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95676" w14:textId="77777777" w:rsidR="00BB2050" w:rsidRPr="009171BF" w:rsidRDefault="00BB2050" w:rsidP="00BB2050">
      <w:pPr>
        <w:spacing w:line="360" w:lineRule="auto"/>
        <w:jc w:val="center"/>
        <w:rPr>
          <w:rFonts w:ascii="Times New Roman" w:hAnsi="Times New Roman" w:cs="Times New Roman"/>
          <w:lang w:val="en-GB"/>
        </w:rPr>
      </w:pPr>
    </w:p>
    <w:p w14:paraId="3E66B5D9" w14:textId="77777777" w:rsidR="00BB2050" w:rsidRPr="009171BF" w:rsidRDefault="00BB2050" w:rsidP="00BB2050">
      <w:pPr>
        <w:spacing w:line="360" w:lineRule="auto"/>
        <w:jc w:val="center"/>
        <w:rPr>
          <w:rFonts w:ascii="Times New Roman" w:hAnsi="Times New Roman" w:cs="Times New Roman"/>
          <w:lang w:val="en-GB"/>
        </w:rPr>
      </w:pPr>
    </w:p>
    <w:p w14:paraId="055B1C87" w14:textId="77777777" w:rsidR="00BB2050" w:rsidRPr="009171BF" w:rsidRDefault="00BB2050" w:rsidP="00BB2050">
      <w:pPr>
        <w:spacing w:line="360" w:lineRule="auto"/>
        <w:jc w:val="center"/>
        <w:rPr>
          <w:rFonts w:ascii="Times New Roman" w:hAnsi="Times New Roman" w:cs="Times New Roman"/>
          <w:lang w:val="en-GB"/>
        </w:rPr>
      </w:pPr>
    </w:p>
    <w:p w14:paraId="13622097" w14:textId="77777777" w:rsidR="00BB2050" w:rsidRPr="009171BF" w:rsidRDefault="00BB2050" w:rsidP="00BB2050">
      <w:pPr>
        <w:spacing w:line="360" w:lineRule="auto"/>
        <w:jc w:val="center"/>
        <w:rPr>
          <w:rFonts w:ascii="Times New Roman" w:hAnsi="Times New Roman" w:cs="Times New Roman"/>
          <w:lang w:val="en-GB"/>
        </w:rPr>
      </w:pPr>
    </w:p>
    <w:p w14:paraId="36890784" w14:textId="77777777" w:rsidR="00BB2050" w:rsidRPr="009171BF" w:rsidRDefault="00BB2050" w:rsidP="00BB2050">
      <w:pPr>
        <w:spacing w:line="360" w:lineRule="auto"/>
        <w:jc w:val="center"/>
        <w:rPr>
          <w:rFonts w:ascii="Times New Roman" w:hAnsi="Times New Roman" w:cs="Times New Roman"/>
          <w:lang w:val="en-GB"/>
        </w:rPr>
      </w:pPr>
    </w:p>
    <w:p w14:paraId="41F21172" w14:textId="77777777" w:rsidR="00BB2050" w:rsidRPr="009171BF" w:rsidRDefault="00BB2050" w:rsidP="00BB2050">
      <w:pPr>
        <w:spacing w:line="360" w:lineRule="auto"/>
        <w:jc w:val="center"/>
        <w:rPr>
          <w:rFonts w:ascii="Times New Roman" w:hAnsi="Times New Roman" w:cs="Times New Roman"/>
          <w:lang w:val="en-GB"/>
        </w:rPr>
      </w:pPr>
    </w:p>
    <w:p w14:paraId="7E94089E" w14:textId="344C5F34" w:rsidR="006E4C31" w:rsidRPr="009171BF" w:rsidRDefault="00B8165D" w:rsidP="00B63467">
      <w:pPr>
        <w:spacing w:line="360" w:lineRule="auto"/>
        <w:jc w:val="center"/>
        <w:rPr>
          <w:rFonts w:ascii="Times New Roman" w:hAnsi="Times New Roman" w:cs="Times New Roman"/>
          <w:b/>
          <w:bCs/>
          <w:sz w:val="32"/>
          <w:szCs w:val="32"/>
          <w:lang w:val="en-GB"/>
        </w:rPr>
      </w:pPr>
      <w:r w:rsidRPr="009171BF">
        <w:rPr>
          <w:rFonts w:ascii="Times New Roman" w:hAnsi="Times New Roman" w:cs="Times New Roman"/>
          <w:b/>
          <w:bCs/>
          <w:sz w:val="32"/>
          <w:szCs w:val="32"/>
          <w:lang w:val="en-GB"/>
        </w:rPr>
        <w:t>Student Name:</w:t>
      </w:r>
      <w:r w:rsidR="00D16F29" w:rsidRPr="00D16F29">
        <w:t xml:space="preserve"> </w:t>
      </w:r>
      <w:r w:rsidR="00D16F29" w:rsidRPr="00D16F29">
        <w:rPr>
          <w:rFonts w:ascii="Times New Roman" w:hAnsi="Times New Roman" w:cs="Times New Roman"/>
          <w:b/>
          <w:bCs/>
          <w:sz w:val="32"/>
          <w:szCs w:val="32"/>
          <w:lang w:val="en-GB"/>
        </w:rPr>
        <w:t>Andrea Gabriela Caba</w:t>
      </w:r>
    </w:p>
    <w:p w14:paraId="101B9D2C" w14:textId="3E6074D2" w:rsidR="006E4C31" w:rsidRPr="009171BF" w:rsidRDefault="00B8165D" w:rsidP="00B63467">
      <w:pPr>
        <w:spacing w:line="360" w:lineRule="auto"/>
        <w:jc w:val="center"/>
        <w:rPr>
          <w:rFonts w:ascii="Times New Roman" w:hAnsi="Times New Roman" w:cs="Times New Roman"/>
          <w:b/>
          <w:bCs/>
          <w:sz w:val="32"/>
          <w:szCs w:val="32"/>
          <w:lang w:val="en-GB"/>
        </w:rPr>
      </w:pPr>
      <w:r w:rsidRPr="009171BF">
        <w:rPr>
          <w:rFonts w:ascii="Times New Roman" w:hAnsi="Times New Roman" w:cs="Times New Roman"/>
          <w:b/>
          <w:bCs/>
          <w:sz w:val="32"/>
          <w:szCs w:val="32"/>
          <w:lang w:val="en-GB"/>
        </w:rPr>
        <w:t>Student ID:</w:t>
      </w:r>
      <w:r w:rsidR="003E2BCF">
        <w:rPr>
          <w:rFonts w:ascii="Times New Roman" w:hAnsi="Times New Roman" w:cs="Times New Roman"/>
          <w:b/>
          <w:bCs/>
          <w:sz w:val="32"/>
          <w:szCs w:val="32"/>
          <w:lang w:val="en-GB"/>
        </w:rPr>
        <w:t xml:space="preserve"> 2122564</w:t>
      </w:r>
    </w:p>
    <w:p w14:paraId="0E69598F" w14:textId="77777777" w:rsidR="006E4C31" w:rsidRPr="009171BF" w:rsidRDefault="00B8165D" w:rsidP="00B63467">
      <w:pPr>
        <w:spacing w:line="360" w:lineRule="auto"/>
        <w:jc w:val="center"/>
        <w:rPr>
          <w:rFonts w:ascii="Times New Roman" w:hAnsi="Times New Roman" w:cs="Times New Roman"/>
          <w:b/>
          <w:bCs/>
          <w:sz w:val="32"/>
          <w:szCs w:val="32"/>
          <w:lang w:val="en-GB"/>
        </w:rPr>
      </w:pPr>
      <w:r w:rsidRPr="009171BF">
        <w:rPr>
          <w:rFonts w:ascii="Times New Roman" w:hAnsi="Times New Roman" w:cs="Times New Roman"/>
          <w:b/>
          <w:bCs/>
          <w:sz w:val="32"/>
          <w:szCs w:val="32"/>
          <w:lang w:val="en-GB"/>
        </w:rPr>
        <w:t>Module Title:</w:t>
      </w:r>
      <w:r w:rsidR="00B63467" w:rsidRPr="009171BF">
        <w:rPr>
          <w:rFonts w:ascii="Times New Roman" w:hAnsi="Times New Roman" w:cs="Times New Roman"/>
          <w:b/>
          <w:bCs/>
          <w:sz w:val="32"/>
          <w:szCs w:val="32"/>
          <w:lang w:val="en-GB"/>
        </w:rPr>
        <w:t xml:space="preserve"> LCBB4004 MARKETING FUNDAMENTALS</w:t>
      </w:r>
    </w:p>
    <w:p w14:paraId="7A9D7BBE" w14:textId="77777777" w:rsidR="006E4C31" w:rsidRPr="009171BF" w:rsidRDefault="00B8165D" w:rsidP="00B63467">
      <w:pPr>
        <w:spacing w:line="360" w:lineRule="auto"/>
        <w:jc w:val="center"/>
        <w:rPr>
          <w:rFonts w:ascii="Times New Roman" w:hAnsi="Times New Roman" w:cs="Times New Roman"/>
          <w:b/>
          <w:bCs/>
          <w:sz w:val="32"/>
          <w:szCs w:val="32"/>
          <w:lang w:val="en-GB"/>
        </w:rPr>
      </w:pPr>
      <w:r w:rsidRPr="009171BF">
        <w:rPr>
          <w:rFonts w:ascii="Times New Roman" w:hAnsi="Times New Roman" w:cs="Times New Roman"/>
          <w:b/>
          <w:bCs/>
          <w:sz w:val="32"/>
          <w:szCs w:val="32"/>
          <w:lang w:val="en-GB"/>
        </w:rPr>
        <w:t>Assignment Title:</w:t>
      </w:r>
      <w:r w:rsidR="00281EA2" w:rsidRPr="009171BF">
        <w:rPr>
          <w:rFonts w:ascii="Times New Roman" w:hAnsi="Times New Roman" w:cs="Times New Roman"/>
          <w:lang w:val="en-GB"/>
        </w:rPr>
        <w:t xml:space="preserve"> </w:t>
      </w:r>
      <w:r w:rsidR="00281EA2" w:rsidRPr="009171BF">
        <w:rPr>
          <w:rFonts w:ascii="Times New Roman" w:hAnsi="Times New Roman" w:cs="Times New Roman"/>
          <w:b/>
          <w:bCs/>
          <w:sz w:val="32"/>
          <w:szCs w:val="32"/>
          <w:lang w:val="en-GB"/>
        </w:rPr>
        <w:t>Globalisation</w:t>
      </w:r>
    </w:p>
    <w:p w14:paraId="61C9D1FF" w14:textId="77777777" w:rsidR="004236B1"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br w:type="page"/>
      </w:r>
    </w:p>
    <w:sdt>
      <w:sdtPr>
        <w:rPr>
          <w:rFonts w:ascii="Times New Roman" w:eastAsiaTheme="minorHAnsi" w:hAnsi="Times New Roman" w:cs="Times New Roman"/>
          <w:b w:val="0"/>
          <w:bCs w:val="0"/>
          <w:sz w:val="24"/>
          <w:szCs w:val="24"/>
          <w:lang w:val="en-GB"/>
        </w:rPr>
        <w:id w:val="150570797"/>
        <w:docPartObj>
          <w:docPartGallery w:val="Table of Contents"/>
          <w:docPartUnique/>
        </w:docPartObj>
      </w:sdtPr>
      <w:sdtEndPr>
        <w:rPr>
          <w:noProof/>
        </w:rPr>
      </w:sdtEndPr>
      <w:sdtContent>
        <w:p w14:paraId="1689FDC7" w14:textId="77777777" w:rsidR="00BB2050" w:rsidRPr="009171BF" w:rsidRDefault="00B8165D" w:rsidP="00BB2050">
          <w:pPr>
            <w:pStyle w:val="TOCHeading"/>
            <w:spacing w:before="0" w:line="360" w:lineRule="auto"/>
            <w:rPr>
              <w:rFonts w:ascii="Times New Roman" w:hAnsi="Times New Roman" w:cs="Times New Roman"/>
              <w:sz w:val="32"/>
              <w:szCs w:val="32"/>
              <w:lang w:val="en-GB"/>
            </w:rPr>
          </w:pPr>
          <w:r w:rsidRPr="009171BF">
            <w:rPr>
              <w:rFonts w:ascii="Times New Roman" w:hAnsi="Times New Roman" w:cs="Times New Roman"/>
              <w:sz w:val="32"/>
              <w:szCs w:val="32"/>
              <w:lang w:val="en-GB"/>
            </w:rPr>
            <w:t>Table of Contents</w:t>
          </w:r>
        </w:p>
        <w:p w14:paraId="46D9827A" w14:textId="77777777" w:rsidR="00BB2050" w:rsidRPr="009171BF" w:rsidRDefault="00B8165D" w:rsidP="00BB2050">
          <w:pPr>
            <w:pStyle w:val="TOC1"/>
            <w:tabs>
              <w:tab w:val="right" w:leader="dot" w:pos="9016"/>
            </w:tabs>
            <w:spacing w:before="0" w:after="0" w:line="360" w:lineRule="auto"/>
            <w:jc w:val="both"/>
            <w:rPr>
              <w:rFonts w:ascii="Times New Roman" w:eastAsiaTheme="minorEastAsia" w:hAnsi="Times New Roman" w:cs="Times New Roman"/>
              <w:b w:val="0"/>
              <w:bCs w:val="0"/>
              <w:noProof/>
              <w:sz w:val="24"/>
              <w:szCs w:val="24"/>
              <w:lang w:val="en-GB"/>
            </w:rPr>
          </w:pPr>
          <w:r w:rsidRPr="009171BF">
            <w:rPr>
              <w:rFonts w:ascii="Times New Roman" w:hAnsi="Times New Roman" w:cs="Times New Roman"/>
              <w:b w:val="0"/>
              <w:bCs w:val="0"/>
              <w:sz w:val="24"/>
              <w:szCs w:val="24"/>
              <w:lang w:val="en-GB"/>
            </w:rPr>
            <w:fldChar w:fldCharType="begin"/>
          </w:r>
          <w:r w:rsidRPr="009171BF">
            <w:rPr>
              <w:rFonts w:ascii="Times New Roman" w:hAnsi="Times New Roman" w:cs="Times New Roman"/>
              <w:b w:val="0"/>
              <w:bCs w:val="0"/>
              <w:sz w:val="24"/>
              <w:szCs w:val="24"/>
              <w:lang w:val="en-GB"/>
            </w:rPr>
            <w:instrText xml:space="preserve"> TOC \o "1-3" \h \z \u </w:instrText>
          </w:r>
          <w:r w:rsidRPr="009171BF">
            <w:rPr>
              <w:rFonts w:ascii="Times New Roman" w:hAnsi="Times New Roman" w:cs="Times New Roman"/>
              <w:b w:val="0"/>
              <w:bCs w:val="0"/>
              <w:sz w:val="24"/>
              <w:szCs w:val="24"/>
              <w:lang w:val="en-GB"/>
            </w:rPr>
            <w:fldChar w:fldCharType="separate"/>
          </w:r>
          <w:hyperlink w:anchor="_Toc141050870" w:history="1">
            <w:r w:rsidRPr="009171BF">
              <w:rPr>
                <w:rStyle w:val="Hyperlink"/>
                <w:rFonts w:ascii="Times New Roman" w:hAnsi="Times New Roman" w:cs="Times New Roman"/>
                <w:b w:val="0"/>
                <w:bCs w:val="0"/>
                <w:noProof/>
                <w:sz w:val="24"/>
                <w:szCs w:val="24"/>
                <w:lang w:val="en-GB"/>
              </w:rPr>
              <w:t>Introduction</w:t>
            </w:r>
            <w:r w:rsidRPr="009171BF">
              <w:rPr>
                <w:rFonts w:ascii="Times New Roman" w:hAnsi="Times New Roman" w:cs="Times New Roman"/>
                <w:b w:val="0"/>
                <w:bCs w:val="0"/>
                <w:noProof/>
                <w:webHidden/>
                <w:sz w:val="24"/>
                <w:szCs w:val="24"/>
                <w:lang w:val="en-GB"/>
              </w:rPr>
              <w:tab/>
            </w:r>
            <w:r w:rsidRPr="009171BF">
              <w:rPr>
                <w:rFonts w:ascii="Times New Roman" w:hAnsi="Times New Roman" w:cs="Times New Roman"/>
                <w:b w:val="0"/>
                <w:bCs w:val="0"/>
                <w:noProof/>
                <w:webHidden/>
                <w:sz w:val="24"/>
                <w:szCs w:val="24"/>
                <w:lang w:val="en-GB"/>
              </w:rPr>
              <w:fldChar w:fldCharType="begin"/>
            </w:r>
            <w:r w:rsidRPr="009171BF">
              <w:rPr>
                <w:rFonts w:ascii="Times New Roman" w:hAnsi="Times New Roman" w:cs="Times New Roman"/>
                <w:b w:val="0"/>
                <w:bCs w:val="0"/>
                <w:noProof/>
                <w:webHidden/>
                <w:sz w:val="24"/>
                <w:szCs w:val="24"/>
                <w:lang w:val="en-GB"/>
              </w:rPr>
              <w:instrText xml:space="preserve"> PAGEREF _Toc141050870 \h </w:instrText>
            </w:r>
            <w:r w:rsidRPr="009171BF">
              <w:rPr>
                <w:rFonts w:ascii="Times New Roman" w:hAnsi="Times New Roman" w:cs="Times New Roman"/>
                <w:b w:val="0"/>
                <w:bCs w:val="0"/>
                <w:noProof/>
                <w:webHidden/>
                <w:sz w:val="24"/>
                <w:szCs w:val="24"/>
                <w:lang w:val="en-GB"/>
              </w:rPr>
            </w:r>
            <w:r w:rsidRPr="009171BF">
              <w:rPr>
                <w:rFonts w:ascii="Times New Roman" w:hAnsi="Times New Roman" w:cs="Times New Roman"/>
                <w:b w:val="0"/>
                <w:bCs w:val="0"/>
                <w:noProof/>
                <w:webHidden/>
                <w:sz w:val="24"/>
                <w:szCs w:val="24"/>
                <w:lang w:val="en-GB"/>
              </w:rPr>
              <w:fldChar w:fldCharType="separate"/>
            </w:r>
            <w:r w:rsidRPr="009171BF">
              <w:rPr>
                <w:rFonts w:ascii="Times New Roman" w:hAnsi="Times New Roman" w:cs="Times New Roman"/>
                <w:b w:val="0"/>
                <w:bCs w:val="0"/>
                <w:noProof/>
                <w:webHidden/>
                <w:sz w:val="24"/>
                <w:szCs w:val="24"/>
                <w:lang w:val="en-GB"/>
              </w:rPr>
              <w:t>3</w:t>
            </w:r>
            <w:r w:rsidRPr="009171BF">
              <w:rPr>
                <w:rFonts w:ascii="Times New Roman" w:hAnsi="Times New Roman" w:cs="Times New Roman"/>
                <w:b w:val="0"/>
                <w:bCs w:val="0"/>
                <w:noProof/>
                <w:webHidden/>
                <w:sz w:val="24"/>
                <w:szCs w:val="24"/>
                <w:lang w:val="en-GB"/>
              </w:rPr>
              <w:fldChar w:fldCharType="end"/>
            </w:r>
          </w:hyperlink>
        </w:p>
        <w:p w14:paraId="216F4B3A" w14:textId="77777777" w:rsidR="00BB2050" w:rsidRPr="009171BF" w:rsidRDefault="00000000" w:rsidP="00BB2050">
          <w:pPr>
            <w:pStyle w:val="TOC2"/>
            <w:tabs>
              <w:tab w:val="right" w:leader="dot" w:pos="9016"/>
            </w:tabs>
            <w:spacing w:before="0" w:line="360" w:lineRule="auto"/>
            <w:jc w:val="both"/>
            <w:rPr>
              <w:rFonts w:ascii="Times New Roman" w:eastAsiaTheme="minorEastAsia" w:hAnsi="Times New Roman" w:cs="Times New Roman"/>
              <w:i w:val="0"/>
              <w:iCs w:val="0"/>
              <w:noProof/>
              <w:sz w:val="24"/>
              <w:szCs w:val="24"/>
              <w:lang w:val="en-GB"/>
            </w:rPr>
          </w:pPr>
          <w:hyperlink w:anchor="_Toc141050871" w:history="1">
            <w:r w:rsidR="00B8165D" w:rsidRPr="009171BF">
              <w:rPr>
                <w:rStyle w:val="Hyperlink"/>
                <w:rFonts w:ascii="Times New Roman" w:hAnsi="Times New Roman" w:cs="Times New Roman"/>
                <w:i w:val="0"/>
                <w:iCs w:val="0"/>
                <w:noProof/>
                <w:sz w:val="24"/>
                <w:szCs w:val="24"/>
                <w:lang w:val="en-GB"/>
              </w:rPr>
              <w:t>Company Overview</w:t>
            </w:r>
            <w:r w:rsidR="00B8165D" w:rsidRPr="009171BF">
              <w:rPr>
                <w:rFonts w:ascii="Times New Roman" w:hAnsi="Times New Roman" w:cs="Times New Roman"/>
                <w:i w:val="0"/>
                <w:iCs w:val="0"/>
                <w:noProof/>
                <w:webHidden/>
                <w:sz w:val="24"/>
                <w:szCs w:val="24"/>
                <w:lang w:val="en-GB"/>
              </w:rPr>
              <w:tab/>
            </w:r>
            <w:r w:rsidR="00B8165D" w:rsidRPr="009171BF">
              <w:rPr>
                <w:rFonts w:ascii="Times New Roman" w:hAnsi="Times New Roman" w:cs="Times New Roman"/>
                <w:i w:val="0"/>
                <w:iCs w:val="0"/>
                <w:noProof/>
                <w:webHidden/>
                <w:sz w:val="24"/>
                <w:szCs w:val="24"/>
                <w:lang w:val="en-GB"/>
              </w:rPr>
              <w:fldChar w:fldCharType="begin"/>
            </w:r>
            <w:r w:rsidR="00B8165D" w:rsidRPr="009171BF">
              <w:rPr>
                <w:rFonts w:ascii="Times New Roman" w:hAnsi="Times New Roman" w:cs="Times New Roman"/>
                <w:i w:val="0"/>
                <w:iCs w:val="0"/>
                <w:noProof/>
                <w:webHidden/>
                <w:sz w:val="24"/>
                <w:szCs w:val="24"/>
                <w:lang w:val="en-GB"/>
              </w:rPr>
              <w:instrText xml:space="preserve"> PAGEREF _Toc141050871 \h </w:instrText>
            </w:r>
            <w:r w:rsidR="00B8165D" w:rsidRPr="009171BF">
              <w:rPr>
                <w:rFonts w:ascii="Times New Roman" w:hAnsi="Times New Roman" w:cs="Times New Roman"/>
                <w:i w:val="0"/>
                <w:iCs w:val="0"/>
                <w:noProof/>
                <w:webHidden/>
                <w:sz w:val="24"/>
                <w:szCs w:val="24"/>
                <w:lang w:val="en-GB"/>
              </w:rPr>
            </w:r>
            <w:r w:rsidR="00B8165D" w:rsidRPr="009171BF">
              <w:rPr>
                <w:rFonts w:ascii="Times New Roman" w:hAnsi="Times New Roman" w:cs="Times New Roman"/>
                <w:i w:val="0"/>
                <w:iCs w:val="0"/>
                <w:noProof/>
                <w:webHidden/>
                <w:sz w:val="24"/>
                <w:szCs w:val="24"/>
                <w:lang w:val="en-GB"/>
              </w:rPr>
              <w:fldChar w:fldCharType="separate"/>
            </w:r>
            <w:r w:rsidR="00B8165D" w:rsidRPr="009171BF">
              <w:rPr>
                <w:rFonts w:ascii="Times New Roman" w:hAnsi="Times New Roman" w:cs="Times New Roman"/>
                <w:i w:val="0"/>
                <w:iCs w:val="0"/>
                <w:noProof/>
                <w:webHidden/>
                <w:sz w:val="24"/>
                <w:szCs w:val="24"/>
                <w:lang w:val="en-GB"/>
              </w:rPr>
              <w:t>3</w:t>
            </w:r>
            <w:r w:rsidR="00B8165D" w:rsidRPr="009171BF">
              <w:rPr>
                <w:rFonts w:ascii="Times New Roman" w:hAnsi="Times New Roman" w:cs="Times New Roman"/>
                <w:i w:val="0"/>
                <w:iCs w:val="0"/>
                <w:noProof/>
                <w:webHidden/>
                <w:sz w:val="24"/>
                <w:szCs w:val="24"/>
                <w:lang w:val="en-GB"/>
              </w:rPr>
              <w:fldChar w:fldCharType="end"/>
            </w:r>
          </w:hyperlink>
        </w:p>
        <w:p w14:paraId="45A5BFCB" w14:textId="77777777" w:rsidR="00BB2050" w:rsidRPr="009171BF" w:rsidRDefault="00000000" w:rsidP="00BB2050">
          <w:pPr>
            <w:pStyle w:val="TOC1"/>
            <w:tabs>
              <w:tab w:val="right" w:leader="dot" w:pos="9016"/>
            </w:tabs>
            <w:spacing w:before="0" w:after="0" w:line="360" w:lineRule="auto"/>
            <w:jc w:val="both"/>
            <w:rPr>
              <w:rFonts w:ascii="Times New Roman" w:eastAsiaTheme="minorEastAsia" w:hAnsi="Times New Roman" w:cs="Times New Roman"/>
              <w:b w:val="0"/>
              <w:bCs w:val="0"/>
              <w:noProof/>
              <w:sz w:val="24"/>
              <w:szCs w:val="24"/>
              <w:lang w:val="en-GB"/>
            </w:rPr>
          </w:pPr>
          <w:hyperlink w:anchor="_Toc141050872" w:history="1">
            <w:r w:rsidR="00B8165D" w:rsidRPr="009171BF">
              <w:rPr>
                <w:rStyle w:val="Hyperlink"/>
                <w:rFonts w:ascii="Times New Roman" w:hAnsi="Times New Roman" w:cs="Times New Roman"/>
                <w:b w:val="0"/>
                <w:bCs w:val="0"/>
                <w:noProof/>
                <w:sz w:val="24"/>
                <w:szCs w:val="24"/>
                <w:lang w:val="en-GB"/>
              </w:rPr>
              <w:t>Global Challenges Faced by Wal-Mart after Post-Pandemic</w:t>
            </w:r>
            <w:r w:rsidR="00B8165D" w:rsidRPr="009171BF">
              <w:rPr>
                <w:rFonts w:ascii="Times New Roman" w:hAnsi="Times New Roman" w:cs="Times New Roman"/>
                <w:b w:val="0"/>
                <w:bCs w:val="0"/>
                <w:noProof/>
                <w:webHidden/>
                <w:sz w:val="24"/>
                <w:szCs w:val="24"/>
                <w:lang w:val="en-GB"/>
              </w:rPr>
              <w:tab/>
            </w:r>
            <w:r w:rsidR="00B8165D" w:rsidRPr="009171BF">
              <w:rPr>
                <w:rFonts w:ascii="Times New Roman" w:hAnsi="Times New Roman" w:cs="Times New Roman"/>
                <w:b w:val="0"/>
                <w:bCs w:val="0"/>
                <w:noProof/>
                <w:webHidden/>
                <w:sz w:val="24"/>
                <w:szCs w:val="24"/>
                <w:lang w:val="en-GB"/>
              </w:rPr>
              <w:fldChar w:fldCharType="begin"/>
            </w:r>
            <w:r w:rsidR="00B8165D" w:rsidRPr="009171BF">
              <w:rPr>
                <w:rFonts w:ascii="Times New Roman" w:hAnsi="Times New Roman" w:cs="Times New Roman"/>
                <w:b w:val="0"/>
                <w:bCs w:val="0"/>
                <w:noProof/>
                <w:webHidden/>
                <w:sz w:val="24"/>
                <w:szCs w:val="24"/>
                <w:lang w:val="en-GB"/>
              </w:rPr>
              <w:instrText xml:space="preserve"> PAGEREF _Toc141050872 \h </w:instrText>
            </w:r>
            <w:r w:rsidR="00B8165D" w:rsidRPr="009171BF">
              <w:rPr>
                <w:rFonts w:ascii="Times New Roman" w:hAnsi="Times New Roman" w:cs="Times New Roman"/>
                <w:b w:val="0"/>
                <w:bCs w:val="0"/>
                <w:noProof/>
                <w:webHidden/>
                <w:sz w:val="24"/>
                <w:szCs w:val="24"/>
                <w:lang w:val="en-GB"/>
              </w:rPr>
            </w:r>
            <w:r w:rsidR="00B8165D" w:rsidRPr="009171BF">
              <w:rPr>
                <w:rFonts w:ascii="Times New Roman" w:hAnsi="Times New Roman" w:cs="Times New Roman"/>
                <w:b w:val="0"/>
                <w:bCs w:val="0"/>
                <w:noProof/>
                <w:webHidden/>
                <w:sz w:val="24"/>
                <w:szCs w:val="24"/>
                <w:lang w:val="en-GB"/>
              </w:rPr>
              <w:fldChar w:fldCharType="separate"/>
            </w:r>
            <w:r w:rsidR="00B8165D" w:rsidRPr="009171BF">
              <w:rPr>
                <w:rFonts w:ascii="Times New Roman" w:hAnsi="Times New Roman" w:cs="Times New Roman"/>
                <w:b w:val="0"/>
                <w:bCs w:val="0"/>
                <w:noProof/>
                <w:webHidden/>
                <w:sz w:val="24"/>
                <w:szCs w:val="24"/>
                <w:lang w:val="en-GB"/>
              </w:rPr>
              <w:t>3</w:t>
            </w:r>
            <w:r w:rsidR="00B8165D" w:rsidRPr="009171BF">
              <w:rPr>
                <w:rFonts w:ascii="Times New Roman" w:hAnsi="Times New Roman" w:cs="Times New Roman"/>
                <w:b w:val="0"/>
                <w:bCs w:val="0"/>
                <w:noProof/>
                <w:webHidden/>
                <w:sz w:val="24"/>
                <w:szCs w:val="24"/>
                <w:lang w:val="en-GB"/>
              </w:rPr>
              <w:fldChar w:fldCharType="end"/>
            </w:r>
          </w:hyperlink>
        </w:p>
        <w:p w14:paraId="02BBB2C8" w14:textId="77777777" w:rsidR="00BB2050" w:rsidRPr="009171BF" w:rsidRDefault="00000000" w:rsidP="00BB2050">
          <w:pPr>
            <w:pStyle w:val="TOC2"/>
            <w:tabs>
              <w:tab w:val="right" w:leader="dot" w:pos="9016"/>
            </w:tabs>
            <w:spacing w:before="0" w:line="360" w:lineRule="auto"/>
            <w:jc w:val="both"/>
            <w:rPr>
              <w:rFonts w:ascii="Times New Roman" w:eastAsiaTheme="minorEastAsia" w:hAnsi="Times New Roman" w:cs="Times New Roman"/>
              <w:i w:val="0"/>
              <w:iCs w:val="0"/>
              <w:noProof/>
              <w:sz w:val="24"/>
              <w:szCs w:val="24"/>
              <w:lang w:val="en-GB"/>
            </w:rPr>
          </w:pPr>
          <w:hyperlink w:anchor="_Toc141050873" w:history="1">
            <w:r w:rsidR="00B8165D" w:rsidRPr="009171BF">
              <w:rPr>
                <w:rStyle w:val="Hyperlink"/>
                <w:rFonts w:ascii="Times New Roman" w:hAnsi="Times New Roman" w:cs="Times New Roman"/>
                <w:i w:val="0"/>
                <w:iCs w:val="0"/>
                <w:noProof/>
                <w:sz w:val="24"/>
                <w:szCs w:val="24"/>
                <w:lang w:val="en-GB"/>
              </w:rPr>
              <w:t>PESTEL Analysis</w:t>
            </w:r>
            <w:r w:rsidR="00B8165D" w:rsidRPr="009171BF">
              <w:rPr>
                <w:rFonts w:ascii="Times New Roman" w:hAnsi="Times New Roman" w:cs="Times New Roman"/>
                <w:i w:val="0"/>
                <w:iCs w:val="0"/>
                <w:noProof/>
                <w:webHidden/>
                <w:sz w:val="24"/>
                <w:szCs w:val="24"/>
                <w:lang w:val="en-GB"/>
              </w:rPr>
              <w:tab/>
            </w:r>
            <w:r w:rsidR="00B8165D" w:rsidRPr="009171BF">
              <w:rPr>
                <w:rFonts w:ascii="Times New Roman" w:hAnsi="Times New Roman" w:cs="Times New Roman"/>
                <w:i w:val="0"/>
                <w:iCs w:val="0"/>
                <w:noProof/>
                <w:webHidden/>
                <w:sz w:val="24"/>
                <w:szCs w:val="24"/>
                <w:lang w:val="en-GB"/>
              </w:rPr>
              <w:fldChar w:fldCharType="begin"/>
            </w:r>
            <w:r w:rsidR="00B8165D" w:rsidRPr="009171BF">
              <w:rPr>
                <w:rFonts w:ascii="Times New Roman" w:hAnsi="Times New Roman" w:cs="Times New Roman"/>
                <w:i w:val="0"/>
                <w:iCs w:val="0"/>
                <w:noProof/>
                <w:webHidden/>
                <w:sz w:val="24"/>
                <w:szCs w:val="24"/>
                <w:lang w:val="en-GB"/>
              </w:rPr>
              <w:instrText xml:space="preserve"> PAGEREF _Toc141050873 \h </w:instrText>
            </w:r>
            <w:r w:rsidR="00B8165D" w:rsidRPr="009171BF">
              <w:rPr>
                <w:rFonts w:ascii="Times New Roman" w:hAnsi="Times New Roman" w:cs="Times New Roman"/>
                <w:i w:val="0"/>
                <w:iCs w:val="0"/>
                <w:noProof/>
                <w:webHidden/>
                <w:sz w:val="24"/>
                <w:szCs w:val="24"/>
                <w:lang w:val="en-GB"/>
              </w:rPr>
            </w:r>
            <w:r w:rsidR="00B8165D" w:rsidRPr="009171BF">
              <w:rPr>
                <w:rFonts w:ascii="Times New Roman" w:hAnsi="Times New Roman" w:cs="Times New Roman"/>
                <w:i w:val="0"/>
                <w:iCs w:val="0"/>
                <w:noProof/>
                <w:webHidden/>
                <w:sz w:val="24"/>
                <w:szCs w:val="24"/>
                <w:lang w:val="en-GB"/>
              </w:rPr>
              <w:fldChar w:fldCharType="separate"/>
            </w:r>
            <w:r w:rsidR="00B8165D" w:rsidRPr="009171BF">
              <w:rPr>
                <w:rFonts w:ascii="Times New Roman" w:hAnsi="Times New Roman" w:cs="Times New Roman"/>
                <w:i w:val="0"/>
                <w:iCs w:val="0"/>
                <w:noProof/>
                <w:webHidden/>
                <w:sz w:val="24"/>
                <w:szCs w:val="24"/>
                <w:lang w:val="en-GB"/>
              </w:rPr>
              <w:t>4</w:t>
            </w:r>
            <w:r w:rsidR="00B8165D" w:rsidRPr="009171BF">
              <w:rPr>
                <w:rFonts w:ascii="Times New Roman" w:hAnsi="Times New Roman" w:cs="Times New Roman"/>
                <w:i w:val="0"/>
                <w:iCs w:val="0"/>
                <w:noProof/>
                <w:webHidden/>
                <w:sz w:val="24"/>
                <w:szCs w:val="24"/>
                <w:lang w:val="en-GB"/>
              </w:rPr>
              <w:fldChar w:fldCharType="end"/>
            </w:r>
          </w:hyperlink>
        </w:p>
        <w:p w14:paraId="75C64293" w14:textId="77777777" w:rsidR="00BB2050" w:rsidRPr="009171BF" w:rsidRDefault="00000000" w:rsidP="00BB2050">
          <w:pPr>
            <w:pStyle w:val="TOC2"/>
            <w:tabs>
              <w:tab w:val="right" w:leader="dot" w:pos="9016"/>
            </w:tabs>
            <w:spacing w:before="0" w:line="360" w:lineRule="auto"/>
            <w:jc w:val="both"/>
            <w:rPr>
              <w:rFonts w:ascii="Times New Roman" w:eastAsiaTheme="minorEastAsia" w:hAnsi="Times New Roman" w:cs="Times New Roman"/>
              <w:i w:val="0"/>
              <w:iCs w:val="0"/>
              <w:noProof/>
              <w:sz w:val="24"/>
              <w:szCs w:val="24"/>
              <w:lang w:val="en-GB"/>
            </w:rPr>
          </w:pPr>
          <w:hyperlink w:anchor="_Toc141050874" w:history="1">
            <w:r w:rsidR="00B8165D" w:rsidRPr="009171BF">
              <w:rPr>
                <w:rStyle w:val="Hyperlink"/>
                <w:rFonts w:ascii="Times New Roman" w:hAnsi="Times New Roman" w:cs="Times New Roman"/>
                <w:i w:val="0"/>
                <w:iCs w:val="0"/>
                <w:noProof/>
                <w:sz w:val="24"/>
                <w:szCs w:val="24"/>
                <w:lang w:val="en-GB"/>
              </w:rPr>
              <w:t>The Post-Pandemic Mega Trends Which Shift Wal-Mart Marketing Function</w:t>
            </w:r>
            <w:r w:rsidR="00B8165D" w:rsidRPr="009171BF">
              <w:rPr>
                <w:rFonts w:ascii="Times New Roman" w:hAnsi="Times New Roman" w:cs="Times New Roman"/>
                <w:i w:val="0"/>
                <w:iCs w:val="0"/>
                <w:noProof/>
                <w:webHidden/>
                <w:sz w:val="24"/>
                <w:szCs w:val="24"/>
                <w:lang w:val="en-GB"/>
              </w:rPr>
              <w:tab/>
            </w:r>
            <w:r w:rsidR="00B8165D" w:rsidRPr="009171BF">
              <w:rPr>
                <w:rFonts w:ascii="Times New Roman" w:hAnsi="Times New Roman" w:cs="Times New Roman"/>
                <w:i w:val="0"/>
                <w:iCs w:val="0"/>
                <w:noProof/>
                <w:webHidden/>
                <w:sz w:val="24"/>
                <w:szCs w:val="24"/>
                <w:lang w:val="en-GB"/>
              </w:rPr>
              <w:fldChar w:fldCharType="begin"/>
            </w:r>
            <w:r w:rsidR="00B8165D" w:rsidRPr="009171BF">
              <w:rPr>
                <w:rFonts w:ascii="Times New Roman" w:hAnsi="Times New Roman" w:cs="Times New Roman"/>
                <w:i w:val="0"/>
                <w:iCs w:val="0"/>
                <w:noProof/>
                <w:webHidden/>
                <w:sz w:val="24"/>
                <w:szCs w:val="24"/>
                <w:lang w:val="en-GB"/>
              </w:rPr>
              <w:instrText xml:space="preserve"> PAGEREF _Toc141050874 \h </w:instrText>
            </w:r>
            <w:r w:rsidR="00B8165D" w:rsidRPr="009171BF">
              <w:rPr>
                <w:rFonts w:ascii="Times New Roman" w:hAnsi="Times New Roman" w:cs="Times New Roman"/>
                <w:i w:val="0"/>
                <w:iCs w:val="0"/>
                <w:noProof/>
                <w:webHidden/>
                <w:sz w:val="24"/>
                <w:szCs w:val="24"/>
                <w:lang w:val="en-GB"/>
              </w:rPr>
            </w:r>
            <w:r w:rsidR="00B8165D" w:rsidRPr="009171BF">
              <w:rPr>
                <w:rFonts w:ascii="Times New Roman" w:hAnsi="Times New Roman" w:cs="Times New Roman"/>
                <w:i w:val="0"/>
                <w:iCs w:val="0"/>
                <w:noProof/>
                <w:webHidden/>
                <w:sz w:val="24"/>
                <w:szCs w:val="24"/>
                <w:lang w:val="en-GB"/>
              </w:rPr>
              <w:fldChar w:fldCharType="separate"/>
            </w:r>
            <w:r w:rsidR="00B8165D" w:rsidRPr="009171BF">
              <w:rPr>
                <w:rFonts w:ascii="Times New Roman" w:hAnsi="Times New Roman" w:cs="Times New Roman"/>
                <w:i w:val="0"/>
                <w:iCs w:val="0"/>
                <w:noProof/>
                <w:webHidden/>
                <w:sz w:val="24"/>
                <w:szCs w:val="24"/>
                <w:lang w:val="en-GB"/>
              </w:rPr>
              <w:t>6</w:t>
            </w:r>
            <w:r w:rsidR="00B8165D" w:rsidRPr="009171BF">
              <w:rPr>
                <w:rFonts w:ascii="Times New Roman" w:hAnsi="Times New Roman" w:cs="Times New Roman"/>
                <w:i w:val="0"/>
                <w:iCs w:val="0"/>
                <w:noProof/>
                <w:webHidden/>
                <w:sz w:val="24"/>
                <w:szCs w:val="24"/>
                <w:lang w:val="en-GB"/>
              </w:rPr>
              <w:fldChar w:fldCharType="end"/>
            </w:r>
          </w:hyperlink>
        </w:p>
        <w:p w14:paraId="51F4E9C7" w14:textId="77777777" w:rsidR="00BB2050" w:rsidRPr="009171BF" w:rsidRDefault="00000000" w:rsidP="00BB2050">
          <w:pPr>
            <w:pStyle w:val="TOC1"/>
            <w:tabs>
              <w:tab w:val="right" w:leader="dot" w:pos="9016"/>
            </w:tabs>
            <w:spacing w:before="0" w:after="0" w:line="360" w:lineRule="auto"/>
            <w:jc w:val="both"/>
            <w:rPr>
              <w:rFonts w:ascii="Times New Roman" w:eastAsiaTheme="minorEastAsia" w:hAnsi="Times New Roman" w:cs="Times New Roman"/>
              <w:b w:val="0"/>
              <w:bCs w:val="0"/>
              <w:noProof/>
              <w:sz w:val="24"/>
              <w:szCs w:val="24"/>
              <w:lang w:val="en-GB"/>
            </w:rPr>
          </w:pPr>
          <w:hyperlink w:anchor="_Toc141050875" w:history="1">
            <w:r w:rsidR="00B8165D" w:rsidRPr="009171BF">
              <w:rPr>
                <w:rStyle w:val="Hyperlink"/>
                <w:rFonts w:ascii="Times New Roman" w:hAnsi="Times New Roman" w:cs="Times New Roman"/>
                <w:b w:val="0"/>
                <w:bCs w:val="0"/>
                <w:noProof/>
                <w:sz w:val="24"/>
                <w:szCs w:val="24"/>
                <w:lang w:val="en-GB"/>
              </w:rPr>
              <w:t>Wal-Mart derived marketing strategies to take advantage of the new developments and gain a competitive advantage</w:t>
            </w:r>
            <w:r w:rsidR="00B8165D" w:rsidRPr="009171BF">
              <w:rPr>
                <w:rFonts w:ascii="Times New Roman" w:hAnsi="Times New Roman" w:cs="Times New Roman"/>
                <w:b w:val="0"/>
                <w:bCs w:val="0"/>
                <w:noProof/>
                <w:webHidden/>
                <w:sz w:val="24"/>
                <w:szCs w:val="24"/>
                <w:lang w:val="en-GB"/>
              </w:rPr>
              <w:tab/>
            </w:r>
            <w:r w:rsidR="00B8165D" w:rsidRPr="009171BF">
              <w:rPr>
                <w:rFonts w:ascii="Times New Roman" w:hAnsi="Times New Roman" w:cs="Times New Roman"/>
                <w:b w:val="0"/>
                <w:bCs w:val="0"/>
                <w:noProof/>
                <w:webHidden/>
                <w:sz w:val="24"/>
                <w:szCs w:val="24"/>
                <w:lang w:val="en-GB"/>
              </w:rPr>
              <w:fldChar w:fldCharType="begin"/>
            </w:r>
            <w:r w:rsidR="00B8165D" w:rsidRPr="009171BF">
              <w:rPr>
                <w:rFonts w:ascii="Times New Roman" w:hAnsi="Times New Roman" w:cs="Times New Roman"/>
                <w:b w:val="0"/>
                <w:bCs w:val="0"/>
                <w:noProof/>
                <w:webHidden/>
                <w:sz w:val="24"/>
                <w:szCs w:val="24"/>
                <w:lang w:val="en-GB"/>
              </w:rPr>
              <w:instrText xml:space="preserve"> PAGEREF _Toc141050875 \h </w:instrText>
            </w:r>
            <w:r w:rsidR="00B8165D" w:rsidRPr="009171BF">
              <w:rPr>
                <w:rFonts w:ascii="Times New Roman" w:hAnsi="Times New Roman" w:cs="Times New Roman"/>
                <w:b w:val="0"/>
                <w:bCs w:val="0"/>
                <w:noProof/>
                <w:webHidden/>
                <w:sz w:val="24"/>
                <w:szCs w:val="24"/>
                <w:lang w:val="en-GB"/>
              </w:rPr>
            </w:r>
            <w:r w:rsidR="00B8165D" w:rsidRPr="009171BF">
              <w:rPr>
                <w:rFonts w:ascii="Times New Roman" w:hAnsi="Times New Roman" w:cs="Times New Roman"/>
                <w:b w:val="0"/>
                <w:bCs w:val="0"/>
                <w:noProof/>
                <w:webHidden/>
                <w:sz w:val="24"/>
                <w:szCs w:val="24"/>
                <w:lang w:val="en-GB"/>
              </w:rPr>
              <w:fldChar w:fldCharType="separate"/>
            </w:r>
            <w:r w:rsidR="00B8165D" w:rsidRPr="009171BF">
              <w:rPr>
                <w:rFonts w:ascii="Times New Roman" w:hAnsi="Times New Roman" w:cs="Times New Roman"/>
                <w:b w:val="0"/>
                <w:bCs w:val="0"/>
                <w:noProof/>
                <w:webHidden/>
                <w:sz w:val="24"/>
                <w:szCs w:val="24"/>
                <w:lang w:val="en-GB"/>
              </w:rPr>
              <w:t>8</w:t>
            </w:r>
            <w:r w:rsidR="00B8165D" w:rsidRPr="009171BF">
              <w:rPr>
                <w:rFonts w:ascii="Times New Roman" w:hAnsi="Times New Roman" w:cs="Times New Roman"/>
                <w:b w:val="0"/>
                <w:bCs w:val="0"/>
                <w:noProof/>
                <w:webHidden/>
                <w:sz w:val="24"/>
                <w:szCs w:val="24"/>
                <w:lang w:val="en-GB"/>
              </w:rPr>
              <w:fldChar w:fldCharType="end"/>
            </w:r>
          </w:hyperlink>
        </w:p>
        <w:p w14:paraId="3BB9691C" w14:textId="77777777" w:rsidR="00BB2050" w:rsidRPr="009171BF" w:rsidRDefault="00000000" w:rsidP="00BB2050">
          <w:pPr>
            <w:pStyle w:val="TOC1"/>
            <w:tabs>
              <w:tab w:val="right" w:leader="dot" w:pos="9016"/>
            </w:tabs>
            <w:spacing w:before="0" w:after="0" w:line="360" w:lineRule="auto"/>
            <w:jc w:val="both"/>
            <w:rPr>
              <w:rFonts w:ascii="Times New Roman" w:eastAsiaTheme="minorEastAsia" w:hAnsi="Times New Roman" w:cs="Times New Roman"/>
              <w:b w:val="0"/>
              <w:bCs w:val="0"/>
              <w:noProof/>
              <w:sz w:val="24"/>
              <w:szCs w:val="24"/>
              <w:lang w:val="en-GB"/>
            </w:rPr>
          </w:pPr>
          <w:hyperlink w:anchor="_Toc141050876" w:history="1">
            <w:r w:rsidR="00B8165D" w:rsidRPr="009171BF">
              <w:rPr>
                <w:rStyle w:val="Hyperlink"/>
                <w:rFonts w:ascii="Times New Roman" w:hAnsi="Times New Roman" w:cs="Times New Roman"/>
                <w:b w:val="0"/>
                <w:bCs w:val="0"/>
                <w:noProof/>
                <w:sz w:val="24"/>
                <w:szCs w:val="24"/>
                <w:lang w:val="en-GB"/>
              </w:rPr>
              <w:t>Stakeholder impact on the marketing functions of Wal-Mart</w:t>
            </w:r>
            <w:r w:rsidR="00B8165D" w:rsidRPr="009171BF">
              <w:rPr>
                <w:rFonts w:ascii="Times New Roman" w:hAnsi="Times New Roman" w:cs="Times New Roman"/>
                <w:b w:val="0"/>
                <w:bCs w:val="0"/>
                <w:noProof/>
                <w:webHidden/>
                <w:sz w:val="24"/>
                <w:szCs w:val="24"/>
                <w:lang w:val="en-GB"/>
              </w:rPr>
              <w:tab/>
            </w:r>
            <w:r w:rsidR="00B8165D" w:rsidRPr="009171BF">
              <w:rPr>
                <w:rFonts w:ascii="Times New Roman" w:hAnsi="Times New Roman" w:cs="Times New Roman"/>
                <w:b w:val="0"/>
                <w:bCs w:val="0"/>
                <w:noProof/>
                <w:webHidden/>
                <w:sz w:val="24"/>
                <w:szCs w:val="24"/>
                <w:lang w:val="en-GB"/>
              </w:rPr>
              <w:fldChar w:fldCharType="begin"/>
            </w:r>
            <w:r w:rsidR="00B8165D" w:rsidRPr="009171BF">
              <w:rPr>
                <w:rFonts w:ascii="Times New Roman" w:hAnsi="Times New Roman" w:cs="Times New Roman"/>
                <w:b w:val="0"/>
                <w:bCs w:val="0"/>
                <w:noProof/>
                <w:webHidden/>
                <w:sz w:val="24"/>
                <w:szCs w:val="24"/>
                <w:lang w:val="en-GB"/>
              </w:rPr>
              <w:instrText xml:space="preserve"> PAGEREF _Toc141050876 \h </w:instrText>
            </w:r>
            <w:r w:rsidR="00B8165D" w:rsidRPr="009171BF">
              <w:rPr>
                <w:rFonts w:ascii="Times New Roman" w:hAnsi="Times New Roman" w:cs="Times New Roman"/>
                <w:b w:val="0"/>
                <w:bCs w:val="0"/>
                <w:noProof/>
                <w:webHidden/>
                <w:sz w:val="24"/>
                <w:szCs w:val="24"/>
                <w:lang w:val="en-GB"/>
              </w:rPr>
            </w:r>
            <w:r w:rsidR="00B8165D" w:rsidRPr="009171BF">
              <w:rPr>
                <w:rFonts w:ascii="Times New Roman" w:hAnsi="Times New Roman" w:cs="Times New Roman"/>
                <w:b w:val="0"/>
                <w:bCs w:val="0"/>
                <w:noProof/>
                <w:webHidden/>
                <w:sz w:val="24"/>
                <w:szCs w:val="24"/>
                <w:lang w:val="en-GB"/>
              </w:rPr>
              <w:fldChar w:fldCharType="separate"/>
            </w:r>
            <w:r w:rsidR="00B8165D" w:rsidRPr="009171BF">
              <w:rPr>
                <w:rFonts w:ascii="Times New Roman" w:hAnsi="Times New Roman" w:cs="Times New Roman"/>
                <w:b w:val="0"/>
                <w:bCs w:val="0"/>
                <w:noProof/>
                <w:webHidden/>
                <w:sz w:val="24"/>
                <w:szCs w:val="24"/>
                <w:lang w:val="en-GB"/>
              </w:rPr>
              <w:t>9</w:t>
            </w:r>
            <w:r w:rsidR="00B8165D" w:rsidRPr="009171BF">
              <w:rPr>
                <w:rFonts w:ascii="Times New Roman" w:hAnsi="Times New Roman" w:cs="Times New Roman"/>
                <w:b w:val="0"/>
                <w:bCs w:val="0"/>
                <w:noProof/>
                <w:webHidden/>
                <w:sz w:val="24"/>
                <w:szCs w:val="24"/>
                <w:lang w:val="en-GB"/>
              </w:rPr>
              <w:fldChar w:fldCharType="end"/>
            </w:r>
          </w:hyperlink>
        </w:p>
        <w:p w14:paraId="53022DA3" w14:textId="77777777" w:rsidR="00BB2050" w:rsidRPr="009171BF" w:rsidRDefault="00000000" w:rsidP="00BB2050">
          <w:pPr>
            <w:pStyle w:val="TOC2"/>
            <w:tabs>
              <w:tab w:val="right" w:leader="dot" w:pos="9016"/>
            </w:tabs>
            <w:spacing w:before="0" w:line="360" w:lineRule="auto"/>
            <w:jc w:val="both"/>
            <w:rPr>
              <w:rFonts w:ascii="Times New Roman" w:eastAsiaTheme="minorEastAsia" w:hAnsi="Times New Roman" w:cs="Times New Roman"/>
              <w:i w:val="0"/>
              <w:iCs w:val="0"/>
              <w:noProof/>
              <w:sz w:val="24"/>
              <w:szCs w:val="24"/>
              <w:lang w:val="en-GB"/>
            </w:rPr>
          </w:pPr>
          <w:hyperlink w:anchor="_Toc141050877" w:history="1">
            <w:r w:rsidR="00B8165D" w:rsidRPr="009171BF">
              <w:rPr>
                <w:rStyle w:val="Hyperlink"/>
                <w:rFonts w:ascii="Times New Roman" w:hAnsi="Times New Roman" w:cs="Times New Roman"/>
                <w:i w:val="0"/>
                <w:iCs w:val="0"/>
                <w:noProof/>
                <w:sz w:val="24"/>
                <w:szCs w:val="24"/>
                <w:lang w:val="en-GB"/>
              </w:rPr>
              <w:t>Stakeholder's Impact on Marketing Function</w:t>
            </w:r>
            <w:r w:rsidR="00B8165D" w:rsidRPr="009171BF">
              <w:rPr>
                <w:rFonts w:ascii="Times New Roman" w:hAnsi="Times New Roman" w:cs="Times New Roman"/>
                <w:i w:val="0"/>
                <w:iCs w:val="0"/>
                <w:noProof/>
                <w:webHidden/>
                <w:sz w:val="24"/>
                <w:szCs w:val="24"/>
                <w:lang w:val="en-GB"/>
              </w:rPr>
              <w:tab/>
            </w:r>
            <w:r w:rsidR="00B8165D" w:rsidRPr="009171BF">
              <w:rPr>
                <w:rFonts w:ascii="Times New Roman" w:hAnsi="Times New Roman" w:cs="Times New Roman"/>
                <w:i w:val="0"/>
                <w:iCs w:val="0"/>
                <w:noProof/>
                <w:webHidden/>
                <w:sz w:val="24"/>
                <w:szCs w:val="24"/>
                <w:lang w:val="en-GB"/>
              </w:rPr>
              <w:fldChar w:fldCharType="begin"/>
            </w:r>
            <w:r w:rsidR="00B8165D" w:rsidRPr="009171BF">
              <w:rPr>
                <w:rFonts w:ascii="Times New Roman" w:hAnsi="Times New Roman" w:cs="Times New Roman"/>
                <w:i w:val="0"/>
                <w:iCs w:val="0"/>
                <w:noProof/>
                <w:webHidden/>
                <w:sz w:val="24"/>
                <w:szCs w:val="24"/>
                <w:lang w:val="en-GB"/>
              </w:rPr>
              <w:instrText xml:space="preserve"> PAGEREF _Toc141050877 \h </w:instrText>
            </w:r>
            <w:r w:rsidR="00B8165D" w:rsidRPr="009171BF">
              <w:rPr>
                <w:rFonts w:ascii="Times New Roman" w:hAnsi="Times New Roman" w:cs="Times New Roman"/>
                <w:i w:val="0"/>
                <w:iCs w:val="0"/>
                <w:noProof/>
                <w:webHidden/>
                <w:sz w:val="24"/>
                <w:szCs w:val="24"/>
                <w:lang w:val="en-GB"/>
              </w:rPr>
            </w:r>
            <w:r w:rsidR="00B8165D" w:rsidRPr="009171BF">
              <w:rPr>
                <w:rFonts w:ascii="Times New Roman" w:hAnsi="Times New Roman" w:cs="Times New Roman"/>
                <w:i w:val="0"/>
                <w:iCs w:val="0"/>
                <w:noProof/>
                <w:webHidden/>
                <w:sz w:val="24"/>
                <w:szCs w:val="24"/>
                <w:lang w:val="en-GB"/>
              </w:rPr>
              <w:fldChar w:fldCharType="separate"/>
            </w:r>
            <w:r w:rsidR="00B8165D" w:rsidRPr="009171BF">
              <w:rPr>
                <w:rFonts w:ascii="Times New Roman" w:hAnsi="Times New Roman" w:cs="Times New Roman"/>
                <w:i w:val="0"/>
                <w:iCs w:val="0"/>
                <w:noProof/>
                <w:webHidden/>
                <w:sz w:val="24"/>
                <w:szCs w:val="24"/>
                <w:lang w:val="en-GB"/>
              </w:rPr>
              <w:t>11</w:t>
            </w:r>
            <w:r w:rsidR="00B8165D" w:rsidRPr="009171BF">
              <w:rPr>
                <w:rFonts w:ascii="Times New Roman" w:hAnsi="Times New Roman" w:cs="Times New Roman"/>
                <w:i w:val="0"/>
                <w:iCs w:val="0"/>
                <w:noProof/>
                <w:webHidden/>
                <w:sz w:val="24"/>
                <w:szCs w:val="24"/>
                <w:lang w:val="en-GB"/>
              </w:rPr>
              <w:fldChar w:fldCharType="end"/>
            </w:r>
          </w:hyperlink>
        </w:p>
        <w:p w14:paraId="159DB796" w14:textId="77777777" w:rsidR="00BB2050" w:rsidRPr="009171BF" w:rsidRDefault="00000000" w:rsidP="00BB2050">
          <w:pPr>
            <w:pStyle w:val="TOC1"/>
            <w:tabs>
              <w:tab w:val="right" w:leader="dot" w:pos="9016"/>
            </w:tabs>
            <w:spacing w:before="0" w:after="0" w:line="360" w:lineRule="auto"/>
            <w:jc w:val="both"/>
            <w:rPr>
              <w:rFonts w:ascii="Times New Roman" w:eastAsiaTheme="minorEastAsia" w:hAnsi="Times New Roman" w:cs="Times New Roman"/>
              <w:b w:val="0"/>
              <w:bCs w:val="0"/>
              <w:noProof/>
              <w:sz w:val="24"/>
              <w:szCs w:val="24"/>
              <w:lang w:val="en-GB"/>
            </w:rPr>
          </w:pPr>
          <w:hyperlink w:anchor="_Toc141050878" w:history="1">
            <w:r w:rsidR="00B8165D" w:rsidRPr="009171BF">
              <w:rPr>
                <w:rStyle w:val="Hyperlink"/>
                <w:rFonts w:ascii="Times New Roman" w:hAnsi="Times New Roman" w:cs="Times New Roman"/>
                <w:b w:val="0"/>
                <w:bCs w:val="0"/>
                <w:noProof/>
                <w:sz w:val="24"/>
                <w:szCs w:val="24"/>
                <w:lang w:val="en-GB"/>
              </w:rPr>
              <w:t>Recommendation on marketing Strategies of Wal-Mart</w:t>
            </w:r>
            <w:r w:rsidR="00B8165D" w:rsidRPr="009171BF">
              <w:rPr>
                <w:rFonts w:ascii="Times New Roman" w:hAnsi="Times New Roman" w:cs="Times New Roman"/>
                <w:b w:val="0"/>
                <w:bCs w:val="0"/>
                <w:noProof/>
                <w:webHidden/>
                <w:sz w:val="24"/>
                <w:szCs w:val="24"/>
                <w:lang w:val="en-GB"/>
              </w:rPr>
              <w:tab/>
            </w:r>
            <w:r w:rsidR="00B8165D" w:rsidRPr="009171BF">
              <w:rPr>
                <w:rFonts w:ascii="Times New Roman" w:hAnsi="Times New Roman" w:cs="Times New Roman"/>
                <w:b w:val="0"/>
                <w:bCs w:val="0"/>
                <w:noProof/>
                <w:webHidden/>
                <w:sz w:val="24"/>
                <w:szCs w:val="24"/>
                <w:lang w:val="en-GB"/>
              </w:rPr>
              <w:fldChar w:fldCharType="begin"/>
            </w:r>
            <w:r w:rsidR="00B8165D" w:rsidRPr="009171BF">
              <w:rPr>
                <w:rFonts w:ascii="Times New Roman" w:hAnsi="Times New Roman" w:cs="Times New Roman"/>
                <w:b w:val="0"/>
                <w:bCs w:val="0"/>
                <w:noProof/>
                <w:webHidden/>
                <w:sz w:val="24"/>
                <w:szCs w:val="24"/>
                <w:lang w:val="en-GB"/>
              </w:rPr>
              <w:instrText xml:space="preserve"> PAGEREF _Toc141050878 \h </w:instrText>
            </w:r>
            <w:r w:rsidR="00B8165D" w:rsidRPr="009171BF">
              <w:rPr>
                <w:rFonts w:ascii="Times New Roman" w:hAnsi="Times New Roman" w:cs="Times New Roman"/>
                <w:b w:val="0"/>
                <w:bCs w:val="0"/>
                <w:noProof/>
                <w:webHidden/>
                <w:sz w:val="24"/>
                <w:szCs w:val="24"/>
                <w:lang w:val="en-GB"/>
              </w:rPr>
            </w:r>
            <w:r w:rsidR="00B8165D" w:rsidRPr="009171BF">
              <w:rPr>
                <w:rFonts w:ascii="Times New Roman" w:hAnsi="Times New Roman" w:cs="Times New Roman"/>
                <w:b w:val="0"/>
                <w:bCs w:val="0"/>
                <w:noProof/>
                <w:webHidden/>
                <w:sz w:val="24"/>
                <w:szCs w:val="24"/>
                <w:lang w:val="en-GB"/>
              </w:rPr>
              <w:fldChar w:fldCharType="separate"/>
            </w:r>
            <w:r w:rsidR="00B8165D" w:rsidRPr="009171BF">
              <w:rPr>
                <w:rFonts w:ascii="Times New Roman" w:hAnsi="Times New Roman" w:cs="Times New Roman"/>
                <w:b w:val="0"/>
                <w:bCs w:val="0"/>
                <w:noProof/>
                <w:webHidden/>
                <w:sz w:val="24"/>
                <w:szCs w:val="24"/>
                <w:lang w:val="en-GB"/>
              </w:rPr>
              <w:t>12</w:t>
            </w:r>
            <w:r w:rsidR="00B8165D" w:rsidRPr="009171BF">
              <w:rPr>
                <w:rFonts w:ascii="Times New Roman" w:hAnsi="Times New Roman" w:cs="Times New Roman"/>
                <w:b w:val="0"/>
                <w:bCs w:val="0"/>
                <w:noProof/>
                <w:webHidden/>
                <w:sz w:val="24"/>
                <w:szCs w:val="24"/>
                <w:lang w:val="en-GB"/>
              </w:rPr>
              <w:fldChar w:fldCharType="end"/>
            </w:r>
          </w:hyperlink>
        </w:p>
        <w:p w14:paraId="5E98A226" w14:textId="77777777" w:rsidR="00BB2050" w:rsidRPr="009171BF" w:rsidRDefault="00000000" w:rsidP="00BB2050">
          <w:pPr>
            <w:pStyle w:val="TOC1"/>
            <w:tabs>
              <w:tab w:val="right" w:leader="dot" w:pos="9016"/>
            </w:tabs>
            <w:spacing w:before="0" w:after="0" w:line="360" w:lineRule="auto"/>
            <w:jc w:val="both"/>
            <w:rPr>
              <w:rFonts w:ascii="Times New Roman" w:eastAsiaTheme="minorEastAsia" w:hAnsi="Times New Roman" w:cs="Times New Roman"/>
              <w:b w:val="0"/>
              <w:bCs w:val="0"/>
              <w:noProof/>
              <w:sz w:val="24"/>
              <w:szCs w:val="24"/>
              <w:lang w:val="en-GB"/>
            </w:rPr>
          </w:pPr>
          <w:hyperlink w:anchor="_Toc141050879" w:history="1">
            <w:r w:rsidR="00B8165D" w:rsidRPr="009171BF">
              <w:rPr>
                <w:rStyle w:val="Hyperlink"/>
                <w:rFonts w:ascii="Times New Roman" w:hAnsi="Times New Roman" w:cs="Times New Roman"/>
                <w:b w:val="0"/>
                <w:bCs w:val="0"/>
                <w:noProof/>
                <w:sz w:val="24"/>
                <w:szCs w:val="24"/>
                <w:lang w:val="en-GB"/>
              </w:rPr>
              <w:t>Conclusion</w:t>
            </w:r>
            <w:r w:rsidR="00B8165D" w:rsidRPr="009171BF">
              <w:rPr>
                <w:rFonts w:ascii="Times New Roman" w:hAnsi="Times New Roman" w:cs="Times New Roman"/>
                <w:b w:val="0"/>
                <w:bCs w:val="0"/>
                <w:noProof/>
                <w:webHidden/>
                <w:sz w:val="24"/>
                <w:szCs w:val="24"/>
                <w:lang w:val="en-GB"/>
              </w:rPr>
              <w:tab/>
            </w:r>
            <w:r w:rsidR="00B8165D" w:rsidRPr="009171BF">
              <w:rPr>
                <w:rFonts w:ascii="Times New Roman" w:hAnsi="Times New Roman" w:cs="Times New Roman"/>
                <w:b w:val="0"/>
                <w:bCs w:val="0"/>
                <w:noProof/>
                <w:webHidden/>
                <w:sz w:val="24"/>
                <w:szCs w:val="24"/>
                <w:lang w:val="en-GB"/>
              </w:rPr>
              <w:fldChar w:fldCharType="begin"/>
            </w:r>
            <w:r w:rsidR="00B8165D" w:rsidRPr="009171BF">
              <w:rPr>
                <w:rFonts w:ascii="Times New Roman" w:hAnsi="Times New Roman" w:cs="Times New Roman"/>
                <w:b w:val="0"/>
                <w:bCs w:val="0"/>
                <w:noProof/>
                <w:webHidden/>
                <w:sz w:val="24"/>
                <w:szCs w:val="24"/>
                <w:lang w:val="en-GB"/>
              </w:rPr>
              <w:instrText xml:space="preserve"> PAGEREF _Toc141050879 \h </w:instrText>
            </w:r>
            <w:r w:rsidR="00B8165D" w:rsidRPr="009171BF">
              <w:rPr>
                <w:rFonts w:ascii="Times New Roman" w:hAnsi="Times New Roman" w:cs="Times New Roman"/>
                <w:b w:val="0"/>
                <w:bCs w:val="0"/>
                <w:noProof/>
                <w:webHidden/>
                <w:sz w:val="24"/>
                <w:szCs w:val="24"/>
                <w:lang w:val="en-GB"/>
              </w:rPr>
            </w:r>
            <w:r w:rsidR="00B8165D" w:rsidRPr="009171BF">
              <w:rPr>
                <w:rFonts w:ascii="Times New Roman" w:hAnsi="Times New Roman" w:cs="Times New Roman"/>
                <w:b w:val="0"/>
                <w:bCs w:val="0"/>
                <w:noProof/>
                <w:webHidden/>
                <w:sz w:val="24"/>
                <w:szCs w:val="24"/>
                <w:lang w:val="en-GB"/>
              </w:rPr>
              <w:fldChar w:fldCharType="separate"/>
            </w:r>
            <w:r w:rsidR="00B8165D" w:rsidRPr="009171BF">
              <w:rPr>
                <w:rFonts w:ascii="Times New Roman" w:hAnsi="Times New Roman" w:cs="Times New Roman"/>
                <w:b w:val="0"/>
                <w:bCs w:val="0"/>
                <w:noProof/>
                <w:webHidden/>
                <w:sz w:val="24"/>
                <w:szCs w:val="24"/>
                <w:lang w:val="en-GB"/>
              </w:rPr>
              <w:t>13</w:t>
            </w:r>
            <w:r w:rsidR="00B8165D" w:rsidRPr="009171BF">
              <w:rPr>
                <w:rFonts w:ascii="Times New Roman" w:hAnsi="Times New Roman" w:cs="Times New Roman"/>
                <w:b w:val="0"/>
                <w:bCs w:val="0"/>
                <w:noProof/>
                <w:webHidden/>
                <w:sz w:val="24"/>
                <w:szCs w:val="24"/>
                <w:lang w:val="en-GB"/>
              </w:rPr>
              <w:fldChar w:fldCharType="end"/>
            </w:r>
          </w:hyperlink>
        </w:p>
        <w:p w14:paraId="20916F89" w14:textId="77777777" w:rsidR="00BB2050" w:rsidRPr="009171BF" w:rsidRDefault="00000000" w:rsidP="00BB2050">
          <w:pPr>
            <w:pStyle w:val="TOC1"/>
            <w:tabs>
              <w:tab w:val="right" w:leader="dot" w:pos="9016"/>
            </w:tabs>
            <w:spacing w:before="0" w:after="0" w:line="360" w:lineRule="auto"/>
            <w:jc w:val="both"/>
            <w:rPr>
              <w:rFonts w:ascii="Times New Roman" w:eastAsiaTheme="minorEastAsia" w:hAnsi="Times New Roman" w:cs="Times New Roman"/>
              <w:b w:val="0"/>
              <w:bCs w:val="0"/>
              <w:noProof/>
              <w:sz w:val="24"/>
              <w:szCs w:val="24"/>
              <w:lang w:val="en-GB"/>
            </w:rPr>
          </w:pPr>
          <w:hyperlink w:anchor="_Toc141050880" w:history="1">
            <w:r w:rsidR="00B8165D" w:rsidRPr="009171BF">
              <w:rPr>
                <w:rStyle w:val="Hyperlink"/>
                <w:rFonts w:ascii="Times New Roman" w:hAnsi="Times New Roman" w:cs="Times New Roman"/>
                <w:b w:val="0"/>
                <w:bCs w:val="0"/>
                <w:noProof/>
                <w:sz w:val="24"/>
                <w:szCs w:val="24"/>
                <w:lang w:val="en-GB"/>
              </w:rPr>
              <w:t>Reference:</w:t>
            </w:r>
            <w:r w:rsidR="00B8165D" w:rsidRPr="009171BF">
              <w:rPr>
                <w:rFonts w:ascii="Times New Roman" w:hAnsi="Times New Roman" w:cs="Times New Roman"/>
                <w:b w:val="0"/>
                <w:bCs w:val="0"/>
                <w:noProof/>
                <w:webHidden/>
                <w:sz w:val="24"/>
                <w:szCs w:val="24"/>
                <w:lang w:val="en-GB"/>
              </w:rPr>
              <w:tab/>
            </w:r>
            <w:r w:rsidR="00B8165D" w:rsidRPr="009171BF">
              <w:rPr>
                <w:rFonts w:ascii="Times New Roman" w:hAnsi="Times New Roman" w:cs="Times New Roman"/>
                <w:b w:val="0"/>
                <w:bCs w:val="0"/>
                <w:noProof/>
                <w:webHidden/>
                <w:sz w:val="24"/>
                <w:szCs w:val="24"/>
                <w:lang w:val="en-GB"/>
              </w:rPr>
              <w:fldChar w:fldCharType="begin"/>
            </w:r>
            <w:r w:rsidR="00B8165D" w:rsidRPr="009171BF">
              <w:rPr>
                <w:rFonts w:ascii="Times New Roman" w:hAnsi="Times New Roman" w:cs="Times New Roman"/>
                <w:b w:val="0"/>
                <w:bCs w:val="0"/>
                <w:noProof/>
                <w:webHidden/>
                <w:sz w:val="24"/>
                <w:szCs w:val="24"/>
                <w:lang w:val="en-GB"/>
              </w:rPr>
              <w:instrText xml:space="preserve"> PAGEREF _Toc141050880 \h </w:instrText>
            </w:r>
            <w:r w:rsidR="00B8165D" w:rsidRPr="009171BF">
              <w:rPr>
                <w:rFonts w:ascii="Times New Roman" w:hAnsi="Times New Roman" w:cs="Times New Roman"/>
                <w:b w:val="0"/>
                <w:bCs w:val="0"/>
                <w:noProof/>
                <w:webHidden/>
                <w:sz w:val="24"/>
                <w:szCs w:val="24"/>
                <w:lang w:val="en-GB"/>
              </w:rPr>
            </w:r>
            <w:r w:rsidR="00B8165D" w:rsidRPr="009171BF">
              <w:rPr>
                <w:rFonts w:ascii="Times New Roman" w:hAnsi="Times New Roman" w:cs="Times New Roman"/>
                <w:b w:val="0"/>
                <w:bCs w:val="0"/>
                <w:noProof/>
                <w:webHidden/>
                <w:sz w:val="24"/>
                <w:szCs w:val="24"/>
                <w:lang w:val="en-GB"/>
              </w:rPr>
              <w:fldChar w:fldCharType="separate"/>
            </w:r>
            <w:r w:rsidR="00B8165D" w:rsidRPr="009171BF">
              <w:rPr>
                <w:rFonts w:ascii="Times New Roman" w:hAnsi="Times New Roman" w:cs="Times New Roman"/>
                <w:b w:val="0"/>
                <w:bCs w:val="0"/>
                <w:noProof/>
                <w:webHidden/>
                <w:sz w:val="24"/>
                <w:szCs w:val="24"/>
                <w:lang w:val="en-GB"/>
              </w:rPr>
              <w:t>14</w:t>
            </w:r>
            <w:r w:rsidR="00B8165D" w:rsidRPr="009171BF">
              <w:rPr>
                <w:rFonts w:ascii="Times New Roman" w:hAnsi="Times New Roman" w:cs="Times New Roman"/>
                <w:b w:val="0"/>
                <w:bCs w:val="0"/>
                <w:noProof/>
                <w:webHidden/>
                <w:sz w:val="24"/>
                <w:szCs w:val="24"/>
                <w:lang w:val="en-GB"/>
              </w:rPr>
              <w:fldChar w:fldCharType="end"/>
            </w:r>
          </w:hyperlink>
        </w:p>
        <w:p w14:paraId="0670AB8C" w14:textId="77777777" w:rsidR="00BB2050" w:rsidRPr="009171BF" w:rsidRDefault="00B8165D" w:rsidP="00BB2050">
          <w:pPr>
            <w:spacing w:line="360" w:lineRule="auto"/>
            <w:jc w:val="both"/>
            <w:rPr>
              <w:rFonts w:ascii="Times New Roman" w:hAnsi="Times New Roman" w:cs="Times New Roman"/>
              <w:lang w:val="en-GB"/>
            </w:rPr>
          </w:pPr>
          <w:r w:rsidRPr="009171BF">
            <w:rPr>
              <w:rFonts w:ascii="Times New Roman" w:hAnsi="Times New Roman" w:cs="Times New Roman"/>
              <w:noProof/>
              <w:lang w:val="en-GB"/>
            </w:rPr>
            <w:fldChar w:fldCharType="end"/>
          </w:r>
        </w:p>
      </w:sdtContent>
    </w:sdt>
    <w:p w14:paraId="2B71C5FE" w14:textId="77777777" w:rsidR="00BB2050" w:rsidRPr="009171BF" w:rsidRDefault="00B8165D" w:rsidP="00C61EA9">
      <w:pPr>
        <w:spacing w:line="360" w:lineRule="auto"/>
        <w:jc w:val="both"/>
        <w:rPr>
          <w:rFonts w:ascii="Times New Roman" w:hAnsi="Times New Roman" w:cs="Times New Roman"/>
          <w:b/>
          <w:bCs/>
          <w:sz w:val="32"/>
          <w:szCs w:val="32"/>
          <w:lang w:val="en-GB"/>
        </w:rPr>
      </w:pPr>
      <w:r w:rsidRPr="009171BF">
        <w:rPr>
          <w:rFonts w:ascii="Times New Roman" w:hAnsi="Times New Roman" w:cs="Times New Roman"/>
          <w:b/>
          <w:bCs/>
          <w:sz w:val="32"/>
          <w:szCs w:val="32"/>
          <w:lang w:val="en-GB"/>
        </w:rPr>
        <w:t>List of figures:</w:t>
      </w:r>
    </w:p>
    <w:p w14:paraId="46C57A96" w14:textId="77777777" w:rsidR="00BB2050" w:rsidRPr="009171BF" w:rsidRDefault="00B8165D" w:rsidP="00BB2050">
      <w:pPr>
        <w:pStyle w:val="TableofFigures"/>
        <w:tabs>
          <w:tab w:val="right" w:leader="dot" w:pos="9016"/>
        </w:tabs>
        <w:spacing w:line="360" w:lineRule="auto"/>
        <w:jc w:val="both"/>
        <w:rPr>
          <w:rFonts w:ascii="Times New Roman" w:hAnsi="Times New Roman" w:cs="Times New Roman"/>
          <w:noProof/>
          <w:lang w:val="en-GB"/>
        </w:rPr>
      </w:pPr>
      <w:r w:rsidRPr="009171BF">
        <w:rPr>
          <w:rFonts w:ascii="Times New Roman" w:hAnsi="Times New Roman" w:cs="Times New Roman"/>
          <w:lang w:val="en-GB"/>
        </w:rPr>
        <w:fldChar w:fldCharType="begin"/>
      </w:r>
      <w:r w:rsidRPr="009171BF">
        <w:rPr>
          <w:rFonts w:ascii="Times New Roman" w:hAnsi="Times New Roman" w:cs="Times New Roman"/>
          <w:lang w:val="en-GB"/>
        </w:rPr>
        <w:instrText xml:space="preserve"> TOC \h \z \c "Figure" </w:instrText>
      </w:r>
      <w:r w:rsidRPr="009171BF">
        <w:rPr>
          <w:rFonts w:ascii="Times New Roman" w:hAnsi="Times New Roman" w:cs="Times New Roman"/>
          <w:lang w:val="en-GB"/>
        </w:rPr>
        <w:fldChar w:fldCharType="separate"/>
      </w:r>
      <w:hyperlink w:anchor="_Toc141050926" w:history="1">
        <w:r w:rsidRPr="009171BF">
          <w:rPr>
            <w:rStyle w:val="Hyperlink"/>
            <w:rFonts w:ascii="Times New Roman" w:hAnsi="Times New Roman" w:cs="Times New Roman"/>
            <w:noProof/>
            <w:lang w:val="en-GB"/>
          </w:rPr>
          <w:t>Figure 1:PESTEL Analysis of Wal-Mart</w:t>
        </w:r>
        <w:r w:rsidRPr="009171BF">
          <w:rPr>
            <w:rFonts w:ascii="Times New Roman" w:hAnsi="Times New Roman" w:cs="Times New Roman"/>
            <w:noProof/>
            <w:webHidden/>
            <w:lang w:val="en-GB"/>
          </w:rPr>
          <w:tab/>
        </w:r>
        <w:r w:rsidRPr="009171BF">
          <w:rPr>
            <w:rFonts w:ascii="Times New Roman" w:hAnsi="Times New Roman" w:cs="Times New Roman"/>
            <w:noProof/>
            <w:webHidden/>
            <w:lang w:val="en-GB"/>
          </w:rPr>
          <w:fldChar w:fldCharType="begin"/>
        </w:r>
        <w:r w:rsidRPr="009171BF">
          <w:rPr>
            <w:rFonts w:ascii="Times New Roman" w:hAnsi="Times New Roman" w:cs="Times New Roman"/>
            <w:noProof/>
            <w:webHidden/>
            <w:lang w:val="en-GB"/>
          </w:rPr>
          <w:instrText xml:space="preserve"> PAGEREF _Toc141050926 \h </w:instrText>
        </w:r>
        <w:r w:rsidRPr="009171BF">
          <w:rPr>
            <w:rFonts w:ascii="Times New Roman" w:hAnsi="Times New Roman" w:cs="Times New Roman"/>
            <w:noProof/>
            <w:webHidden/>
            <w:lang w:val="en-GB"/>
          </w:rPr>
        </w:r>
        <w:r w:rsidRPr="009171BF">
          <w:rPr>
            <w:rFonts w:ascii="Times New Roman" w:hAnsi="Times New Roman" w:cs="Times New Roman"/>
            <w:noProof/>
            <w:webHidden/>
            <w:lang w:val="en-GB"/>
          </w:rPr>
          <w:fldChar w:fldCharType="separate"/>
        </w:r>
        <w:r w:rsidRPr="009171BF">
          <w:rPr>
            <w:rFonts w:ascii="Times New Roman" w:hAnsi="Times New Roman" w:cs="Times New Roman"/>
            <w:noProof/>
            <w:webHidden/>
            <w:lang w:val="en-GB"/>
          </w:rPr>
          <w:t>4</w:t>
        </w:r>
        <w:r w:rsidRPr="009171BF">
          <w:rPr>
            <w:rFonts w:ascii="Times New Roman" w:hAnsi="Times New Roman" w:cs="Times New Roman"/>
            <w:noProof/>
            <w:webHidden/>
            <w:lang w:val="en-GB"/>
          </w:rPr>
          <w:fldChar w:fldCharType="end"/>
        </w:r>
      </w:hyperlink>
    </w:p>
    <w:p w14:paraId="20FCBA1D" w14:textId="77777777" w:rsidR="00BB2050" w:rsidRPr="009171BF" w:rsidRDefault="00000000" w:rsidP="00BB2050">
      <w:pPr>
        <w:pStyle w:val="TableofFigures"/>
        <w:tabs>
          <w:tab w:val="right" w:leader="dot" w:pos="9016"/>
        </w:tabs>
        <w:spacing w:line="360" w:lineRule="auto"/>
        <w:jc w:val="both"/>
        <w:rPr>
          <w:rFonts w:ascii="Times New Roman" w:hAnsi="Times New Roman" w:cs="Times New Roman"/>
          <w:noProof/>
          <w:lang w:val="en-GB"/>
        </w:rPr>
      </w:pPr>
      <w:hyperlink w:anchor="_Toc141050927" w:history="1">
        <w:r w:rsidR="00B8165D" w:rsidRPr="009171BF">
          <w:rPr>
            <w:rStyle w:val="Hyperlink"/>
            <w:rFonts w:ascii="Times New Roman" w:hAnsi="Times New Roman" w:cs="Times New Roman"/>
            <w:noProof/>
            <w:lang w:val="en-GB"/>
          </w:rPr>
          <w:t>Figure 2:Stakeholder of Walmart</w:t>
        </w:r>
        <w:r w:rsidR="00B8165D" w:rsidRPr="009171BF">
          <w:rPr>
            <w:rFonts w:ascii="Times New Roman" w:hAnsi="Times New Roman" w:cs="Times New Roman"/>
            <w:noProof/>
            <w:webHidden/>
            <w:lang w:val="en-GB"/>
          </w:rPr>
          <w:tab/>
        </w:r>
        <w:r w:rsidR="00B8165D" w:rsidRPr="009171BF">
          <w:rPr>
            <w:rFonts w:ascii="Times New Roman" w:hAnsi="Times New Roman" w:cs="Times New Roman"/>
            <w:noProof/>
            <w:webHidden/>
            <w:lang w:val="en-GB"/>
          </w:rPr>
          <w:fldChar w:fldCharType="begin"/>
        </w:r>
        <w:r w:rsidR="00B8165D" w:rsidRPr="009171BF">
          <w:rPr>
            <w:rFonts w:ascii="Times New Roman" w:hAnsi="Times New Roman" w:cs="Times New Roman"/>
            <w:noProof/>
            <w:webHidden/>
            <w:lang w:val="en-GB"/>
          </w:rPr>
          <w:instrText xml:space="preserve"> PAGEREF _Toc141050927 \h </w:instrText>
        </w:r>
        <w:r w:rsidR="00B8165D" w:rsidRPr="009171BF">
          <w:rPr>
            <w:rFonts w:ascii="Times New Roman" w:hAnsi="Times New Roman" w:cs="Times New Roman"/>
            <w:noProof/>
            <w:webHidden/>
            <w:lang w:val="en-GB"/>
          </w:rPr>
        </w:r>
        <w:r w:rsidR="00B8165D" w:rsidRPr="009171BF">
          <w:rPr>
            <w:rFonts w:ascii="Times New Roman" w:hAnsi="Times New Roman" w:cs="Times New Roman"/>
            <w:noProof/>
            <w:webHidden/>
            <w:lang w:val="en-GB"/>
          </w:rPr>
          <w:fldChar w:fldCharType="separate"/>
        </w:r>
        <w:r w:rsidR="00B8165D" w:rsidRPr="009171BF">
          <w:rPr>
            <w:rFonts w:ascii="Times New Roman" w:hAnsi="Times New Roman" w:cs="Times New Roman"/>
            <w:noProof/>
            <w:webHidden/>
            <w:lang w:val="en-GB"/>
          </w:rPr>
          <w:t>10</w:t>
        </w:r>
        <w:r w:rsidR="00B8165D" w:rsidRPr="009171BF">
          <w:rPr>
            <w:rFonts w:ascii="Times New Roman" w:hAnsi="Times New Roman" w:cs="Times New Roman"/>
            <w:noProof/>
            <w:webHidden/>
            <w:lang w:val="en-GB"/>
          </w:rPr>
          <w:fldChar w:fldCharType="end"/>
        </w:r>
      </w:hyperlink>
    </w:p>
    <w:p w14:paraId="1A7CBA69" w14:textId="77777777" w:rsidR="004236B1"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fldChar w:fldCharType="end"/>
      </w:r>
      <w:r w:rsidRPr="009171BF">
        <w:rPr>
          <w:rFonts w:ascii="Times New Roman" w:hAnsi="Times New Roman" w:cs="Times New Roman"/>
          <w:lang w:val="en-GB"/>
        </w:rPr>
        <w:br w:type="page"/>
      </w:r>
    </w:p>
    <w:p w14:paraId="3E0819BF" w14:textId="77777777" w:rsidR="004236B1" w:rsidRPr="009171BF" w:rsidRDefault="00B8165D" w:rsidP="00583872">
      <w:pPr>
        <w:pStyle w:val="Heading1"/>
        <w:rPr>
          <w:rFonts w:cs="Times New Roman"/>
          <w:lang w:val="en-GB"/>
        </w:rPr>
      </w:pPr>
      <w:bookmarkStart w:id="0" w:name="_Toc141050870"/>
      <w:r w:rsidRPr="009171BF">
        <w:rPr>
          <w:rFonts w:cs="Times New Roman"/>
          <w:lang w:val="en-GB"/>
        </w:rPr>
        <w:lastRenderedPageBreak/>
        <w:t>Introduction</w:t>
      </w:r>
      <w:bookmarkEnd w:id="0"/>
    </w:p>
    <w:p w14:paraId="57D098CA" w14:textId="77777777" w:rsidR="009D6A57"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Marketing, as defined by </w:t>
      </w:r>
      <w:r w:rsidR="00154497" w:rsidRPr="009171BF">
        <w:rPr>
          <w:rFonts w:ascii="Times New Roman" w:hAnsi="Times New Roman" w:cs="Times New Roman"/>
          <w:lang w:val="en-GB"/>
        </w:rPr>
        <w:t>Benjamin</w:t>
      </w:r>
      <w:r w:rsidRPr="009171BF">
        <w:rPr>
          <w:rFonts w:ascii="Times New Roman" w:hAnsi="Times New Roman" w:cs="Times New Roman"/>
          <w:lang w:val="en-GB"/>
        </w:rPr>
        <w:t xml:space="preserve"> (</w:t>
      </w:r>
      <w:r w:rsidR="00154497" w:rsidRPr="009171BF">
        <w:rPr>
          <w:rFonts w:ascii="Times New Roman" w:hAnsi="Times New Roman" w:cs="Times New Roman"/>
          <w:lang w:val="en-GB"/>
        </w:rPr>
        <w:t>2018</w:t>
      </w:r>
      <w:r w:rsidRPr="009171BF">
        <w:rPr>
          <w:rFonts w:ascii="Times New Roman" w:hAnsi="Times New Roman" w:cs="Times New Roman"/>
          <w:lang w:val="en-GB"/>
        </w:rPr>
        <w:t xml:space="preserve">), is the discipline of actively triggering consumer demand for a business's goods and services. With the use of marketing, a company may increase the worth of its brand and enhance the pace at which it sells its goods or services. Market analysis, segmentation, customer selection, and corporate promotion are all core responsibilities of the marketing division. According to </w:t>
      </w:r>
      <w:r w:rsidR="00154497" w:rsidRPr="009171BF">
        <w:rPr>
          <w:rFonts w:ascii="Times New Roman" w:hAnsi="Times New Roman" w:cs="Times New Roman"/>
          <w:lang w:val="en-GB"/>
        </w:rPr>
        <w:t xml:space="preserve">Cadogan </w:t>
      </w:r>
      <w:r w:rsidRPr="009171BF">
        <w:rPr>
          <w:rFonts w:ascii="Times New Roman" w:hAnsi="Times New Roman" w:cs="Times New Roman"/>
          <w:lang w:val="en-GB"/>
        </w:rPr>
        <w:t>(20</w:t>
      </w:r>
      <w:r w:rsidR="00154497" w:rsidRPr="009171BF">
        <w:rPr>
          <w:rFonts w:ascii="Times New Roman" w:hAnsi="Times New Roman" w:cs="Times New Roman"/>
          <w:lang w:val="en-GB"/>
        </w:rPr>
        <w:t>1</w:t>
      </w:r>
      <w:r w:rsidRPr="009171BF">
        <w:rPr>
          <w:rFonts w:ascii="Times New Roman" w:hAnsi="Times New Roman" w:cs="Times New Roman"/>
          <w:lang w:val="en-GB"/>
        </w:rPr>
        <w:t>9), a company's long-term success may depend on its ability to efficiently implement marketing plans and processes. Marketing tactics may help achieve various objectives, including increased brand value, sales rate, productivity, sustainability, and wealth. Societal marketing, demand-driven marketing, cause marketing, and customer marketing are just a few examples</w:t>
      </w:r>
      <w:r w:rsidR="00BB2050" w:rsidRPr="009171BF">
        <w:rPr>
          <w:rFonts w:ascii="Times New Roman" w:hAnsi="Times New Roman" w:cs="Times New Roman"/>
          <w:lang w:val="en-GB"/>
        </w:rPr>
        <w:t xml:space="preserve"> (Kotler and Keller, 2016)</w:t>
      </w:r>
      <w:r w:rsidRPr="009171BF">
        <w:rPr>
          <w:rFonts w:ascii="Times New Roman" w:hAnsi="Times New Roman" w:cs="Times New Roman"/>
          <w:lang w:val="en-GB"/>
        </w:rPr>
        <w:t xml:space="preserve">. This report illustrates Wal-Mart's marketing function, marketing challenges post-pandemic regarding the change in megatrends, and stakeholder influence regarding marketing decisions, and elaborative recommendations are provided to develop marketing strategies. Covid-19's possible impact on Walmart's </w:t>
      </w:r>
      <w:r w:rsidR="00154497" w:rsidRPr="009171BF">
        <w:rPr>
          <w:rFonts w:ascii="Times New Roman" w:hAnsi="Times New Roman" w:cs="Times New Roman"/>
          <w:lang w:val="en-GB"/>
        </w:rPr>
        <w:t xml:space="preserve">marketing </w:t>
      </w:r>
      <w:r w:rsidRPr="009171BF">
        <w:rPr>
          <w:rFonts w:ascii="Times New Roman" w:hAnsi="Times New Roman" w:cs="Times New Roman"/>
          <w:lang w:val="en-GB"/>
        </w:rPr>
        <w:t xml:space="preserve">operations and bottom line will be included in this </w:t>
      </w:r>
      <w:r w:rsidR="00154497" w:rsidRPr="009171BF">
        <w:rPr>
          <w:rFonts w:ascii="Times New Roman" w:hAnsi="Times New Roman" w:cs="Times New Roman"/>
          <w:lang w:val="en-GB"/>
        </w:rPr>
        <w:t>report</w:t>
      </w:r>
      <w:r w:rsidRPr="009171BF">
        <w:rPr>
          <w:rFonts w:ascii="Times New Roman" w:hAnsi="Times New Roman" w:cs="Times New Roman"/>
          <w:lang w:val="en-GB"/>
        </w:rPr>
        <w:t xml:space="preserve">. </w:t>
      </w:r>
    </w:p>
    <w:p w14:paraId="78826681" w14:textId="77777777" w:rsidR="00175696" w:rsidRPr="009171BF" w:rsidRDefault="00B8165D" w:rsidP="00583872">
      <w:pPr>
        <w:pStyle w:val="Heading2"/>
        <w:rPr>
          <w:rFonts w:cs="Times New Roman"/>
          <w:lang w:val="en-GB"/>
        </w:rPr>
      </w:pPr>
      <w:bookmarkStart w:id="1" w:name="_Toc141050871"/>
      <w:r w:rsidRPr="009171BF">
        <w:rPr>
          <w:rFonts w:cs="Times New Roman"/>
          <w:lang w:val="en-GB"/>
        </w:rPr>
        <w:t>Company Overview</w:t>
      </w:r>
      <w:bookmarkEnd w:id="1"/>
    </w:p>
    <w:p w14:paraId="3DA35CFF" w14:textId="77777777" w:rsidR="002210C1"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American retail giant Walmart operates a chain of discount supermarkets, department stores, and hypermarkets. The United States is home to its headquarters. Back in 1962, San Walton was the one who came up with the idea. The company's expansion since then has allowed it to take advantage of economies of scale. In addition to these core competencies, the company owns and operates a network of retail distribution centres. It is a global distribution company with offices in many nations, including the USA, Canada, India, the UK, Chile, Mexico, and South Africa. In addition, it owns a minority ownership in Walmart Brazil, as reported by </w:t>
      </w:r>
      <w:r w:rsidR="00154497" w:rsidRPr="009171BF">
        <w:rPr>
          <w:rFonts w:ascii="Times New Roman" w:hAnsi="Times New Roman" w:cs="Times New Roman"/>
          <w:shd w:val="clear" w:color="auto" w:fill="FFFFFF"/>
          <w:lang w:val="en-GB"/>
        </w:rPr>
        <w:t>Weinstein, Anti and Ochoa</w:t>
      </w:r>
      <w:r w:rsidRPr="009171BF">
        <w:rPr>
          <w:rFonts w:ascii="Times New Roman" w:hAnsi="Times New Roman" w:cs="Times New Roman"/>
          <w:lang w:val="en-GB"/>
        </w:rPr>
        <w:t xml:space="preserve"> (20</w:t>
      </w:r>
      <w:r w:rsidR="00154497" w:rsidRPr="009171BF">
        <w:rPr>
          <w:rFonts w:ascii="Times New Roman" w:hAnsi="Times New Roman" w:cs="Times New Roman"/>
          <w:lang w:val="en-GB"/>
        </w:rPr>
        <w:t>22</w:t>
      </w:r>
      <w:r w:rsidRPr="009171BF">
        <w:rPr>
          <w:rFonts w:ascii="Times New Roman" w:hAnsi="Times New Roman" w:cs="Times New Roman"/>
          <w:lang w:val="en-GB"/>
        </w:rPr>
        <w:t>). With more than 4,500 stores and warehouses in the USA alone, it is by far the largest retail business in the world. There are four thousand overseas establishments dispersed over the world. The store provides several services, such as retail sales, pharmacies, banking, wireless internet, and picture development. In addition to Amazon and Whole Foods Market, another Amazon subsidiary, the company faces competition from Costco and eBay (</w:t>
      </w:r>
      <w:r w:rsidR="00154497" w:rsidRPr="009171BF">
        <w:rPr>
          <w:rFonts w:ascii="Times New Roman" w:hAnsi="Times New Roman" w:cs="Times New Roman"/>
          <w:shd w:val="clear" w:color="auto" w:fill="FFFFFF"/>
          <w:lang w:val="en-GB"/>
        </w:rPr>
        <w:t>Volpe and Boland, 2022</w:t>
      </w:r>
      <w:r w:rsidRPr="009171BF">
        <w:rPr>
          <w:rFonts w:ascii="Times New Roman" w:hAnsi="Times New Roman" w:cs="Times New Roman"/>
          <w:lang w:val="en-GB"/>
        </w:rPr>
        <w:t>).</w:t>
      </w:r>
    </w:p>
    <w:p w14:paraId="3F337F79" w14:textId="77777777" w:rsidR="002210C1" w:rsidRPr="009171BF" w:rsidRDefault="00B8165D" w:rsidP="00583872">
      <w:pPr>
        <w:pStyle w:val="Heading1"/>
        <w:rPr>
          <w:rFonts w:cs="Times New Roman"/>
          <w:lang w:val="en-GB"/>
        </w:rPr>
      </w:pPr>
      <w:bookmarkStart w:id="2" w:name="_Toc141050872"/>
      <w:r w:rsidRPr="009171BF">
        <w:rPr>
          <w:rFonts w:cs="Times New Roman"/>
          <w:lang w:val="en-GB"/>
        </w:rPr>
        <w:t>Global Challenges Faced by Wal-Mart</w:t>
      </w:r>
      <w:r w:rsidR="003F3D68" w:rsidRPr="009171BF">
        <w:rPr>
          <w:rFonts w:cs="Times New Roman"/>
          <w:lang w:val="en-GB"/>
        </w:rPr>
        <w:t xml:space="preserve"> after Post-Pandemic</w:t>
      </w:r>
      <w:bookmarkEnd w:id="2"/>
    </w:p>
    <w:p w14:paraId="35AE20D2" w14:textId="77777777" w:rsidR="003F3D68"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Walmart has been recognised for decades as the big-box store with the lowest prices and the friendliest sales workers who greet customers with warm grins</w:t>
      </w:r>
      <w:r w:rsidR="00154497" w:rsidRPr="009171BF">
        <w:rPr>
          <w:rFonts w:ascii="Times New Roman" w:hAnsi="Times New Roman" w:cs="Times New Roman"/>
          <w:lang w:val="en-GB"/>
        </w:rPr>
        <w:t xml:space="preserve"> (</w:t>
      </w:r>
      <w:r w:rsidR="00154497" w:rsidRPr="009171BF">
        <w:rPr>
          <w:rFonts w:ascii="Times New Roman" w:hAnsi="Times New Roman" w:cs="Times New Roman"/>
          <w:shd w:val="clear" w:color="auto" w:fill="FFFFFF"/>
          <w:lang w:val="en-GB"/>
        </w:rPr>
        <w:t>Park et al., 2023</w:t>
      </w:r>
      <w:r w:rsidR="00154497" w:rsidRPr="009171BF">
        <w:rPr>
          <w:rFonts w:ascii="Times New Roman" w:hAnsi="Times New Roman" w:cs="Times New Roman"/>
          <w:lang w:val="en-GB"/>
        </w:rPr>
        <w:t>)</w:t>
      </w:r>
      <w:r w:rsidRPr="009171BF">
        <w:rPr>
          <w:rFonts w:ascii="Times New Roman" w:hAnsi="Times New Roman" w:cs="Times New Roman"/>
          <w:lang w:val="en-GB"/>
        </w:rPr>
        <w:t xml:space="preserve">. However, </w:t>
      </w:r>
      <w:r w:rsidRPr="009171BF">
        <w:rPr>
          <w:rFonts w:ascii="Times New Roman" w:hAnsi="Times New Roman" w:cs="Times New Roman"/>
          <w:lang w:val="en-GB"/>
        </w:rPr>
        <w:lastRenderedPageBreak/>
        <w:t>every retail establishment is faultless, and Walmart has a few issues. The PESTEL analysis of Wal-Mart is given below to describe contemporary issues faced by Wal-Mart:</w:t>
      </w:r>
    </w:p>
    <w:p w14:paraId="742DE649" w14:textId="77777777" w:rsidR="002210C1" w:rsidRPr="009171BF" w:rsidRDefault="00B8165D" w:rsidP="00583872">
      <w:pPr>
        <w:pStyle w:val="Heading2"/>
        <w:rPr>
          <w:rFonts w:cs="Times New Roman"/>
          <w:lang w:val="en-GB"/>
        </w:rPr>
      </w:pPr>
      <w:bookmarkStart w:id="3" w:name="_Toc141050873"/>
      <w:r w:rsidRPr="009171BF">
        <w:rPr>
          <w:rFonts w:cs="Times New Roman"/>
          <w:lang w:val="en-GB"/>
        </w:rPr>
        <w:t>PESTEL Analysis</w:t>
      </w:r>
      <w:bookmarkEnd w:id="3"/>
    </w:p>
    <w:p w14:paraId="1FE88219" w14:textId="77777777" w:rsidR="00D317E0"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PESTEL Analysis explores the political, economic, social, technological, environmental, and legal aspects of the external environment.</w:t>
      </w:r>
    </w:p>
    <w:p w14:paraId="35D3AB0F" w14:textId="77777777" w:rsidR="002126D5" w:rsidRPr="009171BF" w:rsidRDefault="00B8165D" w:rsidP="00BB2050">
      <w:pPr>
        <w:spacing w:line="360" w:lineRule="auto"/>
        <w:jc w:val="center"/>
        <w:rPr>
          <w:rFonts w:ascii="Times New Roman" w:hAnsi="Times New Roman" w:cs="Times New Roman"/>
          <w:lang w:val="en-GB"/>
        </w:rPr>
      </w:pPr>
      <w:r w:rsidRPr="009171BF">
        <w:rPr>
          <w:rFonts w:ascii="Times New Roman" w:hAnsi="Times New Roman" w:cs="Times New Roman"/>
          <w:noProof/>
          <w:lang w:val="en-GB"/>
        </w:rPr>
        <w:drawing>
          <wp:inline distT="0" distB="0" distL="0" distR="0" wp14:anchorId="03364444" wp14:editId="53E59854">
            <wp:extent cx="4692650" cy="26910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4695439" cy="2692620"/>
                    </a:xfrm>
                    <a:prstGeom prst="rect">
                      <a:avLst/>
                    </a:prstGeom>
                  </pic:spPr>
                </pic:pic>
              </a:graphicData>
            </a:graphic>
          </wp:inline>
        </w:drawing>
      </w:r>
    </w:p>
    <w:p w14:paraId="14563E36" w14:textId="77777777" w:rsidR="00D317E0" w:rsidRPr="009171BF" w:rsidRDefault="00B8165D" w:rsidP="00583872">
      <w:pPr>
        <w:pStyle w:val="Caption"/>
        <w:spacing w:after="0" w:line="360" w:lineRule="auto"/>
        <w:jc w:val="center"/>
        <w:rPr>
          <w:rFonts w:ascii="Times New Roman" w:hAnsi="Times New Roman" w:cs="Times New Roman"/>
          <w:b/>
          <w:bCs/>
          <w:i w:val="0"/>
          <w:iCs w:val="0"/>
          <w:color w:val="auto"/>
          <w:sz w:val="20"/>
          <w:szCs w:val="20"/>
          <w:lang w:val="en-GB"/>
        </w:rPr>
      </w:pPr>
      <w:bookmarkStart w:id="4" w:name="_Toc141050926"/>
      <w:r w:rsidRPr="009171BF">
        <w:rPr>
          <w:rFonts w:ascii="Times New Roman" w:hAnsi="Times New Roman" w:cs="Times New Roman"/>
          <w:b/>
          <w:bCs/>
          <w:i w:val="0"/>
          <w:iCs w:val="0"/>
          <w:color w:val="auto"/>
          <w:sz w:val="20"/>
          <w:szCs w:val="20"/>
          <w:lang w:val="en-GB"/>
        </w:rPr>
        <w:t xml:space="preserve">Figure </w:t>
      </w:r>
      <w:r w:rsidRPr="009171BF">
        <w:rPr>
          <w:rFonts w:ascii="Times New Roman" w:hAnsi="Times New Roman" w:cs="Times New Roman"/>
          <w:b/>
          <w:bCs/>
          <w:i w:val="0"/>
          <w:iCs w:val="0"/>
          <w:color w:val="auto"/>
          <w:sz w:val="20"/>
          <w:szCs w:val="20"/>
          <w:lang w:val="en-GB"/>
        </w:rPr>
        <w:fldChar w:fldCharType="begin"/>
      </w:r>
      <w:r w:rsidRPr="009171BF">
        <w:rPr>
          <w:rFonts w:ascii="Times New Roman" w:hAnsi="Times New Roman" w:cs="Times New Roman"/>
          <w:b/>
          <w:bCs/>
          <w:i w:val="0"/>
          <w:iCs w:val="0"/>
          <w:color w:val="auto"/>
          <w:sz w:val="20"/>
          <w:szCs w:val="20"/>
          <w:lang w:val="en-GB"/>
        </w:rPr>
        <w:instrText xml:space="preserve"> SEQ Figure \* ARABIC </w:instrText>
      </w:r>
      <w:r w:rsidRPr="009171BF">
        <w:rPr>
          <w:rFonts w:ascii="Times New Roman" w:hAnsi="Times New Roman" w:cs="Times New Roman"/>
          <w:b/>
          <w:bCs/>
          <w:i w:val="0"/>
          <w:iCs w:val="0"/>
          <w:color w:val="auto"/>
          <w:sz w:val="20"/>
          <w:szCs w:val="20"/>
          <w:lang w:val="en-GB"/>
        </w:rPr>
        <w:fldChar w:fldCharType="separate"/>
      </w:r>
      <w:r w:rsidR="002D5F40" w:rsidRPr="009171BF">
        <w:rPr>
          <w:rFonts w:ascii="Times New Roman" w:hAnsi="Times New Roman" w:cs="Times New Roman"/>
          <w:b/>
          <w:bCs/>
          <w:i w:val="0"/>
          <w:iCs w:val="0"/>
          <w:noProof/>
          <w:color w:val="auto"/>
          <w:sz w:val="20"/>
          <w:szCs w:val="20"/>
          <w:lang w:val="en-GB"/>
        </w:rPr>
        <w:t>1</w:t>
      </w:r>
      <w:r w:rsidRPr="009171BF">
        <w:rPr>
          <w:rFonts w:ascii="Times New Roman" w:hAnsi="Times New Roman" w:cs="Times New Roman"/>
          <w:b/>
          <w:bCs/>
          <w:i w:val="0"/>
          <w:iCs w:val="0"/>
          <w:color w:val="auto"/>
          <w:sz w:val="20"/>
          <w:szCs w:val="20"/>
          <w:lang w:val="en-GB"/>
        </w:rPr>
        <w:fldChar w:fldCharType="end"/>
      </w:r>
      <w:r w:rsidRPr="009171BF">
        <w:rPr>
          <w:rFonts w:ascii="Times New Roman" w:hAnsi="Times New Roman" w:cs="Times New Roman"/>
          <w:b/>
          <w:bCs/>
          <w:i w:val="0"/>
          <w:iCs w:val="0"/>
          <w:color w:val="auto"/>
          <w:sz w:val="20"/>
          <w:szCs w:val="20"/>
          <w:lang w:val="en-GB"/>
        </w:rPr>
        <w:t>:PESTEL Analysis of Wal-Mart</w:t>
      </w:r>
      <w:bookmarkEnd w:id="4"/>
    </w:p>
    <w:p w14:paraId="4B9D5656" w14:textId="77777777" w:rsidR="00D317E0" w:rsidRPr="009171BF" w:rsidRDefault="00B8165D" w:rsidP="00583872">
      <w:pPr>
        <w:spacing w:line="360" w:lineRule="auto"/>
        <w:jc w:val="center"/>
        <w:rPr>
          <w:rFonts w:ascii="Times New Roman" w:hAnsi="Times New Roman" w:cs="Times New Roman"/>
          <w:b/>
          <w:bCs/>
          <w:sz w:val="20"/>
          <w:szCs w:val="20"/>
          <w:lang w:val="en-GB"/>
        </w:rPr>
      </w:pPr>
      <w:r w:rsidRPr="009171BF">
        <w:rPr>
          <w:rFonts w:ascii="Times New Roman" w:hAnsi="Times New Roman" w:cs="Times New Roman"/>
          <w:b/>
          <w:bCs/>
          <w:sz w:val="20"/>
          <w:szCs w:val="20"/>
          <w:lang w:val="en-GB"/>
        </w:rPr>
        <w:t xml:space="preserve">Source: </w:t>
      </w:r>
      <w:r w:rsidR="00583872" w:rsidRPr="009171BF">
        <w:rPr>
          <w:rFonts w:ascii="Times New Roman" w:hAnsi="Times New Roman" w:cs="Times New Roman"/>
          <w:b/>
          <w:bCs/>
          <w:sz w:val="20"/>
          <w:szCs w:val="20"/>
          <w:lang w:val="en-GB"/>
        </w:rPr>
        <w:t>(</w:t>
      </w:r>
      <w:r w:rsidR="00583872" w:rsidRPr="009171BF">
        <w:rPr>
          <w:rFonts w:ascii="Times New Roman" w:hAnsi="Times New Roman" w:cs="Times New Roman"/>
          <w:b/>
          <w:bCs/>
          <w:sz w:val="20"/>
          <w:szCs w:val="20"/>
          <w:shd w:val="clear" w:color="auto" w:fill="FFFFFF"/>
          <w:lang w:val="en-GB"/>
        </w:rPr>
        <w:t>Paruzel, Schmidt and Maier, 2023)</w:t>
      </w:r>
    </w:p>
    <w:p w14:paraId="6E060E56" w14:textId="77777777" w:rsidR="004236B1"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Political Factors:</w:t>
      </w:r>
    </w:p>
    <w:p w14:paraId="7960E510" w14:textId="77777777" w:rsidR="00742177"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Wal-Mart faced tremendous pressure in the EU market. After BREXIT, Walmart had to reshape its marketing strategy in Europe and the UK, and Russia's invasion of Ukraine happened. Walmart had to shut down its Russian store, generating a massive loss for Walmart as Russia was the most profitable segment for Walmart in Europe</w:t>
      </w:r>
      <w:r w:rsidR="00D317E0" w:rsidRPr="009171BF">
        <w:rPr>
          <w:rFonts w:ascii="Times New Roman" w:hAnsi="Times New Roman" w:cs="Times New Roman"/>
          <w:lang w:val="en-GB"/>
        </w:rPr>
        <w:t xml:space="preserve"> (</w:t>
      </w:r>
      <w:r w:rsidR="00D317E0" w:rsidRPr="009171BF">
        <w:rPr>
          <w:rFonts w:ascii="Times New Roman" w:hAnsi="Times New Roman" w:cs="Times New Roman"/>
          <w:shd w:val="clear" w:color="auto" w:fill="FFFFFF"/>
          <w:lang w:val="en-GB"/>
        </w:rPr>
        <w:t>Paruzel, Schmidt and Maier, 2023</w:t>
      </w:r>
      <w:r w:rsidR="00D317E0" w:rsidRPr="009171BF">
        <w:rPr>
          <w:rFonts w:ascii="Times New Roman" w:hAnsi="Times New Roman" w:cs="Times New Roman"/>
          <w:lang w:val="en-GB"/>
        </w:rPr>
        <w:t>)</w:t>
      </w:r>
      <w:r w:rsidRPr="009171BF">
        <w:rPr>
          <w:rFonts w:ascii="Times New Roman" w:hAnsi="Times New Roman" w:cs="Times New Roman"/>
          <w:lang w:val="en-GB"/>
        </w:rPr>
        <w:t>.</w:t>
      </w:r>
    </w:p>
    <w:p w14:paraId="15407F57" w14:textId="77777777" w:rsidR="00D317E0"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For globalisation to be successful, political backing is essential. If </w:t>
      </w:r>
      <w:r w:rsidR="00D5201F" w:rsidRPr="009171BF">
        <w:rPr>
          <w:rFonts w:ascii="Times New Roman" w:hAnsi="Times New Roman" w:cs="Times New Roman"/>
          <w:lang w:val="en-GB"/>
        </w:rPr>
        <w:t xml:space="preserve">Wal-Mart </w:t>
      </w:r>
      <w:r w:rsidRPr="009171BF">
        <w:rPr>
          <w:rFonts w:ascii="Times New Roman" w:hAnsi="Times New Roman" w:cs="Times New Roman"/>
          <w:lang w:val="en-GB"/>
        </w:rPr>
        <w:t>go</w:t>
      </w:r>
      <w:r w:rsidR="00D5201F" w:rsidRPr="009171BF">
        <w:rPr>
          <w:rFonts w:ascii="Times New Roman" w:hAnsi="Times New Roman" w:cs="Times New Roman"/>
          <w:lang w:val="en-GB"/>
        </w:rPr>
        <w:t>es</w:t>
      </w:r>
      <w:r w:rsidRPr="009171BF">
        <w:rPr>
          <w:rFonts w:ascii="Times New Roman" w:hAnsi="Times New Roman" w:cs="Times New Roman"/>
          <w:lang w:val="en-GB"/>
        </w:rPr>
        <w:t xml:space="preserve"> against the politics of the market, the company will never be able to succeed on its own. Therefore, Walmart is responsible for covering the costs of lobbying in order to extend its operations into further areas. For instance, the company incurred a lobbying price of $25 million to extend its operations into the Indian market (</w:t>
      </w:r>
      <w:r w:rsidRPr="009171BF">
        <w:rPr>
          <w:rFonts w:ascii="Times New Roman" w:hAnsi="Times New Roman" w:cs="Times New Roman"/>
          <w:shd w:val="clear" w:color="auto" w:fill="FFFFFF"/>
          <w:lang w:val="en-GB"/>
        </w:rPr>
        <w:t>Alon, 2020</w:t>
      </w:r>
      <w:r w:rsidRPr="009171BF">
        <w:rPr>
          <w:rFonts w:ascii="Times New Roman" w:hAnsi="Times New Roman" w:cs="Times New Roman"/>
          <w:lang w:val="en-GB"/>
        </w:rPr>
        <w:t>). Walmart has been prominent in the politics of several states. For example 2018, they raised the legal age for gay rights and gun licensing to wow their existing clients and any possible new ones (</w:t>
      </w:r>
      <w:r w:rsidRPr="009171BF">
        <w:rPr>
          <w:rFonts w:ascii="Times New Roman" w:hAnsi="Times New Roman" w:cs="Times New Roman"/>
          <w:shd w:val="clear" w:color="auto" w:fill="FFFFFF"/>
          <w:lang w:val="en-GB"/>
        </w:rPr>
        <w:t>Alon, 2020</w:t>
      </w:r>
      <w:r w:rsidRPr="009171BF">
        <w:rPr>
          <w:rFonts w:ascii="Times New Roman" w:hAnsi="Times New Roman" w:cs="Times New Roman"/>
          <w:lang w:val="en-GB"/>
        </w:rPr>
        <w:t xml:space="preserve">). </w:t>
      </w:r>
    </w:p>
    <w:p w14:paraId="6661EF11" w14:textId="77777777" w:rsidR="00D5201F"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Economic Factors:</w:t>
      </w:r>
    </w:p>
    <w:p w14:paraId="561D3D6F" w14:textId="77777777" w:rsidR="00D5201F"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Rising energy cost has challenged Walmart to maintain its EDLP (Everyday Low Pricing) strategy because the operating cost increased after the post-pandemic. However, customers' </w:t>
      </w:r>
      <w:r w:rsidRPr="009171BF">
        <w:rPr>
          <w:rFonts w:ascii="Times New Roman" w:hAnsi="Times New Roman" w:cs="Times New Roman"/>
          <w:lang w:val="en-GB"/>
        </w:rPr>
        <w:lastRenderedPageBreak/>
        <w:t xml:space="preserve">income has decreased, so </w:t>
      </w:r>
      <w:r w:rsidR="000C3039" w:rsidRPr="009171BF">
        <w:rPr>
          <w:rFonts w:ascii="Times New Roman" w:hAnsi="Times New Roman" w:cs="Times New Roman"/>
          <w:lang w:val="en-GB"/>
        </w:rPr>
        <w:t>Walmart</w:t>
      </w:r>
      <w:r w:rsidRPr="009171BF">
        <w:rPr>
          <w:rFonts w:ascii="Times New Roman" w:hAnsi="Times New Roman" w:cs="Times New Roman"/>
          <w:lang w:val="en-GB"/>
        </w:rPr>
        <w:t xml:space="preserve"> has to maintain a strict financial operating budget</w:t>
      </w:r>
      <w:r w:rsidR="00DB4818" w:rsidRPr="009171BF">
        <w:rPr>
          <w:rFonts w:ascii="Times New Roman" w:hAnsi="Times New Roman" w:cs="Times New Roman"/>
          <w:lang w:val="en-GB"/>
        </w:rPr>
        <w:t xml:space="preserve"> (Build., 2022)</w:t>
      </w:r>
      <w:r w:rsidRPr="009171BF">
        <w:rPr>
          <w:rFonts w:ascii="Times New Roman" w:hAnsi="Times New Roman" w:cs="Times New Roman"/>
          <w:lang w:val="en-GB"/>
        </w:rPr>
        <w:t>.</w:t>
      </w:r>
    </w:p>
    <w:p w14:paraId="3ACAB87F" w14:textId="77777777" w:rsidR="001D2EEE"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A reduction in unemployment rates helps to guarantee that</w:t>
      </w:r>
      <w:r w:rsidR="00070011" w:rsidRPr="009171BF">
        <w:rPr>
          <w:rFonts w:ascii="Times New Roman" w:hAnsi="Times New Roman" w:cs="Times New Roman"/>
          <w:lang w:val="en-GB"/>
        </w:rPr>
        <w:t xml:space="preserve"> Wal-Mart can exploit temporarily. However, it has to retain qualified employees because the shortage of employees will occur in the long run, and employees will switch. To maintain a strong brand personality </w:t>
      </w:r>
      <w:r w:rsidR="000C3039" w:rsidRPr="009171BF">
        <w:rPr>
          <w:rFonts w:ascii="Times New Roman" w:hAnsi="Times New Roman" w:cs="Times New Roman"/>
          <w:lang w:val="en-GB"/>
        </w:rPr>
        <w:t>Walmart</w:t>
      </w:r>
      <w:r w:rsidR="00070011" w:rsidRPr="009171BF">
        <w:rPr>
          <w:rFonts w:ascii="Times New Roman" w:hAnsi="Times New Roman" w:cs="Times New Roman"/>
          <w:lang w:val="en-GB"/>
        </w:rPr>
        <w:t xml:space="preserve"> has</w:t>
      </w:r>
      <w:r w:rsidR="000C3039" w:rsidRPr="009171BF">
        <w:rPr>
          <w:rFonts w:ascii="Times New Roman" w:hAnsi="Times New Roman" w:cs="Times New Roman"/>
          <w:lang w:val="en-GB"/>
        </w:rPr>
        <w:t xml:space="preserve"> to retain employees when the</w:t>
      </w:r>
      <w:r w:rsidRPr="009171BF">
        <w:rPr>
          <w:rFonts w:ascii="Times New Roman" w:hAnsi="Times New Roman" w:cs="Times New Roman"/>
          <w:lang w:val="en-GB"/>
        </w:rPr>
        <w:t xml:space="preserve"> economy continues to expand steadily</w:t>
      </w:r>
      <w:r w:rsidR="00DB4818" w:rsidRPr="009171BF">
        <w:rPr>
          <w:rFonts w:ascii="Times New Roman" w:hAnsi="Times New Roman" w:cs="Times New Roman"/>
          <w:lang w:val="en-GB"/>
        </w:rPr>
        <w:t xml:space="preserve"> (Build., 2022). </w:t>
      </w:r>
      <w:r w:rsidRPr="009171BF">
        <w:rPr>
          <w:rFonts w:ascii="Times New Roman" w:hAnsi="Times New Roman" w:cs="Times New Roman"/>
          <w:lang w:val="en-GB"/>
        </w:rPr>
        <w:t>One of Walmart's most considerable difficulties in the following years will be maintaining its competitiveness in the face of Amazon's growth. Since Amazon has made a direct foray into the retail food market with the acquisition of Whole Foods, Walmart is in an even worse position than it was before Amazon's dominance in the e-commerce sector.</w:t>
      </w:r>
    </w:p>
    <w:p w14:paraId="0E14AC91" w14:textId="77777777" w:rsidR="004236B1"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Social Factors:</w:t>
      </w:r>
    </w:p>
    <w:p w14:paraId="4A2CF4A4" w14:textId="77777777" w:rsidR="00DB4818"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The trend of having a healthy lifestyle Because social media trends are such a big concern right now, the trend of having a healthy lifestyle consists of eating well, exercising, and other beneficial behaviours. Therefore, Walmart should provide more selections for things that benefit one's health in their shops (Hill, 2018). </w:t>
      </w:r>
    </w:p>
    <w:p w14:paraId="39B219BC" w14:textId="77777777" w:rsidR="000C3039"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The trend of demonstrating appreciation for cultural variety It is fashionable to demonstrate cultural diversity by respecting and appreciating a varied range of cultural practices. This particular external aspect has a significant impact on the market and is an important one for Walmart to take into consideration</w:t>
      </w:r>
      <w:r w:rsidR="00DB4818" w:rsidRPr="009171BF">
        <w:rPr>
          <w:rFonts w:ascii="Times New Roman" w:hAnsi="Times New Roman" w:cs="Times New Roman"/>
          <w:lang w:val="en-GB"/>
        </w:rPr>
        <w:t xml:space="preserve"> ((Hill, 2018)</w:t>
      </w:r>
      <w:r w:rsidRPr="009171BF">
        <w:rPr>
          <w:rFonts w:ascii="Times New Roman" w:hAnsi="Times New Roman" w:cs="Times New Roman"/>
          <w:lang w:val="en-GB"/>
        </w:rPr>
        <w:t>.</w:t>
      </w:r>
    </w:p>
    <w:p w14:paraId="00921931" w14:textId="77777777" w:rsidR="007F0E33"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A change in living styles is the leading cause of generating flexibility. People want flexible work conditions </w:t>
      </w:r>
      <w:r w:rsidR="009C7517" w:rsidRPr="009171BF">
        <w:rPr>
          <w:rFonts w:ascii="Times New Roman" w:hAnsi="Times New Roman" w:cs="Times New Roman"/>
          <w:lang w:val="en-GB"/>
        </w:rPr>
        <w:t>to maintain a balanced life which caused Walmart to reshape its work-hour strategy. To do business work, flexibility is a prime factor that must be considered in the competitive market.</w:t>
      </w:r>
    </w:p>
    <w:p w14:paraId="7FDD22BF" w14:textId="77777777" w:rsidR="007F0E33"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Technological factors:</w:t>
      </w:r>
    </w:p>
    <w:p w14:paraId="618AF132" w14:textId="77777777" w:rsidR="007F0E33"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Digitalisation in business refers to the performance of work that is repetitive via the utilisation of technologies, which results in significant savings of both time and resources. Such strategies might be used by Walmart in order to achieve market sustainability</w:t>
      </w:r>
      <w:r w:rsidR="00B64453" w:rsidRPr="009171BF">
        <w:rPr>
          <w:rFonts w:ascii="Times New Roman" w:hAnsi="Times New Roman" w:cs="Times New Roman"/>
          <w:lang w:val="en-GB"/>
        </w:rPr>
        <w:t xml:space="preserve"> (</w:t>
      </w:r>
      <w:r w:rsidR="00B64453" w:rsidRPr="009171BF">
        <w:rPr>
          <w:rFonts w:ascii="Times New Roman" w:hAnsi="Times New Roman" w:cs="Times New Roman"/>
          <w:shd w:val="clear" w:color="auto" w:fill="FFFFFF"/>
          <w:lang w:val="en-GB"/>
        </w:rPr>
        <w:t>Pereira et al., 2022</w:t>
      </w:r>
      <w:r w:rsidR="00B64453" w:rsidRPr="009171BF">
        <w:rPr>
          <w:rFonts w:ascii="Times New Roman" w:hAnsi="Times New Roman" w:cs="Times New Roman"/>
          <w:lang w:val="en-GB"/>
        </w:rPr>
        <w:t>)</w:t>
      </w:r>
      <w:r w:rsidRPr="009171BF">
        <w:rPr>
          <w:rFonts w:ascii="Times New Roman" w:hAnsi="Times New Roman" w:cs="Times New Roman"/>
          <w:lang w:val="en-GB"/>
        </w:rPr>
        <w:t>.</w:t>
      </w:r>
    </w:p>
    <w:p w14:paraId="2A5401A1" w14:textId="77777777" w:rsidR="007F0E33"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The rise in the number of people using smartphones has resulted in a more tech-savvy consumer base; thus, for a business to attract a more extensive clientele, it must also become more tech-savvy. Walmart said today that it has made improvements to its mobile application system. The company's consumers now enjoy a more pleasant shopping experience. For instance, thanks to this application, customers of Walmart no longer have to worry about remembering to bring a paper list with them to the shop. Instead, they can check off the products they need from the retailer</w:t>
      </w:r>
      <w:r w:rsidR="00B64453" w:rsidRPr="009171BF">
        <w:rPr>
          <w:rFonts w:ascii="Times New Roman" w:hAnsi="Times New Roman" w:cs="Times New Roman"/>
          <w:lang w:val="en-GB"/>
        </w:rPr>
        <w:t xml:space="preserve"> (</w:t>
      </w:r>
      <w:r w:rsidR="00B64453" w:rsidRPr="009171BF">
        <w:rPr>
          <w:rFonts w:ascii="Times New Roman" w:hAnsi="Times New Roman" w:cs="Times New Roman"/>
          <w:shd w:val="clear" w:color="auto" w:fill="FFFFFF"/>
          <w:lang w:val="en-GB"/>
        </w:rPr>
        <w:t>Pereira et al., 2022</w:t>
      </w:r>
      <w:r w:rsidR="00B64453" w:rsidRPr="009171BF">
        <w:rPr>
          <w:rFonts w:ascii="Times New Roman" w:hAnsi="Times New Roman" w:cs="Times New Roman"/>
          <w:lang w:val="en-GB"/>
        </w:rPr>
        <w:t>)</w:t>
      </w:r>
      <w:r w:rsidRPr="009171BF">
        <w:rPr>
          <w:rFonts w:ascii="Times New Roman" w:hAnsi="Times New Roman" w:cs="Times New Roman"/>
          <w:lang w:val="en-GB"/>
        </w:rPr>
        <w:t>.</w:t>
      </w:r>
    </w:p>
    <w:p w14:paraId="73CF37A1" w14:textId="77777777" w:rsidR="007F0E33"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lastRenderedPageBreak/>
        <w:t>The utilisation of AI to sift through large amounts of data Multinational corporations such as Walmart must manage their vast amounts of data. Consequently, using cutting-edge technology is the most viable alternative in this situation. Walmart utilises fifty robots to monitor the stocks and pricing and perform various other activities today</w:t>
      </w:r>
      <w:r w:rsidR="00B64453" w:rsidRPr="009171BF">
        <w:rPr>
          <w:rFonts w:ascii="Times New Roman" w:hAnsi="Times New Roman" w:cs="Times New Roman"/>
          <w:lang w:val="en-GB"/>
        </w:rPr>
        <w:t xml:space="preserve"> (</w:t>
      </w:r>
      <w:r w:rsidR="00B64453" w:rsidRPr="009171BF">
        <w:rPr>
          <w:rFonts w:ascii="Times New Roman" w:hAnsi="Times New Roman" w:cs="Times New Roman"/>
          <w:shd w:val="clear" w:color="auto" w:fill="FFFFFF"/>
          <w:lang w:val="en-GB"/>
        </w:rPr>
        <w:t>Pereira et al., 2022</w:t>
      </w:r>
      <w:r w:rsidR="00B64453" w:rsidRPr="009171BF">
        <w:rPr>
          <w:rFonts w:ascii="Times New Roman" w:hAnsi="Times New Roman" w:cs="Times New Roman"/>
          <w:lang w:val="en-GB"/>
        </w:rPr>
        <w:t>)</w:t>
      </w:r>
      <w:r w:rsidRPr="009171BF">
        <w:rPr>
          <w:rFonts w:ascii="Times New Roman" w:hAnsi="Times New Roman" w:cs="Times New Roman"/>
          <w:lang w:val="en-GB"/>
        </w:rPr>
        <w:t>.</w:t>
      </w:r>
    </w:p>
    <w:p w14:paraId="6F9619E4" w14:textId="77777777" w:rsidR="007F0E33"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Environmental factors:</w:t>
      </w:r>
    </w:p>
    <w:p w14:paraId="6C6C2A26" w14:textId="77777777" w:rsidR="007F0E33"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Products that are better for the environment are becoming more popular, so it is no surprise that trends are backing them now. As a result, efforts to protect the environment will affect millions of people. Walmart could also consider carrying similar goods to expand its customer base.</w:t>
      </w:r>
    </w:p>
    <w:p w14:paraId="0C99EA6B" w14:textId="77777777" w:rsidR="007F0E33"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Trends to increase a company's capacity to continue its operations Going green is no longer a gimmick for businesses. However, it is done by the majority to have a beautiful world to live in and do business in, and this endeavour is one that Walmart must follow as well</w:t>
      </w:r>
      <w:r w:rsidR="00B64453" w:rsidRPr="009171BF">
        <w:rPr>
          <w:rFonts w:ascii="Times New Roman" w:hAnsi="Times New Roman" w:cs="Times New Roman"/>
          <w:lang w:val="en-GB"/>
        </w:rPr>
        <w:t xml:space="preserve"> (</w:t>
      </w:r>
      <w:r w:rsidR="00B64453" w:rsidRPr="009171BF">
        <w:rPr>
          <w:rFonts w:ascii="Times New Roman" w:hAnsi="Times New Roman" w:cs="Times New Roman"/>
          <w:shd w:val="clear" w:color="auto" w:fill="FFFFFF"/>
          <w:lang w:val="en-GB"/>
        </w:rPr>
        <w:t>Verbeke and Yuan, 2021</w:t>
      </w:r>
      <w:r w:rsidR="00B64453" w:rsidRPr="009171BF">
        <w:rPr>
          <w:rFonts w:ascii="Times New Roman" w:hAnsi="Times New Roman" w:cs="Times New Roman"/>
          <w:lang w:val="en-GB"/>
        </w:rPr>
        <w:t>)</w:t>
      </w:r>
      <w:r w:rsidRPr="009171BF">
        <w:rPr>
          <w:rFonts w:ascii="Times New Roman" w:hAnsi="Times New Roman" w:cs="Times New Roman"/>
          <w:lang w:val="en-GB"/>
        </w:rPr>
        <w:t>.</w:t>
      </w:r>
    </w:p>
    <w:p w14:paraId="07C2D308" w14:textId="77777777" w:rsidR="007F0E33"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Legal factors:</w:t>
      </w:r>
    </w:p>
    <w:p w14:paraId="58268A4F" w14:textId="77777777" w:rsidR="007F0E33"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Recently, Wal-Mart faced many complaints about its food quality. There should be laws and regulations in place to guarantee that the food that is sold at Walmart is both nutritious and risk-free to eat, and they should be in place</w:t>
      </w:r>
      <w:r w:rsidR="00B64453" w:rsidRPr="009171BF">
        <w:rPr>
          <w:rFonts w:ascii="Times New Roman" w:hAnsi="Times New Roman" w:cs="Times New Roman"/>
          <w:lang w:val="en-GB"/>
        </w:rPr>
        <w:t xml:space="preserve"> (</w:t>
      </w:r>
      <w:r w:rsidR="00B64453" w:rsidRPr="009171BF">
        <w:rPr>
          <w:rFonts w:ascii="Times New Roman" w:hAnsi="Times New Roman" w:cs="Times New Roman"/>
          <w:shd w:val="clear" w:color="auto" w:fill="FFFFFF"/>
          <w:lang w:val="en-GB"/>
        </w:rPr>
        <w:t>Narula, 2020</w:t>
      </w:r>
      <w:r w:rsidR="00B64453" w:rsidRPr="009171BF">
        <w:rPr>
          <w:rFonts w:ascii="Times New Roman" w:hAnsi="Times New Roman" w:cs="Times New Roman"/>
          <w:lang w:val="en-GB"/>
        </w:rPr>
        <w:t>)</w:t>
      </w:r>
      <w:r w:rsidRPr="009171BF">
        <w:rPr>
          <w:rFonts w:ascii="Times New Roman" w:hAnsi="Times New Roman" w:cs="Times New Roman"/>
          <w:lang w:val="en-GB"/>
        </w:rPr>
        <w:t>.</w:t>
      </w:r>
    </w:p>
    <w:p w14:paraId="5994DF93" w14:textId="77777777" w:rsidR="007F0E33"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Modifying how taxes are managed is essential to make the company's system more transparent and user-friendly. </w:t>
      </w:r>
      <w:r w:rsidR="00D14B36" w:rsidRPr="009171BF">
        <w:rPr>
          <w:rFonts w:ascii="Times New Roman" w:hAnsi="Times New Roman" w:cs="Times New Roman"/>
          <w:lang w:val="en-GB"/>
        </w:rPr>
        <w:t>Wal-Mart confronts several cases against it. Some countries file lawsuits against Wal-Mart regarding tax returns which becomes a severe issue for Wal-Mart</w:t>
      </w:r>
      <w:r w:rsidR="00A735C2" w:rsidRPr="009171BF">
        <w:rPr>
          <w:rFonts w:ascii="Times New Roman" w:hAnsi="Times New Roman" w:cs="Times New Roman"/>
          <w:lang w:val="en-GB"/>
        </w:rPr>
        <w:t xml:space="preserve"> (</w:t>
      </w:r>
      <w:r w:rsidR="00A735C2" w:rsidRPr="009171BF">
        <w:rPr>
          <w:rFonts w:ascii="Times New Roman" w:hAnsi="Times New Roman" w:cs="Times New Roman"/>
          <w:shd w:val="clear" w:color="auto" w:fill="FFFFFF"/>
          <w:lang w:val="en-GB"/>
        </w:rPr>
        <w:t>Narula, 2020</w:t>
      </w:r>
      <w:r w:rsidR="00A735C2" w:rsidRPr="009171BF">
        <w:rPr>
          <w:rFonts w:ascii="Times New Roman" w:hAnsi="Times New Roman" w:cs="Times New Roman"/>
          <w:lang w:val="en-GB"/>
        </w:rPr>
        <w:t>)</w:t>
      </w:r>
      <w:r w:rsidR="00D14B36" w:rsidRPr="009171BF">
        <w:rPr>
          <w:rFonts w:ascii="Times New Roman" w:hAnsi="Times New Roman" w:cs="Times New Roman"/>
          <w:lang w:val="en-GB"/>
        </w:rPr>
        <w:t>.</w:t>
      </w:r>
    </w:p>
    <w:p w14:paraId="3F51F34D" w14:textId="77777777" w:rsidR="006B67D4" w:rsidRPr="009171BF" w:rsidRDefault="00B8165D" w:rsidP="009C440D">
      <w:pPr>
        <w:pStyle w:val="Heading2"/>
        <w:rPr>
          <w:rFonts w:cs="Times New Roman"/>
          <w:lang w:val="en-GB"/>
        </w:rPr>
      </w:pPr>
      <w:bookmarkStart w:id="5" w:name="_Toc141050874"/>
      <w:r w:rsidRPr="009171BF">
        <w:rPr>
          <w:rFonts w:cs="Times New Roman"/>
          <w:lang w:val="en-GB"/>
        </w:rPr>
        <w:t xml:space="preserve">The </w:t>
      </w:r>
      <w:r w:rsidR="00D52624" w:rsidRPr="009171BF">
        <w:rPr>
          <w:rFonts w:cs="Times New Roman"/>
          <w:lang w:val="en-GB"/>
        </w:rPr>
        <w:t xml:space="preserve">Post-Pandemic Mega Trends </w:t>
      </w:r>
      <w:r w:rsidR="00583872" w:rsidRPr="009171BF">
        <w:rPr>
          <w:rFonts w:cs="Times New Roman"/>
          <w:lang w:val="en-GB"/>
        </w:rPr>
        <w:t>Which</w:t>
      </w:r>
      <w:r w:rsidR="00D52624" w:rsidRPr="009171BF">
        <w:rPr>
          <w:rFonts w:cs="Times New Roman"/>
          <w:lang w:val="en-GB"/>
        </w:rPr>
        <w:t xml:space="preserve"> </w:t>
      </w:r>
      <w:r w:rsidR="00AB3AC5" w:rsidRPr="009171BF">
        <w:rPr>
          <w:rFonts w:cs="Times New Roman"/>
          <w:lang w:val="en-GB"/>
        </w:rPr>
        <w:t>S</w:t>
      </w:r>
      <w:r w:rsidR="00D52624" w:rsidRPr="009171BF">
        <w:rPr>
          <w:rFonts w:cs="Times New Roman"/>
          <w:lang w:val="en-GB"/>
        </w:rPr>
        <w:t>hift Wal-Mart Marketing Function</w:t>
      </w:r>
      <w:bookmarkEnd w:id="5"/>
    </w:p>
    <w:p w14:paraId="45EFB633" w14:textId="77777777" w:rsidR="003617D5"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The Covid-19 pandemic has tested Walmart and the rest of its corporate ventures like never before. Despite the highly volatile atmosphere, CEOs have been entrusted with inspiring employees and seeking profitability, leading to unprecedented corporate engagement (</w:t>
      </w:r>
      <w:r w:rsidRPr="009171BF">
        <w:rPr>
          <w:rFonts w:ascii="Times New Roman" w:hAnsi="Times New Roman" w:cs="Times New Roman"/>
          <w:shd w:val="clear" w:color="auto" w:fill="FFFFFF"/>
          <w:lang w:val="en-GB"/>
        </w:rPr>
        <w:t>Toma</w:t>
      </w:r>
      <w:r w:rsidR="00A735C2" w:rsidRPr="009171BF">
        <w:rPr>
          <w:rFonts w:ascii="Times New Roman" w:hAnsi="Times New Roman" w:cs="Times New Roman"/>
          <w:shd w:val="clear" w:color="auto" w:fill="FFFFFF"/>
          <w:lang w:val="en-GB"/>
        </w:rPr>
        <w:t>,</w:t>
      </w:r>
      <w:r w:rsidRPr="009171BF">
        <w:rPr>
          <w:rFonts w:ascii="Times New Roman" w:hAnsi="Times New Roman" w:cs="Times New Roman"/>
          <w:shd w:val="clear" w:color="auto" w:fill="FFFFFF"/>
          <w:lang w:val="en-GB"/>
        </w:rPr>
        <w:t xml:space="preserve"> </w:t>
      </w:r>
      <w:r w:rsidR="00A735C2" w:rsidRPr="009171BF">
        <w:rPr>
          <w:rFonts w:ascii="Times New Roman" w:hAnsi="Times New Roman" w:cs="Times New Roman"/>
          <w:shd w:val="clear" w:color="auto" w:fill="FFFFFF"/>
          <w:lang w:val="en-GB"/>
        </w:rPr>
        <w:t>Catana, and Gradinaru, 2022</w:t>
      </w:r>
      <w:r w:rsidRPr="009171BF">
        <w:rPr>
          <w:rFonts w:ascii="Times New Roman" w:hAnsi="Times New Roman" w:cs="Times New Roman"/>
          <w:lang w:val="en-GB"/>
        </w:rPr>
        <w:t>). There Wal-Mart has introduced some innovative marketing approaches to remain competitive.</w:t>
      </w:r>
    </w:p>
    <w:p w14:paraId="182DAB94" w14:textId="77777777" w:rsidR="000568DB"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Insight into data</w:t>
      </w:r>
    </w:p>
    <w:p w14:paraId="2B1C1992"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Consumers, businesses, the media, and governments are all more invested in data than they have ever been as a result of this pandemic. People increasingly realise that statistics are only sometimes reliable proof since they may be manipulated. The amount of scrutiny that Walmart must do on any evidence that depends on data analysis will increase since consumers are expected to become more adept data analysts</w:t>
      </w:r>
      <w:r w:rsidR="003617D5" w:rsidRPr="009171BF">
        <w:rPr>
          <w:rFonts w:ascii="Times New Roman" w:hAnsi="Times New Roman" w:cs="Times New Roman"/>
          <w:lang w:val="en-GB"/>
        </w:rPr>
        <w:t xml:space="preserve"> (Nils Bickhoff et al., 2016)</w:t>
      </w:r>
      <w:r w:rsidRPr="009171BF">
        <w:rPr>
          <w:rFonts w:ascii="Times New Roman" w:hAnsi="Times New Roman" w:cs="Times New Roman"/>
          <w:lang w:val="en-GB"/>
        </w:rPr>
        <w:t>.</w:t>
      </w:r>
    </w:p>
    <w:p w14:paraId="700DB07B"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lastRenderedPageBreak/>
        <w:t>The capacity to interpret data has gone from being a niche skill to a need for Walmart in the modern digital economy. According to</w:t>
      </w:r>
      <w:r w:rsidR="003617D5" w:rsidRPr="009171BF">
        <w:rPr>
          <w:rFonts w:ascii="Times New Roman" w:hAnsi="Times New Roman" w:cs="Times New Roman"/>
          <w:lang w:val="en-GB"/>
        </w:rPr>
        <w:t xml:space="preserve"> Pehrsson (2021)</w:t>
      </w:r>
      <w:r w:rsidRPr="009171BF">
        <w:rPr>
          <w:rFonts w:ascii="Times New Roman" w:hAnsi="Times New Roman" w:cs="Times New Roman"/>
          <w:lang w:val="en-GB"/>
        </w:rPr>
        <w:t xml:space="preserve">, Walmart will spend much money training its staff to read and understand data to spot false information and counteract biased information used to make decisions. Walmart </w:t>
      </w:r>
      <w:r w:rsidR="005D3E28" w:rsidRPr="009171BF">
        <w:rPr>
          <w:rFonts w:ascii="Times New Roman" w:hAnsi="Times New Roman" w:cs="Times New Roman"/>
          <w:lang w:val="en-GB"/>
        </w:rPr>
        <w:t>has also become</w:t>
      </w:r>
      <w:r w:rsidRPr="009171BF">
        <w:rPr>
          <w:rFonts w:ascii="Times New Roman" w:hAnsi="Times New Roman" w:cs="Times New Roman"/>
          <w:lang w:val="en-GB"/>
        </w:rPr>
        <w:t xml:space="preserve"> ready to provide clients with data supporting their assertions. Without an enhanced data culture, businesses risk being overtaken by rivals or seeing a drop in customer satisfaction if top executives do not participate in data literacy training.</w:t>
      </w:r>
    </w:p>
    <w:p w14:paraId="58385299" w14:textId="77777777" w:rsidR="000568DB"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 xml:space="preserve">Technical </w:t>
      </w:r>
      <w:r w:rsidR="003617D5" w:rsidRPr="009171BF">
        <w:rPr>
          <w:rFonts w:ascii="Times New Roman" w:hAnsi="Times New Roman" w:cs="Times New Roman"/>
          <w:b/>
          <w:bCs/>
          <w:lang w:val="en-GB"/>
        </w:rPr>
        <w:t>Feasibility</w:t>
      </w:r>
    </w:p>
    <w:p w14:paraId="03C5916D"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To remove inconsistencies and replace technology that is too rigid or not competent enough to be used across all </w:t>
      </w:r>
      <w:r w:rsidR="005D3E28" w:rsidRPr="009171BF">
        <w:rPr>
          <w:rFonts w:ascii="Times New Roman" w:hAnsi="Times New Roman" w:cs="Times New Roman"/>
          <w:lang w:val="en-GB"/>
        </w:rPr>
        <w:t xml:space="preserve">departments, Walmart </w:t>
      </w:r>
      <w:r w:rsidRPr="009171BF">
        <w:rPr>
          <w:rFonts w:ascii="Times New Roman" w:hAnsi="Times New Roman" w:cs="Times New Roman"/>
          <w:lang w:val="en-GB"/>
        </w:rPr>
        <w:t>conduct</w:t>
      </w:r>
      <w:r w:rsidR="005D3E28" w:rsidRPr="009171BF">
        <w:rPr>
          <w:rFonts w:ascii="Times New Roman" w:hAnsi="Times New Roman" w:cs="Times New Roman"/>
          <w:lang w:val="en-GB"/>
        </w:rPr>
        <w:t>ed</w:t>
      </w:r>
      <w:r w:rsidRPr="009171BF">
        <w:rPr>
          <w:rFonts w:ascii="Times New Roman" w:hAnsi="Times New Roman" w:cs="Times New Roman"/>
          <w:lang w:val="en-GB"/>
        </w:rPr>
        <w:t xml:space="preserve"> a more in-depth analysis of their infrastructure. Information technology has exacerbated the technical debt problem by relegating marketing technology to non-essential</w:t>
      </w:r>
      <w:r w:rsidR="00E16C2E" w:rsidRPr="009171BF">
        <w:rPr>
          <w:rFonts w:ascii="Times New Roman" w:hAnsi="Times New Roman" w:cs="Times New Roman"/>
          <w:lang w:val="en-GB"/>
        </w:rPr>
        <w:t xml:space="preserve"> (Zigu, 2021)</w:t>
      </w:r>
      <w:r w:rsidRPr="009171BF">
        <w:rPr>
          <w:rFonts w:ascii="Times New Roman" w:hAnsi="Times New Roman" w:cs="Times New Roman"/>
          <w:lang w:val="en-GB"/>
        </w:rPr>
        <w:t>. As a result, marketing departments have begun implementing less robust solutions but simpler to set up, sometimes without consulting with IT beforehand.</w:t>
      </w:r>
    </w:p>
    <w:p w14:paraId="4D68ADE8"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Walmart understands the importance of marketing technology to the company's operations. It works with the marketing department to develop strategies for updating outdated marketing platforms to conform to today's business-critical IT infrastructure standards.</w:t>
      </w:r>
    </w:p>
    <w:p w14:paraId="43E476AC" w14:textId="77777777" w:rsidR="000568DB"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Adaptation with greenwashing and rising of genu influencers</w:t>
      </w:r>
    </w:p>
    <w:p w14:paraId="2EA972B6"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Social media influencers are more influential than celebrities were ever expected to be in shifting consumer brand loyalty. Consumers' attention has changed away from social influencers who seem faultless due to the pandemic, pushing those who earn a living off social media to adjust their strategy to spotlight flaws</w:t>
      </w:r>
      <w:r w:rsidR="00E16C2E" w:rsidRPr="009171BF">
        <w:rPr>
          <w:rFonts w:ascii="Times New Roman" w:hAnsi="Times New Roman" w:cs="Times New Roman"/>
          <w:lang w:val="en-GB"/>
        </w:rPr>
        <w:t xml:space="preserve"> (</w:t>
      </w:r>
      <w:r w:rsidR="00E16C2E" w:rsidRPr="009171BF">
        <w:rPr>
          <w:rFonts w:ascii="Times New Roman" w:hAnsi="Times New Roman" w:cs="Times New Roman"/>
          <w:shd w:val="clear" w:color="auto" w:fill="FFFFFF"/>
          <w:lang w:val="en-GB"/>
        </w:rPr>
        <w:t>Liu, Lu and Pei, 2022</w:t>
      </w:r>
      <w:r w:rsidR="00E16C2E" w:rsidRPr="009171BF">
        <w:rPr>
          <w:rFonts w:ascii="Times New Roman" w:hAnsi="Times New Roman" w:cs="Times New Roman"/>
          <w:lang w:val="en-GB"/>
        </w:rPr>
        <w:t>)</w:t>
      </w:r>
      <w:r w:rsidRPr="009171BF">
        <w:rPr>
          <w:rFonts w:ascii="Times New Roman" w:hAnsi="Times New Roman" w:cs="Times New Roman"/>
          <w:lang w:val="en-GB"/>
        </w:rPr>
        <w:t>.</w:t>
      </w:r>
    </w:p>
    <w:p w14:paraId="35A27BDF"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In order to stay competitive, </w:t>
      </w:r>
      <w:r w:rsidR="005D3E28" w:rsidRPr="009171BF">
        <w:rPr>
          <w:rFonts w:ascii="Times New Roman" w:hAnsi="Times New Roman" w:cs="Times New Roman"/>
          <w:lang w:val="en-GB"/>
        </w:rPr>
        <w:t xml:space="preserve">Walmart is </w:t>
      </w:r>
      <w:r w:rsidRPr="009171BF">
        <w:rPr>
          <w:rFonts w:ascii="Times New Roman" w:hAnsi="Times New Roman" w:cs="Times New Roman"/>
          <w:lang w:val="en-GB"/>
        </w:rPr>
        <w:t xml:space="preserve">shifting </w:t>
      </w:r>
      <w:r w:rsidR="005D3E28" w:rsidRPr="009171BF">
        <w:rPr>
          <w:rFonts w:ascii="Times New Roman" w:hAnsi="Times New Roman" w:cs="Times New Roman"/>
          <w:lang w:val="en-GB"/>
        </w:rPr>
        <w:t>its</w:t>
      </w:r>
      <w:r w:rsidRPr="009171BF">
        <w:rPr>
          <w:rFonts w:ascii="Times New Roman" w:hAnsi="Times New Roman" w:cs="Times New Roman"/>
          <w:lang w:val="en-GB"/>
        </w:rPr>
        <w:t xml:space="preserve"> tactics to become more aligned with a social or political cause. Marketers may quickly set themselves apart from the competition by including green progra</w:t>
      </w:r>
      <w:r w:rsidR="000D54C6" w:rsidRPr="009171BF">
        <w:rPr>
          <w:rFonts w:ascii="Times New Roman" w:hAnsi="Times New Roman" w:cs="Times New Roman"/>
          <w:lang w:val="en-GB"/>
        </w:rPr>
        <w:t>m</w:t>
      </w:r>
      <w:r w:rsidRPr="009171BF">
        <w:rPr>
          <w:rFonts w:ascii="Times New Roman" w:hAnsi="Times New Roman" w:cs="Times New Roman"/>
          <w:lang w:val="en-GB"/>
        </w:rPr>
        <w:t>s and other social issues (diversity and inclusion, gender equality, etc.) in their awareness-building operations.</w:t>
      </w:r>
    </w:p>
    <w:p w14:paraId="3576E5FD"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This development has led to a rise in "greenwashing," which occurs when a business falsely claims to support a social cause to boost sales. Companies are often accused of greenwashing even when they genuinely attempt to help the causes they highlight</w:t>
      </w:r>
      <w:r w:rsidR="00E16C2E" w:rsidRPr="009171BF">
        <w:rPr>
          <w:rFonts w:ascii="Times New Roman" w:hAnsi="Times New Roman" w:cs="Times New Roman"/>
          <w:lang w:val="en-GB"/>
        </w:rPr>
        <w:t xml:space="preserve"> (</w:t>
      </w:r>
      <w:r w:rsidR="00E16C2E" w:rsidRPr="009171BF">
        <w:rPr>
          <w:rFonts w:ascii="Times New Roman" w:hAnsi="Times New Roman" w:cs="Times New Roman"/>
          <w:shd w:val="clear" w:color="auto" w:fill="FFFFFF"/>
          <w:lang w:val="en-GB"/>
        </w:rPr>
        <w:t>Ching, Lepoev and Nishida, 2022</w:t>
      </w:r>
      <w:r w:rsidR="00E16C2E" w:rsidRPr="009171BF">
        <w:rPr>
          <w:rFonts w:ascii="Times New Roman" w:hAnsi="Times New Roman" w:cs="Times New Roman"/>
          <w:lang w:val="en-GB"/>
        </w:rPr>
        <w:t>)</w:t>
      </w:r>
      <w:r w:rsidRPr="009171BF">
        <w:rPr>
          <w:rFonts w:ascii="Times New Roman" w:hAnsi="Times New Roman" w:cs="Times New Roman"/>
          <w:lang w:val="en-GB"/>
        </w:rPr>
        <w:t>.</w:t>
      </w:r>
    </w:p>
    <w:p w14:paraId="2D61FBCB"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Rather than seeing social concerns as a competitive advantage, </w:t>
      </w:r>
      <w:r w:rsidR="005D3E28" w:rsidRPr="009171BF">
        <w:rPr>
          <w:rFonts w:ascii="Times New Roman" w:hAnsi="Times New Roman" w:cs="Times New Roman"/>
          <w:lang w:val="en-GB"/>
        </w:rPr>
        <w:t>Walmart</w:t>
      </w:r>
      <w:r w:rsidRPr="009171BF">
        <w:rPr>
          <w:rFonts w:ascii="Times New Roman" w:hAnsi="Times New Roman" w:cs="Times New Roman"/>
          <w:lang w:val="en-GB"/>
        </w:rPr>
        <w:t xml:space="preserve"> embraces them as personal interests. Without using a social cause as a marketing opportunity, </w:t>
      </w:r>
      <w:r w:rsidR="005D3E28" w:rsidRPr="009171BF">
        <w:rPr>
          <w:rFonts w:ascii="Times New Roman" w:hAnsi="Times New Roman" w:cs="Times New Roman"/>
          <w:lang w:val="en-GB"/>
        </w:rPr>
        <w:t xml:space="preserve">Walmart </w:t>
      </w:r>
      <w:r w:rsidRPr="009171BF">
        <w:rPr>
          <w:rFonts w:ascii="Times New Roman" w:hAnsi="Times New Roman" w:cs="Times New Roman"/>
          <w:lang w:val="en-GB"/>
        </w:rPr>
        <w:t xml:space="preserve">may have a tangible impact and win over customers without their rivals being able to accuse them of greenwashing. </w:t>
      </w:r>
    </w:p>
    <w:p w14:paraId="23056F44" w14:textId="77777777" w:rsidR="000568DB"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lastRenderedPageBreak/>
        <w:t>Degrowth or downshifting</w:t>
      </w:r>
    </w:p>
    <w:p w14:paraId="228A5959"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Walmart's current trend towards more ecologically aware and sustainable shopping choices is expected to increase the number of individuals interested in repairing, recycling, and living a simpler lifestyle. Many people have been tidying up their lives during the epidemic or switched to a mobile and remote work lifestyle.</w:t>
      </w:r>
    </w:p>
    <w:p w14:paraId="30927669"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There is a lot of underused office furniture, supplies, and equipment since </w:t>
      </w:r>
      <w:r w:rsidR="000D54C6" w:rsidRPr="009171BF">
        <w:rPr>
          <w:rFonts w:ascii="Times New Roman" w:hAnsi="Times New Roman" w:cs="Times New Roman"/>
          <w:lang w:val="en-GB"/>
        </w:rPr>
        <w:t>Walmart</w:t>
      </w:r>
      <w:r w:rsidRPr="009171BF">
        <w:rPr>
          <w:rFonts w:ascii="Times New Roman" w:hAnsi="Times New Roman" w:cs="Times New Roman"/>
          <w:lang w:val="en-GB"/>
        </w:rPr>
        <w:t xml:space="preserve"> have reduced the amount of commercial space they occupy</w:t>
      </w:r>
      <w:r w:rsidR="000D54C6" w:rsidRPr="009171BF">
        <w:rPr>
          <w:rFonts w:ascii="Times New Roman" w:hAnsi="Times New Roman" w:cs="Times New Roman"/>
          <w:lang w:val="en-GB"/>
        </w:rPr>
        <w:t xml:space="preserve">. </w:t>
      </w:r>
      <w:r w:rsidRPr="009171BF">
        <w:rPr>
          <w:rFonts w:ascii="Times New Roman" w:hAnsi="Times New Roman" w:cs="Times New Roman"/>
          <w:lang w:val="en-GB"/>
        </w:rPr>
        <w:t>Inflation and supply constraints are expected to last until 202</w:t>
      </w:r>
      <w:r w:rsidR="000D54C6" w:rsidRPr="009171BF">
        <w:rPr>
          <w:rFonts w:ascii="Times New Roman" w:hAnsi="Times New Roman" w:cs="Times New Roman"/>
          <w:lang w:val="en-GB"/>
        </w:rPr>
        <w:t>4</w:t>
      </w:r>
      <w:r w:rsidRPr="009171BF">
        <w:rPr>
          <w:rFonts w:ascii="Times New Roman" w:hAnsi="Times New Roman" w:cs="Times New Roman"/>
          <w:lang w:val="en-GB"/>
        </w:rPr>
        <w:t>, cutting into the discretionary spending of both individuals and businesses</w:t>
      </w:r>
      <w:r w:rsidR="004D215B" w:rsidRPr="009171BF">
        <w:rPr>
          <w:rFonts w:ascii="Times New Roman" w:hAnsi="Times New Roman" w:cs="Times New Roman"/>
          <w:lang w:val="en-GB"/>
        </w:rPr>
        <w:t xml:space="preserve"> (</w:t>
      </w:r>
      <w:r w:rsidR="004D215B" w:rsidRPr="009171BF">
        <w:rPr>
          <w:rFonts w:ascii="Times New Roman" w:hAnsi="Times New Roman" w:cs="Times New Roman"/>
          <w:shd w:val="clear" w:color="auto" w:fill="FFFFFF"/>
          <w:lang w:val="en-GB"/>
        </w:rPr>
        <w:t>Ferrell, Hartline and Hochstein, 2021</w:t>
      </w:r>
      <w:r w:rsidR="004D215B" w:rsidRPr="009171BF">
        <w:rPr>
          <w:rFonts w:ascii="Times New Roman" w:hAnsi="Times New Roman" w:cs="Times New Roman"/>
          <w:lang w:val="en-GB"/>
        </w:rPr>
        <w:t>)</w:t>
      </w:r>
      <w:r w:rsidRPr="009171BF">
        <w:rPr>
          <w:rFonts w:ascii="Times New Roman" w:hAnsi="Times New Roman" w:cs="Times New Roman"/>
          <w:lang w:val="en-GB"/>
        </w:rPr>
        <w:t>.</w:t>
      </w:r>
    </w:p>
    <w:p w14:paraId="7DD57421" w14:textId="77777777" w:rsidR="000568DB"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Walmart will be required to increase their repairability scores and develop repair and recycling programs in order to comply with upcoming regulations that aim to meet the demands of both consumers and businesses. Walmart will do this to ensure they align with the new laws. </w:t>
      </w:r>
    </w:p>
    <w:p w14:paraId="00D51BF7" w14:textId="77777777" w:rsidR="00D52624"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Walmart </w:t>
      </w:r>
      <w:r w:rsidR="000568DB" w:rsidRPr="009171BF">
        <w:rPr>
          <w:rFonts w:ascii="Times New Roman" w:hAnsi="Times New Roman" w:cs="Times New Roman"/>
          <w:lang w:val="en-GB"/>
        </w:rPr>
        <w:t>must evaluate the department-by-department digital transformation to ensure it can be expanded to include revenue-generating service channels</w:t>
      </w:r>
      <w:r w:rsidR="004D215B" w:rsidRPr="009171BF">
        <w:rPr>
          <w:rFonts w:ascii="Times New Roman" w:hAnsi="Times New Roman" w:cs="Times New Roman"/>
          <w:lang w:val="en-GB"/>
        </w:rPr>
        <w:t xml:space="preserve"> (Cateora, 2020)</w:t>
      </w:r>
      <w:r w:rsidR="000568DB" w:rsidRPr="009171BF">
        <w:rPr>
          <w:rFonts w:ascii="Times New Roman" w:hAnsi="Times New Roman" w:cs="Times New Roman"/>
          <w:lang w:val="en-GB"/>
        </w:rPr>
        <w:t>. Some technology solutions, especially older, self-built, or on-premise systems, cannot keep up with these ever-evolving demands since they are either too expensive or restrictive.</w:t>
      </w:r>
    </w:p>
    <w:p w14:paraId="0A9E7D85" w14:textId="77777777" w:rsidR="00D47B71" w:rsidRPr="009171BF" w:rsidRDefault="00B8165D" w:rsidP="002D5F40">
      <w:pPr>
        <w:pStyle w:val="Heading1"/>
        <w:rPr>
          <w:rFonts w:cs="Times New Roman"/>
          <w:lang w:val="en-GB"/>
        </w:rPr>
      </w:pPr>
      <w:bookmarkStart w:id="6" w:name="_Toc141050875"/>
      <w:r w:rsidRPr="009171BF">
        <w:rPr>
          <w:rFonts w:cs="Times New Roman"/>
          <w:lang w:val="en-GB"/>
        </w:rPr>
        <w:t>Wal-Mart derived marketing strategies to exploit the new developments and gain a competitive advantage.</w:t>
      </w:r>
      <w:bookmarkEnd w:id="6"/>
    </w:p>
    <w:p w14:paraId="7D41FFED" w14:textId="77777777" w:rsidR="00C7446D"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Wal-Mart has introduced innovative marketing strategies to exploit new developments and gain a competitive advantage in the industry. Those safe given below:</w:t>
      </w:r>
    </w:p>
    <w:p w14:paraId="68041DAB" w14:textId="77777777" w:rsidR="00C7446D" w:rsidRPr="009171BF" w:rsidRDefault="00B8165D" w:rsidP="002D5F40">
      <w:pPr>
        <w:pStyle w:val="ListParagraph"/>
        <w:numPr>
          <w:ilvl w:val="0"/>
          <w:numId w:val="5"/>
        </w:numPr>
        <w:spacing w:line="360" w:lineRule="auto"/>
        <w:jc w:val="both"/>
        <w:rPr>
          <w:rFonts w:ascii="Times New Roman" w:hAnsi="Times New Roman" w:cs="Times New Roman"/>
          <w:lang w:val="en-GB"/>
        </w:rPr>
      </w:pPr>
      <w:r w:rsidRPr="009171BF">
        <w:rPr>
          <w:rFonts w:ascii="Times New Roman" w:hAnsi="Times New Roman" w:cs="Times New Roman"/>
          <w:b/>
          <w:bCs/>
          <w:lang w:val="en-GB"/>
        </w:rPr>
        <w:t>Developing Blockchain Technology:</w:t>
      </w:r>
      <w:r w:rsidRPr="009171BF">
        <w:rPr>
          <w:rFonts w:ascii="Times New Roman" w:hAnsi="Times New Roman" w:cs="Times New Roman"/>
          <w:lang w:val="en-GB"/>
        </w:rPr>
        <w:t xml:space="preserve"> In certain areas, Walmart plans to use blockchain technology, and the company plans to use robots to help with various activities. Some examples of these responsibilities include stocking shelves, dealing with surplus goods, and checking prices to ensure they are correct. Machine learning and artificial intelligence (AI) are used by robots</w:t>
      </w:r>
      <w:r w:rsidR="004D215B" w:rsidRPr="009171BF">
        <w:rPr>
          <w:rFonts w:ascii="Times New Roman" w:hAnsi="Times New Roman" w:cs="Times New Roman"/>
          <w:lang w:val="en-GB"/>
        </w:rPr>
        <w:t xml:space="preserve"> (Espinoza, 2022)</w:t>
      </w:r>
      <w:r w:rsidRPr="009171BF">
        <w:rPr>
          <w:rFonts w:ascii="Times New Roman" w:hAnsi="Times New Roman" w:cs="Times New Roman"/>
          <w:lang w:val="en-GB"/>
        </w:rPr>
        <w:t>. Walmart has improved its inventory accuracy credit, which essentially goes to using blockchain technology.</w:t>
      </w:r>
    </w:p>
    <w:p w14:paraId="00F32761" w14:textId="77777777" w:rsidR="00C7446D" w:rsidRPr="009171BF" w:rsidRDefault="00B8165D" w:rsidP="002D5F40">
      <w:pPr>
        <w:pStyle w:val="ListParagraph"/>
        <w:numPr>
          <w:ilvl w:val="0"/>
          <w:numId w:val="5"/>
        </w:numPr>
        <w:spacing w:line="360" w:lineRule="auto"/>
        <w:jc w:val="both"/>
        <w:rPr>
          <w:rFonts w:ascii="Times New Roman" w:hAnsi="Times New Roman" w:cs="Times New Roman"/>
          <w:lang w:val="en-GB"/>
        </w:rPr>
      </w:pPr>
      <w:r w:rsidRPr="009171BF">
        <w:rPr>
          <w:rFonts w:ascii="Times New Roman" w:hAnsi="Times New Roman" w:cs="Times New Roman"/>
          <w:b/>
          <w:bCs/>
          <w:lang w:val="en-GB"/>
        </w:rPr>
        <w:t>Big Data Analysis:</w:t>
      </w:r>
      <w:r w:rsidRPr="009171BF">
        <w:rPr>
          <w:rFonts w:ascii="Times New Roman" w:hAnsi="Times New Roman" w:cs="Times New Roman"/>
          <w:lang w:val="en-GB"/>
        </w:rPr>
        <w:t xml:space="preserve"> Walmart employs this latest gizmo, an Alphabot, to improve its grocery store operations. The company is confident that its platform can choose, pack, and ship consumers' online grocery orders more efficiently and with fewer issues. Since the middle of 2021, the Alphabot has been put through its paces in the Walmart Supercenter in Salem, New Hampshire. Alphabet uses self-driving shopping carts to retrieve frozen foods, fresh produce, and other perishable items that users order online</w:t>
      </w:r>
      <w:r w:rsidR="004D215B" w:rsidRPr="009171BF">
        <w:rPr>
          <w:rFonts w:ascii="Times New Roman" w:hAnsi="Times New Roman" w:cs="Times New Roman"/>
          <w:lang w:val="en-GB"/>
        </w:rPr>
        <w:t xml:space="preserve"> (Karthikeyan and Bajj, 2023)</w:t>
      </w:r>
      <w:r w:rsidRPr="009171BF">
        <w:rPr>
          <w:rFonts w:ascii="Times New Roman" w:hAnsi="Times New Roman" w:cs="Times New Roman"/>
          <w:lang w:val="en-GB"/>
        </w:rPr>
        <w:t>.</w:t>
      </w:r>
    </w:p>
    <w:p w14:paraId="0B3A6A31" w14:textId="77777777" w:rsidR="00C7446D" w:rsidRPr="009171BF" w:rsidRDefault="00B8165D" w:rsidP="002D5F40">
      <w:pPr>
        <w:pStyle w:val="ListParagraph"/>
        <w:numPr>
          <w:ilvl w:val="0"/>
          <w:numId w:val="5"/>
        </w:numPr>
        <w:spacing w:line="360" w:lineRule="auto"/>
        <w:jc w:val="both"/>
        <w:rPr>
          <w:rFonts w:ascii="Times New Roman" w:hAnsi="Times New Roman" w:cs="Times New Roman"/>
          <w:lang w:val="en-GB"/>
        </w:rPr>
      </w:pPr>
      <w:r w:rsidRPr="009171BF">
        <w:rPr>
          <w:rFonts w:ascii="Times New Roman" w:hAnsi="Times New Roman" w:cs="Times New Roman"/>
          <w:b/>
          <w:bCs/>
          <w:lang w:val="en-GB"/>
        </w:rPr>
        <w:lastRenderedPageBreak/>
        <w:t>Real-Time Supply Chain Management:</w:t>
      </w:r>
      <w:r w:rsidRPr="009171BF">
        <w:rPr>
          <w:rFonts w:ascii="Times New Roman" w:hAnsi="Times New Roman" w:cs="Times New Roman"/>
          <w:lang w:val="en-GB"/>
        </w:rPr>
        <w:t xml:space="preserve"> Walmart's inventory management system now collects data from national sites and consolidates it into a single database, including information from the point of sale, warehouse inventory, and real-time transactions. The data is then sent to the suppliers, who use it to plan for future shipments (</w:t>
      </w:r>
      <w:r w:rsidRPr="009171BF">
        <w:rPr>
          <w:rFonts w:ascii="Times New Roman" w:hAnsi="Times New Roman" w:cs="Times New Roman"/>
          <w:shd w:val="clear" w:color="auto" w:fill="FFFFFF"/>
          <w:lang w:val="en-GB"/>
        </w:rPr>
        <w:t>Woong and Goh, 2021</w:t>
      </w:r>
      <w:r w:rsidRPr="009171BF">
        <w:rPr>
          <w:rFonts w:ascii="Times New Roman" w:hAnsi="Times New Roman" w:cs="Times New Roman"/>
          <w:lang w:val="en-GB"/>
        </w:rPr>
        <w:t>). Demand planning and forecasting, in addition to inventory management, are the main focuses of this phase of the supply chain. Predictions of how much of a product will sell may be made using forecasts and will help Wal-Mart gain a competitive advantage.</w:t>
      </w:r>
    </w:p>
    <w:p w14:paraId="5B0884E2" w14:textId="77777777" w:rsidR="00C7446D" w:rsidRPr="009171BF" w:rsidRDefault="00B8165D" w:rsidP="002D5F40">
      <w:pPr>
        <w:pStyle w:val="ListParagraph"/>
        <w:numPr>
          <w:ilvl w:val="0"/>
          <w:numId w:val="5"/>
        </w:numPr>
        <w:spacing w:line="360" w:lineRule="auto"/>
        <w:jc w:val="both"/>
        <w:rPr>
          <w:rFonts w:ascii="Times New Roman" w:hAnsi="Times New Roman" w:cs="Times New Roman"/>
          <w:lang w:val="en-GB"/>
        </w:rPr>
      </w:pPr>
      <w:r w:rsidRPr="009171BF">
        <w:rPr>
          <w:rFonts w:ascii="Times New Roman" w:hAnsi="Times New Roman" w:cs="Times New Roman"/>
          <w:b/>
          <w:bCs/>
          <w:lang w:val="en-GB"/>
        </w:rPr>
        <w:t>Reshape Business Tactics to Compete with Amazon:</w:t>
      </w:r>
      <w:r w:rsidRPr="009171BF">
        <w:rPr>
          <w:rFonts w:ascii="Times New Roman" w:hAnsi="Times New Roman" w:cs="Times New Roman"/>
          <w:lang w:val="en-GB"/>
        </w:rPr>
        <w:t xml:space="preserve"> Amazon and Walmart, two of the world's largest retailers, have been competing head-to-head for years. Companies have invested much in strengthening their weak points, and the brands complement one another to speed up the process of incremental innovation. In terms of brick-and-mortar stores, Walmart is unrivalled, while Amazon rules the roost online. Both companies have exerted considerable effort to shore up their weak spots</w:t>
      </w:r>
      <w:r w:rsidR="004D215B" w:rsidRPr="009171BF">
        <w:rPr>
          <w:rFonts w:ascii="Times New Roman" w:hAnsi="Times New Roman" w:cs="Times New Roman"/>
          <w:lang w:val="en-GB"/>
        </w:rPr>
        <w:t xml:space="preserve"> (</w:t>
      </w:r>
      <w:r w:rsidR="001F5547" w:rsidRPr="009171BF">
        <w:rPr>
          <w:rFonts w:ascii="Times New Roman" w:hAnsi="Times New Roman" w:cs="Times New Roman"/>
          <w:shd w:val="clear" w:color="auto" w:fill="FFFFFF"/>
          <w:lang w:val="en-GB"/>
        </w:rPr>
        <w:t>Jindal et al., 2021</w:t>
      </w:r>
      <w:r w:rsidR="004D215B" w:rsidRPr="009171BF">
        <w:rPr>
          <w:rFonts w:ascii="Times New Roman" w:hAnsi="Times New Roman" w:cs="Times New Roman"/>
          <w:lang w:val="en-GB"/>
        </w:rPr>
        <w:t>)</w:t>
      </w:r>
      <w:r w:rsidRPr="009171BF">
        <w:rPr>
          <w:rFonts w:ascii="Times New Roman" w:hAnsi="Times New Roman" w:cs="Times New Roman"/>
          <w:lang w:val="en-GB"/>
        </w:rPr>
        <w:t>. Walmart dominates in terms of money, retail presence, and, most critically, sustainability, while Amazon dominates in all other respects.</w:t>
      </w:r>
    </w:p>
    <w:p w14:paraId="70DEC873" w14:textId="77777777" w:rsidR="005F785D" w:rsidRPr="009171BF" w:rsidRDefault="00B8165D" w:rsidP="00583872">
      <w:pPr>
        <w:pStyle w:val="ListParagraph"/>
        <w:numPr>
          <w:ilvl w:val="0"/>
          <w:numId w:val="5"/>
        </w:numPr>
        <w:spacing w:line="360" w:lineRule="auto"/>
        <w:jc w:val="both"/>
        <w:rPr>
          <w:rFonts w:ascii="Times New Roman" w:hAnsi="Times New Roman" w:cs="Times New Roman"/>
          <w:lang w:val="en-GB"/>
        </w:rPr>
      </w:pPr>
      <w:r w:rsidRPr="009171BF">
        <w:rPr>
          <w:rFonts w:ascii="Times New Roman" w:hAnsi="Times New Roman" w:cs="Times New Roman"/>
          <w:b/>
          <w:bCs/>
          <w:lang w:val="en-GB"/>
        </w:rPr>
        <w:t>Customer-Centric Approach:</w:t>
      </w:r>
      <w:r w:rsidRPr="009171BF">
        <w:rPr>
          <w:rFonts w:ascii="Times New Roman" w:hAnsi="Times New Roman" w:cs="Times New Roman"/>
          <w:lang w:val="en-GB"/>
        </w:rPr>
        <w:t xml:space="preserve"> R</w:t>
      </w:r>
      <w:r w:rsidR="00C7446D" w:rsidRPr="009171BF">
        <w:rPr>
          <w:rFonts w:ascii="Times New Roman" w:hAnsi="Times New Roman" w:cs="Times New Roman"/>
          <w:lang w:val="en-GB"/>
        </w:rPr>
        <w:t xml:space="preserve">etail giant Walmart has expanded tremendously, including several information management technologies into its regular operations as part of this process. </w:t>
      </w:r>
      <w:r w:rsidR="001F5547" w:rsidRPr="009171BF">
        <w:rPr>
          <w:rFonts w:ascii="Times New Roman" w:hAnsi="Times New Roman" w:cs="Times New Roman"/>
          <w:lang w:val="en-GB"/>
        </w:rPr>
        <w:t>Walmart</w:t>
      </w:r>
      <w:r w:rsidR="00C7446D" w:rsidRPr="009171BF">
        <w:rPr>
          <w:rFonts w:ascii="Times New Roman" w:hAnsi="Times New Roman" w:cs="Times New Roman"/>
          <w:lang w:val="en-GB"/>
        </w:rPr>
        <w:t xml:space="preserve"> has been widely </w:t>
      </w:r>
      <w:r w:rsidRPr="009171BF">
        <w:rPr>
          <w:rFonts w:ascii="Times New Roman" w:hAnsi="Times New Roman" w:cs="Times New Roman"/>
          <w:lang w:val="en-GB"/>
        </w:rPr>
        <w:t>recognised</w:t>
      </w:r>
      <w:r w:rsidR="00C7446D" w:rsidRPr="009171BF">
        <w:rPr>
          <w:rFonts w:ascii="Times New Roman" w:hAnsi="Times New Roman" w:cs="Times New Roman"/>
          <w:lang w:val="en-GB"/>
        </w:rPr>
        <w:t xml:space="preserve"> as a frontrunner in physical innovation thanks to the enormous profits it has generated by deploying cutting-edge technology and information systems</w:t>
      </w:r>
      <w:r w:rsidR="001F5547" w:rsidRPr="009171BF">
        <w:rPr>
          <w:rFonts w:ascii="Times New Roman" w:hAnsi="Times New Roman" w:cs="Times New Roman"/>
          <w:lang w:val="en-GB"/>
        </w:rPr>
        <w:t xml:space="preserve"> (</w:t>
      </w:r>
      <w:r w:rsidR="001F5547" w:rsidRPr="009171BF">
        <w:rPr>
          <w:rFonts w:ascii="Times New Roman" w:hAnsi="Times New Roman" w:cs="Times New Roman"/>
          <w:shd w:val="clear" w:color="auto" w:fill="FFFFFF"/>
          <w:lang w:val="en-GB"/>
        </w:rPr>
        <w:t>Pak, Galbreth and Ferguson, 2022</w:t>
      </w:r>
      <w:r w:rsidR="001F5547" w:rsidRPr="009171BF">
        <w:rPr>
          <w:rFonts w:ascii="Times New Roman" w:hAnsi="Times New Roman" w:cs="Times New Roman"/>
          <w:lang w:val="en-GB"/>
        </w:rPr>
        <w:t>)</w:t>
      </w:r>
      <w:r w:rsidR="00C7446D" w:rsidRPr="009171BF">
        <w:rPr>
          <w:rFonts w:ascii="Times New Roman" w:hAnsi="Times New Roman" w:cs="Times New Roman"/>
          <w:lang w:val="en-GB"/>
        </w:rPr>
        <w:t xml:space="preserve">. The foundations and processes of Walmart's information systems have contributed to the company's success, and the retailer is now </w:t>
      </w:r>
      <w:r w:rsidRPr="009171BF">
        <w:rPr>
          <w:rFonts w:ascii="Times New Roman" w:hAnsi="Times New Roman" w:cs="Times New Roman"/>
          <w:lang w:val="en-GB"/>
        </w:rPr>
        <w:t>releasing innovative</w:t>
      </w:r>
      <w:r w:rsidR="00C7446D" w:rsidRPr="009171BF">
        <w:rPr>
          <w:rFonts w:ascii="Times New Roman" w:hAnsi="Times New Roman" w:cs="Times New Roman"/>
          <w:lang w:val="en-GB"/>
        </w:rPr>
        <w:t xml:space="preserve"> technology to the public to accelerate its widespread adoption.</w:t>
      </w:r>
    </w:p>
    <w:p w14:paraId="2DBCCCFA" w14:textId="77777777" w:rsidR="005F785D" w:rsidRPr="009171BF" w:rsidRDefault="00B8165D" w:rsidP="00583872">
      <w:pPr>
        <w:pStyle w:val="Heading1"/>
        <w:rPr>
          <w:rFonts w:cs="Times New Roman"/>
          <w:lang w:val="en-GB"/>
        </w:rPr>
      </w:pPr>
      <w:bookmarkStart w:id="7" w:name="_Toc141050876"/>
      <w:r w:rsidRPr="009171BF">
        <w:rPr>
          <w:rFonts w:cs="Times New Roman"/>
          <w:lang w:val="en-GB"/>
        </w:rPr>
        <w:t>Stakeholder impact on the marketing functions of Wal-Mart</w:t>
      </w:r>
      <w:bookmarkEnd w:id="7"/>
    </w:p>
    <w:p w14:paraId="3F106D8F" w14:textId="77777777" w:rsidR="00C66568"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Those vested in Walmart may likely be sorted into groups with similar goals. The values and rules of the organisation dictate how much weight each of these various stakeholder groups should be given</w:t>
      </w:r>
      <w:r w:rsidR="001F5547" w:rsidRPr="009171BF">
        <w:rPr>
          <w:rFonts w:ascii="Times New Roman" w:hAnsi="Times New Roman" w:cs="Times New Roman"/>
          <w:lang w:val="en-GB"/>
        </w:rPr>
        <w:t xml:space="preserve"> (</w:t>
      </w:r>
      <w:r w:rsidR="001F5547" w:rsidRPr="009171BF">
        <w:rPr>
          <w:rFonts w:ascii="Times New Roman" w:hAnsi="Times New Roman" w:cs="Times New Roman"/>
          <w:shd w:val="clear" w:color="auto" w:fill="FFFFFF"/>
          <w:lang w:val="en-GB"/>
        </w:rPr>
        <w:t>Pak, Galbreth and Ferguson, 2022</w:t>
      </w:r>
      <w:r w:rsidR="001F5547" w:rsidRPr="009171BF">
        <w:rPr>
          <w:rFonts w:ascii="Times New Roman" w:hAnsi="Times New Roman" w:cs="Times New Roman"/>
          <w:lang w:val="en-GB"/>
        </w:rPr>
        <w:t>)</w:t>
      </w:r>
      <w:r w:rsidRPr="009171BF">
        <w:rPr>
          <w:rFonts w:ascii="Times New Roman" w:hAnsi="Times New Roman" w:cs="Times New Roman"/>
          <w:lang w:val="en-GB"/>
        </w:rPr>
        <w:t xml:space="preserve">. </w:t>
      </w:r>
    </w:p>
    <w:p w14:paraId="7447DF83" w14:textId="77777777" w:rsidR="00C66568"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noProof/>
          <w:lang w:val="en-GB"/>
        </w:rPr>
        <w:lastRenderedPageBreak/>
        <w:drawing>
          <wp:inline distT="0" distB="0" distL="0" distR="0" wp14:anchorId="2A11AE21" wp14:editId="0351E9C8">
            <wp:extent cx="5731510" cy="27793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2779395"/>
                    </a:xfrm>
                    <a:prstGeom prst="rect">
                      <a:avLst/>
                    </a:prstGeom>
                  </pic:spPr>
                </pic:pic>
              </a:graphicData>
            </a:graphic>
          </wp:inline>
        </w:drawing>
      </w:r>
    </w:p>
    <w:p w14:paraId="04569942" w14:textId="77777777" w:rsidR="001F5547" w:rsidRPr="009171BF" w:rsidRDefault="00B8165D" w:rsidP="002D5F40">
      <w:pPr>
        <w:pStyle w:val="Caption"/>
        <w:spacing w:after="0" w:line="360" w:lineRule="auto"/>
        <w:jc w:val="center"/>
        <w:rPr>
          <w:rFonts w:ascii="Times New Roman" w:hAnsi="Times New Roman" w:cs="Times New Roman"/>
          <w:b/>
          <w:bCs/>
          <w:i w:val="0"/>
          <w:iCs w:val="0"/>
          <w:color w:val="auto"/>
          <w:sz w:val="20"/>
          <w:szCs w:val="20"/>
          <w:lang w:val="en-GB"/>
        </w:rPr>
      </w:pPr>
      <w:bookmarkStart w:id="8" w:name="_Toc141050927"/>
      <w:r w:rsidRPr="009171BF">
        <w:rPr>
          <w:rFonts w:ascii="Times New Roman" w:hAnsi="Times New Roman" w:cs="Times New Roman"/>
          <w:b/>
          <w:bCs/>
          <w:i w:val="0"/>
          <w:iCs w:val="0"/>
          <w:color w:val="auto"/>
          <w:sz w:val="20"/>
          <w:szCs w:val="20"/>
          <w:lang w:val="en-GB"/>
        </w:rPr>
        <w:t xml:space="preserve">Figure </w:t>
      </w:r>
      <w:r w:rsidRPr="009171BF">
        <w:rPr>
          <w:rFonts w:ascii="Times New Roman" w:hAnsi="Times New Roman" w:cs="Times New Roman"/>
          <w:b/>
          <w:bCs/>
          <w:i w:val="0"/>
          <w:iCs w:val="0"/>
          <w:color w:val="auto"/>
          <w:sz w:val="20"/>
          <w:szCs w:val="20"/>
          <w:lang w:val="en-GB"/>
        </w:rPr>
        <w:fldChar w:fldCharType="begin"/>
      </w:r>
      <w:r w:rsidRPr="009171BF">
        <w:rPr>
          <w:rFonts w:ascii="Times New Roman" w:hAnsi="Times New Roman" w:cs="Times New Roman"/>
          <w:b/>
          <w:bCs/>
          <w:i w:val="0"/>
          <w:iCs w:val="0"/>
          <w:color w:val="auto"/>
          <w:sz w:val="20"/>
          <w:szCs w:val="20"/>
          <w:lang w:val="en-GB"/>
        </w:rPr>
        <w:instrText xml:space="preserve"> SEQ Figure \* ARABIC </w:instrText>
      </w:r>
      <w:r w:rsidRPr="009171BF">
        <w:rPr>
          <w:rFonts w:ascii="Times New Roman" w:hAnsi="Times New Roman" w:cs="Times New Roman"/>
          <w:b/>
          <w:bCs/>
          <w:i w:val="0"/>
          <w:iCs w:val="0"/>
          <w:color w:val="auto"/>
          <w:sz w:val="20"/>
          <w:szCs w:val="20"/>
          <w:lang w:val="en-GB"/>
        </w:rPr>
        <w:fldChar w:fldCharType="separate"/>
      </w:r>
      <w:r w:rsidRPr="009171BF">
        <w:rPr>
          <w:rFonts w:ascii="Times New Roman" w:hAnsi="Times New Roman" w:cs="Times New Roman"/>
          <w:b/>
          <w:bCs/>
          <w:i w:val="0"/>
          <w:iCs w:val="0"/>
          <w:noProof/>
          <w:color w:val="auto"/>
          <w:sz w:val="20"/>
          <w:szCs w:val="20"/>
          <w:lang w:val="en-GB"/>
        </w:rPr>
        <w:t>2</w:t>
      </w:r>
      <w:r w:rsidRPr="009171BF">
        <w:rPr>
          <w:rFonts w:ascii="Times New Roman" w:hAnsi="Times New Roman" w:cs="Times New Roman"/>
          <w:b/>
          <w:bCs/>
          <w:i w:val="0"/>
          <w:iCs w:val="0"/>
          <w:color w:val="auto"/>
          <w:sz w:val="20"/>
          <w:szCs w:val="20"/>
          <w:lang w:val="en-GB"/>
        </w:rPr>
        <w:fldChar w:fldCharType="end"/>
      </w:r>
      <w:r w:rsidRPr="009171BF">
        <w:rPr>
          <w:rFonts w:ascii="Times New Roman" w:hAnsi="Times New Roman" w:cs="Times New Roman"/>
          <w:b/>
          <w:bCs/>
          <w:i w:val="0"/>
          <w:iCs w:val="0"/>
          <w:color w:val="auto"/>
          <w:sz w:val="20"/>
          <w:szCs w:val="20"/>
          <w:lang w:val="en-GB"/>
        </w:rPr>
        <w:t>:Stakeholder of Walmart</w:t>
      </w:r>
      <w:bookmarkEnd w:id="8"/>
    </w:p>
    <w:p w14:paraId="0942256A" w14:textId="77777777" w:rsidR="001F5547" w:rsidRPr="009171BF" w:rsidRDefault="00B8165D" w:rsidP="002D5F40">
      <w:pPr>
        <w:spacing w:line="360" w:lineRule="auto"/>
        <w:jc w:val="center"/>
        <w:rPr>
          <w:rFonts w:ascii="Times New Roman" w:hAnsi="Times New Roman" w:cs="Times New Roman"/>
          <w:b/>
          <w:bCs/>
          <w:sz w:val="20"/>
          <w:szCs w:val="20"/>
          <w:lang w:val="en-GB"/>
        </w:rPr>
      </w:pPr>
      <w:r w:rsidRPr="009171BF">
        <w:rPr>
          <w:rFonts w:ascii="Times New Roman" w:hAnsi="Times New Roman" w:cs="Times New Roman"/>
          <w:b/>
          <w:bCs/>
          <w:sz w:val="20"/>
          <w:szCs w:val="20"/>
          <w:lang w:val="en-GB"/>
        </w:rPr>
        <w:t>Source: (</w:t>
      </w:r>
      <w:r w:rsidRPr="009171BF">
        <w:rPr>
          <w:rFonts w:ascii="Times New Roman" w:hAnsi="Times New Roman" w:cs="Times New Roman"/>
          <w:b/>
          <w:bCs/>
          <w:sz w:val="20"/>
          <w:szCs w:val="20"/>
          <w:shd w:val="clear" w:color="auto" w:fill="FFFFFF"/>
          <w:lang w:val="en-GB"/>
        </w:rPr>
        <w:t>Pak, Galbreth and Ferguson, 2022)</w:t>
      </w:r>
    </w:p>
    <w:p w14:paraId="49A1FBF8" w14:textId="77777777" w:rsidR="005F785D"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According to the company's objectives, Walmart's top stakeholder groups are as follows, </w:t>
      </w:r>
    </w:p>
    <w:p w14:paraId="664C363A" w14:textId="77777777" w:rsidR="008D2953" w:rsidRPr="009171BF" w:rsidRDefault="00B8165D" w:rsidP="002D5F40">
      <w:pPr>
        <w:pStyle w:val="ListParagraph"/>
        <w:numPr>
          <w:ilvl w:val="0"/>
          <w:numId w:val="6"/>
        </w:numPr>
        <w:spacing w:line="360" w:lineRule="auto"/>
        <w:jc w:val="both"/>
        <w:rPr>
          <w:rFonts w:ascii="Times New Roman" w:hAnsi="Times New Roman" w:cs="Times New Roman"/>
          <w:lang w:val="en-GB"/>
        </w:rPr>
      </w:pPr>
      <w:r w:rsidRPr="009171BF">
        <w:rPr>
          <w:rFonts w:ascii="Times New Roman" w:hAnsi="Times New Roman" w:cs="Times New Roman"/>
          <w:lang w:val="en-GB"/>
        </w:rPr>
        <w:t>Investors</w:t>
      </w:r>
    </w:p>
    <w:p w14:paraId="14C946CF" w14:textId="77777777" w:rsidR="008D2953" w:rsidRPr="009171BF" w:rsidRDefault="00B8165D" w:rsidP="002D5F40">
      <w:pPr>
        <w:pStyle w:val="ListParagraph"/>
        <w:numPr>
          <w:ilvl w:val="0"/>
          <w:numId w:val="6"/>
        </w:numPr>
        <w:spacing w:line="360" w:lineRule="auto"/>
        <w:jc w:val="both"/>
        <w:rPr>
          <w:rFonts w:ascii="Times New Roman" w:hAnsi="Times New Roman" w:cs="Times New Roman"/>
          <w:lang w:val="en-GB"/>
        </w:rPr>
      </w:pPr>
      <w:r w:rsidRPr="009171BF">
        <w:rPr>
          <w:rFonts w:ascii="Times New Roman" w:hAnsi="Times New Roman" w:cs="Times New Roman"/>
          <w:lang w:val="en-GB"/>
        </w:rPr>
        <w:t>Customers</w:t>
      </w:r>
    </w:p>
    <w:p w14:paraId="08AE30B8" w14:textId="77777777" w:rsidR="008D2953" w:rsidRPr="009171BF" w:rsidRDefault="00B8165D" w:rsidP="002D5F40">
      <w:pPr>
        <w:pStyle w:val="ListParagraph"/>
        <w:numPr>
          <w:ilvl w:val="0"/>
          <w:numId w:val="6"/>
        </w:numPr>
        <w:spacing w:line="360" w:lineRule="auto"/>
        <w:jc w:val="both"/>
        <w:rPr>
          <w:rFonts w:ascii="Times New Roman" w:hAnsi="Times New Roman" w:cs="Times New Roman"/>
          <w:lang w:val="en-GB"/>
        </w:rPr>
      </w:pPr>
      <w:r w:rsidRPr="009171BF">
        <w:rPr>
          <w:rFonts w:ascii="Times New Roman" w:hAnsi="Times New Roman" w:cs="Times New Roman"/>
          <w:lang w:val="en-GB"/>
        </w:rPr>
        <w:t>Employees</w:t>
      </w:r>
    </w:p>
    <w:p w14:paraId="1D8FBB31" w14:textId="77777777" w:rsidR="005F785D" w:rsidRPr="009171BF" w:rsidRDefault="00B8165D" w:rsidP="002D5F40">
      <w:pPr>
        <w:pStyle w:val="ListParagraph"/>
        <w:numPr>
          <w:ilvl w:val="0"/>
          <w:numId w:val="6"/>
        </w:numPr>
        <w:spacing w:line="360" w:lineRule="auto"/>
        <w:jc w:val="both"/>
        <w:rPr>
          <w:rFonts w:ascii="Times New Roman" w:hAnsi="Times New Roman" w:cs="Times New Roman"/>
          <w:lang w:val="en-GB"/>
        </w:rPr>
      </w:pPr>
      <w:r w:rsidRPr="009171BF">
        <w:rPr>
          <w:rFonts w:ascii="Times New Roman" w:hAnsi="Times New Roman" w:cs="Times New Roman"/>
          <w:lang w:val="en-GB"/>
        </w:rPr>
        <w:t>Suppliers</w:t>
      </w:r>
    </w:p>
    <w:p w14:paraId="2E0D110E" w14:textId="77777777" w:rsidR="005F785D"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Investor</w:t>
      </w:r>
    </w:p>
    <w:p w14:paraId="46542026" w14:textId="77777777" w:rsidR="005F785D"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Investors care mostly about profits. All these groups are vested in seeing Walmart improve its bottom line to pay higher dividends and increase its profits per share. In addition, shareholders demand that the corporation cut its operational costs as much as feasible</w:t>
      </w:r>
      <w:r w:rsidR="001F5547" w:rsidRPr="009171BF">
        <w:rPr>
          <w:rFonts w:ascii="Times New Roman" w:hAnsi="Times New Roman" w:cs="Times New Roman"/>
          <w:lang w:val="en-GB"/>
        </w:rPr>
        <w:t xml:space="preserve"> (Marinov and Marinova, 2021)</w:t>
      </w:r>
      <w:r w:rsidRPr="009171BF">
        <w:rPr>
          <w:rFonts w:ascii="Times New Roman" w:hAnsi="Times New Roman" w:cs="Times New Roman"/>
          <w:lang w:val="en-GB"/>
        </w:rPr>
        <w:t>. Investors in Walmart benefit when the company can reduce its costs and increase its profits. Implementing a corporate social responsibility strategy that reduces the costs experienced by retail enterprises may increase satisfaction among this stakeholder group.</w:t>
      </w:r>
    </w:p>
    <w:p w14:paraId="24623862" w14:textId="77777777" w:rsidR="008D2953"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Customers</w:t>
      </w:r>
    </w:p>
    <w:p w14:paraId="6719D4A0" w14:textId="77777777" w:rsidR="005F785D"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In the retail sector, the ultimate decision-makers are the actual consumers. People shop at Walmart because it is convenient, and they can get what they need at low prices, provided that the goods are of sufficient quality</w:t>
      </w:r>
      <w:r w:rsidR="001F5547" w:rsidRPr="009171BF">
        <w:rPr>
          <w:rFonts w:ascii="Times New Roman" w:hAnsi="Times New Roman" w:cs="Times New Roman"/>
          <w:lang w:val="en-GB"/>
        </w:rPr>
        <w:t xml:space="preserve"> (Simplilearn, 2022)</w:t>
      </w:r>
      <w:r w:rsidRPr="009171BF">
        <w:rPr>
          <w:rFonts w:ascii="Times New Roman" w:hAnsi="Times New Roman" w:cs="Times New Roman"/>
          <w:lang w:val="en-GB"/>
        </w:rPr>
        <w:t>. Customers in the United States, in particular, prefer to shop at discount retailers like Walmart because of the price. In order to satisfy the expectations of this constituency, the company must factor in low costs and low prices as elements of its retail business's long-term viability and corporate social responsibility goals.</w:t>
      </w:r>
    </w:p>
    <w:p w14:paraId="64FEF3D6" w14:textId="77777777" w:rsidR="005F785D"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Employees</w:t>
      </w:r>
    </w:p>
    <w:p w14:paraId="23DD404C" w14:textId="77777777" w:rsidR="005F785D"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lastRenderedPageBreak/>
        <w:t>Walmart's management listens to its employees when deciding on corporate citizenship and social responsibility initiatives. The two most significant issues for today's employees are job security and pay raises. Job security refers to Walmart's guaranteeing that the firm will keep running even if they leave. Salary increases are a regular topic of discussion, especially in light of the retail industry's notoriously tight pay structure</w:t>
      </w:r>
      <w:r w:rsidR="001F5547" w:rsidRPr="009171BF">
        <w:rPr>
          <w:rFonts w:ascii="Times New Roman" w:hAnsi="Times New Roman" w:cs="Times New Roman"/>
          <w:lang w:val="en-GB"/>
        </w:rPr>
        <w:t xml:space="preserve"> stated by Pehrsson (2021)</w:t>
      </w:r>
      <w:r w:rsidRPr="009171BF">
        <w:rPr>
          <w:rFonts w:ascii="Times New Roman" w:hAnsi="Times New Roman" w:cs="Times New Roman"/>
          <w:lang w:val="en-GB"/>
        </w:rPr>
        <w:t>.</w:t>
      </w:r>
    </w:p>
    <w:p w14:paraId="79F85822" w14:textId="77777777" w:rsidR="005F785D" w:rsidRPr="009171BF" w:rsidRDefault="00B8165D" w:rsidP="00C61EA9">
      <w:pPr>
        <w:spacing w:line="360" w:lineRule="auto"/>
        <w:jc w:val="both"/>
        <w:rPr>
          <w:rFonts w:ascii="Times New Roman" w:hAnsi="Times New Roman" w:cs="Times New Roman"/>
          <w:b/>
          <w:bCs/>
          <w:lang w:val="en-GB"/>
        </w:rPr>
      </w:pPr>
      <w:r w:rsidRPr="009171BF">
        <w:rPr>
          <w:rFonts w:ascii="Times New Roman" w:hAnsi="Times New Roman" w:cs="Times New Roman"/>
          <w:b/>
          <w:bCs/>
          <w:lang w:val="en-GB"/>
        </w:rPr>
        <w:t>Suppliers</w:t>
      </w:r>
    </w:p>
    <w:p w14:paraId="4759F6DA" w14:textId="77777777" w:rsidR="00C7446D"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Many manufacturers and wholesalers want Walmart to sell more of their products so that they may reap more profits. It is in everyone's best interest to ensure that the businesses providing goods and services to consumers can continue doing so profitably</w:t>
      </w:r>
      <w:r w:rsidR="001F5547" w:rsidRPr="009171BF">
        <w:rPr>
          <w:rFonts w:ascii="Times New Roman" w:hAnsi="Times New Roman" w:cs="Times New Roman"/>
          <w:lang w:val="en-GB"/>
        </w:rPr>
        <w:t xml:space="preserve">, as stated by </w:t>
      </w:r>
      <w:r w:rsidR="001F5547" w:rsidRPr="009171BF">
        <w:rPr>
          <w:rFonts w:ascii="Times New Roman" w:hAnsi="Times New Roman" w:cs="Times New Roman"/>
          <w:shd w:val="clear" w:color="auto" w:fill="FFFFFF"/>
          <w:lang w:val="en-GB"/>
        </w:rPr>
        <w:t>Weinstein, Anti and Ochoa</w:t>
      </w:r>
      <w:r w:rsidR="001F5547" w:rsidRPr="009171BF">
        <w:rPr>
          <w:rFonts w:ascii="Times New Roman" w:hAnsi="Times New Roman" w:cs="Times New Roman"/>
          <w:lang w:val="en-GB"/>
        </w:rPr>
        <w:t xml:space="preserve"> (2022)</w:t>
      </w:r>
      <w:r w:rsidRPr="009171BF">
        <w:rPr>
          <w:rFonts w:ascii="Times New Roman" w:hAnsi="Times New Roman" w:cs="Times New Roman"/>
          <w:lang w:val="en-GB"/>
        </w:rPr>
        <w:t>. Companies like Walmart's suppliers are considered stakeholders since they are vested in seeing Walmart do well in selling their products. Suppliers may gain significantly from even a slight increase in consumers' prices in the end.</w:t>
      </w:r>
    </w:p>
    <w:p w14:paraId="615FF59D" w14:textId="77777777" w:rsidR="005F785D" w:rsidRPr="009171BF" w:rsidRDefault="00B8165D" w:rsidP="00583872">
      <w:pPr>
        <w:pStyle w:val="Heading2"/>
        <w:rPr>
          <w:rFonts w:cs="Times New Roman"/>
          <w:lang w:val="en-GB"/>
        </w:rPr>
      </w:pPr>
      <w:bookmarkStart w:id="9" w:name="_Toc141050877"/>
      <w:r w:rsidRPr="009171BF">
        <w:rPr>
          <w:rFonts w:cs="Times New Roman"/>
          <w:lang w:val="en-GB"/>
        </w:rPr>
        <w:t xml:space="preserve">Stakeholders' </w:t>
      </w:r>
      <w:r w:rsidR="008D2953" w:rsidRPr="009171BF">
        <w:rPr>
          <w:rFonts w:cs="Times New Roman"/>
          <w:lang w:val="en-GB"/>
        </w:rPr>
        <w:t xml:space="preserve">Impact </w:t>
      </w:r>
      <w:r w:rsidRPr="009171BF">
        <w:rPr>
          <w:rFonts w:cs="Times New Roman"/>
          <w:lang w:val="en-GB"/>
        </w:rPr>
        <w:t>on</w:t>
      </w:r>
      <w:r w:rsidR="008D2953" w:rsidRPr="009171BF">
        <w:rPr>
          <w:rFonts w:cs="Times New Roman"/>
          <w:lang w:val="en-GB"/>
        </w:rPr>
        <w:t xml:space="preserve"> Marketing Function</w:t>
      </w:r>
      <w:bookmarkEnd w:id="9"/>
    </w:p>
    <w:p w14:paraId="395E81DF" w14:textId="77777777" w:rsidR="005F785D"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Walmart's diverse stakeholders shape the retailer's strategic</w:t>
      </w:r>
      <w:r w:rsidR="00C66568" w:rsidRPr="009171BF">
        <w:rPr>
          <w:rFonts w:ascii="Times New Roman" w:hAnsi="Times New Roman" w:cs="Times New Roman"/>
          <w:lang w:val="en-GB"/>
        </w:rPr>
        <w:t xml:space="preserve"> marketing decisions</w:t>
      </w:r>
      <w:r w:rsidRPr="009171BF">
        <w:rPr>
          <w:rFonts w:ascii="Times New Roman" w:hAnsi="Times New Roman" w:cs="Times New Roman"/>
          <w:lang w:val="en-GB"/>
        </w:rPr>
        <w:t>. Stakeholders are people and groups affected by the company's actions, either directly or indirectly. So, they pressured Walmart's operations to get the retailer to heed their concerns.</w:t>
      </w:r>
      <w:r w:rsidR="00C66568" w:rsidRPr="009171BF">
        <w:rPr>
          <w:rFonts w:ascii="Times New Roman" w:hAnsi="Times New Roman" w:cs="Times New Roman"/>
          <w:lang w:val="en-GB"/>
        </w:rPr>
        <w:t xml:space="preserve"> </w:t>
      </w:r>
      <w:r w:rsidRPr="009171BF">
        <w:rPr>
          <w:rFonts w:ascii="Times New Roman" w:hAnsi="Times New Roman" w:cs="Times New Roman"/>
          <w:lang w:val="en-GB"/>
        </w:rPr>
        <w:t>Stakeholders are only deemed to participate in a project if they have a standard knowledge of it and actively participate in its decision-making</w:t>
      </w:r>
      <w:r w:rsidR="00AB3AC5" w:rsidRPr="009171BF">
        <w:rPr>
          <w:rFonts w:ascii="Times New Roman" w:hAnsi="Times New Roman" w:cs="Times New Roman"/>
          <w:lang w:val="en-GB"/>
        </w:rPr>
        <w:t xml:space="preserve"> (</w:t>
      </w:r>
      <w:r w:rsidR="00AB3AC5" w:rsidRPr="009171BF">
        <w:rPr>
          <w:rFonts w:ascii="Times New Roman" w:hAnsi="Times New Roman" w:cs="Times New Roman"/>
          <w:shd w:val="clear" w:color="auto" w:fill="FFFFFF"/>
          <w:lang w:val="en-GB"/>
        </w:rPr>
        <w:t>Volpe and Boland, 2022)</w:t>
      </w:r>
      <w:r w:rsidRPr="009171BF">
        <w:rPr>
          <w:rFonts w:ascii="Times New Roman" w:hAnsi="Times New Roman" w:cs="Times New Roman"/>
          <w:lang w:val="en-GB"/>
        </w:rPr>
        <w:t>. When people have a say in a project, they feel more empowered and have a more incredible feeling of pride in its completion.</w:t>
      </w:r>
      <w:r w:rsidR="00C66568" w:rsidRPr="009171BF">
        <w:rPr>
          <w:rFonts w:ascii="Times New Roman" w:hAnsi="Times New Roman" w:cs="Times New Roman"/>
          <w:lang w:val="en-GB"/>
        </w:rPr>
        <w:t xml:space="preserve"> </w:t>
      </w:r>
      <w:r w:rsidRPr="009171BF">
        <w:rPr>
          <w:rFonts w:ascii="Times New Roman" w:hAnsi="Times New Roman" w:cs="Times New Roman"/>
          <w:lang w:val="en-GB"/>
        </w:rPr>
        <w:t xml:space="preserve">Stakeholders often impact </w:t>
      </w:r>
      <w:r w:rsidR="00C66568" w:rsidRPr="009171BF">
        <w:rPr>
          <w:rFonts w:ascii="Times New Roman" w:hAnsi="Times New Roman" w:cs="Times New Roman"/>
          <w:lang w:val="en-GB"/>
        </w:rPr>
        <w:t xml:space="preserve">Wal-Mart </w:t>
      </w:r>
      <w:r w:rsidRPr="009171BF">
        <w:rPr>
          <w:rFonts w:ascii="Times New Roman" w:hAnsi="Times New Roman" w:cs="Times New Roman"/>
          <w:lang w:val="en-GB"/>
        </w:rPr>
        <w:t>'s decisions, directions, priorities, operations, sales, costs, and returns. The way a business is managed might also be affected by its stakeholders. Since owners decide the company's operations and provide the financial resources essential for its start and continuous development, they wield the most power.</w:t>
      </w:r>
      <w:r w:rsidR="00C66568" w:rsidRPr="009171BF">
        <w:rPr>
          <w:rFonts w:ascii="Times New Roman" w:hAnsi="Times New Roman" w:cs="Times New Roman"/>
          <w:lang w:val="en-GB"/>
        </w:rPr>
        <w:t xml:space="preserve"> </w:t>
      </w:r>
      <w:r w:rsidRPr="009171BF">
        <w:rPr>
          <w:rFonts w:ascii="Times New Roman" w:hAnsi="Times New Roman" w:cs="Times New Roman"/>
          <w:lang w:val="en-GB"/>
        </w:rPr>
        <w:t>A very influential project stakeholder would oversee all significant decisions, have the resources to see the project through, and inspire others to do their part</w:t>
      </w:r>
      <w:r w:rsidR="00AB3AC5" w:rsidRPr="009171BF">
        <w:rPr>
          <w:rFonts w:ascii="Times New Roman" w:hAnsi="Times New Roman" w:cs="Times New Roman"/>
          <w:lang w:val="en-GB"/>
        </w:rPr>
        <w:t xml:space="preserve"> (</w:t>
      </w:r>
      <w:r w:rsidR="00AB3AC5" w:rsidRPr="009171BF">
        <w:rPr>
          <w:rFonts w:ascii="Times New Roman" w:hAnsi="Times New Roman" w:cs="Times New Roman"/>
          <w:shd w:val="clear" w:color="auto" w:fill="FFFFFF"/>
          <w:lang w:val="en-GB"/>
        </w:rPr>
        <w:t>Park et al., 2023</w:t>
      </w:r>
      <w:r w:rsidR="00AB3AC5" w:rsidRPr="009171BF">
        <w:rPr>
          <w:rFonts w:ascii="Times New Roman" w:hAnsi="Times New Roman" w:cs="Times New Roman"/>
          <w:lang w:val="en-GB"/>
        </w:rPr>
        <w:t>)</w:t>
      </w:r>
      <w:r w:rsidRPr="009171BF">
        <w:rPr>
          <w:rFonts w:ascii="Times New Roman" w:hAnsi="Times New Roman" w:cs="Times New Roman"/>
          <w:lang w:val="en-GB"/>
        </w:rPr>
        <w:t>.</w:t>
      </w:r>
      <w:r w:rsidR="00C66568" w:rsidRPr="009171BF">
        <w:rPr>
          <w:rFonts w:ascii="Times New Roman" w:hAnsi="Times New Roman" w:cs="Times New Roman"/>
          <w:lang w:val="en-GB"/>
        </w:rPr>
        <w:t xml:space="preserve"> </w:t>
      </w:r>
      <w:r w:rsidRPr="009171BF">
        <w:rPr>
          <w:rFonts w:ascii="Times New Roman" w:hAnsi="Times New Roman" w:cs="Times New Roman"/>
          <w:lang w:val="en-GB"/>
        </w:rPr>
        <w:t xml:space="preserve">The purpose of the analytical process known as stakeholder impact analysis is to quantify and </w:t>
      </w:r>
      <w:r w:rsidR="00C66568" w:rsidRPr="009171BF">
        <w:rPr>
          <w:rFonts w:ascii="Times New Roman" w:hAnsi="Times New Roman" w:cs="Times New Roman"/>
          <w:lang w:val="en-GB"/>
        </w:rPr>
        <w:t>analyse</w:t>
      </w:r>
      <w:r w:rsidRPr="009171BF">
        <w:rPr>
          <w:rFonts w:ascii="Times New Roman" w:hAnsi="Times New Roman" w:cs="Times New Roman"/>
          <w:lang w:val="en-GB"/>
        </w:rPr>
        <w:t xml:space="preserve"> the effect that business activities have on the many stakeholders interested in </w:t>
      </w:r>
      <w:r w:rsidR="00C66568" w:rsidRPr="009171BF">
        <w:rPr>
          <w:rFonts w:ascii="Times New Roman" w:hAnsi="Times New Roman" w:cs="Times New Roman"/>
          <w:lang w:val="en-GB"/>
        </w:rPr>
        <w:t>Wal-Mart</w:t>
      </w:r>
      <w:r w:rsidRPr="009171BF">
        <w:rPr>
          <w:rFonts w:ascii="Times New Roman" w:hAnsi="Times New Roman" w:cs="Times New Roman"/>
          <w:lang w:val="en-GB"/>
        </w:rPr>
        <w:t xml:space="preserve">. The management of </w:t>
      </w:r>
      <w:r w:rsidR="00C66568" w:rsidRPr="009171BF">
        <w:rPr>
          <w:rFonts w:ascii="Times New Roman" w:hAnsi="Times New Roman" w:cs="Times New Roman"/>
          <w:lang w:val="en-GB"/>
        </w:rPr>
        <w:t>Wal-Mart</w:t>
      </w:r>
      <w:r w:rsidRPr="009171BF">
        <w:rPr>
          <w:rFonts w:ascii="Times New Roman" w:hAnsi="Times New Roman" w:cs="Times New Roman"/>
          <w:lang w:val="en-GB"/>
        </w:rPr>
        <w:t xml:space="preserve"> must take this role seriously. It has </w:t>
      </w:r>
      <w:r w:rsidR="00C66568" w:rsidRPr="009171BF">
        <w:rPr>
          <w:rFonts w:ascii="Times New Roman" w:hAnsi="Times New Roman" w:cs="Times New Roman"/>
          <w:lang w:val="en-GB"/>
        </w:rPr>
        <w:t>been utilised</w:t>
      </w:r>
      <w:r w:rsidRPr="009171BF">
        <w:rPr>
          <w:rFonts w:ascii="Times New Roman" w:hAnsi="Times New Roman" w:cs="Times New Roman"/>
          <w:lang w:val="en-GB"/>
        </w:rPr>
        <w:t xml:space="preserve"> to set goals for </w:t>
      </w:r>
      <w:r w:rsidR="00C66568" w:rsidRPr="009171BF">
        <w:rPr>
          <w:rFonts w:ascii="Times New Roman" w:hAnsi="Times New Roman" w:cs="Times New Roman"/>
          <w:lang w:val="en-GB"/>
        </w:rPr>
        <w:t xml:space="preserve">Walmart </w:t>
      </w:r>
      <w:r w:rsidRPr="009171BF">
        <w:rPr>
          <w:rFonts w:ascii="Times New Roman" w:hAnsi="Times New Roman" w:cs="Times New Roman"/>
          <w:lang w:val="en-GB"/>
        </w:rPr>
        <w:t>and make decisions about production, marketing, and final sales.</w:t>
      </w:r>
    </w:p>
    <w:p w14:paraId="79A908D2" w14:textId="77777777" w:rsidR="00C66568"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t>Ultimately, genuine connections distinguished by trust, mutual understanding, and cooperation safeguard Wal-Mart 's image and social license to operate. The enhanced company-wide communication is a result of these advantages.</w:t>
      </w:r>
    </w:p>
    <w:p w14:paraId="64C4650F" w14:textId="77777777" w:rsidR="00C66568" w:rsidRPr="009171BF" w:rsidRDefault="00B8165D" w:rsidP="00583872">
      <w:pPr>
        <w:pStyle w:val="Heading1"/>
        <w:rPr>
          <w:rFonts w:cs="Times New Roman"/>
          <w:lang w:val="en-GB"/>
        </w:rPr>
      </w:pPr>
      <w:bookmarkStart w:id="10" w:name="_Toc141050878"/>
      <w:r w:rsidRPr="009171BF">
        <w:rPr>
          <w:rFonts w:cs="Times New Roman"/>
          <w:lang w:val="en-GB"/>
        </w:rPr>
        <w:lastRenderedPageBreak/>
        <w:t>Recommendation on marketing Strategies of Wal-Mart</w:t>
      </w:r>
      <w:bookmarkEnd w:id="10"/>
    </w:p>
    <w:p w14:paraId="5D65EB8E" w14:textId="77777777" w:rsidR="00C66568" w:rsidRPr="009171BF" w:rsidRDefault="00B8165D" w:rsidP="002D5F40">
      <w:p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Walmart must have a solid foundation to thrive in a dynamic market. Customers may do a wide range of searches, but more than one approach will be practical. Because of this, Walmart has to start sketching out its strategic plan and zeroing in on the specific difficulties a particular industry faces. Changes in technology, population dynamics, consumer priorities, and the formation of a global nation-state are all rewriting the rules of success. </w:t>
      </w:r>
      <w:r w:rsidR="00AB3AC5" w:rsidRPr="009171BF">
        <w:rPr>
          <w:rFonts w:ascii="Times New Roman" w:hAnsi="Times New Roman" w:cs="Times New Roman"/>
          <w:lang w:val="en-GB"/>
        </w:rPr>
        <w:t>Some recommendations are given below.</w:t>
      </w:r>
    </w:p>
    <w:p w14:paraId="2A0A9123" w14:textId="77777777" w:rsidR="00051E21" w:rsidRPr="009171BF" w:rsidRDefault="00B8165D" w:rsidP="002D5F40">
      <w:pPr>
        <w:pStyle w:val="ListParagraph"/>
        <w:numPr>
          <w:ilvl w:val="0"/>
          <w:numId w:val="7"/>
        </w:numPr>
        <w:spacing w:line="360" w:lineRule="auto"/>
        <w:jc w:val="both"/>
        <w:rPr>
          <w:rFonts w:ascii="Times New Roman" w:hAnsi="Times New Roman" w:cs="Times New Roman"/>
          <w:lang w:val="en-GB"/>
        </w:rPr>
      </w:pPr>
      <w:r w:rsidRPr="009171BF">
        <w:rPr>
          <w:rFonts w:ascii="Times New Roman" w:hAnsi="Times New Roman" w:cs="Times New Roman"/>
          <w:lang w:val="en-GB"/>
        </w:rPr>
        <w:t>Walmart has to focus more on building on its strengths to seize possibilities in the global retail sector. The company's vulnerabilities and dangers should be something other than Walmart's priority. Walmart's HR management standards may benefit from some tweaking, as may the company's product quality requirements. In addition, the corporation has to go through with plans to expand its operations to make full use of the economic potential of emerging markets.</w:t>
      </w:r>
    </w:p>
    <w:p w14:paraId="726EAA6D" w14:textId="77777777" w:rsidR="00051E21" w:rsidRPr="009171BF" w:rsidRDefault="00B8165D" w:rsidP="002D5F40">
      <w:pPr>
        <w:pStyle w:val="ListParagraph"/>
        <w:numPr>
          <w:ilvl w:val="0"/>
          <w:numId w:val="7"/>
        </w:numPr>
        <w:spacing w:line="360" w:lineRule="auto"/>
        <w:jc w:val="both"/>
        <w:rPr>
          <w:rFonts w:ascii="Times New Roman" w:hAnsi="Times New Roman" w:cs="Times New Roman"/>
          <w:lang w:val="en-GB"/>
        </w:rPr>
      </w:pPr>
      <w:r w:rsidRPr="009171BF">
        <w:rPr>
          <w:rFonts w:ascii="Times New Roman" w:hAnsi="Times New Roman" w:cs="Times New Roman"/>
          <w:lang w:val="en-GB"/>
        </w:rPr>
        <w:t>The company's long-term and macroenvironment presents a more favourable mix of opportunities and hazards. While Walmart must take precautions against actual dangers, more energy should be spent capitalising on favourable conditions for retail trade. Walmart may increase its substantial investments in technology and quality while expanding its international operations.</w:t>
      </w:r>
    </w:p>
    <w:p w14:paraId="1A8D1914" w14:textId="77777777" w:rsidR="00051E21" w:rsidRPr="009171BF" w:rsidRDefault="00B8165D" w:rsidP="002D5F40">
      <w:pPr>
        <w:pStyle w:val="ListParagraph"/>
        <w:numPr>
          <w:ilvl w:val="0"/>
          <w:numId w:val="7"/>
        </w:numPr>
        <w:spacing w:line="360" w:lineRule="auto"/>
        <w:jc w:val="both"/>
        <w:rPr>
          <w:rFonts w:ascii="Times New Roman" w:hAnsi="Times New Roman" w:cs="Times New Roman"/>
          <w:lang w:val="en-GB"/>
        </w:rPr>
      </w:pPr>
      <w:r w:rsidRPr="009171BF">
        <w:rPr>
          <w:rFonts w:ascii="Times New Roman" w:hAnsi="Times New Roman" w:cs="Times New Roman"/>
          <w:lang w:val="en-GB"/>
        </w:rPr>
        <w:t>Walmart must regularly assess the success of its marketing initiatives ("The Seller Scorecard"). This helps in the process of assessing and creating a successful marketing strategy.</w:t>
      </w:r>
    </w:p>
    <w:p w14:paraId="3207C2F2" w14:textId="77777777" w:rsidR="00051E21" w:rsidRPr="009171BF" w:rsidRDefault="00B8165D" w:rsidP="002D5F40">
      <w:pPr>
        <w:pStyle w:val="ListParagraph"/>
        <w:numPr>
          <w:ilvl w:val="0"/>
          <w:numId w:val="7"/>
        </w:numPr>
        <w:spacing w:line="360" w:lineRule="auto"/>
        <w:jc w:val="both"/>
        <w:rPr>
          <w:rFonts w:ascii="Times New Roman" w:hAnsi="Times New Roman" w:cs="Times New Roman"/>
          <w:lang w:val="en-GB"/>
        </w:rPr>
      </w:pPr>
      <w:r w:rsidRPr="009171BF">
        <w:rPr>
          <w:rFonts w:ascii="Times New Roman" w:hAnsi="Times New Roman" w:cs="Times New Roman"/>
          <w:lang w:val="en-GB"/>
        </w:rPr>
        <w:t>No clues should be disregarded, and everything should be done precisely following the plan as possible. The report provides Walmart with a comprehensive picture of its marketing activities, allowing the company to take remedial action when actual results deviate from expectations. CEOs may now take the necessary and timely actions to increase product sales. Using metrics, Walmart can evaluate the efficacy of its advertising campaigns and make adjustments as needed. There is a link between these indicators that allows for the formation of a competent and acceptable growth plan.</w:t>
      </w:r>
    </w:p>
    <w:p w14:paraId="6ECE9DF8" w14:textId="77777777" w:rsidR="00051E21" w:rsidRPr="009171BF" w:rsidRDefault="00B8165D" w:rsidP="002D5F40">
      <w:pPr>
        <w:pStyle w:val="ListParagraph"/>
        <w:numPr>
          <w:ilvl w:val="0"/>
          <w:numId w:val="7"/>
        </w:numPr>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Since Walmart does not employ a globally applicable marketing strategy, it relies on cutting-edge marketing concepts to accomplish its objectives. While the company has seen success with these tactics, they still need tweaking in areas like customer recognition and education. </w:t>
      </w:r>
    </w:p>
    <w:p w14:paraId="078F2E0E" w14:textId="77777777" w:rsidR="00051E21" w:rsidRPr="009171BF" w:rsidRDefault="00B8165D" w:rsidP="00583872">
      <w:pPr>
        <w:pStyle w:val="Heading1"/>
        <w:rPr>
          <w:rFonts w:cs="Times New Roman"/>
          <w:lang w:val="en-GB"/>
        </w:rPr>
      </w:pPr>
      <w:bookmarkStart w:id="11" w:name="_Toc141050879"/>
      <w:r w:rsidRPr="009171BF">
        <w:rPr>
          <w:rFonts w:cs="Times New Roman"/>
          <w:lang w:val="en-GB"/>
        </w:rPr>
        <w:lastRenderedPageBreak/>
        <w:t>Conclusion</w:t>
      </w:r>
      <w:bookmarkEnd w:id="11"/>
    </w:p>
    <w:p w14:paraId="1AE68569" w14:textId="77777777" w:rsidR="00051E21" w:rsidRPr="009171BF" w:rsidRDefault="00B8165D" w:rsidP="00C61EA9">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lang w:val="en-GB"/>
        </w:rPr>
        <w:t>Retailers' success in the twenty-first century will depend on their ability to adapt to their clientele's changing preferences, needs, and aspirations. Wal-Mart's continued success over the next decade depends on its ability to put the needs of its consumers first (</w:t>
      </w:r>
      <w:r w:rsidR="00AB3AC5" w:rsidRPr="009171BF">
        <w:rPr>
          <w:rFonts w:ascii="Times New Roman" w:hAnsi="Times New Roman" w:cs="Times New Roman"/>
          <w:shd w:val="clear" w:color="auto" w:fill="FFFFFF"/>
          <w:lang w:val="en-GB"/>
        </w:rPr>
        <w:t>Volpe and Boland, 2022</w:t>
      </w:r>
      <w:r w:rsidRPr="009171BF">
        <w:rPr>
          <w:rFonts w:ascii="Times New Roman" w:hAnsi="Times New Roman" w:cs="Times New Roman"/>
          <w:lang w:val="en-GB"/>
        </w:rPr>
        <w:t>). With the aid of the marketing strategy, Walmart can implement competitive product pricing, a critical factor in generating demand. In today's fast-paced society, a real-world presence is still essential, but a digital one is perhaps more so. The product section of the company's marketing strategy reflects Walmart's efforts to broaden its product offerings to attract new customers and increase revenue. Walmart's marketing strategy uses various media, including robust online marketplaces. Despite the success at the large scale, it has been suggested that the company broaden its commercial footprint in other nations to get an advantage over its rivals.</w:t>
      </w:r>
    </w:p>
    <w:p w14:paraId="1898DB13" w14:textId="77777777" w:rsidR="00054345" w:rsidRPr="009171BF" w:rsidRDefault="00054345" w:rsidP="00C61EA9">
      <w:pPr>
        <w:spacing w:line="360" w:lineRule="auto"/>
        <w:jc w:val="both"/>
        <w:rPr>
          <w:rFonts w:ascii="Times New Roman" w:hAnsi="Times New Roman" w:cs="Times New Roman"/>
          <w:lang w:val="en-GB"/>
        </w:rPr>
      </w:pPr>
    </w:p>
    <w:p w14:paraId="3B1917C8" w14:textId="77777777" w:rsidR="00054345" w:rsidRPr="009171BF" w:rsidRDefault="00B8165D" w:rsidP="00C61EA9">
      <w:pPr>
        <w:spacing w:line="360" w:lineRule="auto"/>
        <w:jc w:val="both"/>
        <w:rPr>
          <w:rFonts w:ascii="Times New Roman" w:hAnsi="Times New Roman" w:cs="Times New Roman"/>
          <w:lang w:val="en-GB"/>
        </w:rPr>
      </w:pPr>
      <w:r w:rsidRPr="009171BF">
        <w:rPr>
          <w:rFonts w:ascii="Times New Roman" w:hAnsi="Times New Roman" w:cs="Times New Roman"/>
          <w:lang w:val="en-GB"/>
        </w:rPr>
        <w:br w:type="page"/>
      </w:r>
    </w:p>
    <w:p w14:paraId="4CB2301E" w14:textId="77777777" w:rsidR="00054345" w:rsidRPr="009171BF" w:rsidRDefault="00B8165D" w:rsidP="002D5F40">
      <w:pPr>
        <w:pStyle w:val="Heading1"/>
        <w:rPr>
          <w:rFonts w:cs="Times New Roman"/>
          <w:lang w:val="en-GB"/>
        </w:rPr>
      </w:pPr>
      <w:bookmarkStart w:id="12" w:name="_Toc141050880"/>
      <w:r w:rsidRPr="009171BF">
        <w:rPr>
          <w:rFonts w:cs="Times New Roman"/>
          <w:lang w:val="en-GB"/>
        </w:rPr>
        <w:lastRenderedPageBreak/>
        <w:t>Reference:</w:t>
      </w:r>
      <w:bookmarkEnd w:id="12"/>
    </w:p>
    <w:p w14:paraId="6AECCE48" w14:textId="77777777" w:rsidR="00BB2050" w:rsidRPr="009171BF" w:rsidRDefault="00B8165D" w:rsidP="00C61EA9">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Alon, I., 2020. COVID-19 and international business: A viewpoint. </w:t>
      </w:r>
      <w:r w:rsidRPr="009171BF">
        <w:rPr>
          <w:rFonts w:ascii="Times New Roman" w:hAnsi="Times New Roman" w:cs="Times New Roman"/>
          <w:i/>
          <w:iCs/>
          <w:shd w:val="clear" w:color="auto" w:fill="FFFFFF"/>
          <w:lang w:val="en-GB"/>
        </w:rPr>
        <w:t>FIIB Business Review</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9</w:t>
      </w:r>
      <w:r w:rsidRPr="009171BF">
        <w:rPr>
          <w:rFonts w:ascii="Times New Roman" w:hAnsi="Times New Roman" w:cs="Times New Roman"/>
          <w:shd w:val="clear" w:color="auto" w:fill="FFFFFF"/>
          <w:lang w:val="en-GB"/>
        </w:rPr>
        <w:t>(2), pp.75–77.</w:t>
      </w:r>
    </w:p>
    <w:p w14:paraId="19B282C4"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Benjamin, M., 2018. </w:t>
      </w:r>
      <w:r w:rsidRPr="009171BF">
        <w:rPr>
          <w:rFonts w:ascii="Times New Roman" w:hAnsi="Times New Roman" w:cs="Times New Roman"/>
          <w:i/>
          <w:iCs/>
          <w:lang w:val="en-GB"/>
        </w:rPr>
        <w:t>Marketing. Analysis of tools and methods</w:t>
      </w:r>
      <w:r w:rsidRPr="009171BF">
        <w:rPr>
          <w:rFonts w:ascii="Times New Roman" w:hAnsi="Times New Roman" w:cs="Times New Roman"/>
          <w:lang w:val="en-GB"/>
        </w:rPr>
        <w:t>. GRIN Verlag.</w:t>
      </w:r>
    </w:p>
    <w:p w14:paraId="704F4E2D"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Build., 2022. </w:t>
      </w:r>
      <w:r w:rsidRPr="009171BF">
        <w:rPr>
          <w:rFonts w:ascii="Times New Roman" w:hAnsi="Times New Roman" w:cs="Times New Roman"/>
          <w:i/>
          <w:iCs/>
          <w:lang w:val="en-GB"/>
        </w:rPr>
        <w:t>Walmart Marketing Strategy: How Walmart became the biggest retailer in the world!</w:t>
      </w:r>
      <w:r w:rsidRPr="009171BF">
        <w:rPr>
          <w:rFonts w:ascii="Times New Roman" w:hAnsi="Times New Roman" w:cs="Times New Roman"/>
          <w:lang w:val="en-GB"/>
        </w:rPr>
        <w:t xml:space="preserve"> [online] build. Available at: </w:t>
      </w:r>
      <w:hyperlink r:id="rId10" w:history="1">
        <w:r w:rsidRPr="009171BF">
          <w:rPr>
            <w:rFonts w:ascii="Times New Roman" w:hAnsi="Times New Roman" w:cs="Times New Roman"/>
            <w:lang w:val="en-GB"/>
          </w:rPr>
          <w:t>https://buildd.co/marketing/walmart-marketing-strategy</w:t>
        </w:r>
      </w:hyperlink>
      <w:r w:rsidRPr="009171BF">
        <w:rPr>
          <w:rFonts w:ascii="Times New Roman" w:hAnsi="Times New Roman" w:cs="Times New Roman"/>
          <w:lang w:val="en-GB"/>
        </w:rPr>
        <w:t>.</w:t>
      </w:r>
    </w:p>
    <w:p w14:paraId="2D76FE4C"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Cadogan, J.W., 2019. </w:t>
      </w:r>
      <w:r w:rsidRPr="009171BF">
        <w:rPr>
          <w:rFonts w:ascii="Times New Roman" w:hAnsi="Times New Roman" w:cs="Times New Roman"/>
          <w:i/>
          <w:iCs/>
          <w:lang w:val="en-GB"/>
        </w:rPr>
        <w:t>Marketing strategy. 4, Marketing mix strategies - distribution strategy and pricing strategy</w:t>
      </w:r>
      <w:r w:rsidRPr="009171BF">
        <w:rPr>
          <w:rFonts w:ascii="Times New Roman" w:hAnsi="Times New Roman" w:cs="Times New Roman"/>
          <w:lang w:val="en-GB"/>
        </w:rPr>
        <w:t>. Los Angeles: Sage.</w:t>
      </w:r>
    </w:p>
    <w:p w14:paraId="49067D74"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Cateora, P.R., 2020. </w:t>
      </w:r>
      <w:r w:rsidRPr="009171BF">
        <w:rPr>
          <w:rFonts w:ascii="Times New Roman" w:hAnsi="Times New Roman" w:cs="Times New Roman"/>
          <w:i/>
          <w:iCs/>
          <w:lang w:val="en-GB"/>
        </w:rPr>
        <w:t>International Marketing</w:t>
      </w:r>
      <w:r w:rsidRPr="009171BF">
        <w:rPr>
          <w:rFonts w:ascii="Times New Roman" w:hAnsi="Times New Roman" w:cs="Times New Roman"/>
          <w:lang w:val="en-GB"/>
        </w:rPr>
        <w:t>. New York: McGraw-Hill Education.</w:t>
      </w:r>
    </w:p>
    <w:p w14:paraId="1907AECC" w14:textId="77777777" w:rsidR="00BB2050" w:rsidRPr="009171BF" w:rsidRDefault="00B8165D" w:rsidP="00A84F37">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Ching, A.T., Lepoev, S. and Nishida, M., 2022. Charitable Donation, Market Expansion and Market Presence: The Case of Walmart. </w:t>
      </w:r>
      <w:r w:rsidRPr="009171BF">
        <w:rPr>
          <w:rFonts w:ascii="Times New Roman" w:hAnsi="Times New Roman" w:cs="Times New Roman"/>
          <w:i/>
          <w:iCs/>
          <w:shd w:val="clear" w:color="auto" w:fill="FFFFFF"/>
          <w:lang w:val="en-GB"/>
        </w:rPr>
        <w:t>Market Expansion and Market Presence: The Case of Walmart (January</w:t>
      </w:r>
      <w:r w:rsidRPr="009171BF">
        <w:rPr>
          <w:rFonts w:ascii="Times New Roman" w:hAnsi="Times New Roman" w:cs="Times New Roman"/>
          <w:shd w:val="clear" w:color="auto" w:fill="FFFFFF"/>
          <w:lang w:val="en-GB"/>
        </w:rPr>
        <w:t>, (31), p.2022.</w:t>
      </w:r>
    </w:p>
    <w:p w14:paraId="56C991EA"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Espinoza, A., 2022. </w:t>
      </w:r>
      <w:r w:rsidRPr="009171BF">
        <w:rPr>
          <w:rFonts w:ascii="Times New Roman" w:hAnsi="Times New Roman" w:cs="Times New Roman"/>
          <w:i/>
          <w:iCs/>
          <w:lang w:val="en-GB"/>
        </w:rPr>
        <w:t>What is Walmart’s Marketing Strategy? | BluCactus Marketing</w:t>
      </w:r>
      <w:r w:rsidRPr="009171BF">
        <w:rPr>
          <w:rFonts w:ascii="Times New Roman" w:hAnsi="Times New Roman" w:cs="Times New Roman"/>
          <w:lang w:val="en-GB"/>
        </w:rPr>
        <w:t xml:space="preserve">. [online] BluCactus Digital Marketing. Available at: </w:t>
      </w:r>
      <w:hyperlink r:id="rId11" w:history="1">
        <w:r w:rsidRPr="009171BF">
          <w:rPr>
            <w:rFonts w:ascii="Times New Roman" w:hAnsi="Times New Roman" w:cs="Times New Roman"/>
            <w:lang w:val="en-GB"/>
          </w:rPr>
          <w:t>https://blucactus.blue/what-is-walmarts-marketing-strategy/</w:t>
        </w:r>
      </w:hyperlink>
      <w:r w:rsidRPr="009171BF">
        <w:rPr>
          <w:rFonts w:ascii="Times New Roman" w:hAnsi="Times New Roman" w:cs="Times New Roman"/>
          <w:lang w:val="en-GB"/>
        </w:rPr>
        <w:t>.</w:t>
      </w:r>
    </w:p>
    <w:p w14:paraId="0DEF94A1"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shd w:val="clear" w:color="auto" w:fill="FFFFFF"/>
          <w:lang w:val="en-GB"/>
        </w:rPr>
        <w:t>Ferrell, O.C., Hartline, M. and Hochstein, B.W., 2021. </w:t>
      </w:r>
      <w:r w:rsidRPr="009171BF">
        <w:rPr>
          <w:rFonts w:ascii="Times New Roman" w:hAnsi="Times New Roman" w:cs="Times New Roman"/>
          <w:i/>
          <w:iCs/>
          <w:shd w:val="clear" w:color="auto" w:fill="FFFFFF"/>
          <w:lang w:val="en-GB"/>
        </w:rPr>
        <w:t>Marketing strategy</w:t>
      </w:r>
      <w:r w:rsidRPr="009171BF">
        <w:rPr>
          <w:rFonts w:ascii="Times New Roman" w:hAnsi="Times New Roman" w:cs="Times New Roman"/>
          <w:shd w:val="clear" w:color="auto" w:fill="FFFFFF"/>
          <w:lang w:val="en-GB"/>
        </w:rPr>
        <w:t>. Cengage Learning.</w:t>
      </w:r>
    </w:p>
    <w:p w14:paraId="3B259711"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Hill, CWL, 2018. </w:t>
      </w:r>
      <w:r w:rsidRPr="009171BF">
        <w:rPr>
          <w:rFonts w:ascii="Times New Roman" w:hAnsi="Times New Roman" w:cs="Times New Roman"/>
          <w:i/>
          <w:iCs/>
          <w:lang w:val="en-GB"/>
        </w:rPr>
        <w:t>INTERNATIONAL BUSINESS: Competing in the Global marketplace.</w:t>
      </w:r>
      <w:r w:rsidRPr="009171BF">
        <w:rPr>
          <w:rFonts w:ascii="Times New Roman" w:hAnsi="Times New Roman" w:cs="Times New Roman"/>
          <w:lang w:val="en-GB"/>
        </w:rPr>
        <w:t xml:space="preserve"> 12th ed. SL: Mcgraw-Hill Education.</w:t>
      </w:r>
    </w:p>
    <w:p w14:paraId="2C2131F5"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shd w:val="clear" w:color="auto" w:fill="FFFFFF"/>
          <w:lang w:val="en-GB"/>
        </w:rPr>
        <w:t>Jindal, R.P., Gauri, D.K., Li, W. and Ma, Y., 2021. The omnichannel battle between Amazon and Walmart: Is the focus on delivery the best strategy? </w:t>
      </w:r>
      <w:r w:rsidRPr="009171BF">
        <w:rPr>
          <w:rFonts w:ascii="Times New Roman" w:hAnsi="Times New Roman" w:cs="Times New Roman"/>
          <w:i/>
          <w:iCs/>
          <w:shd w:val="clear" w:color="auto" w:fill="FFFFFF"/>
          <w:lang w:val="en-GB"/>
        </w:rPr>
        <w:t>Journal of Business Research</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122</w:t>
      </w:r>
      <w:r w:rsidRPr="009171BF">
        <w:rPr>
          <w:rFonts w:ascii="Times New Roman" w:hAnsi="Times New Roman" w:cs="Times New Roman"/>
          <w:shd w:val="clear" w:color="auto" w:fill="FFFFFF"/>
          <w:lang w:val="en-GB"/>
        </w:rPr>
        <w:t>, pp.270-280.</w:t>
      </w:r>
    </w:p>
    <w:p w14:paraId="1086421F" w14:textId="77777777" w:rsidR="00BB2050" w:rsidRPr="009171BF" w:rsidRDefault="00B8165D" w:rsidP="00A84F37">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Karthikeyan, A. and Bajj, A., 2023. </w:t>
      </w:r>
      <w:r w:rsidRPr="009171BF">
        <w:rPr>
          <w:rFonts w:ascii="Times New Roman" w:hAnsi="Times New Roman" w:cs="Times New Roman"/>
          <w:i/>
          <w:iCs/>
          <w:lang w:val="en-GB"/>
        </w:rPr>
        <w:t>Walmart’s Marketing Strategies: The Largest Retailer in the World</w:t>
      </w:r>
      <w:r w:rsidRPr="009171BF">
        <w:rPr>
          <w:rFonts w:ascii="Times New Roman" w:hAnsi="Times New Roman" w:cs="Times New Roman"/>
          <w:lang w:val="en-GB"/>
        </w:rPr>
        <w:t xml:space="preserve">. [online] StartupTalky. Available at: </w:t>
      </w:r>
      <w:hyperlink r:id="rId12" w:history="1">
        <w:r w:rsidRPr="009171BF">
          <w:rPr>
            <w:rFonts w:ascii="Times New Roman" w:hAnsi="Times New Roman" w:cs="Times New Roman"/>
            <w:lang w:val="en-GB"/>
          </w:rPr>
          <w:t>https://startuptalky.com/walmart-marketing-strategies/</w:t>
        </w:r>
      </w:hyperlink>
      <w:r w:rsidRPr="009171BF">
        <w:rPr>
          <w:rFonts w:ascii="Times New Roman" w:hAnsi="Times New Roman" w:cs="Times New Roman"/>
          <w:lang w:val="en-GB"/>
        </w:rPr>
        <w:t>.</w:t>
      </w:r>
    </w:p>
    <w:p w14:paraId="09A368FF" w14:textId="77777777" w:rsidR="00BB2050" w:rsidRPr="009171BF" w:rsidRDefault="00B8165D" w:rsidP="00BB2050">
      <w:pPr>
        <w:pStyle w:val="NormalWeb"/>
        <w:spacing w:before="0" w:beforeAutospacing="0" w:after="0" w:afterAutospacing="0" w:line="360" w:lineRule="auto"/>
        <w:rPr>
          <w:lang w:val="en-GB"/>
        </w:rPr>
      </w:pPr>
      <w:r w:rsidRPr="009171BF">
        <w:rPr>
          <w:lang w:val="en-GB"/>
        </w:rPr>
        <w:t xml:space="preserve">Kotler, P. and Keller, K.L., 2016. </w:t>
      </w:r>
      <w:r w:rsidRPr="009171BF">
        <w:rPr>
          <w:i/>
          <w:iCs/>
          <w:lang w:val="en-GB"/>
        </w:rPr>
        <w:t>Marketing Management</w:t>
      </w:r>
      <w:r w:rsidRPr="009171BF">
        <w:rPr>
          <w:lang w:val="en-GB"/>
        </w:rPr>
        <w:t>. 15th ed. Pearson.</w:t>
      </w:r>
    </w:p>
    <w:p w14:paraId="5CFFA7EC" w14:textId="77777777" w:rsidR="00BB2050" w:rsidRPr="009171BF" w:rsidRDefault="00B8165D" w:rsidP="00A84F37">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Liu, Z., Lu, X. and Pei, L., 2022. Analysis of the Business Model of the Chinese Retail Industry in the post-pandemic Era: a case study of Walmart and Freshippo. </w:t>
      </w:r>
      <w:r w:rsidRPr="009171BF">
        <w:rPr>
          <w:rFonts w:ascii="Times New Roman" w:hAnsi="Times New Roman" w:cs="Times New Roman"/>
          <w:i/>
          <w:iCs/>
          <w:shd w:val="clear" w:color="auto" w:fill="FFFFFF"/>
          <w:lang w:val="en-GB"/>
        </w:rPr>
        <w:t>Journal of Education, Humanities and Social Sciences</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2</w:t>
      </w:r>
      <w:r w:rsidRPr="009171BF">
        <w:rPr>
          <w:rFonts w:ascii="Times New Roman" w:hAnsi="Times New Roman" w:cs="Times New Roman"/>
          <w:shd w:val="clear" w:color="auto" w:fill="FFFFFF"/>
          <w:lang w:val="en-GB"/>
        </w:rPr>
        <w:t>, pp.70-77.</w:t>
      </w:r>
    </w:p>
    <w:p w14:paraId="56D9E5CB" w14:textId="77777777" w:rsidR="00BB2050" w:rsidRPr="009171BF" w:rsidRDefault="00B8165D" w:rsidP="00BB2050">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Marinov, M. and Marinova, S.T., 2021. </w:t>
      </w:r>
      <w:r w:rsidRPr="009171BF">
        <w:rPr>
          <w:rFonts w:ascii="Times New Roman" w:hAnsi="Times New Roman" w:cs="Times New Roman"/>
          <w:i/>
          <w:iCs/>
          <w:lang w:val="en-GB"/>
        </w:rPr>
        <w:t>Covid-19 and international business: change of Era</w:t>
      </w:r>
      <w:r w:rsidRPr="009171BF">
        <w:rPr>
          <w:rFonts w:ascii="Times New Roman" w:hAnsi="Times New Roman" w:cs="Times New Roman"/>
          <w:lang w:val="en-GB"/>
        </w:rPr>
        <w:t>. New York, NY: Routledge, Taylor &amp; Francis Group.</w:t>
      </w:r>
    </w:p>
    <w:p w14:paraId="00518D84" w14:textId="77777777" w:rsidR="00BB2050" w:rsidRPr="009171BF" w:rsidRDefault="00B8165D" w:rsidP="00BB2050">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shd w:val="clear" w:color="auto" w:fill="FFFFFF"/>
          <w:lang w:val="en-GB"/>
        </w:rPr>
        <w:t>Narula, R., 2020. Policy opportunities and challenges from the COVID-19 pandemic for economies with large informal sectors. </w:t>
      </w:r>
      <w:r w:rsidRPr="009171BF">
        <w:rPr>
          <w:rFonts w:ascii="Times New Roman" w:hAnsi="Times New Roman" w:cs="Times New Roman"/>
          <w:i/>
          <w:iCs/>
          <w:shd w:val="clear" w:color="auto" w:fill="FFFFFF"/>
          <w:lang w:val="en-GB"/>
        </w:rPr>
        <w:t>Journal of international business policy</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3</w:t>
      </w:r>
      <w:r w:rsidRPr="009171BF">
        <w:rPr>
          <w:rFonts w:ascii="Times New Roman" w:hAnsi="Times New Roman" w:cs="Times New Roman"/>
          <w:shd w:val="clear" w:color="auto" w:fill="FFFFFF"/>
          <w:lang w:val="en-GB"/>
        </w:rPr>
        <w:t>, pp.302–310.</w:t>
      </w:r>
    </w:p>
    <w:p w14:paraId="53AEC297" w14:textId="77777777" w:rsidR="00BB2050" w:rsidRPr="009171BF" w:rsidRDefault="00B8165D" w:rsidP="00BB2050">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lastRenderedPageBreak/>
        <w:t xml:space="preserve">Nils Bickhoff, Svend Hollensen, Marc Oliver Opresnik and Springer-Verlag Gmbh., 2016. </w:t>
      </w:r>
      <w:r w:rsidRPr="009171BF">
        <w:rPr>
          <w:rFonts w:ascii="Times New Roman" w:hAnsi="Times New Roman" w:cs="Times New Roman"/>
          <w:i/>
          <w:iCs/>
          <w:lang w:val="en-GB"/>
        </w:rPr>
        <w:t>The Quintessence of Marketing What You Need to Know to Manage Your Marketing Activities</w:t>
      </w:r>
      <w:r w:rsidRPr="009171BF">
        <w:rPr>
          <w:rFonts w:ascii="Times New Roman" w:hAnsi="Times New Roman" w:cs="Times New Roman"/>
          <w:lang w:val="en-GB"/>
        </w:rPr>
        <w:t>. Berlin Springer Berlin Springer.</w:t>
      </w:r>
    </w:p>
    <w:p w14:paraId="726BF930" w14:textId="77777777" w:rsidR="00BB2050" w:rsidRPr="009171BF" w:rsidRDefault="00B8165D" w:rsidP="00BB2050">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shd w:val="clear" w:color="auto" w:fill="FFFFFF"/>
          <w:lang w:val="en-GB"/>
        </w:rPr>
        <w:t>Pak, O., Galbreth, M. and Ferguson, M., 2022. Retailer strategies to encourage reduced packaging adoption. </w:t>
      </w:r>
      <w:r w:rsidRPr="009171BF">
        <w:rPr>
          <w:rFonts w:ascii="Times New Roman" w:hAnsi="Times New Roman" w:cs="Times New Roman"/>
          <w:i/>
          <w:iCs/>
          <w:shd w:val="clear" w:color="auto" w:fill="FFFFFF"/>
          <w:lang w:val="en-GB"/>
        </w:rPr>
        <w:t>Journal of Cleaner Production</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354</w:t>
      </w:r>
      <w:r w:rsidRPr="009171BF">
        <w:rPr>
          <w:rFonts w:ascii="Times New Roman" w:hAnsi="Times New Roman" w:cs="Times New Roman"/>
          <w:shd w:val="clear" w:color="auto" w:fill="FFFFFF"/>
          <w:lang w:val="en-GB"/>
        </w:rPr>
        <w:t>, p.131318.</w:t>
      </w:r>
    </w:p>
    <w:p w14:paraId="3343A8F7" w14:textId="77777777" w:rsidR="00BB2050" w:rsidRPr="009171BF" w:rsidRDefault="00B8165D" w:rsidP="00BB2050">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 xml:space="preserve">Park, J.G., Park, K., Noh, H. and Kim, Y.G., 2023. Characterisation of CSR, ESG, and Corporate Citizenship through a Text Mining-Based Review of Literature. </w:t>
      </w:r>
      <w:r w:rsidRPr="009171BF">
        <w:rPr>
          <w:rFonts w:ascii="Times New Roman" w:hAnsi="Times New Roman" w:cs="Times New Roman"/>
          <w:i/>
          <w:iCs/>
          <w:shd w:val="clear" w:color="auto" w:fill="FFFFFF"/>
          <w:lang w:val="en-GB"/>
        </w:rPr>
        <w:t>Sustainability</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15</w:t>
      </w:r>
      <w:r w:rsidRPr="009171BF">
        <w:rPr>
          <w:rFonts w:ascii="Times New Roman" w:hAnsi="Times New Roman" w:cs="Times New Roman"/>
          <w:shd w:val="clear" w:color="auto" w:fill="FFFFFF"/>
          <w:lang w:val="en-GB"/>
        </w:rPr>
        <w:t>(5), p.3892.</w:t>
      </w:r>
    </w:p>
    <w:p w14:paraId="45B5CF64" w14:textId="77777777" w:rsidR="00BB2050" w:rsidRPr="009171BF" w:rsidRDefault="00B8165D" w:rsidP="00C61EA9">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Paruzel, A., Schmidt, L. and Maier, G.W., 2023. Corporate social responsibility and employee innovative behaviours: A meta-analysis. </w:t>
      </w:r>
      <w:r w:rsidRPr="009171BF">
        <w:rPr>
          <w:rFonts w:ascii="Times New Roman" w:hAnsi="Times New Roman" w:cs="Times New Roman"/>
          <w:i/>
          <w:iCs/>
          <w:shd w:val="clear" w:color="auto" w:fill="FFFFFF"/>
          <w:lang w:val="en-GB"/>
        </w:rPr>
        <w:t>Journal of Cleaner Production</w:t>
      </w:r>
      <w:r w:rsidRPr="009171BF">
        <w:rPr>
          <w:rFonts w:ascii="Times New Roman" w:hAnsi="Times New Roman" w:cs="Times New Roman"/>
          <w:shd w:val="clear" w:color="auto" w:fill="FFFFFF"/>
          <w:lang w:val="en-GB"/>
        </w:rPr>
        <w:t>, p.136189.</w:t>
      </w:r>
    </w:p>
    <w:p w14:paraId="6AE209FD" w14:textId="77777777" w:rsidR="00BB2050" w:rsidRPr="009171BF" w:rsidRDefault="00B8165D" w:rsidP="00BB2050">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Pehrsson, A., 2021. </w:t>
      </w:r>
      <w:r w:rsidRPr="009171BF">
        <w:rPr>
          <w:rFonts w:ascii="Times New Roman" w:hAnsi="Times New Roman" w:cs="Times New Roman"/>
          <w:i/>
          <w:iCs/>
          <w:lang w:val="en-GB"/>
        </w:rPr>
        <w:t>Competitive international strategy: key implementation issues</w:t>
      </w:r>
      <w:r w:rsidRPr="009171BF">
        <w:rPr>
          <w:rFonts w:ascii="Times New Roman" w:hAnsi="Times New Roman" w:cs="Times New Roman"/>
          <w:lang w:val="en-GB"/>
        </w:rPr>
        <w:t>. New York, NY: Routledge.</w:t>
      </w:r>
    </w:p>
    <w:p w14:paraId="7CA626DE" w14:textId="77777777" w:rsidR="00BB2050" w:rsidRPr="009171BF" w:rsidRDefault="00B8165D" w:rsidP="00C61EA9">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 xml:space="preserve">Pereira, C.S., Veloso, B., Durão, N. and Moreira, F., 2022. The influence of technological innovations on international business strategy before and during the COVID-19 pandemic. </w:t>
      </w:r>
      <w:r w:rsidRPr="009171BF">
        <w:rPr>
          <w:rFonts w:ascii="Times New Roman" w:hAnsi="Times New Roman" w:cs="Times New Roman"/>
          <w:i/>
          <w:iCs/>
          <w:shd w:val="clear" w:color="auto" w:fill="FFFFFF"/>
          <w:lang w:val="en-GB"/>
        </w:rPr>
        <w:t>Procedia computer science</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196</w:t>
      </w:r>
      <w:r w:rsidRPr="009171BF">
        <w:rPr>
          <w:rFonts w:ascii="Times New Roman" w:hAnsi="Times New Roman" w:cs="Times New Roman"/>
          <w:shd w:val="clear" w:color="auto" w:fill="FFFFFF"/>
          <w:lang w:val="en-GB"/>
        </w:rPr>
        <w:t>, pp.44-51.</w:t>
      </w:r>
    </w:p>
    <w:p w14:paraId="0D2E0B83" w14:textId="77777777" w:rsidR="00BB2050" w:rsidRPr="009171BF" w:rsidRDefault="00B8165D" w:rsidP="00BB2050">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Simplilearn., 2022. </w:t>
      </w:r>
      <w:r w:rsidRPr="009171BF">
        <w:rPr>
          <w:rFonts w:ascii="Times New Roman" w:hAnsi="Times New Roman" w:cs="Times New Roman"/>
          <w:i/>
          <w:iCs/>
          <w:lang w:val="en-GB"/>
        </w:rPr>
        <w:t>Walmart Marketing Strategy | Simplilearn</w:t>
      </w:r>
      <w:r w:rsidRPr="009171BF">
        <w:rPr>
          <w:rFonts w:ascii="Times New Roman" w:hAnsi="Times New Roman" w:cs="Times New Roman"/>
          <w:lang w:val="en-GB"/>
        </w:rPr>
        <w:t xml:space="preserve">. [online] Simplilearn.com. Available at: </w:t>
      </w:r>
      <w:hyperlink r:id="rId13" w:history="1">
        <w:r w:rsidRPr="009171BF">
          <w:rPr>
            <w:rFonts w:ascii="Times New Roman" w:hAnsi="Times New Roman" w:cs="Times New Roman"/>
            <w:lang w:val="en-GB"/>
          </w:rPr>
          <w:t>https://www.simplilearn.com/tutorials/marketing-case-studies-tutorial/walmart-marketing-strategy</w:t>
        </w:r>
      </w:hyperlink>
      <w:r w:rsidRPr="009171BF">
        <w:rPr>
          <w:rFonts w:ascii="Times New Roman" w:hAnsi="Times New Roman" w:cs="Times New Roman"/>
          <w:lang w:val="en-GB"/>
        </w:rPr>
        <w:t>.</w:t>
      </w:r>
    </w:p>
    <w:p w14:paraId="3A7C539E" w14:textId="77777777" w:rsidR="00BB2050" w:rsidRPr="009171BF" w:rsidRDefault="00B8165D" w:rsidP="00BB2050">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Toma, S.G., Catana, S.A. and Gradinaru, C., 2022. Competitive Business Strategies In Global Retailing: The Case Of Wal-Mart. </w:t>
      </w:r>
      <w:r w:rsidRPr="009171BF">
        <w:rPr>
          <w:rFonts w:ascii="Times New Roman" w:hAnsi="Times New Roman" w:cs="Times New Roman"/>
          <w:i/>
          <w:iCs/>
          <w:shd w:val="clear" w:color="auto" w:fill="FFFFFF"/>
          <w:lang w:val="en-GB"/>
        </w:rPr>
        <w:t>Annals-Economy Series</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1</w:t>
      </w:r>
      <w:r w:rsidRPr="009171BF">
        <w:rPr>
          <w:rFonts w:ascii="Times New Roman" w:hAnsi="Times New Roman" w:cs="Times New Roman"/>
          <w:shd w:val="clear" w:color="auto" w:fill="FFFFFF"/>
          <w:lang w:val="en-GB"/>
        </w:rPr>
        <w:t>, pp.106-112.</w:t>
      </w:r>
    </w:p>
    <w:p w14:paraId="4EA0A29F" w14:textId="77777777" w:rsidR="00BB2050" w:rsidRPr="009171BF" w:rsidRDefault="00B8165D" w:rsidP="00BB2050">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Verbeke, A. and Yuan, W., 2021. A few implications of the COVID-19 pandemic for international business strategy research. </w:t>
      </w:r>
      <w:r w:rsidRPr="009171BF">
        <w:rPr>
          <w:rFonts w:ascii="Times New Roman" w:hAnsi="Times New Roman" w:cs="Times New Roman"/>
          <w:i/>
          <w:iCs/>
          <w:shd w:val="clear" w:color="auto" w:fill="FFFFFF"/>
          <w:lang w:val="en-GB"/>
        </w:rPr>
        <w:t>Journal of Management Studies</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58</w:t>
      </w:r>
      <w:r w:rsidRPr="009171BF">
        <w:rPr>
          <w:rFonts w:ascii="Times New Roman" w:hAnsi="Times New Roman" w:cs="Times New Roman"/>
          <w:shd w:val="clear" w:color="auto" w:fill="FFFFFF"/>
          <w:lang w:val="en-GB"/>
        </w:rPr>
        <w:t>(2), pp.597-601.</w:t>
      </w:r>
    </w:p>
    <w:p w14:paraId="038B9FE2" w14:textId="77777777" w:rsidR="00BB2050" w:rsidRPr="009171BF" w:rsidRDefault="00B8165D" w:rsidP="00BB2050">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Volpe, R. and Boland, M.A., 2022. The Economic Impacts of Walmart Supercenters. </w:t>
      </w:r>
      <w:r w:rsidRPr="009171BF">
        <w:rPr>
          <w:rFonts w:ascii="Times New Roman" w:hAnsi="Times New Roman" w:cs="Times New Roman"/>
          <w:i/>
          <w:iCs/>
          <w:shd w:val="clear" w:color="auto" w:fill="FFFFFF"/>
          <w:lang w:val="en-GB"/>
        </w:rPr>
        <w:t>Annual Review of Resource Economics</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14</w:t>
      </w:r>
      <w:r w:rsidRPr="009171BF">
        <w:rPr>
          <w:rFonts w:ascii="Times New Roman" w:hAnsi="Times New Roman" w:cs="Times New Roman"/>
          <w:shd w:val="clear" w:color="auto" w:fill="FFFFFF"/>
          <w:lang w:val="en-GB"/>
        </w:rPr>
        <w:t>, pp.43-62.</w:t>
      </w:r>
    </w:p>
    <w:p w14:paraId="1E8146B8" w14:textId="77777777" w:rsidR="00BB2050" w:rsidRPr="009171BF" w:rsidRDefault="00B8165D" w:rsidP="00BB2050">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 xml:space="preserve">Weinstein, A.T., Anti, K. and Ochoa, E., 2022. World's most significant retailer launches Walmart Plus, and customers have their say. </w:t>
      </w:r>
      <w:r w:rsidRPr="009171BF">
        <w:rPr>
          <w:rFonts w:ascii="Times New Roman" w:hAnsi="Times New Roman" w:cs="Times New Roman"/>
          <w:i/>
          <w:iCs/>
          <w:shd w:val="clear" w:color="auto" w:fill="FFFFFF"/>
          <w:lang w:val="en-GB"/>
        </w:rPr>
        <w:t>Journal of Business Strategy</w:t>
      </w:r>
      <w:r w:rsidRPr="009171BF">
        <w:rPr>
          <w:rFonts w:ascii="Times New Roman" w:hAnsi="Times New Roman" w:cs="Times New Roman"/>
          <w:shd w:val="clear" w:color="auto" w:fill="FFFFFF"/>
          <w:lang w:val="en-GB"/>
        </w:rPr>
        <w:t>, </w:t>
      </w:r>
      <w:r w:rsidRPr="009171BF">
        <w:rPr>
          <w:rFonts w:ascii="Times New Roman" w:hAnsi="Times New Roman" w:cs="Times New Roman"/>
          <w:i/>
          <w:iCs/>
          <w:shd w:val="clear" w:color="auto" w:fill="FFFFFF"/>
          <w:lang w:val="en-GB"/>
        </w:rPr>
        <w:t>43</w:t>
      </w:r>
      <w:r w:rsidRPr="009171BF">
        <w:rPr>
          <w:rFonts w:ascii="Times New Roman" w:hAnsi="Times New Roman" w:cs="Times New Roman"/>
          <w:shd w:val="clear" w:color="auto" w:fill="FFFFFF"/>
          <w:lang w:val="en-GB"/>
        </w:rPr>
        <w:t>(6), pp.381-390.</w:t>
      </w:r>
    </w:p>
    <w:p w14:paraId="6082BB5C" w14:textId="77777777" w:rsidR="00BB2050" w:rsidRPr="009171BF" w:rsidRDefault="00B8165D" w:rsidP="00BB2050">
      <w:pPr>
        <w:spacing w:line="360" w:lineRule="auto"/>
        <w:jc w:val="both"/>
        <w:rPr>
          <w:rFonts w:ascii="Times New Roman" w:hAnsi="Times New Roman" w:cs="Times New Roman"/>
          <w:shd w:val="clear" w:color="auto" w:fill="FFFFFF"/>
          <w:lang w:val="en-GB"/>
        </w:rPr>
      </w:pPr>
      <w:r w:rsidRPr="009171BF">
        <w:rPr>
          <w:rFonts w:ascii="Times New Roman" w:hAnsi="Times New Roman" w:cs="Times New Roman"/>
          <w:shd w:val="clear" w:color="auto" w:fill="FFFFFF"/>
          <w:lang w:val="en-GB"/>
        </w:rPr>
        <w:t>Woong, J.Y. and Goh, S.H., 2021. Supply chain risk management strategies in the face of COVID-19. In </w:t>
      </w:r>
      <w:r w:rsidRPr="009171BF">
        <w:rPr>
          <w:rFonts w:ascii="Times New Roman" w:hAnsi="Times New Roman" w:cs="Times New Roman"/>
          <w:i/>
          <w:iCs/>
          <w:shd w:val="clear" w:color="auto" w:fill="FFFFFF"/>
          <w:lang w:val="en-GB"/>
        </w:rPr>
        <w:t>Conference on Industrial Engineering and operations management Singapore</w:t>
      </w:r>
      <w:r w:rsidRPr="009171BF">
        <w:rPr>
          <w:rFonts w:ascii="Times New Roman" w:hAnsi="Times New Roman" w:cs="Times New Roman"/>
          <w:shd w:val="clear" w:color="auto" w:fill="FFFFFF"/>
          <w:lang w:val="en-GB"/>
        </w:rPr>
        <w:t> (pp. 7-11).</w:t>
      </w:r>
    </w:p>
    <w:p w14:paraId="125AB34F" w14:textId="77777777" w:rsidR="00BB2050" w:rsidRPr="009171BF" w:rsidRDefault="00B8165D" w:rsidP="00BB2050">
      <w:pPr>
        <w:autoSpaceDE w:val="0"/>
        <w:autoSpaceDN w:val="0"/>
        <w:adjustRightInd w:val="0"/>
        <w:spacing w:line="360" w:lineRule="auto"/>
        <w:jc w:val="both"/>
        <w:rPr>
          <w:rFonts w:ascii="Times New Roman" w:hAnsi="Times New Roman" w:cs="Times New Roman"/>
          <w:lang w:val="en-GB"/>
        </w:rPr>
      </w:pPr>
      <w:r w:rsidRPr="009171BF">
        <w:rPr>
          <w:rFonts w:ascii="Times New Roman" w:hAnsi="Times New Roman" w:cs="Times New Roman"/>
          <w:lang w:val="en-GB"/>
        </w:rPr>
        <w:t xml:space="preserve">Zigu., 2021. </w:t>
      </w:r>
      <w:r w:rsidRPr="009171BF">
        <w:rPr>
          <w:rFonts w:ascii="Times New Roman" w:hAnsi="Times New Roman" w:cs="Times New Roman"/>
          <w:i/>
          <w:iCs/>
          <w:lang w:val="en-GB"/>
        </w:rPr>
        <w:t>Walmart Marketing Mix (4Ps) Strategy | MBA Skool-</w:t>
      </w:r>
      <w:r w:rsidR="009171BF" w:rsidRPr="009171BF">
        <w:rPr>
          <w:rFonts w:ascii="Times New Roman" w:hAnsi="Times New Roman" w:cs="Times New Roman"/>
          <w:i/>
          <w:iCs/>
          <w:lang w:val="en-GB"/>
        </w:rPr>
        <w:t>Study.Learn. Share</w:t>
      </w:r>
      <w:r w:rsidRPr="009171BF">
        <w:rPr>
          <w:rFonts w:ascii="Times New Roman" w:hAnsi="Times New Roman" w:cs="Times New Roman"/>
          <w:i/>
          <w:iCs/>
          <w:lang w:val="en-GB"/>
        </w:rPr>
        <w:t>.</w:t>
      </w:r>
      <w:r w:rsidRPr="009171BF">
        <w:rPr>
          <w:rFonts w:ascii="Times New Roman" w:hAnsi="Times New Roman" w:cs="Times New Roman"/>
          <w:lang w:val="en-GB"/>
        </w:rPr>
        <w:t xml:space="preserve"> [online] MBA Skool-</w:t>
      </w:r>
      <w:r w:rsidR="009171BF" w:rsidRPr="009171BF">
        <w:rPr>
          <w:rFonts w:ascii="Times New Roman" w:hAnsi="Times New Roman" w:cs="Times New Roman"/>
          <w:lang w:val="en-GB"/>
        </w:rPr>
        <w:t>Study.Learn. Share</w:t>
      </w:r>
      <w:r w:rsidRPr="009171BF">
        <w:rPr>
          <w:rFonts w:ascii="Times New Roman" w:hAnsi="Times New Roman" w:cs="Times New Roman"/>
          <w:lang w:val="en-GB"/>
        </w:rPr>
        <w:t xml:space="preserve">. Available at: </w:t>
      </w:r>
      <w:hyperlink r:id="rId14" w:history="1">
        <w:r w:rsidRPr="009171BF">
          <w:rPr>
            <w:rFonts w:ascii="Times New Roman" w:hAnsi="Times New Roman" w:cs="Times New Roman"/>
            <w:lang w:val="en-GB"/>
          </w:rPr>
          <w:t>https://www.mbaskool.com/marketing-mix/services/16887-walmart.html</w:t>
        </w:r>
      </w:hyperlink>
      <w:r w:rsidRPr="009171BF">
        <w:rPr>
          <w:rFonts w:ascii="Times New Roman" w:hAnsi="Times New Roman" w:cs="Times New Roman"/>
          <w:lang w:val="en-GB"/>
        </w:rPr>
        <w:t>.</w:t>
      </w:r>
    </w:p>
    <w:p w14:paraId="3C9D8CFB" w14:textId="77777777" w:rsidR="005F785D" w:rsidRPr="009171BF" w:rsidRDefault="005F785D" w:rsidP="00C61EA9">
      <w:pPr>
        <w:spacing w:line="360" w:lineRule="auto"/>
        <w:jc w:val="both"/>
        <w:rPr>
          <w:rFonts w:ascii="Times New Roman" w:hAnsi="Times New Roman" w:cs="Times New Roman"/>
          <w:lang w:val="en-GB"/>
        </w:rPr>
      </w:pPr>
    </w:p>
    <w:sectPr w:rsidR="005F785D" w:rsidRPr="009171BF">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658E9" w14:textId="77777777" w:rsidR="0097218A" w:rsidRDefault="0097218A">
      <w:r>
        <w:separator/>
      </w:r>
    </w:p>
  </w:endnote>
  <w:endnote w:type="continuationSeparator" w:id="0">
    <w:p w14:paraId="5180D3F0" w14:textId="77777777" w:rsidR="0097218A" w:rsidRDefault="009721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7245166"/>
      <w:docPartObj>
        <w:docPartGallery w:val="Page Numbers (Bottom of Page)"/>
        <w:docPartUnique/>
      </w:docPartObj>
    </w:sdtPr>
    <w:sdtContent>
      <w:p w14:paraId="43B6E428" w14:textId="77777777" w:rsidR="004236B1" w:rsidRDefault="00B8165D" w:rsidP="00F808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5A5BB822" w14:textId="77777777" w:rsidR="004236B1" w:rsidRDefault="004236B1" w:rsidP="004236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802876839"/>
      <w:docPartObj>
        <w:docPartGallery w:val="Page Numbers (Bottom of Page)"/>
        <w:docPartUnique/>
      </w:docPartObj>
    </w:sdtPr>
    <w:sdtEndPr>
      <w:rPr>
        <w:noProof/>
      </w:rPr>
    </w:sdtEndPr>
    <w:sdtContent>
      <w:p w14:paraId="0D20F74D" w14:textId="77777777" w:rsidR="00BB2050" w:rsidRPr="00BB2050" w:rsidRDefault="00B8165D">
        <w:pPr>
          <w:pStyle w:val="Footer"/>
          <w:rPr>
            <w:rFonts w:ascii="Times New Roman" w:hAnsi="Times New Roman" w:cs="Times New Roman"/>
          </w:rPr>
        </w:pPr>
        <w:r w:rsidRPr="00BB2050">
          <w:rPr>
            <w:rFonts w:ascii="Times New Roman" w:hAnsi="Times New Roman" w:cs="Times New Roman"/>
          </w:rPr>
          <w:fldChar w:fldCharType="begin"/>
        </w:r>
        <w:r w:rsidRPr="00BB2050">
          <w:rPr>
            <w:rFonts w:ascii="Times New Roman" w:hAnsi="Times New Roman" w:cs="Times New Roman"/>
          </w:rPr>
          <w:instrText xml:space="preserve"> PAGE   \* MERGEFORMAT </w:instrText>
        </w:r>
        <w:r w:rsidRPr="00BB2050">
          <w:rPr>
            <w:rFonts w:ascii="Times New Roman" w:hAnsi="Times New Roman" w:cs="Times New Roman"/>
          </w:rPr>
          <w:fldChar w:fldCharType="separate"/>
        </w:r>
        <w:r w:rsidRPr="00BB2050">
          <w:rPr>
            <w:rFonts w:ascii="Times New Roman" w:hAnsi="Times New Roman" w:cs="Times New Roman"/>
            <w:noProof/>
          </w:rPr>
          <w:t>2</w:t>
        </w:r>
        <w:r w:rsidRPr="00BB2050">
          <w:rPr>
            <w:rFonts w:ascii="Times New Roman" w:hAnsi="Times New Roman" w:cs="Times New Roman"/>
            <w:noProof/>
          </w:rPr>
          <w:fldChar w:fldCharType="end"/>
        </w:r>
      </w:p>
    </w:sdtContent>
  </w:sdt>
  <w:p w14:paraId="44BC014A" w14:textId="77777777" w:rsidR="004236B1" w:rsidRDefault="004236B1" w:rsidP="004236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BCABB" w14:textId="77777777" w:rsidR="0097218A" w:rsidRDefault="0097218A">
      <w:r>
        <w:separator/>
      </w:r>
    </w:p>
  </w:footnote>
  <w:footnote w:type="continuationSeparator" w:id="0">
    <w:p w14:paraId="024D41FA" w14:textId="77777777" w:rsidR="0097218A" w:rsidRDefault="009721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64CFE"/>
    <w:multiLevelType w:val="hybridMultilevel"/>
    <w:tmpl w:val="D2B63466"/>
    <w:lvl w:ilvl="0" w:tplc="41D04244">
      <w:start w:val="1"/>
      <w:numFmt w:val="bullet"/>
      <w:lvlText w:val=""/>
      <w:lvlJc w:val="left"/>
      <w:pPr>
        <w:ind w:left="360" w:hanging="360"/>
      </w:pPr>
      <w:rPr>
        <w:rFonts w:ascii="Wingdings" w:hAnsi="Wingdings" w:hint="default"/>
      </w:rPr>
    </w:lvl>
    <w:lvl w:ilvl="1" w:tplc="8BA49DF6" w:tentative="1">
      <w:start w:val="1"/>
      <w:numFmt w:val="lowerLetter"/>
      <w:lvlText w:val="%2."/>
      <w:lvlJc w:val="left"/>
      <w:pPr>
        <w:ind w:left="1440" w:hanging="360"/>
      </w:pPr>
    </w:lvl>
    <w:lvl w:ilvl="2" w:tplc="778813AC" w:tentative="1">
      <w:start w:val="1"/>
      <w:numFmt w:val="lowerRoman"/>
      <w:lvlText w:val="%3."/>
      <w:lvlJc w:val="right"/>
      <w:pPr>
        <w:ind w:left="2160" w:hanging="180"/>
      </w:pPr>
    </w:lvl>
    <w:lvl w:ilvl="3" w:tplc="228824E6" w:tentative="1">
      <w:start w:val="1"/>
      <w:numFmt w:val="decimal"/>
      <w:lvlText w:val="%4."/>
      <w:lvlJc w:val="left"/>
      <w:pPr>
        <w:ind w:left="2880" w:hanging="360"/>
      </w:pPr>
    </w:lvl>
    <w:lvl w:ilvl="4" w:tplc="FA3A2BB6" w:tentative="1">
      <w:start w:val="1"/>
      <w:numFmt w:val="lowerLetter"/>
      <w:lvlText w:val="%5."/>
      <w:lvlJc w:val="left"/>
      <w:pPr>
        <w:ind w:left="3600" w:hanging="360"/>
      </w:pPr>
    </w:lvl>
    <w:lvl w:ilvl="5" w:tplc="3FFAB3E4" w:tentative="1">
      <w:start w:val="1"/>
      <w:numFmt w:val="lowerRoman"/>
      <w:lvlText w:val="%6."/>
      <w:lvlJc w:val="right"/>
      <w:pPr>
        <w:ind w:left="4320" w:hanging="180"/>
      </w:pPr>
    </w:lvl>
    <w:lvl w:ilvl="6" w:tplc="B450E6B8" w:tentative="1">
      <w:start w:val="1"/>
      <w:numFmt w:val="decimal"/>
      <w:lvlText w:val="%7."/>
      <w:lvlJc w:val="left"/>
      <w:pPr>
        <w:ind w:left="5040" w:hanging="360"/>
      </w:pPr>
    </w:lvl>
    <w:lvl w:ilvl="7" w:tplc="CB5069D2" w:tentative="1">
      <w:start w:val="1"/>
      <w:numFmt w:val="lowerLetter"/>
      <w:lvlText w:val="%8."/>
      <w:lvlJc w:val="left"/>
      <w:pPr>
        <w:ind w:left="5760" w:hanging="360"/>
      </w:pPr>
    </w:lvl>
    <w:lvl w:ilvl="8" w:tplc="0AB66CC8" w:tentative="1">
      <w:start w:val="1"/>
      <w:numFmt w:val="lowerRoman"/>
      <w:lvlText w:val="%9."/>
      <w:lvlJc w:val="right"/>
      <w:pPr>
        <w:ind w:left="6480" w:hanging="180"/>
      </w:pPr>
    </w:lvl>
  </w:abstractNum>
  <w:abstractNum w:abstractNumId="1" w15:restartNumberingAfterBreak="0">
    <w:nsid w:val="04A555F1"/>
    <w:multiLevelType w:val="hybridMultilevel"/>
    <w:tmpl w:val="5D062DDA"/>
    <w:lvl w:ilvl="0" w:tplc="404E3EA2">
      <w:start w:val="1"/>
      <w:numFmt w:val="decimal"/>
      <w:lvlText w:val="%1."/>
      <w:lvlJc w:val="left"/>
      <w:pPr>
        <w:ind w:left="720" w:hanging="360"/>
      </w:pPr>
    </w:lvl>
    <w:lvl w:ilvl="1" w:tplc="5D141F32" w:tentative="1">
      <w:start w:val="1"/>
      <w:numFmt w:val="lowerLetter"/>
      <w:lvlText w:val="%2."/>
      <w:lvlJc w:val="left"/>
      <w:pPr>
        <w:ind w:left="1440" w:hanging="360"/>
      </w:pPr>
    </w:lvl>
    <w:lvl w:ilvl="2" w:tplc="2A76668C" w:tentative="1">
      <w:start w:val="1"/>
      <w:numFmt w:val="lowerRoman"/>
      <w:lvlText w:val="%3."/>
      <w:lvlJc w:val="right"/>
      <w:pPr>
        <w:ind w:left="2160" w:hanging="180"/>
      </w:pPr>
    </w:lvl>
    <w:lvl w:ilvl="3" w:tplc="A7502090" w:tentative="1">
      <w:start w:val="1"/>
      <w:numFmt w:val="decimal"/>
      <w:lvlText w:val="%4."/>
      <w:lvlJc w:val="left"/>
      <w:pPr>
        <w:ind w:left="2880" w:hanging="360"/>
      </w:pPr>
    </w:lvl>
    <w:lvl w:ilvl="4" w:tplc="87289E26" w:tentative="1">
      <w:start w:val="1"/>
      <w:numFmt w:val="lowerLetter"/>
      <w:lvlText w:val="%5."/>
      <w:lvlJc w:val="left"/>
      <w:pPr>
        <w:ind w:left="3600" w:hanging="360"/>
      </w:pPr>
    </w:lvl>
    <w:lvl w:ilvl="5" w:tplc="81AE54DC" w:tentative="1">
      <w:start w:val="1"/>
      <w:numFmt w:val="lowerRoman"/>
      <w:lvlText w:val="%6."/>
      <w:lvlJc w:val="right"/>
      <w:pPr>
        <w:ind w:left="4320" w:hanging="180"/>
      </w:pPr>
    </w:lvl>
    <w:lvl w:ilvl="6" w:tplc="136EE14A" w:tentative="1">
      <w:start w:val="1"/>
      <w:numFmt w:val="decimal"/>
      <w:lvlText w:val="%7."/>
      <w:lvlJc w:val="left"/>
      <w:pPr>
        <w:ind w:left="5040" w:hanging="360"/>
      </w:pPr>
    </w:lvl>
    <w:lvl w:ilvl="7" w:tplc="4F4A4AF0" w:tentative="1">
      <w:start w:val="1"/>
      <w:numFmt w:val="lowerLetter"/>
      <w:lvlText w:val="%8."/>
      <w:lvlJc w:val="left"/>
      <w:pPr>
        <w:ind w:left="5760" w:hanging="360"/>
      </w:pPr>
    </w:lvl>
    <w:lvl w:ilvl="8" w:tplc="5BCAE5FC" w:tentative="1">
      <w:start w:val="1"/>
      <w:numFmt w:val="lowerRoman"/>
      <w:lvlText w:val="%9."/>
      <w:lvlJc w:val="right"/>
      <w:pPr>
        <w:ind w:left="6480" w:hanging="180"/>
      </w:pPr>
    </w:lvl>
  </w:abstractNum>
  <w:abstractNum w:abstractNumId="2" w15:restartNumberingAfterBreak="0">
    <w:nsid w:val="18E00451"/>
    <w:multiLevelType w:val="hybridMultilevel"/>
    <w:tmpl w:val="491AD674"/>
    <w:lvl w:ilvl="0" w:tplc="1762791C">
      <w:start w:val="1"/>
      <w:numFmt w:val="bullet"/>
      <w:lvlText w:val=""/>
      <w:lvlJc w:val="left"/>
      <w:pPr>
        <w:ind w:left="360" w:hanging="360"/>
      </w:pPr>
      <w:rPr>
        <w:rFonts w:ascii="Symbol" w:hAnsi="Symbol" w:hint="default"/>
      </w:rPr>
    </w:lvl>
    <w:lvl w:ilvl="1" w:tplc="CA188F12" w:tentative="1">
      <w:start w:val="1"/>
      <w:numFmt w:val="bullet"/>
      <w:lvlText w:val="o"/>
      <w:lvlJc w:val="left"/>
      <w:pPr>
        <w:ind w:left="1080" w:hanging="360"/>
      </w:pPr>
      <w:rPr>
        <w:rFonts w:ascii="Courier New" w:hAnsi="Courier New" w:hint="default"/>
      </w:rPr>
    </w:lvl>
    <w:lvl w:ilvl="2" w:tplc="4D16D390" w:tentative="1">
      <w:start w:val="1"/>
      <w:numFmt w:val="bullet"/>
      <w:lvlText w:val=""/>
      <w:lvlJc w:val="left"/>
      <w:pPr>
        <w:ind w:left="1800" w:hanging="360"/>
      </w:pPr>
      <w:rPr>
        <w:rFonts w:ascii="Wingdings" w:hAnsi="Wingdings" w:hint="default"/>
      </w:rPr>
    </w:lvl>
    <w:lvl w:ilvl="3" w:tplc="E9D4EB88" w:tentative="1">
      <w:start w:val="1"/>
      <w:numFmt w:val="bullet"/>
      <w:lvlText w:val=""/>
      <w:lvlJc w:val="left"/>
      <w:pPr>
        <w:ind w:left="2520" w:hanging="360"/>
      </w:pPr>
      <w:rPr>
        <w:rFonts w:ascii="Symbol" w:hAnsi="Symbol" w:hint="default"/>
      </w:rPr>
    </w:lvl>
    <w:lvl w:ilvl="4" w:tplc="452E69FE" w:tentative="1">
      <w:start w:val="1"/>
      <w:numFmt w:val="bullet"/>
      <w:lvlText w:val="o"/>
      <w:lvlJc w:val="left"/>
      <w:pPr>
        <w:ind w:left="3240" w:hanging="360"/>
      </w:pPr>
      <w:rPr>
        <w:rFonts w:ascii="Courier New" w:hAnsi="Courier New" w:hint="default"/>
      </w:rPr>
    </w:lvl>
    <w:lvl w:ilvl="5" w:tplc="B39A8DC0" w:tentative="1">
      <w:start w:val="1"/>
      <w:numFmt w:val="bullet"/>
      <w:lvlText w:val=""/>
      <w:lvlJc w:val="left"/>
      <w:pPr>
        <w:ind w:left="3960" w:hanging="360"/>
      </w:pPr>
      <w:rPr>
        <w:rFonts w:ascii="Wingdings" w:hAnsi="Wingdings" w:hint="default"/>
      </w:rPr>
    </w:lvl>
    <w:lvl w:ilvl="6" w:tplc="85101904" w:tentative="1">
      <w:start w:val="1"/>
      <w:numFmt w:val="bullet"/>
      <w:lvlText w:val=""/>
      <w:lvlJc w:val="left"/>
      <w:pPr>
        <w:ind w:left="4680" w:hanging="360"/>
      </w:pPr>
      <w:rPr>
        <w:rFonts w:ascii="Symbol" w:hAnsi="Symbol" w:hint="default"/>
      </w:rPr>
    </w:lvl>
    <w:lvl w:ilvl="7" w:tplc="F40881B2" w:tentative="1">
      <w:start w:val="1"/>
      <w:numFmt w:val="bullet"/>
      <w:lvlText w:val="o"/>
      <w:lvlJc w:val="left"/>
      <w:pPr>
        <w:ind w:left="5400" w:hanging="360"/>
      </w:pPr>
      <w:rPr>
        <w:rFonts w:ascii="Courier New" w:hAnsi="Courier New" w:hint="default"/>
      </w:rPr>
    </w:lvl>
    <w:lvl w:ilvl="8" w:tplc="060C6F10" w:tentative="1">
      <w:start w:val="1"/>
      <w:numFmt w:val="bullet"/>
      <w:lvlText w:val=""/>
      <w:lvlJc w:val="left"/>
      <w:pPr>
        <w:ind w:left="6120" w:hanging="360"/>
      </w:pPr>
      <w:rPr>
        <w:rFonts w:ascii="Wingdings" w:hAnsi="Wingdings" w:hint="default"/>
      </w:rPr>
    </w:lvl>
  </w:abstractNum>
  <w:abstractNum w:abstractNumId="3" w15:restartNumberingAfterBreak="0">
    <w:nsid w:val="5B61505C"/>
    <w:multiLevelType w:val="hybridMultilevel"/>
    <w:tmpl w:val="5D062DDA"/>
    <w:lvl w:ilvl="0" w:tplc="8A66D15C">
      <w:start w:val="1"/>
      <w:numFmt w:val="decimal"/>
      <w:lvlText w:val="%1."/>
      <w:lvlJc w:val="left"/>
      <w:pPr>
        <w:ind w:left="360" w:hanging="360"/>
      </w:pPr>
    </w:lvl>
    <w:lvl w:ilvl="1" w:tplc="38A8088C" w:tentative="1">
      <w:start w:val="1"/>
      <w:numFmt w:val="lowerLetter"/>
      <w:lvlText w:val="%2."/>
      <w:lvlJc w:val="left"/>
      <w:pPr>
        <w:ind w:left="1440" w:hanging="360"/>
      </w:pPr>
    </w:lvl>
    <w:lvl w:ilvl="2" w:tplc="262836AC" w:tentative="1">
      <w:start w:val="1"/>
      <w:numFmt w:val="lowerRoman"/>
      <w:lvlText w:val="%3."/>
      <w:lvlJc w:val="right"/>
      <w:pPr>
        <w:ind w:left="2160" w:hanging="180"/>
      </w:pPr>
    </w:lvl>
    <w:lvl w:ilvl="3" w:tplc="EFD0C1E0" w:tentative="1">
      <w:start w:val="1"/>
      <w:numFmt w:val="decimal"/>
      <w:lvlText w:val="%4."/>
      <w:lvlJc w:val="left"/>
      <w:pPr>
        <w:ind w:left="2880" w:hanging="360"/>
      </w:pPr>
    </w:lvl>
    <w:lvl w:ilvl="4" w:tplc="3EDE4ABC" w:tentative="1">
      <w:start w:val="1"/>
      <w:numFmt w:val="lowerLetter"/>
      <w:lvlText w:val="%5."/>
      <w:lvlJc w:val="left"/>
      <w:pPr>
        <w:ind w:left="3600" w:hanging="360"/>
      </w:pPr>
    </w:lvl>
    <w:lvl w:ilvl="5" w:tplc="6598D9B2" w:tentative="1">
      <w:start w:val="1"/>
      <w:numFmt w:val="lowerRoman"/>
      <w:lvlText w:val="%6."/>
      <w:lvlJc w:val="right"/>
      <w:pPr>
        <w:ind w:left="4320" w:hanging="180"/>
      </w:pPr>
    </w:lvl>
    <w:lvl w:ilvl="6" w:tplc="FB80DF66" w:tentative="1">
      <w:start w:val="1"/>
      <w:numFmt w:val="decimal"/>
      <w:lvlText w:val="%7."/>
      <w:lvlJc w:val="left"/>
      <w:pPr>
        <w:ind w:left="5040" w:hanging="360"/>
      </w:pPr>
    </w:lvl>
    <w:lvl w:ilvl="7" w:tplc="E43EA52E" w:tentative="1">
      <w:start w:val="1"/>
      <w:numFmt w:val="lowerLetter"/>
      <w:lvlText w:val="%8."/>
      <w:lvlJc w:val="left"/>
      <w:pPr>
        <w:ind w:left="5760" w:hanging="360"/>
      </w:pPr>
    </w:lvl>
    <w:lvl w:ilvl="8" w:tplc="3FF63F86" w:tentative="1">
      <w:start w:val="1"/>
      <w:numFmt w:val="lowerRoman"/>
      <w:lvlText w:val="%9."/>
      <w:lvlJc w:val="right"/>
      <w:pPr>
        <w:ind w:left="6480" w:hanging="180"/>
      </w:pPr>
    </w:lvl>
  </w:abstractNum>
  <w:abstractNum w:abstractNumId="4" w15:restartNumberingAfterBreak="0">
    <w:nsid w:val="61AE21F7"/>
    <w:multiLevelType w:val="hybridMultilevel"/>
    <w:tmpl w:val="D2FCBBF0"/>
    <w:lvl w:ilvl="0" w:tplc="22940568">
      <w:start w:val="1"/>
      <w:numFmt w:val="bullet"/>
      <w:lvlText w:val=""/>
      <w:lvlJc w:val="left"/>
      <w:pPr>
        <w:ind w:left="360" w:hanging="360"/>
      </w:pPr>
      <w:rPr>
        <w:rFonts w:ascii="Symbol" w:hAnsi="Symbol" w:hint="default"/>
      </w:rPr>
    </w:lvl>
    <w:lvl w:ilvl="1" w:tplc="C6FC58EC" w:tentative="1">
      <w:start w:val="1"/>
      <w:numFmt w:val="bullet"/>
      <w:lvlText w:val="o"/>
      <w:lvlJc w:val="left"/>
      <w:pPr>
        <w:ind w:left="1080" w:hanging="360"/>
      </w:pPr>
      <w:rPr>
        <w:rFonts w:ascii="Courier New" w:hAnsi="Courier New" w:hint="default"/>
      </w:rPr>
    </w:lvl>
    <w:lvl w:ilvl="2" w:tplc="DC74DEFE" w:tentative="1">
      <w:start w:val="1"/>
      <w:numFmt w:val="bullet"/>
      <w:lvlText w:val=""/>
      <w:lvlJc w:val="left"/>
      <w:pPr>
        <w:ind w:left="1800" w:hanging="360"/>
      </w:pPr>
      <w:rPr>
        <w:rFonts w:ascii="Wingdings" w:hAnsi="Wingdings" w:hint="default"/>
      </w:rPr>
    </w:lvl>
    <w:lvl w:ilvl="3" w:tplc="74985BC4" w:tentative="1">
      <w:start w:val="1"/>
      <w:numFmt w:val="bullet"/>
      <w:lvlText w:val=""/>
      <w:lvlJc w:val="left"/>
      <w:pPr>
        <w:ind w:left="2520" w:hanging="360"/>
      </w:pPr>
      <w:rPr>
        <w:rFonts w:ascii="Symbol" w:hAnsi="Symbol" w:hint="default"/>
      </w:rPr>
    </w:lvl>
    <w:lvl w:ilvl="4" w:tplc="0B6A2100" w:tentative="1">
      <w:start w:val="1"/>
      <w:numFmt w:val="bullet"/>
      <w:lvlText w:val="o"/>
      <w:lvlJc w:val="left"/>
      <w:pPr>
        <w:ind w:left="3240" w:hanging="360"/>
      </w:pPr>
      <w:rPr>
        <w:rFonts w:ascii="Courier New" w:hAnsi="Courier New" w:hint="default"/>
      </w:rPr>
    </w:lvl>
    <w:lvl w:ilvl="5" w:tplc="4D369D56" w:tentative="1">
      <w:start w:val="1"/>
      <w:numFmt w:val="bullet"/>
      <w:lvlText w:val=""/>
      <w:lvlJc w:val="left"/>
      <w:pPr>
        <w:ind w:left="3960" w:hanging="360"/>
      </w:pPr>
      <w:rPr>
        <w:rFonts w:ascii="Wingdings" w:hAnsi="Wingdings" w:hint="default"/>
      </w:rPr>
    </w:lvl>
    <w:lvl w:ilvl="6" w:tplc="5CE0681A" w:tentative="1">
      <w:start w:val="1"/>
      <w:numFmt w:val="bullet"/>
      <w:lvlText w:val=""/>
      <w:lvlJc w:val="left"/>
      <w:pPr>
        <w:ind w:left="4680" w:hanging="360"/>
      </w:pPr>
      <w:rPr>
        <w:rFonts w:ascii="Symbol" w:hAnsi="Symbol" w:hint="default"/>
      </w:rPr>
    </w:lvl>
    <w:lvl w:ilvl="7" w:tplc="4EB876F8" w:tentative="1">
      <w:start w:val="1"/>
      <w:numFmt w:val="bullet"/>
      <w:lvlText w:val="o"/>
      <w:lvlJc w:val="left"/>
      <w:pPr>
        <w:ind w:left="5400" w:hanging="360"/>
      </w:pPr>
      <w:rPr>
        <w:rFonts w:ascii="Courier New" w:hAnsi="Courier New" w:hint="default"/>
      </w:rPr>
    </w:lvl>
    <w:lvl w:ilvl="8" w:tplc="A238ED26" w:tentative="1">
      <w:start w:val="1"/>
      <w:numFmt w:val="bullet"/>
      <w:lvlText w:val=""/>
      <w:lvlJc w:val="left"/>
      <w:pPr>
        <w:ind w:left="6120" w:hanging="360"/>
      </w:pPr>
      <w:rPr>
        <w:rFonts w:ascii="Wingdings" w:hAnsi="Wingdings" w:hint="default"/>
      </w:rPr>
    </w:lvl>
  </w:abstractNum>
  <w:abstractNum w:abstractNumId="5" w15:restartNumberingAfterBreak="0">
    <w:nsid w:val="6305064C"/>
    <w:multiLevelType w:val="hybridMultilevel"/>
    <w:tmpl w:val="A0B84E66"/>
    <w:lvl w:ilvl="0" w:tplc="A894A0A0">
      <w:start w:val="1"/>
      <w:numFmt w:val="bullet"/>
      <w:lvlText w:val=""/>
      <w:lvlJc w:val="left"/>
      <w:pPr>
        <w:ind w:left="360" w:hanging="360"/>
      </w:pPr>
      <w:rPr>
        <w:rFonts w:ascii="Wingdings" w:hAnsi="Wingdings" w:hint="default"/>
      </w:rPr>
    </w:lvl>
    <w:lvl w:ilvl="1" w:tplc="8B62A8A6" w:tentative="1">
      <w:start w:val="1"/>
      <w:numFmt w:val="bullet"/>
      <w:lvlText w:val="o"/>
      <w:lvlJc w:val="left"/>
      <w:pPr>
        <w:ind w:left="1080" w:hanging="360"/>
      </w:pPr>
      <w:rPr>
        <w:rFonts w:ascii="Courier New" w:hAnsi="Courier New" w:hint="default"/>
      </w:rPr>
    </w:lvl>
    <w:lvl w:ilvl="2" w:tplc="55DC2C7E" w:tentative="1">
      <w:start w:val="1"/>
      <w:numFmt w:val="bullet"/>
      <w:lvlText w:val=""/>
      <w:lvlJc w:val="left"/>
      <w:pPr>
        <w:ind w:left="1800" w:hanging="360"/>
      </w:pPr>
      <w:rPr>
        <w:rFonts w:ascii="Wingdings" w:hAnsi="Wingdings" w:hint="default"/>
      </w:rPr>
    </w:lvl>
    <w:lvl w:ilvl="3" w:tplc="372C1E94" w:tentative="1">
      <w:start w:val="1"/>
      <w:numFmt w:val="bullet"/>
      <w:lvlText w:val=""/>
      <w:lvlJc w:val="left"/>
      <w:pPr>
        <w:ind w:left="2520" w:hanging="360"/>
      </w:pPr>
      <w:rPr>
        <w:rFonts w:ascii="Symbol" w:hAnsi="Symbol" w:hint="default"/>
      </w:rPr>
    </w:lvl>
    <w:lvl w:ilvl="4" w:tplc="97F29198" w:tentative="1">
      <w:start w:val="1"/>
      <w:numFmt w:val="bullet"/>
      <w:lvlText w:val="o"/>
      <w:lvlJc w:val="left"/>
      <w:pPr>
        <w:ind w:left="3240" w:hanging="360"/>
      </w:pPr>
      <w:rPr>
        <w:rFonts w:ascii="Courier New" w:hAnsi="Courier New" w:hint="default"/>
      </w:rPr>
    </w:lvl>
    <w:lvl w:ilvl="5" w:tplc="E5FECFCE" w:tentative="1">
      <w:start w:val="1"/>
      <w:numFmt w:val="bullet"/>
      <w:lvlText w:val=""/>
      <w:lvlJc w:val="left"/>
      <w:pPr>
        <w:ind w:left="3960" w:hanging="360"/>
      </w:pPr>
      <w:rPr>
        <w:rFonts w:ascii="Wingdings" w:hAnsi="Wingdings" w:hint="default"/>
      </w:rPr>
    </w:lvl>
    <w:lvl w:ilvl="6" w:tplc="AF3866E2" w:tentative="1">
      <w:start w:val="1"/>
      <w:numFmt w:val="bullet"/>
      <w:lvlText w:val=""/>
      <w:lvlJc w:val="left"/>
      <w:pPr>
        <w:ind w:left="4680" w:hanging="360"/>
      </w:pPr>
      <w:rPr>
        <w:rFonts w:ascii="Symbol" w:hAnsi="Symbol" w:hint="default"/>
      </w:rPr>
    </w:lvl>
    <w:lvl w:ilvl="7" w:tplc="7B643E8E" w:tentative="1">
      <w:start w:val="1"/>
      <w:numFmt w:val="bullet"/>
      <w:lvlText w:val="o"/>
      <w:lvlJc w:val="left"/>
      <w:pPr>
        <w:ind w:left="5400" w:hanging="360"/>
      </w:pPr>
      <w:rPr>
        <w:rFonts w:ascii="Courier New" w:hAnsi="Courier New" w:hint="default"/>
      </w:rPr>
    </w:lvl>
    <w:lvl w:ilvl="8" w:tplc="41782D5A" w:tentative="1">
      <w:start w:val="1"/>
      <w:numFmt w:val="bullet"/>
      <w:lvlText w:val=""/>
      <w:lvlJc w:val="left"/>
      <w:pPr>
        <w:ind w:left="6120" w:hanging="360"/>
      </w:pPr>
      <w:rPr>
        <w:rFonts w:ascii="Wingdings" w:hAnsi="Wingdings" w:hint="default"/>
      </w:rPr>
    </w:lvl>
  </w:abstractNum>
  <w:abstractNum w:abstractNumId="6" w15:restartNumberingAfterBreak="0">
    <w:nsid w:val="72E335C5"/>
    <w:multiLevelType w:val="hybridMultilevel"/>
    <w:tmpl w:val="02FE308C"/>
    <w:lvl w:ilvl="0" w:tplc="1436A3AA">
      <w:start w:val="1"/>
      <w:numFmt w:val="bullet"/>
      <w:lvlText w:val=""/>
      <w:lvlJc w:val="left"/>
      <w:pPr>
        <w:ind w:left="360" w:hanging="360"/>
      </w:pPr>
      <w:rPr>
        <w:rFonts w:ascii="Wingdings" w:hAnsi="Wingdings" w:hint="default"/>
      </w:rPr>
    </w:lvl>
    <w:lvl w:ilvl="1" w:tplc="60A27AA8" w:tentative="1">
      <w:start w:val="1"/>
      <w:numFmt w:val="bullet"/>
      <w:lvlText w:val="o"/>
      <w:lvlJc w:val="left"/>
      <w:pPr>
        <w:ind w:left="1080" w:hanging="360"/>
      </w:pPr>
      <w:rPr>
        <w:rFonts w:ascii="Courier New" w:hAnsi="Courier New" w:hint="default"/>
      </w:rPr>
    </w:lvl>
    <w:lvl w:ilvl="2" w:tplc="09F42640" w:tentative="1">
      <w:start w:val="1"/>
      <w:numFmt w:val="bullet"/>
      <w:lvlText w:val=""/>
      <w:lvlJc w:val="left"/>
      <w:pPr>
        <w:ind w:left="1800" w:hanging="360"/>
      </w:pPr>
      <w:rPr>
        <w:rFonts w:ascii="Wingdings" w:hAnsi="Wingdings" w:hint="default"/>
      </w:rPr>
    </w:lvl>
    <w:lvl w:ilvl="3" w:tplc="DF44D5D0" w:tentative="1">
      <w:start w:val="1"/>
      <w:numFmt w:val="bullet"/>
      <w:lvlText w:val=""/>
      <w:lvlJc w:val="left"/>
      <w:pPr>
        <w:ind w:left="2520" w:hanging="360"/>
      </w:pPr>
      <w:rPr>
        <w:rFonts w:ascii="Symbol" w:hAnsi="Symbol" w:hint="default"/>
      </w:rPr>
    </w:lvl>
    <w:lvl w:ilvl="4" w:tplc="045223E2" w:tentative="1">
      <w:start w:val="1"/>
      <w:numFmt w:val="bullet"/>
      <w:lvlText w:val="o"/>
      <w:lvlJc w:val="left"/>
      <w:pPr>
        <w:ind w:left="3240" w:hanging="360"/>
      </w:pPr>
      <w:rPr>
        <w:rFonts w:ascii="Courier New" w:hAnsi="Courier New" w:hint="default"/>
      </w:rPr>
    </w:lvl>
    <w:lvl w:ilvl="5" w:tplc="0630BBA4" w:tentative="1">
      <w:start w:val="1"/>
      <w:numFmt w:val="bullet"/>
      <w:lvlText w:val=""/>
      <w:lvlJc w:val="left"/>
      <w:pPr>
        <w:ind w:left="3960" w:hanging="360"/>
      </w:pPr>
      <w:rPr>
        <w:rFonts w:ascii="Wingdings" w:hAnsi="Wingdings" w:hint="default"/>
      </w:rPr>
    </w:lvl>
    <w:lvl w:ilvl="6" w:tplc="153266B8" w:tentative="1">
      <w:start w:val="1"/>
      <w:numFmt w:val="bullet"/>
      <w:lvlText w:val=""/>
      <w:lvlJc w:val="left"/>
      <w:pPr>
        <w:ind w:left="4680" w:hanging="360"/>
      </w:pPr>
      <w:rPr>
        <w:rFonts w:ascii="Symbol" w:hAnsi="Symbol" w:hint="default"/>
      </w:rPr>
    </w:lvl>
    <w:lvl w:ilvl="7" w:tplc="02F25A54" w:tentative="1">
      <w:start w:val="1"/>
      <w:numFmt w:val="bullet"/>
      <w:lvlText w:val="o"/>
      <w:lvlJc w:val="left"/>
      <w:pPr>
        <w:ind w:left="5400" w:hanging="360"/>
      </w:pPr>
      <w:rPr>
        <w:rFonts w:ascii="Courier New" w:hAnsi="Courier New" w:hint="default"/>
      </w:rPr>
    </w:lvl>
    <w:lvl w:ilvl="8" w:tplc="E3E69BD2" w:tentative="1">
      <w:start w:val="1"/>
      <w:numFmt w:val="bullet"/>
      <w:lvlText w:val=""/>
      <w:lvlJc w:val="left"/>
      <w:pPr>
        <w:ind w:left="6120" w:hanging="360"/>
      </w:pPr>
      <w:rPr>
        <w:rFonts w:ascii="Wingdings" w:hAnsi="Wingdings" w:hint="default"/>
      </w:rPr>
    </w:lvl>
  </w:abstractNum>
  <w:num w:numId="1" w16cid:durableId="190799267">
    <w:abstractNumId w:val="3"/>
  </w:num>
  <w:num w:numId="2" w16cid:durableId="714042331">
    <w:abstractNumId w:val="1"/>
  </w:num>
  <w:num w:numId="3" w16cid:durableId="739058415">
    <w:abstractNumId w:val="4"/>
  </w:num>
  <w:num w:numId="4" w16cid:durableId="848719118">
    <w:abstractNumId w:val="2"/>
  </w:num>
  <w:num w:numId="5" w16cid:durableId="1910335680">
    <w:abstractNumId w:val="5"/>
  </w:num>
  <w:num w:numId="6" w16cid:durableId="711465096">
    <w:abstractNumId w:val="0"/>
  </w:num>
  <w:num w:numId="7" w16cid:durableId="354737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6B1"/>
    <w:rsid w:val="00051E21"/>
    <w:rsid w:val="00054345"/>
    <w:rsid w:val="000568DB"/>
    <w:rsid w:val="00070011"/>
    <w:rsid w:val="000C3039"/>
    <w:rsid w:val="000D54C6"/>
    <w:rsid w:val="00154497"/>
    <w:rsid w:val="00175696"/>
    <w:rsid w:val="001B5CA1"/>
    <w:rsid w:val="001D2EEE"/>
    <w:rsid w:val="001F5547"/>
    <w:rsid w:val="002126D5"/>
    <w:rsid w:val="002210C1"/>
    <w:rsid w:val="00281EA2"/>
    <w:rsid w:val="0029416B"/>
    <w:rsid w:val="002D5F40"/>
    <w:rsid w:val="003617D5"/>
    <w:rsid w:val="00361A2F"/>
    <w:rsid w:val="003E2BCF"/>
    <w:rsid w:val="003F3D68"/>
    <w:rsid w:val="004236B1"/>
    <w:rsid w:val="004D215B"/>
    <w:rsid w:val="0053199D"/>
    <w:rsid w:val="00583872"/>
    <w:rsid w:val="005D3E28"/>
    <w:rsid w:val="005F785D"/>
    <w:rsid w:val="00640F84"/>
    <w:rsid w:val="006B67D4"/>
    <w:rsid w:val="006E4C31"/>
    <w:rsid w:val="00703674"/>
    <w:rsid w:val="00742177"/>
    <w:rsid w:val="007F0E33"/>
    <w:rsid w:val="008D2953"/>
    <w:rsid w:val="009171BF"/>
    <w:rsid w:val="0097218A"/>
    <w:rsid w:val="009C440D"/>
    <w:rsid w:val="009C7517"/>
    <w:rsid w:val="009D6A57"/>
    <w:rsid w:val="009E396D"/>
    <w:rsid w:val="00A735C2"/>
    <w:rsid w:val="00A84F37"/>
    <w:rsid w:val="00AB3AC5"/>
    <w:rsid w:val="00AF67EB"/>
    <w:rsid w:val="00B63467"/>
    <w:rsid w:val="00B64453"/>
    <w:rsid w:val="00B8165D"/>
    <w:rsid w:val="00BA28CD"/>
    <w:rsid w:val="00BB2050"/>
    <w:rsid w:val="00C61EA9"/>
    <w:rsid w:val="00C66568"/>
    <w:rsid w:val="00C7446D"/>
    <w:rsid w:val="00CC1592"/>
    <w:rsid w:val="00CE15DE"/>
    <w:rsid w:val="00D14B36"/>
    <w:rsid w:val="00D16F29"/>
    <w:rsid w:val="00D317E0"/>
    <w:rsid w:val="00D47B71"/>
    <w:rsid w:val="00D5201F"/>
    <w:rsid w:val="00D52624"/>
    <w:rsid w:val="00D806D0"/>
    <w:rsid w:val="00DB4818"/>
    <w:rsid w:val="00E16C2E"/>
    <w:rsid w:val="00F64318"/>
    <w:rsid w:val="00F808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68E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D5F40"/>
    <w:pPr>
      <w:keepNext/>
      <w:keepLines/>
      <w:spacing w:line="360" w:lineRule="auto"/>
      <w:jc w:val="both"/>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autoRedefine/>
    <w:uiPriority w:val="9"/>
    <w:unhideWhenUsed/>
    <w:qFormat/>
    <w:rsid w:val="00583872"/>
    <w:pPr>
      <w:keepNext/>
      <w:keepLines/>
      <w:spacing w:line="360" w:lineRule="auto"/>
      <w:jc w:val="both"/>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236B1"/>
    <w:pPr>
      <w:tabs>
        <w:tab w:val="center" w:pos="4513"/>
        <w:tab w:val="right" w:pos="9026"/>
      </w:tabs>
    </w:pPr>
  </w:style>
  <w:style w:type="character" w:customStyle="1" w:styleId="FooterChar">
    <w:name w:val="Footer Char"/>
    <w:basedOn w:val="DefaultParagraphFont"/>
    <w:link w:val="Footer"/>
    <w:uiPriority w:val="99"/>
    <w:rsid w:val="004236B1"/>
  </w:style>
  <w:style w:type="character" w:styleId="PageNumber">
    <w:name w:val="page number"/>
    <w:basedOn w:val="DefaultParagraphFont"/>
    <w:uiPriority w:val="99"/>
    <w:semiHidden/>
    <w:unhideWhenUsed/>
    <w:rsid w:val="004236B1"/>
  </w:style>
  <w:style w:type="paragraph" w:styleId="ListParagraph">
    <w:name w:val="List Paragraph"/>
    <w:basedOn w:val="Normal"/>
    <w:uiPriority w:val="34"/>
    <w:qFormat/>
    <w:rsid w:val="008D2953"/>
    <w:pPr>
      <w:ind w:left="720"/>
      <w:contextualSpacing/>
    </w:pPr>
  </w:style>
  <w:style w:type="character" w:customStyle="1" w:styleId="Heading1Char">
    <w:name w:val="Heading 1 Char"/>
    <w:basedOn w:val="DefaultParagraphFont"/>
    <w:link w:val="Heading1"/>
    <w:uiPriority w:val="9"/>
    <w:rsid w:val="002D5F40"/>
    <w:rPr>
      <w:rFonts w:ascii="Times New Roman" w:eastAsiaTheme="majorEastAsia" w:hAnsi="Times New Roman" w:cstheme="majorBidi"/>
      <w:b/>
      <w:sz w:val="32"/>
      <w:szCs w:val="32"/>
      <w:lang w:val="en-US"/>
    </w:rPr>
  </w:style>
  <w:style w:type="character" w:customStyle="1" w:styleId="Heading2Char">
    <w:name w:val="Heading 2 Char"/>
    <w:basedOn w:val="DefaultParagraphFont"/>
    <w:link w:val="Heading2"/>
    <w:uiPriority w:val="9"/>
    <w:rsid w:val="00583872"/>
    <w:rPr>
      <w:rFonts w:ascii="Times New Roman" w:eastAsiaTheme="majorEastAsia" w:hAnsi="Times New Roman" w:cstheme="majorBidi"/>
      <w:b/>
      <w:sz w:val="26"/>
      <w:szCs w:val="26"/>
      <w:lang w:val="en-US"/>
    </w:rPr>
  </w:style>
  <w:style w:type="paragraph" w:styleId="TOCHeading">
    <w:name w:val="TOC Heading"/>
    <w:basedOn w:val="Heading1"/>
    <w:next w:val="Normal"/>
    <w:uiPriority w:val="39"/>
    <w:unhideWhenUsed/>
    <w:qFormat/>
    <w:rsid w:val="00AB3AC5"/>
    <w:pPr>
      <w:spacing w:before="480" w:line="276" w:lineRule="auto"/>
      <w:outlineLvl w:val="9"/>
    </w:pPr>
    <w:rPr>
      <w:rFonts w:asciiTheme="majorHAnsi" w:hAnsiTheme="majorHAnsi"/>
      <w:bCs/>
      <w:sz w:val="28"/>
      <w:szCs w:val="28"/>
    </w:rPr>
  </w:style>
  <w:style w:type="paragraph" w:styleId="TOC1">
    <w:name w:val="toc 1"/>
    <w:basedOn w:val="Normal"/>
    <w:next w:val="Normal"/>
    <w:autoRedefine/>
    <w:uiPriority w:val="39"/>
    <w:unhideWhenUsed/>
    <w:rsid w:val="00AB3AC5"/>
    <w:pPr>
      <w:spacing w:before="240" w:after="120"/>
    </w:pPr>
    <w:rPr>
      <w:rFonts w:cstheme="minorHAnsi"/>
      <w:b/>
      <w:bCs/>
      <w:sz w:val="20"/>
      <w:szCs w:val="20"/>
    </w:rPr>
  </w:style>
  <w:style w:type="paragraph" w:styleId="TOC2">
    <w:name w:val="toc 2"/>
    <w:basedOn w:val="Normal"/>
    <w:next w:val="Normal"/>
    <w:autoRedefine/>
    <w:uiPriority w:val="39"/>
    <w:unhideWhenUsed/>
    <w:rsid w:val="00AB3AC5"/>
    <w:pPr>
      <w:spacing w:before="120"/>
      <w:ind w:left="240"/>
    </w:pPr>
    <w:rPr>
      <w:rFonts w:cstheme="minorHAnsi"/>
      <w:i/>
      <w:iCs/>
      <w:sz w:val="20"/>
      <w:szCs w:val="20"/>
    </w:rPr>
  </w:style>
  <w:style w:type="character" w:styleId="Hyperlink">
    <w:name w:val="Hyperlink"/>
    <w:basedOn w:val="DefaultParagraphFont"/>
    <w:uiPriority w:val="99"/>
    <w:unhideWhenUsed/>
    <w:rsid w:val="00AB3AC5"/>
    <w:rPr>
      <w:color w:val="0563C1" w:themeColor="hyperlink"/>
      <w:u w:val="single"/>
    </w:rPr>
  </w:style>
  <w:style w:type="paragraph" w:styleId="TOC3">
    <w:name w:val="toc 3"/>
    <w:basedOn w:val="Normal"/>
    <w:next w:val="Normal"/>
    <w:autoRedefine/>
    <w:uiPriority w:val="39"/>
    <w:semiHidden/>
    <w:unhideWhenUsed/>
    <w:rsid w:val="00AB3AC5"/>
    <w:pPr>
      <w:ind w:left="480"/>
    </w:pPr>
    <w:rPr>
      <w:rFonts w:cstheme="minorHAnsi"/>
      <w:sz w:val="20"/>
      <w:szCs w:val="20"/>
    </w:rPr>
  </w:style>
  <w:style w:type="paragraph" w:styleId="TOC4">
    <w:name w:val="toc 4"/>
    <w:basedOn w:val="Normal"/>
    <w:next w:val="Normal"/>
    <w:autoRedefine/>
    <w:uiPriority w:val="39"/>
    <w:semiHidden/>
    <w:unhideWhenUsed/>
    <w:rsid w:val="00AB3AC5"/>
    <w:pPr>
      <w:ind w:left="720"/>
    </w:pPr>
    <w:rPr>
      <w:rFonts w:cstheme="minorHAnsi"/>
      <w:sz w:val="20"/>
      <w:szCs w:val="20"/>
    </w:rPr>
  </w:style>
  <w:style w:type="paragraph" w:styleId="TOC5">
    <w:name w:val="toc 5"/>
    <w:basedOn w:val="Normal"/>
    <w:next w:val="Normal"/>
    <w:autoRedefine/>
    <w:uiPriority w:val="39"/>
    <w:semiHidden/>
    <w:unhideWhenUsed/>
    <w:rsid w:val="00AB3AC5"/>
    <w:pPr>
      <w:ind w:left="960"/>
    </w:pPr>
    <w:rPr>
      <w:rFonts w:cstheme="minorHAnsi"/>
      <w:sz w:val="20"/>
      <w:szCs w:val="20"/>
    </w:rPr>
  </w:style>
  <w:style w:type="paragraph" w:styleId="TOC6">
    <w:name w:val="toc 6"/>
    <w:basedOn w:val="Normal"/>
    <w:next w:val="Normal"/>
    <w:autoRedefine/>
    <w:uiPriority w:val="39"/>
    <w:semiHidden/>
    <w:unhideWhenUsed/>
    <w:rsid w:val="00AB3AC5"/>
    <w:pPr>
      <w:ind w:left="1200"/>
    </w:pPr>
    <w:rPr>
      <w:rFonts w:cstheme="minorHAnsi"/>
      <w:sz w:val="20"/>
      <w:szCs w:val="20"/>
    </w:rPr>
  </w:style>
  <w:style w:type="paragraph" w:styleId="TOC7">
    <w:name w:val="toc 7"/>
    <w:basedOn w:val="Normal"/>
    <w:next w:val="Normal"/>
    <w:autoRedefine/>
    <w:uiPriority w:val="39"/>
    <w:semiHidden/>
    <w:unhideWhenUsed/>
    <w:rsid w:val="00AB3AC5"/>
    <w:pPr>
      <w:ind w:left="1440"/>
    </w:pPr>
    <w:rPr>
      <w:rFonts w:cstheme="minorHAnsi"/>
      <w:sz w:val="20"/>
      <w:szCs w:val="20"/>
    </w:rPr>
  </w:style>
  <w:style w:type="paragraph" w:styleId="TOC8">
    <w:name w:val="toc 8"/>
    <w:basedOn w:val="Normal"/>
    <w:next w:val="Normal"/>
    <w:autoRedefine/>
    <w:uiPriority w:val="39"/>
    <w:semiHidden/>
    <w:unhideWhenUsed/>
    <w:rsid w:val="00AB3AC5"/>
    <w:pPr>
      <w:ind w:left="1680"/>
    </w:pPr>
    <w:rPr>
      <w:rFonts w:cstheme="minorHAnsi"/>
      <w:sz w:val="20"/>
      <w:szCs w:val="20"/>
    </w:rPr>
  </w:style>
  <w:style w:type="paragraph" w:styleId="TOC9">
    <w:name w:val="toc 9"/>
    <w:basedOn w:val="Normal"/>
    <w:next w:val="Normal"/>
    <w:autoRedefine/>
    <w:uiPriority w:val="39"/>
    <w:semiHidden/>
    <w:unhideWhenUsed/>
    <w:rsid w:val="00AB3AC5"/>
    <w:pPr>
      <w:ind w:left="1920"/>
    </w:pPr>
    <w:rPr>
      <w:rFonts w:cstheme="minorHAnsi"/>
      <w:sz w:val="20"/>
      <w:szCs w:val="20"/>
    </w:rPr>
  </w:style>
  <w:style w:type="paragraph" w:styleId="Caption">
    <w:name w:val="caption"/>
    <w:basedOn w:val="Normal"/>
    <w:next w:val="Normal"/>
    <w:uiPriority w:val="35"/>
    <w:unhideWhenUsed/>
    <w:qFormat/>
    <w:rsid w:val="00583872"/>
    <w:pPr>
      <w:spacing w:after="200"/>
    </w:pPr>
    <w:rPr>
      <w:i/>
      <w:iCs/>
      <w:color w:val="44546A" w:themeColor="text2"/>
      <w:sz w:val="18"/>
      <w:szCs w:val="18"/>
    </w:rPr>
  </w:style>
  <w:style w:type="paragraph" w:styleId="NormalWeb">
    <w:name w:val="Normal (Web)"/>
    <w:basedOn w:val="Normal"/>
    <w:uiPriority w:val="99"/>
    <w:semiHidden/>
    <w:unhideWhenUsed/>
    <w:rsid w:val="00BB2050"/>
    <w:pPr>
      <w:spacing w:before="100" w:beforeAutospacing="1" w:after="100" w:afterAutospacing="1"/>
    </w:pPr>
    <w:rPr>
      <w:rFonts w:ascii="Times New Roman" w:eastAsia="Times New Roman" w:hAnsi="Times New Roman" w:cs="Times New Roman"/>
    </w:rPr>
  </w:style>
  <w:style w:type="paragraph" w:styleId="TableofFigures">
    <w:name w:val="table of figures"/>
    <w:basedOn w:val="Normal"/>
    <w:next w:val="Normal"/>
    <w:uiPriority w:val="99"/>
    <w:unhideWhenUsed/>
    <w:rsid w:val="00BB2050"/>
  </w:style>
  <w:style w:type="paragraph" w:styleId="Header">
    <w:name w:val="header"/>
    <w:basedOn w:val="Normal"/>
    <w:link w:val="HeaderChar"/>
    <w:uiPriority w:val="99"/>
    <w:unhideWhenUsed/>
    <w:rsid w:val="00BB2050"/>
    <w:pPr>
      <w:tabs>
        <w:tab w:val="center" w:pos="4680"/>
        <w:tab w:val="right" w:pos="9360"/>
      </w:tabs>
    </w:pPr>
  </w:style>
  <w:style w:type="character" w:customStyle="1" w:styleId="HeaderChar">
    <w:name w:val="Header Char"/>
    <w:basedOn w:val="DefaultParagraphFont"/>
    <w:link w:val="Header"/>
    <w:uiPriority w:val="99"/>
    <w:rsid w:val="00BB2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ilearn.com/tutorials/marketing-case-studies-tutorial/walmart-marketing-strateg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artuptalky.com/walmart-marketing-strategi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ucactus.blue/what-is-walmarts-marketing-strateg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uildd.co/marketing/walmart-marketing-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baskool.com/marketing-mix/services/16887-walma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3816D-9BA1-594B-804B-115E9988D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4592</Words>
  <Characters>26178</Characters>
  <Application>Microsoft Office Word</Application>
  <DocSecurity>0</DocSecurity>
  <Lines>218</Lines>
  <Paragraphs>61</Paragraphs>
  <ScaleCrop>false</ScaleCrop>
  <Company/>
  <LinksUpToDate>false</LinksUpToDate>
  <CharactersWithSpaces>30709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2023-07-23T18:50:00Z</dcterms:created>
  <dcterms:modified xsi:type="dcterms:W3CDTF">2023-07-30T10:01:00Z</dcterms:modified>
</cp:coreProperties>
</file>