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tblW w:w="10368.0" w:type="dxa"/>
        <w:jc w:val="left"/>
        <w:tblInd w:w="-115.0" w:type="dxa"/>
        <w:tblLayout w:type="fixed"/>
        <w:tblLook w:val="0000"/>
      </w:tblPr>
      <w:tblGrid>
        <w:gridCol w:w="10368"/>
        <w:tblGridChange w:id="0">
          <w:tblGrid>
            <w:gridCol w:w="10368"/>
          </w:tblGrid>
        </w:tblGridChange>
      </w:tblGrid>
      <w:tr>
        <w:trPr>
          <w:cantSplit w:val="0"/>
          <w:tblHeader w:val="0"/>
        </w:trPr>
        <w:tc>
          <w:tcPr>
            <w:shd w:fill="auto" w:val="clear"/>
            <w:vAlign w:val="top"/>
          </w:tcPr>
          <w:p w:rsidR="00000000" w:rsidDel="00000000" w:rsidP="00000000" w:rsidRDefault="00000000" w:rsidRPr="00000000" w14:paraId="00000002">
            <w:pPr>
              <w:jc w:val="center"/>
              <w:rPr>
                <w:rFonts w:ascii="Arial" w:cs="Arial" w:eastAsia="Arial" w:hAnsi="Arial"/>
                <w:sz w:val="20"/>
                <w:szCs w:val="20"/>
                <w:vertAlign w:val="baseline"/>
              </w:rPr>
            </w:pPr>
            <w:r w:rsidDel="00000000" w:rsidR="00000000" w:rsidRPr="00000000">
              <w:rPr>
                <w:rFonts w:ascii="Arial" w:cs="Arial" w:eastAsia="Arial" w:hAnsi="Arial"/>
                <w:b w:val="1"/>
                <w:bCs w:val="1"/>
                <w:sz w:val="34"/>
                <w:szCs w:val="34"/>
                <w:vertAlign w:val="baseline"/>
                <w:rtl w:val="0"/>
              </w:rPr>
              <w:t xml:space="preserve">Personal Development Plan</w:t>
              <w:br w:type="textWrapping"/>
              <w:t xml:space="preserve">Section 1: Your Studies</w:t>
            </w:r>
            <w:r w:rsidDel="00000000" w:rsidR="00000000" w:rsidRPr="00000000">
              <w:rPr>
                <w:rtl w:val="0"/>
              </w:rPr>
            </w:r>
          </w:p>
        </w:tc>
      </w:tr>
    </w:tbl>
    <w:p w:rsidR="00000000" w:rsidDel="00000000" w:rsidP="00000000" w:rsidRDefault="00000000" w:rsidRPr="00000000" w14:paraId="00000003">
      <w:pPr>
        <w:rPr>
          <w:rFonts w:ascii="Arial" w:cs="Arial" w:eastAsia="Arial" w:hAnsi="Arial"/>
          <w:sz w:val="20"/>
          <w:szCs w:val="20"/>
          <w:vertAlign w:val="baseline"/>
        </w:rPr>
      </w:pPr>
      <w:r w:rsidDel="00000000" w:rsidR="00000000" w:rsidRPr="00000000">
        <w:rPr>
          <w:rtl w:val="0"/>
        </w:rPr>
      </w:r>
    </w:p>
    <w:tbl>
      <w:tblPr>
        <w:tblStyle w:val="Table2"/>
        <w:tblW w:w="10368.0" w:type="dxa"/>
        <w:jc w:val="left"/>
        <w:tblInd w:w="-115.0" w:type="dxa"/>
        <w:tblLayout w:type="fixed"/>
        <w:tblLook w:val="0000"/>
      </w:tblPr>
      <w:tblGrid>
        <w:gridCol w:w="2592"/>
        <w:gridCol w:w="2592"/>
        <w:gridCol w:w="2592"/>
        <w:gridCol w:w="2592"/>
        <w:tblGridChange w:id="0">
          <w:tblGrid>
            <w:gridCol w:w="2592"/>
            <w:gridCol w:w="2592"/>
            <w:gridCol w:w="2592"/>
            <w:gridCol w:w="2592"/>
          </w:tblGrid>
        </w:tblGridChange>
      </w:tblGrid>
      <w:tr>
        <w:trPr>
          <w:cantSplit w:val="0"/>
          <w:tblHeader w:val="0"/>
        </w:trPr>
        <w:tc>
          <w:tcPr>
            <w:shd w:fill="auto" w:val="clear"/>
            <w:vAlign w:val="center"/>
          </w:tcPr>
          <w:p w:rsidR="00000000" w:rsidDel="00000000" w:rsidP="00000000" w:rsidRDefault="00000000" w:rsidRPr="00000000" w14:paraId="00000004">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Student Name</w:t>
            </w:r>
          </w:p>
        </w:tc>
        <w:tc>
          <w:tcPr>
            <w:shd w:fill="auto" w:val="clear"/>
            <w:vAlign w:val="center"/>
          </w:tcPr>
          <w:p w:rsidR="00000000" w:rsidDel="00000000" w:rsidP="00000000" w:rsidRDefault="00000000" w:rsidRPr="00000000" w14:paraId="00000005">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06">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Student Number</w:t>
            </w:r>
          </w:p>
        </w:tc>
        <w:tc>
          <w:tcPr>
            <w:shd w:fill="auto" w:val="clear"/>
            <w:vAlign w:val="center"/>
          </w:tcPr>
          <w:p w:rsidR="00000000" w:rsidDel="00000000" w:rsidP="00000000" w:rsidRDefault="00000000" w:rsidRPr="00000000" w14:paraId="00000007">
            <w:pPr>
              <w:spacing w:after="0" w:line="240" w:lineRule="auto"/>
              <w:rPr>
                <w:rFonts w:ascii="Arial" w:cs="Arial" w:eastAsia="Arial" w:hAnsi="Arial"/>
                <w:sz w:val="20"/>
                <w:szCs w:val="20"/>
                <w:vertAlign w:val="baseline"/>
              </w:rPr>
            </w:pPr>
            <w:r w:rsidDel="00000000" w:rsidR="00000000" w:rsidRPr="00000000">
              <w:rPr>
                <w:rtl w:val="0"/>
              </w:rPr>
            </w:r>
          </w:p>
        </w:tc>
      </w:tr>
      <w:tr>
        <w:trPr>
          <w:cantSplit w:val="0"/>
          <w:tblHeader w:val="0"/>
        </w:trPr>
        <w:tc>
          <w:tcPr>
            <w:shd w:fill="auto" w:val="clear"/>
            <w:vAlign w:val="center"/>
          </w:tcPr>
          <w:p w:rsidR="00000000" w:rsidDel="00000000" w:rsidP="00000000" w:rsidRDefault="00000000" w:rsidRPr="00000000" w14:paraId="00000008">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Faith Dee McDermott</w:t>
            </w:r>
          </w:p>
        </w:tc>
        <w:tc>
          <w:tcPr>
            <w:shd w:fill="auto" w:val="clear"/>
            <w:vAlign w:val="center"/>
          </w:tcPr>
          <w:p w:rsidR="00000000" w:rsidDel="00000000" w:rsidP="00000000" w:rsidRDefault="00000000" w:rsidRPr="00000000" w14:paraId="00000009">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0A">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2627434</w:t>
            </w:r>
          </w:p>
        </w:tc>
        <w:tc>
          <w:tcPr>
            <w:shd w:fill="auto" w:val="clear"/>
            <w:vAlign w:val="center"/>
          </w:tcPr>
          <w:p w:rsidR="00000000" w:rsidDel="00000000" w:rsidP="00000000" w:rsidRDefault="00000000" w:rsidRPr="00000000" w14:paraId="0000000B">
            <w:pPr>
              <w:spacing w:after="0" w:line="240" w:lineRule="auto"/>
              <w:rPr>
                <w:rFonts w:ascii="Arial" w:cs="Arial" w:eastAsia="Arial" w:hAnsi="Arial"/>
                <w:sz w:val="20"/>
                <w:szCs w:val="20"/>
                <w:vertAlign w:val="baseline"/>
              </w:rPr>
            </w:pPr>
            <w:r w:rsidDel="00000000" w:rsidR="00000000" w:rsidRPr="00000000">
              <w:rPr>
                <w:rtl w:val="0"/>
              </w:rPr>
            </w:r>
          </w:p>
        </w:tc>
      </w:tr>
    </w:tbl>
    <w:p w:rsidR="00000000" w:rsidDel="00000000" w:rsidP="00000000" w:rsidRDefault="00000000" w:rsidRPr="00000000" w14:paraId="0000000C">
      <w:pPr>
        <w:jc w:val="center"/>
        <w:rPr>
          <w:rFonts w:ascii="Arial" w:cs="Arial" w:eastAsia="Arial" w:hAnsi="Arial"/>
          <w:sz w:val="20"/>
          <w:szCs w:val="20"/>
          <w:vertAlign w:val="baseline"/>
        </w:rPr>
      </w:pPr>
      <w:r w:rsidDel="00000000" w:rsidR="00000000" w:rsidRPr="00000000">
        <w:rPr>
          <w:rFonts w:ascii="Arial" w:cs="Arial" w:eastAsia="Arial" w:hAnsi="Arial"/>
          <w:b w:val="1"/>
          <w:bCs w:val="1"/>
          <w:sz w:val="22"/>
          <w:szCs w:val="22"/>
          <w:vertAlign w:val="baseline"/>
          <w:rtl w:val="0"/>
        </w:rPr>
        <w:t xml:space="preserve">Your Programme of Study</w:t>
      </w:r>
      <w:r w:rsidDel="00000000" w:rsidR="00000000" w:rsidRPr="00000000">
        <w:rPr>
          <w:rtl w:val="0"/>
        </w:rPr>
      </w:r>
    </w:p>
    <w:tbl>
      <w:tblPr>
        <w:tblStyle w:val="Table3"/>
        <w:tblW w:w="10368.0" w:type="dxa"/>
        <w:jc w:val="left"/>
        <w:tblInd w:w="-115.0" w:type="dxa"/>
        <w:tblLayout w:type="fixed"/>
        <w:tblLook w:val="0000"/>
      </w:tblPr>
      <w:tblGrid>
        <w:gridCol w:w="2592"/>
        <w:gridCol w:w="2592"/>
        <w:gridCol w:w="2592"/>
        <w:gridCol w:w="2592"/>
        <w:tblGridChange w:id="0">
          <w:tblGrid>
            <w:gridCol w:w="2592"/>
            <w:gridCol w:w="2592"/>
            <w:gridCol w:w="2592"/>
            <w:gridCol w:w="2592"/>
          </w:tblGrid>
        </w:tblGridChange>
      </w:tblGrid>
      <w:tr>
        <w:trPr>
          <w:cantSplit w:val="0"/>
          <w:tblHeader w:val="0"/>
        </w:trPr>
        <w:tc>
          <w:tcPr>
            <w:shd w:fill="c0d4e8" w:val="clear"/>
            <w:vAlign w:val="center"/>
          </w:tcPr>
          <w:p w:rsidR="00000000" w:rsidDel="00000000" w:rsidP="00000000" w:rsidRDefault="00000000" w:rsidRPr="00000000" w14:paraId="0000000D">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Level (e.g. Level 4)</w:t>
            </w:r>
          </w:p>
        </w:tc>
        <w:tc>
          <w:tcPr>
            <w:shd w:fill="c0d4e8" w:val="clear"/>
            <w:vAlign w:val="center"/>
          </w:tcPr>
          <w:p w:rsidR="00000000" w:rsidDel="00000000" w:rsidP="00000000" w:rsidRDefault="00000000" w:rsidRPr="00000000" w14:paraId="0000000E">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Programme / Pathway</w:t>
            </w:r>
          </w:p>
        </w:tc>
        <w:tc>
          <w:tcPr>
            <w:shd w:fill="c0d4e8" w:val="clear"/>
            <w:vAlign w:val="center"/>
          </w:tcPr>
          <w:p w:rsidR="00000000" w:rsidDel="00000000" w:rsidP="00000000" w:rsidRDefault="00000000" w:rsidRPr="00000000" w14:paraId="0000000F">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Fully enrolled on My TSD? Y/N</w:t>
            </w:r>
          </w:p>
        </w:tc>
        <w:tc>
          <w:tcPr>
            <w:shd w:fill="c0d4e8" w:val="clear"/>
            <w:vAlign w:val="center"/>
          </w:tcPr>
          <w:p w:rsidR="00000000" w:rsidDel="00000000" w:rsidP="00000000" w:rsidRDefault="00000000" w:rsidRPr="00000000" w14:paraId="00000010">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Date of Change (if applicable)</w:t>
            </w:r>
          </w:p>
        </w:tc>
      </w:tr>
      <w:tr>
        <w:trPr>
          <w:cantSplit w:val="0"/>
          <w:tblHeader w:val="0"/>
        </w:trPr>
        <w:tc>
          <w:tcPr>
            <w:shd w:fill="auto" w:val="clear"/>
            <w:vAlign w:val="center"/>
          </w:tcPr>
          <w:p w:rsidR="00000000" w:rsidDel="00000000" w:rsidP="00000000" w:rsidRDefault="00000000" w:rsidRPr="00000000" w14:paraId="00000011">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Level 4</w:t>
            </w:r>
          </w:p>
        </w:tc>
        <w:tc>
          <w:tcPr>
            <w:shd w:fill="auto" w:val="clear"/>
            <w:vAlign w:val="center"/>
          </w:tcPr>
          <w:p w:rsidR="00000000" w:rsidDel="00000000" w:rsidP="00000000" w:rsidRDefault="00000000" w:rsidRPr="00000000" w14:paraId="00000012">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BA Childhood, Education &amp; Society: Additional Learning Needs</w:t>
            </w:r>
          </w:p>
        </w:tc>
        <w:tc>
          <w:tcPr>
            <w:shd w:fill="auto" w:val="clear"/>
            <w:vAlign w:val="center"/>
          </w:tcPr>
          <w:p w:rsidR="00000000" w:rsidDel="00000000" w:rsidP="00000000" w:rsidRDefault="00000000" w:rsidRPr="00000000" w14:paraId="00000013">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rtl w:val="0"/>
              </w:rPr>
              <w:t xml:space="preserve">Yes</w:t>
            </w:r>
            <w:r w:rsidDel="00000000" w:rsidR="00000000" w:rsidRPr="00000000">
              <w:rPr>
                <w:rtl w:val="0"/>
              </w:rPr>
            </w:r>
          </w:p>
        </w:tc>
        <w:tc>
          <w:tcPr>
            <w:shd w:fill="auto" w:val="clear"/>
            <w:vAlign w:val="center"/>
          </w:tcPr>
          <w:p w:rsidR="00000000" w:rsidDel="00000000" w:rsidP="00000000" w:rsidRDefault="00000000" w:rsidRPr="00000000" w14:paraId="00000014">
            <w:pPr>
              <w:spacing w:after="0" w:line="240" w:lineRule="auto"/>
              <w:rPr>
                <w:rFonts w:ascii="Arial" w:cs="Arial" w:eastAsia="Arial" w:hAnsi="Arial"/>
                <w:sz w:val="20"/>
                <w:szCs w:val="20"/>
                <w:vertAlign w:val="baseline"/>
              </w:rPr>
            </w:pPr>
            <w:r w:rsidDel="00000000" w:rsidR="00000000" w:rsidRPr="00000000">
              <w:rPr>
                <w:rtl w:val="0"/>
              </w:rPr>
            </w:r>
          </w:p>
        </w:tc>
      </w:tr>
      <w:tr>
        <w:trPr>
          <w:cantSplit w:val="0"/>
          <w:tblHeader w:val="0"/>
        </w:trPr>
        <w:tc>
          <w:tcPr>
            <w:shd w:fill="auto" w:val="clear"/>
            <w:vAlign w:val="center"/>
          </w:tcPr>
          <w:p w:rsidR="00000000" w:rsidDel="00000000" w:rsidP="00000000" w:rsidRDefault="00000000" w:rsidRPr="00000000" w14:paraId="00000015">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6">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7">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8">
            <w:pPr>
              <w:spacing w:after="0" w:line="240" w:lineRule="auto"/>
              <w:rPr>
                <w:rFonts w:ascii="Arial" w:cs="Arial" w:eastAsia="Arial" w:hAnsi="Arial"/>
                <w:sz w:val="20"/>
                <w:szCs w:val="20"/>
                <w:vertAlign w:val="baseline"/>
              </w:rPr>
            </w:pPr>
            <w:r w:rsidDel="00000000" w:rsidR="00000000" w:rsidRPr="00000000">
              <w:rPr>
                <w:rtl w:val="0"/>
              </w:rPr>
            </w:r>
          </w:p>
        </w:tc>
      </w:tr>
      <w:tr>
        <w:trPr>
          <w:cantSplit w:val="0"/>
          <w:tblHeader w:val="0"/>
        </w:trPr>
        <w:tc>
          <w:tcPr>
            <w:shd w:fill="auto" w:val="clear"/>
            <w:vAlign w:val="center"/>
          </w:tcPr>
          <w:p w:rsidR="00000000" w:rsidDel="00000000" w:rsidP="00000000" w:rsidRDefault="00000000" w:rsidRPr="00000000" w14:paraId="00000019">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A">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B">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C">
            <w:pPr>
              <w:spacing w:after="0" w:line="240" w:lineRule="auto"/>
              <w:rPr>
                <w:rFonts w:ascii="Arial" w:cs="Arial" w:eastAsia="Arial" w:hAnsi="Arial"/>
                <w:sz w:val="20"/>
                <w:szCs w:val="20"/>
                <w:vertAlign w:val="baseline"/>
              </w:rPr>
            </w:pPr>
            <w:r w:rsidDel="00000000" w:rsidR="00000000" w:rsidRPr="00000000">
              <w:rPr>
                <w:rtl w:val="0"/>
              </w:rPr>
            </w:r>
          </w:p>
        </w:tc>
      </w:tr>
      <w:tr>
        <w:trPr>
          <w:cantSplit w:val="0"/>
          <w:tblHeader w:val="0"/>
        </w:trPr>
        <w:tc>
          <w:tcPr>
            <w:shd w:fill="auto" w:val="clear"/>
            <w:vAlign w:val="center"/>
          </w:tcPr>
          <w:p w:rsidR="00000000" w:rsidDel="00000000" w:rsidP="00000000" w:rsidRDefault="00000000" w:rsidRPr="00000000" w14:paraId="0000001D">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E">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F">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20">
            <w:pPr>
              <w:spacing w:after="0" w:line="240" w:lineRule="auto"/>
              <w:rPr>
                <w:rFonts w:ascii="Arial" w:cs="Arial" w:eastAsia="Arial" w:hAnsi="Arial"/>
                <w:sz w:val="20"/>
                <w:szCs w:val="20"/>
                <w:vertAlign w:val="baseline"/>
              </w:rPr>
            </w:pPr>
            <w:r w:rsidDel="00000000" w:rsidR="00000000" w:rsidRPr="00000000">
              <w:rPr>
                <w:rtl w:val="0"/>
              </w:rPr>
            </w:r>
          </w:p>
        </w:tc>
      </w:tr>
    </w:tbl>
    <w:p w:rsidR="00000000" w:rsidDel="00000000" w:rsidP="00000000" w:rsidRDefault="00000000" w:rsidRPr="00000000" w14:paraId="00000021">
      <w:pPr>
        <w:jc w:val="center"/>
        <w:rPr>
          <w:rFonts w:ascii="Arial" w:cs="Arial" w:eastAsia="Arial" w:hAnsi="Arial"/>
          <w:b w:val="1"/>
          <w:bCs w:val="1"/>
          <w:sz w:val="22"/>
          <w:szCs w:val="22"/>
          <w:vertAlign w:val="baseline"/>
        </w:rPr>
      </w:pPr>
      <w:r w:rsidDel="00000000" w:rsidR="00000000" w:rsidRPr="00000000">
        <w:rPr>
          <w:rtl w:val="0"/>
        </w:rPr>
      </w:r>
    </w:p>
    <w:p w:rsidR="00000000" w:rsidDel="00000000" w:rsidP="00000000" w:rsidRDefault="00000000" w:rsidRPr="00000000" w14:paraId="00000022">
      <w:pPr>
        <w:jc w:val="center"/>
        <w:rPr>
          <w:rFonts w:ascii="Arial" w:cs="Arial" w:eastAsia="Arial" w:hAnsi="Arial"/>
          <w:sz w:val="20"/>
          <w:szCs w:val="20"/>
          <w:vertAlign w:val="baseline"/>
        </w:rPr>
      </w:pPr>
      <w:r w:rsidDel="00000000" w:rsidR="00000000" w:rsidRPr="00000000">
        <w:rPr>
          <w:rFonts w:ascii="Arial" w:cs="Arial" w:eastAsia="Arial" w:hAnsi="Arial"/>
          <w:b w:val="1"/>
          <w:bCs w:val="1"/>
          <w:sz w:val="22"/>
          <w:szCs w:val="22"/>
          <w:vertAlign w:val="baseline"/>
          <w:rtl w:val="0"/>
        </w:rPr>
        <w:t xml:space="preserve">Your Plans for the Future</w:t>
      </w:r>
      <w:r w:rsidDel="00000000" w:rsidR="00000000" w:rsidRPr="00000000">
        <w:rPr>
          <w:rtl w:val="0"/>
        </w:rPr>
      </w:r>
    </w:p>
    <w:p w:rsidR="00000000" w:rsidDel="00000000" w:rsidP="00000000" w:rsidRDefault="00000000" w:rsidRPr="00000000" w14:paraId="00000023">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This is for you to record any thoughts you have about what you would like to do once you have finished your degree. These plans can change as you progress and gain experience.</w:t>
      </w:r>
    </w:p>
    <w:p w:rsidR="00000000" w:rsidDel="00000000" w:rsidP="00000000" w:rsidRDefault="00000000" w:rsidRPr="00000000" w14:paraId="00000024">
      <w:pPr>
        <w:shd w:fill="ffffff" w:val="clear"/>
        <w:spacing w:after="0" w:before="0" w:lineRule="auto"/>
        <w:rPr>
          <w:rFonts w:ascii="Arial" w:cs="Arial" w:eastAsia="Arial" w:hAnsi="Arial"/>
          <w:b w:val="1"/>
          <w:bCs w:val="1"/>
          <w:i w:val="0"/>
          <w:iCs w:val="0"/>
          <w:smallCaps w:val="0"/>
          <w:color w:val="242424"/>
          <w:sz w:val="20"/>
          <w:szCs w:val="20"/>
          <w:vertAlign w:val="baseline"/>
        </w:rPr>
      </w:pPr>
      <w:r w:rsidDel="00000000" w:rsidR="00000000" w:rsidRPr="00000000">
        <w:rPr>
          <w:rFonts w:ascii="Arial" w:cs="Arial" w:eastAsia="Arial" w:hAnsi="Arial"/>
          <w:b w:val="1"/>
          <w:bCs w:val="1"/>
          <w:i w:val="0"/>
          <w:iCs w:val="0"/>
          <w:smallCaps w:val="0"/>
          <w:color w:val="242424"/>
          <w:sz w:val="20"/>
          <w:szCs w:val="20"/>
          <w:vertAlign w:val="baseline"/>
          <w:rtl w:val="0"/>
        </w:rPr>
        <w:t xml:space="preserve">My Plans for the Future</w:t>
      </w:r>
    </w:p>
    <w:p w:rsidR="00000000" w:rsidDel="00000000" w:rsidP="00000000" w:rsidRDefault="00000000" w:rsidRPr="00000000" w14:paraId="00000025">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26">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Once I complete my degree, I am considering two possible pathways. The first is to continue my education by studying for a Master's degree in Social Work, with the ambition of becoming a qualified children's social worker. The second is to enter employment, potentially overseas, with a particular preference for returning to St Helena.</w:t>
      </w:r>
    </w:p>
    <w:p w:rsidR="00000000" w:rsidDel="00000000" w:rsidP="00000000" w:rsidRDefault="00000000" w:rsidRPr="00000000" w14:paraId="00000027">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28">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My interest in social work has developed through both my personal experiences and my previous employment. I have had considerable involvement with social care professionals in St Helena and, more recently, Carmarthenshire County Council. These experiences have given me an understanding of how social care services operate and the challenges faced by children, families and professionals. Importantly, I have also seen firsthand how effective, compassionate social workers can make a significant difference to children's lives.</w:t>
      </w:r>
    </w:p>
    <w:p w:rsidR="00000000" w:rsidDel="00000000" w:rsidP="00000000" w:rsidRDefault="00000000" w:rsidRPr="00000000" w14:paraId="00000029">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2A">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Having experienced social care systems in two different countries, I recognise that although St Helena's approach is closely aligned with the United Kingdom, there are differences in resources, service provision and the challenges faced by smaller communities. I believe this experience has given me a valuable perspective that I would like to develop further.</w:t>
      </w:r>
    </w:p>
    <w:p w:rsidR="00000000" w:rsidDel="00000000" w:rsidP="00000000" w:rsidRDefault="00000000" w:rsidRPr="00000000" w14:paraId="0000002B">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2C">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Spending much of my adolescence in St Helena has had a significant influence on my personal and professional development. I established strong relationships within the community and gained valuable experience working with children, particularly those with autism and additional learning needs. Returning to the island would allow me to build upon these relationships and contribute to the development of services that support children and their families.</w:t>
      </w:r>
    </w:p>
    <w:p w:rsidR="00000000" w:rsidDel="00000000" w:rsidP="00000000" w:rsidRDefault="00000000" w:rsidRPr="00000000" w14:paraId="0000002D">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2E">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Another career pathway I am particularly interested in is Special Educational Needs and Disabilities (SEND). Through my work within the education system in St Helena, I have supported children with a range of additional learning needs. Seeing children achieve and, in some cases, exceed their individual developmental and educational targets has been extremely rewarding. I have also received positive feedback from parents regarding my empathetic approach and ability to build trusting relationships with their children.</w:t>
      </w:r>
    </w:p>
    <w:p w:rsidR="00000000" w:rsidDel="00000000" w:rsidP="00000000" w:rsidRDefault="00000000" w:rsidRPr="00000000" w14:paraId="0000002F">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0">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These experiences have helped me recognise that empathy, patience and understanding are among my personal strengths. I believe these qualities are particularly important when supporting children who may experience difficulties communicating their needs or accessing appropriate services.</w:t>
      </w:r>
    </w:p>
    <w:p w:rsidR="00000000" w:rsidDel="00000000" w:rsidP="00000000" w:rsidRDefault="00000000" w:rsidRPr="00000000" w14:paraId="00000031">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2">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If I remain in the United Kingdom, I would be interested in exploring opportunities within children's social care or SEND services, potentially within Carmarthenshire. My experiences have helped me appreciate the importance of knowledgeable, committed professionals in these areas.</w:t>
      </w:r>
    </w:p>
    <w:p w:rsidR="00000000" w:rsidDel="00000000" w:rsidP="00000000" w:rsidRDefault="00000000" w:rsidRPr="00000000" w14:paraId="00000033">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4">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Although I have not yet decided which pathway I will pursue, both children's social work and SEND development are areas I feel passionate about. I hope my degree will help me develop the academic knowledge, practical skills and professional confidence needed to make an informed decision about my future career.</w:t>
      </w:r>
    </w:p>
    <w:p w:rsidR="00000000" w:rsidDel="00000000" w:rsidP="00000000" w:rsidRDefault="00000000" w:rsidRPr="00000000" w14:paraId="00000035">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6">
      <w:pPr>
        <w:rPr>
          <w:rFonts w:ascii="Arial" w:cs="Arial" w:eastAsia="Arial" w:hAnsi="Arial"/>
          <w:sz w:val="20"/>
          <w:szCs w:val="20"/>
          <w:vertAlign w:val="baseline"/>
        </w:rPr>
      </w:pPr>
      <w:r w:rsidDel="00000000" w:rsidR="00000000" w:rsidRPr="00000000">
        <w:br w:type="page"/>
      </w:r>
      <w:r w:rsidDel="00000000" w:rsidR="00000000" w:rsidRPr="00000000">
        <w:rPr>
          <w:rtl w:val="0"/>
        </w:rPr>
      </w:r>
    </w:p>
    <w:tbl>
      <w:tblPr>
        <w:tblStyle w:val="Table4"/>
        <w:tblW w:w="10368.0" w:type="dxa"/>
        <w:jc w:val="left"/>
        <w:tblInd w:w="-115.0" w:type="dxa"/>
        <w:tblLayout w:type="fixed"/>
        <w:tblLook w:val="0000"/>
      </w:tblPr>
      <w:tblGrid>
        <w:gridCol w:w="10368"/>
        <w:tblGridChange w:id="0">
          <w:tblGrid>
            <w:gridCol w:w="10368"/>
          </w:tblGrid>
        </w:tblGridChange>
      </w:tblGrid>
      <w:tr>
        <w:trPr>
          <w:cantSplit w:val="0"/>
          <w:tblHeader w:val="0"/>
        </w:trPr>
        <w:tc>
          <w:tcPr>
            <w:shd w:fill="auto" w:val="clear"/>
            <w:vAlign w:val="top"/>
          </w:tcPr>
          <w:p w:rsidR="00000000" w:rsidDel="00000000" w:rsidP="00000000" w:rsidRDefault="00000000" w:rsidRPr="00000000" w14:paraId="00000037">
            <w:pPr>
              <w:jc w:val="center"/>
              <w:rPr>
                <w:rFonts w:ascii="Arial" w:cs="Arial" w:eastAsia="Arial" w:hAnsi="Arial"/>
                <w:sz w:val="20"/>
                <w:szCs w:val="20"/>
                <w:vertAlign w:val="baseline"/>
              </w:rPr>
            </w:pPr>
            <w:r w:rsidDel="00000000" w:rsidR="00000000" w:rsidRPr="00000000">
              <w:rPr>
                <w:rFonts w:ascii="Arial" w:cs="Arial" w:eastAsia="Arial" w:hAnsi="Arial"/>
                <w:b w:val="1"/>
                <w:bCs w:val="1"/>
                <w:sz w:val="34"/>
                <w:szCs w:val="34"/>
                <w:vertAlign w:val="baseline"/>
                <w:rtl w:val="0"/>
              </w:rPr>
              <w:t xml:space="preserve">Professional Development Plan</w:t>
              <w:br w:type="textWrapping"/>
              <w:t xml:space="preserve">Section 2: My Achievements</w:t>
            </w:r>
            <w:r w:rsidDel="00000000" w:rsidR="00000000" w:rsidRPr="00000000">
              <w:rPr>
                <w:rtl w:val="0"/>
              </w:rPr>
            </w:r>
          </w:p>
        </w:tc>
      </w:tr>
    </w:tbl>
    <w:p w:rsidR="00000000" w:rsidDel="00000000" w:rsidP="00000000" w:rsidRDefault="00000000" w:rsidRPr="00000000" w14:paraId="00000038">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9">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Take a few minutes to think about what you have already achieved and how this can contribute to your continuing development whilst on the course.</w:t>
      </w:r>
    </w:p>
    <w:tbl>
      <w:tblPr>
        <w:tblStyle w:val="Table5"/>
        <w:tblW w:w="10368.0" w:type="dxa"/>
        <w:jc w:val="left"/>
        <w:tblInd w:w="-115.0" w:type="dxa"/>
        <w:tblLayout w:type="fixed"/>
        <w:tblLook w:val="0000"/>
      </w:tblPr>
      <w:tblGrid>
        <w:gridCol w:w="5184"/>
        <w:gridCol w:w="5184"/>
        <w:tblGridChange w:id="0">
          <w:tblGrid>
            <w:gridCol w:w="5184"/>
            <w:gridCol w:w="5184"/>
          </w:tblGrid>
        </w:tblGridChange>
      </w:tblGrid>
      <w:tr>
        <w:trPr>
          <w:cantSplit w:val="0"/>
          <w:tblHeader w:val="0"/>
        </w:trPr>
        <w:tc>
          <w:tcPr>
            <w:shd w:fill="c0d4e8" w:val="clear"/>
            <w:vAlign w:val="center"/>
          </w:tcPr>
          <w:p w:rsidR="00000000" w:rsidDel="00000000" w:rsidP="00000000" w:rsidRDefault="00000000" w:rsidRPr="00000000" w14:paraId="0000003A">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My Achievements</w:t>
            </w:r>
          </w:p>
        </w:tc>
        <w:tc>
          <w:tcPr>
            <w:shd w:fill="c0d4e8" w:val="clear"/>
            <w:vAlign w:val="center"/>
          </w:tcPr>
          <w:p w:rsidR="00000000" w:rsidDel="00000000" w:rsidP="00000000" w:rsidRDefault="00000000" w:rsidRPr="00000000" w14:paraId="0000003B">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What skills and qualities did I demonstrate?</w:t>
            </w:r>
          </w:p>
        </w:tc>
      </w:tr>
      <w:tr>
        <w:trPr>
          <w:cantSplit w:val="0"/>
          <w:tblHeader w:val="0"/>
        </w:trPr>
        <w:tc>
          <w:tcPr>
            <w:shd w:fill="auto" w:val="clear"/>
            <w:vAlign w:val="center"/>
          </w:tcPr>
          <w:p w:rsidR="00000000" w:rsidDel="00000000" w:rsidP="00000000" w:rsidRDefault="00000000" w:rsidRPr="00000000" w14:paraId="0000003C">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One of my proudest academic achievements is completing my Health and Social Care Diploma through distance learning while living in St Helena between 2022 and 2023.</w:t>
            </w:r>
          </w:p>
          <w:p w:rsidR="00000000" w:rsidDel="00000000" w:rsidP="00000000" w:rsidRDefault="00000000" w:rsidRPr="00000000" w14:paraId="0000003D">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E">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completed the qualification independently, without direct classroom teaching or regular academic support. This required me to take responsibility for my own learning, research unfamiliar subjects and remain motivated throughout the course.</w:t>
            </w:r>
          </w:p>
          <w:p w:rsidR="00000000" w:rsidDel="00000000" w:rsidP="00000000" w:rsidRDefault="00000000" w:rsidRPr="00000000" w14:paraId="0000003F">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0">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Completing the diploma gave me confidence in my ability to study independently and achieve academic goals. It also helped me develop a foundation of knowledge in health and social care, which I believe will be valuable throughout my university studies and future career.</w:t>
            </w:r>
          </w:p>
        </w:tc>
        <w:tc>
          <w:tcPr>
            <w:shd w:fill="auto" w:val="clear"/>
            <w:vAlign w:val="center"/>
          </w:tcPr>
          <w:p w:rsidR="00000000" w:rsidDel="00000000" w:rsidP="00000000" w:rsidRDefault="00000000" w:rsidRPr="00000000" w14:paraId="00000041">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Through completing my Health and Social Care Diploma independently, I demonstrated self-motivation, determination, organisation and the ability to manage my own learning.</w:t>
            </w:r>
          </w:p>
          <w:p w:rsidR="00000000" w:rsidDel="00000000" w:rsidP="00000000" w:rsidRDefault="00000000" w:rsidRPr="00000000" w14:paraId="00000042">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3">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Without regular academic support, I had to develop effective time management skills, work independently and take responsibility for completing my assessments.</w:t>
            </w:r>
          </w:p>
          <w:p w:rsidR="00000000" w:rsidDel="00000000" w:rsidP="00000000" w:rsidRDefault="00000000" w:rsidRPr="00000000" w14:paraId="00000044">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5">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also demonstrated perseverance and a willingness to learn, particularly when studying unfamiliar subjects without the immediate support of tutors or classmates.</w:t>
            </w:r>
          </w:p>
          <w:p w:rsidR="00000000" w:rsidDel="00000000" w:rsidP="00000000" w:rsidRDefault="00000000" w:rsidRPr="00000000" w14:paraId="00000046">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7">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believe these qualities will be particularly important as I return to formal education and adjust to the academic expectations of university.</w:t>
            </w:r>
          </w:p>
          <w:p w:rsidR="00000000" w:rsidDel="00000000" w:rsidP="00000000" w:rsidRDefault="00000000" w:rsidRPr="00000000" w14:paraId="00000048">
            <w:pPr>
              <w:spacing w:after="0" w:line="240" w:lineRule="auto"/>
              <w:rPr>
                <w:rFonts w:ascii="Arial" w:cs="Arial" w:eastAsia="Arial" w:hAnsi="Arial"/>
                <w:sz w:val="20"/>
                <w:szCs w:val="20"/>
                <w:vertAlign w:val="baseline"/>
              </w:rPr>
            </w:pPr>
            <w:r w:rsidDel="00000000" w:rsidR="00000000" w:rsidRPr="00000000">
              <w:rPr>
                <w:rtl w:val="0"/>
              </w:rPr>
            </w:r>
          </w:p>
        </w:tc>
      </w:tr>
      <w:tr>
        <w:trPr>
          <w:cantSplit w:val="0"/>
          <w:tblHeader w:val="0"/>
        </w:trPr>
        <w:tc>
          <w:tcPr>
            <w:shd w:fill="auto" w:val="clear"/>
            <w:vAlign w:val="center"/>
          </w:tcPr>
          <w:p w:rsidR="00000000" w:rsidDel="00000000" w:rsidP="00000000" w:rsidRDefault="00000000" w:rsidRPr="00000000" w14:paraId="00000049">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Another achievement I am particularly proud of is my work supporting children with autism and additional learning needs, particularly during my time as a Teaching Assistant at St Paul's Primary School in St Helena.</w:t>
            </w:r>
          </w:p>
          <w:p w:rsidR="00000000" w:rsidDel="00000000" w:rsidP="00000000" w:rsidRDefault="00000000" w:rsidRPr="00000000" w14:paraId="0000004A">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B">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worked with children who initially experienced significant difficulties with communication, learning and social interaction. Through consistent support, adapting activities to their individual needs and working alongside teaching staff and families, I witnessed significant improvements in their development.</w:t>
            </w:r>
          </w:p>
          <w:p w:rsidR="00000000" w:rsidDel="00000000" w:rsidP="00000000" w:rsidRDefault="00000000" w:rsidRPr="00000000" w14:paraId="0000004C">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D">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Some children who initially communicated non-verbally developed much stronger communication skills, while others exceeded the learning and developmental targets that had been set for them.</w:t>
            </w:r>
          </w:p>
          <w:p w:rsidR="00000000" w:rsidDel="00000000" w:rsidP="00000000" w:rsidRDefault="00000000" w:rsidRPr="00000000" w14:paraId="0000004E">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F">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Being able to contribute to this progress was extremely rewarding and remains one of my greatest professional achievements.</w:t>
            </w:r>
          </w:p>
          <w:p w:rsidR="00000000" w:rsidDel="00000000" w:rsidP="00000000" w:rsidRDefault="00000000" w:rsidRPr="00000000" w14:paraId="00000050">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51">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Another achievement I am particularly proud of is my work supporting children with autism and additional learning needs, particularly during my time as a Teaching Assistant at St Paul's Primary School in St Helena.</w:t>
            </w:r>
          </w:p>
          <w:p w:rsidR="00000000" w:rsidDel="00000000" w:rsidP="00000000" w:rsidRDefault="00000000" w:rsidRPr="00000000" w14:paraId="00000052">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53">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worked with children who initially experienced significant difficulties with communication, learning and social interaction. Through consistent support, adapting activities to their individual needs and working alongside teaching staff and families, I witnessed significant improvements in their development.</w:t>
            </w:r>
          </w:p>
          <w:p w:rsidR="00000000" w:rsidDel="00000000" w:rsidP="00000000" w:rsidRDefault="00000000" w:rsidRPr="00000000" w14:paraId="00000054">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55">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Some children who initially communicated non-verbally developed much stronger communication skills, while others exceeded the learning and developmental targets that had been set for them.</w:t>
            </w:r>
          </w:p>
          <w:p w:rsidR="00000000" w:rsidDel="00000000" w:rsidP="00000000" w:rsidRDefault="00000000" w:rsidRPr="00000000" w14:paraId="00000056">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57">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Being able to contribute to this progress was extremely rewarding and remains one of my greatest professional achievements.</w:t>
            </w:r>
          </w:p>
          <w:p w:rsidR="00000000" w:rsidDel="00000000" w:rsidP="00000000" w:rsidRDefault="00000000" w:rsidRPr="00000000" w14:paraId="00000058">
            <w:pPr>
              <w:spacing w:after="0" w:line="240" w:lineRule="auto"/>
              <w:rPr>
                <w:rFonts w:ascii="Arial" w:cs="Arial" w:eastAsia="Arial" w:hAnsi="Arial"/>
                <w:sz w:val="20"/>
                <w:szCs w:val="20"/>
                <w:vertAlign w:val="baseline"/>
              </w:rPr>
            </w:pPr>
            <w:r w:rsidDel="00000000" w:rsidR="00000000" w:rsidRPr="00000000">
              <w:rPr>
                <w:rtl w:val="0"/>
              </w:rPr>
            </w:r>
          </w:p>
        </w:tc>
      </w:tr>
      <w:tr>
        <w:trPr>
          <w:cantSplit w:val="0"/>
          <w:tblHeader w:val="0"/>
        </w:trPr>
        <w:tc>
          <w:tcPr>
            <w:shd w:fill="auto" w:val="clear"/>
            <w:vAlign w:val="center"/>
          </w:tcPr>
          <w:p w:rsidR="00000000" w:rsidDel="00000000" w:rsidP="00000000" w:rsidRDefault="00000000" w:rsidRPr="00000000" w14:paraId="00000059">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Another achievement I am proud of is my ability to adapt to different working environments, particularly through my experience working in education in both St Helena and Wales.</w:t>
            </w:r>
          </w:p>
          <w:p w:rsidR="00000000" w:rsidDel="00000000" w:rsidP="00000000" w:rsidRDefault="00000000" w:rsidRPr="00000000" w14:paraId="0000005A">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5B">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Having previously worked as a Teaching Assistant at St Paul's Primary School in St Helena, I was able to build upon my experience when I began working at Johnstown Primary School in Carmarthen.</w:t>
            </w:r>
          </w:p>
          <w:p w:rsidR="00000000" w:rsidDel="00000000" w:rsidP="00000000" w:rsidRDefault="00000000" w:rsidRPr="00000000" w14:paraId="0000005C">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5D">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Although both roles involved supporting children's learning and development, I had to familiarise myself with different working practices, educational expectations and approaches to supporting children with additional learning needs.</w:t>
            </w:r>
          </w:p>
          <w:p w:rsidR="00000000" w:rsidDel="00000000" w:rsidP="00000000" w:rsidRDefault="00000000" w:rsidRPr="00000000" w14:paraId="0000005E">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5F">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believe successfully making this transition demonstrated my ability to adapt to new environments, establish positive working relationships and apply my existing knowledge and experience in different settings.</w:t>
            </w:r>
          </w:p>
          <w:p w:rsidR="00000000" w:rsidDel="00000000" w:rsidP="00000000" w:rsidRDefault="00000000" w:rsidRPr="00000000" w14:paraId="00000060">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61">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This experience also helped me recognise that although my practical skills are transferable, there is always an opportunity to learn from different approaches and develop my professional knowledge further.</w:t>
            </w:r>
          </w:p>
        </w:tc>
        <w:tc>
          <w:tcPr>
            <w:shd w:fill="auto" w:val="clear"/>
            <w:vAlign w:val="center"/>
          </w:tcPr>
          <w:p w:rsidR="00000000" w:rsidDel="00000000" w:rsidP="00000000" w:rsidRDefault="00000000" w:rsidRPr="00000000" w14:paraId="00000062">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Through this experience, I demonstrated adaptability, resilience, independence and a willingness to learn.</w:t>
            </w:r>
          </w:p>
          <w:p w:rsidR="00000000" w:rsidDel="00000000" w:rsidP="00000000" w:rsidRDefault="00000000" w:rsidRPr="00000000" w14:paraId="00000063">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64">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Moving between different educational environments required me to develop positive professional relationships with new colleagues, understand different working practices and adapt my approach to meet the needs of the children I was supporting.</w:t>
            </w:r>
          </w:p>
          <w:p w:rsidR="00000000" w:rsidDel="00000000" w:rsidP="00000000" w:rsidRDefault="00000000" w:rsidRPr="00000000" w14:paraId="00000065">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66">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also demonstrated communication and teamwork skills through working alongside teaching staff and supporting children with different abilities and individual learning needs.</w:t>
            </w:r>
          </w:p>
          <w:p w:rsidR="00000000" w:rsidDel="00000000" w:rsidP="00000000" w:rsidRDefault="00000000" w:rsidRPr="00000000" w14:paraId="00000067">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68">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Perhaps most importantly, I developed greater confidence in my ability to apply existing skills in unfamiliar situations while remaining open to learning new approaches.</w:t>
            </w:r>
          </w:p>
          <w:p w:rsidR="00000000" w:rsidDel="00000000" w:rsidP="00000000" w:rsidRDefault="00000000" w:rsidRPr="00000000" w14:paraId="00000069">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6A">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believe these qualities will be particularly valuable throughout my university studies and in my future career, especially if I decide to work internationally.</w:t>
            </w:r>
          </w:p>
          <w:p w:rsidR="00000000" w:rsidDel="00000000" w:rsidP="00000000" w:rsidRDefault="00000000" w:rsidRPr="00000000" w14:paraId="0000006B">
            <w:pPr>
              <w:spacing w:after="0" w:line="240" w:lineRule="auto"/>
              <w:rPr>
                <w:rFonts w:ascii="Arial" w:cs="Arial" w:eastAsia="Arial" w:hAnsi="Arial"/>
                <w:sz w:val="20"/>
                <w:szCs w:val="20"/>
                <w:vertAlign w:val="baseline"/>
              </w:rPr>
            </w:pPr>
            <w:r w:rsidDel="00000000" w:rsidR="00000000" w:rsidRPr="00000000">
              <w:rPr>
                <w:rtl w:val="0"/>
              </w:rPr>
            </w:r>
          </w:p>
        </w:tc>
      </w:tr>
    </w:tbl>
    <w:p w:rsidR="00000000" w:rsidDel="00000000" w:rsidP="00000000" w:rsidRDefault="00000000" w:rsidRPr="00000000" w14:paraId="0000006C">
      <w:pPr>
        <w:rPr>
          <w:rFonts w:ascii="Arial" w:cs="Arial" w:eastAsia="Arial" w:hAnsi="Arial"/>
          <w:sz w:val="20"/>
          <w:szCs w:val="20"/>
          <w:vertAlign w:val="baseline"/>
        </w:rPr>
      </w:pPr>
      <w:r w:rsidDel="00000000" w:rsidR="00000000" w:rsidRPr="00000000">
        <w:br w:type="page"/>
      </w:r>
      <w:r w:rsidDel="00000000" w:rsidR="00000000" w:rsidRPr="00000000">
        <w:rPr>
          <w:rtl w:val="0"/>
        </w:rPr>
      </w:r>
    </w:p>
    <w:tbl>
      <w:tblPr>
        <w:tblStyle w:val="Table6"/>
        <w:tblW w:w="10368.0" w:type="dxa"/>
        <w:jc w:val="left"/>
        <w:tblInd w:w="-115.0" w:type="dxa"/>
        <w:tblLayout w:type="fixed"/>
        <w:tblLook w:val="0000"/>
      </w:tblPr>
      <w:tblGrid>
        <w:gridCol w:w="10368"/>
        <w:tblGridChange w:id="0">
          <w:tblGrid>
            <w:gridCol w:w="10368"/>
          </w:tblGrid>
        </w:tblGridChange>
      </w:tblGrid>
      <w:tr>
        <w:trPr>
          <w:cantSplit w:val="0"/>
          <w:tblHeader w:val="0"/>
        </w:trPr>
        <w:tc>
          <w:tcPr>
            <w:shd w:fill="auto" w:val="clear"/>
            <w:vAlign w:val="top"/>
          </w:tcPr>
          <w:p w:rsidR="00000000" w:rsidDel="00000000" w:rsidP="00000000" w:rsidRDefault="00000000" w:rsidRPr="00000000" w14:paraId="0000006D">
            <w:pPr>
              <w:jc w:val="center"/>
              <w:rPr>
                <w:rFonts w:ascii="Arial" w:cs="Arial" w:eastAsia="Arial" w:hAnsi="Arial"/>
                <w:sz w:val="20"/>
                <w:szCs w:val="20"/>
                <w:vertAlign w:val="baseline"/>
              </w:rPr>
            </w:pPr>
            <w:r w:rsidDel="00000000" w:rsidR="00000000" w:rsidRPr="00000000">
              <w:rPr>
                <w:rFonts w:ascii="Arial" w:cs="Arial" w:eastAsia="Arial" w:hAnsi="Arial"/>
                <w:b w:val="1"/>
                <w:bCs w:val="1"/>
                <w:sz w:val="34"/>
                <w:szCs w:val="34"/>
                <w:vertAlign w:val="baseline"/>
                <w:rtl w:val="0"/>
              </w:rPr>
              <w:t xml:space="preserve">Professional Development Plan</w:t>
              <w:br w:type="textWrapping"/>
              <w:t xml:space="preserve">Section 3: Hopes and Concerns</w:t>
            </w:r>
            <w:r w:rsidDel="00000000" w:rsidR="00000000" w:rsidRPr="00000000">
              <w:rPr>
                <w:rtl w:val="0"/>
              </w:rPr>
            </w:r>
          </w:p>
        </w:tc>
      </w:tr>
    </w:tbl>
    <w:p w:rsidR="00000000" w:rsidDel="00000000" w:rsidP="00000000" w:rsidRDefault="00000000" w:rsidRPr="00000000" w14:paraId="0000006E">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6F">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This section of the PDP asks you to think about your Hopes and Concerns for your academic career</w:t>
      </w:r>
    </w:p>
    <w:tbl>
      <w:tblPr>
        <w:tblStyle w:val="Table7"/>
        <w:tblW w:w="10368.000000000002" w:type="dxa"/>
        <w:jc w:val="left"/>
        <w:tblInd w:w="-115.0" w:type="dxa"/>
        <w:tblLayout w:type="fixed"/>
        <w:tblLook w:val="0000"/>
      </w:tblPr>
      <w:tblGrid>
        <w:gridCol w:w="3456"/>
        <w:gridCol w:w="3456"/>
        <w:gridCol w:w="3456"/>
        <w:tblGridChange w:id="0">
          <w:tblGrid>
            <w:gridCol w:w="3456"/>
            <w:gridCol w:w="3456"/>
            <w:gridCol w:w="3456"/>
          </w:tblGrid>
        </w:tblGridChange>
      </w:tblGrid>
      <w:tr>
        <w:trPr>
          <w:cantSplit w:val="0"/>
          <w:tblHeader w:val="0"/>
        </w:trPr>
        <w:tc>
          <w:tcPr>
            <w:shd w:fill="c0d4e8" w:val="clear"/>
            <w:vAlign w:val="center"/>
          </w:tcPr>
          <w:p w:rsidR="00000000" w:rsidDel="00000000" w:rsidP="00000000" w:rsidRDefault="00000000" w:rsidRPr="00000000" w14:paraId="00000070">
            <w:pPr>
              <w:spacing w:after="0" w:line="240" w:lineRule="auto"/>
              <w:rPr>
                <w:rFonts w:ascii="Arial" w:cs="Arial" w:eastAsia="Arial" w:hAnsi="Arial"/>
                <w:sz w:val="20"/>
                <w:szCs w:val="20"/>
                <w:vertAlign w:val="baseline"/>
              </w:rPr>
            </w:pPr>
            <w:r w:rsidDel="00000000" w:rsidR="00000000" w:rsidRPr="00000000">
              <w:rPr>
                <w:rtl w:val="0"/>
              </w:rPr>
            </w:r>
          </w:p>
        </w:tc>
        <w:tc>
          <w:tcPr>
            <w:shd w:fill="c0d4e8" w:val="clear"/>
            <w:vAlign w:val="center"/>
          </w:tcPr>
          <w:p w:rsidR="00000000" w:rsidDel="00000000" w:rsidP="00000000" w:rsidRDefault="00000000" w:rsidRPr="00000000" w14:paraId="00000071">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Your Thoughts</w:t>
            </w:r>
          </w:p>
        </w:tc>
        <w:tc>
          <w:tcPr>
            <w:shd w:fill="c0d4e8" w:val="clear"/>
            <w:vAlign w:val="center"/>
          </w:tcPr>
          <w:p w:rsidR="00000000" w:rsidDel="00000000" w:rsidP="00000000" w:rsidRDefault="00000000" w:rsidRPr="00000000" w14:paraId="00000072">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Please tick if you would like to discuss this</w:t>
            </w:r>
          </w:p>
        </w:tc>
      </w:tr>
      <w:tr>
        <w:trPr>
          <w:cantSplit w:val="0"/>
          <w:tblHeader w:val="0"/>
        </w:trPr>
        <w:tc>
          <w:tcPr>
            <w:shd w:fill="auto" w:val="clear"/>
            <w:vAlign w:val="center"/>
          </w:tcPr>
          <w:p w:rsidR="00000000" w:rsidDel="00000000" w:rsidP="00000000" w:rsidRDefault="00000000" w:rsidRPr="00000000" w14:paraId="00000073">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1) What do I hope to gain from my studies in the short term (e.g. this year?)</w:t>
            </w:r>
          </w:p>
        </w:tc>
        <w:tc>
          <w:tcPr>
            <w:shd w:fill="auto" w:val="clear"/>
            <w:vAlign w:val="center"/>
          </w:tcPr>
          <w:p w:rsidR="00000000" w:rsidDel="00000000" w:rsidP="00000000" w:rsidRDefault="00000000" w:rsidRPr="00000000" w14:paraId="00000074">
            <w:pPr>
              <w:shd w:fill="ffffff" w:val="clear"/>
              <w:spacing w:after="0" w:before="0" w:line="24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In the short term, I hope to develop my confidence in academic study and become familiar with the expectations of university-level education. Having spent several years away from formal education, I recognise that I will need to develop my academic writing, research, referencing and time management skills.</w:t>
            </w:r>
          </w:p>
          <w:p w:rsidR="00000000" w:rsidDel="00000000" w:rsidP="00000000" w:rsidRDefault="00000000" w:rsidRPr="00000000" w14:paraId="00000075">
            <w:pPr>
              <w:shd w:fill="ffffff" w:val="clear"/>
              <w:spacing w:after="0" w:before="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76">
            <w:pPr>
              <w:shd w:fill="ffffff" w:val="clear"/>
              <w:spacing w:after="0" w:before="0" w:line="24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I also hope to begin connecting my previous practical experiences of supporting children with autism and additional learning needs with the theories and principles introduced during my studies.</w:t>
            </w:r>
          </w:p>
          <w:p w:rsidR="00000000" w:rsidDel="00000000" w:rsidP="00000000" w:rsidRDefault="00000000" w:rsidRPr="00000000" w14:paraId="00000077">
            <w:pPr>
              <w:spacing w:after="0" w:line="240" w:lineRule="auto"/>
              <w:rPr>
                <w:rFonts w:ascii="Arial" w:cs="Arial" w:eastAsia="Arial" w:hAnsi="Arial"/>
                <w:b w:val="0"/>
                <w:bCs w:val="0"/>
                <w:i w:val="0"/>
                <w:iCs w:val="0"/>
                <w:smallCaps w:val="0"/>
                <w:color w:val="000000"/>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78">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t>
            </w:r>
          </w:p>
        </w:tc>
      </w:tr>
      <w:tr>
        <w:trPr>
          <w:cantSplit w:val="0"/>
          <w:tblHeader w:val="0"/>
        </w:trPr>
        <w:tc>
          <w:tcPr>
            <w:shd w:fill="auto" w:val="clear"/>
            <w:vAlign w:val="center"/>
          </w:tcPr>
          <w:p w:rsidR="00000000" w:rsidDel="00000000" w:rsidP="00000000" w:rsidRDefault="00000000" w:rsidRPr="00000000" w14:paraId="00000079">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2) What do I hope to gain from my studies in the medium term (e.g. over the next 2–3 years?)</w:t>
            </w:r>
          </w:p>
        </w:tc>
        <w:tc>
          <w:tcPr>
            <w:shd w:fill="auto" w:val="clear"/>
            <w:vAlign w:val="center"/>
          </w:tcPr>
          <w:p w:rsidR="00000000" w:rsidDel="00000000" w:rsidP="00000000" w:rsidRDefault="00000000" w:rsidRPr="00000000" w14:paraId="0000007A">
            <w:pPr>
              <w:shd w:fill="ffffff" w:val="clear"/>
              <w:spacing w:after="0" w:before="0" w:line="24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Over the next two to three years, I hope to develop a deeper understanding of child development, safeguarding, social care and the different approaches used to support children with additional learning needs.</w:t>
            </w:r>
          </w:p>
          <w:p w:rsidR="00000000" w:rsidDel="00000000" w:rsidP="00000000" w:rsidRDefault="00000000" w:rsidRPr="00000000" w14:paraId="0000007B">
            <w:pPr>
              <w:shd w:fill="ffffff" w:val="clear"/>
              <w:spacing w:after="0" w:before="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7C">
            <w:pPr>
              <w:shd w:fill="ffffff" w:val="clear"/>
              <w:spacing w:after="0" w:before="0" w:line="24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I am particularly interested in understanding the theoretical evidence behind the practical methods I have previously used when working with children with autism. I hope this will allow me to evaluate my existing skills and develop new approaches that are supported by research and professional practice.</w:t>
            </w:r>
          </w:p>
        </w:tc>
        <w:tc>
          <w:tcPr>
            <w:shd w:fill="auto" w:val="clear"/>
            <w:vAlign w:val="center"/>
          </w:tcPr>
          <w:p w:rsidR="00000000" w:rsidDel="00000000" w:rsidP="00000000" w:rsidRDefault="00000000" w:rsidRPr="00000000" w14:paraId="0000007D">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t>
            </w:r>
          </w:p>
        </w:tc>
      </w:tr>
      <w:tr>
        <w:trPr>
          <w:cantSplit w:val="0"/>
          <w:tblHeader w:val="0"/>
        </w:trPr>
        <w:tc>
          <w:tcPr>
            <w:shd w:fill="auto" w:val="clear"/>
            <w:vAlign w:val="center"/>
          </w:tcPr>
          <w:p w:rsidR="00000000" w:rsidDel="00000000" w:rsidP="00000000" w:rsidRDefault="00000000" w:rsidRPr="00000000" w14:paraId="0000007E">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3) What do I hope to gain from my studies in the longer term (e.g. after graduation?)</w:t>
            </w:r>
          </w:p>
        </w:tc>
        <w:tc>
          <w:tcPr>
            <w:shd w:fill="auto" w:val="clear"/>
            <w:vAlign w:val="center"/>
          </w:tcPr>
          <w:p w:rsidR="00000000" w:rsidDel="00000000" w:rsidP="00000000" w:rsidRDefault="00000000" w:rsidRPr="00000000" w14:paraId="0000007F">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In the longer term, I hope my degree will provide me with the qualifications, knowledge and confidence to establish a meaningful career supporting children and families.</w:t>
            </w:r>
          </w:p>
        </w:tc>
        <w:tc>
          <w:tcPr>
            <w:shd w:fill="auto" w:val="clear"/>
            <w:vAlign w:val="center"/>
          </w:tcPr>
          <w:p w:rsidR="00000000" w:rsidDel="00000000" w:rsidP="00000000" w:rsidRDefault="00000000" w:rsidRPr="00000000" w14:paraId="00000080">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t>
            </w:r>
          </w:p>
        </w:tc>
      </w:tr>
      <w:tr>
        <w:trPr>
          <w:cantSplit w:val="0"/>
          <w:tblHeader w:val="0"/>
        </w:trPr>
        <w:tc>
          <w:tcPr>
            <w:shd w:fill="auto" w:val="clear"/>
            <w:vAlign w:val="center"/>
          </w:tcPr>
          <w:p w:rsidR="00000000" w:rsidDel="00000000" w:rsidP="00000000" w:rsidRDefault="00000000" w:rsidRPr="00000000" w14:paraId="00000081">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4) Your Wildest Dreams</w:t>
            </w:r>
          </w:p>
        </w:tc>
        <w:tc>
          <w:tcPr>
            <w:shd w:fill="auto" w:val="clear"/>
            <w:vAlign w:val="center"/>
          </w:tcPr>
          <w:p w:rsidR="00000000" w:rsidDel="00000000" w:rsidP="00000000" w:rsidRDefault="00000000" w:rsidRPr="00000000" w14:paraId="00000082">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My wildest dream is to be employed by Saint Helena Government, working as an Autism Spectrum Disorder specialist with primary school aged children.</w:t>
            </w:r>
          </w:p>
        </w:tc>
        <w:tc>
          <w:tcPr>
            <w:shd w:fill="auto" w:val="clear"/>
            <w:vAlign w:val="center"/>
          </w:tcPr>
          <w:p w:rsidR="00000000" w:rsidDel="00000000" w:rsidP="00000000" w:rsidRDefault="00000000" w:rsidRPr="00000000" w14:paraId="00000083">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t>
            </w:r>
          </w:p>
        </w:tc>
      </w:tr>
      <w:tr>
        <w:trPr>
          <w:cantSplit w:val="0"/>
          <w:tblHeader w:val="0"/>
        </w:trPr>
        <w:tc>
          <w:tcPr>
            <w:shd w:fill="auto" w:val="clear"/>
            <w:vAlign w:val="center"/>
          </w:tcPr>
          <w:p w:rsidR="00000000" w:rsidDel="00000000" w:rsidP="00000000" w:rsidRDefault="00000000" w:rsidRPr="00000000" w14:paraId="00000084">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5) Your concerns (make a note of any concerns and then use the sections below to create a plan to address them).</w:t>
            </w:r>
          </w:p>
        </w:tc>
        <w:tc>
          <w:tcPr>
            <w:shd w:fill="auto" w:val="clear"/>
            <w:vAlign w:val="center"/>
          </w:tcPr>
          <w:p w:rsidR="00000000" w:rsidDel="00000000" w:rsidP="00000000" w:rsidRDefault="00000000" w:rsidRPr="00000000" w14:paraId="00000085">
            <w:pPr>
              <w:spacing w:after="240" w:before="24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One of my main concerns about returning to education is whether the practical knowledge and skills I have developed through my previous experience will always align with the academic theories and approaches I will encounter during my degree.</w:t>
            </w:r>
          </w:p>
          <w:p w:rsidR="00000000" w:rsidDel="00000000" w:rsidP="00000000" w:rsidRDefault="00000000" w:rsidRPr="00000000" w14:paraId="00000086">
            <w:pPr>
              <w:spacing w:after="240" w:before="24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Having worked directly with children with autism and additional learning needs, I have developed practical approaches based on individual circumstances, experience and observation. However, I recognise that these approaches may not always reflect current academic research or established theoretical models.</w:t>
            </w:r>
          </w:p>
        </w:tc>
        <w:tc>
          <w:tcPr>
            <w:shd w:fill="auto" w:val="clear"/>
            <w:vAlign w:val="center"/>
          </w:tcPr>
          <w:p w:rsidR="00000000" w:rsidDel="00000000" w:rsidP="00000000" w:rsidRDefault="00000000" w:rsidRPr="00000000" w14:paraId="00000087">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t>
            </w:r>
          </w:p>
        </w:tc>
      </w:tr>
    </w:tbl>
    <w:p w:rsidR="00000000" w:rsidDel="00000000" w:rsidP="00000000" w:rsidRDefault="00000000" w:rsidRPr="00000000" w14:paraId="00000088">
      <w:pPr>
        <w:rPr>
          <w:rFonts w:ascii="Arial" w:cs="Arial" w:eastAsia="Arial" w:hAnsi="Arial"/>
          <w:sz w:val="20"/>
          <w:szCs w:val="20"/>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89">
      <w:pPr>
        <w:keepNext w:val="1"/>
        <w:keepLines w:val="1"/>
        <w:spacing w:after="0" w:before="480" w:lineRule="auto"/>
        <w:rPr>
          <w:rFonts w:ascii="Calibri" w:cs="Calibri" w:eastAsia="Calibri" w:hAnsi="Calibri"/>
          <w:b w:val="1"/>
          <w:bCs w:val="1"/>
          <w:color w:val="376091"/>
          <w:sz w:val="28"/>
          <w:szCs w:val="28"/>
          <w:vertAlign w:val="baseline"/>
        </w:rPr>
      </w:pPr>
      <w:r w:rsidDel="00000000" w:rsidR="00000000" w:rsidRPr="00000000">
        <w:rPr>
          <w:rFonts w:ascii="Calibri" w:cs="Calibri" w:eastAsia="Calibri" w:hAnsi="Calibri"/>
          <w:b w:val="1"/>
          <w:bCs w:val="1"/>
          <w:color w:val="376091"/>
          <w:sz w:val="28"/>
          <w:szCs w:val="28"/>
          <w:vertAlign w:val="baseline"/>
          <w:rtl w:val="0"/>
        </w:rPr>
        <w:t xml:space="preserve">My professional profile on LinkedIn:</w:t>
      </w:r>
    </w:p>
    <w:p w:rsidR="00000000" w:rsidDel="00000000" w:rsidP="00000000" w:rsidRDefault="00000000" w:rsidRPr="00000000" w14:paraId="0000008A">
      <w:pPr>
        <w:keepNext w:val="1"/>
        <w:keepLines w:val="1"/>
        <w:spacing w:after="0" w:before="0" w:lineRule="auto"/>
        <w:rPr>
          <w:rFonts w:ascii="Calibri" w:cs="Calibri" w:eastAsia="Calibri" w:hAnsi="Calibri"/>
          <w:b w:val="1"/>
          <w:bCs w:val="1"/>
          <w:color w:val="4f81bd"/>
          <w:sz w:val="26"/>
          <w:szCs w:val="26"/>
          <w:vertAlign w:val="baseline"/>
        </w:rPr>
      </w:pPr>
      <w:r w:rsidDel="00000000" w:rsidR="00000000" w:rsidRPr="00000000">
        <w:rPr>
          <w:rFonts w:ascii="Calibri" w:cs="Calibri" w:eastAsia="Calibri" w:hAnsi="Calibri"/>
          <w:b w:val="1"/>
          <w:bCs w:val="1"/>
          <w:color w:val="4f81bd"/>
          <w:sz w:val="26"/>
          <w:szCs w:val="26"/>
          <w:vertAlign w:val="baseline"/>
          <w:rtl w:val="0"/>
        </w:rPr>
        <w:t xml:space="preserve">Reflective commentary. Researching and completing a Personal Development Plan and Professional Profile </w:t>
      </w:r>
    </w:p>
    <w:p w:rsidR="00000000" w:rsidDel="00000000" w:rsidP="00000000" w:rsidRDefault="00000000" w:rsidRPr="00000000" w14:paraId="0000008B">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8C">
      <w:pPr>
        <w:spacing w:before="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Using Gibbs Reflective Cycle (McLeod, S, 2025), I have been able to successfully reflect on my experiences of learning during this Module. In order to ensure i followed the model, I completed a very simple cycle as part of my Personal Development Plan research and development, as outlined below:</w:t>
      </w:r>
    </w:p>
    <w:p w:rsidR="00000000" w:rsidDel="00000000" w:rsidP="00000000" w:rsidRDefault="00000000" w:rsidRPr="00000000" w14:paraId="0000008D">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1. Description</w:t>
      </w:r>
    </w:p>
    <w:p w:rsidR="00000000" w:rsidDel="00000000" w:rsidP="00000000" w:rsidRDefault="00000000" w:rsidRPr="00000000" w14:paraId="0000008E">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I was asked to produce a PDP and began identifying my strengths, weaknesses, and development priorities.</w:t>
      </w:r>
    </w:p>
    <w:p w:rsidR="00000000" w:rsidDel="00000000" w:rsidP="00000000" w:rsidRDefault="00000000" w:rsidRPr="00000000" w14:paraId="0000008F">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2. Feelings </w:t>
      </w:r>
    </w:p>
    <w:p w:rsidR="00000000" w:rsidDel="00000000" w:rsidP="00000000" w:rsidRDefault="00000000" w:rsidRPr="00000000" w14:paraId="00000090">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I felt uncomfortable about returning to education. This was based upon a number of concerns, not least uncertainty in my personal </w:t>
      </w:r>
      <w:r w:rsidDel="00000000" w:rsidR="00000000" w:rsidRPr="00000000">
        <w:rPr>
          <w:rFonts w:ascii="Arial" w:cs="Arial" w:eastAsia="Arial" w:hAnsi="Arial"/>
          <w:sz w:val="20"/>
          <w:szCs w:val="20"/>
          <w:rtl w:val="0"/>
        </w:rPr>
        <w:t xml:space="preserve">life. I have</w:t>
      </w:r>
      <w:r w:rsidDel="00000000" w:rsidR="00000000" w:rsidRPr="00000000">
        <w:rPr>
          <w:rFonts w:ascii="Arial" w:cs="Arial" w:eastAsia="Arial" w:hAnsi="Arial"/>
          <w:b w:val="0"/>
          <w:bCs w:val="0"/>
          <w:i w:val="0"/>
          <w:iCs w:val="0"/>
          <w:smallCaps w:val="0"/>
          <w:color w:val="000000"/>
          <w:sz w:val="20"/>
          <w:szCs w:val="20"/>
          <w:vertAlign w:val="baseline"/>
          <w:rtl w:val="0"/>
        </w:rPr>
        <w:t xml:space="preserve"> had a significant number of personal changes, including emigrating to </w:t>
      </w:r>
      <w:r w:rsidDel="00000000" w:rsidR="00000000" w:rsidRPr="00000000">
        <w:rPr>
          <w:rFonts w:ascii="Arial" w:cs="Arial" w:eastAsia="Arial" w:hAnsi="Arial"/>
          <w:sz w:val="20"/>
          <w:szCs w:val="20"/>
          <w:rtl w:val="0"/>
        </w:rPr>
        <w:t xml:space="preserve">another</w:t>
      </w:r>
      <w:r w:rsidDel="00000000" w:rsidR="00000000" w:rsidRPr="00000000">
        <w:rPr>
          <w:rFonts w:ascii="Arial" w:cs="Arial" w:eastAsia="Arial" w:hAnsi="Arial"/>
          <w:b w:val="0"/>
          <w:bCs w:val="0"/>
          <w:i w:val="0"/>
          <w:iCs w:val="0"/>
          <w:smallCaps w:val="0"/>
          <w:color w:val="000000"/>
          <w:sz w:val="20"/>
          <w:szCs w:val="20"/>
          <w:vertAlign w:val="baseline"/>
          <w:rtl w:val="0"/>
        </w:rPr>
        <w:t xml:space="preserve"> country where study was different and distance </w:t>
      </w:r>
      <w:r w:rsidDel="00000000" w:rsidR="00000000" w:rsidRPr="00000000">
        <w:rPr>
          <w:rFonts w:ascii="Arial" w:cs="Arial" w:eastAsia="Arial" w:hAnsi="Arial"/>
          <w:sz w:val="20"/>
          <w:szCs w:val="20"/>
          <w:rtl w:val="0"/>
        </w:rPr>
        <w:t xml:space="preserve">based</w:t>
      </w:r>
      <w:r w:rsidDel="00000000" w:rsidR="00000000" w:rsidRPr="00000000">
        <w:rPr>
          <w:rFonts w:ascii="Arial" w:cs="Arial" w:eastAsia="Arial" w:hAnsi="Arial"/>
          <w:b w:val="0"/>
          <w:bCs w:val="0"/>
          <w:i w:val="0"/>
          <w:iCs w:val="0"/>
          <w:smallCaps w:val="0"/>
          <w:color w:val="000000"/>
          <w:sz w:val="20"/>
          <w:szCs w:val="20"/>
          <w:vertAlign w:val="baseline"/>
          <w:rtl w:val="0"/>
        </w:rPr>
        <w:t xml:space="preserve"> so a return to a brick university is a big change. However, my experience in actual employment within a number of related roles including care and school environments mean I am comfortable with the practical application of skills but will be looking to develop the theoretical knowledge more.</w:t>
      </w:r>
    </w:p>
    <w:p w:rsidR="00000000" w:rsidDel="00000000" w:rsidP="00000000" w:rsidRDefault="00000000" w:rsidRPr="00000000" w14:paraId="00000091">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3. Evaluation</w:t>
      </w:r>
    </w:p>
    <w:p w:rsidR="00000000" w:rsidDel="00000000" w:rsidP="00000000" w:rsidRDefault="00000000" w:rsidRPr="00000000" w14:paraId="00000092">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I found it relatively easy to identify professional strengths having had a number of years experience in the workforce but more difficult to establish measurable academic goals as i have not studied a full university course at this level, although I have undertaken a lot of work based learning. </w:t>
      </w:r>
    </w:p>
    <w:p w:rsidR="00000000" w:rsidDel="00000000" w:rsidP="00000000" w:rsidRDefault="00000000" w:rsidRPr="00000000" w14:paraId="00000093">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4. Analysis</w:t>
      </w:r>
    </w:p>
    <w:p w:rsidR="00000000" w:rsidDel="00000000" w:rsidP="00000000" w:rsidRDefault="00000000" w:rsidRPr="00000000" w14:paraId="00000094">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The choice of university course was heavily influenced by my working experience and the profound impact that has had on me. I formed strong emotional links to the service users and pupils in my former roles and that directed my desire to formalise my experience into academia. The preparation of goals within the PDP will help me to ensure I remain measured in my approach having returned to a traditional university setting, which is the type of environment I haven’t been in since leaving school a few years ago.</w:t>
      </w:r>
    </w:p>
    <w:p w:rsidR="00000000" w:rsidDel="00000000" w:rsidP="00000000" w:rsidRDefault="00000000" w:rsidRPr="00000000" w14:paraId="00000095">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5. Conclusion</w:t>
      </w:r>
    </w:p>
    <w:p w:rsidR="00000000" w:rsidDel="00000000" w:rsidP="00000000" w:rsidRDefault="00000000" w:rsidRPr="00000000" w14:paraId="00000096">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Although it is very early in my academic career, it appears that practical experience doesn’t automatically translate into academic confidence, but existing transferable skills provide a useful foundation.</w:t>
      </w:r>
    </w:p>
    <w:p w:rsidR="00000000" w:rsidDel="00000000" w:rsidP="00000000" w:rsidRDefault="00000000" w:rsidRPr="00000000" w14:paraId="00000097">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6. Action plan</w:t>
      </w:r>
    </w:p>
    <w:p w:rsidR="00000000" w:rsidDel="00000000" w:rsidP="00000000" w:rsidRDefault="00000000" w:rsidRPr="00000000" w14:paraId="00000098">
      <w:pPr>
        <w:spacing w:after="240" w:before="240" w:lineRule="auto"/>
        <w:rPr>
          <w:rFonts w:ascii="Arial" w:cs="Arial" w:eastAsia="Arial" w:hAnsi="Arial"/>
          <w:b w:val="1"/>
          <w:bCs w:val="1"/>
          <w:sz w:val="28"/>
          <w:szCs w:val="28"/>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Follow the PDP, review progress, seek feedback and adjust goals as the course, and my confidence, develops further. This is recognised as a working 'live' document that should reflect the stages of my </w:t>
      </w:r>
      <w:r w:rsidDel="00000000" w:rsidR="00000000" w:rsidRPr="00000000">
        <w:rPr>
          <w:rFonts w:ascii="Arial" w:cs="Arial" w:eastAsia="Arial" w:hAnsi="Arial"/>
          <w:sz w:val="20"/>
          <w:szCs w:val="20"/>
          <w:rtl w:val="0"/>
        </w:rPr>
        <w:t xml:space="preserve">academic</w:t>
      </w:r>
      <w:r w:rsidDel="00000000" w:rsidR="00000000" w:rsidRPr="00000000">
        <w:rPr>
          <w:rFonts w:ascii="Arial" w:cs="Arial" w:eastAsia="Arial" w:hAnsi="Arial"/>
          <w:b w:val="0"/>
          <w:bCs w:val="0"/>
          <w:i w:val="0"/>
          <w:iCs w:val="0"/>
          <w:smallCaps w:val="0"/>
          <w:color w:val="000000"/>
          <w:sz w:val="20"/>
          <w:szCs w:val="20"/>
          <w:vertAlign w:val="baseline"/>
          <w:rtl w:val="0"/>
        </w:rPr>
        <w:t xml:space="preserve"> career.</w:t>
      </w:r>
      <w:r w:rsidDel="00000000" w:rsidR="00000000" w:rsidRPr="00000000">
        <w:rPr>
          <w:rtl w:val="0"/>
        </w:rPr>
      </w:r>
    </w:p>
    <w:p w:rsidR="00000000" w:rsidDel="00000000" w:rsidP="00000000" w:rsidRDefault="00000000" w:rsidRPr="00000000" w14:paraId="00000099">
      <w:pPr>
        <w:rPr>
          <w:rFonts w:ascii="Arial" w:cs="Arial" w:eastAsia="Arial" w:hAnsi="Arial"/>
          <w:b w:val="1"/>
          <w:bCs w:val="1"/>
          <w:sz w:val="28"/>
          <w:szCs w:val="28"/>
        </w:rPr>
      </w:pPr>
      <w:hyperlink r:id="rId7">
        <w:r w:rsidDel="00000000" w:rsidR="00000000" w:rsidRPr="00000000">
          <w:rPr>
            <w:rFonts w:ascii="Arial" w:cs="Arial" w:eastAsia="Arial" w:hAnsi="Arial"/>
            <w:b w:val="1"/>
            <w:bCs w:val="1"/>
            <w:color w:val="1155cc"/>
            <w:sz w:val="28"/>
            <w:szCs w:val="28"/>
            <w:u w:val="single"/>
            <w:rtl w:val="0"/>
          </w:rPr>
          <w:t xml:space="preserve">https://www.linkedin.com/in/faith-mcdermott-43247a440/</w:t>
        </w:r>
      </w:hyperlink>
      <w:r w:rsidDel="00000000" w:rsidR="00000000" w:rsidRPr="00000000">
        <w:rPr>
          <w:rtl w:val="0"/>
        </w:rPr>
      </w:r>
    </w:p>
    <w:p w:rsidR="00000000" w:rsidDel="00000000" w:rsidP="00000000" w:rsidRDefault="00000000" w:rsidRPr="00000000" w14:paraId="0000009A">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I was also tasked with the option of creating a professional profile on LinkedIn. I decided to move forward with this as I have never had an account before and I believe it will be an amazing stepping stone in my professional journey moving forward. I was admittedly unsure initially on my ability to create a profile that highlights my skills. I started this process by first writing my personal statement in my ‘About’ section. I truly dug deep into my personal life and experiences and thoroughly enjoyed reflecting on my achievements, increasing my confidence whilst doing so. I believe this section highlights my personal values as well as highlighting my life experiences relevant to my future plans in my professional path. I then moved forward to complete my ‘Experience’ section in my profile.</w:t>
      </w:r>
    </w:p>
    <w:p w:rsidR="00000000" w:rsidDel="00000000" w:rsidP="00000000" w:rsidRDefault="00000000" w:rsidRPr="00000000" w14:paraId="0000009B">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There are significant differences between the tasks I have been asked to complete for this assignment. The development of a PDP is a very personal task, which requires me to look at the areas in which I have strength, and look deeper at the areas I feel are potential weaknesses. The development of a LinkedIn profile is about how I present myself to other people. For both tasks I needed to consider my experience, identify my professional strengths and for LinkedIn I had to decide how I wanted to communicate those strengths to potential employers and professional contacts. Linkedin is a fairly new experience for me, so I took some inspiration from looking at the profiles of people I know who have been successful in their chosen careers. That allowed me to understand the depth with which my profile needed to be developed. I also updated my CV to reflect my current circumstances and previous roles as it was out of date. Whilst I accept that many employers require you to complete application forms, having an update-to-date CV allows me to be ready at very short notice to demonstrate my skills and experiences to potential employers.</w:t>
      </w:r>
    </w:p>
    <w:p w:rsidR="00000000" w:rsidDel="00000000" w:rsidP="00000000" w:rsidRDefault="00000000" w:rsidRPr="00000000" w14:paraId="0000009C">
      <w:pPr>
        <w:spacing w:after="240" w:before="240" w:line="276" w:lineRule="auto"/>
        <w:ind w:left="0" w:right="0" w:firstLine="0"/>
        <w:jc w:val="left"/>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One thing that occurred to me when completing my LinkedIn profile was that it needed to reflect my skills and experience, but also my age and my place in the workforce. Overly complex descriptions of the roles I have had are potentially going to be dismissed or rejected by potential employers as exaggeration. I wanted it to reflect the skills I have earned and the roles I have fulfilled. The hardest part of both of these exercises has been that I have been keen not to go too </w:t>
      </w:r>
      <w:r w:rsidDel="00000000" w:rsidR="00000000" w:rsidRPr="00000000">
        <w:rPr>
          <w:rFonts w:ascii="Arial" w:cs="Arial" w:eastAsia="Arial" w:hAnsi="Arial"/>
          <w:sz w:val="20"/>
          <w:szCs w:val="20"/>
          <w:rtl w:val="0"/>
        </w:rPr>
        <w:t xml:space="preserve">deeply into my personal</w:t>
      </w:r>
      <w:r w:rsidDel="00000000" w:rsidR="00000000" w:rsidRPr="00000000">
        <w:rPr>
          <w:rFonts w:ascii="Arial" w:cs="Arial" w:eastAsia="Arial" w:hAnsi="Arial"/>
          <w:b w:val="0"/>
          <w:bCs w:val="0"/>
          <w:i w:val="0"/>
          <w:iCs w:val="0"/>
          <w:smallCaps w:val="0"/>
          <w:color w:val="000000"/>
          <w:sz w:val="20"/>
          <w:szCs w:val="20"/>
          <w:vertAlign w:val="baseline"/>
          <w:rtl w:val="0"/>
        </w:rPr>
        <w:t xml:space="preserve"> life experiences with the assignments. Whilst on LinkedIn I have mentioned my substantial responsibilities, I want employers to look at my achievements and experience in academia and the workplace rather than make judgement on my personal life and responsibilities. However </w:t>
      </w:r>
      <w:r w:rsidDel="00000000" w:rsidR="00000000" w:rsidRPr="00000000">
        <w:rPr>
          <w:rFonts w:ascii="Arial" w:cs="Arial" w:eastAsia="Arial" w:hAnsi="Arial"/>
          <w:sz w:val="20"/>
          <w:szCs w:val="20"/>
          <w:rtl w:val="0"/>
        </w:rPr>
        <w:t xml:space="preserve">with the</w:t>
      </w:r>
      <w:r w:rsidDel="00000000" w:rsidR="00000000" w:rsidRPr="00000000">
        <w:rPr>
          <w:rFonts w:ascii="Arial" w:cs="Arial" w:eastAsia="Arial" w:hAnsi="Arial"/>
          <w:b w:val="0"/>
          <w:bCs w:val="0"/>
          <w:i w:val="0"/>
          <w:iCs w:val="0"/>
          <w:smallCaps w:val="0"/>
          <w:color w:val="000000"/>
          <w:sz w:val="20"/>
          <w:szCs w:val="20"/>
          <w:vertAlign w:val="baseline"/>
          <w:rtl w:val="0"/>
        </w:rPr>
        <w:t xml:space="preserve"> development of the PDP I wanted to acknowledge my personal challenges and create SMART goals (Doran, 1981) that incorporate all of the time commitments those responsibilities require, whilst still making meaningful goals that are achievable.</w:t>
      </w:r>
    </w:p>
    <w:p w:rsidR="00000000" w:rsidDel="00000000" w:rsidP="00000000" w:rsidRDefault="00000000" w:rsidRPr="00000000" w14:paraId="0000009D">
      <w:pPr>
        <w:spacing w:after="240" w:before="240" w:line="276" w:lineRule="auto"/>
        <w:ind w:left="0" w:right="0" w:firstLine="0"/>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E">
      <w:pPr>
        <w:spacing w:after="240" w:before="240" w:line="276" w:lineRule="auto"/>
        <w:ind w:left="0" w:right="0" w:firstLine="0"/>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F">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References:</w:t>
      </w:r>
    </w:p>
    <w:p w:rsidR="00000000" w:rsidDel="00000000" w:rsidP="00000000" w:rsidRDefault="00000000" w:rsidRPr="00000000" w14:paraId="000000A0">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McLeod, S. (2025, March 26). Gibbs reflective cycle. Simply Psychology.</w:t>
        <w:br w:type="textWrapping"/>
      </w:r>
      <w:hyperlink r:id="rId8">
        <w:r w:rsidDel="00000000" w:rsidR="00000000" w:rsidRPr="00000000">
          <w:rPr>
            <w:rFonts w:ascii="Arial" w:cs="Arial" w:eastAsia="Arial" w:hAnsi="Arial"/>
            <w:color w:val="0000ff"/>
            <w:sz w:val="20"/>
            <w:szCs w:val="20"/>
            <w:u w:val="single"/>
            <w:vertAlign w:val="baseline"/>
            <w:rtl w:val="0"/>
          </w:rPr>
          <w:t xml:space="preserve">https://www.simplypsychology.org/gibbs-reflective-cycle.html</w:t>
        </w:r>
      </w:hyperlink>
      <w:r w:rsidDel="00000000" w:rsidR="00000000" w:rsidRPr="00000000">
        <w:rPr>
          <w:rtl w:val="0"/>
        </w:rPr>
      </w:r>
    </w:p>
    <w:p w:rsidR="00000000" w:rsidDel="00000000" w:rsidP="00000000" w:rsidRDefault="00000000" w:rsidRPr="00000000" w14:paraId="000000A1">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Doran, G.T (1981) 'There's a S.M.A.R.T. way to write management goals and objectives', Management Review, 70(11), pp. 35-36.</w:t>
      </w:r>
    </w:p>
    <w:p w:rsidR="00000000" w:rsidDel="00000000" w:rsidP="00000000" w:rsidRDefault="00000000" w:rsidRPr="00000000" w14:paraId="000000A2">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A3">
      <w:pPr>
        <w:rPr>
          <w:vertAlign w:val="baseline"/>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276" w:lineRule="auto"/>
    </w:pPr>
    <w:rPr>
      <w:rFonts w:ascii="Calibri" w:cs="Calibri" w:eastAsia="Calibri" w:hAnsi="Calibri"/>
      <w:b w:val="1"/>
      <w:bCs w:val="1"/>
      <w:color w:val="2f5395"/>
      <w:sz w:val="28"/>
      <w:szCs w:val="28"/>
      <w:vertAlign w:val="baseline"/>
    </w:rPr>
  </w:style>
  <w:style w:type="paragraph" w:styleId="Heading2">
    <w:name w:val="heading 2"/>
    <w:basedOn w:val="Normal"/>
    <w:next w:val="Normal"/>
    <w:pPr>
      <w:keepNext w:val="1"/>
      <w:keepLines w:val="1"/>
      <w:spacing w:after="0" w:before="200" w:line="276" w:lineRule="auto"/>
    </w:pPr>
    <w:rPr>
      <w:rFonts w:ascii="Calibri" w:cs="Calibri" w:eastAsia="Calibri" w:hAnsi="Calibri"/>
      <w:b w:val="1"/>
      <w:bCs w:val="1"/>
      <w:color w:val="4472c4"/>
      <w:sz w:val="26"/>
      <w:szCs w:val="26"/>
      <w:vertAlign w:val="baseline"/>
    </w:rPr>
  </w:style>
  <w:style w:type="paragraph" w:styleId="Heading3">
    <w:name w:val="heading 3"/>
    <w:basedOn w:val="Normal"/>
    <w:next w:val="Normal"/>
    <w:pPr>
      <w:keepNext w:val="1"/>
      <w:keepLines w:val="1"/>
      <w:spacing w:after="0" w:before="200" w:line="276" w:lineRule="auto"/>
    </w:pPr>
    <w:rPr>
      <w:rFonts w:ascii="Calibri" w:cs="Calibri" w:eastAsia="Calibri" w:hAnsi="Calibri"/>
      <w:b w:val="1"/>
      <w:bCs w:val="1"/>
      <w:color w:val="4472c4"/>
      <w:sz w:val="22"/>
      <w:szCs w:val="22"/>
      <w:vertAlign w:val="baseline"/>
    </w:rPr>
  </w:style>
  <w:style w:type="paragraph" w:styleId="Heading4">
    <w:name w:val="heading 4"/>
    <w:basedOn w:val="Normal"/>
    <w:next w:val="Normal"/>
    <w:pPr>
      <w:keepNext w:val="1"/>
      <w:keepLines w:val="1"/>
      <w:spacing w:after="0" w:before="200" w:line="276" w:lineRule="auto"/>
    </w:pPr>
    <w:rPr>
      <w:rFonts w:ascii="Calibri" w:cs="Calibri" w:eastAsia="Calibri" w:hAnsi="Calibri"/>
      <w:b w:val="1"/>
      <w:bCs w:val="1"/>
      <w:i w:val="1"/>
      <w:iCs w:val="1"/>
      <w:color w:val="4472c4"/>
      <w:sz w:val="22"/>
      <w:szCs w:val="22"/>
      <w:vertAlign w:val="baseline"/>
    </w:rPr>
  </w:style>
  <w:style w:type="paragraph" w:styleId="Heading5">
    <w:name w:val="heading 5"/>
    <w:basedOn w:val="Normal"/>
    <w:next w:val="Normal"/>
    <w:pPr>
      <w:keepNext w:val="1"/>
      <w:keepLines w:val="1"/>
      <w:spacing w:after="0" w:before="200" w:line="276" w:lineRule="auto"/>
    </w:pPr>
    <w:rPr>
      <w:rFonts w:ascii="Calibri" w:cs="Calibri" w:eastAsia="Calibri" w:hAnsi="Calibri"/>
      <w:color w:val="1f3763"/>
      <w:sz w:val="22"/>
      <w:szCs w:val="22"/>
      <w:vertAlign w:val="baseline"/>
    </w:rPr>
  </w:style>
  <w:style w:type="paragraph" w:styleId="Heading6">
    <w:name w:val="heading 6"/>
    <w:basedOn w:val="Normal"/>
    <w:next w:val="Normal"/>
    <w:pPr>
      <w:keepNext w:val="1"/>
      <w:keepLines w:val="1"/>
      <w:spacing w:after="0" w:before="200" w:line="276" w:lineRule="auto"/>
    </w:pPr>
    <w:rPr>
      <w:rFonts w:ascii="Calibri" w:cs="Calibri" w:eastAsia="Calibri" w:hAnsi="Calibri"/>
      <w:i w:val="1"/>
      <w:iCs w:val="1"/>
      <w:color w:val="1f3763"/>
      <w:sz w:val="22"/>
      <w:szCs w:val="22"/>
      <w:vertAlign w:val="baseline"/>
    </w:rPr>
  </w:style>
  <w:style w:type="paragraph" w:styleId="Title">
    <w:name w:val="Title"/>
    <w:basedOn w:val="Normal"/>
    <w:next w:val="Normal"/>
    <w:pPr>
      <w:pBdr>
        <w:bottom w:color="4472c4" w:space="4" w:sz="8" w:val="single"/>
      </w:pBdr>
      <w:spacing w:after="300" w:line="240" w:lineRule="auto"/>
    </w:pPr>
    <w:rPr>
      <w:rFonts w:ascii="Calibri" w:cs="Calibri" w:eastAsia="Calibri" w:hAnsi="Calibri"/>
      <w:color w:val="333f4f"/>
      <w:sz w:val="52"/>
      <w:szCs w:val="52"/>
      <w:vertAlign w:val="baseline"/>
    </w:rPr>
  </w:style>
  <w:style w:type="paragraph" w:styleId="Heading7">
    <w:name w:val="Heading 7"/>
    <w:basedOn w:val="Normal"/>
    <w:next w:val="Normal"/>
    <w:autoRedefine w:val="0"/>
    <w:hidden w:val="0"/>
    <w:qFormat w:val="1"/>
    <w:pPr>
      <w:keepNext w:val="1"/>
      <w:keepLines w:val="1"/>
      <w:suppressAutoHyphens w:val="1"/>
      <w:spacing w:after="0" w:afterAutospacing="0" w:before="200" w:beforeAutospacing="0" w:line="276" w:lineRule="auto"/>
      <w:ind w:leftChars="-1" w:rightChars="0" w:firstLineChars="-1"/>
      <w:textDirection w:val="btLr"/>
      <w:textAlignment w:val="top"/>
      <w:outlineLvl w:val="0"/>
    </w:pPr>
    <w:rPr>
      <w:rFonts w:ascii="Calibri" w:cs="Times New Roman" w:eastAsia="Calibri" w:hAnsi="Calibri"/>
      <w:i w:val="1"/>
      <w:iCs w:val="1"/>
      <w:color w:val="404040"/>
      <w:w w:val="100"/>
      <w:position w:val="-1"/>
      <w:sz w:val="22"/>
      <w:szCs w:val="22"/>
      <w:effect w:val="none"/>
      <w:vertAlign w:val="baseline"/>
      <w:cs w:val="0"/>
      <w:em w:val="none"/>
      <w:lang/>
    </w:rPr>
  </w:style>
  <w:style w:type="paragraph" w:styleId="Heading8">
    <w:name w:val="Heading 8"/>
    <w:basedOn w:val="Normal"/>
    <w:next w:val="Normal"/>
    <w:autoRedefine w:val="0"/>
    <w:hidden w:val="0"/>
    <w:qFormat w:val="1"/>
    <w:pPr>
      <w:keepNext w:val="1"/>
      <w:keepLines w:val="1"/>
      <w:suppressAutoHyphens w:val="1"/>
      <w:spacing w:after="0" w:afterAutospacing="0" w:before="200" w:beforeAutospacing="0" w:line="276" w:lineRule="auto"/>
      <w:ind w:leftChars="-1" w:rightChars="0" w:firstLineChars="-1"/>
      <w:textDirection w:val="btLr"/>
      <w:textAlignment w:val="top"/>
      <w:outlineLvl w:val="0"/>
    </w:pPr>
    <w:rPr>
      <w:rFonts w:ascii="Calibri" w:cs="Times New Roman" w:eastAsia="Calibri" w:hAnsi="Calibri"/>
      <w:color w:val="404040"/>
      <w:w w:val="100"/>
      <w:position w:val="-1"/>
      <w:sz w:val="20"/>
      <w:szCs w:val="20"/>
      <w:effect w:val="none"/>
      <w:vertAlign w:val="baseline"/>
      <w:cs w:val="0"/>
      <w:em w:val="none"/>
      <w:lang/>
    </w:rPr>
  </w:style>
  <w:style w:type="paragraph" w:styleId="Heading9">
    <w:name w:val="Heading 9"/>
    <w:basedOn w:val="Normal"/>
    <w:next w:val="Normal"/>
    <w:autoRedefine w:val="0"/>
    <w:hidden w:val="0"/>
    <w:qFormat w:val="1"/>
    <w:pPr>
      <w:keepNext w:val="1"/>
      <w:keepLines w:val="1"/>
      <w:suppressAutoHyphens w:val="1"/>
      <w:spacing w:after="0" w:afterAutospacing="0" w:before="200" w:beforeAutospacing="0" w:line="276" w:lineRule="auto"/>
      <w:ind w:leftChars="-1" w:rightChars="0" w:firstLineChars="-1"/>
      <w:textDirection w:val="btLr"/>
      <w:textAlignment w:val="top"/>
      <w:outlineLvl w:val="0"/>
    </w:pPr>
    <w:rPr>
      <w:rFonts w:ascii="Calibri" w:cs="Times New Roman" w:eastAsia="Calibri" w:hAnsi="Calibri"/>
      <w:i w:val="1"/>
      <w:iCs w:val="1"/>
      <w:color w:val="404040"/>
      <w:w w:val="100"/>
      <w:position w:val="-1"/>
      <w:sz w:val="20"/>
      <w:szCs w:val="20"/>
      <w:effect w:val="none"/>
      <w:vertAlign w:val="baseline"/>
      <w:cs w:val="0"/>
      <w:em w:val="none"/>
      <w:lang/>
    </w:rPr>
  </w:style>
  <w:style w:type="character" w:styleId="DefaultParagraphFont">
    <w:name w:val="Default Paragraph Font"/>
    <w:next w:val="Normal"/>
    <w:autoRedefine w:val="0"/>
    <w:hidden w:val="0"/>
    <w:qFormat w:val="1"/>
    <w:rPr>
      <w:w w:val="100"/>
      <w:position w:val="-1"/>
      <w:effect w:val="none"/>
      <w:vertAlign w:val="baseline"/>
      <w:cs w:val="0"/>
      <w:em w:val="none"/>
      <w:lang/>
    </w:rPr>
  </w:style>
  <w:style w:type="table" w:styleId="NormalTable">
    <w:name w:val="Normal Table"/>
    <w:next w:val="Normal"/>
    <w:autoRedefine w:val="0"/>
    <w:hidden w:val="0"/>
    <w:qFormat w:val="1"/>
    <w:pPr>
      <w:suppressAutoHyphens w:val="1"/>
      <w:spacing/>
      <w:ind w:leftChars="-1" w:rightChars="0" w:firstLineChars="-1"/>
      <w:textDirection w:val="btLr"/>
      <w:textAlignment w:val="top"/>
      <w:outlineLvl w:val="0"/>
    </w:pPr>
    <w:rPr>
      <w:w w:val="100"/>
      <w:position w:val="-1"/>
      <w:effect w:val="none"/>
      <w:vertAlign w:val="baseline"/>
      <w:cs w:val="0"/>
      <w:em w:val="none"/>
      <w:lang/>
    </w:rPr>
    <w:tblPr>
      <w:jc w:val="left"/>
      <w:tblCellMar>
        <w:top w:w="0.0" w:type="dxa"/>
        <w:left w:w="108.0" w:type="dxa"/>
        <w:bottom w:w="0.0" w:type="dxa"/>
        <w:right w:w="108.0" w:type="dxa"/>
      </w:tblCellMar>
    </w:tblPr>
  </w:style>
  <w:style w:type="numbering" w:styleId="NoList">
    <w:name w:val="No List"/>
    <w:next w:val="Normal"/>
    <w:autoRedefine w:val="0"/>
    <w:hidden w:val="0"/>
    <w:qFormat w:val="1"/>
    <w:pPr>
      <w:suppressAutoHyphens w:val="1"/>
      <w:spacing/>
      <w:ind w:leftChars="-1" w:rightChars="0" w:firstLineChars="-1"/>
      <w:textDirection w:val="btLr"/>
      <w:textAlignment w:val="top"/>
      <w:outlineLvl w:val="0"/>
    </w:pPr>
  </w:style>
  <w:style w:type="paragraph" w:styleId="NoSpacing">
    <w:name w:val="No Spacing"/>
    <w:next w:val="NoSpacing"/>
    <w:autoRedefine w:val="0"/>
    <w:hidden w:val="0"/>
    <w:qFormat w:val="0"/>
    <w:pPr>
      <w:suppressAutoHyphens w:val="1"/>
      <w:spacing w:after="0" w:afterAutospacing="0" w:beforeAutospacing="0" w:line="240" w:lineRule="auto"/>
      <w:ind w:leftChars="-1" w:rightChars="0" w:firstLineChars="-1"/>
      <w:textDirection w:val="btLr"/>
      <w:textAlignment w:val="top"/>
      <w:outlineLvl w:val="0"/>
    </w:pPr>
    <w:rPr>
      <w:w w:val="100"/>
      <w:position w:val="-1"/>
      <w:effect w:val="none"/>
      <w:vertAlign w:val="baseline"/>
      <w:cs w:val="0"/>
      <w:em w:val="none"/>
      <w:lang/>
    </w:rPr>
  </w:style>
  <w:style w:type="character" w:styleId="Heading1Char">
    <w:name w:val="Heading 1 Char"/>
    <w:basedOn w:val="DefaultParagraphFont"/>
    <w:next w:val="Normal"/>
    <w:autoRedefine w:val="0"/>
    <w:hidden w:val="0"/>
    <w:qFormat w:val="0"/>
    <w:rPr>
      <w:rFonts w:ascii="Calibri" w:cs="Times New Roman" w:eastAsia="Calibri" w:hAnsi="Calibri"/>
      <w:b w:val="1"/>
      <w:bCs w:val="1"/>
      <w:color w:val="2f5395"/>
      <w:w w:val="100"/>
      <w:position w:val="-1"/>
      <w:sz w:val="28"/>
      <w:szCs w:val="28"/>
      <w:effect w:val="none"/>
      <w:vertAlign w:val="baseline"/>
      <w:cs w:val="0"/>
      <w:em w:val="none"/>
      <w:lang/>
    </w:rPr>
  </w:style>
  <w:style w:type="character" w:styleId="Heading2Char">
    <w:name w:val="Heading 2 Char"/>
    <w:basedOn w:val="DefaultParagraphFont"/>
    <w:next w:val="Normal"/>
    <w:autoRedefine w:val="0"/>
    <w:hidden w:val="0"/>
    <w:qFormat w:val="0"/>
    <w:rPr>
      <w:rFonts w:ascii="Calibri" w:cs="Times New Roman" w:eastAsia="Calibri" w:hAnsi="Calibri"/>
      <w:b w:val="1"/>
      <w:bCs w:val="1"/>
      <w:color w:val="4472c4"/>
      <w:w w:val="100"/>
      <w:position w:val="-1"/>
      <w:sz w:val="26"/>
      <w:szCs w:val="26"/>
      <w:effect w:val="none"/>
      <w:vertAlign w:val="baseline"/>
      <w:cs w:val="0"/>
      <w:em w:val="none"/>
      <w:lang/>
    </w:rPr>
  </w:style>
  <w:style w:type="character" w:styleId="Heading3Char">
    <w:name w:val="Heading 3 Char"/>
    <w:basedOn w:val="DefaultParagraphFont"/>
    <w:next w:val="Normal"/>
    <w:autoRedefine w:val="0"/>
    <w:hidden w:val="0"/>
    <w:qFormat w:val="0"/>
    <w:rPr>
      <w:rFonts w:ascii="Calibri" w:cs="Times New Roman" w:eastAsia="Calibri" w:hAnsi="Calibri"/>
      <w:b w:val="1"/>
      <w:bCs w:val="1"/>
      <w:color w:val="4472c4"/>
      <w:w w:val="100"/>
      <w:position w:val="-1"/>
      <w:effect w:val="none"/>
      <w:vertAlign w:val="baseline"/>
      <w:cs w:val="0"/>
      <w:em w:val="none"/>
      <w:lang/>
    </w:rPr>
  </w:style>
  <w:style w:type="character" w:styleId="Heading4Char">
    <w:name w:val="Heading 4 Char"/>
    <w:basedOn w:val="DefaultParagraphFont"/>
    <w:next w:val="Normal"/>
    <w:autoRedefine w:val="0"/>
    <w:hidden w:val="0"/>
    <w:qFormat w:val="0"/>
    <w:rPr>
      <w:rFonts w:ascii="Calibri" w:cs="Times New Roman" w:eastAsia="Calibri" w:hAnsi="Calibri"/>
      <w:b w:val="1"/>
      <w:bCs w:val="1"/>
      <w:i w:val="1"/>
      <w:iCs w:val="1"/>
      <w:color w:val="4472c4"/>
      <w:w w:val="100"/>
      <w:position w:val="-1"/>
      <w:effect w:val="none"/>
      <w:vertAlign w:val="baseline"/>
      <w:cs w:val="0"/>
      <w:em w:val="none"/>
      <w:lang/>
    </w:rPr>
  </w:style>
  <w:style w:type="character" w:styleId="Heading5Char">
    <w:name w:val="Heading 5 Char"/>
    <w:basedOn w:val="DefaultParagraphFont"/>
    <w:next w:val="Normal"/>
    <w:autoRedefine w:val="0"/>
    <w:hidden w:val="0"/>
    <w:qFormat w:val="0"/>
    <w:rPr>
      <w:rFonts w:ascii="Calibri" w:cs="Times New Roman" w:eastAsia="Calibri" w:hAnsi="Calibri"/>
      <w:color w:val="1f3763"/>
      <w:w w:val="100"/>
      <w:position w:val="-1"/>
      <w:effect w:val="none"/>
      <w:vertAlign w:val="baseline"/>
      <w:cs w:val="0"/>
      <w:em w:val="none"/>
      <w:lang/>
    </w:rPr>
  </w:style>
  <w:style w:type="character" w:styleId="Heading6Char">
    <w:name w:val="Heading 6 Char"/>
    <w:basedOn w:val="DefaultParagraphFont"/>
    <w:next w:val="Normal"/>
    <w:autoRedefine w:val="0"/>
    <w:hidden w:val="0"/>
    <w:qFormat w:val="0"/>
    <w:rPr>
      <w:rFonts w:ascii="Calibri" w:cs="Times New Roman" w:eastAsia="Calibri" w:hAnsi="Calibri"/>
      <w:i w:val="1"/>
      <w:iCs w:val="1"/>
      <w:color w:val="1f3763"/>
      <w:w w:val="100"/>
      <w:position w:val="-1"/>
      <w:effect w:val="none"/>
      <w:vertAlign w:val="baseline"/>
      <w:cs w:val="0"/>
      <w:em w:val="none"/>
      <w:lang/>
    </w:rPr>
  </w:style>
  <w:style w:type="character" w:styleId="Heading7Char">
    <w:name w:val="Heading 7 Char"/>
    <w:basedOn w:val="DefaultParagraphFont"/>
    <w:next w:val="Normal"/>
    <w:autoRedefine w:val="0"/>
    <w:hidden w:val="0"/>
    <w:qFormat w:val="0"/>
    <w:rPr>
      <w:rFonts w:ascii="Calibri" w:cs="Times New Roman" w:eastAsia="Calibri" w:hAnsi="Calibri"/>
      <w:i w:val="1"/>
      <w:iCs w:val="1"/>
      <w:color w:val="404040"/>
      <w:w w:val="100"/>
      <w:position w:val="-1"/>
      <w:effect w:val="none"/>
      <w:vertAlign w:val="baseline"/>
      <w:cs w:val="0"/>
      <w:em w:val="none"/>
      <w:lang/>
    </w:rPr>
  </w:style>
  <w:style w:type="character" w:styleId="Heading8Char">
    <w:name w:val="Heading 8 Char"/>
    <w:basedOn w:val="DefaultParagraphFont"/>
    <w:next w:val="Normal"/>
    <w:autoRedefine w:val="0"/>
    <w:hidden w:val="0"/>
    <w:qFormat w:val="0"/>
    <w:rPr>
      <w:rFonts w:ascii="Calibri" w:cs="Times New Roman" w:eastAsia="Calibri" w:hAnsi="Calibri"/>
      <w:color w:val="404040"/>
      <w:w w:val="100"/>
      <w:position w:val="-1"/>
      <w:sz w:val="20"/>
      <w:szCs w:val="20"/>
      <w:effect w:val="none"/>
      <w:vertAlign w:val="baseline"/>
      <w:cs w:val="0"/>
      <w:em w:val="none"/>
      <w:lang/>
    </w:rPr>
  </w:style>
  <w:style w:type="character" w:styleId="Heading9Char">
    <w:name w:val="Heading 9 Char"/>
    <w:basedOn w:val="DefaultParagraphFont"/>
    <w:next w:val="Normal"/>
    <w:autoRedefine w:val="0"/>
    <w:hidden w:val="0"/>
    <w:qFormat w:val="0"/>
    <w:rPr>
      <w:rFonts w:ascii="Calibri" w:cs="Times New Roman" w:eastAsia="Calibri" w:hAnsi="Calibri"/>
      <w:i w:val="1"/>
      <w:iCs w:val="1"/>
      <w:color w:val="404040"/>
      <w:w w:val="100"/>
      <w:position w:val="-1"/>
      <w:sz w:val="20"/>
      <w:szCs w:val="20"/>
      <w:effect w:val="none"/>
      <w:vertAlign w:val="baseline"/>
      <w:cs w:val="0"/>
      <w:em w:val="none"/>
      <w:lang/>
    </w:rPr>
  </w:style>
  <w:style w:type="character" w:styleId="TitleChar">
    <w:name w:val="Title Char"/>
    <w:basedOn w:val="DefaultParagraphFont"/>
    <w:next w:val="Normal"/>
    <w:autoRedefine w:val="0"/>
    <w:hidden w:val="0"/>
    <w:qFormat w:val="0"/>
    <w:rPr>
      <w:rFonts w:ascii="Calibri" w:cs="Times New Roman" w:eastAsia="Calibri" w:hAnsi="Calibri"/>
      <w:color w:val="333f4f"/>
      <w:spacing w:val="5"/>
      <w:w w:val="100"/>
      <w:position w:val="-1"/>
      <w:sz w:val="52"/>
      <w:szCs w:val="52"/>
      <w:effect w:val="none"/>
      <w:vertAlign w:val="baseline"/>
      <w:cs w:val="0"/>
      <w:em w:val="none"/>
      <w:lang/>
    </w:rPr>
  </w:style>
  <w:style w:type="character" w:styleId="SubtitleChar">
    <w:name w:val="Subtitle Char"/>
    <w:basedOn w:val="DefaultParagraphFont"/>
    <w:next w:val="Normal"/>
    <w:autoRedefine w:val="0"/>
    <w:hidden w:val="0"/>
    <w:qFormat w:val="0"/>
    <w:rPr>
      <w:rFonts w:ascii="Calibri" w:cs="Times New Roman" w:eastAsia="Calibri" w:hAnsi="Calibri"/>
      <w:i w:val="1"/>
      <w:iCs w:val="1"/>
      <w:color w:val="4472c4"/>
      <w:spacing w:val="15"/>
      <w:w w:val="100"/>
      <w:position w:val="-1"/>
      <w:sz w:val="24"/>
      <w:szCs w:val="24"/>
      <w:effect w:val="none"/>
      <w:vertAlign w:val="baseline"/>
      <w:cs w:val="0"/>
      <w:em w:val="none"/>
      <w:lang/>
    </w:rPr>
  </w:style>
  <w:style w:type="character" w:styleId="SubtleEmphasis">
    <w:name w:val="Subtle Emphasis"/>
    <w:basedOn w:val="DefaultParagraphFont"/>
    <w:next w:val="Normal"/>
    <w:autoRedefine w:val="0"/>
    <w:hidden w:val="0"/>
    <w:qFormat w:val="0"/>
    <w:rPr>
      <w:i w:val="1"/>
      <w:iCs w:val="1"/>
      <w:color w:val="808080"/>
      <w:w w:val="100"/>
      <w:position w:val="-1"/>
      <w:effect w:val="none"/>
      <w:vertAlign w:val="baseline"/>
      <w:cs w:val="0"/>
      <w:em w:val="none"/>
      <w:lang/>
    </w:rPr>
  </w:style>
  <w:style w:type="character" w:styleId="Emphasis">
    <w:name w:val="Emphasis"/>
    <w:basedOn w:val="DefaultParagraphFont"/>
    <w:next w:val="Normal"/>
    <w:autoRedefine w:val="0"/>
    <w:hidden w:val="0"/>
    <w:qFormat w:val="0"/>
    <w:rPr>
      <w:i w:val="1"/>
      <w:iCs w:val="1"/>
      <w:w w:val="100"/>
      <w:position w:val="-1"/>
      <w:effect w:val="none"/>
      <w:vertAlign w:val="baseline"/>
      <w:cs w:val="0"/>
      <w:em w:val="none"/>
      <w:lang/>
    </w:rPr>
  </w:style>
  <w:style w:type="character" w:styleId="IntenseEmphasis">
    <w:name w:val="Intense Emphasis"/>
    <w:basedOn w:val="DefaultParagraphFont"/>
    <w:next w:val="Normal"/>
    <w:autoRedefine w:val="0"/>
    <w:hidden w:val="0"/>
    <w:qFormat w:val="0"/>
    <w:rPr>
      <w:b w:val="1"/>
      <w:bCs w:val="1"/>
      <w:i w:val="1"/>
      <w:iCs w:val="1"/>
      <w:color w:val="4472c4"/>
      <w:w w:val="100"/>
      <w:position w:val="-1"/>
      <w:effect w:val="none"/>
      <w:vertAlign w:val="baseline"/>
      <w:cs w:val="0"/>
      <w:em w:val="none"/>
      <w:lang/>
    </w:rPr>
  </w:style>
  <w:style w:type="character" w:styleId="Strong">
    <w:name w:val="Strong"/>
    <w:basedOn w:val="DefaultParagraphFont"/>
    <w:next w:val="Normal"/>
    <w:autoRedefine w:val="0"/>
    <w:hidden w:val="0"/>
    <w:qFormat w:val="0"/>
    <w:rPr>
      <w:b w:val="1"/>
      <w:bCs w:val="1"/>
      <w:w w:val="100"/>
      <w:position w:val="-1"/>
      <w:effect w:val="none"/>
      <w:vertAlign w:val="baseline"/>
      <w:cs w:val="0"/>
      <w:em w:val="none"/>
      <w:lang/>
    </w:rPr>
  </w:style>
  <w:style w:type="paragraph" w:styleId="Quote">
    <w:name w:val="Quote"/>
    <w:basedOn w:val="Normal"/>
    <w:next w:val="Normal"/>
    <w:autoRedefine w:val="0"/>
    <w:hidden w:val="0"/>
    <w:qFormat w:val="0"/>
    <w:pPr>
      <w:suppressAutoHyphens w:val="1"/>
      <w:spacing w:after="200" w:line="276" w:lineRule="auto"/>
      <w:ind w:leftChars="-1" w:rightChars="0" w:firstLineChars="-1"/>
      <w:textDirection w:val="btLr"/>
      <w:textAlignment w:val="top"/>
      <w:outlineLvl w:val="0"/>
    </w:pPr>
    <w:rPr>
      <w:rFonts w:ascii="Calibri" w:cs="Arial" w:eastAsia="Calibri" w:hAnsi="Calibri"/>
      <w:i w:val="1"/>
      <w:iCs w:val="1"/>
      <w:color w:val="000000"/>
      <w:w w:val="100"/>
      <w:position w:val="-1"/>
      <w:sz w:val="22"/>
      <w:szCs w:val="22"/>
      <w:effect w:val="none"/>
      <w:vertAlign w:val="baseline"/>
      <w:cs w:val="0"/>
      <w:em w:val="none"/>
      <w:lang/>
    </w:rPr>
  </w:style>
  <w:style w:type="character" w:styleId="QuoteChar">
    <w:name w:val="Quote Char"/>
    <w:basedOn w:val="DefaultParagraphFont"/>
    <w:next w:val="Normal"/>
    <w:autoRedefine w:val="0"/>
    <w:hidden w:val="0"/>
    <w:qFormat w:val="0"/>
    <w:rPr>
      <w:i w:val="1"/>
      <w:iCs w:val="1"/>
      <w:color w:val="000000"/>
      <w:w w:val="100"/>
      <w:position w:val="-1"/>
      <w:effect w:val="none"/>
      <w:vertAlign w:val="baseline"/>
      <w:cs w:val="0"/>
      <w:em w:val="none"/>
      <w:lang/>
    </w:rPr>
  </w:style>
  <w:style w:type="paragraph" w:styleId="IntenseQuote">
    <w:name w:val="Intense Quote"/>
    <w:basedOn w:val="Normal"/>
    <w:next w:val="Normal"/>
    <w:autoRedefine w:val="0"/>
    <w:hidden w:val="0"/>
    <w:qFormat w:val="0"/>
    <w:pPr>
      <w:pBdr>
        <w:bottom w:color="4472c4" w:space="4" w:sz="4" w:val="single"/>
      </w:pBdr>
      <w:suppressAutoHyphens w:val="1"/>
      <w:spacing w:after="280" w:afterAutospacing="0" w:before="200" w:beforeAutospacing="0" w:line="276" w:lineRule="auto"/>
      <w:ind w:left="936" w:right="936" w:leftChars="-1" w:rightChars="0" w:firstLineChars="-1"/>
      <w:textDirection w:val="btLr"/>
      <w:textAlignment w:val="top"/>
      <w:outlineLvl w:val="0"/>
    </w:pPr>
    <w:rPr>
      <w:rFonts w:ascii="Calibri" w:cs="Arial" w:eastAsia="Calibri" w:hAnsi="Calibri"/>
      <w:b w:val="1"/>
      <w:bCs w:val="1"/>
      <w:i w:val="1"/>
      <w:iCs w:val="1"/>
      <w:color w:val="4472c4"/>
      <w:w w:val="100"/>
      <w:position w:val="-1"/>
      <w:sz w:val="22"/>
      <w:szCs w:val="22"/>
      <w:effect w:val="none"/>
      <w:vertAlign w:val="baseline"/>
      <w:cs w:val="0"/>
      <w:em w:val="none"/>
      <w:lang/>
    </w:rPr>
  </w:style>
  <w:style w:type="character" w:styleId="IntenseQuoteChar">
    <w:name w:val="Intense Quote Char"/>
    <w:basedOn w:val="DefaultParagraphFont"/>
    <w:next w:val="Normal"/>
    <w:autoRedefine w:val="0"/>
    <w:hidden w:val="0"/>
    <w:qFormat w:val="0"/>
    <w:rPr>
      <w:b w:val="1"/>
      <w:bCs w:val="1"/>
      <w:i w:val="1"/>
      <w:iCs w:val="1"/>
      <w:color w:val="4472c4"/>
      <w:w w:val="100"/>
      <w:position w:val="-1"/>
      <w:effect w:val="none"/>
      <w:vertAlign w:val="baseline"/>
      <w:cs w:val="0"/>
      <w:em w:val="none"/>
      <w:lang/>
    </w:rPr>
  </w:style>
  <w:style w:type="character" w:styleId="SubtleReference">
    <w:name w:val="Subtle Reference"/>
    <w:basedOn w:val="DefaultParagraphFont"/>
    <w:next w:val="Normal"/>
    <w:autoRedefine w:val="0"/>
    <w:hidden w:val="0"/>
    <w:qFormat w:val="0"/>
    <w:rPr>
      <w:smallCaps w:val="1"/>
      <w:color w:val="ed7d31"/>
      <w:w w:val="100"/>
      <w:position w:val="-1"/>
      <w:u w:val="single"/>
      <w:effect w:val="none"/>
      <w:vertAlign w:val="baseline"/>
      <w:cs w:val="0"/>
      <w:em w:val="none"/>
      <w:lang/>
    </w:rPr>
  </w:style>
  <w:style w:type="character" w:styleId="IntenseReference">
    <w:name w:val="Intense Reference"/>
    <w:basedOn w:val="DefaultParagraphFont"/>
    <w:next w:val="Normal"/>
    <w:autoRedefine w:val="0"/>
    <w:hidden w:val="0"/>
    <w:qFormat w:val="0"/>
    <w:rPr>
      <w:b w:val="1"/>
      <w:bCs w:val="1"/>
      <w:smallCaps w:val="1"/>
      <w:color w:val="ed7d31"/>
      <w:spacing w:val="5"/>
      <w:w w:val="100"/>
      <w:position w:val="-1"/>
      <w:u w:val="single"/>
      <w:effect w:val="none"/>
      <w:vertAlign w:val="baseline"/>
      <w:cs w:val="0"/>
      <w:em w:val="none"/>
      <w:lang/>
    </w:rPr>
  </w:style>
  <w:style w:type="character" w:styleId="BookTitle">
    <w:name w:val="Book Title"/>
    <w:basedOn w:val="DefaultParagraphFont"/>
    <w:next w:val="Normal"/>
    <w:autoRedefine w:val="0"/>
    <w:hidden w:val="0"/>
    <w:qFormat w:val="0"/>
    <w:rPr>
      <w:b w:val="1"/>
      <w:bCs w:val="1"/>
      <w:smallCaps w:val="1"/>
      <w:spacing w:val="5"/>
      <w:w w:val="100"/>
      <w:position w:val="-1"/>
      <w:effect w:val="none"/>
      <w:vertAlign w:val="baseline"/>
      <w:cs w:val="0"/>
      <w:em w:val="none"/>
      <w:lang/>
    </w:rPr>
  </w:style>
  <w:style w:type="paragraph" w:styleId="ListParagraph">
    <w:name w:val="List Paragraph"/>
    <w:basedOn w:val="Normal"/>
    <w:next w:val="ListParagraph"/>
    <w:autoRedefine w:val="0"/>
    <w:hidden w:val="0"/>
    <w:qFormat w:val="0"/>
    <w:pPr>
      <w:suppressAutoHyphens w:val="1"/>
      <w:spacing w:after="200" w:line="276" w:lineRule="auto"/>
      <w:ind w:left="720" w:leftChars="-1" w:rightChars="0" w:firstLineChars="-1"/>
      <w:textDirection w:val="btLr"/>
      <w:textAlignment w:val="top"/>
      <w:outlineLvl w:val="0"/>
    </w:pPr>
    <w:rPr>
      <w:rFonts w:ascii="Calibri" w:cs="Arial" w:eastAsia="Calibri" w:hAnsi="Calibri"/>
      <w:w w:val="100"/>
      <w:position w:val="-1"/>
      <w:sz w:val="22"/>
      <w:szCs w:val="22"/>
      <w:effect w:val="none"/>
      <w:vertAlign w:val="baseline"/>
      <w:cs w:val="0"/>
      <w:em w:val="none"/>
      <w:lang/>
    </w:rPr>
  </w:style>
  <w:style w:type="paragraph" w:styleId="Footnotetext">
    <w:name w:val="Footnote text"/>
    <w:basedOn w:val="Normal"/>
    <w:next w:val="Footnotetext"/>
    <w:autoRedefine w:val="0"/>
    <w:hidden w:val="0"/>
    <w:qFormat w:val="1"/>
    <w:pPr>
      <w:suppressAutoHyphens w:val="1"/>
      <w:spacing w:after="0" w:afterAutospacing="0" w:beforeAutospacing="0" w:line="240" w:lineRule="auto"/>
      <w:ind w:leftChars="-1" w:rightChars="0" w:firstLineChars="-1"/>
      <w:textDirection w:val="btLr"/>
      <w:textAlignment w:val="top"/>
      <w:outlineLvl w:val="0"/>
    </w:pPr>
    <w:rPr>
      <w:rFonts w:ascii="Calibri" w:cs="Arial" w:eastAsia="Calibri" w:hAnsi="Calibri"/>
      <w:w w:val="100"/>
      <w:position w:val="-1"/>
      <w:sz w:val="20"/>
      <w:szCs w:val="20"/>
      <w:effect w:val="none"/>
      <w:vertAlign w:val="baseline"/>
      <w:cs w:val="0"/>
      <w:em w:val="none"/>
      <w:lang/>
    </w:rPr>
  </w:style>
  <w:style w:type="character" w:styleId="FootnoteTextChar">
    <w:name w:val="Footnote Text Char"/>
    <w:basedOn w:val="DefaultParagraphFont"/>
    <w:next w:val="Normal"/>
    <w:autoRedefine w:val="0"/>
    <w:hidden w:val="0"/>
    <w:qFormat w:val="0"/>
    <w:rPr>
      <w:w w:val="100"/>
      <w:position w:val="-1"/>
      <w:sz w:val="20"/>
      <w:szCs w:val="20"/>
      <w:effect w:val="none"/>
      <w:vertAlign w:val="baseline"/>
      <w:cs w:val="0"/>
      <w:em w:val="none"/>
      <w:lang/>
    </w:rPr>
  </w:style>
  <w:style w:type="character" w:styleId="Footnotereference">
    <w:name w:val="Footnote reference"/>
    <w:basedOn w:val="DefaultParagraphFont"/>
    <w:next w:val="Normal"/>
    <w:autoRedefine w:val="0"/>
    <w:hidden w:val="0"/>
    <w:qFormat w:val="1"/>
    <w:rPr>
      <w:w w:val="100"/>
      <w:position w:val="-1"/>
      <w:effect w:val="none"/>
      <w:vertAlign w:val="superscript"/>
      <w:cs w:val="0"/>
      <w:em w:val="none"/>
      <w:lang/>
    </w:rPr>
  </w:style>
  <w:style w:type="paragraph" w:styleId="Endnotetext">
    <w:name w:val="Endnote text"/>
    <w:basedOn w:val="Normal"/>
    <w:next w:val="Endnotetext"/>
    <w:autoRedefine w:val="0"/>
    <w:hidden w:val="0"/>
    <w:qFormat w:val="1"/>
    <w:pPr>
      <w:suppressAutoHyphens w:val="1"/>
      <w:spacing w:after="0" w:afterAutospacing="0" w:beforeAutospacing="0" w:line="240" w:lineRule="auto"/>
      <w:ind w:leftChars="-1" w:rightChars="0" w:firstLineChars="-1"/>
      <w:textDirection w:val="btLr"/>
      <w:textAlignment w:val="top"/>
      <w:outlineLvl w:val="0"/>
    </w:pPr>
    <w:rPr>
      <w:rFonts w:ascii="Calibri" w:cs="Arial" w:eastAsia="Calibri" w:hAnsi="Calibri"/>
      <w:w w:val="100"/>
      <w:position w:val="-1"/>
      <w:sz w:val="20"/>
      <w:szCs w:val="20"/>
      <w:effect w:val="none"/>
      <w:vertAlign w:val="baseline"/>
      <w:cs w:val="0"/>
      <w:em w:val="none"/>
      <w:lang/>
    </w:rPr>
  </w:style>
  <w:style w:type="character" w:styleId="EndnoteTextChar">
    <w:name w:val="Endnote Text Char"/>
    <w:basedOn w:val="DefaultParagraphFont"/>
    <w:next w:val="Normal"/>
    <w:autoRedefine w:val="0"/>
    <w:hidden w:val="0"/>
    <w:qFormat w:val="0"/>
    <w:rPr>
      <w:w w:val="100"/>
      <w:position w:val="-1"/>
      <w:sz w:val="20"/>
      <w:szCs w:val="20"/>
      <w:effect w:val="none"/>
      <w:vertAlign w:val="baseline"/>
      <w:cs w:val="0"/>
      <w:em w:val="none"/>
      <w:lang/>
    </w:rPr>
  </w:style>
  <w:style w:type="character" w:styleId="Endnotereference">
    <w:name w:val="Endnote reference"/>
    <w:basedOn w:val="DefaultParagraphFont"/>
    <w:next w:val="Normal"/>
    <w:autoRedefine w:val="0"/>
    <w:hidden w:val="0"/>
    <w:qFormat w:val="1"/>
    <w:rPr>
      <w:w w:val="100"/>
      <w:position w:val="-1"/>
      <w:effect w:val="none"/>
      <w:vertAlign w:val="superscript"/>
      <w:cs w:val="0"/>
      <w:em w:val="none"/>
      <w:lang/>
    </w:rPr>
  </w:style>
  <w:style w:type="character" w:styleId="Hyperlink">
    <w:name w:val="Hyperlink"/>
    <w:basedOn w:val="DefaultParagraphFont"/>
    <w:next w:val="Normal"/>
    <w:autoRedefine w:val="0"/>
    <w:hidden w:val="0"/>
    <w:qFormat w:val="1"/>
    <w:rPr>
      <w:color w:val="0563c1"/>
      <w:w w:val="100"/>
      <w:position w:val="-1"/>
      <w:u w:val="single"/>
      <w:effect w:val="none"/>
      <w:vertAlign w:val="baseline"/>
      <w:cs w:val="0"/>
      <w:em w:val="none"/>
      <w:lang/>
    </w:rPr>
  </w:style>
  <w:style w:type="character" w:styleId="FollowedHyperlink">
    <w:name w:val="FollowedHyperlink"/>
    <w:basedOn w:val="DefaultParagraphFont"/>
    <w:next w:val="Normal"/>
    <w:autoRedefine w:val="0"/>
    <w:hidden w:val="0"/>
    <w:qFormat w:val="1"/>
    <w:rPr>
      <w:color w:val="954f72"/>
      <w:w w:val="100"/>
      <w:position w:val="-1"/>
      <w:u w:val="single"/>
      <w:effect w:val="none"/>
      <w:vertAlign w:val="baseline"/>
      <w:cs w:val="0"/>
      <w:em w:val="none"/>
      <w:lang/>
    </w:rPr>
  </w:style>
  <w:style w:type="paragraph" w:styleId="PlainText">
    <w:name w:val="Plain Text"/>
    <w:basedOn w:val="Normal"/>
    <w:next w:val="PlainText"/>
    <w:autoRedefine w:val="0"/>
    <w:hidden w:val="0"/>
    <w:qFormat w:val="1"/>
    <w:pPr>
      <w:suppressAutoHyphens w:val="1"/>
      <w:spacing w:after="0" w:afterAutospacing="0" w:beforeAutospacing="0" w:line="240" w:lineRule="auto"/>
      <w:ind w:leftChars="-1" w:rightChars="0" w:firstLineChars="-1"/>
      <w:textDirection w:val="btLr"/>
      <w:textAlignment w:val="top"/>
      <w:outlineLvl w:val="0"/>
    </w:pPr>
    <w:rPr>
      <w:rFonts w:ascii="Courier New" w:cs="Courier New" w:eastAsia="Calibri" w:hAnsi="Courier New"/>
      <w:w w:val="100"/>
      <w:position w:val="-1"/>
      <w:sz w:val="21"/>
      <w:szCs w:val="21"/>
      <w:effect w:val="none"/>
      <w:vertAlign w:val="baseline"/>
      <w:cs w:val="0"/>
      <w:em w:val="none"/>
      <w:lang/>
    </w:rPr>
  </w:style>
  <w:style w:type="character" w:styleId="PlainTextChar">
    <w:name w:val="Plain Text Char"/>
    <w:basedOn w:val="DefaultParagraphFont"/>
    <w:next w:val="Normal"/>
    <w:autoRedefine w:val="0"/>
    <w:hidden w:val="0"/>
    <w:qFormat w:val="0"/>
    <w:rPr>
      <w:rFonts w:ascii="Courier New" w:cs="Courier New" w:hAnsi="Courier New"/>
      <w:w w:val="100"/>
      <w:position w:val="-1"/>
      <w:sz w:val="21"/>
      <w:szCs w:val="21"/>
      <w:effect w:val="none"/>
      <w:vertAlign w:val="baseline"/>
      <w:cs w:val="0"/>
      <w:em w:val="none"/>
      <w:lang/>
    </w:rPr>
  </w:style>
  <w:style w:type="paragraph" w:styleId="Header">
    <w:name w:val="Header"/>
    <w:basedOn w:val="Normal"/>
    <w:next w:val="Header"/>
    <w:autoRedefine w:val="0"/>
    <w:hidden w:val="0"/>
    <w:qFormat w:val="1"/>
    <w:pPr>
      <w:suppressAutoHyphens w:val="1"/>
      <w:spacing w:after="0" w:afterAutospacing="0" w:beforeAutospacing="0" w:line="240" w:lineRule="auto"/>
      <w:ind w:leftChars="-1" w:rightChars="0" w:firstLineChars="-1"/>
      <w:textDirection w:val="btLr"/>
      <w:textAlignment w:val="top"/>
      <w:outlineLvl w:val="0"/>
    </w:pPr>
    <w:rPr>
      <w:rFonts w:ascii="Calibri" w:cs="Arial" w:eastAsia="Calibri" w:hAnsi="Calibri"/>
      <w:w w:val="100"/>
      <w:position w:val="-1"/>
      <w:sz w:val="22"/>
      <w:szCs w:val="22"/>
      <w:effect w:val="none"/>
      <w:vertAlign w:val="baseline"/>
      <w:cs w:val="0"/>
      <w:em w:val="none"/>
      <w:lang/>
    </w:rPr>
  </w:style>
  <w:style w:type="character" w:styleId="HeaderChar">
    <w:name w:val="Header Char"/>
    <w:basedOn w:val="DefaultParagraphFont"/>
    <w:next w:val="Normal"/>
    <w:autoRedefine w:val="0"/>
    <w:hidden w:val="0"/>
    <w:qFormat w:val="0"/>
    <w:rPr>
      <w:w w:val="100"/>
      <w:position w:val="-1"/>
      <w:effect w:val="none"/>
      <w:vertAlign w:val="baseline"/>
      <w:cs w:val="0"/>
      <w:em w:val="none"/>
      <w:lang/>
    </w:rPr>
  </w:style>
  <w:style w:type="paragraph" w:styleId="Footer">
    <w:name w:val="Footer"/>
    <w:basedOn w:val="Normal"/>
    <w:next w:val="Footer"/>
    <w:autoRedefine w:val="0"/>
    <w:hidden w:val="0"/>
    <w:qFormat w:val="1"/>
    <w:pPr>
      <w:suppressAutoHyphens w:val="1"/>
      <w:spacing w:after="0" w:afterAutospacing="0" w:beforeAutospacing="0" w:line="240" w:lineRule="auto"/>
      <w:ind w:leftChars="-1" w:rightChars="0" w:firstLineChars="-1"/>
      <w:textDirection w:val="btLr"/>
      <w:textAlignment w:val="top"/>
      <w:outlineLvl w:val="0"/>
    </w:pPr>
    <w:rPr>
      <w:rFonts w:ascii="Calibri" w:cs="Arial" w:eastAsia="Calibri" w:hAnsi="Calibri"/>
      <w:w w:val="100"/>
      <w:position w:val="-1"/>
      <w:sz w:val="22"/>
      <w:szCs w:val="22"/>
      <w:effect w:val="none"/>
      <w:vertAlign w:val="baseline"/>
      <w:cs w:val="0"/>
      <w:em w:val="none"/>
      <w:lang/>
    </w:rPr>
  </w:style>
  <w:style w:type="character" w:styleId="FooterChar">
    <w:name w:val="Footer Char"/>
    <w:basedOn w:val="DefaultParagraphFont"/>
    <w:next w:val="Normal"/>
    <w:autoRedefine w:val="0"/>
    <w:hidden w:val="0"/>
    <w:qFormat w:val="0"/>
    <w:rPr>
      <w:w w:val="100"/>
      <w:position w:val="-1"/>
      <w:effect w:val="none"/>
      <w:vertAlign w:val="baseline"/>
      <w:cs w:val="0"/>
      <w:em w:val="none"/>
      <w:lang/>
    </w:rPr>
  </w:style>
  <w:style w:type="paragraph" w:styleId="Caption">
    <w:name w:val="Caption"/>
    <w:basedOn w:val="Normal"/>
    <w:next w:val="Normal"/>
    <w:autoRedefine w:val="0"/>
    <w:hidden w:val="0"/>
    <w:qFormat w:val="1"/>
    <w:pPr>
      <w:suppressAutoHyphens w:val="1"/>
      <w:spacing w:after="200" w:afterAutospacing="0" w:beforeAutospacing="0" w:line="240" w:lineRule="auto"/>
      <w:ind w:leftChars="-1" w:rightChars="0" w:firstLineChars="-1"/>
      <w:textDirection w:val="btLr"/>
      <w:textAlignment w:val="top"/>
      <w:outlineLvl w:val="0"/>
    </w:pPr>
    <w:rPr>
      <w:rFonts w:ascii="Calibri" w:cs="Arial" w:eastAsia="Calibri" w:hAnsi="Calibri"/>
      <w:i w:val="1"/>
      <w:iCs w:val="1"/>
      <w:color w:val="44546a"/>
      <w:w w:val="100"/>
      <w:position w:val="-1"/>
      <w:sz w:val="18"/>
      <w:szCs w:val="18"/>
      <w:effect w:val="none"/>
      <w:vertAlign w:val="baseline"/>
      <w:cs w:val="0"/>
      <w:em w:val="none"/>
      <w:lang/>
    </w:rPr>
  </w:style>
  <w:style w:type="table" w:styleId="TableGrid">
    <w:name w:val="Table Grid"/>
    <w:basedOn w:val="NormalTable"/>
    <w:next w:val="Normal"/>
    <w:autoRedefine w:val="0"/>
    <w:hidden w:val="0"/>
    <w:qFormat w:val="0"/>
    <w:pPr>
      <w:suppressAutoHyphens w:val="1"/>
      <w:spacing w:after="0" w:afterAutospacing="0" w:beforeAutospacing="0" w:line="240" w:lineRule="auto"/>
      <w:ind w:leftChars="-1" w:rightChars="0" w:firstLineChars="-1"/>
      <w:textDirection w:val="btLr"/>
      <w:textAlignment w:val="top"/>
      <w:outlineLvl w:val="0"/>
    </w:pPr>
    <w:rPr>
      <w:w w:val="100"/>
      <w:position w:val="-1"/>
      <w:effect w:val="none"/>
      <w:vertAlign w:val="baseline"/>
      <w:cs w:val="0"/>
      <w:em w:val="none"/>
      <w:lang/>
    </w:rPr>
    <w:tblPr>
      <w:jc w:val="left"/>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paragraph" w:styleId="Subtitle">
    <w:name w:val="Subtitle"/>
    <w:basedOn w:val="Normal"/>
    <w:next w:val="Normal"/>
    <w:pPr>
      <w:spacing w:after="200" w:line="276" w:lineRule="auto"/>
    </w:pPr>
    <w:rPr>
      <w:rFonts w:ascii="Calibri" w:cs="Calibri" w:eastAsia="Calibri" w:hAnsi="Calibri"/>
      <w:i w:val="1"/>
      <w:iCs w:val="1"/>
      <w:color w:val="4472c4"/>
      <w:sz w:val="24"/>
      <w:szCs w:val="24"/>
      <w:vertAlign w:val="baseline"/>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linkedin.com/in/faith-mcdermott-43247a440/" TargetMode="External"/><Relationship Id="rId8" Type="http://schemas.openxmlformats.org/officeDocument/2006/relationships/hyperlink" Target="https://www.simplypsychology.org/gibbs-reflective-cyc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F2IdoqFhRmlpjSet4HpC9TE97w==">CgMxLjA4AHIhMUJneEFkQXNmNUl0LXNrdnpzUHI3TjVZa1FqQTR5eU1X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McDermott</dc:creator>
</cp:coreProperties>
</file>