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B822FC" w14:textId="77777777" w:rsidR="000171B2" w:rsidRDefault="000171B2" w:rsidP="001829EF">
      <w:pPr>
        <w:spacing w:after="0" w:line="240" w:lineRule="auto"/>
        <w:rPr>
          <w:rFonts w:ascii="Times New Roman" w:eastAsia="Times New Roman" w:hAnsi="Times New Roman" w:cs="Times New Roman"/>
          <w:color w:val="000000"/>
          <w:sz w:val="48"/>
          <w:szCs w:val="48"/>
          <w:lang w:eastAsia="ru-RU"/>
        </w:rPr>
      </w:pPr>
    </w:p>
    <w:p w14:paraId="6922E39A" w14:textId="77777777" w:rsidR="000171B2" w:rsidRDefault="000171B2" w:rsidP="001829EF">
      <w:pPr>
        <w:spacing w:after="0" w:line="240" w:lineRule="auto"/>
        <w:rPr>
          <w:rFonts w:ascii="Times New Roman" w:eastAsia="Times New Roman" w:hAnsi="Times New Roman" w:cs="Times New Roman"/>
          <w:color w:val="000000"/>
          <w:sz w:val="48"/>
          <w:szCs w:val="48"/>
          <w:lang w:eastAsia="ru-RU"/>
        </w:rPr>
      </w:pPr>
    </w:p>
    <w:p w14:paraId="7A8284C7" w14:textId="77777777" w:rsidR="000171B2" w:rsidRDefault="000171B2" w:rsidP="001829EF">
      <w:pPr>
        <w:spacing w:after="0" w:line="240" w:lineRule="auto"/>
        <w:rPr>
          <w:rFonts w:ascii="Times New Roman" w:eastAsia="Times New Roman" w:hAnsi="Times New Roman" w:cs="Times New Roman"/>
          <w:color w:val="000000"/>
          <w:sz w:val="48"/>
          <w:szCs w:val="48"/>
          <w:lang w:eastAsia="ru-RU"/>
        </w:rPr>
      </w:pPr>
    </w:p>
    <w:p w14:paraId="7C2CAD77" w14:textId="77777777" w:rsidR="000171B2" w:rsidRDefault="000171B2" w:rsidP="001829EF">
      <w:pPr>
        <w:spacing w:after="0" w:line="240" w:lineRule="auto"/>
        <w:rPr>
          <w:rFonts w:ascii="Times New Roman" w:eastAsia="Times New Roman" w:hAnsi="Times New Roman" w:cs="Times New Roman"/>
          <w:color w:val="000000"/>
          <w:sz w:val="48"/>
          <w:szCs w:val="48"/>
          <w:lang w:eastAsia="ru-RU"/>
        </w:rPr>
      </w:pPr>
    </w:p>
    <w:p w14:paraId="5907B314" w14:textId="77777777" w:rsidR="001829EF" w:rsidRPr="001829EF" w:rsidRDefault="001829EF" w:rsidP="001829EF">
      <w:pPr>
        <w:spacing w:after="0" w:line="240" w:lineRule="auto"/>
        <w:rPr>
          <w:rFonts w:ascii="Times New Roman" w:eastAsia="Times New Roman" w:hAnsi="Times New Roman" w:cs="Times New Roman"/>
          <w:color w:val="000000"/>
          <w:sz w:val="48"/>
          <w:szCs w:val="48"/>
          <w:lang w:eastAsia="ru-RU"/>
        </w:rPr>
      </w:pPr>
      <w:r w:rsidRPr="001829EF">
        <w:rPr>
          <w:rFonts w:ascii="Times New Roman" w:eastAsia="Times New Roman" w:hAnsi="Times New Roman" w:cs="Times New Roman"/>
          <w:color w:val="000000"/>
          <w:sz w:val="48"/>
          <w:szCs w:val="48"/>
          <w:lang w:eastAsia="ru-RU"/>
        </w:rPr>
        <w:t>Module Title: Academic and Employability Skills</w:t>
      </w:r>
    </w:p>
    <w:p w14:paraId="176DE20E" w14:textId="77777777" w:rsidR="001829EF" w:rsidRPr="001829EF" w:rsidRDefault="001829EF" w:rsidP="001829EF">
      <w:pPr>
        <w:spacing w:after="0" w:line="240" w:lineRule="auto"/>
        <w:rPr>
          <w:rFonts w:ascii="Times New Roman" w:eastAsia="Times New Roman" w:hAnsi="Times New Roman" w:cs="Times New Roman"/>
          <w:sz w:val="48"/>
          <w:szCs w:val="48"/>
          <w:lang w:eastAsia="ru-RU"/>
        </w:rPr>
      </w:pPr>
      <w:r w:rsidRPr="001829EF">
        <w:rPr>
          <w:rFonts w:ascii="Times New Roman" w:eastAsia="Times New Roman" w:hAnsi="Times New Roman" w:cs="Times New Roman"/>
          <w:color w:val="000000"/>
          <w:sz w:val="48"/>
          <w:szCs w:val="48"/>
          <w:lang w:eastAsia="ru-RU"/>
        </w:rPr>
        <w:t>Student Name</w:t>
      </w:r>
      <w:r w:rsidRPr="001829EF">
        <w:rPr>
          <w:rFonts w:ascii="Times New Roman" w:eastAsia="Times New Roman" w:hAnsi="Times New Roman" w:cs="Times New Roman"/>
          <w:sz w:val="48"/>
          <w:szCs w:val="48"/>
          <w:lang w:eastAsia="ru-RU"/>
        </w:rPr>
        <w:t xml:space="preserve">: </w:t>
      </w:r>
      <w:r>
        <w:rPr>
          <w:rFonts w:ascii="Times New Roman" w:eastAsia="Times New Roman" w:hAnsi="Times New Roman" w:cs="Times New Roman"/>
          <w:sz w:val="48"/>
          <w:szCs w:val="48"/>
          <w:lang w:eastAsia="ru-RU"/>
        </w:rPr>
        <w:t>Michal Ziolek</w:t>
      </w:r>
    </w:p>
    <w:p w14:paraId="6D85FA1E" w14:textId="77777777" w:rsidR="001829EF" w:rsidRPr="001829EF" w:rsidRDefault="001829EF" w:rsidP="001829EF">
      <w:pPr>
        <w:spacing w:after="0" w:line="240" w:lineRule="auto"/>
        <w:rPr>
          <w:rFonts w:ascii="Times New Roman" w:eastAsia="Times New Roman" w:hAnsi="Times New Roman" w:cs="Times New Roman"/>
          <w:sz w:val="48"/>
          <w:szCs w:val="48"/>
          <w:lang w:eastAsia="ru-RU"/>
        </w:rPr>
      </w:pPr>
      <w:r w:rsidRPr="001829EF">
        <w:rPr>
          <w:rFonts w:ascii="Times New Roman" w:eastAsia="Times New Roman" w:hAnsi="Times New Roman" w:cs="Times New Roman"/>
          <w:color w:val="000000"/>
          <w:sz w:val="48"/>
          <w:szCs w:val="48"/>
          <w:lang w:eastAsia="ru-RU"/>
        </w:rPr>
        <w:t>Student ID</w:t>
      </w:r>
      <w:r w:rsidRPr="001829EF">
        <w:rPr>
          <w:rFonts w:ascii="Times New Roman" w:eastAsia="Times New Roman" w:hAnsi="Times New Roman" w:cs="Times New Roman"/>
          <w:sz w:val="48"/>
          <w:szCs w:val="48"/>
          <w:lang w:eastAsia="ru-RU"/>
        </w:rPr>
        <w:t xml:space="preserve">: </w:t>
      </w:r>
      <w:r>
        <w:rPr>
          <w:rFonts w:ascii="Times New Roman" w:eastAsia="Times New Roman" w:hAnsi="Times New Roman" w:cs="Times New Roman"/>
          <w:sz w:val="48"/>
          <w:szCs w:val="48"/>
          <w:lang w:eastAsia="ru-RU"/>
        </w:rPr>
        <w:t>1916656</w:t>
      </w:r>
    </w:p>
    <w:p w14:paraId="47D9323B" w14:textId="77777777" w:rsidR="001829EF" w:rsidRPr="001829EF" w:rsidRDefault="001829EF" w:rsidP="001829EF">
      <w:pPr>
        <w:spacing w:after="0" w:line="240" w:lineRule="auto"/>
        <w:rPr>
          <w:rFonts w:ascii="Times New Roman" w:eastAsia="Times New Roman" w:hAnsi="Times New Roman" w:cs="Times New Roman"/>
          <w:sz w:val="48"/>
          <w:szCs w:val="48"/>
          <w:lang w:eastAsia="ru-RU"/>
        </w:rPr>
      </w:pPr>
      <w:r w:rsidRPr="001829EF">
        <w:rPr>
          <w:rFonts w:ascii="Times New Roman" w:eastAsia="Times New Roman" w:hAnsi="Times New Roman" w:cs="Times New Roman"/>
          <w:color w:val="000000"/>
          <w:sz w:val="48"/>
          <w:szCs w:val="48"/>
          <w:lang w:eastAsia="ru-RU"/>
        </w:rPr>
        <w:t>Lecturer Name</w:t>
      </w:r>
      <w:r w:rsidRPr="001829EF">
        <w:rPr>
          <w:rFonts w:ascii="Times New Roman" w:eastAsia="Times New Roman" w:hAnsi="Times New Roman" w:cs="Times New Roman"/>
          <w:sz w:val="48"/>
          <w:szCs w:val="48"/>
          <w:lang w:eastAsia="ru-RU"/>
        </w:rPr>
        <w:t>:</w:t>
      </w:r>
      <w:r>
        <w:rPr>
          <w:rFonts w:ascii="Times New Roman" w:eastAsia="Times New Roman" w:hAnsi="Times New Roman" w:cs="Times New Roman"/>
          <w:sz w:val="48"/>
          <w:szCs w:val="48"/>
          <w:lang w:eastAsia="ru-RU"/>
        </w:rPr>
        <w:t xml:space="preserve"> Timothy Hopkins</w:t>
      </w:r>
    </w:p>
    <w:p w14:paraId="7268D979" w14:textId="77777777" w:rsidR="001829EF" w:rsidRDefault="001829EF" w:rsidP="001829EF">
      <w:pPr>
        <w:rPr>
          <w:rFonts w:ascii="Times New Roman" w:eastAsia="Times New Roman" w:hAnsi="Times New Roman" w:cs="Times New Roman"/>
          <w:sz w:val="48"/>
          <w:szCs w:val="48"/>
          <w:lang w:eastAsia="ru-RU"/>
        </w:rPr>
      </w:pPr>
      <w:r w:rsidRPr="001829EF">
        <w:rPr>
          <w:rFonts w:ascii="Times New Roman" w:eastAsia="Times New Roman" w:hAnsi="Times New Roman" w:cs="Times New Roman"/>
          <w:color w:val="000000"/>
          <w:sz w:val="48"/>
          <w:szCs w:val="48"/>
          <w:lang w:eastAsia="ru-RU"/>
        </w:rPr>
        <w:t>Module Code</w:t>
      </w:r>
      <w:r w:rsidRPr="001829EF">
        <w:rPr>
          <w:rFonts w:ascii="Times New Roman" w:eastAsia="Times New Roman" w:hAnsi="Times New Roman" w:cs="Times New Roman"/>
          <w:sz w:val="48"/>
          <w:szCs w:val="48"/>
          <w:lang w:eastAsia="ru-RU"/>
        </w:rPr>
        <w:t>:</w:t>
      </w:r>
      <w:r>
        <w:rPr>
          <w:rFonts w:ascii="Times New Roman" w:eastAsia="Times New Roman" w:hAnsi="Times New Roman" w:cs="Times New Roman"/>
          <w:sz w:val="48"/>
          <w:szCs w:val="48"/>
          <w:lang w:eastAsia="ru-RU"/>
        </w:rPr>
        <w:t xml:space="preserve"> BMSW4001_LON</w:t>
      </w:r>
    </w:p>
    <w:p w14:paraId="3B6BE135" w14:textId="77777777" w:rsidR="001829EF" w:rsidRDefault="001829EF" w:rsidP="001829EF">
      <w:pPr>
        <w:rPr>
          <w:rFonts w:ascii="Times New Roman" w:eastAsia="Times New Roman" w:hAnsi="Times New Roman" w:cs="Times New Roman"/>
          <w:sz w:val="48"/>
          <w:szCs w:val="48"/>
          <w:lang w:eastAsia="ru-RU"/>
        </w:rPr>
      </w:pPr>
      <w:r>
        <w:rPr>
          <w:rFonts w:ascii="Times New Roman" w:eastAsia="Times New Roman" w:hAnsi="Times New Roman" w:cs="Times New Roman"/>
          <w:sz w:val="48"/>
          <w:szCs w:val="48"/>
          <w:lang w:eastAsia="ru-RU"/>
        </w:rPr>
        <w:t>Date: 05.05.2020</w:t>
      </w:r>
    </w:p>
    <w:p w14:paraId="34AB779C" w14:textId="77777777" w:rsidR="00AD7BE6" w:rsidRDefault="00AD7BE6" w:rsidP="001829EF">
      <w:pPr>
        <w:rPr>
          <w:rFonts w:ascii="Times New Roman" w:eastAsia="Times New Roman" w:hAnsi="Times New Roman" w:cs="Times New Roman"/>
          <w:sz w:val="48"/>
          <w:szCs w:val="48"/>
          <w:lang w:eastAsia="ru-RU"/>
        </w:rPr>
      </w:pPr>
    </w:p>
    <w:p w14:paraId="31186ED8" w14:textId="77777777" w:rsidR="00E2666F" w:rsidRDefault="00E2666F" w:rsidP="001829EF">
      <w:pPr>
        <w:rPr>
          <w:rFonts w:ascii="Times New Roman" w:eastAsia="Times New Roman" w:hAnsi="Times New Roman" w:cs="Times New Roman"/>
          <w:sz w:val="48"/>
          <w:szCs w:val="48"/>
          <w:lang w:eastAsia="ru-RU"/>
        </w:rPr>
      </w:pPr>
    </w:p>
    <w:p w14:paraId="11611FC6" w14:textId="77777777" w:rsidR="00E2666F" w:rsidRDefault="00E2666F" w:rsidP="001829EF">
      <w:pPr>
        <w:rPr>
          <w:rFonts w:ascii="Times New Roman" w:eastAsia="Times New Roman" w:hAnsi="Times New Roman" w:cs="Times New Roman"/>
          <w:sz w:val="48"/>
          <w:szCs w:val="48"/>
          <w:lang w:eastAsia="ru-RU"/>
        </w:rPr>
      </w:pPr>
    </w:p>
    <w:p w14:paraId="560CB776" w14:textId="77777777" w:rsidR="00E2666F" w:rsidRDefault="00E2666F" w:rsidP="001829EF">
      <w:pPr>
        <w:rPr>
          <w:rFonts w:ascii="Times New Roman" w:eastAsia="Times New Roman" w:hAnsi="Times New Roman" w:cs="Times New Roman"/>
          <w:sz w:val="48"/>
          <w:szCs w:val="48"/>
          <w:lang w:eastAsia="ru-RU"/>
        </w:rPr>
      </w:pPr>
    </w:p>
    <w:p w14:paraId="40E6FD1D" w14:textId="77777777" w:rsidR="00E2666F" w:rsidRDefault="00E2666F" w:rsidP="001829EF">
      <w:pPr>
        <w:rPr>
          <w:rFonts w:ascii="Times New Roman" w:eastAsia="Times New Roman" w:hAnsi="Times New Roman" w:cs="Times New Roman"/>
          <w:sz w:val="48"/>
          <w:szCs w:val="48"/>
          <w:lang w:eastAsia="ru-RU"/>
        </w:rPr>
      </w:pPr>
    </w:p>
    <w:p w14:paraId="788913CE" w14:textId="77777777" w:rsidR="00E2666F" w:rsidRDefault="00E2666F" w:rsidP="001829EF">
      <w:pPr>
        <w:rPr>
          <w:rFonts w:ascii="Times New Roman" w:eastAsia="Times New Roman" w:hAnsi="Times New Roman" w:cs="Times New Roman"/>
          <w:sz w:val="48"/>
          <w:szCs w:val="48"/>
          <w:lang w:eastAsia="ru-RU"/>
        </w:rPr>
      </w:pPr>
    </w:p>
    <w:p w14:paraId="3DC9B09C" w14:textId="77777777" w:rsidR="00E2666F" w:rsidRDefault="00E2666F" w:rsidP="001829EF">
      <w:pPr>
        <w:rPr>
          <w:rFonts w:ascii="Times New Roman" w:eastAsia="Times New Roman" w:hAnsi="Times New Roman" w:cs="Times New Roman"/>
          <w:sz w:val="48"/>
          <w:szCs w:val="48"/>
          <w:lang w:eastAsia="ru-RU"/>
        </w:rPr>
      </w:pPr>
    </w:p>
    <w:p w14:paraId="7D89245D" w14:textId="77777777" w:rsidR="00E2666F" w:rsidRDefault="00E2666F" w:rsidP="001829EF">
      <w:pPr>
        <w:rPr>
          <w:rFonts w:ascii="Times New Roman" w:eastAsia="Times New Roman" w:hAnsi="Times New Roman" w:cs="Times New Roman"/>
          <w:sz w:val="48"/>
          <w:szCs w:val="48"/>
          <w:lang w:eastAsia="ru-RU"/>
        </w:rPr>
      </w:pPr>
    </w:p>
    <w:p w14:paraId="1144FFDF" w14:textId="77777777" w:rsidR="00E2666F" w:rsidRDefault="00E2666F" w:rsidP="001829EF">
      <w:pPr>
        <w:rPr>
          <w:rFonts w:ascii="Times New Roman" w:eastAsia="Times New Roman" w:hAnsi="Times New Roman" w:cs="Times New Roman"/>
          <w:sz w:val="48"/>
          <w:szCs w:val="48"/>
          <w:lang w:eastAsia="ru-RU"/>
        </w:rPr>
      </w:pPr>
    </w:p>
    <w:p w14:paraId="1F18B9B2" w14:textId="77777777" w:rsidR="00E2666F" w:rsidRDefault="00E2666F" w:rsidP="001829EF">
      <w:pPr>
        <w:rPr>
          <w:rFonts w:ascii="Times New Roman" w:eastAsia="Times New Roman" w:hAnsi="Times New Roman" w:cs="Times New Roman"/>
          <w:sz w:val="48"/>
          <w:szCs w:val="48"/>
          <w:lang w:eastAsia="ru-RU"/>
        </w:rPr>
      </w:pPr>
    </w:p>
    <w:p w14:paraId="1298B789" w14:textId="77777777" w:rsidR="00E2666F" w:rsidRDefault="00E2666F" w:rsidP="001829EF">
      <w:pPr>
        <w:rPr>
          <w:rFonts w:ascii="Times New Roman" w:eastAsia="Times New Roman" w:hAnsi="Times New Roman" w:cs="Times New Roman"/>
          <w:sz w:val="48"/>
          <w:szCs w:val="48"/>
          <w:lang w:eastAsia="ru-RU"/>
        </w:rPr>
      </w:pPr>
    </w:p>
    <w:p w14:paraId="07C5BC65" w14:textId="77777777" w:rsidR="00E2666F" w:rsidRDefault="00E2666F" w:rsidP="001829EF">
      <w:pPr>
        <w:rPr>
          <w:rFonts w:ascii="Times New Roman" w:eastAsia="Times New Roman" w:hAnsi="Times New Roman" w:cs="Times New Roman"/>
          <w:sz w:val="48"/>
          <w:szCs w:val="48"/>
          <w:lang w:eastAsia="ru-RU"/>
        </w:rPr>
      </w:pPr>
    </w:p>
    <w:p w14:paraId="47D915F4" w14:textId="77777777" w:rsidR="00E2666F" w:rsidRDefault="00E2666F" w:rsidP="001829EF">
      <w:pPr>
        <w:rPr>
          <w:rFonts w:ascii="Times New Roman" w:eastAsia="Times New Roman" w:hAnsi="Times New Roman" w:cs="Times New Roman"/>
          <w:sz w:val="48"/>
          <w:szCs w:val="48"/>
          <w:lang w:eastAsia="ru-RU"/>
        </w:rPr>
      </w:pPr>
    </w:p>
    <w:sdt>
      <w:sdtPr>
        <w:id w:val="-104606146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E2C125F" w14:textId="77777777" w:rsidR="000171B2" w:rsidRDefault="000171B2">
          <w:pPr>
            <w:pStyle w:val="TOCHeading"/>
          </w:pPr>
          <w:r>
            <w:t>Contents</w:t>
          </w:r>
        </w:p>
        <w:p w14:paraId="2BC9B376" w14:textId="77777777" w:rsidR="000171B2" w:rsidRDefault="000171B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607983" w:history="1">
            <w:r w:rsidRPr="001E6768">
              <w:rPr>
                <w:rStyle w:val="Hyperlink"/>
                <w:rFonts w:eastAsia="Times New Roman"/>
                <w:noProof/>
                <w:lang w:eastAsia="ru-RU"/>
              </w:rPr>
              <w:t>Introduction</w:t>
            </w:r>
            <w:r>
              <w:rPr>
                <w:noProof/>
                <w:webHidden/>
              </w:rPr>
              <w:tab/>
            </w:r>
            <w:r>
              <w:rPr>
                <w:noProof/>
                <w:webHidden/>
              </w:rPr>
              <w:fldChar w:fldCharType="begin"/>
            </w:r>
            <w:r>
              <w:rPr>
                <w:noProof/>
                <w:webHidden/>
              </w:rPr>
              <w:instrText xml:space="preserve"> PAGEREF _Toc39607983 \h </w:instrText>
            </w:r>
            <w:r>
              <w:rPr>
                <w:noProof/>
                <w:webHidden/>
              </w:rPr>
            </w:r>
            <w:r>
              <w:rPr>
                <w:noProof/>
                <w:webHidden/>
              </w:rPr>
              <w:fldChar w:fldCharType="separate"/>
            </w:r>
            <w:r>
              <w:rPr>
                <w:noProof/>
                <w:webHidden/>
              </w:rPr>
              <w:t>2</w:t>
            </w:r>
            <w:r>
              <w:rPr>
                <w:noProof/>
                <w:webHidden/>
              </w:rPr>
              <w:fldChar w:fldCharType="end"/>
            </w:r>
          </w:hyperlink>
        </w:p>
        <w:p w14:paraId="73F66D89" w14:textId="77777777" w:rsidR="000171B2" w:rsidRDefault="000171B2">
          <w:pPr>
            <w:pStyle w:val="TOC1"/>
            <w:tabs>
              <w:tab w:val="right" w:leader="dot" w:pos="9016"/>
            </w:tabs>
            <w:rPr>
              <w:rFonts w:eastAsiaTheme="minorEastAsia"/>
              <w:noProof/>
              <w:lang w:eastAsia="en-GB"/>
            </w:rPr>
          </w:pPr>
          <w:hyperlink w:anchor="_Toc39607984" w:history="1">
            <w:r w:rsidRPr="001E6768">
              <w:rPr>
                <w:rStyle w:val="Hyperlink"/>
                <w:rFonts w:eastAsia="Times New Roman"/>
                <w:noProof/>
                <w:lang w:eastAsia="ru-RU"/>
              </w:rPr>
              <w:t>Time management</w:t>
            </w:r>
            <w:r>
              <w:rPr>
                <w:noProof/>
                <w:webHidden/>
              </w:rPr>
              <w:tab/>
            </w:r>
            <w:r>
              <w:rPr>
                <w:noProof/>
                <w:webHidden/>
              </w:rPr>
              <w:fldChar w:fldCharType="begin"/>
            </w:r>
            <w:r>
              <w:rPr>
                <w:noProof/>
                <w:webHidden/>
              </w:rPr>
              <w:instrText xml:space="preserve"> PAGEREF _Toc39607984 \h </w:instrText>
            </w:r>
            <w:r>
              <w:rPr>
                <w:noProof/>
                <w:webHidden/>
              </w:rPr>
            </w:r>
            <w:r>
              <w:rPr>
                <w:noProof/>
                <w:webHidden/>
              </w:rPr>
              <w:fldChar w:fldCharType="separate"/>
            </w:r>
            <w:r>
              <w:rPr>
                <w:noProof/>
                <w:webHidden/>
              </w:rPr>
              <w:t>3</w:t>
            </w:r>
            <w:r>
              <w:rPr>
                <w:noProof/>
                <w:webHidden/>
              </w:rPr>
              <w:fldChar w:fldCharType="end"/>
            </w:r>
          </w:hyperlink>
        </w:p>
        <w:p w14:paraId="4FD51F66" w14:textId="77777777" w:rsidR="000171B2" w:rsidRDefault="000171B2">
          <w:pPr>
            <w:pStyle w:val="TOC1"/>
            <w:tabs>
              <w:tab w:val="right" w:leader="dot" w:pos="9016"/>
            </w:tabs>
            <w:rPr>
              <w:rFonts w:eastAsiaTheme="minorEastAsia"/>
              <w:noProof/>
              <w:lang w:eastAsia="en-GB"/>
            </w:rPr>
          </w:pPr>
          <w:hyperlink w:anchor="_Toc39607985" w:history="1">
            <w:r w:rsidRPr="001E6768">
              <w:rPr>
                <w:rStyle w:val="Hyperlink"/>
                <w:rFonts w:eastAsia="Times New Roman"/>
                <w:noProof/>
                <w:lang w:eastAsia="ru-RU"/>
              </w:rPr>
              <w:t>The Eisenhower Method</w:t>
            </w:r>
            <w:r>
              <w:rPr>
                <w:noProof/>
                <w:webHidden/>
              </w:rPr>
              <w:tab/>
            </w:r>
            <w:r>
              <w:rPr>
                <w:noProof/>
                <w:webHidden/>
              </w:rPr>
              <w:fldChar w:fldCharType="begin"/>
            </w:r>
            <w:r>
              <w:rPr>
                <w:noProof/>
                <w:webHidden/>
              </w:rPr>
              <w:instrText xml:space="preserve"> PAGEREF _Toc39607985 \h </w:instrText>
            </w:r>
            <w:r>
              <w:rPr>
                <w:noProof/>
                <w:webHidden/>
              </w:rPr>
            </w:r>
            <w:r>
              <w:rPr>
                <w:noProof/>
                <w:webHidden/>
              </w:rPr>
              <w:fldChar w:fldCharType="separate"/>
            </w:r>
            <w:r>
              <w:rPr>
                <w:noProof/>
                <w:webHidden/>
              </w:rPr>
              <w:t>4</w:t>
            </w:r>
            <w:r>
              <w:rPr>
                <w:noProof/>
                <w:webHidden/>
              </w:rPr>
              <w:fldChar w:fldCharType="end"/>
            </w:r>
          </w:hyperlink>
        </w:p>
        <w:p w14:paraId="3E2264FF" w14:textId="77777777" w:rsidR="000171B2" w:rsidRDefault="000171B2">
          <w:pPr>
            <w:pStyle w:val="TOC1"/>
            <w:tabs>
              <w:tab w:val="right" w:leader="dot" w:pos="9016"/>
            </w:tabs>
            <w:rPr>
              <w:rFonts w:eastAsiaTheme="minorEastAsia"/>
              <w:noProof/>
              <w:lang w:eastAsia="en-GB"/>
            </w:rPr>
          </w:pPr>
          <w:hyperlink w:anchor="_Toc39607986" w:history="1">
            <w:r w:rsidRPr="001E6768">
              <w:rPr>
                <w:rStyle w:val="Hyperlink"/>
                <w:rFonts w:eastAsia="Times New Roman"/>
                <w:noProof/>
                <w:lang w:eastAsia="ru-RU"/>
              </w:rPr>
              <w:t>Pareto's 80-20 Rule</w:t>
            </w:r>
            <w:r>
              <w:rPr>
                <w:noProof/>
                <w:webHidden/>
              </w:rPr>
              <w:tab/>
            </w:r>
            <w:r>
              <w:rPr>
                <w:noProof/>
                <w:webHidden/>
              </w:rPr>
              <w:fldChar w:fldCharType="begin"/>
            </w:r>
            <w:r>
              <w:rPr>
                <w:noProof/>
                <w:webHidden/>
              </w:rPr>
              <w:instrText xml:space="preserve"> PAGEREF _Toc39607986 \h </w:instrText>
            </w:r>
            <w:r>
              <w:rPr>
                <w:noProof/>
                <w:webHidden/>
              </w:rPr>
            </w:r>
            <w:r>
              <w:rPr>
                <w:noProof/>
                <w:webHidden/>
              </w:rPr>
              <w:fldChar w:fldCharType="separate"/>
            </w:r>
            <w:r>
              <w:rPr>
                <w:noProof/>
                <w:webHidden/>
              </w:rPr>
              <w:t>5</w:t>
            </w:r>
            <w:r>
              <w:rPr>
                <w:noProof/>
                <w:webHidden/>
              </w:rPr>
              <w:fldChar w:fldCharType="end"/>
            </w:r>
          </w:hyperlink>
        </w:p>
        <w:p w14:paraId="4889556A" w14:textId="77777777" w:rsidR="000171B2" w:rsidRDefault="000171B2">
          <w:pPr>
            <w:pStyle w:val="TOC1"/>
            <w:tabs>
              <w:tab w:val="right" w:leader="dot" w:pos="9016"/>
            </w:tabs>
            <w:rPr>
              <w:rFonts w:eastAsiaTheme="minorEastAsia"/>
              <w:noProof/>
              <w:lang w:eastAsia="en-GB"/>
            </w:rPr>
          </w:pPr>
          <w:hyperlink w:anchor="_Toc39607987" w:history="1">
            <w:r w:rsidRPr="001E6768">
              <w:rPr>
                <w:rStyle w:val="Hyperlink"/>
                <w:rFonts w:eastAsia="Times New Roman"/>
                <w:noProof/>
                <w:lang w:eastAsia="ru-RU"/>
              </w:rPr>
              <w:t>Problem Solving and decision making</w:t>
            </w:r>
            <w:r>
              <w:rPr>
                <w:noProof/>
                <w:webHidden/>
              </w:rPr>
              <w:tab/>
            </w:r>
            <w:r>
              <w:rPr>
                <w:noProof/>
                <w:webHidden/>
              </w:rPr>
              <w:fldChar w:fldCharType="begin"/>
            </w:r>
            <w:r>
              <w:rPr>
                <w:noProof/>
                <w:webHidden/>
              </w:rPr>
              <w:instrText xml:space="preserve"> PAGEREF _Toc39607987 \h </w:instrText>
            </w:r>
            <w:r>
              <w:rPr>
                <w:noProof/>
                <w:webHidden/>
              </w:rPr>
            </w:r>
            <w:r>
              <w:rPr>
                <w:noProof/>
                <w:webHidden/>
              </w:rPr>
              <w:fldChar w:fldCharType="separate"/>
            </w:r>
            <w:r>
              <w:rPr>
                <w:noProof/>
                <w:webHidden/>
              </w:rPr>
              <w:t>5</w:t>
            </w:r>
            <w:r>
              <w:rPr>
                <w:noProof/>
                <w:webHidden/>
              </w:rPr>
              <w:fldChar w:fldCharType="end"/>
            </w:r>
          </w:hyperlink>
        </w:p>
        <w:p w14:paraId="579EA7FC" w14:textId="77777777" w:rsidR="000171B2" w:rsidRDefault="000171B2">
          <w:pPr>
            <w:pStyle w:val="TOC1"/>
            <w:tabs>
              <w:tab w:val="right" w:leader="dot" w:pos="9016"/>
            </w:tabs>
            <w:rPr>
              <w:rFonts w:eastAsiaTheme="minorEastAsia"/>
              <w:noProof/>
              <w:lang w:eastAsia="en-GB"/>
            </w:rPr>
          </w:pPr>
          <w:hyperlink w:anchor="_Toc39607988" w:history="1">
            <w:r w:rsidRPr="001E6768">
              <w:rPr>
                <w:rStyle w:val="Hyperlink"/>
                <w:rFonts w:eastAsia="Times New Roman"/>
                <w:noProof/>
                <w:lang w:eastAsia="ru-RU"/>
              </w:rPr>
              <w:t>PDP – Personal development plan</w:t>
            </w:r>
            <w:r>
              <w:rPr>
                <w:noProof/>
                <w:webHidden/>
              </w:rPr>
              <w:tab/>
            </w:r>
            <w:r>
              <w:rPr>
                <w:noProof/>
                <w:webHidden/>
              </w:rPr>
              <w:fldChar w:fldCharType="begin"/>
            </w:r>
            <w:r>
              <w:rPr>
                <w:noProof/>
                <w:webHidden/>
              </w:rPr>
              <w:instrText xml:space="preserve"> PAGEREF _Toc39607988 \h </w:instrText>
            </w:r>
            <w:r>
              <w:rPr>
                <w:noProof/>
                <w:webHidden/>
              </w:rPr>
            </w:r>
            <w:r>
              <w:rPr>
                <w:noProof/>
                <w:webHidden/>
              </w:rPr>
              <w:fldChar w:fldCharType="separate"/>
            </w:r>
            <w:r>
              <w:rPr>
                <w:noProof/>
                <w:webHidden/>
              </w:rPr>
              <w:t>6</w:t>
            </w:r>
            <w:r>
              <w:rPr>
                <w:noProof/>
                <w:webHidden/>
              </w:rPr>
              <w:fldChar w:fldCharType="end"/>
            </w:r>
          </w:hyperlink>
        </w:p>
        <w:p w14:paraId="7C9F5EA3" w14:textId="77777777" w:rsidR="000171B2" w:rsidRDefault="000171B2">
          <w:pPr>
            <w:pStyle w:val="TOC1"/>
            <w:tabs>
              <w:tab w:val="right" w:leader="dot" w:pos="9016"/>
            </w:tabs>
            <w:rPr>
              <w:rFonts w:eastAsiaTheme="minorEastAsia"/>
              <w:noProof/>
              <w:lang w:eastAsia="en-GB"/>
            </w:rPr>
          </w:pPr>
          <w:hyperlink w:anchor="_Toc39607989" w:history="1">
            <w:r w:rsidRPr="001E6768">
              <w:rPr>
                <w:rStyle w:val="Hyperlink"/>
                <w:rFonts w:eastAsia="Times New Roman"/>
                <w:noProof/>
                <w:lang w:eastAsia="ru-RU"/>
              </w:rPr>
              <w:t>SMART Method</w:t>
            </w:r>
            <w:r>
              <w:rPr>
                <w:noProof/>
                <w:webHidden/>
              </w:rPr>
              <w:tab/>
            </w:r>
            <w:r>
              <w:rPr>
                <w:noProof/>
                <w:webHidden/>
              </w:rPr>
              <w:fldChar w:fldCharType="begin"/>
            </w:r>
            <w:r>
              <w:rPr>
                <w:noProof/>
                <w:webHidden/>
              </w:rPr>
              <w:instrText xml:space="preserve"> PAGEREF _Toc39607989 \h </w:instrText>
            </w:r>
            <w:r>
              <w:rPr>
                <w:noProof/>
                <w:webHidden/>
              </w:rPr>
            </w:r>
            <w:r>
              <w:rPr>
                <w:noProof/>
                <w:webHidden/>
              </w:rPr>
              <w:fldChar w:fldCharType="separate"/>
            </w:r>
            <w:r>
              <w:rPr>
                <w:noProof/>
                <w:webHidden/>
              </w:rPr>
              <w:t>6</w:t>
            </w:r>
            <w:r>
              <w:rPr>
                <w:noProof/>
                <w:webHidden/>
              </w:rPr>
              <w:fldChar w:fldCharType="end"/>
            </w:r>
          </w:hyperlink>
        </w:p>
        <w:p w14:paraId="08FE893B" w14:textId="77777777" w:rsidR="000171B2" w:rsidRDefault="000171B2">
          <w:pPr>
            <w:pStyle w:val="TOC1"/>
            <w:tabs>
              <w:tab w:val="right" w:leader="dot" w:pos="9016"/>
            </w:tabs>
            <w:rPr>
              <w:rFonts w:eastAsiaTheme="minorEastAsia"/>
              <w:noProof/>
              <w:lang w:eastAsia="en-GB"/>
            </w:rPr>
          </w:pPr>
          <w:hyperlink w:anchor="_Toc39607990" w:history="1">
            <w:r w:rsidRPr="001E6768">
              <w:rPr>
                <w:rStyle w:val="Hyperlink"/>
                <w:rFonts w:eastAsia="Times New Roman"/>
                <w:noProof/>
                <w:lang w:eastAsia="ru-RU"/>
              </w:rPr>
              <w:t>Summarizing</w:t>
            </w:r>
            <w:r>
              <w:rPr>
                <w:noProof/>
                <w:webHidden/>
              </w:rPr>
              <w:tab/>
            </w:r>
            <w:r>
              <w:rPr>
                <w:noProof/>
                <w:webHidden/>
              </w:rPr>
              <w:fldChar w:fldCharType="begin"/>
            </w:r>
            <w:r>
              <w:rPr>
                <w:noProof/>
                <w:webHidden/>
              </w:rPr>
              <w:instrText xml:space="preserve"> PAGEREF _Toc39607990 \h </w:instrText>
            </w:r>
            <w:r>
              <w:rPr>
                <w:noProof/>
                <w:webHidden/>
              </w:rPr>
            </w:r>
            <w:r>
              <w:rPr>
                <w:noProof/>
                <w:webHidden/>
              </w:rPr>
              <w:fldChar w:fldCharType="separate"/>
            </w:r>
            <w:r>
              <w:rPr>
                <w:noProof/>
                <w:webHidden/>
              </w:rPr>
              <w:t>8</w:t>
            </w:r>
            <w:r>
              <w:rPr>
                <w:noProof/>
                <w:webHidden/>
              </w:rPr>
              <w:fldChar w:fldCharType="end"/>
            </w:r>
          </w:hyperlink>
        </w:p>
        <w:p w14:paraId="27E35335" w14:textId="77777777" w:rsidR="000171B2" w:rsidRDefault="000171B2">
          <w:pPr>
            <w:pStyle w:val="TOC1"/>
            <w:tabs>
              <w:tab w:val="right" w:leader="dot" w:pos="9016"/>
            </w:tabs>
            <w:rPr>
              <w:rFonts w:eastAsiaTheme="minorEastAsia"/>
              <w:noProof/>
              <w:lang w:eastAsia="en-GB"/>
            </w:rPr>
          </w:pPr>
          <w:hyperlink w:anchor="_Toc39607991" w:history="1">
            <w:r w:rsidRPr="001E6768">
              <w:rPr>
                <w:rStyle w:val="Hyperlink"/>
                <w:rFonts w:eastAsia="Times New Roman"/>
                <w:noProof/>
                <w:lang w:eastAsia="ru-RU"/>
              </w:rPr>
              <w:t>Paraphrasing skills</w:t>
            </w:r>
            <w:r>
              <w:rPr>
                <w:noProof/>
                <w:webHidden/>
              </w:rPr>
              <w:tab/>
            </w:r>
            <w:r>
              <w:rPr>
                <w:noProof/>
                <w:webHidden/>
              </w:rPr>
              <w:fldChar w:fldCharType="begin"/>
            </w:r>
            <w:r>
              <w:rPr>
                <w:noProof/>
                <w:webHidden/>
              </w:rPr>
              <w:instrText xml:space="preserve"> PAGEREF _Toc39607991 \h </w:instrText>
            </w:r>
            <w:r>
              <w:rPr>
                <w:noProof/>
                <w:webHidden/>
              </w:rPr>
            </w:r>
            <w:r>
              <w:rPr>
                <w:noProof/>
                <w:webHidden/>
              </w:rPr>
              <w:fldChar w:fldCharType="separate"/>
            </w:r>
            <w:r>
              <w:rPr>
                <w:noProof/>
                <w:webHidden/>
              </w:rPr>
              <w:t>8</w:t>
            </w:r>
            <w:r>
              <w:rPr>
                <w:noProof/>
                <w:webHidden/>
              </w:rPr>
              <w:fldChar w:fldCharType="end"/>
            </w:r>
          </w:hyperlink>
        </w:p>
        <w:p w14:paraId="56FBE9A0" w14:textId="77777777" w:rsidR="000171B2" w:rsidRDefault="000171B2">
          <w:pPr>
            <w:pStyle w:val="TOC1"/>
            <w:tabs>
              <w:tab w:val="right" w:leader="dot" w:pos="9016"/>
            </w:tabs>
            <w:rPr>
              <w:rFonts w:eastAsiaTheme="minorEastAsia"/>
              <w:noProof/>
              <w:lang w:eastAsia="en-GB"/>
            </w:rPr>
          </w:pPr>
          <w:hyperlink w:anchor="_Toc39607992" w:history="1">
            <w:r w:rsidRPr="001E6768">
              <w:rPr>
                <w:rStyle w:val="Hyperlink"/>
                <w:rFonts w:eastAsia="Times New Roman"/>
                <w:noProof/>
                <w:lang w:eastAsia="ru-RU"/>
              </w:rPr>
              <w:t>Swot analysis</w:t>
            </w:r>
            <w:r>
              <w:rPr>
                <w:noProof/>
                <w:webHidden/>
              </w:rPr>
              <w:tab/>
            </w:r>
            <w:r>
              <w:rPr>
                <w:noProof/>
                <w:webHidden/>
              </w:rPr>
              <w:fldChar w:fldCharType="begin"/>
            </w:r>
            <w:r>
              <w:rPr>
                <w:noProof/>
                <w:webHidden/>
              </w:rPr>
              <w:instrText xml:space="preserve"> PAGEREF _Toc39607992 \h </w:instrText>
            </w:r>
            <w:r>
              <w:rPr>
                <w:noProof/>
                <w:webHidden/>
              </w:rPr>
            </w:r>
            <w:r>
              <w:rPr>
                <w:noProof/>
                <w:webHidden/>
              </w:rPr>
              <w:fldChar w:fldCharType="separate"/>
            </w:r>
            <w:r>
              <w:rPr>
                <w:noProof/>
                <w:webHidden/>
              </w:rPr>
              <w:t>9</w:t>
            </w:r>
            <w:r>
              <w:rPr>
                <w:noProof/>
                <w:webHidden/>
              </w:rPr>
              <w:fldChar w:fldCharType="end"/>
            </w:r>
          </w:hyperlink>
        </w:p>
        <w:p w14:paraId="193E8302" w14:textId="77777777" w:rsidR="000171B2" w:rsidRDefault="000171B2">
          <w:pPr>
            <w:pStyle w:val="TOC1"/>
            <w:tabs>
              <w:tab w:val="right" w:leader="dot" w:pos="9016"/>
            </w:tabs>
            <w:rPr>
              <w:rFonts w:eastAsiaTheme="minorEastAsia"/>
              <w:noProof/>
              <w:lang w:eastAsia="en-GB"/>
            </w:rPr>
          </w:pPr>
          <w:hyperlink w:anchor="_Toc39607993" w:history="1">
            <w:r w:rsidRPr="001E6768">
              <w:rPr>
                <w:rStyle w:val="Hyperlink"/>
                <w:rFonts w:eastAsia="Times New Roman"/>
                <w:noProof/>
                <w:lang w:eastAsia="ru-RU"/>
              </w:rPr>
              <w:t>Conclusion</w:t>
            </w:r>
            <w:r>
              <w:rPr>
                <w:noProof/>
                <w:webHidden/>
              </w:rPr>
              <w:tab/>
            </w:r>
            <w:r>
              <w:rPr>
                <w:noProof/>
                <w:webHidden/>
              </w:rPr>
              <w:fldChar w:fldCharType="begin"/>
            </w:r>
            <w:r>
              <w:rPr>
                <w:noProof/>
                <w:webHidden/>
              </w:rPr>
              <w:instrText xml:space="preserve"> PAGEREF _Toc39607993 \h </w:instrText>
            </w:r>
            <w:r>
              <w:rPr>
                <w:noProof/>
                <w:webHidden/>
              </w:rPr>
            </w:r>
            <w:r>
              <w:rPr>
                <w:noProof/>
                <w:webHidden/>
              </w:rPr>
              <w:fldChar w:fldCharType="separate"/>
            </w:r>
            <w:r>
              <w:rPr>
                <w:noProof/>
                <w:webHidden/>
              </w:rPr>
              <w:t>9</w:t>
            </w:r>
            <w:r>
              <w:rPr>
                <w:noProof/>
                <w:webHidden/>
              </w:rPr>
              <w:fldChar w:fldCharType="end"/>
            </w:r>
          </w:hyperlink>
        </w:p>
        <w:p w14:paraId="0E349C13" w14:textId="77777777" w:rsidR="000171B2" w:rsidRDefault="000171B2">
          <w:pPr>
            <w:pStyle w:val="TOC1"/>
            <w:tabs>
              <w:tab w:val="right" w:leader="dot" w:pos="9016"/>
            </w:tabs>
            <w:rPr>
              <w:rFonts w:eastAsiaTheme="minorEastAsia"/>
              <w:noProof/>
              <w:lang w:eastAsia="en-GB"/>
            </w:rPr>
          </w:pPr>
          <w:hyperlink w:anchor="_Toc39607994" w:history="1">
            <w:r w:rsidRPr="001E6768">
              <w:rPr>
                <w:rStyle w:val="Hyperlink"/>
                <w:noProof/>
              </w:rPr>
              <w:t>References</w:t>
            </w:r>
            <w:r>
              <w:rPr>
                <w:noProof/>
                <w:webHidden/>
              </w:rPr>
              <w:tab/>
            </w:r>
            <w:r>
              <w:rPr>
                <w:noProof/>
                <w:webHidden/>
              </w:rPr>
              <w:fldChar w:fldCharType="begin"/>
            </w:r>
            <w:r>
              <w:rPr>
                <w:noProof/>
                <w:webHidden/>
              </w:rPr>
              <w:instrText xml:space="preserve"> PAGEREF _Toc39607994 \h </w:instrText>
            </w:r>
            <w:r>
              <w:rPr>
                <w:noProof/>
                <w:webHidden/>
              </w:rPr>
            </w:r>
            <w:r>
              <w:rPr>
                <w:noProof/>
                <w:webHidden/>
              </w:rPr>
              <w:fldChar w:fldCharType="separate"/>
            </w:r>
            <w:r>
              <w:rPr>
                <w:noProof/>
                <w:webHidden/>
              </w:rPr>
              <w:t>11</w:t>
            </w:r>
            <w:r>
              <w:rPr>
                <w:noProof/>
                <w:webHidden/>
              </w:rPr>
              <w:fldChar w:fldCharType="end"/>
            </w:r>
          </w:hyperlink>
        </w:p>
        <w:p w14:paraId="13544F29" w14:textId="3DEFE964" w:rsidR="000171B2" w:rsidRDefault="000171B2">
          <w:pPr>
            <w:pStyle w:val="TOC1"/>
            <w:tabs>
              <w:tab w:val="right" w:leader="dot" w:pos="9016"/>
            </w:tabs>
            <w:rPr>
              <w:rFonts w:eastAsiaTheme="minorEastAsia"/>
              <w:noProof/>
              <w:lang w:eastAsia="en-GB"/>
            </w:rPr>
          </w:pPr>
        </w:p>
        <w:p w14:paraId="246D8B99" w14:textId="77777777" w:rsidR="000171B2" w:rsidRDefault="000171B2">
          <w:r>
            <w:rPr>
              <w:b/>
              <w:bCs/>
              <w:noProof/>
            </w:rPr>
            <w:fldChar w:fldCharType="end"/>
          </w:r>
        </w:p>
      </w:sdtContent>
    </w:sdt>
    <w:p w14:paraId="19912CCC" w14:textId="77777777" w:rsidR="000171B2" w:rsidRDefault="000171B2" w:rsidP="000171B2">
      <w:pPr>
        <w:pStyle w:val="Heading1"/>
        <w:rPr>
          <w:rFonts w:eastAsia="Times New Roman"/>
          <w:lang w:eastAsia="ru-RU"/>
        </w:rPr>
      </w:pPr>
    </w:p>
    <w:p w14:paraId="71705B22" w14:textId="77777777" w:rsidR="000171B2" w:rsidRDefault="000171B2" w:rsidP="000171B2">
      <w:pPr>
        <w:rPr>
          <w:lang w:val="en-US" w:eastAsia="ru-RU"/>
        </w:rPr>
      </w:pPr>
    </w:p>
    <w:p w14:paraId="7E651D0F" w14:textId="77777777" w:rsidR="000171B2" w:rsidRDefault="000171B2" w:rsidP="000171B2">
      <w:pPr>
        <w:rPr>
          <w:lang w:val="en-US" w:eastAsia="ru-RU"/>
        </w:rPr>
      </w:pPr>
    </w:p>
    <w:p w14:paraId="0818D671" w14:textId="77777777" w:rsidR="000171B2" w:rsidRDefault="000171B2" w:rsidP="000171B2">
      <w:pPr>
        <w:rPr>
          <w:lang w:val="en-US" w:eastAsia="ru-RU"/>
        </w:rPr>
      </w:pPr>
    </w:p>
    <w:p w14:paraId="3BE7689F" w14:textId="77777777" w:rsidR="000171B2" w:rsidRDefault="000171B2" w:rsidP="000171B2">
      <w:pPr>
        <w:rPr>
          <w:lang w:val="en-US" w:eastAsia="ru-RU"/>
        </w:rPr>
      </w:pPr>
    </w:p>
    <w:p w14:paraId="37A55EC0" w14:textId="77777777" w:rsidR="000171B2" w:rsidRPr="000171B2" w:rsidRDefault="000171B2" w:rsidP="000171B2">
      <w:pPr>
        <w:rPr>
          <w:lang w:val="en-US" w:eastAsia="ru-RU"/>
        </w:rPr>
      </w:pPr>
    </w:p>
    <w:p w14:paraId="5E30AE0F" w14:textId="77777777" w:rsidR="000171B2" w:rsidRDefault="000171B2" w:rsidP="000171B2">
      <w:pPr>
        <w:pStyle w:val="Heading1"/>
        <w:rPr>
          <w:rFonts w:eastAsia="Times New Roman"/>
          <w:lang w:eastAsia="ru-RU"/>
        </w:rPr>
      </w:pPr>
    </w:p>
    <w:p w14:paraId="0C926C24" w14:textId="77777777" w:rsidR="000171B2" w:rsidRDefault="000171B2" w:rsidP="000171B2">
      <w:pPr>
        <w:pStyle w:val="Heading1"/>
        <w:rPr>
          <w:rFonts w:eastAsia="Times New Roman"/>
          <w:lang w:eastAsia="ru-RU"/>
        </w:rPr>
      </w:pPr>
    </w:p>
    <w:p w14:paraId="684B49C3" w14:textId="77777777" w:rsidR="000171B2" w:rsidRDefault="000171B2" w:rsidP="000171B2">
      <w:pPr>
        <w:pStyle w:val="Heading1"/>
        <w:rPr>
          <w:rFonts w:eastAsia="Times New Roman"/>
          <w:lang w:eastAsia="ru-RU"/>
        </w:rPr>
      </w:pPr>
    </w:p>
    <w:p w14:paraId="2B59AFE2" w14:textId="77777777" w:rsidR="000171B2" w:rsidRDefault="000171B2" w:rsidP="000171B2">
      <w:pPr>
        <w:pStyle w:val="Heading1"/>
        <w:rPr>
          <w:rFonts w:eastAsia="Times New Roman"/>
          <w:lang w:eastAsia="ru-RU"/>
        </w:rPr>
      </w:pPr>
      <w:bookmarkStart w:id="0" w:name="_Toc39607983"/>
      <w:r>
        <w:rPr>
          <w:rFonts w:eastAsia="Times New Roman"/>
          <w:lang w:eastAsia="ru-RU"/>
        </w:rPr>
        <w:t>Introduction</w:t>
      </w:r>
      <w:bookmarkEnd w:id="0"/>
    </w:p>
    <w:p w14:paraId="611BEC16" w14:textId="77777777" w:rsidR="00C35DB0" w:rsidRPr="00C35DB0" w:rsidRDefault="00C35DB0" w:rsidP="00C35DB0">
      <w:pPr>
        <w:rPr>
          <w:rFonts w:ascii="Times New Roman" w:eastAsia="Times New Roman" w:hAnsi="Times New Roman" w:cs="Times New Roman"/>
          <w:sz w:val="28"/>
          <w:szCs w:val="28"/>
          <w:lang w:eastAsia="ru-RU"/>
        </w:rPr>
      </w:pPr>
      <w:r w:rsidRPr="00C35DB0">
        <w:rPr>
          <w:rFonts w:ascii="Times New Roman" w:eastAsia="Times New Roman" w:hAnsi="Times New Roman" w:cs="Times New Roman"/>
          <w:sz w:val="28"/>
          <w:szCs w:val="28"/>
          <w:lang w:eastAsia="ru-RU"/>
        </w:rPr>
        <w:t>The purpose of my report is to examine my academic and employability skills that I established throughout the first term.</w:t>
      </w:r>
    </w:p>
    <w:p w14:paraId="073CFC0F" w14:textId="162AD55F" w:rsidR="00C35DB0" w:rsidRPr="00C35DB0" w:rsidRDefault="00C35DB0" w:rsidP="00C35DB0">
      <w:pPr>
        <w:rPr>
          <w:rFonts w:ascii="Times New Roman" w:eastAsia="Times New Roman" w:hAnsi="Times New Roman" w:cs="Times New Roman"/>
          <w:sz w:val="28"/>
          <w:szCs w:val="28"/>
          <w:lang w:eastAsia="ru-RU"/>
        </w:rPr>
      </w:pPr>
      <w:r w:rsidRPr="00C35DB0">
        <w:rPr>
          <w:rFonts w:ascii="Times New Roman" w:eastAsia="Times New Roman" w:hAnsi="Times New Roman" w:cs="Times New Roman"/>
          <w:sz w:val="28"/>
          <w:szCs w:val="28"/>
          <w:lang w:eastAsia="ru-RU"/>
        </w:rPr>
        <w:t xml:space="preserve">Our society is changing. Employers nowadays are looking for potential candidates not only based on their degree. Employers take a significant amount of time to find candidates with the right skills and competencies for their organizations. Based on the career sector and the profession in which you choose to work, there may be </w:t>
      </w:r>
      <w:r w:rsidR="009225DC" w:rsidRPr="00C35DB0">
        <w:rPr>
          <w:rFonts w:ascii="Times New Roman" w:eastAsia="Times New Roman" w:hAnsi="Times New Roman" w:cs="Times New Roman"/>
          <w:sz w:val="28"/>
          <w:szCs w:val="28"/>
          <w:lang w:eastAsia="ru-RU"/>
        </w:rPr>
        <w:t>skills</w:t>
      </w:r>
      <w:r w:rsidR="009225DC">
        <w:rPr>
          <w:rFonts w:ascii="Times New Roman" w:eastAsia="Times New Roman" w:hAnsi="Times New Roman" w:cs="Times New Roman"/>
          <w:sz w:val="28"/>
          <w:szCs w:val="28"/>
          <w:lang w:eastAsia="ru-RU"/>
        </w:rPr>
        <w:t>,</w:t>
      </w:r>
      <w:r w:rsidRPr="00C35DB0">
        <w:rPr>
          <w:rFonts w:ascii="Times New Roman" w:eastAsia="Times New Roman" w:hAnsi="Times New Roman" w:cs="Times New Roman"/>
          <w:sz w:val="28"/>
          <w:szCs w:val="28"/>
          <w:lang w:eastAsia="ru-RU"/>
        </w:rPr>
        <w:t xml:space="preserve"> and knowledge needed to do the job, and these skills are so-called employability skills. They are often seen as transferable skills since you can qualify them to work in any sector.</w:t>
      </w:r>
    </w:p>
    <w:p w14:paraId="0A2FE1F1" w14:textId="70F42EAE" w:rsidR="00EB41A4" w:rsidRDefault="00C35DB0" w:rsidP="00C35DB0">
      <w:pPr>
        <w:rPr>
          <w:rFonts w:ascii="Times New Roman" w:eastAsia="Times New Roman" w:hAnsi="Times New Roman" w:cs="Times New Roman"/>
          <w:sz w:val="28"/>
          <w:szCs w:val="28"/>
          <w:lang w:eastAsia="ru-RU"/>
        </w:rPr>
      </w:pPr>
      <w:r w:rsidRPr="00C35DB0">
        <w:rPr>
          <w:rFonts w:ascii="Times New Roman" w:eastAsia="Times New Roman" w:hAnsi="Times New Roman" w:cs="Times New Roman"/>
          <w:sz w:val="28"/>
          <w:szCs w:val="28"/>
          <w:lang w:eastAsia="ru-RU"/>
        </w:rPr>
        <w:t xml:space="preserve"> In my report, I will briefly discuss what these skills are. I will focus on</w:t>
      </w:r>
      <w:r w:rsidR="00427611">
        <w:rPr>
          <w:rFonts w:ascii="Times New Roman" w:eastAsia="Times New Roman" w:hAnsi="Times New Roman" w:cs="Times New Roman"/>
          <w:sz w:val="28"/>
          <w:szCs w:val="28"/>
          <w:lang w:eastAsia="ru-RU"/>
        </w:rPr>
        <w:t xml:space="preserve"> </w:t>
      </w:r>
      <w:r w:rsidRPr="00C35DB0">
        <w:rPr>
          <w:rFonts w:ascii="Times New Roman" w:eastAsia="Times New Roman" w:hAnsi="Times New Roman" w:cs="Times New Roman"/>
          <w:sz w:val="28"/>
          <w:szCs w:val="28"/>
          <w:lang w:eastAsia="ru-RU"/>
        </w:rPr>
        <w:t xml:space="preserve">problem-solving, </w:t>
      </w:r>
      <w:r w:rsidR="00060F1E">
        <w:rPr>
          <w:rFonts w:ascii="Times New Roman" w:eastAsia="Times New Roman" w:hAnsi="Times New Roman" w:cs="Times New Roman"/>
          <w:sz w:val="28"/>
          <w:szCs w:val="28"/>
          <w:lang w:eastAsia="ru-RU"/>
        </w:rPr>
        <w:t>paraphrasing</w:t>
      </w:r>
      <w:r w:rsidRPr="00C35DB0">
        <w:rPr>
          <w:rFonts w:ascii="Times New Roman" w:eastAsia="Times New Roman" w:hAnsi="Times New Roman" w:cs="Times New Roman"/>
          <w:sz w:val="28"/>
          <w:szCs w:val="28"/>
          <w:lang w:eastAsia="ru-RU"/>
        </w:rPr>
        <w:t>, as well as</w:t>
      </w:r>
      <w:r w:rsidR="00BD2A00">
        <w:rPr>
          <w:rFonts w:ascii="Times New Roman" w:eastAsia="Times New Roman" w:hAnsi="Times New Roman" w:cs="Times New Roman"/>
          <w:sz w:val="28"/>
          <w:szCs w:val="28"/>
          <w:lang w:eastAsia="ru-RU"/>
        </w:rPr>
        <w:t xml:space="preserve"> time-management</w:t>
      </w:r>
      <w:r w:rsidRPr="00C35DB0">
        <w:rPr>
          <w:rFonts w:ascii="Times New Roman" w:eastAsia="Times New Roman" w:hAnsi="Times New Roman" w:cs="Times New Roman"/>
          <w:sz w:val="28"/>
          <w:szCs w:val="28"/>
          <w:lang w:eastAsia="ru-RU"/>
        </w:rPr>
        <w:t xml:space="preserve"> and summarising. I will provide some methodology; most importantly, I will focus on the skills which I developed during the first term and what I am still struggling with and what skills must be improved.</w:t>
      </w:r>
    </w:p>
    <w:p w14:paraId="69FB93DF" w14:textId="1551CA98" w:rsidR="00430CCB" w:rsidRDefault="00430CCB" w:rsidP="000171B2">
      <w:pPr>
        <w:pStyle w:val="Heading1"/>
        <w:rPr>
          <w:rFonts w:eastAsia="Times New Roman"/>
          <w:lang w:eastAsia="ru-RU"/>
        </w:rPr>
      </w:pPr>
      <w:bookmarkStart w:id="1" w:name="_Toc39607984"/>
      <w:r>
        <w:rPr>
          <w:rFonts w:eastAsia="Times New Roman"/>
          <w:lang w:eastAsia="ru-RU"/>
        </w:rPr>
        <w:t xml:space="preserve">Time </w:t>
      </w:r>
      <w:r w:rsidR="00BF393D">
        <w:rPr>
          <w:rFonts w:eastAsia="Times New Roman"/>
          <w:lang w:eastAsia="ru-RU"/>
        </w:rPr>
        <w:t>management</w:t>
      </w:r>
      <w:bookmarkEnd w:id="1"/>
      <w:r w:rsidR="00BF393D">
        <w:rPr>
          <w:rFonts w:eastAsia="Times New Roman"/>
          <w:lang w:eastAsia="ru-RU"/>
        </w:rPr>
        <w:t xml:space="preserve"> </w:t>
      </w:r>
    </w:p>
    <w:p w14:paraId="600DB85A" w14:textId="68C73708" w:rsidR="00A214EC" w:rsidRPr="00A214EC" w:rsidRDefault="00A214EC" w:rsidP="00A214EC">
      <w:pPr>
        <w:pStyle w:val="Heading1"/>
        <w:rPr>
          <w:rFonts w:ascii="Times New Roman" w:eastAsia="Times New Roman" w:hAnsi="Times New Roman" w:cs="Times New Roman"/>
          <w:color w:val="auto"/>
          <w:sz w:val="28"/>
          <w:szCs w:val="28"/>
          <w:lang w:val="en-GB" w:eastAsia="ru-RU"/>
        </w:rPr>
      </w:pPr>
      <w:bookmarkStart w:id="2" w:name="_Toc39607985"/>
      <w:r w:rsidRPr="00A214EC">
        <w:rPr>
          <w:rFonts w:ascii="Times New Roman" w:eastAsia="Times New Roman" w:hAnsi="Times New Roman" w:cs="Times New Roman"/>
          <w:color w:val="auto"/>
          <w:sz w:val="28"/>
          <w:szCs w:val="28"/>
          <w:lang w:val="en-GB" w:eastAsia="ru-RU"/>
        </w:rPr>
        <w:t>Time management is organizing and monitoring process deciding how much time to spend on specific tasks. Proper time management allows a person to achieve more in a shorter period, reduces stress, and contributes to professional success. Excellent time management skills got many benefits, and you can achieve more work in less time, higher opportunities for accomplishing remarkable life goals</w:t>
      </w:r>
      <w:r w:rsidR="00103C9F">
        <w:rPr>
          <w:rFonts w:ascii="Times New Roman" w:eastAsia="Times New Roman" w:hAnsi="Times New Roman" w:cs="Times New Roman"/>
          <w:color w:val="auto"/>
          <w:sz w:val="28"/>
          <w:szCs w:val="28"/>
          <w:lang w:val="en-GB" w:eastAsia="ru-RU"/>
        </w:rPr>
        <w:t xml:space="preserve"> and career</w:t>
      </w:r>
      <w:r w:rsidRPr="00A214EC">
        <w:rPr>
          <w:rFonts w:ascii="Times New Roman" w:eastAsia="Times New Roman" w:hAnsi="Times New Roman" w:cs="Times New Roman"/>
          <w:color w:val="auto"/>
          <w:sz w:val="28"/>
          <w:szCs w:val="28"/>
          <w:lang w:val="en-GB" w:eastAsia="ru-RU"/>
        </w:rPr>
        <w:t>, less pressure, and better career and reputation.</w:t>
      </w:r>
    </w:p>
    <w:p w14:paraId="09664DDC" w14:textId="77777777" w:rsidR="00A214EC" w:rsidRPr="00A214EC" w:rsidRDefault="00A214EC" w:rsidP="00A214EC">
      <w:pPr>
        <w:pStyle w:val="Heading1"/>
        <w:rPr>
          <w:rFonts w:ascii="Times New Roman" w:eastAsia="Times New Roman" w:hAnsi="Times New Roman" w:cs="Times New Roman"/>
          <w:color w:val="auto"/>
          <w:sz w:val="28"/>
          <w:szCs w:val="28"/>
          <w:lang w:val="en-GB" w:eastAsia="ru-RU"/>
        </w:rPr>
      </w:pPr>
      <w:r w:rsidRPr="00A214EC">
        <w:rPr>
          <w:rFonts w:ascii="Times New Roman" w:eastAsia="Times New Roman" w:hAnsi="Times New Roman" w:cs="Times New Roman"/>
          <w:color w:val="auto"/>
          <w:sz w:val="28"/>
          <w:szCs w:val="28"/>
          <w:lang w:val="en-GB" w:eastAsia="ru-RU"/>
        </w:rPr>
        <w:t>Understanding how to control your time helps workers to work better and to do more in less time. Managing time is quite a necessary job-related skill (Rivera, 2007).</w:t>
      </w:r>
    </w:p>
    <w:p w14:paraId="34C59962" w14:textId="227E11C2" w:rsidR="00A214EC" w:rsidRPr="00A214EC" w:rsidRDefault="00B14BD5" w:rsidP="00A214EC">
      <w:pPr>
        <w:pStyle w:val="Heading1"/>
        <w:rPr>
          <w:rFonts w:ascii="Times New Roman" w:eastAsia="Times New Roman" w:hAnsi="Times New Roman" w:cs="Times New Roman"/>
          <w:color w:val="auto"/>
          <w:sz w:val="28"/>
          <w:szCs w:val="28"/>
          <w:lang w:val="en-GB" w:eastAsia="ru-RU"/>
        </w:rPr>
      </w:pPr>
      <w:r w:rsidRPr="00B14BD5">
        <w:rPr>
          <w:rFonts w:ascii="Times New Roman" w:eastAsia="Times New Roman" w:hAnsi="Times New Roman" w:cs="Times New Roman"/>
          <w:color w:val="auto"/>
          <w:sz w:val="28"/>
          <w:szCs w:val="28"/>
          <w:lang w:val="en-GB" w:eastAsia="ru-RU"/>
        </w:rPr>
        <w:t>Gaining effective time management skills helps us work on-time because our brain is focused on "time period," so we can concentrate on getting the job done on time. Get better outcomes, as we will concentrate on the most important issues, give them priority, and then work with dedication and attention</w:t>
      </w:r>
      <w:r w:rsidRPr="00B14BD5">
        <w:rPr>
          <w:rFonts w:ascii="Times New Roman" w:eastAsia="Times New Roman" w:hAnsi="Times New Roman" w:cs="Times New Roman"/>
          <w:color w:val="auto"/>
          <w:sz w:val="28"/>
          <w:szCs w:val="28"/>
          <w:lang w:val="en-GB" w:eastAsia="ru-RU"/>
        </w:rPr>
        <w:t xml:space="preserve"> </w:t>
      </w:r>
      <w:r w:rsidR="00A214EC" w:rsidRPr="00A214EC">
        <w:rPr>
          <w:rFonts w:ascii="Times New Roman" w:eastAsia="Times New Roman" w:hAnsi="Times New Roman" w:cs="Times New Roman"/>
          <w:color w:val="auto"/>
          <w:sz w:val="28"/>
          <w:szCs w:val="28"/>
          <w:lang w:val="en-GB" w:eastAsia="ru-RU"/>
        </w:rPr>
        <w:t xml:space="preserve">(Lawson, 2009). </w:t>
      </w:r>
    </w:p>
    <w:p w14:paraId="1B9A21BD" w14:textId="29C43C72" w:rsidR="00A214EC" w:rsidRPr="00A214EC" w:rsidRDefault="00A214EC" w:rsidP="00A214EC">
      <w:pPr>
        <w:pStyle w:val="Heading1"/>
        <w:rPr>
          <w:rFonts w:ascii="Times New Roman" w:eastAsia="Times New Roman" w:hAnsi="Times New Roman" w:cs="Times New Roman"/>
          <w:color w:val="auto"/>
          <w:sz w:val="28"/>
          <w:szCs w:val="28"/>
          <w:lang w:val="en-GB" w:eastAsia="ru-RU"/>
        </w:rPr>
      </w:pPr>
      <w:r w:rsidRPr="00A214EC">
        <w:rPr>
          <w:rFonts w:ascii="Times New Roman" w:eastAsia="Times New Roman" w:hAnsi="Times New Roman" w:cs="Times New Roman"/>
          <w:color w:val="auto"/>
          <w:sz w:val="28"/>
          <w:szCs w:val="28"/>
          <w:lang w:val="en-GB" w:eastAsia="ru-RU"/>
        </w:rPr>
        <w:t>Some of the strategies for organizing our time as follows: set a time limit for each job, get focused on a single activity, Pareto's 80-20 Rule,</w:t>
      </w:r>
      <w:r w:rsidR="00002254">
        <w:rPr>
          <w:rFonts w:ascii="Times New Roman" w:eastAsia="Times New Roman" w:hAnsi="Times New Roman" w:cs="Times New Roman"/>
          <w:color w:val="auto"/>
          <w:sz w:val="28"/>
          <w:szCs w:val="28"/>
          <w:lang w:val="en-GB" w:eastAsia="ru-RU"/>
        </w:rPr>
        <w:t xml:space="preserve"> planning list</w:t>
      </w:r>
      <w:r w:rsidR="00596538">
        <w:rPr>
          <w:rFonts w:ascii="Times New Roman" w:eastAsia="Times New Roman" w:hAnsi="Times New Roman" w:cs="Times New Roman"/>
          <w:color w:val="auto"/>
          <w:sz w:val="28"/>
          <w:szCs w:val="28"/>
          <w:lang w:val="en-GB" w:eastAsia="ru-RU"/>
        </w:rPr>
        <w:t>,</w:t>
      </w:r>
      <w:r w:rsidRPr="00A214EC">
        <w:rPr>
          <w:rFonts w:ascii="Times New Roman" w:eastAsia="Times New Roman" w:hAnsi="Times New Roman" w:cs="Times New Roman"/>
          <w:color w:val="auto"/>
          <w:sz w:val="28"/>
          <w:szCs w:val="28"/>
          <w:lang w:val="en-GB" w:eastAsia="ru-RU"/>
        </w:rPr>
        <w:t xml:space="preserve"> weekly calendar with hours, and Eisenhower method.</w:t>
      </w:r>
    </w:p>
    <w:p w14:paraId="44970050" w14:textId="77777777" w:rsidR="00A214EC" w:rsidRDefault="00A214EC" w:rsidP="00A214EC">
      <w:pPr>
        <w:pStyle w:val="Heading1"/>
        <w:rPr>
          <w:rFonts w:ascii="Times New Roman" w:eastAsia="Times New Roman" w:hAnsi="Times New Roman" w:cs="Times New Roman"/>
          <w:color w:val="auto"/>
          <w:sz w:val="28"/>
          <w:szCs w:val="28"/>
          <w:lang w:val="en-GB" w:eastAsia="ru-RU"/>
        </w:rPr>
      </w:pPr>
      <w:r w:rsidRPr="00A214EC">
        <w:rPr>
          <w:rFonts w:ascii="Times New Roman" w:eastAsia="Times New Roman" w:hAnsi="Times New Roman" w:cs="Times New Roman"/>
          <w:color w:val="auto"/>
          <w:sz w:val="28"/>
          <w:szCs w:val="28"/>
          <w:lang w:val="en-GB" w:eastAsia="ru-RU"/>
        </w:rPr>
        <w:t>I would like to focus on two methods: the Eisenhower method and Pareto's 80-20 Rule, which have been introduced to me during classes.</w:t>
      </w:r>
    </w:p>
    <w:p w14:paraId="1DC935DD" w14:textId="77777777" w:rsidR="00E04282" w:rsidRDefault="00DE777E" w:rsidP="00A214EC">
      <w:pPr>
        <w:pStyle w:val="Heading1"/>
        <w:rPr>
          <w:rFonts w:eastAsia="Times New Roman"/>
          <w:lang w:eastAsia="ru-RU"/>
        </w:rPr>
      </w:pPr>
      <w:r w:rsidRPr="00DE777E">
        <w:rPr>
          <w:rFonts w:eastAsia="Times New Roman"/>
          <w:lang w:eastAsia="ru-RU"/>
        </w:rPr>
        <w:t>The Eisenhower Metho</w:t>
      </w:r>
      <w:bookmarkEnd w:id="2"/>
      <w:r w:rsidR="00A214EC">
        <w:rPr>
          <w:rFonts w:eastAsia="Times New Roman"/>
          <w:lang w:eastAsia="ru-RU"/>
        </w:rPr>
        <w:t>d</w:t>
      </w:r>
    </w:p>
    <w:p w14:paraId="4C91FCC1" w14:textId="3FE05FD5" w:rsidR="00050EF8" w:rsidRPr="00A214EC" w:rsidRDefault="00050EF8" w:rsidP="00A214EC">
      <w:pPr>
        <w:pStyle w:val="Heading1"/>
        <w:rPr>
          <w:rFonts w:eastAsia="Times New Roman"/>
          <w:lang w:eastAsia="ru-RU"/>
        </w:rPr>
      </w:pPr>
      <w:r>
        <w:rPr>
          <w:noProof/>
        </w:rPr>
        <w:drawing>
          <wp:inline distT="0" distB="0" distL="0" distR="0" wp14:anchorId="7B68602F" wp14:editId="70837BFB">
            <wp:extent cx="3613150" cy="3217534"/>
            <wp:effectExtent l="0" t="0" r="635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2925" cy="3288574"/>
                    </a:xfrm>
                    <a:prstGeom prst="rect">
                      <a:avLst/>
                    </a:prstGeom>
                    <a:noFill/>
                    <a:ln>
                      <a:noFill/>
                    </a:ln>
                  </pic:spPr>
                </pic:pic>
              </a:graphicData>
            </a:graphic>
          </wp:inline>
        </w:drawing>
      </w:r>
    </w:p>
    <w:p w14:paraId="179A4F68" w14:textId="77777777" w:rsidR="00050EF8" w:rsidRDefault="00050EF8" w:rsidP="003B220A">
      <w:pPr>
        <w:rPr>
          <w:rFonts w:ascii="Times New Roman" w:eastAsia="Times New Roman" w:hAnsi="Times New Roman" w:cs="Times New Roman"/>
          <w:sz w:val="28"/>
          <w:szCs w:val="28"/>
          <w:lang w:eastAsia="ru-RU"/>
        </w:rPr>
      </w:pPr>
    </w:p>
    <w:p w14:paraId="15E513B6" w14:textId="77777777" w:rsidR="004821AB" w:rsidRPr="004821AB" w:rsidRDefault="00D65A87" w:rsidP="004821AB">
      <w:pPr>
        <w:rPr>
          <w:rFonts w:ascii="Times New Roman" w:eastAsia="Times New Roman" w:hAnsi="Times New Roman" w:cs="Times New Roman"/>
          <w:sz w:val="28"/>
          <w:szCs w:val="28"/>
          <w:lang w:eastAsia="ru-RU"/>
        </w:rPr>
      </w:pPr>
      <w:r w:rsidRPr="00D65A87">
        <w:rPr>
          <w:rFonts w:ascii="Times New Roman" w:eastAsia="Times New Roman" w:hAnsi="Times New Roman" w:cs="Times New Roman"/>
          <w:sz w:val="28"/>
          <w:szCs w:val="28"/>
          <w:lang w:eastAsia="ru-RU"/>
        </w:rPr>
        <w:t>Dwight D. Eisenhower was the 34th President of the United States</w:t>
      </w:r>
      <w:r>
        <w:rPr>
          <w:rFonts w:ascii="Times New Roman" w:eastAsia="Times New Roman" w:hAnsi="Times New Roman" w:cs="Times New Roman"/>
          <w:sz w:val="28"/>
          <w:szCs w:val="28"/>
          <w:lang w:eastAsia="ru-RU"/>
        </w:rPr>
        <w:t>.</w:t>
      </w:r>
      <w:r w:rsidR="004821AB" w:rsidRPr="004821AB">
        <w:rPr>
          <w:rFonts w:ascii="Times New Roman" w:eastAsia="Times New Roman" w:hAnsi="Times New Roman" w:cs="Times New Roman"/>
          <w:color w:val="252525"/>
          <w:sz w:val="24"/>
          <w:szCs w:val="24"/>
          <w:lang w:eastAsia="en-GB"/>
        </w:rPr>
        <w:t xml:space="preserve"> </w:t>
      </w:r>
      <w:r w:rsidR="004821AB" w:rsidRPr="004821AB">
        <w:rPr>
          <w:rFonts w:ascii="Times New Roman" w:eastAsia="Times New Roman" w:hAnsi="Times New Roman" w:cs="Times New Roman"/>
          <w:color w:val="252525"/>
          <w:sz w:val="28"/>
          <w:szCs w:val="28"/>
          <w:lang w:eastAsia="en-GB"/>
        </w:rPr>
        <w:t>According to D.</w:t>
      </w:r>
      <w:r w:rsidR="004821AB">
        <w:rPr>
          <w:rFonts w:ascii="Times New Roman" w:eastAsia="Times New Roman" w:hAnsi="Times New Roman" w:cs="Times New Roman"/>
          <w:color w:val="252525"/>
          <w:sz w:val="28"/>
          <w:szCs w:val="28"/>
          <w:lang w:eastAsia="en-GB"/>
        </w:rPr>
        <w:t xml:space="preserve"> Eisenhower, </w:t>
      </w:r>
      <w:r w:rsidR="004821AB">
        <w:rPr>
          <w:rFonts w:ascii="Times New Roman" w:eastAsia="Times New Roman" w:hAnsi="Times New Roman" w:cs="Times New Roman"/>
          <w:sz w:val="28"/>
          <w:szCs w:val="28"/>
          <w:lang w:eastAsia="ru-RU"/>
        </w:rPr>
        <w:t>w</w:t>
      </w:r>
      <w:r w:rsidR="004821AB" w:rsidRPr="004821AB">
        <w:rPr>
          <w:rFonts w:ascii="Times New Roman" w:eastAsia="Times New Roman" w:hAnsi="Times New Roman" w:cs="Times New Roman"/>
          <w:sz w:val="28"/>
          <w:szCs w:val="28"/>
          <w:lang w:eastAsia="ru-RU"/>
        </w:rPr>
        <w:t xml:space="preserve">e </w:t>
      </w:r>
      <w:r w:rsidR="009832E8" w:rsidRPr="004821AB">
        <w:rPr>
          <w:rFonts w:ascii="Times New Roman" w:eastAsia="Times New Roman" w:hAnsi="Times New Roman" w:cs="Times New Roman"/>
          <w:sz w:val="28"/>
          <w:szCs w:val="28"/>
          <w:lang w:eastAsia="ru-RU"/>
        </w:rPr>
        <w:t>must</w:t>
      </w:r>
      <w:r w:rsidR="004821AB" w:rsidRPr="004821AB">
        <w:rPr>
          <w:rFonts w:ascii="Times New Roman" w:eastAsia="Times New Roman" w:hAnsi="Times New Roman" w:cs="Times New Roman"/>
          <w:sz w:val="28"/>
          <w:szCs w:val="28"/>
          <w:lang w:eastAsia="ru-RU"/>
        </w:rPr>
        <w:t xml:space="preserve"> focus our attention on important things, and not just on immediate ones. He developed a system for managing his time and deciding on his priorities, which became known as the Eisenhower method, this method distinguish from what is urgent and what was important</w:t>
      </w:r>
      <w:r w:rsidR="00791F37">
        <w:rPr>
          <w:rFonts w:ascii="Times New Roman" w:eastAsia="Times New Roman" w:hAnsi="Times New Roman" w:cs="Times New Roman"/>
          <w:sz w:val="28"/>
          <w:szCs w:val="28"/>
          <w:lang w:eastAsia="ru-RU"/>
        </w:rPr>
        <w:t xml:space="preserve"> </w:t>
      </w:r>
      <w:sdt>
        <w:sdtPr>
          <w:rPr>
            <w:rFonts w:ascii="Times New Roman" w:eastAsia="Times New Roman" w:hAnsi="Times New Roman" w:cs="Times New Roman"/>
            <w:sz w:val="28"/>
            <w:szCs w:val="28"/>
            <w:lang w:eastAsia="ru-RU"/>
          </w:rPr>
          <w:id w:val="1694191971"/>
          <w:citation/>
        </w:sdtPr>
        <w:sdtContent>
          <w:r w:rsidR="00791F37">
            <w:rPr>
              <w:rFonts w:ascii="Times New Roman" w:eastAsia="Times New Roman" w:hAnsi="Times New Roman" w:cs="Times New Roman"/>
              <w:sz w:val="28"/>
              <w:szCs w:val="28"/>
              <w:lang w:eastAsia="ru-RU"/>
            </w:rPr>
            <w:fldChar w:fldCharType="begin"/>
          </w:r>
          <w:r w:rsidR="00791F37">
            <w:rPr>
              <w:rFonts w:ascii="Times New Roman" w:eastAsia="Times New Roman" w:hAnsi="Times New Roman" w:cs="Times New Roman"/>
              <w:sz w:val="28"/>
              <w:szCs w:val="28"/>
              <w:lang w:eastAsia="ru-RU"/>
            </w:rPr>
            <w:instrText xml:space="preserve"> CITATION Gé13 \l 2057 </w:instrText>
          </w:r>
          <w:r w:rsidR="00791F37">
            <w:rPr>
              <w:rFonts w:ascii="Times New Roman" w:eastAsia="Times New Roman" w:hAnsi="Times New Roman" w:cs="Times New Roman"/>
              <w:sz w:val="28"/>
              <w:szCs w:val="28"/>
              <w:lang w:eastAsia="ru-RU"/>
            </w:rPr>
            <w:fldChar w:fldCharType="separate"/>
          </w:r>
          <w:r w:rsidR="00791F37" w:rsidRPr="00791F37">
            <w:rPr>
              <w:rFonts w:ascii="Times New Roman" w:eastAsia="Times New Roman" w:hAnsi="Times New Roman" w:cs="Times New Roman"/>
              <w:noProof/>
              <w:sz w:val="28"/>
              <w:szCs w:val="28"/>
              <w:lang w:eastAsia="ru-RU"/>
            </w:rPr>
            <w:t>(Hastings, 2013)</w:t>
          </w:r>
          <w:r w:rsidR="00791F37">
            <w:rPr>
              <w:rFonts w:ascii="Times New Roman" w:eastAsia="Times New Roman" w:hAnsi="Times New Roman" w:cs="Times New Roman"/>
              <w:sz w:val="28"/>
              <w:szCs w:val="28"/>
              <w:lang w:eastAsia="ru-RU"/>
            </w:rPr>
            <w:fldChar w:fldCharType="end"/>
          </w:r>
        </w:sdtContent>
      </w:sdt>
      <w:r w:rsidR="00791F37">
        <w:rPr>
          <w:rFonts w:ascii="Times New Roman" w:eastAsia="Times New Roman" w:hAnsi="Times New Roman" w:cs="Times New Roman"/>
          <w:sz w:val="28"/>
          <w:szCs w:val="28"/>
          <w:lang w:eastAsia="ru-RU"/>
        </w:rPr>
        <w:t>.</w:t>
      </w:r>
    </w:p>
    <w:p w14:paraId="1031F92C" w14:textId="77777777" w:rsidR="00D65A87" w:rsidRDefault="00D65A87" w:rsidP="004821AB">
      <w:pPr>
        <w:rPr>
          <w:rFonts w:ascii="Times New Roman" w:eastAsia="Times New Roman" w:hAnsi="Times New Roman" w:cs="Times New Roman"/>
          <w:sz w:val="28"/>
          <w:szCs w:val="28"/>
          <w:lang w:eastAsia="ru-RU"/>
        </w:rPr>
      </w:pPr>
      <w:r>
        <w:rPr>
          <w:rFonts w:ascii="Times New Roman" w:eastAsia="Times New Roman" w:hAnsi="Times New Roman" w:cs="Times New Roman"/>
          <w:sz w:val="28"/>
          <w:szCs w:val="28"/>
          <w:lang w:eastAsia="ru-RU"/>
        </w:rPr>
        <w:t xml:space="preserve">The only way to </w:t>
      </w:r>
      <w:r w:rsidRPr="00D65A87">
        <w:rPr>
          <w:rFonts w:ascii="Times New Roman" w:eastAsia="Times New Roman" w:hAnsi="Times New Roman" w:cs="Times New Roman"/>
          <w:sz w:val="28"/>
          <w:szCs w:val="28"/>
          <w:lang w:eastAsia="ru-RU"/>
        </w:rPr>
        <w:t>benefit from the Eisenhower Method</w:t>
      </w:r>
      <w:r>
        <w:rPr>
          <w:rFonts w:ascii="Times New Roman" w:eastAsia="Times New Roman" w:hAnsi="Times New Roman" w:cs="Times New Roman"/>
          <w:sz w:val="28"/>
          <w:szCs w:val="28"/>
          <w:lang w:eastAsia="ru-RU"/>
        </w:rPr>
        <w:t xml:space="preserve"> is</w:t>
      </w:r>
      <w:r w:rsidRPr="00D65A87">
        <w:rPr>
          <w:rFonts w:ascii="Times New Roman" w:eastAsia="Times New Roman" w:hAnsi="Times New Roman" w:cs="Times New Roman"/>
          <w:sz w:val="28"/>
          <w:szCs w:val="28"/>
          <w:lang w:eastAsia="ru-RU"/>
        </w:rPr>
        <w:t xml:space="preserve"> if you can devote yourself to making your everyday activities fundamentally classified. This method requires that your assignments and activities </w:t>
      </w:r>
      <w:r>
        <w:rPr>
          <w:rFonts w:ascii="Times New Roman" w:eastAsia="Times New Roman" w:hAnsi="Times New Roman" w:cs="Times New Roman"/>
          <w:sz w:val="28"/>
          <w:szCs w:val="28"/>
          <w:lang w:eastAsia="ru-RU"/>
        </w:rPr>
        <w:t xml:space="preserve">should be </w:t>
      </w:r>
      <w:r w:rsidRPr="00D65A87">
        <w:rPr>
          <w:rFonts w:ascii="Times New Roman" w:eastAsia="Times New Roman" w:hAnsi="Times New Roman" w:cs="Times New Roman"/>
          <w:sz w:val="28"/>
          <w:szCs w:val="28"/>
          <w:lang w:eastAsia="ru-RU"/>
        </w:rPr>
        <w:t>categorized into four objectives</w:t>
      </w:r>
      <w:r w:rsidR="004821AB">
        <w:rPr>
          <w:rFonts w:ascii="Times New Roman" w:eastAsia="Times New Roman" w:hAnsi="Times New Roman" w:cs="Times New Roman"/>
          <w:sz w:val="28"/>
          <w:szCs w:val="28"/>
          <w:lang w:eastAsia="ru-RU"/>
        </w:rPr>
        <w:t xml:space="preserve">: </w:t>
      </w:r>
      <w:r w:rsidR="004821AB" w:rsidRPr="004821AB">
        <w:rPr>
          <w:rFonts w:ascii="Times New Roman" w:eastAsia="Times New Roman" w:hAnsi="Times New Roman" w:cs="Times New Roman"/>
          <w:sz w:val="28"/>
          <w:szCs w:val="28"/>
          <w:lang w:eastAsia="ru-RU"/>
        </w:rPr>
        <w:t>tasks</w:t>
      </w:r>
      <w:r w:rsidR="004821AB">
        <w:rPr>
          <w:rFonts w:ascii="Times New Roman" w:eastAsia="Times New Roman" w:hAnsi="Times New Roman" w:cs="Times New Roman"/>
          <w:sz w:val="28"/>
          <w:szCs w:val="28"/>
          <w:lang w:eastAsia="ru-RU"/>
        </w:rPr>
        <w:t xml:space="preserve"> that</w:t>
      </w:r>
      <w:r w:rsidR="004821AB" w:rsidRPr="004821AB">
        <w:rPr>
          <w:rFonts w:ascii="Times New Roman" w:eastAsia="Times New Roman" w:hAnsi="Times New Roman" w:cs="Times New Roman"/>
          <w:sz w:val="28"/>
          <w:szCs w:val="28"/>
          <w:lang w:eastAsia="ru-RU"/>
        </w:rPr>
        <w:t xml:space="preserve"> are both urgent and important</w:t>
      </w:r>
      <w:r w:rsidR="004821AB">
        <w:rPr>
          <w:rFonts w:ascii="Times New Roman" w:eastAsia="Times New Roman" w:hAnsi="Times New Roman" w:cs="Times New Roman"/>
          <w:sz w:val="28"/>
          <w:szCs w:val="28"/>
          <w:lang w:eastAsia="ru-RU"/>
        </w:rPr>
        <w:t xml:space="preserve">, </w:t>
      </w:r>
      <w:r w:rsidR="004821AB" w:rsidRPr="004821AB">
        <w:rPr>
          <w:rFonts w:ascii="Times New Roman" w:eastAsia="Times New Roman" w:hAnsi="Times New Roman" w:cs="Times New Roman"/>
          <w:sz w:val="28"/>
          <w:szCs w:val="28"/>
          <w:lang w:eastAsia="ru-RU"/>
        </w:rPr>
        <w:t>tasks</w:t>
      </w:r>
      <w:r w:rsidR="004821AB">
        <w:rPr>
          <w:rFonts w:ascii="Times New Roman" w:eastAsia="Times New Roman" w:hAnsi="Times New Roman" w:cs="Times New Roman"/>
          <w:sz w:val="28"/>
          <w:szCs w:val="28"/>
          <w:lang w:eastAsia="ru-RU"/>
        </w:rPr>
        <w:t xml:space="preserve"> that</w:t>
      </w:r>
      <w:r w:rsidR="004821AB" w:rsidRPr="004821AB">
        <w:rPr>
          <w:rFonts w:ascii="Times New Roman" w:eastAsia="Times New Roman" w:hAnsi="Times New Roman" w:cs="Times New Roman"/>
          <w:sz w:val="28"/>
          <w:szCs w:val="28"/>
          <w:lang w:eastAsia="ru-RU"/>
        </w:rPr>
        <w:t xml:space="preserve"> are important but not urgent</w:t>
      </w:r>
      <w:r w:rsidR="004821AB">
        <w:rPr>
          <w:rFonts w:ascii="Times New Roman" w:eastAsia="Times New Roman" w:hAnsi="Times New Roman" w:cs="Times New Roman"/>
          <w:sz w:val="28"/>
          <w:szCs w:val="28"/>
          <w:lang w:eastAsia="ru-RU"/>
        </w:rPr>
        <w:t xml:space="preserve">, </w:t>
      </w:r>
      <w:r w:rsidR="004821AB" w:rsidRPr="004821AB">
        <w:rPr>
          <w:rFonts w:ascii="Times New Roman" w:eastAsia="Times New Roman" w:hAnsi="Times New Roman" w:cs="Times New Roman"/>
          <w:sz w:val="28"/>
          <w:szCs w:val="28"/>
          <w:lang w:eastAsia="ru-RU"/>
        </w:rPr>
        <w:t xml:space="preserve">tasks </w:t>
      </w:r>
      <w:r w:rsidR="004821AB">
        <w:rPr>
          <w:rFonts w:ascii="Times New Roman" w:eastAsia="Times New Roman" w:hAnsi="Times New Roman" w:cs="Times New Roman"/>
          <w:sz w:val="28"/>
          <w:szCs w:val="28"/>
          <w:lang w:eastAsia="ru-RU"/>
        </w:rPr>
        <w:t xml:space="preserve">that </w:t>
      </w:r>
      <w:r w:rsidR="004821AB" w:rsidRPr="004821AB">
        <w:rPr>
          <w:rFonts w:ascii="Times New Roman" w:eastAsia="Times New Roman" w:hAnsi="Times New Roman" w:cs="Times New Roman"/>
          <w:sz w:val="28"/>
          <w:szCs w:val="28"/>
          <w:lang w:eastAsia="ru-RU"/>
        </w:rPr>
        <w:t>are urgent but not important</w:t>
      </w:r>
      <w:r w:rsidR="004821AB">
        <w:rPr>
          <w:rFonts w:ascii="Times New Roman" w:eastAsia="Times New Roman" w:hAnsi="Times New Roman" w:cs="Times New Roman"/>
          <w:sz w:val="28"/>
          <w:szCs w:val="28"/>
          <w:lang w:eastAsia="ru-RU"/>
        </w:rPr>
        <w:t xml:space="preserve"> and </w:t>
      </w:r>
      <w:r w:rsidR="004821AB" w:rsidRPr="004821AB">
        <w:rPr>
          <w:rFonts w:ascii="Times New Roman" w:eastAsia="Times New Roman" w:hAnsi="Times New Roman" w:cs="Times New Roman"/>
          <w:sz w:val="28"/>
          <w:szCs w:val="28"/>
          <w:lang w:eastAsia="ru-RU"/>
        </w:rPr>
        <w:t>tasks</w:t>
      </w:r>
      <w:r w:rsidR="004821AB">
        <w:rPr>
          <w:rFonts w:ascii="Times New Roman" w:eastAsia="Times New Roman" w:hAnsi="Times New Roman" w:cs="Times New Roman"/>
          <w:sz w:val="28"/>
          <w:szCs w:val="28"/>
          <w:lang w:eastAsia="ru-RU"/>
        </w:rPr>
        <w:t xml:space="preserve"> that</w:t>
      </w:r>
      <w:r w:rsidR="004821AB" w:rsidRPr="004821AB">
        <w:rPr>
          <w:rFonts w:ascii="Times New Roman" w:eastAsia="Times New Roman" w:hAnsi="Times New Roman" w:cs="Times New Roman"/>
          <w:sz w:val="28"/>
          <w:szCs w:val="28"/>
          <w:lang w:eastAsia="ru-RU"/>
        </w:rPr>
        <w:t xml:space="preserve"> are neither urgent nor important</w:t>
      </w:r>
      <w:r w:rsidR="004821AB">
        <w:rPr>
          <w:rFonts w:ascii="Times New Roman" w:eastAsia="Times New Roman" w:hAnsi="Times New Roman" w:cs="Times New Roman"/>
          <w:sz w:val="28"/>
          <w:szCs w:val="28"/>
          <w:lang w:eastAsia="ru-RU"/>
        </w:rPr>
        <w:t>.</w:t>
      </w:r>
    </w:p>
    <w:p w14:paraId="6830CE78" w14:textId="77777777" w:rsidR="009832E8" w:rsidRPr="00D65A87" w:rsidRDefault="009832E8" w:rsidP="004821AB">
      <w:pPr>
        <w:rPr>
          <w:rFonts w:ascii="Times New Roman" w:eastAsia="Times New Roman" w:hAnsi="Times New Roman" w:cs="Times New Roman"/>
          <w:sz w:val="28"/>
          <w:szCs w:val="28"/>
          <w:lang w:eastAsia="ru-RU"/>
        </w:rPr>
      </w:pPr>
    </w:p>
    <w:p w14:paraId="336DC85B" w14:textId="77777777" w:rsidR="001800AE" w:rsidRDefault="001800AE" w:rsidP="000171B2">
      <w:pPr>
        <w:pStyle w:val="Heading1"/>
        <w:rPr>
          <w:rFonts w:eastAsia="Times New Roman"/>
          <w:lang w:eastAsia="ru-RU"/>
        </w:rPr>
      </w:pPr>
      <w:bookmarkStart w:id="3" w:name="_Toc39607986"/>
      <w:r w:rsidRPr="001800AE">
        <w:rPr>
          <w:rFonts w:eastAsia="Times New Roman"/>
          <w:lang w:eastAsia="ru-RU"/>
        </w:rPr>
        <w:lastRenderedPageBreak/>
        <w:t>Pareto's 80-20 Rule</w:t>
      </w:r>
      <w:bookmarkEnd w:id="3"/>
    </w:p>
    <w:p w14:paraId="15AC2114" w14:textId="77777777" w:rsidR="00050EF8" w:rsidRDefault="00050EF8" w:rsidP="009832E8">
      <w:pPr>
        <w:rPr>
          <w:rFonts w:ascii="Times New Roman" w:eastAsia="Times New Roman" w:hAnsi="Times New Roman" w:cs="Times New Roman"/>
          <w:sz w:val="28"/>
          <w:szCs w:val="28"/>
          <w:lang w:eastAsia="ru-RU"/>
        </w:rPr>
      </w:pPr>
      <w:r>
        <w:rPr>
          <w:noProof/>
        </w:rPr>
        <w:drawing>
          <wp:inline distT="0" distB="0" distL="0" distR="0" wp14:anchorId="7D92E305" wp14:editId="071C3ED1">
            <wp:extent cx="5731510" cy="3683334"/>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83334"/>
                    </a:xfrm>
                    <a:prstGeom prst="rect">
                      <a:avLst/>
                    </a:prstGeom>
                    <a:noFill/>
                    <a:ln>
                      <a:noFill/>
                    </a:ln>
                  </pic:spPr>
                </pic:pic>
              </a:graphicData>
            </a:graphic>
          </wp:inline>
        </w:drawing>
      </w:r>
    </w:p>
    <w:p w14:paraId="299F537B" w14:textId="40C51D2B" w:rsidR="00646038" w:rsidRPr="00646038" w:rsidRDefault="00646038" w:rsidP="00646038">
      <w:pPr>
        <w:rPr>
          <w:rFonts w:ascii="Times New Roman" w:eastAsia="Times New Roman" w:hAnsi="Times New Roman" w:cs="Times New Roman"/>
          <w:sz w:val="28"/>
          <w:szCs w:val="28"/>
          <w:lang w:eastAsia="ru-RU"/>
        </w:rPr>
      </w:pPr>
      <w:r w:rsidRPr="00646038">
        <w:rPr>
          <w:rFonts w:ascii="Times New Roman" w:eastAsia="Times New Roman" w:hAnsi="Times New Roman" w:cs="Times New Roman"/>
          <w:sz w:val="28"/>
          <w:szCs w:val="28"/>
          <w:lang w:eastAsia="ru-RU"/>
        </w:rPr>
        <w:t xml:space="preserve">Pareto's theory states that 80 percent of the results come for 20 percent of the actions. Eighty percent of what you have achieved, relationships, social status, </w:t>
      </w:r>
      <w:r w:rsidR="009047B5">
        <w:rPr>
          <w:rFonts w:ascii="Times New Roman" w:eastAsia="Times New Roman" w:hAnsi="Times New Roman" w:cs="Times New Roman"/>
          <w:sz w:val="28"/>
          <w:szCs w:val="28"/>
          <w:lang w:eastAsia="ru-RU"/>
        </w:rPr>
        <w:t xml:space="preserve">position </w:t>
      </w:r>
      <w:r w:rsidRPr="00646038">
        <w:rPr>
          <w:rFonts w:ascii="Times New Roman" w:eastAsia="Times New Roman" w:hAnsi="Times New Roman" w:cs="Times New Roman"/>
          <w:sz w:val="28"/>
          <w:szCs w:val="28"/>
          <w:lang w:eastAsia="ru-RU"/>
        </w:rPr>
        <w:t>comes from 20 percent of your time or effort (Koch, 1998).</w:t>
      </w:r>
    </w:p>
    <w:p w14:paraId="48BBA9C0" w14:textId="6584DAB7" w:rsidR="00956552" w:rsidRDefault="00646038" w:rsidP="00646038">
      <w:pPr>
        <w:rPr>
          <w:rFonts w:ascii="Times New Roman" w:eastAsia="Times New Roman" w:hAnsi="Times New Roman" w:cs="Times New Roman"/>
          <w:sz w:val="28"/>
          <w:szCs w:val="28"/>
          <w:lang w:eastAsia="ru-RU"/>
        </w:rPr>
      </w:pPr>
      <w:r w:rsidRPr="00646038">
        <w:rPr>
          <w:rFonts w:ascii="Times New Roman" w:eastAsia="Times New Roman" w:hAnsi="Times New Roman" w:cs="Times New Roman"/>
          <w:sz w:val="28"/>
          <w:szCs w:val="28"/>
          <w:lang w:eastAsia="ru-RU"/>
        </w:rPr>
        <w:t>The 80/20 Rule is widely used in many areas of management of organizations and businesses. I am not an organized person because I cannot really manage my own time. I am having trouble setting my own goals mainly because of all my free time I spent working. The environment where I am working is a harsh place in which most employees leave after a few months. Now, as a student and soon to become a father, I must find the right balance and focus on what is important, how to develop myself and move on with my carrier.</w:t>
      </w:r>
    </w:p>
    <w:p w14:paraId="626C10BA" w14:textId="77777777" w:rsidR="00956552" w:rsidRPr="00956552" w:rsidRDefault="00956552" w:rsidP="000171B2">
      <w:pPr>
        <w:pStyle w:val="Heading1"/>
        <w:rPr>
          <w:rFonts w:eastAsia="Times New Roman"/>
          <w:lang w:eastAsia="ru-RU"/>
        </w:rPr>
      </w:pPr>
      <w:bookmarkStart w:id="4" w:name="_Toc39607987"/>
      <w:r w:rsidRPr="00956552">
        <w:rPr>
          <w:rFonts w:eastAsia="Times New Roman"/>
          <w:lang w:eastAsia="ru-RU"/>
        </w:rPr>
        <w:t>Problem Solving and decision making</w:t>
      </w:r>
      <w:bookmarkEnd w:id="4"/>
      <w:r w:rsidRPr="00956552">
        <w:rPr>
          <w:rFonts w:eastAsia="Times New Roman"/>
          <w:lang w:eastAsia="ru-RU"/>
        </w:rPr>
        <w:t xml:space="preserve"> </w:t>
      </w:r>
    </w:p>
    <w:p w14:paraId="66CA9193" w14:textId="77777777" w:rsidR="00956552" w:rsidRDefault="00956552" w:rsidP="009832E8">
      <w:pPr>
        <w:rPr>
          <w:rFonts w:ascii="Times New Roman" w:eastAsia="Times New Roman" w:hAnsi="Times New Roman" w:cs="Times New Roman"/>
          <w:sz w:val="28"/>
          <w:szCs w:val="28"/>
          <w:lang w:eastAsia="ru-RU"/>
        </w:rPr>
      </w:pPr>
    </w:p>
    <w:p w14:paraId="435902EC" w14:textId="77777777" w:rsidR="00C45166" w:rsidRPr="00C45166" w:rsidRDefault="00C45166" w:rsidP="00C45166">
      <w:pPr>
        <w:spacing w:after="0" w:line="240" w:lineRule="auto"/>
        <w:rPr>
          <w:rFonts w:ascii="Times New Roman" w:eastAsia="Times New Roman" w:hAnsi="Times New Roman" w:cs="Times New Roman"/>
          <w:sz w:val="28"/>
          <w:szCs w:val="28"/>
          <w:lang w:val="en-US" w:eastAsia="ru-RU"/>
        </w:rPr>
      </w:pPr>
      <w:r w:rsidRPr="00C45166">
        <w:rPr>
          <w:rFonts w:ascii="Times New Roman" w:eastAsia="Times New Roman" w:hAnsi="Times New Roman" w:cs="Times New Roman"/>
          <w:sz w:val="28"/>
          <w:szCs w:val="28"/>
          <w:lang w:val="en-US" w:eastAsia="ru-RU"/>
        </w:rPr>
        <w:t>Taking decisions, and solving problems are essential and require innovative thinking, utilizing new concepts and strategies. Problem-solving is the process by which a problem is solved.</w:t>
      </w:r>
    </w:p>
    <w:p w14:paraId="48D1E5E2" w14:textId="77777777" w:rsidR="00C45166" w:rsidRPr="00C45166" w:rsidRDefault="00C45166" w:rsidP="00C45166">
      <w:pPr>
        <w:spacing w:after="0" w:line="240" w:lineRule="auto"/>
        <w:rPr>
          <w:rFonts w:ascii="Times New Roman" w:eastAsia="Times New Roman" w:hAnsi="Times New Roman" w:cs="Times New Roman"/>
          <w:sz w:val="28"/>
          <w:szCs w:val="28"/>
          <w:lang w:val="en-US" w:eastAsia="ru-RU"/>
        </w:rPr>
      </w:pPr>
      <w:r w:rsidRPr="00C45166">
        <w:rPr>
          <w:rFonts w:ascii="Times New Roman" w:eastAsia="Times New Roman" w:hAnsi="Times New Roman" w:cs="Times New Roman"/>
          <w:sz w:val="28"/>
          <w:szCs w:val="28"/>
          <w:lang w:val="en-US" w:eastAsia="ru-RU"/>
        </w:rPr>
        <w:t>Decision-making requires implementing proposals, choosing, and determining the outcome. When we face a challenge, we try to find a solution that is based on our capacities.</w:t>
      </w:r>
    </w:p>
    <w:p w14:paraId="4346E989" w14:textId="77777777" w:rsidR="00DF04D6" w:rsidRPr="00DF04D6" w:rsidRDefault="00C45166" w:rsidP="00DF04D6">
      <w:pPr>
        <w:spacing w:after="0" w:line="240" w:lineRule="auto"/>
        <w:rPr>
          <w:rFonts w:ascii="Times New Roman" w:eastAsia="Times New Roman" w:hAnsi="Times New Roman" w:cs="Times New Roman"/>
          <w:sz w:val="28"/>
          <w:szCs w:val="28"/>
          <w:lang w:val="en-US" w:eastAsia="ru-RU"/>
        </w:rPr>
      </w:pPr>
      <w:r w:rsidRPr="00C45166">
        <w:rPr>
          <w:rFonts w:ascii="Times New Roman" w:eastAsia="Times New Roman" w:hAnsi="Times New Roman" w:cs="Times New Roman"/>
          <w:sz w:val="28"/>
          <w:szCs w:val="28"/>
          <w:lang w:val="en-US" w:eastAsia="ru-RU"/>
        </w:rPr>
        <w:t xml:space="preserve"> </w:t>
      </w:r>
      <w:r w:rsidR="00DF04D6" w:rsidRPr="00DF04D6">
        <w:rPr>
          <w:rFonts w:ascii="Times New Roman" w:eastAsia="Times New Roman" w:hAnsi="Times New Roman" w:cs="Times New Roman"/>
          <w:sz w:val="28"/>
          <w:szCs w:val="28"/>
          <w:lang w:val="en-US" w:eastAsia="ru-RU"/>
        </w:rPr>
        <w:t>Methods for problem-solving and making decisions are systematic. We must understand that solving problems is a process that involves feelings, intuition, knowledge, and awareness before making any decisions.</w:t>
      </w:r>
    </w:p>
    <w:p w14:paraId="25AEC404" w14:textId="003A8F18" w:rsidR="00A712FD" w:rsidRDefault="00DF04D6" w:rsidP="00DF04D6">
      <w:pPr>
        <w:spacing w:after="0" w:line="240" w:lineRule="auto"/>
        <w:rPr>
          <w:rFonts w:ascii="Times New Roman" w:eastAsia="Times New Roman" w:hAnsi="Times New Roman" w:cs="Times New Roman"/>
          <w:color w:val="1C1E29"/>
          <w:sz w:val="28"/>
          <w:szCs w:val="28"/>
          <w:lang w:val="en-US" w:eastAsia="ru-RU"/>
        </w:rPr>
      </w:pPr>
      <w:r w:rsidRPr="00DF04D6">
        <w:rPr>
          <w:rFonts w:ascii="Times New Roman" w:eastAsia="Times New Roman" w:hAnsi="Times New Roman" w:cs="Times New Roman"/>
          <w:sz w:val="28"/>
          <w:szCs w:val="28"/>
          <w:lang w:val="en-US" w:eastAsia="ru-RU"/>
        </w:rPr>
        <w:t>Different personalities and characters may respond to a similar situation in different ways. Jung's theory explains how introverting people would take longer to think until t</w:t>
      </w:r>
      <w:r w:rsidR="00905055">
        <w:rPr>
          <w:rFonts w:ascii="Times New Roman" w:eastAsia="Times New Roman" w:hAnsi="Times New Roman" w:cs="Times New Roman"/>
          <w:sz w:val="28"/>
          <w:szCs w:val="28"/>
          <w:lang w:val="en-US" w:eastAsia="ru-RU"/>
        </w:rPr>
        <w:t>aking any decision</w:t>
      </w:r>
      <w:r w:rsidR="00C45166" w:rsidRPr="00C45166">
        <w:rPr>
          <w:rFonts w:ascii="Times New Roman" w:eastAsia="Times New Roman" w:hAnsi="Times New Roman" w:cs="Times New Roman"/>
          <w:sz w:val="28"/>
          <w:szCs w:val="28"/>
          <w:lang w:val="en-US" w:eastAsia="ru-RU"/>
        </w:rPr>
        <w:t>(Wilde, 2011).</w:t>
      </w:r>
    </w:p>
    <w:p w14:paraId="3CA29456" w14:textId="77777777" w:rsidR="00A712FD" w:rsidRDefault="00A712FD" w:rsidP="001B779A">
      <w:pPr>
        <w:spacing w:after="0" w:line="240" w:lineRule="auto"/>
        <w:rPr>
          <w:rFonts w:ascii="Times New Roman" w:eastAsia="Times New Roman" w:hAnsi="Times New Roman" w:cs="Times New Roman"/>
          <w:color w:val="1C1E29"/>
          <w:sz w:val="28"/>
          <w:szCs w:val="28"/>
          <w:lang w:val="en-US" w:eastAsia="ru-RU"/>
        </w:rPr>
      </w:pPr>
    </w:p>
    <w:p w14:paraId="44217AA3" w14:textId="77777777" w:rsidR="00A712FD" w:rsidRDefault="00050EF8" w:rsidP="000171B2">
      <w:pPr>
        <w:pStyle w:val="Heading1"/>
        <w:rPr>
          <w:rFonts w:eastAsia="Times New Roman"/>
          <w:lang w:eastAsia="ru-RU"/>
        </w:rPr>
      </w:pPr>
      <w:bookmarkStart w:id="5" w:name="_Toc39607988"/>
      <w:r>
        <w:rPr>
          <w:rFonts w:eastAsia="Times New Roman"/>
          <w:lang w:eastAsia="ru-RU"/>
        </w:rPr>
        <w:t>PDP – Personal development plan</w:t>
      </w:r>
      <w:bookmarkEnd w:id="5"/>
    </w:p>
    <w:p w14:paraId="536A9F6C" w14:textId="77777777" w:rsidR="00050EF8" w:rsidRDefault="00050EF8" w:rsidP="001B779A">
      <w:pPr>
        <w:spacing w:after="0" w:line="240" w:lineRule="auto"/>
        <w:rPr>
          <w:rFonts w:ascii="Times New Roman" w:eastAsia="Times New Roman" w:hAnsi="Times New Roman" w:cs="Times New Roman"/>
          <w:color w:val="1C1E29"/>
          <w:sz w:val="28"/>
          <w:szCs w:val="28"/>
          <w:lang w:val="en-US" w:eastAsia="ru-RU"/>
        </w:rPr>
      </w:pPr>
    </w:p>
    <w:p w14:paraId="3C72D4C4" w14:textId="4FE73EE3" w:rsidR="00050EF8" w:rsidRDefault="00724CDB" w:rsidP="001B779A">
      <w:pPr>
        <w:spacing w:after="0" w:line="240" w:lineRule="auto"/>
        <w:rPr>
          <w:rFonts w:ascii="Times New Roman" w:eastAsia="Times New Roman" w:hAnsi="Times New Roman" w:cs="Times New Roman"/>
          <w:color w:val="1C1E29"/>
          <w:sz w:val="28"/>
          <w:szCs w:val="28"/>
          <w:lang w:val="en-US" w:eastAsia="ru-RU"/>
        </w:rPr>
      </w:pPr>
      <w:r w:rsidRPr="00724CDB">
        <w:rPr>
          <w:rFonts w:ascii="Times New Roman" w:eastAsia="Times New Roman" w:hAnsi="Times New Roman" w:cs="Times New Roman"/>
          <w:color w:val="1C1E29"/>
          <w:sz w:val="28"/>
          <w:szCs w:val="28"/>
          <w:lang w:val="en-US" w:eastAsia="ru-RU"/>
        </w:rPr>
        <w:t>Personal Development Planning (PDP) is a system designed to help you think about and schedule your own family, education and career development. You will be encouraged to reflect on your progress and achievements during your degree, and to consider places you want to improve and develop</w:t>
      </w:r>
      <w:r w:rsidRPr="00724CDB">
        <w:rPr>
          <w:rFonts w:ascii="Times New Roman" w:eastAsia="Times New Roman" w:hAnsi="Times New Roman" w:cs="Times New Roman"/>
          <w:color w:val="1C1E29"/>
          <w:sz w:val="28"/>
          <w:szCs w:val="28"/>
          <w:lang w:val="en-US" w:eastAsia="ru-RU"/>
        </w:rPr>
        <w:t xml:space="preserve"> </w:t>
      </w:r>
      <w:sdt>
        <w:sdtPr>
          <w:rPr>
            <w:rFonts w:ascii="Times New Roman" w:eastAsia="Times New Roman" w:hAnsi="Times New Roman" w:cs="Times New Roman"/>
            <w:color w:val="1C1E29"/>
            <w:sz w:val="28"/>
            <w:szCs w:val="28"/>
            <w:lang w:val="en-US" w:eastAsia="ru-RU"/>
          </w:rPr>
          <w:id w:val="931853112"/>
          <w:citation/>
        </w:sdtPr>
        <w:sdtContent>
          <w:r w:rsidR="00791F37">
            <w:rPr>
              <w:rFonts w:ascii="Times New Roman" w:eastAsia="Times New Roman" w:hAnsi="Times New Roman" w:cs="Times New Roman"/>
              <w:color w:val="1C1E29"/>
              <w:sz w:val="28"/>
              <w:szCs w:val="28"/>
              <w:lang w:val="en-US" w:eastAsia="ru-RU"/>
            </w:rPr>
            <w:fldChar w:fldCharType="begin"/>
          </w:r>
          <w:r w:rsidR="00791F37">
            <w:rPr>
              <w:rFonts w:ascii="Times New Roman" w:eastAsia="Times New Roman" w:hAnsi="Times New Roman" w:cs="Times New Roman"/>
              <w:color w:val="1C1E29"/>
              <w:sz w:val="28"/>
              <w:szCs w:val="28"/>
              <w:lang w:eastAsia="ru-RU"/>
            </w:rPr>
            <w:instrText xml:space="preserve"> CITATION Dav09 \l 2057 </w:instrText>
          </w:r>
          <w:r w:rsidR="00791F37">
            <w:rPr>
              <w:rFonts w:ascii="Times New Roman" w:eastAsia="Times New Roman" w:hAnsi="Times New Roman" w:cs="Times New Roman"/>
              <w:color w:val="1C1E29"/>
              <w:sz w:val="28"/>
              <w:szCs w:val="28"/>
              <w:lang w:val="en-US" w:eastAsia="ru-RU"/>
            </w:rPr>
            <w:fldChar w:fldCharType="separate"/>
          </w:r>
          <w:r w:rsidR="00791F37" w:rsidRPr="00791F37">
            <w:rPr>
              <w:rFonts w:ascii="Times New Roman" w:eastAsia="Times New Roman" w:hAnsi="Times New Roman" w:cs="Times New Roman"/>
              <w:noProof/>
              <w:color w:val="1C1E29"/>
              <w:sz w:val="28"/>
              <w:szCs w:val="28"/>
              <w:lang w:eastAsia="ru-RU"/>
            </w:rPr>
            <w:t>(Shaffer, 2009)</w:t>
          </w:r>
          <w:r w:rsidR="00791F37">
            <w:rPr>
              <w:rFonts w:ascii="Times New Roman" w:eastAsia="Times New Roman" w:hAnsi="Times New Roman" w:cs="Times New Roman"/>
              <w:color w:val="1C1E29"/>
              <w:sz w:val="28"/>
              <w:szCs w:val="28"/>
              <w:lang w:val="en-US" w:eastAsia="ru-RU"/>
            </w:rPr>
            <w:fldChar w:fldCharType="end"/>
          </w:r>
        </w:sdtContent>
      </w:sdt>
      <w:r w:rsidR="00791F37">
        <w:rPr>
          <w:rFonts w:ascii="Times New Roman" w:eastAsia="Times New Roman" w:hAnsi="Times New Roman" w:cs="Times New Roman"/>
          <w:color w:val="1C1E29"/>
          <w:sz w:val="28"/>
          <w:szCs w:val="28"/>
          <w:lang w:val="en-US" w:eastAsia="ru-RU"/>
        </w:rPr>
        <w:t>.</w:t>
      </w:r>
    </w:p>
    <w:p w14:paraId="1C593793" w14:textId="77777777" w:rsidR="00431015" w:rsidRDefault="00431015" w:rsidP="001B779A">
      <w:pPr>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t>PDP is useful tool for:</w:t>
      </w:r>
    </w:p>
    <w:p w14:paraId="25B5CA1C" w14:textId="77777777" w:rsidR="00431015" w:rsidRDefault="00431015" w:rsidP="00431015">
      <w:pPr>
        <w:pStyle w:val="ListParagraph"/>
        <w:numPr>
          <w:ilvl w:val="0"/>
          <w:numId w:val="2"/>
        </w:numPr>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t>Consider the skills and strengths that you acquire through your studies.</w:t>
      </w:r>
    </w:p>
    <w:p w14:paraId="4A17677E" w14:textId="77777777" w:rsidR="00431015" w:rsidRDefault="00431015" w:rsidP="00431015">
      <w:pPr>
        <w:pStyle w:val="ListParagraph"/>
        <w:numPr>
          <w:ilvl w:val="0"/>
          <w:numId w:val="2"/>
        </w:numPr>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t xml:space="preserve">Realize how the abilities and the skills you have can be applied in other areas or your professional growth. </w:t>
      </w:r>
    </w:p>
    <w:p w14:paraId="7EEA2602" w14:textId="77777777" w:rsidR="00431015" w:rsidRDefault="00431015" w:rsidP="00431015">
      <w:pPr>
        <w:pStyle w:val="ListParagraph"/>
        <w:numPr>
          <w:ilvl w:val="0"/>
          <w:numId w:val="2"/>
        </w:numPr>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t>Focus on areas you need to develop and build</w:t>
      </w:r>
    </w:p>
    <w:p w14:paraId="77C127BD" w14:textId="77777777" w:rsidR="00183F5D" w:rsidRDefault="00431015" w:rsidP="00431015">
      <w:pPr>
        <w:pStyle w:val="ListParagraph"/>
        <w:numPr>
          <w:ilvl w:val="0"/>
          <w:numId w:val="2"/>
        </w:numPr>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t>Strengthen your interpersonal and employability skills and prepare you for future job prospects.</w:t>
      </w:r>
    </w:p>
    <w:p w14:paraId="481E782B" w14:textId="52EB269B" w:rsidR="000171B2" w:rsidRDefault="00300203" w:rsidP="00791F37">
      <w:pPr>
        <w:pStyle w:val="ListParagraph"/>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t>T</w:t>
      </w:r>
      <w:r w:rsidR="00791F37">
        <w:rPr>
          <w:rFonts w:ascii="Times New Roman" w:eastAsia="Times New Roman" w:hAnsi="Times New Roman" w:cs="Times New Roman"/>
          <w:color w:val="1C1E29"/>
          <w:sz w:val="28"/>
          <w:szCs w:val="28"/>
          <w:lang w:val="en-US" w:eastAsia="ru-RU"/>
        </w:rPr>
        <w:t>o create a</w:t>
      </w:r>
      <w:r>
        <w:rPr>
          <w:rFonts w:ascii="Times New Roman" w:eastAsia="Times New Roman" w:hAnsi="Times New Roman" w:cs="Times New Roman"/>
          <w:color w:val="1C1E29"/>
          <w:sz w:val="28"/>
          <w:szCs w:val="28"/>
          <w:lang w:val="en-US" w:eastAsia="ru-RU"/>
        </w:rPr>
        <w:t>n excellent PDP</w:t>
      </w:r>
      <w:r w:rsidR="00791F37">
        <w:rPr>
          <w:rFonts w:ascii="Times New Roman" w:eastAsia="Times New Roman" w:hAnsi="Times New Roman" w:cs="Times New Roman"/>
          <w:color w:val="1C1E29"/>
          <w:sz w:val="28"/>
          <w:szCs w:val="28"/>
          <w:lang w:val="en-US" w:eastAsia="ru-RU"/>
        </w:rPr>
        <w:t xml:space="preserve"> </w:t>
      </w:r>
      <w:r>
        <w:rPr>
          <w:rFonts w:ascii="Times New Roman" w:eastAsia="Times New Roman" w:hAnsi="Times New Roman" w:cs="Times New Roman"/>
          <w:color w:val="1C1E29"/>
          <w:sz w:val="28"/>
          <w:szCs w:val="28"/>
          <w:lang w:val="en-US" w:eastAsia="ru-RU"/>
        </w:rPr>
        <w:t>(</w:t>
      </w:r>
      <w:r w:rsidR="00791F37">
        <w:rPr>
          <w:rFonts w:ascii="Times New Roman" w:eastAsia="Times New Roman" w:hAnsi="Times New Roman" w:cs="Times New Roman"/>
          <w:color w:val="1C1E29"/>
          <w:sz w:val="28"/>
          <w:szCs w:val="28"/>
          <w:lang w:val="en-US" w:eastAsia="ru-RU"/>
        </w:rPr>
        <w:t>Personal Development Plan</w:t>
      </w:r>
      <w:r>
        <w:rPr>
          <w:rFonts w:ascii="Times New Roman" w:eastAsia="Times New Roman" w:hAnsi="Times New Roman" w:cs="Times New Roman"/>
          <w:color w:val="1C1E29"/>
          <w:sz w:val="28"/>
          <w:szCs w:val="28"/>
          <w:lang w:val="en-US" w:eastAsia="ru-RU"/>
        </w:rPr>
        <w:t>)</w:t>
      </w:r>
      <w:r w:rsidR="001C2D3A">
        <w:rPr>
          <w:rFonts w:ascii="Times New Roman" w:eastAsia="Times New Roman" w:hAnsi="Times New Roman" w:cs="Times New Roman"/>
          <w:color w:val="1C1E29"/>
          <w:sz w:val="28"/>
          <w:szCs w:val="28"/>
          <w:lang w:val="en-US" w:eastAsia="ru-RU"/>
        </w:rPr>
        <w:t xml:space="preserve"> </w:t>
      </w:r>
      <w:r w:rsidR="00791F37">
        <w:rPr>
          <w:rFonts w:ascii="Times New Roman" w:eastAsia="Times New Roman" w:hAnsi="Times New Roman" w:cs="Times New Roman"/>
          <w:color w:val="1C1E29"/>
          <w:sz w:val="28"/>
          <w:szCs w:val="28"/>
          <w:lang w:val="en-US" w:eastAsia="ru-RU"/>
        </w:rPr>
        <w:t>SMART tool was created.</w:t>
      </w:r>
    </w:p>
    <w:p w14:paraId="53F4E2DC" w14:textId="77777777" w:rsidR="000171B2" w:rsidRDefault="000171B2" w:rsidP="00791F37">
      <w:pPr>
        <w:pStyle w:val="ListParagraph"/>
        <w:spacing w:after="0" w:line="240" w:lineRule="auto"/>
        <w:rPr>
          <w:rFonts w:ascii="Times New Roman" w:eastAsia="Times New Roman" w:hAnsi="Times New Roman" w:cs="Times New Roman"/>
          <w:color w:val="1C1E29"/>
          <w:sz w:val="28"/>
          <w:szCs w:val="28"/>
          <w:lang w:val="en-US" w:eastAsia="ru-RU"/>
        </w:rPr>
      </w:pPr>
    </w:p>
    <w:p w14:paraId="74AFF892" w14:textId="77777777" w:rsidR="000171B2" w:rsidRDefault="00183F5D" w:rsidP="000171B2">
      <w:pPr>
        <w:pStyle w:val="Heading1"/>
        <w:rPr>
          <w:rFonts w:eastAsia="Times New Roman"/>
          <w:lang w:eastAsia="ru-RU"/>
        </w:rPr>
      </w:pPr>
      <w:bookmarkStart w:id="6" w:name="_Toc39607989"/>
      <w:r w:rsidRPr="00791F37">
        <w:rPr>
          <w:rFonts w:eastAsia="Times New Roman"/>
          <w:lang w:eastAsia="ru-RU"/>
        </w:rPr>
        <w:t>SMART Metho</w:t>
      </w:r>
      <w:r w:rsidR="00791F37" w:rsidRPr="00791F37">
        <w:rPr>
          <w:rFonts w:eastAsia="Times New Roman"/>
          <w:lang w:eastAsia="ru-RU"/>
        </w:rPr>
        <w:t>d</w:t>
      </w:r>
      <w:bookmarkEnd w:id="6"/>
      <w:r w:rsidR="00791F37" w:rsidRPr="00791F37">
        <w:rPr>
          <w:rFonts w:eastAsia="Times New Roman"/>
          <w:lang w:eastAsia="ru-RU"/>
        </w:rPr>
        <w:t xml:space="preserve">  </w:t>
      </w:r>
    </w:p>
    <w:p w14:paraId="1DDFF366" w14:textId="77777777" w:rsidR="000171B2" w:rsidRDefault="000171B2" w:rsidP="00791F37">
      <w:pPr>
        <w:pStyle w:val="ListParagraph"/>
        <w:spacing w:after="0" w:line="240" w:lineRule="auto"/>
        <w:rPr>
          <w:rFonts w:ascii="Times New Roman" w:eastAsia="Times New Roman" w:hAnsi="Times New Roman" w:cs="Times New Roman"/>
          <w:color w:val="1C1E29"/>
          <w:sz w:val="28"/>
          <w:szCs w:val="28"/>
          <w:lang w:val="en-US" w:eastAsia="ru-RU"/>
        </w:rPr>
      </w:pPr>
    </w:p>
    <w:p w14:paraId="33895B5C" w14:textId="77777777" w:rsidR="00183F5D" w:rsidRPr="00791F37" w:rsidRDefault="00183F5D" w:rsidP="00791F37">
      <w:pPr>
        <w:pStyle w:val="ListParagraph"/>
        <w:spacing w:after="0" w:line="240" w:lineRule="auto"/>
        <w:rPr>
          <w:rFonts w:ascii="Times New Roman" w:eastAsia="Times New Roman" w:hAnsi="Times New Roman" w:cs="Times New Roman"/>
          <w:color w:val="1C1E29"/>
          <w:sz w:val="28"/>
          <w:szCs w:val="28"/>
          <w:lang w:val="en-US" w:eastAsia="ru-RU"/>
        </w:rPr>
      </w:pPr>
      <w:r>
        <w:rPr>
          <w:noProof/>
        </w:rPr>
        <w:lastRenderedPageBreak/>
        <w:drawing>
          <wp:inline distT="0" distB="0" distL="0" distR="0" wp14:anchorId="61A27F1D" wp14:editId="31F3554D">
            <wp:extent cx="5518113" cy="2758826"/>
            <wp:effectExtent l="0" t="0" r="698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38680" cy="2769108"/>
                    </a:xfrm>
                    <a:prstGeom prst="rect">
                      <a:avLst/>
                    </a:prstGeom>
                    <a:noFill/>
                    <a:ln>
                      <a:noFill/>
                    </a:ln>
                  </pic:spPr>
                </pic:pic>
              </a:graphicData>
            </a:graphic>
          </wp:inline>
        </w:drawing>
      </w:r>
    </w:p>
    <w:p w14:paraId="3782A0F4" w14:textId="77777777" w:rsidR="00183F5D" w:rsidRDefault="00183F5D" w:rsidP="00183F5D">
      <w:pPr>
        <w:spacing w:after="0" w:line="240" w:lineRule="auto"/>
        <w:rPr>
          <w:rFonts w:ascii="Times New Roman" w:eastAsia="Times New Roman" w:hAnsi="Times New Roman" w:cs="Times New Roman"/>
          <w:color w:val="1C1E29"/>
          <w:sz w:val="28"/>
          <w:szCs w:val="28"/>
          <w:lang w:val="en-US" w:eastAsia="ru-RU"/>
        </w:rPr>
      </w:pPr>
    </w:p>
    <w:p w14:paraId="296583E3" w14:textId="77777777" w:rsidR="00431015" w:rsidRDefault="00183F5D" w:rsidP="00183F5D">
      <w:pPr>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t xml:space="preserve">Smart stands for: Specific, Measurable, Achievable, Relevant and Timely. </w:t>
      </w:r>
      <w:r w:rsidR="00431015" w:rsidRPr="00183F5D">
        <w:rPr>
          <w:rFonts w:ascii="Times New Roman" w:eastAsia="Times New Roman" w:hAnsi="Times New Roman" w:cs="Times New Roman"/>
          <w:color w:val="1C1E29"/>
          <w:sz w:val="28"/>
          <w:szCs w:val="28"/>
          <w:lang w:val="en-US" w:eastAsia="ru-RU"/>
        </w:rPr>
        <w:t xml:space="preserve"> </w:t>
      </w:r>
    </w:p>
    <w:p w14:paraId="36816DBD" w14:textId="77777777" w:rsidR="00A11D0B" w:rsidRDefault="00A11D0B" w:rsidP="00183F5D">
      <w:pPr>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t>The method of Smart goals was implemented back in 1954 by Peter Druckler. The author believed that every goal should be managed by objectives.</w:t>
      </w:r>
    </w:p>
    <w:p w14:paraId="1E5BB012" w14:textId="77777777" w:rsidR="005C5CE8" w:rsidRDefault="00A11D0B" w:rsidP="00183F5D">
      <w:pPr>
        <w:spacing w:after="0" w:line="240" w:lineRule="auto"/>
        <w:rPr>
          <w:rFonts w:ascii="Times New Roman" w:eastAsia="Times New Roman" w:hAnsi="Times New Roman" w:cs="Times New Roman"/>
          <w:color w:val="1C1E29"/>
          <w:sz w:val="28"/>
          <w:szCs w:val="28"/>
          <w:lang w:val="en-US" w:eastAsia="ru-RU"/>
        </w:rPr>
      </w:pPr>
      <w:r w:rsidRPr="00A11D0B">
        <w:rPr>
          <w:rFonts w:ascii="Times New Roman" w:eastAsia="Times New Roman" w:hAnsi="Times New Roman" w:cs="Times New Roman"/>
          <w:color w:val="1C1E29"/>
          <w:sz w:val="28"/>
          <w:szCs w:val="28"/>
          <w:lang w:val="en-US" w:eastAsia="ru-RU"/>
        </w:rPr>
        <w:t>Setting SMART targets ensures you can summarize your thoughts, concentrate your actions, make effective use of your time and money and improve the chances of obtaining what you need in life.</w:t>
      </w:r>
    </w:p>
    <w:p w14:paraId="3E7E7629" w14:textId="77777777" w:rsidR="00A11D0B" w:rsidRDefault="00A11D0B" w:rsidP="00A11D0B">
      <w:pPr>
        <w:pStyle w:val="ListParagraph"/>
        <w:numPr>
          <w:ilvl w:val="0"/>
          <w:numId w:val="3"/>
        </w:numPr>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t xml:space="preserve">Specific – </w:t>
      </w:r>
      <w:r w:rsidR="00292FBA">
        <w:rPr>
          <w:rFonts w:ascii="Times New Roman" w:eastAsia="Times New Roman" w:hAnsi="Times New Roman" w:cs="Times New Roman"/>
          <w:color w:val="1C1E29"/>
          <w:sz w:val="28"/>
          <w:szCs w:val="28"/>
          <w:lang w:val="en-US" w:eastAsia="ru-RU"/>
        </w:rPr>
        <w:t>T</w:t>
      </w:r>
      <w:r>
        <w:rPr>
          <w:rFonts w:ascii="Times New Roman" w:eastAsia="Times New Roman" w:hAnsi="Times New Roman" w:cs="Times New Roman"/>
          <w:color w:val="1C1E29"/>
          <w:sz w:val="28"/>
          <w:szCs w:val="28"/>
          <w:lang w:val="en-US" w:eastAsia="ru-RU"/>
        </w:rPr>
        <w:t>he goal should be precise and clear otherwise you won’t be able to concentrate your focus or even feel inspired to achieve that. When setting a specific goal, find answer for five “W” questions: What? Why? Who? Where</w:t>
      </w:r>
      <w:r w:rsidR="00292FBA">
        <w:rPr>
          <w:rFonts w:ascii="Times New Roman" w:eastAsia="Times New Roman" w:hAnsi="Times New Roman" w:cs="Times New Roman"/>
          <w:color w:val="1C1E29"/>
          <w:sz w:val="28"/>
          <w:szCs w:val="28"/>
          <w:lang w:val="en-US" w:eastAsia="ru-RU"/>
        </w:rPr>
        <w:t>? Which?</w:t>
      </w:r>
    </w:p>
    <w:p w14:paraId="1487D1A6" w14:textId="77777777" w:rsidR="00A11D0B" w:rsidRDefault="00A11D0B" w:rsidP="00A11D0B">
      <w:pPr>
        <w:pStyle w:val="ListParagraph"/>
        <w:numPr>
          <w:ilvl w:val="0"/>
          <w:numId w:val="3"/>
        </w:numPr>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t xml:space="preserve">Measurable - </w:t>
      </w:r>
      <w:r w:rsidR="00292FBA" w:rsidRPr="00292FBA">
        <w:rPr>
          <w:rFonts w:ascii="Times New Roman" w:eastAsia="Times New Roman" w:hAnsi="Times New Roman" w:cs="Times New Roman"/>
          <w:color w:val="1C1E29"/>
          <w:sz w:val="28"/>
          <w:szCs w:val="28"/>
          <w:lang w:val="en-US" w:eastAsia="ru-RU"/>
        </w:rPr>
        <w:t xml:space="preserve">Measurable goals are valuable to </w:t>
      </w:r>
      <w:r w:rsidR="00292FBA" w:rsidRPr="00292FBA">
        <w:rPr>
          <w:rFonts w:ascii="Times New Roman" w:eastAsia="Times New Roman" w:hAnsi="Times New Roman" w:cs="Times New Roman"/>
          <w:color w:val="1C1E29"/>
          <w:sz w:val="28"/>
          <w:szCs w:val="28"/>
          <w:lang w:val="en-US" w:eastAsia="ru-RU"/>
        </w:rPr>
        <w:t>have because</w:t>
      </w:r>
      <w:r w:rsidR="00292FBA" w:rsidRPr="00292FBA">
        <w:rPr>
          <w:rFonts w:ascii="Times New Roman" w:eastAsia="Times New Roman" w:hAnsi="Times New Roman" w:cs="Times New Roman"/>
          <w:color w:val="1C1E29"/>
          <w:sz w:val="28"/>
          <w:szCs w:val="28"/>
          <w:lang w:val="en-US" w:eastAsia="ru-RU"/>
        </w:rPr>
        <w:t xml:space="preserve"> you can improve your skills and stay motivated. Evaluating progress allows you to keep focused, reach your deadlines and experience the thrill of moving closer to your target.</w:t>
      </w:r>
      <w:r w:rsidR="00292FBA">
        <w:rPr>
          <w:rFonts w:ascii="Times New Roman" w:eastAsia="Times New Roman" w:hAnsi="Times New Roman" w:cs="Times New Roman"/>
          <w:color w:val="1C1E29"/>
          <w:sz w:val="28"/>
          <w:szCs w:val="28"/>
          <w:lang w:val="en-US" w:eastAsia="ru-RU"/>
        </w:rPr>
        <w:t xml:space="preserve"> Answer for questions: How much? How many? How will I know? To set measurable goals.</w:t>
      </w:r>
    </w:p>
    <w:p w14:paraId="39827D1C" w14:textId="77777777" w:rsidR="00292FBA" w:rsidRDefault="00292FBA" w:rsidP="00292FBA">
      <w:pPr>
        <w:pStyle w:val="ListParagraph"/>
        <w:numPr>
          <w:ilvl w:val="0"/>
          <w:numId w:val="3"/>
        </w:numPr>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t xml:space="preserve">Achievable - </w:t>
      </w:r>
      <w:r w:rsidRPr="00292FBA">
        <w:rPr>
          <w:rFonts w:ascii="Times New Roman" w:eastAsia="Times New Roman" w:hAnsi="Times New Roman" w:cs="Times New Roman"/>
          <w:color w:val="1C1E29"/>
          <w:sz w:val="28"/>
          <w:szCs w:val="28"/>
          <w:lang w:val="en-US" w:eastAsia="ru-RU"/>
        </w:rPr>
        <w:t xml:space="preserve">To be effective your target also needs to be realistic and achievable. </w:t>
      </w:r>
      <w:r>
        <w:rPr>
          <w:rFonts w:ascii="Times New Roman" w:eastAsia="Times New Roman" w:hAnsi="Times New Roman" w:cs="Times New Roman"/>
          <w:color w:val="1C1E29"/>
          <w:sz w:val="28"/>
          <w:szCs w:val="28"/>
          <w:lang w:val="en-US" w:eastAsia="ru-RU"/>
        </w:rPr>
        <w:t>Moreover</w:t>
      </w:r>
      <w:r w:rsidRPr="00292FBA">
        <w:rPr>
          <w:rFonts w:ascii="Times New Roman" w:eastAsia="Times New Roman" w:hAnsi="Times New Roman" w:cs="Times New Roman"/>
          <w:color w:val="1C1E29"/>
          <w:sz w:val="28"/>
          <w:szCs w:val="28"/>
          <w:lang w:val="en-US" w:eastAsia="ru-RU"/>
        </w:rPr>
        <w:t xml:space="preserve">, it is supposed to extend your capacities but still be possible. You can be able to </w:t>
      </w:r>
      <w:r w:rsidRPr="00292FBA">
        <w:rPr>
          <w:rFonts w:ascii="Times New Roman" w:eastAsia="Times New Roman" w:hAnsi="Times New Roman" w:cs="Times New Roman"/>
          <w:color w:val="1C1E29"/>
          <w:sz w:val="28"/>
          <w:szCs w:val="28"/>
          <w:lang w:val="en-US" w:eastAsia="ru-RU"/>
        </w:rPr>
        <w:t>recognize</w:t>
      </w:r>
      <w:r w:rsidRPr="00292FBA">
        <w:rPr>
          <w:rFonts w:ascii="Times New Roman" w:eastAsia="Times New Roman" w:hAnsi="Times New Roman" w:cs="Times New Roman"/>
          <w:color w:val="1C1E29"/>
          <w:sz w:val="28"/>
          <w:szCs w:val="28"/>
          <w:lang w:val="en-US" w:eastAsia="ru-RU"/>
        </w:rPr>
        <w:t xml:space="preserve"> previously lost opportunities or tools that can get you closer to it when you set an achievable target.</w:t>
      </w:r>
      <w:r>
        <w:rPr>
          <w:rFonts w:ascii="Times New Roman" w:eastAsia="Times New Roman" w:hAnsi="Times New Roman" w:cs="Times New Roman"/>
          <w:color w:val="1C1E29"/>
          <w:sz w:val="28"/>
          <w:szCs w:val="28"/>
          <w:lang w:val="en-US" w:eastAsia="ru-RU"/>
        </w:rPr>
        <w:t xml:space="preserve"> Ask questions: How realistic is my goal? How I can do it?</w:t>
      </w:r>
    </w:p>
    <w:p w14:paraId="5E0670AA" w14:textId="77777777" w:rsidR="00292FBA" w:rsidRDefault="00292FBA" w:rsidP="00292FBA">
      <w:pPr>
        <w:pStyle w:val="ListParagraph"/>
        <w:numPr>
          <w:ilvl w:val="0"/>
          <w:numId w:val="3"/>
        </w:numPr>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t xml:space="preserve">Relevant – </w:t>
      </w:r>
      <w:r w:rsidRPr="00292FBA">
        <w:rPr>
          <w:rFonts w:ascii="Times New Roman" w:eastAsia="Times New Roman" w:hAnsi="Times New Roman" w:cs="Times New Roman"/>
          <w:color w:val="1C1E29"/>
          <w:sz w:val="28"/>
          <w:szCs w:val="28"/>
          <w:lang w:val="en-US" w:eastAsia="ru-RU"/>
        </w:rPr>
        <w:t>This</w:t>
      </w:r>
      <w:r>
        <w:rPr>
          <w:rFonts w:ascii="Times New Roman" w:eastAsia="Times New Roman" w:hAnsi="Times New Roman" w:cs="Times New Roman"/>
          <w:color w:val="1C1E29"/>
          <w:sz w:val="28"/>
          <w:szCs w:val="28"/>
          <w:lang w:val="en-US" w:eastAsia="ru-RU"/>
        </w:rPr>
        <w:t xml:space="preserve"> step</w:t>
      </w:r>
      <w:r w:rsidRPr="00292FBA">
        <w:rPr>
          <w:rFonts w:ascii="Times New Roman" w:eastAsia="Times New Roman" w:hAnsi="Times New Roman" w:cs="Times New Roman"/>
          <w:color w:val="1C1E29"/>
          <w:sz w:val="28"/>
          <w:szCs w:val="28"/>
          <w:lang w:val="en-US" w:eastAsia="ru-RU"/>
        </w:rPr>
        <w:t xml:space="preserve"> is to ensure your target </w:t>
      </w:r>
      <w:r w:rsidR="007D41C4">
        <w:rPr>
          <w:rFonts w:ascii="Times New Roman" w:eastAsia="Times New Roman" w:hAnsi="Times New Roman" w:cs="Times New Roman"/>
          <w:color w:val="1C1E29"/>
          <w:sz w:val="28"/>
          <w:szCs w:val="28"/>
          <w:lang w:val="en-US" w:eastAsia="ru-RU"/>
        </w:rPr>
        <w:t xml:space="preserve">is </w:t>
      </w:r>
      <w:r w:rsidRPr="00292FBA">
        <w:rPr>
          <w:rFonts w:ascii="Times New Roman" w:eastAsia="Times New Roman" w:hAnsi="Times New Roman" w:cs="Times New Roman"/>
          <w:color w:val="1C1E29"/>
          <w:sz w:val="28"/>
          <w:szCs w:val="28"/>
          <w:lang w:val="en-US" w:eastAsia="ru-RU"/>
        </w:rPr>
        <w:t xml:space="preserve">important to you, and to connect it with other related goals as well. We also need assistance and support in achieving our priorities but maintaining control over them is crucial. </w:t>
      </w:r>
      <w:r w:rsidR="007D41C4">
        <w:rPr>
          <w:rFonts w:ascii="Times New Roman" w:eastAsia="Times New Roman" w:hAnsi="Times New Roman" w:cs="Times New Roman"/>
          <w:color w:val="1C1E29"/>
          <w:sz w:val="28"/>
          <w:szCs w:val="28"/>
          <w:lang w:val="en-US" w:eastAsia="ru-RU"/>
        </w:rPr>
        <w:t xml:space="preserve">Moreover, </w:t>
      </w:r>
      <w:r w:rsidRPr="00292FBA">
        <w:rPr>
          <w:rFonts w:ascii="Times New Roman" w:eastAsia="Times New Roman" w:hAnsi="Times New Roman" w:cs="Times New Roman"/>
          <w:color w:val="1C1E29"/>
          <w:sz w:val="28"/>
          <w:szCs w:val="28"/>
          <w:lang w:val="en-US" w:eastAsia="ru-RU"/>
        </w:rPr>
        <w:t>make sure your dreams move everybody forward, but you also have a duty to accomplish your own goal.</w:t>
      </w:r>
      <w:r w:rsidR="007D41C4">
        <w:rPr>
          <w:rFonts w:ascii="Times New Roman" w:eastAsia="Times New Roman" w:hAnsi="Times New Roman" w:cs="Times New Roman"/>
          <w:color w:val="1C1E29"/>
          <w:sz w:val="28"/>
          <w:szCs w:val="28"/>
          <w:lang w:val="en-US" w:eastAsia="ru-RU"/>
        </w:rPr>
        <w:t xml:space="preserve"> A relevant goal should answer “yes” to questions: I am the right person? Is it the right time? Is does much my other efforts?</w:t>
      </w:r>
    </w:p>
    <w:p w14:paraId="381D0D43" w14:textId="7E16EE3B" w:rsidR="007D41C4" w:rsidRDefault="007D41C4" w:rsidP="00292FBA">
      <w:pPr>
        <w:pStyle w:val="ListParagraph"/>
        <w:numPr>
          <w:ilvl w:val="0"/>
          <w:numId w:val="3"/>
        </w:numPr>
        <w:spacing w:after="0" w:line="240" w:lineRule="auto"/>
        <w:rPr>
          <w:rFonts w:ascii="Times New Roman" w:eastAsia="Times New Roman" w:hAnsi="Times New Roman" w:cs="Times New Roman"/>
          <w:color w:val="1C1E29"/>
          <w:sz w:val="28"/>
          <w:szCs w:val="28"/>
          <w:lang w:val="en-US" w:eastAsia="ru-RU"/>
        </w:rPr>
      </w:pPr>
      <w:r>
        <w:rPr>
          <w:rFonts w:ascii="Times New Roman" w:eastAsia="Times New Roman" w:hAnsi="Times New Roman" w:cs="Times New Roman"/>
          <w:color w:val="1C1E29"/>
          <w:sz w:val="28"/>
          <w:szCs w:val="28"/>
          <w:lang w:val="en-US" w:eastAsia="ru-RU"/>
        </w:rPr>
        <w:lastRenderedPageBreak/>
        <w:t xml:space="preserve">Timely - </w:t>
      </w:r>
      <w:r w:rsidRPr="007D41C4">
        <w:rPr>
          <w:rFonts w:ascii="Times New Roman" w:eastAsia="Times New Roman" w:hAnsi="Times New Roman" w:cs="Times New Roman"/>
          <w:color w:val="1C1E29"/>
          <w:sz w:val="28"/>
          <w:szCs w:val="28"/>
          <w:lang w:val="en-US" w:eastAsia="ru-RU"/>
        </w:rPr>
        <w:t xml:space="preserve">Any aim needs a deadline, so you </w:t>
      </w:r>
      <w:r w:rsidRPr="007D41C4">
        <w:rPr>
          <w:rFonts w:ascii="Times New Roman" w:eastAsia="Times New Roman" w:hAnsi="Times New Roman" w:cs="Times New Roman"/>
          <w:color w:val="1C1E29"/>
          <w:sz w:val="28"/>
          <w:szCs w:val="28"/>
          <w:lang w:val="en-US" w:eastAsia="ru-RU"/>
        </w:rPr>
        <w:t>must</w:t>
      </w:r>
      <w:r w:rsidRPr="007D41C4">
        <w:rPr>
          <w:rFonts w:ascii="Times New Roman" w:eastAsia="Times New Roman" w:hAnsi="Times New Roman" w:cs="Times New Roman"/>
          <w:color w:val="1C1E29"/>
          <w:sz w:val="28"/>
          <w:szCs w:val="28"/>
          <w:lang w:val="en-US" w:eastAsia="ru-RU"/>
        </w:rPr>
        <w:t xml:space="preserve"> concentrate on a timetable and work for it. This aspect of the SMART aim framework helps avoid everyday activities from taking precedence over the longer-term goals.</w:t>
      </w:r>
      <w:r>
        <w:rPr>
          <w:rFonts w:ascii="Times New Roman" w:eastAsia="Times New Roman" w:hAnsi="Times New Roman" w:cs="Times New Roman"/>
          <w:color w:val="1C1E29"/>
          <w:sz w:val="28"/>
          <w:szCs w:val="28"/>
          <w:lang w:val="en-US" w:eastAsia="ru-RU"/>
        </w:rPr>
        <w:t xml:space="preserve"> T</w:t>
      </w:r>
      <w:r w:rsidR="00261C48">
        <w:rPr>
          <w:rFonts w:ascii="Times New Roman" w:eastAsia="Times New Roman" w:hAnsi="Times New Roman" w:cs="Times New Roman"/>
          <w:color w:val="1C1E29"/>
          <w:sz w:val="28"/>
          <w:szCs w:val="28"/>
          <w:lang w:val="en-US" w:eastAsia="ru-RU"/>
        </w:rPr>
        <w:t>he t</w:t>
      </w:r>
      <w:r>
        <w:rPr>
          <w:rFonts w:ascii="Times New Roman" w:eastAsia="Times New Roman" w:hAnsi="Times New Roman" w:cs="Times New Roman"/>
          <w:color w:val="1C1E29"/>
          <w:sz w:val="28"/>
          <w:szCs w:val="28"/>
          <w:lang w:val="en-US" w:eastAsia="ru-RU"/>
        </w:rPr>
        <w:t>ime-bound goal should answer for questions: When? What can</w:t>
      </w:r>
      <w:r w:rsidR="00261C48">
        <w:rPr>
          <w:rFonts w:ascii="Times New Roman" w:eastAsia="Times New Roman" w:hAnsi="Times New Roman" w:cs="Times New Roman"/>
          <w:color w:val="1C1E29"/>
          <w:sz w:val="28"/>
          <w:szCs w:val="28"/>
          <w:lang w:val="en-US" w:eastAsia="ru-RU"/>
        </w:rPr>
        <w:t xml:space="preserve"> I</w:t>
      </w:r>
      <w:r>
        <w:rPr>
          <w:rFonts w:ascii="Times New Roman" w:eastAsia="Times New Roman" w:hAnsi="Times New Roman" w:cs="Times New Roman"/>
          <w:color w:val="1C1E29"/>
          <w:sz w:val="28"/>
          <w:szCs w:val="28"/>
          <w:lang w:val="en-US" w:eastAsia="ru-RU"/>
        </w:rPr>
        <w:t xml:space="preserve"> do today? What can I do in three-month time?</w:t>
      </w:r>
    </w:p>
    <w:p w14:paraId="4D92A592" w14:textId="77777777" w:rsidR="007D41C4" w:rsidRDefault="007D41C4" w:rsidP="007D41C4">
      <w:pPr>
        <w:pStyle w:val="ListParagraph"/>
        <w:spacing w:after="0" w:line="240" w:lineRule="auto"/>
        <w:rPr>
          <w:rFonts w:ascii="Times New Roman" w:eastAsia="Times New Roman" w:hAnsi="Times New Roman" w:cs="Times New Roman"/>
          <w:color w:val="1C1E29"/>
          <w:sz w:val="28"/>
          <w:szCs w:val="28"/>
          <w:lang w:val="en-US" w:eastAsia="ru-RU"/>
        </w:rPr>
      </w:pPr>
    </w:p>
    <w:p w14:paraId="0DE6B0E7" w14:textId="77777777" w:rsidR="007D41C4" w:rsidRDefault="007D41C4" w:rsidP="007D41C4">
      <w:pPr>
        <w:pStyle w:val="ListParagraph"/>
        <w:spacing w:after="0" w:line="240" w:lineRule="auto"/>
        <w:rPr>
          <w:rFonts w:ascii="Times New Roman" w:eastAsia="Times New Roman" w:hAnsi="Times New Roman" w:cs="Times New Roman"/>
          <w:color w:val="1C1E29"/>
          <w:sz w:val="28"/>
          <w:szCs w:val="28"/>
          <w:lang w:val="en-US" w:eastAsia="ru-RU"/>
        </w:rPr>
      </w:pPr>
    </w:p>
    <w:p w14:paraId="7BB5EC29" w14:textId="77777777" w:rsidR="00F44219" w:rsidRDefault="00F44219" w:rsidP="000171B2">
      <w:pPr>
        <w:pStyle w:val="Heading1"/>
        <w:rPr>
          <w:rFonts w:eastAsia="Times New Roman"/>
          <w:lang w:eastAsia="ru-RU"/>
        </w:rPr>
      </w:pPr>
      <w:bookmarkStart w:id="7" w:name="_Toc39607990"/>
    </w:p>
    <w:p w14:paraId="4E3EE646" w14:textId="77777777" w:rsidR="00F44219" w:rsidRDefault="00F44219" w:rsidP="000171B2">
      <w:pPr>
        <w:pStyle w:val="Heading1"/>
        <w:rPr>
          <w:rFonts w:eastAsia="Times New Roman"/>
          <w:lang w:eastAsia="ru-RU"/>
        </w:rPr>
      </w:pPr>
    </w:p>
    <w:p w14:paraId="62C078D5" w14:textId="77777777" w:rsidR="00F44219" w:rsidRDefault="00F44219" w:rsidP="000171B2">
      <w:pPr>
        <w:pStyle w:val="Heading1"/>
        <w:rPr>
          <w:rFonts w:eastAsia="Times New Roman"/>
          <w:lang w:eastAsia="ru-RU"/>
        </w:rPr>
      </w:pPr>
    </w:p>
    <w:p w14:paraId="661D3FBE" w14:textId="5E14E5CB" w:rsidR="007D41C4" w:rsidRDefault="00985122" w:rsidP="000171B2">
      <w:pPr>
        <w:pStyle w:val="Heading1"/>
        <w:rPr>
          <w:rFonts w:eastAsia="Times New Roman"/>
          <w:lang w:eastAsia="ru-RU"/>
        </w:rPr>
      </w:pPr>
      <w:r>
        <w:rPr>
          <w:rFonts w:eastAsia="Times New Roman"/>
          <w:lang w:eastAsia="ru-RU"/>
        </w:rPr>
        <w:t>Summarizing</w:t>
      </w:r>
      <w:bookmarkEnd w:id="7"/>
      <w:r w:rsidR="007D41C4">
        <w:rPr>
          <w:rFonts w:eastAsia="Times New Roman"/>
          <w:lang w:eastAsia="ru-RU"/>
        </w:rPr>
        <w:t xml:space="preserve"> </w:t>
      </w:r>
    </w:p>
    <w:p w14:paraId="0B235436" w14:textId="77777777" w:rsidR="00985122" w:rsidRDefault="00985122" w:rsidP="007D41C4">
      <w:pPr>
        <w:pStyle w:val="ListParagraph"/>
        <w:spacing w:after="0" w:line="240" w:lineRule="auto"/>
        <w:rPr>
          <w:rFonts w:ascii="Times New Roman" w:eastAsia="Times New Roman" w:hAnsi="Times New Roman" w:cs="Times New Roman"/>
          <w:color w:val="1C1E29"/>
          <w:sz w:val="28"/>
          <w:szCs w:val="28"/>
          <w:lang w:val="en-US" w:eastAsia="ru-RU"/>
        </w:rPr>
      </w:pPr>
    </w:p>
    <w:p w14:paraId="0D0E8FB7" w14:textId="77777777" w:rsidR="00534D15" w:rsidRPr="00534D15" w:rsidRDefault="00534D15" w:rsidP="00534D15">
      <w:pPr>
        <w:pStyle w:val="ListParagraph"/>
        <w:spacing w:after="0" w:line="240" w:lineRule="auto"/>
        <w:rPr>
          <w:rFonts w:ascii="Times New Roman" w:eastAsia="Times New Roman" w:hAnsi="Times New Roman" w:cs="Times New Roman"/>
          <w:color w:val="1C1E29"/>
          <w:sz w:val="28"/>
          <w:szCs w:val="28"/>
          <w:lang w:val="en-US" w:eastAsia="ru-RU"/>
        </w:rPr>
      </w:pPr>
    </w:p>
    <w:p w14:paraId="02AC2099" w14:textId="77777777" w:rsidR="00534D15" w:rsidRPr="00534D15" w:rsidRDefault="00534D15" w:rsidP="00534D15">
      <w:pPr>
        <w:pStyle w:val="ListParagraph"/>
        <w:spacing w:after="0" w:line="240" w:lineRule="auto"/>
        <w:rPr>
          <w:rFonts w:ascii="Times New Roman" w:eastAsia="Times New Roman" w:hAnsi="Times New Roman" w:cs="Times New Roman"/>
          <w:color w:val="1C1E29"/>
          <w:sz w:val="28"/>
          <w:szCs w:val="28"/>
          <w:lang w:val="en-US" w:eastAsia="ru-RU"/>
        </w:rPr>
      </w:pPr>
      <w:r w:rsidRPr="00534D15">
        <w:rPr>
          <w:rFonts w:ascii="Times New Roman" w:eastAsia="Times New Roman" w:hAnsi="Times New Roman" w:cs="Times New Roman"/>
          <w:color w:val="1C1E29"/>
          <w:sz w:val="28"/>
          <w:szCs w:val="28"/>
          <w:lang w:val="en-US" w:eastAsia="ru-RU"/>
        </w:rPr>
        <w:t>Summarizing is an essential skill in academic education. This helps to take the most relevant points from a document and rewrite them in a condensed form, in your own words. These skills are essential when taking charge of an essay and studying for it. Being able to compose a clear overview always means that the text you are studying has been thoroughly understood (Bailey, 2011).</w:t>
      </w:r>
    </w:p>
    <w:p w14:paraId="206B3B24" w14:textId="77777777" w:rsidR="00534D15" w:rsidRPr="00534D15" w:rsidRDefault="00534D15" w:rsidP="00534D15">
      <w:pPr>
        <w:pStyle w:val="ListParagraph"/>
        <w:spacing w:after="0" w:line="240" w:lineRule="auto"/>
        <w:rPr>
          <w:rFonts w:ascii="Times New Roman" w:eastAsia="Times New Roman" w:hAnsi="Times New Roman" w:cs="Times New Roman"/>
          <w:color w:val="1C1E29"/>
          <w:sz w:val="28"/>
          <w:szCs w:val="28"/>
          <w:lang w:val="en-US" w:eastAsia="ru-RU"/>
        </w:rPr>
      </w:pPr>
      <w:r w:rsidRPr="00534D15">
        <w:rPr>
          <w:rFonts w:ascii="Times New Roman" w:eastAsia="Times New Roman" w:hAnsi="Times New Roman" w:cs="Times New Roman"/>
          <w:color w:val="1C1E29"/>
          <w:sz w:val="28"/>
          <w:szCs w:val="28"/>
          <w:lang w:val="en-US" w:eastAsia="ru-RU"/>
        </w:rPr>
        <w:t>The purpose of summarizing encourages the reader to process in a compact structure a small bit of knowledge so that they can grasp the fundamentals of the text without having to read it all.</w:t>
      </w:r>
    </w:p>
    <w:p w14:paraId="4CC89857" w14:textId="77777777" w:rsidR="00534D15" w:rsidRPr="00534D15" w:rsidRDefault="00534D15" w:rsidP="00534D15">
      <w:pPr>
        <w:pStyle w:val="ListParagraph"/>
        <w:spacing w:after="0" w:line="240" w:lineRule="auto"/>
        <w:rPr>
          <w:rFonts w:ascii="Times New Roman" w:eastAsia="Times New Roman" w:hAnsi="Times New Roman" w:cs="Times New Roman"/>
          <w:color w:val="1C1E29"/>
          <w:sz w:val="28"/>
          <w:szCs w:val="28"/>
          <w:lang w:val="en-US" w:eastAsia="ru-RU"/>
        </w:rPr>
      </w:pPr>
      <w:r w:rsidRPr="00534D15">
        <w:rPr>
          <w:rFonts w:ascii="Times New Roman" w:eastAsia="Times New Roman" w:hAnsi="Times New Roman" w:cs="Times New Roman"/>
          <w:color w:val="1C1E29"/>
          <w:sz w:val="28"/>
          <w:szCs w:val="28"/>
          <w:lang w:val="en-US" w:eastAsia="ru-RU"/>
        </w:rPr>
        <w:t>Summarizing lets the students sort out the meaningless useful details. As a result, their memory for the subject can be strengthened, and functional behaviors implemented while reading.</w:t>
      </w:r>
    </w:p>
    <w:p w14:paraId="46891E4B" w14:textId="77777777" w:rsidR="00534D15" w:rsidRPr="00534D15" w:rsidRDefault="00534D15" w:rsidP="00534D15">
      <w:pPr>
        <w:pStyle w:val="ListParagraph"/>
        <w:spacing w:after="0" w:line="240" w:lineRule="auto"/>
        <w:rPr>
          <w:rFonts w:ascii="Times New Roman" w:eastAsia="Times New Roman" w:hAnsi="Times New Roman" w:cs="Times New Roman"/>
          <w:color w:val="1C1E29"/>
          <w:sz w:val="28"/>
          <w:szCs w:val="28"/>
          <w:lang w:val="en-US" w:eastAsia="ru-RU"/>
        </w:rPr>
      </w:pPr>
    </w:p>
    <w:p w14:paraId="155BF12D" w14:textId="77777777" w:rsidR="00534D15" w:rsidRPr="00534D15" w:rsidRDefault="00534D15" w:rsidP="00534D15">
      <w:pPr>
        <w:pStyle w:val="ListParagraph"/>
        <w:spacing w:after="0" w:line="240" w:lineRule="auto"/>
        <w:rPr>
          <w:rFonts w:ascii="Times New Roman" w:eastAsia="Times New Roman" w:hAnsi="Times New Roman" w:cs="Times New Roman"/>
          <w:color w:val="1C1E29"/>
          <w:sz w:val="28"/>
          <w:szCs w:val="28"/>
          <w:lang w:val="en-US" w:eastAsia="ru-RU"/>
        </w:rPr>
      </w:pPr>
      <w:r w:rsidRPr="00534D15">
        <w:rPr>
          <w:rFonts w:ascii="Times New Roman" w:eastAsia="Times New Roman" w:hAnsi="Times New Roman" w:cs="Times New Roman"/>
          <w:color w:val="1C1E29"/>
          <w:sz w:val="28"/>
          <w:szCs w:val="28"/>
          <w:lang w:val="en-US" w:eastAsia="ru-RU"/>
        </w:rPr>
        <w:t>While studying the first term, I learn what summarizing is. I understood that when I summarize something, I am letting the listener or reader know that I got the key points. It is like a review that contains main points.</w:t>
      </w:r>
    </w:p>
    <w:p w14:paraId="2C6EA889" w14:textId="7ED44D84" w:rsidR="00644A14" w:rsidRPr="00072253" w:rsidRDefault="00534D15" w:rsidP="00072253">
      <w:pPr>
        <w:pStyle w:val="ListParagraph"/>
        <w:spacing w:after="0" w:line="240" w:lineRule="auto"/>
        <w:rPr>
          <w:rFonts w:ascii="Times New Roman" w:eastAsia="Times New Roman" w:hAnsi="Times New Roman" w:cs="Times New Roman"/>
          <w:color w:val="1C1E29"/>
          <w:sz w:val="28"/>
          <w:szCs w:val="28"/>
          <w:lang w:val="en-US" w:eastAsia="ru-RU"/>
        </w:rPr>
      </w:pPr>
      <w:r w:rsidRPr="00534D15">
        <w:rPr>
          <w:rFonts w:ascii="Times New Roman" w:eastAsia="Times New Roman" w:hAnsi="Times New Roman" w:cs="Times New Roman"/>
          <w:color w:val="1C1E29"/>
          <w:sz w:val="28"/>
          <w:szCs w:val="28"/>
          <w:lang w:val="en-US" w:eastAsia="ru-RU"/>
        </w:rPr>
        <w:t xml:space="preserve">I understood this academic skill, but I still struggle with it, and I must work harder until I feel confident enough. </w:t>
      </w:r>
      <w:r w:rsidR="00644A14">
        <w:rPr>
          <w:rFonts w:ascii="Times New Roman" w:eastAsia="Times New Roman" w:hAnsi="Times New Roman" w:cs="Times New Roman"/>
          <w:color w:val="1C1E29"/>
          <w:sz w:val="28"/>
          <w:szCs w:val="28"/>
          <w:lang w:val="en-US" w:eastAsia="ru-RU"/>
        </w:rPr>
        <w:t xml:space="preserve"> </w:t>
      </w:r>
      <w:bookmarkStart w:id="8" w:name="_Toc39607991"/>
      <w:r w:rsidR="00644A14">
        <w:rPr>
          <w:lang w:eastAsia="ru-RU"/>
        </w:rPr>
        <w:t>Paraphrasing skills</w:t>
      </w:r>
      <w:bookmarkEnd w:id="8"/>
    </w:p>
    <w:p w14:paraId="7737AB47" w14:textId="2BCCA0C2" w:rsidR="003A1DCD" w:rsidRPr="003A1DCD" w:rsidRDefault="003A1DCD" w:rsidP="003A1DCD">
      <w:pPr>
        <w:pStyle w:val="Heading1"/>
        <w:rPr>
          <w:rFonts w:ascii="Times New Roman" w:eastAsia="Times New Roman" w:hAnsi="Times New Roman" w:cs="Times New Roman"/>
          <w:color w:val="1C1E29"/>
          <w:sz w:val="28"/>
          <w:szCs w:val="28"/>
          <w:lang w:eastAsia="ru-RU"/>
        </w:rPr>
      </w:pPr>
      <w:bookmarkStart w:id="9" w:name="_Toc39607992"/>
      <w:r w:rsidRPr="003A1DCD">
        <w:rPr>
          <w:rFonts w:ascii="Times New Roman" w:eastAsia="Times New Roman" w:hAnsi="Times New Roman" w:cs="Times New Roman"/>
          <w:color w:val="1C1E29"/>
          <w:sz w:val="28"/>
          <w:szCs w:val="28"/>
          <w:lang w:eastAsia="ru-RU"/>
        </w:rPr>
        <w:t xml:space="preserve">Paraphrasing </w:t>
      </w:r>
      <w:r w:rsidR="00C62770">
        <w:rPr>
          <w:rFonts w:ascii="Times New Roman" w:eastAsia="Times New Roman" w:hAnsi="Times New Roman" w:cs="Times New Roman"/>
          <w:color w:val="1C1E29"/>
          <w:sz w:val="28"/>
          <w:szCs w:val="28"/>
          <w:lang w:eastAsia="ru-RU"/>
        </w:rPr>
        <w:t>means</w:t>
      </w:r>
      <w:r w:rsidRPr="003A1DCD">
        <w:rPr>
          <w:rFonts w:ascii="Times New Roman" w:eastAsia="Times New Roman" w:hAnsi="Times New Roman" w:cs="Times New Roman"/>
          <w:color w:val="1C1E29"/>
          <w:sz w:val="28"/>
          <w:szCs w:val="28"/>
          <w:lang w:eastAsia="ru-RU"/>
        </w:rPr>
        <w:t xml:space="preserve"> taking, and r</w:t>
      </w:r>
      <w:r w:rsidR="00125208">
        <w:rPr>
          <w:rFonts w:ascii="Times New Roman" w:eastAsia="Times New Roman" w:hAnsi="Times New Roman" w:cs="Times New Roman"/>
          <w:color w:val="1C1E29"/>
          <w:sz w:val="28"/>
          <w:szCs w:val="28"/>
          <w:lang w:eastAsia="ru-RU"/>
        </w:rPr>
        <w:t>e-writing</w:t>
      </w:r>
      <w:r w:rsidRPr="003A1DCD">
        <w:rPr>
          <w:rFonts w:ascii="Times New Roman" w:eastAsia="Times New Roman" w:hAnsi="Times New Roman" w:cs="Times New Roman"/>
          <w:color w:val="1C1E29"/>
          <w:sz w:val="28"/>
          <w:szCs w:val="28"/>
          <w:lang w:eastAsia="ru-RU"/>
        </w:rPr>
        <w:t xml:space="preserve">, a sentence-either </w:t>
      </w:r>
      <w:r w:rsidR="00C62770">
        <w:rPr>
          <w:rFonts w:ascii="Times New Roman" w:eastAsia="Times New Roman" w:hAnsi="Times New Roman" w:cs="Times New Roman"/>
          <w:color w:val="1C1E29"/>
          <w:sz w:val="28"/>
          <w:szCs w:val="28"/>
          <w:lang w:eastAsia="ru-RU"/>
        </w:rPr>
        <w:t>that is written or spoken</w:t>
      </w:r>
      <w:r w:rsidRPr="003A1DCD">
        <w:rPr>
          <w:rFonts w:ascii="Times New Roman" w:eastAsia="Times New Roman" w:hAnsi="Times New Roman" w:cs="Times New Roman"/>
          <w:color w:val="1C1E29"/>
          <w:sz w:val="28"/>
          <w:szCs w:val="28"/>
          <w:lang w:eastAsia="ru-RU"/>
        </w:rPr>
        <w:t>. Editors also paraphrase coherent sentences to provide more precise information. It is necessary to maintain the original context when paraphrasing, so that the information remains untouched. In your own words, you are simply writing something that reflects the original concept.</w:t>
      </w:r>
    </w:p>
    <w:p w14:paraId="2DB2AF5E" w14:textId="3061FFC5" w:rsidR="003A1DCD" w:rsidRPr="003A1DCD" w:rsidRDefault="003A41DA" w:rsidP="003A1DCD">
      <w:pPr>
        <w:pStyle w:val="Heading1"/>
        <w:rPr>
          <w:rFonts w:ascii="Times New Roman" w:eastAsia="Times New Roman" w:hAnsi="Times New Roman" w:cs="Times New Roman"/>
          <w:color w:val="1C1E29"/>
          <w:sz w:val="28"/>
          <w:szCs w:val="28"/>
          <w:lang w:eastAsia="ru-RU"/>
        </w:rPr>
      </w:pPr>
      <w:r w:rsidRPr="003A41DA">
        <w:rPr>
          <w:rFonts w:ascii="Times New Roman" w:eastAsia="Times New Roman" w:hAnsi="Times New Roman" w:cs="Times New Roman"/>
          <w:color w:val="1C1E29"/>
          <w:sz w:val="28"/>
          <w:szCs w:val="28"/>
          <w:lang w:eastAsia="ru-RU"/>
        </w:rPr>
        <w:t xml:space="preserve">Paraphrasing is important when writing a report or research paper. It allows you to explain key concepts in your style of writing, and to focus on the most important details to support your point. Even if you bring the thoughts of someone else into your own terms, you </w:t>
      </w:r>
      <w:r w:rsidRPr="003A41DA">
        <w:rPr>
          <w:rFonts w:ascii="Times New Roman" w:eastAsia="Times New Roman" w:hAnsi="Times New Roman" w:cs="Times New Roman"/>
          <w:color w:val="1C1E29"/>
          <w:sz w:val="28"/>
          <w:szCs w:val="28"/>
          <w:lang w:eastAsia="ru-RU"/>
        </w:rPr>
        <w:t>must</w:t>
      </w:r>
      <w:r w:rsidRPr="003A41DA">
        <w:rPr>
          <w:rFonts w:ascii="Times New Roman" w:eastAsia="Times New Roman" w:hAnsi="Times New Roman" w:cs="Times New Roman"/>
          <w:color w:val="1C1E29"/>
          <w:sz w:val="28"/>
          <w:szCs w:val="28"/>
          <w:lang w:eastAsia="ru-RU"/>
        </w:rPr>
        <w:t xml:space="preserve"> cite sources of your information. It adds credit to the original author for their suggestions</w:t>
      </w:r>
      <w:r w:rsidRPr="003A41DA">
        <w:rPr>
          <w:rFonts w:ascii="Times New Roman" w:eastAsia="Times New Roman" w:hAnsi="Times New Roman" w:cs="Times New Roman"/>
          <w:color w:val="1C1E29"/>
          <w:sz w:val="28"/>
          <w:szCs w:val="28"/>
          <w:lang w:eastAsia="ru-RU"/>
        </w:rPr>
        <w:t xml:space="preserve"> </w:t>
      </w:r>
      <w:r w:rsidR="003A1DCD" w:rsidRPr="003A1DCD">
        <w:rPr>
          <w:rFonts w:ascii="Times New Roman" w:eastAsia="Times New Roman" w:hAnsi="Times New Roman" w:cs="Times New Roman"/>
          <w:color w:val="1C1E29"/>
          <w:sz w:val="28"/>
          <w:szCs w:val="28"/>
          <w:lang w:eastAsia="ru-RU"/>
        </w:rPr>
        <w:t>(Bailey, 2011).</w:t>
      </w:r>
    </w:p>
    <w:p w14:paraId="64045785" w14:textId="77777777" w:rsidR="003A1DCD" w:rsidRDefault="003A1DCD" w:rsidP="003A1DCD">
      <w:pPr>
        <w:pStyle w:val="Heading1"/>
        <w:rPr>
          <w:rFonts w:ascii="Times New Roman" w:eastAsia="Times New Roman" w:hAnsi="Times New Roman" w:cs="Times New Roman"/>
          <w:color w:val="1C1E29"/>
          <w:sz w:val="28"/>
          <w:szCs w:val="28"/>
          <w:lang w:eastAsia="ru-RU"/>
        </w:rPr>
      </w:pPr>
      <w:r w:rsidRPr="003A1DCD">
        <w:rPr>
          <w:rFonts w:ascii="Times New Roman" w:eastAsia="Times New Roman" w:hAnsi="Times New Roman" w:cs="Times New Roman"/>
          <w:color w:val="1C1E29"/>
          <w:sz w:val="28"/>
          <w:szCs w:val="28"/>
          <w:lang w:eastAsia="ru-RU"/>
        </w:rPr>
        <w:t>Paraphrasing is a bit different from summarizing. When summarizing a paragraph, you concentrate on reaffirming only the main concepts in your own words. On the other hand, paraphrasing aims at presenting much of the details in a much simpler form. Summaries are much short than the original text, while paraphrasing can be the same, longer or shorter.</w:t>
      </w:r>
    </w:p>
    <w:p w14:paraId="6ECD946D" w14:textId="2112A9AF" w:rsidR="003A1DCD" w:rsidRDefault="003A1DCD" w:rsidP="003A1DCD">
      <w:pPr>
        <w:pStyle w:val="Heading1"/>
        <w:rPr>
          <w:rFonts w:ascii="Times New Roman" w:eastAsia="Times New Roman" w:hAnsi="Times New Roman" w:cs="Times New Roman"/>
          <w:color w:val="1C1E29"/>
          <w:sz w:val="28"/>
          <w:szCs w:val="28"/>
          <w:lang w:eastAsia="ru-RU"/>
        </w:rPr>
      </w:pPr>
      <w:r w:rsidRPr="003A1DCD">
        <w:rPr>
          <w:rFonts w:ascii="Times New Roman" w:eastAsia="Times New Roman" w:hAnsi="Times New Roman" w:cs="Times New Roman"/>
          <w:color w:val="1C1E29"/>
          <w:sz w:val="28"/>
          <w:szCs w:val="28"/>
          <w:lang w:eastAsia="ru-RU"/>
        </w:rPr>
        <w:t xml:space="preserve">For me, paraphrasing is a new tool that I learned in the first term. I think that I should work more on this subject as I did not have much exercise and experience. </w:t>
      </w:r>
    </w:p>
    <w:p w14:paraId="10DE03C2" w14:textId="77777777" w:rsidR="000C09FE" w:rsidRDefault="000C09FE" w:rsidP="003A1DCD">
      <w:pPr>
        <w:pStyle w:val="Heading1"/>
        <w:rPr>
          <w:rFonts w:eastAsia="Times New Roman"/>
          <w:lang w:eastAsia="ru-RU"/>
        </w:rPr>
      </w:pPr>
    </w:p>
    <w:p w14:paraId="26385B46" w14:textId="215339D2" w:rsidR="00327188" w:rsidRDefault="00327188" w:rsidP="003A1DCD">
      <w:pPr>
        <w:pStyle w:val="Heading1"/>
        <w:rPr>
          <w:rFonts w:eastAsia="Times New Roman"/>
          <w:lang w:eastAsia="ru-RU"/>
        </w:rPr>
      </w:pPr>
      <w:r>
        <w:rPr>
          <w:rFonts w:eastAsia="Times New Roman"/>
          <w:lang w:eastAsia="ru-RU"/>
        </w:rPr>
        <w:t>Swot analysis</w:t>
      </w:r>
      <w:bookmarkEnd w:id="9"/>
      <w:r>
        <w:rPr>
          <w:rFonts w:eastAsia="Times New Roman"/>
          <w:lang w:eastAsia="ru-RU"/>
        </w:rPr>
        <w:t xml:space="preserve"> </w:t>
      </w:r>
    </w:p>
    <w:p w14:paraId="5B124BF8" w14:textId="77777777" w:rsidR="00327188" w:rsidRDefault="00327188" w:rsidP="00985122">
      <w:pPr>
        <w:pStyle w:val="ListParagraph"/>
        <w:spacing w:after="0" w:line="240" w:lineRule="auto"/>
        <w:rPr>
          <w:rFonts w:ascii="Times New Roman" w:eastAsia="Times New Roman" w:hAnsi="Times New Roman" w:cs="Times New Roman"/>
          <w:color w:val="1C1E29"/>
          <w:sz w:val="28"/>
          <w:szCs w:val="28"/>
          <w:lang w:val="en-US" w:eastAsia="ru-RU"/>
        </w:rPr>
      </w:pPr>
    </w:p>
    <w:p w14:paraId="67F94421" w14:textId="77777777" w:rsidR="00327188" w:rsidRDefault="00327188" w:rsidP="00985122">
      <w:pPr>
        <w:pStyle w:val="ListParagraph"/>
        <w:spacing w:after="0" w:line="240" w:lineRule="auto"/>
        <w:rPr>
          <w:rFonts w:ascii="Times New Roman" w:eastAsia="Times New Roman" w:hAnsi="Times New Roman" w:cs="Times New Roman"/>
          <w:color w:val="1C1E29"/>
          <w:sz w:val="28"/>
          <w:szCs w:val="28"/>
          <w:lang w:val="en-US" w:eastAsia="ru-RU"/>
        </w:rPr>
      </w:pPr>
      <w:r>
        <w:rPr>
          <w:noProof/>
        </w:rPr>
        <w:drawing>
          <wp:inline distT="0" distB="0" distL="0" distR="0" wp14:anchorId="5F1C35AD" wp14:editId="58440B5B">
            <wp:extent cx="4559776" cy="13956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08842" cy="1410715"/>
                    </a:xfrm>
                    <a:prstGeom prst="rect">
                      <a:avLst/>
                    </a:prstGeom>
                    <a:noFill/>
                    <a:ln>
                      <a:noFill/>
                    </a:ln>
                  </pic:spPr>
                </pic:pic>
              </a:graphicData>
            </a:graphic>
          </wp:inline>
        </w:drawing>
      </w:r>
    </w:p>
    <w:p w14:paraId="60B79A6D" w14:textId="77777777" w:rsidR="00327188" w:rsidRDefault="00327188" w:rsidP="00985122">
      <w:pPr>
        <w:pStyle w:val="ListParagraph"/>
        <w:spacing w:after="0" w:line="240" w:lineRule="auto"/>
        <w:rPr>
          <w:rFonts w:ascii="Times New Roman" w:eastAsia="Times New Roman" w:hAnsi="Times New Roman" w:cs="Times New Roman"/>
          <w:color w:val="1C1E29"/>
          <w:sz w:val="28"/>
          <w:szCs w:val="28"/>
          <w:lang w:val="en-US" w:eastAsia="ru-RU"/>
        </w:rPr>
      </w:pPr>
    </w:p>
    <w:p w14:paraId="39821271" w14:textId="77777777" w:rsidR="002577A4" w:rsidRPr="002577A4" w:rsidRDefault="002577A4" w:rsidP="002577A4">
      <w:pPr>
        <w:pStyle w:val="ListParagraph"/>
        <w:spacing w:after="0" w:line="240" w:lineRule="auto"/>
        <w:rPr>
          <w:rFonts w:ascii="Times New Roman" w:eastAsia="Times New Roman" w:hAnsi="Times New Roman" w:cs="Times New Roman"/>
          <w:color w:val="1C1E29"/>
          <w:sz w:val="28"/>
          <w:szCs w:val="28"/>
          <w:lang w:val="en-US" w:eastAsia="ru-RU"/>
        </w:rPr>
      </w:pPr>
      <w:r w:rsidRPr="002577A4">
        <w:rPr>
          <w:rFonts w:ascii="Times New Roman" w:eastAsia="Times New Roman" w:hAnsi="Times New Roman" w:cs="Times New Roman"/>
          <w:color w:val="1C1E29"/>
          <w:sz w:val="28"/>
          <w:szCs w:val="28"/>
          <w:lang w:val="en-US" w:eastAsia="ru-RU"/>
        </w:rPr>
        <w:t>SWOT analysis is a technique for evaluating a company's performance, rivalry, uncertainty and potential, and part of a company such as a product range or section, a market, or other organization (Cottrell, 2008).</w:t>
      </w:r>
    </w:p>
    <w:p w14:paraId="742F92B8" w14:textId="4E0A5E47" w:rsidR="00644A14" w:rsidRDefault="002577A4" w:rsidP="002577A4">
      <w:pPr>
        <w:pStyle w:val="ListParagraph"/>
        <w:spacing w:after="0" w:line="240" w:lineRule="auto"/>
        <w:rPr>
          <w:rFonts w:ascii="Times New Roman" w:eastAsia="Times New Roman" w:hAnsi="Times New Roman" w:cs="Times New Roman"/>
          <w:color w:val="1C1E29"/>
          <w:sz w:val="28"/>
          <w:szCs w:val="28"/>
          <w:lang w:val="en-US" w:eastAsia="ru-RU"/>
        </w:rPr>
      </w:pPr>
      <w:r w:rsidRPr="002577A4">
        <w:rPr>
          <w:rFonts w:ascii="Times New Roman" w:eastAsia="Times New Roman" w:hAnsi="Times New Roman" w:cs="Times New Roman"/>
          <w:color w:val="1C1E29"/>
          <w:sz w:val="28"/>
          <w:szCs w:val="28"/>
          <w:lang w:val="en-US" w:eastAsia="ru-RU"/>
        </w:rPr>
        <w:t>Utilizing internal and external data, the methodology will direct companies towards approaches that are more likely to be successful and away from those where they have been less productive. Unbiased SWOT analysis may also advise observers, shareholders, or competitors on whether a business, product range, or industry may be weak or reliable, and why.</w:t>
      </w:r>
    </w:p>
    <w:p w14:paraId="601C9EC5" w14:textId="77777777" w:rsidR="00E2666F" w:rsidRDefault="00E2666F" w:rsidP="000449D7">
      <w:pPr>
        <w:rPr>
          <w:rFonts w:ascii="Times New Roman" w:eastAsia="Times New Roman" w:hAnsi="Times New Roman" w:cs="Times New Roman"/>
          <w:sz w:val="28"/>
          <w:szCs w:val="28"/>
          <w:lang w:eastAsia="ru-RU"/>
        </w:rPr>
      </w:pPr>
    </w:p>
    <w:p w14:paraId="4503C435" w14:textId="77777777" w:rsidR="00381313" w:rsidRDefault="00730B02" w:rsidP="000171B2">
      <w:pPr>
        <w:pStyle w:val="Heading1"/>
        <w:rPr>
          <w:rFonts w:eastAsia="Times New Roman"/>
          <w:lang w:eastAsia="ru-RU"/>
        </w:rPr>
      </w:pPr>
      <w:bookmarkStart w:id="10" w:name="_Toc39607993"/>
      <w:r>
        <w:rPr>
          <w:rFonts w:eastAsia="Times New Roman"/>
          <w:lang w:eastAsia="ru-RU"/>
        </w:rPr>
        <w:t>Conclusion</w:t>
      </w:r>
      <w:bookmarkEnd w:id="10"/>
    </w:p>
    <w:p w14:paraId="3A0FF98E" w14:textId="77777777" w:rsidR="000C09FE" w:rsidRPr="000C09FE" w:rsidRDefault="000C09FE" w:rsidP="000C09FE">
      <w:pPr>
        <w:ind w:left="720"/>
        <w:rPr>
          <w:rFonts w:ascii="Times New Roman" w:eastAsia="Times New Roman" w:hAnsi="Times New Roman" w:cs="Times New Roman"/>
          <w:sz w:val="28"/>
          <w:szCs w:val="28"/>
          <w:lang w:eastAsia="ru-RU"/>
        </w:rPr>
      </w:pPr>
      <w:r w:rsidRPr="000C09FE">
        <w:rPr>
          <w:rFonts w:ascii="Times New Roman" w:eastAsia="Times New Roman" w:hAnsi="Times New Roman" w:cs="Times New Roman"/>
          <w:sz w:val="28"/>
          <w:szCs w:val="28"/>
          <w:lang w:eastAsia="ru-RU"/>
        </w:rPr>
        <w:t xml:space="preserve">This research reviewed several academic and employability skills that we discussed while taking classes, such as Time Management, Communication, Decision Making, Problem Solving, as well as paraphrasing and summarising. </w:t>
      </w:r>
    </w:p>
    <w:p w14:paraId="11E59741" w14:textId="77777777" w:rsidR="000C09FE" w:rsidRPr="000C09FE" w:rsidRDefault="000C09FE" w:rsidP="000C09FE">
      <w:pPr>
        <w:ind w:left="720"/>
        <w:rPr>
          <w:rFonts w:ascii="Times New Roman" w:eastAsia="Times New Roman" w:hAnsi="Times New Roman" w:cs="Times New Roman"/>
          <w:sz w:val="28"/>
          <w:szCs w:val="28"/>
          <w:lang w:eastAsia="ru-RU"/>
        </w:rPr>
      </w:pPr>
      <w:r w:rsidRPr="000C09FE">
        <w:rPr>
          <w:rFonts w:ascii="Times New Roman" w:eastAsia="Times New Roman" w:hAnsi="Times New Roman" w:cs="Times New Roman"/>
          <w:sz w:val="28"/>
          <w:szCs w:val="28"/>
          <w:lang w:eastAsia="ru-RU"/>
        </w:rPr>
        <w:t>I have learned a few new theories and tools: SWOT analysis, time management tools, PDP, which will help me plan my future carrier.</w:t>
      </w:r>
    </w:p>
    <w:p w14:paraId="33C7DAB4" w14:textId="2FE843D9" w:rsidR="00381313" w:rsidRDefault="000C09FE" w:rsidP="000C09FE">
      <w:pPr>
        <w:ind w:left="720"/>
        <w:rPr>
          <w:rFonts w:ascii="Times New Roman" w:eastAsia="Times New Roman" w:hAnsi="Times New Roman" w:cs="Times New Roman"/>
          <w:b/>
          <w:bCs/>
          <w:sz w:val="28"/>
          <w:szCs w:val="28"/>
          <w:lang w:eastAsia="ru-RU"/>
        </w:rPr>
      </w:pPr>
      <w:r w:rsidRPr="000C09FE">
        <w:rPr>
          <w:rFonts w:ascii="Times New Roman" w:eastAsia="Times New Roman" w:hAnsi="Times New Roman" w:cs="Times New Roman"/>
          <w:sz w:val="28"/>
          <w:szCs w:val="28"/>
          <w:lang w:eastAsia="ru-RU"/>
        </w:rPr>
        <w:t>Although being a critical worker, I did not focus enough on my studies as well as my own academic and employability skills. It is particularly challenging to combine these two things together. I had to work and take the risk every day, blasting by the news and government advice: to stay home to protect lives. I feel that I am in the same place where I was before the Covid-19 lockdown. I am hoping that this will end soon, that everything will go back to where it was before - normal.</w:t>
      </w:r>
    </w:p>
    <w:p w14:paraId="151DE7C9" w14:textId="77777777" w:rsidR="00381313" w:rsidRDefault="00381313" w:rsidP="00381313">
      <w:pPr>
        <w:ind w:left="720"/>
        <w:rPr>
          <w:rFonts w:ascii="Times New Roman" w:eastAsia="Times New Roman" w:hAnsi="Times New Roman" w:cs="Times New Roman"/>
          <w:b/>
          <w:bCs/>
          <w:sz w:val="28"/>
          <w:szCs w:val="28"/>
          <w:lang w:eastAsia="ru-RU"/>
        </w:rPr>
      </w:pPr>
    </w:p>
    <w:p w14:paraId="3751D86F" w14:textId="77777777" w:rsidR="00791F37" w:rsidRDefault="00791F37" w:rsidP="00791F37">
      <w:pPr>
        <w:rPr>
          <w:rStyle w:val="words"/>
          <w:lang w:val="en-US"/>
        </w:rPr>
      </w:pPr>
    </w:p>
    <w:p w14:paraId="59E8E451" w14:textId="77777777" w:rsidR="000171B2" w:rsidRDefault="000171B2" w:rsidP="00791F37">
      <w:pPr>
        <w:rPr>
          <w:rStyle w:val="words"/>
          <w:rFonts w:ascii="Times New Roman" w:hAnsi="Times New Roman" w:cs="Times New Roman"/>
          <w:sz w:val="28"/>
          <w:szCs w:val="28"/>
          <w:lang w:val="en-US"/>
        </w:rPr>
      </w:pPr>
    </w:p>
    <w:p w14:paraId="568BCC3E" w14:textId="77777777" w:rsidR="000171B2" w:rsidRDefault="000171B2" w:rsidP="00791F37">
      <w:pPr>
        <w:rPr>
          <w:rStyle w:val="words"/>
          <w:rFonts w:ascii="Times New Roman" w:hAnsi="Times New Roman" w:cs="Times New Roman"/>
          <w:sz w:val="28"/>
          <w:szCs w:val="28"/>
          <w:lang w:val="en-US"/>
        </w:rPr>
      </w:pPr>
    </w:p>
    <w:p w14:paraId="4C27580A" w14:textId="77777777" w:rsidR="000171B2" w:rsidRDefault="000171B2" w:rsidP="00791F37">
      <w:pPr>
        <w:rPr>
          <w:rStyle w:val="words"/>
          <w:rFonts w:ascii="Times New Roman" w:hAnsi="Times New Roman" w:cs="Times New Roman"/>
          <w:sz w:val="28"/>
          <w:szCs w:val="28"/>
          <w:lang w:val="en-US"/>
        </w:rPr>
      </w:pPr>
    </w:p>
    <w:p w14:paraId="1C695898" w14:textId="77777777" w:rsidR="000171B2" w:rsidRDefault="000171B2" w:rsidP="00791F37">
      <w:pPr>
        <w:rPr>
          <w:rStyle w:val="words"/>
          <w:rFonts w:ascii="Times New Roman" w:hAnsi="Times New Roman" w:cs="Times New Roman"/>
          <w:sz w:val="28"/>
          <w:szCs w:val="28"/>
          <w:lang w:val="en-US"/>
        </w:rPr>
      </w:pPr>
    </w:p>
    <w:p w14:paraId="10787459" w14:textId="77777777" w:rsidR="000171B2" w:rsidRDefault="000171B2" w:rsidP="00791F37">
      <w:pPr>
        <w:rPr>
          <w:rStyle w:val="words"/>
          <w:rFonts w:ascii="Times New Roman" w:hAnsi="Times New Roman" w:cs="Times New Roman"/>
          <w:sz w:val="28"/>
          <w:szCs w:val="28"/>
          <w:lang w:val="en-US"/>
        </w:rPr>
      </w:pPr>
    </w:p>
    <w:p w14:paraId="7814257D" w14:textId="77777777" w:rsidR="000171B2" w:rsidRDefault="000171B2" w:rsidP="00791F37">
      <w:pPr>
        <w:rPr>
          <w:rStyle w:val="words"/>
          <w:rFonts w:ascii="Times New Roman" w:hAnsi="Times New Roman" w:cs="Times New Roman"/>
          <w:sz w:val="28"/>
          <w:szCs w:val="28"/>
          <w:lang w:val="en-US"/>
        </w:rPr>
      </w:pPr>
    </w:p>
    <w:p w14:paraId="37EF1E3A" w14:textId="77777777" w:rsidR="000171B2" w:rsidRDefault="000171B2" w:rsidP="00791F37">
      <w:pPr>
        <w:rPr>
          <w:rStyle w:val="words"/>
          <w:rFonts w:ascii="Times New Roman" w:hAnsi="Times New Roman" w:cs="Times New Roman"/>
          <w:sz w:val="28"/>
          <w:szCs w:val="28"/>
          <w:lang w:val="en-US"/>
        </w:rPr>
      </w:pPr>
    </w:p>
    <w:p w14:paraId="6B676D9C" w14:textId="77777777" w:rsidR="000171B2" w:rsidRDefault="000171B2" w:rsidP="00791F37">
      <w:pPr>
        <w:rPr>
          <w:rStyle w:val="words"/>
          <w:rFonts w:ascii="Times New Roman" w:hAnsi="Times New Roman" w:cs="Times New Roman"/>
          <w:sz w:val="28"/>
          <w:szCs w:val="28"/>
          <w:lang w:val="en-US"/>
        </w:rPr>
      </w:pPr>
    </w:p>
    <w:p w14:paraId="79E4F201" w14:textId="77777777" w:rsidR="000171B2" w:rsidRDefault="000171B2" w:rsidP="00791F37">
      <w:pPr>
        <w:rPr>
          <w:rStyle w:val="words"/>
          <w:rFonts w:ascii="Times New Roman" w:hAnsi="Times New Roman" w:cs="Times New Roman"/>
          <w:sz w:val="28"/>
          <w:szCs w:val="28"/>
          <w:lang w:val="en-US"/>
        </w:rPr>
      </w:pPr>
    </w:p>
    <w:p w14:paraId="5F2505C6" w14:textId="77777777" w:rsidR="000171B2" w:rsidRDefault="000171B2" w:rsidP="00791F37">
      <w:pPr>
        <w:rPr>
          <w:rStyle w:val="words"/>
          <w:rFonts w:ascii="Times New Roman" w:hAnsi="Times New Roman" w:cs="Times New Roman"/>
          <w:sz w:val="28"/>
          <w:szCs w:val="28"/>
          <w:lang w:val="en-US"/>
        </w:rPr>
      </w:pPr>
    </w:p>
    <w:p w14:paraId="2A5B6F0C" w14:textId="77777777" w:rsidR="000171B2" w:rsidRDefault="000171B2" w:rsidP="00791F37">
      <w:pPr>
        <w:rPr>
          <w:rStyle w:val="words"/>
          <w:rFonts w:ascii="Times New Roman" w:hAnsi="Times New Roman" w:cs="Times New Roman"/>
          <w:sz w:val="28"/>
          <w:szCs w:val="28"/>
          <w:lang w:val="en-US"/>
        </w:rPr>
      </w:pPr>
    </w:p>
    <w:p w14:paraId="10BFEB57" w14:textId="77777777" w:rsidR="000171B2" w:rsidRDefault="000171B2" w:rsidP="00791F37">
      <w:pPr>
        <w:rPr>
          <w:rStyle w:val="words"/>
          <w:rFonts w:ascii="Times New Roman" w:hAnsi="Times New Roman" w:cs="Times New Roman"/>
          <w:sz w:val="28"/>
          <w:szCs w:val="28"/>
          <w:lang w:val="en-US"/>
        </w:rPr>
      </w:pPr>
    </w:p>
    <w:p w14:paraId="2DB42320" w14:textId="77777777" w:rsidR="000171B2" w:rsidRDefault="000171B2" w:rsidP="00791F37">
      <w:pPr>
        <w:rPr>
          <w:rStyle w:val="words"/>
          <w:rFonts w:ascii="Times New Roman" w:hAnsi="Times New Roman" w:cs="Times New Roman"/>
          <w:sz w:val="28"/>
          <w:szCs w:val="28"/>
          <w:lang w:val="en-US"/>
        </w:rPr>
      </w:pPr>
    </w:p>
    <w:p w14:paraId="72B45724" w14:textId="77777777" w:rsidR="000171B2" w:rsidRDefault="000171B2" w:rsidP="00791F37">
      <w:pPr>
        <w:rPr>
          <w:rStyle w:val="words"/>
          <w:rFonts w:ascii="Times New Roman" w:hAnsi="Times New Roman" w:cs="Times New Roman"/>
          <w:sz w:val="28"/>
          <w:szCs w:val="28"/>
          <w:lang w:val="en-US"/>
        </w:rPr>
      </w:pPr>
    </w:p>
    <w:p w14:paraId="0B7FFC17" w14:textId="77777777" w:rsidR="000171B2" w:rsidRDefault="000171B2" w:rsidP="00791F37">
      <w:pPr>
        <w:rPr>
          <w:rStyle w:val="words"/>
          <w:rFonts w:ascii="Times New Roman" w:hAnsi="Times New Roman" w:cs="Times New Roman"/>
          <w:sz w:val="28"/>
          <w:szCs w:val="28"/>
          <w:lang w:val="en-US"/>
        </w:rPr>
      </w:pPr>
    </w:p>
    <w:p w14:paraId="47F6A325" w14:textId="77777777" w:rsidR="000171B2" w:rsidRDefault="000171B2" w:rsidP="00791F37">
      <w:pPr>
        <w:rPr>
          <w:rStyle w:val="words"/>
          <w:rFonts w:ascii="Times New Roman" w:hAnsi="Times New Roman" w:cs="Times New Roman"/>
          <w:sz w:val="28"/>
          <w:szCs w:val="28"/>
          <w:lang w:val="en-US"/>
        </w:rPr>
      </w:pPr>
    </w:p>
    <w:p w14:paraId="5BDDA366" w14:textId="77777777" w:rsidR="000171B2" w:rsidRDefault="000171B2" w:rsidP="00791F37">
      <w:pPr>
        <w:rPr>
          <w:rStyle w:val="words"/>
          <w:rFonts w:ascii="Times New Roman" w:hAnsi="Times New Roman" w:cs="Times New Roman"/>
          <w:sz w:val="28"/>
          <w:szCs w:val="28"/>
          <w:lang w:val="en-US"/>
        </w:rPr>
      </w:pPr>
    </w:p>
    <w:p w14:paraId="60D25B8A" w14:textId="77777777" w:rsidR="000171B2" w:rsidRDefault="000171B2" w:rsidP="00791F37">
      <w:pPr>
        <w:rPr>
          <w:rStyle w:val="words"/>
          <w:rFonts w:ascii="Times New Roman" w:hAnsi="Times New Roman" w:cs="Times New Roman"/>
          <w:sz w:val="28"/>
          <w:szCs w:val="28"/>
          <w:lang w:val="en-US"/>
        </w:rPr>
      </w:pPr>
    </w:p>
    <w:p w14:paraId="010EB506" w14:textId="77777777" w:rsidR="000171B2" w:rsidRDefault="000171B2" w:rsidP="00791F37">
      <w:pPr>
        <w:rPr>
          <w:rStyle w:val="words"/>
          <w:rFonts w:ascii="Times New Roman" w:hAnsi="Times New Roman" w:cs="Times New Roman"/>
          <w:sz w:val="28"/>
          <w:szCs w:val="28"/>
          <w:lang w:val="en-US"/>
        </w:rPr>
      </w:pPr>
    </w:p>
    <w:p w14:paraId="2C434C45" w14:textId="77777777" w:rsidR="000171B2" w:rsidRDefault="000171B2" w:rsidP="00791F37">
      <w:pPr>
        <w:rPr>
          <w:rStyle w:val="words"/>
          <w:rFonts w:ascii="Times New Roman" w:hAnsi="Times New Roman" w:cs="Times New Roman"/>
          <w:sz w:val="28"/>
          <w:szCs w:val="28"/>
          <w:lang w:val="en-US"/>
        </w:rPr>
      </w:pPr>
    </w:p>
    <w:bookmarkStart w:id="11" w:name="_Toc39607994" w:displacedByCustomXml="next"/>
    <w:sdt>
      <w:sdtPr>
        <w:id w:val="-1462418360"/>
        <w:docPartObj>
          <w:docPartGallery w:val="Bibliographies"/>
          <w:docPartUnique/>
        </w:docPartObj>
      </w:sdtPr>
      <w:sdtContent>
        <w:p w14:paraId="2CD1C989" w14:textId="77777777" w:rsidR="000171B2" w:rsidRDefault="000171B2">
          <w:pPr>
            <w:pStyle w:val="Heading1"/>
          </w:pPr>
          <w:r>
            <w:t>References</w:t>
          </w:r>
          <w:bookmarkEnd w:id="11"/>
        </w:p>
        <w:p w14:paraId="072D6347" w14:textId="77777777" w:rsidR="000171B2" w:rsidRDefault="000171B2" w:rsidP="000171B2">
          <w:pPr>
            <w:rPr>
              <w:lang w:val="en-US"/>
            </w:rPr>
          </w:pPr>
        </w:p>
        <w:p w14:paraId="73465619" w14:textId="77777777" w:rsidR="000171B2" w:rsidRPr="000171B2" w:rsidRDefault="000171B2" w:rsidP="000171B2">
          <w:pPr>
            <w:rPr>
              <w:lang w:val="en-US"/>
            </w:rPr>
          </w:pPr>
        </w:p>
        <w:sdt>
          <w:sdtPr>
            <w:id w:val="-573587230"/>
            <w:bibliography/>
          </w:sdtPr>
          <w:sdtEndPr>
            <w:rPr>
              <w:rFonts w:asciiTheme="majorHAnsi" w:eastAsiaTheme="majorEastAsia" w:hAnsiTheme="majorHAnsi" w:cstheme="majorBidi"/>
              <w:color w:val="2F5496" w:themeColor="accent1" w:themeShade="BF"/>
              <w:sz w:val="32"/>
              <w:szCs w:val="32"/>
              <w:lang w:val="en-US"/>
            </w:rPr>
          </w:sdtEndPr>
          <w:sdtContent>
            <w:p w14:paraId="6C61E139" w14:textId="77777777" w:rsidR="000171B2" w:rsidRPr="000171B2" w:rsidRDefault="000171B2" w:rsidP="000171B2">
              <w:pPr>
                <w:pStyle w:val="Bibliography"/>
                <w:rPr>
                  <w:rFonts w:ascii="Times New Roman" w:hAnsi="Times New Roman" w:cs="Times New Roman"/>
                  <w:noProof/>
                  <w:sz w:val="28"/>
                  <w:szCs w:val="28"/>
                  <w:lang w:val="en-US"/>
                </w:rPr>
              </w:pPr>
              <w:r w:rsidRPr="000171B2">
                <w:rPr>
                  <w:rFonts w:ascii="Times New Roman" w:hAnsi="Times New Roman" w:cs="Times New Roman"/>
                  <w:sz w:val="28"/>
                  <w:szCs w:val="28"/>
                </w:rPr>
                <w:fldChar w:fldCharType="begin"/>
              </w:r>
              <w:r w:rsidRPr="000171B2">
                <w:rPr>
                  <w:rFonts w:ascii="Times New Roman" w:hAnsi="Times New Roman" w:cs="Times New Roman"/>
                  <w:sz w:val="28"/>
                  <w:szCs w:val="28"/>
                </w:rPr>
                <w:instrText xml:space="preserve"> BIBLIOGRAPHY </w:instrText>
              </w:r>
              <w:r w:rsidRPr="000171B2">
                <w:rPr>
                  <w:rFonts w:ascii="Times New Roman" w:hAnsi="Times New Roman" w:cs="Times New Roman"/>
                  <w:sz w:val="28"/>
                  <w:szCs w:val="28"/>
                </w:rPr>
                <w:fldChar w:fldCharType="separate"/>
              </w:r>
              <w:r w:rsidRPr="000171B2">
                <w:rPr>
                  <w:rFonts w:ascii="Times New Roman" w:hAnsi="Times New Roman" w:cs="Times New Roman"/>
                  <w:noProof/>
                  <w:sz w:val="28"/>
                  <w:szCs w:val="28"/>
                  <w:lang w:val="en-US"/>
                </w:rPr>
                <w:t xml:space="preserve">Hastings, G., 2013. </w:t>
              </w:r>
              <w:r w:rsidRPr="000171B2">
                <w:rPr>
                  <w:rFonts w:ascii="Times New Roman" w:hAnsi="Times New Roman" w:cs="Times New Roman"/>
                  <w:i/>
                  <w:iCs/>
                  <w:noProof/>
                  <w:sz w:val="28"/>
                  <w:szCs w:val="28"/>
                  <w:lang w:val="en-US"/>
                </w:rPr>
                <w:t xml:space="preserve">The marketing matrix. </w:t>
              </w:r>
              <w:r w:rsidRPr="000171B2">
                <w:rPr>
                  <w:rFonts w:ascii="Times New Roman" w:hAnsi="Times New Roman" w:cs="Times New Roman"/>
                  <w:noProof/>
                  <w:sz w:val="28"/>
                  <w:szCs w:val="28"/>
                  <w:lang w:val="en-US"/>
                </w:rPr>
                <w:t>Abingdon, Oxon: Routledge.</w:t>
              </w:r>
            </w:p>
            <w:p w14:paraId="020A2BBE" w14:textId="77777777" w:rsidR="000171B2" w:rsidRPr="000171B2" w:rsidRDefault="000171B2" w:rsidP="000171B2">
              <w:pPr>
                <w:pStyle w:val="Bibliography"/>
                <w:rPr>
                  <w:rFonts w:ascii="Times New Roman" w:hAnsi="Times New Roman" w:cs="Times New Roman"/>
                  <w:noProof/>
                  <w:sz w:val="28"/>
                  <w:szCs w:val="28"/>
                  <w:lang w:val="en-US"/>
                </w:rPr>
              </w:pPr>
              <w:r w:rsidRPr="000171B2">
                <w:rPr>
                  <w:rFonts w:ascii="Times New Roman" w:hAnsi="Times New Roman" w:cs="Times New Roman"/>
                  <w:noProof/>
                  <w:sz w:val="28"/>
                  <w:szCs w:val="28"/>
                  <w:lang w:val="en-US"/>
                </w:rPr>
                <w:t xml:space="preserve">Lawson, K., 2009. </w:t>
              </w:r>
              <w:r w:rsidRPr="000171B2">
                <w:rPr>
                  <w:rFonts w:ascii="Times New Roman" w:hAnsi="Times New Roman" w:cs="Times New Roman"/>
                  <w:i/>
                  <w:iCs/>
                  <w:noProof/>
                  <w:sz w:val="28"/>
                  <w:szCs w:val="28"/>
                  <w:lang w:val="en-US"/>
                </w:rPr>
                <w:t xml:space="preserve">Successful time management. </w:t>
              </w:r>
              <w:r w:rsidRPr="000171B2">
                <w:rPr>
                  <w:rFonts w:ascii="Times New Roman" w:hAnsi="Times New Roman" w:cs="Times New Roman"/>
                  <w:noProof/>
                  <w:sz w:val="28"/>
                  <w:szCs w:val="28"/>
                  <w:lang w:val="en-US"/>
                </w:rPr>
                <w:t>London: New Holland.</w:t>
              </w:r>
            </w:p>
            <w:p w14:paraId="5B3CB804" w14:textId="77777777" w:rsidR="000171B2" w:rsidRPr="000171B2" w:rsidRDefault="000171B2" w:rsidP="000171B2">
              <w:pPr>
                <w:pStyle w:val="Bibliography"/>
                <w:rPr>
                  <w:rFonts w:ascii="Times New Roman" w:hAnsi="Times New Roman" w:cs="Times New Roman"/>
                  <w:noProof/>
                  <w:sz w:val="28"/>
                  <w:szCs w:val="28"/>
                  <w:lang w:val="en-US"/>
                </w:rPr>
              </w:pPr>
              <w:r w:rsidRPr="000171B2">
                <w:rPr>
                  <w:rFonts w:ascii="Times New Roman" w:hAnsi="Times New Roman" w:cs="Times New Roman"/>
                  <w:noProof/>
                  <w:sz w:val="28"/>
                  <w:szCs w:val="28"/>
                  <w:lang w:val="en-US"/>
                </w:rPr>
                <w:t xml:space="preserve">Rivera, C., 2007. </w:t>
              </w:r>
              <w:r w:rsidRPr="000171B2">
                <w:rPr>
                  <w:rFonts w:ascii="Times New Roman" w:hAnsi="Times New Roman" w:cs="Times New Roman"/>
                  <w:i/>
                  <w:iCs/>
                  <w:noProof/>
                  <w:sz w:val="28"/>
                  <w:szCs w:val="28"/>
                  <w:lang w:val="en-US"/>
                </w:rPr>
                <w:t xml:space="preserve">Time management. </w:t>
              </w:r>
              <w:r w:rsidRPr="000171B2">
                <w:rPr>
                  <w:rFonts w:ascii="Times New Roman" w:hAnsi="Times New Roman" w:cs="Times New Roman"/>
                  <w:noProof/>
                  <w:sz w:val="28"/>
                  <w:szCs w:val="28"/>
                  <w:lang w:val="en-US"/>
                </w:rPr>
                <w:t>Chandni Chowk, Delhi: Global Media.</w:t>
              </w:r>
            </w:p>
            <w:p w14:paraId="436C60CD" w14:textId="77777777" w:rsidR="000171B2" w:rsidRPr="000171B2" w:rsidRDefault="000171B2" w:rsidP="000171B2">
              <w:pPr>
                <w:pStyle w:val="Bibliography"/>
                <w:rPr>
                  <w:rFonts w:ascii="Times New Roman" w:hAnsi="Times New Roman" w:cs="Times New Roman"/>
                  <w:noProof/>
                  <w:sz w:val="28"/>
                  <w:szCs w:val="28"/>
                  <w:lang w:val="en-US"/>
                </w:rPr>
              </w:pPr>
              <w:r w:rsidRPr="000171B2">
                <w:rPr>
                  <w:rFonts w:ascii="Times New Roman" w:hAnsi="Times New Roman" w:cs="Times New Roman"/>
                  <w:noProof/>
                  <w:sz w:val="28"/>
                  <w:szCs w:val="28"/>
                  <w:lang w:val="en-US"/>
                </w:rPr>
                <w:t xml:space="preserve">Shaffer, D. R., 2009. </w:t>
              </w:r>
              <w:r w:rsidRPr="000171B2">
                <w:rPr>
                  <w:rFonts w:ascii="Times New Roman" w:hAnsi="Times New Roman" w:cs="Times New Roman"/>
                  <w:i/>
                  <w:iCs/>
                  <w:noProof/>
                  <w:sz w:val="28"/>
                  <w:szCs w:val="28"/>
                  <w:lang w:val="en-US"/>
                </w:rPr>
                <w:t xml:space="preserve">Social and Personality Development. </w:t>
              </w:r>
              <w:r w:rsidRPr="000171B2">
                <w:rPr>
                  <w:rFonts w:ascii="Times New Roman" w:hAnsi="Times New Roman" w:cs="Times New Roman"/>
                  <w:noProof/>
                  <w:sz w:val="28"/>
                  <w:szCs w:val="28"/>
                  <w:lang w:val="en-US"/>
                </w:rPr>
                <w:t>6th ed. New York : Cengage Learning.</w:t>
              </w:r>
            </w:p>
            <w:p w14:paraId="2FCA5FCE" w14:textId="77777777" w:rsidR="00791F37" w:rsidRPr="000171B2" w:rsidRDefault="000171B2" w:rsidP="000171B2">
              <w:pPr>
                <w:pStyle w:val="Heading1"/>
                <w:rPr>
                  <w:rStyle w:val="words"/>
                  <w:rFonts w:asciiTheme="minorHAnsi" w:hAnsiTheme="minorHAnsi" w:cstheme="minorBidi"/>
                  <w:sz w:val="22"/>
                  <w:szCs w:val="22"/>
                  <w:lang w:val="en-GB"/>
                </w:rPr>
              </w:pPr>
              <w:r w:rsidRPr="000171B2">
                <w:rPr>
                  <w:b/>
                  <w:bCs/>
                  <w:noProof/>
                </w:rPr>
                <w:fldChar w:fldCharType="end"/>
              </w:r>
              <w:r w:rsidR="00791F37" w:rsidRPr="00791F37">
                <w:rPr>
                  <w:rStyle w:val="words"/>
                  <w:rFonts w:ascii="Times New Roman" w:hAnsi="Times New Roman" w:cs="Times New Roman"/>
                  <w:sz w:val="28"/>
                  <w:szCs w:val="28"/>
                </w:rPr>
                <w:t xml:space="preserve">Wilde, J. D. (2011) </w:t>
              </w:r>
              <w:r w:rsidR="00791F37" w:rsidRPr="00791F37">
                <w:rPr>
                  <w:rStyle w:val="words"/>
                  <w:rFonts w:ascii="Times New Roman" w:hAnsi="Times New Roman" w:cs="Times New Roman"/>
                  <w:i/>
                  <w:sz w:val="28"/>
                  <w:szCs w:val="28"/>
                </w:rPr>
                <w:t xml:space="preserve">Jung’s Personality Theory Quantified, </w:t>
              </w:r>
              <w:r w:rsidR="00791F37" w:rsidRPr="00791F37">
                <w:rPr>
                  <w:rStyle w:val="words"/>
                  <w:rFonts w:ascii="Times New Roman" w:hAnsi="Times New Roman" w:cs="Times New Roman"/>
                  <w:sz w:val="28"/>
                  <w:szCs w:val="28"/>
                </w:rPr>
                <w:t>London: Springer.</w:t>
              </w:r>
              <w:bookmarkStart w:id="12" w:name="_Toc39607758" w:displacedByCustomXml="next"/>
              <w:bookmarkStart w:id="13" w:name="_Toc39607995" w:displacedByCustomXml="next"/>
              <w:r w:rsidR="00791F37" w:rsidRPr="00791F37">
                <w:rPr>
                  <w:rStyle w:val="words"/>
                  <w:rFonts w:ascii="Times New Roman" w:hAnsi="Times New Roman" w:cs="Times New Roman"/>
                  <w:sz w:val="28"/>
                  <w:szCs w:val="28"/>
                </w:rPr>
                <w:t xml:space="preserve"> </w:t>
              </w:r>
            </w:p>
            <w:bookmarkEnd w:id="13" w:displacedByCustomXml="next"/>
            <w:bookmarkStart w:id="14" w:name="_Toc39607995" w:displacedByCustomXml="next"/>
            <w:bookmarkEnd w:id="14" w:displacedByCustomXml="next"/>
            <w:bookmarkEnd w:id="12" w:displacedByCustomXml="next"/>
            <w:bookmarkStart w:id="15" w:name="_Toc39607758" w:displacedByCustomXml="next"/>
            <w:bookmarkEnd w:id="15" w:displacedByCustomXml="next"/>
          </w:sdtContent>
        </w:sdt>
      </w:sdtContent>
    </w:sdt>
    <w:p w14:paraId="01CA38AF" w14:textId="77777777" w:rsidR="00381313" w:rsidRPr="00381313" w:rsidRDefault="00381313" w:rsidP="000449D7">
      <w:pPr>
        <w:rPr>
          <w:rFonts w:ascii="Times New Roman" w:eastAsia="Times New Roman" w:hAnsi="Times New Roman" w:cs="Times New Roman"/>
          <w:sz w:val="28"/>
          <w:szCs w:val="28"/>
          <w:lang w:eastAsia="ru-RU"/>
        </w:rPr>
      </w:pPr>
      <w:r w:rsidRPr="00381313">
        <w:rPr>
          <w:rFonts w:ascii="Times New Roman" w:eastAsia="Times New Roman" w:hAnsi="Times New Roman" w:cs="Times New Roman"/>
          <w:sz w:val="28"/>
          <w:szCs w:val="28"/>
          <w:lang w:eastAsia="ru-RU"/>
        </w:rPr>
        <w:t xml:space="preserve">Bailey, S. (2011) </w:t>
      </w:r>
      <w:r w:rsidRPr="00381313">
        <w:rPr>
          <w:rFonts w:ascii="Times New Roman" w:eastAsia="Times New Roman" w:hAnsi="Times New Roman" w:cs="Times New Roman"/>
          <w:i/>
          <w:iCs/>
          <w:sz w:val="28"/>
          <w:szCs w:val="28"/>
          <w:lang w:eastAsia="ru-RU"/>
        </w:rPr>
        <w:t>Academic Writing for International Students of Business</w:t>
      </w:r>
      <w:r w:rsidRPr="00381313">
        <w:rPr>
          <w:rFonts w:ascii="Times New Roman" w:eastAsia="Times New Roman" w:hAnsi="Times New Roman" w:cs="Times New Roman"/>
          <w:sz w:val="28"/>
          <w:szCs w:val="28"/>
          <w:lang w:eastAsia="ru-RU"/>
        </w:rPr>
        <w:t>, Abingdon: Routledge.</w:t>
      </w:r>
    </w:p>
    <w:p w14:paraId="45ED32B1" w14:textId="77777777" w:rsidR="00381313" w:rsidRPr="00381313" w:rsidRDefault="00381313" w:rsidP="000449D7">
      <w:pPr>
        <w:rPr>
          <w:rFonts w:ascii="Times New Roman" w:eastAsia="Times New Roman" w:hAnsi="Times New Roman" w:cs="Times New Roman"/>
          <w:sz w:val="28"/>
          <w:szCs w:val="28"/>
          <w:lang w:eastAsia="ru-RU"/>
        </w:rPr>
      </w:pPr>
      <w:r w:rsidRPr="00381313">
        <w:rPr>
          <w:rFonts w:ascii="Times New Roman" w:eastAsia="Times New Roman" w:hAnsi="Times New Roman" w:cs="Times New Roman"/>
          <w:sz w:val="28"/>
          <w:szCs w:val="28"/>
          <w:lang w:eastAsia="ru-RU"/>
        </w:rPr>
        <w:t xml:space="preserve">Cottrell, S. (2008) </w:t>
      </w:r>
      <w:r w:rsidRPr="00381313">
        <w:rPr>
          <w:rFonts w:ascii="Times New Roman" w:eastAsia="Times New Roman" w:hAnsi="Times New Roman" w:cs="Times New Roman"/>
          <w:i/>
          <w:iCs/>
          <w:sz w:val="28"/>
          <w:szCs w:val="28"/>
          <w:lang w:eastAsia="ru-RU"/>
        </w:rPr>
        <w:t xml:space="preserve">The Study Skills Handbook, </w:t>
      </w:r>
      <w:r w:rsidRPr="00381313">
        <w:rPr>
          <w:rFonts w:ascii="Times New Roman" w:eastAsia="Times New Roman" w:hAnsi="Times New Roman" w:cs="Times New Roman"/>
          <w:sz w:val="28"/>
          <w:szCs w:val="28"/>
          <w:lang w:eastAsia="ru-RU"/>
        </w:rPr>
        <w:t>Basingstoke: Palgrave Macmillan.</w:t>
      </w:r>
    </w:p>
    <w:p w14:paraId="37BE9515" w14:textId="77777777" w:rsidR="000449D7" w:rsidRPr="000449D7" w:rsidRDefault="000449D7" w:rsidP="000449D7">
      <w:pPr>
        <w:rPr>
          <w:rFonts w:ascii="Times New Roman" w:eastAsia="Times New Roman" w:hAnsi="Times New Roman" w:cs="Times New Roman"/>
          <w:sz w:val="28"/>
          <w:szCs w:val="28"/>
          <w:lang w:val="en-US" w:eastAsia="ru-RU"/>
        </w:rPr>
      </w:pPr>
      <w:r w:rsidRPr="000449D7">
        <w:rPr>
          <w:rFonts w:ascii="Times New Roman" w:eastAsia="Times New Roman" w:hAnsi="Times New Roman" w:cs="Times New Roman"/>
          <w:sz w:val="28"/>
          <w:szCs w:val="28"/>
          <w:lang w:val="en-US" w:eastAsia="ru-RU"/>
        </w:rPr>
        <w:t xml:space="preserve">Maund, A., Schriek, M. and Tinkler, P. K. (2017) </w:t>
      </w:r>
      <w:r w:rsidRPr="000449D7">
        <w:rPr>
          <w:rFonts w:ascii="Times New Roman" w:eastAsia="Times New Roman" w:hAnsi="Times New Roman" w:cs="Times New Roman"/>
          <w:i/>
          <w:sz w:val="28"/>
          <w:szCs w:val="28"/>
          <w:lang w:val="en-US" w:eastAsia="ru-RU"/>
        </w:rPr>
        <w:t xml:space="preserve">Certificate in higher education: skills for the workplace student yearbook, </w:t>
      </w:r>
      <w:r w:rsidRPr="000449D7">
        <w:rPr>
          <w:rFonts w:ascii="Times New Roman" w:eastAsia="Times New Roman" w:hAnsi="Times New Roman" w:cs="Times New Roman"/>
          <w:sz w:val="28"/>
          <w:szCs w:val="28"/>
          <w:lang w:val="en-US" w:eastAsia="ru-RU"/>
        </w:rPr>
        <w:t>London: SAGE Publications.</w:t>
      </w:r>
    </w:p>
    <w:p w14:paraId="256A1CE0" w14:textId="77777777" w:rsidR="000449D7" w:rsidRPr="000449D7" w:rsidRDefault="000449D7" w:rsidP="000449D7">
      <w:pPr>
        <w:rPr>
          <w:rFonts w:ascii="Times New Roman" w:eastAsia="Times New Roman" w:hAnsi="Times New Roman" w:cs="Times New Roman"/>
          <w:sz w:val="28"/>
          <w:szCs w:val="28"/>
          <w:lang w:val="en-US" w:eastAsia="ru-RU"/>
        </w:rPr>
      </w:pPr>
      <w:r w:rsidRPr="000449D7">
        <w:rPr>
          <w:rFonts w:ascii="Times New Roman" w:eastAsia="Times New Roman" w:hAnsi="Times New Roman" w:cs="Times New Roman"/>
          <w:sz w:val="28"/>
          <w:szCs w:val="28"/>
          <w:lang w:val="en-US" w:eastAsia="ru-RU"/>
        </w:rPr>
        <w:t xml:space="preserve">Koch, R.  (1998) </w:t>
      </w:r>
      <w:r w:rsidRPr="000449D7">
        <w:rPr>
          <w:rFonts w:ascii="Times New Roman" w:eastAsia="Times New Roman" w:hAnsi="Times New Roman" w:cs="Times New Roman"/>
          <w:i/>
          <w:sz w:val="28"/>
          <w:szCs w:val="28"/>
          <w:lang w:val="en-US" w:eastAsia="ru-RU"/>
        </w:rPr>
        <w:t xml:space="preserve">The 80/20 principle the secret of achieving more with less, </w:t>
      </w:r>
      <w:r w:rsidRPr="000449D7">
        <w:rPr>
          <w:rFonts w:ascii="Times New Roman" w:eastAsia="Times New Roman" w:hAnsi="Times New Roman" w:cs="Times New Roman"/>
          <w:sz w:val="28"/>
          <w:szCs w:val="28"/>
          <w:lang w:val="en-US" w:eastAsia="ru-RU"/>
        </w:rPr>
        <w:t>London: Nicholas Brealey Publishing Limited.</w:t>
      </w:r>
    </w:p>
    <w:p w14:paraId="72E27378" w14:textId="3732893A" w:rsidR="00093F52" w:rsidRPr="00AD7BE6" w:rsidRDefault="00A47EBF" w:rsidP="00AD7BE6">
      <w:pPr>
        <w:rPr>
          <w:rFonts w:ascii="Times New Roman" w:eastAsia="Times New Roman" w:hAnsi="Times New Roman" w:cs="Times New Roman"/>
          <w:sz w:val="28"/>
          <w:szCs w:val="28"/>
          <w:lang w:eastAsia="ru-RU"/>
        </w:rPr>
      </w:pPr>
      <w:r>
        <w:rPr>
          <w:rFonts w:ascii="Times New Roman" w:eastAsia="Times New Roman" w:hAnsi="Times New Roman" w:cs="Times New Roman"/>
          <w:noProof/>
          <w:sz w:val="28"/>
          <w:szCs w:val="28"/>
          <w:lang w:eastAsia="ru-RU"/>
        </w:rPr>
        <w:drawing>
          <wp:inline distT="0" distB="0" distL="0" distR="0" wp14:anchorId="6234EDFA" wp14:editId="14E9A2F7">
            <wp:extent cx="5729605" cy="412242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9605" cy="4122420"/>
                    </a:xfrm>
                    <a:prstGeom prst="rect">
                      <a:avLst/>
                    </a:prstGeom>
                    <a:noFill/>
                    <a:ln>
                      <a:noFill/>
                    </a:ln>
                  </pic:spPr>
                </pic:pic>
              </a:graphicData>
            </a:graphic>
          </wp:inline>
        </w:drawing>
      </w:r>
      <w:r>
        <w:rPr>
          <w:rFonts w:ascii="Times New Roman" w:eastAsia="Times New Roman" w:hAnsi="Times New Roman" w:cs="Times New Roman"/>
          <w:noProof/>
          <w:sz w:val="28"/>
          <w:szCs w:val="28"/>
          <w:lang w:eastAsia="ru-RU"/>
        </w:rPr>
        <w:drawing>
          <wp:inline distT="0" distB="0" distL="0" distR="0" wp14:anchorId="27D0A49D" wp14:editId="2DA1E748">
            <wp:extent cx="5729605" cy="4556125"/>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9605" cy="4556125"/>
                    </a:xfrm>
                    <a:prstGeom prst="rect">
                      <a:avLst/>
                    </a:prstGeom>
                    <a:noFill/>
                    <a:ln>
                      <a:noFill/>
                    </a:ln>
                  </pic:spPr>
                </pic:pic>
              </a:graphicData>
            </a:graphic>
          </wp:inline>
        </w:drawing>
      </w:r>
      <w:r w:rsidR="000E4970">
        <w:rPr>
          <w:rFonts w:ascii="Times New Roman" w:eastAsia="Times New Roman" w:hAnsi="Times New Roman" w:cs="Times New Roman"/>
          <w:noProof/>
          <w:sz w:val="28"/>
          <w:szCs w:val="28"/>
          <w:lang w:eastAsia="ru-RU"/>
        </w:rPr>
        <w:drawing>
          <wp:inline distT="0" distB="0" distL="0" distR="0" wp14:anchorId="50A39FFF" wp14:editId="404EF465">
            <wp:extent cx="5724525" cy="7040245"/>
            <wp:effectExtent l="0" t="0" r="952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7040245"/>
                    </a:xfrm>
                    <a:prstGeom prst="rect">
                      <a:avLst/>
                    </a:prstGeom>
                    <a:noFill/>
                    <a:ln>
                      <a:noFill/>
                    </a:ln>
                  </pic:spPr>
                </pic:pic>
              </a:graphicData>
            </a:graphic>
          </wp:inline>
        </w:drawing>
      </w:r>
      <w:r w:rsidR="000E4970">
        <w:rPr>
          <w:rFonts w:ascii="Times New Roman" w:eastAsia="Times New Roman" w:hAnsi="Times New Roman" w:cs="Times New Roman"/>
          <w:noProof/>
          <w:sz w:val="28"/>
          <w:szCs w:val="28"/>
          <w:lang w:eastAsia="ru-RU"/>
        </w:rPr>
        <w:drawing>
          <wp:inline distT="0" distB="0" distL="0" distR="0" wp14:anchorId="0EBDF7F7" wp14:editId="2B1F7F73">
            <wp:extent cx="5724525" cy="821372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8213725"/>
                    </a:xfrm>
                    <a:prstGeom prst="rect">
                      <a:avLst/>
                    </a:prstGeom>
                    <a:noFill/>
                    <a:ln>
                      <a:noFill/>
                    </a:ln>
                  </pic:spPr>
                </pic:pic>
              </a:graphicData>
            </a:graphic>
          </wp:inline>
        </w:drawing>
      </w:r>
    </w:p>
    <w:sectPr w:rsidR="00093F52" w:rsidRPr="00AD7BE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2F215B" w14:textId="77777777" w:rsidR="006452A2" w:rsidRDefault="006452A2" w:rsidP="006452A2">
      <w:pPr>
        <w:spacing w:after="0" w:line="240" w:lineRule="auto"/>
      </w:pPr>
      <w:r>
        <w:separator/>
      </w:r>
    </w:p>
  </w:endnote>
  <w:endnote w:type="continuationSeparator" w:id="0">
    <w:p w14:paraId="7BE43812" w14:textId="77777777" w:rsidR="006452A2" w:rsidRDefault="006452A2" w:rsidP="006452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6676872"/>
      <w:docPartObj>
        <w:docPartGallery w:val="Page Numbers (Bottom of Page)"/>
        <w:docPartUnique/>
      </w:docPartObj>
    </w:sdtPr>
    <w:sdtEndPr>
      <w:rPr>
        <w:noProof/>
      </w:rPr>
    </w:sdtEndPr>
    <w:sdtContent>
      <w:p w14:paraId="5188B8E8" w14:textId="77777777" w:rsidR="000171B2" w:rsidRDefault="000171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2A8B67" w14:textId="77777777" w:rsidR="000171B2" w:rsidRDefault="000171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749646" w14:textId="77777777" w:rsidR="006452A2" w:rsidRDefault="006452A2" w:rsidP="006452A2">
      <w:pPr>
        <w:spacing w:after="0" w:line="240" w:lineRule="auto"/>
      </w:pPr>
      <w:r>
        <w:separator/>
      </w:r>
    </w:p>
  </w:footnote>
  <w:footnote w:type="continuationSeparator" w:id="0">
    <w:p w14:paraId="6D2E3BF9" w14:textId="77777777" w:rsidR="006452A2" w:rsidRDefault="006452A2" w:rsidP="006452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F6271"/>
    <w:multiLevelType w:val="hybridMultilevel"/>
    <w:tmpl w:val="B0C05908"/>
    <w:lvl w:ilvl="0" w:tplc="D908A536">
      <w:start w:val="1"/>
      <w:numFmt w:val="bullet"/>
      <w:lvlText w:val=""/>
      <w:lvlJc w:val="left"/>
      <w:pPr>
        <w:tabs>
          <w:tab w:val="num" w:pos="720"/>
        </w:tabs>
        <w:ind w:left="720" w:hanging="360"/>
      </w:pPr>
      <w:rPr>
        <w:rFonts w:ascii="Wingdings" w:hAnsi="Wingdings" w:hint="default"/>
      </w:rPr>
    </w:lvl>
    <w:lvl w:ilvl="1" w:tplc="A43E5272" w:tentative="1">
      <w:start w:val="1"/>
      <w:numFmt w:val="bullet"/>
      <w:lvlText w:val=""/>
      <w:lvlJc w:val="left"/>
      <w:pPr>
        <w:tabs>
          <w:tab w:val="num" w:pos="1440"/>
        </w:tabs>
        <w:ind w:left="1440" w:hanging="360"/>
      </w:pPr>
      <w:rPr>
        <w:rFonts w:ascii="Wingdings" w:hAnsi="Wingdings" w:hint="default"/>
      </w:rPr>
    </w:lvl>
    <w:lvl w:ilvl="2" w:tplc="5B8ECEC2" w:tentative="1">
      <w:start w:val="1"/>
      <w:numFmt w:val="bullet"/>
      <w:lvlText w:val=""/>
      <w:lvlJc w:val="left"/>
      <w:pPr>
        <w:tabs>
          <w:tab w:val="num" w:pos="2160"/>
        </w:tabs>
        <w:ind w:left="2160" w:hanging="360"/>
      </w:pPr>
      <w:rPr>
        <w:rFonts w:ascii="Wingdings" w:hAnsi="Wingdings" w:hint="default"/>
      </w:rPr>
    </w:lvl>
    <w:lvl w:ilvl="3" w:tplc="847E54F8" w:tentative="1">
      <w:start w:val="1"/>
      <w:numFmt w:val="bullet"/>
      <w:lvlText w:val=""/>
      <w:lvlJc w:val="left"/>
      <w:pPr>
        <w:tabs>
          <w:tab w:val="num" w:pos="2880"/>
        </w:tabs>
        <w:ind w:left="2880" w:hanging="360"/>
      </w:pPr>
      <w:rPr>
        <w:rFonts w:ascii="Wingdings" w:hAnsi="Wingdings" w:hint="default"/>
      </w:rPr>
    </w:lvl>
    <w:lvl w:ilvl="4" w:tplc="2624A9C8" w:tentative="1">
      <w:start w:val="1"/>
      <w:numFmt w:val="bullet"/>
      <w:lvlText w:val=""/>
      <w:lvlJc w:val="left"/>
      <w:pPr>
        <w:tabs>
          <w:tab w:val="num" w:pos="3600"/>
        </w:tabs>
        <w:ind w:left="3600" w:hanging="360"/>
      </w:pPr>
      <w:rPr>
        <w:rFonts w:ascii="Wingdings" w:hAnsi="Wingdings" w:hint="default"/>
      </w:rPr>
    </w:lvl>
    <w:lvl w:ilvl="5" w:tplc="F63013A8" w:tentative="1">
      <w:start w:val="1"/>
      <w:numFmt w:val="bullet"/>
      <w:lvlText w:val=""/>
      <w:lvlJc w:val="left"/>
      <w:pPr>
        <w:tabs>
          <w:tab w:val="num" w:pos="4320"/>
        </w:tabs>
        <w:ind w:left="4320" w:hanging="360"/>
      </w:pPr>
      <w:rPr>
        <w:rFonts w:ascii="Wingdings" w:hAnsi="Wingdings" w:hint="default"/>
      </w:rPr>
    </w:lvl>
    <w:lvl w:ilvl="6" w:tplc="99F4B8FE" w:tentative="1">
      <w:start w:val="1"/>
      <w:numFmt w:val="bullet"/>
      <w:lvlText w:val=""/>
      <w:lvlJc w:val="left"/>
      <w:pPr>
        <w:tabs>
          <w:tab w:val="num" w:pos="5040"/>
        </w:tabs>
        <w:ind w:left="5040" w:hanging="360"/>
      </w:pPr>
      <w:rPr>
        <w:rFonts w:ascii="Wingdings" w:hAnsi="Wingdings" w:hint="default"/>
      </w:rPr>
    </w:lvl>
    <w:lvl w:ilvl="7" w:tplc="930EE6BE" w:tentative="1">
      <w:start w:val="1"/>
      <w:numFmt w:val="bullet"/>
      <w:lvlText w:val=""/>
      <w:lvlJc w:val="left"/>
      <w:pPr>
        <w:tabs>
          <w:tab w:val="num" w:pos="5760"/>
        </w:tabs>
        <w:ind w:left="5760" w:hanging="360"/>
      </w:pPr>
      <w:rPr>
        <w:rFonts w:ascii="Wingdings" w:hAnsi="Wingdings" w:hint="default"/>
      </w:rPr>
    </w:lvl>
    <w:lvl w:ilvl="8" w:tplc="8C2E289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1F77063"/>
    <w:multiLevelType w:val="hybridMultilevel"/>
    <w:tmpl w:val="C4941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071F1C"/>
    <w:multiLevelType w:val="hybridMultilevel"/>
    <w:tmpl w:val="6B26F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9EF"/>
    <w:rsid w:val="00002254"/>
    <w:rsid w:val="00014373"/>
    <w:rsid w:val="000171B2"/>
    <w:rsid w:val="000449D7"/>
    <w:rsid w:val="00050EF8"/>
    <w:rsid w:val="00060F1E"/>
    <w:rsid w:val="00072253"/>
    <w:rsid w:val="000843C2"/>
    <w:rsid w:val="00093F52"/>
    <w:rsid w:val="000B68DC"/>
    <w:rsid w:val="000C09FE"/>
    <w:rsid w:val="000E4970"/>
    <w:rsid w:val="00103C9F"/>
    <w:rsid w:val="00125208"/>
    <w:rsid w:val="001800AE"/>
    <w:rsid w:val="001829EF"/>
    <w:rsid w:val="00183F5D"/>
    <w:rsid w:val="001B779A"/>
    <w:rsid w:val="001C2D3A"/>
    <w:rsid w:val="001C3B87"/>
    <w:rsid w:val="001D2776"/>
    <w:rsid w:val="0021483C"/>
    <w:rsid w:val="002577A4"/>
    <w:rsid w:val="00261C48"/>
    <w:rsid w:val="00292FBA"/>
    <w:rsid w:val="00300203"/>
    <w:rsid w:val="00313D7B"/>
    <w:rsid w:val="00327188"/>
    <w:rsid w:val="00381313"/>
    <w:rsid w:val="003A1DCD"/>
    <w:rsid w:val="003A41DA"/>
    <w:rsid w:val="003B220A"/>
    <w:rsid w:val="003C3CD7"/>
    <w:rsid w:val="004000AA"/>
    <w:rsid w:val="00427611"/>
    <w:rsid w:val="00430CCB"/>
    <w:rsid w:val="00431015"/>
    <w:rsid w:val="004821AB"/>
    <w:rsid w:val="004C78B0"/>
    <w:rsid w:val="005000F6"/>
    <w:rsid w:val="00511C1C"/>
    <w:rsid w:val="00534D15"/>
    <w:rsid w:val="00596538"/>
    <w:rsid w:val="005C5CE8"/>
    <w:rsid w:val="00644A14"/>
    <w:rsid w:val="006452A2"/>
    <w:rsid w:val="00646038"/>
    <w:rsid w:val="00707CDD"/>
    <w:rsid w:val="00724CDB"/>
    <w:rsid w:val="00730B02"/>
    <w:rsid w:val="00791F37"/>
    <w:rsid w:val="007D41C4"/>
    <w:rsid w:val="00812858"/>
    <w:rsid w:val="0084526D"/>
    <w:rsid w:val="009047B5"/>
    <w:rsid w:val="00905055"/>
    <w:rsid w:val="009225DC"/>
    <w:rsid w:val="0095381D"/>
    <w:rsid w:val="00956552"/>
    <w:rsid w:val="009832E8"/>
    <w:rsid w:val="00985122"/>
    <w:rsid w:val="009B5A73"/>
    <w:rsid w:val="00A11D0B"/>
    <w:rsid w:val="00A214EC"/>
    <w:rsid w:val="00A47EBF"/>
    <w:rsid w:val="00A712FD"/>
    <w:rsid w:val="00AD7BE6"/>
    <w:rsid w:val="00B14BD5"/>
    <w:rsid w:val="00BD2A00"/>
    <w:rsid w:val="00BF1FE7"/>
    <w:rsid w:val="00BF393D"/>
    <w:rsid w:val="00C35DB0"/>
    <w:rsid w:val="00C45166"/>
    <w:rsid w:val="00C62770"/>
    <w:rsid w:val="00D27BCA"/>
    <w:rsid w:val="00D306D3"/>
    <w:rsid w:val="00D65A87"/>
    <w:rsid w:val="00DE777E"/>
    <w:rsid w:val="00DF04D6"/>
    <w:rsid w:val="00E04282"/>
    <w:rsid w:val="00E14EB8"/>
    <w:rsid w:val="00E17F4E"/>
    <w:rsid w:val="00E2666F"/>
    <w:rsid w:val="00E3310D"/>
    <w:rsid w:val="00EB41A4"/>
    <w:rsid w:val="00ED217D"/>
    <w:rsid w:val="00F44219"/>
    <w:rsid w:val="00F5194C"/>
    <w:rsid w:val="00F968FA"/>
    <w:rsid w:val="00FC5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423CE"/>
  <w15:chartTrackingRefBased/>
  <w15:docId w15:val="{25051A20-00D0-4E13-89DC-F85E6A5E8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71B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52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2A2"/>
  </w:style>
  <w:style w:type="paragraph" w:styleId="Footer">
    <w:name w:val="footer"/>
    <w:basedOn w:val="Normal"/>
    <w:link w:val="FooterChar"/>
    <w:uiPriority w:val="99"/>
    <w:unhideWhenUsed/>
    <w:rsid w:val="006452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2A2"/>
  </w:style>
  <w:style w:type="paragraph" w:styleId="ListParagraph">
    <w:name w:val="List Paragraph"/>
    <w:basedOn w:val="Normal"/>
    <w:uiPriority w:val="34"/>
    <w:qFormat/>
    <w:rsid w:val="00431015"/>
    <w:pPr>
      <w:ind w:left="720"/>
      <w:contextualSpacing/>
    </w:pPr>
  </w:style>
  <w:style w:type="character" w:customStyle="1" w:styleId="words">
    <w:name w:val="words"/>
    <w:basedOn w:val="DefaultParagraphFont"/>
    <w:rsid w:val="00791F37"/>
  </w:style>
  <w:style w:type="character" w:customStyle="1" w:styleId="Heading1Char">
    <w:name w:val="Heading 1 Char"/>
    <w:basedOn w:val="DefaultParagraphFont"/>
    <w:link w:val="Heading1"/>
    <w:uiPriority w:val="9"/>
    <w:rsid w:val="000171B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71B2"/>
  </w:style>
  <w:style w:type="paragraph" w:styleId="TOCHeading">
    <w:name w:val="TOC Heading"/>
    <w:basedOn w:val="Heading1"/>
    <w:next w:val="Normal"/>
    <w:uiPriority w:val="39"/>
    <w:unhideWhenUsed/>
    <w:qFormat/>
    <w:rsid w:val="000171B2"/>
    <w:pPr>
      <w:outlineLvl w:val="9"/>
    </w:pPr>
  </w:style>
  <w:style w:type="paragraph" w:styleId="TOC1">
    <w:name w:val="toc 1"/>
    <w:basedOn w:val="Normal"/>
    <w:next w:val="Normal"/>
    <w:autoRedefine/>
    <w:uiPriority w:val="39"/>
    <w:unhideWhenUsed/>
    <w:rsid w:val="000171B2"/>
    <w:pPr>
      <w:spacing w:after="100"/>
    </w:pPr>
  </w:style>
  <w:style w:type="character" w:styleId="Hyperlink">
    <w:name w:val="Hyperlink"/>
    <w:basedOn w:val="DefaultParagraphFont"/>
    <w:uiPriority w:val="99"/>
    <w:unhideWhenUsed/>
    <w:rsid w:val="000171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783954">
      <w:bodyDiv w:val="1"/>
      <w:marLeft w:val="0"/>
      <w:marRight w:val="0"/>
      <w:marTop w:val="0"/>
      <w:marBottom w:val="0"/>
      <w:divBdr>
        <w:top w:val="none" w:sz="0" w:space="0" w:color="auto"/>
        <w:left w:val="none" w:sz="0" w:space="0" w:color="auto"/>
        <w:bottom w:val="none" w:sz="0" w:space="0" w:color="auto"/>
        <w:right w:val="none" w:sz="0" w:space="0" w:color="auto"/>
      </w:divBdr>
      <w:divsChild>
        <w:div w:id="372121755">
          <w:marLeft w:val="0"/>
          <w:marRight w:val="0"/>
          <w:marTop w:val="0"/>
          <w:marBottom w:val="0"/>
          <w:divBdr>
            <w:top w:val="none" w:sz="0" w:space="0" w:color="auto"/>
            <w:left w:val="none" w:sz="0" w:space="0" w:color="auto"/>
            <w:bottom w:val="none" w:sz="0" w:space="0" w:color="auto"/>
            <w:right w:val="none" w:sz="0" w:space="0" w:color="auto"/>
          </w:divBdr>
        </w:div>
        <w:div w:id="1722434859">
          <w:marLeft w:val="0"/>
          <w:marRight w:val="0"/>
          <w:marTop w:val="0"/>
          <w:marBottom w:val="0"/>
          <w:divBdr>
            <w:top w:val="none" w:sz="0" w:space="0" w:color="auto"/>
            <w:left w:val="none" w:sz="0" w:space="0" w:color="auto"/>
            <w:bottom w:val="none" w:sz="0" w:space="0" w:color="auto"/>
            <w:right w:val="none" w:sz="0" w:space="0" w:color="auto"/>
          </w:divBdr>
        </w:div>
        <w:div w:id="746391019">
          <w:marLeft w:val="0"/>
          <w:marRight w:val="0"/>
          <w:marTop w:val="0"/>
          <w:marBottom w:val="0"/>
          <w:divBdr>
            <w:top w:val="none" w:sz="0" w:space="0" w:color="auto"/>
            <w:left w:val="none" w:sz="0" w:space="0" w:color="auto"/>
            <w:bottom w:val="none" w:sz="0" w:space="0" w:color="auto"/>
            <w:right w:val="none" w:sz="0" w:space="0" w:color="auto"/>
          </w:divBdr>
        </w:div>
        <w:div w:id="254829912">
          <w:marLeft w:val="0"/>
          <w:marRight w:val="0"/>
          <w:marTop w:val="0"/>
          <w:marBottom w:val="0"/>
          <w:divBdr>
            <w:top w:val="none" w:sz="0" w:space="0" w:color="auto"/>
            <w:left w:val="none" w:sz="0" w:space="0" w:color="auto"/>
            <w:bottom w:val="none" w:sz="0" w:space="0" w:color="auto"/>
            <w:right w:val="none" w:sz="0" w:space="0" w:color="auto"/>
          </w:divBdr>
        </w:div>
      </w:divsChild>
    </w:div>
    <w:div w:id="95754288">
      <w:bodyDiv w:val="1"/>
      <w:marLeft w:val="0"/>
      <w:marRight w:val="0"/>
      <w:marTop w:val="0"/>
      <w:marBottom w:val="0"/>
      <w:divBdr>
        <w:top w:val="none" w:sz="0" w:space="0" w:color="auto"/>
        <w:left w:val="none" w:sz="0" w:space="0" w:color="auto"/>
        <w:bottom w:val="none" w:sz="0" w:space="0" w:color="auto"/>
        <w:right w:val="none" w:sz="0" w:space="0" w:color="auto"/>
      </w:divBdr>
    </w:div>
    <w:div w:id="301235674">
      <w:bodyDiv w:val="1"/>
      <w:marLeft w:val="0"/>
      <w:marRight w:val="0"/>
      <w:marTop w:val="0"/>
      <w:marBottom w:val="0"/>
      <w:divBdr>
        <w:top w:val="none" w:sz="0" w:space="0" w:color="auto"/>
        <w:left w:val="none" w:sz="0" w:space="0" w:color="auto"/>
        <w:bottom w:val="none" w:sz="0" w:space="0" w:color="auto"/>
        <w:right w:val="none" w:sz="0" w:space="0" w:color="auto"/>
      </w:divBdr>
      <w:divsChild>
        <w:div w:id="1112631990">
          <w:marLeft w:val="0"/>
          <w:marRight w:val="0"/>
          <w:marTop w:val="0"/>
          <w:marBottom w:val="0"/>
          <w:divBdr>
            <w:top w:val="none" w:sz="0" w:space="0" w:color="auto"/>
            <w:left w:val="none" w:sz="0" w:space="0" w:color="auto"/>
            <w:bottom w:val="none" w:sz="0" w:space="0" w:color="auto"/>
            <w:right w:val="none" w:sz="0" w:space="0" w:color="auto"/>
          </w:divBdr>
        </w:div>
        <w:div w:id="27537348">
          <w:marLeft w:val="0"/>
          <w:marRight w:val="0"/>
          <w:marTop w:val="0"/>
          <w:marBottom w:val="0"/>
          <w:divBdr>
            <w:top w:val="none" w:sz="0" w:space="0" w:color="auto"/>
            <w:left w:val="none" w:sz="0" w:space="0" w:color="auto"/>
            <w:bottom w:val="none" w:sz="0" w:space="0" w:color="auto"/>
            <w:right w:val="none" w:sz="0" w:space="0" w:color="auto"/>
          </w:divBdr>
        </w:div>
      </w:divsChild>
    </w:div>
    <w:div w:id="324935283">
      <w:bodyDiv w:val="1"/>
      <w:marLeft w:val="0"/>
      <w:marRight w:val="0"/>
      <w:marTop w:val="0"/>
      <w:marBottom w:val="0"/>
      <w:divBdr>
        <w:top w:val="none" w:sz="0" w:space="0" w:color="auto"/>
        <w:left w:val="none" w:sz="0" w:space="0" w:color="auto"/>
        <w:bottom w:val="none" w:sz="0" w:space="0" w:color="auto"/>
        <w:right w:val="none" w:sz="0" w:space="0" w:color="auto"/>
      </w:divBdr>
      <w:divsChild>
        <w:div w:id="14113669">
          <w:marLeft w:val="0"/>
          <w:marRight w:val="0"/>
          <w:marTop w:val="0"/>
          <w:marBottom w:val="0"/>
          <w:divBdr>
            <w:top w:val="none" w:sz="0" w:space="0" w:color="auto"/>
            <w:left w:val="none" w:sz="0" w:space="0" w:color="auto"/>
            <w:bottom w:val="none" w:sz="0" w:space="0" w:color="auto"/>
            <w:right w:val="none" w:sz="0" w:space="0" w:color="auto"/>
          </w:divBdr>
        </w:div>
        <w:div w:id="470635838">
          <w:marLeft w:val="0"/>
          <w:marRight w:val="0"/>
          <w:marTop w:val="0"/>
          <w:marBottom w:val="0"/>
          <w:divBdr>
            <w:top w:val="none" w:sz="0" w:space="0" w:color="auto"/>
            <w:left w:val="none" w:sz="0" w:space="0" w:color="auto"/>
            <w:bottom w:val="none" w:sz="0" w:space="0" w:color="auto"/>
            <w:right w:val="none" w:sz="0" w:space="0" w:color="auto"/>
          </w:divBdr>
        </w:div>
        <w:div w:id="1543178361">
          <w:marLeft w:val="0"/>
          <w:marRight w:val="0"/>
          <w:marTop w:val="0"/>
          <w:marBottom w:val="0"/>
          <w:divBdr>
            <w:top w:val="none" w:sz="0" w:space="0" w:color="auto"/>
            <w:left w:val="none" w:sz="0" w:space="0" w:color="auto"/>
            <w:bottom w:val="none" w:sz="0" w:space="0" w:color="auto"/>
            <w:right w:val="none" w:sz="0" w:space="0" w:color="auto"/>
          </w:divBdr>
        </w:div>
        <w:div w:id="40711926">
          <w:marLeft w:val="0"/>
          <w:marRight w:val="0"/>
          <w:marTop w:val="0"/>
          <w:marBottom w:val="0"/>
          <w:divBdr>
            <w:top w:val="none" w:sz="0" w:space="0" w:color="auto"/>
            <w:left w:val="none" w:sz="0" w:space="0" w:color="auto"/>
            <w:bottom w:val="none" w:sz="0" w:space="0" w:color="auto"/>
            <w:right w:val="none" w:sz="0" w:space="0" w:color="auto"/>
          </w:divBdr>
        </w:div>
      </w:divsChild>
    </w:div>
    <w:div w:id="454494824">
      <w:bodyDiv w:val="1"/>
      <w:marLeft w:val="0"/>
      <w:marRight w:val="0"/>
      <w:marTop w:val="0"/>
      <w:marBottom w:val="0"/>
      <w:divBdr>
        <w:top w:val="none" w:sz="0" w:space="0" w:color="auto"/>
        <w:left w:val="none" w:sz="0" w:space="0" w:color="auto"/>
        <w:bottom w:val="none" w:sz="0" w:space="0" w:color="auto"/>
        <w:right w:val="none" w:sz="0" w:space="0" w:color="auto"/>
      </w:divBdr>
      <w:divsChild>
        <w:div w:id="682511213">
          <w:marLeft w:val="0"/>
          <w:marRight w:val="0"/>
          <w:marTop w:val="0"/>
          <w:marBottom w:val="0"/>
          <w:divBdr>
            <w:top w:val="none" w:sz="0" w:space="0" w:color="auto"/>
            <w:left w:val="none" w:sz="0" w:space="0" w:color="auto"/>
            <w:bottom w:val="none" w:sz="0" w:space="0" w:color="auto"/>
            <w:right w:val="none" w:sz="0" w:space="0" w:color="auto"/>
          </w:divBdr>
        </w:div>
        <w:div w:id="941381296">
          <w:marLeft w:val="0"/>
          <w:marRight w:val="0"/>
          <w:marTop w:val="0"/>
          <w:marBottom w:val="0"/>
          <w:divBdr>
            <w:top w:val="none" w:sz="0" w:space="0" w:color="auto"/>
            <w:left w:val="none" w:sz="0" w:space="0" w:color="auto"/>
            <w:bottom w:val="none" w:sz="0" w:space="0" w:color="auto"/>
            <w:right w:val="none" w:sz="0" w:space="0" w:color="auto"/>
          </w:divBdr>
        </w:div>
        <w:div w:id="960301616">
          <w:marLeft w:val="0"/>
          <w:marRight w:val="0"/>
          <w:marTop w:val="0"/>
          <w:marBottom w:val="0"/>
          <w:divBdr>
            <w:top w:val="none" w:sz="0" w:space="0" w:color="auto"/>
            <w:left w:val="none" w:sz="0" w:space="0" w:color="auto"/>
            <w:bottom w:val="none" w:sz="0" w:space="0" w:color="auto"/>
            <w:right w:val="none" w:sz="0" w:space="0" w:color="auto"/>
          </w:divBdr>
        </w:div>
        <w:div w:id="1876457164">
          <w:marLeft w:val="0"/>
          <w:marRight w:val="0"/>
          <w:marTop w:val="0"/>
          <w:marBottom w:val="0"/>
          <w:divBdr>
            <w:top w:val="none" w:sz="0" w:space="0" w:color="auto"/>
            <w:left w:val="none" w:sz="0" w:space="0" w:color="auto"/>
            <w:bottom w:val="none" w:sz="0" w:space="0" w:color="auto"/>
            <w:right w:val="none" w:sz="0" w:space="0" w:color="auto"/>
          </w:divBdr>
        </w:div>
      </w:divsChild>
    </w:div>
    <w:div w:id="522743746">
      <w:bodyDiv w:val="1"/>
      <w:marLeft w:val="0"/>
      <w:marRight w:val="0"/>
      <w:marTop w:val="0"/>
      <w:marBottom w:val="0"/>
      <w:divBdr>
        <w:top w:val="none" w:sz="0" w:space="0" w:color="auto"/>
        <w:left w:val="none" w:sz="0" w:space="0" w:color="auto"/>
        <w:bottom w:val="none" w:sz="0" w:space="0" w:color="auto"/>
        <w:right w:val="none" w:sz="0" w:space="0" w:color="auto"/>
      </w:divBdr>
    </w:div>
    <w:div w:id="556740114">
      <w:bodyDiv w:val="1"/>
      <w:marLeft w:val="0"/>
      <w:marRight w:val="0"/>
      <w:marTop w:val="0"/>
      <w:marBottom w:val="0"/>
      <w:divBdr>
        <w:top w:val="none" w:sz="0" w:space="0" w:color="auto"/>
        <w:left w:val="none" w:sz="0" w:space="0" w:color="auto"/>
        <w:bottom w:val="none" w:sz="0" w:space="0" w:color="auto"/>
        <w:right w:val="none" w:sz="0" w:space="0" w:color="auto"/>
      </w:divBdr>
    </w:div>
    <w:div w:id="906037520">
      <w:bodyDiv w:val="1"/>
      <w:marLeft w:val="0"/>
      <w:marRight w:val="0"/>
      <w:marTop w:val="0"/>
      <w:marBottom w:val="0"/>
      <w:divBdr>
        <w:top w:val="none" w:sz="0" w:space="0" w:color="auto"/>
        <w:left w:val="none" w:sz="0" w:space="0" w:color="auto"/>
        <w:bottom w:val="none" w:sz="0" w:space="0" w:color="auto"/>
        <w:right w:val="none" w:sz="0" w:space="0" w:color="auto"/>
      </w:divBdr>
      <w:divsChild>
        <w:div w:id="1555312115">
          <w:marLeft w:val="0"/>
          <w:marRight w:val="0"/>
          <w:marTop w:val="0"/>
          <w:marBottom w:val="0"/>
          <w:divBdr>
            <w:top w:val="none" w:sz="0" w:space="0" w:color="auto"/>
            <w:left w:val="none" w:sz="0" w:space="0" w:color="auto"/>
            <w:bottom w:val="none" w:sz="0" w:space="0" w:color="auto"/>
            <w:right w:val="none" w:sz="0" w:space="0" w:color="auto"/>
          </w:divBdr>
        </w:div>
        <w:div w:id="1450709715">
          <w:marLeft w:val="0"/>
          <w:marRight w:val="0"/>
          <w:marTop w:val="0"/>
          <w:marBottom w:val="0"/>
          <w:divBdr>
            <w:top w:val="none" w:sz="0" w:space="0" w:color="auto"/>
            <w:left w:val="none" w:sz="0" w:space="0" w:color="auto"/>
            <w:bottom w:val="none" w:sz="0" w:space="0" w:color="auto"/>
            <w:right w:val="none" w:sz="0" w:space="0" w:color="auto"/>
          </w:divBdr>
        </w:div>
      </w:divsChild>
    </w:div>
    <w:div w:id="1114668608">
      <w:bodyDiv w:val="1"/>
      <w:marLeft w:val="0"/>
      <w:marRight w:val="0"/>
      <w:marTop w:val="0"/>
      <w:marBottom w:val="0"/>
      <w:divBdr>
        <w:top w:val="none" w:sz="0" w:space="0" w:color="auto"/>
        <w:left w:val="none" w:sz="0" w:space="0" w:color="auto"/>
        <w:bottom w:val="none" w:sz="0" w:space="0" w:color="auto"/>
        <w:right w:val="none" w:sz="0" w:space="0" w:color="auto"/>
      </w:divBdr>
    </w:div>
    <w:div w:id="1125269127">
      <w:bodyDiv w:val="1"/>
      <w:marLeft w:val="0"/>
      <w:marRight w:val="0"/>
      <w:marTop w:val="0"/>
      <w:marBottom w:val="0"/>
      <w:divBdr>
        <w:top w:val="none" w:sz="0" w:space="0" w:color="auto"/>
        <w:left w:val="none" w:sz="0" w:space="0" w:color="auto"/>
        <w:bottom w:val="none" w:sz="0" w:space="0" w:color="auto"/>
        <w:right w:val="none" w:sz="0" w:space="0" w:color="auto"/>
      </w:divBdr>
    </w:div>
    <w:div w:id="1303730413">
      <w:bodyDiv w:val="1"/>
      <w:marLeft w:val="0"/>
      <w:marRight w:val="0"/>
      <w:marTop w:val="0"/>
      <w:marBottom w:val="0"/>
      <w:divBdr>
        <w:top w:val="none" w:sz="0" w:space="0" w:color="auto"/>
        <w:left w:val="none" w:sz="0" w:space="0" w:color="auto"/>
        <w:bottom w:val="none" w:sz="0" w:space="0" w:color="auto"/>
        <w:right w:val="none" w:sz="0" w:space="0" w:color="auto"/>
      </w:divBdr>
      <w:divsChild>
        <w:div w:id="878516847">
          <w:marLeft w:val="0"/>
          <w:marRight w:val="0"/>
          <w:marTop w:val="0"/>
          <w:marBottom w:val="0"/>
          <w:divBdr>
            <w:top w:val="none" w:sz="0" w:space="0" w:color="auto"/>
            <w:left w:val="none" w:sz="0" w:space="0" w:color="auto"/>
            <w:bottom w:val="none" w:sz="0" w:space="0" w:color="auto"/>
            <w:right w:val="none" w:sz="0" w:space="0" w:color="auto"/>
          </w:divBdr>
        </w:div>
        <w:div w:id="791753482">
          <w:marLeft w:val="0"/>
          <w:marRight w:val="0"/>
          <w:marTop w:val="0"/>
          <w:marBottom w:val="0"/>
          <w:divBdr>
            <w:top w:val="none" w:sz="0" w:space="0" w:color="auto"/>
            <w:left w:val="none" w:sz="0" w:space="0" w:color="auto"/>
            <w:bottom w:val="none" w:sz="0" w:space="0" w:color="auto"/>
            <w:right w:val="none" w:sz="0" w:space="0" w:color="auto"/>
          </w:divBdr>
        </w:div>
        <w:div w:id="574170284">
          <w:marLeft w:val="0"/>
          <w:marRight w:val="0"/>
          <w:marTop w:val="0"/>
          <w:marBottom w:val="0"/>
          <w:divBdr>
            <w:top w:val="none" w:sz="0" w:space="0" w:color="auto"/>
            <w:left w:val="none" w:sz="0" w:space="0" w:color="auto"/>
            <w:bottom w:val="none" w:sz="0" w:space="0" w:color="auto"/>
            <w:right w:val="none" w:sz="0" w:space="0" w:color="auto"/>
          </w:divBdr>
        </w:div>
        <w:div w:id="1538929182">
          <w:marLeft w:val="0"/>
          <w:marRight w:val="0"/>
          <w:marTop w:val="0"/>
          <w:marBottom w:val="0"/>
          <w:divBdr>
            <w:top w:val="none" w:sz="0" w:space="0" w:color="auto"/>
            <w:left w:val="none" w:sz="0" w:space="0" w:color="auto"/>
            <w:bottom w:val="none" w:sz="0" w:space="0" w:color="auto"/>
            <w:right w:val="none" w:sz="0" w:space="0" w:color="auto"/>
          </w:divBdr>
        </w:div>
      </w:divsChild>
    </w:div>
    <w:div w:id="1373117402">
      <w:bodyDiv w:val="1"/>
      <w:marLeft w:val="0"/>
      <w:marRight w:val="0"/>
      <w:marTop w:val="0"/>
      <w:marBottom w:val="0"/>
      <w:divBdr>
        <w:top w:val="none" w:sz="0" w:space="0" w:color="auto"/>
        <w:left w:val="none" w:sz="0" w:space="0" w:color="auto"/>
        <w:bottom w:val="none" w:sz="0" w:space="0" w:color="auto"/>
        <w:right w:val="none" w:sz="0" w:space="0" w:color="auto"/>
      </w:divBdr>
    </w:div>
    <w:div w:id="1376931485">
      <w:bodyDiv w:val="1"/>
      <w:marLeft w:val="0"/>
      <w:marRight w:val="0"/>
      <w:marTop w:val="0"/>
      <w:marBottom w:val="0"/>
      <w:divBdr>
        <w:top w:val="none" w:sz="0" w:space="0" w:color="auto"/>
        <w:left w:val="none" w:sz="0" w:space="0" w:color="auto"/>
        <w:bottom w:val="none" w:sz="0" w:space="0" w:color="auto"/>
        <w:right w:val="none" w:sz="0" w:space="0" w:color="auto"/>
      </w:divBdr>
      <w:divsChild>
        <w:div w:id="278492004">
          <w:marLeft w:val="0"/>
          <w:marRight w:val="0"/>
          <w:marTop w:val="0"/>
          <w:marBottom w:val="0"/>
          <w:divBdr>
            <w:top w:val="none" w:sz="0" w:space="0" w:color="auto"/>
            <w:left w:val="none" w:sz="0" w:space="0" w:color="auto"/>
            <w:bottom w:val="none" w:sz="0" w:space="0" w:color="auto"/>
            <w:right w:val="none" w:sz="0" w:space="0" w:color="auto"/>
          </w:divBdr>
        </w:div>
        <w:div w:id="2094277306">
          <w:marLeft w:val="0"/>
          <w:marRight w:val="0"/>
          <w:marTop w:val="0"/>
          <w:marBottom w:val="0"/>
          <w:divBdr>
            <w:top w:val="none" w:sz="0" w:space="0" w:color="auto"/>
            <w:left w:val="none" w:sz="0" w:space="0" w:color="auto"/>
            <w:bottom w:val="none" w:sz="0" w:space="0" w:color="auto"/>
            <w:right w:val="none" w:sz="0" w:space="0" w:color="auto"/>
          </w:divBdr>
        </w:div>
        <w:div w:id="1352219841">
          <w:marLeft w:val="0"/>
          <w:marRight w:val="0"/>
          <w:marTop w:val="0"/>
          <w:marBottom w:val="0"/>
          <w:divBdr>
            <w:top w:val="none" w:sz="0" w:space="0" w:color="auto"/>
            <w:left w:val="none" w:sz="0" w:space="0" w:color="auto"/>
            <w:bottom w:val="none" w:sz="0" w:space="0" w:color="auto"/>
            <w:right w:val="none" w:sz="0" w:space="0" w:color="auto"/>
          </w:divBdr>
        </w:div>
        <w:div w:id="1564441474">
          <w:marLeft w:val="0"/>
          <w:marRight w:val="0"/>
          <w:marTop w:val="0"/>
          <w:marBottom w:val="0"/>
          <w:divBdr>
            <w:top w:val="none" w:sz="0" w:space="0" w:color="auto"/>
            <w:left w:val="none" w:sz="0" w:space="0" w:color="auto"/>
            <w:bottom w:val="none" w:sz="0" w:space="0" w:color="auto"/>
            <w:right w:val="none" w:sz="0" w:space="0" w:color="auto"/>
          </w:divBdr>
        </w:div>
      </w:divsChild>
    </w:div>
    <w:div w:id="1383287877">
      <w:bodyDiv w:val="1"/>
      <w:marLeft w:val="0"/>
      <w:marRight w:val="0"/>
      <w:marTop w:val="0"/>
      <w:marBottom w:val="0"/>
      <w:divBdr>
        <w:top w:val="none" w:sz="0" w:space="0" w:color="auto"/>
        <w:left w:val="none" w:sz="0" w:space="0" w:color="auto"/>
        <w:bottom w:val="none" w:sz="0" w:space="0" w:color="auto"/>
        <w:right w:val="none" w:sz="0" w:space="0" w:color="auto"/>
      </w:divBdr>
      <w:divsChild>
        <w:div w:id="575164808">
          <w:marLeft w:val="0"/>
          <w:marRight w:val="0"/>
          <w:marTop w:val="0"/>
          <w:marBottom w:val="0"/>
          <w:divBdr>
            <w:top w:val="none" w:sz="0" w:space="0" w:color="auto"/>
            <w:left w:val="none" w:sz="0" w:space="0" w:color="auto"/>
            <w:bottom w:val="none" w:sz="0" w:space="0" w:color="auto"/>
            <w:right w:val="none" w:sz="0" w:space="0" w:color="auto"/>
          </w:divBdr>
        </w:div>
        <w:div w:id="2002342284">
          <w:marLeft w:val="0"/>
          <w:marRight w:val="0"/>
          <w:marTop w:val="0"/>
          <w:marBottom w:val="0"/>
          <w:divBdr>
            <w:top w:val="none" w:sz="0" w:space="0" w:color="auto"/>
            <w:left w:val="none" w:sz="0" w:space="0" w:color="auto"/>
            <w:bottom w:val="none" w:sz="0" w:space="0" w:color="auto"/>
            <w:right w:val="none" w:sz="0" w:space="0" w:color="auto"/>
          </w:divBdr>
        </w:div>
        <w:div w:id="81922832">
          <w:marLeft w:val="0"/>
          <w:marRight w:val="0"/>
          <w:marTop w:val="0"/>
          <w:marBottom w:val="0"/>
          <w:divBdr>
            <w:top w:val="none" w:sz="0" w:space="0" w:color="auto"/>
            <w:left w:val="none" w:sz="0" w:space="0" w:color="auto"/>
            <w:bottom w:val="none" w:sz="0" w:space="0" w:color="auto"/>
            <w:right w:val="none" w:sz="0" w:space="0" w:color="auto"/>
          </w:divBdr>
        </w:div>
        <w:div w:id="1591427989">
          <w:marLeft w:val="0"/>
          <w:marRight w:val="0"/>
          <w:marTop w:val="0"/>
          <w:marBottom w:val="0"/>
          <w:divBdr>
            <w:top w:val="none" w:sz="0" w:space="0" w:color="auto"/>
            <w:left w:val="none" w:sz="0" w:space="0" w:color="auto"/>
            <w:bottom w:val="none" w:sz="0" w:space="0" w:color="auto"/>
            <w:right w:val="none" w:sz="0" w:space="0" w:color="auto"/>
          </w:divBdr>
        </w:div>
      </w:divsChild>
    </w:div>
    <w:div w:id="2089694304">
      <w:bodyDiv w:val="1"/>
      <w:marLeft w:val="0"/>
      <w:marRight w:val="0"/>
      <w:marTop w:val="0"/>
      <w:marBottom w:val="0"/>
      <w:divBdr>
        <w:top w:val="none" w:sz="0" w:space="0" w:color="auto"/>
        <w:left w:val="none" w:sz="0" w:space="0" w:color="auto"/>
        <w:bottom w:val="none" w:sz="0" w:space="0" w:color="auto"/>
        <w:right w:val="none" w:sz="0" w:space="0" w:color="auto"/>
      </w:divBdr>
      <w:divsChild>
        <w:div w:id="1681616617">
          <w:marLeft w:val="0"/>
          <w:marRight w:val="0"/>
          <w:marTop w:val="0"/>
          <w:marBottom w:val="0"/>
          <w:divBdr>
            <w:top w:val="none" w:sz="0" w:space="0" w:color="auto"/>
            <w:left w:val="none" w:sz="0" w:space="0" w:color="auto"/>
            <w:bottom w:val="none" w:sz="0" w:space="0" w:color="auto"/>
            <w:right w:val="none" w:sz="0" w:space="0" w:color="auto"/>
          </w:divBdr>
        </w:div>
        <w:div w:id="373583575">
          <w:marLeft w:val="0"/>
          <w:marRight w:val="0"/>
          <w:marTop w:val="0"/>
          <w:marBottom w:val="0"/>
          <w:divBdr>
            <w:top w:val="none" w:sz="0" w:space="0" w:color="auto"/>
            <w:left w:val="none" w:sz="0" w:space="0" w:color="auto"/>
            <w:bottom w:val="none" w:sz="0" w:space="0" w:color="auto"/>
            <w:right w:val="none" w:sz="0" w:space="0" w:color="auto"/>
          </w:divBdr>
        </w:div>
        <w:div w:id="1693531407">
          <w:marLeft w:val="0"/>
          <w:marRight w:val="0"/>
          <w:marTop w:val="0"/>
          <w:marBottom w:val="0"/>
          <w:divBdr>
            <w:top w:val="none" w:sz="0" w:space="0" w:color="auto"/>
            <w:left w:val="none" w:sz="0" w:space="0" w:color="auto"/>
            <w:bottom w:val="none" w:sz="0" w:space="0" w:color="auto"/>
            <w:right w:val="none" w:sz="0" w:space="0" w:color="auto"/>
          </w:divBdr>
        </w:div>
        <w:div w:id="1918901777">
          <w:marLeft w:val="0"/>
          <w:marRight w:val="0"/>
          <w:marTop w:val="0"/>
          <w:marBottom w:val="0"/>
          <w:divBdr>
            <w:top w:val="none" w:sz="0" w:space="0" w:color="auto"/>
            <w:left w:val="none" w:sz="0" w:space="0" w:color="auto"/>
            <w:bottom w:val="none" w:sz="0" w:space="0" w:color="auto"/>
            <w:right w:val="none" w:sz="0" w:space="0" w:color="auto"/>
          </w:divBdr>
        </w:div>
      </w:divsChild>
    </w:div>
    <w:div w:id="2096702350">
      <w:bodyDiv w:val="1"/>
      <w:marLeft w:val="0"/>
      <w:marRight w:val="0"/>
      <w:marTop w:val="0"/>
      <w:marBottom w:val="0"/>
      <w:divBdr>
        <w:top w:val="none" w:sz="0" w:space="0" w:color="auto"/>
        <w:left w:val="none" w:sz="0" w:space="0" w:color="auto"/>
        <w:bottom w:val="none" w:sz="0" w:space="0" w:color="auto"/>
        <w:right w:val="none" w:sz="0" w:space="0" w:color="auto"/>
      </w:divBdr>
      <w:divsChild>
        <w:div w:id="2118481386">
          <w:marLeft w:val="547"/>
          <w:marRight w:val="0"/>
          <w:marTop w:val="96"/>
          <w:marBottom w:val="0"/>
          <w:divBdr>
            <w:top w:val="none" w:sz="0" w:space="0" w:color="auto"/>
            <w:left w:val="none" w:sz="0" w:space="0" w:color="auto"/>
            <w:bottom w:val="none" w:sz="0" w:space="0" w:color="auto"/>
            <w:right w:val="none" w:sz="0" w:space="0" w:color="auto"/>
          </w:divBdr>
        </w:div>
        <w:div w:id="1765957840">
          <w:marLeft w:val="547"/>
          <w:marRight w:val="0"/>
          <w:marTop w:val="96"/>
          <w:marBottom w:val="0"/>
          <w:divBdr>
            <w:top w:val="none" w:sz="0" w:space="0" w:color="auto"/>
            <w:left w:val="none" w:sz="0" w:space="0" w:color="auto"/>
            <w:bottom w:val="none" w:sz="0" w:space="0" w:color="auto"/>
            <w:right w:val="none" w:sz="0" w:space="0" w:color="auto"/>
          </w:divBdr>
        </w:div>
        <w:div w:id="150341780">
          <w:marLeft w:val="547"/>
          <w:marRight w:val="0"/>
          <w:marTop w:val="96"/>
          <w:marBottom w:val="0"/>
          <w:divBdr>
            <w:top w:val="none" w:sz="0" w:space="0" w:color="auto"/>
            <w:left w:val="none" w:sz="0" w:space="0" w:color="auto"/>
            <w:bottom w:val="none" w:sz="0" w:space="0" w:color="auto"/>
            <w:right w:val="none" w:sz="0" w:space="0" w:color="auto"/>
          </w:divBdr>
        </w:div>
        <w:div w:id="275143189">
          <w:marLeft w:val="547"/>
          <w:marRight w:val="0"/>
          <w:marTop w:val="96"/>
          <w:marBottom w:val="0"/>
          <w:divBdr>
            <w:top w:val="none" w:sz="0" w:space="0" w:color="auto"/>
            <w:left w:val="none" w:sz="0" w:space="0" w:color="auto"/>
            <w:bottom w:val="none" w:sz="0" w:space="0" w:color="auto"/>
            <w:right w:val="none" w:sz="0" w:space="0" w:color="auto"/>
          </w:divBdr>
        </w:div>
      </w:divsChild>
    </w:div>
    <w:div w:id="2119637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Ken09</b:Tag>
    <b:SourceType>Book</b:SourceType>
    <b:Guid>{465A2C5F-D119-4426-8431-782078264590}</b:Guid>
    <b:Author>
      <b:Author>
        <b:NameList>
          <b:Person>
            <b:Last>Lawson</b:Last>
            <b:First>Ken</b:First>
          </b:Person>
        </b:NameList>
      </b:Author>
    </b:Author>
    <b:Title>Successful time management</b:Title>
    <b:Year>2009</b:Year>
    <b:City>London</b:City>
    <b:Publisher>New Holland</b:Publisher>
    <b:RefOrder>2</b:RefOrder>
  </b:Source>
  <b:Source>
    <b:Tag>Car07</b:Tag>
    <b:SourceType>Book</b:SourceType>
    <b:Guid>{DA3623C0-DDFD-45B2-88AC-F8D215FCA77C}</b:Guid>
    <b:Author>
      <b:Author>
        <b:NameList>
          <b:Person>
            <b:Last>Rivera</b:Last>
            <b:First>Carol</b:First>
          </b:Person>
        </b:NameList>
      </b:Author>
    </b:Author>
    <b:Title>Time management</b:Title>
    <b:Year>2007</b:Year>
    <b:City>Chandni Chowk, Delhi</b:City>
    <b:Publisher>Global Media</b:Publisher>
    <b:RefOrder>1</b:RefOrder>
  </b:Source>
  <b:Source>
    <b:Tag>Gé13</b:Tag>
    <b:SourceType>Book</b:SourceType>
    <b:Guid>{82A62FED-84A7-490F-9156-90D2F91584BE}</b:Guid>
    <b:Author>
      <b:Author>
        <b:NameList>
          <b:Person>
            <b:Last>Hastings</b:Last>
            <b:First>Gérard</b:First>
          </b:Person>
        </b:NameList>
      </b:Author>
    </b:Author>
    <b:Title>The marketing matrix</b:Title>
    <b:Year>2013</b:Year>
    <b:City>Abingdon, Oxon</b:City>
    <b:Publisher>Routledge</b:Publisher>
    <b:RefOrder>3</b:RefOrder>
  </b:Source>
  <b:Source>
    <b:Tag>Dav09</b:Tag>
    <b:SourceType>Book</b:SourceType>
    <b:Guid>{FA12D520-111D-4B72-A63C-A197FBCC02A8}</b:Guid>
    <b:Author>
      <b:Author>
        <b:NameList>
          <b:Person>
            <b:Last>Shaffer</b:Last>
            <b:First>David</b:First>
            <b:Middle>R.</b:Middle>
          </b:Person>
        </b:NameList>
      </b:Author>
    </b:Author>
    <b:Title>Social and Personality Development</b:Title>
    <b:Year>2009</b:Year>
    <b:City>New York </b:City>
    <b:Publisher>Cengage Learning</b:Publisher>
    <b:Edition>6th </b:Edition>
    <b:RefOrder>4</b:RefOrder>
  </b:Source>
</b:Sources>
</file>

<file path=customXml/itemProps1.xml><?xml version="1.0" encoding="utf-8"?>
<ds:datastoreItem xmlns:ds="http://schemas.openxmlformats.org/officeDocument/2006/customXml" ds:itemID="{BB064271-7EB5-4839-9F04-F3A3DA5EC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15</Pages>
  <Words>2031</Words>
  <Characters>11582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Mike</dc:creator>
  <cp:keywords/>
  <dc:description/>
  <cp:lastModifiedBy>Katy Mike</cp:lastModifiedBy>
  <cp:revision>40</cp:revision>
  <dcterms:created xsi:type="dcterms:W3CDTF">2020-05-04T21:11:00Z</dcterms:created>
  <dcterms:modified xsi:type="dcterms:W3CDTF">2020-05-05T22:00:00Z</dcterms:modified>
</cp:coreProperties>
</file>