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E2766" w14:textId="77777777" w:rsidR="00F43A16" w:rsidRPr="00C94815" w:rsidRDefault="00F43A16" w:rsidP="00F43A16">
      <w:pPr>
        <w:rPr>
          <w:rFonts w:ascii="Times New Roman" w:hAnsi="Times New Roman" w:cs="Times New Roman"/>
          <w:b/>
          <w:bCs/>
          <w:sz w:val="36"/>
          <w:szCs w:val="36"/>
        </w:rPr>
      </w:pPr>
      <w:r w:rsidRPr="00C94815">
        <w:rPr>
          <w:rFonts w:ascii="Times New Roman" w:hAnsi="Times New Roman" w:cs="Times New Roman"/>
          <w:b/>
          <w:bCs/>
          <w:sz w:val="36"/>
          <w:szCs w:val="36"/>
        </w:rPr>
        <w:t>Learning Log: Administrative role within Front Office</w:t>
      </w:r>
    </w:p>
    <w:p w14:paraId="231A62BA" w14:textId="77777777" w:rsidR="00F43A16" w:rsidRDefault="00F43A16" w:rsidP="00F43A16"/>
    <w:p w14:paraId="464A37E9" w14:textId="77777777" w:rsidR="00F43A16" w:rsidRDefault="00F43A16" w:rsidP="00F43A16"/>
    <w:p w14:paraId="284FC448" w14:textId="77777777" w:rsidR="00F43A16" w:rsidRPr="001E1042" w:rsidRDefault="00F43A16" w:rsidP="00F43A16">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t>Overview</w:t>
      </w:r>
    </w:p>
    <w:p w14:paraId="1729C172" w14:textId="77777777" w:rsidR="00F43A16" w:rsidRPr="001E1042" w:rsidRDefault="00F43A16" w:rsidP="00F43A16">
      <w:pPr>
        <w:spacing w:line="360" w:lineRule="auto"/>
        <w:jc w:val="both"/>
        <w:rPr>
          <w:rFonts w:ascii="Times New Roman" w:hAnsi="Times New Roman" w:cs="Times New Roman"/>
          <w:b/>
          <w:bCs/>
          <w:sz w:val="32"/>
          <w:szCs w:val="32"/>
        </w:rPr>
      </w:pPr>
      <w:r>
        <w:rPr>
          <w:rFonts w:ascii="Times New Roman" w:hAnsi="Times New Roman" w:cs="Times New Roman"/>
          <w:b/>
          <w:bCs/>
        </w:rPr>
        <w:t xml:space="preserve">Front Office </w:t>
      </w:r>
      <w:r w:rsidRPr="001E1042">
        <w:rPr>
          <w:rFonts w:ascii="Times New Roman" w:hAnsi="Times New Roman" w:cs="Times New Roman"/>
          <w:b/>
          <w:bCs/>
        </w:rPr>
        <w:t>of Ibis Wembley Hotel</w:t>
      </w:r>
    </w:p>
    <w:p w14:paraId="37EEEA3D"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 xml:space="preserve">Ibis Wembley’s front office is the heart of the hotel or as Walker </w:t>
      </w:r>
      <w:r w:rsidRPr="008927C4">
        <w:rPr>
          <w:rFonts w:ascii="Times New Roman" w:hAnsi="Times New Roman" w:cs="Times New Roman"/>
        </w:rPr>
        <w:t>(201</w:t>
      </w:r>
      <w:r>
        <w:rPr>
          <w:rFonts w:ascii="Times New Roman" w:hAnsi="Times New Roman" w:cs="Times New Roman"/>
        </w:rPr>
        <w:t>7</w:t>
      </w:r>
      <w:r w:rsidRPr="008927C4">
        <w:rPr>
          <w:rFonts w:ascii="Times New Roman" w:hAnsi="Times New Roman" w:cs="Times New Roman"/>
        </w:rPr>
        <w:t>)</w:t>
      </w:r>
      <w:r>
        <w:rPr>
          <w:rFonts w:ascii="Times New Roman" w:hAnsi="Times New Roman" w:cs="Times New Roman"/>
        </w:rPr>
        <w:t xml:space="preserve"> puts it, </w:t>
      </w:r>
      <w:r w:rsidRPr="008927C4">
        <w:rPr>
          <w:rFonts w:ascii="Times New Roman" w:hAnsi="Times New Roman" w:cs="Times New Roman"/>
        </w:rPr>
        <w:t>"The reception is the nerve centre of a hotel. It is the first and last point of interaction between the guest and the hotel"</w:t>
      </w:r>
      <w:r>
        <w:rPr>
          <w:rFonts w:ascii="Times New Roman" w:hAnsi="Times New Roman" w:cs="Times New Roman"/>
        </w:rPr>
        <w:t xml:space="preserve">. At any one time, 3 receptionists work at the front </w:t>
      </w:r>
      <w:proofErr w:type="gramStart"/>
      <w:r>
        <w:rPr>
          <w:rFonts w:ascii="Times New Roman" w:hAnsi="Times New Roman" w:cs="Times New Roman"/>
        </w:rPr>
        <w:t>office</w:t>
      </w:r>
      <w:proofErr w:type="gramEnd"/>
      <w:r>
        <w:rPr>
          <w:rFonts w:ascii="Times New Roman" w:hAnsi="Times New Roman" w:cs="Times New Roman"/>
        </w:rPr>
        <w:t xml:space="preserve"> and they usually rotate with the back office, where finances and reservations, complaints and guest enquiries get answered.</w:t>
      </w:r>
    </w:p>
    <w:p w14:paraId="639CE5FF" w14:textId="77777777" w:rsidR="00F43A16" w:rsidRPr="001E1042" w:rsidRDefault="00F43A16" w:rsidP="00F43A16">
      <w:pPr>
        <w:spacing w:line="360" w:lineRule="auto"/>
        <w:jc w:val="both"/>
        <w:rPr>
          <w:rFonts w:ascii="Times New Roman" w:hAnsi="Times New Roman" w:cs="Times New Roman"/>
        </w:rPr>
      </w:pPr>
    </w:p>
    <w:p w14:paraId="15305E8D" w14:textId="77777777" w:rsidR="00F43A16" w:rsidRPr="001E1042"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Learning objectives</w:t>
      </w:r>
    </w:p>
    <w:p w14:paraId="7BA804CF" w14:textId="77777777" w:rsidR="00F43A16" w:rsidRDefault="00F43A16" w:rsidP="00F43A16">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Understand the day-to-day tasks of a FOM</w:t>
      </w:r>
    </w:p>
    <w:p w14:paraId="77CD853D" w14:textId="77777777" w:rsidR="00F43A16" w:rsidRDefault="00F43A16" w:rsidP="00F43A16">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Observe how complaints are dealt with in-person and online</w:t>
      </w:r>
    </w:p>
    <w:p w14:paraId="227D61BC" w14:textId="77777777" w:rsidR="00F43A16" w:rsidRDefault="00F43A16" w:rsidP="00F43A16">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 xml:space="preserve">Observe the implementation of hospitality, psychology, and management theories in real time </w:t>
      </w:r>
    </w:p>
    <w:p w14:paraId="3F1B246A" w14:textId="77777777" w:rsidR="00F43A16" w:rsidRDefault="00F43A16" w:rsidP="00F43A16">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Understand the day-to-day challenges that face a FOM and how to deal with them.</w:t>
      </w:r>
    </w:p>
    <w:p w14:paraId="0F50DC6A" w14:textId="77777777" w:rsidR="00F43A16" w:rsidRPr="00D17B57" w:rsidRDefault="00F43A16" w:rsidP="00F43A16">
      <w:pPr>
        <w:spacing w:line="360" w:lineRule="auto"/>
        <w:jc w:val="both"/>
        <w:rPr>
          <w:rFonts w:ascii="Times New Roman" w:hAnsi="Times New Roman" w:cs="Times New Roman"/>
        </w:rPr>
      </w:pPr>
    </w:p>
    <w:p w14:paraId="2C24832F" w14:textId="77777777" w:rsidR="00F43A16" w:rsidRPr="001E1042" w:rsidRDefault="00F43A16" w:rsidP="00F43A16">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t>Reflection</w:t>
      </w:r>
    </w:p>
    <w:p w14:paraId="0FC97027" w14:textId="77777777" w:rsidR="00F43A16" w:rsidRPr="001E1042" w:rsidRDefault="00F43A16" w:rsidP="00F43A16">
      <w:pPr>
        <w:spacing w:line="360" w:lineRule="auto"/>
        <w:jc w:val="both"/>
        <w:rPr>
          <w:rFonts w:ascii="Times New Roman" w:hAnsi="Times New Roman" w:cs="Times New Roman"/>
        </w:rPr>
      </w:pPr>
      <w:r w:rsidRPr="001E1042">
        <w:rPr>
          <w:rFonts w:ascii="Times New Roman" w:hAnsi="Times New Roman" w:cs="Times New Roman"/>
        </w:rPr>
        <w:t xml:space="preserve">To structure my reflection, I utilized Kolb's Experiential Learning Cycle (1984). </w:t>
      </w:r>
    </w:p>
    <w:p w14:paraId="3DE045FC" w14:textId="77777777" w:rsidR="00F43A16" w:rsidRPr="001E1042" w:rsidRDefault="00F43A16" w:rsidP="00F43A16">
      <w:pPr>
        <w:spacing w:line="360" w:lineRule="auto"/>
        <w:jc w:val="both"/>
        <w:rPr>
          <w:rFonts w:ascii="Times New Roman" w:hAnsi="Times New Roman" w:cs="Times New Roman"/>
        </w:rPr>
      </w:pPr>
    </w:p>
    <w:p w14:paraId="5FE9A8C4" w14:textId="77777777" w:rsidR="00F43A16" w:rsidRPr="001E1042" w:rsidRDefault="00F43A16" w:rsidP="00F43A16">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1: Reflection on Experience and Personal Development</w:t>
      </w:r>
    </w:p>
    <w:p w14:paraId="21FC4757" w14:textId="77777777" w:rsidR="00F43A16" w:rsidRPr="001E1042" w:rsidRDefault="00F43A16" w:rsidP="00F43A16">
      <w:pPr>
        <w:spacing w:line="360" w:lineRule="auto"/>
        <w:jc w:val="both"/>
        <w:rPr>
          <w:rFonts w:ascii="Times New Roman" w:hAnsi="Times New Roman" w:cs="Times New Roman"/>
          <w:b/>
          <w:bCs/>
          <w:sz w:val="28"/>
          <w:szCs w:val="28"/>
        </w:rPr>
      </w:pPr>
    </w:p>
    <w:p w14:paraId="664989CD" w14:textId="77777777" w:rsidR="00F43A16" w:rsidRPr="001E1042"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Concrete experience</w:t>
      </w:r>
    </w:p>
    <w:p w14:paraId="2E387C54"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 xml:space="preserve">I had very little experience shadowing the front office manager due to the hotel’s scheduling issues. she spent most of her time in her office at the back office, scheduling the staff’s rota, answering emails, and dealing with complaints. Since I haven’t yet had the opportunity to have longer hours working in reception, I started by familiarising myself with their PMS system, their SOPs, their system of rotating between front and back office, and interacting with guests. I used my non-verbal communication skills while checking out guests and would often engage in conversation with them, asking questions such as ‘How was your stay?’ to determine the satisfaction of guests at the hotel. </w:t>
      </w:r>
      <w:r w:rsidRPr="00AF3A32">
        <w:rPr>
          <w:rFonts w:ascii="Times New Roman" w:hAnsi="Times New Roman" w:cs="Times New Roman"/>
        </w:rPr>
        <w:t xml:space="preserve">Shadowing experience is crucial for understanding work-based skills. Skills like time management, staff management, and communication were emphasized by staff, all aimed at enhancing guest service. Efficient management leads to </w:t>
      </w:r>
      <w:r w:rsidRPr="00AF3A32">
        <w:rPr>
          <w:rFonts w:ascii="Times New Roman" w:hAnsi="Times New Roman" w:cs="Times New Roman"/>
        </w:rPr>
        <w:lastRenderedPageBreak/>
        <w:t xml:space="preserve">meeting guest expectations and satisfaction. Knowledge, including technical knowledge, plays a key role in managing teams effectively. Understanding the role of supervisors and promoting teamwork contributes to meeting service standards and guest expectations. </w:t>
      </w:r>
    </w:p>
    <w:p w14:paraId="480669D9" w14:textId="77777777" w:rsidR="00F43A16" w:rsidRDefault="00F43A16" w:rsidP="00F43A16">
      <w:pPr>
        <w:spacing w:line="360" w:lineRule="auto"/>
        <w:jc w:val="both"/>
        <w:rPr>
          <w:rFonts w:ascii="Times New Roman" w:hAnsi="Times New Roman" w:cs="Times New Roman"/>
        </w:rPr>
      </w:pPr>
    </w:p>
    <w:p w14:paraId="391780AD" w14:textId="77777777" w:rsidR="00F43A16"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Reflective observation</w:t>
      </w:r>
    </w:p>
    <w:p w14:paraId="55B03454" w14:textId="77777777" w:rsidR="00F43A16" w:rsidRPr="00303AFA" w:rsidRDefault="00F43A16" w:rsidP="00F43A16">
      <w:pPr>
        <w:spacing w:line="360" w:lineRule="auto"/>
        <w:jc w:val="both"/>
        <w:rPr>
          <w:rFonts w:ascii="Times New Roman" w:hAnsi="Times New Roman" w:cs="Times New Roman"/>
        </w:rPr>
      </w:pPr>
      <w:r>
        <w:rPr>
          <w:rFonts w:ascii="Times New Roman" w:hAnsi="Times New Roman" w:cs="Times New Roman"/>
        </w:rPr>
        <w:t>Sh</w:t>
      </w:r>
      <w:r w:rsidRPr="00EF2B9D">
        <w:rPr>
          <w:rFonts w:ascii="Times New Roman" w:hAnsi="Times New Roman" w:cs="Times New Roman"/>
        </w:rPr>
        <w:t>adowing in a supervisory role helped me to understand the principal elements of a job in a particular field together with the methods of learning and performing such work. Secondly, it also enabled me to evaluate my personal and vocational capability. For example, my personal reflections during that period showed that I have strengths in effective teamwork and consulting others, but I also realized that I mostly lack self-confidence. I have had no experience in managing people, particularly in a work situation and that is something which I must learn to overcome any fear of failure. Through continuous shadowing in a supportive environment, vocational experiences help individuals to learn and develop for example, by increasing self-esteem and self-confidence</w:t>
      </w:r>
      <w:r>
        <w:rPr>
          <w:rFonts w:ascii="Times New Roman" w:hAnsi="Times New Roman" w:cs="Times New Roman"/>
        </w:rPr>
        <w:t xml:space="preserve"> </w:t>
      </w:r>
      <w:r w:rsidRPr="001E1042">
        <w:rPr>
          <w:rFonts w:ascii="Times New Roman" w:hAnsi="Times New Roman" w:cs="Times New Roman"/>
        </w:rPr>
        <w:t>(Good Practice for Placements Guides, 2010)</w:t>
      </w:r>
      <w:r w:rsidRPr="00EF2B9D">
        <w:rPr>
          <w:rFonts w:ascii="Times New Roman" w:hAnsi="Times New Roman" w:cs="Times New Roman"/>
        </w:rPr>
        <w:t>. This is true because work placements such as shadowing provide opportunities to develop independence and may lead to a greater sense of professionalism and this has been clearly manifested in me during this shadowing perio</w:t>
      </w:r>
      <w:r>
        <w:rPr>
          <w:rFonts w:ascii="Times New Roman" w:hAnsi="Times New Roman" w:cs="Times New Roman"/>
        </w:rPr>
        <w:t>d.</w:t>
      </w:r>
    </w:p>
    <w:p w14:paraId="63D45F4B" w14:textId="77777777" w:rsidR="00F43A16" w:rsidRPr="001E1042" w:rsidRDefault="00F43A16" w:rsidP="00F43A16">
      <w:pPr>
        <w:spacing w:line="360" w:lineRule="auto"/>
        <w:jc w:val="both"/>
        <w:rPr>
          <w:rFonts w:ascii="Times New Roman" w:hAnsi="Times New Roman" w:cs="Times New Roman"/>
        </w:rPr>
      </w:pPr>
    </w:p>
    <w:p w14:paraId="6558A5D9" w14:textId="77777777" w:rsidR="00F43A16" w:rsidRPr="001E1042" w:rsidRDefault="00F43A16" w:rsidP="00F43A16">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2: Critical Analysis of Work-Based Skills and Technical Knowledge</w:t>
      </w:r>
    </w:p>
    <w:p w14:paraId="14DF5B5D" w14:textId="77777777" w:rsidR="00F43A16" w:rsidRPr="001E1042" w:rsidRDefault="00F43A16" w:rsidP="00F43A16">
      <w:pPr>
        <w:spacing w:line="360" w:lineRule="auto"/>
        <w:jc w:val="both"/>
        <w:rPr>
          <w:rFonts w:ascii="Times New Roman" w:hAnsi="Times New Roman" w:cs="Times New Roman"/>
          <w:b/>
          <w:bCs/>
          <w:sz w:val="28"/>
          <w:szCs w:val="28"/>
        </w:rPr>
      </w:pPr>
    </w:p>
    <w:p w14:paraId="57C0B6FB" w14:textId="77777777" w:rsidR="00F43A16"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Abstract conceptualization</w:t>
      </w:r>
    </w:p>
    <w:p w14:paraId="17389DDE" w14:textId="77777777" w:rsidR="00F43A16" w:rsidRDefault="00F43A16" w:rsidP="00F43A16">
      <w:pPr>
        <w:spacing w:line="360" w:lineRule="auto"/>
        <w:jc w:val="both"/>
        <w:rPr>
          <w:rFonts w:ascii="Times New Roman" w:hAnsi="Times New Roman" w:cs="Times New Roman"/>
        </w:rPr>
      </w:pPr>
      <w:r w:rsidRPr="00337358">
        <w:rPr>
          <w:rFonts w:ascii="Times New Roman" w:hAnsi="Times New Roman" w:cs="Times New Roman"/>
        </w:rPr>
        <w:t xml:space="preserve">Efficiency </w:t>
      </w:r>
      <w:r>
        <w:rPr>
          <w:rFonts w:ascii="Times New Roman" w:hAnsi="Times New Roman" w:cs="Times New Roman"/>
        </w:rPr>
        <w:t xml:space="preserve">in the front office </w:t>
      </w:r>
      <w:r w:rsidRPr="00337358">
        <w:rPr>
          <w:rFonts w:ascii="Times New Roman" w:hAnsi="Times New Roman" w:cs="Times New Roman"/>
        </w:rPr>
        <w:t>depends not on how well tasks are performed but on how well employees are motivated and instructed to meet the goals and objectives of the plans the general manager and staff have formulated</w:t>
      </w:r>
      <w:r>
        <w:rPr>
          <w:rFonts w:ascii="Times New Roman" w:hAnsi="Times New Roman" w:cs="Times New Roman"/>
        </w:rPr>
        <w:t xml:space="preserve">. </w:t>
      </w:r>
      <w:r w:rsidRPr="00337358">
        <w:rPr>
          <w:rFonts w:ascii="Times New Roman" w:hAnsi="Times New Roman" w:cs="Times New Roman"/>
        </w:rPr>
        <w:t>The plans developed by the general manager along with the department supervisors provide the vision the business needs to compete for the hospitality markets</w:t>
      </w:r>
      <w:r>
        <w:rPr>
          <w:rFonts w:ascii="Times New Roman" w:hAnsi="Times New Roman" w:cs="Times New Roman"/>
        </w:rPr>
        <w:t xml:space="preserve"> as they </w:t>
      </w:r>
      <w:r w:rsidRPr="00153408">
        <w:rPr>
          <w:rFonts w:ascii="Times New Roman" w:hAnsi="Times New Roman" w:cs="Times New Roman"/>
        </w:rPr>
        <w:t>take an active role in gathering information of interest to guests and in developing procedures for the front office to use</w:t>
      </w:r>
      <w:r>
        <w:rPr>
          <w:rFonts w:ascii="Times New Roman" w:hAnsi="Times New Roman" w:cs="Times New Roman"/>
        </w:rPr>
        <w:t xml:space="preserve"> (Bardi, 2011). For example, Paulina, the FOM of Ibis Wembley, installed a light-up sign that said, ‘rooms from £99’. She turned this on every time their rates reached £99, and this was a very effective way of capturing the attention of anyone walking past. </w:t>
      </w:r>
    </w:p>
    <w:p w14:paraId="720D0997" w14:textId="77777777" w:rsidR="00F43A16" w:rsidRDefault="00F43A16" w:rsidP="00F43A16">
      <w:pPr>
        <w:spacing w:line="360" w:lineRule="auto"/>
        <w:jc w:val="both"/>
        <w:rPr>
          <w:rFonts w:ascii="Times New Roman" w:hAnsi="Times New Roman" w:cs="Times New Roman"/>
        </w:rPr>
      </w:pPr>
    </w:p>
    <w:p w14:paraId="7935CBAE" w14:textId="77777777" w:rsidR="00F43A16" w:rsidRDefault="00F43A16" w:rsidP="00F43A16">
      <w:pPr>
        <w:spacing w:line="360" w:lineRule="auto"/>
        <w:jc w:val="both"/>
        <w:rPr>
          <w:rFonts w:ascii="Times New Roman" w:hAnsi="Times New Roman" w:cs="Times New Roman"/>
        </w:rPr>
      </w:pPr>
      <w:r w:rsidRPr="004E21BC">
        <w:rPr>
          <w:rFonts w:ascii="Times New Roman" w:hAnsi="Times New Roman" w:cs="Times New Roman"/>
        </w:rPr>
        <w:lastRenderedPageBreak/>
        <w:t xml:space="preserve">Managers, as outlined in the managerial </w:t>
      </w:r>
      <w:proofErr w:type="gramStart"/>
      <w:r w:rsidRPr="004E21BC">
        <w:rPr>
          <w:rFonts w:ascii="Times New Roman" w:hAnsi="Times New Roman" w:cs="Times New Roman"/>
        </w:rPr>
        <w:t>roles</w:t>
      </w:r>
      <w:proofErr w:type="gramEnd"/>
      <w:r w:rsidRPr="004E21BC">
        <w:rPr>
          <w:rFonts w:ascii="Times New Roman" w:hAnsi="Times New Roman" w:cs="Times New Roman"/>
        </w:rPr>
        <w:t xml:space="preserve"> theory by Partridge and Mintzberg (1974), are tasked with three main roles: interpersonal, informational, and decisional. Within the realm of hotel administration, proficiency in work-based competencies such as communication, leadership, and problem-solving is essential to fulfil these roles effectively. These skills enable managers to engage with guests, communicate information across departments, and make well-informed decisions to tackle operational obstacles.</w:t>
      </w:r>
    </w:p>
    <w:p w14:paraId="1FD3CCB9" w14:textId="77777777" w:rsidR="00F43A16" w:rsidRPr="001E1042" w:rsidRDefault="00F43A16" w:rsidP="00F43A16">
      <w:pPr>
        <w:spacing w:line="360" w:lineRule="auto"/>
        <w:jc w:val="both"/>
        <w:rPr>
          <w:rFonts w:ascii="Times New Roman" w:hAnsi="Times New Roman" w:cs="Times New Roman"/>
        </w:rPr>
      </w:pPr>
    </w:p>
    <w:p w14:paraId="1B618816" w14:textId="77777777" w:rsidR="00F43A16" w:rsidRPr="001E1042" w:rsidRDefault="00F43A16" w:rsidP="00F43A16">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3: Reflection on Organisational Issues</w:t>
      </w:r>
    </w:p>
    <w:p w14:paraId="07AE7449" w14:textId="77777777" w:rsidR="00F43A16" w:rsidRPr="001E1042" w:rsidRDefault="00F43A16" w:rsidP="00F43A16">
      <w:pPr>
        <w:spacing w:line="360" w:lineRule="auto"/>
        <w:jc w:val="both"/>
        <w:rPr>
          <w:rFonts w:ascii="Times New Roman" w:hAnsi="Times New Roman" w:cs="Times New Roman"/>
          <w:b/>
          <w:bCs/>
          <w:sz w:val="28"/>
          <w:szCs w:val="28"/>
        </w:rPr>
      </w:pPr>
    </w:p>
    <w:p w14:paraId="4AAFC227" w14:textId="77777777" w:rsidR="00F43A16" w:rsidRPr="001E1042"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Concrete Experience</w:t>
      </w:r>
    </w:p>
    <w:p w14:paraId="53B81D65"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 xml:space="preserve">As with all departments and organisations, there are issues. Visitor management system is what provides security, especially at times of emergency. It is vital to always confirm identities of guests and keep security of the guests, belongings of guests, as well as the employees themselves at the back of our minds </w:t>
      </w:r>
      <w:proofErr w:type="gramStart"/>
      <w:r>
        <w:rPr>
          <w:rFonts w:ascii="Times New Roman" w:hAnsi="Times New Roman" w:cs="Times New Roman"/>
        </w:rPr>
        <w:t>at all times</w:t>
      </w:r>
      <w:proofErr w:type="gramEnd"/>
      <w:r>
        <w:rPr>
          <w:rFonts w:ascii="Times New Roman" w:hAnsi="Times New Roman" w:cs="Times New Roman"/>
        </w:rPr>
        <w:t xml:space="preserve">. However, in this instance, an individual who was not a guest at the hotel possessed a room key of the hotel (perhaps the guest staying in the room had dropped her key or he had previously stayed but had taken a key home – still unconfirmed). He went up and came downstairs a couple of times and then again to reception and claimed that his card had stopped working, presumably due to the magnetic nature of the card, which happens quite often. The reception staff, in this instance had automatically renewed his card without checking whether he was a guest staying or not – they had assumed he was. After having been granted access, he stole a lady’s whole suitcase and her belongings. As one can imagine, this ensued a big problem for the hotel and the police were called a large investigation into this started. </w:t>
      </w:r>
    </w:p>
    <w:p w14:paraId="594C939E" w14:textId="77777777" w:rsidR="00F43A16" w:rsidRPr="001E1042" w:rsidRDefault="00F43A16" w:rsidP="00F43A16">
      <w:pPr>
        <w:spacing w:line="360" w:lineRule="auto"/>
        <w:jc w:val="both"/>
        <w:rPr>
          <w:rFonts w:ascii="Times New Roman" w:hAnsi="Times New Roman" w:cs="Times New Roman"/>
        </w:rPr>
      </w:pPr>
    </w:p>
    <w:p w14:paraId="69C7EBC3" w14:textId="77777777" w:rsidR="00F43A16" w:rsidRPr="001E1042"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Reflective Observation</w:t>
      </w:r>
    </w:p>
    <w:p w14:paraId="35AC901A"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There are many reasons as to how and why something like this could occur. Firstly, the time in which the individual came was peak check-out time (around 11AM) and the staff were too overwhelmed by the sheer volume of guests waiting to check out and perhaps leave their luggage, etc. This could’ve prompted them to not go that extra step to double check the identity of the individual, especially since the staff had probably already seen him going upstairs before. Therefore, two organisational issues stand out from this situation, and they are SOP adherence, and stress on staff (</w:t>
      </w:r>
      <w:r w:rsidRPr="000C08F4">
        <w:rPr>
          <w:rFonts w:ascii="Times New Roman" w:hAnsi="Times New Roman" w:cs="Times New Roman"/>
        </w:rPr>
        <w:t>O'Neill</w:t>
      </w:r>
      <w:r>
        <w:rPr>
          <w:rFonts w:ascii="Times New Roman" w:hAnsi="Times New Roman" w:cs="Times New Roman"/>
        </w:rPr>
        <w:t xml:space="preserve"> </w:t>
      </w:r>
      <w:r w:rsidRPr="000C08F4">
        <w:rPr>
          <w:rFonts w:ascii="Times New Roman" w:hAnsi="Times New Roman" w:cs="Times New Roman"/>
        </w:rPr>
        <w:t>&amp; Davis, 2011)</w:t>
      </w:r>
      <w:r>
        <w:rPr>
          <w:rFonts w:ascii="Times New Roman" w:hAnsi="Times New Roman" w:cs="Times New Roman"/>
        </w:rPr>
        <w:t xml:space="preserve">. SOPs not only ensure the delivery of high service standards and guest satisfaction, but also greatly reduce the possibility of something going </w:t>
      </w:r>
      <w:r>
        <w:rPr>
          <w:rFonts w:ascii="Times New Roman" w:hAnsi="Times New Roman" w:cs="Times New Roman"/>
        </w:rPr>
        <w:lastRenderedPageBreak/>
        <w:t xml:space="preserve">wrong. </w:t>
      </w:r>
      <w:r w:rsidRPr="00B94888">
        <w:rPr>
          <w:rFonts w:ascii="Times New Roman" w:hAnsi="Times New Roman" w:cs="Times New Roman"/>
        </w:rPr>
        <w:t>Total quality management (TQM)</w:t>
      </w:r>
      <w:r>
        <w:rPr>
          <w:rFonts w:ascii="Times New Roman" w:hAnsi="Times New Roman" w:cs="Times New Roman"/>
        </w:rPr>
        <w:t xml:space="preserve">, developed by Deming, is a management technique that </w:t>
      </w:r>
      <w:r w:rsidRPr="00B94888">
        <w:rPr>
          <w:rFonts w:ascii="Times New Roman" w:hAnsi="Times New Roman" w:cs="Times New Roman"/>
        </w:rPr>
        <w:t>encourages managers to look with a critical eye at processes used to deliver products and services</w:t>
      </w:r>
      <w:r>
        <w:rPr>
          <w:rFonts w:ascii="Times New Roman" w:hAnsi="Times New Roman" w:cs="Times New Roman"/>
        </w:rPr>
        <w:t xml:space="preserve"> (Bardi, 2011)</w:t>
      </w:r>
      <w:r w:rsidRPr="00B94888">
        <w:rPr>
          <w:rFonts w:ascii="Times New Roman" w:hAnsi="Times New Roman" w:cs="Times New Roman"/>
        </w:rPr>
        <w:t>. Managers must ask front-line employees and supervisors to question each step in the methods they use to provide hospitality for guests.</w:t>
      </w:r>
      <w:r>
        <w:rPr>
          <w:rFonts w:ascii="Times New Roman" w:hAnsi="Times New Roman" w:cs="Times New Roman"/>
        </w:rPr>
        <w:t xml:space="preserve"> However, the theory is very different from the implementation of it practically, and I think this is where the FOM deficiency can be seen.</w:t>
      </w:r>
    </w:p>
    <w:p w14:paraId="3820FD61" w14:textId="77777777" w:rsidR="00F43A16" w:rsidRPr="001E1042" w:rsidRDefault="00F43A16" w:rsidP="00F43A16">
      <w:pPr>
        <w:spacing w:line="360" w:lineRule="auto"/>
        <w:jc w:val="both"/>
        <w:rPr>
          <w:rFonts w:ascii="Times New Roman" w:hAnsi="Times New Roman" w:cs="Times New Roman"/>
        </w:rPr>
      </w:pPr>
    </w:p>
    <w:p w14:paraId="64A53419" w14:textId="77777777" w:rsidR="00F43A16" w:rsidRPr="001E1042" w:rsidRDefault="00F43A16" w:rsidP="00F43A16">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4: Future Action Plan</w:t>
      </w:r>
    </w:p>
    <w:p w14:paraId="30CC9653" w14:textId="77777777" w:rsidR="00F43A16" w:rsidRPr="001E1042" w:rsidRDefault="00F43A16" w:rsidP="00F43A16">
      <w:pPr>
        <w:spacing w:line="360" w:lineRule="auto"/>
        <w:jc w:val="both"/>
        <w:rPr>
          <w:rFonts w:ascii="Times New Roman" w:hAnsi="Times New Roman" w:cs="Times New Roman"/>
          <w:b/>
          <w:bCs/>
          <w:sz w:val="28"/>
          <w:szCs w:val="28"/>
        </w:rPr>
      </w:pPr>
    </w:p>
    <w:p w14:paraId="33AFAF91" w14:textId="77777777" w:rsidR="00F43A16" w:rsidRDefault="00F43A16" w:rsidP="00F43A16">
      <w:pPr>
        <w:spacing w:line="360" w:lineRule="auto"/>
        <w:jc w:val="both"/>
        <w:rPr>
          <w:rFonts w:ascii="Times New Roman" w:hAnsi="Times New Roman" w:cs="Times New Roman"/>
          <w:b/>
          <w:bCs/>
        </w:rPr>
      </w:pPr>
      <w:r w:rsidRPr="001E1042">
        <w:rPr>
          <w:rFonts w:ascii="Times New Roman" w:hAnsi="Times New Roman" w:cs="Times New Roman"/>
          <w:b/>
          <w:bCs/>
        </w:rPr>
        <w:t>Abstract Conceptualization</w:t>
      </w:r>
      <w:r>
        <w:rPr>
          <w:rFonts w:ascii="Times New Roman" w:hAnsi="Times New Roman" w:cs="Times New Roman"/>
          <w:b/>
          <w:bCs/>
        </w:rPr>
        <w:t xml:space="preserve"> and </w:t>
      </w:r>
      <w:r w:rsidRPr="001E1042">
        <w:rPr>
          <w:rFonts w:ascii="Times New Roman" w:hAnsi="Times New Roman" w:cs="Times New Roman"/>
          <w:b/>
          <w:bCs/>
        </w:rPr>
        <w:t>Active Experimentation</w:t>
      </w:r>
    </w:p>
    <w:p w14:paraId="75EF171A"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Based on the TQM theory discussed earlier, in the future, when I do assume a managerial position, the strategies I will use to ensure this theory is in effective use are:</w:t>
      </w:r>
    </w:p>
    <w:p w14:paraId="705640F2" w14:textId="77777777" w:rsidR="00F43A16" w:rsidRPr="00A05CB4" w:rsidRDefault="00F43A16" w:rsidP="00F43A16">
      <w:pPr>
        <w:pStyle w:val="ListParagraph"/>
        <w:numPr>
          <w:ilvl w:val="0"/>
          <w:numId w:val="1"/>
        </w:numPr>
        <w:spacing w:line="360" w:lineRule="auto"/>
        <w:jc w:val="both"/>
        <w:rPr>
          <w:rFonts w:ascii="Times New Roman" w:hAnsi="Times New Roman" w:cs="Times New Roman"/>
        </w:rPr>
      </w:pPr>
      <w:r w:rsidRPr="00A05CB4">
        <w:rPr>
          <w:rFonts w:ascii="Times New Roman" w:hAnsi="Times New Roman" w:cs="Times New Roman"/>
        </w:rPr>
        <w:t>Implement a task management software system such as Asana or Trello to assign tasks, set deadlines, and track progress.</w:t>
      </w:r>
    </w:p>
    <w:p w14:paraId="38067189" w14:textId="77777777" w:rsidR="00F43A16" w:rsidRPr="00A05CB4" w:rsidRDefault="00F43A16" w:rsidP="00F43A16">
      <w:pPr>
        <w:pStyle w:val="ListParagraph"/>
        <w:numPr>
          <w:ilvl w:val="0"/>
          <w:numId w:val="1"/>
        </w:numPr>
        <w:spacing w:line="360" w:lineRule="auto"/>
        <w:jc w:val="both"/>
        <w:rPr>
          <w:rFonts w:ascii="Times New Roman" w:hAnsi="Times New Roman" w:cs="Times New Roman"/>
        </w:rPr>
      </w:pPr>
      <w:r w:rsidRPr="00A05CB4">
        <w:rPr>
          <w:rFonts w:ascii="Times New Roman" w:hAnsi="Times New Roman" w:cs="Times New Roman"/>
        </w:rPr>
        <w:t>Conduct regular performance reviews to identify inefficiencies and areas for improvement in task management processes.</w:t>
      </w:r>
    </w:p>
    <w:p w14:paraId="6A3E64B7" w14:textId="77777777" w:rsidR="00F43A16" w:rsidRDefault="00F43A16" w:rsidP="00F43A16">
      <w:pPr>
        <w:pStyle w:val="ListParagraph"/>
        <w:numPr>
          <w:ilvl w:val="0"/>
          <w:numId w:val="1"/>
        </w:numPr>
        <w:spacing w:line="360" w:lineRule="auto"/>
        <w:jc w:val="both"/>
        <w:rPr>
          <w:rFonts w:ascii="Times New Roman" w:hAnsi="Times New Roman" w:cs="Times New Roman"/>
        </w:rPr>
      </w:pPr>
      <w:r w:rsidRPr="00A05CB4">
        <w:rPr>
          <w:rFonts w:ascii="Times New Roman" w:hAnsi="Times New Roman" w:cs="Times New Roman"/>
        </w:rPr>
        <w:t>Provide training on time management and prioritization techniques to ensure effective task execution and resource allocation.</w:t>
      </w:r>
    </w:p>
    <w:p w14:paraId="76AAB969" w14:textId="77777777" w:rsidR="00F43A16" w:rsidRDefault="00F43A16" w:rsidP="00F43A16">
      <w:pPr>
        <w:pStyle w:val="ListParagraph"/>
        <w:spacing w:line="360" w:lineRule="auto"/>
        <w:jc w:val="both"/>
        <w:rPr>
          <w:rFonts w:ascii="Times New Roman" w:hAnsi="Times New Roman" w:cs="Times New Roman"/>
        </w:rPr>
      </w:pPr>
    </w:p>
    <w:p w14:paraId="0E97F7CB" w14:textId="77777777" w:rsidR="00F43A16" w:rsidRDefault="00F43A16" w:rsidP="00F43A16">
      <w:pPr>
        <w:spacing w:line="360" w:lineRule="auto"/>
        <w:jc w:val="both"/>
        <w:rPr>
          <w:rFonts w:ascii="Times New Roman" w:hAnsi="Times New Roman" w:cs="Times New Roman"/>
        </w:rPr>
      </w:pPr>
      <w:r>
        <w:rPr>
          <w:rFonts w:ascii="Times New Roman" w:hAnsi="Times New Roman" w:cs="Times New Roman"/>
        </w:rPr>
        <w:t>One of the most important factors that contribute to a successful organisation is its building blocks – the employees, and their satisfaction and motivation. To foster such a culture, I will:</w:t>
      </w:r>
    </w:p>
    <w:p w14:paraId="7709E9F4" w14:textId="77777777" w:rsidR="00F43A16" w:rsidRDefault="00F43A16" w:rsidP="00F43A16">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Ask for more placement in the front office as I feel it is the focal point of a hotel and the part I would want to go into in the future. </w:t>
      </w:r>
    </w:p>
    <w:p w14:paraId="52613338" w14:textId="77777777" w:rsidR="00F43A16" w:rsidRDefault="00F43A16" w:rsidP="00F43A16">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During this time, I will proactively analyse and reflect on the ways in which the managers at ibis Wembley implement the service profit chain theory </w:t>
      </w:r>
      <w:r w:rsidRPr="00447877">
        <w:rPr>
          <w:rFonts w:ascii="Times New Roman" w:hAnsi="Times New Roman" w:cs="Times New Roman"/>
        </w:rPr>
        <w:t>(Heskett et al., 2008)</w:t>
      </w:r>
      <w:r>
        <w:rPr>
          <w:rFonts w:ascii="Times New Roman" w:hAnsi="Times New Roman" w:cs="Times New Roman"/>
        </w:rPr>
        <w:t xml:space="preserve">, as well as their shortcomings. I will do this by asking the managers questions about the standards set by ibis </w:t>
      </w:r>
      <w:proofErr w:type="gramStart"/>
      <w:r>
        <w:rPr>
          <w:rFonts w:ascii="Times New Roman" w:hAnsi="Times New Roman" w:cs="Times New Roman"/>
        </w:rPr>
        <w:t>as a whole in</w:t>
      </w:r>
      <w:proofErr w:type="gramEnd"/>
      <w:r>
        <w:rPr>
          <w:rFonts w:ascii="Times New Roman" w:hAnsi="Times New Roman" w:cs="Times New Roman"/>
        </w:rPr>
        <w:t xml:space="preserve"> this regard and the standards set specifically at their Wembley branch. </w:t>
      </w:r>
    </w:p>
    <w:p w14:paraId="75F6D5AA" w14:textId="77777777" w:rsidR="00F43A16" w:rsidRPr="00596530" w:rsidRDefault="00F43A16" w:rsidP="00F43A16">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I will utilise my findings well when I do start working in the FO department in the future.</w:t>
      </w:r>
    </w:p>
    <w:p w14:paraId="196FD14C" w14:textId="77777777" w:rsidR="00F43A16" w:rsidRPr="0016089C" w:rsidRDefault="00F43A16" w:rsidP="00F43A16">
      <w:pPr>
        <w:spacing w:line="360" w:lineRule="auto"/>
        <w:jc w:val="both"/>
        <w:rPr>
          <w:rFonts w:ascii="Times New Roman" w:hAnsi="Times New Roman" w:cs="Times New Roman"/>
        </w:rPr>
      </w:pPr>
      <w:r w:rsidRPr="0016089C">
        <w:rPr>
          <w:rFonts w:ascii="Times New Roman" w:hAnsi="Times New Roman" w:cs="Times New Roman"/>
        </w:rPr>
        <w:t>Lastly,</w:t>
      </w:r>
      <w:r>
        <w:rPr>
          <w:rFonts w:ascii="Times New Roman" w:hAnsi="Times New Roman" w:cs="Times New Roman"/>
        </w:rPr>
        <w:t xml:space="preserve"> understanding guests will be my main job as a manager and to that I will read up on the psychology and personality psychology of guests to not only empower myself, but my employees as well (</w:t>
      </w:r>
      <w:r w:rsidRPr="00F727B0">
        <w:rPr>
          <w:rFonts w:ascii="Times New Roman" w:hAnsi="Times New Roman" w:cs="Times New Roman"/>
        </w:rPr>
        <w:t>Mishra &amp; Pal,</w:t>
      </w:r>
      <w:r>
        <w:rPr>
          <w:rFonts w:ascii="Times New Roman" w:hAnsi="Times New Roman" w:cs="Times New Roman"/>
        </w:rPr>
        <w:t xml:space="preserve"> </w:t>
      </w:r>
      <w:r w:rsidRPr="00F727B0">
        <w:rPr>
          <w:rFonts w:ascii="Times New Roman" w:hAnsi="Times New Roman" w:cs="Times New Roman"/>
        </w:rPr>
        <w:t>2014)</w:t>
      </w:r>
      <w:r>
        <w:rPr>
          <w:rFonts w:ascii="Times New Roman" w:hAnsi="Times New Roman" w:cs="Times New Roman"/>
        </w:rPr>
        <w:t>.</w:t>
      </w:r>
    </w:p>
    <w:p w14:paraId="71BD11B8" w14:textId="77777777" w:rsidR="00F43A16" w:rsidRPr="001E1042" w:rsidRDefault="00F43A16" w:rsidP="00F43A16">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lastRenderedPageBreak/>
        <w:t>Conclusion</w:t>
      </w:r>
    </w:p>
    <w:p w14:paraId="7D5DBA20" w14:textId="77777777" w:rsidR="00F43A16" w:rsidRPr="001E1042" w:rsidRDefault="00F43A16" w:rsidP="00F43A16">
      <w:pPr>
        <w:spacing w:line="360" w:lineRule="auto"/>
        <w:jc w:val="both"/>
        <w:rPr>
          <w:rFonts w:ascii="Times New Roman" w:hAnsi="Times New Roman" w:cs="Times New Roman"/>
        </w:rPr>
      </w:pPr>
      <w:r w:rsidRPr="00B820A1">
        <w:rPr>
          <w:rFonts w:ascii="Times New Roman" w:hAnsi="Times New Roman" w:cs="Times New Roman"/>
        </w:rPr>
        <w:t>In conclusion, my learning log has provided valuable insights into the administrative role within the front office of ibis Wembley London Hotel. By utilizing Kolb's Experiential Learning Cycle, I gained a deeper understanding of the day-to-day tasks of a Front Office Manager (FOM) and observed first-hand how complaints are handled in-person and online. Through reflection and critical analysis, I identified areas for improvement such as communication, teamwork, and SOP adherence. Moving forward, I plan to implement strategies grounded in theories such as Total Quality Management and Service Profit Chain Theory to enhance task management processes and employee satisfaction. By proactively seeking further placement opportunities and learning from experienced managers, I aim to contribute positively to the future success of front office operations.</w:t>
      </w:r>
    </w:p>
    <w:p w14:paraId="437C81A1" w14:textId="77777777" w:rsidR="00E24836" w:rsidRDefault="00E24836"/>
    <w:sectPr w:rsidR="00E24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76847"/>
    <w:multiLevelType w:val="hybridMultilevel"/>
    <w:tmpl w:val="F1A4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10CB2"/>
    <w:multiLevelType w:val="hybridMultilevel"/>
    <w:tmpl w:val="CDF26D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7B2798"/>
    <w:multiLevelType w:val="hybridMultilevel"/>
    <w:tmpl w:val="7450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745600">
    <w:abstractNumId w:val="2"/>
  </w:num>
  <w:num w:numId="2" w16cid:durableId="1093892430">
    <w:abstractNumId w:val="0"/>
  </w:num>
  <w:num w:numId="3" w16cid:durableId="1176311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A16"/>
    <w:rsid w:val="00495F83"/>
    <w:rsid w:val="00E24836"/>
    <w:rsid w:val="00F43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7CF95C"/>
  <w15:chartTrackingRefBased/>
  <w15:docId w15:val="{4F9C1C9B-3A60-7F43-9BF9-F84EB18A1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A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A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1428</Words>
  <Characters>8144</Characters>
  <Application>Microsoft Office Word</Application>
  <DocSecurity>0</DocSecurity>
  <Lines>67</Lines>
  <Paragraphs>19</Paragraphs>
  <ScaleCrop>false</ScaleCrop>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cp:revision>
  <dcterms:created xsi:type="dcterms:W3CDTF">2024-02-22T17:35:00Z</dcterms:created>
  <dcterms:modified xsi:type="dcterms:W3CDTF">2024-02-22T17:35:00Z</dcterms:modified>
</cp:coreProperties>
</file>