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C3A0B" w:rsidR="00CA7D5E" w:rsidP="00A91894"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A91894" w:rsidRDefault="00CA7D5E" w14:paraId="0AB73E52" w14:textId="77777777">
      <w:pPr>
        <w:tabs>
          <w:tab w:val="left" w:pos="5103"/>
        </w:tabs>
        <w:jc w:val="center"/>
        <w:rPr>
          <w:rFonts w:ascii="Arial" w:hAnsi="Arial" w:cs="Arial"/>
          <w:b/>
          <w:bCs/>
        </w:rPr>
      </w:pPr>
    </w:p>
    <w:p w:rsidRPr="004C3A0B" w:rsidR="00CA7D5E" w:rsidP="00A91894" w:rsidRDefault="00C70796" w14:paraId="32DE7E8C" w14:textId="77777777">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tabs>
          <w:tab w:val="left" w:pos="5103"/>
        </w:tabs>
        <w:jc w:val="center"/>
        <w:rPr>
          <w:rFonts w:ascii="Arial" w:hAnsi="Arial" w:cs="Arial"/>
          <w:b/>
          <w:bCs/>
          <w:sz w:val="16"/>
          <w:szCs w:val="16"/>
        </w:rPr>
      </w:pPr>
    </w:p>
    <w:p w:rsidRPr="004C3A0B" w:rsidR="00280A88" w:rsidP="00A91894" w:rsidRDefault="00280A88" w14:paraId="2DDAC227" w14:textId="77777777">
      <w:pPr>
        <w:tabs>
          <w:tab w:val="left" w:pos="5103"/>
        </w:tabs>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tabs>
          <w:tab w:val="left" w:pos="5103"/>
        </w:tabs>
        <w:jc w:val="both"/>
        <w:rPr>
          <w:rFonts w:ascii="Arial" w:hAnsi="Arial" w:cs="Arial"/>
          <w:sz w:val="22"/>
          <w:szCs w:val="22"/>
        </w:rPr>
      </w:pPr>
    </w:p>
    <w:p w:rsidRPr="004C3A0B" w:rsidR="00280A88" w:rsidP="00A91894" w:rsidRDefault="0082781D" w14:paraId="77B8D4F7"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tabs>
          <w:tab w:val="left" w:pos="5103"/>
        </w:tabs>
        <w:jc w:val="both"/>
        <w:rPr>
          <w:rFonts w:ascii="Arial" w:hAnsi="Arial" w:cs="Arial"/>
          <w:sz w:val="22"/>
          <w:szCs w:val="22"/>
        </w:rPr>
      </w:pPr>
    </w:p>
    <w:p w:rsidRPr="004C3A0B" w:rsidR="00EF6306" w:rsidP="00A91894" w:rsidRDefault="00EF6306" w14:paraId="066DD03C"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tabs>
          <w:tab w:val="left" w:pos="5103"/>
        </w:tabs>
        <w:jc w:val="both"/>
        <w:rPr>
          <w:rFonts w:ascii="Arial" w:hAnsi="Arial" w:cs="Arial"/>
          <w:sz w:val="22"/>
          <w:szCs w:val="22"/>
        </w:rPr>
      </w:pPr>
    </w:p>
    <w:p w:rsidRPr="004C3A0B" w:rsidR="00CA7D5E" w:rsidP="00A91894" w:rsidRDefault="00CA7D5E" w14:paraId="78CA8ED0"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003F6F7B" w14:paraId="03D5FC97" w14:textId="70B8D25C">
        <w:trPr>
          <w:trHeight w:val="439"/>
        </w:trPr>
        <w:tc>
          <w:tcPr>
            <w:tcW w:w="559" w:type="dxa"/>
            <w:shd w:val="clear" w:color="auto" w:fill="F2F2F2" w:themeFill="background1" w:themeFillShade="F2"/>
            <w:vAlign w:val="center"/>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rsidRPr="004C3A0B" w:rsidR="005E6C44" w:rsidP="00A91894" w:rsidRDefault="00C97463" w14:paraId="7B7CF528" w14:textId="4CEFC3E0">
            <w:pPr>
              <w:rPr>
                <w:rFonts w:ascii="Arial" w:hAnsi="Arial" w:cs="Arial"/>
                <w:sz w:val="22"/>
                <w:szCs w:val="22"/>
              </w:rPr>
            </w:pPr>
            <w:r>
              <w:rPr>
                <w:rFonts w:ascii="Arial" w:hAnsi="Arial" w:cs="Arial"/>
                <w:sz w:val="22"/>
                <w:szCs w:val="22"/>
              </w:rPr>
              <w:t xml:space="preserve">Andreea Florina Tamba </w:t>
            </w:r>
          </w:p>
        </w:tc>
      </w:tr>
      <w:tr w:rsidRPr="004C3A0B" w:rsidR="005E6C44" w:rsidTr="003F6F7B" w14:paraId="58EB8D36" w14:textId="49C838B6">
        <w:trPr>
          <w:trHeight w:val="472"/>
        </w:trPr>
        <w:tc>
          <w:tcPr>
            <w:tcW w:w="559" w:type="dxa"/>
            <w:shd w:val="clear" w:color="auto" w:fill="BFBFBF" w:themeFill="background1" w:themeFillShade="BF"/>
            <w:vAlign w:val="center"/>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03F6F7B" w14:paraId="4C7107BB" w14:textId="33DED96F">
        <w:trPr>
          <w:trHeight w:val="472"/>
        </w:trPr>
        <w:tc>
          <w:tcPr>
            <w:tcW w:w="559" w:type="dxa"/>
            <w:shd w:val="clear" w:color="auto" w:fill="F2F2F2" w:themeFill="background1" w:themeFillShade="F2"/>
            <w:vAlign w:val="center"/>
          </w:tcPr>
          <w:p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5E6C44" w:rsidP="00A91894" w:rsidRDefault="00C97463" w14:paraId="79D52D4D" w14:textId="4655F1CD">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5E6C44" w:rsidP="00A91894"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5E6C44" w:rsidP="00A91894"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3F434E32" w14:paraId="0AEEE38A" w14:textId="77777777">
        <w:trPr>
          <w:cantSplit/>
          <w:trHeight w:val="334"/>
        </w:trPr>
        <w:tc>
          <w:tcPr>
            <w:tcW w:w="559" w:type="dxa"/>
            <w:shd w:val="clear" w:color="auto" w:fill="F2F2F2" w:themeFill="background1" w:themeFillShade="F2"/>
            <w:vAlign w:val="center"/>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rsidR="005E6C44" w:rsidP="00A91894" w:rsidRDefault="005E6C44" w14:paraId="1FD612A7" w14:textId="77777777">
            <w:pPr>
              <w:rPr>
                <w:rFonts w:ascii="Arial" w:hAnsi="Arial" w:cs="Arial"/>
                <w:sz w:val="22"/>
                <w:szCs w:val="22"/>
              </w:rPr>
            </w:pPr>
          </w:p>
          <w:p w:rsidRPr="004C3A0B" w:rsidR="005E6C44" w:rsidP="00A91894" w:rsidRDefault="1E0324F7" w14:paraId="72964C02" w14:textId="7B5928CB">
            <w:pPr>
              <w:rPr>
                <w:rFonts w:ascii="Arial" w:hAnsi="Arial" w:cs="Arial"/>
                <w:sz w:val="22"/>
                <w:szCs w:val="22"/>
              </w:rPr>
            </w:pPr>
            <w:r w:rsidRPr="3F434E32">
              <w:rPr>
                <w:rFonts w:ascii="Arial" w:hAnsi="Arial" w:cs="Arial"/>
                <w:sz w:val="22"/>
                <w:szCs w:val="22"/>
              </w:rPr>
              <w:t>Institute of Inner City Learning</w:t>
            </w:r>
          </w:p>
        </w:tc>
      </w:tr>
      <w:tr w:rsidRPr="004C3A0B" w:rsidR="005E6C44" w:rsidTr="3F434E32" w14:paraId="37E7F8A3" w14:textId="77777777">
        <w:trPr>
          <w:cantSplit/>
          <w:trHeight w:val="340"/>
        </w:trPr>
        <w:tc>
          <w:tcPr>
            <w:tcW w:w="559" w:type="dxa"/>
            <w:shd w:val="clear" w:color="auto" w:fill="F2F2F2" w:themeFill="background1" w:themeFillShade="F2"/>
            <w:vAlign w:val="center"/>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vAlign w:val="center"/>
          </w:tcPr>
          <w:p w:rsidRPr="004C3A0B" w:rsidR="005E6C44" w:rsidP="00A91894" w:rsidRDefault="00621ACA" w14:paraId="57CB938A" w14:textId="3A45F75D">
            <w:pPr>
              <w:rPr>
                <w:rFonts w:ascii="Arial" w:hAnsi="Arial" w:cs="Arial"/>
                <w:sz w:val="22"/>
                <w:szCs w:val="22"/>
              </w:rPr>
            </w:pPr>
            <w:r>
              <w:rPr>
                <w:rFonts w:ascii="Arial" w:hAnsi="Arial" w:cs="Arial"/>
                <w:sz w:val="22"/>
                <w:szCs w:val="22"/>
              </w:rPr>
              <w:t xml:space="preserve">Birmingham </w:t>
            </w:r>
          </w:p>
        </w:tc>
      </w:tr>
      <w:tr w:rsidRPr="004C3A0B" w:rsidR="005E6C44" w:rsidTr="3F434E32" w14:paraId="20811D96" w14:textId="77777777">
        <w:trPr>
          <w:cantSplit/>
          <w:trHeight w:val="340"/>
        </w:trPr>
        <w:tc>
          <w:tcPr>
            <w:tcW w:w="559" w:type="dxa"/>
            <w:shd w:val="clear" w:color="auto" w:fill="F2F2F2" w:themeFill="background1" w:themeFillShade="F2"/>
            <w:vAlign w:val="center"/>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vAlign w:val="center"/>
          </w:tcPr>
          <w:p w:rsidRPr="004C3A0B" w:rsidR="005E6C44" w:rsidP="00A91894" w:rsidRDefault="00621ACA" w14:paraId="6D16D89E" w14:textId="55A8808B">
            <w:pPr>
              <w:rPr>
                <w:rFonts w:ascii="Arial" w:hAnsi="Arial" w:cs="Arial"/>
                <w:sz w:val="22"/>
                <w:szCs w:val="22"/>
              </w:rPr>
            </w:pPr>
            <w:r>
              <w:rPr>
                <w:rFonts w:ascii="Arial" w:hAnsi="Arial" w:cs="Arial"/>
                <w:sz w:val="22"/>
                <w:szCs w:val="22"/>
              </w:rPr>
              <w:t>andreeagelep@yahoo.com</w:t>
            </w:r>
          </w:p>
        </w:tc>
      </w:tr>
      <w:tr w:rsidRPr="004C3A0B" w:rsidR="005E6C44" w:rsidTr="3F434E32" w14:paraId="4AEAF2F1" w14:textId="77777777">
        <w:trPr>
          <w:cantSplit/>
          <w:trHeight w:val="340"/>
        </w:trPr>
        <w:tc>
          <w:tcPr>
            <w:tcW w:w="559" w:type="dxa"/>
            <w:shd w:val="clear" w:color="auto" w:fill="F2F2F2" w:themeFill="background1" w:themeFillShade="F2"/>
            <w:vAlign w:val="center"/>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rsidR="005E6C44" w:rsidP="00A91894" w:rsidRDefault="005E6C44" w14:paraId="2C75827D" w14:textId="77777777">
            <w:pPr>
              <w:rPr>
                <w:rFonts w:ascii="Arial" w:hAnsi="Arial" w:cs="Arial"/>
                <w:sz w:val="22"/>
                <w:szCs w:val="22"/>
              </w:rPr>
            </w:pPr>
          </w:p>
          <w:p w:rsidRPr="004C3A0B" w:rsidR="005E6C44" w:rsidP="00A91894" w:rsidRDefault="00621ACA" w14:paraId="331BC1EA" w14:textId="18C3DA79">
            <w:pPr>
              <w:rPr>
                <w:rFonts w:ascii="Arial" w:hAnsi="Arial" w:cs="Arial"/>
                <w:sz w:val="22"/>
                <w:szCs w:val="22"/>
              </w:rPr>
            </w:pPr>
            <w:r>
              <w:rPr>
                <w:rFonts w:ascii="Arial" w:hAnsi="Arial" w:cs="Arial"/>
                <w:sz w:val="22"/>
                <w:szCs w:val="22"/>
              </w:rPr>
              <w:t>07412257</w:t>
            </w:r>
            <w:r w:rsidR="00194D0F">
              <w:rPr>
                <w:rFonts w:ascii="Arial" w:hAnsi="Arial" w:cs="Arial"/>
                <w:sz w:val="22"/>
                <w:szCs w:val="22"/>
              </w:rPr>
              <w:t>624</w:t>
            </w:r>
          </w:p>
        </w:tc>
      </w:tr>
      <w:tr w:rsidRPr="004C3A0B" w:rsidR="005E6C44" w:rsidTr="3F434E32" w14:paraId="165283C3" w14:textId="77777777">
        <w:tc>
          <w:tcPr>
            <w:tcW w:w="559" w:type="dxa"/>
            <w:shd w:val="clear" w:color="auto" w:fill="BFBFBF" w:themeFill="background1" w:themeFillShade="BF"/>
            <w:vAlign w:val="center"/>
          </w:tcPr>
          <w:p w:rsidRPr="004C3A0B"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4C3A0B" w:rsidR="005E6C44" w:rsidP="00A91894"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3F434E32" w14:paraId="59C0AA00" w14:textId="77777777">
        <w:trPr>
          <w:trHeight w:val="513"/>
        </w:trPr>
        <w:tc>
          <w:tcPr>
            <w:tcW w:w="559" w:type="dxa"/>
            <w:shd w:val="clear" w:color="auto" w:fill="F2F2F2" w:themeFill="background1" w:themeFillShade="F2"/>
            <w:vAlign w:val="center"/>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vAlign w:val="center"/>
          </w:tcPr>
          <w:p w:rsidRPr="004C3A0B" w:rsidR="005E6C44" w:rsidP="00A91894" w:rsidRDefault="00194D0F" w14:paraId="60B34DE8" w14:textId="4D2B255D">
            <w:pPr>
              <w:rPr>
                <w:rFonts w:ascii="Arial" w:hAnsi="Arial" w:cs="Arial"/>
                <w:sz w:val="22"/>
                <w:szCs w:val="22"/>
              </w:rPr>
            </w:pPr>
            <w:r>
              <w:rPr>
                <w:rFonts w:ascii="Arial" w:hAnsi="Arial" w:cs="Arial"/>
                <w:sz w:val="22"/>
                <w:szCs w:val="22"/>
              </w:rPr>
              <w:t>2112920</w:t>
            </w:r>
          </w:p>
        </w:tc>
      </w:tr>
      <w:tr w:rsidRPr="004C3A0B" w:rsidR="005E6C44" w:rsidTr="3F434E32" w14:paraId="4EAC5A4D" w14:textId="77777777">
        <w:trPr>
          <w:trHeight w:val="549"/>
        </w:trPr>
        <w:tc>
          <w:tcPr>
            <w:tcW w:w="559" w:type="dxa"/>
            <w:shd w:val="clear" w:color="auto" w:fill="F2F2F2" w:themeFill="background1" w:themeFillShade="F2"/>
            <w:vAlign w:val="center"/>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vAlign w:val="center"/>
          </w:tcPr>
          <w:p w:rsidRPr="004C3A0B" w:rsidR="005E6C44" w:rsidP="00A91894" w:rsidRDefault="00E22AB3" w14:paraId="660E53A9" w14:textId="79BB2F6A">
            <w:pPr>
              <w:rPr>
                <w:rFonts w:ascii="Arial" w:hAnsi="Arial" w:cs="Arial"/>
                <w:sz w:val="22"/>
                <w:szCs w:val="22"/>
              </w:rPr>
            </w:pPr>
            <w:r>
              <w:rPr>
                <w:rFonts w:ascii="Arial" w:hAnsi="Arial" w:cs="Arial"/>
                <w:sz w:val="22"/>
                <w:szCs w:val="22"/>
              </w:rPr>
              <w:t>BA(</w:t>
            </w:r>
            <w:r w:rsidR="00EE5306">
              <w:rPr>
                <w:rFonts w:ascii="Arial" w:hAnsi="Arial" w:cs="Arial"/>
                <w:sz w:val="22"/>
                <w:szCs w:val="22"/>
              </w:rPr>
              <w:t xml:space="preserve">Hons)Business Management </w:t>
            </w:r>
          </w:p>
        </w:tc>
      </w:tr>
      <w:tr w:rsidRPr="004C3A0B" w:rsidR="005E6C44" w:rsidTr="3F434E32" w14:paraId="49F32132" w14:textId="77777777">
        <w:trPr>
          <w:trHeight w:val="557"/>
        </w:trPr>
        <w:tc>
          <w:tcPr>
            <w:tcW w:w="559" w:type="dxa"/>
            <w:shd w:val="clear" w:color="auto" w:fill="F2F2F2" w:themeFill="background1" w:themeFillShade="F2"/>
            <w:vAlign w:val="center"/>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rsidRPr="004C3A0B" w:rsidR="005E6C44" w:rsidP="00A91894" w:rsidRDefault="7FB191FD" w14:paraId="3E5E7D21" w14:textId="2437F8F0">
            <w:pPr>
              <w:rPr>
                <w:rFonts w:ascii="Arial" w:hAnsi="Arial" w:cs="Arial"/>
                <w:sz w:val="22"/>
                <w:szCs w:val="22"/>
              </w:rPr>
            </w:pPr>
            <w:r w:rsidRPr="3F434E32">
              <w:rPr>
                <w:rFonts w:ascii="Arial" w:hAnsi="Arial" w:cs="Arial"/>
                <w:sz w:val="22"/>
                <w:szCs w:val="22"/>
              </w:rPr>
              <w:t>Dr Ejike Udeogu</w:t>
            </w:r>
          </w:p>
        </w:tc>
      </w:tr>
    </w:tbl>
    <w:p w:rsidR="00A51109" w:rsidP="00A91894" w:rsidRDefault="00A51109" w14:paraId="0F4D5C93" w14:textId="77777777">
      <w:pPr>
        <w:rPr>
          <w:rFonts w:ascii="Arial" w:hAnsi="Arial" w:cs="Arial"/>
          <w:bCs/>
          <w:iCs/>
        </w:rPr>
      </w:pPr>
    </w:p>
    <w:p w:rsidR="00425DA7" w:rsidP="00A91894" w:rsidRDefault="00425DA7" w14:paraId="25E52BFA" w14:textId="77777777">
      <w:pPr>
        <w:autoSpaceDE w:val="0"/>
        <w:autoSpaceDN w:val="0"/>
        <w:adjustRightInd w:val="0"/>
        <w:jc w:val="both"/>
        <w:rPr>
          <w:rFonts w:ascii="Arial" w:hAnsi="Arial" w:cs="Arial"/>
          <w:b/>
          <w:sz w:val="22"/>
          <w:szCs w:val="22"/>
        </w:rPr>
      </w:pPr>
    </w:p>
    <w:p w:rsidR="00425DA7" w:rsidP="00A91894"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3F434E32" w14:paraId="31E538DE" w14:textId="77777777">
        <w:tc>
          <w:tcPr>
            <w:tcW w:w="562" w:type="dxa"/>
            <w:shd w:val="clear" w:color="auto" w:fill="F2F2F2" w:themeFill="background1" w:themeFillShade="F2"/>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A91894"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5E6C44" w:rsidP="3F434E32" w:rsidRDefault="07B44BF1" w14:paraId="3F32AEB9" w14:textId="7B8EE485">
                <w:pPr>
                  <w:autoSpaceDE w:val="0"/>
                  <w:autoSpaceDN w:val="0"/>
                  <w:adjustRightInd w:val="0"/>
                  <w:jc w:val="center"/>
                  <w:rPr>
                    <w:rFonts w:ascii="Arial" w:hAnsi="Arial" w:cs="Arial"/>
                    <w:b/>
                    <w:bCs/>
                    <w:sz w:val="22"/>
                    <w:szCs w:val="22"/>
                  </w:rPr>
                </w:pPr>
                <w:r w:rsidRPr="3F434E32">
                  <w:rPr>
                    <w:rFonts w:ascii="MS Gothic" w:hAnsi="MS Gothic" w:eastAsia="MS Gothic" w:cs="MS Gothic"/>
                    <w:sz w:val="22"/>
                    <w:szCs w:val="22"/>
                  </w:rPr>
                  <w:t>☒</w:t>
                </w:r>
              </w:p>
            </w:tc>
          </w:sdtContent>
        </w:sdt>
        <w:tc>
          <w:tcPr>
            <w:tcW w:w="992" w:type="dxa"/>
            <w:shd w:val="clear" w:color="auto" w:fill="F2F2F2" w:themeFill="background1" w:themeFillShade="F2"/>
            <w:vAlign w:val="center"/>
          </w:tcPr>
          <w:p w:rsidRPr="003257BD" w:rsidR="005E6C44" w:rsidP="00A91894"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5E6C44" w:rsidP="00A91894" w:rsidRDefault="005E6C44" w14:paraId="57DC1A2E"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5E6C44" w:rsidTr="3F434E32" w14:paraId="6BE31CDC" w14:textId="77777777">
        <w:tc>
          <w:tcPr>
            <w:tcW w:w="562" w:type="dxa"/>
            <w:shd w:val="clear" w:color="auto" w:fill="F2F2F2" w:themeFill="background1" w:themeFillShade="F2"/>
          </w:tcPr>
          <w:p w:rsidRPr="004C3A0B"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A91894"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3F434E32" w14:paraId="2FB4DF69" w14:textId="77777777">
        <w:trPr>
          <w:trHeight w:val="437"/>
        </w:trPr>
        <w:tc>
          <w:tcPr>
            <w:tcW w:w="562" w:type="dxa"/>
            <w:vMerge w:val="restart"/>
            <w:shd w:val="clear" w:color="auto" w:fill="F2F2F2" w:themeFill="background1" w:themeFillShade="F2"/>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3F6F7B" w:rsidP="00A91894"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395CFF55"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3F434E32" w14:paraId="11F23DF6" w14:textId="77777777">
        <w:trPr>
          <w:trHeight w:val="415"/>
        </w:trPr>
        <w:tc>
          <w:tcPr>
            <w:tcW w:w="562" w:type="dxa"/>
            <w:vMerge/>
          </w:tcPr>
          <w:p w:rsidRPr="004C3A0B"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Pr>
          <w:p w:rsidRPr="004C3A0B"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3F434E32" w14:paraId="44F3A182" w14:textId="77777777">
        <w:tc>
          <w:tcPr>
            <w:tcW w:w="562" w:type="dxa"/>
            <w:vMerge/>
          </w:tcPr>
          <w:p w:rsidRPr="004C3A0B"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Pr>
          <w:p w:rsidRPr="004C3A0B"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4AC34E61" w14:textId="4A326145">
            <w:pPr>
              <w:autoSpaceDE w:val="0"/>
              <w:autoSpaceDN w:val="0"/>
              <w:adjustRightInd w:val="0"/>
              <w:rPr>
                <w:rFonts w:ascii="Arial" w:hAnsi="Arial" w:cs="Arial"/>
                <w:sz w:val="22"/>
                <w:szCs w:val="22"/>
              </w:rPr>
            </w:pPr>
            <w:r w:rsidRPr="3F434E32">
              <w:rPr>
                <w:rFonts w:ascii="Arial" w:hAnsi="Arial" w:cs="Arial"/>
                <w:sz w:val="22"/>
                <w:szCs w:val="22"/>
              </w:rPr>
              <w:t>Other (</w:t>
            </w:r>
            <w:r w:rsidRPr="3F434E32" w:rsidR="326B2A44">
              <w:rPr>
                <w:rFonts w:ascii="Arial" w:hAnsi="Arial" w:cs="Arial"/>
                <w:sz w:val="22"/>
                <w:szCs w:val="22"/>
              </w:rPr>
              <w:t>Supervisor</w:t>
            </w:r>
            <w:r w:rsidRPr="3F434E32">
              <w:rPr>
                <w:rFonts w:ascii="Arial" w:hAnsi="Arial" w:cs="Arial"/>
                <w:sz w:val="22"/>
                <w:szCs w:val="22"/>
              </w:rPr>
              <w:t>)</w:t>
            </w:r>
          </w:p>
          <w:p w:rsidRPr="004C3A0B"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240B5F7" w14:paraId="1B1BC082" w14:textId="517CCD70">
                <w:pPr>
                  <w:autoSpaceDE w:val="0"/>
                  <w:autoSpaceDN w:val="0"/>
                  <w:adjustRightInd w:val="0"/>
                  <w:jc w:val="center"/>
                  <w:rPr>
                    <w:rFonts w:ascii="Arial" w:hAnsi="Arial" w:cs="Arial"/>
                    <w:sz w:val="22"/>
                    <w:szCs w:val="22"/>
                  </w:rPr>
                </w:pPr>
                <w:r w:rsidRPr="3F434E32">
                  <w:rPr>
                    <w:rFonts w:ascii="MS Gothic" w:hAnsi="MS Gothic" w:eastAsia="MS Gothic" w:cs="MS Gothic"/>
                    <w:sz w:val="22"/>
                    <w:szCs w:val="22"/>
                  </w:rPr>
                  <w:t>☒</w:t>
                </w:r>
              </w:p>
            </w:tc>
          </w:sdtContent>
        </w:sdt>
        <w:tc>
          <w:tcPr>
            <w:tcW w:w="1843" w:type="dxa"/>
            <w:gridSpan w:val="2"/>
            <w:vAlign w:val="center"/>
          </w:tcPr>
          <w:p w:rsidRPr="004C3A0B" w:rsidR="003F6F7B" w:rsidP="00A91894" w:rsidRDefault="09E48D8E" w14:paraId="12B500FD" w14:textId="388DD20E">
            <w:pPr>
              <w:autoSpaceDE w:val="0"/>
              <w:autoSpaceDN w:val="0"/>
              <w:adjustRightInd w:val="0"/>
              <w:jc w:val="center"/>
              <w:rPr>
                <w:rFonts w:ascii="Arial" w:hAnsi="Arial" w:cs="Arial"/>
                <w:b/>
                <w:bCs/>
                <w:sz w:val="22"/>
                <w:szCs w:val="22"/>
              </w:rPr>
            </w:pPr>
            <w:r w:rsidRPr="3F434E32">
              <w:rPr>
                <w:rFonts w:ascii="Arial" w:hAnsi="Arial" w:cs="Arial"/>
                <w:b/>
                <w:bCs/>
                <w:sz w:val="22"/>
                <w:szCs w:val="22"/>
              </w:rPr>
              <w:t>05/10/2025</w:t>
            </w:r>
          </w:p>
        </w:tc>
      </w:tr>
    </w:tbl>
    <w:p w:rsidR="00E16786" w:rsidP="00A91894" w:rsidRDefault="00E16786" w14:paraId="5187C986" w14:textId="77777777">
      <w:pPr>
        <w:autoSpaceDE w:val="0"/>
        <w:autoSpaceDN w:val="0"/>
        <w:adjustRightInd w:val="0"/>
        <w:spacing w:after="240"/>
        <w:jc w:val="both"/>
        <w:rPr>
          <w:rFonts w:ascii="Arial" w:hAnsi="Arial" w:cs="Arial"/>
          <w:bCs/>
          <w:iCs/>
        </w:rPr>
      </w:pPr>
    </w:p>
    <w:p w:rsidRPr="004C3A0B"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3F434E32" w14:paraId="01F8E6D2" w14:textId="77777777">
        <w:tc>
          <w:tcPr>
            <w:tcW w:w="562" w:type="dxa"/>
            <w:shd w:val="clear" w:color="auto" w:fill="F2F2F2" w:themeFill="background1" w:themeFillShade="F2"/>
          </w:tcPr>
          <w:p w:rsidRPr="004C3A0B"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3F434E32" w14:paraId="4BDF1F03" w14:textId="77777777">
        <w:trPr>
          <w:trHeight w:val="355"/>
        </w:trPr>
        <w:tc>
          <w:tcPr>
            <w:tcW w:w="562" w:type="dxa"/>
            <w:vAlign w:val="center"/>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A91894"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2B55BF" w:rsidR="005E6C44" w:rsidP="00A91894" w:rsidRDefault="5F1E6047" w14:paraId="5C5BE14D" w14:textId="0547249A">
                <w:pPr>
                  <w:autoSpaceDE w:val="0"/>
                  <w:autoSpaceDN w:val="0"/>
                  <w:adjustRightInd w:val="0"/>
                  <w:jc w:val="center"/>
                  <w:rPr>
                    <w:rFonts w:ascii="Arial" w:hAnsi="Arial" w:cs="Arial"/>
                    <w:sz w:val="22"/>
                    <w:szCs w:val="22"/>
                  </w:rPr>
                </w:pPr>
                <w:r w:rsidRPr="3F434E32">
                  <w:rPr>
                    <w:rFonts w:ascii="MS Gothic" w:hAnsi="MS Gothic" w:eastAsia="MS Gothic" w:cs="MS Gothic"/>
                    <w:sz w:val="22"/>
                    <w:szCs w:val="22"/>
                  </w:rPr>
                  <w:t>☒</w:t>
                </w:r>
              </w:p>
            </w:tc>
          </w:sdtContent>
        </w:sdt>
      </w:tr>
      <w:tr w:rsidRPr="004C3A0B" w:rsidR="005E6C44" w:rsidTr="3F434E32" w14:paraId="3A9D97A8" w14:textId="77777777">
        <w:trPr>
          <w:trHeight w:val="417"/>
        </w:trPr>
        <w:tc>
          <w:tcPr>
            <w:tcW w:w="562" w:type="dxa"/>
            <w:vAlign w:val="center"/>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A91894"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2B55BF" w:rsidR="005E6C44" w:rsidP="3F434E32" w:rsidRDefault="22AE0A3D" w14:paraId="1F73DACC" w14:textId="0F6BFBC4">
                <w:pPr>
                  <w:autoSpaceDE w:val="0"/>
                  <w:autoSpaceDN w:val="0"/>
                  <w:adjustRightInd w:val="0"/>
                  <w:jc w:val="center"/>
                  <w:rPr>
                    <w:rFonts w:ascii="Arial" w:hAnsi="Arial" w:cs="Arial"/>
                    <w:i/>
                    <w:iCs/>
                    <w:sz w:val="22"/>
                    <w:szCs w:val="22"/>
                  </w:rPr>
                </w:pPr>
                <w:r w:rsidRPr="3F434E32">
                  <w:rPr>
                    <w:rFonts w:ascii="MS Gothic" w:hAnsi="MS Gothic" w:eastAsia="MS Gothic" w:cs="MS Gothic"/>
                    <w:sz w:val="22"/>
                    <w:szCs w:val="22"/>
                  </w:rPr>
                  <w:t>☒</w:t>
                </w:r>
              </w:p>
            </w:sdtContent>
          </w:sdt>
        </w:tc>
      </w:tr>
      <w:tr w:rsidRPr="004C3A0B" w:rsidR="005E6C44" w:rsidTr="3F434E32" w14:paraId="38A85C17" w14:textId="77777777">
        <w:trPr>
          <w:trHeight w:val="409"/>
        </w:trPr>
        <w:tc>
          <w:tcPr>
            <w:tcW w:w="562" w:type="dxa"/>
            <w:vAlign w:val="center"/>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392C8E" w:rsidR="005E6C44" w:rsidP="00A91894" w:rsidRDefault="00392C8E" w14:paraId="216438DA" w14:textId="1768F406">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2B55BF" w:rsidR="005E6C44" w:rsidP="00A91894" w:rsidRDefault="005E6C44" w14:paraId="1CE5D851"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00B20CAD" w:rsidP="00A91894"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sid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002132F9" w14:paraId="651A7EAE" w14:textId="77777777">
        <w:trPr>
          <w:trHeight w:val="227"/>
        </w:trPr>
        <w:tc>
          <w:tcPr>
            <w:tcW w:w="562" w:type="dxa"/>
            <w:shd w:val="clear" w:color="auto" w:fill="F2F2F2" w:themeFill="background1" w:themeFillShade="F2"/>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835382" w:rsidP="00A91894" w:rsidRDefault="00835382" w14:paraId="0D38BF7C" w14:textId="77777777">
            <w:pPr>
              <w:autoSpaceDE w:val="0"/>
              <w:autoSpaceDN w:val="0"/>
              <w:adjustRightInd w:val="0"/>
              <w:rPr>
                <w:rFonts w:ascii="Arial" w:hAnsi="Arial" w:cs="Arial"/>
                <w:bCs/>
                <w:sz w:val="22"/>
                <w:szCs w:val="22"/>
              </w:rPr>
            </w:pPr>
          </w:p>
          <w:p w:rsidRPr="004C3A0B" w:rsidR="00835382" w:rsidP="00A91894" w:rsidRDefault="00835382" w14:paraId="5516C1ED" w14:textId="77777777">
            <w:pPr>
              <w:autoSpaceDE w:val="0"/>
              <w:autoSpaceDN w:val="0"/>
              <w:adjustRightInd w:val="0"/>
              <w:rPr>
                <w:rFonts w:ascii="Arial" w:hAnsi="Arial" w:cs="Arial"/>
                <w:bCs/>
                <w:sz w:val="22"/>
                <w:szCs w:val="22"/>
              </w:rPr>
            </w:pPr>
          </w:p>
        </w:tc>
      </w:tr>
      <w:tr w:rsidRPr="004C3A0B" w:rsidR="00835382" w:rsidTr="002132F9" w14:paraId="73D34D15" w14:textId="77777777">
        <w:trPr>
          <w:trHeight w:val="227"/>
        </w:trPr>
        <w:tc>
          <w:tcPr>
            <w:tcW w:w="562" w:type="dxa"/>
            <w:shd w:val="clear" w:color="auto" w:fill="F2F2F2" w:themeFill="background1" w:themeFillShade="F2"/>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835382" w:rsidP="00A91894" w:rsidRDefault="00835382" w14:paraId="3732F1D8" w14:textId="77777777">
            <w:pPr>
              <w:autoSpaceDE w:val="0"/>
              <w:autoSpaceDN w:val="0"/>
              <w:adjustRightInd w:val="0"/>
              <w:rPr>
                <w:rFonts w:ascii="Arial" w:hAnsi="Arial" w:cs="Arial"/>
                <w:bCs/>
                <w:sz w:val="22"/>
                <w:szCs w:val="22"/>
              </w:rPr>
            </w:pPr>
          </w:p>
          <w:p w:rsidRPr="004C3A0B" w:rsidR="00835382" w:rsidP="00A91894" w:rsidRDefault="00835382" w14:paraId="3874CC6D" w14:textId="77777777">
            <w:pPr>
              <w:autoSpaceDE w:val="0"/>
              <w:autoSpaceDN w:val="0"/>
              <w:adjustRightInd w:val="0"/>
              <w:rPr>
                <w:rFonts w:ascii="Arial" w:hAnsi="Arial" w:cs="Arial"/>
                <w:bCs/>
                <w:sz w:val="22"/>
                <w:szCs w:val="22"/>
              </w:rPr>
            </w:pPr>
          </w:p>
        </w:tc>
      </w:tr>
      <w:tr w:rsidRPr="004C3A0B" w:rsidR="00807192" w:rsidTr="002132F9" w14:paraId="6B017740" w14:textId="77777777">
        <w:trPr>
          <w:trHeight w:val="227"/>
        </w:trPr>
        <w:tc>
          <w:tcPr>
            <w:tcW w:w="562" w:type="dxa"/>
            <w:shd w:val="clear" w:color="auto" w:fill="F2F2F2" w:themeFill="background1" w:themeFillShade="F2"/>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00807192" w:rsidP="00A91894" w:rsidRDefault="00807192" w14:paraId="621C193F" w14:textId="0C52DA81">
            <w:pPr>
              <w:autoSpaceDE w:val="0"/>
              <w:autoSpaceDN w:val="0"/>
              <w:adjustRightInd w:val="0"/>
              <w:rPr>
                <w:rFonts w:ascii="Arial" w:hAnsi="Arial" w:cs="Arial"/>
                <w:bCs/>
                <w:sz w:val="22"/>
                <w:szCs w:val="22"/>
              </w:rPr>
            </w:pPr>
          </w:p>
        </w:tc>
      </w:tr>
      <w:tr w:rsidRPr="004C3A0B" w:rsidR="00807192" w:rsidTr="002132F9" w14:paraId="285DF266" w14:textId="77777777">
        <w:tc>
          <w:tcPr>
            <w:tcW w:w="562" w:type="dxa"/>
            <w:shd w:val="clear" w:color="auto" w:fill="F2F2F2" w:themeFill="background1" w:themeFillShade="F2"/>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807192" w:rsidP="00A91894"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742162"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807192" w:rsidP="00A91894" w:rsidRDefault="00807192" w14:paraId="0DE514D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52BE4F62" w14:textId="77777777">
        <w:tc>
          <w:tcPr>
            <w:tcW w:w="562" w:type="dxa"/>
            <w:shd w:val="clear" w:color="auto" w:fill="F2F2F2" w:themeFill="background1" w:themeFillShade="F2"/>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807192" w:rsidP="00A91894"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742162"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807192" w:rsidP="00A91894" w:rsidRDefault="00807192" w14:paraId="256FF2B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3F4F4762" w14:textId="77777777">
        <w:trPr>
          <w:trHeight w:val="386"/>
        </w:trPr>
        <w:tc>
          <w:tcPr>
            <w:tcW w:w="562" w:type="dxa"/>
            <w:shd w:val="clear" w:color="auto" w:fill="F2F2F2" w:themeFill="background1" w:themeFillShade="F2"/>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807192" w:rsidP="00A91894"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807192" w:rsidP="00A91894" w:rsidRDefault="00807192" w14:paraId="1592E45C"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11A2010B" w14:textId="77777777">
        <w:trPr>
          <w:trHeight w:val="386"/>
        </w:trPr>
        <w:tc>
          <w:tcPr>
            <w:tcW w:w="562" w:type="dxa"/>
            <w:shd w:val="clear" w:color="auto" w:fill="F2F2F2" w:themeFill="background1" w:themeFillShade="F2"/>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807192" w:rsidP="00A91894"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807192" w:rsidP="00A91894" w:rsidRDefault="00807192" w14:paraId="0C7F7B18"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4284E682" w14:textId="77777777">
        <w:tc>
          <w:tcPr>
            <w:tcW w:w="562" w:type="dxa"/>
            <w:shd w:val="clear" w:color="auto" w:fill="F2F2F2" w:themeFill="background1" w:themeFillShade="F2"/>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3257BD" w:rsidR="00807192" w:rsidP="00A91894"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742162"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07192" w:rsidP="00A91894" w:rsidRDefault="00807192" w14:paraId="5A09BC2D"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07192" w:rsidTr="002132F9" w14:paraId="7C169A57" w14:textId="77777777">
        <w:tc>
          <w:tcPr>
            <w:tcW w:w="562" w:type="dxa"/>
            <w:shd w:val="clear" w:color="auto" w:fill="F2F2F2" w:themeFill="background1" w:themeFillShade="F2"/>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P="00A91894"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07192" w:rsidP="00A91894"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742162"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07192" w:rsidP="00A91894" w:rsidRDefault="00807192"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P="00A91894" w:rsidRDefault="008C4441" w14:paraId="0A2C02DB" w14:textId="77777777">
      <w:pPr>
        <w:rPr>
          <w:rFonts w:ascii="Arial" w:hAnsi="Arial" w:cs="Arial"/>
          <w:bCs/>
          <w:iCs/>
          <w:sz w:val="16"/>
          <w:szCs w:val="16"/>
        </w:rPr>
      </w:pPr>
    </w:p>
    <w:p w:rsidR="009D2E0B" w:rsidP="00A91894" w:rsidRDefault="009D2E0B" w14:paraId="557639CA" w14:textId="77777777">
      <w:pPr>
        <w:rPr>
          <w:rFonts w:ascii="Arial" w:hAnsi="Arial" w:cs="Arial"/>
          <w:b/>
          <w:bCs/>
          <w:iCs/>
          <w:sz w:val="22"/>
          <w:szCs w:val="22"/>
        </w:rPr>
      </w:pPr>
    </w:p>
    <w:p w:rsidRPr="00354F34"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913567" w14:paraId="494DD787" w14:textId="77777777">
        <w:trPr>
          <w:trHeight w:val="507"/>
        </w:trPr>
        <w:tc>
          <w:tcPr>
            <w:tcW w:w="567" w:type="dxa"/>
            <w:shd w:val="clear" w:color="auto" w:fill="F2F2F2" w:themeFill="background1" w:themeFillShade="F2"/>
            <w:vAlign w:val="center"/>
          </w:tcPr>
          <w:p w:rsidRPr="004C3A0B"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Pr="004C3A0B" w:rsidR="004C3D85" w:rsidP="00A91894"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A91894"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4C3D85" w:rsidP="00A91894" w:rsidRDefault="004C3D85" w14:paraId="66DF8037"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947" w:type="dxa"/>
            <w:shd w:val="clear" w:color="auto" w:fill="F2F2F2" w:themeFill="background1" w:themeFillShade="F2"/>
            <w:vAlign w:val="center"/>
          </w:tcPr>
          <w:p w:rsidRPr="003257BD" w:rsidR="004C3D85" w:rsidP="00A91894"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rsidRPr="004C3A0B" w:rsidR="004C3D85" w:rsidP="00A91894" w:rsidRDefault="00625052" w14:paraId="5B96F550" w14:textId="536F8A7D">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r>
      <w:tr w:rsidRPr="004C3A0B" w:rsidR="004C3D85" w:rsidTr="002132F9" w14:paraId="41FB4E71" w14:textId="77777777">
        <w:tc>
          <w:tcPr>
            <w:tcW w:w="567" w:type="dxa"/>
          </w:tcPr>
          <w:p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004C3D85" w:rsidP="00A91894" w:rsidRDefault="004C3D85" w14:paraId="4A522B3C" w14:textId="1EE0DD9B">
            <w:pPr>
              <w:autoSpaceDE w:val="0"/>
              <w:autoSpaceDN w:val="0"/>
              <w:adjustRightInd w:val="0"/>
              <w:rPr>
                <w:rFonts w:ascii="Arial" w:hAnsi="Arial" w:cs="Arial"/>
                <w:bCs/>
                <w:sz w:val="22"/>
                <w:szCs w:val="22"/>
              </w:rPr>
            </w:pPr>
          </w:p>
          <w:p w:rsidR="004C3D85" w:rsidP="00A91894"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A91894" w:rsidRDefault="004C3D85" w14:paraId="4C465A19" w14:textId="77777777">
            <w:pPr>
              <w:autoSpaceDE w:val="0"/>
              <w:autoSpaceDN w:val="0"/>
              <w:adjustRightInd w:val="0"/>
              <w:rPr>
                <w:rFonts w:ascii="Arial" w:hAnsi="Arial" w:cs="Arial"/>
                <w:b/>
                <w:bCs/>
                <w:sz w:val="22"/>
                <w:szCs w:val="22"/>
              </w:rPr>
            </w:pPr>
          </w:p>
        </w:tc>
      </w:tr>
    </w:tbl>
    <w:p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4C3A0B" w:rsidR="004C3D85" w:rsidTr="3F434E32"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C3D85" w:rsidP="00625052" w:rsidRDefault="00D66471" w14:paraId="7FAAA383" w14:textId="54FF368B">
            <w:pPr>
              <w:spacing w:line="360" w:lineRule="auto"/>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C3D85" w:rsidP="00625052" w:rsidRDefault="004C3D85" w14:paraId="5E24CBBD" w14:textId="32EE6BCF">
            <w:pPr>
              <w:spacing w:line="360" w:lineRule="auto"/>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4C3A0B" w:rsidR="004C3D85" w:rsidP="00625052" w:rsidRDefault="00625052" w14:paraId="44A8F7CA" w14:textId="3AA1354A">
            <w:pPr>
              <w:spacing w:line="360" w:lineRule="auto"/>
              <w:rPr>
                <w:rFonts w:ascii="Arial" w:hAnsi="Arial" w:cs="Arial"/>
                <w:sz w:val="22"/>
                <w:szCs w:val="22"/>
              </w:rPr>
            </w:pPr>
            <w:r>
              <w:rPr>
                <w:rFonts w:ascii="Arial" w:hAnsi="Arial" w:cs="Arial"/>
                <w:sz w:val="22"/>
                <w:szCs w:val="22"/>
              </w:rPr>
              <w:t>H</w:t>
            </w:r>
            <w:r w:rsidRPr="00625052">
              <w:rPr>
                <w:rFonts w:ascii="Arial" w:hAnsi="Arial" w:cs="Arial"/>
                <w:sz w:val="22"/>
                <w:szCs w:val="22"/>
              </w:rPr>
              <w:t>ow UK small and medium sized</w:t>
            </w:r>
            <w:r>
              <w:rPr>
                <w:rFonts w:ascii="Arial" w:hAnsi="Arial" w:cs="Arial"/>
                <w:sz w:val="22"/>
                <w:szCs w:val="22"/>
              </w:rPr>
              <w:t xml:space="preserve"> </w:t>
            </w:r>
            <w:r w:rsidRPr="00625052">
              <w:rPr>
                <w:rFonts w:ascii="Arial" w:hAnsi="Arial" w:cs="Arial"/>
                <w:sz w:val="22"/>
                <w:szCs w:val="22"/>
              </w:rPr>
              <w:t>Enterprises strategically adapt in the post Brexit environment.</w:t>
            </w:r>
          </w:p>
        </w:tc>
      </w:tr>
      <w:tr w:rsidRPr="004C3A0B" w:rsidR="004C3D85" w:rsidTr="3F434E32"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C3D85" w:rsidP="00625052" w:rsidRDefault="00D66471" w14:paraId="1905AA3D" w14:textId="5DDC58B2">
            <w:pPr>
              <w:spacing w:line="360" w:lineRule="auto"/>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625052" w:rsidRDefault="004C3D85" w14:paraId="4DEECA71" w14:textId="43B1DA04">
            <w:pPr>
              <w:spacing w:line="360" w:lineRule="auto"/>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D839CD" w:rsidR="004C3D85" w:rsidP="00625052" w:rsidRDefault="5247C720" w14:paraId="5CD9365A" w14:textId="45B85450">
            <w:pPr>
              <w:spacing w:line="360" w:lineRule="auto"/>
              <w:rPr>
                <w:rFonts w:ascii="Arial" w:hAnsi="Arial" w:cs="Arial"/>
                <w:sz w:val="22"/>
                <w:szCs w:val="22"/>
              </w:rPr>
            </w:pPr>
            <w:r w:rsidRPr="3F434E32">
              <w:rPr>
                <w:rFonts w:ascii="Arial" w:hAnsi="Arial" w:cs="Arial"/>
                <w:sz w:val="22"/>
                <w:szCs w:val="22"/>
              </w:rPr>
              <w:t>28/09/2025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625052" w:rsidRDefault="004C3D85" w14:paraId="14070AB7" w14:textId="77777777">
            <w:pPr>
              <w:spacing w:line="360" w:lineRule="auto"/>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4C3A0B" w:rsidR="004C3D85" w:rsidP="00625052" w:rsidRDefault="6FD0E372" w14:paraId="6D32D729" w14:textId="77769FA5">
            <w:pPr>
              <w:spacing w:line="360" w:lineRule="auto"/>
              <w:rPr>
                <w:rFonts w:ascii="Arial" w:hAnsi="Arial" w:cs="Arial"/>
                <w:sz w:val="22"/>
                <w:szCs w:val="22"/>
              </w:rPr>
            </w:pPr>
            <w:r w:rsidRPr="3F434E32">
              <w:rPr>
                <w:rFonts w:ascii="Arial" w:hAnsi="Arial" w:cs="Arial"/>
                <w:sz w:val="22"/>
                <w:szCs w:val="22"/>
              </w:rPr>
              <w:t>21/11/2025</w:t>
            </w:r>
          </w:p>
        </w:tc>
      </w:tr>
      <w:tr w:rsidRPr="004C3A0B" w:rsidR="00F96C3F" w:rsidTr="3F434E32" w14:paraId="158575DD" w14:textId="77777777">
        <w:trPr>
          <w:trHeight w:val="454"/>
        </w:trPr>
        <w:tc>
          <w:tcPr>
            <w:tcW w:w="297" w:type="pct"/>
            <w:tcBorders>
              <w:top w:val="single" w:color="auto" w:sz="4" w:space="0"/>
            </w:tcBorders>
            <w:shd w:val="clear" w:color="auto" w:fill="F2F2F2" w:themeFill="background1" w:themeFillShade="F2"/>
            <w:vAlign w:val="center"/>
          </w:tcPr>
          <w:p w:rsidRPr="002132F9" w:rsidR="00F96C3F" w:rsidP="00625052" w:rsidRDefault="00F96C3F" w14:paraId="5FC8F448" w14:textId="6560EF21">
            <w:pPr>
              <w:spacing w:before="120" w:after="120" w:line="360" w:lineRule="auto"/>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00F96C3F" w:rsidP="00625052" w:rsidRDefault="00F96C3F" w14:paraId="7282C65E" w14:textId="4FB44BC5">
            <w:pPr>
              <w:spacing w:before="120" w:after="120" w:line="360" w:lineRule="auto"/>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625052" w:rsidRDefault="00F96C3F" w14:paraId="1E00F6A4" w14:textId="5905E39E">
            <w:pPr>
              <w:spacing w:before="120" w:after="120" w:line="360" w:lineRule="auto"/>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625052" w:rsidRDefault="00F96C3F" w14:paraId="2602BA09" w14:textId="77777777">
            <w:pPr>
              <w:pStyle w:val="ListParagraph"/>
              <w:numPr>
                <w:ilvl w:val="0"/>
                <w:numId w:val="26"/>
              </w:numPr>
              <w:spacing w:line="360" w:lineRule="auto"/>
              <w:ind w:left="0"/>
              <w:contextualSpacing w:val="0"/>
              <w:rPr>
                <w:rFonts w:ascii="Arial" w:hAnsi="Arial" w:cs="Arial"/>
                <w:i/>
              </w:rPr>
            </w:pPr>
            <w:r w:rsidRPr="006C1FDD">
              <w:rPr>
                <w:rFonts w:ascii="Arial" w:hAnsi="Arial" w:cs="Arial"/>
                <w:i/>
              </w:rPr>
              <w:t>Purpose of Research Activity</w:t>
            </w:r>
          </w:p>
          <w:p w:rsidRPr="006C1FDD" w:rsidR="00F96C3F" w:rsidP="00625052" w:rsidRDefault="00F96C3F" w14:paraId="51A7B78C" w14:textId="77777777">
            <w:pPr>
              <w:pStyle w:val="ListParagraph"/>
              <w:numPr>
                <w:ilvl w:val="0"/>
                <w:numId w:val="26"/>
              </w:numPr>
              <w:spacing w:line="360" w:lineRule="auto"/>
              <w:ind w:left="0"/>
              <w:contextualSpacing w:val="0"/>
              <w:rPr>
                <w:rFonts w:ascii="Arial" w:hAnsi="Arial" w:cs="Arial"/>
                <w:i/>
              </w:rPr>
            </w:pPr>
            <w:r w:rsidRPr="006C1FDD">
              <w:rPr>
                <w:rFonts w:ascii="Arial" w:hAnsi="Arial" w:cs="Arial"/>
                <w:i/>
              </w:rPr>
              <w:t>Proposed Research Question</w:t>
            </w:r>
          </w:p>
          <w:p w:rsidRPr="009D2E0B" w:rsidR="00F96C3F" w:rsidP="00625052" w:rsidRDefault="00F96C3F" w14:paraId="2A394C41" w14:textId="77777777">
            <w:pPr>
              <w:pStyle w:val="ListParagraph"/>
              <w:numPr>
                <w:ilvl w:val="0"/>
                <w:numId w:val="26"/>
              </w:numPr>
              <w:spacing w:line="360" w:lineRule="auto"/>
              <w:ind w:left="0"/>
              <w:contextualSpacing w:val="0"/>
              <w:rPr>
                <w:rFonts w:ascii="Arial" w:hAnsi="Arial" w:cs="Arial"/>
                <w:i/>
              </w:rPr>
            </w:pPr>
            <w:r w:rsidRPr="009D2E0B">
              <w:rPr>
                <w:rFonts w:ascii="Arial" w:hAnsi="Arial" w:cs="Arial"/>
                <w:i/>
              </w:rPr>
              <w:t>Aims of Research Activity</w:t>
            </w:r>
          </w:p>
          <w:p w:rsidRPr="009D2E0B" w:rsidR="00F96C3F" w:rsidP="00625052" w:rsidRDefault="00F96C3F" w14:paraId="732F1DA5" w14:textId="77777777">
            <w:pPr>
              <w:pStyle w:val="ListParagraph"/>
              <w:numPr>
                <w:ilvl w:val="0"/>
                <w:numId w:val="26"/>
              </w:numPr>
              <w:spacing w:after="240" w:line="360" w:lineRule="auto"/>
              <w:ind w:left="0" w:hanging="357"/>
              <w:contextualSpacing w:val="0"/>
              <w:rPr>
                <w:rFonts w:ascii="Arial" w:hAnsi="Arial" w:cs="Arial"/>
                <w:i/>
              </w:rPr>
            </w:pPr>
            <w:r w:rsidRPr="009D2E0B">
              <w:rPr>
                <w:rFonts w:ascii="Arial" w:hAnsi="Arial" w:cs="Arial"/>
                <w:i/>
              </w:rPr>
              <w:t>Objectives of Research Activity</w:t>
            </w:r>
          </w:p>
          <w:p w:rsidR="00F96C3F" w:rsidP="00625052" w:rsidRDefault="00F96C3F" w14:paraId="71914072" w14:textId="77777777">
            <w:pPr>
              <w:spacing w:after="120" w:line="360" w:lineRule="auto"/>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625052" w:rsidRDefault="00F96C3F" w14:paraId="6C6238D7" w14:textId="77777777">
            <w:pPr>
              <w:pStyle w:val="ListParagraph"/>
              <w:numPr>
                <w:ilvl w:val="0"/>
                <w:numId w:val="26"/>
              </w:numPr>
              <w:spacing w:line="360" w:lineRule="auto"/>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625052" w:rsidRDefault="00F96C3F" w14:paraId="0F2B91CF" w14:textId="77777777">
            <w:pPr>
              <w:pStyle w:val="ListParagraph"/>
              <w:numPr>
                <w:ilvl w:val="0"/>
                <w:numId w:val="26"/>
              </w:numPr>
              <w:spacing w:line="360" w:lineRule="auto"/>
              <w:ind w:left="0"/>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3F434E32" w14:paraId="33018EAC" w14:textId="77777777">
        <w:trPr>
          <w:trHeight w:val="454"/>
        </w:trPr>
        <w:tc>
          <w:tcPr>
            <w:tcW w:w="297" w:type="pct"/>
            <w:vAlign w:val="center"/>
          </w:tcPr>
          <w:p w:rsidRPr="002132F9" w:rsidR="00F96C3F" w:rsidP="00625052" w:rsidRDefault="00913567" w14:paraId="42153F40" w14:textId="02EC5A81">
            <w:pPr>
              <w:autoSpaceDE w:val="0"/>
              <w:autoSpaceDN w:val="0"/>
              <w:adjustRightInd w:val="0"/>
              <w:spacing w:line="360" w:lineRule="auto"/>
              <w:jc w:val="both"/>
              <w:rPr>
                <w:rFonts w:ascii="Arial" w:hAnsi="Arial" w:cs="Arial"/>
                <w:sz w:val="22"/>
                <w:szCs w:val="22"/>
              </w:rPr>
            </w:pPr>
            <w:r>
              <w:rPr>
                <w:rFonts w:ascii="Arial" w:hAnsi="Arial" w:cs="Arial"/>
                <w:sz w:val="22"/>
                <w:szCs w:val="22"/>
              </w:rPr>
              <w:t>3</w:t>
            </w:r>
          </w:p>
        </w:tc>
        <w:tc>
          <w:tcPr>
            <w:tcW w:w="4703" w:type="pct"/>
            <w:gridSpan w:val="4"/>
            <w:vAlign w:val="center"/>
          </w:tcPr>
          <w:p w:rsidRPr="00625052" w:rsidR="00F96C3F" w:rsidP="00625052" w:rsidRDefault="00F96C3F" w14:paraId="001E7318" w14:textId="210B01F3">
            <w:pPr>
              <w:autoSpaceDE w:val="0"/>
              <w:autoSpaceDN w:val="0"/>
              <w:adjustRightInd w:val="0"/>
              <w:spacing w:line="360" w:lineRule="auto"/>
              <w:jc w:val="both"/>
              <w:rPr>
                <w:rFonts w:ascii="Arial" w:hAnsi="Arial" w:cs="Arial"/>
                <w:b/>
                <w:bCs/>
                <w:sz w:val="22"/>
                <w:szCs w:val="22"/>
              </w:rPr>
            </w:pPr>
            <w:r w:rsidRPr="009D2E0B">
              <w:rPr>
                <w:rFonts w:ascii="Arial" w:hAnsi="Arial" w:cs="Arial"/>
                <w:b/>
                <w:bCs/>
                <w:sz w:val="22"/>
                <w:szCs w:val="22"/>
              </w:rPr>
              <w:t>Purpose of Research Activity</w:t>
            </w:r>
          </w:p>
          <w:p w:rsidRPr="00625052" w:rsidR="00625052" w:rsidP="00625052" w:rsidRDefault="00625052" w14:paraId="74C5C254" w14:textId="77777777">
            <w:pPr>
              <w:spacing w:line="360" w:lineRule="auto"/>
              <w:jc w:val="both"/>
              <w:rPr>
                <w:sz w:val="24"/>
                <w:szCs w:val="24"/>
              </w:rPr>
            </w:pPr>
            <w:r w:rsidRPr="00625052">
              <w:rPr>
                <w:sz w:val="24"/>
                <w:szCs w:val="24"/>
              </w:rPr>
              <w:t>With the exit of the United Kingdom from the European Union in January 2020, small and medium sized Enterprises have navigated a radically altered business environment. The introduction of the European Union and United Kingdom trade and cooperation agreement which have been effective since May 2021 have brought customs of formalities, VAT complexities, labour mobility restriction and regulatory divergence (Imobisoft, 2023). According to some empirical studies, UK exports and imports have fallen significantly. The EU exports have fallen by 17% and imports by 23% which has heavily disrupted SME supply chain and operations (admin, 2025). One particular thing to not hear is that Brexit related uncertainty has slashed UK services exported by 9.2% annual between 2016 and 2019 which has disproportionately hit the small and medium size Enterprises. Some and total evidence also suggest collapsed export pipelines in sectors like food and dairy with one third of a small exporter seized from EU trade due to excessive compliance hurdle (Du, Shepotylo and Yuan, 2025).</w:t>
            </w:r>
          </w:p>
          <w:p w:rsidRPr="002A152D" w:rsidR="00F96C3F" w:rsidDel="00425DA7" w:rsidP="00625052" w:rsidRDefault="00625052" w14:paraId="5F64A457" w14:textId="45B134A7">
            <w:pPr>
              <w:spacing w:line="360" w:lineRule="auto"/>
              <w:jc w:val="both"/>
              <w:rPr>
                <w:rFonts w:ascii="Arial" w:hAnsi="Arial" w:cs="Arial"/>
              </w:rPr>
            </w:pPr>
            <w:r w:rsidRPr="00625052">
              <w:rPr>
                <w:sz w:val="24"/>
                <w:szCs w:val="24"/>
              </w:rPr>
              <w:t>Despite some clear evidence of disruption, detail is known about the overall strategy responses and internal management mechanisms United Kingdom small and medium size Enterprises have adopted to cope. Research has concentrated on impact measurement however, it does not have the qualitative insight into how SME leaders are adapting for example by innovating the supply and structure, shifting to the alternative market or even embracing the digital tools.</w:t>
            </w:r>
          </w:p>
        </w:tc>
      </w:tr>
      <w:tr w:rsidRPr="006C1FDD" w:rsidR="00F96C3F" w:rsidDel="002A152D" w:rsidTr="3F434E32" w14:paraId="495F0243" w14:textId="77777777">
        <w:trPr>
          <w:trHeight w:val="454"/>
        </w:trPr>
        <w:tc>
          <w:tcPr>
            <w:tcW w:w="297" w:type="pct"/>
            <w:vAlign w:val="center"/>
          </w:tcPr>
          <w:p w:rsidRPr="002132F9" w:rsidR="00F96C3F" w:rsidP="00625052" w:rsidRDefault="00913567" w14:paraId="452E4BDD" w14:textId="5D2200CB">
            <w:pPr>
              <w:autoSpaceDE w:val="0"/>
              <w:autoSpaceDN w:val="0"/>
              <w:adjustRightInd w:val="0"/>
              <w:spacing w:line="360" w:lineRule="auto"/>
              <w:rPr>
                <w:rFonts w:ascii="Arial" w:hAnsi="Arial" w:cs="Arial"/>
                <w:sz w:val="22"/>
                <w:szCs w:val="22"/>
              </w:rPr>
            </w:pPr>
            <w:r>
              <w:rPr>
                <w:rFonts w:ascii="Arial" w:hAnsi="Arial" w:cs="Arial"/>
                <w:sz w:val="22"/>
                <w:szCs w:val="22"/>
              </w:rPr>
              <w:t>4</w:t>
            </w:r>
          </w:p>
        </w:tc>
        <w:tc>
          <w:tcPr>
            <w:tcW w:w="4703" w:type="pct"/>
            <w:gridSpan w:val="4"/>
            <w:vAlign w:val="center"/>
          </w:tcPr>
          <w:p w:rsidRPr="00742162" w:rsidR="00F96C3F" w:rsidP="00742162" w:rsidRDefault="00F96C3F" w14:paraId="7AD5C27E" w14:textId="515F0A5C">
            <w:pPr>
              <w:autoSpaceDE w:val="0"/>
              <w:autoSpaceDN w:val="0"/>
              <w:adjustRightInd w:val="0"/>
              <w:spacing w:line="360" w:lineRule="auto"/>
              <w:rPr>
                <w:rFonts w:ascii="Arial" w:hAnsi="Arial" w:cs="Arial"/>
                <w:b/>
                <w:bCs/>
                <w:sz w:val="22"/>
                <w:szCs w:val="22"/>
              </w:rPr>
            </w:pPr>
            <w:r w:rsidRPr="006C1FDD">
              <w:rPr>
                <w:rFonts w:ascii="Arial" w:hAnsi="Arial" w:cs="Arial"/>
                <w:b/>
                <w:bCs/>
                <w:sz w:val="22"/>
                <w:szCs w:val="22"/>
              </w:rPr>
              <w:t>Research Question</w:t>
            </w:r>
          </w:p>
          <w:p w:rsidR="00742162" w:rsidP="00742162" w:rsidRDefault="00742162" w14:paraId="409E1BD8" w14:textId="77777777">
            <w:pPr>
              <w:pStyle w:val="ListParagraph"/>
              <w:numPr>
                <w:ilvl w:val="0"/>
                <w:numId w:val="29"/>
              </w:numPr>
              <w:rPr>
                <w:sz w:val="24"/>
                <w:szCs w:val="24"/>
              </w:rPr>
            </w:pPr>
            <w:r w:rsidRPr="00742162">
              <w:rPr>
                <w:sz w:val="24"/>
                <w:szCs w:val="24"/>
              </w:rPr>
              <w:t xml:space="preserve">What are the primary strategic challenges encountered by UK SMEs in the aftermath of Brexit? </w:t>
            </w:r>
          </w:p>
          <w:p w:rsidR="00742162" w:rsidP="00742162" w:rsidRDefault="00742162" w14:paraId="4FEA9FB0" w14:textId="77777777">
            <w:pPr>
              <w:pStyle w:val="ListParagraph"/>
              <w:numPr>
                <w:ilvl w:val="0"/>
                <w:numId w:val="29"/>
              </w:numPr>
              <w:rPr>
                <w:sz w:val="24"/>
                <w:szCs w:val="24"/>
              </w:rPr>
            </w:pPr>
            <w:r w:rsidRPr="00742162">
              <w:rPr>
                <w:sz w:val="24"/>
                <w:szCs w:val="24"/>
              </w:rPr>
              <w:t xml:space="preserve">What new market opportunities have emerged for UK SMEs due to changes in the UK-EU relationship post-Brexit? </w:t>
            </w:r>
          </w:p>
          <w:p w:rsidR="00742162" w:rsidP="00742162" w:rsidRDefault="00742162" w14:paraId="42F4F32C" w14:textId="77777777">
            <w:pPr>
              <w:pStyle w:val="ListParagraph"/>
              <w:numPr>
                <w:ilvl w:val="0"/>
                <w:numId w:val="29"/>
              </w:numPr>
              <w:rPr>
                <w:sz w:val="24"/>
                <w:szCs w:val="24"/>
              </w:rPr>
            </w:pPr>
            <w:r w:rsidRPr="00742162">
              <w:rPr>
                <w:sz w:val="24"/>
                <w:szCs w:val="24"/>
              </w:rPr>
              <w:t xml:space="preserve">How have UK SMEs adapted their management strategies in response to post-Brexit challenges and opportunities? </w:t>
            </w:r>
          </w:p>
          <w:p w:rsidRPr="00742162" w:rsidR="00742162" w:rsidP="00742162" w:rsidRDefault="00742162" w14:paraId="3673DFE9" w14:textId="50B4CBA2">
            <w:pPr>
              <w:pStyle w:val="ListParagraph"/>
              <w:numPr>
                <w:ilvl w:val="0"/>
                <w:numId w:val="29"/>
              </w:numPr>
              <w:rPr>
                <w:sz w:val="24"/>
                <w:szCs w:val="24"/>
              </w:rPr>
            </w:pPr>
            <w:r w:rsidRPr="00742162">
              <w:rPr>
                <w:sz w:val="24"/>
                <w:szCs w:val="24"/>
              </w:rPr>
              <w:t>To what extent have the strategic adjustments implemented by UK SMEs been effective, and what limitations have they revealed?</w:t>
            </w:r>
          </w:p>
          <w:p w:rsidRPr="00625052" w:rsidR="00F96C3F" w:rsidP="3F434E32" w:rsidRDefault="00F96C3F" w14:paraId="76C0468A" w14:textId="30110788">
            <w:pPr>
              <w:spacing w:line="360" w:lineRule="auto"/>
              <w:rPr>
                <w:rFonts w:ascii="Arial" w:hAnsi="Arial" w:cs="Arial"/>
                <w:sz w:val="18"/>
                <w:szCs w:val="18"/>
              </w:rPr>
            </w:pPr>
          </w:p>
        </w:tc>
      </w:tr>
      <w:tr w:rsidRPr="004C3A0B" w:rsidR="00F96C3F" w:rsidTr="3F434E32" w14:paraId="5601B9CC" w14:textId="77777777">
        <w:trPr>
          <w:trHeight w:val="454"/>
        </w:trPr>
        <w:tc>
          <w:tcPr>
            <w:tcW w:w="297" w:type="pct"/>
            <w:vAlign w:val="center"/>
          </w:tcPr>
          <w:p w:rsidRPr="00625052" w:rsidR="00F96C3F" w:rsidP="00625052" w:rsidRDefault="00913567" w14:paraId="5F7B982F" w14:textId="3E1A952B">
            <w:pPr>
              <w:autoSpaceDE w:val="0"/>
              <w:autoSpaceDN w:val="0"/>
              <w:adjustRightInd w:val="0"/>
              <w:spacing w:line="360" w:lineRule="auto"/>
              <w:rPr>
                <w:sz w:val="24"/>
                <w:szCs w:val="24"/>
              </w:rPr>
            </w:pPr>
            <w:r w:rsidRPr="00625052">
              <w:rPr>
                <w:sz w:val="24"/>
                <w:szCs w:val="24"/>
              </w:rPr>
              <w:t>5</w:t>
            </w:r>
          </w:p>
        </w:tc>
        <w:tc>
          <w:tcPr>
            <w:tcW w:w="4703" w:type="pct"/>
            <w:gridSpan w:val="4"/>
            <w:vAlign w:val="center"/>
          </w:tcPr>
          <w:p w:rsidRPr="00625052" w:rsidR="00F96C3F" w:rsidP="00625052" w:rsidRDefault="00F96C3F" w14:paraId="13E23852" w14:textId="4AAFA3F2">
            <w:pPr>
              <w:autoSpaceDE w:val="0"/>
              <w:autoSpaceDN w:val="0"/>
              <w:adjustRightInd w:val="0"/>
              <w:spacing w:line="360" w:lineRule="auto"/>
              <w:rPr>
                <w:b/>
                <w:bCs/>
                <w:sz w:val="24"/>
                <w:szCs w:val="24"/>
              </w:rPr>
            </w:pPr>
            <w:r w:rsidRPr="00625052">
              <w:rPr>
                <w:b/>
                <w:bCs/>
                <w:sz w:val="24"/>
                <w:szCs w:val="24"/>
              </w:rPr>
              <w:t>Aims of Research Activity</w:t>
            </w:r>
          </w:p>
          <w:p w:rsidRPr="00625052" w:rsidR="00F96C3F" w:rsidP="00625052" w:rsidRDefault="00625052" w14:paraId="574A3C8C" w14:textId="542312A0">
            <w:pPr>
              <w:spacing w:line="360" w:lineRule="auto"/>
              <w:rPr>
                <w:sz w:val="24"/>
                <w:szCs w:val="24"/>
              </w:rPr>
            </w:pPr>
            <w:r w:rsidRPr="00625052">
              <w:rPr>
                <w:sz w:val="24"/>
                <w:szCs w:val="24"/>
              </w:rPr>
              <w:t xml:space="preserve">The main aim of the following research </w:t>
            </w:r>
            <w:r w:rsidR="00742162">
              <w:rPr>
                <w:sz w:val="24"/>
                <w:szCs w:val="24"/>
              </w:rPr>
              <w:t>i</w:t>
            </w:r>
            <w:r w:rsidRPr="00625052">
              <w:rPr>
                <w:sz w:val="24"/>
                <w:szCs w:val="24"/>
              </w:rPr>
              <w:t xml:space="preserve">s to critically explore how UK </w:t>
            </w:r>
            <w:r w:rsidR="00742162">
              <w:rPr>
                <w:sz w:val="24"/>
                <w:szCs w:val="24"/>
              </w:rPr>
              <w:t>S</w:t>
            </w:r>
            <w:r w:rsidRPr="00625052">
              <w:rPr>
                <w:sz w:val="24"/>
                <w:szCs w:val="24"/>
              </w:rPr>
              <w:t xml:space="preserve">mall and </w:t>
            </w:r>
            <w:r w:rsidR="00742162">
              <w:rPr>
                <w:sz w:val="24"/>
                <w:szCs w:val="24"/>
              </w:rPr>
              <w:t>M</w:t>
            </w:r>
            <w:r w:rsidRPr="00625052">
              <w:rPr>
                <w:sz w:val="24"/>
                <w:szCs w:val="24"/>
              </w:rPr>
              <w:t xml:space="preserve">edium sized Enterprises </w:t>
            </w:r>
            <w:r w:rsidR="00742162">
              <w:rPr>
                <w:sz w:val="24"/>
                <w:szCs w:val="24"/>
              </w:rPr>
              <w:t xml:space="preserve">(SMEs) </w:t>
            </w:r>
            <w:r w:rsidRPr="00625052">
              <w:rPr>
                <w:sz w:val="24"/>
                <w:szCs w:val="24"/>
              </w:rPr>
              <w:t>strategically adapt in the post Brexit environment</w:t>
            </w:r>
          </w:p>
        </w:tc>
      </w:tr>
      <w:tr w:rsidRPr="004C3A0B" w:rsidR="00F96C3F" w:rsidTr="3F434E32" w14:paraId="15B95D37" w14:textId="77777777">
        <w:trPr>
          <w:trHeight w:val="454"/>
        </w:trPr>
        <w:tc>
          <w:tcPr>
            <w:tcW w:w="297" w:type="pct"/>
            <w:vAlign w:val="center"/>
          </w:tcPr>
          <w:p w:rsidRPr="002132F9" w:rsidR="00F96C3F" w:rsidP="00625052" w:rsidRDefault="00913567" w14:paraId="530B057F" w14:textId="014B5317">
            <w:pPr>
              <w:autoSpaceDE w:val="0"/>
              <w:autoSpaceDN w:val="0"/>
              <w:adjustRightInd w:val="0"/>
              <w:spacing w:line="360" w:lineRule="auto"/>
              <w:rPr>
                <w:rFonts w:ascii="Arial" w:hAnsi="Arial" w:cs="Arial"/>
                <w:sz w:val="22"/>
                <w:szCs w:val="22"/>
              </w:rPr>
            </w:pPr>
            <w:r>
              <w:rPr>
                <w:rFonts w:ascii="Arial" w:hAnsi="Arial" w:cs="Arial"/>
                <w:sz w:val="22"/>
                <w:szCs w:val="22"/>
              </w:rPr>
              <w:t>6</w:t>
            </w:r>
          </w:p>
        </w:tc>
        <w:tc>
          <w:tcPr>
            <w:tcW w:w="4703" w:type="pct"/>
            <w:gridSpan w:val="4"/>
            <w:vAlign w:val="center"/>
          </w:tcPr>
          <w:p w:rsidRPr="009D2E0B" w:rsidR="00F96C3F" w:rsidP="00625052" w:rsidRDefault="00F96C3F" w14:paraId="1B41B961" w14:textId="29DB0993">
            <w:pPr>
              <w:autoSpaceDE w:val="0"/>
              <w:autoSpaceDN w:val="0"/>
              <w:adjustRightInd w:val="0"/>
              <w:spacing w:line="360" w:lineRule="auto"/>
              <w:rPr>
                <w:rFonts w:ascii="Arial" w:hAnsi="Arial" w:cs="Arial"/>
                <w:b/>
                <w:bCs/>
                <w:sz w:val="22"/>
                <w:szCs w:val="22"/>
              </w:rPr>
            </w:pPr>
            <w:r w:rsidRPr="009D2E0B">
              <w:rPr>
                <w:rFonts w:ascii="Arial" w:hAnsi="Arial" w:cs="Arial"/>
                <w:b/>
                <w:bCs/>
                <w:sz w:val="22"/>
                <w:szCs w:val="22"/>
              </w:rPr>
              <w:t>Objectives of Research Activity</w:t>
            </w:r>
          </w:p>
          <w:p w:rsidR="00F96C3F" w:rsidP="00625052" w:rsidRDefault="00F96C3F" w14:paraId="437171CA" w14:textId="77777777">
            <w:pPr>
              <w:spacing w:line="360" w:lineRule="auto"/>
              <w:rPr>
                <w:rFonts w:ascii="Arial" w:hAnsi="Arial" w:cs="Arial"/>
              </w:rPr>
            </w:pPr>
          </w:p>
          <w:p w:rsidR="00625052" w:rsidP="00625052" w:rsidRDefault="00625052" w14:paraId="01C81A6E" w14:textId="77777777">
            <w:pPr>
              <w:pStyle w:val="NormalWeb"/>
              <w:numPr>
                <w:ilvl w:val="0"/>
                <w:numId w:val="28"/>
              </w:numPr>
              <w:spacing w:before="0" w:beforeAutospacing="0" w:after="0" w:afterAutospacing="0" w:line="360" w:lineRule="auto"/>
              <w:jc w:val="both"/>
              <w:textAlignment w:val="baseline"/>
              <w:rPr>
                <w:color w:val="000000"/>
                <w:lang w:eastAsia="ko-KR"/>
              </w:rPr>
            </w:pPr>
            <w:r>
              <w:rPr>
                <w:color w:val="000000"/>
              </w:rPr>
              <w:t>To identify the major strategic hurdles faced by SME of UK post Brexit. </w:t>
            </w:r>
          </w:p>
          <w:p w:rsidR="00625052" w:rsidP="00625052" w:rsidRDefault="00625052" w14:paraId="74AA96A5" w14:textId="77777777">
            <w:pPr>
              <w:pStyle w:val="NormalWeb"/>
              <w:numPr>
                <w:ilvl w:val="0"/>
                <w:numId w:val="28"/>
              </w:numPr>
              <w:spacing w:before="0" w:beforeAutospacing="0" w:after="0" w:afterAutospacing="0" w:line="360" w:lineRule="auto"/>
              <w:jc w:val="both"/>
              <w:textAlignment w:val="baseline"/>
              <w:rPr>
                <w:color w:val="000000"/>
              </w:rPr>
            </w:pPr>
            <w:r>
              <w:rPr>
                <w:color w:val="000000"/>
              </w:rPr>
              <w:t>To analyse new opportunities emerging from the reconfigured UK and EU landscape. </w:t>
            </w:r>
          </w:p>
          <w:p w:rsidR="00625052" w:rsidP="00625052" w:rsidRDefault="00625052" w14:paraId="4F6229FC" w14:textId="77777777">
            <w:pPr>
              <w:pStyle w:val="NormalWeb"/>
              <w:numPr>
                <w:ilvl w:val="0"/>
                <w:numId w:val="28"/>
              </w:numPr>
              <w:spacing w:before="0" w:beforeAutospacing="0" w:after="0" w:afterAutospacing="0" w:line="360" w:lineRule="auto"/>
              <w:jc w:val="both"/>
              <w:textAlignment w:val="baseline"/>
              <w:rPr>
                <w:color w:val="000000"/>
              </w:rPr>
            </w:pPr>
            <w:r>
              <w:rPr>
                <w:color w:val="000000"/>
              </w:rPr>
              <w:t>To determine the specific management responses adopted by SME. </w:t>
            </w:r>
          </w:p>
          <w:p w:rsidRPr="00625052" w:rsidR="00F96C3F" w:rsidP="00625052" w:rsidRDefault="00625052" w14:paraId="195CBC88" w14:textId="7006CF15">
            <w:pPr>
              <w:pStyle w:val="NormalWeb"/>
              <w:numPr>
                <w:ilvl w:val="0"/>
                <w:numId w:val="28"/>
              </w:numPr>
              <w:spacing w:before="0" w:beforeAutospacing="0" w:after="0" w:afterAutospacing="0" w:line="360" w:lineRule="auto"/>
              <w:jc w:val="both"/>
              <w:textAlignment w:val="baseline"/>
              <w:rPr>
                <w:color w:val="000000"/>
              </w:rPr>
            </w:pPr>
            <w:r>
              <w:rPr>
                <w:color w:val="000000"/>
              </w:rPr>
              <w:t>To highlight the effectiveness and limitations of these strategic adjustments. </w:t>
            </w:r>
            <w:r w:rsidRPr="00625052" w:rsidR="00F96C3F">
              <w:rPr>
                <w:rFonts w:ascii="Arial" w:hAnsi="Arial" w:cs="Arial"/>
                <w:color w:val="808080"/>
                <w:sz w:val="18"/>
                <w:szCs w:val="18"/>
              </w:rPr>
              <w:t xml:space="preserve"> </w:t>
            </w:r>
          </w:p>
        </w:tc>
      </w:tr>
      <w:tr w:rsidRPr="004C3A0B" w:rsidR="00F96C3F" w:rsidTr="3F434E32" w14:paraId="67275614" w14:textId="77777777">
        <w:trPr>
          <w:trHeight w:val="454"/>
        </w:trPr>
        <w:tc>
          <w:tcPr>
            <w:tcW w:w="297" w:type="pct"/>
            <w:shd w:val="clear" w:color="auto" w:fill="F2F2F2" w:themeFill="background1" w:themeFillShade="F2"/>
            <w:vAlign w:val="center"/>
          </w:tcPr>
          <w:p w:rsidRPr="002132F9" w:rsidR="00F96C3F" w:rsidP="00625052" w:rsidRDefault="00F96C3F" w14:paraId="4F01D510" w14:textId="0AD3C9FF">
            <w:pPr>
              <w:spacing w:before="120" w:after="120" w:line="360" w:lineRule="auto"/>
              <w:rPr>
                <w:rFonts w:ascii="Arial" w:hAnsi="Arial" w:cs="Arial"/>
                <w:sz w:val="22"/>
                <w:szCs w:val="22"/>
              </w:rPr>
            </w:pPr>
          </w:p>
        </w:tc>
        <w:tc>
          <w:tcPr>
            <w:tcW w:w="4703" w:type="pct"/>
            <w:gridSpan w:val="4"/>
            <w:shd w:val="clear" w:color="auto" w:fill="F2F2F2" w:themeFill="background1" w:themeFillShade="F2"/>
            <w:vAlign w:val="center"/>
          </w:tcPr>
          <w:p w:rsidRPr="004C3A0B" w:rsidR="00F96C3F" w:rsidP="00625052" w:rsidRDefault="00F96C3F" w14:paraId="0339B61D" w14:textId="771A8233">
            <w:pPr>
              <w:spacing w:before="120" w:after="120" w:line="360" w:lineRule="auto"/>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625052" w:rsidRDefault="00F96C3F" w14:paraId="580C33AD" w14:textId="573EE6AB">
            <w:pPr>
              <w:spacing w:line="360" w:lineRule="auto"/>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3F434E32" w14:paraId="570BB83E" w14:textId="77777777">
        <w:trPr>
          <w:trHeight w:val="454"/>
        </w:trPr>
        <w:tc>
          <w:tcPr>
            <w:tcW w:w="297" w:type="pct"/>
            <w:vAlign w:val="center"/>
          </w:tcPr>
          <w:p w:rsidRPr="00625052" w:rsidR="00F96C3F" w:rsidP="00625052" w:rsidRDefault="00913567" w14:paraId="4DE47C2C" w14:textId="2D90040A">
            <w:pPr>
              <w:spacing w:line="360" w:lineRule="auto"/>
              <w:jc w:val="both"/>
              <w:rPr>
                <w:sz w:val="24"/>
                <w:szCs w:val="24"/>
              </w:rPr>
            </w:pPr>
            <w:r w:rsidRPr="00625052">
              <w:rPr>
                <w:sz w:val="24"/>
                <w:szCs w:val="24"/>
              </w:rPr>
              <w:t>7</w:t>
            </w:r>
          </w:p>
        </w:tc>
        <w:tc>
          <w:tcPr>
            <w:tcW w:w="4703" w:type="pct"/>
            <w:gridSpan w:val="4"/>
            <w:vAlign w:val="center"/>
          </w:tcPr>
          <w:p w:rsidRPr="00625052" w:rsidR="00625052" w:rsidP="00625052" w:rsidRDefault="00625052" w14:paraId="455D13A9" w14:textId="77777777">
            <w:pPr>
              <w:spacing w:line="360" w:lineRule="auto"/>
              <w:jc w:val="both"/>
              <w:rPr>
                <w:sz w:val="24"/>
                <w:szCs w:val="24"/>
              </w:rPr>
            </w:pPr>
            <w:r w:rsidRPr="00625052">
              <w:rPr>
                <w:sz w:val="24"/>
                <w:szCs w:val="24"/>
              </w:rPr>
              <w:t>Research approach</w:t>
            </w:r>
          </w:p>
          <w:p w:rsidRPr="00625052" w:rsidR="00625052" w:rsidP="00625052" w:rsidRDefault="00625052" w14:paraId="1EC8149C" w14:textId="608E7185">
            <w:pPr>
              <w:spacing w:line="360" w:lineRule="auto"/>
              <w:jc w:val="both"/>
              <w:rPr>
                <w:sz w:val="24"/>
                <w:szCs w:val="24"/>
              </w:rPr>
            </w:pPr>
            <w:r w:rsidRPr="00625052">
              <w:rPr>
                <w:sz w:val="24"/>
                <w:szCs w:val="24"/>
              </w:rPr>
              <w:t>The following study will adopt a qualitative and interpretive approach exploring how the UK small and medium sized Enterprises respond to the post Brexit turbulence through secondary data. Drawing on thematic analysis is specifically the reflective approach of Braun and Clarke 2006, the design showed a reflect the reach interpretation of management level sensemaking and strategic action. The interpretivist perspective will be aligned with the research aim to uncover some live experiences of the SME managers and integrated strategies in the ever evolving United Kingdom and European union business environment.</w:t>
            </w:r>
          </w:p>
          <w:p w:rsidRPr="00625052" w:rsidR="00625052" w:rsidP="00625052" w:rsidRDefault="00625052" w14:paraId="7CCB72D2" w14:textId="77777777">
            <w:pPr>
              <w:spacing w:line="360" w:lineRule="auto"/>
              <w:jc w:val="both"/>
              <w:rPr>
                <w:sz w:val="24"/>
                <w:szCs w:val="24"/>
              </w:rPr>
            </w:pPr>
            <w:r w:rsidRPr="00625052">
              <w:rPr>
                <w:sz w:val="24"/>
                <w:szCs w:val="24"/>
              </w:rPr>
              <w:t>Data sources</w:t>
            </w:r>
          </w:p>
          <w:p w:rsidRPr="00625052" w:rsidR="00F96C3F" w:rsidP="00625052" w:rsidRDefault="00625052" w14:paraId="6B1E3320" w14:textId="53A5DCA6">
            <w:pPr>
              <w:spacing w:line="360" w:lineRule="auto"/>
              <w:jc w:val="both"/>
              <w:rPr>
                <w:sz w:val="24"/>
                <w:szCs w:val="24"/>
              </w:rPr>
            </w:pPr>
            <w:r w:rsidRPr="00625052">
              <w:rPr>
                <w:sz w:val="24"/>
                <w:szCs w:val="24"/>
              </w:rPr>
              <w:t>Industry and government report, SME case studies and corporate documents, press articles and academic and institutional white papers. This combination will provide some diverse perspective for triangulation and robust thematic identification. The documents which have been published January 2020 onwards will be identified using the systematic search in database that will apply keywords like post exist strategy SME, UK SME Brexit adaptation and UKSME resilience. The inclusion criteria will involve relevance to the strategic adaptation discussion for example supplying restructuring, digital devote, innovation initiatives. Exclusion criteria will filter out non-UK, 2020 document and materials which do not have managerial level insight.</w:t>
            </w:r>
          </w:p>
          <w:p w:rsidRPr="00625052" w:rsidR="00625052" w:rsidP="00625052" w:rsidRDefault="00625052" w14:paraId="33C2000B" w14:textId="77777777">
            <w:pPr>
              <w:spacing w:line="360" w:lineRule="auto"/>
              <w:jc w:val="both"/>
              <w:rPr>
                <w:b/>
                <w:bCs/>
                <w:sz w:val="24"/>
                <w:szCs w:val="24"/>
                <w:lang w:val="en-US"/>
              </w:rPr>
            </w:pPr>
            <w:r w:rsidRPr="00625052">
              <w:rPr>
                <w:sz w:val="24"/>
                <w:szCs w:val="24"/>
                <w:lang w:val="en-US"/>
              </w:rPr>
              <w:t>Thematic Analysis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755"/>
              <w:gridCol w:w="2691"/>
              <w:gridCol w:w="2513"/>
              <w:gridCol w:w="2391"/>
            </w:tblGrid>
            <w:tr w:rsidRPr="00625052" w:rsidR="00625052" w:rsidTr="00625052" w14:paraId="794717EA" w14:textId="77777777">
              <w:tc>
                <w:tcPr>
                  <w:tcW w:w="1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34888468" w14:textId="77777777">
                  <w:pPr>
                    <w:spacing w:line="360" w:lineRule="auto"/>
                    <w:jc w:val="both"/>
                    <w:rPr>
                      <w:sz w:val="24"/>
                      <w:szCs w:val="24"/>
                      <w:lang w:val="en-US"/>
                    </w:rPr>
                  </w:pPr>
                  <w:r w:rsidRPr="00625052">
                    <w:rPr>
                      <w:sz w:val="24"/>
                      <w:szCs w:val="24"/>
                      <w:lang w:val="en-US"/>
                    </w:rPr>
                    <w:t>Phase</w:t>
                  </w:r>
                </w:p>
              </w:tc>
              <w:tc>
                <w:tcPr>
                  <w:tcW w:w="2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744C5E86" w14:textId="77777777">
                  <w:pPr>
                    <w:spacing w:line="360" w:lineRule="auto"/>
                    <w:jc w:val="both"/>
                    <w:rPr>
                      <w:sz w:val="24"/>
                      <w:szCs w:val="24"/>
                      <w:lang w:val="en-US"/>
                    </w:rPr>
                  </w:pPr>
                  <w:r w:rsidRPr="00625052">
                    <w:rPr>
                      <w:sz w:val="24"/>
                      <w:szCs w:val="24"/>
                      <w:lang w:val="en-US"/>
                    </w:rPr>
                    <w:t>Description</w:t>
                  </w:r>
                </w:p>
              </w:tc>
              <w:tc>
                <w:tcPr>
                  <w:tcW w:w="25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30D3253B" w14:textId="77777777">
                  <w:pPr>
                    <w:spacing w:line="360" w:lineRule="auto"/>
                    <w:jc w:val="both"/>
                    <w:rPr>
                      <w:sz w:val="24"/>
                      <w:szCs w:val="24"/>
                      <w:lang w:val="en-US"/>
                    </w:rPr>
                  </w:pPr>
                  <w:r w:rsidRPr="00625052">
                    <w:rPr>
                      <w:sz w:val="24"/>
                      <w:szCs w:val="24"/>
                      <w:lang w:val="en-US"/>
                    </w:rPr>
                    <w:t>Purpose</w:t>
                  </w:r>
                </w:p>
              </w:tc>
              <w:tc>
                <w:tcPr>
                  <w:tcW w:w="23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2F480726" w14:textId="77777777">
                  <w:pPr>
                    <w:spacing w:line="360" w:lineRule="auto"/>
                    <w:jc w:val="both"/>
                    <w:rPr>
                      <w:sz w:val="24"/>
                      <w:szCs w:val="24"/>
                      <w:lang w:val="en-US"/>
                    </w:rPr>
                  </w:pPr>
                  <w:r w:rsidRPr="00625052">
                    <w:rPr>
                      <w:sz w:val="24"/>
                      <w:szCs w:val="24"/>
                      <w:lang w:val="en-US"/>
                    </w:rPr>
                    <w:t>Tools / Notes</w:t>
                  </w:r>
                </w:p>
              </w:tc>
            </w:tr>
            <w:tr w:rsidRPr="00625052" w:rsidR="00625052" w:rsidTr="00625052" w14:paraId="7409D95E" w14:textId="77777777">
              <w:tc>
                <w:tcPr>
                  <w:tcW w:w="1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376D676A" w14:textId="77777777">
                  <w:pPr>
                    <w:spacing w:line="360" w:lineRule="auto"/>
                    <w:jc w:val="both"/>
                    <w:rPr>
                      <w:sz w:val="24"/>
                      <w:szCs w:val="24"/>
                      <w:lang w:val="en-US"/>
                    </w:rPr>
                  </w:pPr>
                  <w:r w:rsidRPr="00625052">
                    <w:rPr>
                      <w:sz w:val="24"/>
                      <w:szCs w:val="24"/>
                      <w:lang w:val="en-US"/>
                    </w:rPr>
                    <w:t>1. Familiarisation</w:t>
                  </w:r>
                </w:p>
              </w:tc>
              <w:tc>
                <w:tcPr>
                  <w:tcW w:w="2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7B252DA3" w14:textId="77777777">
                  <w:pPr>
                    <w:spacing w:line="360" w:lineRule="auto"/>
                    <w:jc w:val="both"/>
                    <w:rPr>
                      <w:sz w:val="24"/>
                      <w:szCs w:val="24"/>
                      <w:lang w:val="en-US"/>
                    </w:rPr>
                  </w:pPr>
                  <w:r w:rsidRPr="00625052">
                    <w:rPr>
                      <w:sz w:val="24"/>
                      <w:szCs w:val="24"/>
                      <w:lang w:val="en-US"/>
                    </w:rPr>
                    <w:t>Immersive reading, annotating documents, and summarising initial impressions</w:t>
                  </w:r>
                </w:p>
              </w:tc>
              <w:tc>
                <w:tcPr>
                  <w:tcW w:w="25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5C54C824" w14:textId="77777777">
                  <w:pPr>
                    <w:spacing w:line="360" w:lineRule="auto"/>
                    <w:jc w:val="both"/>
                    <w:rPr>
                      <w:sz w:val="24"/>
                      <w:szCs w:val="24"/>
                      <w:lang w:val="en-US"/>
                    </w:rPr>
                  </w:pPr>
                  <w:r w:rsidRPr="00625052">
                    <w:rPr>
                      <w:sz w:val="24"/>
                      <w:szCs w:val="24"/>
                      <w:lang w:val="en-US"/>
                    </w:rPr>
                    <w:t>Gain deep understanding of content and context</w:t>
                  </w:r>
                </w:p>
              </w:tc>
              <w:tc>
                <w:tcPr>
                  <w:tcW w:w="23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3B8EE592" w14:textId="77777777">
                  <w:pPr>
                    <w:spacing w:line="360" w:lineRule="auto"/>
                    <w:jc w:val="both"/>
                    <w:rPr>
                      <w:sz w:val="24"/>
                      <w:szCs w:val="24"/>
                      <w:lang w:val="en-US"/>
                    </w:rPr>
                  </w:pPr>
                  <w:r w:rsidRPr="00625052">
                    <w:rPr>
                      <w:sz w:val="24"/>
                      <w:szCs w:val="24"/>
                      <w:lang w:val="en-US"/>
                    </w:rPr>
                    <w:t>Manual reading; note-taking; reflexivity journaling </w:t>
                  </w:r>
                </w:p>
              </w:tc>
            </w:tr>
            <w:tr w:rsidRPr="00625052" w:rsidR="00625052" w:rsidTr="00625052" w14:paraId="3054529E" w14:textId="77777777">
              <w:tc>
                <w:tcPr>
                  <w:tcW w:w="1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38E4E85B" w14:textId="77777777">
                  <w:pPr>
                    <w:spacing w:line="360" w:lineRule="auto"/>
                    <w:jc w:val="both"/>
                    <w:rPr>
                      <w:sz w:val="24"/>
                      <w:szCs w:val="24"/>
                      <w:lang w:val="en-US"/>
                    </w:rPr>
                  </w:pPr>
                  <w:r w:rsidRPr="00625052">
                    <w:rPr>
                      <w:sz w:val="24"/>
                      <w:szCs w:val="24"/>
                      <w:lang w:val="en-US"/>
                    </w:rPr>
                    <w:t>2. Initial Coding</w:t>
                  </w:r>
                </w:p>
              </w:tc>
              <w:tc>
                <w:tcPr>
                  <w:tcW w:w="2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40B2B29E" w14:textId="77777777">
                  <w:pPr>
                    <w:spacing w:line="360" w:lineRule="auto"/>
                    <w:jc w:val="both"/>
                    <w:rPr>
                      <w:sz w:val="24"/>
                      <w:szCs w:val="24"/>
                      <w:lang w:val="en-US"/>
                    </w:rPr>
                  </w:pPr>
                  <w:r w:rsidRPr="00625052">
                    <w:rPr>
                      <w:sz w:val="24"/>
                      <w:szCs w:val="24"/>
                      <w:lang w:val="en-US"/>
                    </w:rPr>
                    <w:t>Highlight relevant text segments; apply inductive and deductive codes</w:t>
                  </w:r>
                </w:p>
              </w:tc>
              <w:tc>
                <w:tcPr>
                  <w:tcW w:w="25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227B1CC9" w14:textId="77777777">
                  <w:pPr>
                    <w:spacing w:line="360" w:lineRule="auto"/>
                    <w:jc w:val="both"/>
                    <w:rPr>
                      <w:sz w:val="24"/>
                      <w:szCs w:val="24"/>
                      <w:lang w:val="en-US"/>
                    </w:rPr>
                  </w:pPr>
                  <w:r w:rsidRPr="00625052">
                    <w:rPr>
                      <w:sz w:val="24"/>
                      <w:szCs w:val="24"/>
                      <w:lang w:val="en-US"/>
                    </w:rPr>
                    <w:t>Break down data into manageable units linked to research questions &amp; frameworks</w:t>
                  </w:r>
                </w:p>
              </w:tc>
              <w:tc>
                <w:tcPr>
                  <w:tcW w:w="23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680C0623" w14:textId="77777777">
                  <w:pPr>
                    <w:spacing w:line="360" w:lineRule="auto"/>
                    <w:jc w:val="both"/>
                    <w:rPr>
                      <w:sz w:val="24"/>
                      <w:szCs w:val="24"/>
                      <w:lang w:val="en-US"/>
                    </w:rPr>
                  </w:pPr>
                  <w:r w:rsidRPr="00625052">
                    <w:rPr>
                      <w:sz w:val="24"/>
                      <w:szCs w:val="24"/>
                      <w:lang w:val="en-US"/>
                    </w:rPr>
                    <w:t>NVivo for coding; labels based on DCT and environmental scanning theory </w:t>
                  </w:r>
                </w:p>
              </w:tc>
            </w:tr>
            <w:tr w:rsidRPr="00625052" w:rsidR="00625052" w:rsidTr="00625052" w14:paraId="0A05A268" w14:textId="77777777">
              <w:tc>
                <w:tcPr>
                  <w:tcW w:w="1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2DF25270" w14:textId="77777777">
                  <w:pPr>
                    <w:spacing w:line="360" w:lineRule="auto"/>
                    <w:jc w:val="both"/>
                    <w:rPr>
                      <w:sz w:val="24"/>
                      <w:szCs w:val="24"/>
                      <w:lang w:val="en-US"/>
                    </w:rPr>
                  </w:pPr>
                  <w:r w:rsidRPr="00625052">
                    <w:rPr>
                      <w:sz w:val="24"/>
                      <w:szCs w:val="24"/>
                      <w:lang w:val="en-US"/>
                    </w:rPr>
                    <w:t>3. Theme Generation</w:t>
                  </w:r>
                </w:p>
              </w:tc>
              <w:tc>
                <w:tcPr>
                  <w:tcW w:w="2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445160C3" w14:textId="77777777">
                  <w:pPr>
                    <w:spacing w:line="360" w:lineRule="auto"/>
                    <w:jc w:val="both"/>
                    <w:rPr>
                      <w:sz w:val="24"/>
                      <w:szCs w:val="24"/>
                      <w:lang w:val="en-US"/>
                    </w:rPr>
                  </w:pPr>
                  <w:r w:rsidRPr="00625052">
                    <w:rPr>
                      <w:sz w:val="24"/>
                      <w:szCs w:val="24"/>
                      <w:lang w:val="en-US"/>
                    </w:rPr>
                    <w:t>Group codes into preliminary themes (e.g., innovation, digital pivot, supply-chain restructuring)</w:t>
                  </w:r>
                </w:p>
              </w:tc>
              <w:tc>
                <w:tcPr>
                  <w:tcW w:w="25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00F9FD06" w14:textId="77777777">
                  <w:pPr>
                    <w:spacing w:line="360" w:lineRule="auto"/>
                    <w:jc w:val="both"/>
                    <w:rPr>
                      <w:sz w:val="24"/>
                      <w:szCs w:val="24"/>
                      <w:lang w:val="en-US"/>
                    </w:rPr>
                  </w:pPr>
                  <w:r w:rsidRPr="00625052">
                    <w:rPr>
                      <w:sz w:val="24"/>
                      <w:szCs w:val="24"/>
                      <w:lang w:val="en-US"/>
                    </w:rPr>
                    <w:t>Begin to identify patterns and thematic structures in relation to SME strategic responses</w:t>
                  </w:r>
                </w:p>
              </w:tc>
              <w:tc>
                <w:tcPr>
                  <w:tcW w:w="23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116C7D0A" w14:textId="77777777">
                  <w:pPr>
                    <w:spacing w:line="360" w:lineRule="auto"/>
                    <w:jc w:val="both"/>
                    <w:rPr>
                      <w:sz w:val="24"/>
                      <w:szCs w:val="24"/>
                      <w:lang w:val="en-US"/>
                    </w:rPr>
                  </w:pPr>
                  <w:r w:rsidRPr="00625052">
                    <w:rPr>
                      <w:sz w:val="24"/>
                      <w:szCs w:val="24"/>
                      <w:lang w:val="en-US"/>
                    </w:rPr>
                    <w:t>Code tree visualisation in NVivo; flexible theme clustering</w:t>
                  </w:r>
                </w:p>
              </w:tc>
            </w:tr>
            <w:tr w:rsidRPr="00625052" w:rsidR="00625052" w:rsidTr="00625052" w14:paraId="35392236" w14:textId="77777777">
              <w:tc>
                <w:tcPr>
                  <w:tcW w:w="1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1534307C" w14:textId="77777777">
                  <w:pPr>
                    <w:spacing w:line="360" w:lineRule="auto"/>
                    <w:jc w:val="both"/>
                    <w:rPr>
                      <w:sz w:val="24"/>
                      <w:szCs w:val="24"/>
                      <w:lang w:val="en-US"/>
                    </w:rPr>
                  </w:pPr>
                  <w:r w:rsidRPr="00625052">
                    <w:rPr>
                      <w:sz w:val="24"/>
                      <w:szCs w:val="24"/>
                      <w:lang w:val="en-US"/>
                    </w:rPr>
                    <w:t>4. Reviewing Themes</w:t>
                  </w:r>
                </w:p>
              </w:tc>
              <w:tc>
                <w:tcPr>
                  <w:tcW w:w="2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0E34C5D3" w14:textId="77777777">
                  <w:pPr>
                    <w:spacing w:line="360" w:lineRule="auto"/>
                    <w:jc w:val="both"/>
                    <w:rPr>
                      <w:sz w:val="24"/>
                      <w:szCs w:val="24"/>
                      <w:lang w:val="en-US"/>
                    </w:rPr>
                  </w:pPr>
                  <w:r w:rsidRPr="00625052">
                    <w:rPr>
                      <w:sz w:val="24"/>
                      <w:szCs w:val="24"/>
                      <w:lang w:val="en-US"/>
                    </w:rPr>
                    <w:t>Compare candidate themes against coded data and entire dataset; refine or discard weak themes</w:t>
                  </w:r>
                </w:p>
              </w:tc>
              <w:tc>
                <w:tcPr>
                  <w:tcW w:w="25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1995F766" w14:textId="77777777">
                  <w:pPr>
                    <w:spacing w:line="360" w:lineRule="auto"/>
                    <w:jc w:val="both"/>
                    <w:rPr>
                      <w:sz w:val="24"/>
                      <w:szCs w:val="24"/>
                      <w:lang w:val="en-US"/>
                    </w:rPr>
                  </w:pPr>
                  <w:r w:rsidRPr="00625052">
                    <w:rPr>
                      <w:sz w:val="24"/>
                      <w:szCs w:val="24"/>
                      <w:lang w:val="en-US"/>
                    </w:rPr>
                    <w:t>Ensure themes are consistent, distinct, and well-supported by data</w:t>
                  </w:r>
                </w:p>
              </w:tc>
              <w:tc>
                <w:tcPr>
                  <w:tcW w:w="23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2940C7AE" w14:textId="77777777">
                  <w:pPr>
                    <w:spacing w:line="360" w:lineRule="auto"/>
                    <w:jc w:val="both"/>
                    <w:rPr>
                      <w:sz w:val="24"/>
                      <w:szCs w:val="24"/>
                      <w:lang w:val="en-US"/>
                    </w:rPr>
                  </w:pPr>
                  <w:r w:rsidRPr="00625052">
                    <w:rPr>
                      <w:sz w:val="24"/>
                      <w:szCs w:val="24"/>
                      <w:lang w:val="en-US"/>
                    </w:rPr>
                    <w:t>Iterative cross-checking; peer validation with supervisor </w:t>
                  </w:r>
                </w:p>
              </w:tc>
            </w:tr>
            <w:tr w:rsidRPr="00625052" w:rsidR="00625052" w:rsidTr="00625052" w14:paraId="55066AC2" w14:textId="77777777">
              <w:tc>
                <w:tcPr>
                  <w:tcW w:w="1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6BE23217" w14:textId="77777777">
                  <w:pPr>
                    <w:spacing w:line="360" w:lineRule="auto"/>
                    <w:jc w:val="both"/>
                    <w:rPr>
                      <w:sz w:val="24"/>
                      <w:szCs w:val="24"/>
                      <w:lang w:val="en-US"/>
                    </w:rPr>
                  </w:pPr>
                  <w:r w:rsidRPr="00625052">
                    <w:rPr>
                      <w:sz w:val="24"/>
                      <w:szCs w:val="24"/>
                      <w:lang w:val="en-US"/>
                    </w:rPr>
                    <w:t>5. Defining Themes</w:t>
                  </w:r>
                </w:p>
              </w:tc>
              <w:tc>
                <w:tcPr>
                  <w:tcW w:w="2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5FA894F3" w14:textId="77777777">
                  <w:pPr>
                    <w:spacing w:line="360" w:lineRule="auto"/>
                    <w:jc w:val="both"/>
                    <w:rPr>
                      <w:sz w:val="24"/>
                      <w:szCs w:val="24"/>
                      <w:lang w:val="en-US"/>
                    </w:rPr>
                  </w:pPr>
                  <w:r w:rsidRPr="00625052">
                    <w:rPr>
                      <w:sz w:val="24"/>
                      <w:szCs w:val="24"/>
                      <w:lang w:val="en-US"/>
                    </w:rPr>
                    <w:t>Articulate clear definitions and boundaries for each theme</w:t>
                  </w:r>
                </w:p>
              </w:tc>
              <w:tc>
                <w:tcPr>
                  <w:tcW w:w="25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616728C9" w14:textId="77777777">
                  <w:pPr>
                    <w:spacing w:line="360" w:lineRule="auto"/>
                    <w:jc w:val="both"/>
                    <w:rPr>
                      <w:sz w:val="24"/>
                      <w:szCs w:val="24"/>
                      <w:lang w:val="en-US"/>
                    </w:rPr>
                  </w:pPr>
                  <w:r w:rsidRPr="00625052">
                    <w:rPr>
                      <w:sz w:val="24"/>
                      <w:szCs w:val="24"/>
                      <w:lang w:val="en-US"/>
                    </w:rPr>
                    <w:t>Develop analytical clarity; distinguish between overlapping or vague categories</w:t>
                  </w:r>
                </w:p>
              </w:tc>
              <w:tc>
                <w:tcPr>
                  <w:tcW w:w="23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4D94802F" w14:textId="77777777">
                  <w:pPr>
                    <w:spacing w:line="360" w:lineRule="auto"/>
                    <w:jc w:val="both"/>
                    <w:rPr>
                      <w:sz w:val="24"/>
                      <w:szCs w:val="24"/>
                      <w:lang w:val="en-US"/>
                    </w:rPr>
                  </w:pPr>
                  <w:r w:rsidRPr="00625052">
                    <w:rPr>
                      <w:sz w:val="24"/>
                      <w:szCs w:val="24"/>
                      <w:lang w:val="en-US"/>
                    </w:rPr>
                    <w:t>Reflexivity journal entries to justify interpretive choices</w:t>
                  </w:r>
                </w:p>
              </w:tc>
            </w:tr>
            <w:tr w:rsidRPr="00625052" w:rsidR="00625052" w:rsidTr="00625052" w14:paraId="44DE063B" w14:textId="77777777">
              <w:tc>
                <w:tcPr>
                  <w:tcW w:w="1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723A6C97" w14:textId="77777777">
                  <w:pPr>
                    <w:spacing w:line="360" w:lineRule="auto"/>
                    <w:jc w:val="both"/>
                    <w:rPr>
                      <w:sz w:val="24"/>
                      <w:szCs w:val="24"/>
                      <w:lang w:val="en-US"/>
                    </w:rPr>
                  </w:pPr>
                  <w:r w:rsidRPr="00625052">
                    <w:rPr>
                      <w:sz w:val="24"/>
                      <w:szCs w:val="24"/>
                      <w:lang w:val="en-US"/>
                    </w:rPr>
                    <w:t>6. Write-up</w:t>
                  </w:r>
                </w:p>
              </w:tc>
              <w:tc>
                <w:tcPr>
                  <w:tcW w:w="2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4664CE12" w14:textId="77777777">
                  <w:pPr>
                    <w:spacing w:line="360" w:lineRule="auto"/>
                    <w:jc w:val="both"/>
                    <w:rPr>
                      <w:sz w:val="24"/>
                      <w:szCs w:val="24"/>
                      <w:lang w:val="en-US"/>
                    </w:rPr>
                  </w:pPr>
                  <w:r w:rsidRPr="00625052">
                    <w:rPr>
                      <w:sz w:val="24"/>
                      <w:szCs w:val="24"/>
                      <w:lang w:val="en-US"/>
                    </w:rPr>
                    <w:t>Link themes to research questions; integrate data extracts, interpretations, and literature</w:t>
                  </w:r>
                </w:p>
              </w:tc>
              <w:tc>
                <w:tcPr>
                  <w:tcW w:w="25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24427410" w14:textId="77777777">
                  <w:pPr>
                    <w:spacing w:line="360" w:lineRule="auto"/>
                    <w:jc w:val="both"/>
                    <w:rPr>
                      <w:sz w:val="24"/>
                      <w:szCs w:val="24"/>
                      <w:lang w:val="en-US"/>
                    </w:rPr>
                  </w:pPr>
                  <w:r w:rsidRPr="00625052">
                    <w:rPr>
                      <w:sz w:val="24"/>
                      <w:szCs w:val="24"/>
                      <w:lang w:val="en-US"/>
                    </w:rPr>
                    <w:t>Finalise results and discussion chapters with coherent thematic narrative</w:t>
                  </w:r>
                </w:p>
              </w:tc>
              <w:tc>
                <w:tcPr>
                  <w:tcW w:w="23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625052" w:rsidR="00625052" w:rsidP="00625052" w:rsidRDefault="00625052" w14:paraId="246B5664" w14:textId="77777777">
                  <w:pPr>
                    <w:spacing w:line="360" w:lineRule="auto"/>
                    <w:jc w:val="both"/>
                    <w:rPr>
                      <w:sz w:val="24"/>
                      <w:szCs w:val="24"/>
                      <w:lang w:val="en-US"/>
                    </w:rPr>
                  </w:pPr>
                  <w:r w:rsidRPr="00625052">
                    <w:rPr>
                      <w:sz w:val="24"/>
                      <w:szCs w:val="24"/>
                      <w:lang w:val="en-US"/>
                    </w:rPr>
                    <w:t>Analytical memoing; citation of Braun &amp; Clarke methodology </w:t>
                  </w:r>
                </w:p>
              </w:tc>
            </w:tr>
          </w:tbl>
          <w:p w:rsidRPr="00625052" w:rsidR="00625052" w:rsidP="00625052" w:rsidRDefault="00625052" w14:paraId="28752C87" w14:textId="77777777">
            <w:pPr>
              <w:spacing w:line="360" w:lineRule="auto"/>
              <w:jc w:val="both"/>
              <w:rPr>
                <w:sz w:val="24"/>
                <w:szCs w:val="24"/>
                <w:lang w:val="en-US"/>
              </w:rPr>
            </w:pPr>
          </w:p>
          <w:p w:rsidRPr="00625052" w:rsidR="00625052" w:rsidP="00625052" w:rsidRDefault="00625052" w14:paraId="12AE5FAB" w14:textId="77777777">
            <w:pPr>
              <w:spacing w:line="360" w:lineRule="auto"/>
              <w:jc w:val="both"/>
              <w:rPr>
                <w:b/>
                <w:bCs/>
                <w:sz w:val="24"/>
                <w:szCs w:val="24"/>
                <w:lang w:val="en-US"/>
              </w:rPr>
            </w:pPr>
            <w:r w:rsidRPr="00625052">
              <w:rPr>
                <w:sz w:val="24"/>
                <w:szCs w:val="24"/>
                <w:lang w:val="en-US"/>
              </w:rPr>
              <w:t>Limitation and mitigation</w:t>
            </w:r>
          </w:p>
          <w:p w:rsidRPr="00625052" w:rsidR="00625052" w:rsidP="00625052" w:rsidRDefault="00625052" w14:paraId="4698EBE0" w14:textId="0CCB7503">
            <w:pPr>
              <w:spacing w:line="360" w:lineRule="auto"/>
              <w:jc w:val="both"/>
              <w:rPr>
                <w:sz w:val="24"/>
                <w:szCs w:val="24"/>
                <w:lang w:val="en-US"/>
              </w:rPr>
            </w:pPr>
            <w:r w:rsidRPr="00625052">
              <w:rPr>
                <w:sz w:val="24"/>
                <w:szCs w:val="24"/>
                <w:lang w:val="en-US"/>
              </w:rPr>
              <w:t xml:space="preserve">Absence of primary data could ultimately limit the contextual depth. Therefore, the researcher will use multiple text type and sources per SME to map out the consistent theme. Subjectivity is </w:t>
            </w:r>
            <w:r w:rsidRPr="00625052" w:rsidR="00742162">
              <w:rPr>
                <w:sz w:val="24"/>
                <w:szCs w:val="24"/>
                <w:lang w:val="en-US"/>
              </w:rPr>
              <w:t>inherent</w:t>
            </w:r>
            <w:r w:rsidRPr="00625052">
              <w:rPr>
                <w:sz w:val="24"/>
                <w:szCs w:val="24"/>
                <w:lang w:val="en-US"/>
              </w:rPr>
              <w:t xml:space="preserve"> in thematic analyses therefore reflexivity and </w:t>
            </w:r>
            <w:r w:rsidR="00742162">
              <w:rPr>
                <w:sz w:val="24"/>
                <w:szCs w:val="24"/>
                <w:lang w:val="en-US"/>
              </w:rPr>
              <w:t xml:space="preserve">peer </w:t>
            </w:r>
            <w:r w:rsidRPr="00625052">
              <w:rPr>
                <w:sz w:val="24"/>
                <w:szCs w:val="24"/>
                <w:lang w:val="en-US"/>
              </w:rPr>
              <w:t>review will be employed to identify and mitigate the analytical bias. There might be some possible uneven data availability across the selected small and medium sized Enterprises. Therefore, they researcher will ensure sample ideas which will involve small and medium sized Enterprises with sufficient publicly documented strategies. </w:t>
            </w:r>
          </w:p>
          <w:p w:rsidRPr="00625052" w:rsidR="00625052" w:rsidP="00625052" w:rsidRDefault="00625052" w14:paraId="739DD886" w14:textId="77777777">
            <w:pPr>
              <w:spacing w:line="360" w:lineRule="auto"/>
              <w:jc w:val="both"/>
              <w:rPr>
                <w:b/>
                <w:bCs/>
                <w:sz w:val="24"/>
                <w:szCs w:val="24"/>
                <w:lang w:val="en-US"/>
              </w:rPr>
            </w:pPr>
            <w:r w:rsidRPr="00625052">
              <w:rPr>
                <w:sz w:val="24"/>
                <w:szCs w:val="24"/>
                <w:lang w:val="en-US"/>
              </w:rPr>
              <w:t>Ethical considerations</w:t>
            </w:r>
          </w:p>
          <w:p w:rsidRPr="00625052" w:rsidR="00F96C3F" w:rsidP="00625052" w:rsidRDefault="00625052" w14:paraId="108EF2F7" w14:textId="31718E00">
            <w:pPr>
              <w:spacing w:line="360" w:lineRule="auto"/>
              <w:jc w:val="both"/>
              <w:rPr>
                <w:sz w:val="24"/>
                <w:szCs w:val="24"/>
                <w:lang w:val="en-US"/>
              </w:rPr>
            </w:pPr>
            <w:r w:rsidRPr="00625052">
              <w:rPr>
                <w:sz w:val="24"/>
                <w:szCs w:val="24"/>
                <w:lang w:val="en-US"/>
              </w:rPr>
              <w:t xml:space="preserve">The study will </w:t>
            </w:r>
            <w:proofErr w:type="spellStart"/>
            <w:r w:rsidRPr="00625052">
              <w:rPr>
                <w:sz w:val="24"/>
                <w:szCs w:val="24"/>
                <w:lang w:val="en-US"/>
              </w:rPr>
              <w:t>utilise</w:t>
            </w:r>
            <w:proofErr w:type="spellEnd"/>
            <w:r w:rsidRPr="00625052">
              <w:rPr>
                <w:sz w:val="24"/>
                <w:szCs w:val="24"/>
                <w:lang w:val="en-US"/>
              </w:rPr>
              <w:t xml:space="preserve"> publicly available secondary data. Formal ethical approval is not required here. However, all sources will be appropriately cited and corporate data used sensitively will be respecting the confidentiality conventions. </w:t>
            </w:r>
          </w:p>
        </w:tc>
      </w:tr>
      <w:tr w:rsidRPr="004C3A0B" w:rsidR="00B23BFF" w:rsidTr="3F434E32" w14:paraId="616401B3" w14:textId="77777777">
        <w:trPr>
          <w:trHeight w:val="454"/>
        </w:trPr>
        <w:tc>
          <w:tcPr>
            <w:tcW w:w="297" w:type="pct"/>
            <w:shd w:val="clear" w:color="auto" w:fill="F2F2F2" w:themeFill="background1" w:themeFillShade="F2"/>
            <w:vAlign w:val="center"/>
          </w:tcPr>
          <w:p w:rsidRPr="002132F9" w:rsidR="00B23BFF" w:rsidP="00625052" w:rsidRDefault="00113E57" w14:paraId="1A2F941A" w14:textId="3DBCC5E8">
            <w:pPr>
              <w:spacing w:before="120" w:line="360" w:lineRule="auto"/>
              <w:rPr>
                <w:rFonts w:ascii="Arial" w:hAnsi="Arial" w:cs="Arial"/>
                <w:bCs/>
                <w:sz w:val="22"/>
                <w:szCs w:val="22"/>
              </w:rPr>
            </w:pPr>
            <w:r>
              <w:br w:type="page"/>
            </w:r>
          </w:p>
        </w:tc>
        <w:tc>
          <w:tcPr>
            <w:tcW w:w="4703" w:type="pct"/>
            <w:gridSpan w:val="4"/>
            <w:shd w:val="clear" w:color="auto" w:fill="F2F2F2" w:themeFill="background1" w:themeFillShade="F2"/>
            <w:vAlign w:val="center"/>
          </w:tcPr>
          <w:p w:rsidRPr="004C3A0B" w:rsidR="00B23BFF" w:rsidP="00625052" w:rsidRDefault="00B23BFF" w14:paraId="02353943" w14:textId="50384804">
            <w:pPr>
              <w:spacing w:before="120" w:line="360" w:lineRule="auto"/>
              <w:rPr>
                <w:rFonts w:ascii="Arial" w:hAnsi="Arial" w:cs="Arial"/>
                <w:b/>
                <w:sz w:val="22"/>
                <w:szCs w:val="22"/>
              </w:rPr>
            </w:pPr>
            <w:r w:rsidRPr="004C3A0B">
              <w:rPr>
                <w:rFonts w:ascii="Arial" w:hAnsi="Arial" w:cs="Arial"/>
                <w:b/>
                <w:sz w:val="22"/>
                <w:szCs w:val="22"/>
              </w:rPr>
              <w:t>Location of research activity</w:t>
            </w:r>
          </w:p>
          <w:p w:rsidRPr="004C3A0B" w:rsidR="00B23BFF" w:rsidP="00625052" w:rsidRDefault="00B23BFF" w14:paraId="4EE279B5" w14:textId="77777777">
            <w:pPr>
              <w:spacing w:line="360" w:lineRule="auto"/>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3F434E32" w14:paraId="45A3F649" w14:textId="77777777">
        <w:trPr>
          <w:trHeight w:val="454"/>
        </w:trPr>
        <w:tc>
          <w:tcPr>
            <w:tcW w:w="297" w:type="pct"/>
            <w:vAlign w:val="center"/>
          </w:tcPr>
          <w:p w:rsidRPr="00F87E26" w:rsidR="00B23BFF" w:rsidP="00625052" w:rsidRDefault="00913567" w14:paraId="433C8081" w14:textId="131C24D3">
            <w:pPr>
              <w:spacing w:line="360" w:lineRule="auto"/>
              <w:rPr>
                <w:rFonts w:ascii="Arial" w:hAnsi="Arial" w:cs="Arial"/>
                <w:bCs/>
                <w:sz w:val="22"/>
                <w:szCs w:val="22"/>
              </w:rPr>
            </w:pPr>
            <w:r>
              <w:rPr>
                <w:rFonts w:ascii="Arial" w:hAnsi="Arial" w:cs="Arial"/>
                <w:bCs/>
                <w:sz w:val="22"/>
                <w:szCs w:val="22"/>
              </w:rPr>
              <w:t>8</w:t>
            </w:r>
          </w:p>
        </w:tc>
        <w:tc>
          <w:tcPr>
            <w:tcW w:w="4703" w:type="pct"/>
            <w:gridSpan w:val="4"/>
            <w:vAlign w:val="center"/>
          </w:tcPr>
          <w:p w:rsidRPr="004C3A0B" w:rsidR="00B23BFF" w:rsidP="00625052" w:rsidRDefault="00B23BFF" w14:paraId="54A224EA" w14:textId="50A0C899">
            <w:pPr>
              <w:spacing w:line="360" w:lineRule="auto"/>
              <w:rPr>
                <w:rFonts w:ascii="Arial" w:hAnsi="Arial" w:cs="Arial"/>
                <w:sz w:val="22"/>
                <w:szCs w:val="22"/>
              </w:rPr>
            </w:pPr>
          </w:p>
          <w:p w:rsidRPr="00625052" w:rsidR="00B23BFF" w:rsidP="00625052" w:rsidRDefault="00625052" w14:paraId="1E4484B6" w14:textId="49E68A43">
            <w:pPr>
              <w:spacing w:line="360" w:lineRule="auto"/>
              <w:rPr>
                <w:rFonts w:ascii="Arial" w:hAnsi="Arial" w:cs="Arial"/>
                <w:sz w:val="22"/>
                <w:szCs w:val="22"/>
              </w:rPr>
            </w:pPr>
            <w:r>
              <w:rPr>
                <w:rFonts w:ascii="Arial" w:hAnsi="Arial" w:cs="Arial"/>
                <w:sz w:val="22"/>
                <w:szCs w:val="22"/>
              </w:rPr>
              <w:t>At the student’s residence</w:t>
            </w:r>
            <w:r w:rsidR="00742162">
              <w:rPr>
                <w:rFonts w:ascii="Arial" w:hAnsi="Arial" w:cs="Arial"/>
                <w:sz w:val="22"/>
                <w:szCs w:val="22"/>
              </w:rPr>
              <w:t xml:space="preserve"> and at the University</w:t>
            </w:r>
          </w:p>
        </w:tc>
      </w:tr>
      <w:tr w:rsidRPr="004C3A0B" w:rsidR="00B23BFF" w:rsidTr="3F434E32" w14:paraId="36DBF717" w14:textId="77777777">
        <w:trPr>
          <w:trHeight w:val="454"/>
        </w:trPr>
        <w:tc>
          <w:tcPr>
            <w:tcW w:w="297" w:type="pct"/>
            <w:shd w:val="clear" w:color="auto" w:fill="F2F2F2" w:themeFill="background1" w:themeFillShade="F2"/>
            <w:vAlign w:val="center"/>
          </w:tcPr>
          <w:p w:rsidRPr="002132F9" w:rsidR="00B23BFF" w:rsidP="00625052" w:rsidRDefault="00B23BFF" w14:paraId="003FA102" w14:textId="0E21B2AC">
            <w:pPr>
              <w:spacing w:before="120" w:line="360" w:lineRule="auto"/>
              <w:rPr>
                <w:rFonts w:ascii="Arial" w:hAnsi="Arial" w:cs="Arial"/>
                <w:bCs/>
                <w:sz w:val="22"/>
                <w:szCs w:val="22"/>
              </w:rPr>
            </w:pPr>
          </w:p>
        </w:tc>
        <w:tc>
          <w:tcPr>
            <w:tcW w:w="4703" w:type="pct"/>
            <w:gridSpan w:val="4"/>
            <w:shd w:val="clear" w:color="auto" w:fill="F2F2F2" w:themeFill="background1" w:themeFillShade="F2"/>
            <w:vAlign w:val="center"/>
          </w:tcPr>
          <w:p w:rsidRPr="004C3A0B" w:rsidR="00B23BFF" w:rsidP="00625052" w:rsidRDefault="00B23BFF" w14:paraId="3E2C22E4" w14:textId="336336F2">
            <w:pPr>
              <w:spacing w:before="120" w:line="360" w:lineRule="auto"/>
              <w:rPr>
                <w:rFonts w:ascii="Arial" w:hAnsi="Arial" w:cs="Arial"/>
                <w:b/>
                <w:sz w:val="22"/>
                <w:szCs w:val="22"/>
              </w:rPr>
            </w:pPr>
            <w:r w:rsidRPr="004C3A0B">
              <w:rPr>
                <w:rFonts w:ascii="Arial" w:hAnsi="Arial" w:cs="Arial"/>
                <w:b/>
                <w:sz w:val="22"/>
                <w:szCs w:val="22"/>
              </w:rPr>
              <w:t>Research activity outside of the UK</w:t>
            </w:r>
          </w:p>
          <w:p w:rsidRPr="004C3A0B" w:rsidR="00B23BFF" w:rsidP="00625052" w:rsidRDefault="00B23BFF" w14:paraId="3E434C89" w14:textId="529B331B">
            <w:pPr>
              <w:autoSpaceDE w:val="0"/>
              <w:autoSpaceDN w:val="0"/>
              <w:adjustRightInd w:val="0"/>
              <w:spacing w:line="360" w:lineRule="auto"/>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Pr="004C3A0B" w:rsidR="00B23BFF" w:rsidTr="3F434E32" w14:paraId="168B9192" w14:textId="77777777">
        <w:trPr>
          <w:trHeight w:val="454"/>
        </w:trPr>
        <w:tc>
          <w:tcPr>
            <w:tcW w:w="297" w:type="pct"/>
            <w:vAlign w:val="center"/>
          </w:tcPr>
          <w:p w:rsidRPr="00F87E26" w:rsidR="00B23BFF" w:rsidP="00625052" w:rsidRDefault="00913567" w14:paraId="2D62CEB4" w14:textId="44CD07EE">
            <w:pPr>
              <w:spacing w:line="360" w:lineRule="auto"/>
              <w:rPr>
                <w:rFonts w:ascii="Arial" w:hAnsi="Arial" w:cs="Arial"/>
                <w:bCs/>
                <w:sz w:val="22"/>
                <w:szCs w:val="22"/>
              </w:rPr>
            </w:pPr>
            <w:r>
              <w:rPr>
                <w:rFonts w:ascii="Arial" w:hAnsi="Arial" w:cs="Arial"/>
                <w:bCs/>
                <w:sz w:val="22"/>
                <w:szCs w:val="22"/>
              </w:rPr>
              <w:t>9</w:t>
            </w:r>
          </w:p>
        </w:tc>
        <w:tc>
          <w:tcPr>
            <w:tcW w:w="4703" w:type="pct"/>
            <w:gridSpan w:val="4"/>
            <w:vAlign w:val="center"/>
          </w:tcPr>
          <w:p w:rsidR="00B23BFF" w:rsidP="00625052" w:rsidRDefault="00B23BFF" w14:paraId="2FA30699" w14:textId="54C1E45E">
            <w:pPr>
              <w:spacing w:line="360" w:lineRule="auto"/>
              <w:rPr>
                <w:rFonts w:ascii="Arial" w:hAnsi="Arial" w:cs="Arial"/>
                <w:sz w:val="22"/>
                <w:szCs w:val="22"/>
              </w:rPr>
            </w:pPr>
          </w:p>
          <w:p w:rsidRPr="00625052" w:rsidR="00B23BFF" w:rsidP="00625052" w:rsidRDefault="00625052" w14:paraId="4DCEEDF4" w14:textId="026ADE75">
            <w:pPr>
              <w:spacing w:line="360" w:lineRule="auto"/>
              <w:rPr>
                <w:rFonts w:ascii="Arial" w:hAnsi="Arial" w:cs="Arial"/>
                <w:sz w:val="22"/>
                <w:szCs w:val="22"/>
              </w:rPr>
            </w:pPr>
            <w:r>
              <w:rPr>
                <w:rFonts w:ascii="Arial" w:hAnsi="Arial" w:cs="Arial"/>
                <w:sz w:val="22"/>
                <w:szCs w:val="22"/>
              </w:rPr>
              <w:t>Not applicable</w:t>
            </w:r>
          </w:p>
        </w:tc>
      </w:tr>
    </w:tbl>
    <w:p w:rsidR="0003546A" w:rsidP="00A91894"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913567" w14:paraId="74C62449" w14:textId="77777777">
        <w:trPr>
          <w:trHeight w:val="383"/>
        </w:trPr>
        <w:tc>
          <w:tcPr>
            <w:tcW w:w="567" w:type="dxa"/>
            <w:vMerge w:val="restart"/>
            <w:shd w:val="clear" w:color="auto" w:fill="F2F2F2" w:themeFill="background1" w:themeFillShade="F2"/>
            <w:vAlign w:val="center"/>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090CF7" w:rsidR="004942B0" w:rsidP="00A91894" w:rsidRDefault="00625052" w14:paraId="3D1F4C7D" w14:textId="7DF59B7D">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4942B0" w:rsidTr="00913567" w14:paraId="6F8B02DF" w14:textId="77777777">
        <w:trPr>
          <w:trHeight w:val="218"/>
        </w:trPr>
        <w:tc>
          <w:tcPr>
            <w:tcW w:w="567" w:type="dxa"/>
            <w:vMerge/>
            <w:shd w:val="clear" w:color="auto" w:fill="F2F2F2" w:themeFill="background1" w:themeFillShade="F2"/>
            <w:vAlign w:val="center"/>
          </w:tcPr>
          <w:p w:rsidRPr="00090CF7"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A91894" w:rsidRDefault="00742162" w14:paraId="51B6DEB7" w14:textId="5F23366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625052">
                  <w:rPr>
                    <w:rFonts w:hint="eastAsia" w:ascii="MS Gothic" w:hAnsi="MS Gothic" w:eastAsia="MS Gothic" w:cs="Arial"/>
                    <w:bCs/>
                    <w:sz w:val="22"/>
                    <w:szCs w:val="22"/>
                  </w:rPr>
                  <w:t>☐</w:t>
                </w:r>
              </w:sdtContent>
            </w:sdt>
          </w:p>
        </w:tc>
      </w:tr>
      <w:tr w:rsidRPr="00090CF7" w:rsidR="004A7DD5" w:rsidTr="00913567" w14:paraId="4D07821D" w14:textId="77777777">
        <w:tc>
          <w:tcPr>
            <w:tcW w:w="567" w:type="dxa"/>
            <w:shd w:val="clear" w:color="auto" w:fill="FFFFFF" w:themeFill="background1"/>
            <w:vAlign w:val="center"/>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Pr="00090CF7" w:rsidR="004A7DD5" w:rsidP="00A91894"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625052" w14:paraId="3277DF9A" w14:textId="5C33C7C7">
            <w:pPr>
              <w:rPr>
                <w:rFonts w:ascii="Arial" w:hAnsi="Arial" w:cs="Arial"/>
                <w:sz w:val="22"/>
                <w:szCs w:val="22"/>
              </w:rPr>
            </w:pPr>
            <w:r>
              <w:rPr>
                <w:rFonts w:ascii="Arial" w:hAnsi="Arial" w:cs="Arial"/>
                <w:sz w:val="22"/>
                <w:szCs w:val="22"/>
              </w:rPr>
              <w:t>Not applicable</w:t>
            </w:r>
          </w:p>
          <w:p w:rsidRPr="00090CF7" w:rsidR="004A7DD5" w:rsidP="00A91894"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00D107AC" w14:paraId="24A2C2BB" w14:textId="77777777">
        <w:tc>
          <w:tcPr>
            <w:tcW w:w="562" w:type="dxa"/>
            <w:shd w:val="clear" w:color="auto" w:fill="F2F2F2" w:themeFill="background1" w:themeFillShade="F2"/>
            <w:vAlign w:val="center"/>
          </w:tcPr>
          <w:p w:rsidRPr="004C3A0B"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rsidRPr="004C3A0B" w:rsidR="00D107AC" w:rsidP="00A91894" w:rsidRDefault="00D107AC" w14:paraId="4767F53A" w14:textId="77777777">
            <w:pPr>
              <w:autoSpaceDE w:val="0"/>
              <w:autoSpaceDN w:val="0"/>
              <w:adjustRightInd w:val="0"/>
              <w:jc w:val="center"/>
              <w:rPr>
                <w:rFonts w:ascii="Arial" w:hAnsi="Arial" w:cs="Arial"/>
                <w:b/>
                <w:bCs/>
                <w:sz w:val="22"/>
                <w:szCs w:val="22"/>
              </w:rPr>
            </w:pPr>
          </w:p>
          <w:p w:rsidRPr="004C3A0B" w:rsidR="00D107AC" w:rsidP="00A91894"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D107AC" w:rsidP="00A91894" w:rsidRDefault="00D107AC" w14:paraId="42DC3A57" w14:textId="77777777">
            <w:pPr>
              <w:autoSpaceDE w:val="0"/>
              <w:autoSpaceDN w:val="0"/>
              <w:adjustRightInd w:val="0"/>
              <w:jc w:val="center"/>
              <w:rPr>
                <w:rFonts w:ascii="Arial" w:hAnsi="Arial" w:cs="Arial"/>
                <w:b/>
                <w:bCs/>
                <w:sz w:val="22"/>
                <w:szCs w:val="22"/>
              </w:rPr>
            </w:pPr>
          </w:p>
          <w:p w:rsidRPr="004C3A0B" w:rsidR="00D107AC" w:rsidP="00A91894"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00D107AC" w14:paraId="43A5008F" w14:textId="77777777">
        <w:trPr>
          <w:trHeight w:val="439"/>
        </w:trPr>
        <w:tc>
          <w:tcPr>
            <w:tcW w:w="562" w:type="dxa"/>
            <w:shd w:val="clear" w:color="auto" w:fill="F2F2F2" w:themeFill="background1" w:themeFillShade="F2"/>
            <w:vAlign w:val="center"/>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392C8E" w:rsidR="00D107AC" w:rsidP="00A91894" w:rsidRDefault="00D107AC" w14:paraId="394640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Pr="00392C8E" w:rsidR="00D107AC" w:rsidP="00A91894" w:rsidRDefault="00625052" w14:paraId="572F10D1" w14:textId="69D740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22C5B379" w14:textId="77777777">
        <w:trPr>
          <w:trHeight w:val="403"/>
        </w:trPr>
        <w:tc>
          <w:tcPr>
            <w:tcW w:w="562" w:type="dxa"/>
            <w:shd w:val="clear" w:color="auto" w:fill="F2F2F2" w:themeFill="background1" w:themeFillShade="F2"/>
            <w:vAlign w:val="center"/>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392C8E" w:rsidR="00D107AC" w:rsidP="00A91894" w:rsidRDefault="00D107AC" w14:paraId="12B7536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Pr="00392C8E" w:rsidR="00D107AC" w:rsidP="00A91894" w:rsidRDefault="00625052" w14:paraId="1E078D55" w14:textId="49E9F87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B7FDA9F" w14:textId="77777777">
        <w:trPr>
          <w:trHeight w:val="439"/>
        </w:trPr>
        <w:tc>
          <w:tcPr>
            <w:tcW w:w="562" w:type="dxa"/>
            <w:shd w:val="clear" w:color="auto" w:fill="F2F2F2" w:themeFill="background1" w:themeFillShade="F2"/>
            <w:vAlign w:val="center"/>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392C8E" w:rsidR="00D107AC" w:rsidP="00A91894" w:rsidRDefault="00D107AC" w14:paraId="0797ED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Pr="00392C8E" w:rsidR="00D107AC" w:rsidP="00A91894" w:rsidRDefault="00625052" w14:paraId="6A88C1CE" w14:textId="31C6821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069311FE" w14:textId="77777777">
        <w:trPr>
          <w:trHeight w:val="403"/>
        </w:trPr>
        <w:tc>
          <w:tcPr>
            <w:tcW w:w="562" w:type="dxa"/>
            <w:shd w:val="clear" w:color="auto" w:fill="F2F2F2" w:themeFill="background1" w:themeFillShade="F2"/>
            <w:vAlign w:val="center"/>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392C8E" w:rsidR="00D107AC" w:rsidP="00A91894" w:rsidRDefault="00D107AC" w14:paraId="51DF3D5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Pr="00392C8E" w:rsidR="00D107AC" w:rsidP="00A91894" w:rsidRDefault="00625052" w14:paraId="7C41E249" w14:textId="0BBC69F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20DCF812" w14:textId="77777777">
        <w:trPr>
          <w:trHeight w:val="403"/>
        </w:trPr>
        <w:tc>
          <w:tcPr>
            <w:tcW w:w="562" w:type="dxa"/>
            <w:shd w:val="clear" w:color="auto" w:fill="F2F2F2" w:themeFill="background1" w:themeFillShade="F2"/>
            <w:vAlign w:val="center"/>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392C8E" w:rsidR="00D107AC" w:rsidP="00A91894" w:rsidRDefault="00D107AC" w14:paraId="19D25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Pr="00392C8E" w:rsidR="00D107AC" w:rsidP="00A91894" w:rsidRDefault="00625052" w14:paraId="3642199A" w14:textId="6B41B49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481C578" w14:textId="77777777">
        <w:trPr>
          <w:trHeight w:val="439"/>
        </w:trPr>
        <w:tc>
          <w:tcPr>
            <w:tcW w:w="562" w:type="dxa"/>
            <w:shd w:val="clear" w:color="auto" w:fill="F2F2F2" w:themeFill="background1" w:themeFillShade="F2"/>
            <w:vAlign w:val="center"/>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392C8E" w:rsidR="00D107AC" w:rsidP="00A91894" w:rsidRDefault="00D107AC" w14:paraId="04B5848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Pr="00392C8E" w:rsidR="00D107AC" w:rsidP="00A91894" w:rsidRDefault="00625052" w14:paraId="42AA2607" w14:textId="730B742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1978267" w14:textId="77777777">
        <w:trPr>
          <w:trHeight w:val="403"/>
        </w:trPr>
        <w:tc>
          <w:tcPr>
            <w:tcW w:w="562" w:type="dxa"/>
            <w:shd w:val="clear" w:color="auto" w:fill="F2F2F2" w:themeFill="background1" w:themeFillShade="F2"/>
            <w:vAlign w:val="center"/>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392C8E" w:rsidR="00D107AC" w:rsidP="00A91894" w:rsidRDefault="00D107AC" w14:paraId="465FBFB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Pr="00392C8E" w:rsidR="00D107AC" w:rsidP="00A91894" w:rsidRDefault="00625052" w14:paraId="624BD0D6" w14:textId="0C7E358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75FA926E" w14:textId="77777777">
        <w:trPr>
          <w:trHeight w:val="403"/>
        </w:trPr>
        <w:tc>
          <w:tcPr>
            <w:tcW w:w="562" w:type="dxa"/>
            <w:shd w:val="clear" w:color="auto" w:fill="F2F2F2" w:themeFill="background1" w:themeFillShade="F2"/>
            <w:vAlign w:val="center"/>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Pr="004C3A0B"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00D107AC" w14:paraId="497D7EFB" w14:textId="77777777">
        <w:trPr>
          <w:trHeight w:val="403"/>
        </w:trPr>
        <w:tc>
          <w:tcPr>
            <w:tcW w:w="562" w:type="dxa"/>
            <w:vAlign w:val="center"/>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vAlign w:val="center"/>
          </w:tcPr>
          <w:p w:rsidR="00D107AC" w:rsidP="00A91894" w:rsidRDefault="00D107AC" w14:paraId="74130C3A" w14:textId="77777777">
            <w:pPr>
              <w:rPr>
                <w:rFonts w:ascii="Arial" w:hAnsi="Arial" w:cs="Arial"/>
              </w:rPr>
            </w:pPr>
          </w:p>
          <w:p w:rsidR="00D107AC" w:rsidP="00A91894" w:rsidRDefault="00D107AC" w14:paraId="19C90ACD" w14:textId="77777777">
            <w:pPr>
              <w:rPr>
                <w:rFonts w:ascii="Arial" w:hAnsi="Arial" w:cs="Arial"/>
              </w:rPr>
            </w:pPr>
          </w:p>
          <w:p w:rsidRPr="004C3A0B" w:rsidR="00D107AC" w:rsidP="00A91894" w:rsidRDefault="00D107AC" w14:paraId="50B02C85" w14:textId="77777777">
            <w:pPr>
              <w:rPr>
                <w:rFonts w:ascii="Arial" w:hAnsi="Arial" w:cs="Arial"/>
                <w:sz w:val="22"/>
                <w:szCs w:val="22"/>
              </w:rPr>
            </w:pPr>
          </w:p>
          <w:p w:rsidR="00D107AC" w:rsidP="00A91894" w:rsidRDefault="00D107AC" w14:paraId="6E623AFA" w14:textId="11A8C030">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A91894"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A91894"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A91894"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A91894"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392C8E" w:rsidR="00C11423" w:rsidP="00A91894" w:rsidRDefault="00C11423" w14:paraId="5EBFDD7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Pr="00392C8E" w:rsidR="00C11423" w:rsidP="00A91894" w:rsidRDefault="00625052" w14:paraId="019F1677" w14:textId="7F14946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392C8E" w:rsidR="00C11423" w:rsidP="00A91894" w:rsidRDefault="00C11423" w14:paraId="5C5DD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392C8E" w:rsidR="00C11423" w:rsidP="00A91894" w:rsidRDefault="00625052" w14:paraId="17EFC390" w14:textId="0CBA26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392C8E" w:rsidR="00770C66" w:rsidP="00A91894" w:rsidRDefault="00625052" w14:paraId="0F5A7AA5" w14:textId="734A66E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392C8E" w:rsidR="00770C66" w:rsidP="00A91894" w:rsidRDefault="00625052" w14:paraId="11B2232C" w14:textId="74D658D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392C8E" w:rsidR="00D107AC" w:rsidP="00A91894" w:rsidRDefault="00D107AC" w14:paraId="4598A581" w14:textId="247F0495">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392C8E" w:rsidR="00D107AC" w:rsidP="00A91894" w:rsidRDefault="00625052" w14:paraId="0C1223D4" w14:textId="5BFDDD7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92C8E" w:rsidR="00770C66" w:rsidP="00A91894" w:rsidRDefault="00770C66" w14:paraId="11870C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392C8E" w:rsidR="00770C66" w:rsidP="00A91894" w:rsidRDefault="00625052" w14:paraId="0502E58D" w14:textId="7E2023A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392C8E" w:rsidR="00770C66" w:rsidP="00A91894" w:rsidRDefault="00770C66" w14:paraId="6379BB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392C8E" w:rsidR="00770C66" w:rsidP="00A91894" w:rsidRDefault="00625052" w14:paraId="50189FD6" w14:textId="29856D5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392C8E" w:rsidR="00770C66" w:rsidP="00A91894" w:rsidRDefault="00625052" w14:paraId="75511E63" w14:textId="649F61D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392C8E" w:rsidR="00770C66" w:rsidP="00A91894" w:rsidRDefault="00625052" w14:paraId="14CD0F9B" w14:textId="2452355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92C8E" w:rsidR="00770C66" w:rsidP="00A91894" w:rsidRDefault="00770C66" w14:paraId="68501F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392C8E" w:rsidR="00770C66" w:rsidP="00A91894" w:rsidRDefault="00625052" w14:paraId="64D03216" w14:textId="03A61A0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392C8E" w:rsidR="00770C66" w:rsidP="00A91894" w:rsidRDefault="00625052" w14:paraId="7967A1D1" w14:textId="4BF818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392C8E" w:rsidR="00770C66" w:rsidP="00A91894" w:rsidRDefault="00625052" w14:paraId="15275BC0" w14:textId="6AF3137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392C8E" w:rsidR="00770C66" w:rsidP="00A91894" w:rsidRDefault="00625052" w14:paraId="64BF145D" w14:textId="264DE3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392C8E" w:rsidR="00770C66" w:rsidP="00A91894" w:rsidRDefault="00625052" w14:paraId="2AD5A02B" w14:textId="5A8E98A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392C8E" w:rsidR="00770C66" w:rsidP="00A91894" w:rsidRDefault="00625052" w14:paraId="3A32BF3A" w14:textId="7D92C8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392C8E" w:rsidR="00770C66" w:rsidP="00A91894" w:rsidRDefault="00625052" w14:paraId="3CA1A6AE" w14:textId="1E68989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92C8E" w:rsidR="00770C66" w:rsidP="00A91894" w:rsidRDefault="00770C66" w14:paraId="41717E3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392C8E" w:rsidR="00770C66" w:rsidP="00A91894" w:rsidRDefault="00625052" w14:paraId="3A04C74C" w14:textId="429F8D3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A91894"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6C1FDD" w:rsidR="00770C66" w:rsidP="00A91894"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A91894" w:rsidRDefault="00770C66" w14:paraId="4E82D885" w14:textId="77777777">
            <w:pPr>
              <w:rPr>
                <w:rFonts w:ascii="Arial" w:hAnsi="Arial" w:cs="Arial"/>
              </w:rPr>
            </w:pPr>
          </w:p>
          <w:p w:rsidRPr="006C1FDD" w:rsidR="00770C66" w:rsidP="00A91894" w:rsidRDefault="00770C66" w14:paraId="0CB956F0" w14:textId="77777777">
            <w:pPr>
              <w:rPr>
                <w:rFonts w:ascii="Arial" w:hAnsi="Arial" w:cs="Arial"/>
              </w:rPr>
            </w:pPr>
          </w:p>
          <w:p w:rsidRPr="006C1FDD" w:rsidR="00770C66" w:rsidP="00A91894" w:rsidRDefault="00770C66" w14:paraId="3D48E8E3" w14:textId="77777777">
            <w:pPr>
              <w:rPr>
                <w:rFonts w:ascii="Arial" w:hAnsi="Arial" w:cs="Arial"/>
                <w:sz w:val="22"/>
                <w:szCs w:val="22"/>
              </w:rPr>
            </w:pPr>
          </w:p>
          <w:p w:rsidRPr="006C1FDD" w:rsidR="00770C66" w:rsidP="00A91894"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A91894"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P="00A91894" w:rsidRDefault="003C07E3" w14:paraId="1CD28B5A" w14:textId="77777777">
      <w:pPr>
        <w:rPr>
          <w:rFonts w:ascii="Arial" w:hAnsi="Arial" w:cs="Arial"/>
          <w:bCs/>
          <w:iCs/>
          <w:sz w:val="22"/>
          <w:szCs w:val="22"/>
        </w:rPr>
      </w:pPr>
    </w:p>
    <w:p w:rsidR="00BF0733" w:rsidP="00A91894"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A91894" w:rsidRDefault="00354F34" w14:paraId="2292E3E2" w14:textId="77777777">
      <w:pPr>
        <w:rPr>
          <w:rFonts w:ascii="Arial" w:hAnsi="Arial" w:cs="Arial"/>
          <w:bCs/>
          <w:iCs/>
          <w:sz w:val="22"/>
          <w:szCs w:val="22"/>
        </w:rPr>
      </w:pPr>
    </w:p>
    <w:p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A91894"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A91894" w:rsidRDefault="00ED0C59" w14:paraId="59C20C89" w14:textId="77777777">
            <w:pPr>
              <w:autoSpaceDE w:val="0"/>
              <w:autoSpaceDN w:val="0"/>
              <w:adjustRightInd w:val="0"/>
              <w:jc w:val="center"/>
              <w:rPr>
                <w:rFonts w:ascii="Arial" w:hAnsi="Arial" w:cs="Arial"/>
                <w:b/>
                <w:bCs/>
                <w:sz w:val="22"/>
                <w:szCs w:val="22"/>
              </w:rPr>
            </w:pPr>
          </w:p>
          <w:p w:rsidRPr="004C3A0B" w:rsidR="00ED0C59" w:rsidP="00A91894"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A91894" w:rsidRDefault="00ED0C59" w14:paraId="1DD2F976" w14:textId="77777777">
            <w:pPr>
              <w:autoSpaceDE w:val="0"/>
              <w:autoSpaceDN w:val="0"/>
              <w:adjustRightInd w:val="0"/>
              <w:jc w:val="center"/>
              <w:rPr>
                <w:rFonts w:ascii="Arial" w:hAnsi="Arial" w:cs="Arial"/>
                <w:b/>
                <w:bCs/>
                <w:sz w:val="22"/>
                <w:szCs w:val="22"/>
              </w:rPr>
            </w:pPr>
          </w:p>
          <w:p w:rsidRPr="004C3A0B" w:rsidR="00ED0C59" w:rsidP="00A91894"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392C8E" w:rsidR="00ED0C59" w:rsidP="00A91894" w:rsidRDefault="00392C8E" w14:paraId="355587FD" w14:textId="07EF581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392C8E" w:rsidR="00ED0C59" w:rsidP="00A91894" w:rsidRDefault="00ED0C59" w14:paraId="2D4ED4D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392C8E" w:rsidR="00ED0C59" w:rsidP="00A91894" w:rsidRDefault="00ED0C59" w14:paraId="3DA2A5C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392C8E" w:rsidR="00ED0C59" w:rsidP="00A91894" w:rsidRDefault="00ED0C59" w14:paraId="23BE7E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rsidRPr="00392C8E" w:rsidR="00ED0C59" w:rsidP="00A91894" w:rsidRDefault="00ED0C59" w14:paraId="47D2582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rsidRPr="00392C8E" w:rsidR="00ED0C59" w:rsidP="00A91894" w:rsidRDefault="00ED0C59" w14:paraId="778D1D9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rsidRPr="00392C8E" w:rsidR="00ED0C59" w:rsidP="00A91894" w:rsidRDefault="00ED0C59" w14:paraId="1E70038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rsidRPr="00392C8E" w:rsidR="00ED0C59" w:rsidP="00A91894" w:rsidRDefault="00ED0C59" w14:paraId="5129322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rsidRPr="00392C8E" w:rsidR="00ED0C59" w:rsidP="00A91894" w:rsidRDefault="00ED0C59" w14:paraId="1373FD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rsidRPr="00392C8E" w:rsidR="00ED0C59" w:rsidP="00A91894" w:rsidRDefault="00ED0C59" w14:paraId="02F67A0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392C8E" w:rsidR="00ED0C59" w:rsidP="00A91894" w:rsidRDefault="00ED0C59" w14:paraId="0D26B4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rsidRPr="00392C8E" w:rsidR="00ED0C59" w:rsidP="00A91894" w:rsidRDefault="00ED0C59" w14:paraId="20F36BC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6C1FDD"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A91894" w:rsidRDefault="00ED0C59" w14:paraId="42B5C91A" w14:textId="77777777">
            <w:pPr>
              <w:rPr>
                <w:rFonts w:ascii="Arial" w:hAnsi="Arial" w:cs="Arial"/>
              </w:rPr>
            </w:pPr>
          </w:p>
          <w:p w:rsidR="00ED0C59" w:rsidP="00A91894" w:rsidRDefault="00ED0C59" w14:paraId="52F0B898" w14:textId="77777777">
            <w:pPr>
              <w:rPr>
                <w:rFonts w:ascii="Arial" w:hAnsi="Arial" w:cs="Arial"/>
              </w:rPr>
            </w:pPr>
          </w:p>
          <w:p w:rsidRPr="004C3A0B" w:rsidR="00ED0C59" w:rsidP="00A91894" w:rsidRDefault="00ED0C59" w14:paraId="77E68A5D" w14:textId="77777777">
            <w:pPr>
              <w:rPr>
                <w:rFonts w:ascii="Arial" w:hAnsi="Arial" w:cs="Arial"/>
                <w:sz w:val="22"/>
                <w:szCs w:val="22"/>
              </w:rPr>
            </w:pPr>
          </w:p>
          <w:p w:rsidRPr="004C3A0B" w:rsidR="00ED0C59" w:rsidP="00A91894"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A91894"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D6D6C49" w14:textId="77777777">
            <w:pPr>
              <w:rPr>
                <w:rFonts w:ascii="Arial" w:hAnsi="Arial" w:cs="Arial"/>
                <w:sz w:val="22"/>
                <w:szCs w:val="22"/>
              </w:rPr>
            </w:pPr>
          </w:p>
          <w:p w:rsidR="00025F69" w:rsidP="00A91894" w:rsidRDefault="00025F69" w14:paraId="09DFF1AF" w14:textId="77777777">
            <w:pPr>
              <w:rPr>
                <w:rFonts w:ascii="Arial" w:hAnsi="Arial" w:cs="Arial"/>
                <w:sz w:val="22"/>
                <w:szCs w:val="22"/>
              </w:rPr>
            </w:pPr>
          </w:p>
          <w:p w:rsidRPr="004C3A0B" w:rsidR="00025F69" w:rsidP="00A91894" w:rsidRDefault="00025F69" w14:paraId="6F476CC9" w14:textId="77777777">
            <w:pPr>
              <w:rPr>
                <w:rFonts w:ascii="Arial" w:hAnsi="Arial" w:cs="Arial"/>
                <w:sz w:val="22"/>
                <w:szCs w:val="22"/>
              </w:rPr>
            </w:pPr>
          </w:p>
          <w:p w:rsidRPr="004C3A0B" w:rsidR="00025F69" w:rsidP="00A91894"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6978CCE" w14:textId="77777777">
            <w:pPr>
              <w:rPr>
                <w:rFonts w:ascii="Arial" w:hAnsi="Arial" w:cs="Arial"/>
                <w:sz w:val="22"/>
                <w:szCs w:val="22"/>
              </w:rPr>
            </w:pPr>
          </w:p>
          <w:p w:rsidR="00025F69" w:rsidP="00A91894" w:rsidRDefault="00025F69" w14:paraId="4F017F8B" w14:textId="77777777">
            <w:pPr>
              <w:rPr>
                <w:rFonts w:ascii="Arial" w:hAnsi="Arial" w:cs="Arial"/>
                <w:sz w:val="22"/>
                <w:szCs w:val="22"/>
              </w:rPr>
            </w:pPr>
          </w:p>
          <w:p w:rsidRPr="004C3A0B" w:rsidR="00025F69" w:rsidP="00A91894" w:rsidRDefault="00025F69" w14:paraId="0786E6FE" w14:textId="77777777">
            <w:pPr>
              <w:rPr>
                <w:rFonts w:ascii="Arial" w:hAnsi="Arial" w:cs="Arial"/>
                <w:sz w:val="22"/>
                <w:szCs w:val="22"/>
              </w:rPr>
            </w:pPr>
          </w:p>
          <w:p w:rsidRPr="003257BD" w:rsidR="00025F69" w:rsidP="00A91894"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A91894" w:rsidRDefault="00025F69" w14:paraId="64F1F18C" w14:textId="77777777">
            <w:pPr>
              <w:rPr>
                <w:rFonts w:ascii="Arial" w:hAnsi="Arial" w:cs="Arial"/>
                <w:sz w:val="22"/>
                <w:szCs w:val="22"/>
              </w:rPr>
            </w:pPr>
          </w:p>
          <w:p w:rsidR="00025F69" w:rsidP="00A91894" w:rsidRDefault="00025F69" w14:paraId="30CC7196" w14:textId="77777777">
            <w:pPr>
              <w:rPr>
                <w:rFonts w:ascii="Arial" w:hAnsi="Arial" w:cs="Arial"/>
                <w:sz w:val="22"/>
                <w:szCs w:val="22"/>
              </w:rPr>
            </w:pPr>
          </w:p>
          <w:p w:rsidRPr="004C3A0B" w:rsidR="00025F69" w:rsidP="00A91894" w:rsidRDefault="00025F69" w14:paraId="2E2E4649" w14:textId="77777777">
            <w:pPr>
              <w:rPr>
                <w:rFonts w:ascii="Arial" w:hAnsi="Arial" w:cs="Arial"/>
                <w:sz w:val="22"/>
                <w:szCs w:val="22"/>
              </w:rPr>
            </w:pPr>
          </w:p>
          <w:p w:rsidRPr="004C3A0B" w:rsidR="00025F69" w:rsidP="00A91894"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A91894" w:rsidRDefault="00720BA7" w14:paraId="07917111" w14:textId="77777777">
      <w:pPr>
        <w:rPr>
          <w:rFonts w:ascii="Arial" w:hAnsi="Arial" w:cs="Arial"/>
          <w:bCs/>
          <w:sz w:val="24"/>
          <w:szCs w:val="24"/>
        </w:rPr>
      </w:pPr>
    </w:p>
    <w:p w:rsidR="00065801" w:rsidP="00A91894"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A91894"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A91894" w:rsidRDefault="00025F69" w14:paraId="1A55A1DD" w14:textId="77777777">
            <w:pPr>
              <w:autoSpaceDE w:val="0"/>
              <w:autoSpaceDN w:val="0"/>
              <w:adjustRightInd w:val="0"/>
              <w:jc w:val="center"/>
              <w:rPr>
                <w:rFonts w:ascii="Arial" w:hAnsi="Arial" w:cs="Arial"/>
                <w:b/>
                <w:bCs/>
                <w:sz w:val="16"/>
                <w:szCs w:val="16"/>
              </w:rPr>
            </w:pPr>
          </w:p>
          <w:p w:rsidRPr="004C3A0B" w:rsidR="00025F69" w:rsidP="00A91894"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A91894"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A91894" w:rsidRDefault="00025F69" w14:paraId="524E4BC2" w14:textId="77777777">
            <w:pPr>
              <w:autoSpaceDE w:val="0"/>
              <w:autoSpaceDN w:val="0"/>
              <w:adjustRightInd w:val="0"/>
              <w:jc w:val="center"/>
              <w:rPr>
                <w:rFonts w:ascii="Arial" w:hAnsi="Arial" w:cs="Arial"/>
                <w:b/>
                <w:bCs/>
                <w:sz w:val="16"/>
                <w:szCs w:val="16"/>
              </w:rPr>
            </w:pPr>
          </w:p>
          <w:p w:rsidRPr="004C3A0B" w:rsidR="00025F69" w:rsidP="00A91894"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392C8E" w:rsidR="00025F69" w:rsidP="00A91894" w:rsidRDefault="00025F69" w14:paraId="434E238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392C8E" w:rsidR="00025F69" w:rsidP="00A91894" w:rsidRDefault="00025F69" w14:paraId="27B578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392C8E" w:rsidR="00025F69" w:rsidP="00A91894" w:rsidRDefault="00025F69" w14:paraId="77D93ED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392C8E" w:rsidR="00025F69" w:rsidP="00A91894" w:rsidRDefault="00025F69" w14:paraId="76215F0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92C8E" w:rsidR="00025F69" w:rsidP="00A91894" w:rsidRDefault="00025F69" w14:paraId="7946F1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392C8E" w:rsidR="00025F69" w:rsidP="00A91894" w:rsidRDefault="00025F69" w14:paraId="31AB754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392C8E" w:rsidR="00025F69" w:rsidP="00A91894" w:rsidRDefault="00025F69" w14:paraId="7098716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92C8E" w:rsidR="00025F69" w:rsidP="00A91894" w:rsidRDefault="00025F69" w14:paraId="23437A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392C8E" w:rsidR="00025F69" w:rsidP="00A91894" w:rsidRDefault="00025F69" w14:paraId="6EAC15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92C8E" w:rsidR="00025F69" w:rsidP="00A91894" w:rsidRDefault="00025F69" w14:paraId="74F9535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92C8E" w:rsidR="00025F69" w:rsidP="00A91894" w:rsidRDefault="00025F69" w14:paraId="1BFEC6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392C8E" w:rsidR="00025F69" w:rsidP="00A91894" w:rsidRDefault="00025F69" w14:paraId="180E7E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92C8E" w:rsidR="00025F69" w:rsidP="00A91894" w:rsidRDefault="00025F69" w14:paraId="5B8EC0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Pr="00392C8E" w:rsidR="00025F69" w:rsidP="00A91894" w:rsidRDefault="00025F69" w14:paraId="0E84CDE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392C8E" w:rsidR="00025F69" w:rsidP="00A91894" w:rsidRDefault="00025F69" w14:paraId="236A076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92C8E" w:rsidR="00025F69" w:rsidP="00A91894" w:rsidRDefault="00025F69" w14:paraId="35A9A4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392C8E" w:rsidR="00025F69" w:rsidP="00A91894" w:rsidRDefault="00025F69" w14:paraId="481E45A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392C8E" w:rsidR="00025F69" w:rsidP="00A91894" w:rsidRDefault="00025F69" w14:paraId="1BA143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392C8E" w:rsidR="00025F69" w:rsidP="00A91894" w:rsidRDefault="00025F69" w14:paraId="14A3ED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392C8E" w:rsidR="00025F69" w:rsidP="00A91894" w:rsidRDefault="00025F69" w14:paraId="6FCFF0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392C8E" w:rsidR="00025F69" w:rsidP="00A91894" w:rsidRDefault="00025F69" w14:paraId="3FE4B2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92C8E" w:rsidR="00025F69" w:rsidP="00A91894" w:rsidRDefault="00025F69" w14:paraId="43A23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392C8E" w:rsidR="00025F69" w:rsidP="00A91894" w:rsidRDefault="00025F69" w14:paraId="4091ED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92C8E" w:rsidR="00025F69" w:rsidP="00A91894" w:rsidRDefault="00025F69" w14:paraId="1787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92C8E" w:rsidR="00025F69" w:rsidP="00A91894" w:rsidRDefault="00025F69" w14:paraId="4DD943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392C8E" w:rsidR="00025F69" w:rsidP="00A91894" w:rsidRDefault="00025F69" w14:paraId="22F01BE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A91894" w:rsidRDefault="00025F69" w14:paraId="582D7611" w14:textId="09F4D95D">
            <w:pPr>
              <w:jc w:val="center"/>
              <w:rPr>
                <w:rFonts w:ascii="Arial" w:hAnsi="Arial" w:cs="Arial"/>
                <w:sz w:val="22"/>
                <w:szCs w:val="22"/>
              </w:rPr>
            </w:pPr>
          </w:p>
        </w:tc>
        <w:tc>
          <w:tcPr>
            <w:tcW w:w="9923" w:type="dxa"/>
            <w:gridSpan w:val="4"/>
            <w:vAlign w:val="center"/>
          </w:tcPr>
          <w:p w:rsidR="00025F69" w:rsidP="00A91894" w:rsidRDefault="00025F69" w14:paraId="760CF7F8" w14:textId="4DD0A3EC">
            <w:pPr>
              <w:rPr>
                <w:rFonts w:ascii="Arial" w:hAnsi="Arial" w:cs="Arial"/>
                <w:sz w:val="22"/>
                <w:szCs w:val="22"/>
              </w:rPr>
            </w:pPr>
          </w:p>
          <w:p w:rsidR="00025F69" w:rsidP="00A91894" w:rsidRDefault="00025F69" w14:paraId="6A91CC91" w14:textId="77777777">
            <w:pPr>
              <w:rPr>
                <w:rFonts w:ascii="Arial" w:hAnsi="Arial" w:cs="Arial"/>
                <w:sz w:val="22"/>
                <w:szCs w:val="22"/>
              </w:rPr>
            </w:pPr>
          </w:p>
          <w:p w:rsidRPr="004C3A0B" w:rsidR="00025F69" w:rsidP="00A91894" w:rsidRDefault="00025F69" w14:paraId="7661D108" w14:textId="77777777">
            <w:pPr>
              <w:rPr>
                <w:rFonts w:ascii="Arial" w:hAnsi="Arial" w:cs="Arial"/>
                <w:sz w:val="22"/>
                <w:szCs w:val="22"/>
              </w:rPr>
            </w:pPr>
          </w:p>
          <w:p w:rsidRPr="004C3A0B" w:rsidR="00025F69" w:rsidP="00A91894"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P="00A91894"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A91894"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A91894" w:rsidRDefault="00382031" w14:paraId="6E82BC9A" w14:textId="77777777">
            <w:pPr>
              <w:autoSpaceDE w:val="0"/>
              <w:autoSpaceDN w:val="0"/>
              <w:adjustRightInd w:val="0"/>
              <w:jc w:val="center"/>
              <w:rPr>
                <w:rFonts w:ascii="Arial" w:hAnsi="Arial" w:cs="Arial"/>
                <w:b/>
                <w:bCs/>
                <w:sz w:val="16"/>
                <w:szCs w:val="16"/>
              </w:rPr>
            </w:pPr>
          </w:p>
          <w:p w:rsidRPr="004C3A0B" w:rsidR="00382031" w:rsidP="00A91894"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A91894"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A91894" w:rsidRDefault="00382031" w14:paraId="793E33FE" w14:textId="77777777">
            <w:pPr>
              <w:autoSpaceDE w:val="0"/>
              <w:autoSpaceDN w:val="0"/>
              <w:adjustRightInd w:val="0"/>
              <w:jc w:val="center"/>
              <w:rPr>
                <w:rFonts w:ascii="Arial" w:hAnsi="Arial" w:cs="Arial"/>
                <w:b/>
                <w:bCs/>
                <w:sz w:val="16"/>
                <w:szCs w:val="16"/>
              </w:rPr>
            </w:pPr>
          </w:p>
          <w:p w:rsidRPr="004C3A0B" w:rsidR="00382031" w:rsidP="00A91894"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392C8E" w:rsidR="00382031" w:rsidP="00A91894" w:rsidRDefault="00382031" w14:paraId="538C62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392C8E" w:rsidR="00382031" w:rsidP="00A91894" w:rsidRDefault="00382031" w14:paraId="4DB280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392C8E" w:rsidR="00382031" w:rsidP="00A91894" w:rsidRDefault="00382031" w14:paraId="33AB958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392C8E" w:rsidR="00382031" w:rsidP="00A91894" w:rsidRDefault="00382031" w14:paraId="45FC5E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A91894" w:rsidRDefault="00382031" w14:paraId="562180D3" w14:textId="6C7DD31C">
            <w:pPr>
              <w:jc w:val="center"/>
              <w:rPr>
                <w:rFonts w:ascii="Arial" w:hAnsi="Arial" w:cs="Arial"/>
                <w:sz w:val="22"/>
                <w:szCs w:val="22"/>
              </w:rPr>
            </w:pPr>
          </w:p>
        </w:tc>
        <w:tc>
          <w:tcPr>
            <w:tcW w:w="9923" w:type="dxa"/>
            <w:gridSpan w:val="4"/>
            <w:vAlign w:val="center"/>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00C86572" w:rsidP="00A91894"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46A8D176" w14:paraId="15839C41" w14:textId="77777777">
        <w:tc>
          <w:tcPr>
            <w:tcW w:w="596" w:type="dxa"/>
            <w:tcBorders>
              <w:bottom w:val="single" w:color="auto" w:sz="4" w:space="0"/>
            </w:tcBorders>
            <w:shd w:val="clear" w:color="auto" w:fill="F2F2F2" w:themeFill="background1" w:themeFillShade="F2"/>
            <w:tcMar/>
          </w:tcPr>
          <w:p w:rsidRPr="002132F9"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00003E64" w:rsidP="00A91894"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46A8D176" w14:paraId="195570D3" w14:textId="77777777">
        <w:tc>
          <w:tcPr>
            <w:tcW w:w="596" w:type="dxa"/>
            <w:vMerge w:val="restart"/>
            <w:shd w:val="clear" w:color="auto" w:fill="F2F2F2" w:themeFill="background1" w:themeFillShade="F2"/>
            <w:tcMar/>
            <w:vAlign w:val="center"/>
          </w:tcPr>
          <w:p w:rsidRPr="002132F9"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FD519A" w:rsidR="008C1A38" w:rsidP="00A91894" w:rsidRDefault="00742162"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392C8E" w:rsidR="008C1A38">
                  <w:rPr>
                    <w:rFonts w:hint="eastAsia" w:ascii="MS Gothic" w:hAnsi="MS Gothic" w:eastAsia="MS Gothic" w:cs="Arial"/>
                    <w:b w:val="0"/>
                    <w:bCs w:val="0"/>
                  </w:rPr>
                  <w:t>☐</w:t>
                </w:r>
              </w:sdtContent>
            </w:sdt>
          </w:p>
        </w:tc>
      </w:tr>
      <w:tr w:rsidRPr="004C3A0B" w:rsidR="008C1A38" w:rsidTr="46A8D176" w14:paraId="65126EFB" w14:textId="77777777">
        <w:tc>
          <w:tcPr>
            <w:tcW w:w="596" w:type="dxa"/>
            <w:vMerge/>
            <w:tcBorders/>
            <w:tcMar/>
            <w:vAlign w:val="center"/>
          </w:tcPr>
          <w:p w:rsidRPr="002132F9"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204E14"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Mar/>
          </w:tcPr>
          <w:p w:rsidR="008C1A38" w:rsidP="00A91894" w:rsidRDefault="00742162"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hint="eastAsia" w:ascii="MS Gothic" w:hAnsi="MS Gothic" w:eastAsia="MS Gothic" w:cs="Arial"/>
                    <w:b w:val="0"/>
                    <w:bCs w:val="0"/>
                  </w:rPr>
                  <w:t>☐</w:t>
                </w:r>
              </w:sdtContent>
            </w:sdt>
          </w:p>
        </w:tc>
      </w:tr>
      <w:tr w:rsidRPr="004C3A0B" w:rsidR="00D51EF7" w:rsidTr="46A8D176"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4C3A0B" w:rsidR="00D51EF7" w:rsidP="00A91894"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A91894"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46A8D176" w14:paraId="7E4CF1B7" w14:textId="77777777">
        <w:tc>
          <w:tcPr>
            <w:tcW w:w="596" w:type="dxa"/>
            <w:tcBorders>
              <w:top w:val="single" w:color="auto" w:sz="4" w:space="0"/>
              <w:bottom w:val="single" w:color="auto" w:sz="4" w:space="0"/>
            </w:tcBorders>
            <w:tcMar/>
            <w:vAlign w:val="center"/>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P="00A91894" w:rsidRDefault="00003E64" w14:paraId="4A70089C" w14:textId="77777777">
            <w:pPr>
              <w:rPr>
                <w:rFonts w:ascii="Arial" w:hAnsi="Arial" w:cs="Arial"/>
                <w:sz w:val="22"/>
                <w:szCs w:val="22"/>
              </w:rPr>
            </w:pPr>
          </w:p>
          <w:p w:rsidRPr="004C3A0B" w:rsidR="00003E64" w:rsidP="00A91894" w:rsidRDefault="00003E64" w14:paraId="77BB44A6" w14:textId="77777777">
            <w:pPr>
              <w:rPr>
                <w:rFonts w:ascii="Arial" w:hAnsi="Arial" w:cs="Arial"/>
                <w:sz w:val="22"/>
                <w:szCs w:val="22"/>
              </w:rPr>
            </w:pPr>
          </w:p>
          <w:p w:rsidRPr="004C3A0B" w:rsidR="00003E64" w:rsidP="00A91894"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00003E64" w:rsidP="00A91894"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A91894" w:rsidRDefault="00003E64" w14:paraId="368EB8A9" w14:textId="77777777">
            <w:pPr>
              <w:rPr>
                <w:rFonts w:ascii="Arial" w:hAnsi="Arial" w:cs="Arial"/>
                <w:sz w:val="22"/>
                <w:szCs w:val="22"/>
              </w:rPr>
            </w:pPr>
          </w:p>
          <w:p w:rsidR="00003E64" w:rsidP="00A91894" w:rsidRDefault="00003E64" w14:paraId="1C4F03BD" w14:textId="77777777">
            <w:pPr>
              <w:rPr>
                <w:rFonts w:ascii="Arial" w:hAnsi="Arial" w:cs="Arial"/>
                <w:sz w:val="22"/>
                <w:szCs w:val="22"/>
              </w:rPr>
            </w:pP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46A8D176"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4C3A0B" w:rsidR="00003E64" w:rsidP="00A91894"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46A8D176" w14:paraId="3307B33B" w14:textId="77777777">
        <w:tc>
          <w:tcPr>
            <w:tcW w:w="596" w:type="dxa"/>
            <w:tcBorders>
              <w:top w:val="single" w:color="auto" w:sz="4" w:space="0"/>
              <w:bottom w:val="single" w:color="auto" w:sz="4" w:space="0"/>
            </w:tcBorders>
            <w:tcMar/>
            <w:vAlign w:val="center"/>
          </w:tcPr>
          <w:p w:rsidRPr="00CE0890"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00003E64" w:rsidP="00A91894" w:rsidRDefault="00003E64" w14:paraId="0E5B27E4" w14:textId="32AC279F">
            <w:pPr>
              <w:rPr>
                <w:rFonts w:ascii="Arial" w:hAnsi="Arial" w:cs="Arial"/>
                <w:sz w:val="22"/>
                <w:szCs w:val="22"/>
              </w:rPr>
            </w:pPr>
          </w:p>
          <w:p w:rsidR="00003E64" w:rsidP="00A91894" w:rsidRDefault="00003E64" w14:paraId="5A1606C1" w14:textId="77777777">
            <w:pPr>
              <w:rPr>
                <w:rFonts w:ascii="Arial" w:hAnsi="Arial" w:cs="Arial"/>
                <w:sz w:val="22"/>
                <w:szCs w:val="22"/>
              </w:rPr>
            </w:pPr>
          </w:p>
          <w:p w:rsidRPr="004C3A0B" w:rsidR="00003E64" w:rsidP="00A91894" w:rsidRDefault="00003E64" w14:paraId="1A0E0B68" w14:textId="77777777">
            <w:pPr>
              <w:rPr>
                <w:rFonts w:ascii="Arial" w:hAnsi="Arial" w:cs="Arial"/>
                <w:sz w:val="22"/>
                <w:szCs w:val="22"/>
              </w:rPr>
            </w:pPr>
          </w:p>
          <w:p w:rsidRPr="004C3A0B" w:rsidR="00003E64" w:rsidP="00A91894"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46A8D176"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A91894"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A91894"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46A8D176" w14:paraId="33946C0B" w14:textId="77777777">
        <w:tc>
          <w:tcPr>
            <w:tcW w:w="596" w:type="dxa"/>
            <w:tcBorders>
              <w:top w:val="single" w:color="auto" w:sz="4" w:space="0"/>
              <w:bottom w:val="single" w:color="auto" w:sz="4" w:space="0"/>
            </w:tcBorders>
            <w:tcMar/>
            <w:vAlign w:val="center"/>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37890B7F" w14:textId="2509746C">
            <w:pPr>
              <w:autoSpaceDE w:val="0"/>
              <w:autoSpaceDN w:val="0"/>
              <w:adjustRightInd w:val="0"/>
              <w:rPr>
                <w:rFonts w:ascii="Arial" w:hAnsi="Arial" w:cs="Arial"/>
                <w:sz w:val="22"/>
                <w:szCs w:val="22"/>
              </w:rPr>
            </w:pPr>
            <w:r w:rsidRPr="46A8D176" w:rsidR="0094056C">
              <w:rPr>
                <w:rFonts w:ascii="Arial" w:hAnsi="Arial" w:cs="Arial"/>
                <w:sz w:val="22"/>
                <w:szCs w:val="22"/>
              </w:rPr>
              <w:t xml:space="preserve">Risk to the </w:t>
            </w:r>
            <w:r w:rsidRPr="46A8D176" w:rsidR="10A6D2D8">
              <w:rPr>
                <w:rFonts w:ascii="Arial" w:hAnsi="Arial" w:cs="Arial"/>
                <w:sz w:val="22"/>
                <w:szCs w:val="22"/>
              </w:rPr>
              <w:t>investigator: Childcare</w:t>
            </w:r>
          </w:p>
          <w:p w:rsidR="00003E64" w:rsidP="00A91894" w:rsidRDefault="00003E64" w14:paraId="1F8AC93A" w14:textId="77777777">
            <w:pPr>
              <w:rPr>
                <w:rFonts w:ascii="Arial" w:hAnsi="Arial" w:cs="Arial"/>
                <w:sz w:val="22"/>
                <w:szCs w:val="22"/>
              </w:rPr>
            </w:pPr>
          </w:p>
          <w:p w:rsidR="00003E64" w:rsidP="00A91894" w:rsidRDefault="00003E64" w14:paraId="2A56717D" w14:textId="77777777">
            <w:pPr>
              <w:rPr>
                <w:rFonts w:ascii="Arial" w:hAnsi="Arial" w:cs="Arial"/>
                <w:sz w:val="22"/>
                <w:szCs w:val="22"/>
              </w:rPr>
            </w:pPr>
          </w:p>
          <w:p w:rsidRPr="004C3A0B" w:rsidR="00003E64" w:rsidP="00A91894" w:rsidRDefault="00003E64" w14:paraId="514CA3D2" w14:textId="77777777">
            <w:pPr>
              <w:rPr>
                <w:rFonts w:ascii="Arial" w:hAnsi="Arial" w:cs="Arial"/>
                <w:sz w:val="22"/>
                <w:szCs w:val="22"/>
              </w:rPr>
            </w:pPr>
          </w:p>
          <w:p w:rsidRPr="004C3A0B" w:rsidR="00003E64" w:rsidP="00A91894"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A91894" w:rsidRDefault="00003E64" w14:paraId="4B70FB1C" w14:textId="77777777">
            <w:pPr>
              <w:rPr>
                <w:rFonts w:ascii="Arial" w:hAnsi="Arial" w:cs="Arial"/>
                <w:sz w:val="22"/>
                <w:szCs w:val="22"/>
              </w:rPr>
            </w:pPr>
          </w:p>
          <w:p w:rsidR="00003E64" w:rsidP="00A91894" w:rsidRDefault="00003E64" w14:paraId="485E2FB2" w14:textId="77777777">
            <w:pPr>
              <w:rPr>
                <w:rFonts w:ascii="Arial" w:hAnsi="Arial" w:cs="Arial"/>
                <w:sz w:val="22"/>
                <w:szCs w:val="22"/>
              </w:rPr>
            </w:pPr>
          </w:p>
          <w:p w:rsidRPr="004C3A0B" w:rsidR="00003E64" w:rsidP="00A91894" w:rsidRDefault="00003E64" w14:paraId="6058A74A" w14:textId="77777777">
            <w:pPr>
              <w:rPr>
                <w:rFonts w:ascii="Arial" w:hAnsi="Arial" w:cs="Arial"/>
                <w:sz w:val="22"/>
                <w:szCs w:val="22"/>
              </w:rPr>
            </w:pPr>
          </w:p>
          <w:p w:rsidRPr="004C3A0B" w:rsidR="00003E64" w:rsidP="00A91894"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46A8D176"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94056C" w:rsidP="00A91894"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46A8D176" w14:paraId="08D8A69F" w14:textId="77777777">
        <w:tc>
          <w:tcPr>
            <w:tcW w:w="596" w:type="dxa"/>
            <w:tcBorders>
              <w:top w:val="single" w:color="auto" w:sz="4" w:space="0"/>
              <w:bottom w:val="single" w:color="auto" w:sz="4" w:space="0"/>
            </w:tcBorders>
            <w:tcMar/>
            <w:vAlign w:val="center"/>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A91894"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A91894" w:rsidRDefault="0094056C" w14:paraId="45234206" w14:textId="77777777">
            <w:pPr>
              <w:rPr>
                <w:rFonts w:ascii="Arial" w:hAnsi="Arial" w:cs="Arial"/>
                <w:sz w:val="22"/>
                <w:szCs w:val="22"/>
              </w:rPr>
            </w:pPr>
          </w:p>
          <w:p w:rsidR="0094056C" w:rsidP="00A91894" w:rsidRDefault="0094056C" w14:paraId="74A8C135" w14:textId="77777777">
            <w:pPr>
              <w:rPr>
                <w:rFonts w:ascii="Arial" w:hAnsi="Arial" w:cs="Arial"/>
                <w:sz w:val="22"/>
                <w:szCs w:val="22"/>
              </w:rPr>
            </w:pPr>
          </w:p>
          <w:p w:rsidRPr="004C3A0B" w:rsidR="0094056C" w:rsidP="00A91894" w:rsidRDefault="0094056C" w14:paraId="09091714" w14:textId="77777777">
            <w:pPr>
              <w:rPr>
                <w:rFonts w:ascii="Arial" w:hAnsi="Arial" w:cs="Arial"/>
                <w:sz w:val="22"/>
                <w:szCs w:val="22"/>
              </w:rPr>
            </w:pPr>
          </w:p>
          <w:p w:rsidRPr="004C3A0B" w:rsidR="0094056C" w:rsidP="00A91894"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A91894" w:rsidRDefault="0094056C" w14:paraId="54E9C6FC" w14:textId="77777777">
            <w:pPr>
              <w:rPr>
                <w:rFonts w:ascii="Arial" w:hAnsi="Arial" w:cs="Arial"/>
                <w:sz w:val="22"/>
                <w:szCs w:val="22"/>
              </w:rPr>
            </w:pPr>
          </w:p>
          <w:p w:rsidR="0094056C" w:rsidP="00A91894" w:rsidRDefault="0094056C" w14:paraId="27838F0F" w14:textId="77777777">
            <w:pPr>
              <w:rPr>
                <w:rFonts w:ascii="Arial" w:hAnsi="Arial" w:cs="Arial"/>
                <w:sz w:val="22"/>
                <w:szCs w:val="22"/>
              </w:rPr>
            </w:pPr>
          </w:p>
          <w:p w:rsidRPr="004C3A0B" w:rsidR="0094056C" w:rsidP="00A91894" w:rsidRDefault="0094056C" w14:paraId="7D14004C" w14:textId="77777777">
            <w:pPr>
              <w:rPr>
                <w:rFonts w:ascii="Arial" w:hAnsi="Arial" w:cs="Arial"/>
                <w:sz w:val="22"/>
                <w:szCs w:val="22"/>
              </w:rPr>
            </w:pPr>
          </w:p>
          <w:p w:rsidRPr="004C3A0B" w:rsidR="0094056C" w:rsidP="00A91894"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46A8D176"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A91894"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46A8D176" w14:paraId="3B75EF74" w14:textId="77777777">
        <w:tc>
          <w:tcPr>
            <w:tcW w:w="596" w:type="dxa"/>
            <w:tcBorders>
              <w:top w:val="single" w:color="auto" w:sz="4" w:space="0"/>
              <w:bottom w:val="single" w:color="auto" w:sz="4" w:space="0"/>
            </w:tcBorders>
            <w:tcMar/>
            <w:vAlign w:val="center"/>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A91894" w:rsidRDefault="00003E64" w14:paraId="7557DDD6" w14:textId="77777777">
            <w:pPr>
              <w:rPr>
                <w:rFonts w:ascii="Arial" w:hAnsi="Arial" w:cs="Arial"/>
                <w:sz w:val="22"/>
                <w:szCs w:val="22"/>
              </w:rPr>
            </w:pPr>
          </w:p>
          <w:p w:rsidR="00003E64" w:rsidP="00A91894" w:rsidRDefault="00003E64" w14:paraId="46E6515B" w14:textId="77777777">
            <w:pPr>
              <w:rPr>
                <w:rFonts w:ascii="Arial" w:hAnsi="Arial" w:cs="Arial"/>
                <w:sz w:val="22"/>
                <w:szCs w:val="22"/>
              </w:rPr>
            </w:pPr>
          </w:p>
          <w:p w:rsidRPr="004C3A0B" w:rsidR="00003E64" w:rsidP="00A91894" w:rsidRDefault="00003E64" w14:paraId="0CCBD838" w14:textId="77777777">
            <w:pPr>
              <w:rPr>
                <w:rFonts w:ascii="Arial" w:hAnsi="Arial" w:cs="Arial"/>
                <w:sz w:val="22"/>
                <w:szCs w:val="22"/>
              </w:rPr>
            </w:pPr>
          </w:p>
          <w:p w:rsidRPr="004C3A0B" w:rsidR="00003E64" w:rsidP="00A91894"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A91894" w:rsidRDefault="00003E64" w14:paraId="6B1C8D3D" w14:textId="77777777">
            <w:pPr>
              <w:rPr>
                <w:rFonts w:ascii="Arial" w:hAnsi="Arial" w:cs="Arial"/>
                <w:sz w:val="22"/>
                <w:szCs w:val="22"/>
              </w:rPr>
            </w:pPr>
          </w:p>
          <w:p w:rsidR="00003E64" w:rsidP="00A91894" w:rsidRDefault="00003E64" w14:paraId="41635964" w14:textId="77777777">
            <w:pPr>
              <w:rPr>
                <w:rFonts w:ascii="Arial" w:hAnsi="Arial" w:cs="Arial"/>
                <w:sz w:val="22"/>
                <w:szCs w:val="22"/>
              </w:rPr>
            </w:pPr>
          </w:p>
          <w:p w:rsidRPr="004C3A0B" w:rsidR="00003E64" w:rsidP="00A91894" w:rsidRDefault="00003E64" w14:paraId="1B693177" w14:textId="77777777">
            <w:pPr>
              <w:rPr>
                <w:rFonts w:ascii="Arial" w:hAnsi="Arial" w:cs="Arial"/>
                <w:sz w:val="22"/>
                <w:szCs w:val="22"/>
              </w:rPr>
            </w:pPr>
          </w:p>
          <w:p w:rsidRPr="004C3A0B" w:rsidR="00003E64" w:rsidP="00A91894"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P="00A91894"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2132F9"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A91894" w:rsidRDefault="006930C2" w14:paraId="4C9BE64E" w14:textId="77777777">
            <w:pPr>
              <w:autoSpaceDE w:val="0"/>
              <w:autoSpaceDN w:val="0"/>
              <w:adjustRightInd w:val="0"/>
              <w:jc w:val="center"/>
              <w:rPr>
                <w:rFonts w:ascii="Arial" w:hAnsi="Arial" w:cs="Arial"/>
                <w:b/>
                <w:sz w:val="22"/>
                <w:szCs w:val="22"/>
              </w:rPr>
            </w:pPr>
          </w:p>
        </w:tc>
      </w:tr>
      <w:tr w:rsidRPr="004C3A0B"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742162"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742162"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742162"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r>
      <w:tr w:rsidRPr="004C3A0B"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vAlign w:val="center"/>
          </w:tcPr>
          <w:p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C20294" w:rsidP="00A91894"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9FB01D6" w14:textId="37FA918C">
            <w:pPr>
              <w:rPr>
                <w:rFonts w:ascii="Arial" w:hAnsi="Arial" w:cs="Arial"/>
                <w:sz w:val="22"/>
                <w:szCs w:val="22"/>
              </w:rPr>
            </w:pPr>
          </w:p>
          <w:p w:rsidR="006930C2" w:rsidP="00A91894" w:rsidRDefault="006930C2" w14:paraId="4D822969" w14:textId="77777777">
            <w:pPr>
              <w:rPr>
                <w:rFonts w:ascii="Arial" w:hAnsi="Arial" w:cs="Arial"/>
                <w:sz w:val="22"/>
                <w:szCs w:val="22"/>
              </w:rPr>
            </w:pPr>
          </w:p>
          <w:p w:rsidRPr="004C3A0B" w:rsidR="006930C2" w:rsidP="00A91894" w:rsidRDefault="006930C2" w14:paraId="157B839A" w14:textId="77777777">
            <w:pPr>
              <w:rPr>
                <w:rFonts w:ascii="Arial" w:hAnsi="Arial" w:cs="Arial"/>
                <w:sz w:val="22"/>
                <w:szCs w:val="22"/>
              </w:rPr>
            </w:pPr>
          </w:p>
          <w:p w:rsidRPr="004C3A0B" w:rsidR="006930C2" w:rsidP="00A91894"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A91894"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80D1C9F" w14:textId="59180CE7">
            <w:pPr>
              <w:rPr>
                <w:rFonts w:ascii="Arial" w:hAnsi="Arial" w:cs="Arial"/>
                <w:sz w:val="22"/>
                <w:szCs w:val="22"/>
              </w:rPr>
            </w:pPr>
          </w:p>
          <w:p w:rsidR="006930C2" w:rsidP="00A91894" w:rsidRDefault="006930C2" w14:paraId="4A0FB63C" w14:textId="77777777">
            <w:pPr>
              <w:rPr>
                <w:rFonts w:ascii="Arial" w:hAnsi="Arial" w:cs="Arial"/>
                <w:sz w:val="22"/>
                <w:szCs w:val="22"/>
              </w:rPr>
            </w:pPr>
          </w:p>
          <w:p w:rsidRPr="004C3A0B" w:rsidR="006930C2" w:rsidP="00A91894" w:rsidRDefault="006930C2" w14:paraId="57CEF7A8" w14:textId="77777777">
            <w:pPr>
              <w:rPr>
                <w:rFonts w:ascii="Arial" w:hAnsi="Arial" w:cs="Arial"/>
                <w:sz w:val="22"/>
                <w:szCs w:val="22"/>
              </w:rPr>
            </w:pPr>
          </w:p>
          <w:p w:rsidRPr="004C3A0B" w:rsidR="006930C2" w:rsidP="00A91894"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637CB955" w14:textId="421C6736">
            <w:pPr>
              <w:rPr>
                <w:rFonts w:ascii="Arial" w:hAnsi="Arial" w:cs="Arial"/>
                <w:sz w:val="22"/>
                <w:szCs w:val="22"/>
              </w:rPr>
            </w:pPr>
          </w:p>
          <w:p w:rsidR="006930C2" w:rsidP="00A91894" w:rsidRDefault="006930C2" w14:paraId="42DEDDB3" w14:textId="77777777">
            <w:pPr>
              <w:rPr>
                <w:rFonts w:ascii="Arial" w:hAnsi="Arial" w:cs="Arial"/>
                <w:sz w:val="22"/>
                <w:szCs w:val="22"/>
              </w:rPr>
            </w:pPr>
          </w:p>
          <w:p w:rsidRPr="004C3A0B" w:rsidR="006930C2" w:rsidP="00A91894" w:rsidRDefault="006930C2" w14:paraId="7AEC0479" w14:textId="77777777">
            <w:pPr>
              <w:rPr>
                <w:rFonts w:ascii="Arial" w:hAnsi="Arial" w:cs="Arial"/>
                <w:sz w:val="22"/>
                <w:szCs w:val="22"/>
              </w:rPr>
            </w:pPr>
          </w:p>
          <w:p w:rsidRPr="004C3A0B" w:rsidR="006930C2" w:rsidP="00A91894"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6930C2" w:rsidP="00A91894" w:rsidRDefault="006930C2" w14:paraId="1E8A86EA"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6930C2" w:rsidP="00A91894" w:rsidRDefault="006930C2" w14:paraId="43668EE2"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r>
      <w:tr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A91894" w:rsidRDefault="006930C2" w14:paraId="5CA682DB" w14:textId="0359A8B5">
            <w:pPr>
              <w:rPr>
                <w:rFonts w:ascii="Arial" w:hAnsi="Arial" w:cs="Arial"/>
                <w:sz w:val="22"/>
                <w:szCs w:val="22"/>
              </w:rPr>
            </w:pPr>
          </w:p>
          <w:p w:rsidR="006930C2" w:rsidP="00A91894" w:rsidRDefault="006930C2" w14:paraId="7AF6EF36" w14:textId="77777777">
            <w:pPr>
              <w:rPr>
                <w:rFonts w:ascii="Arial" w:hAnsi="Arial" w:cs="Arial"/>
                <w:sz w:val="22"/>
                <w:szCs w:val="22"/>
              </w:rPr>
            </w:pPr>
          </w:p>
          <w:p w:rsidRPr="004C3A0B" w:rsidR="006930C2" w:rsidP="00A91894" w:rsidRDefault="006930C2" w14:paraId="6E43DAC8" w14:textId="77777777">
            <w:pPr>
              <w:rPr>
                <w:rFonts w:ascii="Arial" w:hAnsi="Arial" w:cs="Arial"/>
                <w:sz w:val="22"/>
                <w:szCs w:val="22"/>
              </w:rPr>
            </w:pPr>
          </w:p>
          <w:p w:rsidRPr="00354F34" w:rsidR="006930C2" w:rsidP="00A91894"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A91894"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6A59B426" w14:textId="68AD4F7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A91894" w:rsidRDefault="006930C2" w14:paraId="0E60F6D7" w14:textId="77777777">
            <w:pPr>
              <w:pStyle w:val="NormalWeb"/>
              <w:spacing w:before="0" w:beforeAutospacing="0" w:after="0" w:afterAutospacing="0"/>
            </w:pPr>
            <w:r>
              <w:rPr>
                <w:rFonts w:ascii="Arial" w:hAnsi="Arial" w:cs="Arial"/>
                <w:i/>
                <w:iCs/>
                <w:color w:val="000000"/>
                <w:sz w:val="20"/>
                <w:szCs w:val="23"/>
              </w:rPr>
              <w:t>(a) racial or ethnic origin,</w:t>
            </w:r>
          </w:p>
          <w:p w:rsidR="006930C2" w:rsidP="00A91894" w:rsidRDefault="006930C2" w14:paraId="38EA5233" w14:textId="77777777">
            <w:pPr>
              <w:pStyle w:val="NormalWeb"/>
              <w:spacing w:before="0" w:beforeAutospacing="0" w:after="0" w:afterAutospacing="0"/>
            </w:pPr>
            <w:r>
              <w:rPr>
                <w:rFonts w:ascii="Arial" w:hAnsi="Arial" w:cs="Arial"/>
                <w:i/>
                <w:iCs/>
                <w:color w:val="000000"/>
                <w:sz w:val="20"/>
                <w:szCs w:val="23"/>
              </w:rPr>
              <w:t>(b) political opinions,</w:t>
            </w:r>
          </w:p>
          <w:p w:rsidR="006930C2" w:rsidP="00A91894" w:rsidRDefault="006930C2" w14:paraId="10603BEE" w14:textId="77777777">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P="00A91894" w:rsidRDefault="006930C2" w14:paraId="56E7E54A"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6930C2" w:rsidP="00A91894" w:rsidRDefault="006930C2" w14:paraId="4A9613C7" w14:textId="77777777">
            <w:pPr>
              <w:pStyle w:val="NormalWeb"/>
              <w:spacing w:before="0" w:beforeAutospacing="0" w:after="0" w:afterAutospacing="0"/>
            </w:pPr>
            <w:r>
              <w:rPr>
                <w:rFonts w:ascii="Arial" w:hAnsi="Arial" w:cs="Arial"/>
                <w:i/>
                <w:iCs/>
                <w:color w:val="000000"/>
                <w:sz w:val="20"/>
                <w:szCs w:val="23"/>
              </w:rPr>
              <w:t>(f) sexual life,</w:t>
            </w:r>
          </w:p>
          <w:p w:rsidR="006930C2" w:rsidP="00A91894" w:rsidRDefault="006930C2" w14:paraId="7A818E2F" w14:textId="77777777">
            <w:pPr>
              <w:pStyle w:val="NormalWeb"/>
              <w:spacing w:before="0" w:beforeAutospacing="0" w:after="0" w:afterAutospacing="0"/>
            </w:pPr>
            <w:r>
              <w:rPr>
                <w:rFonts w:ascii="Arial" w:hAnsi="Arial" w:cs="Arial"/>
                <w:i/>
                <w:iCs/>
                <w:color w:val="000000"/>
                <w:sz w:val="20"/>
                <w:szCs w:val="23"/>
              </w:rPr>
              <w:t>(g) genetics,</w:t>
            </w:r>
          </w:p>
          <w:p w:rsidRPr="00354F34"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6930C2" w:rsidP="00A91894" w:rsidRDefault="006930C2" w14:paraId="7900FDE1"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6930C2" w:rsidP="00A91894" w:rsidRDefault="006930C2" w14:paraId="681CE3BB"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r>
      <w:tr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A91894" w:rsidRDefault="006930C2" w14:paraId="74AB7C6B" w14:textId="30BB81FD">
            <w:pPr>
              <w:rPr>
                <w:rFonts w:ascii="Arial" w:hAnsi="Arial" w:cs="Arial"/>
                <w:sz w:val="22"/>
                <w:szCs w:val="22"/>
              </w:rPr>
            </w:pPr>
          </w:p>
          <w:p w:rsidR="006930C2" w:rsidP="00A91894" w:rsidRDefault="006930C2" w14:paraId="71D0FA06" w14:textId="77777777">
            <w:pPr>
              <w:rPr>
                <w:rFonts w:ascii="Arial" w:hAnsi="Arial" w:cs="Arial"/>
                <w:sz w:val="22"/>
                <w:szCs w:val="22"/>
              </w:rPr>
            </w:pPr>
          </w:p>
          <w:p w:rsidRPr="004C3A0B" w:rsidR="006930C2" w:rsidP="00A91894" w:rsidRDefault="006930C2" w14:paraId="79149A68" w14:textId="77777777">
            <w:pPr>
              <w:rPr>
                <w:rFonts w:ascii="Arial" w:hAnsi="Arial" w:cs="Arial"/>
                <w:sz w:val="22"/>
                <w:szCs w:val="22"/>
              </w:rPr>
            </w:pPr>
          </w:p>
          <w:p w:rsidR="006930C2" w:rsidP="00A91894"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P="00A91894"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CF6CA5" w14:paraId="362D864F" w14:textId="77777777">
        <w:trPr>
          <w:trHeight w:val="439"/>
        </w:trPr>
        <w:tc>
          <w:tcPr>
            <w:tcW w:w="562" w:type="dxa"/>
            <w:shd w:val="clear" w:color="auto" w:fill="F2F2F2" w:themeFill="background1" w:themeFillShade="F2"/>
            <w:vAlign w:val="center"/>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9563B2" w:rsidR="004D0161" w:rsidP="00A91894"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Pr="004C3A0B" w:rsidR="004D0161" w:rsidP="00A91894"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A91894"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355590D9" w14:textId="77777777">
        <w:trPr>
          <w:trHeight w:val="439"/>
        </w:trPr>
        <w:tc>
          <w:tcPr>
            <w:tcW w:w="562" w:type="dxa"/>
            <w:shd w:val="clear" w:color="auto" w:fill="F2F2F2" w:themeFill="background1" w:themeFillShade="F2"/>
            <w:vAlign w:val="center"/>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rsidRPr="00C71BCC" w:rsidR="004D0161" w:rsidP="00A91894" w:rsidRDefault="00742162" w14:paraId="3CB4C801" w14:textId="1982DD4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rsidRPr="00C71BCC" w:rsidR="004D0161" w:rsidP="00A91894" w:rsidRDefault="00742162" w14:paraId="7E69A115" w14:textId="7BE733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964593D" w14:textId="77777777">
        <w:trPr>
          <w:trHeight w:val="403"/>
        </w:trPr>
        <w:tc>
          <w:tcPr>
            <w:tcW w:w="562" w:type="dxa"/>
            <w:shd w:val="clear" w:color="auto" w:fill="F2F2F2" w:themeFill="background1" w:themeFillShade="F2"/>
            <w:vAlign w:val="center"/>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C71BCC" w:rsidR="004D0161" w:rsidP="00A91894" w:rsidRDefault="004D0161" w14:paraId="3333413A"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Pr="00C71BCC" w:rsidR="004D0161" w:rsidP="00A91894" w:rsidRDefault="00742162" w14:paraId="505A0AFD" w14:textId="72092E9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154F21D4" w14:textId="77777777">
        <w:trPr>
          <w:trHeight w:val="439"/>
        </w:trPr>
        <w:tc>
          <w:tcPr>
            <w:tcW w:w="562" w:type="dxa"/>
            <w:shd w:val="clear" w:color="auto" w:fill="F2F2F2" w:themeFill="background1" w:themeFillShade="F2"/>
            <w:vAlign w:val="center"/>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rsidRPr="00C71BCC" w:rsidR="004D0161" w:rsidP="00A91894" w:rsidRDefault="00742162" w14:paraId="2F181CE2" w14:textId="7E3273B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rsidRPr="00C71BCC" w:rsidR="004D0161" w:rsidP="00A91894" w:rsidRDefault="00742162" w14:paraId="4B18E67D" w14:textId="733C8AF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72ED9EF" w14:textId="77777777">
        <w:trPr>
          <w:trHeight w:val="403"/>
        </w:trPr>
        <w:tc>
          <w:tcPr>
            <w:tcW w:w="562" w:type="dxa"/>
            <w:shd w:val="clear" w:color="auto" w:fill="F2F2F2" w:themeFill="background1" w:themeFillShade="F2"/>
            <w:vAlign w:val="center"/>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Pr="00C71BCC" w:rsidR="004D0161" w:rsidP="00A91894" w:rsidRDefault="00742162" w14:paraId="5B839E33" w14:textId="640536F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C71BCC" w:rsidR="004D0161" w:rsidP="00A91894" w:rsidRDefault="00742162" w14:paraId="6358F7FF" w14:textId="30BE58C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4CE8E184" w14:textId="77777777">
        <w:trPr>
          <w:trHeight w:val="403"/>
        </w:trPr>
        <w:tc>
          <w:tcPr>
            <w:tcW w:w="562" w:type="dxa"/>
            <w:shd w:val="clear" w:color="auto" w:fill="F2F2F2" w:themeFill="background1" w:themeFillShade="F2"/>
            <w:vAlign w:val="center"/>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Pr="00C71BCC" w:rsidR="004D0161" w:rsidP="00A91894" w:rsidRDefault="00742162" w14:paraId="3AE73690" w14:textId="633879A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C71BCC" w:rsidR="004D0161" w:rsidP="00A91894" w:rsidRDefault="00742162" w14:paraId="5324FC1E" w14:textId="5F2D696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F9AEB35" w14:textId="77777777">
        <w:trPr>
          <w:trHeight w:val="403"/>
        </w:trPr>
        <w:tc>
          <w:tcPr>
            <w:tcW w:w="562" w:type="dxa"/>
            <w:shd w:val="clear" w:color="auto" w:fill="F2F2F2" w:themeFill="background1" w:themeFillShade="F2"/>
            <w:vAlign w:val="center"/>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rsidRPr="00C71BCC" w:rsidR="004D0161" w:rsidP="00A91894" w:rsidRDefault="004D0161" w14:paraId="7DBEE4F7"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rsidRPr="00C71BCC" w:rsidR="004D0161" w:rsidP="00A91894" w:rsidRDefault="00742162" w14:paraId="1F62E293" w14:textId="23966DD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3D00276D" w14:textId="77777777">
        <w:trPr>
          <w:trHeight w:val="403"/>
        </w:trPr>
        <w:tc>
          <w:tcPr>
            <w:tcW w:w="562" w:type="dxa"/>
            <w:shd w:val="clear" w:color="auto" w:fill="F2F2F2" w:themeFill="background1" w:themeFillShade="F2"/>
            <w:vAlign w:val="center"/>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Pr="00C71BCC" w:rsidR="004D0161" w:rsidP="00A91894" w:rsidRDefault="00742162" w14:paraId="253D555A" w14:textId="6985FF9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CF6CA5" w14:paraId="63145DF2" w14:textId="77777777">
        <w:trPr>
          <w:trHeight w:val="403"/>
        </w:trPr>
        <w:tc>
          <w:tcPr>
            <w:tcW w:w="562" w:type="dxa"/>
            <w:shd w:val="clear" w:color="auto" w:fill="F2F2F2" w:themeFill="background1" w:themeFillShade="F2"/>
            <w:vAlign w:val="center"/>
          </w:tcPr>
          <w:p w:rsidRPr="00903B3C"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P="00A9189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0CF6CA5" w14:paraId="75B7636A" w14:textId="77777777">
        <w:trPr>
          <w:trHeight w:val="403"/>
        </w:trPr>
        <w:tc>
          <w:tcPr>
            <w:tcW w:w="562" w:type="dxa"/>
            <w:vAlign w:val="center"/>
          </w:tcPr>
          <w:p w:rsidRPr="00E65973" w:rsidR="004D0161" w:rsidP="00A91894" w:rsidRDefault="004D0161" w14:paraId="35AAD360" w14:textId="78CA4713">
            <w:pPr>
              <w:jc w:val="center"/>
              <w:rPr>
                <w:rFonts w:ascii="Arial" w:hAnsi="Arial" w:cs="Arial"/>
                <w:sz w:val="22"/>
                <w:szCs w:val="22"/>
              </w:rPr>
            </w:pPr>
          </w:p>
        </w:tc>
        <w:tc>
          <w:tcPr>
            <w:tcW w:w="9923" w:type="dxa"/>
            <w:gridSpan w:val="3"/>
          </w:tcPr>
          <w:p w:rsidR="004D0161" w:rsidP="00A91894" w:rsidRDefault="004D0161" w14:paraId="1F64FDAF" w14:textId="323851E7">
            <w:pPr>
              <w:rPr>
                <w:rFonts w:ascii="Arial" w:hAnsi="Arial" w:cs="Arial"/>
                <w:sz w:val="22"/>
                <w:szCs w:val="22"/>
              </w:rPr>
            </w:pPr>
          </w:p>
          <w:p w:rsidRPr="004C3A0B" w:rsidR="004D0161" w:rsidP="00A91894" w:rsidRDefault="004D0161" w14:paraId="0064E437" w14:textId="77777777">
            <w:pPr>
              <w:rPr>
                <w:rFonts w:ascii="Arial" w:hAnsi="Arial" w:cs="Arial"/>
                <w:sz w:val="22"/>
                <w:szCs w:val="22"/>
              </w:rPr>
            </w:pPr>
          </w:p>
          <w:p w:rsidR="004D0161" w:rsidP="00A91894"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P="00A91894"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2132F9" w14:paraId="6BCD324B" w14:textId="77777777">
        <w:trPr>
          <w:trHeight w:val="439"/>
        </w:trPr>
        <w:tc>
          <w:tcPr>
            <w:tcW w:w="562" w:type="dxa"/>
            <w:shd w:val="clear" w:color="auto" w:fill="F2F2F2" w:themeFill="background1" w:themeFillShade="F2"/>
          </w:tcPr>
          <w:p w:rsidRPr="002132F9"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4C3A0B"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009563B2" w14:paraId="0F7E07F3" w14:textId="77777777">
        <w:trPr>
          <w:trHeight w:val="439"/>
        </w:trPr>
        <w:tc>
          <w:tcPr>
            <w:tcW w:w="562" w:type="dxa"/>
            <w:shd w:val="clear" w:color="auto" w:fill="F2F2F2" w:themeFill="background1" w:themeFillShade="F2"/>
            <w:vAlign w:val="center"/>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4C3A0B" w:rsidR="004D0161" w:rsidP="00A91894"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4D0161" w:rsidP="00A91894"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Pr="004C3A0B" w:rsidR="004D0161" w:rsidP="00A91894"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0357B78D" w14:textId="77777777">
        <w:trPr>
          <w:trHeight w:val="439"/>
        </w:trPr>
        <w:tc>
          <w:tcPr>
            <w:tcW w:w="562" w:type="dxa"/>
            <w:shd w:val="clear" w:color="auto" w:fill="F2F2F2" w:themeFill="background1" w:themeFillShade="F2"/>
            <w:vAlign w:val="center"/>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rsidRPr="00C71BCC" w:rsidR="004D0161" w:rsidP="00A91894" w:rsidRDefault="00742162" w14:paraId="34317F81" w14:textId="644EE3D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rsidRPr="00C71BCC" w:rsidR="004D0161" w:rsidP="00A91894" w:rsidRDefault="00742162" w14:paraId="69F55200" w14:textId="09CB248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7B69D445" w14:textId="77777777">
        <w:trPr>
          <w:trHeight w:val="403"/>
        </w:trPr>
        <w:tc>
          <w:tcPr>
            <w:tcW w:w="562" w:type="dxa"/>
            <w:shd w:val="clear" w:color="auto" w:fill="F2F2F2" w:themeFill="background1" w:themeFillShade="F2"/>
            <w:vAlign w:val="center"/>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C71BCC" w:rsidR="004D0161" w:rsidP="00A91894" w:rsidRDefault="004D0161" w14:paraId="6459B4E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C71BCC" w:rsidR="004D0161" w:rsidP="00A91894" w:rsidRDefault="00742162" w14:paraId="607ECC20" w14:textId="4D69969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EDBB55B" w14:textId="77777777">
        <w:trPr>
          <w:trHeight w:val="439"/>
        </w:trPr>
        <w:tc>
          <w:tcPr>
            <w:tcW w:w="562" w:type="dxa"/>
            <w:shd w:val="clear" w:color="auto" w:fill="F2F2F2" w:themeFill="background1" w:themeFillShade="F2"/>
            <w:vAlign w:val="center"/>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C71BCC" w:rsidR="004D0161" w:rsidP="00A91894" w:rsidRDefault="00742162" w14:paraId="234D7DB1" w14:textId="3A5F10E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CE29B54" w14:textId="77777777">
        <w:trPr>
          <w:trHeight w:val="403"/>
        </w:trPr>
        <w:tc>
          <w:tcPr>
            <w:tcW w:w="562" w:type="dxa"/>
            <w:shd w:val="clear" w:color="auto" w:fill="F2F2F2" w:themeFill="background1" w:themeFillShade="F2"/>
            <w:vAlign w:val="center"/>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C71BCC" w:rsidR="004D0161" w:rsidP="00A91894" w:rsidRDefault="00742162" w14:paraId="479B5397" w14:textId="66E5113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00416CA8" w14:textId="77777777">
        <w:trPr>
          <w:trHeight w:val="403"/>
        </w:trPr>
        <w:tc>
          <w:tcPr>
            <w:tcW w:w="562" w:type="dxa"/>
            <w:shd w:val="clear" w:color="auto" w:fill="F2F2F2" w:themeFill="background1" w:themeFillShade="F2"/>
            <w:vAlign w:val="center"/>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C71BCC" w:rsidR="004D0161" w:rsidP="00A91894" w:rsidRDefault="00742162" w14:paraId="4A4CD2D7" w14:textId="228E4FB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11323FBA" w14:textId="77777777">
        <w:trPr>
          <w:trHeight w:val="403"/>
        </w:trPr>
        <w:tc>
          <w:tcPr>
            <w:tcW w:w="562" w:type="dxa"/>
            <w:shd w:val="clear" w:color="auto" w:fill="F2F2F2" w:themeFill="background1" w:themeFillShade="F2"/>
            <w:vAlign w:val="center"/>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C71BCC" w:rsidR="004D0161" w:rsidP="00A91894" w:rsidRDefault="004D0161" w14:paraId="2CEBA5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C71BCC" w:rsidR="004D0161" w:rsidP="00A91894" w:rsidRDefault="00742162" w14:paraId="673902EE" w14:textId="78C2634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077A2293" w14:textId="77777777">
        <w:trPr>
          <w:trHeight w:val="403"/>
        </w:trPr>
        <w:tc>
          <w:tcPr>
            <w:tcW w:w="562" w:type="dxa"/>
            <w:shd w:val="clear" w:color="auto" w:fill="F2F2F2" w:themeFill="background1" w:themeFillShade="F2"/>
            <w:vAlign w:val="center"/>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C71BCC" w:rsidR="004D0161" w:rsidP="00A91894" w:rsidRDefault="004D0161" w14:paraId="19F32C4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C71BCC" w:rsidR="004D0161" w:rsidP="00A91894" w:rsidRDefault="00742162" w14:paraId="20F58EF5" w14:textId="396F570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DDEF902" w14:textId="77777777">
        <w:trPr>
          <w:trHeight w:val="403"/>
        </w:trPr>
        <w:tc>
          <w:tcPr>
            <w:tcW w:w="562" w:type="dxa"/>
            <w:shd w:val="clear" w:color="auto" w:fill="F2F2F2" w:themeFill="background1" w:themeFillShade="F2"/>
            <w:vAlign w:val="center"/>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rsidRPr="004C3A0B" w:rsidR="004D0161" w:rsidP="00A91894"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C71BCC" w:rsidR="004D0161" w:rsidP="00A91894" w:rsidRDefault="004D0161" w14:paraId="08E4F0B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C71BCC" w:rsidR="004D0161" w:rsidP="00A91894" w:rsidRDefault="00742162" w14:paraId="51F2E243" w14:textId="35CCA8F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0CE98A9D" w14:textId="77777777">
        <w:trPr>
          <w:trHeight w:val="403"/>
        </w:trPr>
        <w:tc>
          <w:tcPr>
            <w:tcW w:w="562" w:type="dxa"/>
            <w:shd w:val="clear" w:color="auto" w:fill="F2F2F2" w:themeFill="background1" w:themeFillShade="F2"/>
            <w:vAlign w:val="center"/>
          </w:tcPr>
          <w:p w:rsidRPr="00842FC0"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Pr="004C3A0B" w:rsidR="004D0161" w:rsidP="00A91894"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009563B2" w14:paraId="1E1E4A49" w14:textId="77777777">
        <w:trPr>
          <w:trHeight w:val="403"/>
        </w:trPr>
        <w:tc>
          <w:tcPr>
            <w:tcW w:w="562" w:type="dxa"/>
            <w:vAlign w:val="center"/>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004D0161" w:rsidP="00A91894" w:rsidRDefault="004D0161" w14:paraId="76776460" w14:textId="68AD3C26">
            <w:pPr>
              <w:autoSpaceDE w:val="0"/>
              <w:autoSpaceDN w:val="0"/>
              <w:adjustRightInd w:val="0"/>
              <w:rPr>
                <w:rFonts w:ascii="Arial" w:hAnsi="Arial" w:cs="Arial"/>
                <w:sz w:val="22"/>
                <w:szCs w:val="22"/>
              </w:rPr>
            </w:pPr>
          </w:p>
          <w:p w:rsidR="004D0161" w:rsidP="00A91894" w:rsidRDefault="004D0161" w14:paraId="5D52B1AE" w14:textId="77777777">
            <w:pPr>
              <w:autoSpaceDE w:val="0"/>
              <w:autoSpaceDN w:val="0"/>
              <w:adjustRightInd w:val="0"/>
              <w:rPr>
                <w:rFonts w:ascii="Arial" w:hAnsi="Arial" w:cs="Arial"/>
                <w:sz w:val="22"/>
                <w:szCs w:val="22"/>
              </w:rPr>
            </w:pPr>
          </w:p>
          <w:p w:rsidRPr="00354F34" w:rsidR="004D0161" w:rsidP="00A91894" w:rsidRDefault="004D0161" w14:paraId="48775553" w14:textId="77777777">
            <w:pPr>
              <w:autoSpaceDE w:val="0"/>
              <w:autoSpaceDN w:val="0"/>
              <w:adjustRightInd w:val="0"/>
              <w:rPr>
                <w:rFonts w:ascii="Arial" w:hAnsi="Arial" w:cs="Arial"/>
                <w:sz w:val="22"/>
                <w:szCs w:val="22"/>
              </w:rPr>
            </w:pPr>
          </w:p>
          <w:p w:rsidRPr="004C3A0B" w:rsidR="004D0161" w:rsidP="00A91894"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009563B2" w14:paraId="2ED828A0" w14:textId="77777777">
        <w:trPr>
          <w:trHeight w:val="403"/>
        </w:trPr>
        <w:tc>
          <w:tcPr>
            <w:tcW w:w="562" w:type="dxa"/>
            <w:shd w:val="clear" w:color="auto" w:fill="F2F2F2" w:themeFill="background1" w:themeFillShade="F2"/>
            <w:vAlign w:val="center"/>
          </w:tcPr>
          <w:p w:rsidRPr="00842FC0"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009563B2" w14:paraId="44A32226" w14:textId="77777777">
        <w:trPr>
          <w:trHeight w:val="403"/>
        </w:trPr>
        <w:tc>
          <w:tcPr>
            <w:tcW w:w="562" w:type="dxa"/>
            <w:vAlign w:val="center"/>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004D0161" w:rsidP="00A91894" w:rsidRDefault="004D0161" w14:paraId="359B60FC" w14:textId="41B88F27">
            <w:pPr>
              <w:autoSpaceDE w:val="0"/>
              <w:autoSpaceDN w:val="0"/>
              <w:adjustRightInd w:val="0"/>
              <w:rPr>
                <w:rFonts w:ascii="Arial" w:hAnsi="Arial" w:cs="Arial"/>
                <w:sz w:val="22"/>
                <w:szCs w:val="22"/>
              </w:rPr>
            </w:pPr>
          </w:p>
          <w:p w:rsidR="004D0161" w:rsidP="00A91894" w:rsidRDefault="004D0161" w14:paraId="24E47BBD" w14:textId="77777777">
            <w:pPr>
              <w:autoSpaceDE w:val="0"/>
              <w:autoSpaceDN w:val="0"/>
              <w:adjustRightInd w:val="0"/>
              <w:rPr>
                <w:rFonts w:ascii="Arial" w:hAnsi="Arial" w:cs="Arial"/>
                <w:sz w:val="22"/>
                <w:szCs w:val="22"/>
              </w:rPr>
            </w:pPr>
          </w:p>
          <w:p w:rsidRPr="00354F34" w:rsidR="004D0161" w:rsidP="00A91894" w:rsidRDefault="004D0161" w14:paraId="6C6BD37B" w14:textId="77777777">
            <w:pPr>
              <w:autoSpaceDE w:val="0"/>
              <w:autoSpaceDN w:val="0"/>
              <w:adjustRightInd w:val="0"/>
              <w:rPr>
                <w:rFonts w:ascii="Arial" w:hAnsi="Arial" w:cs="Arial"/>
                <w:sz w:val="22"/>
                <w:szCs w:val="22"/>
              </w:rPr>
            </w:pPr>
          </w:p>
          <w:p w:rsidRPr="004C3A0B" w:rsidR="004D0161" w:rsidP="00A91894"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9563B2" w14:paraId="62C2477A" w14:textId="77777777">
        <w:trPr>
          <w:trHeight w:val="403"/>
        </w:trPr>
        <w:tc>
          <w:tcPr>
            <w:tcW w:w="562" w:type="dxa"/>
            <w:shd w:val="clear" w:color="auto" w:fill="F2F2F2" w:themeFill="background1" w:themeFillShade="F2"/>
            <w:vAlign w:val="center"/>
          </w:tcPr>
          <w:p w:rsidRPr="00842FC0"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009563B2" w14:paraId="00E27863" w14:textId="77777777">
        <w:trPr>
          <w:trHeight w:val="403"/>
        </w:trPr>
        <w:tc>
          <w:tcPr>
            <w:tcW w:w="562" w:type="dxa"/>
            <w:vAlign w:val="center"/>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523CED9C" w14:textId="048EAA1B">
            <w:pPr>
              <w:autoSpaceDE w:val="0"/>
              <w:autoSpaceDN w:val="0"/>
              <w:adjustRightInd w:val="0"/>
              <w:rPr>
                <w:rFonts w:ascii="Arial" w:hAnsi="Arial" w:cs="Arial"/>
                <w:sz w:val="22"/>
                <w:szCs w:val="22"/>
              </w:rPr>
            </w:pPr>
          </w:p>
          <w:p w:rsidR="004D0161" w:rsidP="00A91894" w:rsidRDefault="004D0161" w14:paraId="06744ECB" w14:textId="77777777">
            <w:pPr>
              <w:autoSpaceDE w:val="0"/>
              <w:autoSpaceDN w:val="0"/>
              <w:adjustRightInd w:val="0"/>
              <w:rPr>
                <w:rFonts w:ascii="Arial" w:hAnsi="Arial" w:cs="Arial"/>
                <w:sz w:val="22"/>
                <w:szCs w:val="22"/>
              </w:rPr>
            </w:pPr>
          </w:p>
          <w:p w:rsidRPr="00354F34" w:rsidR="004D0161" w:rsidP="00A91894" w:rsidRDefault="004D0161" w14:paraId="36FF8269" w14:textId="77777777">
            <w:pPr>
              <w:autoSpaceDE w:val="0"/>
              <w:autoSpaceDN w:val="0"/>
              <w:adjustRightInd w:val="0"/>
              <w:rPr>
                <w:rFonts w:ascii="Arial" w:hAnsi="Arial" w:cs="Arial"/>
                <w:sz w:val="22"/>
                <w:szCs w:val="22"/>
              </w:rPr>
            </w:pP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9563B2" w14:paraId="7941192C" w14:textId="77777777">
        <w:trPr>
          <w:trHeight w:val="403"/>
        </w:trPr>
        <w:tc>
          <w:tcPr>
            <w:tcW w:w="562" w:type="dxa"/>
            <w:shd w:val="clear" w:color="auto" w:fill="F2F2F2" w:themeFill="background1" w:themeFillShade="F2"/>
            <w:vAlign w:val="center"/>
          </w:tcPr>
          <w:p w:rsidRPr="00842FC0"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rsidRPr="004C3A0B" w:rsidR="004D0161" w:rsidP="00A9189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009563B2" w14:paraId="5BF823EC" w14:textId="77777777">
        <w:trPr>
          <w:trHeight w:val="403"/>
        </w:trPr>
        <w:tc>
          <w:tcPr>
            <w:tcW w:w="562" w:type="dxa"/>
            <w:vAlign w:val="center"/>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516F951E" w14:textId="0810B946">
            <w:pPr>
              <w:autoSpaceDE w:val="0"/>
              <w:autoSpaceDN w:val="0"/>
              <w:adjustRightInd w:val="0"/>
              <w:rPr>
                <w:rFonts w:ascii="Arial" w:hAnsi="Arial" w:cs="Arial"/>
                <w:sz w:val="22"/>
                <w:szCs w:val="22"/>
              </w:rPr>
            </w:pPr>
          </w:p>
          <w:p w:rsidR="004D0161" w:rsidP="00A91894" w:rsidRDefault="004D0161" w14:paraId="40B86DC0" w14:textId="77777777">
            <w:pPr>
              <w:autoSpaceDE w:val="0"/>
              <w:autoSpaceDN w:val="0"/>
              <w:adjustRightInd w:val="0"/>
              <w:rPr>
                <w:rFonts w:ascii="Arial" w:hAnsi="Arial" w:cs="Arial"/>
                <w:sz w:val="22"/>
                <w:szCs w:val="22"/>
              </w:rPr>
            </w:pPr>
          </w:p>
          <w:p w:rsidRPr="00354F34" w:rsidR="004D0161" w:rsidP="00A91894" w:rsidRDefault="004D0161" w14:paraId="7E572E05" w14:textId="77777777">
            <w:pPr>
              <w:autoSpaceDE w:val="0"/>
              <w:autoSpaceDN w:val="0"/>
              <w:adjustRightInd w:val="0"/>
              <w:rPr>
                <w:rFonts w:ascii="Arial" w:hAnsi="Arial" w:cs="Arial"/>
                <w:sz w:val="22"/>
                <w:szCs w:val="22"/>
              </w:rPr>
            </w:pPr>
          </w:p>
          <w:p w:rsidRPr="004C3A0B" w:rsidR="004D0161" w:rsidP="00A91894"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9563B2" w14:paraId="2B60EDB6" w14:textId="77777777">
        <w:trPr>
          <w:trHeight w:val="403"/>
        </w:trPr>
        <w:tc>
          <w:tcPr>
            <w:tcW w:w="562" w:type="dxa"/>
            <w:shd w:val="clear" w:color="auto" w:fill="F2F2F2" w:themeFill="background1" w:themeFillShade="F2"/>
            <w:vAlign w:val="center"/>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009563B2" w14:paraId="2D206C74" w14:textId="77777777">
        <w:trPr>
          <w:trHeight w:val="403"/>
        </w:trPr>
        <w:tc>
          <w:tcPr>
            <w:tcW w:w="562" w:type="dxa"/>
            <w:vAlign w:val="center"/>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4D0161" w14:paraId="5A4490C9" w14:textId="77777777">
            <w:pPr>
              <w:autoSpaceDE w:val="0"/>
              <w:autoSpaceDN w:val="0"/>
              <w:adjustRightInd w:val="0"/>
              <w:rPr>
                <w:rFonts w:ascii="Arial" w:hAnsi="Arial" w:cs="Arial"/>
                <w:sz w:val="22"/>
                <w:szCs w:val="22"/>
              </w:rPr>
            </w:pPr>
          </w:p>
          <w:p w:rsidRPr="00354F34" w:rsidR="004D0161" w:rsidP="00A91894" w:rsidRDefault="004D0161" w14:paraId="137346EA" w14:textId="77777777">
            <w:pPr>
              <w:autoSpaceDE w:val="0"/>
              <w:autoSpaceDN w:val="0"/>
              <w:adjustRightInd w:val="0"/>
              <w:rPr>
                <w:rFonts w:ascii="Arial" w:hAnsi="Arial" w:cs="Arial"/>
                <w:sz w:val="22"/>
                <w:szCs w:val="22"/>
              </w:rPr>
            </w:pPr>
          </w:p>
          <w:p w:rsidR="004D0161" w:rsidP="00A91894"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00A604AC" w14:paraId="10497B75" w14:textId="77777777">
        <w:trPr>
          <w:trHeight w:val="606"/>
        </w:trPr>
        <w:tc>
          <w:tcPr>
            <w:tcW w:w="562" w:type="dxa"/>
            <w:shd w:val="clear" w:color="auto" w:fill="F2F2F2" w:themeFill="background1" w:themeFillShade="F2"/>
            <w:vAlign w:val="center"/>
          </w:tcPr>
          <w:p w:rsidRPr="00842FC0" w:rsidR="00240C32" w:rsidP="00A91894"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rsidRPr="009563B2" w:rsidR="00240C32" w:rsidP="00A91894"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rsidRPr="003257BD" w:rsidR="00240C32" w:rsidP="00A91894"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C71BCC" w:rsidR="00240C32" w:rsidP="00A91894" w:rsidRDefault="00742162" w14:paraId="677861B6"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Pr="00C71BCC" w:rsidR="00240C32">
                  <w:rPr>
                    <w:rFonts w:hint="eastAsia" w:ascii="MS Gothic" w:hAnsi="MS Gothic" w:eastAsia="MS Gothic" w:cs="Arial"/>
                  </w:rPr>
                  <w:t>☐</w:t>
                </w:r>
              </w:sdtContent>
            </w:sdt>
          </w:p>
        </w:tc>
      </w:tr>
      <w:tr w:rsidRPr="004C3A0B" w:rsidR="00240C32" w:rsidTr="00756713" w14:paraId="4A7B4A39" w14:textId="77777777">
        <w:trPr>
          <w:trHeight w:val="632"/>
        </w:trPr>
        <w:tc>
          <w:tcPr>
            <w:tcW w:w="562" w:type="dxa"/>
            <w:shd w:val="clear" w:color="auto" w:fill="F2F2F2" w:themeFill="background1" w:themeFillShade="F2"/>
            <w:vAlign w:val="center"/>
          </w:tcPr>
          <w:p w:rsidRPr="00842FC0"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3257BD" w:rsidR="00240C32" w:rsidP="00A91894"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C71BCC" w:rsidR="00240C32" w:rsidP="00A91894" w:rsidRDefault="00742162" w14:paraId="61105434" w14:textId="13EC05B3">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Pr="00C71BCC" w:rsidR="00240C32">
                  <w:rPr>
                    <w:rFonts w:hint="eastAsia" w:ascii="MS Gothic" w:hAnsi="MS Gothic" w:eastAsia="MS Gothic" w:cs="Arial"/>
                  </w:rPr>
                  <w:t>☐</w:t>
                </w:r>
              </w:sdtContent>
            </w:sdt>
          </w:p>
        </w:tc>
      </w:tr>
    </w:tbl>
    <w:p w:rsidR="0092487B" w:rsidP="00A91894" w:rsidRDefault="0092487B" w14:paraId="57F2D14E" w14:textId="77777777">
      <w:pPr>
        <w:rPr>
          <w:rFonts w:ascii="Arial" w:hAnsi="Arial" w:cs="Arial"/>
          <w:b/>
          <w:bCs/>
          <w:sz w:val="22"/>
          <w:szCs w:val="22"/>
        </w:rPr>
      </w:pPr>
    </w:p>
    <w:p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00BC301B" w14:paraId="2FA8A433" w14:textId="77777777">
        <w:trPr>
          <w:trHeight w:val="1807"/>
        </w:trPr>
        <w:tc>
          <w:tcPr>
            <w:tcW w:w="554" w:type="dxa"/>
            <w:shd w:val="clear" w:color="auto" w:fill="F2F2F2" w:themeFill="background1" w:themeFillShade="F2"/>
            <w:vAlign w:val="center"/>
          </w:tcPr>
          <w:p w:rsidRPr="004C3A0B"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4C3A0B" w:rsidR="004D0161" w:rsidP="00A91894"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A91894" w:rsidRDefault="004D0161" w14:paraId="3883487E" w14:textId="77777777">
            <w:pPr>
              <w:jc w:val="both"/>
              <w:rPr>
                <w:rFonts w:ascii="Arial" w:hAnsi="Arial" w:cs="Arial"/>
                <w:b/>
                <w:bCs/>
                <w:color w:val="000000"/>
                <w:sz w:val="22"/>
                <w:szCs w:val="22"/>
              </w:rPr>
            </w:pPr>
          </w:p>
          <w:p w:rsidRPr="004C3A0B" w:rsidR="004D0161" w:rsidP="00A91894"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00BC301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4D0161" w:rsidP="00A91894" w:rsidRDefault="00FF57E3" w14:paraId="417337B7" w14:textId="6FF4F42A">
            <w:pPr>
              <w:spacing w:before="100" w:beforeAutospacing="1" w:after="100" w:afterAutospacing="1"/>
              <w:rPr>
                <w:rFonts w:ascii="Arial" w:hAnsi="Arial" w:cs="Arial"/>
                <w:sz w:val="22"/>
                <w:szCs w:val="22"/>
              </w:rPr>
            </w:pPr>
            <w:r>
              <w:rPr>
                <w:rFonts w:ascii="Arial" w:hAnsi="Arial" w:cs="Arial"/>
                <w:sz w:val="22"/>
                <w:szCs w:val="22"/>
              </w:rPr>
              <w:t>Tamba</w:t>
            </w:r>
          </w:p>
        </w:tc>
        <w:tc>
          <w:tcPr>
            <w:tcW w:w="2139" w:type="dxa"/>
            <w:vAlign w:val="center"/>
          </w:tcPr>
          <w:p w:rsidR="004D0161" w:rsidP="00A91894"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00A91894" w:rsidRDefault="00FF57E3" w14:paraId="6C1C1BE5" w14:textId="1E201272">
            <w:pPr>
              <w:spacing w:before="100" w:beforeAutospacing="1" w:after="100" w:afterAutospacing="1"/>
              <w:rPr>
                <w:rFonts w:ascii="Arial" w:hAnsi="Arial" w:cs="Arial"/>
                <w:sz w:val="22"/>
                <w:szCs w:val="22"/>
              </w:rPr>
            </w:pPr>
            <w:r>
              <w:rPr>
                <w:rFonts w:ascii="Arial" w:hAnsi="Arial" w:cs="Arial"/>
                <w:sz w:val="22"/>
                <w:szCs w:val="22"/>
              </w:rPr>
              <w:t>31</w:t>
            </w:r>
            <w:r w:rsidR="001011CC">
              <w:rPr>
                <w:rFonts w:ascii="Arial" w:hAnsi="Arial" w:cs="Arial"/>
                <w:sz w:val="22"/>
                <w:szCs w:val="22"/>
              </w:rPr>
              <w:t>/07/2025</w:t>
            </w: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4C3A0B" w:rsidR="00AA7E42" w:rsidTr="005078BE" w14:paraId="0E18574D" w14:textId="77777777">
        <w:trPr>
          <w:trHeight w:val="346"/>
        </w:trPr>
        <w:tc>
          <w:tcPr>
            <w:tcW w:w="365" w:type="pct"/>
            <w:shd w:val="clear" w:color="auto" w:fill="F2F2F2" w:themeFill="background1" w:themeFillShade="F2"/>
            <w:vAlign w:val="center"/>
          </w:tcPr>
          <w:p w:rsidRPr="004C3A0B"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176" w:type="pct"/>
            <w:vAlign w:val="center"/>
          </w:tcPr>
          <w:p w:rsidRPr="004C3A0B" w:rsidR="00AA7E42" w:rsidP="00A91894" w:rsidRDefault="00742162" w14:paraId="2001AF23" w14:textId="1F27E951">
            <w:pPr>
              <w:pStyle w:val="ListParagraph"/>
              <w:ind w:left="0"/>
              <w:rPr>
                <w:rFonts w:ascii="Arial" w:hAnsi="Arial" w:cs="Arial"/>
              </w:rPr>
            </w:pPr>
            <w:r>
              <w:rPr>
                <w:rFonts w:ascii="Arial" w:hAnsi="Arial" w:cs="Arial"/>
              </w:rPr>
              <w:t>Dr Ejike Udeogu</w:t>
            </w:r>
          </w:p>
        </w:tc>
        <w:tc>
          <w:tcPr>
            <w:tcW w:w="1014" w:type="pct"/>
            <w:vMerge w:val="restart"/>
          </w:tcPr>
          <w:p w:rsidR="00AA7E42" w:rsidP="00A91894" w:rsidRDefault="00AA7E42" w14:paraId="6828D504" w14:textId="77777777">
            <w:pPr>
              <w:pStyle w:val="ListParagraph"/>
              <w:ind w:left="0"/>
              <w:rPr>
                <w:rFonts w:ascii="Arial" w:hAnsi="Arial" w:cs="Arial"/>
                <w:b/>
                <w:bCs/>
              </w:rPr>
            </w:pPr>
            <w:r w:rsidRPr="004C3A0B">
              <w:rPr>
                <w:rFonts w:ascii="Arial" w:hAnsi="Arial" w:cs="Arial"/>
                <w:b/>
                <w:bCs/>
              </w:rPr>
              <w:t>Date:</w:t>
            </w:r>
          </w:p>
          <w:p w:rsidR="00742162" w:rsidP="00A91894" w:rsidRDefault="00742162" w14:paraId="4D7F9C39" w14:textId="77777777">
            <w:pPr>
              <w:pStyle w:val="ListParagraph"/>
              <w:ind w:left="0"/>
              <w:rPr>
                <w:rFonts w:ascii="Arial" w:hAnsi="Arial" w:cs="Arial"/>
                <w:b/>
                <w:bCs/>
              </w:rPr>
            </w:pPr>
          </w:p>
          <w:p w:rsidRPr="004C3A0B" w:rsidR="00742162" w:rsidP="00A91894" w:rsidRDefault="00742162" w14:paraId="7BA89991" w14:textId="63D5EE8F">
            <w:pPr>
              <w:pStyle w:val="ListParagraph"/>
              <w:ind w:left="0"/>
              <w:rPr>
                <w:rFonts w:ascii="Arial" w:hAnsi="Arial" w:cs="Arial"/>
              </w:rPr>
            </w:pPr>
            <w:r>
              <w:rPr>
                <w:rFonts w:ascii="Arial" w:hAnsi="Arial" w:cs="Arial"/>
                <w:b/>
                <w:bCs/>
              </w:rPr>
              <w:t>05/10/2025</w:t>
            </w:r>
          </w:p>
        </w:tc>
      </w:tr>
      <w:tr w:rsidRPr="004C3A0B" w:rsidR="00AA7E42" w:rsidTr="005078BE" w14:paraId="3D4592A7" w14:textId="77777777">
        <w:trPr>
          <w:trHeight w:val="347"/>
        </w:trPr>
        <w:tc>
          <w:tcPr>
            <w:tcW w:w="365" w:type="pct"/>
            <w:shd w:val="clear" w:color="auto" w:fill="F2F2F2" w:themeFill="background1" w:themeFillShade="F2"/>
            <w:vAlign w:val="center"/>
          </w:tcPr>
          <w:p w:rsidRPr="004C3A0B"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tcW w:w="2176" w:type="pct"/>
            <w:vAlign w:val="center"/>
          </w:tcPr>
          <w:p w:rsidRPr="004C3A0B" w:rsidR="00AA7E42" w:rsidP="00A91894" w:rsidRDefault="00AA7E42" w14:paraId="7D041473" w14:textId="77777777">
            <w:pPr>
              <w:pStyle w:val="ListParagraph"/>
              <w:ind w:left="0"/>
              <w:rPr>
                <w:rFonts w:ascii="Arial" w:hAnsi="Arial" w:cs="Arial"/>
              </w:rPr>
            </w:pPr>
          </w:p>
          <w:p w:rsidRPr="004C3A0B" w:rsidR="00AA7E42" w:rsidP="00A91894" w:rsidRDefault="00742162" w14:paraId="20916ADA" w14:textId="565E48AC">
            <w:pPr>
              <w:pStyle w:val="ListParagraph"/>
              <w:ind w:left="0"/>
              <w:rPr>
                <w:rFonts w:ascii="Arial" w:hAnsi="Arial" w:cs="Arial"/>
              </w:rPr>
            </w:pPr>
            <w:r>
              <w:rPr>
                <w:rFonts w:ascii="Arial" w:hAnsi="Arial" w:cs="Arial"/>
              </w:rPr>
              <w:t>E.U.</w:t>
            </w:r>
          </w:p>
        </w:tc>
        <w:tc>
          <w:tcPr>
            <w:tcW w:w="1014" w:type="pct"/>
            <w:vMerge/>
            <w:vAlign w:val="center"/>
          </w:tcPr>
          <w:p w:rsidRPr="004C3A0B" w:rsidR="00AA7E42" w:rsidP="00A91894" w:rsidRDefault="00AA7E42" w14:paraId="05BCF667" w14:textId="77777777">
            <w:pPr>
              <w:pStyle w:val="ListParagraph"/>
              <w:ind w:left="0"/>
              <w:rPr>
                <w:rFonts w:ascii="Arial" w:hAnsi="Arial" w:cs="Arial"/>
              </w:rPr>
            </w:pPr>
          </w:p>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4C3A0B" w:rsidR="00AA7E42" w:rsidTr="005078BE" w14:paraId="73CBFD1A" w14:textId="77777777">
        <w:trPr>
          <w:trHeight w:val="346"/>
        </w:trPr>
        <w:tc>
          <w:tcPr>
            <w:tcW w:w="366" w:type="pct"/>
            <w:shd w:val="clear" w:color="auto" w:fill="F2F2F2" w:themeFill="background1" w:themeFillShade="F2"/>
            <w:vAlign w:val="center"/>
          </w:tcPr>
          <w:p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rsidRPr="004C3A0B" w:rsidR="00AA7E42" w:rsidP="00A91894" w:rsidRDefault="00AA7E42" w14:paraId="46F60F2F" w14:textId="77777777">
            <w:pPr>
              <w:pStyle w:val="ListParagraph"/>
              <w:ind w:left="0"/>
              <w:rPr>
                <w:rFonts w:ascii="Arial" w:hAnsi="Arial" w:cs="Arial"/>
              </w:rPr>
            </w:pPr>
          </w:p>
        </w:tc>
        <w:tc>
          <w:tcPr>
            <w:tcW w:w="1013" w:type="pct"/>
            <w:vMerge w:val="restart"/>
          </w:tcPr>
          <w:p w:rsidRPr="004C3A0B" w:rsidR="00AA7E42" w:rsidP="00A91894"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415162DC" w14:textId="77777777">
        <w:trPr>
          <w:trHeight w:val="347"/>
        </w:trPr>
        <w:tc>
          <w:tcPr>
            <w:tcW w:w="366" w:type="pct"/>
            <w:shd w:val="clear" w:color="auto" w:fill="F2F2F2" w:themeFill="background1" w:themeFillShade="F2"/>
            <w:vAlign w:val="center"/>
          </w:tcPr>
          <w:p w:rsidRPr="004C3A0B"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tcW w:w="2176" w:type="pct"/>
            <w:vAlign w:val="center"/>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tcW w:w="1013" w:type="pct"/>
            <w:vMerge/>
            <w:vAlign w:val="center"/>
          </w:tcPr>
          <w:p w:rsidRPr="004C3A0B" w:rsidR="00AA7E42" w:rsidP="00A91894" w:rsidRDefault="00AA7E42" w14:paraId="54A46206" w14:textId="77777777">
            <w:pPr>
              <w:pStyle w:val="ListParagraph"/>
              <w:ind w:left="0"/>
              <w:rPr>
                <w:rFonts w:ascii="Arial" w:hAnsi="Arial" w:cs="Arial"/>
              </w:rPr>
            </w:pPr>
          </w:p>
        </w:tc>
      </w:tr>
    </w:tbl>
    <w:p w:rsidR="0076027F" w:rsidP="00A91894" w:rsidRDefault="0076027F" w14:paraId="6A4A743A" w14:textId="77777777">
      <w:pPr>
        <w:rPr>
          <w:rFonts w:ascii="Arial" w:hAnsi="Arial" w:cs="Arial"/>
          <w:b/>
          <w:sz w:val="22"/>
          <w:szCs w:val="22"/>
        </w:rPr>
      </w:pPr>
    </w:p>
    <w:p w:rsidRPr="004C3A0B"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2E13FE" w:rsidR="00CC2661" w:rsidP="00A91894" w:rsidRDefault="00D776D1" w14:paraId="1E63DDA0" w14:textId="726CF39D">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2E13FE" w:rsidR="00CC2661" w:rsidP="00A91894" w:rsidRDefault="00D776D1" w14:paraId="221274F6" w14:textId="480BEE8D">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2E13FE" w:rsidR="00CC2661" w:rsidP="00A91894" w:rsidRDefault="00D776D1" w14:paraId="66918137" w14:textId="6C67B562">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rsidRPr="002E13FE" w:rsidR="00CC2661" w:rsidP="00A91894" w:rsidRDefault="00D776D1" w14:paraId="58E2D489" w14:textId="417BE2A0">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rsidRPr="002E13FE" w:rsidR="00743859" w:rsidP="00A91894" w:rsidRDefault="00D776D1" w14:paraId="2246A219" w14:textId="2187C9F0">
                <w:pPr>
                  <w:jc w:val="center"/>
                  <w:rPr>
                    <w:rFonts w:ascii="Arial" w:hAnsi="Arial" w:cs="Arial"/>
                  </w:rPr>
                </w:pPr>
                <w:r>
                  <w:rPr>
                    <w:rFonts w:hint="eastAsia" w:ascii="MS Gothic" w:hAnsi="MS Gothic" w:eastAsia="MS Gothic" w:cs="Arial"/>
                  </w:rPr>
                  <w:t>☒</w:t>
                </w:r>
              </w:p>
            </w:sdtContent>
          </w:sdt>
        </w:tc>
        <w:tc>
          <w:tcPr>
            <w:tcW w:w="9810" w:type="dxa"/>
            <w:vAlign w:val="center"/>
          </w:tcPr>
          <w:p w:rsidRPr="004C3A0B" w:rsidR="00743859" w:rsidP="00A91894" w:rsidRDefault="00743859" w14:paraId="0AC54F8F" w14:textId="3E7AC8B8">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2E13FE" w:rsidR="00743859" w:rsidP="00A91894" w:rsidRDefault="00D776D1" w14:paraId="18F4C7C8" w14:textId="74CA4930">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743859" w:rsidP="00A91894" w:rsidRDefault="00743859" w14:paraId="01A0FA82"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Pr="002E13FE" w:rsidR="00743859" w:rsidP="00A91894" w:rsidRDefault="00D776D1" w14:paraId="62694DA6" w14:textId="206A24FB">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A91894"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00E17AFC" w14:paraId="319A5FD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rFonts w:ascii="Arial" w:hAnsi="Arial" w:cs="Arial"/>
          <w:bCs/>
          <w:sz w:val="22"/>
          <w:szCs w:val="22"/>
        </w:rPr>
      </w:pPr>
    </w:p>
    <w:p w:rsidRPr="00431025" w:rsidR="00025AC4" w:rsidP="00A91894" w:rsidRDefault="00AD61B0" w14:paraId="7996665E" w14:textId="0EEF2E1C">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16">
        <w:r w:rsidRPr="00431025">
          <w:rPr>
            <w:rStyle w:val="Hyperlink"/>
            <w:rFonts w:ascii="Arial" w:hAnsi="Arial" w:cs="Arial"/>
            <w:sz w:val="22"/>
            <w:szCs w:val="22"/>
          </w:rPr>
          <w:t>https://www.uwtsd.ac.uk/academic-office/appendices-and-forms/</w:t>
        </w:r>
      </w:hyperlink>
    </w:p>
    <w:sectPr w:rsidRPr="00431025" w:rsidR="00025AC4" w:rsidSect="000859E5">
      <w:headerReference w:type="default" r:id="rId17"/>
      <w:footerReference w:type="default" r:id="rId18"/>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223E2" w:rsidP="00390251" w:rsidRDefault="008223E2" w14:paraId="5F315BBA" w14:textId="77777777">
      <w:r>
        <w:separator/>
      </w:r>
    </w:p>
    <w:p w:rsidR="008223E2" w:rsidRDefault="008223E2" w14:paraId="0398D959" w14:textId="77777777"/>
  </w:endnote>
  <w:endnote w:type="continuationSeparator" w:id="0">
    <w:p w:rsidR="008223E2" w:rsidP="00390251" w:rsidRDefault="008223E2" w14:paraId="63F7B3D1" w14:textId="77777777">
      <w:r>
        <w:continuationSeparator/>
      </w:r>
    </w:p>
    <w:p w:rsidR="008223E2" w:rsidRDefault="008223E2" w14:paraId="30BA44C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CB3525" w14:paraId="7E371967" w14:textId="049DE745">
    <w:pPr>
      <w:pStyle w:val="Footer"/>
    </w:pPr>
    <w:r>
      <w:rPr>
        <w:rFonts w:ascii="Arial" w:hAnsi="Arial" w:cs="Arial"/>
      </w:rPr>
      <w:t xml:space="preserve">July </w:t>
    </w:r>
    <w:r w:rsidR="00835382">
      <w:rPr>
        <w:rFonts w:ascii="Arial" w:hAnsi="Arial" w:cs="Arial"/>
      </w:rPr>
      <w:t>2021</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223E2" w:rsidP="00390251" w:rsidRDefault="008223E2" w14:paraId="5FE47600" w14:textId="77777777">
      <w:r>
        <w:separator/>
      </w:r>
    </w:p>
    <w:p w:rsidR="008223E2" w:rsidRDefault="008223E2" w14:paraId="5A8FCDB7" w14:textId="77777777"/>
  </w:footnote>
  <w:footnote w:type="continuationSeparator" w:id="0">
    <w:p w:rsidR="008223E2" w:rsidP="00390251" w:rsidRDefault="008223E2" w14:paraId="301F67C2" w14:textId="77777777">
      <w:r>
        <w:continuationSeparator/>
      </w:r>
    </w:p>
    <w:p w:rsidR="008223E2" w:rsidRDefault="008223E2" w14:paraId="3FDC460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564093"/>
    <w:multiLevelType w:val="hybridMultilevel"/>
    <w:tmpl w:val="E376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5DF54618"/>
    <w:multiLevelType w:val="multilevel"/>
    <w:tmpl w:val="A1108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03132682">
    <w:abstractNumId w:val="11"/>
  </w:num>
  <w:num w:numId="2" w16cid:durableId="1668289405">
    <w:abstractNumId w:val="21"/>
  </w:num>
  <w:num w:numId="3" w16cid:durableId="708840158">
    <w:abstractNumId w:val="3"/>
  </w:num>
  <w:num w:numId="4" w16cid:durableId="1713530595">
    <w:abstractNumId w:val="26"/>
  </w:num>
  <w:num w:numId="5" w16cid:durableId="21243009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83348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49249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9307837">
    <w:abstractNumId w:val="4"/>
  </w:num>
  <w:num w:numId="9" w16cid:durableId="335771420">
    <w:abstractNumId w:val="8"/>
  </w:num>
  <w:num w:numId="10" w16cid:durableId="60177463">
    <w:abstractNumId w:val="9"/>
  </w:num>
  <w:num w:numId="11" w16cid:durableId="930821383">
    <w:abstractNumId w:val="24"/>
  </w:num>
  <w:num w:numId="12" w16cid:durableId="963730319">
    <w:abstractNumId w:val="22"/>
  </w:num>
  <w:num w:numId="13" w16cid:durableId="1603686582">
    <w:abstractNumId w:val="23"/>
  </w:num>
  <w:num w:numId="14" w16cid:durableId="1548297848">
    <w:abstractNumId w:val="0"/>
  </w:num>
  <w:num w:numId="15" w16cid:durableId="1251619585">
    <w:abstractNumId w:val="6"/>
  </w:num>
  <w:num w:numId="16" w16cid:durableId="1589381629">
    <w:abstractNumId w:val="7"/>
  </w:num>
  <w:num w:numId="17" w16cid:durableId="1834103111">
    <w:abstractNumId w:val="12"/>
  </w:num>
  <w:num w:numId="18" w16cid:durableId="904414717">
    <w:abstractNumId w:val="14"/>
  </w:num>
  <w:num w:numId="19" w16cid:durableId="718668756">
    <w:abstractNumId w:val="25"/>
  </w:num>
  <w:num w:numId="20" w16cid:durableId="159196684">
    <w:abstractNumId w:val="5"/>
  </w:num>
  <w:num w:numId="21" w16cid:durableId="565842260">
    <w:abstractNumId w:val="15"/>
  </w:num>
  <w:num w:numId="22" w16cid:durableId="246425061">
    <w:abstractNumId w:val="20"/>
  </w:num>
  <w:num w:numId="23" w16cid:durableId="1117681397">
    <w:abstractNumId w:val="2"/>
  </w:num>
  <w:num w:numId="24" w16cid:durableId="1012609359">
    <w:abstractNumId w:val="10"/>
  </w:num>
  <w:num w:numId="25" w16cid:durableId="406996649">
    <w:abstractNumId w:val="13"/>
  </w:num>
  <w:num w:numId="26" w16cid:durableId="1499807980">
    <w:abstractNumId w:val="27"/>
  </w:num>
  <w:num w:numId="27" w16cid:durableId="1206328733">
    <w:abstractNumId w:val="18"/>
  </w:num>
  <w:num w:numId="28" w16cid:durableId="2046365525">
    <w:abstractNumId w:val="19"/>
  </w:num>
  <w:num w:numId="29" w16cid:durableId="143381743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B35"/>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11CC"/>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4D0F"/>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35C4"/>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1ACA"/>
    <w:rsid w:val="00625052"/>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2162"/>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23E2"/>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463"/>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6D1"/>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DF60BE"/>
    <w:rsid w:val="00E0333A"/>
    <w:rsid w:val="00E12E9F"/>
    <w:rsid w:val="00E16786"/>
    <w:rsid w:val="00E17AFC"/>
    <w:rsid w:val="00E22AB3"/>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7025"/>
    <w:rsid w:val="00ED0C59"/>
    <w:rsid w:val="00ED4E18"/>
    <w:rsid w:val="00ED7B18"/>
    <w:rsid w:val="00EE2953"/>
    <w:rsid w:val="00EE29BA"/>
    <w:rsid w:val="00EE3A7B"/>
    <w:rsid w:val="00EE44C0"/>
    <w:rsid w:val="00EE5306"/>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7E3"/>
    <w:rsid w:val="00FF5A58"/>
    <w:rsid w:val="0240B5F7"/>
    <w:rsid w:val="04B387C8"/>
    <w:rsid w:val="07B44BF1"/>
    <w:rsid w:val="08489A08"/>
    <w:rsid w:val="09E48D8E"/>
    <w:rsid w:val="10A6D2D8"/>
    <w:rsid w:val="1C3DE48E"/>
    <w:rsid w:val="1E0324F7"/>
    <w:rsid w:val="22AE0A3D"/>
    <w:rsid w:val="24EC057E"/>
    <w:rsid w:val="2C115A6B"/>
    <w:rsid w:val="326B2A44"/>
    <w:rsid w:val="3F434E32"/>
    <w:rsid w:val="46A8D176"/>
    <w:rsid w:val="5247C720"/>
    <w:rsid w:val="53112FF1"/>
    <w:rsid w:val="59F1A5F0"/>
    <w:rsid w:val="5F1E6047"/>
    <w:rsid w:val="6FD0E372"/>
    <w:rsid w:val="6FE7DA51"/>
    <w:rsid w:val="751BF05A"/>
    <w:rsid w:val="7FB191FD"/>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625052"/>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Heading2Char" w:customStyle="1">
    <w:name w:val="Heading 2 Char"/>
    <w:basedOn w:val="DefaultParagraphFont"/>
    <w:link w:val="Heading2"/>
    <w:uiPriority w:val="9"/>
    <w:semiHidden/>
    <w:rsid w:val="00625052"/>
    <w:rPr>
      <w:rFonts w:asciiTheme="majorHAnsi" w:hAnsiTheme="majorHAnsi" w:eastAsiaTheme="majorEastAsia"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73212">
      <w:bodyDiv w:val="1"/>
      <w:marLeft w:val="0"/>
      <w:marRight w:val="0"/>
      <w:marTop w:val="0"/>
      <w:marBottom w:val="0"/>
      <w:divBdr>
        <w:top w:val="none" w:sz="0" w:space="0" w:color="auto"/>
        <w:left w:val="none" w:sz="0" w:space="0" w:color="auto"/>
        <w:bottom w:val="none" w:sz="0" w:space="0" w:color="auto"/>
        <w:right w:val="none" w:sz="0" w:space="0" w:color="auto"/>
      </w:divBdr>
    </w:div>
    <w:div w:id="36479420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163843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074868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495525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5377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uwtsd.ac.uk/academic-office/appendices-and-form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59487634-e8a8-478a-9958-5a4127bd9afa"/>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e7f34958-a1fb-46ad-bc63-27171ba58b98"/>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Andreea Tamba (2112920)</lastModifiedBy>
  <revision>3</revision>
  <lastPrinted>2016-10-24T12:21:00.0000000Z</lastPrinted>
  <dcterms:created xsi:type="dcterms:W3CDTF">2025-10-05T13:48:00.0000000Z</dcterms:created>
  <dcterms:modified xsi:type="dcterms:W3CDTF">2025-10-05T13:51:45.7778718Z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