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30971736"/>
        <w:docPartObj>
          <w:docPartGallery w:val="Cover Pages"/>
          <w:docPartUnique/>
        </w:docPartObj>
      </w:sdtPr>
      <w:sdtContent>
        <w:p w14:paraId="0B702740" w14:textId="7F6A1B8E" w:rsidR="0001218C" w:rsidRDefault="0001218C">
          <w:r>
            <w:rPr>
              <w:noProof/>
            </w:rPr>
            <mc:AlternateContent>
              <mc:Choice Requires="wpg">
                <w:drawing>
                  <wp:anchor distT="0" distB="0" distL="114300" distR="114300" simplePos="0" relativeHeight="251659264" behindDoc="1" locked="0" layoutInCell="1" allowOverlap="1" wp14:anchorId="689E6D55" wp14:editId="20D540B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6EE9399" w14:textId="63AC9B7F" w:rsidR="0010021D" w:rsidRDefault="0010021D">
                                      <w:pPr>
                                        <w:pStyle w:val="NoSpacing"/>
                                        <w:spacing w:before="120"/>
                                        <w:jc w:val="center"/>
                                        <w:rPr>
                                          <w:color w:val="FFFFFF" w:themeColor="background1"/>
                                        </w:rPr>
                                      </w:pPr>
                                      <w:r>
                                        <w:rPr>
                                          <w:color w:val="FFFFFF" w:themeColor="background1"/>
                                        </w:rPr>
                                        <w:t>Marcos Gonzalez Norris</w:t>
                                      </w:r>
                                    </w:p>
                                  </w:sdtContent>
                                </w:sdt>
                                <w:p w14:paraId="69A13636" w14:textId="7D77BCAC" w:rsidR="0010021D" w:rsidRDefault="0010021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1802722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D6C04D" w14:textId="7663F42F" w:rsidR="0010021D" w:rsidRDefault="0010021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Designing a wind turbine blade: Structural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9E6D5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6EE9399" w14:textId="63AC9B7F" w:rsidR="0010021D" w:rsidRDefault="0010021D">
                                <w:pPr>
                                  <w:pStyle w:val="NoSpacing"/>
                                  <w:spacing w:before="120"/>
                                  <w:jc w:val="center"/>
                                  <w:rPr>
                                    <w:color w:val="FFFFFF" w:themeColor="background1"/>
                                  </w:rPr>
                                </w:pPr>
                                <w:r>
                                  <w:rPr>
                                    <w:color w:val="FFFFFF" w:themeColor="background1"/>
                                  </w:rPr>
                                  <w:t>Marcos Gonzalez Norris</w:t>
                                </w:r>
                              </w:p>
                            </w:sdtContent>
                          </w:sdt>
                          <w:p w14:paraId="69A13636" w14:textId="7D77BCAC" w:rsidR="0010021D" w:rsidRDefault="0010021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1802722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FD6C04D" w14:textId="7663F42F" w:rsidR="0010021D" w:rsidRDefault="0010021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Designing a wind turbine blade: Structural design</w:t>
                                </w:r>
                              </w:p>
                            </w:sdtContent>
                          </w:sdt>
                        </w:txbxContent>
                      </v:textbox>
                    </v:shape>
                    <w10:wrap anchorx="page" anchory="page"/>
                  </v:group>
                </w:pict>
              </mc:Fallback>
            </mc:AlternateContent>
          </w:r>
        </w:p>
        <w:p w14:paraId="3BAE1C63" w14:textId="3020FA29" w:rsidR="0001218C" w:rsidRDefault="0001218C">
          <w:r>
            <w:br w:type="page"/>
          </w:r>
        </w:p>
      </w:sdtContent>
    </w:sdt>
    <w:sdt>
      <w:sdtPr>
        <w:id w:val="-12261427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450AF7" w14:textId="42BBE07C" w:rsidR="00646977" w:rsidRDefault="00646977">
          <w:pPr>
            <w:pStyle w:val="TOCHeading"/>
          </w:pPr>
          <w:r>
            <w:t>Contents</w:t>
          </w:r>
        </w:p>
        <w:p w14:paraId="095B8581" w14:textId="1908D6AC" w:rsidR="00227714" w:rsidRDefault="006469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149642" w:history="1">
            <w:r w:rsidR="00227714" w:rsidRPr="00AC6485">
              <w:rPr>
                <w:rStyle w:val="Hyperlink"/>
                <w:noProof/>
              </w:rPr>
              <w:t>Introduction</w:t>
            </w:r>
            <w:r w:rsidR="00227714">
              <w:rPr>
                <w:noProof/>
                <w:webHidden/>
              </w:rPr>
              <w:tab/>
            </w:r>
            <w:r w:rsidR="00227714">
              <w:rPr>
                <w:noProof/>
                <w:webHidden/>
              </w:rPr>
              <w:fldChar w:fldCharType="begin"/>
            </w:r>
            <w:r w:rsidR="00227714">
              <w:rPr>
                <w:noProof/>
                <w:webHidden/>
              </w:rPr>
              <w:instrText xml:space="preserve"> PAGEREF _Toc58149642 \h </w:instrText>
            </w:r>
            <w:r w:rsidR="00227714">
              <w:rPr>
                <w:noProof/>
                <w:webHidden/>
              </w:rPr>
            </w:r>
            <w:r w:rsidR="00227714">
              <w:rPr>
                <w:noProof/>
                <w:webHidden/>
              </w:rPr>
              <w:fldChar w:fldCharType="separate"/>
            </w:r>
            <w:r w:rsidR="00227714">
              <w:rPr>
                <w:noProof/>
                <w:webHidden/>
              </w:rPr>
              <w:t>1</w:t>
            </w:r>
            <w:r w:rsidR="00227714">
              <w:rPr>
                <w:noProof/>
                <w:webHidden/>
              </w:rPr>
              <w:fldChar w:fldCharType="end"/>
            </w:r>
          </w:hyperlink>
        </w:p>
        <w:p w14:paraId="171D4C74" w14:textId="53CEABDE" w:rsidR="00227714" w:rsidRDefault="00227714">
          <w:pPr>
            <w:pStyle w:val="TOC1"/>
            <w:tabs>
              <w:tab w:val="right" w:leader="dot" w:pos="9016"/>
            </w:tabs>
            <w:rPr>
              <w:rFonts w:eastAsiaTheme="minorEastAsia"/>
              <w:noProof/>
              <w:lang w:eastAsia="en-GB"/>
            </w:rPr>
          </w:pPr>
          <w:hyperlink w:anchor="_Toc58149643" w:history="1">
            <w:r w:rsidRPr="00AC6485">
              <w:rPr>
                <w:rStyle w:val="Hyperlink"/>
                <w:noProof/>
              </w:rPr>
              <w:t>Background</w:t>
            </w:r>
            <w:r>
              <w:rPr>
                <w:noProof/>
                <w:webHidden/>
              </w:rPr>
              <w:tab/>
            </w:r>
            <w:r>
              <w:rPr>
                <w:noProof/>
                <w:webHidden/>
              </w:rPr>
              <w:fldChar w:fldCharType="begin"/>
            </w:r>
            <w:r>
              <w:rPr>
                <w:noProof/>
                <w:webHidden/>
              </w:rPr>
              <w:instrText xml:space="preserve"> PAGEREF _Toc58149643 \h </w:instrText>
            </w:r>
            <w:r>
              <w:rPr>
                <w:noProof/>
                <w:webHidden/>
              </w:rPr>
            </w:r>
            <w:r>
              <w:rPr>
                <w:noProof/>
                <w:webHidden/>
              </w:rPr>
              <w:fldChar w:fldCharType="separate"/>
            </w:r>
            <w:r>
              <w:rPr>
                <w:noProof/>
                <w:webHidden/>
              </w:rPr>
              <w:t>2</w:t>
            </w:r>
            <w:r>
              <w:rPr>
                <w:noProof/>
                <w:webHidden/>
              </w:rPr>
              <w:fldChar w:fldCharType="end"/>
            </w:r>
          </w:hyperlink>
        </w:p>
        <w:p w14:paraId="5A0AC685" w14:textId="5E2F2F33" w:rsidR="00227714" w:rsidRDefault="00227714">
          <w:pPr>
            <w:pStyle w:val="TOC1"/>
            <w:tabs>
              <w:tab w:val="right" w:leader="dot" w:pos="9016"/>
            </w:tabs>
            <w:rPr>
              <w:rFonts w:eastAsiaTheme="minorEastAsia"/>
              <w:noProof/>
              <w:lang w:eastAsia="en-GB"/>
            </w:rPr>
          </w:pPr>
          <w:hyperlink w:anchor="_Toc58149644" w:history="1">
            <w:r w:rsidRPr="00AC6485">
              <w:rPr>
                <w:rStyle w:val="Hyperlink"/>
                <w:noProof/>
                <w:shd w:val="clear" w:color="auto" w:fill="FFFFFF"/>
              </w:rPr>
              <w:t>Optimisation of a wind turbine blade</w:t>
            </w:r>
            <w:r>
              <w:rPr>
                <w:noProof/>
                <w:webHidden/>
              </w:rPr>
              <w:tab/>
            </w:r>
            <w:r>
              <w:rPr>
                <w:noProof/>
                <w:webHidden/>
              </w:rPr>
              <w:fldChar w:fldCharType="begin"/>
            </w:r>
            <w:r>
              <w:rPr>
                <w:noProof/>
                <w:webHidden/>
              </w:rPr>
              <w:instrText xml:space="preserve"> PAGEREF _Toc58149644 \h </w:instrText>
            </w:r>
            <w:r>
              <w:rPr>
                <w:noProof/>
                <w:webHidden/>
              </w:rPr>
            </w:r>
            <w:r>
              <w:rPr>
                <w:noProof/>
                <w:webHidden/>
              </w:rPr>
              <w:fldChar w:fldCharType="separate"/>
            </w:r>
            <w:r>
              <w:rPr>
                <w:noProof/>
                <w:webHidden/>
              </w:rPr>
              <w:t>3</w:t>
            </w:r>
            <w:r>
              <w:rPr>
                <w:noProof/>
                <w:webHidden/>
              </w:rPr>
              <w:fldChar w:fldCharType="end"/>
            </w:r>
          </w:hyperlink>
        </w:p>
        <w:p w14:paraId="6A6EC7FC" w14:textId="1E6DDF63" w:rsidR="00227714" w:rsidRDefault="00227714">
          <w:pPr>
            <w:pStyle w:val="TOC1"/>
            <w:tabs>
              <w:tab w:val="right" w:leader="dot" w:pos="9016"/>
            </w:tabs>
            <w:rPr>
              <w:rFonts w:eastAsiaTheme="minorEastAsia"/>
              <w:noProof/>
              <w:lang w:eastAsia="en-GB"/>
            </w:rPr>
          </w:pPr>
          <w:hyperlink w:anchor="_Toc58149645" w:history="1">
            <w:r w:rsidRPr="00AC6485">
              <w:rPr>
                <w:rStyle w:val="Hyperlink"/>
                <w:noProof/>
                <w:shd w:val="clear" w:color="auto" w:fill="FFFFFF"/>
              </w:rPr>
              <w:t>Analysis</w:t>
            </w:r>
            <w:r>
              <w:rPr>
                <w:noProof/>
                <w:webHidden/>
              </w:rPr>
              <w:tab/>
            </w:r>
            <w:r>
              <w:rPr>
                <w:noProof/>
                <w:webHidden/>
              </w:rPr>
              <w:fldChar w:fldCharType="begin"/>
            </w:r>
            <w:r>
              <w:rPr>
                <w:noProof/>
                <w:webHidden/>
              </w:rPr>
              <w:instrText xml:space="preserve"> PAGEREF _Toc58149645 \h </w:instrText>
            </w:r>
            <w:r>
              <w:rPr>
                <w:noProof/>
                <w:webHidden/>
              </w:rPr>
            </w:r>
            <w:r>
              <w:rPr>
                <w:noProof/>
                <w:webHidden/>
              </w:rPr>
              <w:fldChar w:fldCharType="separate"/>
            </w:r>
            <w:r>
              <w:rPr>
                <w:noProof/>
                <w:webHidden/>
              </w:rPr>
              <w:t>14</w:t>
            </w:r>
            <w:r>
              <w:rPr>
                <w:noProof/>
                <w:webHidden/>
              </w:rPr>
              <w:fldChar w:fldCharType="end"/>
            </w:r>
          </w:hyperlink>
        </w:p>
        <w:p w14:paraId="36FB0F6D" w14:textId="11F63E45" w:rsidR="00227714" w:rsidRDefault="00227714">
          <w:pPr>
            <w:pStyle w:val="TOC1"/>
            <w:tabs>
              <w:tab w:val="right" w:leader="dot" w:pos="9016"/>
            </w:tabs>
            <w:rPr>
              <w:rFonts w:eastAsiaTheme="minorEastAsia"/>
              <w:noProof/>
              <w:lang w:eastAsia="en-GB"/>
            </w:rPr>
          </w:pPr>
          <w:hyperlink w:anchor="_Toc58149646" w:history="1">
            <w:r w:rsidRPr="00AC6485">
              <w:rPr>
                <w:rStyle w:val="Hyperlink"/>
                <w:noProof/>
              </w:rPr>
              <w:t>Evaluation</w:t>
            </w:r>
            <w:r>
              <w:rPr>
                <w:noProof/>
                <w:webHidden/>
              </w:rPr>
              <w:tab/>
            </w:r>
            <w:r>
              <w:rPr>
                <w:noProof/>
                <w:webHidden/>
              </w:rPr>
              <w:fldChar w:fldCharType="begin"/>
            </w:r>
            <w:r>
              <w:rPr>
                <w:noProof/>
                <w:webHidden/>
              </w:rPr>
              <w:instrText xml:space="preserve"> PAGEREF _Toc58149646 \h </w:instrText>
            </w:r>
            <w:r>
              <w:rPr>
                <w:noProof/>
                <w:webHidden/>
              </w:rPr>
            </w:r>
            <w:r>
              <w:rPr>
                <w:noProof/>
                <w:webHidden/>
              </w:rPr>
              <w:fldChar w:fldCharType="separate"/>
            </w:r>
            <w:r>
              <w:rPr>
                <w:noProof/>
                <w:webHidden/>
              </w:rPr>
              <w:t>15</w:t>
            </w:r>
            <w:r>
              <w:rPr>
                <w:noProof/>
                <w:webHidden/>
              </w:rPr>
              <w:fldChar w:fldCharType="end"/>
            </w:r>
          </w:hyperlink>
        </w:p>
        <w:p w14:paraId="588B8C42" w14:textId="00CCD47B" w:rsidR="00227714" w:rsidRDefault="00227714">
          <w:pPr>
            <w:pStyle w:val="TOC1"/>
            <w:tabs>
              <w:tab w:val="right" w:leader="dot" w:pos="9016"/>
            </w:tabs>
            <w:rPr>
              <w:rFonts w:eastAsiaTheme="minorEastAsia"/>
              <w:noProof/>
              <w:lang w:eastAsia="en-GB"/>
            </w:rPr>
          </w:pPr>
          <w:hyperlink w:anchor="_Toc58149647" w:history="1">
            <w:r w:rsidRPr="00AC6485">
              <w:rPr>
                <w:rStyle w:val="Hyperlink"/>
                <w:noProof/>
              </w:rPr>
              <w:t>Conclusion</w:t>
            </w:r>
            <w:r>
              <w:rPr>
                <w:noProof/>
                <w:webHidden/>
              </w:rPr>
              <w:tab/>
            </w:r>
            <w:r>
              <w:rPr>
                <w:noProof/>
                <w:webHidden/>
              </w:rPr>
              <w:fldChar w:fldCharType="begin"/>
            </w:r>
            <w:r>
              <w:rPr>
                <w:noProof/>
                <w:webHidden/>
              </w:rPr>
              <w:instrText xml:space="preserve"> PAGEREF _Toc58149647 \h </w:instrText>
            </w:r>
            <w:r>
              <w:rPr>
                <w:noProof/>
                <w:webHidden/>
              </w:rPr>
            </w:r>
            <w:r>
              <w:rPr>
                <w:noProof/>
                <w:webHidden/>
              </w:rPr>
              <w:fldChar w:fldCharType="separate"/>
            </w:r>
            <w:r>
              <w:rPr>
                <w:noProof/>
                <w:webHidden/>
              </w:rPr>
              <w:t>16</w:t>
            </w:r>
            <w:r>
              <w:rPr>
                <w:noProof/>
                <w:webHidden/>
              </w:rPr>
              <w:fldChar w:fldCharType="end"/>
            </w:r>
          </w:hyperlink>
        </w:p>
        <w:p w14:paraId="7C909AA3" w14:textId="1E9004DF" w:rsidR="00227714" w:rsidRDefault="00227714">
          <w:pPr>
            <w:pStyle w:val="TOC1"/>
            <w:tabs>
              <w:tab w:val="right" w:leader="dot" w:pos="9016"/>
            </w:tabs>
            <w:rPr>
              <w:rFonts w:eastAsiaTheme="minorEastAsia"/>
              <w:noProof/>
              <w:lang w:eastAsia="en-GB"/>
            </w:rPr>
          </w:pPr>
          <w:hyperlink w:anchor="_Toc58149648" w:history="1">
            <w:r w:rsidRPr="00AC6485">
              <w:rPr>
                <w:rStyle w:val="Hyperlink"/>
                <w:noProof/>
              </w:rPr>
              <w:t>Bibliography</w:t>
            </w:r>
            <w:r>
              <w:rPr>
                <w:noProof/>
                <w:webHidden/>
              </w:rPr>
              <w:tab/>
            </w:r>
            <w:r>
              <w:rPr>
                <w:noProof/>
                <w:webHidden/>
              </w:rPr>
              <w:fldChar w:fldCharType="begin"/>
            </w:r>
            <w:r>
              <w:rPr>
                <w:noProof/>
                <w:webHidden/>
              </w:rPr>
              <w:instrText xml:space="preserve"> PAGEREF _Toc58149648 \h </w:instrText>
            </w:r>
            <w:r>
              <w:rPr>
                <w:noProof/>
                <w:webHidden/>
              </w:rPr>
            </w:r>
            <w:r>
              <w:rPr>
                <w:noProof/>
                <w:webHidden/>
              </w:rPr>
              <w:fldChar w:fldCharType="separate"/>
            </w:r>
            <w:r>
              <w:rPr>
                <w:noProof/>
                <w:webHidden/>
              </w:rPr>
              <w:t>16</w:t>
            </w:r>
            <w:r>
              <w:rPr>
                <w:noProof/>
                <w:webHidden/>
              </w:rPr>
              <w:fldChar w:fldCharType="end"/>
            </w:r>
          </w:hyperlink>
        </w:p>
        <w:p w14:paraId="34C2789A" w14:textId="5289572D" w:rsidR="00646977" w:rsidRDefault="00646977">
          <w:r>
            <w:rPr>
              <w:b/>
              <w:bCs/>
              <w:noProof/>
            </w:rPr>
            <w:fldChar w:fldCharType="end"/>
          </w:r>
        </w:p>
      </w:sdtContent>
    </w:sdt>
    <w:p w14:paraId="478C693C" w14:textId="13B4A422" w:rsidR="0010021D" w:rsidRDefault="0010021D">
      <w:pPr>
        <w:pStyle w:val="TableofFigures"/>
        <w:tabs>
          <w:tab w:val="right" w:leader="dot" w:pos="9016"/>
        </w:tabs>
        <w:rPr>
          <w:noProof/>
        </w:rPr>
      </w:pPr>
      <w:r>
        <w:fldChar w:fldCharType="begin"/>
      </w:r>
      <w:r>
        <w:instrText xml:space="preserve"> TOC \h \z \c "Table" </w:instrText>
      </w:r>
      <w:r>
        <w:fldChar w:fldCharType="separate"/>
      </w:r>
      <w:hyperlink w:anchor="_Toc58070714" w:history="1">
        <w:r w:rsidRPr="003B18A8">
          <w:rPr>
            <w:rStyle w:val="Hyperlink"/>
            <w:noProof/>
          </w:rPr>
          <w:t>Table 1. Table showing structural properties of each material</w:t>
        </w:r>
        <w:r>
          <w:rPr>
            <w:noProof/>
            <w:webHidden/>
          </w:rPr>
          <w:tab/>
        </w:r>
        <w:r>
          <w:rPr>
            <w:noProof/>
            <w:webHidden/>
          </w:rPr>
          <w:fldChar w:fldCharType="begin"/>
        </w:r>
        <w:r>
          <w:rPr>
            <w:noProof/>
            <w:webHidden/>
          </w:rPr>
          <w:instrText xml:space="preserve"> PAGEREF _Toc58070714 \h </w:instrText>
        </w:r>
        <w:r>
          <w:rPr>
            <w:noProof/>
            <w:webHidden/>
          </w:rPr>
        </w:r>
        <w:r>
          <w:rPr>
            <w:noProof/>
            <w:webHidden/>
          </w:rPr>
          <w:fldChar w:fldCharType="separate"/>
        </w:r>
        <w:r>
          <w:rPr>
            <w:noProof/>
            <w:webHidden/>
          </w:rPr>
          <w:t>14</w:t>
        </w:r>
        <w:r>
          <w:rPr>
            <w:noProof/>
            <w:webHidden/>
          </w:rPr>
          <w:fldChar w:fldCharType="end"/>
        </w:r>
      </w:hyperlink>
    </w:p>
    <w:p w14:paraId="5FD77340" w14:textId="77777777" w:rsidR="0010021D" w:rsidRDefault="0010021D" w:rsidP="0001218C">
      <w:pPr>
        <w:pStyle w:val="Heading1"/>
        <w:rPr>
          <w:noProof/>
        </w:rPr>
      </w:pPr>
      <w:r>
        <w:fldChar w:fldCharType="end"/>
      </w:r>
      <w:r>
        <w:fldChar w:fldCharType="begin"/>
      </w:r>
      <w:r>
        <w:instrText xml:space="preserve"> TOC \h \z \c "Figure" </w:instrText>
      </w:r>
      <w:r>
        <w:fldChar w:fldCharType="separate"/>
      </w:r>
    </w:p>
    <w:p w14:paraId="676D58AE" w14:textId="15BD0868" w:rsidR="0010021D" w:rsidRDefault="0010021D">
      <w:pPr>
        <w:pStyle w:val="TableofFigures"/>
        <w:tabs>
          <w:tab w:val="right" w:leader="dot" w:pos="9016"/>
        </w:tabs>
        <w:rPr>
          <w:rFonts w:eastAsiaTheme="minorEastAsia"/>
          <w:noProof/>
          <w:lang w:eastAsia="en-GB"/>
        </w:rPr>
      </w:pPr>
      <w:hyperlink w:anchor="_Toc58070733" w:history="1">
        <w:r w:rsidRPr="00765394">
          <w:rPr>
            <w:rStyle w:val="Hyperlink"/>
            <w:noProof/>
          </w:rPr>
          <w:t>Figure 1. Initial steel baseline import</w:t>
        </w:r>
        <w:r>
          <w:rPr>
            <w:noProof/>
            <w:webHidden/>
          </w:rPr>
          <w:tab/>
        </w:r>
        <w:r>
          <w:rPr>
            <w:noProof/>
            <w:webHidden/>
          </w:rPr>
          <w:fldChar w:fldCharType="begin"/>
        </w:r>
        <w:r>
          <w:rPr>
            <w:noProof/>
            <w:webHidden/>
          </w:rPr>
          <w:instrText xml:space="preserve"> PAGEREF _Toc58070733 \h </w:instrText>
        </w:r>
        <w:r>
          <w:rPr>
            <w:noProof/>
            <w:webHidden/>
          </w:rPr>
        </w:r>
        <w:r>
          <w:rPr>
            <w:noProof/>
            <w:webHidden/>
          </w:rPr>
          <w:fldChar w:fldCharType="separate"/>
        </w:r>
        <w:r>
          <w:rPr>
            <w:noProof/>
            <w:webHidden/>
          </w:rPr>
          <w:t>4</w:t>
        </w:r>
        <w:r>
          <w:rPr>
            <w:noProof/>
            <w:webHidden/>
          </w:rPr>
          <w:fldChar w:fldCharType="end"/>
        </w:r>
      </w:hyperlink>
    </w:p>
    <w:p w14:paraId="68F003C5" w14:textId="7F2A0899" w:rsidR="0010021D" w:rsidRDefault="0010021D">
      <w:pPr>
        <w:pStyle w:val="TableofFigures"/>
        <w:tabs>
          <w:tab w:val="right" w:leader="dot" w:pos="9016"/>
        </w:tabs>
        <w:rPr>
          <w:rFonts w:eastAsiaTheme="minorEastAsia"/>
          <w:noProof/>
          <w:lang w:eastAsia="en-GB"/>
        </w:rPr>
      </w:pPr>
      <w:hyperlink w:anchor="_Toc58070734" w:history="1">
        <w:r w:rsidRPr="00765394">
          <w:rPr>
            <w:rStyle w:val="Hyperlink"/>
            <w:noProof/>
          </w:rPr>
          <w:t>Figure 2. Deflection of steel part</w:t>
        </w:r>
        <w:r>
          <w:rPr>
            <w:noProof/>
            <w:webHidden/>
          </w:rPr>
          <w:tab/>
        </w:r>
        <w:r>
          <w:rPr>
            <w:noProof/>
            <w:webHidden/>
          </w:rPr>
          <w:fldChar w:fldCharType="begin"/>
        </w:r>
        <w:r>
          <w:rPr>
            <w:noProof/>
            <w:webHidden/>
          </w:rPr>
          <w:instrText xml:space="preserve"> PAGEREF _Toc58070734 \h </w:instrText>
        </w:r>
        <w:r>
          <w:rPr>
            <w:noProof/>
            <w:webHidden/>
          </w:rPr>
        </w:r>
        <w:r>
          <w:rPr>
            <w:noProof/>
            <w:webHidden/>
          </w:rPr>
          <w:fldChar w:fldCharType="separate"/>
        </w:r>
        <w:r>
          <w:rPr>
            <w:noProof/>
            <w:webHidden/>
          </w:rPr>
          <w:t>4</w:t>
        </w:r>
        <w:r>
          <w:rPr>
            <w:noProof/>
            <w:webHidden/>
          </w:rPr>
          <w:fldChar w:fldCharType="end"/>
        </w:r>
      </w:hyperlink>
    </w:p>
    <w:p w14:paraId="5ACD805F" w14:textId="647DB101" w:rsidR="0010021D" w:rsidRDefault="0010021D">
      <w:pPr>
        <w:pStyle w:val="TableofFigures"/>
        <w:tabs>
          <w:tab w:val="right" w:leader="dot" w:pos="9016"/>
        </w:tabs>
        <w:rPr>
          <w:rFonts w:eastAsiaTheme="minorEastAsia"/>
          <w:noProof/>
          <w:lang w:eastAsia="en-GB"/>
        </w:rPr>
      </w:pPr>
      <w:hyperlink w:anchor="_Toc58070735" w:history="1">
        <w:r w:rsidRPr="00765394">
          <w:rPr>
            <w:rStyle w:val="Hyperlink"/>
            <w:noProof/>
          </w:rPr>
          <w:t>Figure 3. Creating the Carbon fibre reinforced plastic</w:t>
        </w:r>
        <w:r>
          <w:rPr>
            <w:noProof/>
            <w:webHidden/>
          </w:rPr>
          <w:tab/>
        </w:r>
        <w:r>
          <w:rPr>
            <w:noProof/>
            <w:webHidden/>
          </w:rPr>
          <w:fldChar w:fldCharType="begin"/>
        </w:r>
        <w:r>
          <w:rPr>
            <w:noProof/>
            <w:webHidden/>
          </w:rPr>
          <w:instrText xml:space="preserve"> PAGEREF _Toc58070735 \h </w:instrText>
        </w:r>
        <w:r>
          <w:rPr>
            <w:noProof/>
            <w:webHidden/>
          </w:rPr>
        </w:r>
        <w:r>
          <w:rPr>
            <w:noProof/>
            <w:webHidden/>
          </w:rPr>
          <w:fldChar w:fldCharType="separate"/>
        </w:r>
        <w:r>
          <w:rPr>
            <w:noProof/>
            <w:webHidden/>
          </w:rPr>
          <w:t>5</w:t>
        </w:r>
        <w:r>
          <w:rPr>
            <w:noProof/>
            <w:webHidden/>
          </w:rPr>
          <w:fldChar w:fldCharType="end"/>
        </w:r>
      </w:hyperlink>
    </w:p>
    <w:p w14:paraId="18C29441" w14:textId="712FC5BF" w:rsidR="0010021D" w:rsidRDefault="0010021D">
      <w:pPr>
        <w:pStyle w:val="TableofFigures"/>
        <w:tabs>
          <w:tab w:val="right" w:leader="dot" w:pos="9016"/>
        </w:tabs>
        <w:rPr>
          <w:rFonts w:eastAsiaTheme="minorEastAsia"/>
          <w:noProof/>
          <w:lang w:eastAsia="en-GB"/>
        </w:rPr>
      </w:pPr>
      <w:hyperlink w:anchor="_Toc58070736" w:history="1">
        <w:r w:rsidRPr="00765394">
          <w:rPr>
            <w:rStyle w:val="Hyperlink"/>
            <w:noProof/>
          </w:rPr>
          <w:t>Figure 4.  Entering the material properties for the CFRP</w:t>
        </w:r>
        <w:r>
          <w:rPr>
            <w:noProof/>
            <w:webHidden/>
          </w:rPr>
          <w:tab/>
        </w:r>
        <w:r>
          <w:rPr>
            <w:noProof/>
            <w:webHidden/>
          </w:rPr>
          <w:fldChar w:fldCharType="begin"/>
        </w:r>
        <w:r>
          <w:rPr>
            <w:noProof/>
            <w:webHidden/>
          </w:rPr>
          <w:instrText xml:space="preserve"> PAGEREF _Toc58070736 \h </w:instrText>
        </w:r>
        <w:r>
          <w:rPr>
            <w:noProof/>
            <w:webHidden/>
          </w:rPr>
        </w:r>
        <w:r>
          <w:rPr>
            <w:noProof/>
            <w:webHidden/>
          </w:rPr>
          <w:fldChar w:fldCharType="separate"/>
        </w:r>
        <w:r>
          <w:rPr>
            <w:noProof/>
            <w:webHidden/>
          </w:rPr>
          <w:t>5</w:t>
        </w:r>
        <w:r>
          <w:rPr>
            <w:noProof/>
            <w:webHidden/>
          </w:rPr>
          <w:fldChar w:fldCharType="end"/>
        </w:r>
      </w:hyperlink>
    </w:p>
    <w:p w14:paraId="7BBE4FFC" w14:textId="056B05A4" w:rsidR="0010021D" w:rsidRDefault="0010021D">
      <w:pPr>
        <w:pStyle w:val="TableofFigures"/>
        <w:tabs>
          <w:tab w:val="right" w:leader="dot" w:pos="9016"/>
        </w:tabs>
        <w:rPr>
          <w:rFonts w:eastAsiaTheme="minorEastAsia"/>
          <w:noProof/>
          <w:lang w:eastAsia="en-GB"/>
        </w:rPr>
      </w:pPr>
      <w:hyperlink w:anchor="_Toc58070737" w:history="1">
        <w:r w:rsidRPr="00765394">
          <w:rPr>
            <w:rStyle w:val="Hyperlink"/>
            <w:noProof/>
          </w:rPr>
          <w:t>Figure 5. Theta vectors being generated</w:t>
        </w:r>
        <w:r>
          <w:rPr>
            <w:noProof/>
            <w:webHidden/>
          </w:rPr>
          <w:tab/>
        </w:r>
        <w:r>
          <w:rPr>
            <w:noProof/>
            <w:webHidden/>
          </w:rPr>
          <w:fldChar w:fldCharType="begin"/>
        </w:r>
        <w:r>
          <w:rPr>
            <w:noProof/>
            <w:webHidden/>
          </w:rPr>
          <w:instrText xml:space="preserve"> PAGEREF _Toc58070737 \h </w:instrText>
        </w:r>
        <w:r>
          <w:rPr>
            <w:noProof/>
            <w:webHidden/>
          </w:rPr>
        </w:r>
        <w:r>
          <w:rPr>
            <w:noProof/>
            <w:webHidden/>
          </w:rPr>
          <w:fldChar w:fldCharType="separate"/>
        </w:r>
        <w:r>
          <w:rPr>
            <w:noProof/>
            <w:webHidden/>
          </w:rPr>
          <w:t>6</w:t>
        </w:r>
        <w:r>
          <w:rPr>
            <w:noProof/>
            <w:webHidden/>
          </w:rPr>
          <w:fldChar w:fldCharType="end"/>
        </w:r>
      </w:hyperlink>
    </w:p>
    <w:p w14:paraId="4F0F7699" w14:textId="68A957BC" w:rsidR="0010021D" w:rsidRDefault="0010021D">
      <w:pPr>
        <w:pStyle w:val="TableofFigures"/>
        <w:tabs>
          <w:tab w:val="right" w:leader="dot" w:pos="9016"/>
        </w:tabs>
        <w:rPr>
          <w:rFonts w:eastAsiaTheme="minorEastAsia"/>
          <w:noProof/>
          <w:lang w:eastAsia="en-GB"/>
        </w:rPr>
      </w:pPr>
      <w:hyperlink w:anchor="_Toc58070738" w:history="1">
        <w:r w:rsidRPr="00765394">
          <w:rPr>
            <w:rStyle w:val="Hyperlink"/>
            <w:noProof/>
          </w:rPr>
          <w:t>Figure 6. Laminate layer layout</w:t>
        </w:r>
        <w:r>
          <w:rPr>
            <w:noProof/>
            <w:webHidden/>
          </w:rPr>
          <w:tab/>
        </w:r>
        <w:r>
          <w:rPr>
            <w:noProof/>
            <w:webHidden/>
          </w:rPr>
          <w:fldChar w:fldCharType="begin"/>
        </w:r>
        <w:r>
          <w:rPr>
            <w:noProof/>
            <w:webHidden/>
          </w:rPr>
          <w:instrText xml:space="preserve"> PAGEREF _Toc58070738 \h </w:instrText>
        </w:r>
        <w:r>
          <w:rPr>
            <w:noProof/>
            <w:webHidden/>
          </w:rPr>
        </w:r>
        <w:r>
          <w:rPr>
            <w:noProof/>
            <w:webHidden/>
          </w:rPr>
          <w:fldChar w:fldCharType="separate"/>
        </w:r>
        <w:r>
          <w:rPr>
            <w:noProof/>
            <w:webHidden/>
          </w:rPr>
          <w:t>7</w:t>
        </w:r>
        <w:r>
          <w:rPr>
            <w:noProof/>
            <w:webHidden/>
          </w:rPr>
          <w:fldChar w:fldCharType="end"/>
        </w:r>
      </w:hyperlink>
    </w:p>
    <w:p w14:paraId="1F45B5C2" w14:textId="3A33C962" w:rsidR="0010021D" w:rsidRDefault="0010021D">
      <w:pPr>
        <w:pStyle w:val="TableofFigures"/>
        <w:tabs>
          <w:tab w:val="right" w:leader="dot" w:pos="9016"/>
        </w:tabs>
        <w:rPr>
          <w:rFonts w:eastAsiaTheme="minorEastAsia"/>
          <w:noProof/>
          <w:lang w:eastAsia="en-GB"/>
        </w:rPr>
      </w:pPr>
      <w:hyperlink w:anchor="_Toc58070739" w:history="1">
        <w:r w:rsidRPr="00765394">
          <w:rPr>
            <w:rStyle w:val="Hyperlink"/>
            <w:noProof/>
          </w:rPr>
          <w:t>Figure 7. Laminate composite selected</w:t>
        </w:r>
        <w:r>
          <w:rPr>
            <w:noProof/>
            <w:webHidden/>
          </w:rPr>
          <w:tab/>
        </w:r>
        <w:r>
          <w:rPr>
            <w:noProof/>
            <w:webHidden/>
          </w:rPr>
          <w:fldChar w:fldCharType="begin"/>
        </w:r>
        <w:r>
          <w:rPr>
            <w:noProof/>
            <w:webHidden/>
          </w:rPr>
          <w:instrText xml:space="preserve"> PAGEREF _Toc58070739 \h </w:instrText>
        </w:r>
        <w:r>
          <w:rPr>
            <w:noProof/>
            <w:webHidden/>
          </w:rPr>
        </w:r>
        <w:r>
          <w:rPr>
            <w:noProof/>
            <w:webHidden/>
          </w:rPr>
          <w:fldChar w:fldCharType="separate"/>
        </w:r>
        <w:r>
          <w:rPr>
            <w:noProof/>
            <w:webHidden/>
          </w:rPr>
          <w:t>7</w:t>
        </w:r>
        <w:r>
          <w:rPr>
            <w:noProof/>
            <w:webHidden/>
          </w:rPr>
          <w:fldChar w:fldCharType="end"/>
        </w:r>
      </w:hyperlink>
    </w:p>
    <w:p w14:paraId="505A95B6" w14:textId="5400D6DB" w:rsidR="0010021D" w:rsidRDefault="0010021D">
      <w:pPr>
        <w:pStyle w:val="TableofFigures"/>
        <w:tabs>
          <w:tab w:val="right" w:leader="dot" w:pos="9016"/>
        </w:tabs>
        <w:rPr>
          <w:rFonts w:eastAsiaTheme="minorEastAsia"/>
          <w:noProof/>
          <w:lang w:eastAsia="en-GB"/>
        </w:rPr>
      </w:pPr>
      <w:hyperlink w:anchor="_Toc58070740" w:history="1">
        <w:r w:rsidRPr="00765394">
          <w:rPr>
            <w:rStyle w:val="Hyperlink"/>
            <w:noProof/>
          </w:rPr>
          <w:t>Figure 8. Analysis on initial composite setup</w:t>
        </w:r>
        <w:r>
          <w:rPr>
            <w:noProof/>
            <w:webHidden/>
          </w:rPr>
          <w:tab/>
        </w:r>
        <w:r>
          <w:rPr>
            <w:noProof/>
            <w:webHidden/>
          </w:rPr>
          <w:fldChar w:fldCharType="begin"/>
        </w:r>
        <w:r>
          <w:rPr>
            <w:noProof/>
            <w:webHidden/>
          </w:rPr>
          <w:instrText xml:space="preserve"> PAGEREF _Toc58070740 \h </w:instrText>
        </w:r>
        <w:r>
          <w:rPr>
            <w:noProof/>
            <w:webHidden/>
          </w:rPr>
        </w:r>
        <w:r>
          <w:rPr>
            <w:noProof/>
            <w:webHidden/>
          </w:rPr>
          <w:fldChar w:fldCharType="separate"/>
        </w:r>
        <w:r>
          <w:rPr>
            <w:noProof/>
            <w:webHidden/>
          </w:rPr>
          <w:t>8</w:t>
        </w:r>
        <w:r>
          <w:rPr>
            <w:noProof/>
            <w:webHidden/>
          </w:rPr>
          <w:fldChar w:fldCharType="end"/>
        </w:r>
      </w:hyperlink>
    </w:p>
    <w:p w14:paraId="3E2E56D6" w14:textId="00CCBE7F" w:rsidR="0010021D" w:rsidRDefault="0010021D">
      <w:pPr>
        <w:pStyle w:val="TableofFigures"/>
        <w:tabs>
          <w:tab w:val="right" w:leader="dot" w:pos="9016"/>
        </w:tabs>
        <w:rPr>
          <w:rFonts w:eastAsiaTheme="minorEastAsia"/>
          <w:noProof/>
          <w:lang w:eastAsia="en-GB"/>
        </w:rPr>
      </w:pPr>
      <w:hyperlink w:anchor="_Toc58070741" w:history="1">
        <w:r w:rsidRPr="00765394">
          <w:rPr>
            <w:rStyle w:val="Hyperlink"/>
            <w:noProof/>
          </w:rPr>
          <w:t>Figure 9. Setting up the objectives</w:t>
        </w:r>
        <w:r>
          <w:rPr>
            <w:noProof/>
            <w:webHidden/>
          </w:rPr>
          <w:tab/>
        </w:r>
        <w:r>
          <w:rPr>
            <w:noProof/>
            <w:webHidden/>
          </w:rPr>
          <w:fldChar w:fldCharType="begin"/>
        </w:r>
        <w:r>
          <w:rPr>
            <w:noProof/>
            <w:webHidden/>
          </w:rPr>
          <w:instrText xml:space="preserve"> PAGEREF _Toc58070741 \h </w:instrText>
        </w:r>
        <w:r>
          <w:rPr>
            <w:noProof/>
            <w:webHidden/>
          </w:rPr>
        </w:r>
        <w:r>
          <w:rPr>
            <w:noProof/>
            <w:webHidden/>
          </w:rPr>
          <w:fldChar w:fldCharType="separate"/>
        </w:r>
        <w:r>
          <w:rPr>
            <w:noProof/>
            <w:webHidden/>
          </w:rPr>
          <w:t>8</w:t>
        </w:r>
        <w:r>
          <w:rPr>
            <w:noProof/>
            <w:webHidden/>
          </w:rPr>
          <w:fldChar w:fldCharType="end"/>
        </w:r>
      </w:hyperlink>
    </w:p>
    <w:p w14:paraId="12C622EA" w14:textId="17ECF3D0" w:rsidR="0010021D" w:rsidRDefault="0010021D">
      <w:pPr>
        <w:pStyle w:val="TableofFigures"/>
        <w:tabs>
          <w:tab w:val="right" w:leader="dot" w:pos="9016"/>
        </w:tabs>
        <w:rPr>
          <w:rFonts w:eastAsiaTheme="minorEastAsia"/>
          <w:noProof/>
          <w:lang w:eastAsia="en-GB"/>
        </w:rPr>
      </w:pPr>
      <w:hyperlink w:anchor="_Toc58070742" w:history="1">
        <w:r w:rsidRPr="00765394">
          <w:rPr>
            <w:rStyle w:val="Hyperlink"/>
            <w:noProof/>
          </w:rPr>
          <w:t>Figure 10. setting up the constraints</w:t>
        </w:r>
        <w:r>
          <w:rPr>
            <w:noProof/>
            <w:webHidden/>
          </w:rPr>
          <w:tab/>
        </w:r>
        <w:r>
          <w:rPr>
            <w:noProof/>
            <w:webHidden/>
          </w:rPr>
          <w:fldChar w:fldCharType="begin"/>
        </w:r>
        <w:r>
          <w:rPr>
            <w:noProof/>
            <w:webHidden/>
          </w:rPr>
          <w:instrText xml:space="preserve"> PAGEREF _Toc58070742 \h </w:instrText>
        </w:r>
        <w:r>
          <w:rPr>
            <w:noProof/>
            <w:webHidden/>
          </w:rPr>
        </w:r>
        <w:r>
          <w:rPr>
            <w:noProof/>
            <w:webHidden/>
          </w:rPr>
          <w:fldChar w:fldCharType="separate"/>
        </w:r>
        <w:r>
          <w:rPr>
            <w:noProof/>
            <w:webHidden/>
          </w:rPr>
          <w:t>9</w:t>
        </w:r>
        <w:r>
          <w:rPr>
            <w:noProof/>
            <w:webHidden/>
          </w:rPr>
          <w:fldChar w:fldCharType="end"/>
        </w:r>
      </w:hyperlink>
    </w:p>
    <w:p w14:paraId="5636364F" w14:textId="27E11F40" w:rsidR="0010021D" w:rsidRDefault="0010021D">
      <w:pPr>
        <w:pStyle w:val="TableofFigures"/>
        <w:tabs>
          <w:tab w:val="right" w:leader="dot" w:pos="9016"/>
        </w:tabs>
        <w:rPr>
          <w:rFonts w:eastAsiaTheme="minorEastAsia"/>
          <w:noProof/>
          <w:lang w:eastAsia="en-GB"/>
        </w:rPr>
      </w:pPr>
      <w:hyperlink w:anchor="_Toc58070743" w:history="1">
        <w:r w:rsidRPr="00765394">
          <w:rPr>
            <w:rStyle w:val="Hyperlink"/>
            <w:noProof/>
          </w:rPr>
          <w:t>Figure 11. Setting up the variables</w:t>
        </w:r>
        <w:r>
          <w:rPr>
            <w:noProof/>
            <w:webHidden/>
          </w:rPr>
          <w:tab/>
        </w:r>
        <w:r>
          <w:rPr>
            <w:noProof/>
            <w:webHidden/>
          </w:rPr>
          <w:fldChar w:fldCharType="begin"/>
        </w:r>
        <w:r>
          <w:rPr>
            <w:noProof/>
            <w:webHidden/>
          </w:rPr>
          <w:instrText xml:space="preserve"> PAGEREF _Toc58070743 \h </w:instrText>
        </w:r>
        <w:r>
          <w:rPr>
            <w:noProof/>
            <w:webHidden/>
          </w:rPr>
        </w:r>
        <w:r>
          <w:rPr>
            <w:noProof/>
            <w:webHidden/>
          </w:rPr>
          <w:fldChar w:fldCharType="separate"/>
        </w:r>
        <w:r>
          <w:rPr>
            <w:noProof/>
            <w:webHidden/>
          </w:rPr>
          <w:t>9</w:t>
        </w:r>
        <w:r>
          <w:rPr>
            <w:noProof/>
            <w:webHidden/>
          </w:rPr>
          <w:fldChar w:fldCharType="end"/>
        </w:r>
      </w:hyperlink>
    </w:p>
    <w:p w14:paraId="78CE6397" w14:textId="3EFDFD95" w:rsidR="0010021D" w:rsidRDefault="0010021D">
      <w:pPr>
        <w:pStyle w:val="TableofFigures"/>
        <w:tabs>
          <w:tab w:val="right" w:leader="dot" w:pos="9016"/>
        </w:tabs>
        <w:rPr>
          <w:rFonts w:eastAsiaTheme="minorEastAsia"/>
          <w:noProof/>
          <w:lang w:eastAsia="en-GB"/>
        </w:rPr>
      </w:pPr>
      <w:hyperlink w:anchor="_Toc58070744" w:history="1">
        <w:r w:rsidRPr="00765394">
          <w:rPr>
            <w:rStyle w:val="Hyperlink"/>
            <w:noProof/>
          </w:rPr>
          <w:t>Figure 12. Results from initial optimisation</w:t>
        </w:r>
        <w:r>
          <w:rPr>
            <w:noProof/>
            <w:webHidden/>
          </w:rPr>
          <w:tab/>
        </w:r>
        <w:r>
          <w:rPr>
            <w:noProof/>
            <w:webHidden/>
          </w:rPr>
          <w:fldChar w:fldCharType="begin"/>
        </w:r>
        <w:r>
          <w:rPr>
            <w:noProof/>
            <w:webHidden/>
          </w:rPr>
          <w:instrText xml:space="preserve"> PAGEREF _Toc58070744 \h </w:instrText>
        </w:r>
        <w:r>
          <w:rPr>
            <w:noProof/>
            <w:webHidden/>
          </w:rPr>
        </w:r>
        <w:r>
          <w:rPr>
            <w:noProof/>
            <w:webHidden/>
          </w:rPr>
          <w:fldChar w:fldCharType="separate"/>
        </w:r>
        <w:r>
          <w:rPr>
            <w:noProof/>
            <w:webHidden/>
          </w:rPr>
          <w:t>10</w:t>
        </w:r>
        <w:r>
          <w:rPr>
            <w:noProof/>
            <w:webHidden/>
          </w:rPr>
          <w:fldChar w:fldCharType="end"/>
        </w:r>
      </w:hyperlink>
    </w:p>
    <w:p w14:paraId="20CF9177" w14:textId="1AE775B4" w:rsidR="0010021D" w:rsidRDefault="0010021D">
      <w:pPr>
        <w:pStyle w:val="TableofFigures"/>
        <w:tabs>
          <w:tab w:val="right" w:leader="dot" w:pos="9016"/>
        </w:tabs>
        <w:rPr>
          <w:rFonts w:eastAsiaTheme="minorEastAsia"/>
          <w:noProof/>
          <w:lang w:eastAsia="en-GB"/>
        </w:rPr>
      </w:pPr>
      <w:hyperlink w:anchor="_Toc58070745" w:history="1">
        <w:r w:rsidRPr="00765394">
          <w:rPr>
            <w:rStyle w:val="Hyperlink"/>
            <w:noProof/>
          </w:rPr>
          <w:t>Figure 13. Displacement results on the 24th iteration of the optimisation</w:t>
        </w:r>
        <w:r>
          <w:rPr>
            <w:noProof/>
            <w:webHidden/>
          </w:rPr>
          <w:tab/>
        </w:r>
        <w:r>
          <w:rPr>
            <w:noProof/>
            <w:webHidden/>
          </w:rPr>
          <w:fldChar w:fldCharType="begin"/>
        </w:r>
        <w:r>
          <w:rPr>
            <w:noProof/>
            <w:webHidden/>
          </w:rPr>
          <w:instrText xml:space="preserve"> PAGEREF _Toc58070745 \h </w:instrText>
        </w:r>
        <w:r>
          <w:rPr>
            <w:noProof/>
            <w:webHidden/>
          </w:rPr>
        </w:r>
        <w:r>
          <w:rPr>
            <w:noProof/>
            <w:webHidden/>
          </w:rPr>
          <w:fldChar w:fldCharType="separate"/>
        </w:r>
        <w:r>
          <w:rPr>
            <w:noProof/>
            <w:webHidden/>
          </w:rPr>
          <w:t>10</w:t>
        </w:r>
        <w:r>
          <w:rPr>
            <w:noProof/>
            <w:webHidden/>
          </w:rPr>
          <w:fldChar w:fldCharType="end"/>
        </w:r>
      </w:hyperlink>
    </w:p>
    <w:p w14:paraId="560C5493" w14:textId="3C73C6E7" w:rsidR="0010021D" w:rsidRDefault="0010021D">
      <w:pPr>
        <w:pStyle w:val="TableofFigures"/>
        <w:tabs>
          <w:tab w:val="right" w:leader="dot" w:pos="9016"/>
        </w:tabs>
        <w:rPr>
          <w:rFonts w:eastAsiaTheme="minorEastAsia"/>
          <w:noProof/>
          <w:lang w:eastAsia="en-GB"/>
        </w:rPr>
      </w:pPr>
      <w:hyperlink w:anchor="_Toc58070746" w:history="1">
        <w:r w:rsidRPr="00765394">
          <w:rPr>
            <w:rStyle w:val="Hyperlink"/>
            <w:noProof/>
          </w:rPr>
          <w:t>Figure 14. Graph showing the thickness of each layer of the optimised composite.</w:t>
        </w:r>
        <w:r>
          <w:rPr>
            <w:noProof/>
            <w:webHidden/>
          </w:rPr>
          <w:tab/>
        </w:r>
        <w:r>
          <w:rPr>
            <w:noProof/>
            <w:webHidden/>
          </w:rPr>
          <w:fldChar w:fldCharType="begin"/>
        </w:r>
        <w:r>
          <w:rPr>
            <w:noProof/>
            <w:webHidden/>
          </w:rPr>
          <w:instrText xml:space="preserve"> PAGEREF _Toc58070746 \h </w:instrText>
        </w:r>
        <w:r>
          <w:rPr>
            <w:noProof/>
            <w:webHidden/>
          </w:rPr>
        </w:r>
        <w:r>
          <w:rPr>
            <w:noProof/>
            <w:webHidden/>
          </w:rPr>
          <w:fldChar w:fldCharType="separate"/>
        </w:r>
        <w:r>
          <w:rPr>
            <w:noProof/>
            <w:webHidden/>
          </w:rPr>
          <w:t>11</w:t>
        </w:r>
        <w:r>
          <w:rPr>
            <w:noProof/>
            <w:webHidden/>
          </w:rPr>
          <w:fldChar w:fldCharType="end"/>
        </w:r>
      </w:hyperlink>
    </w:p>
    <w:p w14:paraId="32157D25" w14:textId="74058FBE" w:rsidR="0010021D" w:rsidRDefault="0010021D">
      <w:pPr>
        <w:pStyle w:val="TableofFigures"/>
        <w:tabs>
          <w:tab w:val="right" w:leader="dot" w:pos="9016"/>
        </w:tabs>
        <w:rPr>
          <w:rFonts w:eastAsiaTheme="minorEastAsia"/>
          <w:noProof/>
          <w:lang w:eastAsia="en-GB"/>
        </w:rPr>
      </w:pPr>
      <w:hyperlink w:anchor="_Toc58070747" w:history="1">
        <w:r w:rsidRPr="00765394">
          <w:rPr>
            <w:rStyle w:val="Hyperlink"/>
            <w:noProof/>
          </w:rPr>
          <w:t>Figure 15. Values of each layer and mass</w:t>
        </w:r>
        <w:r>
          <w:rPr>
            <w:noProof/>
            <w:webHidden/>
          </w:rPr>
          <w:tab/>
        </w:r>
        <w:r>
          <w:rPr>
            <w:noProof/>
            <w:webHidden/>
          </w:rPr>
          <w:fldChar w:fldCharType="begin"/>
        </w:r>
        <w:r>
          <w:rPr>
            <w:noProof/>
            <w:webHidden/>
          </w:rPr>
          <w:instrText xml:space="preserve"> PAGEREF _Toc58070747 \h </w:instrText>
        </w:r>
        <w:r>
          <w:rPr>
            <w:noProof/>
            <w:webHidden/>
          </w:rPr>
        </w:r>
        <w:r>
          <w:rPr>
            <w:noProof/>
            <w:webHidden/>
          </w:rPr>
          <w:fldChar w:fldCharType="separate"/>
        </w:r>
        <w:r>
          <w:rPr>
            <w:noProof/>
            <w:webHidden/>
          </w:rPr>
          <w:t>11</w:t>
        </w:r>
        <w:r>
          <w:rPr>
            <w:noProof/>
            <w:webHidden/>
          </w:rPr>
          <w:fldChar w:fldCharType="end"/>
        </w:r>
      </w:hyperlink>
    </w:p>
    <w:p w14:paraId="7D6EC3F0" w14:textId="725ECA64" w:rsidR="0010021D" w:rsidRDefault="0010021D">
      <w:pPr>
        <w:pStyle w:val="TableofFigures"/>
        <w:tabs>
          <w:tab w:val="right" w:leader="dot" w:pos="9016"/>
        </w:tabs>
        <w:rPr>
          <w:rFonts w:eastAsiaTheme="minorEastAsia"/>
          <w:noProof/>
          <w:lang w:eastAsia="en-GB"/>
        </w:rPr>
      </w:pPr>
      <w:hyperlink w:anchor="_Toc58070748" w:history="1">
        <w:r w:rsidRPr="00765394">
          <w:rPr>
            <w:rStyle w:val="Hyperlink"/>
            <w:noProof/>
          </w:rPr>
          <w:t>Figure 16. Creating discrete variables</w:t>
        </w:r>
        <w:r>
          <w:rPr>
            <w:noProof/>
            <w:webHidden/>
          </w:rPr>
          <w:tab/>
        </w:r>
        <w:r>
          <w:rPr>
            <w:noProof/>
            <w:webHidden/>
          </w:rPr>
          <w:fldChar w:fldCharType="begin"/>
        </w:r>
        <w:r>
          <w:rPr>
            <w:noProof/>
            <w:webHidden/>
          </w:rPr>
          <w:instrText xml:space="preserve"> PAGEREF _Toc58070748 \h </w:instrText>
        </w:r>
        <w:r>
          <w:rPr>
            <w:noProof/>
            <w:webHidden/>
          </w:rPr>
        </w:r>
        <w:r>
          <w:rPr>
            <w:noProof/>
            <w:webHidden/>
          </w:rPr>
          <w:fldChar w:fldCharType="separate"/>
        </w:r>
        <w:r>
          <w:rPr>
            <w:noProof/>
            <w:webHidden/>
          </w:rPr>
          <w:t>12</w:t>
        </w:r>
        <w:r>
          <w:rPr>
            <w:noProof/>
            <w:webHidden/>
          </w:rPr>
          <w:fldChar w:fldCharType="end"/>
        </w:r>
      </w:hyperlink>
    </w:p>
    <w:p w14:paraId="1D5FC3AD" w14:textId="6488BF85" w:rsidR="0010021D" w:rsidRDefault="0010021D">
      <w:pPr>
        <w:pStyle w:val="TableofFigures"/>
        <w:tabs>
          <w:tab w:val="right" w:leader="dot" w:pos="9016"/>
        </w:tabs>
        <w:rPr>
          <w:rFonts w:eastAsiaTheme="minorEastAsia"/>
          <w:noProof/>
          <w:lang w:eastAsia="en-GB"/>
        </w:rPr>
      </w:pPr>
      <w:hyperlink w:anchor="_Toc58070749" w:history="1">
        <w:r w:rsidRPr="00765394">
          <w:rPr>
            <w:rStyle w:val="Hyperlink"/>
            <w:noProof/>
          </w:rPr>
          <w:t>Figure 17.  Results of the discrete value optimisation</w:t>
        </w:r>
        <w:r>
          <w:rPr>
            <w:noProof/>
            <w:webHidden/>
          </w:rPr>
          <w:tab/>
        </w:r>
        <w:r>
          <w:rPr>
            <w:noProof/>
            <w:webHidden/>
          </w:rPr>
          <w:fldChar w:fldCharType="begin"/>
        </w:r>
        <w:r>
          <w:rPr>
            <w:noProof/>
            <w:webHidden/>
          </w:rPr>
          <w:instrText xml:space="preserve"> PAGEREF _Toc58070749 \h </w:instrText>
        </w:r>
        <w:r>
          <w:rPr>
            <w:noProof/>
            <w:webHidden/>
          </w:rPr>
        </w:r>
        <w:r>
          <w:rPr>
            <w:noProof/>
            <w:webHidden/>
          </w:rPr>
          <w:fldChar w:fldCharType="separate"/>
        </w:r>
        <w:r>
          <w:rPr>
            <w:noProof/>
            <w:webHidden/>
          </w:rPr>
          <w:t>13</w:t>
        </w:r>
        <w:r>
          <w:rPr>
            <w:noProof/>
            <w:webHidden/>
          </w:rPr>
          <w:fldChar w:fldCharType="end"/>
        </w:r>
      </w:hyperlink>
    </w:p>
    <w:p w14:paraId="7DE2967D" w14:textId="19500139" w:rsidR="0010021D" w:rsidRDefault="0010021D">
      <w:pPr>
        <w:pStyle w:val="TableofFigures"/>
        <w:tabs>
          <w:tab w:val="right" w:leader="dot" w:pos="9016"/>
        </w:tabs>
        <w:rPr>
          <w:rFonts w:eastAsiaTheme="minorEastAsia"/>
          <w:noProof/>
          <w:lang w:eastAsia="en-GB"/>
        </w:rPr>
      </w:pPr>
      <w:hyperlink w:anchor="_Toc58070750" w:history="1">
        <w:r w:rsidRPr="00765394">
          <w:rPr>
            <w:rStyle w:val="Hyperlink"/>
            <w:noProof/>
          </w:rPr>
          <w:t>Figure 18. Graph showing layer thickness for discrete results</w:t>
        </w:r>
        <w:r>
          <w:rPr>
            <w:noProof/>
            <w:webHidden/>
          </w:rPr>
          <w:tab/>
        </w:r>
        <w:r>
          <w:rPr>
            <w:noProof/>
            <w:webHidden/>
          </w:rPr>
          <w:fldChar w:fldCharType="begin"/>
        </w:r>
        <w:r>
          <w:rPr>
            <w:noProof/>
            <w:webHidden/>
          </w:rPr>
          <w:instrText xml:space="preserve"> PAGEREF _Toc58070750 \h </w:instrText>
        </w:r>
        <w:r>
          <w:rPr>
            <w:noProof/>
            <w:webHidden/>
          </w:rPr>
        </w:r>
        <w:r>
          <w:rPr>
            <w:noProof/>
            <w:webHidden/>
          </w:rPr>
          <w:fldChar w:fldCharType="separate"/>
        </w:r>
        <w:r>
          <w:rPr>
            <w:noProof/>
            <w:webHidden/>
          </w:rPr>
          <w:t>13</w:t>
        </w:r>
        <w:r>
          <w:rPr>
            <w:noProof/>
            <w:webHidden/>
          </w:rPr>
          <w:fldChar w:fldCharType="end"/>
        </w:r>
      </w:hyperlink>
    </w:p>
    <w:p w14:paraId="78B44706" w14:textId="19D30154" w:rsidR="0010021D" w:rsidRDefault="0010021D">
      <w:pPr>
        <w:pStyle w:val="TableofFigures"/>
        <w:tabs>
          <w:tab w:val="right" w:leader="dot" w:pos="9016"/>
        </w:tabs>
        <w:rPr>
          <w:rFonts w:eastAsiaTheme="minorEastAsia"/>
          <w:noProof/>
          <w:lang w:eastAsia="en-GB"/>
        </w:rPr>
      </w:pPr>
      <w:hyperlink w:anchor="_Toc58070751" w:history="1">
        <w:r w:rsidRPr="00765394">
          <w:rPr>
            <w:rStyle w:val="Hyperlink"/>
            <w:noProof/>
          </w:rPr>
          <w:t>Figure 19.  Values of each layer and mass for the discrete optimisation</w:t>
        </w:r>
        <w:r>
          <w:rPr>
            <w:noProof/>
            <w:webHidden/>
          </w:rPr>
          <w:tab/>
        </w:r>
        <w:r>
          <w:rPr>
            <w:noProof/>
            <w:webHidden/>
          </w:rPr>
          <w:fldChar w:fldCharType="begin"/>
        </w:r>
        <w:r>
          <w:rPr>
            <w:noProof/>
            <w:webHidden/>
          </w:rPr>
          <w:instrText xml:space="preserve"> PAGEREF _Toc58070751 \h </w:instrText>
        </w:r>
        <w:r>
          <w:rPr>
            <w:noProof/>
            <w:webHidden/>
          </w:rPr>
        </w:r>
        <w:r>
          <w:rPr>
            <w:noProof/>
            <w:webHidden/>
          </w:rPr>
          <w:fldChar w:fldCharType="separate"/>
        </w:r>
        <w:r>
          <w:rPr>
            <w:noProof/>
            <w:webHidden/>
          </w:rPr>
          <w:t>14</w:t>
        </w:r>
        <w:r>
          <w:rPr>
            <w:noProof/>
            <w:webHidden/>
          </w:rPr>
          <w:fldChar w:fldCharType="end"/>
        </w:r>
      </w:hyperlink>
    </w:p>
    <w:p w14:paraId="371596B5" w14:textId="590EA04A" w:rsidR="0010021D" w:rsidRDefault="0010021D">
      <w:pPr>
        <w:pStyle w:val="TableofFigures"/>
        <w:tabs>
          <w:tab w:val="right" w:leader="dot" w:pos="9016"/>
        </w:tabs>
        <w:rPr>
          <w:rFonts w:eastAsiaTheme="minorEastAsia"/>
          <w:noProof/>
          <w:lang w:eastAsia="en-GB"/>
        </w:rPr>
      </w:pPr>
      <w:hyperlink w:anchor="_Toc58070752" w:history="1">
        <w:r w:rsidRPr="00765394">
          <w:rPr>
            <w:rStyle w:val="Hyperlink"/>
            <w:noProof/>
          </w:rPr>
          <w:t>Figure 20. Part deflection under load for the discrete optimised composite</w:t>
        </w:r>
        <w:r>
          <w:rPr>
            <w:noProof/>
            <w:webHidden/>
          </w:rPr>
          <w:tab/>
        </w:r>
        <w:r>
          <w:rPr>
            <w:noProof/>
            <w:webHidden/>
          </w:rPr>
          <w:fldChar w:fldCharType="begin"/>
        </w:r>
        <w:r>
          <w:rPr>
            <w:noProof/>
            <w:webHidden/>
          </w:rPr>
          <w:instrText xml:space="preserve"> PAGEREF _Toc58070752 \h </w:instrText>
        </w:r>
        <w:r>
          <w:rPr>
            <w:noProof/>
            <w:webHidden/>
          </w:rPr>
        </w:r>
        <w:r>
          <w:rPr>
            <w:noProof/>
            <w:webHidden/>
          </w:rPr>
          <w:fldChar w:fldCharType="separate"/>
        </w:r>
        <w:r>
          <w:rPr>
            <w:noProof/>
            <w:webHidden/>
          </w:rPr>
          <w:t>14</w:t>
        </w:r>
        <w:r>
          <w:rPr>
            <w:noProof/>
            <w:webHidden/>
          </w:rPr>
          <w:fldChar w:fldCharType="end"/>
        </w:r>
      </w:hyperlink>
    </w:p>
    <w:p w14:paraId="6A64C913" w14:textId="51A0BCE9" w:rsidR="00227714" w:rsidRDefault="0010021D" w:rsidP="0001218C">
      <w:pPr>
        <w:pStyle w:val="Heading1"/>
      </w:pPr>
      <w:r>
        <w:fldChar w:fldCharType="end"/>
      </w:r>
    </w:p>
    <w:p w14:paraId="22166EAE" w14:textId="428EACA9" w:rsidR="00646977" w:rsidRPr="00227714" w:rsidRDefault="00227714" w:rsidP="00227714">
      <w:pPr>
        <w:rPr>
          <w:rFonts w:asciiTheme="majorHAnsi" w:eastAsiaTheme="majorEastAsia" w:hAnsiTheme="majorHAnsi" w:cstheme="majorBidi"/>
          <w:color w:val="2F5496" w:themeColor="accent1" w:themeShade="BF"/>
          <w:sz w:val="32"/>
          <w:szCs w:val="32"/>
        </w:rPr>
      </w:pPr>
      <w:r>
        <w:br w:type="page"/>
      </w:r>
    </w:p>
    <w:p w14:paraId="3E01D810" w14:textId="4DB31621" w:rsidR="00E911D5" w:rsidRDefault="0001218C" w:rsidP="0001218C">
      <w:pPr>
        <w:pStyle w:val="Heading1"/>
      </w:pPr>
      <w:bookmarkStart w:id="0" w:name="_Toc58149642"/>
      <w:r>
        <w:lastRenderedPageBreak/>
        <w:t>Introduction</w:t>
      </w:r>
      <w:bookmarkEnd w:id="0"/>
    </w:p>
    <w:p w14:paraId="3BB61E87" w14:textId="24E0144C" w:rsidR="00744876" w:rsidRDefault="0001218C" w:rsidP="0001218C">
      <w:r>
        <w:t>A wind turbines main purpose is to convert kinetic energy from the wind to electrical ene</w:t>
      </w:r>
      <w:r w:rsidR="00B01CFC">
        <w:t xml:space="preserve">rgy. This is done by using the </w:t>
      </w:r>
      <w:r w:rsidR="006B0ADF">
        <w:t xml:space="preserve">aerodynamic </w:t>
      </w:r>
      <w:r w:rsidR="00B01CFC">
        <w:t xml:space="preserve">shape of the wind turbine blades to transfer the kinetic energy from the wind into a rotational movement which is then converted into electrical energy by the turbine. </w:t>
      </w:r>
      <w:r w:rsidR="000C2EA0">
        <w:t>Seeing that the transfer of energy begins with the wind turbine blades, it is important to ensure that the blades function as efficiently as possible.</w:t>
      </w:r>
    </w:p>
    <w:p w14:paraId="55954F73" w14:textId="11D26C7D" w:rsidR="00744876" w:rsidRDefault="00B01CFC" w:rsidP="0001218C">
      <w:r>
        <w:t xml:space="preserve">The efficiency of the blades comes from two main factors, they are the shape of the blade and the material the blade is made from. The shape determines how efficient the transfer of kinetic energy from the wind to rotational movement is. The material of the blade determines the mass and stiffness of the blade. If the mass of the blades can be </w:t>
      </w:r>
      <w:r w:rsidR="00744876">
        <w:t>reduced,</w:t>
      </w:r>
      <w:r>
        <w:t xml:space="preserve"> then the energy required to move them is also reduced thus </w:t>
      </w:r>
      <w:r w:rsidR="00744876">
        <w:t xml:space="preserve">more kinetic energy is converted into electrical energy, making the wind turbine more efficient. </w:t>
      </w:r>
    </w:p>
    <w:p w14:paraId="5098BD8B" w14:textId="6B960267" w:rsidR="00744876" w:rsidRDefault="00744876" w:rsidP="0001218C">
      <w:r>
        <w:t>The aim of this report is to use FEA and optimisation techniques to design a lay-up of a composite material so that when the wind turbine is subjected to a load of 200N the maximum deflection of the material is 0.2mm thus keeping its aerodynamic shape. By using FEA and optimisation techniques we should be able to design the lightest blade possible for this material whilst still ensuring the structural integrity of the blade.</w:t>
      </w:r>
    </w:p>
    <w:p w14:paraId="74E714F0" w14:textId="43C6D9E7" w:rsidR="00744876" w:rsidRPr="0001218C" w:rsidRDefault="00744876" w:rsidP="0001218C"/>
    <w:p w14:paraId="0ACE9359" w14:textId="434B4AC3" w:rsidR="0001218C" w:rsidRDefault="0001218C" w:rsidP="0001218C">
      <w:pPr>
        <w:pStyle w:val="Heading1"/>
      </w:pPr>
      <w:bookmarkStart w:id="1" w:name="_Toc58149643"/>
      <w:r>
        <w:t>Background</w:t>
      </w:r>
      <w:bookmarkEnd w:id="1"/>
    </w:p>
    <w:p w14:paraId="3A7FF3A1" w14:textId="48ACB227" w:rsidR="00912FF6" w:rsidRDefault="00D66507" w:rsidP="00912FF6">
      <w:pPr>
        <w:rPr>
          <w:color w:val="000000"/>
          <w:shd w:val="clear" w:color="auto" w:fill="FFFFFF"/>
        </w:rPr>
      </w:pPr>
      <w:r>
        <w:t xml:space="preserve">Finite element analysis or </w:t>
      </w:r>
      <w:r w:rsidR="005143BB">
        <w:t xml:space="preserve">FEA </w:t>
      </w:r>
      <w:r w:rsidR="002C72CE">
        <w:t>is the process in which the finite element method or FEM is used.</w:t>
      </w:r>
      <w:r w:rsidR="00184CAF">
        <w:t xml:space="preserve"> The finite eleme</w:t>
      </w:r>
      <w:r w:rsidR="00DC24E2">
        <w:t xml:space="preserve">nt method is a numerical technique which allows us to calculate solutions </w:t>
      </w:r>
      <w:r w:rsidR="007D0FC8">
        <w:t xml:space="preserve">for partial differential equations </w:t>
      </w:r>
      <w:r w:rsidR="007D0FC8">
        <w:rPr>
          <w:color w:val="000000"/>
          <w:shd w:val="clear" w:color="auto" w:fill="FFFFFF"/>
        </w:rPr>
        <w:t>(Practical Aspects of Finite Element Simulation, 2019, pp.</w:t>
      </w:r>
      <w:r w:rsidR="00D03A91">
        <w:rPr>
          <w:color w:val="000000"/>
          <w:shd w:val="clear" w:color="auto" w:fill="FFFFFF"/>
        </w:rPr>
        <w:t>23</w:t>
      </w:r>
      <w:r w:rsidR="007D0FC8">
        <w:rPr>
          <w:color w:val="000000"/>
          <w:shd w:val="clear" w:color="auto" w:fill="FFFFFF"/>
        </w:rPr>
        <w:t>)</w:t>
      </w:r>
      <w:r w:rsidR="00713F2F">
        <w:rPr>
          <w:color w:val="000000"/>
          <w:shd w:val="clear" w:color="auto" w:fill="FFFFFF"/>
        </w:rPr>
        <w:t>.</w:t>
      </w:r>
      <w:r w:rsidR="00D74DE6">
        <w:rPr>
          <w:color w:val="000000"/>
          <w:shd w:val="clear" w:color="auto" w:fill="FFFFFF"/>
        </w:rPr>
        <w:t xml:space="preserve"> </w:t>
      </w:r>
      <w:r w:rsidR="00544B26">
        <w:rPr>
          <w:color w:val="000000"/>
          <w:shd w:val="clear" w:color="auto" w:fill="FFFFFF"/>
        </w:rPr>
        <w:t>This numerical te</w:t>
      </w:r>
      <w:r w:rsidR="00533431">
        <w:rPr>
          <w:color w:val="000000"/>
          <w:shd w:val="clear" w:color="auto" w:fill="FFFFFF"/>
        </w:rPr>
        <w:t>chnique can then be used to</w:t>
      </w:r>
      <w:r w:rsidR="009A4CD5">
        <w:rPr>
          <w:color w:val="000000"/>
          <w:shd w:val="clear" w:color="auto" w:fill="FFFFFF"/>
        </w:rPr>
        <w:t xml:space="preserve"> model and simulate </w:t>
      </w:r>
      <w:r w:rsidR="0047033D">
        <w:rPr>
          <w:color w:val="000000"/>
          <w:shd w:val="clear" w:color="auto" w:fill="FFFFFF"/>
        </w:rPr>
        <w:t xml:space="preserve">engineering problems </w:t>
      </w:r>
      <w:r w:rsidR="00B763E3">
        <w:rPr>
          <w:color w:val="000000"/>
          <w:shd w:val="clear" w:color="auto" w:fill="FFFFFF"/>
        </w:rPr>
        <w:t xml:space="preserve">and give us a reasonable approximation of how </w:t>
      </w:r>
      <w:r w:rsidR="002B6CC8">
        <w:rPr>
          <w:color w:val="000000"/>
          <w:shd w:val="clear" w:color="auto" w:fill="FFFFFF"/>
        </w:rPr>
        <w:t xml:space="preserve">a certain problem would behave in a </w:t>
      </w:r>
      <w:r w:rsidR="00F01752">
        <w:rPr>
          <w:color w:val="000000"/>
          <w:shd w:val="clear" w:color="auto" w:fill="FFFFFF"/>
        </w:rPr>
        <w:t>real-world</w:t>
      </w:r>
      <w:r w:rsidR="002B6CC8">
        <w:rPr>
          <w:color w:val="000000"/>
          <w:shd w:val="clear" w:color="auto" w:fill="FFFFFF"/>
        </w:rPr>
        <w:t xml:space="preserve"> situation.</w:t>
      </w:r>
      <w:r w:rsidR="00C44076">
        <w:rPr>
          <w:color w:val="000000"/>
          <w:shd w:val="clear" w:color="auto" w:fill="FFFFFF"/>
        </w:rPr>
        <w:t xml:space="preserve"> </w:t>
      </w:r>
      <w:r w:rsidR="00232F3C">
        <w:rPr>
          <w:color w:val="000000"/>
          <w:shd w:val="clear" w:color="auto" w:fill="FFFFFF"/>
        </w:rPr>
        <w:t xml:space="preserve">By using this kind of modelling we can optimise </w:t>
      </w:r>
      <w:r w:rsidR="00A9152A">
        <w:rPr>
          <w:color w:val="000000"/>
          <w:shd w:val="clear" w:color="auto" w:fill="FFFFFF"/>
        </w:rPr>
        <w:t xml:space="preserve">engineering designs </w:t>
      </w:r>
      <w:r w:rsidR="003F36A9">
        <w:rPr>
          <w:color w:val="000000"/>
          <w:shd w:val="clear" w:color="auto" w:fill="FFFFFF"/>
        </w:rPr>
        <w:t xml:space="preserve">so that they </w:t>
      </w:r>
      <w:r w:rsidR="00777640">
        <w:rPr>
          <w:color w:val="000000"/>
          <w:shd w:val="clear" w:color="auto" w:fill="FFFFFF"/>
        </w:rPr>
        <w:t xml:space="preserve">perform to a higher standard when they are used for their desired </w:t>
      </w:r>
      <w:r w:rsidR="00415562">
        <w:rPr>
          <w:color w:val="000000"/>
          <w:shd w:val="clear" w:color="auto" w:fill="FFFFFF"/>
        </w:rPr>
        <w:t>purpose.</w:t>
      </w:r>
    </w:p>
    <w:p w14:paraId="61A9790C" w14:textId="27BFB60E" w:rsidR="00894F56" w:rsidRDefault="00894F56" w:rsidP="00912FF6">
      <w:pPr>
        <w:rPr>
          <w:color w:val="000000"/>
          <w:shd w:val="clear" w:color="auto" w:fill="FFFFFF"/>
        </w:rPr>
      </w:pPr>
      <w:r>
        <w:rPr>
          <w:color w:val="000000"/>
          <w:shd w:val="clear" w:color="auto" w:fill="FFFFFF"/>
        </w:rPr>
        <w:t>In order to begin to look at optimising a design there are three things that must be defined. The firs</w:t>
      </w:r>
      <w:r w:rsidR="00FA02D6">
        <w:rPr>
          <w:color w:val="000000"/>
          <w:shd w:val="clear" w:color="auto" w:fill="FFFFFF"/>
        </w:rPr>
        <w:t>t</w:t>
      </w:r>
      <w:r>
        <w:rPr>
          <w:color w:val="000000"/>
          <w:shd w:val="clear" w:color="auto" w:fill="FFFFFF"/>
        </w:rPr>
        <w:t xml:space="preserve"> thing</w:t>
      </w:r>
      <w:r w:rsidR="000C2EA0">
        <w:rPr>
          <w:color w:val="000000"/>
          <w:shd w:val="clear" w:color="auto" w:fill="FFFFFF"/>
        </w:rPr>
        <w:t>s</w:t>
      </w:r>
      <w:r>
        <w:rPr>
          <w:color w:val="000000"/>
          <w:shd w:val="clear" w:color="auto" w:fill="FFFFFF"/>
        </w:rPr>
        <w:t xml:space="preserve"> </w:t>
      </w:r>
      <w:r w:rsidR="000C2EA0">
        <w:rPr>
          <w:color w:val="000000"/>
          <w:shd w:val="clear" w:color="auto" w:fill="FFFFFF"/>
        </w:rPr>
        <w:t>are</w:t>
      </w:r>
      <w:r>
        <w:rPr>
          <w:color w:val="000000"/>
          <w:shd w:val="clear" w:color="auto" w:fill="FFFFFF"/>
        </w:rPr>
        <w:t xml:space="preserve"> the objectives. The objectives are the things that you would like to improve within the part that you are trying to optimise e.g. mass. The second thing that should be defined </w:t>
      </w:r>
      <w:r w:rsidR="000C2EA0">
        <w:rPr>
          <w:color w:val="000000"/>
          <w:shd w:val="clear" w:color="auto" w:fill="FFFFFF"/>
        </w:rPr>
        <w:t>are</w:t>
      </w:r>
      <w:r>
        <w:rPr>
          <w:color w:val="000000"/>
          <w:shd w:val="clear" w:color="auto" w:fill="FFFFFF"/>
        </w:rPr>
        <w:t xml:space="preserve"> the constraints of the problem. These essentially define what </w:t>
      </w:r>
      <w:r w:rsidR="000C2EA0">
        <w:rPr>
          <w:color w:val="000000"/>
          <w:shd w:val="clear" w:color="auto" w:fill="FFFFFF"/>
        </w:rPr>
        <w:t>the limits you would like the part to work within</w:t>
      </w:r>
      <w:r w:rsidR="00227714">
        <w:rPr>
          <w:color w:val="000000"/>
          <w:shd w:val="clear" w:color="auto" w:fill="FFFFFF"/>
        </w:rPr>
        <w:t>.</w:t>
      </w:r>
      <w:r>
        <w:rPr>
          <w:color w:val="000000"/>
          <w:shd w:val="clear" w:color="auto" w:fill="FFFFFF"/>
        </w:rPr>
        <w:t xml:space="preserve"> </w:t>
      </w:r>
      <w:r w:rsidR="00227714">
        <w:rPr>
          <w:color w:val="000000"/>
          <w:shd w:val="clear" w:color="auto" w:fill="FFFFFF"/>
        </w:rPr>
        <w:t>T</w:t>
      </w:r>
      <w:r>
        <w:rPr>
          <w:color w:val="000000"/>
          <w:shd w:val="clear" w:color="auto" w:fill="FFFFFF"/>
        </w:rPr>
        <w:t xml:space="preserve">his could be something like the maximum displacement you would like your part to have under a certain load. The final thing that needs to be defined are the variables. </w:t>
      </w:r>
      <w:r w:rsidR="00FA02D6">
        <w:rPr>
          <w:color w:val="000000"/>
          <w:shd w:val="clear" w:color="auto" w:fill="FFFFFF"/>
        </w:rPr>
        <w:t>These</w:t>
      </w:r>
      <w:r>
        <w:rPr>
          <w:color w:val="000000"/>
          <w:shd w:val="clear" w:color="auto" w:fill="FFFFFF"/>
        </w:rPr>
        <w:t xml:space="preserve"> are the values that you want your optimisation to change in order to achieve your objectives. </w:t>
      </w:r>
    </w:p>
    <w:p w14:paraId="26010F69" w14:textId="3886FACC" w:rsidR="0092133C" w:rsidRPr="00944CBD" w:rsidRDefault="00220E2E" w:rsidP="00A16CDC">
      <w:pPr>
        <w:rPr>
          <w:color w:val="000000"/>
          <w:shd w:val="clear" w:color="auto" w:fill="FFFFFF"/>
        </w:rPr>
      </w:pPr>
      <w:r>
        <w:rPr>
          <w:color w:val="000000"/>
          <w:shd w:val="clear" w:color="auto" w:fill="FFFFFF"/>
        </w:rPr>
        <w:t xml:space="preserve">When looking at </w:t>
      </w:r>
      <w:r w:rsidR="00485AE4">
        <w:rPr>
          <w:color w:val="000000"/>
          <w:shd w:val="clear" w:color="auto" w:fill="FFFFFF"/>
        </w:rPr>
        <w:t>optimisation</w:t>
      </w:r>
      <w:r>
        <w:rPr>
          <w:color w:val="000000"/>
          <w:shd w:val="clear" w:color="auto" w:fill="FFFFFF"/>
        </w:rPr>
        <w:t xml:space="preserve"> using FEA there are </w:t>
      </w:r>
      <w:r w:rsidR="00894F56">
        <w:rPr>
          <w:color w:val="000000"/>
          <w:shd w:val="clear" w:color="auto" w:fill="FFFFFF"/>
        </w:rPr>
        <w:t xml:space="preserve">many </w:t>
      </w:r>
      <w:r w:rsidR="00A16CDC">
        <w:rPr>
          <w:color w:val="000000"/>
          <w:shd w:val="clear" w:color="auto" w:fill="FFFFFF"/>
        </w:rPr>
        <w:t xml:space="preserve">forms of optimisation. </w:t>
      </w:r>
      <w:r w:rsidR="00894F56">
        <w:rPr>
          <w:color w:val="000000"/>
          <w:shd w:val="clear" w:color="auto" w:fill="FFFFFF"/>
        </w:rPr>
        <w:t>A few of them include:</w:t>
      </w:r>
      <w:r w:rsidR="00A16CDC" w:rsidRPr="00A16CDC">
        <w:rPr>
          <w:color w:val="000000"/>
          <w:shd w:val="clear" w:color="auto" w:fill="FFFFFF"/>
        </w:rPr>
        <w:t xml:space="preserve"> </w:t>
      </w:r>
      <w:r w:rsidR="00A16CDC">
        <w:rPr>
          <w:color w:val="000000"/>
          <w:shd w:val="clear" w:color="auto" w:fill="FFFFFF"/>
        </w:rPr>
        <w:t xml:space="preserve">Topology optimisation, Topometry optimisation, Topography optimisation, Shape optimisation, </w:t>
      </w:r>
      <w:r w:rsidR="00A16CDC">
        <w:t xml:space="preserve">Size </w:t>
      </w:r>
      <w:r w:rsidR="00A16CDC">
        <w:rPr>
          <w:color w:val="000000"/>
          <w:shd w:val="clear" w:color="auto" w:fill="FFFFFF"/>
        </w:rPr>
        <w:t>optimisation</w:t>
      </w:r>
      <w:r w:rsidR="00485AE4">
        <w:rPr>
          <w:color w:val="000000"/>
          <w:shd w:val="clear" w:color="auto" w:fill="FFFFFF"/>
        </w:rPr>
        <w:t xml:space="preserve"> and </w:t>
      </w:r>
      <w:r w:rsidR="00A16CDC">
        <w:t xml:space="preserve">Composite </w:t>
      </w:r>
      <w:r w:rsidR="00A16CDC">
        <w:rPr>
          <w:color w:val="000000"/>
          <w:shd w:val="clear" w:color="auto" w:fill="FFFFFF"/>
        </w:rPr>
        <w:t>optimisation</w:t>
      </w:r>
      <w:r w:rsidR="00485AE4">
        <w:rPr>
          <w:color w:val="000000"/>
          <w:shd w:val="clear" w:color="auto" w:fill="FFFFFF"/>
        </w:rPr>
        <w:t>.</w:t>
      </w:r>
      <w:r w:rsidR="00D8783F">
        <w:rPr>
          <w:color w:val="000000"/>
          <w:shd w:val="clear" w:color="auto" w:fill="FFFFFF"/>
        </w:rPr>
        <w:t xml:space="preserve"> The following section briefly describes </w:t>
      </w:r>
      <w:r w:rsidR="00556CAA">
        <w:rPr>
          <w:color w:val="000000"/>
          <w:shd w:val="clear" w:color="auto" w:fill="FFFFFF"/>
        </w:rPr>
        <w:t>what</w:t>
      </w:r>
      <w:r w:rsidR="00D8783F">
        <w:rPr>
          <w:color w:val="000000"/>
          <w:shd w:val="clear" w:color="auto" w:fill="FFFFFF"/>
        </w:rPr>
        <w:t xml:space="preserve"> each of these </w:t>
      </w:r>
      <w:r w:rsidR="00802B32">
        <w:rPr>
          <w:color w:val="000000"/>
          <w:shd w:val="clear" w:color="auto" w:fill="FFFFFF"/>
        </w:rPr>
        <w:t>techniques are and how they work.</w:t>
      </w:r>
    </w:p>
    <w:p w14:paraId="3C7D0B26" w14:textId="02B17FAE" w:rsidR="00912928" w:rsidRDefault="00AA0AA8" w:rsidP="00A16CDC">
      <w:pPr>
        <w:rPr>
          <w:color w:val="000000"/>
          <w:shd w:val="clear" w:color="auto" w:fill="FFFFFF"/>
        </w:rPr>
      </w:pPr>
      <w:r>
        <w:rPr>
          <w:color w:val="000000"/>
          <w:shd w:val="clear" w:color="auto" w:fill="FFFFFF"/>
        </w:rPr>
        <w:t xml:space="preserve">Topology optimisation </w:t>
      </w:r>
      <w:r w:rsidR="00AA7EAF">
        <w:rPr>
          <w:color w:val="000000"/>
          <w:shd w:val="clear" w:color="auto" w:fill="FFFFFF"/>
        </w:rPr>
        <w:t>investigates</w:t>
      </w:r>
      <w:r>
        <w:rPr>
          <w:color w:val="000000"/>
          <w:shd w:val="clear" w:color="auto" w:fill="FFFFFF"/>
        </w:rPr>
        <w:t xml:space="preserve"> how </w:t>
      </w:r>
      <w:r w:rsidR="00321717">
        <w:rPr>
          <w:color w:val="000000"/>
          <w:shd w:val="clear" w:color="auto" w:fill="FFFFFF"/>
        </w:rPr>
        <w:t xml:space="preserve">the material within a structure is </w:t>
      </w:r>
      <w:r w:rsidR="0063143D">
        <w:rPr>
          <w:color w:val="000000"/>
          <w:shd w:val="clear" w:color="auto" w:fill="FFFFFF"/>
        </w:rPr>
        <w:t xml:space="preserve">spread across the design. </w:t>
      </w:r>
      <w:r w:rsidR="007B3BD8">
        <w:rPr>
          <w:color w:val="000000"/>
          <w:shd w:val="clear" w:color="auto" w:fill="FFFFFF"/>
        </w:rPr>
        <w:t xml:space="preserve">This technique </w:t>
      </w:r>
      <w:r w:rsidR="00F4678E">
        <w:rPr>
          <w:color w:val="000000"/>
          <w:shd w:val="clear" w:color="auto" w:fill="FFFFFF"/>
        </w:rPr>
        <w:t xml:space="preserve">observes the areas within a structure which have lower stress and strain yields and </w:t>
      </w:r>
      <w:r w:rsidR="00D72FA7">
        <w:rPr>
          <w:color w:val="000000"/>
          <w:shd w:val="clear" w:color="auto" w:fill="FFFFFF"/>
        </w:rPr>
        <w:t>removes material until the stresses and strains are closer to that of the material tolerances.</w:t>
      </w:r>
      <w:r w:rsidR="00C3536A">
        <w:rPr>
          <w:color w:val="000000"/>
          <w:shd w:val="clear" w:color="auto" w:fill="FFFFFF"/>
        </w:rPr>
        <w:t xml:space="preserve"> </w:t>
      </w:r>
      <w:r w:rsidR="00562A60">
        <w:rPr>
          <w:color w:val="000000"/>
          <w:shd w:val="clear" w:color="auto" w:fill="FFFFFF"/>
        </w:rPr>
        <w:t xml:space="preserve">This form of optimisation </w:t>
      </w:r>
      <w:r w:rsidR="00C639DB">
        <w:rPr>
          <w:color w:val="000000"/>
          <w:shd w:val="clear" w:color="auto" w:fill="FFFFFF"/>
        </w:rPr>
        <w:t xml:space="preserve">focuses on </w:t>
      </w:r>
      <w:r w:rsidR="004F54DB">
        <w:rPr>
          <w:color w:val="000000"/>
          <w:shd w:val="clear" w:color="auto" w:fill="FFFFFF"/>
        </w:rPr>
        <w:t xml:space="preserve">using the least amount of material possible </w:t>
      </w:r>
      <w:r w:rsidR="0033692F">
        <w:rPr>
          <w:color w:val="000000"/>
          <w:shd w:val="clear" w:color="auto" w:fill="FFFFFF"/>
        </w:rPr>
        <w:t>whilst still performing with the design specifications</w:t>
      </w:r>
      <w:r w:rsidR="00326DDF">
        <w:rPr>
          <w:color w:val="000000"/>
          <w:shd w:val="clear" w:color="auto" w:fill="FFFFFF"/>
        </w:rPr>
        <w:t xml:space="preserve"> resulting in the optimum </w:t>
      </w:r>
      <w:r w:rsidR="009D3343">
        <w:rPr>
          <w:color w:val="000000"/>
          <w:shd w:val="clear" w:color="auto" w:fill="FFFFFF"/>
        </w:rPr>
        <w:t>design</w:t>
      </w:r>
      <w:r w:rsidR="001D2EEB">
        <w:rPr>
          <w:color w:val="000000"/>
          <w:shd w:val="clear" w:color="auto" w:fill="FFFFFF"/>
        </w:rPr>
        <w:t xml:space="preserve"> (</w:t>
      </w:r>
      <w:r w:rsidR="001D2EEB">
        <w:t>Practical Aspects of Structural Optimization,</w:t>
      </w:r>
      <w:r w:rsidR="00F276CC">
        <w:t xml:space="preserve"> 2018, pp.47-46)</w:t>
      </w:r>
      <w:r w:rsidR="009D3343">
        <w:rPr>
          <w:color w:val="000000"/>
          <w:shd w:val="clear" w:color="auto" w:fill="FFFFFF"/>
        </w:rPr>
        <w:t xml:space="preserve">. This </w:t>
      </w:r>
      <w:r w:rsidR="00985477">
        <w:rPr>
          <w:color w:val="000000"/>
          <w:shd w:val="clear" w:color="auto" w:fill="FFFFFF"/>
        </w:rPr>
        <w:t xml:space="preserve">is </w:t>
      </w:r>
      <w:r w:rsidR="009D3343">
        <w:rPr>
          <w:color w:val="000000"/>
          <w:shd w:val="clear" w:color="auto" w:fill="FFFFFF"/>
        </w:rPr>
        <w:t xml:space="preserve">where all the material within the structure is </w:t>
      </w:r>
      <w:r w:rsidR="00F94A61">
        <w:rPr>
          <w:color w:val="000000"/>
          <w:shd w:val="clear" w:color="auto" w:fill="FFFFFF"/>
        </w:rPr>
        <w:t xml:space="preserve">performing </w:t>
      </w:r>
      <w:r w:rsidR="00C2232E">
        <w:rPr>
          <w:color w:val="000000"/>
          <w:shd w:val="clear" w:color="auto" w:fill="FFFFFF"/>
        </w:rPr>
        <w:t xml:space="preserve">up to </w:t>
      </w:r>
      <w:r w:rsidR="00C2232E">
        <w:rPr>
          <w:color w:val="000000"/>
          <w:shd w:val="clear" w:color="auto" w:fill="FFFFFF"/>
        </w:rPr>
        <w:lastRenderedPageBreak/>
        <w:t xml:space="preserve">its limits </w:t>
      </w:r>
      <w:r w:rsidR="006D16F9">
        <w:rPr>
          <w:color w:val="000000"/>
          <w:shd w:val="clear" w:color="auto" w:fill="FFFFFF"/>
        </w:rPr>
        <w:t>meaning that there is no material that is wasted</w:t>
      </w:r>
      <w:r w:rsidR="003064C8">
        <w:rPr>
          <w:color w:val="000000"/>
          <w:shd w:val="clear" w:color="auto" w:fill="FFFFFF"/>
        </w:rPr>
        <w:t>. This means that the optim</w:t>
      </w:r>
      <w:r w:rsidR="000F7A19">
        <w:rPr>
          <w:color w:val="000000"/>
          <w:shd w:val="clear" w:color="auto" w:fill="FFFFFF"/>
        </w:rPr>
        <w:t xml:space="preserve">um design would require less material resulting in it being lighter as well as </w:t>
      </w:r>
      <w:r w:rsidR="00026A3C">
        <w:rPr>
          <w:color w:val="000000"/>
          <w:shd w:val="clear" w:color="auto" w:fill="FFFFFF"/>
        </w:rPr>
        <w:t>possibly costing less to manufacture as less material per item would be required.</w:t>
      </w:r>
      <w:r w:rsidR="00B43899">
        <w:rPr>
          <w:color w:val="000000"/>
          <w:shd w:val="clear" w:color="auto" w:fill="FFFFFF"/>
        </w:rPr>
        <w:t xml:space="preserve"> </w:t>
      </w:r>
    </w:p>
    <w:p w14:paraId="6E7BDAB3" w14:textId="1BCC5407" w:rsidR="009576E8" w:rsidRDefault="006045F1" w:rsidP="00A16CDC">
      <w:pPr>
        <w:rPr>
          <w:color w:val="000000"/>
          <w:shd w:val="clear" w:color="auto" w:fill="FFFFFF"/>
        </w:rPr>
      </w:pPr>
      <w:r>
        <w:rPr>
          <w:color w:val="000000"/>
          <w:shd w:val="clear" w:color="auto" w:fill="FFFFFF"/>
        </w:rPr>
        <w:t>Traditionally</w:t>
      </w:r>
      <w:r w:rsidR="008F2870">
        <w:rPr>
          <w:color w:val="000000"/>
          <w:shd w:val="clear" w:color="auto" w:fill="FFFFFF"/>
        </w:rPr>
        <w:t xml:space="preserve"> topology optimi</w:t>
      </w:r>
      <w:r w:rsidR="00CC3F07">
        <w:rPr>
          <w:color w:val="000000"/>
          <w:shd w:val="clear" w:color="auto" w:fill="FFFFFF"/>
        </w:rPr>
        <w:t>sed parts</w:t>
      </w:r>
      <w:r w:rsidR="008F2870">
        <w:rPr>
          <w:color w:val="000000"/>
          <w:shd w:val="clear" w:color="auto" w:fill="FFFFFF"/>
        </w:rPr>
        <w:t xml:space="preserve"> would have </w:t>
      </w:r>
      <w:r w:rsidR="00CC3F07">
        <w:rPr>
          <w:color w:val="000000"/>
          <w:shd w:val="clear" w:color="auto" w:fill="FFFFFF"/>
        </w:rPr>
        <w:t xml:space="preserve">had </w:t>
      </w:r>
      <w:r w:rsidR="008F2870">
        <w:rPr>
          <w:color w:val="000000"/>
          <w:shd w:val="clear" w:color="auto" w:fill="FFFFFF"/>
        </w:rPr>
        <w:t xml:space="preserve">to </w:t>
      </w:r>
      <w:r w:rsidR="00CC3F07">
        <w:rPr>
          <w:color w:val="000000"/>
          <w:shd w:val="clear" w:color="auto" w:fill="FFFFFF"/>
        </w:rPr>
        <w:t xml:space="preserve">have </w:t>
      </w:r>
      <w:r w:rsidR="004A0EC9">
        <w:rPr>
          <w:color w:val="000000"/>
          <w:shd w:val="clear" w:color="auto" w:fill="FFFFFF"/>
        </w:rPr>
        <w:t xml:space="preserve">been </w:t>
      </w:r>
      <w:r w:rsidR="008F2870">
        <w:rPr>
          <w:color w:val="000000"/>
          <w:shd w:val="clear" w:color="auto" w:fill="FFFFFF"/>
        </w:rPr>
        <w:t xml:space="preserve">adapted so that the part could be </w:t>
      </w:r>
      <w:r>
        <w:rPr>
          <w:color w:val="000000"/>
          <w:shd w:val="clear" w:color="auto" w:fill="FFFFFF"/>
        </w:rPr>
        <w:t>manufactured</w:t>
      </w:r>
      <w:r w:rsidR="008F2870">
        <w:rPr>
          <w:color w:val="000000"/>
          <w:shd w:val="clear" w:color="auto" w:fill="FFFFFF"/>
        </w:rPr>
        <w:t xml:space="preserve"> using traditional manufacturing technique</w:t>
      </w:r>
      <w:r>
        <w:rPr>
          <w:color w:val="000000"/>
          <w:shd w:val="clear" w:color="auto" w:fill="FFFFFF"/>
        </w:rPr>
        <w:t>s like casting and injection moulding</w:t>
      </w:r>
      <w:r w:rsidR="004A0EC9">
        <w:rPr>
          <w:color w:val="000000"/>
          <w:shd w:val="clear" w:color="auto" w:fill="FFFFFF"/>
        </w:rPr>
        <w:t xml:space="preserve">. However, with recent developments over the last few years in additive </w:t>
      </w:r>
      <w:r w:rsidR="00F86CDF" w:rsidRPr="00C746ED">
        <w:rPr>
          <w:color w:val="000000"/>
          <w:shd w:val="clear" w:color="auto" w:fill="FFFFFF"/>
        </w:rPr>
        <w:t>manufacturing</w:t>
      </w:r>
      <w:r w:rsidR="006A4792" w:rsidRPr="00C746ED">
        <w:rPr>
          <w:color w:val="000000"/>
          <w:shd w:val="clear" w:color="auto" w:fill="FFFFFF"/>
        </w:rPr>
        <w:t xml:space="preserve"> </w:t>
      </w:r>
      <w:r w:rsidR="00F86CDF" w:rsidRPr="00C746ED">
        <w:rPr>
          <w:color w:val="000000"/>
          <w:shd w:val="clear" w:color="auto" w:fill="FFFFFF"/>
        </w:rPr>
        <w:t xml:space="preserve">we </w:t>
      </w:r>
      <w:r w:rsidR="00C746ED" w:rsidRPr="00C746ED">
        <w:rPr>
          <w:color w:val="000000"/>
          <w:shd w:val="clear" w:color="auto" w:fill="FFFFFF"/>
        </w:rPr>
        <w:t>can</w:t>
      </w:r>
      <w:r w:rsidR="00F86CDF" w:rsidRPr="00C746ED">
        <w:rPr>
          <w:color w:val="000000"/>
          <w:shd w:val="clear" w:color="auto" w:fill="FFFFFF"/>
        </w:rPr>
        <w:t xml:space="preserve"> </w:t>
      </w:r>
      <w:r w:rsidR="00C746ED" w:rsidRPr="00C746ED">
        <w:rPr>
          <w:color w:val="000000"/>
          <w:shd w:val="clear" w:color="auto" w:fill="FFFFFF"/>
        </w:rPr>
        <w:t>produce these complex organic shapes without having to change the design</w:t>
      </w:r>
      <w:r w:rsidR="00E101F1">
        <w:rPr>
          <w:color w:val="000000"/>
          <w:shd w:val="clear" w:color="auto" w:fill="FFFFFF"/>
        </w:rPr>
        <w:t>s</w:t>
      </w:r>
      <w:r w:rsidR="00C746ED" w:rsidRPr="00C746ED">
        <w:rPr>
          <w:color w:val="000000"/>
          <w:shd w:val="clear" w:color="auto" w:fill="FFFFFF"/>
        </w:rPr>
        <w:t xml:space="preserve"> (</w:t>
      </w:r>
      <w:r w:rsidR="00E4361A">
        <w:rPr>
          <w:color w:val="000000"/>
          <w:shd w:val="clear" w:color="auto" w:fill="FFFFFF"/>
        </w:rPr>
        <w:t>Liu et al., 2018)</w:t>
      </w:r>
      <w:r w:rsidR="00C746ED">
        <w:rPr>
          <w:color w:val="000000"/>
          <w:shd w:val="clear" w:color="auto" w:fill="FFFFFF"/>
        </w:rPr>
        <w:t xml:space="preserve">. </w:t>
      </w:r>
      <w:r w:rsidR="002C3359">
        <w:rPr>
          <w:color w:val="000000"/>
          <w:shd w:val="clear" w:color="auto" w:fill="FFFFFF"/>
        </w:rPr>
        <w:t xml:space="preserve">As a result of this, the final part that can be manufactured </w:t>
      </w:r>
      <w:r w:rsidR="00542C21">
        <w:rPr>
          <w:color w:val="000000"/>
          <w:shd w:val="clear" w:color="auto" w:fill="FFFFFF"/>
        </w:rPr>
        <w:t>is a much closer representation to the theoretical designs simulated by the FEA</w:t>
      </w:r>
      <w:r w:rsidR="00CB723F">
        <w:rPr>
          <w:color w:val="000000"/>
          <w:shd w:val="clear" w:color="auto" w:fill="FFFFFF"/>
        </w:rPr>
        <w:t>.</w:t>
      </w:r>
      <w:r w:rsidR="00ED2D4C">
        <w:rPr>
          <w:color w:val="000000"/>
          <w:shd w:val="clear" w:color="auto" w:fill="FFFFFF"/>
        </w:rPr>
        <w:t xml:space="preserve"> </w:t>
      </w:r>
    </w:p>
    <w:p w14:paraId="08C05FD2" w14:textId="382A3648" w:rsidR="00A94295" w:rsidRDefault="00A94295" w:rsidP="00A16CDC">
      <w:pPr>
        <w:rPr>
          <w:color w:val="000000"/>
          <w:shd w:val="clear" w:color="auto" w:fill="FFFFFF"/>
        </w:rPr>
      </w:pPr>
      <w:r>
        <w:rPr>
          <w:color w:val="000000"/>
          <w:shd w:val="clear" w:color="auto" w:fill="FFFFFF"/>
        </w:rPr>
        <w:t>Topometry optimisation</w:t>
      </w:r>
      <w:r w:rsidR="00715930">
        <w:rPr>
          <w:color w:val="000000"/>
          <w:shd w:val="clear" w:color="auto" w:fill="FFFFFF"/>
        </w:rPr>
        <w:t xml:space="preserve"> investigates how the shell thickness of a design can be adapted in different areas to change the s</w:t>
      </w:r>
      <w:r w:rsidR="0077339B">
        <w:rPr>
          <w:color w:val="000000"/>
          <w:shd w:val="clear" w:color="auto" w:fill="FFFFFF"/>
        </w:rPr>
        <w:t xml:space="preserve">trength and stiffness of the part. </w:t>
      </w:r>
      <w:r w:rsidR="00227714">
        <w:rPr>
          <w:color w:val="000000"/>
          <w:shd w:val="clear" w:color="auto" w:fill="FFFFFF"/>
        </w:rPr>
        <w:t xml:space="preserve">In doing this you can maximise the strength and stiffness of a part whilst keeping the mass minimal. </w:t>
      </w:r>
      <w:r w:rsidR="0077339B">
        <w:rPr>
          <w:color w:val="000000"/>
          <w:shd w:val="clear" w:color="auto" w:fill="FFFFFF"/>
        </w:rPr>
        <w:t>Like topology, the results of this form of optimisation are not usually fully used when manufacturing a part (Abbey, 2016). However, with recent developments in additive manufacturing this form of optimisation can be fully implemented into the design.</w:t>
      </w:r>
    </w:p>
    <w:p w14:paraId="04318FD6" w14:textId="51978C06" w:rsidR="00A94295" w:rsidRDefault="00A94295" w:rsidP="00A16CDC">
      <w:pPr>
        <w:rPr>
          <w:color w:val="000000"/>
          <w:shd w:val="clear" w:color="auto" w:fill="FFFFFF"/>
        </w:rPr>
      </w:pPr>
      <w:r>
        <w:rPr>
          <w:color w:val="000000"/>
          <w:shd w:val="clear" w:color="auto" w:fill="FFFFFF"/>
        </w:rPr>
        <w:t>Topography optimisation</w:t>
      </w:r>
      <w:r w:rsidR="0029179B">
        <w:rPr>
          <w:color w:val="000000"/>
          <w:shd w:val="clear" w:color="auto" w:fill="FFFFFF"/>
        </w:rPr>
        <w:t xml:space="preserve"> is where the shell of a part can be offset from its original design. This can be done via the addition of beads or ridges to help change the stiffness of the part so that it is more optimised for its purpose (Abbey, 2016).</w:t>
      </w:r>
      <w:r w:rsidR="00227714">
        <w:rPr>
          <w:color w:val="000000"/>
          <w:shd w:val="clear" w:color="auto" w:fill="FFFFFF"/>
        </w:rPr>
        <w:t xml:space="preserve"> This can help increase the stiffness in certain areas to prevent the part from failing at certain weak points.</w:t>
      </w:r>
    </w:p>
    <w:p w14:paraId="4EBD643E" w14:textId="1EC914B1" w:rsidR="00A94295" w:rsidRDefault="00A94295" w:rsidP="00A16CDC">
      <w:pPr>
        <w:rPr>
          <w:color w:val="000000"/>
          <w:shd w:val="clear" w:color="auto" w:fill="FFFFFF"/>
        </w:rPr>
      </w:pPr>
      <w:r>
        <w:rPr>
          <w:color w:val="000000"/>
          <w:shd w:val="clear" w:color="auto" w:fill="FFFFFF"/>
        </w:rPr>
        <w:t>Shape optimisation</w:t>
      </w:r>
      <w:r w:rsidR="000860A5">
        <w:rPr>
          <w:color w:val="000000"/>
          <w:shd w:val="clear" w:color="auto" w:fill="FFFFFF"/>
        </w:rPr>
        <w:t xml:space="preserve"> is </w:t>
      </w:r>
      <w:r w:rsidR="005A2E12">
        <w:rPr>
          <w:color w:val="000000"/>
          <w:shd w:val="clear" w:color="auto" w:fill="FFFFFF"/>
        </w:rPr>
        <w:t>a form of optimisation where the shape of the design is changed to help satisfy the objectives of the part (</w:t>
      </w:r>
      <w:r w:rsidR="005A2E12">
        <w:t>Practical Aspects of Structural Optimization, 2018, pp.173).</w:t>
      </w:r>
    </w:p>
    <w:p w14:paraId="03B6DA24" w14:textId="5A06E304" w:rsidR="00A94295" w:rsidRDefault="00A94295" w:rsidP="00A16CDC">
      <w:pPr>
        <w:rPr>
          <w:color w:val="000000"/>
          <w:shd w:val="clear" w:color="auto" w:fill="FFFFFF"/>
        </w:rPr>
      </w:pPr>
      <w:r>
        <w:rPr>
          <w:color w:val="000000"/>
          <w:shd w:val="clear" w:color="auto" w:fill="FFFFFF"/>
        </w:rPr>
        <w:t>Siz</w:t>
      </w:r>
      <w:r w:rsidR="005A2E12">
        <w:rPr>
          <w:color w:val="000000"/>
          <w:shd w:val="clear" w:color="auto" w:fill="FFFFFF"/>
        </w:rPr>
        <w:t xml:space="preserve">e optimisation is where the dimensions of a part altered in some way to improve certain parameters like stiffness. Variables such as cross sectional area, mass, thicknesses and lengths can be altered </w:t>
      </w:r>
      <w:r w:rsidR="00FA24E2">
        <w:rPr>
          <w:color w:val="000000"/>
          <w:shd w:val="clear" w:color="auto" w:fill="FFFFFF"/>
        </w:rPr>
        <w:t>to optimise a parts properties thus making it more efficient at what it was initially designed for (</w:t>
      </w:r>
      <w:r w:rsidR="00FA24E2">
        <w:t>Practical Aspects of Structural Optimization, 2018, pp.129).</w:t>
      </w:r>
    </w:p>
    <w:p w14:paraId="06306F38" w14:textId="4DC2947A" w:rsidR="00ED2D4C" w:rsidRPr="0000176F" w:rsidRDefault="00A94295" w:rsidP="00A16CDC">
      <w:pPr>
        <w:rPr>
          <w:color w:val="000000"/>
          <w:shd w:val="clear" w:color="auto" w:fill="FFFFFF"/>
        </w:rPr>
      </w:pPr>
      <w:r>
        <w:rPr>
          <w:color w:val="000000"/>
          <w:shd w:val="clear" w:color="auto" w:fill="FFFFFF"/>
        </w:rPr>
        <w:t>Composite optimisation</w:t>
      </w:r>
      <w:r w:rsidR="00894F56">
        <w:rPr>
          <w:color w:val="000000"/>
          <w:shd w:val="clear" w:color="auto" w:fill="FFFFFF"/>
        </w:rPr>
        <w:t xml:space="preserve"> </w:t>
      </w:r>
      <w:r w:rsidR="0000176F">
        <w:rPr>
          <w:color w:val="000000"/>
          <w:shd w:val="clear" w:color="auto" w:fill="FFFFFF"/>
        </w:rPr>
        <w:t>is where a composites ply layout and structure is modified so that the material is optimal for its purpose. This involves increasing and decreasing plys that are angled in certain directions to increase or decrease the bending stiffness in a certain orientation (Altair, 2011).</w:t>
      </w:r>
    </w:p>
    <w:p w14:paraId="08EDE56D" w14:textId="75E24448" w:rsidR="0017096D" w:rsidRDefault="0017096D" w:rsidP="0000176F">
      <w:pPr>
        <w:pStyle w:val="Heading1"/>
        <w:rPr>
          <w:shd w:val="clear" w:color="auto" w:fill="FFFFFF"/>
        </w:rPr>
      </w:pPr>
      <w:bookmarkStart w:id="2" w:name="_Toc58149644"/>
      <w:r>
        <w:rPr>
          <w:shd w:val="clear" w:color="auto" w:fill="FFFFFF"/>
        </w:rPr>
        <w:t>Optimisation of a wind turbine blade</w:t>
      </w:r>
      <w:bookmarkEnd w:id="2"/>
    </w:p>
    <w:p w14:paraId="046269C2" w14:textId="5FD30BAD" w:rsidR="0017096D" w:rsidRDefault="0017096D" w:rsidP="0017096D">
      <w:r>
        <w:t xml:space="preserve">As stated in the introduction of this report, we will be looking at how we can optimise a composite blade so that it is as light as possible whilst it maintains its structural integrity when subjected to a load. In order to do </w:t>
      </w:r>
      <w:r w:rsidR="00D50930">
        <w:t>this,</w:t>
      </w:r>
      <w:r>
        <w:t xml:space="preserve"> we will be looking specifically at</w:t>
      </w:r>
      <w:r w:rsidR="00D50930">
        <w:t xml:space="preserve"> a section of the skin of the blad</w:t>
      </w:r>
      <w:r w:rsidR="005F2417">
        <w:t>e</w:t>
      </w:r>
      <w:r w:rsidR="00D50930">
        <w:t xml:space="preserve"> that</w:t>
      </w:r>
      <w:r w:rsidR="005F2417">
        <w:t xml:space="preserve"> is</w:t>
      </w:r>
      <w:r w:rsidR="00D50930">
        <w:t xml:space="preserve"> between two shear webs and two spar caps. This part of the wing is unsupported and as result is the area of the blade where maximum deflection would occur. If we can optimise a composite that is suitable for this part of the blade, then we can be confident that the skin would perform well in the other areas of the blade. The following part of this report goes through a step by step process on how we optimise such a structure on design studio.</w:t>
      </w:r>
    </w:p>
    <w:p w14:paraId="78280257" w14:textId="715B4571" w:rsidR="00D50930" w:rsidRDefault="00D50930" w:rsidP="0017096D">
      <w:r>
        <w:t>Figure 1 below shows the part that has been created on solidworks</w:t>
      </w:r>
      <w:r w:rsidR="005F2417">
        <w:t>,</w:t>
      </w:r>
      <w:r>
        <w:t xml:space="preserve"> imported into design studio. This CAD model already has the required loads applied to it through solidworks itself. By importing the </w:t>
      </w:r>
      <w:r w:rsidR="005F2417">
        <w:t>Nastran deck</w:t>
      </w:r>
      <w:r>
        <w:t xml:space="preserve"> that has been exported from solidworks into design studio all this data is imported straight into the design studio program.</w:t>
      </w:r>
    </w:p>
    <w:p w14:paraId="4C10D857" w14:textId="7B92A1AC" w:rsidR="007751E0" w:rsidRDefault="007751E0" w:rsidP="0017096D">
      <w:r>
        <w:rPr>
          <w:noProof/>
        </w:rPr>
        <w:lastRenderedPageBreak/>
        <w:drawing>
          <wp:inline distT="0" distB="0" distL="0" distR="0" wp14:anchorId="1BAF78AD" wp14:editId="22CF20C8">
            <wp:extent cx="4986068" cy="3025559"/>
            <wp:effectExtent l="0" t="0" r="508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8243" cy="3045083"/>
                    </a:xfrm>
                    <a:prstGeom prst="rect">
                      <a:avLst/>
                    </a:prstGeom>
                  </pic:spPr>
                </pic:pic>
              </a:graphicData>
            </a:graphic>
          </wp:inline>
        </w:drawing>
      </w:r>
    </w:p>
    <w:p w14:paraId="43514D6D" w14:textId="74CCDF82" w:rsidR="00AA36C9" w:rsidRPr="0017096D" w:rsidRDefault="00AA36C9" w:rsidP="00AA36C9">
      <w:pPr>
        <w:pStyle w:val="Caption"/>
      </w:pPr>
      <w:bookmarkStart w:id="3" w:name="_Toc58070733"/>
      <w:r>
        <w:t xml:space="preserve">Figure </w:t>
      </w:r>
      <w:fldSimple w:instr=" SEQ Figure \* ARABIC ">
        <w:r>
          <w:rPr>
            <w:noProof/>
          </w:rPr>
          <w:t>1</w:t>
        </w:r>
      </w:fldSimple>
      <w:r>
        <w:t>. Initial steel baseline import</w:t>
      </w:r>
      <w:bookmarkEnd w:id="3"/>
    </w:p>
    <w:p w14:paraId="593036C5" w14:textId="255EA62F" w:rsidR="007751E0" w:rsidRDefault="007751E0" w:rsidP="007751E0">
      <w:pPr>
        <w:rPr>
          <w:shd w:val="clear" w:color="auto" w:fill="FFFFFF"/>
        </w:rPr>
      </w:pPr>
      <w:r>
        <w:rPr>
          <w:shd w:val="clear" w:color="auto" w:fill="FFFFFF"/>
        </w:rPr>
        <w:t xml:space="preserve">To begin with, we need to see how this part performs simply as a steel structure. Figure 2 shows the parts deflection after a simple analysis is done on the part where the material properties are that of steel. </w:t>
      </w:r>
    </w:p>
    <w:p w14:paraId="3B1A16AA" w14:textId="417CC014" w:rsidR="007751E0" w:rsidRDefault="007751E0" w:rsidP="007751E0">
      <w:pPr>
        <w:rPr>
          <w:b/>
          <w:bCs/>
          <w:shd w:val="clear" w:color="auto" w:fill="FFFFFF"/>
        </w:rPr>
      </w:pPr>
      <w:r>
        <w:rPr>
          <w:noProof/>
        </w:rPr>
        <w:drawing>
          <wp:inline distT="0" distB="0" distL="0" distR="0" wp14:anchorId="3DE157D2" wp14:editId="7B7CFB23">
            <wp:extent cx="5357270" cy="30537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71891" cy="3062085"/>
                    </a:xfrm>
                    <a:prstGeom prst="rect">
                      <a:avLst/>
                    </a:prstGeom>
                  </pic:spPr>
                </pic:pic>
              </a:graphicData>
            </a:graphic>
          </wp:inline>
        </w:drawing>
      </w:r>
    </w:p>
    <w:p w14:paraId="221EF3FE" w14:textId="2175842F" w:rsidR="007751E0" w:rsidRPr="00AA36C9" w:rsidRDefault="00AA36C9" w:rsidP="00AA36C9">
      <w:pPr>
        <w:pStyle w:val="Caption"/>
        <w:rPr>
          <w:b/>
          <w:bCs/>
          <w:shd w:val="clear" w:color="auto" w:fill="FFFFFF"/>
        </w:rPr>
      </w:pPr>
      <w:bookmarkStart w:id="4" w:name="_Toc58070734"/>
      <w:r>
        <w:t xml:space="preserve">Figure </w:t>
      </w:r>
      <w:fldSimple w:instr=" SEQ Figure \* ARABIC ">
        <w:r>
          <w:rPr>
            <w:noProof/>
          </w:rPr>
          <w:t>2</w:t>
        </w:r>
      </w:fldSimple>
      <w:r>
        <w:t xml:space="preserve">. </w:t>
      </w:r>
      <w:r w:rsidRPr="00D869ED">
        <w:t>Deflection of steel part</w:t>
      </w:r>
      <w:bookmarkEnd w:id="4"/>
    </w:p>
    <w:p w14:paraId="63F8C6AE" w14:textId="21B1F8C1" w:rsidR="007751E0" w:rsidRDefault="007751E0" w:rsidP="007751E0">
      <w:pPr>
        <w:rPr>
          <w:shd w:val="clear" w:color="auto" w:fill="FFFFFF"/>
        </w:rPr>
      </w:pPr>
      <w:r>
        <w:rPr>
          <w:shd w:val="clear" w:color="auto" w:fill="FFFFFF"/>
        </w:rPr>
        <w:t xml:space="preserve">We can see that the part in figure 2 shows a maximum deflection of 0.33mm. This deflection is </w:t>
      </w:r>
      <w:r w:rsidR="001541CA">
        <w:rPr>
          <w:shd w:val="clear" w:color="auto" w:fill="FFFFFF"/>
        </w:rPr>
        <w:t>greater than the maximum desired deflection of 0.2mm. The part is made of 0.5mm Steel which gives it a total mass of 183g. If we wanted to reduce the deflection, we could increase the thickness, however, this would increase the mass drastically. Thus, reducing the efficiency of the blade.</w:t>
      </w:r>
    </w:p>
    <w:p w14:paraId="43A0C0E1" w14:textId="6B5C3995" w:rsidR="001541CA" w:rsidRDefault="001541CA" w:rsidP="007751E0">
      <w:pPr>
        <w:rPr>
          <w:shd w:val="clear" w:color="auto" w:fill="FFFFFF"/>
        </w:rPr>
      </w:pPr>
      <w:r>
        <w:rPr>
          <w:shd w:val="clear" w:color="auto" w:fill="FFFFFF"/>
        </w:rPr>
        <w:t xml:space="preserve">Now that we have a baseline that we can improve from we need to begin by creating our composite material. </w:t>
      </w:r>
    </w:p>
    <w:p w14:paraId="4C19ED03" w14:textId="0ED053F8" w:rsidR="001541CA" w:rsidRDefault="001541CA" w:rsidP="007751E0">
      <w:pPr>
        <w:rPr>
          <w:shd w:val="clear" w:color="auto" w:fill="FFFFFF"/>
        </w:rPr>
      </w:pPr>
      <w:r>
        <w:rPr>
          <w:noProof/>
        </w:rPr>
        <w:lastRenderedPageBreak/>
        <w:drawing>
          <wp:inline distT="0" distB="0" distL="0" distR="0" wp14:anchorId="1E0EBF3E" wp14:editId="594757B5">
            <wp:extent cx="2968656" cy="28984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13499" cy="2942258"/>
                    </a:xfrm>
                    <a:prstGeom prst="rect">
                      <a:avLst/>
                    </a:prstGeom>
                  </pic:spPr>
                </pic:pic>
              </a:graphicData>
            </a:graphic>
          </wp:inline>
        </w:drawing>
      </w:r>
    </w:p>
    <w:p w14:paraId="69321B7F" w14:textId="0D5B6F08" w:rsidR="00AA36C9" w:rsidRDefault="00AA36C9" w:rsidP="00AA36C9">
      <w:pPr>
        <w:pStyle w:val="Caption"/>
        <w:rPr>
          <w:shd w:val="clear" w:color="auto" w:fill="FFFFFF"/>
        </w:rPr>
      </w:pPr>
      <w:bookmarkStart w:id="5" w:name="_Toc58070735"/>
      <w:r>
        <w:t xml:space="preserve">Figure </w:t>
      </w:r>
      <w:fldSimple w:instr=" SEQ Figure \* ARABIC ">
        <w:r>
          <w:rPr>
            <w:noProof/>
          </w:rPr>
          <w:t>3</w:t>
        </w:r>
      </w:fldSimple>
      <w:r w:rsidRPr="00556E91">
        <w:t>. Creating the Carbon fibre reinforced plastic</w:t>
      </w:r>
      <w:bookmarkEnd w:id="5"/>
    </w:p>
    <w:p w14:paraId="294E4118" w14:textId="3AA52ABE" w:rsidR="0034560F" w:rsidRDefault="0034560F" w:rsidP="007751E0">
      <w:pPr>
        <w:rPr>
          <w:shd w:val="clear" w:color="auto" w:fill="FFFFFF"/>
        </w:rPr>
      </w:pPr>
      <w:r>
        <w:rPr>
          <w:shd w:val="clear" w:color="auto" w:fill="FFFFFF"/>
        </w:rPr>
        <w:t xml:space="preserve">Figure 3 shows the creation of a new material with the name ‘CFRP’ for carbon fibre reinforced plastic. We have chosen MAT8 as the composite is orthotropic meaning that in a particular direction the material has a set of material properties which differ in different directions. </w:t>
      </w:r>
    </w:p>
    <w:p w14:paraId="6D65A173" w14:textId="6AAE2DED" w:rsidR="0034560F" w:rsidRDefault="009C5051" w:rsidP="007751E0">
      <w:pPr>
        <w:rPr>
          <w:shd w:val="clear" w:color="auto" w:fill="FFFFFF"/>
        </w:rPr>
      </w:pPr>
      <w:r>
        <w:rPr>
          <w:noProof/>
        </w:rPr>
        <w:drawing>
          <wp:inline distT="0" distB="0" distL="0" distR="0" wp14:anchorId="68EF0EA2" wp14:editId="4994498B">
            <wp:extent cx="3243354" cy="4191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7005" cy="4208639"/>
                    </a:xfrm>
                    <a:prstGeom prst="rect">
                      <a:avLst/>
                    </a:prstGeom>
                  </pic:spPr>
                </pic:pic>
              </a:graphicData>
            </a:graphic>
          </wp:inline>
        </w:drawing>
      </w:r>
    </w:p>
    <w:p w14:paraId="3724D91B" w14:textId="5FE66C22" w:rsidR="00AA36C9" w:rsidRDefault="00AA36C9" w:rsidP="00AA36C9">
      <w:pPr>
        <w:pStyle w:val="Caption"/>
        <w:rPr>
          <w:shd w:val="clear" w:color="auto" w:fill="FFFFFF"/>
        </w:rPr>
      </w:pPr>
      <w:bookmarkStart w:id="6" w:name="_Toc58070736"/>
      <w:r>
        <w:t xml:space="preserve">Figure </w:t>
      </w:r>
      <w:fldSimple w:instr=" SEQ Figure \* ARABIC ">
        <w:r>
          <w:rPr>
            <w:noProof/>
          </w:rPr>
          <w:t>4</w:t>
        </w:r>
      </w:fldSimple>
      <w:r w:rsidRPr="00A95733">
        <w:t>.  Entering the material properties for the CFRP</w:t>
      </w:r>
      <w:bookmarkEnd w:id="6"/>
    </w:p>
    <w:p w14:paraId="710AD371" w14:textId="43DAF95D" w:rsidR="0034560F" w:rsidRDefault="0095396F" w:rsidP="007751E0">
      <w:pPr>
        <w:rPr>
          <w:rFonts w:cstheme="minorHAnsi"/>
          <w:shd w:val="clear" w:color="auto" w:fill="FAF9F8"/>
        </w:rPr>
      </w:pPr>
      <w:r>
        <w:rPr>
          <w:shd w:val="clear" w:color="auto" w:fill="FFFFFF"/>
        </w:rPr>
        <w:t xml:space="preserve">In figure 4 we can see the values that have been entered for the material properties of the CFRP. The values represent the following </w:t>
      </w:r>
      <w:r w:rsidRPr="0095396F">
        <w:rPr>
          <w:rFonts w:cstheme="minorHAnsi"/>
          <w:shd w:val="clear" w:color="auto" w:fill="FFFFFF"/>
        </w:rPr>
        <w:t xml:space="preserve">properties: </w:t>
      </w:r>
      <w:r w:rsidRPr="0095396F">
        <w:rPr>
          <w:rFonts w:cstheme="minorHAnsi"/>
          <w:shd w:val="clear" w:color="auto" w:fill="FAF9F8"/>
        </w:rPr>
        <w:t xml:space="preserve">Young’s Modulus in the longitudinal direction (E_1), </w:t>
      </w:r>
      <w:r w:rsidRPr="0095396F">
        <w:rPr>
          <w:rFonts w:cstheme="minorHAnsi"/>
          <w:shd w:val="clear" w:color="auto" w:fill="FAF9F8"/>
        </w:rPr>
        <w:lastRenderedPageBreak/>
        <w:t>Young’s Modulus in the lateral direction (E_2), Poissons Ratio (Nu_12), Inplane Shear Modulus (G_12), Transverse Shear Modulus (1-Z plane)(G_1z), Transverse Shear Modulus (2-Z plane)(G_2z), Mass Density (Rho), Allowable longitudinal stress in tension (Xt), Allowable longitudinal stress in compression (Xc), Allowable transverse stress in tension (Yt), Allowable transverse stress in compression (Yc) and Allowable inplane shear stress (S).</w:t>
      </w:r>
    </w:p>
    <w:p w14:paraId="429D2F57" w14:textId="37A90401" w:rsidR="004C7585" w:rsidRDefault="004C7585" w:rsidP="007751E0">
      <w:pPr>
        <w:rPr>
          <w:rFonts w:cstheme="minorHAnsi"/>
          <w:shd w:val="clear" w:color="auto" w:fill="FAF9F8"/>
        </w:rPr>
      </w:pPr>
      <w:r>
        <w:rPr>
          <w:rFonts w:cstheme="minorHAnsi"/>
          <w:shd w:val="clear" w:color="auto" w:fill="FAF9F8"/>
        </w:rPr>
        <w:t xml:space="preserve">By applying these material properties, we can fully model how the material will react to the simulated scenario accurately. </w:t>
      </w:r>
    </w:p>
    <w:p w14:paraId="2C3C212A" w14:textId="60493E2F" w:rsidR="004C7585" w:rsidRDefault="004C7585" w:rsidP="007751E0">
      <w:pPr>
        <w:rPr>
          <w:rFonts w:cstheme="minorHAnsi"/>
          <w:shd w:val="clear" w:color="auto" w:fill="FFFFFF"/>
        </w:rPr>
      </w:pPr>
      <w:r>
        <w:rPr>
          <w:rFonts w:cstheme="minorHAnsi"/>
          <w:shd w:val="clear" w:color="auto" w:fill="FFFFFF"/>
        </w:rPr>
        <w:t>The next thing that needs to be done is ensuring that all the elements are oriented the same direction.</w:t>
      </w:r>
    </w:p>
    <w:p w14:paraId="74E37866" w14:textId="3AF60531" w:rsidR="004C7585" w:rsidRDefault="004C7585" w:rsidP="007751E0">
      <w:pPr>
        <w:rPr>
          <w:rFonts w:cstheme="minorHAnsi"/>
          <w:shd w:val="clear" w:color="auto" w:fill="FFFFFF"/>
        </w:rPr>
      </w:pPr>
      <w:r>
        <w:rPr>
          <w:noProof/>
        </w:rPr>
        <w:drawing>
          <wp:inline distT="0" distB="0" distL="0" distR="0" wp14:anchorId="626AB511" wp14:editId="785163A2">
            <wp:extent cx="5731510" cy="26308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30805"/>
                    </a:xfrm>
                    <a:prstGeom prst="rect">
                      <a:avLst/>
                    </a:prstGeom>
                  </pic:spPr>
                </pic:pic>
              </a:graphicData>
            </a:graphic>
          </wp:inline>
        </w:drawing>
      </w:r>
    </w:p>
    <w:p w14:paraId="0B31FF32" w14:textId="3AD287D5" w:rsidR="00AA36C9" w:rsidRDefault="00AA36C9" w:rsidP="00AA36C9">
      <w:pPr>
        <w:pStyle w:val="Caption"/>
        <w:rPr>
          <w:rFonts w:cstheme="minorHAnsi"/>
          <w:shd w:val="clear" w:color="auto" w:fill="FFFFFF"/>
        </w:rPr>
      </w:pPr>
      <w:bookmarkStart w:id="7" w:name="_Toc58070737"/>
      <w:r>
        <w:t xml:space="preserve">Figure </w:t>
      </w:r>
      <w:fldSimple w:instr=" SEQ Figure \* ARABIC ">
        <w:r>
          <w:rPr>
            <w:noProof/>
          </w:rPr>
          <w:t>5</w:t>
        </w:r>
      </w:fldSimple>
      <w:r w:rsidRPr="001767BF">
        <w:t>. Theta vectors being generated</w:t>
      </w:r>
      <w:bookmarkEnd w:id="7"/>
    </w:p>
    <w:p w14:paraId="4E70D0A1" w14:textId="28B34A3F" w:rsidR="004C7585" w:rsidRDefault="004C7585" w:rsidP="007751E0">
      <w:pPr>
        <w:rPr>
          <w:rFonts w:cstheme="minorHAnsi"/>
          <w:shd w:val="clear" w:color="auto" w:fill="FFFFFF"/>
        </w:rPr>
      </w:pPr>
      <w:r>
        <w:rPr>
          <w:rFonts w:cstheme="minorHAnsi"/>
          <w:shd w:val="clear" w:color="auto" w:fill="FFFFFF"/>
        </w:rPr>
        <w:t xml:space="preserve">In order to achieve this, we need to select all the elements in the model and create theta vectors. This aligns all the elements with theta. We can see in figure 5, all the elements have a small dash that indicates the direction that the material is facing at each element. </w:t>
      </w:r>
    </w:p>
    <w:p w14:paraId="01340D09" w14:textId="5583E1AE" w:rsidR="004C7585" w:rsidRDefault="00DB7C73" w:rsidP="007751E0">
      <w:pPr>
        <w:rPr>
          <w:rFonts w:cstheme="minorHAnsi"/>
          <w:shd w:val="clear" w:color="auto" w:fill="FFFFFF"/>
        </w:rPr>
      </w:pPr>
      <w:r>
        <w:rPr>
          <w:rFonts w:cstheme="minorHAnsi"/>
          <w:shd w:val="clear" w:color="auto" w:fill="FFFFFF"/>
        </w:rPr>
        <w:t>Once this is done</w:t>
      </w:r>
      <w:r w:rsidR="005F2417">
        <w:rPr>
          <w:rFonts w:cstheme="minorHAnsi"/>
          <w:shd w:val="clear" w:color="auto" w:fill="FFFFFF"/>
        </w:rPr>
        <w:t>,</w:t>
      </w:r>
      <w:r>
        <w:rPr>
          <w:rFonts w:cstheme="minorHAnsi"/>
          <w:shd w:val="clear" w:color="auto" w:fill="FFFFFF"/>
        </w:rPr>
        <w:t xml:space="preserve"> we need to create a laminate with multiple layers which will resemble our composite.</w:t>
      </w:r>
    </w:p>
    <w:p w14:paraId="1C07F010" w14:textId="770C1547" w:rsidR="00DB7C73" w:rsidRDefault="00DB7C73" w:rsidP="007751E0">
      <w:pPr>
        <w:rPr>
          <w:rFonts w:cstheme="minorHAnsi"/>
          <w:shd w:val="clear" w:color="auto" w:fill="FFFFFF"/>
        </w:rPr>
      </w:pPr>
      <w:r>
        <w:rPr>
          <w:noProof/>
        </w:rPr>
        <w:lastRenderedPageBreak/>
        <w:drawing>
          <wp:inline distT="0" distB="0" distL="0" distR="0" wp14:anchorId="6C01E234" wp14:editId="53720695">
            <wp:extent cx="3232785" cy="343272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1656"/>
                    <a:stretch/>
                  </pic:blipFill>
                  <pic:spPr bwMode="auto">
                    <a:xfrm>
                      <a:off x="0" y="0"/>
                      <a:ext cx="3241019" cy="3441463"/>
                    </a:xfrm>
                    <a:prstGeom prst="rect">
                      <a:avLst/>
                    </a:prstGeom>
                    <a:ln>
                      <a:noFill/>
                    </a:ln>
                    <a:extLst>
                      <a:ext uri="{53640926-AAD7-44D8-BBD7-CCE9431645EC}">
                        <a14:shadowObscured xmlns:a14="http://schemas.microsoft.com/office/drawing/2010/main"/>
                      </a:ext>
                    </a:extLst>
                  </pic:spPr>
                </pic:pic>
              </a:graphicData>
            </a:graphic>
          </wp:inline>
        </w:drawing>
      </w:r>
    </w:p>
    <w:p w14:paraId="5E11B9F4" w14:textId="34DACF21" w:rsidR="00DB7C73" w:rsidRDefault="00AA36C9" w:rsidP="00AA36C9">
      <w:pPr>
        <w:pStyle w:val="Caption"/>
        <w:rPr>
          <w:rFonts w:cstheme="minorHAnsi"/>
          <w:shd w:val="clear" w:color="auto" w:fill="FFFFFF"/>
        </w:rPr>
      </w:pPr>
      <w:bookmarkStart w:id="8" w:name="_Toc58070738"/>
      <w:r>
        <w:t xml:space="preserve">Figure </w:t>
      </w:r>
      <w:fldSimple w:instr=" SEQ Figure \* ARABIC ">
        <w:r>
          <w:rPr>
            <w:noProof/>
          </w:rPr>
          <w:t>6</w:t>
        </w:r>
      </w:fldSimple>
      <w:r w:rsidRPr="0079313A">
        <w:t>. Laminate layer layout</w:t>
      </w:r>
      <w:bookmarkEnd w:id="8"/>
    </w:p>
    <w:p w14:paraId="72FC3682" w14:textId="558B7CFF" w:rsidR="00DB7C73" w:rsidRDefault="00DB7C73" w:rsidP="007751E0">
      <w:pPr>
        <w:rPr>
          <w:rFonts w:cstheme="minorHAnsi"/>
          <w:shd w:val="clear" w:color="auto" w:fill="FFFFFF"/>
        </w:rPr>
      </w:pPr>
      <w:r>
        <w:rPr>
          <w:rFonts w:cstheme="minorHAnsi"/>
          <w:shd w:val="clear" w:color="auto" w:fill="FFFFFF"/>
        </w:rPr>
        <w:t>For this composite we will have 5 layers, each layer will be at a different angle so that the composite material properties can be evenly distributed across all planes. For the initial composite setup</w:t>
      </w:r>
      <w:r w:rsidR="003C6D90">
        <w:rPr>
          <w:rFonts w:cstheme="minorHAnsi"/>
          <w:shd w:val="clear" w:color="auto" w:fill="FFFFFF"/>
        </w:rPr>
        <w:t>,</w:t>
      </w:r>
      <w:r>
        <w:rPr>
          <w:rFonts w:cstheme="minorHAnsi"/>
          <w:shd w:val="clear" w:color="auto" w:fill="FFFFFF"/>
        </w:rPr>
        <w:t xml:space="preserve"> we will have 5 even layers that will consist of 5 plys per layer. As the plys for this composite are 0.1mm thick then we require the layer thickness to be 0.5mm so that each layer can contain 5 plys. In figure 6 we can see how this has been laid out with the layers being at -90, -45, 0, 45,</w:t>
      </w:r>
      <w:r w:rsidR="003C6D90">
        <w:rPr>
          <w:rFonts w:cstheme="minorHAnsi"/>
          <w:shd w:val="clear" w:color="auto" w:fill="FFFFFF"/>
        </w:rPr>
        <w:t xml:space="preserve"> </w:t>
      </w:r>
      <w:r>
        <w:rPr>
          <w:rFonts w:cstheme="minorHAnsi"/>
          <w:shd w:val="clear" w:color="auto" w:fill="FFFFFF"/>
        </w:rPr>
        <w:t xml:space="preserve">and 90 degrees. </w:t>
      </w:r>
    </w:p>
    <w:p w14:paraId="3A50B671" w14:textId="1A5C64E8" w:rsidR="00730DF4" w:rsidRDefault="00730DF4" w:rsidP="007751E0">
      <w:pPr>
        <w:rPr>
          <w:rFonts w:cstheme="minorHAnsi"/>
          <w:shd w:val="clear" w:color="auto" w:fill="FFFFFF"/>
        </w:rPr>
      </w:pPr>
      <w:r>
        <w:rPr>
          <w:rFonts w:cstheme="minorHAnsi"/>
          <w:shd w:val="clear" w:color="auto" w:fill="FFFFFF"/>
        </w:rPr>
        <w:t xml:space="preserve">Once this has been done, we then select the laminate to be our material group. </w:t>
      </w:r>
    </w:p>
    <w:p w14:paraId="6806C336" w14:textId="70F20AF4" w:rsidR="00730DF4" w:rsidRDefault="00730DF4" w:rsidP="007751E0">
      <w:pPr>
        <w:rPr>
          <w:rFonts w:cstheme="minorHAnsi"/>
          <w:shd w:val="clear" w:color="auto" w:fill="FFFFFF"/>
        </w:rPr>
      </w:pPr>
      <w:r>
        <w:rPr>
          <w:noProof/>
        </w:rPr>
        <w:drawing>
          <wp:inline distT="0" distB="0" distL="0" distR="0" wp14:anchorId="3AD667DA" wp14:editId="3B1D4DF7">
            <wp:extent cx="3648882" cy="249754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97608" cy="2530892"/>
                    </a:xfrm>
                    <a:prstGeom prst="rect">
                      <a:avLst/>
                    </a:prstGeom>
                  </pic:spPr>
                </pic:pic>
              </a:graphicData>
            </a:graphic>
          </wp:inline>
        </w:drawing>
      </w:r>
    </w:p>
    <w:p w14:paraId="109B1673" w14:textId="6CCB08BE" w:rsidR="00AA36C9" w:rsidRDefault="00AA36C9" w:rsidP="00AA36C9">
      <w:pPr>
        <w:pStyle w:val="Caption"/>
        <w:rPr>
          <w:rFonts w:cstheme="minorHAnsi"/>
          <w:shd w:val="clear" w:color="auto" w:fill="FFFFFF"/>
        </w:rPr>
      </w:pPr>
      <w:bookmarkStart w:id="9" w:name="_Toc58070739"/>
      <w:r>
        <w:t xml:space="preserve">Figure </w:t>
      </w:r>
      <w:fldSimple w:instr=" SEQ Figure \* ARABIC ">
        <w:r>
          <w:rPr>
            <w:noProof/>
          </w:rPr>
          <w:t>7</w:t>
        </w:r>
      </w:fldSimple>
      <w:r w:rsidRPr="00B85921">
        <w:t>. Laminate composite selected</w:t>
      </w:r>
      <w:bookmarkEnd w:id="9"/>
    </w:p>
    <w:p w14:paraId="18E4B55D" w14:textId="63422555" w:rsidR="00730DF4" w:rsidRDefault="00730DF4" w:rsidP="007751E0">
      <w:pPr>
        <w:rPr>
          <w:rFonts w:cstheme="minorHAnsi"/>
          <w:shd w:val="clear" w:color="auto" w:fill="FFFFFF"/>
        </w:rPr>
      </w:pPr>
      <w:r>
        <w:rPr>
          <w:rFonts w:cstheme="minorHAnsi"/>
          <w:shd w:val="clear" w:color="auto" w:fill="FFFFFF"/>
        </w:rPr>
        <w:t>Figure 7 shows how the colour of the model has changed to show that a different material group is being used.</w:t>
      </w:r>
    </w:p>
    <w:p w14:paraId="7B9F18E0" w14:textId="6E5A2B45" w:rsidR="008E3E4A" w:rsidRDefault="008E3E4A" w:rsidP="007751E0">
      <w:pPr>
        <w:rPr>
          <w:rFonts w:cstheme="minorHAnsi"/>
          <w:shd w:val="clear" w:color="auto" w:fill="FFFFFF"/>
        </w:rPr>
      </w:pPr>
      <w:r>
        <w:rPr>
          <w:rFonts w:cstheme="minorHAnsi"/>
          <w:shd w:val="clear" w:color="auto" w:fill="FFFFFF"/>
        </w:rPr>
        <w:t xml:space="preserve">Now that we have the initial composite </w:t>
      </w:r>
      <w:r w:rsidR="007F02CB">
        <w:rPr>
          <w:rFonts w:cstheme="minorHAnsi"/>
          <w:shd w:val="clear" w:color="auto" w:fill="FFFFFF"/>
        </w:rPr>
        <w:t>setup,</w:t>
      </w:r>
      <w:r>
        <w:rPr>
          <w:rFonts w:cstheme="minorHAnsi"/>
          <w:shd w:val="clear" w:color="auto" w:fill="FFFFFF"/>
        </w:rPr>
        <w:t xml:space="preserve"> we can perform a simple analysis to see how the new setup </w:t>
      </w:r>
      <w:r w:rsidR="007F02CB">
        <w:rPr>
          <w:rFonts w:cstheme="minorHAnsi"/>
          <w:shd w:val="clear" w:color="auto" w:fill="FFFFFF"/>
        </w:rPr>
        <w:t>behaves</w:t>
      </w:r>
      <w:r>
        <w:rPr>
          <w:rFonts w:cstheme="minorHAnsi"/>
          <w:shd w:val="clear" w:color="auto" w:fill="FFFFFF"/>
        </w:rPr>
        <w:t>.</w:t>
      </w:r>
    </w:p>
    <w:p w14:paraId="0FA543F1" w14:textId="3CBAFFDC" w:rsidR="008E3E4A" w:rsidRDefault="008E3E4A" w:rsidP="007751E0">
      <w:pPr>
        <w:rPr>
          <w:rFonts w:cstheme="minorHAnsi"/>
          <w:shd w:val="clear" w:color="auto" w:fill="FFFFFF"/>
        </w:rPr>
      </w:pPr>
      <w:r>
        <w:rPr>
          <w:noProof/>
        </w:rPr>
        <w:lastRenderedPageBreak/>
        <w:drawing>
          <wp:inline distT="0" distB="0" distL="0" distR="0" wp14:anchorId="675C877D" wp14:editId="1A4F7333">
            <wp:extent cx="3795971" cy="238835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48738" cy="2421558"/>
                    </a:xfrm>
                    <a:prstGeom prst="rect">
                      <a:avLst/>
                    </a:prstGeom>
                  </pic:spPr>
                </pic:pic>
              </a:graphicData>
            </a:graphic>
          </wp:inline>
        </w:drawing>
      </w:r>
    </w:p>
    <w:p w14:paraId="6CF66A1E" w14:textId="4561A2E3" w:rsidR="008E3E4A" w:rsidRDefault="00AA36C9" w:rsidP="00AA36C9">
      <w:pPr>
        <w:pStyle w:val="Caption"/>
        <w:rPr>
          <w:rFonts w:cstheme="minorHAnsi"/>
          <w:shd w:val="clear" w:color="auto" w:fill="FFFFFF"/>
        </w:rPr>
      </w:pPr>
      <w:bookmarkStart w:id="10" w:name="_Toc58070740"/>
      <w:r>
        <w:t xml:space="preserve">Figure </w:t>
      </w:r>
      <w:fldSimple w:instr=" SEQ Figure \* ARABIC ">
        <w:r>
          <w:rPr>
            <w:noProof/>
          </w:rPr>
          <w:t>8</w:t>
        </w:r>
      </w:fldSimple>
      <w:r w:rsidRPr="009629FE">
        <w:t>. Analysis on initial composite setup</w:t>
      </w:r>
      <w:bookmarkEnd w:id="10"/>
    </w:p>
    <w:p w14:paraId="6DC4614A" w14:textId="0123EF4C" w:rsidR="008E3E4A" w:rsidRDefault="007F02CB" w:rsidP="007751E0">
      <w:pPr>
        <w:rPr>
          <w:rFonts w:cstheme="minorHAnsi"/>
          <w:shd w:val="clear" w:color="auto" w:fill="FFFFFF"/>
        </w:rPr>
      </w:pPr>
      <w:r>
        <w:rPr>
          <w:rFonts w:cstheme="minorHAnsi"/>
          <w:shd w:val="clear" w:color="auto" w:fill="FFFFFF"/>
        </w:rPr>
        <w:t xml:space="preserve">As we can see from the displacement results in figure 8, the new composite is performing much better than the steel baseline. With a deflection of 0.06mm the part is well with the parameters required. With 5 layers of 5 plys each we can calculate that the thickness of the skin is 2.5mm. This is 5 times thicker than the steel baseline, however, </w:t>
      </w:r>
      <w:r w:rsidR="006C56D7">
        <w:rPr>
          <w:rFonts w:cstheme="minorHAnsi"/>
          <w:shd w:val="clear" w:color="auto" w:fill="FFFFFF"/>
        </w:rPr>
        <w:t>since</w:t>
      </w:r>
      <w:r>
        <w:rPr>
          <w:rFonts w:cstheme="minorHAnsi"/>
          <w:shd w:val="clear" w:color="auto" w:fill="FFFFFF"/>
        </w:rPr>
        <w:t xml:space="preserve"> the density of the material is exactly </w:t>
      </w:r>
      <w:r w:rsidR="006C56D7">
        <w:rPr>
          <w:rFonts w:cstheme="minorHAnsi"/>
          <w:shd w:val="clear" w:color="auto" w:fill="FFFFFF"/>
        </w:rPr>
        <w:t xml:space="preserve">5 times less than that of steel the mass of the part is still 183g. </w:t>
      </w:r>
    </w:p>
    <w:p w14:paraId="3C3A0B67" w14:textId="10DE8B72" w:rsidR="006C56D7" w:rsidRDefault="00DD14A2" w:rsidP="007751E0">
      <w:pPr>
        <w:rPr>
          <w:rFonts w:cstheme="minorHAnsi"/>
          <w:shd w:val="clear" w:color="auto" w:fill="FFFFFF"/>
        </w:rPr>
      </w:pPr>
      <w:r>
        <w:rPr>
          <w:rFonts w:cstheme="minorHAnsi"/>
          <w:shd w:val="clear" w:color="auto" w:fill="FFFFFF"/>
        </w:rPr>
        <w:t>Now that we have the initial composite structure set up, we can now begin to optimise it.</w:t>
      </w:r>
    </w:p>
    <w:p w14:paraId="44983EE6" w14:textId="4B61A14D" w:rsidR="00DD14A2" w:rsidRDefault="00DD14A2" w:rsidP="007751E0">
      <w:pPr>
        <w:rPr>
          <w:rFonts w:cstheme="minorHAnsi"/>
          <w:shd w:val="clear" w:color="auto" w:fill="FFFFFF"/>
        </w:rPr>
      </w:pPr>
      <w:r>
        <w:rPr>
          <w:noProof/>
        </w:rPr>
        <w:drawing>
          <wp:inline distT="0" distB="0" distL="0" distR="0" wp14:anchorId="0492B004" wp14:editId="2ED54E25">
            <wp:extent cx="2317738" cy="3425588"/>
            <wp:effectExtent l="0" t="0" r="698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75111" cy="3510385"/>
                    </a:xfrm>
                    <a:prstGeom prst="rect">
                      <a:avLst/>
                    </a:prstGeom>
                  </pic:spPr>
                </pic:pic>
              </a:graphicData>
            </a:graphic>
          </wp:inline>
        </w:drawing>
      </w:r>
    </w:p>
    <w:p w14:paraId="589AD376" w14:textId="7FCC64B2" w:rsidR="00DD14A2" w:rsidRDefault="00AA36C9" w:rsidP="00AA36C9">
      <w:pPr>
        <w:pStyle w:val="Caption"/>
        <w:rPr>
          <w:rFonts w:cstheme="minorHAnsi"/>
          <w:shd w:val="clear" w:color="auto" w:fill="FFFFFF"/>
        </w:rPr>
      </w:pPr>
      <w:bookmarkStart w:id="11" w:name="_Toc58070741"/>
      <w:r>
        <w:t xml:space="preserve">Figure </w:t>
      </w:r>
      <w:fldSimple w:instr=" SEQ Figure \* ARABIC ">
        <w:r>
          <w:rPr>
            <w:noProof/>
          </w:rPr>
          <w:t>9</w:t>
        </w:r>
      </w:fldSimple>
      <w:r w:rsidRPr="00A71121">
        <w:t>. Setting up the objectives</w:t>
      </w:r>
      <w:bookmarkEnd w:id="11"/>
    </w:p>
    <w:p w14:paraId="286BD4E2" w14:textId="2CDE0ECD" w:rsidR="00DD14A2" w:rsidRDefault="00DD14A2" w:rsidP="007751E0">
      <w:pPr>
        <w:rPr>
          <w:rFonts w:cstheme="minorHAnsi"/>
          <w:shd w:val="clear" w:color="auto" w:fill="FFFFFF"/>
        </w:rPr>
      </w:pPr>
      <w:r>
        <w:rPr>
          <w:rFonts w:cstheme="minorHAnsi"/>
          <w:shd w:val="clear" w:color="auto" w:fill="FFFFFF"/>
        </w:rPr>
        <w:t xml:space="preserve">To begin the </w:t>
      </w:r>
      <w:r w:rsidR="004E38FB">
        <w:rPr>
          <w:rFonts w:cstheme="minorHAnsi"/>
          <w:shd w:val="clear" w:color="auto" w:fill="FFFFFF"/>
        </w:rPr>
        <w:t>optimisation,</w:t>
      </w:r>
      <w:r>
        <w:rPr>
          <w:rFonts w:cstheme="minorHAnsi"/>
          <w:shd w:val="clear" w:color="auto" w:fill="FFFFFF"/>
        </w:rPr>
        <w:t xml:space="preserve"> we need to set our objectives so that design studio knows what variable we want to improve within the design. In figure 9 we can see that mass has been selected and that </w:t>
      </w:r>
      <w:r w:rsidR="004E38FB">
        <w:rPr>
          <w:rFonts w:cstheme="minorHAnsi"/>
          <w:shd w:val="clear" w:color="auto" w:fill="FFFFFF"/>
        </w:rPr>
        <w:t>we have</w:t>
      </w:r>
      <w:r>
        <w:rPr>
          <w:rFonts w:cstheme="minorHAnsi"/>
          <w:shd w:val="clear" w:color="auto" w:fill="FFFFFF"/>
        </w:rPr>
        <w:t xml:space="preserve"> defined in to be minimised. This should mean that design will </w:t>
      </w:r>
      <w:r w:rsidR="004E38FB">
        <w:rPr>
          <w:rFonts w:cstheme="minorHAnsi"/>
          <w:shd w:val="clear" w:color="auto" w:fill="FFFFFF"/>
        </w:rPr>
        <w:t>prioritise the optimisation to minimise mass.</w:t>
      </w:r>
    </w:p>
    <w:p w14:paraId="5DEAA4DD" w14:textId="6AB81CFD" w:rsidR="004E38FB" w:rsidRDefault="00B85733" w:rsidP="007751E0">
      <w:pPr>
        <w:rPr>
          <w:rFonts w:cstheme="minorHAnsi"/>
          <w:shd w:val="clear" w:color="auto" w:fill="FFFFFF"/>
        </w:rPr>
      </w:pPr>
      <w:r>
        <w:rPr>
          <w:noProof/>
        </w:rPr>
        <w:lastRenderedPageBreak/>
        <w:drawing>
          <wp:inline distT="0" distB="0" distL="0" distR="0" wp14:anchorId="78746435" wp14:editId="5492D5B6">
            <wp:extent cx="2189198" cy="311169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33870" cy="3175186"/>
                    </a:xfrm>
                    <a:prstGeom prst="rect">
                      <a:avLst/>
                    </a:prstGeom>
                  </pic:spPr>
                </pic:pic>
              </a:graphicData>
            </a:graphic>
          </wp:inline>
        </w:drawing>
      </w:r>
    </w:p>
    <w:p w14:paraId="343D0661" w14:textId="37166121" w:rsidR="00AA36C9" w:rsidRDefault="00AA36C9" w:rsidP="00AA36C9">
      <w:pPr>
        <w:pStyle w:val="Caption"/>
        <w:rPr>
          <w:rFonts w:cstheme="minorHAnsi"/>
          <w:shd w:val="clear" w:color="auto" w:fill="FFFFFF"/>
        </w:rPr>
      </w:pPr>
      <w:bookmarkStart w:id="12" w:name="_Toc58070742"/>
      <w:r>
        <w:t xml:space="preserve">Figure </w:t>
      </w:r>
      <w:fldSimple w:instr=" SEQ Figure \* ARABIC ">
        <w:r>
          <w:rPr>
            <w:noProof/>
          </w:rPr>
          <w:t>10</w:t>
        </w:r>
      </w:fldSimple>
      <w:r w:rsidRPr="00F909CF">
        <w:t>. setting up the constraints</w:t>
      </w:r>
      <w:bookmarkEnd w:id="12"/>
    </w:p>
    <w:p w14:paraId="3316FA38" w14:textId="1DA0E501" w:rsidR="00B85733" w:rsidRDefault="00B85733" w:rsidP="007751E0">
      <w:pPr>
        <w:rPr>
          <w:rFonts w:cstheme="minorHAnsi"/>
          <w:shd w:val="clear" w:color="auto" w:fill="FFFFFF"/>
        </w:rPr>
      </w:pPr>
      <w:r>
        <w:rPr>
          <w:rFonts w:cstheme="minorHAnsi"/>
          <w:shd w:val="clear" w:color="auto" w:fill="FFFFFF"/>
        </w:rPr>
        <w:t>After the objectives have been defined then we move onto defining the constraints for the model. In figure 10 we can see that we are constraining the part with displacement.  This is because we want to optimise the structure so that the part is as light as possible whilst still not exceeding the max deflection. The displacement constraint ensures that the part does not exceed this max deflection by setting the upper bound to 0.2mm.</w:t>
      </w:r>
    </w:p>
    <w:p w14:paraId="407E0705" w14:textId="5E1D9823" w:rsidR="007D7785" w:rsidRDefault="007D7785" w:rsidP="007751E0">
      <w:pPr>
        <w:rPr>
          <w:rFonts w:cstheme="minorHAnsi"/>
          <w:shd w:val="clear" w:color="auto" w:fill="FFFFFF"/>
        </w:rPr>
      </w:pPr>
      <w:r>
        <w:rPr>
          <w:noProof/>
        </w:rPr>
        <w:drawing>
          <wp:inline distT="0" distB="0" distL="0" distR="0" wp14:anchorId="582DB242" wp14:editId="27FD7C5C">
            <wp:extent cx="4054415" cy="2708448"/>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73858" cy="2721436"/>
                    </a:xfrm>
                    <a:prstGeom prst="rect">
                      <a:avLst/>
                    </a:prstGeom>
                  </pic:spPr>
                </pic:pic>
              </a:graphicData>
            </a:graphic>
          </wp:inline>
        </w:drawing>
      </w:r>
    </w:p>
    <w:p w14:paraId="306254CA" w14:textId="70C0B2DF" w:rsidR="00AA36C9" w:rsidRDefault="00AA36C9" w:rsidP="00AA36C9">
      <w:pPr>
        <w:pStyle w:val="Caption"/>
        <w:rPr>
          <w:rFonts w:cstheme="minorHAnsi"/>
          <w:shd w:val="clear" w:color="auto" w:fill="FFFFFF"/>
        </w:rPr>
      </w:pPr>
      <w:bookmarkStart w:id="13" w:name="_Toc58070743"/>
      <w:r>
        <w:t xml:space="preserve">Figure </w:t>
      </w:r>
      <w:fldSimple w:instr=" SEQ Figure \* ARABIC ">
        <w:r>
          <w:rPr>
            <w:noProof/>
          </w:rPr>
          <w:t>11</w:t>
        </w:r>
      </w:fldSimple>
      <w:r w:rsidRPr="005B1EF9">
        <w:t>. Setting up the variables</w:t>
      </w:r>
      <w:bookmarkEnd w:id="13"/>
    </w:p>
    <w:p w14:paraId="2CC17681" w14:textId="0F4F64D1" w:rsidR="007D7785" w:rsidRDefault="007D7785" w:rsidP="007751E0">
      <w:pPr>
        <w:rPr>
          <w:rFonts w:cstheme="minorHAnsi"/>
          <w:shd w:val="clear" w:color="auto" w:fill="FFFFFF"/>
        </w:rPr>
      </w:pPr>
      <w:r>
        <w:rPr>
          <w:rFonts w:cstheme="minorHAnsi"/>
          <w:shd w:val="clear" w:color="auto" w:fill="FFFFFF"/>
        </w:rPr>
        <w:t xml:space="preserve">Finally, the variables need to be defined within design studio. These are the parameters that we want design studio to alter in order to achieve the optimisation. We can see in figure 11 that we have chosen a lower bound of 0.1mm and an upper bound of 3mm. This means that the layer will have a minimum of 1 ply and a maximum of 30 plys in a layer. However, we do not expect a layer to require 30 plys, the high upper bound has been chosen to make sure that the optimisation is not </w:t>
      </w:r>
      <w:r>
        <w:rPr>
          <w:rFonts w:cstheme="minorHAnsi"/>
          <w:shd w:val="clear" w:color="auto" w:fill="FFFFFF"/>
        </w:rPr>
        <w:lastRenderedPageBreak/>
        <w:t>constrained by its upper bound. These variable parameters are then applied to all 5 layers so that the program can optimise every layer appropriately.</w:t>
      </w:r>
    </w:p>
    <w:p w14:paraId="73DB4ED5" w14:textId="64A74C2F" w:rsidR="007D7785" w:rsidRDefault="007D7785" w:rsidP="007751E0">
      <w:pPr>
        <w:rPr>
          <w:rFonts w:cstheme="minorHAnsi"/>
          <w:shd w:val="clear" w:color="auto" w:fill="FFFFFF"/>
        </w:rPr>
      </w:pPr>
      <w:r>
        <w:rPr>
          <w:rFonts w:cstheme="minorHAnsi"/>
          <w:shd w:val="clear" w:color="auto" w:fill="FFFFFF"/>
        </w:rPr>
        <w:t>Now that the objectives, constraints and variables have been defined we can begin the optimisation of the composite.</w:t>
      </w:r>
      <w:r w:rsidR="00CA4240">
        <w:rPr>
          <w:rFonts w:cstheme="minorHAnsi"/>
          <w:shd w:val="clear" w:color="auto" w:fill="FFFFFF"/>
        </w:rPr>
        <w:t xml:space="preserve"> We have set design studio up to iterate a maximum of 30 times, this should be enough for the program to converge onto a solution.</w:t>
      </w:r>
    </w:p>
    <w:p w14:paraId="0122996B" w14:textId="12F61A9F" w:rsidR="008C666A" w:rsidRDefault="008C666A" w:rsidP="007751E0">
      <w:pPr>
        <w:rPr>
          <w:rFonts w:cstheme="minorHAnsi"/>
          <w:shd w:val="clear" w:color="auto" w:fill="FFFFFF"/>
        </w:rPr>
      </w:pPr>
      <w:r>
        <w:rPr>
          <w:noProof/>
        </w:rPr>
        <w:drawing>
          <wp:inline distT="0" distB="0" distL="0" distR="0" wp14:anchorId="4F9FC8D9" wp14:editId="7D5B316B">
            <wp:extent cx="4258101" cy="2645156"/>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09750" cy="2677241"/>
                    </a:xfrm>
                    <a:prstGeom prst="rect">
                      <a:avLst/>
                    </a:prstGeom>
                  </pic:spPr>
                </pic:pic>
              </a:graphicData>
            </a:graphic>
          </wp:inline>
        </w:drawing>
      </w:r>
    </w:p>
    <w:p w14:paraId="06680BD3" w14:textId="05BAA339" w:rsidR="00AA36C9" w:rsidRDefault="00AA36C9" w:rsidP="00AA36C9">
      <w:pPr>
        <w:pStyle w:val="Caption"/>
        <w:rPr>
          <w:rFonts w:cstheme="minorHAnsi"/>
          <w:shd w:val="clear" w:color="auto" w:fill="FFFFFF"/>
        </w:rPr>
      </w:pPr>
      <w:bookmarkStart w:id="14" w:name="_Toc58070744"/>
      <w:r>
        <w:t xml:space="preserve">Figure </w:t>
      </w:r>
      <w:fldSimple w:instr=" SEQ Figure \* ARABIC ">
        <w:r>
          <w:rPr>
            <w:noProof/>
          </w:rPr>
          <w:t>12</w:t>
        </w:r>
      </w:fldSimple>
      <w:r w:rsidRPr="00991A32">
        <w:t>. Results from initial optimisation</w:t>
      </w:r>
      <w:bookmarkEnd w:id="14"/>
    </w:p>
    <w:p w14:paraId="0A9148E9" w14:textId="0B90F83B" w:rsidR="008C666A" w:rsidRDefault="008C666A" w:rsidP="007751E0">
      <w:pPr>
        <w:rPr>
          <w:rFonts w:cstheme="minorHAnsi"/>
          <w:shd w:val="clear" w:color="auto" w:fill="FFFFFF"/>
        </w:rPr>
      </w:pPr>
      <w:r>
        <w:rPr>
          <w:rFonts w:cstheme="minorHAnsi"/>
          <w:shd w:val="clear" w:color="auto" w:fill="FFFFFF"/>
        </w:rPr>
        <w:t>From the graphs in figure 12 we can see that the optimisation has converged onto a solution by the 3</w:t>
      </w:r>
      <w:r w:rsidRPr="008C666A">
        <w:rPr>
          <w:rFonts w:cstheme="minorHAnsi"/>
          <w:shd w:val="clear" w:color="auto" w:fill="FFFFFF"/>
          <w:vertAlign w:val="superscript"/>
        </w:rPr>
        <w:t>rd</w:t>
      </w:r>
      <w:r>
        <w:rPr>
          <w:rFonts w:cstheme="minorHAnsi"/>
          <w:shd w:val="clear" w:color="auto" w:fill="FFFFFF"/>
        </w:rPr>
        <w:t xml:space="preserve"> iteration. Here we can see that the mass of the part is at around 100g whilst still meeting the constraint objective.</w:t>
      </w:r>
    </w:p>
    <w:p w14:paraId="538FB3D8" w14:textId="3533CA18" w:rsidR="008C666A" w:rsidRDefault="008C666A" w:rsidP="007751E0">
      <w:pPr>
        <w:rPr>
          <w:rFonts w:cstheme="minorHAnsi"/>
          <w:shd w:val="clear" w:color="auto" w:fill="FFFFFF"/>
        </w:rPr>
      </w:pPr>
      <w:r>
        <w:rPr>
          <w:noProof/>
        </w:rPr>
        <w:drawing>
          <wp:inline distT="0" distB="0" distL="0" distR="0" wp14:anchorId="6FE1F61A" wp14:editId="6D48625A">
            <wp:extent cx="5158596" cy="3007943"/>
            <wp:effectExtent l="0" t="0" r="444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61713" cy="3009760"/>
                    </a:xfrm>
                    <a:prstGeom prst="rect">
                      <a:avLst/>
                    </a:prstGeom>
                  </pic:spPr>
                </pic:pic>
              </a:graphicData>
            </a:graphic>
          </wp:inline>
        </w:drawing>
      </w:r>
    </w:p>
    <w:p w14:paraId="1EDCBFA8" w14:textId="78520CED" w:rsidR="00AA36C9" w:rsidRDefault="00AA36C9" w:rsidP="00AA36C9">
      <w:pPr>
        <w:pStyle w:val="Caption"/>
        <w:rPr>
          <w:rFonts w:cstheme="minorHAnsi"/>
          <w:shd w:val="clear" w:color="auto" w:fill="FFFFFF"/>
        </w:rPr>
      </w:pPr>
      <w:bookmarkStart w:id="15" w:name="_Toc58070745"/>
      <w:r>
        <w:t xml:space="preserve">Figure </w:t>
      </w:r>
      <w:fldSimple w:instr=" SEQ Figure \* ARABIC ">
        <w:r>
          <w:rPr>
            <w:noProof/>
          </w:rPr>
          <w:t>13</w:t>
        </w:r>
      </w:fldSimple>
      <w:r w:rsidRPr="00B14D18">
        <w:t>. Displacement results on the 24th iteration of the optimisation</w:t>
      </w:r>
      <w:bookmarkEnd w:id="15"/>
    </w:p>
    <w:p w14:paraId="2BF5192F" w14:textId="6F71B9EF" w:rsidR="008C666A" w:rsidRDefault="008C666A" w:rsidP="007751E0">
      <w:pPr>
        <w:rPr>
          <w:rFonts w:cstheme="minorHAnsi"/>
          <w:shd w:val="clear" w:color="auto" w:fill="FFFFFF"/>
        </w:rPr>
      </w:pPr>
      <w:r>
        <w:rPr>
          <w:rFonts w:cstheme="minorHAnsi"/>
          <w:shd w:val="clear" w:color="auto" w:fill="FFFFFF"/>
        </w:rPr>
        <w:t xml:space="preserve">Figure 13 visually shows where the deflections are taking place on the final iteration of the optimised part. We can see that the max displacement is 0.2mm which matches the criteria that we asked design studio to work within. </w:t>
      </w:r>
    </w:p>
    <w:p w14:paraId="78F70606" w14:textId="710AF973" w:rsidR="009C5051" w:rsidRDefault="009C5051" w:rsidP="007751E0">
      <w:pPr>
        <w:rPr>
          <w:rFonts w:cstheme="minorHAnsi"/>
          <w:shd w:val="clear" w:color="auto" w:fill="FFFFFF"/>
        </w:rPr>
      </w:pPr>
      <w:r>
        <w:rPr>
          <w:noProof/>
        </w:rPr>
        <w:lastRenderedPageBreak/>
        <w:drawing>
          <wp:inline distT="0" distB="0" distL="0" distR="0" wp14:anchorId="51775351" wp14:editId="35826935">
            <wp:extent cx="5731510" cy="49256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925695"/>
                    </a:xfrm>
                    <a:prstGeom prst="rect">
                      <a:avLst/>
                    </a:prstGeom>
                  </pic:spPr>
                </pic:pic>
              </a:graphicData>
            </a:graphic>
          </wp:inline>
        </w:drawing>
      </w:r>
    </w:p>
    <w:p w14:paraId="4D10A883" w14:textId="17CB9F0D" w:rsidR="00AA36C9" w:rsidRDefault="00AA36C9" w:rsidP="00AA36C9">
      <w:pPr>
        <w:pStyle w:val="Caption"/>
        <w:rPr>
          <w:rFonts w:cstheme="minorHAnsi"/>
          <w:shd w:val="clear" w:color="auto" w:fill="FFFFFF"/>
        </w:rPr>
      </w:pPr>
      <w:bookmarkStart w:id="16" w:name="_Toc58070746"/>
      <w:r>
        <w:t xml:space="preserve">Figure </w:t>
      </w:r>
      <w:fldSimple w:instr=" SEQ Figure \* ARABIC ">
        <w:r>
          <w:rPr>
            <w:noProof/>
          </w:rPr>
          <w:t>14</w:t>
        </w:r>
      </w:fldSimple>
      <w:r w:rsidRPr="001D6FCD">
        <w:t>. Graph showing the thickness of each layer of the optimised composite.</w:t>
      </w:r>
      <w:bookmarkEnd w:id="16"/>
    </w:p>
    <w:p w14:paraId="50F13A7D" w14:textId="65487A1C" w:rsidR="00FA02D6" w:rsidRPr="00FA02D6" w:rsidRDefault="00FA02D6" w:rsidP="007751E0">
      <w:pPr>
        <w:rPr>
          <w:rFonts w:cstheme="minorHAnsi"/>
          <w:shd w:val="clear" w:color="auto" w:fill="FFFFFF"/>
        </w:rPr>
      </w:pPr>
      <w:r>
        <w:rPr>
          <w:rFonts w:cstheme="minorHAnsi"/>
          <w:shd w:val="clear" w:color="auto" w:fill="FFFFFF"/>
        </w:rPr>
        <w:t xml:space="preserve">In figure 14 we can see that the thickness of layer 3 appears to be the most important for the composite structure for this load case scenario. Looking back at figure 6 we can see that the elements within layer 3 are oriented </w:t>
      </w:r>
      <w:r w:rsidR="00387883">
        <w:rPr>
          <w:rFonts w:cstheme="minorHAnsi"/>
          <w:shd w:val="clear" w:color="auto" w:fill="FFFFFF"/>
        </w:rPr>
        <w:t>at 0 degrees</w:t>
      </w:r>
      <w:r>
        <w:rPr>
          <w:rFonts w:cstheme="minorHAnsi"/>
          <w:shd w:val="clear" w:color="auto" w:fill="FFFFFF"/>
        </w:rPr>
        <w:t>. The layer thickness in layer 3 is approximately 0.84mm thick whilst the layer thicknesses for the other layers are around 0.1mm thick</w:t>
      </w:r>
      <w:r w:rsidR="00387883">
        <w:rPr>
          <w:rFonts w:cstheme="minorHAnsi"/>
          <w:shd w:val="clear" w:color="auto" w:fill="FFFFFF"/>
        </w:rPr>
        <w:t>. Figure 14 also shows us how the thicknesses of each layer change as the program iterates the design. We can see that by the 6</w:t>
      </w:r>
      <w:r w:rsidR="00387883" w:rsidRPr="00387883">
        <w:rPr>
          <w:rFonts w:cstheme="minorHAnsi"/>
          <w:shd w:val="clear" w:color="auto" w:fill="FFFFFF"/>
          <w:vertAlign w:val="superscript"/>
        </w:rPr>
        <w:t>th</w:t>
      </w:r>
      <w:r w:rsidR="00387883">
        <w:rPr>
          <w:rFonts w:cstheme="minorHAnsi"/>
          <w:shd w:val="clear" w:color="auto" w:fill="FFFFFF"/>
        </w:rPr>
        <w:t xml:space="preserve"> iteration the program has begun to increase the thickness in layer 3 and decrease all other thicknesses. </w:t>
      </w:r>
    </w:p>
    <w:p w14:paraId="4AE3F641" w14:textId="0AB7B473" w:rsidR="009C5051" w:rsidRDefault="009C5051" w:rsidP="007751E0">
      <w:pPr>
        <w:rPr>
          <w:rFonts w:cstheme="minorHAnsi"/>
          <w:shd w:val="clear" w:color="auto" w:fill="FFFFFF"/>
        </w:rPr>
      </w:pPr>
      <w:r>
        <w:rPr>
          <w:noProof/>
        </w:rPr>
        <w:drawing>
          <wp:inline distT="0" distB="0" distL="0" distR="0" wp14:anchorId="10E9B174" wp14:editId="1F3FD16D">
            <wp:extent cx="5731510" cy="11938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193800"/>
                    </a:xfrm>
                    <a:prstGeom prst="rect">
                      <a:avLst/>
                    </a:prstGeom>
                  </pic:spPr>
                </pic:pic>
              </a:graphicData>
            </a:graphic>
          </wp:inline>
        </w:drawing>
      </w:r>
    </w:p>
    <w:p w14:paraId="1C138684" w14:textId="7FB26985" w:rsidR="00387883" w:rsidRDefault="00AA36C9" w:rsidP="00AA36C9">
      <w:pPr>
        <w:pStyle w:val="Caption"/>
        <w:rPr>
          <w:rFonts w:cstheme="minorHAnsi"/>
          <w:shd w:val="clear" w:color="auto" w:fill="FFFFFF"/>
        </w:rPr>
      </w:pPr>
      <w:bookmarkStart w:id="17" w:name="_Toc58070747"/>
      <w:r>
        <w:t xml:space="preserve">Figure </w:t>
      </w:r>
      <w:fldSimple w:instr=" SEQ Figure \* ARABIC ">
        <w:r>
          <w:rPr>
            <w:noProof/>
          </w:rPr>
          <w:t>15</w:t>
        </w:r>
      </w:fldSimple>
      <w:r w:rsidRPr="00F96671">
        <w:t>. Values of each layer and mass</w:t>
      </w:r>
      <w:bookmarkEnd w:id="17"/>
    </w:p>
    <w:p w14:paraId="04D205C5" w14:textId="1329F2B3" w:rsidR="00387883" w:rsidRPr="00387883" w:rsidRDefault="00387883" w:rsidP="007751E0">
      <w:pPr>
        <w:rPr>
          <w:rFonts w:cstheme="minorHAnsi"/>
          <w:shd w:val="clear" w:color="auto" w:fill="FFFFFF"/>
        </w:rPr>
      </w:pPr>
      <w:r>
        <w:rPr>
          <w:rFonts w:cstheme="minorHAnsi"/>
          <w:shd w:val="clear" w:color="auto" w:fill="FFFFFF"/>
        </w:rPr>
        <w:t xml:space="preserve">In figure 15 we can see that by design cycle 23 (the final iteration in the optimisation) the total mass of the part was 91.4 g and that it was not violating the constraints that had been applied. We can also see that layers 1,2 and 5 are the exact same thickness of 0.1mm or 1 ply thick. </w:t>
      </w:r>
    </w:p>
    <w:p w14:paraId="0C8ABDD4" w14:textId="30AB82ED" w:rsidR="009C5051" w:rsidRDefault="009C5051" w:rsidP="007751E0">
      <w:pPr>
        <w:rPr>
          <w:rFonts w:cstheme="minorHAnsi"/>
          <w:shd w:val="clear" w:color="auto" w:fill="FFFFFF"/>
        </w:rPr>
      </w:pPr>
      <w:r>
        <w:rPr>
          <w:noProof/>
        </w:rPr>
        <w:lastRenderedPageBreak/>
        <w:drawing>
          <wp:inline distT="0" distB="0" distL="0" distR="0" wp14:anchorId="17A470FF" wp14:editId="0B0C3DB2">
            <wp:extent cx="4016456" cy="527685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20000" cy="5281506"/>
                    </a:xfrm>
                    <a:prstGeom prst="rect">
                      <a:avLst/>
                    </a:prstGeom>
                  </pic:spPr>
                </pic:pic>
              </a:graphicData>
            </a:graphic>
          </wp:inline>
        </w:drawing>
      </w:r>
    </w:p>
    <w:p w14:paraId="699F6386" w14:textId="4906D3CA" w:rsidR="00387883" w:rsidRDefault="00AA36C9" w:rsidP="00AA36C9">
      <w:pPr>
        <w:pStyle w:val="Caption"/>
        <w:rPr>
          <w:rFonts w:cstheme="minorHAnsi"/>
          <w:shd w:val="clear" w:color="auto" w:fill="FFFFFF"/>
        </w:rPr>
      </w:pPr>
      <w:bookmarkStart w:id="18" w:name="_Toc58070748"/>
      <w:r>
        <w:t xml:space="preserve">Figure </w:t>
      </w:r>
      <w:fldSimple w:instr=" SEQ Figure \* ARABIC ">
        <w:r>
          <w:rPr>
            <w:noProof/>
          </w:rPr>
          <w:t>16</w:t>
        </w:r>
      </w:fldSimple>
      <w:r w:rsidRPr="001F3E06">
        <w:t>. Creating discrete variables</w:t>
      </w:r>
      <w:bookmarkEnd w:id="18"/>
    </w:p>
    <w:p w14:paraId="359256EB" w14:textId="3A83C156" w:rsidR="00387883" w:rsidRPr="00387883" w:rsidRDefault="00D97E6E" w:rsidP="007751E0">
      <w:pPr>
        <w:rPr>
          <w:rFonts w:cstheme="minorHAnsi"/>
          <w:shd w:val="clear" w:color="auto" w:fill="FFFFFF"/>
        </w:rPr>
      </w:pPr>
      <w:r>
        <w:rPr>
          <w:rFonts w:cstheme="minorHAnsi"/>
          <w:shd w:val="clear" w:color="auto" w:fill="FFFFFF"/>
        </w:rPr>
        <w:t xml:space="preserve">Now that we have optimised the composite so that we have the ideal thicknesses for each layer, we need to optimise it so that we have actual values that can be manufactured. Because our plys are 0.1mm thick we must have a thickness that is rounded up to the nearest 0.1mm for the thickness to be realistic. Figure 16 shows the discrete values that are </w:t>
      </w:r>
      <w:r w:rsidR="00AE44A7">
        <w:rPr>
          <w:rFonts w:cstheme="minorHAnsi"/>
          <w:shd w:val="clear" w:color="auto" w:fill="FFFFFF"/>
        </w:rPr>
        <w:t xml:space="preserve">implemented into the design variables so that the thicknesses </w:t>
      </w:r>
      <w:r w:rsidR="003C6D90">
        <w:rPr>
          <w:rFonts w:cstheme="minorHAnsi"/>
          <w:shd w:val="clear" w:color="auto" w:fill="FFFFFF"/>
        </w:rPr>
        <w:t>must</w:t>
      </w:r>
      <w:r w:rsidR="00AE44A7">
        <w:rPr>
          <w:rFonts w:cstheme="minorHAnsi"/>
          <w:shd w:val="clear" w:color="auto" w:fill="FFFFFF"/>
        </w:rPr>
        <w:t xml:space="preserve"> be set within the nearest ply.</w:t>
      </w:r>
    </w:p>
    <w:p w14:paraId="6739E9D1" w14:textId="54E54E25" w:rsidR="009C5051" w:rsidRDefault="009C5051" w:rsidP="007751E0">
      <w:pPr>
        <w:rPr>
          <w:rFonts w:cstheme="minorHAnsi"/>
          <w:shd w:val="clear" w:color="auto" w:fill="FFFFFF"/>
        </w:rPr>
      </w:pPr>
      <w:r>
        <w:rPr>
          <w:noProof/>
        </w:rPr>
        <w:lastRenderedPageBreak/>
        <w:drawing>
          <wp:inline distT="0" distB="0" distL="0" distR="0" wp14:anchorId="24E3A2F4" wp14:editId="6246A557">
            <wp:extent cx="5553075" cy="3576338"/>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56597" cy="3578606"/>
                    </a:xfrm>
                    <a:prstGeom prst="rect">
                      <a:avLst/>
                    </a:prstGeom>
                  </pic:spPr>
                </pic:pic>
              </a:graphicData>
            </a:graphic>
          </wp:inline>
        </w:drawing>
      </w:r>
    </w:p>
    <w:p w14:paraId="7BF3D2CE" w14:textId="1ED151AF" w:rsidR="00AA36C9" w:rsidRDefault="00AA36C9" w:rsidP="00AA36C9">
      <w:pPr>
        <w:pStyle w:val="Caption"/>
        <w:rPr>
          <w:rFonts w:cstheme="minorHAnsi"/>
          <w:shd w:val="clear" w:color="auto" w:fill="FFFFFF"/>
        </w:rPr>
      </w:pPr>
      <w:bookmarkStart w:id="19" w:name="_Toc58070749"/>
      <w:r>
        <w:t xml:space="preserve">Figure </w:t>
      </w:r>
      <w:fldSimple w:instr=" SEQ Figure \* ARABIC ">
        <w:r>
          <w:rPr>
            <w:noProof/>
          </w:rPr>
          <w:t>17</w:t>
        </w:r>
      </w:fldSimple>
      <w:r w:rsidRPr="00EA7E8B">
        <w:t>.  Results of the discrete value optimisation</w:t>
      </w:r>
      <w:bookmarkEnd w:id="19"/>
    </w:p>
    <w:p w14:paraId="174C19FA" w14:textId="519A17F0" w:rsidR="00AE44A7" w:rsidRPr="00AE44A7" w:rsidRDefault="00AE44A7" w:rsidP="007751E0">
      <w:pPr>
        <w:rPr>
          <w:rFonts w:cstheme="minorHAnsi"/>
          <w:shd w:val="clear" w:color="auto" w:fill="FFFFFF"/>
        </w:rPr>
      </w:pPr>
      <w:r>
        <w:rPr>
          <w:rFonts w:cstheme="minorHAnsi"/>
          <w:shd w:val="clear" w:color="auto" w:fill="FFFFFF"/>
        </w:rPr>
        <w:t xml:space="preserve">Figure 17 is essentially identical to figure 12 other than that </w:t>
      </w:r>
      <w:r w:rsidR="00D376AE">
        <w:rPr>
          <w:rFonts w:cstheme="minorHAnsi"/>
          <w:shd w:val="clear" w:color="auto" w:fill="FFFFFF"/>
        </w:rPr>
        <w:t>the final iteration has rounded the values up so that the thicknesses match that of the discrete variables.</w:t>
      </w:r>
    </w:p>
    <w:p w14:paraId="7C769BF3" w14:textId="21842479" w:rsidR="00AA36C9" w:rsidRDefault="009C5051" w:rsidP="007751E0">
      <w:pPr>
        <w:rPr>
          <w:rFonts w:cstheme="minorHAnsi"/>
          <w:shd w:val="clear" w:color="auto" w:fill="FFFFFF"/>
        </w:rPr>
      </w:pPr>
      <w:r>
        <w:rPr>
          <w:noProof/>
        </w:rPr>
        <w:drawing>
          <wp:inline distT="0" distB="0" distL="0" distR="0" wp14:anchorId="2287C029" wp14:editId="06C1E7FE">
            <wp:extent cx="5060881" cy="386715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70636" cy="3874604"/>
                    </a:xfrm>
                    <a:prstGeom prst="rect">
                      <a:avLst/>
                    </a:prstGeom>
                  </pic:spPr>
                </pic:pic>
              </a:graphicData>
            </a:graphic>
          </wp:inline>
        </w:drawing>
      </w:r>
    </w:p>
    <w:p w14:paraId="6577EB3B" w14:textId="09CA499F" w:rsidR="00AA36C9" w:rsidRDefault="00AA36C9" w:rsidP="00AA36C9">
      <w:pPr>
        <w:pStyle w:val="Caption"/>
        <w:rPr>
          <w:rFonts w:cstheme="minorHAnsi"/>
          <w:shd w:val="clear" w:color="auto" w:fill="FFFFFF"/>
        </w:rPr>
      </w:pPr>
      <w:bookmarkStart w:id="20" w:name="_Toc58070750"/>
      <w:r>
        <w:t xml:space="preserve">Figure </w:t>
      </w:r>
      <w:fldSimple w:instr=" SEQ Figure \* ARABIC ">
        <w:r>
          <w:rPr>
            <w:noProof/>
          </w:rPr>
          <w:t>18</w:t>
        </w:r>
      </w:fldSimple>
      <w:r w:rsidRPr="00997ED3">
        <w:t>. Graph showing layer thickness for discrete results</w:t>
      </w:r>
      <w:bookmarkEnd w:id="20"/>
    </w:p>
    <w:p w14:paraId="344DA68E" w14:textId="02D46DEF" w:rsidR="008A09E3" w:rsidRPr="008A09E3" w:rsidRDefault="008A09E3" w:rsidP="007751E0">
      <w:pPr>
        <w:rPr>
          <w:rFonts w:cstheme="minorHAnsi"/>
          <w:shd w:val="clear" w:color="auto" w:fill="FFFFFF"/>
        </w:rPr>
      </w:pPr>
      <w:r>
        <w:rPr>
          <w:rFonts w:cstheme="minorHAnsi"/>
          <w:shd w:val="clear" w:color="auto" w:fill="FFFFFF"/>
        </w:rPr>
        <w:lastRenderedPageBreak/>
        <w:t>Figure 18 clearly shows how the design iterations made by the program are identical to that in figure 14 however, the program takes one final extra iteration to round the values up to match the discrete values.</w:t>
      </w:r>
    </w:p>
    <w:p w14:paraId="1DEF8316" w14:textId="214A986C" w:rsidR="009C5051" w:rsidRDefault="009C5051" w:rsidP="007751E0">
      <w:pPr>
        <w:rPr>
          <w:rFonts w:cstheme="minorHAnsi"/>
          <w:shd w:val="clear" w:color="auto" w:fill="FFFFFF"/>
        </w:rPr>
      </w:pPr>
      <w:r>
        <w:rPr>
          <w:noProof/>
        </w:rPr>
        <w:drawing>
          <wp:inline distT="0" distB="0" distL="0" distR="0" wp14:anchorId="5E673750" wp14:editId="4E5A86A4">
            <wp:extent cx="5731510" cy="11258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125855"/>
                    </a:xfrm>
                    <a:prstGeom prst="rect">
                      <a:avLst/>
                    </a:prstGeom>
                  </pic:spPr>
                </pic:pic>
              </a:graphicData>
            </a:graphic>
          </wp:inline>
        </w:drawing>
      </w:r>
    </w:p>
    <w:p w14:paraId="45C6207B" w14:textId="7B2C4D4E" w:rsidR="00AA36C9" w:rsidRDefault="00AA36C9" w:rsidP="00AA36C9">
      <w:pPr>
        <w:pStyle w:val="Caption"/>
        <w:rPr>
          <w:rFonts w:cstheme="minorHAnsi"/>
          <w:shd w:val="clear" w:color="auto" w:fill="FFFFFF"/>
        </w:rPr>
      </w:pPr>
      <w:bookmarkStart w:id="21" w:name="_Toc58070751"/>
      <w:r>
        <w:t xml:space="preserve">Figure </w:t>
      </w:r>
      <w:fldSimple w:instr=" SEQ Figure \* ARABIC ">
        <w:r>
          <w:rPr>
            <w:noProof/>
          </w:rPr>
          <w:t>19</w:t>
        </w:r>
      </w:fldSimple>
      <w:r w:rsidRPr="00E00BF0">
        <w:t>.  Values of each layer and mass for the discrete optimisation</w:t>
      </w:r>
      <w:bookmarkEnd w:id="21"/>
    </w:p>
    <w:p w14:paraId="6E7F8D49" w14:textId="22D07CFE" w:rsidR="008A09E3" w:rsidRPr="008A09E3" w:rsidRDefault="008A09E3" w:rsidP="007751E0">
      <w:pPr>
        <w:rPr>
          <w:rFonts w:cstheme="minorHAnsi"/>
          <w:shd w:val="clear" w:color="auto" w:fill="FFFFFF"/>
        </w:rPr>
      </w:pPr>
      <w:r>
        <w:rPr>
          <w:rFonts w:cstheme="minorHAnsi"/>
          <w:shd w:val="clear" w:color="auto" w:fill="FFFFFF"/>
        </w:rPr>
        <w:t>In figure 19 we can see all the actual values for each layer thickness as well as the total mass being 124.2g.</w:t>
      </w:r>
    </w:p>
    <w:p w14:paraId="2E6140FD" w14:textId="14C594E2" w:rsidR="009C5051" w:rsidRDefault="009C5051" w:rsidP="007751E0">
      <w:pPr>
        <w:rPr>
          <w:rFonts w:cstheme="minorHAnsi"/>
          <w:shd w:val="clear" w:color="auto" w:fill="FFFFFF"/>
        </w:rPr>
      </w:pPr>
      <w:r>
        <w:rPr>
          <w:noProof/>
        </w:rPr>
        <w:drawing>
          <wp:inline distT="0" distB="0" distL="0" distR="0" wp14:anchorId="78B3864B" wp14:editId="6840B0A7">
            <wp:extent cx="5731510" cy="310197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01975"/>
                    </a:xfrm>
                    <a:prstGeom prst="rect">
                      <a:avLst/>
                    </a:prstGeom>
                  </pic:spPr>
                </pic:pic>
              </a:graphicData>
            </a:graphic>
          </wp:inline>
        </w:drawing>
      </w:r>
    </w:p>
    <w:p w14:paraId="7AED6B3A" w14:textId="2446ABD0" w:rsidR="00AA36C9" w:rsidRDefault="00AA36C9" w:rsidP="00AA36C9">
      <w:pPr>
        <w:pStyle w:val="Caption"/>
        <w:rPr>
          <w:rFonts w:cstheme="minorHAnsi"/>
          <w:shd w:val="clear" w:color="auto" w:fill="FFFFFF"/>
        </w:rPr>
      </w:pPr>
      <w:bookmarkStart w:id="22" w:name="_Toc58070752"/>
      <w:r>
        <w:t xml:space="preserve">Figure </w:t>
      </w:r>
      <w:fldSimple w:instr=" SEQ Figure \* ARABIC ">
        <w:r>
          <w:rPr>
            <w:noProof/>
          </w:rPr>
          <w:t>20</w:t>
        </w:r>
      </w:fldSimple>
      <w:r w:rsidRPr="00D03FDE">
        <w:t>. Part deflection under load for the discrete optimised composite</w:t>
      </w:r>
      <w:bookmarkEnd w:id="22"/>
    </w:p>
    <w:p w14:paraId="597FDB34" w14:textId="361C1410" w:rsidR="0017096D" w:rsidRPr="0057778F" w:rsidRDefault="008A09E3" w:rsidP="0057778F">
      <w:pPr>
        <w:rPr>
          <w:rFonts w:cstheme="minorHAnsi"/>
          <w:shd w:val="clear" w:color="auto" w:fill="FFFFFF"/>
        </w:rPr>
      </w:pPr>
      <w:r>
        <w:rPr>
          <w:rFonts w:cstheme="minorHAnsi"/>
          <w:shd w:val="clear" w:color="auto" w:fill="FFFFFF"/>
        </w:rPr>
        <w:t xml:space="preserve">Figure 20 shows a visual representation of the deflection occurring on the discrete optimised composite. We can see a max deflection of 0.11mm which is well with the tolerance of the </w:t>
      </w:r>
      <w:r w:rsidR="0057778F">
        <w:rPr>
          <w:rFonts w:cstheme="minorHAnsi"/>
          <w:shd w:val="clear" w:color="auto" w:fill="FFFFFF"/>
        </w:rPr>
        <w:t xml:space="preserve">max allowed displacement. </w:t>
      </w:r>
    </w:p>
    <w:p w14:paraId="30583E91" w14:textId="1DBF933A" w:rsidR="00026A3C" w:rsidRDefault="0000176F" w:rsidP="0000176F">
      <w:pPr>
        <w:pStyle w:val="Heading1"/>
        <w:rPr>
          <w:shd w:val="clear" w:color="auto" w:fill="FFFFFF"/>
        </w:rPr>
      </w:pPr>
      <w:bookmarkStart w:id="23" w:name="_Toc58149645"/>
      <w:r>
        <w:rPr>
          <w:shd w:val="clear" w:color="auto" w:fill="FFFFFF"/>
        </w:rPr>
        <w:t>Analysis</w:t>
      </w:r>
      <w:bookmarkEnd w:id="23"/>
    </w:p>
    <w:p w14:paraId="3D157CC2" w14:textId="26A734BB" w:rsidR="0030042D" w:rsidRDefault="00B864DB" w:rsidP="00912FF6">
      <w:r>
        <w:t>The following table shows the values for each structure that has been modelled in design studio.</w:t>
      </w:r>
    </w:p>
    <w:p w14:paraId="779EBFCC" w14:textId="463A2201" w:rsidR="00365ABF" w:rsidRDefault="00365ABF" w:rsidP="00912FF6">
      <w:r>
        <w:rPr>
          <w:noProof/>
        </w:rPr>
        <w:drawing>
          <wp:inline distT="0" distB="0" distL="0" distR="0" wp14:anchorId="68A849D5" wp14:editId="0F45448B">
            <wp:extent cx="6449846" cy="80962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64616" cy="811479"/>
                    </a:xfrm>
                    <a:prstGeom prst="rect">
                      <a:avLst/>
                    </a:prstGeom>
                  </pic:spPr>
                </pic:pic>
              </a:graphicData>
            </a:graphic>
          </wp:inline>
        </w:drawing>
      </w:r>
    </w:p>
    <w:p w14:paraId="62E491C7" w14:textId="13A200D7" w:rsidR="001F461D" w:rsidRDefault="00AA36C9" w:rsidP="00AA36C9">
      <w:pPr>
        <w:pStyle w:val="Caption"/>
      </w:pPr>
      <w:bookmarkStart w:id="24" w:name="_Toc58070714"/>
      <w:r>
        <w:t xml:space="preserve">Table </w:t>
      </w:r>
      <w:fldSimple w:instr=" SEQ Table \* ARABIC ">
        <w:r>
          <w:rPr>
            <w:noProof/>
          </w:rPr>
          <w:t>1</w:t>
        </w:r>
      </w:fldSimple>
      <w:r>
        <w:t>. Table showing structural properties of each material</w:t>
      </w:r>
      <w:bookmarkEnd w:id="24"/>
      <w:r>
        <w:t xml:space="preserve"> </w:t>
      </w:r>
    </w:p>
    <w:p w14:paraId="0769C655" w14:textId="621BB309" w:rsidR="00184A55" w:rsidRDefault="001F461D" w:rsidP="00912FF6">
      <w:r>
        <w:lastRenderedPageBreak/>
        <w:t>Using table 1 we can see that the steel baseline Is not suitable as a material for the wind turbine blade. Not only doe</w:t>
      </w:r>
      <w:r w:rsidR="00184A55">
        <w:t>s</w:t>
      </w:r>
      <w:r>
        <w:t xml:space="preserve"> steel have the highest density and therefore mass </w:t>
      </w:r>
      <w:r w:rsidR="00184A55">
        <w:t>but it also does not meet the max deflection criteria of 0.2mm. If we wanted to use the steel, we would have to increase the thickness of the material in order to make it stiffer to reduce the deflection to be with 0.2mm. However, this would increase the mass of the part significantly which would reduce the efficiency of the wind turbine blade.</w:t>
      </w:r>
    </w:p>
    <w:p w14:paraId="12E16CBE" w14:textId="509AAAD1" w:rsidR="00184A55" w:rsidRDefault="00184A55" w:rsidP="00912FF6">
      <w:r>
        <w:t xml:space="preserve">Looking at the composite baseline we can see that this material is performing far better than the steel. Having a max deflection of 0.06mm for the same total mass as the steel baseline. With a stiffness/weight ratio 6 times greater than that of the steel baseline. However, seeing that the part is only deflecting 0.06mm we can see that the composite can be optimised so that the total mass can be decreased whilst still being within the deflection tolerance. Also, the composite is 5 times thicker than the steel baseline which, depending on how the blade is designed, might be an issue when </w:t>
      </w:r>
      <w:r w:rsidR="00BD6EBD">
        <w:t>trying to manufacture the part.</w:t>
      </w:r>
    </w:p>
    <w:p w14:paraId="5897EFA3" w14:textId="766A5080" w:rsidR="00BD6EBD" w:rsidRDefault="00BD6EBD" w:rsidP="00912FF6">
      <w:r>
        <w:t>The optimised composite has a max deflection of 0.2mm, so the optimisation is providing values that are right at the limit of what is permissible for the part. This is good to see how much material you can theoretically remove. However, realistically you may not want to have a part working right up to the limit</w:t>
      </w:r>
      <w:r w:rsidR="004212A0">
        <w:t>, you may want a margin of safety to prevent failure. We can also see that the mass of the optimised part has halved, which if you scale this across a whole wind turbine blade is a significant reduction in mass and therefore a great increase its efficiency.</w:t>
      </w:r>
    </w:p>
    <w:p w14:paraId="679F40B9" w14:textId="3D181A05" w:rsidR="004212A0" w:rsidRDefault="004212A0" w:rsidP="00912FF6">
      <w:r>
        <w:t>Although the optimised composite is theoretically the ideal composite for the scenario, it is not a manufacturable part. This because the composite is made of layers of plys which are 0.1mm thick</w:t>
      </w:r>
      <w:r w:rsidR="002E7A43">
        <w:t xml:space="preserve"> and we cannot have a fraction of a ply in a composite</w:t>
      </w:r>
      <w:r>
        <w:t xml:space="preserve">. These plys cannot change in thickness so the composite layers need to reflect this and be rounded to be a multiple of 0.1mm. </w:t>
      </w:r>
      <w:r w:rsidR="002E7A43">
        <w:t>If we look at figure 15, we can see that some of the layer’s thicknesses go to many decimal places. Therefore, we need an optimised composite with discrete variables.</w:t>
      </w:r>
    </w:p>
    <w:p w14:paraId="5E7E4036" w14:textId="74B5ED95" w:rsidR="009A0092" w:rsidRDefault="002E7A43" w:rsidP="00912FF6">
      <w:r>
        <w:t xml:space="preserve">The discrete optimised composite has a higher mass than the optimised composite since the thickness has had to be increased at each layer so that they can resemble the structure in terms of plys. </w:t>
      </w:r>
      <w:r w:rsidR="00B43188">
        <w:t>With a mass of 124.2g</w:t>
      </w:r>
      <w:r w:rsidR="00AA2A20">
        <w:t>,</w:t>
      </w:r>
      <w:r w:rsidR="00B43188">
        <w:t xml:space="preserve"> it is still lighter than the composite baseline </w:t>
      </w:r>
      <w:r w:rsidR="00AA2A20">
        <w:t>whilst</w:t>
      </w:r>
      <w:r w:rsidR="00B43188">
        <w:t xml:space="preserve"> the deflection is just over half of the tolerance. </w:t>
      </w:r>
      <w:r w:rsidR="00AA2A20">
        <w:t xml:space="preserve"> We can see from figure 18 that the most important layer in terms of structural rigidity was layer 3 where the plys were oriented towards 0 degrees due to the layer being the thickest layer with the structure.</w:t>
      </w:r>
    </w:p>
    <w:p w14:paraId="7737D5AA" w14:textId="77777777" w:rsidR="003C6D90" w:rsidRDefault="003C6D90" w:rsidP="003C6D90">
      <w:pPr>
        <w:pStyle w:val="Heading1"/>
      </w:pPr>
      <w:r>
        <w:t>Conclusion</w:t>
      </w:r>
    </w:p>
    <w:p w14:paraId="340CC469" w14:textId="60B21910" w:rsidR="003C6D90" w:rsidRPr="00AA2A20" w:rsidRDefault="003C6D90" w:rsidP="003C6D90">
      <w:r>
        <w:t>In conclusion, we can see that for a carbon fibre reinforced plastic is a better material than steel for the manufacturing of wind turbine blades. With the ideal manufacturable thickness being 1.7mm and a stiffness/weight ratio of 1492.2 N^2/mm. A blade made from this composite would only see a maximum deflection of 0.11mm when exposed to an evenly distributed load of 200N, which is within the 0.2mm allowable maximum deflection.</w:t>
      </w:r>
      <w:r>
        <w:t xml:space="preserve"> This composite has the following layout. 2 plys at -90 degrees, 2 plys at -45 degrees, 9 plys at 0 degrees, 2 plys at 45 degrees and 2 plys at 90 degrees. This is a total of 17 plys.</w:t>
      </w:r>
    </w:p>
    <w:p w14:paraId="026852A9" w14:textId="77777777" w:rsidR="003C6D90" w:rsidRDefault="003C6D90" w:rsidP="00912FF6"/>
    <w:p w14:paraId="6A8C85C9" w14:textId="77777777" w:rsidR="00AA2A20" w:rsidRDefault="00AA2A20" w:rsidP="00912FF6"/>
    <w:p w14:paraId="54DEE00E" w14:textId="696ACCA1" w:rsidR="00365ABF" w:rsidRDefault="00365ABF" w:rsidP="00365ABF">
      <w:pPr>
        <w:pStyle w:val="Heading1"/>
      </w:pPr>
      <w:bookmarkStart w:id="25" w:name="_Toc58149646"/>
      <w:r>
        <w:lastRenderedPageBreak/>
        <w:t>Evaluation</w:t>
      </w:r>
      <w:bookmarkEnd w:id="25"/>
    </w:p>
    <w:p w14:paraId="41393E57" w14:textId="607DE10D" w:rsidR="00B43188" w:rsidRDefault="00B43188" w:rsidP="00B43188">
      <w:r>
        <w:t>Design studio is very powerful engineering tool that can be very useful for many situations. However, there are assumptions that are made when the program creates these models which my change how the part performs in the simulation compared to how it would perform in a real-life scenario.</w:t>
      </w:r>
    </w:p>
    <w:p w14:paraId="63093D13" w14:textId="1B11CDC8" w:rsidR="00B43188" w:rsidRDefault="00163E04" w:rsidP="00B43188">
      <w:r>
        <w:t>One of these assumptions is that the load will be evenly spread across the whole surface of the material. In reality, you may see different areas of the of the surface receive greater loads. In order to ensure that the part does not fail, it would be wise to simulate the part using different load cases to resemble these different scenarios that could occur in real life.</w:t>
      </w:r>
    </w:p>
    <w:p w14:paraId="15102163" w14:textId="109EC22F" w:rsidR="00163E04" w:rsidRDefault="00163E04" w:rsidP="00B43188">
      <w:r>
        <w:t xml:space="preserve">Another assumption is to do with the degrees of freedom within the boundaries. At certain points there are certain degrees of freedom that are fixed to be infinitely stiff to resemble the way in which the edges would be attached to a material. However, you would still see some form of movement or rotation depending on the ductility of the </w:t>
      </w:r>
      <w:r w:rsidR="00FD110D">
        <w:t>material that it is attached to as nothing can be infinitely stiff.</w:t>
      </w:r>
    </w:p>
    <w:p w14:paraId="358C4118" w14:textId="639DA2C0" w:rsidR="00FD110D" w:rsidRPr="00B43188" w:rsidRDefault="00FD110D" w:rsidP="00B43188">
      <w:r>
        <w:t xml:space="preserve">If we look at the results on figure 14, we can see that layer thicknesses for layers 1,2 and 5 plateau at 0.1mm. This is because when inputting the design variables, the lower bound was set to 0.1mm to resemble the thickness of one ply. This means that even if the optimum thickness for those layers was less than 0.1mm, the design parameters would not let the layers go any thinner than that. This means that this optimised composite is not truly the most optimised version of this composite. If we were to create a truly optimised composite </w:t>
      </w:r>
      <w:r w:rsidR="007C2AF7">
        <w:t>in</w:t>
      </w:r>
      <w:r>
        <w:t xml:space="preserve"> the future</w:t>
      </w:r>
      <w:r w:rsidR="007C2AF7">
        <w:t>,</w:t>
      </w:r>
      <w:r>
        <w:t xml:space="preserve"> then we would need to make the lower bound </w:t>
      </w:r>
      <w:r w:rsidR="00AA2A20">
        <w:t>a number close to 0 to resemble a minimal thickness. If we ran this optimisation, we may see that we do not need any plys in certain orientations as they provide minimal structural rigidity for these load cases.</w:t>
      </w:r>
    </w:p>
    <w:p w14:paraId="54B5480E" w14:textId="69147046" w:rsidR="0030042D" w:rsidRDefault="0030042D" w:rsidP="00BD07A1">
      <w:pPr>
        <w:pStyle w:val="Heading1"/>
      </w:pPr>
      <w:bookmarkStart w:id="26" w:name="_Toc58149648"/>
      <w:r>
        <w:t>Bibliography</w:t>
      </w:r>
      <w:bookmarkEnd w:id="26"/>
    </w:p>
    <w:p w14:paraId="04772D59" w14:textId="3D73F618" w:rsidR="00BD07A1" w:rsidRDefault="00BD07A1" w:rsidP="00BD07A1">
      <w:r>
        <w:t>Practical Aspects of Finite Element Simulation. (2019). 5th ed. Altair, pp.11–26.</w:t>
      </w:r>
    </w:p>
    <w:p w14:paraId="24B4D5F4" w14:textId="18FEFD84" w:rsidR="00876E85" w:rsidRDefault="00770EDE" w:rsidP="00BD07A1">
      <w:r>
        <w:t>Practical Aspects of Structural Optimization</w:t>
      </w:r>
      <w:r w:rsidR="00987D55">
        <w:t>. (2018). 3</w:t>
      </w:r>
      <w:r w:rsidR="00987D55" w:rsidRPr="00987D55">
        <w:rPr>
          <w:vertAlign w:val="superscript"/>
        </w:rPr>
        <w:t>rd</w:t>
      </w:r>
      <w:r w:rsidR="00987D55">
        <w:t xml:space="preserve"> ed. Altair</w:t>
      </w:r>
    </w:p>
    <w:p w14:paraId="0950773D" w14:textId="31E1EE3B" w:rsidR="000122AE" w:rsidRDefault="000122AE" w:rsidP="00BD07A1">
      <w:r w:rsidRPr="000122AE">
        <w:t xml:space="preserve">Liu, J., Gaynor, A.T., Chen, S. et al. </w:t>
      </w:r>
      <w:r w:rsidR="009D3A3E">
        <w:t xml:space="preserve">(2018). </w:t>
      </w:r>
      <w:r w:rsidRPr="000122AE">
        <w:t xml:space="preserve">Current and future trends in topology optimization for additive manufacturing. Struct Multidisc Optim 57, 2457–2483 </w:t>
      </w:r>
    </w:p>
    <w:p w14:paraId="1802A184" w14:textId="77777777" w:rsidR="0077339B" w:rsidRDefault="0077339B" w:rsidP="0077339B">
      <w:r>
        <w:t>Abbey, T. (2016). The Three ‘Topos’: Optimization Jargon Explained. [online] Digital Engineering. Available at: https://www.digitalengineering247.com/article/the-three-topos-optimization-jargon-explained/ [Accessed 21 Nov. 2020].</w:t>
      </w:r>
    </w:p>
    <w:p w14:paraId="4EB97FA3" w14:textId="77777777" w:rsidR="0000176F" w:rsidRDefault="0000176F" w:rsidP="0000176F">
      <w:r>
        <w:t>Altair (2011). Composite Optimization. [online] Altair HyperWorks Insider. Available at: https://insider.altairhyperworks.com/composite-optimization/ [Accessed 25 Nov. 2020].</w:t>
      </w:r>
    </w:p>
    <w:p w14:paraId="50241AF9" w14:textId="31FFB1A9" w:rsidR="00BD07A1" w:rsidRPr="00912FF6" w:rsidRDefault="00BD07A1" w:rsidP="00BD07A1"/>
    <w:sectPr w:rsidR="00BD07A1" w:rsidRPr="00912FF6" w:rsidSect="0001218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8D527C" w14:textId="77777777" w:rsidR="00EA0B23" w:rsidRDefault="00EA0B23" w:rsidP="00227714">
      <w:pPr>
        <w:spacing w:after="0" w:line="240" w:lineRule="auto"/>
      </w:pPr>
      <w:r>
        <w:separator/>
      </w:r>
    </w:p>
  </w:endnote>
  <w:endnote w:type="continuationSeparator" w:id="0">
    <w:p w14:paraId="7AEEB3D3" w14:textId="77777777" w:rsidR="00EA0B23" w:rsidRDefault="00EA0B23" w:rsidP="00227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5825895"/>
      <w:docPartObj>
        <w:docPartGallery w:val="Page Numbers (Bottom of Page)"/>
        <w:docPartUnique/>
      </w:docPartObj>
    </w:sdtPr>
    <w:sdtEndPr>
      <w:rPr>
        <w:noProof/>
      </w:rPr>
    </w:sdtEndPr>
    <w:sdtContent>
      <w:p w14:paraId="3FCF2CFD" w14:textId="65254C44" w:rsidR="00227714" w:rsidRDefault="002277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294A1" w14:textId="77777777" w:rsidR="00227714" w:rsidRDefault="00227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A61287" w14:textId="77777777" w:rsidR="00EA0B23" w:rsidRDefault="00EA0B23" w:rsidP="00227714">
      <w:pPr>
        <w:spacing w:after="0" w:line="240" w:lineRule="auto"/>
      </w:pPr>
      <w:r>
        <w:separator/>
      </w:r>
    </w:p>
  </w:footnote>
  <w:footnote w:type="continuationSeparator" w:id="0">
    <w:p w14:paraId="2A0ED9C5" w14:textId="77777777" w:rsidR="00EA0B23" w:rsidRDefault="00EA0B23" w:rsidP="002277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18C"/>
    <w:rsid w:val="0000176F"/>
    <w:rsid w:val="0001218C"/>
    <w:rsid w:val="000122AE"/>
    <w:rsid w:val="00026A3C"/>
    <w:rsid w:val="000860A5"/>
    <w:rsid w:val="000C2EA0"/>
    <w:rsid w:val="000C55C3"/>
    <w:rsid w:val="000F7A19"/>
    <w:rsid w:val="0010021D"/>
    <w:rsid w:val="001541CA"/>
    <w:rsid w:val="00163E04"/>
    <w:rsid w:val="0017096D"/>
    <w:rsid w:val="00184A55"/>
    <w:rsid w:val="00184CAF"/>
    <w:rsid w:val="001907D3"/>
    <w:rsid w:val="001C5D3C"/>
    <w:rsid w:val="001D2EEB"/>
    <w:rsid w:val="001F330A"/>
    <w:rsid w:val="001F461D"/>
    <w:rsid w:val="00220E2E"/>
    <w:rsid w:val="00227714"/>
    <w:rsid w:val="00232F3C"/>
    <w:rsid w:val="00274CE2"/>
    <w:rsid w:val="0029179B"/>
    <w:rsid w:val="002B1214"/>
    <w:rsid w:val="002B6CC8"/>
    <w:rsid w:val="002C3359"/>
    <w:rsid w:val="002C36AF"/>
    <w:rsid w:val="002C62A4"/>
    <w:rsid w:val="002C72CE"/>
    <w:rsid w:val="002E1A1B"/>
    <w:rsid w:val="002E7A43"/>
    <w:rsid w:val="0030042D"/>
    <w:rsid w:val="003064C8"/>
    <w:rsid w:val="00321717"/>
    <w:rsid w:val="00326DDF"/>
    <w:rsid w:val="0033692F"/>
    <w:rsid w:val="00344B9D"/>
    <w:rsid w:val="0034560F"/>
    <w:rsid w:val="00365ABF"/>
    <w:rsid w:val="00387883"/>
    <w:rsid w:val="003C6D90"/>
    <w:rsid w:val="003F36A9"/>
    <w:rsid w:val="00415562"/>
    <w:rsid w:val="004212A0"/>
    <w:rsid w:val="0047033D"/>
    <w:rsid w:val="004766B9"/>
    <w:rsid w:val="00485AE4"/>
    <w:rsid w:val="004908FC"/>
    <w:rsid w:val="004A0EC9"/>
    <w:rsid w:val="004C7585"/>
    <w:rsid w:val="004E38FB"/>
    <w:rsid w:val="004F54DB"/>
    <w:rsid w:val="005143BB"/>
    <w:rsid w:val="00533431"/>
    <w:rsid w:val="00541CB5"/>
    <w:rsid w:val="00542C21"/>
    <w:rsid w:val="00544B26"/>
    <w:rsid w:val="00556CAA"/>
    <w:rsid w:val="00562A60"/>
    <w:rsid w:val="0057778F"/>
    <w:rsid w:val="005A2E12"/>
    <w:rsid w:val="005F2417"/>
    <w:rsid w:val="006045F1"/>
    <w:rsid w:val="0063143D"/>
    <w:rsid w:val="00646977"/>
    <w:rsid w:val="006A4792"/>
    <w:rsid w:val="006B0ADF"/>
    <w:rsid w:val="006C56D7"/>
    <w:rsid w:val="006D16F9"/>
    <w:rsid w:val="007030F9"/>
    <w:rsid w:val="00713F2F"/>
    <w:rsid w:val="00715930"/>
    <w:rsid w:val="00730DF4"/>
    <w:rsid w:val="00744876"/>
    <w:rsid w:val="00770EDE"/>
    <w:rsid w:val="0077132A"/>
    <w:rsid w:val="0077339B"/>
    <w:rsid w:val="007751E0"/>
    <w:rsid w:val="00777640"/>
    <w:rsid w:val="007B3BD8"/>
    <w:rsid w:val="007C2AF7"/>
    <w:rsid w:val="007D0FC8"/>
    <w:rsid w:val="007D7785"/>
    <w:rsid w:val="007F02CB"/>
    <w:rsid w:val="00802B32"/>
    <w:rsid w:val="00860E04"/>
    <w:rsid w:val="00876E85"/>
    <w:rsid w:val="008911A0"/>
    <w:rsid w:val="00894F56"/>
    <w:rsid w:val="008A09E3"/>
    <w:rsid w:val="008C666A"/>
    <w:rsid w:val="008E3E4A"/>
    <w:rsid w:val="008F2870"/>
    <w:rsid w:val="00912928"/>
    <w:rsid w:val="00912FF6"/>
    <w:rsid w:val="0092133C"/>
    <w:rsid w:val="0092711B"/>
    <w:rsid w:val="00944CBD"/>
    <w:rsid w:val="0095396F"/>
    <w:rsid w:val="009576E8"/>
    <w:rsid w:val="00985477"/>
    <w:rsid w:val="00987D55"/>
    <w:rsid w:val="00997DDF"/>
    <w:rsid w:val="009A0092"/>
    <w:rsid w:val="009A4CD5"/>
    <w:rsid w:val="009A5ABD"/>
    <w:rsid w:val="009C5051"/>
    <w:rsid w:val="009D3343"/>
    <w:rsid w:val="009D3A3E"/>
    <w:rsid w:val="00A16CDC"/>
    <w:rsid w:val="00A75C5C"/>
    <w:rsid w:val="00A9152A"/>
    <w:rsid w:val="00A94295"/>
    <w:rsid w:val="00AA0AA8"/>
    <w:rsid w:val="00AA2A20"/>
    <w:rsid w:val="00AA36C9"/>
    <w:rsid w:val="00AA7EAF"/>
    <w:rsid w:val="00AE44A7"/>
    <w:rsid w:val="00B01CFC"/>
    <w:rsid w:val="00B05DBE"/>
    <w:rsid w:val="00B43188"/>
    <w:rsid w:val="00B43899"/>
    <w:rsid w:val="00B763E3"/>
    <w:rsid w:val="00B85733"/>
    <w:rsid w:val="00B864DB"/>
    <w:rsid w:val="00B86560"/>
    <w:rsid w:val="00B904BE"/>
    <w:rsid w:val="00BA1F00"/>
    <w:rsid w:val="00BD07A1"/>
    <w:rsid w:val="00BD6EBD"/>
    <w:rsid w:val="00BE34C0"/>
    <w:rsid w:val="00C12DD8"/>
    <w:rsid w:val="00C2232E"/>
    <w:rsid w:val="00C23282"/>
    <w:rsid w:val="00C3536A"/>
    <w:rsid w:val="00C44076"/>
    <w:rsid w:val="00C639DB"/>
    <w:rsid w:val="00C746ED"/>
    <w:rsid w:val="00CA4240"/>
    <w:rsid w:val="00CB723F"/>
    <w:rsid w:val="00CC3F07"/>
    <w:rsid w:val="00CD6335"/>
    <w:rsid w:val="00D03A91"/>
    <w:rsid w:val="00D1674E"/>
    <w:rsid w:val="00D376AE"/>
    <w:rsid w:val="00D50930"/>
    <w:rsid w:val="00D66507"/>
    <w:rsid w:val="00D72FA7"/>
    <w:rsid w:val="00D74DE6"/>
    <w:rsid w:val="00D8783F"/>
    <w:rsid w:val="00D97E6E"/>
    <w:rsid w:val="00DB7C73"/>
    <w:rsid w:val="00DC24E2"/>
    <w:rsid w:val="00DD14A2"/>
    <w:rsid w:val="00E101F1"/>
    <w:rsid w:val="00E41592"/>
    <w:rsid w:val="00E41C54"/>
    <w:rsid w:val="00E4361A"/>
    <w:rsid w:val="00E911D5"/>
    <w:rsid w:val="00EA0B23"/>
    <w:rsid w:val="00EA402F"/>
    <w:rsid w:val="00ED2D4C"/>
    <w:rsid w:val="00F01752"/>
    <w:rsid w:val="00F276CC"/>
    <w:rsid w:val="00F4678E"/>
    <w:rsid w:val="00F50756"/>
    <w:rsid w:val="00F609A6"/>
    <w:rsid w:val="00F86CDF"/>
    <w:rsid w:val="00F94A61"/>
    <w:rsid w:val="00FA02D6"/>
    <w:rsid w:val="00FA24E2"/>
    <w:rsid w:val="00FD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22CE2"/>
  <w15:chartTrackingRefBased/>
  <w15:docId w15:val="{94152C14-00BE-4F33-886E-775179ADC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1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21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218C"/>
    <w:rPr>
      <w:rFonts w:eastAsiaTheme="minorEastAsia"/>
      <w:lang w:val="en-US"/>
    </w:rPr>
  </w:style>
  <w:style w:type="character" w:customStyle="1" w:styleId="Heading1Char">
    <w:name w:val="Heading 1 Char"/>
    <w:basedOn w:val="DefaultParagraphFont"/>
    <w:link w:val="Heading1"/>
    <w:uiPriority w:val="9"/>
    <w:rsid w:val="000121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977"/>
    <w:pPr>
      <w:outlineLvl w:val="9"/>
    </w:pPr>
    <w:rPr>
      <w:lang w:val="en-US"/>
    </w:rPr>
  </w:style>
  <w:style w:type="paragraph" w:styleId="TOC1">
    <w:name w:val="toc 1"/>
    <w:basedOn w:val="Normal"/>
    <w:next w:val="Normal"/>
    <w:autoRedefine/>
    <w:uiPriority w:val="39"/>
    <w:unhideWhenUsed/>
    <w:rsid w:val="00646977"/>
    <w:pPr>
      <w:spacing w:after="100"/>
    </w:pPr>
  </w:style>
  <w:style w:type="character" w:styleId="Hyperlink">
    <w:name w:val="Hyperlink"/>
    <w:basedOn w:val="DefaultParagraphFont"/>
    <w:uiPriority w:val="99"/>
    <w:unhideWhenUsed/>
    <w:rsid w:val="00646977"/>
    <w:rPr>
      <w:color w:val="0563C1" w:themeColor="hyperlink"/>
      <w:u w:val="single"/>
    </w:rPr>
  </w:style>
  <w:style w:type="paragraph" w:styleId="Caption">
    <w:name w:val="caption"/>
    <w:basedOn w:val="Normal"/>
    <w:next w:val="Normal"/>
    <w:uiPriority w:val="35"/>
    <w:unhideWhenUsed/>
    <w:qFormat/>
    <w:rsid w:val="00AA36C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021D"/>
    <w:pPr>
      <w:spacing w:after="0"/>
    </w:pPr>
  </w:style>
  <w:style w:type="paragraph" w:styleId="Header">
    <w:name w:val="header"/>
    <w:basedOn w:val="Normal"/>
    <w:link w:val="HeaderChar"/>
    <w:uiPriority w:val="99"/>
    <w:unhideWhenUsed/>
    <w:rsid w:val="00227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714"/>
  </w:style>
  <w:style w:type="paragraph" w:styleId="Footer">
    <w:name w:val="footer"/>
    <w:basedOn w:val="Normal"/>
    <w:link w:val="FooterChar"/>
    <w:uiPriority w:val="99"/>
    <w:unhideWhenUsed/>
    <w:rsid w:val="00227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9288504">
      <w:bodyDiv w:val="1"/>
      <w:marLeft w:val="0"/>
      <w:marRight w:val="0"/>
      <w:marTop w:val="0"/>
      <w:marBottom w:val="0"/>
      <w:divBdr>
        <w:top w:val="none" w:sz="0" w:space="0" w:color="auto"/>
        <w:left w:val="none" w:sz="0" w:space="0" w:color="auto"/>
        <w:bottom w:val="none" w:sz="0" w:space="0" w:color="auto"/>
        <w:right w:val="none" w:sz="0" w:space="0" w:color="auto"/>
      </w:divBdr>
    </w:div>
    <w:div w:id="1527015600">
      <w:bodyDiv w:val="1"/>
      <w:marLeft w:val="0"/>
      <w:marRight w:val="0"/>
      <w:marTop w:val="0"/>
      <w:marBottom w:val="0"/>
      <w:divBdr>
        <w:top w:val="none" w:sz="0" w:space="0" w:color="auto"/>
        <w:left w:val="none" w:sz="0" w:space="0" w:color="auto"/>
        <w:bottom w:val="none" w:sz="0" w:space="0" w:color="auto"/>
        <w:right w:val="none" w:sz="0" w:space="0" w:color="auto"/>
      </w:divBdr>
    </w:div>
    <w:div w:id="165910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1802722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295FAE-1437-49DC-B5EB-FA1BE523A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2326</TotalTime>
  <Pages>17</Pages>
  <Words>3858</Words>
  <Characters>21997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Designing a wind turbine blade: Structural design</vt:lpstr>
    </vt:vector>
  </TitlesOfParts>
  <Company/>
  <LinksUpToDate>false</LinksUpToDate>
  <CharactersWithSpaces>25804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wind turbine blade: Structural design</dc:title>
  <dc:subject/>
  <dc:creator>Marcos Gonzalez Norris</dc:creator>
  <cp:keywords/>
  <dc:description/>
  <cp:lastModifiedBy>Marc Gonzalez Norris</cp:lastModifiedBy>
  <cp:revision>125</cp:revision>
  <dcterms:created xsi:type="dcterms:W3CDTF">2020-11-11T14:09:00Z</dcterms:created>
  <dcterms:modified xsi:type="dcterms:W3CDTF">2020-12-06T12:45:00Z</dcterms:modified>
</cp:coreProperties>
</file>