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66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7"/>
        <w:gridCol w:w="2748"/>
        <w:gridCol w:w="1893"/>
        <w:gridCol w:w="2272"/>
      </w:tblGrid>
      <w:tr w:rsidR="00C639A2" w:rsidRPr="00FF5092" w14:paraId="195D06DE" w14:textId="77777777" w:rsidTr="00C639A2">
        <w:trPr>
          <w:trHeight w:val="834"/>
        </w:trPr>
        <w:tc>
          <w:tcPr>
            <w:tcW w:w="1747" w:type="dxa"/>
            <w:shd w:val="pct15" w:color="auto" w:fill="auto"/>
          </w:tcPr>
          <w:p w14:paraId="6DFFFEC7"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Student name:</w:t>
            </w:r>
          </w:p>
        </w:tc>
        <w:tc>
          <w:tcPr>
            <w:tcW w:w="2748" w:type="dxa"/>
          </w:tcPr>
          <w:p w14:paraId="10DDFA87" w14:textId="3712D42E" w:rsidR="00C639A2" w:rsidRPr="00FF5092" w:rsidRDefault="00592B6F" w:rsidP="00B673EC">
            <w:pPr>
              <w:spacing w:before="120" w:after="120"/>
              <w:jc w:val="both"/>
              <w:rPr>
                <w:rFonts w:ascii="Arial" w:hAnsi="Arial" w:cs="Arial"/>
                <w:b/>
                <w:sz w:val="24"/>
                <w:szCs w:val="24"/>
              </w:rPr>
            </w:pPr>
            <w:r w:rsidRPr="00592B6F">
              <w:rPr>
                <w:rFonts w:ascii="Arial" w:hAnsi="Arial" w:cs="Arial"/>
                <w:b/>
                <w:sz w:val="24"/>
                <w:szCs w:val="24"/>
              </w:rPr>
              <w:t xml:space="preserve">Natalia </w:t>
            </w:r>
            <w:proofErr w:type="spellStart"/>
            <w:r w:rsidRPr="00592B6F">
              <w:rPr>
                <w:rFonts w:ascii="Arial" w:hAnsi="Arial" w:cs="Arial"/>
                <w:b/>
                <w:sz w:val="24"/>
                <w:szCs w:val="24"/>
              </w:rPr>
              <w:t>Ciuntu</w:t>
            </w:r>
            <w:proofErr w:type="spellEnd"/>
          </w:p>
        </w:tc>
        <w:tc>
          <w:tcPr>
            <w:tcW w:w="1893" w:type="dxa"/>
            <w:shd w:val="clear" w:color="auto" w:fill="D9D9D9"/>
          </w:tcPr>
          <w:p w14:paraId="2EE0C59D"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Student ID number:</w:t>
            </w:r>
          </w:p>
        </w:tc>
        <w:tc>
          <w:tcPr>
            <w:tcW w:w="2272" w:type="dxa"/>
          </w:tcPr>
          <w:p w14:paraId="0009F733" w14:textId="3F3D232A" w:rsidR="00C639A2" w:rsidRPr="00FF5092" w:rsidRDefault="00592B6F" w:rsidP="00B673EC">
            <w:pPr>
              <w:spacing w:before="120" w:after="120"/>
              <w:jc w:val="both"/>
              <w:rPr>
                <w:rFonts w:ascii="Arial" w:hAnsi="Arial" w:cs="Arial"/>
                <w:b/>
                <w:sz w:val="24"/>
                <w:szCs w:val="24"/>
              </w:rPr>
            </w:pPr>
            <w:r w:rsidRPr="00592B6F">
              <w:rPr>
                <w:rFonts w:ascii="Arial" w:hAnsi="Arial" w:cs="Arial"/>
                <w:b/>
                <w:sz w:val="24"/>
                <w:szCs w:val="24"/>
              </w:rPr>
              <w:t>2114733</w:t>
            </w:r>
          </w:p>
        </w:tc>
      </w:tr>
      <w:tr w:rsidR="00C639A2" w:rsidRPr="00FF5092" w14:paraId="2D6B822F" w14:textId="77777777" w:rsidTr="00C639A2">
        <w:trPr>
          <w:trHeight w:val="525"/>
        </w:trPr>
        <w:tc>
          <w:tcPr>
            <w:tcW w:w="1747" w:type="dxa"/>
            <w:shd w:val="pct15" w:color="auto" w:fill="auto"/>
          </w:tcPr>
          <w:p w14:paraId="20DD33FD"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Programme:</w:t>
            </w:r>
          </w:p>
        </w:tc>
        <w:tc>
          <w:tcPr>
            <w:tcW w:w="6913" w:type="dxa"/>
            <w:gridSpan w:val="3"/>
          </w:tcPr>
          <w:p w14:paraId="61204107"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International Hotel Management</w:t>
            </w:r>
          </w:p>
        </w:tc>
      </w:tr>
      <w:tr w:rsidR="00C639A2" w:rsidRPr="00FF5092" w14:paraId="64EC5945" w14:textId="77777777" w:rsidTr="00C639A2">
        <w:trPr>
          <w:trHeight w:val="525"/>
        </w:trPr>
        <w:tc>
          <w:tcPr>
            <w:tcW w:w="1747" w:type="dxa"/>
            <w:shd w:val="pct15" w:color="auto" w:fill="auto"/>
          </w:tcPr>
          <w:p w14:paraId="106E1A59"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Module:</w:t>
            </w:r>
          </w:p>
        </w:tc>
        <w:tc>
          <w:tcPr>
            <w:tcW w:w="6913" w:type="dxa"/>
            <w:gridSpan w:val="3"/>
            <w:shd w:val="clear" w:color="auto" w:fill="auto"/>
          </w:tcPr>
          <w:p w14:paraId="6AF57091"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Marketing Essentials</w:t>
            </w:r>
          </w:p>
        </w:tc>
      </w:tr>
      <w:tr w:rsidR="00C639A2" w:rsidRPr="00FF5092" w14:paraId="3AC6B84B" w14:textId="77777777" w:rsidTr="00C639A2">
        <w:trPr>
          <w:trHeight w:val="960"/>
        </w:trPr>
        <w:tc>
          <w:tcPr>
            <w:tcW w:w="1747" w:type="dxa"/>
            <w:shd w:val="pct15" w:color="auto" w:fill="auto"/>
          </w:tcPr>
          <w:p w14:paraId="5A2989CD"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Module code:</w:t>
            </w:r>
          </w:p>
        </w:tc>
        <w:tc>
          <w:tcPr>
            <w:tcW w:w="2748" w:type="dxa"/>
          </w:tcPr>
          <w:p w14:paraId="0698603B" w14:textId="77777777" w:rsidR="00C639A2" w:rsidRPr="00FF5092" w:rsidRDefault="00C639A2" w:rsidP="00B673EC">
            <w:pPr>
              <w:spacing w:before="120" w:after="120"/>
              <w:jc w:val="both"/>
              <w:rPr>
                <w:rFonts w:ascii="Arial" w:hAnsi="Arial" w:cs="Arial"/>
                <w:b/>
                <w:sz w:val="24"/>
                <w:szCs w:val="24"/>
              </w:rPr>
            </w:pPr>
            <w:r>
              <w:rPr>
                <w:rFonts w:ascii="Arial" w:hAnsi="Arial" w:cs="Arial"/>
                <w:b/>
                <w:sz w:val="24"/>
                <w:szCs w:val="24"/>
              </w:rPr>
              <w:t>BMIH4005 Resit</w:t>
            </w:r>
          </w:p>
        </w:tc>
        <w:tc>
          <w:tcPr>
            <w:tcW w:w="1893" w:type="dxa"/>
            <w:shd w:val="clear" w:color="auto" w:fill="D9D9D9"/>
          </w:tcPr>
          <w:p w14:paraId="1EB07A59" w14:textId="77777777" w:rsidR="00C639A2" w:rsidRPr="00C639A2" w:rsidRDefault="00C639A2" w:rsidP="00C639A2">
            <w:pPr>
              <w:rPr>
                <w:rFonts w:ascii="Arial" w:hAnsi="Arial" w:cs="Arial"/>
                <w:b/>
                <w:bCs/>
              </w:rPr>
            </w:pPr>
            <w:r w:rsidRPr="00C639A2">
              <w:rPr>
                <w:rFonts w:ascii="Arial" w:hAnsi="Arial" w:cs="Arial"/>
                <w:b/>
                <w:bCs/>
              </w:rPr>
              <w:t>Contribution to Overall Module Assessment (%):</w:t>
            </w:r>
          </w:p>
        </w:tc>
        <w:tc>
          <w:tcPr>
            <w:tcW w:w="2272" w:type="dxa"/>
          </w:tcPr>
          <w:p w14:paraId="735263AC"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100%</w:t>
            </w:r>
          </w:p>
        </w:tc>
      </w:tr>
      <w:tr w:rsidR="00C639A2" w:rsidRPr="00FF5092" w14:paraId="5EB1AAD4" w14:textId="77777777" w:rsidTr="00C639A2">
        <w:trPr>
          <w:trHeight w:val="537"/>
        </w:trPr>
        <w:tc>
          <w:tcPr>
            <w:tcW w:w="1747" w:type="dxa"/>
            <w:shd w:val="pct15" w:color="auto" w:fill="auto"/>
          </w:tcPr>
          <w:p w14:paraId="7498E3FE"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Lecturer:</w:t>
            </w:r>
          </w:p>
        </w:tc>
        <w:tc>
          <w:tcPr>
            <w:tcW w:w="2748" w:type="dxa"/>
          </w:tcPr>
          <w:p w14:paraId="286F83CE" w14:textId="77777777" w:rsidR="00C639A2" w:rsidRPr="00FF5092" w:rsidRDefault="00C639A2" w:rsidP="00B673EC">
            <w:pPr>
              <w:spacing w:before="120" w:after="120"/>
              <w:rPr>
                <w:rFonts w:ascii="Arial" w:hAnsi="Arial" w:cs="Arial"/>
                <w:b/>
                <w:sz w:val="24"/>
                <w:szCs w:val="24"/>
              </w:rPr>
            </w:pPr>
            <w:r>
              <w:rPr>
                <w:rFonts w:ascii="Arial" w:hAnsi="Arial" w:cs="Arial"/>
                <w:b/>
                <w:sz w:val="24"/>
                <w:szCs w:val="24"/>
              </w:rPr>
              <w:t>Chris Wilkin</w:t>
            </w:r>
          </w:p>
        </w:tc>
        <w:tc>
          <w:tcPr>
            <w:tcW w:w="1893" w:type="dxa"/>
            <w:shd w:val="clear" w:color="auto" w:fill="D9D9D9"/>
          </w:tcPr>
          <w:p w14:paraId="59204B7A"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Internal Verifier:</w:t>
            </w:r>
          </w:p>
        </w:tc>
        <w:tc>
          <w:tcPr>
            <w:tcW w:w="2272" w:type="dxa"/>
          </w:tcPr>
          <w:p w14:paraId="46FC78C3" w14:textId="77777777" w:rsidR="00C639A2" w:rsidRPr="00FF5092" w:rsidRDefault="00C639A2" w:rsidP="00B673EC">
            <w:pPr>
              <w:spacing w:before="120" w:after="120"/>
              <w:jc w:val="both"/>
              <w:rPr>
                <w:rFonts w:ascii="Arial" w:hAnsi="Arial" w:cs="Arial"/>
                <w:b/>
                <w:sz w:val="24"/>
                <w:szCs w:val="24"/>
              </w:rPr>
            </w:pPr>
            <w:r>
              <w:rPr>
                <w:rFonts w:ascii="Arial" w:hAnsi="Arial" w:cs="Arial"/>
                <w:b/>
                <w:sz w:val="24"/>
                <w:szCs w:val="24"/>
              </w:rPr>
              <w:t>Jayne Griffith Parry</w:t>
            </w:r>
          </w:p>
        </w:tc>
      </w:tr>
      <w:tr w:rsidR="00C639A2" w:rsidRPr="00FF5092" w14:paraId="424505A5" w14:textId="77777777" w:rsidTr="00C639A2">
        <w:trPr>
          <w:trHeight w:val="1131"/>
        </w:trPr>
        <w:tc>
          <w:tcPr>
            <w:tcW w:w="1747" w:type="dxa"/>
            <w:shd w:val="pct15" w:color="auto" w:fill="auto"/>
          </w:tcPr>
          <w:p w14:paraId="60F3669F"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Assignment Title:</w:t>
            </w:r>
          </w:p>
        </w:tc>
        <w:tc>
          <w:tcPr>
            <w:tcW w:w="2748" w:type="dxa"/>
          </w:tcPr>
          <w:p w14:paraId="74B4D945" w14:textId="77777777" w:rsidR="00C639A2" w:rsidRPr="00FF5092" w:rsidRDefault="00C639A2" w:rsidP="00B673EC">
            <w:pPr>
              <w:spacing w:before="120" w:after="120"/>
              <w:jc w:val="both"/>
              <w:rPr>
                <w:rFonts w:ascii="Arial" w:hAnsi="Arial" w:cs="Arial"/>
                <w:b/>
                <w:sz w:val="24"/>
                <w:szCs w:val="24"/>
              </w:rPr>
            </w:pPr>
            <w:r>
              <w:rPr>
                <w:rFonts w:ascii="Arial" w:hAnsi="Arial" w:cs="Arial"/>
                <w:b/>
                <w:sz w:val="24"/>
                <w:szCs w:val="24"/>
              </w:rPr>
              <w:t xml:space="preserve">Resit </w:t>
            </w:r>
            <w:r w:rsidRPr="00FF5092">
              <w:rPr>
                <w:rFonts w:ascii="Arial" w:hAnsi="Arial" w:cs="Arial"/>
                <w:b/>
                <w:sz w:val="24"/>
                <w:szCs w:val="24"/>
              </w:rPr>
              <w:t>Presentation (50%) &amp; Supporting Marketing Plan (50%)</w:t>
            </w:r>
          </w:p>
        </w:tc>
        <w:tc>
          <w:tcPr>
            <w:tcW w:w="1893" w:type="dxa"/>
            <w:shd w:val="pct15" w:color="auto" w:fill="auto"/>
          </w:tcPr>
          <w:p w14:paraId="59002167"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Word count (or equivalent):</w:t>
            </w:r>
          </w:p>
        </w:tc>
        <w:tc>
          <w:tcPr>
            <w:tcW w:w="2272" w:type="dxa"/>
          </w:tcPr>
          <w:p w14:paraId="750E57A3"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 xml:space="preserve">1,500 </w:t>
            </w:r>
          </w:p>
        </w:tc>
      </w:tr>
      <w:tr w:rsidR="00C639A2" w:rsidRPr="00FF5092" w14:paraId="2C642B33" w14:textId="77777777" w:rsidTr="00C639A2">
        <w:trPr>
          <w:trHeight w:val="1428"/>
        </w:trPr>
        <w:tc>
          <w:tcPr>
            <w:tcW w:w="1747" w:type="dxa"/>
            <w:shd w:val="pct15" w:color="auto" w:fill="auto"/>
          </w:tcPr>
          <w:p w14:paraId="6CF6677A"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Submission deadline:</w:t>
            </w:r>
          </w:p>
        </w:tc>
        <w:tc>
          <w:tcPr>
            <w:tcW w:w="2748" w:type="dxa"/>
            <w:shd w:val="clear" w:color="auto" w:fill="auto"/>
          </w:tcPr>
          <w:p w14:paraId="43EC99AC" w14:textId="77777777" w:rsidR="00C639A2" w:rsidRPr="00FF5092" w:rsidRDefault="00C639A2" w:rsidP="00B673EC">
            <w:pPr>
              <w:spacing w:before="120" w:after="120"/>
              <w:rPr>
                <w:rFonts w:ascii="Arial" w:hAnsi="Arial" w:cs="Arial"/>
                <w:b/>
                <w:sz w:val="24"/>
                <w:szCs w:val="24"/>
              </w:rPr>
            </w:pPr>
            <w:r w:rsidRPr="00841E66">
              <w:rPr>
                <w:rFonts w:ascii="Arial" w:hAnsi="Arial" w:cs="Arial"/>
                <w:b/>
                <w:color w:val="FF0000"/>
                <w:sz w:val="20"/>
                <w:szCs w:val="20"/>
              </w:rPr>
              <w:t>Friday 6</w:t>
            </w:r>
            <w:r w:rsidRPr="00841E66">
              <w:rPr>
                <w:rFonts w:ascii="Arial" w:hAnsi="Arial" w:cs="Arial"/>
                <w:b/>
                <w:color w:val="FF0000"/>
                <w:sz w:val="20"/>
                <w:szCs w:val="20"/>
                <w:vertAlign w:val="superscript"/>
              </w:rPr>
              <w:t>th</w:t>
            </w:r>
            <w:r w:rsidRPr="00841E66">
              <w:rPr>
                <w:rFonts w:ascii="Arial" w:hAnsi="Arial" w:cs="Arial"/>
                <w:b/>
                <w:color w:val="FF0000"/>
                <w:sz w:val="20"/>
                <w:szCs w:val="20"/>
              </w:rPr>
              <w:t xml:space="preserve"> March 2023 23:55</w:t>
            </w:r>
          </w:p>
        </w:tc>
        <w:tc>
          <w:tcPr>
            <w:tcW w:w="1893" w:type="dxa"/>
            <w:shd w:val="pct15" w:color="auto" w:fill="auto"/>
          </w:tcPr>
          <w:p w14:paraId="66D03A1E" w14:textId="77777777" w:rsidR="00C639A2" w:rsidRPr="00FF5092" w:rsidRDefault="00C639A2" w:rsidP="00B673EC">
            <w:pPr>
              <w:spacing w:before="120" w:after="120"/>
              <w:jc w:val="both"/>
              <w:rPr>
                <w:rFonts w:ascii="Arial" w:hAnsi="Arial" w:cs="Arial"/>
                <w:b/>
                <w:sz w:val="24"/>
                <w:szCs w:val="24"/>
              </w:rPr>
            </w:pPr>
            <w:r w:rsidRPr="00FF5092">
              <w:rPr>
                <w:rFonts w:ascii="Arial" w:hAnsi="Arial" w:cs="Arial"/>
                <w:b/>
                <w:sz w:val="24"/>
                <w:szCs w:val="24"/>
              </w:rPr>
              <w:t>Return date of provisional marks &amp; written feedback:</w:t>
            </w:r>
          </w:p>
        </w:tc>
        <w:tc>
          <w:tcPr>
            <w:tcW w:w="2272" w:type="dxa"/>
          </w:tcPr>
          <w:p w14:paraId="5D527A8C" w14:textId="77777777" w:rsidR="00C639A2" w:rsidRPr="00970020" w:rsidRDefault="00C639A2" w:rsidP="00B673EC">
            <w:pPr>
              <w:spacing w:before="120" w:after="120"/>
              <w:rPr>
                <w:rFonts w:ascii="Arial" w:hAnsi="Arial" w:cs="Arial"/>
                <w:b/>
                <w:sz w:val="20"/>
                <w:szCs w:val="20"/>
              </w:rPr>
            </w:pPr>
            <w:r>
              <w:rPr>
                <w:rFonts w:ascii="Arial" w:hAnsi="Arial" w:cs="Arial"/>
                <w:b/>
                <w:sz w:val="20"/>
                <w:szCs w:val="20"/>
              </w:rPr>
              <w:t>Sunday 3rd April 2023</w:t>
            </w:r>
          </w:p>
          <w:p w14:paraId="40342B0B" w14:textId="77777777" w:rsidR="00C639A2" w:rsidRPr="00FF5092" w:rsidRDefault="00C639A2" w:rsidP="00B673EC">
            <w:pPr>
              <w:spacing w:before="120" w:after="120"/>
              <w:jc w:val="both"/>
              <w:rPr>
                <w:rFonts w:ascii="Arial" w:hAnsi="Arial" w:cs="Arial"/>
                <w:b/>
                <w:sz w:val="24"/>
                <w:szCs w:val="24"/>
              </w:rPr>
            </w:pPr>
            <w:r w:rsidRPr="00970020">
              <w:rPr>
                <w:rFonts w:ascii="Arial" w:hAnsi="Arial" w:cs="Arial"/>
                <w:b/>
                <w:sz w:val="20"/>
                <w:szCs w:val="20"/>
              </w:rPr>
              <w:t>(23:55)</w:t>
            </w:r>
          </w:p>
        </w:tc>
      </w:tr>
    </w:tbl>
    <w:p w14:paraId="2BB8C6C7" w14:textId="77777777" w:rsidR="00670325" w:rsidRDefault="00670325">
      <w:r>
        <w:br w:type="page"/>
      </w:r>
    </w:p>
    <w:sdt>
      <w:sdtPr>
        <w:rPr>
          <w:rFonts w:asciiTheme="minorHAnsi" w:eastAsiaTheme="minorHAnsi" w:hAnsiTheme="minorHAnsi" w:cstheme="minorBidi"/>
          <w:color w:val="auto"/>
          <w:sz w:val="22"/>
          <w:szCs w:val="22"/>
          <w:lang w:val="en-GB"/>
        </w:rPr>
        <w:id w:val="-1507593422"/>
        <w:docPartObj>
          <w:docPartGallery w:val="Table of Contents"/>
          <w:docPartUnique/>
        </w:docPartObj>
      </w:sdtPr>
      <w:sdtEndPr>
        <w:rPr>
          <w:b/>
          <w:bCs/>
          <w:noProof/>
        </w:rPr>
      </w:sdtEndPr>
      <w:sdtContent>
        <w:p w14:paraId="343E5B08" w14:textId="1A982C24" w:rsidR="008F2BB7" w:rsidRDefault="008F2BB7">
          <w:pPr>
            <w:pStyle w:val="TOCHeading"/>
          </w:pPr>
          <w:r>
            <w:t>Table of Contents</w:t>
          </w:r>
        </w:p>
        <w:p w14:paraId="7C56F04D" w14:textId="2662AFE3" w:rsidR="00067373" w:rsidRDefault="008F2BB7">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26848587" w:history="1">
            <w:r w:rsidR="00067373" w:rsidRPr="00747308">
              <w:rPr>
                <w:rStyle w:val="Hyperlink"/>
                <w:noProof/>
              </w:rPr>
              <w:t>Component 2 (50%) Marketing Plan</w:t>
            </w:r>
            <w:r w:rsidR="00067373">
              <w:rPr>
                <w:noProof/>
                <w:webHidden/>
              </w:rPr>
              <w:tab/>
            </w:r>
            <w:r w:rsidR="00067373">
              <w:rPr>
                <w:noProof/>
                <w:webHidden/>
              </w:rPr>
              <w:fldChar w:fldCharType="begin"/>
            </w:r>
            <w:r w:rsidR="00067373">
              <w:rPr>
                <w:noProof/>
                <w:webHidden/>
              </w:rPr>
              <w:instrText xml:space="preserve"> PAGEREF _Toc126848587 \h </w:instrText>
            </w:r>
            <w:r w:rsidR="00067373">
              <w:rPr>
                <w:noProof/>
                <w:webHidden/>
              </w:rPr>
            </w:r>
            <w:r w:rsidR="00067373">
              <w:rPr>
                <w:noProof/>
                <w:webHidden/>
              </w:rPr>
              <w:fldChar w:fldCharType="separate"/>
            </w:r>
            <w:r w:rsidR="00067373">
              <w:rPr>
                <w:noProof/>
                <w:webHidden/>
              </w:rPr>
              <w:t>3</w:t>
            </w:r>
            <w:r w:rsidR="00067373">
              <w:rPr>
                <w:noProof/>
                <w:webHidden/>
              </w:rPr>
              <w:fldChar w:fldCharType="end"/>
            </w:r>
          </w:hyperlink>
        </w:p>
        <w:p w14:paraId="2E4DAFE9" w14:textId="71354D87" w:rsidR="00067373" w:rsidRDefault="00000000">
          <w:pPr>
            <w:pStyle w:val="TOC2"/>
            <w:tabs>
              <w:tab w:val="right" w:leader="dot" w:pos="9016"/>
            </w:tabs>
            <w:rPr>
              <w:rFonts w:eastAsiaTheme="minorEastAsia"/>
              <w:noProof/>
              <w:lang w:val="en-IN" w:eastAsia="en-IN"/>
            </w:rPr>
          </w:pPr>
          <w:hyperlink w:anchor="_Toc126848588" w:history="1">
            <w:r w:rsidR="00067373" w:rsidRPr="00747308">
              <w:rPr>
                <w:rStyle w:val="Hyperlink"/>
                <w:noProof/>
              </w:rPr>
              <w:t>Situation Analysis</w:t>
            </w:r>
            <w:r w:rsidR="00067373">
              <w:rPr>
                <w:noProof/>
                <w:webHidden/>
              </w:rPr>
              <w:tab/>
            </w:r>
            <w:r w:rsidR="00067373">
              <w:rPr>
                <w:noProof/>
                <w:webHidden/>
              </w:rPr>
              <w:fldChar w:fldCharType="begin"/>
            </w:r>
            <w:r w:rsidR="00067373">
              <w:rPr>
                <w:noProof/>
                <w:webHidden/>
              </w:rPr>
              <w:instrText xml:space="preserve"> PAGEREF _Toc126848588 \h </w:instrText>
            </w:r>
            <w:r w:rsidR="00067373">
              <w:rPr>
                <w:noProof/>
                <w:webHidden/>
              </w:rPr>
            </w:r>
            <w:r w:rsidR="00067373">
              <w:rPr>
                <w:noProof/>
                <w:webHidden/>
              </w:rPr>
              <w:fldChar w:fldCharType="separate"/>
            </w:r>
            <w:r w:rsidR="00067373">
              <w:rPr>
                <w:noProof/>
                <w:webHidden/>
              </w:rPr>
              <w:t>4</w:t>
            </w:r>
            <w:r w:rsidR="00067373">
              <w:rPr>
                <w:noProof/>
                <w:webHidden/>
              </w:rPr>
              <w:fldChar w:fldCharType="end"/>
            </w:r>
          </w:hyperlink>
        </w:p>
        <w:p w14:paraId="756253E2" w14:textId="38F76E44" w:rsidR="00067373" w:rsidRDefault="00000000">
          <w:pPr>
            <w:pStyle w:val="TOC2"/>
            <w:tabs>
              <w:tab w:val="right" w:leader="dot" w:pos="9016"/>
            </w:tabs>
            <w:rPr>
              <w:rFonts w:eastAsiaTheme="minorEastAsia"/>
              <w:noProof/>
              <w:lang w:val="en-IN" w:eastAsia="en-IN"/>
            </w:rPr>
          </w:pPr>
          <w:hyperlink w:anchor="_Toc126848589" w:history="1">
            <w:r w:rsidR="00067373" w:rsidRPr="00747308">
              <w:rPr>
                <w:rStyle w:val="Hyperlink"/>
                <w:noProof/>
              </w:rPr>
              <w:t>Objectives</w:t>
            </w:r>
            <w:r w:rsidR="00067373">
              <w:rPr>
                <w:noProof/>
                <w:webHidden/>
              </w:rPr>
              <w:tab/>
            </w:r>
            <w:r w:rsidR="00067373">
              <w:rPr>
                <w:noProof/>
                <w:webHidden/>
              </w:rPr>
              <w:fldChar w:fldCharType="begin"/>
            </w:r>
            <w:r w:rsidR="00067373">
              <w:rPr>
                <w:noProof/>
                <w:webHidden/>
              </w:rPr>
              <w:instrText xml:space="preserve"> PAGEREF _Toc126848589 \h </w:instrText>
            </w:r>
            <w:r w:rsidR="00067373">
              <w:rPr>
                <w:noProof/>
                <w:webHidden/>
              </w:rPr>
            </w:r>
            <w:r w:rsidR="00067373">
              <w:rPr>
                <w:noProof/>
                <w:webHidden/>
              </w:rPr>
              <w:fldChar w:fldCharType="separate"/>
            </w:r>
            <w:r w:rsidR="00067373">
              <w:rPr>
                <w:noProof/>
                <w:webHidden/>
              </w:rPr>
              <w:t>5</w:t>
            </w:r>
            <w:r w:rsidR="00067373">
              <w:rPr>
                <w:noProof/>
                <w:webHidden/>
              </w:rPr>
              <w:fldChar w:fldCharType="end"/>
            </w:r>
          </w:hyperlink>
        </w:p>
        <w:p w14:paraId="583907ED" w14:textId="6C88A94A" w:rsidR="00067373" w:rsidRDefault="00000000">
          <w:pPr>
            <w:pStyle w:val="TOC2"/>
            <w:tabs>
              <w:tab w:val="right" w:leader="dot" w:pos="9016"/>
            </w:tabs>
            <w:rPr>
              <w:rFonts w:eastAsiaTheme="minorEastAsia"/>
              <w:noProof/>
              <w:lang w:val="en-IN" w:eastAsia="en-IN"/>
            </w:rPr>
          </w:pPr>
          <w:hyperlink w:anchor="_Toc126848590" w:history="1">
            <w:r w:rsidR="00067373" w:rsidRPr="00747308">
              <w:rPr>
                <w:rStyle w:val="Hyperlink"/>
                <w:noProof/>
              </w:rPr>
              <w:t>Strategy</w:t>
            </w:r>
            <w:r w:rsidR="00067373">
              <w:rPr>
                <w:noProof/>
                <w:webHidden/>
              </w:rPr>
              <w:tab/>
            </w:r>
            <w:r w:rsidR="00067373">
              <w:rPr>
                <w:noProof/>
                <w:webHidden/>
              </w:rPr>
              <w:fldChar w:fldCharType="begin"/>
            </w:r>
            <w:r w:rsidR="00067373">
              <w:rPr>
                <w:noProof/>
                <w:webHidden/>
              </w:rPr>
              <w:instrText xml:space="preserve"> PAGEREF _Toc126848590 \h </w:instrText>
            </w:r>
            <w:r w:rsidR="00067373">
              <w:rPr>
                <w:noProof/>
                <w:webHidden/>
              </w:rPr>
            </w:r>
            <w:r w:rsidR="00067373">
              <w:rPr>
                <w:noProof/>
                <w:webHidden/>
              </w:rPr>
              <w:fldChar w:fldCharType="separate"/>
            </w:r>
            <w:r w:rsidR="00067373">
              <w:rPr>
                <w:noProof/>
                <w:webHidden/>
              </w:rPr>
              <w:t>5</w:t>
            </w:r>
            <w:r w:rsidR="00067373">
              <w:rPr>
                <w:noProof/>
                <w:webHidden/>
              </w:rPr>
              <w:fldChar w:fldCharType="end"/>
            </w:r>
          </w:hyperlink>
        </w:p>
        <w:p w14:paraId="1EF1EEA2" w14:textId="300D2C40" w:rsidR="00067373" w:rsidRDefault="00000000">
          <w:pPr>
            <w:pStyle w:val="TOC2"/>
            <w:tabs>
              <w:tab w:val="right" w:leader="dot" w:pos="9016"/>
            </w:tabs>
            <w:rPr>
              <w:rFonts w:eastAsiaTheme="minorEastAsia"/>
              <w:noProof/>
              <w:lang w:val="en-IN" w:eastAsia="en-IN"/>
            </w:rPr>
          </w:pPr>
          <w:hyperlink w:anchor="_Toc126848591" w:history="1">
            <w:r w:rsidR="00067373" w:rsidRPr="00747308">
              <w:rPr>
                <w:rStyle w:val="Hyperlink"/>
                <w:noProof/>
              </w:rPr>
              <w:t>Marketing Mix</w:t>
            </w:r>
            <w:r w:rsidR="00067373">
              <w:rPr>
                <w:noProof/>
                <w:webHidden/>
              </w:rPr>
              <w:tab/>
            </w:r>
            <w:r w:rsidR="00067373">
              <w:rPr>
                <w:noProof/>
                <w:webHidden/>
              </w:rPr>
              <w:fldChar w:fldCharType="begin"/>
            </w:r>
            <w:r w:rsidR="00067373">
              <w:rPr>
                <w:noProof/>
                <w:webHidden/>
              </w:rPr>
              <w:instrText xml:space="preserve"> PAGEREF _Toc126848591 \h </w:instrText>
            </w:r>
            <w:r w:rsidR="00067373">
              <w:rPr>
                <w:noProof/>
                <w:webHidden/>
              </w:rPr>
            </w:r>
            <w:r w:rsidR="00067373">
              <w:rPr>
                <w:noProof/>
                <w:webHidden/>
              </w:rPr>
              <w:fldChar w:fldCharType="separate"/>
            </w:r>
            <w:r w:rsidR="00067373">
              <w:rPr>
                <w:noProof/>
                <w:webHidden/>
              </w:rPr>
              <w:t>6</w:t>
            </w:r>
            <w:r w:rsidR="00067373">
              <w:rPr>
                <w:noProof/>
                <w:webHidden/>
              </w:rPr>
              <w:fldChar w:fldCharType="end"/>
            </w:r>
          </w:hyperlink>
        </w:p>
        <w:p w14:paraId="425C8708" w14:textId="257997B5" w:rsidR="00067373" w:rsidRDefault="00000000">
          <w:pPr>
            <w:pStyle w:val="TOC2"/>
            <w:tabs>
              <w:tab w:val="right" w:leader="dot" w:pos="9016"/>
            </w:tabs>
            <w:rPr>
              <w:rFonts w:eastAsiaTheme="minorEastAsia"/>
              <w:noProof/>
              <w:lang w:val="en-IN" w:eastAsia="en-IN"/>
            </w:rPr>
          </w:pPr>
          <w:hyperlink w:anchor="_Toc126848592" w:history="1">
            <w:r w:rsidR="00067373" w:rsidRPr="00747308">
              <w:rPr>
                <w:rStyle w:val="Hyperlink"/>
                <w:noProof/>
              </w:rPr>
              <w:t>Action</w:t>
            </w:r>
            <w:r w:rsidR="00067373">
              <w:rPr>
                <w:noProof/>
                <w:webHidden/>
              </w:rPr>
              <w:tab/>
            </w:r>
            <w:r w:rsidR="00067373">
              <w:rPr>
                <w:noProof/>
                <w:webHidden/>
              </w:rPr>
              <w:fldChar w:fldCharType="begin"/>
            </w:r>
            <w:r w:rsidR="00067373">
              <w:rPr>
                <w:noProof/>
                <w:webHidden/>
              </w:rPr>
              <w:instrText xml:space="preserve"> PAGEREF _Toc126848592 \h </w:instrText>
            </w:r>
            <w:r w:rsidR="00067373">
              <w:rPr>
                <w:noProof/>
                <w:webHidden/>
              </w:rPr>
            </w:r>
            <w:r w:rsidR="00067373">
              <w:rPr>
                <w:noProof/>
                <w:webHidden/>
              </w:rPr>
              <w:fldChar w:fldCharType="separate"/>
            </w:r>
            <w:r w:rsidR="00067373">
              <w:rPr>
                <w:noProof/>
                <w:webHidden/>
              </w:rPr>
              <w:t>6</w:t>
            </w:r>
            <w:r w:rsidR="00067373">
              <w:rPr>
                <w:noProof/>
                <w:webHidden/>
              </w:rPr>
              <w:fldChar w:fldCharType="end"/>
            </w:r>
          </w:hyperlink>
        </w:p>
        <w:p w14:paraId="72B51100" w14:textId="25F52F13" w:rsidR="00067373" w:rsidRDefault="00000000">
          <w:pPr>
            <w:pStyle w:val="TOC2"/>
            <w:tabs>
              <w:tab w:val="right" w:leader="dot" w:pos="9016"/>
            </w:tabs>
            <w:rPr>
              <w:rFonts w:eastAsiaTheme="minorEastAsia"/>
              <w:noProof/>
              <w:lang w:val="en-IN" w:eastAsia="en-IN"/>
            </w:rPr>
          </w:pPr>
          <w:hyperlink w:anchor="_Toc126848593" w:history="1">
            <w:r w:rsidR="00067373" w:rsidRPr="00747308">
              <w:rPr>
                <w:rStyle w:val="Hyperlink"/>
                <w:noProof/>
              </w:rPr>
              <w:t>Control</w:t>
            </w:r>
            <w:r w:rsidR="00067373">
              <w:rPr>
                <w:noProof/>
                <w:webHidden/>
              </w:rPr>
              <w:tab/>
            </w:r>
            <w:r w:rsidR="00067373">
              <w:rPr>
                <w:noProof/>
                <w:webHidden/>
              </w:rPr>
              <w:fldChar w:fldCharType="begin"/>
            </w:r>
            <w:r w:rsidR="00067373">
              <w:rPr>
                <w:noProof/>
                <w:webHidden/>
              </w:rPr>
              <w:instrText xml:space="preserve"> PAGEREF _Toc126848593 \h </w:instrText>
            </w:r>
            <w:r w:rsidR="00067373">
              <w:rPr>
                <w:noProof/>
                <w:webHidden/>
              </w:rPr>
            </w:r>
            <w:r w:rsidR="00067373">
              <w:rPr>
                <w:noProof/>
                <w:webHidden/>
              </w:rPr>
              <w:fldChar w:fldCharType="separate"/>
            </w:r>
            <w:r w:rsidR="00067373">
              <w:rPr>
                <w:noProof/>
                <w:webHidden/>
              </w:rPr>
              <w:t>6</w:t>
            </w:r>
            <w:r w:rsidR="00067373">
              <w:rPr>
                <w:noProof/>
                <w:webHidden/>
              </w:rPr>
              <w:fldChar w:fldCharType="end"/>
            </w:r>
          </w:hyperlink>
        </w:p>
        <w:p w14:paraId="275A17B3" w14:textId="182E3A4E" w:rsidR="00067373" w:rsidRDefault="00000000">
          <w:pPr>
            <w:pStyle w:val="TOC2"/>
            <w:tabs>
              <w:tab w:val="right" w:leader="dot" w:pos="9016"/>
            </w:tabs>
            <w:rPr>
              <w:rFonts w:eastAsiaTheme="minorEastAsia"/>
              <w:noProof/>
              <w:lang w:val="en-IN" w:eastAsia="en-IN"/>
            </w:rPr>
          </w:pPr>
          <w:hyperlink w:anchor="_Toc126848594" w:history="1">
            <w:r w:rsidR="00067373" w:rsidRPr="00747308">
              <w:rPr>
                <w:rStyle w:val="Hyperlink"/>
                <w:noProof/>
              </w:rPr>
              <w:t>Conclusion</w:t>
            </w:r>
            <w:r w:rsidR="00067373">
              <w:rPr>
                <w:noProof/>
                <w:webHidden/>
              </w:rPr>
              <w:tab/>
            </w:r>
            <w:r w:rsidR="00067373">
              <w:rPr>
                <w:noProof/>
                <w:webHidden/>
              </w:rPr>
              <w:fldChar w:fldCharType="begin"/>
            </w:r>
            <w:r w:rsidR="00067373">
              <w:rPr>
                <w:noProof/>
                <w:webHidden/>
              </w:rPr>
              <w:instrText xml:space="preserve"> PAGEREF _Toc126848594 \h </w:instrText>
            </w:r>
            <w:r w:rsidR="00067373">
              <w:rPr>
                <w:noProof/>
                <w:webHidden/>
              </w:rPr>
            </w:r>
            <w:r w:rsidR="00067373">
              <w:rPr>
                <w:noProof/>
                <w:webHidden/>
              </w:rPr>
              <w:fldChar w:fldCharType="separate"/>
            </w:r>
            <w:r w:rsidR="00067373">
              <w:rPr>
                <w:noProof/>
                <w:webHidden/>
              </w:rPr>
              <w:t>7</w:t>
            </w:r>
            <w:r w:rsidR="00067373">
              <w:rPr>
                <w:noProof/>
                <w:webHidden/>
              </w:rPr>
              <w:fldChar w:fldCharType="end"/>
            </w:r>
          </w:hyperlink>
        </w:p>
        <w:p w14:paraId="464BFAAE" w14:textId="70410264" w:rsidR="00067373" w:rsidRDefault="00000000">
          <w:pPr>
            <w:pStyle w:val="TOC1"/>
            <w:tabs>
              <w:tab w:val="right" w:leader="dot" w:pos="9016"/>
            </w:tabs>
            <w:rPr>
              <w:rFonts w:eastAsiaTheme="minorEastAsia"/>
              <w:noProof/>
              <w:lang w:val="en-IN" w:eastAsia="en-IN"/>
            </w:rPr>
          </w:pPr>
          <w:hyperlink w:anchor="_Toc126848595" w:history="1">
            <w:r w:rsidR="00067373" w:rsidRPr="00747308">
              <w:rPr>
                <w:rStyle w:val="Hyperlink"/>
                <w:noProof/>
              </w:rPr>
              <w:t>References</w:t>
            </w:r>
            <w:r w:rsidR="00067373">
              <w:rPr>
                <w:noProof/>
                <w:webHidden/>
              </w:rPr>
              <w:tab/>
            </w:r>
            <w:r w:rsidR="00067373">
              <w:rPr>
                <w:noProof/>
                <w:webHidden/>
              </w:rPr>
              <w:fldChar w:fldCharType="begin"/>
            </w:r>
            <w:r w:rsidR="00067373">
              <w:rPr>
                <w:noProof/>
                <w:webHidden/>
              </w:rPr>
              <w:instrText xml:space="preserve"> PAGEREF _Toc126848595 \h </w:instrText>
            </w:r>
            <w:r w:rsidR="00067373">
              <w:rPr>
                <w:noProof/>
                <w:webHidden/>
              </w:rPr>
            </w:r>
            <w:r w:rsidR="00067373">
              <w:rPr>
                <w:noProof/>
                <w:webHidden/>
              </w:rPr>
              <w:fldChar w:fldCharType="separate"/>
            </w:r>
            <w:r w:rsidR="00067373">
              <w:rPr>
                <w:noProof/>
                <w:webHidden/>
              </w:rPr>
              <w:t>8</w:t>
            </w:r>
            <w:r w:rsidR="00067373">
              <w:rPr>
                <w:noProof/>
                <w:webHidden/>
              </w:rPr>
              <w:fldChar w:fldCharType="end"/>
            </w:r>
          </w:hyperlink>
        </w:p>
        <w:p w14:paraId="6BDCB814" w14:textId="048D0E47" w:rsidR="00067373" w:rsidRDefault="00000000">
          <w:pPr>
            <w:pStyle w:val="TOC1"/>
            <w:tabs>
              <w:tab w:val="right" w:leader="dot" w:pos="9016"/>
            </w:tabs>
            <w:rPr>
              <w:rFonts w:eastAsiaTheme="minorEastAsia"/>
              <w:noProof/>
              <w:lang w:val="en-IN" w:eastAsia="en-IN"/>
            </w:rPr>
          </w:pPr>
          <w:hyperlink w:anchor="_Toc126848596" w:history="1">
            <w:r w:rsidR="00067373" w:rsidRPr="00747308">
              <w:rPr>
                <w:rStyle w:val="Hyperlink"/>
                <w:noProof/>
              </w:rPr>
              <w:t>Appendix - Component 1 Presentation</w:t>
            </w:r>
            <w:r w:rsidR="00067373">
              <w:rPr>
                <w:noProof/>
                <w:webHidden/>
              </w:rPr>
              <w:tab/>
            </w:r>
            <w:r w:rsidR="00067373">
              <w:rPr>
                <w:noProof/>
                <w:webHidden/>
              </w:rPr>
              <w:fldChar w:fldCharType="begin"/>
            </w:r>
            <w:r w:rsidR="00067373">
              <w:rPr>
                <w:noProof/>
                <w:webHidden/>
              </w:rPr>
              <w:instrText xml:space="preserve"> PAGEREF _Toc126848596 \h </w:instrText>
            </w:r>
            <w:r w:rsidR="00067373">
              <w:rPr>
                <w:noProof/>
                <w:webHidden/>
              </w:rPr>
            </w:r>
            <w:r w:rsidR="00067373">
              <w:rPr>
                <w:noProof/>
                <w:webHidden/>
              </w:rPr>
              <w:fldChar w:fldCharType="separate"/>
            </w:r>
            <w:r w:rsidR="00067373">
              <w:rPr>
                <w:noProof/>
                <w:webHidden/>
              </w:rPr>
              <w:t>9</w:t>
            </w:r>
            <w:r w:rsidR="00067373">
              <w:rPr>
                <w:noProof/>
                <w:webHidden/>
              </w:rPr>
              <w:fldChar w:fldCharType="end"/>
            </w:r>
          </w:hyperlink>
        </w:p>
        <w:p w14:paraId="573702B8" w14:textId="0D8ED36D" w:rsidR="008F2BB7" w:rsidRDefault="008F2BB7">
          <w:r>
            <w:rPr>
              <w:b/>
              <w:bCs/>
              <w:noProof/>
            </w:rPr>
            <w:fldChar w:fldCharType="end"/>
          </w:r>
        </w:p>
      </w:sdtContent>
    </w:sdt>
    <w:p w14:paraId="0E012BF0" w14:textId="36B53620" w:rsidR="00C639A2" w:rsidRDefault="008F2BB7">
      <w:pPr>
        <w:rPr>
          <w:rStyle w:val="Heading1Char"/>
        </w:rPr>
      </w:pPr>
      <w:r>
        <w:rPr>
          <w:rStyle w:val="Heading1Char"/>
        </w:rPr>
        <w:br w:type="page"/>
      </w:r>
    </w:p>
    <w:p w14:paraId="6AAE7AF6" w14:textId="1E0AE5DA" w:rsidR="00670325" w:rsidRDefault="00C639A2">
      <w:bookmarkStart w:id="0" w:name="_Toc126848587"/>
      <w:r w:rsidRPr="00C639A2">
        <w:rPr>
          <w:rStyle w:val="Heading1Char"/>
        </w:rPr>
        <w:lastRenderedPageBreak/>
        <w:t>Component 2 (50%) Marketing Plan</w:t>
      </w:r>
      <w:bookmarkEnd w:id="0"/>
      <w:r>
        <w:rPr>
          <w:rStyle w:val="Heading1Char"/>
        </w:rPr>
        <w:br/>
      </w:r>
      <w:r w:rsidR="00670325" w:rsidRPr="00C639A2">
        <w:rPr>
          <w:rStyle w:val="Heading2Char"/>
        </w:rPr>
        <w:t xml:space="preserve">Introduction </w:t>
      </w:r>
    </w:p>
    <w:p w14:paraId="42B011D3" w14:textId="6C460485" w:rsidR="00670325" w:rsidRPr="00280B5F" w:rsidRDefault="00280B5F" w:rsidP="00280B5F">
      <w:pPr>
        <w:spacing w:line="360" w:lineRule="auto"/>
        <w:jc w:val="both"/>
        <w:rPr>
          <w:rFonts w:ascii="Times New Roman" w:hAnsi="Times New Roman" w:cs="Times New Roman"/>
        </w:rPr>
      </w:pPr>
      <w:r w:rsidRPr="00280B5F">
        <w:rPr>
          <w:rFonts w:ascii="Times New Roman" w:hAnsi="Times New Roman" w:cs="Times New Roman"/>
          <w:sz w:val="24"/>
        </w:rPr>
        <w:t xml:space="preserve">Moxy hotels are the stylish and latest concept of the budget hotel under the cooperation of the American Hotel Group, Marriot </w:t>
      </w:r>
      <w:r w:rsidR="00200E0E">
        <w:rPr>
          <w:rFonts w:ascii="Times New Roman" w:hAnsi="Times New Roman" w:cs="Times New Roman"/>
          <w:sz w:val="24"/>
        </w:rPr>
        <w:t>(</w:t>
      </w:r>
      <w:r w:rsidR="00200E0E" w:rsidRPr="00200E0E">
        <w:rPr>
          <w:rFonts w:ascii="Times New Roman" w:hAnsi="Times New Roman" w:cs="Times New Roman"/>
          <w:sz w:val="24"/>
        </w:rPr>
        <w:t xml:space="preserve">Carvalho </w:t>
      </w:r>
      <w:r w:rsidR="00200E0E">
        <w:rPr>
          <w:rFonts w:ascii="Times New Roman" w:hAnsi="Times New Roman" w:cs="Times New Roman"/>
          <w:sz w:val="24"/>
        </w:rPr>
        <w:t>et al., 2020).</w:t>
      </w:r>
      <w:r w:rsidR="00F65339" w:rsidRPr="00F65339">
        <w:t xml:space="preserve"> </w:t>
      </w:r>
      <w:r w:rsidR="00F65339" w:rsidRPr="00F65339">
        <w:rPr>
          <w:rFonts w:ascii="Times New Roman" w:hAnsi="Times New Roman" w:cs="Times New Roman"/>
          <w:sz w:val="24"/>
        </w:rPr>
        <w:t>In addition to their smart, contemporary designs and first-rate accommodations equipped with the latest technology, hotels want to be known for their sense of style and attitude.</w:t>
      </w:r>
      <w:r w:rsidR="00200E0E">
        <w:rPr>
          <w:rFonts w:ascii="Times New Roman" w:hAnsi="Times New Roman" w:cs="Times New Roman"/>
          <w:sz w:val="24"/>
        </w:rPr>
        <w:t xml:space="preserve"> </w:t>
      </w:r>
      <w:r w:rsidRPr="00280B5F">
        <w:rPr>
          <w:rFonts w:ascii="Times New Roman" w:hAnsi="Times New Roman" w:cs="Times New Roman"/>
          <w:sz w:val="24"/>
        </w:rPr>
        <w:t>This essay will discuss the marketing plan and strategy of Moxy hotel by Marriot in the targeted area and it will highlight various concepts and approaches of marketing such as the marketing mix of the company, micro and Macro environment (SWOT and PESTLE) of Moxy and customer’s value and engagement. The purpose of this marketing plan is to determine the business environment before entering in the new geographical area.</w:t>
      </w:r>
      <w:r w:rsidR="00670325" w:rsidRPr="00280B5F">
        <w:rPr>
          <w:rFonts w:ascii="Times New Roman" w:hAnsi="Times New Roman" w:cs="Times New Roman"/>
        </w:rPr>
        <w:br w:type="page"/>
      </w:r>
    </w:p>
    <w:p w14:paraId="77A8990D" w14:textId="1579149E" w:rsidR="00670325" w:rsidRPr="00C639A2" w:rsidRDefault="00670325" w:rsidP="00C639A2">
      <w:pPr>
        <w:pStyle w:val="Heading2"/>
      </w:pPr>
      <w:bookmarkStart w:id="1" w:name="_Toc126848588"/>
      <w:r w:rsidRPr="00C639A2">
        <w:rPr>
          <w:rStyle w:val="Heading1Char"/>
          <w:b w:val="0"/>
          <w:bCs w:val="0"/>
          <w:sz w:val="26"/>
          <w:szCs w:val="26"/>
        </w:rPr>
        <w:lastRenderedPageBreak/>
        <w:t>Situation Analysis</w:t>
      </w:r>
      <w:bookmarkEnd w:id="1"/>
      <w:r w:rsidRPr="00C639A2">
        <w:t xml:space="preserve"> </w:t>
      </w:r>
      <w:r w:rsidR="00F1383C" w:rsidRPr="00C639A2">
        <w:t xml:space="preserve"> </w:t>
      </w:r>
    </w:p>
    <w:p w14:paraId="1A0479EA" w14:textId="77777777" w:rsidR="00171211" w:rsidRPr="00171211" w:rsidRDefault="00171211" w:rsidP="00171211">
      <w:pPr>
        <w:spacing w:line="360" w:lineRule="auto"/>
        <w:jc w:val="both"/>
        <w:rPr>
          <w:rFonts w:ascii="Times New Roman" w:hAnsi="Times New Roman" w:cs="Times New Roman"/>
          <w:sz w:val="24"/>
        </w:rPr>
      </w:pPr>
      <w:r w:rsidRPr="00171211">
        <w:rPr>
          <w:rFonts w:ascii="Times New Roman" w:hAnsi="Times New Roman" w:cs="Times New Roman"/>
          <w:b/>
          <w:sz w:val="24"/>
        </w:rPr>
        <w:t>Company-</w:t>
      </w:r>
      <w:r w:rsidRPr="00171211">
        <w:rPr>
          <w:rFonts w:ascii="Times New Roman" w:hAnsi="Times New Roman" w:cs="Times New Roman"/>
          <w:sz w:val="24"/>
        </w:rPr>
        <w:t xml:space="preserve"> a SWOT analysis is a marketing analysis in which the strength, opportunities, weaknesses and threats are presented. Moxy is a unique concept of the hotel offered by Marriott. Strength: They have a standardised style and design with comfortable living for customers on a budget </w:t>
      </w:r>
      <w:r w:rsidR="00200E0E">
        <w:rPr>
          <w:rFonts w:ascii="Times New Roman" w:hAnsi="Times New Roman" w:cs="Times New Roman"/>
          <w:sz w:val="24"/>
        </w:rPr>
        <w:t>(</w:t>
      </w:r>
      <w:proofErr w:type="spellStart"/>
      <w:r w:rsidR="00200E0E" w:rsidRPr="00200E0E">
        <w:rPr>
          <w:rFonts w:ascii="Times New Roman" w:hAnsi="Times New Roman" w:cs="Times New Roman"/>
          <w:sz w:val="24"/>
        </w:rPr>
        <w:t>Sarsby</w:t>
      </w:r>
      <w:proofErr w:type="spellEnd"/>
      <w:r w:rsidR="00200E0E" w:rsidRPr="00200E0E">
        <w:rPr>
          <w:rFonts w:ascii="Times New Roman" w:hAnsi="Times New Roman" w:cs="Times New Roman"/>
          <w:sz w:val="24"/>
        </w:rPr>
        <w:t>, 2016</w:t>
      </w:r>
      <w:r w:rsidR="00200E0E">
        <w:rPr>
          <w:rFonts w:ascii="Times New Roman" w:hAnsi="Times New Roman" w:cs="Times New Roman"/>
          <w:sz w:val="24"/>
        </w:rPr>
        <w:t>)</w:t>
      </w:r>
      <w:r w:rsidR="00200E0E" w:rsidRPr="00200E0E">
        <w:rPr>
          <w:rFonts w:ascii="Times New Roman" w:hAnsi="Times New Roman" w:cs="Times New Roman"/>
          <w:sz w:val="24"/>
        </w:rPr>
        <w:t xml:space="preserve">. </w:t>
      </w:r>
      <w:r w:rsidRPr="00171211">
        <w:rPr>
          <w:rFonts w:ascii="Times New Roman" w:hAnsi="Times New Roman" w:cs="Times New Roman"/>
          <w:sz w:val="24"/>
        </w:rPr>
        <w:t>They are first in this segment of the hotel. Weakness: People may get confused between parent companies as it is a tricky concept. Moxy have lack conventional hotel services that are usually provided by other hotels. Opportunities: Hospitality is a booming industry and Moxy is running in a niche market that has a lot of opportunities to grow and be a leading brand in budget and comfortable hotels. Threats: they are not settling and emerging in the market, and competitors may create challenges and difficulty in their business operations. They attract potential customers and retain existing ones to establish a brand like Marriot.</w:t>
      </w:r>
    </w:p>
    <w:p w14:paraId="38C5D8F4" w14:textId="77777777" w:rsidR="00171211" w:rsidRPr="00171211" w:rsidRDefault="00171211" w:rsidP="00171211">
      <w:pPr>
        <w:spacing w:line="360" w:lineRule="auto"/>
        <w:jc w:val="both"/>
        <w:rPr>
          <w:rFonts w:ascii="Times New Roman" w:hAnsi="Times New Roman" w:cs="Times New Roman"/>
          <w:sz w:val="24"/>
        </w:rPr>
      </w:pPr>
      <w:r w:rsidRPr="00171211">
        <w:rPr>
          <w:rFonts w:ascii="Times New Roman" w:hAnsi="Times New Roman" w:cs="Times New Roman"/>
          <w:b/>
          <w:sz w:val="24"/>
        </w:rPr>
        <w:t>Customers</w:t>
      </w:r>
      <w:r w:rsidRPr="00171211">
        <w:rPr>
          <w:rFonts w:ascii="Times New Roman" w:hAnsi="Times New Roman" w:cs="Times New Roman"/>
          <w:sz w:val="24"/>
        </w:rPr>
        <w:t xml:space="preserve">- Moxy is focusing on affordable pricing with three-star services to its customers. They are targeting middle-class people in the area, and from this Marriott covers a larger customer base all over the world. Family on the trip with a longer stay would be best to target and focus on because they will give good profitability </w:t>
      </w:r>
      <w:r w:rsidR="00DA4C10">
        <w:rPr>
          <w:rFonts w:ascii="Times New Roman" w:hAnsi="Times New Roman" w:cs="Times New Roman"/>
          <w:sz w:val="24"/>
        </w:rPr>
        <w:t>(</w:t>
      </w:r>
      <w:r w:rsidR="00DA4C10" w:rsidRPr="00DA4C10">
        <w:rPr>
          <w:rFonts w:ascii="Times New Roman" w:hAnsi="Times New Roman" w:cs="Times New Roman"/>
          <w:sz w:val="24"/>
        </w:rPr>
        <w:t>George, 2021</w:t>
      </w:r>
      <w:r w:rsidR="00DA4C10">
        <w:rPr>
          <w:rFonts w:ascii="Times New Roman" w:hAnsi="Times New Roman" w:cs="Times New Roman"/>
          <w:sz w:val="24"/>
        </w:rPr>
        <w:t xml:space="preserve">). </w:t>
      </w:r>
      <w:r w:rsidRPr="00171211">
        <w:rPr>
          <w:rFonts w:ascii="Times New Roman" w:hAnsi="Times New Roman" w:cs="Times New Roman"/>
          <w:sz w:val="24"/>
        </w:rPr>
        <w:t>The company should divide their potential and existing customers based on demographic, geographic, psychographic and behavioural factors that will be effective segmentation. Segment A will consist of married couples wanting an affordable price, Segment B will consist of friends and families with a higher budget and so on.</w:t>
      </w:r>
    </w:p>
    <w:p w14:paraId="1920E568" w14:textId="2AB94B84" w:rsidR="00171211" w:rsidRPr="00171211" w:rsidRDefault="00171211" w:rsidP="00171211">
      <w:pPr>
        <w:spacing w:line="360" w:lineRule="auto"/>
        <w:jc w:val="both"/>
        <w:rPr>
          <w:rFonts w:ascii="Times New Roman" w:hAnsi="Times New Roman" w:cs="Times New Roman"/>
          <w:sz w:val="24"/>
        </w:rPr>
      </w:pPr>
      <w:r w:rsidRPr="00171211">
        <w:rPr>
          <w:rFonts w:ascii="Times New Roman" w:hAnsi="Times New Roman" w:cs="Times New Roman"/>
          <w:b/>
          <w:sz w:val="24"/>
        </w:rPr>
        <w:t>Competitors</w:t>
      </w:r>
      <w:r w:rsidRPr="00171211">
        <w:rPr>
          <w:rFonts w:ascii="Times New Roman" w:hAnsi="Times New Roman" w:cs="Times New Roman"/>
          <w:sz w:val="24"/>
        </w:rPr>
        <w:t>: Moxy can research and analysis about its competitors and their products or services to types of customers with the help of porters five forces. It is a simple but powerful tool to identify the source of competition in</w:t>
      </w:r>
      <w:r w:rsidR="004741D0">
        <w:rPr>
          <w:rFonts w:ascii="Times New Roman" w:hAnsi="Times New Roman" w:cs="Times New Roman"/>
          <w:sz w:val="24"/>
        </w:rPr>
        <w:t xml:space="preserve"> a particular industry. The Porter’s </w:t>
      </w:r>
      <w:r w:rsidR="004741D0" w:rsidRPr="00171211">
        <w:rPr>
          <w:rFonts w:ascii="Times New Roman" w:hAnsi="Times New Roman" w:cs="Times New Roman"/>
          <w:sz w:val="24"/>
        </w:rPr>
        <w:t>forces</w:t>
      </w:r>
      <w:r w:rsidRPr="00171211">
        <w:rPr>
          <w:rFonts w:ascii="Times New Roman" w:hAnsi="Times New Roman" w:cs="Times New Roman"/>
          <w:sz w:val="24"/>
        </w:rPr>
        <w:t xml:space="preserve"> are completive </w:t>
      </w:r>
      <w:r w:rsidR="004741D0" w:rsidRPr="00171211">
        <w:rPr>
          <w:rFonts w:ascii="Times New Roman" w:hAnsi="Times New Roman" w:cs="Times New Roman"/>
          <w:sz w:val="24"/>
        </w:rPr>
        <w:t>competition</w:t>
      </w:r>
      <w:r w:rsidRPr="00171211">
        <w:rPr>
          <w:rFonts w:ascii="Times New Roman" w:hAnsi="Times New Roman" w:cs="Times New Roman"/>
          <w:sz w:val="24"/>
        </w:rPr>
        <w:t xml:space="preserve">, </w:t>
      </w:r>
      <w:r w:rsidR="004741D0" w:rsidRPr="00171211">
        <w:rPr>
          <w:rFonts w:ascii="Times New Roman" w:hAnsi="Times New Roman" w:cs="Times New Roman"/>
          <w:sz w:val="24"/>
        </w:rPr>
        <w:t>trader</w:t>
      </w:r>
      <w:r w:rsidRPr="00171211">
        <w:rPr>
          <w:rFonts w:ascii="Times New Roman" w:hAnsi="Times New Roman" w:cs="Times New Roman"/>
          <w:sz w:val="24"/>
        </w:rPr>
        <w:t xml:space="preserve"> power, buyer power, the threat of situa</w:t>
      </w:r>
      <w:r w:rsidR="00336C4F">
        <w:rPr>
          <w:rFonts w:ascii="Times New Roman" w:hAnsi="Times New Roman" w:cs="Times New Roman"/>
          <w:sz w:val="24"/>
        </w:rPr>
        <w:t>tion and the threat of new players</w:t>
      </w:r>
      <w:r w:rsidRPr="00171211">
        <w:rPr>
          <w:rFonts w:ascii="Times New Roman" w:hAnsi="Times New Roman" w:cs="Times New Roman"/>
          <w:sz w:val="24"/>
        </w:rPr>
        <w:t>. Moxy can research the influences of these factors on its business operations to prevent it on time.</w:t>
      </w:r>
    </w:p>
    <w:p w14:paraId="1E0D7550" w14:textId="77777777" w:rsidR="00171211" w:rsidRPr="00171211" w:rsidRDefault="00171211" w:rsidP="00171211">
      <w:pPr>
        <w:spacing w:line="360" w:lineRule="auto"/>
        <w:jc w:val="both"/>
        <w:rPr>
          <w:rFonts w:ascii="Times New Roman" w:hAnsi="Times New Roman" w:cs="Times New Roman"/>
          <w:sz w:val="24"/>
        </w:rPr>
      </w:pPr>
      <w:r w:rsidRPr="00171211">
        <w:rPr>
          <w:rFonts w:ascii="Times New Roman" w:hAnsi="Times New Roman" w:cs="Times New Roman"/>
          <w:b/>
          <w:sz w:val="24"/>
        </w:rPr>
        <w:t>Collaborators</w:t>
      </w:r>
      <w:r w:rsidRPr="00171211">
        <w:rPr>
          <w:rFonts w:ascii="Times New Roman" w:hAnsi="Times New Roman" w:cs="Times New Roman"/>
          <w:sz w:val="24"/>
        </w:rPr>
        <w:t>: Moxy hotel is business to customer business as well as can provide various services to businesses. The company can partner with small hotels in the area which will be beneficial for both or they can give the franchise to them by which they can operate with a brand name, which will again be beneficial for both. Moxy can charge a good commission from it and speared its operations to a massive level and area.</w:t>
      </w:r>
    </w:p>
    <w:p w14:paraId="055A5030" w14:textId="77777777" w:rsidR="007602B7" w:rsidRPr="00171211" w:rsidRDefault="00171211" w:rsidP="00171211">
      <w:pPr>
        <w:spacing w:line="360" w:lineRule="auto"/>
        <w:jc w:val="both"/>
        <w:rPr>
          <w:rFonts w:ascii="Times New Roman" w:hAnsi="Times New Roman" w:cs="Times New Roman"/>
          <w:sz w:val="24"/>
        </w:rPr>
      </w:pPr>
      <w:r w:rsidRPr="00171211">
        <w:rPr>
          <w:rFonts w:ascii="Times New Roman" w:hAnsi="Times New Roman" w:cs="Times New Roman"/>
          <w:b/>
          <w:sz w:val="24"/>
        </w:rPr>
        <w:lastRenderedPageBreak/>
        <w:t>Climate</w:t>
      </w:r>
      <w:r w:rsidRPr="00171211">
        <w:rPr>
          <w:rFonts w:ascii="Times New Roman" w:hAnsi="Times New Roman" w:cs="Times New Roman"/>
          <w:sz w:val="24"/>
        </w:rPr>
        <w:t>: PESTLE analysis is an effective business tool to analyse business environment factors of the organisation. Moxy is should use before entering a new market, area or industry to ensure its successful operations. Political: Moxy should research government rules and policies which affect the company; they should understand political factors such as tax policies of the targeted country for its business</w:t>
      </w:r>
      <w:r w:rsidR="00200E0E" w:rsidRPr="00200E0E">
        <w:t xml:space="preserve"> </w:t>
      </w:r>
      <w:r w:rsidR="00200E0E">
        <w:t>(</w:t>
      </w:r>
      <w:proofErr w:type="spellStart"/>
      <w:r w:rsidR="00200E0E" w:rsidRPr="00200E0E">
        <w:rPr>
          <w:rFonts w:ascii="Times New Roman" w:hAnsi="Times New Roman" w:cs="Times New Roman"/>
          <w:sz w:val="24"/>
        </w:rPr>
        <w:t>Perera</w:t>
      </w:r>
      <w:proofErr w:type="spellEnd"/>
      <w:r w:rsidR="00200E0E" w:rsidRPr="00200E0E">
        <w:rPr>
          <w:rFonts w:ascii="Times New Roman" w:hAnsi="Times New Roman" w:cs="Times New Roman"/>
          <w:sz w:val="24"/>
        </w:rPr>
        <w:t>, 2017</w:t>
      </w:r>
      <w:r w:rsidR="00200E0E">
        <w:rPr>
          <w:rFonts w:ascii="Times New Roman" w:hAnsi="Times New Roman" w:cs="Times New Roman"/>
          <w:sz w:val="24"/>
        </w:rPr>
        <w:t>).</w:t>
      </w:r>
      <w:r w:rsidRPr="00171211">
        <w:rPr>
          <w:rFonts w:ascii="Times New Roman" w:hAnsi="Times New Roman" w:cs="Times New Roman"/>
          <w:sz w:val="24"/>
        </w:rPr>
        <w:t xml:space="preserve"> Economic: economic condition of the country will affect the whole industry, Moxy should analyse factors like the unemployment rate, job growth, education level, travel spent by people, purchasing power etc before entering in new business and industry. Social: Airbnb hotel is the biggest hotel chain in the world and the biggest competitor of Moxy. Technological: Moxy should be innovative and updated with new technology to attract potential customers. They use social media and other platforms to advertise and promote their activities.</w:t>
      </w:r>
    </w:p>
    <w:p w14:paraId="74C2F7E8" w14:textId="77777777" w:rsidR="007401A1" w:rsidRPr="00C639A2" w:rsidRDefault="007401A1" w:rsidP="00C639A2">
      <w:pPr>
        <w:pStyle w:val="Heading2"/>
      </w:pPr>
      <w:bookmarkStart w:id="2" w:name="_Toc126848589"/>
      <w:r w:rsidRPr="00C639A2">
        <w:rPr>
          <w:rStyle w:val="Heading1Char"/>
          <w:b w:val="0"/>
          <w:bCs w:val="0"/>
          <w:sz w:val="26"/>
          <w:szCs w:val="26"/>
        </w:rPr>
        <w:t>Objectives</w:t>
      </w:r>
      <w:bookmarkEnd w:id="2"/>
    </w:p>
    <w:p w14:paraId="76AD8181" w14:textId="77777777" w:rsidR="007401A1" w:rsidRDefault="004371E4" w:rsidP="007401A1">
      <w:pPr>
        <w:spacing w:line="360" w:lineRule="auto"/>
        <w:jc w:val="both"/>
      </w:pPr>
      <w:r w:rsidRPr="004371E4">
        <w:rPr>
          <w:rFonts w:ascii="Times New Roman" w:hAnsi="Times New Roman" w:cs="Times New Roman"/>
          <w:sz w:val="24"/>
        </w:rPr>
        <w:t>A marketing plan aims to determine the micro and macro environment of Moxy hotel so that they can establish their name in the new budget segment of the hotel and get a competitive advantage. This will give a road map to the company and various tasks which should be accomplished for the final achievement of the vision and mission.</w:t>
      </w:r>
    </w:p>
    <w:p w14:paraId="794E2660" w14:textId="45F21633" w:rsidR="00670325" w:rsidRPr="00C639A2" w:rsidRDefault="00670325" w:rsidP="00C639A2">
      <w:pPr>
        <w:pStyle w:val="Heading2"/>
      </w:pPr>
      <w:bookmarkStart w:id="3" w:name="_Toc126848590"/>
      <w:r w:rsidRPr="00C639A2">
        <w:rPr>
          <w:rStyle w:val="Heading1Char"/>
          <w:b w:val="0"/>
          <w:bCs w:val="0"/>
          <w:sz w:val="26"/>
          <w:szCs w:val="26"/>
        </w:rPr>
        <w:t>Strategy</w:t>
      </w:r>
      <w:bookmarkEnd w:id="3"/>
      <w:r w:rsidRPr="00C639A2">
        <w:t xml:space="preserve"> </w:t>
      </w:r>
    </w:p>
    <w:p w14:paraId="46231C19" w14:textId="77777777" w:rsidR="00150DB1" w:rsidRPr="003B7EBF" w:rsidRDefault="00F05633" w:rsidP="003B7EBF">
      <w:pPr>
        <w:spacing w:line="360" w:lineRule="auto"/>
        <w:jc w:val="both"/>
        <w:rPr>
          <w:rFonts w:ascii="Times New Roman" w:hAnsi="Times New Roman" w:cs="Times New Roman"/>
        </w:rPr>
      </w:pPr>
      <w:r w:rsidRPr="00F05633">
        <w:rPr>
          <w:rFonts w:ascii="Times New Roman" w:hAnsi="Times New Roman" w:cs="Times New Roman"/>
          <w:sz w:val="24"/>
        </w:rPr>
        <w:t>Moxy hotel is a relatively new hotel and has a new style of the hotel. Bowman Strategy Clock is a very useful tool to understand and make a strategy that how a company can compete in a particular market and industry, Moxy hotels have many competitors, thus they can use this tool to make effective strategies and get success in their market. Properly investigating the business environment and taking the experience of Marriot, Moxy can develop an effective marketing plan and strategies. By segmentation, targeting and positioning company get a brief idea of its customers and their expectation and it can act accordingly.</w:t>
      </w:r>
      <w:r w:rsidR="00150DB1" w:rsidRPr="003B7EBF">
        <w:rPr>
          <w:rFonts w:ascii="Times New Roman" w:hAnsi="Times New Roman" w:cs="Times New Roman"/>
        </w:rPr>
        <w:br w:type="page"/>
      </w:r>
    </w:p>
    <w:p w14:paraId="4BF9C239" w14:textId="28BBAEE4" w:rsidR="000516BD" w:rsidRPr="00C639A2" w:rsidRDefault="000516BD" w:rsidP="00C639A2">
      <w:pPr>
        <w:pStyle w:val="Heading2"/>
      </w:pPr>
      <w:bookmarkStart w:id="4" w:name="_Toc126848591"/>
      <w:r w:rsidRPr="00C639A2">
        <w:rPr>
          <w:rStyle w:val="Heading1Char"/>
          <w:b w:val="0"/>
          <w:bCs w:val="0"/>
          <w:sz w:val="26"/>
          <w:szCs w:val="26"/>
        </w:rPr>
        <w:lastRenderedPageBreak/>
        <w:t>Marketing Mix</w:t>
      </w:r>
      <w:bookmarkEnd w:id="4"/>
      <w:r w:rsidRPr="00C639A2">
        <w:t xml:space="preserve"> </w:t>
      </w:r>
    </w:p>
    <w:p w14:paraId="479CE810" w14:textId="70513414" w:rsidR="00DA4C10" w:rsidRPr="00DA4C10" w:rsidRDefault="00100E0E" w:rsidP="00DA4C10">
      <w:pPr>
        <w:spacing w:line="360" w:lineRule="auto"/>
        <w:jc w:val="both"/>
        <w:rPr>
          <w:rFonts w:ascii="Times New Roman" w:hAnsi="Times New Roman" w:cs="Times New Roman"/>
          <w:sz w:val="24"/>
          <w:szCs w:val="24"/>
        </w:rPr>
      </w:pPr>
      <w:r w:rsidRPr="00100E0E">
        <w:rPr>
          <w:rFonts w:ascii="Times New Roman" w:hAnsi="Times New Roman" w:cs="Times New Roman"/>
          <w:sz w:val="24"/>
          <w:szCs w:val="24"/>
        </w:rPr>
        <w:t>A group of controllable marketing strategies and tools are referred to as the marketing mix. Product, price, place, and promotion are the marketing mix's constituent parts. The hotel marketing team would be unable to provide any other product or service to potential customers or guests, so this is the first one.</w:t>
      </w:r>
      <w:r w:rsidR="00DA4C10" w:rsidRPr="00DA4C10">
        <w:rPr>
          <w:rFonts w:ascii="Times New Roman" w:hAnsi="Times New Roman" w:cs="Times New Roman"/>
          <w:sz w:val="24"/>
          <w:szCs w:val="24"/>
        </w:rPr>
        <w:t xml:space="preserve"> Moxy offers bars, lodging, and other amenitie</w:t>
      </w:r>
      <w:r w:rsidR="00A403B4">
        <w:rPr>
          <w:rFonts w:ascii="Times New Roman" w:hAnsi="Times New Roman" w:cs="Times New Roman"/>
          <w:sz w:val="24"/>
          <w:szCs w:val="24"/>
        </w:rPr>
        <w:t>s. Place: Moxy Hotel can use</w:t>
      </w:r>
      <w:r w:rsidR="00DA4C10" w:rsidRPr="00DA4C10">
        <w:rPr>
          <w:rFonts w:ascii="Times New Roman" w:hAnsi="Times New Roman" w:cs="Times New Roman"/>
          <w:sz w:val="24"/>
          <w:szCs w:val="24"/>
        </w:rPr>
        <w:t xml:space="preserve"> direct or indirect distribution </w:t>
      </w:r>
      <w:r w:rsidR="00A403B4" w:rsidRPr="00DA4C10">
        <w:rPr>
          <w:rFonts w:ascii="Times New Roman" w:hAnsi="Times New Roman" w:cs="Times New Roman"/>
          <w:sz w:val="24"/>
          <w:szCs w:val="24"/>
        </w:rPr>
        <w:t>systems</w:t>
      </w:r>
      <w:r w:rsidR="00DA4C10" w:rsidRPr="00DA4C10">
        <w:rPr>
          <w:rFonts w:ascii="Times New Roman" w:hAnsi="Times New Roman" w:cs="Times New Roman"/>
          <w:sz w:val="24"/>
          <w:szCs w:val="24"/>
        </w:rPr>
        <w:t xml:space="preserve"> to reach its potential customers. Channels are agents, event planners, hotel websites, media etc </w:t>
      </w:r>
      <w:r w:rsidR="00C85A99">
        <w:rPr>
          <w:rFonts w:ascii="Times New Roman" w:hAnsi="Times New Roman" w:cs="Times New Roman"/>
          <w:sz w:val="24"/>
          <w:szCs w:val="24"/>
        </w:rPr>
        <w:t>(</w:t>
      </w:r>
      <w:proofErr w:type="spellStart"/>
      <w:r w:rsidR="00C85A99" w:rsidRPr="00C85A99">
        <w:rPr>
          <w:rFonts w:ascii="Times New Roman" w:hAnsi="Times New Roman" w:cs="Times New Roman"/>
          <w:sz w:val="24"/>
          <w:szCs w:val="24"/>
        </w:rPr>
        <w:t>Išoraitė</w:t>
      </w:r>
      <w:proofErr w:type="spellEnd"/>
      <w:r w:rsidR="00C85A99" w:rsidRPr="00C85A99">
        <w:rPr>
          <w:rFonts w:ascii="Times New Roman" w:hAnsi="Times New Roman" w:cs="Times New Roman"/>
          <w:sz w:val="24"/>
          <w:szCs w:val="24"/>
        </w:rPr>
        <w:t>, 2016</w:t>
      </w:r>
      <w:r w:rsidR="00C85A99">
        <w:rPr>
          <w:rFonts w:ascii="Times New Roman" w:hAnsi="Times New Roman" w:cs="Times New Roman"/>
          <w:sz w:val="24"/>
          <w:szCs w:val="24"/>
        </w:rPr>
        <w:t xml:space="preserve">). </w:t>
      </w:r>
      <w:r w:rsidR="00DA4C10" w:rsidRPr="00DA4C10">
        <w:rPr>
          <w:rFonts w:ascii="Times New Roman" w:hAnsi="Times New Roman" w:cs="Times New Roman"/>
          <w:sz w:val="24"/>
          <w:szCs w:val="24"/>
        </w:rPr>
        <w:t>Promotion: The hotel's sales and marketing director needs to determine the best mix of promotion and communication. Hotels communicate with their target customers through promotion. Price</w:t>
      </w:r>
      <w:r w:rsidR="00946DE9">
        <w:rPr>
          <w:rFonts w:ascii="Times New Roman" w:hAnsi="Times New Roman" w:cs="Times New Roman"/>
          <w:sz w:val="24"/>
          <w:szCs w:val="24"/>
        </w:rPr>
        <w:t xml:space="preserve">: </w:t>
      </w:r>
      <w:r w:rsidR="00946DE9" w:rsidRPr="00946DE9">
        <w:rPr>
          <w:rFonts w:ascii="Times New Roman" w:hAnsi="Times New Roman" w:cs="Times New Roman"/>
          <w:sz w:val="24"/>
          <w:szCs w:val="24"/>
        </w:rPr>
        <w:t>One of the most crucial components of the marketing mix is determining the proper pricing strategy. If the hotel's amenities, such as its guest rooms, food and beverage options, etc. are not reasonably priced, potential guests may decide not to use the hotel's services.</w:t>
      </w:r>
      <w:r w:rsidR="00DA4C10" w:rsidRPr="00DA4C10">
        <w:rPr>
          <w:rFonts w:ascii="Times New Roman" w:hAnsi="Times New Roman" w:cs="Times New Roman"/>
          <w:sz w:val="24"/>
          <w:szCs w:val="24"/>
        </w:rPr>
        <w:t>:. Moxy Hotel can use indirect as well as direct channels because they are in the early stage and want to establish a brand by reaching more and more people. They should consider the lowest price in all areas to attract customers from their competitors.</w:t>
      </w:r>
    </w:p>
    <w:p w14:paraId="697F821B" w14:textId="517F6D9D" w:rsidR="00FD3FAE" w:rsidRPr="00C639A2" w:rsidRDefault="000516BD" w:rsidP="00C639A2">
      <w:pPr>
        <w:pStyle w:val="Heading2"/>
      </w:pPr>
      <w:bookmarkStart w:id="5" w:name="_Toc126848592"/>
      <w:r w:rsidRPr="00C639A2">
        <w:rPr>
          <w:rStyle w:val="Heading1Char"/>
          <w:b w:val="0"/>
          <w:bCs w:val="0"/>
          <w:sz w:val="26"/>
          <w:szCs w:val="26"/>
        </w:rPr>
        <w:t>Action</w:t>
      </w:r>
      <w:bookmarkEnd w:id="5"/>
      <w:r w:rsidRPr="00C639A2">
        <w:t xml:space="preserve"> </w:t>
      </w:r>
    </w:p>
    <w:p w14:paraId="5BAF2CE9" w14:textId="0D7B526D" w:rsidR="00D85E7B" w:rsidRPr="00FD3FAE" w:rsidRDefault="00D85E7B" w:rsidP="00200E0E">
      <w:pPr>
        <w:spacing w:line="360" w:lineRule="auto"/>
        <w:jc w:val="both"/>
      </w:pPr>
      <w:r w:rsidRPr="00D85E7B">
        <w:rPr>
          <w:rFonts w:ascii="Times New Roman" w:hAnsi="Times New Roman" w:cs="Times New Roman"/>
          <w:sz w:val="24"/>
          <w:szCs w:val="24"/>
        </w:rPr>
        <w:t>Moxy will prepare a specific budget and allot it to various departments to execute their plan and strategy, marketing department should consider organic marketing as well as inorganic marketing</w:t>
      </w:r>
      <w:r w:rsidR="00283AE7" w:rsidRPr="00283AE7">
        <w:t xml:space="preserve"> </w:t>
      </w:r>
      <w:r w:rsidR="00283AE7">
        <w:t>(</w:t>
      </w:r>
      <w:r w:rsidR="00283AE7" w:rsidRPr="00283AE7">
        <w:rPr>
          <w:rFonts w:ascii="Times New Roman" w:hAnsi="Times New Roman" w:cs="Times New Roman"/>
          <w:sz w:val="24"/>
          <w:szCs w:val="24"/>
        </w:rPr>
        <w:t>Kryukova</w:t>
      </w:r>
      <w:r w:rsidR="00283AE7">
        <w:rPr>
          <w:rFonts w:ascii="Times New Roman" w:hAnsi="Times New Roman" w:cs="Times New Roman"/>
          <w:sz w:val="24"/>
          <w:szCs w:val="24"/>
        </w:rPr>
        <w:t xml:space="preserve"> et al., 2020).</w:t>
      </w:r>
      <w:r w:rsidRPr="00D85E7B">
        <w:rPr>
          <w:rFonts w:ascii="Times New Roman" w:hAnsi="Times New Roman" w:cs="Times New Roman"/>
          <w:sz w:val="24"/>
          <w:szCs w:val="24"/>
        </w:rPr>
        <w:t xml:space="preserve"> They should target travel websites for promotion and advertising were most people visit to decide which hotel to stay in. They have to take proper feedback and review through online platforms and website.</w:t>
      </w:r>
    </w:p>
    <w:p w14:paraId="6A5ABE15" w14:textId="02054253" w:rsidR="000516BD" w:rsidRPr="00C639A2" w:rsidRDefault="000516BD" w:rsidP="00C639A2">
      <w:pPr>
        <w:pStyle w:val="Heading2"/>
      </w:pPr>
      <w:bookmarkStart w:id="6" w:name="_Toc126848593"/>
      <w:r w:rsidRPr="00C639A2">
        <w:rPr>
          <w:rStyle w:val="Heading1Char"/>
          <w:b w:val="0"/>
          <w:bCs w:val="0"/>
          <w:sz w:val="26"/>
          <w:szCs w:val="26"/>
        </w:rPr>
        <w:t>Control</w:t>
      </w:r>
      <w:bookmarkEnd w:id="6"/>
      <w:r w:rsidRPr="00C639A2">
        <w:rPr>
          <w:rStyle w:val="Heading1Char"/>
          <w:b w:val="0"/>
          <w:bCs w:val="0"/>
          <w:sz w:val="26"/>
          <w:szCs w:val="26"/>
        </w:rPr>
        <w:t xml:space="preserve"> </w:t>
      </w:r>
    </w:p>
    <w:p w14:paraId="363B2ADC" w14:textId="77777777" w:rsidR="00D85E7B" w:rsidRPr="00D85E7B" w:rsidRDefault="00D85E7B" w:rsidP="00D85E7B">
      <w:pPr>
        <w:spacing w:line="360" w:lineRule="auto"/>
        <w:jc w:val="both"/>
        <w:rPr>
          <w:rFonts w:ascii="Times New Roman" w:hAnsi="Times New Roman" w:cs="Times New Roman"/>
          <w:sz w:val="24"/>
          <w:szCs w:val="24"/>
        </w:rPr>
      </w:pPr>
      <w:r w:rsidRPr="00D85E7B">
        <w:rPr>
          <w:rFonts w:ascii="Times New Roman" w:hAnsi="Times New Roman" w:cs="Times New Roman"/>
          <w:sz w:val="24"/>
          <w:szCs w:val="24"/>
        </w:rPr>
        <w:t>The unique selling point of Moxy hotels is comfortable living and affordable service to their customer with a brand tad of Marriot. They give everything their customer ask for in a very stylish way. Target customers of Moxy are “fun hunters” who want decent service on a budget. By retaining customers, they can create word of mouth which will attract new customers and also by effective adverting and promotion which will lead to boosted profitability.</w:t>
      </w:r>
    </w:p>
    <w:p w14:paraId="16E7FDBC" w14:textId="77777777" w:rsidR="0021491A" w:rsidRDefault="0021491A">
      <w:pPr>
        <w:rPr>
          <w:rStyle w:val="Heading1Char"/>
        </w:rPr>
      </w:pPr>
      <w:r>
        <w:rPr>
          <w:rStyle w:val="Heading1Char"/>
        </w:rPr>
        <w:br w:type="page"/>
      </w:r>
    </w:p>
    <w:p w14:paraId="5CFDD788" w14:textId="2C53D6FB" w:rsidR="00337A6D" w:rsidRPr="00C639A2" w:rsidRDefault="000516BD" w:rsidP="00C639A2">
      <w:pPr>
        <w:pStyle w:val="Heading2"/>
      </w:pPr>
      <w:bookmarkStart w:id="7" w:name="_Toc126848594"/>
      <w:r w:rsidRPr="00C639A2">
        <w:rPr>
          <w:rStyle w:val="Heading1Char"/>
          <w:b w:val="0"/>
          <w:bCs w:val="0"/>
          <w:sz w:val="26"/>
          <w:szCs w:val="26"/>
        </w:rPr>
        <w:lastRenderedPageBreak/>
        <w:t>Conclusion</w:t>
      </w:r>
      <w:bookmarkEnd w:id="7"/>
      <w:r w:rsidRPr="00C639A2">
        <w:t xml:space="preserve"> </w:t>
      </w:r>
    </w:p>
    <w:p w14:paraId="11426C21" w14:textId="77777777" w:rsidR="00FD3FAE" w:rsidRPr="00FD3FAE" w:rsidRDefault="00FD3FAE" w:rsidP="00FD3FAE">
      <w:pPr>
        <w:spacing w:line="360" w:lineRule="auto"/>
        <w:jc w:val="both"/>
        <w:rPr>
          <w:rFonts w:ascii="Times New Roman" w:hAnsi="Times New Roman" w:cs="Times New Roman"/>
          <w:sz w:val="24"/>
          <w:szCs w:val="24"/>
        </w:rPr>
      </w:pPr>
      <w:r w:rsidRPr="00FD3FAE">
        <w:rPr>
          <w:rFonts w:ascii="Times New Roman" w:hAnsi="Times New Roman" w:cs="Times New Roman"/>
          <w:sz w:val="24"/>
          <w:szCs w:val="24"/>
        </w:rPr>
        <w:t>A marketing plan is a game changer and a crucial factor in the success or failure of the company. By following this marketing plan Moxy hotel can establish a unique brand in the budget hotel series and industry as well as get a competitive advantage. They can use social media marketing to make a visibility of their company among youngsters. They should take review and feedback and work on them to improve their service.</w:t>
      </w:r>
    </w:p>
    <w:p w14:paraId="3C3ADACC" w14:textId="77777777" w:rsidR="00337A6D" w:rsidRDefault="00337A6D">
      <w:r>
        <w:br w:type="page"/>
      </w:r>
    </w:p>
    <w:p w14:paraId="38E88F6A" w14:textId="77777777" w:rsidR="004E5E54" w:rsidRDefault="00A5489D" w:rsidP="00A5489D">
      <w:pPr>
        <w:pStyle w:val="Heading1"/>
      </w:pPr>
      <w:bookmarkStart w:id="8" w:name="_Toc126848595"/>
      <w:r>
        <w:lastRenderedPageBreak/>
        <w:t>References</w:t>
      </w:r>
      <w:bookmarkEnd w:id="8"/>
      <w:r w:rsidR="00337A6D">
        <w:t xml:space="preserve"> </w:t>
      </w:r>
    </w:p>
    <w:p w14:paraId="071601C5" w14:textId="77777777" w:rsidR="00C85A99" w:rsidRPr="00C85A99" w:rsidRDefault="00C85A99" w:rsidP="00C85A99">
      <w:pPr>
        <w:spacing w:line="360" w:lineRule="auto"/>
        <w:jc w:val="both"/>
        <w:rPr>
          <w:rFonts w:ascii="Times New Roman" w:hAnsi="Times New Roman" w:cs="Times New Roman"/>
          <w:sz w:val="24"/>
          <w:szCs w:val="24"/>
        </w:rPr>
      </w:pPr>
      <w:proofErr w:type="spellStart"/>
      <w:r w:rsidRPr="00C85A99">
        <w:rPr>
          <w:rFonts w:ascii="Times New Roman" w:hAnsi="Times New Roman" w:cs="Times New Roman"/>
          <w:sz w:val="24"/>
          <w:szCs w:val="24"/>
        </w:rPr>
        <w:t>Anastasiu</w:t>
      </w:r>
      <w:proofErr w:type="spellEnd"/>
      <w:r w:rsidRPr="00C85A99">
        <w:rPr>
          <w:rFonts w:ascii="Times New Roman" w:hAnsi="Times New Roman" w:cs="Times New Roman"/>
          <w:sz w:val="24"/>
          <w:szCs w:val="24"/>
        </w:rPr>
        <w:t xml:space="preserve">, L., </w:t>
      </w:r>
      <w:proofErr w:type="spellStart"/>
      <w:r w:rsidRPr="00C85A99">
        <w:rPr>
          <w:rFonts w:ascii="Times New Roman" w:hAnsi="Times New Roman" w:cs="Times New Roman"/>
          <w:sz w:val="24"/>
          <w:szCs w:val="24"/>
        </w:rPr>
        <w:t>Gavriş</w:t>
      </w:r>
      <w:proofErr w:type="spellEnd"/>
      <w:r w:rsidRPr="00C85A99">
        <w:rPr>
          <w:rFonts w:ascii="Times New Roman" w:hAnsi="Times New Roman" w:cs="Times New Roman"/>
          <w:sz w:val="24"/>
          <w:szCs w:val="24"/>
        </w:rPr>
        <w:t>, O. and Maier, D., 2020. Is human capital ready for change? A strategic approach adapting Porter’s five forces to human resources. Sustainability, 12(6), p.2300.</w:t>
      </w:r>
    </w:p>
    <w:p w14:paraId="724E9391" w14:textId="77777777" w:rsidR="00C85A99" w:rsidRPr="00C85A99" w:rsidRDefault="00C85A99" w:rsidP="00C85A99">
      <w:pPr>
        <w:spacing w:line="360" w:lineRule="auto"/>
        <w:jc w:val="both"/>
        <w:rPr>
          <w:rFonts w:ascii="Times New Roman" w:hAnsi="Times New Roman" w:cs="Times New Roman"/>
          <w:sz w:val="24"/>
          <w:szCs w:val="24"/>
        </w:rPr>
      </w:pPr>
      <w:proofErr w:type="spellStart"/>
      <w:r w:rsidRPr="00C85A99">
        <w:rPr>
          <w:rFonts w:ascii="Times New Roman" w:hAnsi="Times New Roman" w:cs="Times New Roman"/>
          <w:sz w:val="24"/>
          <w:szCs w:val="24"/>
        </w:rPr>
        <w:t>Backaler</w:t>
      </w:r>
      <w:proofErr w:type="spellEnd"/>
      <w:r w:rsidRPr="00C85A99">
        <w:rPr>
          <w:rFonts w:ascii="Times New Roman" w:hAnsi="Times New Roman" w:cs="Times New Roman"/>
          <w:sz w:val="24"/>
          <w:szCs w:val="24"/>
        </w:rPr>
        <w:t xml:space="preserve">, J. and </w:t>
      </w:r>
      <w:proofErr w:type="spellStart"/>
      <w:r w:rsidRPr="00C85A99">
        <w:rPr>
          <w:rFonts w:ascii="Times New Roman" w:hAnsi="Times New Roman" w:cs="Times New Roman"/>
          <w:sz w:val="24"/>
          <w:szCs w:val="24"/>
        </w:rPr>
        <w:t>Backaler</w:t>
      </w:r>
      <w:proofErr w:type="spellEnd"/>
      <w:r w:rsidRPr="00C85A99">
        <w:rPr>
          <w:rFonts w:ascii="Times New Roman" w:hAnsi="Times New Roman" w:cs="Times New Roman"/>
          <w:sz w:val="24"/>
          <w:szCs w:val="24"/>
        </w:rPr>
        <w:t>, J., 2018. Working with influencers: Potential paths to take. Digital Influence: Unleash the Power of Influencer Marketing to Accelerate Your Global Business, pp.119-135.</w:t>
      </w:r>
    </w:p>
    <w:p w14:paraId="4B8019EF" w14:textId="77777777" w:rsidR="00C85A99" w:rsidRPr="00C85A99" w:rsidRDefault="00C85A99" w:rsidP="00C85A99">
      <w:pPr>
        <w:spacing w:line="360" w:lineRule="auto"/>
        <w:jc w:val="both"/>
        <w:rPr>
          <w:rFonts w:ascii="Times New Roman" w:hAnsi="Times New Roman" w:cs="Times New Roman"/>
          <w:sz w:val="24"/>
          <w:szCs w:val="24"/>
        </w:rPr>
      </w:pPr>
      <w:bookmarkStart w:id="9" w:name="_Hlk126278147"/>
      <w:r w:rsidRPr="00C85A99">
        <w:rPr>
          <w:rFonts w:ascii="Times New Roman" w:hAnsi="Times New Roman" w:cs="Times New Roman"/>
          <w:sz w:val="24"/>
          <w:szCs w:val="24"/>
        </w:rPr>
        <w:t>Carvalho</w:t>
      </w:r>
      <w:bookmarkEnd w:id="9"/>
      <w:r w:rsidRPr="00C85A99">
        <w:rPr>
          <w:rFonts w:ascii="Times New Roman" w:hAnsi="Times New Roman" w:cs="Times New Roman"/>
          <w:sz w:val="24"/>
          <w:szCs w:val="24"/>
        </w:rPr>
        <w:t xml:space="preserve">, L.F., Carvalho Jorge, L.F. and </w:t>
      </w:r>
      <w:proofErr w:type="spellStart"/>
      <w:r w:rsidRPr="00C85A99">
        <w:rPr>
          <w:rFonts w:ascii="Times New Roman" w:hAnsi="Times New Roman" w:cs="Times New Roman"/>
          <w:sz w:val="24"/>
          <w:szCs w:val="24"/>
        </w:rPr>
        <w:t>Jerónimo</w:t>
      </w:r>
      <w:proofErr w:type="spellEnd"/>
      <w:r w:rsidRPr="00C85A99">
        <w:rPr>
          <w:rFonts w:ascii="Times New Roman" w:hAnsi="Times New Roman" w:cs="Times New Roman"/>
          <w:sz w:val="24"/>
          <w:szCs w:val="24"/>
        </w:rPr>
        <w:t xml:space="preserve">, R., 2020. Plug-and-play </w:t>
      </w:r>
      <w:proofErr w:type="spellStart"/>
      <w:r w:rsidRPr="00C85A99">
        <w:rPr>
          <w:rFonts w:ascii="Times New Roman" w:hAnsi="Times New Roman" w:cs="Times New Roman"/>
          <w:sz w:val="24"/>
          <w:szCs w:val="24"/>
        </w:rPr>
        <w:t>multistory</w:t>
      </w:r>
      <w:proofErr w:type="spellEnd"/>
      <w:r w:rsidRPr="00C85A99">
        <w:rPr>
          <w:rFonts w:ascii="Times New Roman" w:hAnsi="Times New Roman" w:cs="Times New Roman"/>
          <w:sz w:val="24"/>
          <w:szCs w:val="24"/>
        </w:rPr>
        <w:t xml:space="preserve"> mass timber buildings: Achievements and potentials. Journal of Architectural Engineering, 26(2), p.04020011.</w:t>
      </w:r>
    </w:p>
    <w:p w14:paraId="0C6FD432" w14:textId="77777777" w:rsidR="00C85A99" w:rsidRPr="00C85A99" w:rsidRDefault="00C85A99" w:rsidP="00C85A99">
      <w:pPr>
        <w:spacing w:line="360" w:lineRule="auto"/>
        <w:jc w:val="both"/>
        <w:rPr>
          <w:rFonts w:ascii="Times New Roman" w:hAnsi="Times New Roman" w:cs="Times New Roman"/>
          <w:sz w:val="24"/>
          <w:szCs w:val="24"/>
        </w:rPr>
      </w:pPr>
      <w:bookmarkStart w:id="10" w:name="_Hlk126278053"/>
      <w:r w:rsidRPr="00C85A99">
        <w:rPr>
          <w:rFonts w:ascii="Times New Roman" w:hAnsi="Times New Roman" w:cs="Times New Roman"/>
          <w:sz w:val="24"/>
          <w:szCs w:val="24"/>
        </w:rPr>
        <w:t>George, R., 2021</w:t>
      </w:r>
      <w:bookmarkEnd w:id="10"/>
      <w:r w:rsidRPr="00C85A99">
        <w:rPr>
          <w:rFonts w:ascii="Times New Roman" w:hAnsi="Times New Roman" w:cs="Times New Roman"/>
          <w:sz w:val="24"/>
          <w:szCs w:val="24"/>
        </w:rPr>
        <w:t>. Market Segmentation, Targeting, and Positioning. In Marketing Tourism and Hospitality: Concepts and Cases (pp. 221-246). Cham: Springer International Publishing.</w:t>
      </w:r>
    </w:p>
    <w:p w14:paraId="392C4AFF" w14:textId="77777777" w:rsidR="00C85A99" w:rsidRPr="00C85A99" w:rsidRDefault="00C85A99" w:rsidP="00C85A99">
      <w:pPr>
        <w:spacing w:line="360" w:lineRule="auto"/>
        <w:jc w:val="both"/>
        <w:rPr>
          <w:rFonts w:ascii="Times New Roman" w:hAnsi="Times New Roman" w:cs="Times New Roman"/>
          <w:sz w:val="24"/>
          <w:szCs w:val="24"/>
        </w:rPr>
      </w:pPr>
      <w:proofErr w:type="spellStart"/>
      <w:r w:rsidRPr="00C85A99">
        <w:rPr>
          <w:rFonts w:ascii="Times New Roman" w:hAnsi="Times New Roman" w:cs="Times New Roman"/>
          <w:sz w:val="24"/>
          <w:szCs w:val="24"/>
        </w:rPr>
        <w:t>Goryushkina</w:t>
      </w:r>
      <w:proofErr w:type="spellEnd"/>
      <w:r w:rsidRPr="00C85A99">
        <w:rPr>
          <w:rFonts w:ascii="Times New Roman" w:hAnsi="Times New Roman" w:cs="Times New Roman"/>
          <w:sz w:val="24"/>
          <w:szCs w:val="24"/>
        </w:rPr>
        <w:t xml:space="preserve">, N.Y., </w:t>
      </w:r>
      <w:proofErr w:type="spellStart"/>
      <w:r w:rsidRPr="00C85A99">
        <w:rPr>
          <w:rFonts w:ascii="Times New Roman" w:hAnsi="Times New Roman" w:cs="Times New Roman"/>
          <w:sz w:val="24"/>
          <w:szCs w:val="24"/>
        </w:rPr>
        <w:t>Shkurkin</w:t>
      </w:r>
      <w:proofErr w:type="spellEnd"/>
      <w:r w:rsidRPr="00C85A99">
        <w:rPr>
          <w:rFonts w:ascii="Times New Roman" w:hAnsi="Times New Roman" w:cs="Times New Roman"/>
          <w:sz w:val="24"/>
          <w:szCs w:val="24"/>
        </w:rPr>
        <w:t xml:space="preserve">, D.V., </w:t>
      </w:r>
      <w:proofErr w:type="spellStart"/>
      <w:r w:rsidRPr="00C85A99">
        <w:rPr>
          <w:rFonts w:ascii="Times New Roman" w:hAnsi="Times New Roman" w:cs="Times New Roman"/>
          <w:sz w:val="24"/>
          <w:szCs w:val="24"/>
        </w:rPr>
        <w:t>Petrenko</w:t>
      </w:r>
      <w:proofErr w:type="spellEnd"/>
      <w:r w:rsidRPr="00C85A99">
        <w:rPr>
          <w:rFonts w:ascii="Times New Roman" w:hAnsi="Times New Roman" w:cs="Times New Roman"/>
          <w:sz w:val="24"/>
          <w:szCs w:val="24"/>
        </w:rPr>
        <w:t xml:space="preserve">, A.S., Demin, S.Y. and </w:t>
      </w:r>
      <w:proofErr w:type="spellStart"/>
      <w:r w:rsidRPr="00C85A99">
        <w:rPr>
          <w:rFonts w:ascii="Times New Roman" w:hAnsi="Times New Roman" w:cs="Times New Roman"/>
          <w:sz w:val="24"/>
          <w:szCs w:val="24"/>
        </w:rPr>
        <w:t>Yarovaya</w:t>
      </w:r>
      <w:proofErr w:type="spellEnd"/>
      <w:r w:rsidRPr="00C85A99">
        <w:rPr>
          <w:rFonts w:ascii="Times New Roman" w:hAnsi="Times New Roman" w:cs="Times New Roman"/>
          <w:sz w:val="24"/>
          <w:szCs w:val="24"/>
        </w:rPr>
        <w:t>, N.S., 2016. Marketing management in the sphere of hotel and tourist services. International Review of Management and Marketing, 6(6), pp.207-213.</w:t>
      </w:r>
    </w:p>
    <w:p w14:paraId="7345E164" w14:textId="77777777" w:rsidR="00C85A99" w:rsidRPr="00C85A99" w:rsidRDefault="00C85A99" w:rsidP="00C85A99">
      <w:pPr>
        <w:spacing w:line="360" w:lineRule="auto"/>
        <w:jc w:val="both"/>
        <w:rPr>
          <w:rFonts w:ascii="Times New Roman" w:hAnsi="Times New Roman" w:cs="Times New Roman"/>
          <w:sz w:val="24"/>
          <w:szCs w:val="24"/>
        </w:rPr>
      </w:pPr>
      <w:proofErr w:type="spellStart"/>
      <w:r w:rsidRPr="00C85A99">
        <w:rPr>
          <w:rFonts w:ascii="Times New Roman" w:hAnsi="Times New Roman" w:cs="Times New Roman"/>
          <w:sz w:val="24"/>
          <w:szCs w:val="24"/>
        </w:rPr>
        <w:t>Išoraitė</w:t>
      </w:r>
      <w:proofErr w:type="spellEnd"/>
      <w:r w:rsidRPr="00C85A99">
        <w:rPr>
          <w:rFonts w:ascii="Times New Roman" w:hAnsi="Times New Roman" w:cs="Times New Roman"/>
          <w:sz w:val="24"/>
          <w:szCs w:val="24"/>
        </w:rPr>
        <w:t xml:space="preserve">, M., 2016. Marketing </w:t>
      </w:r>
      <w:proofErr w:type="gramStart"/>
      <w:r w:rsidRPr="00C85A99">
        <w:rPr>
          <w:rFonts w:ascii="Times New Roman" w:hAnsi="Times New Roman" w:cs="Times New Roman"/>
          <w:sz w:val="24"/>
          <w:szCs w:val="24"/>
        </w:rPr>
        <w:t>mix</w:t>
      </w:r>
      <w:proofErr w:type="gramEnd"/>
      <w:r w:rsidRPr="00C85A99">
        <w:rPr>
          <w:rFonts w:ascii="Times New Roman" w:hAnsi="Times New Roman" w:cs="Times New Roman"/>
          <w:sz w:val="24"/>
          <w:szCs w:val="24"/>
        </w:rPr>
        <w:t xml:space="preserve"> theoretical aspects. International Journal of Research-</w:t>
      </w:r>
      <w:proofErr w:type="spellStart"/>
      <w:r w:rsidRPr="00C85A99">
        <w:rPr>
          <w:rFonts w:ascii="Times New Roman" w:hAnsi="Times New Roman" w:cs="Times New Roman"/>
          <w:sz w:val="24"/>
          <w:szCs w:val="24"/>
        </w:rPr>
        <w:t>Granthaalayah</w:t>
      </w:r>
      <w:proofErr w:type="spellEnd"/>
      <w:r w:rsidRPr="00C85A99">
        <w:rPr>
          <w:rFonts w:ascii="Times New Roman" w:hAnsi="Times New Roman" w:cs="Times New Roman"/>
          <w:sz w:val="24"/>
          <w:szCs w:val="24"/>
        </w:rPr>
        <w:t>, 4(6), pp.25-37.</w:t>
      </w:r>
    </w:p>
    <w:p w14:paraId="5AE4A17A" w14:textId="77777777" w:rsidR="00C85A99" w:rsidRPr="00C85A99" w:rsidRDefault="00C85A99" w:rsidP="00C85A99">
      <w:pPr>
        <w:spacing w:line="360" w:lineRule="auto"/>
        <w:jc w:val="both"/>
        <w:rPr>
          <w:rFonts w:ascii="Times New Roman" w:hAnsi="Times New Roman" w:cs="Times New Roman"/>
          <w:sz w:val="24"/>
          <w:szCs w:val="24"/>
        </w:rPr>
      </w:pPr>
      <w:r w:rsidRPr="00C85A99">
        <w:rPr>
          <w:rFonts w:ascii="Times New Roman" w:hAnsi="Times New Roman" w:cs="Times New Roman"/>
          <w:sz w:val="24"/>
          <w:szCs w:val="24"/>
        </w:rPr>
        <w:t xml:space="preserve">Kryukova, E.M. and </w:t>
      </w:r>
      <w:proofErr w:type="spellStart"/>
      <w:r w:rsidRPr="00C85A99">
        <w:rPr>
          <w:rFonts w:ascii="Times New Roman" w:hAnsi="Times New Roman" w:cs="Times New Roman"/>
          <w:sz w:val="24"/>
          <w:szCs w:val="24"/>
        </w:rPr>
        <w:t>Khetagurova</w:t>
      </w:r>
      <w:proofErr w:type="spellEnd"/>
      <w:r w:rsidRPr="00C85A99">
        <w:rPr>
          <w:rFonts w:ascii="Times New Roman" w:hAnsi="Times New Roman" w:cs="Times New Roman"/>
          <w:sz w:val="24"/>
          <w:szCs w:val="24"/>
        </w:rPr>
        <w:t xml:space="preserve">, V.S., 2020. Modern methods and approaches to the management of the hotel services promotion. </w:t>
      </w:r>
      <w:proofErr w:type="spellStart"/>
      <w:r w:rsidRPr="00C85A99">
        <w:rPr>
          <w:rFonts w:ascii="Times New Roman" w:hAnsi="Times New Roman" w:cs="Times New Roman"/>
          <w:sz w:val="24"/>
          <w:szCs w:val="24"/>
        </w:rPr>
        <w:t>Revista</w:t>
      </w:r>
      <w:proofErr w:type="spellEnd"/>
      <w:r w:rsidRPr="00C85A99">
        <w:rPr>
          <w:rFonts w:ascii="Times New Roman" w:hAnsi="Times New Roman" w:cs="Times New Roman"/>
          <w:sz w:val="24"/>
          <w:szCs w:val="24"/>
        </w:rPr>
        <w:t xml:space="preserve"> Turismo </w:t>
      </w:r>
      <w:proofErr w:type="spellStart"/>
      <w:r w:rsidRPr="00C85A99">
        <w:rPr>
          <w:rFonts w:ascii="Times New Roman" w:hAnsi="Times New Roman" w:cs="Times New Roman"/>
          <w:sz w:val="24"/>
          <w:szCs w:val="24"/>
        </w:rPr>
        <w:t>Estudos</w:t>
      </w:r>
      <w:proofErr w:type="spellEnd"/>
      <w:r w:rsidRPr="00C85A99">
        <w:rPr>
          <w:rFonts w:ascii="Times New Roman" w:hAnsi="Times New Roman" w:cs="Times New Roman"/>
          <w:sz w:val="24"/>
          <w:szCs w:val="24"/>
        </w:rPr>
        <w:t xml:space="preserve"> &amp; </w:t>
      </w:r>
      <w:proofErr w:type="spellStart"/>
      <w:r w:rsidRPr="00C85A99">
        <w:rPr>
          <w:rFonts w:ascii="Times New Roman" w:hAnsi="Times New Roman" w:cs="Times New Roman"/>
          <w:sz w:val="24"/>
          <w:szCs w:val="24"/>
        </w:rPr>
        <w:t>Práticas</w:t>
      </w:r>
      <w:proofErr w:type="spellEnd"/>
      <w:r w:rsidRPr="00C85A99">
        <w:rPr>
          <w:rFonts w:ascii="Times New Roman" w:hAnsi="Times New Roman" w:cs="Times New Roman"/>
          <w:sz w:val="24"/>
          <w:szCs w:val="24"/>
        </w:rPr>
        <w:t>, (S3), pp.2-2.</w:t>
      </w:r>
    </w:p>
    <w:p w14:paraId="1013B1BF" w14:textId="77777777" w:rsidR="00C85A99" w:rsidRPr="00C85A99" w:rsidRDefault="00C85A99" w:rsidP="00C85A99">
      <w:pPr>
        <w:spacing w:line="360" w:lineRule="auto"/>
        <w:jc w:val="both"/>
        <w:rPr>
          <w:rFonts w:ascii="Times New Roman" w:hAnsi="Times New Roman" w:cs="Times New Roman"/>
          <w:sz w:val="24"/>
          <w:szCs w:val="24"/>
        </w:rPr>
      </w:pPr>
      <w:bookmarkStart w:id="11" w:name="_Hlk126278225"/>
      <w:proofErr w:type="spellStart"/>
      <w:r w:rsidRPr="00C85A99">
        <w:rPr>
          <w:rFonts w:ascii="Times New Roman" w:hAnsi="Times New Roman" w:cs="Times New Roman"/>
          <w:sz w:val="24"/>
          <w:szCs w:val="24"/>
        </w:rPr>
        <w:t>Perera</w:t>
      </w:r>
      <w:proofErr w:type="spellEnd"/>
      <w:r w:rsidRPr="00C85A99">
        <w:rPr>
          <w:rFonts w:ascii="Times New Roman" w:hAnsi="Times New Roman" w:cs="Times New Roman"/>
          <w:sz w:val="24"/>
          <w:szCs w:val="24"/>
        </w:rPr>
        <w:t>, R., 2017</w:t>
      </w:r>
      <w:bookmarkEnd w:id="11"/>
      <w:r w:rsidRPr="00C85A99">
        <w:rPr>
          <w:rFonts w:ascii="Times New Roman" w:hAnsi="Times New Roman" w:cs="Times New Roman"/>
          <w:sz w:val="24"/>
          <w:szCs w:val="24"/>
        </w:rPr>
        <w:t xml:space="preserve">. The PESTLE analysis. </w:t>
      </w:r>
      <w:proofErr w:type="spellStart"/>
      <w:r w:rsidRPr="00C85A99">
        <w:rPr>
          <w:rFonts w:ascii="Times New Roman" w:hAnsi="Times New Roman" w:cs="Times New Roman"/>
          <w:sz w:val="24"/>
          <w:szCs w:val="24"/>
        </w:rPr>
        <w:t>Nerdynaut</w:t>
      </w:r>
      <w:proofErr w:type="spellEnd"/>
      <w:r w:rsidRPr="00C85A99">
        <w:rPr>
          <w:rFonts w:ascii="Times New Roman" w:hAnsi="Times New Roman" w:cs="Times New Roman"/>
          <w:sz w:val="24"/>
          <w:szCs w:val="24"/>
        </w:rPr>
        <w:t>.</w:t>
      </w:r>
    </w:p>
    <w:p w14:paraId="5E96997E" w14:textId="77777777" w:rsidR="00C85A99" w:rsidRPr="00C85A99" w:rsidRDefault="00C85A99" w:rsidP="00C85A99">
      <w:pPr>
        <w:spacing w:line="360" w:lineRule="auto"/>
        <w:jc w:val="both"/>
        <w:rPr>
          <w:rFonts w:ascii="Times New Roman" w:hAnsi="Times New Roman" w:cs="Times New Roman"/>
          <w:sz w:val="24"/>
          <w:szCs w:val="24"/>
        </w:rPr>
      </w:pPr>
      <w:bookmarkStart w:id="12" w:name="_Hlk126278096"/>
      <w:proofErr w:type="spellStart"/>
      <w:r w:rsidRPr="00C85A99">
        <w:rPr>
          <w:rFonts w:ascii="Times New Roman" w:hAnsi="Times New Roman" w:cs="Times New Roman"/>
          <w:sz w:val="24"/>
          <w:szCs w:val="24"/>
        </w:rPr>
        <w:t>Sarsby</w:t>
      </w:r>
      <w:proofErr w:type="spellEnd"/>
      <w:r w:rsidRPr="00C85A99">
        <w:rPr>
          <w:rFonts w:ascii="Times New Roman" w:hAnsi="Times New Roman" w:cs="Times New Roman"/>
          <w:sz w:val="24"/>
          <w:szCs w:val="24"/>
        </w:rPr>
        <w:t xml:space="preserve">, A., 2016. </w:t>
      </w:r>
      <w:bookmarkEnd w:id="12"/>
      <w:r w:rsidRPr="00C85A99">
        <w:rPr>
          <w:rFonts w:ascii="Times New Roman" w:hAnsi="Times New Roman" w:cs="Times New Roman"/>
          <w:sz w:val="24"/>
          <w:szCs w:val="24"/>
        </w:rPr>
        <w:t>SWOT analysis. Lulu. com.</w:t>
      </w:r>
    </w:p>
    <w:p w14:paraId="528B5DF3" w14:textId="1BF5D950" w:rsidR="00C639A2" w:rsidRDefault="00C85A99" w:rsidP="00C85A99">
      <w:pPr>
        <w:spacing w:line="360" w:lineRule="auto"/>
        <w:jc w:val="both"/>
        <w:rPr>
          <w:rFonts w:ascii="Times New Roman" w:hAnsi="Times New Roman" w:cs="Times New Roman"/>
          <w:sz w:val="24"/>
          <w:szCs w:val="24"/>
        </w:rPr>
      </w:pPr>
      <w:proofErr w:type="spellStart"/>
      <w:r w:rsidRPr="00C85A99">
        <w:rPr>
          <w:rFonts w:ascii="Times New Roman" w:hAnsi="Times New Roman" w:cs="Times New Roman"/>
          <w:sz w:val="24"/>
          <w:szCs w:val="24"/>
        </w:rPr>
        <w:t>Villagrasa</w:t>
      </w:r>
      <w:proofErr w:type="spellEnd"/>
      <w:r w:rsidRPr="00C85A99">
        <w:rPr>
          <w:rFonts w:ascii="Times New Roman" w:hAnsi="Times New Roman" w:cs="Times New Roman"/>
          <w:sz w:val="24"/>
          <w:szCs w:val="24"/>
        </w:rPr>
        <w:t>, J., Sánchez, F. and Donaldson, C., 2022. HOW TO TEACH THE STRATEGIC CLOCK WITH A NUMERICAL METHODOLOGY: MAKE IT REAL, MAKE IT HAPPEN. In INTED2022 Proceedings (pp. 35-44). IATED.</w:t>
      </w:r>
    </w:p>
    <w:p w14:paraId="0D66A215" w14:textId="0849F4EC" w:rsidR="00C639A2" w:rsidRDefault="00C639A2" w:rsidP="00C639A2">
      <w:pPr>
        <w:pStyle w:val="Heading1"/>
      </w:pPr>
      <w:r>
        <w:br w:type="page"/>
      </w:r>
      <w:bookmarkStart w:id="13" w:name="_Toc126848596"/>
      <w:r>
        <w:lastRenderedPageBreak/>
        <w:t xml:space="preserve">Appendix - </w:t>
      </w:r>
      <w:r w:rsidRPr="00C639A2">
        <w:t>Component 1 Presentation</w:t>
      </w:r>
      <w:bookmarkEnd w:id="13"/>
      <w:r w:rsidRPr="00C639A2">
        <w:t xml:space="preserve"> </w:t>
      </w:r>
    </w:p>
    <w:p w14:paraId="57B96F52" w14:textId="77777777" w:rsidR="00067373" w:rsidRDefault="00067373" w:rsidP="00067373">
      <w:pPr>
        <w:spacing w:line="360" w:lineRule="auto"/>
      </w:pPr>
      <w:r>
        <w:t>Slide 1</w:t>
      </w:r>
    </w:p>
    <w:p w14:paraId="7FF07BCB" w14:textId="77777777" w:rsidR="00067373" w:rsidRDefault="00067373" w:rsidP="00067373">
      <w:pPr>
        <w:spacing w:line="360" w:lineRule="auto"/>
      </w:pPr>
    </w:p>
    <w:p w14:paraId="47CA273D" w14:textId="720CB077" w:rsidR="00067373" w:rsidRDefault="000709EE" w:rsidP="00067373">
      <w:pPr>
        <w:spacing w:line="360" w:lineRule="auto"/>
        <w:jc w:val="both"/>
      </w:pPr>
      <w:r>
        <w:rPr>
          <w:noProof/>
          <w:lang w:val="en-IN"/>
        </w:rPr>
        <w:object w:dxaOrig="5400" w:dyaOrig="4044" w14:anchorId="3A156C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alt="" style="width:416pt;height:312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37449165" r:id="rId8"/>
        </w:object>
      </w:r>
    </w:p>
    <w:p w14:paraId="315018D1" w14:textId="77777777" w:rsidR="00067373" w:rsidRDefault="00067373" w:rsidP="00067373">
      <w:pPr>
        <w:spacing w:line="360" w:lineRule="auto"/>
        <w:jc w:val="both"/>
      </w:pPr>
    </w:p>
    <w:p w14:paraId="68D4D29B" w14:textId="77777777" w:rsidR="00067373" w:rsidRDefault="00067373" w:rsidP="00067373">
      <w:pPr>
        <w:spacing w:line="360" w:lineRule="auto"/>
        <w:jc w:val="both"/>
      </w:pPr>
    </w:p>
    <w:p w14:paraId="47A0657E" w14:textId="77777777" w:rsidR="00067373" w:rsidRDefault="00067373" w:rsidP="00067373">
      <w:pPr>
        <w:spacing w:line="360" w:lineRule="auto"/>
        <w:jc w:val="both"/>
      </w:pPr>
      <w:r>
        <w:rPr>
          <w:rFonts w:ascii="Times New Roman" w:hAnsi="Times New Roman" w:cs="Times New Roman"/>
          <w:sz w:val="24"/>
          <w:szCs w:val="24"/>
          <w:lang w:eastAsia="en-IN"/>
        </w:rPr>
        <w:br w:type="page"/>
      </w:r>
    </w:p>
    <w:p w14:paraId="6F625CCD" w14:textId="77777777" w:rsidR="00067373" w:rsidRDefault="00067373" w:rsidP="00067373">
      <w:pPr>
        <w:spacing w:line="360" w:lineRule="auto"/>
        <w:jc w:val="both"/>
      </w:pPr>
      <w:r>
        <w:lastRenderedPageBreak/>
        <w:t>Slide 2</w:t>
      </w:r>
    </w:p>
    <w:p w14:paraId="2B8F0FFF" w14:textId="77777777" w:rsidR="00067373" w:rsidRDefault="00067373" w:rsidP="00067373">
      <w:pPr>
        <w:spacing w:line="360" w:lineRule="auto"/>
        <w:jc w:val="both"/>
      </w:pPr>
    </w:p>
    <w:p w14:paraId="2A65764A" w14:textId="3F0690D7" w:rsidR="00067373" w:rsidRDefault="000709EE" w:rsidP="00067373">
      <w:pPr>
        <w:spacing w:line="360" w:lineRule="auto"/>
        <w:jc w:val="both"/>
      </w:pPr>
      <w:r>
        <w:rPr>
          <w:noProof/>
          <w:lang w:val="en-IN"/>
        </w:rPr>
        <w:object w:dxaOrig="5400" w:dyaOrig="4044" w14:anchorId="62E9C6BA">
          <v:shape id="_x0000_i1029" type="#_x0000_t75" alt="" style="width:454pt;height:341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9" DrawAspect="Content" ObjectID="_1737449166" r:id="rId10"/>
        </w:object>
      </w:r>
    </w:p>
    <w:p w14:paraId="1177C7C2" w14:textId="77777777" w:rsidR="00067373" w:rsidRDefault="00067373" w:rsidP="00067373">
      <w:pPr>
        <w:spacing w:line="360" w:lineRule="auto"/>
        <w:jc w:val="both"/>
      </w:pPr>
    </w:p>
    <w:p w14:paraId="3B370CE8" w14:textId="77777777" w:rsidR="00067373" w:rsidRDefault="00067373" w:rsidP="00067373">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lang w:val="en-US"/>
        </w:rPr>
        <w:t xml:space="preserve">Moxy is the latest brand of Marriot International. The first hotel was setup in 2014 in partnership of the popular furniture brand IKEA. The marketing plan is a crucial decision for every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as it influences success in the market.</w:t>
      </w:r>
    </w:p>
    <w:p w14:paraId="49F6F94C" w14:textId="77777777" w:rsidR="00067373" w:rsidRDefault="00067373" w:rsidP="00067373">
      <w:pPr>
        <w:autoSpaceDE w:val="0"/>
        <w:autoSpaceDN w:val="0"/>
        <w:adjustRightInd w:val="0"/>
        <w:spacing w:after="0" w:line="360" w:lineRule="auto"/>
        <w:jc w:val="both"/>
        <w:rPr>
          <w:rFonts w:ascii="Calibri" w:hAnsi="Calibri" w:cs="Calibri"/>
          <w:kern w:val="24"/>
          <w:sz w:val="24"/>
          <w:szCs w:val="24"/>
          <w:lang w:val="en-IN"/>
        </w:rPr>
      </w:pPr>
    </w:p>
    <w:p w14:paraId="22C6AA5C" w14:textId="77777777" w:rsidR="00067373" w:rsidRDefault="00067373" w:rsidP="00067373">
      <w:pPr>
        <w:autoSpaceDE w:val="0"/>
        <w:autoSpaceDN w:val="0"/>
        <w:adjustRightInd w:val="0"/>
        <w:spacing w:after="0" w:line="360" w:lineRule="auto"/>
        <w:jc w:val="both"/>
        <w:rPr>
          <w:rFonts w:ascii="Arial" w:hAnsi="Arial" w:cs="Arial"/>
          <w:sz w:val="24"/>
          <w:szCs w:val="24"/>
        </w:rPr>
      </w:pPr>
    </w:p>
    <w:p w14:paraId="3A82456B" w14:textId="77777777" w:rsidR="00067373" w:rsidRDefault="00067373" w:rsidP="00067373">
      <w:pPr>
        <w:spacing w:line="360" w:lineRule="auto"/>
        <w:jc w:val="both"/>
      </w:pPr>
    </w:p>
    <w:p w14:paraId="32ADE3FA" w14:textId="77777777" w:rsidR="00067373" w:rsidRDefault="00067373" w:rsidP="00067373">
      <w:pPr>
        <w:spacing w:line="360" w:lineRule="auto"/>
        <w:jc w:val="both"/>
      </w:pPr>
      <w:r>
        <w:rPr>
          <w:rFonts w:ascii="Times New Roman" w:hAnsi="Times New Roman" w:cs="Times New Roman"/>
          <w:sz w:val="24"/>
          <w:szCs w:val="24"/>
          <w:lang w:eastAsia="en-IN"/>
        </w:rPr>
        <w:br w:type="page"/>
      </w:r>
    </w:p>
    <w:p w14:paraId="540FB9F2" w14:textId="77777777" w:rsidR="00067373" w:rsidRDefault="00067373" w:rsidP="00067373">
      <w:pPr>
        <w:spacing w:line="360" w:lineRule="auto"/>
        <w:jc w:val="both"/>
      </w:pPr>
      <w:r>
        <w:lastRenderedPageBreak/>
        <w:t>Slide 3</w:t>
      </w:r>
    </w:p>
    <w:p w14:paraId="7A5D67BB" w14:textId="77777777" w:rsidR="00067373" w:rsidRDefault="00067373" w:rsidP="00067373">
      <w:pPr>
        <w:spacing w:line="360" w:lineRule="auto"/>
        <w:jc w:val="both"/>
      </w:pPr>
    </w:p>
    <w:p w14:paraId="6C616392" w14:textId="0C75BFA1" w:rsidR="00067373" w:rsidRDefault="000709EE" w:rsidP="00067373">
      <w:pPr>
        <w:spacing w:line="360" w:lineRule="auto"/>
        <w:jc w:val="both"/>
      </w:pPr>
      <w:r>
        <w:rPr>
          <w:noProof/>
          <w:lang w:val="en-IN"/>
        </w:rPr>
        <w:object w:dxaOrig="5400" w:dyaOrig="4044" w14:anchorId="3D79C335">
          <v:shape id="_x0000_i1028" type="#_x0000_t75" alt="" style="width:434pt;height:330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37449167" r:id="rId12"/>
        </w:object>
      </w:r>
    </w:p>
    <w:p w14:paraId="6F35D4F1" w14:textId="77777777" w:rsidR="00067373" w:rsidRDefault="00067373" w:rsidP="00067373">
      <w:pPr>
        <w:spacing w:line="360" w:lineRule="auto"/>
        <w:jc w:val="both"/>
      </w:pPr>
    </w:p>
    <w:p w14:paraId="7F3719F5" w14:textId="77777777" w:rsidR="00067373" w:rsidRDefault="00067373" w:rsidP="00067373">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lang w:val="en-US"/>
        </w:rPr>
        <w:t>Everyone has smartphones and laptops at their place with the internet, thus people plan their trips and booking online without any interference from their person. The plan online marketing can effective for Moxy hotel and leads to boost profitability.</w:t>
      </w:r>
    </w:p>
    <w:p w14:paraId="7FEBC84E" w14:textId="77777777" w:rsidR="00067373" w:rsidRDefault="00067373" w:rsidP="00067373">
      <w:pPr>
        <w:autoSpaceDE w:val="0"/>
        <w:autoSpaceDN w:val="0"/>
        <w:adjustRightInd w:val="0"/>
        <w:spacing w:after="0" w:line="360" w:lineRule="auto"/>
        <w:jc w:val="both"/>
        <w:rPr>
          <w:rFonts w:ascii="Arial" w:hAnsi="Arial" w:cs="Arial"/>
          <w:sz w:val="24"/>
          <w:szCs w:val="24"/>
          <w:lang w:val="en-IN"/>
        </w:rPr>
      </w:pPr>
    </w:p>
    <w:p w14:paraId="137065BB" w14:textId="77777777" w:rsidR="00067373" w:rsidRDefault="00067373" w:rsidP="00067373">
      <w:pPr>
        <w:spacing w:line="360" w:lineRule="auto"/>
        <w:jc w:val="both"/>
      </w:pPr>
    </w:p>
    <w:p w14:paraId="59FB611E" w14:textId="77777777" w:rsidR="00067373" w:rsidRDefault="00067373" w:rsidP="00067373">
      <w:pPr>
        <w:spacing w:line="360" w:lineRule="auto"/>
        <w:jc w:val="both"/>
      </w:pPr>
      <w:r>
        <w:rPr>
          <w:rFonts w:ascii="Times New Roman" w:hAnsi="Times New Roman" w:cs="Times New Roman"/>
          <w:sz w:val="24"/>
          <w:szCs w:val="24"/>
          <w:lang w:eastAsia="en-IN"/>
        </w:rPr>
        <w:br w:type="page"/>
      </w:r>
    </w:p>
    <w:p w14:paraId="1BC99FDB" w14:textId="77777777" w:rsidR="00067373" w:rsidRDefault="00067373" w:rsidP="00067373">
      <w:pPr>
        <w:spacing w:line="360" w:lineRule="auto"/>
        <w:jc w:val="both"/>
      </w:pPr>
      <w:r>
        <w:lastRenderedPageBreak/>
        <w:t>Slide 4</w:t>
      </w:r>
    </w:p>
    <w:p w14:paraId="210653E0" w14:textId="77777777" w:rsidR="00067373" w:rsidRDefault="00067373" w:rsidP="00067373">
      <w:pPr>
        <w:spacing w:line="360" w:lineRule="auto"/>
        <w:jc w:val="both"/>
      </w:pPr>
    </w:p>
    <w:p w14:paraId="0ACC7E83" w14:textId="0C06D91A" w:rsidR="00067373" w:rsidRDefault="000709EE" w:rsidP="00067373">
      <w:pPr>
        <w:spacing w:line="360" w:lineRule="auto"/>
        <w:jc w:val="both"/>
      </w:pPr>
      <w:r>
        <w:rPr>
          <w:noProof/>
          <w:lang w:val="en-IN"/>
        </w:rPr>
        <w:object w:dxaOrig="5400" w:dyaOrig="4044" w14:anchorId="0342A8D7">
          <v:shape id="_x0000_i1027" type="#_x0000_t75" alt="" style="width:426pt;height:320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37449168" r:id="rId14"/>
        </w:object>
      </w:r>
    </w:p>
    <w:p w14:paraId="621E1BAA" w14:textId="77777777" w:rsidR="00067373" w:rsidRDefault="00067373" w:rsidP="00067373">
      <w:pPr>
        <w:spacing w:line="360" w:lineRule="auto"/>
        <w:jc w:val="both"/>
      </w:pPr>
    </w:p>
    <w:p w14:paraId="38182BD0" w14:textId="77777777" w:rsidR="00067373" w:rsidRDefault="00067373" w:rsidP="00067373">
      <w:pPr>
        <w:spacing w:line="360" w:lineRule="auto"/>
        <w:jc w:val="both"/>
      </w:pPr>
    </w:p>
    <w:p w14:paraId="1255A95A" w14:textId="77777777" w:rsidR="00067373" w:rsidRDefault="00067373" w:rsidP="00067373">
      <w:pPr>
        <w:spacing w:line="360" w:lineRule="auto"/>
        <w:jc w:val="both"/>
      </w:pPr>
      <w:r>
        <w:rPr>
          <w:rFonts w:ascii="Times New Roman" w:hAnsi="Times New Roman" w:cs="Times New Roman"/>
          <w:sz w:val="24"/>
          <w:szCs w:val="24"/>
          <w:lang w:eastAsia="en-IN"/>
        </w:rPr>
        <w:br w:type="page"/>
      </w:r>
    </w:p>
    <w:p w14:paraId="7B4E8C8D" w14:textId="77777777" w:rsidR="00067373" w:rsidRDefault="00067373" w:rsidP="00067373">
      <w:pPr>
        <w:spacing w:line="360" w:lineRule="auto"/>
        <w:jc w:val="both"/>
      </w:pPr>
      <w:r>
        <w:lastRenderedPageBreak/>
        <w:t>Slide 5</w:t>
      </w:r>
    </w:p>
    <w:p w14:paraId="0F72F988" w14:textId="77777777" w:rsidR="00067373" w:rsidRDefault="00067373" w:rsidP="00067373">
      <w:pPr>
        <w:spacing w:line="360" w:lineRule="auto"/>
        <w:jc w:val="both"/>
      </w:pPr>
    </w:p>
    <w:p w14:paraId="48DB9712" w14:textId="5744FE35" w:rsidR="00067373" w:rsidRDefault="000709EE" w:rsidP="00067373">
      <w:pPr>
        <w:spacing w:line="360" w:lineRule="auto"/>
        <w:jc w:val="both"/>
      </w:pPr>
      <w:r>
        <w:rPr>
          <w:noProof/>
          <w:lang w:val="en-IN"/>
        </w:rPr>
        <w:object w:dxaOrig="5400" w:dyaOrig="4044" w14:anchorId="2F53F8C1">
          <v:shape id="_x0000_i1026" type="#_x0000_t75" alt="" style="width:433pt;height:325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6" DrawAspect="Content" ObjectID="_1737449169" r:id="rId16"/>
        </w:object>
      </w:r>
    </w:p>
    <w:p w14:paraId="2B3F5E03" w14:textId="77777777" w:rsidR="00067373" w:rsidRDefault="00067373" w:rsidP="00067373">
      <w:pPr>
        <w:spacing w:line="360" w:lineRule="auto"/>
        <w:jc w:val="both"/>
      </w:pPr>
    </w:p>
    <w:p w14:paraId="39067614" w14:textId="77777777" w:rsidR="00067373" w:rsidRDefault="00067373" w:rsidP="00067373">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After planning, effective implementation of plan is important to see desired results in growth of company (</w:t>
      </w:r>
      <w:r>
        <w:rPr>
          <w:rFonts w:ascii="Calibri" w:hAnsi="Calibri" w:cs="Calibri"/>
          <w:kern w:val="24"/>
          <w:sz w:val="24"/>
          <w:szCs w:val="24"/>
          <w:lang w:val="sv-SE"/>
        </w:rPr>
        <w:t xml:space="preserve">Backaler and Backaler, 2018). </w:t>
      </w:r>
      <w:r>
        <w:rPr>
          <w:rFonts w:ascii="Calibri" w:hAnsi="Calibri" w:cs="Calibri"/>
          <w:kern w:val="24"/>
          <w:sz w:val="24"/>
          <w:szCs w:val="24"/>
        </w:rPr>
        <w:t xml:space="preserve">Moxy can hire more people and build a separate team of online marketing with several targets to reach more and more peoples. </w:t>
      </w:r>
      <w:r>
        <w:rPr>
          <w:rFonts w:ascii="Calibri" w:hAnsi="Calibri" w:cs="Calibri"/>
          <w:kern w:val="24"/>
          <w:sz w:val="24"/>
          <w:szCs w:val="24"/>
          <w:lang w:val="en-US"/>
        </w:rPr>
        <w:t xml:space="preserve">They have to hire a digital marketer for an organic marketing and required sufficient funds for inorganic. </w:t>
      </w:r>
    </w:p>
    <w:p w14:paraId="47ECA0B3" w14:textId="77777777" w:rsidR="00067373" w:rsidRDefault="00067373" w:rsidP="00067373">
      <w:pPr>
        <w:autoSpaceDE w:val="0"/>
        <w:autoSpaceDN w:val="0"/>
        <w:adjustRightInd w:val="0"/>
        <w:spacing w:after="0" w:line="360" w:lineRule="auto"/>
        <w:jc w:val="both"/>
        <w:rPr>
          <w:rFonts w:ascii="Calibri" w:hAnsi="Calibri" w:cs="Calibri"/>
          <w:kern w:val="24"/>
          <w:sz w:val="24"/>
          <w:szCs w:val="24"/>
        </w:rPr>
      </w:pPr>
    </w:p>
    <w:p w14:paraId="5BDDDF26" w14:textId="77777777" w:rsidR="00067373" w:rsidRDefault="00067373" w:rsidP="00067373">
      <w:pPr>
        <w:autoSpaceDE w:val="0"/>
        <w:autoSpaceDN w:val="0"/>
        <w:adjustRightInd w:val="0"/>
        <w:spacing w:after="0" w:line="360" w:lineRule="auto"/>
        <w:jc w:val="both"/>
        <w:rPr>
          <w:rFonts w:ascii="Arial" w:hAnsi="Arial" w:cs="Arial"/>
          <w:sz w:val="24"/>
          <w:szCs w:val="24"/>
          <w:lang w:val="en-IN"/>
        </w:rPr>
      </w:pPr>
    </w:p>
    <w:p w14:paraId="69C692C3" w14:textId="77777777" w:rsidR="00067373" w:rsidRDefault="00067373" w:rsidP="00067373">
      <w:pPr>
        <w:spacing w:line="360" w:lineRule="auto"/>
        <w:jc w:val="both"/>
      </w:pPr>
    </w:p>
    <w:p w14:paraId="01F93A81" w14:textId="77777777" w:rsidR="00067373" w:rsidRDefault="00067373" w:rsidP="00067373">
      <w:pPr>
        <w:spacing w:line="360" w:lineRule="auto"/>
        <w:jc w:val="both"/>
      </w:pPr>
      <w:r>
        <w:rPr>
          <w:rFonts w:ascii="Times New Roman" w:hAnsi="Times New Roman" w:cs="Times New Roman"/>
          <w:sz w:val="24"/>
          <w:szCs w:val="24"/>
          <w:lang w:eastAsia="en-IN"/>
        </w:rPr>
        <w:br w:type="page"/>
      </w:r>
    </w:p>
    <w:p w14:paraId="51461D69" w14:textId="77777777" w:rsidR="00067373" w:rsidRDefault="00067373" w:rsidP="00067373">
      <w:pPr>
        <w:spacing w:line="360" w:lineRule="auto"/>
        <w:jc w:val="both"/>
      </w:pPr>
      <w:r>
        <w:lastRenderedPageBreak/>
        <w:t>Slide 6</w:t>
      </w:r>
    </w:p>
    <w:p w14:paraId="09E327FB" w14:textId="77777777" w:rsidR="00067373" w:rsidRDefault="00067373" w:rsidP="00067373">
      <w:pPr>
        <w:spacing w:line="360" w:lineRule="auto"/>
        <w:jc w:val="both"/>
      </w:pPr>
    </w:p>
    <w:p w14:paraId="6A8182B3" w14:textId="2E98757F" w:rsidR="00067373" w:rsidRDefault="000709EE" w:rsidP="00067373">
      <w:pPr>
        <w:spacing w:line="360" w:lineRule="auto"/>
        <w:jc w:val="both"/>
      </w:pPr>
      <w:r>
        <w:rPr>
          <w:noProof/>
          <w:lang w:val="en-IN"/>
        </w:rPr>
        <w:object w:dxaOrig="5400" w:dyaOrig="4044" w14:anchorId="437AC3E1">
          <v:shape id="_x0000_i1025" type="#_x0000_t75" alt="" style="width:458pt;height:343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5" DrawAspect="Content" ObjectID="_1737449170" r:id="rId18"/>
        </w:object>
      </w:r>
    </w:p>
    <w:p w14:paraId="058007EA" w14:textId="77777777" w:rsidR="00067373" w:rsidRDefault="00067373" w:rsidP="00067373">
      <w:pPr>
        <w:spacing w:line="360" w:lineRule="auto"/>
        <w:jc w:val="both"/>
      </w:pPr>
    </w:p>
    <w:p w14:paraId="1BBC4B4A" w14:textId="77777777" w:rsidR="00067373" w:rsidRDefault="00067373" w:rsidP="00067373">
      <w:pPr>
        <w:spacing w:line="360" w:lineRule="auto"/>
        <w:jc w:val="both"/>
      </w:pPr>
    </w:p>
    <w:p w14:paraId="21A120F7" w14:textId="77777777" w:rsidR="00067373" w:rsidRDefault="00067373" w:rsidP="00067373">
      <w:pPr>
        <w:spacing w:line="360" w:lineRule="auto"/>
        <w:jc w:val="both"/>
      </w:pPr>
    </w:p>
    <w:p w14:paraId="1845AD1F" w14:textId="77777777" w:rsidR="00067373" w:rsidRPr="00067373" w:rsidRDefault="00067373" w:rsidP="00067373"/>
    <w:p w14:paraId="419E91E7" w14:textId="3564BEF2" w:rsidR="00C639A2" w:rsidRDefault="00C639A2">
      <w:pPr>
        <w:rPr>
          <w:rFonts w:ascii="Times New Roman" w:hAnsi="Times New Roman" w:cs="Times New Roman"/>
          <w:sz w:val="24"/>
          <w:szCs w:val="24"/>
        </w:rPr>
      </w:pPr>
    </w:p>
    <w:p w14:paraId="16E2F5A1" w14:textId="77777777" w:rsidR="00C85A99" w:rsidRPr="00C85A99" w:rsidRDefault="00C85A99" w:rsidP="00C85A99">
      <w:pPr>
        <w:spacing w:line="360" w:lineRule="auto"/>
        <w:jc w:val="both"/>
        <w:rPr>
          <w:rFonts w:ascii="Times New Roman" w:hAnsi="Times New Roman" w:cs="Times New Roman"/>
          <w:sz w:val="24"/>
          <w:szCs w:val="24"/>
        </w:rPr>
      </w:pPr>
    </w:p>
    <w:p w14:paraId="4A584950" w14:textId="77777777" w:rsidR="00DA4C10" w:rsidRDefault="00DA4C10" w:rsidP="00DA4C10"/>
    <w:p w14:paraId="380160EC" w14:textId="77777777" w:rsidR="00DA4C10" w:rsidRPr="00DA4C10" w:rsidRDefault="00DA4C10" w:rsidP="00DA4C10"/>
    <w:sectPr w:rsidR="00DA4C10" w:rsidRPr="00DA4C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A3367" w14:textId="77777777" w:rsidR="000709EE" w:rsidRDefault="000709EE" w:rsidP="008F2BB7">
      <w:pPr>
        <w:spacing w:after="0" w:line="240" w:lineRule="auto"/>
      </w:pPr>
      <w:r>
        <w:separator/>
      </w:r>
    </w:p>
  </w:endnote>
  <w:endnote w:type="continuationSeparator" w:id="0">
    <w:p w14:paraId="6088A755" w14:textId="77777777" w:rsidR="000709EE" w:rsidRDefault="000709EE" w:rsidP="008F2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C0E62" w14:textId="77777777" w:rsidR="000709EE" w:rsidRDefault="000709EE" w:rsidP="008F2BB7">
      <w:pPr>
        <w:spacing w:after="0" w:line="240" w:lineRule="auto"/>
      </w:pPr>
      <w:r>
        <w:separator/>
      </w:r>
    </w:p>
  </w:footnote>
  <w:footnote w:type="continuationSeparator" w:id="0">
    <w:p w14:paraId="3EF0B67A" w14:textId="77777777" w:rsidR="000709EE" w:rsidRDefault="000709EE" w:rsidP="008F2B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325"/>
    <w:rsid w:val="000012FC"/>
    <w:rsid w:val="00006D53"/>
    <w:rsid w:val="00042931"/>
    <w:rsid w:val="000516BD"/>
    <w:rsid w:val="00067373"/>
    <w:rsid w:val="000709EE"/>
    <w:rsid w:val="000B30A2"/>
    <w:rsid w:val="000F10F6"/>
    <w:rsid w:val="000F141E"/>
    <w:rsid w:val="00100E0E"/>
    <w:rsid w:val="00150DB1"/>
    <w:rsid w:val="00170D73"/>
    <w:rsid w:val="00171211"/>
    <w:rsid w:val="00172C2C"/>
    <w:rsid w:val="001A7679"/>
    <w:rsid w:val="001B4D5B"/>
    <w:rsid w:val="001D414D"/>
    <w:rsid w:val="001E272B"/>
    <w:rsid w:val="00200E0E"/>
    <w:rsid w:val="00201181"/>
    <w:rsid w:val="0021491A"/>
    <w:rsid w:val="00215337"/>
    <w:rsid w:val="0026549D"/>
    <w:rsid w:val="00280B5F"/>
    <w:rsid w:val="00283AE7"/>
    <w:rsid w:val="00293988"/>
    <w:rsid w:val="002B7C5B"/>
    <w:rsid w:val="002D0601"/>
    <w:rsid w:val="002E3F33"/>
    <w:rsid w:val="002F7D08"/>
    <w:rsid w:val="00336C4F"/>
    <w:rsid w:val="00337A6D"/>
    <w:rsid w:val="0036151E"/>
    <w:rsid w:val="003B7EBF"/>
    <w:rsid w:val="003E5CB9"/>
    <w:rsid w:val="004371E4"/>
    <w:rsid w:val="00445C43"/>
    <w:rsid w:val="004741D0"/>
    <w:rsid w:val="00476BD9"/>
    <w:rsid w:val="004C0B33"/>
    <w:rsid w:val="004C1A9E"/>
    <w:rsid w:val="004F1EE2"/>
    <w:rsid w:val="004F4DC3"/>
    <w:rsid w:val="00521812"/>
    <w:rsid w:val="00532F2C"/>
    <w:rsid w:val="00574994"/>
    <w:rsid w:val="00577C74"/>
    <w:rsid w:val="00592B6F"/>
    <w:rsid w:val="005F6D68"/>
    <w:rsid w:val="006078EA"/>
    <w:rsid w:val="00613A32"/>
    <w:rsid w:val="00641B52"/>
    <w:rsid w:val="006430B3"/>
    <w:rsid w:val="00670325"/>
    <w:rsid w:val="0068353B"/>
    <w:rsid w:val="00690AAF"/>
    <w:rsid w:val="006A5B7B"/>
    <w:rsid w:val="0070198F"/>
    <w:rsid w:val="007401A1"/>
    <w:rsid w:val="007602B7"/>
    <w:rsid w:val="0079750A"/>
    <w:rsid w:val="00805C46"/>
    <w:rsid w:val="00824B51"/>
    <w:rsid w:val="008718A5"/>
    <w:rsid w:val="00881E60"/>
    <w:rsid w:val="00884EBE"/>
    <w:rsid w:val="008930EB"/>
    <w:rsid w:val="008A11A8"/>
    <w:rsid w:val="008A2689"/>
    <w:rsid w:val="008C6FDE"/>
    <w:rsid w:val="008D3EE7"/>
    <w:rsid w:val="008F2BB7"/>
    <w:rsid w:val="00925662"/>
    <w:rsid w:val="00946DE9"/>
    <w:rsid w:val="00951CCC"/>
    <w:rsid w:val="00966F33"/>
    <w:rsid w:val="00977982"/>
    <w:rsid w:val="009B4E75"/>
    <w:rsid w:val="009D1A30"/>
    <w:rsid w:val="009D3668"/>
    <w:rsid w:val="00A36FC1"/>
    <w:rsid w:val="00A403B4"/>
    <w:rsid w:val="00A5489D"/>
    <w:rsid w:val="00AF1C79"/>
    <w:rsid w:val="00AF2DC2"/>
    <w:rsid w:val="00B17F07"/>
    <w:rsid w:val="00B56325"/>
    <w:rsid w:val="00B82BF2"/>
    <w:rsid w:val="00B924CB"/>
    <w:rsid w:val="00BD513C"/>
    <w:rsid w:val="00BF4655"/>
    <w:rsid w:val="00C272AE"/>
    <w:rsid w:val="00C31F3A"/>
    <w:rsid w:val="00C639A2"/>
    <w:rsid w:val="00C85A99"/>
    <w:rsid w:val="00CE7F6F"/>
    <w:rsid w:val="00D076C8"/>
    <w:rsid w:val="00D85E7B"/>
    <w:rsid w:val="00D878B1"/>
    <w:rsid w:val="00D96E9E"/>
    <w:rsid w:val="00DA4C10"/>
    <w:rsid w:val="00DB1BF1"/>
    <w:rsid w:val="00E37B5E"/>
    <w:rsid w:val="00EC31B9"/>
    <w:rsid w:val="00EC5D60"/>
    <w:rsid w:val="00ED7BAE"/>
    <w:rsid w:val="00F05633"/>
    <w:rsid w:val="00F1383C"/>
    <w:rsid w:val="00F2796A"/>
    <w:rsid w:val="00F65339"/>
    <w:rsid w:val="00F73B6E"/>
    <w:rsid w:val="00F7459D"/>
    <w:rsid w:val="00F75826"/>
    <w:rsid w:val="00FD3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75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8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7D0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89D"/>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84EB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4EB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D85E7B"/>
    <w:pPr>
      <w:ind w:left="720"/>
      <w:contextualSpacing/>
    </w:pPr>
  </w:style>
  <w:style w:type="character" w:customStyle="1" w:styleId="Heading2Char">
    <w:name w:val="Heading 2 Char"/>
    <w:basedOn w:val="DefaultParagraphFont"/>
    <w:link w:val="Heading2"/>
    <w:uiPriority w:val="9"/>
    <w:rsid w:val="002F7D08"/>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8F2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BB7"/>
  </w:style>
  <w:style w:type="paragraph" w:styleId="Footer">
    <w:name w:val="footer"/>
    <w:basedOn w:val="Normal"/>
    <w:link w:val="FooterChar"/>
    <w:uiPriority w:val="99"/>
    <w:unhideWhenUsed/>
    <w:rsid w:val="008F2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BB7"/>
  </w:style>
  <w:style w:type="paragraph" w:styleId="TOCHeading">
    <w:name w:val="TOC Heading"/>
    <w:basedOn w:val="Heading1"/>
    <w:next w:val="Normal"/>
    <w:uiPriority w:val="39"/>
    <w:unhideWhenUsed/>
    <w:qFormat/>
    <w:rsid w:val="008F2BB7"/>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8F2BB7"/>
    <w:pPr>
      <w:spacing w:after="100"/>
      <w:ind w:left="220"/>
    </w:pPr>
  </w:style>
  <w:style w:type="paragraph" w:styleId="TOC1">
    <w:name w:val="toc 1"/>
    <w:basedOn w:val="Normal"/>
    <w:next w:val="Normal"/>
    <w:autoRedefine/>
    <w:uiPriority w:val="39"/>
    <w:unhideWhenUsed/>
    <w:rsid w:val="008F2BB7"/>
    <w:pPr>
      <w:spacing w:after="100"/>
    </w:pPr>
  </w:style>
  <w:style w:type="character" w:styleId="Hyperlink">
    <w:name w:val="Hyperlink"/>
    <w:basedOn w:val="DefaultParagraphFont"/>
    <w:uiPriority w:val="99"/>
    <w:unhideWhenUsed/>
    <w:rsid w:val="008F2BB7"/>
    <w:rPr>
      <w:color w:val="0000FF" w:themeColor="hyperlink"/>
      <w:u w:val="single"/>
    </w:rPr>
  </w:style>
  <w:style w:type="paragraph" w:styleId="Subtitle">
    <w:name w:val="Subtitle"/>
    <w:basedOn w:val="Normal"/>
    <w:next w:val="Normal"/>
    <w:link w:val="SubtitleChar"/>
    <w:uiPriority w:val="11"/>
    <w:qFormat/>
    <w:rsid w:val="008F2BB7"/>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F2BB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73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5.emf"/><Relationship Id="rId10" Type="http://schemas.openxmlformats.org/officeDocument/2006/relationships/package" Target="embeddings/Microsoft_PowerPoint_Slide1.sldx"/><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70AD2-DA9E-4CC5-8D72-43DEC17F2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1793</Words>
  <Characters>10222</Characters>
  <Application>Microsoft Office Word</Application>
  <DocSecurity>0</DocSecurity>
  <Lines>85</Lines>
  <Paragraphs>23</Paragraphs>
  <ScaleCrop>false</ScaleCrop>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2023-02-09T09:44:00Z</dcterms:created>
  <dcterms:modified xsi:type="dcterms:W3CDTF">2023-02-09T10:00:00Z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138508f4e4ab9dfacef8799a81e60635489974b1cbd20603f0db628d56d2eae4</vt:lpwstr>
  </property>
</Properties>
</file>