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F0A22" w14:textId="77777777" w:rsidR="00C6558A" w:rsidRDefault="00C6558A" w:rsidP="00C6558A">
      <w:pPr>
        <w:jc w:val="center"/>
        <w:rPr>
          <w:b/>
          <w:bCs/>
        </w:rPr>
      </w:pPr>
    </w:p>
    <w:p w14:paraId="2775ED79" w14:textId="77777777" w:rsidR="00C6558A" w:rsidRDefault="00C6558A" w:rsidP="00C6558A">
      <w:pPr>
        <w:jc w:val="center"/>
        <w:rPr>
          <w:b/>
          <w:bCs/>
        </w:rPr>
      </w:pPr>
    </w:p>
    <w:p w14:paraId="6D2D688E" w14:textId="77777777" w:rsidR="00C6558A" w:rsidRDefault="00C6558A" w:rsidP="00C6558A">
      <w:pPr>
        <w:jc w:val="center"/>
        <w:rPr>
          <w:b/>
          <w:bCs/>
        </w:rPr>
      </w:pPr>
    </w:p>
    <w:p w14:paraId="617B2271" w14:textId="77777777" w:rsidR="00C6558A" w:rsidRDefault="00C6558A" w:rsidP="00C6558A">
      <w:pPr>
        <w:jc w:val="center"/>
        <w:rPr>
          <w:b/>
          <w:bCs/>
        </w:rPr>
      </w:pPr>
    </w:p>
    <w:p w14:paraId="3291F552" w14:textId="77777777" w:rsidR="00C6558A" w:rsidRDefault="00C6558A" w:rsidP="00C6558A">
      <w:pPr>
        <w:jc w:val="center"/>
        <w:rPr>
          <w:b/>
          <w:bCs/>
        </w:rPr>
      </w:pPr>
    </w:p>
    <w:p w14:paraId="6E049C67" w14:textId="77777777" w:rsidR="00C6558A" w:rsidRDefault="00C6558A" w:rsidP="00C6558A">
      <w:pPr>
        <w:jc w:val="center"/>
        <w:rPr>
          <w:b/>
          <w:bCs/>
        </w:rPr>
      </w:pPr>
    </w:p>
    <w:p w14:paraId="56A9D7F1" w14:textId="77777777" w:rsidR="00C6558A" w:rsidRDefault="00C6558A" w:rsidP="00C6558A">
      <w:pPr>
        <w:jc w:val="center"/>
        <w:rPr>
          <w:b/>
          <w:bCs/>
        </w:rPr>
      </w:pPr>
    </w:p>
    <w:p w14:paraId="1C1C900A" w14:textId="77777777" w:rsidR="00C6558A" w:rsidRDefault="00C6558A" w:rsidP="00C6558A">
      <w:pPr>
        <w:jc w:val="center"/>
        <w:rPr>
          <w:b/>
          <w:bCs/>
        </w:rPr>
      </w:pPr>
    </w:p>
    <w:p w14:paraId="281A8636" w14:textId="77777777" w:rsidR="00C6558A" w:rsidRDefault="00C6558A" w:rsidP="00C6558A">
      <w:pPr>
        <w:jc w:val="center"/>
        <w:rPr>
          <w:b/>
          <w:bCs/>
        </w:rPr>
      </w:pPr>
    </w:p>
    <w:p w14:paraId="150B2DAD" w14:textId="77777777" w:rsidR="00C6558A" w:rsidRDefault="00C6558A" w:rsidP="00C6558A">
      <w:pPr>
        <w:jc w:val="center"/>
        <w:rPr>
          <w:b/>
          <w:bCs/>
        </w:rPr>
      </w:pPr>
    </w:p>
    <w:p w14:paraId="0E7044DA" w14:textId="77777777" w:rsidR="00C6558A" w:rsidRDefault="00C6558A" w:rsidP="00C6558A">
      <w:pPr>
        <w:jc w:val="center"/>
        <w:rPr>
          <w:b/>
          <w:bCs/>
        </w:rPr>
      </w:pPr>
    </w:p>
    <w:p w14:paraId="2B427E68" w14:textId="77777777" w:rsidR="00C6558A" w:rsidRDefault="00C6558A" w:rsidP="00C6558A">
      <w:pPr>
        <w:jc w:val="center"/>
        <w:rPr>
          <w:b/>
          <w:bCs/>
        </w:rPr>
      </w:pPr>
    </w:p>
    <w:p w14:paraId="3C730ED7" w14:textId="77777777" w:rsidR="00C6558A" w:rsidRDefault="00C6558A" w:rsidP="00C6558A">
      <w:pPr>
        <w:jc w:val="center"/>
        <w:rPr>
          <w:b/>
          <w:bCs/>
        </w:rPr>
      </w:pPr>
    </w:p>
    <w:p w14:paraId="04972288" w14:textId="77777777" w:rsidR="00C6558A" w:rsidRDefault="00C6558A" w:rsidP="00C6558A">
      <w:pPr>
        <w:jc w:val="center"/>
        <w:rPr>
          <w:b/>
          <w:bCs/>
        </w:rPr>
      </w:pPr>
    </w:p>
    <w:p w14:paraId="32A13C51" w14:textId="250D26D3" w:rsidR="00C6558A" w:rsidRPr="00C6558A" w:rsidRDefault="00C6558A" w:rsidP="00C6558A">
      <w:pPr>
        <w:jc w:val="center"/>
        <w:rPr>
          <w:b/>
          <w:bCs/>
        </w:rPr>
      </w:pPr>
      <w:r w:rsidRPr="00C6558A">
        <w:rPr>
          <w:b/>
          <w:bCs/>
        </w:rPr>
        <w:t>Programme</w:t>
      </w:r>
      <w:r w:rsidRPr="00C6558A">
        <w:rPr>
          <w:b/>
          <w:bCs/>
        </w:rPr>
        <w:t xml:space="preserve"> </w:t>
      </w:r>
      <w:r w:rsidRPr="00C6558A">
        <w:rPr>
          <w:b/>
          <w:bCs/>
        </w:rPr>
        <w:t>:BA (Hons) Business Management</w:t>
      </w:r>
    </w:p>
    <w:p w14:paraId="6E93ADB0" w14:textId="1476306D" w:rsidR="00C6558A" w:rsidRPr="00C6558A" w:rsidRDefault="00C6558A" w:rsidP="00C6558A">
      <w:pPr>
        <w:jc w:val="center"/>
        <w:rPr>
          <w:b/>
          <w:bCs/>
        </w:rPr>
      </w:pPr>
      <w:r w:rsidRPr="00C6558A">
        <w:rPr>
          <w:b/>
          <w:bCs/>
        </w:rPr>
        <w:t>Module: Dissertation</w:t>
      </w:r>
    </w:p>
    <w:p w14:paraId="527C0CA8" w14:textId="327B36F8" w:rsidR="00FF0F83" w:rsidRPr="00C6558A" w:rsidRDefault="00C6558A" w:rsidP="00C6558A">
      <w:pPr>
        <w:jc w:val="center"/>
        <w:rPr>
          <w:b/>
          <w:bCs/>
        </w:rPr>
      </w:pPr>
      <w:r w:rsidRPr="00C6558A">
        <w:rPr>
          <w:b/>
          <w:bCs/>
        </w:rPr>
        <w:t>Module code:</w:t>
      </w:r>
      <w:r w:rsidRPr="00C6558A">
        <w:rPr>
          <w:b/>
          <w:bCs/>
        </w:rPr>
        <w:tab/>
        <w:t>LCBB6000</w:t>
      </w:r>
    </w:p>
    <w:p w14:paraId="3634C137" w14:textId="152C8849" w:rsidR="00C6558A" w:rsidRPr="00C6558A" w:rsidRDefault="00C6558A" w:rsidP="00C6558A">
      <w:pPr>
        <w:jc w:val="center"/>
        <w:rPr>
          <w:b/>
          <w:bCs/>
        </w:rPr>
      </w:pPr>
      <w:r w:rsidRPr="00C6558A">
        <w:rPr>
          <w:b/>
          <w:bCs/>
        </w:rPr>
        <w:t>Student Name : Lavinia Mandache</w:t>
      </w:r>
    </w:p>
    <w:p w14:paraId="7F6D4546" w14:textId="68752552" w:rsidR="00C6558A" w:rsidRPr="00C6558A" w:rsidRDefault="00C6558A" w:rsidP="00C6558A">
      <w:pPr>
        <w:jc w:val="center"/>
        <w:rPr>
          <w:b/>
          <w:bCs/>
        </w:rPr>
      </w:pPr>
      <w:r w:rsidRPr="00C6558A">
        <w:rPr>
          <w:b/>
          <w:bCs/>
        </w:rPr>
        <w:t>Student ID: 2243640</w:t>
      </w:r>
    </w:p>
    <w:p w14:paraId="1FA8E61B" w14:textId="4C6CD38C" w:rsidR="00C6558A" w:rsidRPr="00C6558A" w:rsidRDefault="00C6558A" w:rsidP="00C6558A">
      <w:pPr>
        <w:jc w:val="center"/>
        <w:rPr>
          <w:b/>
          <w:bCs/>
        </w:rPr>
      </w:pPr>
      <w:r w:rsidRPr="00C6558A">
        <w:rPr>
          <w:b/>
          <w:bCs/>
        </w:rPr>
        <w:t>Research Proposal</w:t>
      </w:r>
      <w:r w:rsidRPr="00C6558A">
        <w:rPr>
          <w:b/>
          <w:bCs/>
        </w:rPr>
        <w:br/>
      </w:r>
      <w:r w:rsidRPr="00C6558A">
        <w:rPr>
          <w:b/>
          <w:bCs/>
          <w:i/>
          <w:iCs/>
        </w:rPr>
        <w:t>The Impact of Leadership Style on Employee Motivation and Performance in the Retail Sector: A Comparative Study of Transformational and Transactional Leadership</w:t>
      </w:r>
    </w:p>
    <w:p w14:paraId="50E5AC80" w14:textId="77777777" w:rsidR="00C6558A" w:rsidRDefault="00C6558A" w:rsidP="00C6558A">
      <w:pPr>
        <w:jc w:val="center"/>
        <w:rPr>
          <w:b/>
          <w:bCs/>
        </w:rPr>
      </w:pPr>
    </w:p>
    <w:p w14:paraId="69A16048" w14:textId="77777777" w:rsidR="00C6558A" w:rsidRDefault="00C6558A" w:rsidP="00C6558A">
      <w:pPr>
        <w:jc w:val="center"/>
        <w:rPr>
          <w:b/>
          <w:bCs/>
        </w:rPr>
      </w:pPr>
    </w:p>
    <w:p w14:paraId="2E5DBC73" w14:textId="77777777" w:rsidR="00C6558A" w:rsidRDefault="00C6558A" w:rsidP="00C6558A">
      <w:pPr>
        <w:jc w:val="center"/>
        <w:rPr>
          <w:b/>
          <w:bCs/>
        </w:rPr>
      </w:pPr>
    </w:p>
    <w:p w14:paraId="486FE048" w14:textId="77777777" w:rsidR="00C6558A" w:rsidRDefault="00C6558A" w:rsidP="00C6558A">
      <w:pPr>
        <w:jc w:val="center"/>
        <w:rPr>
          <w:b/>
          <w:bCs/>
        </w:rPr>
      </w:pPr>
    </w:p>
    <w:p w14:paraId="0D93DAEA" w14:textId="77777777" w:rsidR="00C6558A" w:rsidRDefault="00C6558A" w:rsidP="00C6558A">
      <w:pPr>
        <w:jc w:val="center"/>
        <w:rPr>
          <w:b/>
          <w:bCs/>
        </w:rPr>
      </w:pPr>
    </w:p>
    <w:p w14:paraId="0B882E7A" w14:textId="77777777" w:rsidR="00C6558A" w:rsidRDefault="00C6558A" w:rsidP="00C6558A">
      <w:pPr>
        <w:jc w:val="center"/>
        <w:rPr>
          <w:b/>
          <w:bCs/>
        </w:rPr>
      </w:pPr>
    </w:p>
    <w:p w14:paraId="7B878EA3" w14:textId="77777777" w:rsidR="00C6558A" w:rsidRDefault="00C6558A" w:rsidP="00C6558A">
      <w:pPr>
        <w:jc w:val="center"/>
        <w:rPr>
          <w:b/>
          <w:bCs/>
        </w:rPr>
      </w:pPr>
    </w:p>
    <w:p w14:paraId="0705E11F" w14:textId="77777777" w:rsidR="00C6558A" w:rsidRDefault="00C6558A" w:rsidP="00C6558A">
      <w:pPr>
        <w:jc w:val="center"/>
        <w:rPr>
          <w:b/>
          <w:bCs/>
        </w:rPr>
      </w:pPr>
    </w:p>
    <w:p w14:paraId="3E2F5A99" w14:textId="77777777" w:rsidR="00C6558A" w:rsidRDefault="00C6558A" w:rsidP="00C6558A">
      <w:pPr>
        <w:jc w:val="center"/>
        <w:rPr>
          <w:b/>
          <w:bCs/>
        </w:rPr>
      </w:pPr>
    </w:p>
    <w:p w14:paraId="35B0511F" w14:textId="77777777" w:rsidR="00C6558A" w:rsidRDefault="00C6558A" w:rsidP="00C6558A">
      <w:pPr>
        <w:jc w:val="center"/>
        <w:rPr>
          <w:b/>
          <w:bCs/>
        </w:rPr>
      </w:pPr>
    </w:p>
    <w:p w14:paraId="3ACB33AD" w14:textId="77777777" w:rsidR="00C6558A" w:rsidRPr="00C6558A" w:rsidRDefault="00C6558A" w:rsidP="00C6558A">
      <w:pPr>
        <w:jc w:val="center"/>
        <w:rPr>
          <w:b/>
          <w:bCs/>
        </w:rPr>
      </w:pPr>
      <w:r w:rsidRPr="00C6558A">
        <w:rPr>
          <w:b/>
          <w:bCs/>
        </w:rPr>
        <w:lastRenderedPageBreak/>
        <w:t>1. Introduction and Justification of the Research</w:t>
      </w:r>
    </w:p>
    <w:p w14:paraId="208A3BB5" w14:textId="77777777" w:rsidR="00C6558A" w:rsidRPr="00C6558A" w:rsidRDefault="00C6558A" w:rsidP="00C6558A">
      <w:r w:rsidRPr="00C6558A">
        <w:t>In today’s highly competitive retail environment, organizations face constant pressures to optimize employee performance and customer satisfaction. Leadership plays a critical role in shaping organizational culture, influencing employee motivation, and ultimately determining organizational success (Bass &amp; Avolio, 1994). The retail sector, characterized by high employee turnover, dynamic consumer preferences, and intense competition, necessitates effective leadership strategies that can adapt to rapid changes and foster a motivated workforce.</w:t>
      </w:r>
    </w:p>
    <w:p w14:paraId="722149A5" w14:textId="77777777" w:rsidR="00C6558A" w:rsidRPr="00C6558A" w:rsidRDefault="00C6558A" w:rsidP="00C6558A">
      <w:r w:rsidRPr="00C6558A">
        <w:t xml:space="preserve">Existing literature emphasizes the importance of leadership styles—particularly transformational and transactional leadership—in influencing employee attitudes and </w:t>
      </w:r>
      <w:proofErr w:type="spellStart"/>
      <w:r w:rsidRPr="00C6558A">
        <w:t>behaviors</w:t>
      </w:r>
      <w:proofErr w:type="spellEnd"/>
      <w:r w:rsidRPr="00C6558A">
        <w:t xml:space="preserve"> (Bass, 1985; Burns, 1978). Transformational leaders inspire and motivate employees to transcend their self-interests for organizational goals, fostering innovation, commitment, and high performance (Avolio &amp; Bass, 2004). Conversely, transactional leaders focus on structured tasks, rewards, and penalties to ensure compliance and routine performance (Bass &amp; Riggio, 2006).</w:t>
      </w:r>
    </w:p>
    <w:p w14:paraId="0213364E" w14:textId="77777777" w:rsidR="00C6558A" w:rsidRPr="00C6558A" w:rsidRDefault="00C6558A" w:rsidP="00C6558A">
      <w:r w:rsidRPr="00C6558A">
        <w:t>However, debates persist regarding which leadership style is most effective in retail settings. Some scholars argue that transformational leadership enhances intrinsic motivation, leading to higher engagement and performance (Lowe et al., 1996), while others suggest transactional leadership's clarity and structure are better suited for routine tasks prevalent in retail (</w:t>
      </w:r>
      <w:proofErr w:type="spellStart"/>
      <w:r w:rsidRPr="00C6558A">
        <w:t>Kuvaas</w:t>
      </w:r>
      <w:proofErr w:type="spellEnd"/>
      <w:r w:rsidRPr="00C6558A">
        <w:t>, 2006). Despite the body of research, there remains a need for context-specific studies that compare these leadership styles within retail organizations, especially considering the influence of cultural and organizational factors.</w:t>
      </w:r>
    </w:p>
    <w:p w14:paraId="36170F73" w14:textId="77777777" w:rsidR="00C6558A" w:rsidRPr="00C6558A" w:rsidRDefault="00C6558A" w:rsidP="00C6558A">
      <w:r w:rsidRPr="00C6558A">
        <w:t>This research aims to address this gap by examining how transformational and transactional leadership impact employee motivation and performance in retail organizations. Understanding these dynamics will provide valuable insights for managers seeking to implement effective leadership practices tailored to their operational context, ultimately improving organizational outcomes.</w:t>
      </w:r>
    </w:p>
    <w:p w14:paraId="4B969236" w14:textId="77777777" w:rsidR="00C6558A" w:rsidRDefault="00C6558A" w:rsidP="00C6558A"/>
    <w:p w14:paraId="026D7529" w14:textId="77777777" w:rsidR="00C6558A" w:rsidRDefault="00C6558A" w:rsidP="00C6558A"/>
    <w:p w14:paraId="0A4B5E62" w14:textId="77777777" w:rsidR="00C6558A" w:rsidRPr="00C6558A" w:rsidRDefault="00C6558A" w:rsidP="00C6558A">
      <w:pPr>
        <w:jc w:val="center"/>
        <w:rPr>
          <w:b/>
          <w:bCs/>
        </w:rPr>
      </w:pPr>
      <w:r w:rsidRPr="00C6558A">
        <w:rPr>
          <w:b/>
          <w:bCs/>
        </w:rPr>
        <w:t>2. Research Aim and Objectives</w:t>
      </w:r>
    </w:p>
    <w:p w14:paraId="08708CAD" w14:textId="77777777" w:rsidR="00C6558A" w:rsidRPr="00C6558A" w:rsidRDefault="00C6558A" w:rsidP="00C6558A">
      <w:r w:rsidRPr="00C6558A">
        <w:rPr>
          <w:b/>
          <w:bCs/>
        </w:rPr>
        <w:t>Research Aim:</w:t>
      </w:r>
    </w:p>
    <w:p w14:paraId="60D18FBA" w14:textId="77777777" w:rsidR="00C6558A" w:rsidRPr="00C6558A" w:rsidRDefault="00C6558A" w:rsidP="00C6558A">
      <w:r w:rsidRPr="00C6558A">
        <w:t>To investigate the influence of transformational and transactional leadership styles on employee motivation and performance within the retail sector.</w:t>
      </w:r>
    </w:p>
    <w:p w14:paraId="6283CC54" w14:textId="77777777" w:rsidR="00C6558A" w:rsidRPr="00C6558A" w:rsidRDefault="00C6558A" w:rsidP="00C6558A">
      <w:r w:rsidRPr="00C6558A">
        <w:rPr>
          <w:b/>
          <w:bCs/>
        </w:rPr>
        <w:t>Research Objectives:</w:t>
      </w:r>
    </w:p>
    <w:p w14:paraId="754292B8" w14:textId="77777777" w:rsidR="00C6558A" w:rsidRPr="00C6558A" w:rsidRDefault="00C6558A" w:rsidP="00C6558A">
      <w:pPr>
        <w:numPr>
          <w:ilvl w:val="0"/>
          <w:numId w:val="1"/>
        </w:numPr>
      </w:pPr>
      <w:r w:rsidRPr="00C6558A">
        <w:t xml:space="preserve">To identify and </w:t>
      </w:r>
      <w:proofErr w:type="spellStart"/>
      <w:r w:rsidRPr="00C6558A">
        <w:t>analyze</w:t>
      </w:r>
      <w:proofErr w:type="spellEnd"/>
      <w:r w:rsidRPr="00C6558A">
        <w:t xml:space="preserve"> the dominant leadership styles employed by managers in retail organizations.</w:t>
      </w:r>
    </w:p>
    <w:p w14:paraId="1603A5BE" w14:textId="77777777" w:rsidR="00C6558A" w:rsidRPr="00C6558A" w:rsidRDefault="00C6558A" w:rsidP="00C6558A">
      <w:pPr>
        <w:numPr>
          <w:ilvl w:val="0"/>
          <w:numId w:val="1"/>
        </w:numPr>
      </w:pPr>
      <w:r w:rsidRPr="00C6558A">
        <w:t>To assess the effects of transformational leadership on employee motivation, engagement, and job satisfaction.</w:t>
      </w:r>
    </w:p>
    <w:p w14:paraId="24FA181B" w14:textId="77777777" w:rsidR="00C6558A" w:rsidRPr="00C6558A" w:rsidRDefault="00C6558A" w:rsidP="00C6558A">
      <w:pPr>
        <w:numPr>
          <w:ilvl w:val="0"/>
          <w:numId w:val="1"/>
        </w:numPr>
      </w:pPr>
      <w:r w:rsidRPr="00C6558A">
        <w:t>To evaluate the impact of transactional leadership on employee motivation and compliance with organizational standards.</w:t>
      </w:r>
    </w:p>
    <w:p w14:paraId="297B927C" w14:textId="77777777" w:rsidR="00C6558A" w:rsidRPr="00C6558A" w:rsidRDefault="00C6558A" w:rsidP="00C6558A">
      <w:pPr>
        <w:numPr>
          <w:ilvl w:val="0"/>
          <w:numId w:val="1"/>
        </w:numPr>
      </w:pPr>
      <w:r w:rsidRPr="00C6558A">
        <w:lastRenderedPageBreak/>
        <w:t>To explore the relationship between employee motivation and job performance metrics such as sales, customer service quality, and turnover rates.</w:t>
      </w:r>
    </w:p>
    <w:p w14:paraId="04AF6E40" w14:textId="77777777" w:rsidR="00C6558A" w:rsidRPr="00C6558A" w:rsidRDefault="00C6558A" w:rsidP="00C6558A">
      <w:pPr>
        <w:numPr>
          <w:ilvl w:val="0"/>
          <w:numId w:val="1"/>
        </w:numPr>
      </w:pPr>
      <w:r w:rsidRPr="00C6558A">
        <w:t>To develop practical recommendations for retail managers to enhance leadership effectiveness based on empirical findings.</w:t>
      </w:r>
    </w:p>
    <w:p w14:paraId="3E8F0C1C" w14:textId="77777777" w:rsidR="00C6558A" w:rsidRDefault="00C6558A" w:rsidP="00C6558A"/>
    <w:p w14:paraId="478BEED7" w14:textId="77777777" w:rsidR="00C6558A" w:rsidRPr="00C6558A" w:rsidRDefault="00C6558A" w:rsidP="00C6558A">
      <w:pPr>
        <w:jc w:val="center"/>
        <w:rPr>
          <w:b/>
          <w:bCs/>
        </w:rPr>
      </w:pPr>
      <w:r w:rsidRPr="00C6558A">
        <w:rPr>
          <w:b/>
          <w:bCs/>
        </w:rPr>
        <w:t>3. Research Questions and Hypotheses</w:t>
      </w:r>
    </w:p>
    <w:p w14:paraId="5E568EB0" w14:textId="77777777" w:rsidR="00C6558A" w:rsidRPr="00C6558A" w:rsidRDefault="00C6558A" w:rsidP="00C6558A">
      <w:r w:rsidRPr="00C6558A">
        <w:rPr>
          <w:b/>
          <w:bCs/>
        </w:rPr>
        <w:t>Research Questions:</w:t>
      </w:r>
    </w:p>
    <w:p w14:paraId="39ACD4F3" w14:textId="77777777" w:rsidR="00C6558A" w:rsidRPr="00C6558A" w:rsidRDefault="00C6558A" w:rsidP="00C6558A">
      <w:pPr>
        <w:numPr>
          <w:ilvl w:val="0"/>
          <w:numId w:val="2"/>
        </w:numPr>
      </w:pPr>
      <w:r w:rsidRPr="00C6558A">
        <w:t>What leadership styles are predominantly used by managers in retail organizations?</w:t>
      </w:r>
    </w:p>
    <w:p w14:paraId="36722E0B" w14:textId="77777777" w:rsidR="00C6558A" w:rsidRPr="00C6558A" w:rsidRDefault="00C6558A" w:rsidP="00C6558A">
      <w:pPr>
        <w:numPr>
          <w:ilvl w:val="0"/>
          <w:numId w:val="2"/>
        </w:numPr>
      </w:pPr>
      <w:r w:rsidRPr="00C6558A">
        <w:t>How does transformational leadership influence employee motivation, job satisfaction, and organizational commitment?</w:t>
      </w:r>
    </w:p>
    <w:p w14:paraId="555D2593" w14:textId="77777777" w:rsidR="00C6558A" w:rsidRPr="00C6558A" w:rsidRDefault="00C6558A" w:rsidP="00C6558A">
      <w:pPr>
        <w:numPr>
          <w:ilvl w:val="0"/>
          <w:numId w:val="2"/>
        </w:numPr>
      </w:pPr>
      <w:r w:rsidRPr="00C6558A">
        <w:t>To what extent does transactional leadership impact employee compliance, motivation, and performance?</w:t>
      </w:r>
    </w:p>
    <w:p w14:paraId="7177607A" w14:textId="77777777" w:rsidR="00C6558A" w:rsidRPr="00C6558A" w:rsidRDefault="00C6558A" w:rsidP="00C6558A">
      <w:pPr>
        <w:numPr>
          <w:ilvl w:val="0"/>
          <w:numId w:val="2"/>
        </w:numPr>
      </w:pPr>
      <w:r w:rsidRPr="00C6558A">
        <w:t>What is the relationship between employee motivation and performance outcomes such as sales figures, customer satisfaction, and employee retention?</w:t>
      </w:r>
    </w:p>
    <w:p w14:paraId="0BBD0DA0" w14:textId="77777777" w:rsidR="00C6558A" w:rsidRPr="00C6558A" w:rsidRDefault="00C6558A" w:rsidP="00C6558A">
      <w:pPr>
        <w:numPr>
          <w:ilvl w:val="0"/>
          <w:numId w:val="2"/>
        </w:numPr>
      </w:pPr>
      <w:r w:rsidRPr="00C6558A">
        <w:t>How do contextual factors (e.g., organizational culture, employee demographics) moderate the relationship between leadership style and motivation?</w:t>
      </w:r>
    </w:p>
    <w:p w14:paraId="6EC07CC7" w14:textId="77777777" w:rsidR="00C6558A" w:rsidRPr="00C6558A" w:rsidRDefault="00C6558A" w:rsidP="00C6558A">
      <w:r w:rsidRPr="00C6558A">
        <w:rPr>
          <w:b/>
          <w:bCs/>
        </w:rPr>
        <w:t>Hypotheses:</w:t>
      </w:r>
    </w:p>
    <w:p w14:paraId="697FCD56" w14:textId="77777777" w:rsidR="00C6558A" w:rsidRPr="00C6558A" w:rsidRDefault="00C6558A" w:rsidP="00C6558A">
      <w:r w:rsidRPr="00C6558A">
        <w:t>H1: Transformational leadership has a positive effect on employee motivation and job satisfaction in retail organizations.</w:t>
      </w:r>
      <w:r w:rsidRPr="00C6558A">
        <w:br/>
        <w:t>H2: Transactional leadership positively influences compliance and routine performance but has a lesser impact on intrinsic motivation.</w:t>
      </w:r>
      <w:r w:rsidRPr="00C6558A">
        <w:br/>
        <w:t>H3: Higher levels of employee motivation positively correlate with enhanced organizational performance, including sales and customer satisfaction.</w:t>
      </w:r>
      <w:r w:rsidRPr="00C6558A">
        <w:br/>
        <w:t>H4: The effectiveness of leadership styles varies depending on organizational culture and employee demographics.</w:t>
      </w:r>
    </w:p>
    <w:p w14:paraId="1D9B8E17" w14:textId="77777777" w:rsidR="00C6558A" w:rsidRDefault="00C6558A" w:rsidP="00C6558A"/>
    <w:p w14:paraId="7461F785" w14:textId="77777777" w:rsidR="00C6558A" w:rsidRPr="00C6558A" w:rsidRDefault="00C6558A" w:rsidP="00C6558A">
      <w:pPr>
        <w:jc w:val="center"/>
        <w:rPr>
          <w:b/>
          <w:bCs/>
        </w:rPr>
      </w:pPr>
      <w:r w:rsidRPr="00C6558A">
        <w:rPr>
          <w:b/>
          <w:bCs/>
        </w:rPr>
        <w:t>4. Literature Review</w:t>
      </w:r>
    </w:p>
    <w:p w14:paraId="6D61A03A" w14:textId="77777777" w:rsidR="00C6558A" w:rsidRPr="00C6558A" w:rsidRDefault="00C6558A" w:rsidP="00C6558A">
      <w:pPr>
        <w:rPr>
          <w:b/>
          <w:bCs/>
        </w:rPr>
      </w:pPr>
      <w:r w:rsidRPr="00C6558A">
        <w:rPr>
          <w:b/>
          <w:bCs/>
        </w:rPr>
        <w:t>4.1. Theoretical Foundations of Leadership</w:t>
      </w:r>
    </w:p>
    <w:p w14:paraId="554CB519" w14:textId="77777777" w:rsidR="00C6558A" w:rsidRPr="00C6558A" w:rsidRDefault="00C6558A" w:rsidP="00C6558A">
      <w:r w:rsidRPr="00C6558A">
        <w:t xml:space="preserve">Leadership theories have evolved significantly over time. Early theories such as trait theory (Stogdill, 1948) suggested that certain inherent traits predispose individuals to effective leadership. Later, </w:t>
      </w:r>
      <w:proofErr w:type="spellStart"/>
      <w:r w:rsidRPr="00C6558A">
        <w:t>behavioral</w:t>
      </w:r>
      <w:proofErr w:type="spellEnd"/>
      <w:r w:rsidRPr="00C6558A">
        <w:t xml:space="preserve"> theories emphasized specific </w:t>
      </w:r>
      <w:proofErr w:type="spellStart"/>
      <w:r w:rsidRPr="00C6558A">
        <w:t>behaviors</w:t>
      </w:r>
      <w:proofErr w:type="spellEnd"/>
      <w:r w:rsidRPr="00C6558A">
        <w:t xml:space="preserve"> and styles (Lewin et al., 1939). Transformational and transactional leadership, introduced by Burns (1978) and expanded by Bass (1985), represent a prominent dichotomy in contemporary leadership research.</w:t>
      </w:r>
    </w:p>
    <w:p w14:paraId="7ACC6CCD" w14:textId="77777777" w:rsidR="00C6558A" w:rsidRPr="00C6558A" w:rsidRDefault="00C6558A" w:rsidP="00C6558A">
      <w:pPr>
        <w:rPr>
          <w:b/>
          <w:bCs/>
        </w:rPr>
      </w:pPr>
      <w:r w:rsidRPr="00C6558A">
        <w:rPr>
          <w:b/>
          <w:bCs/>
        </w:rPr>
        <w:t>4.2. Transformational Leadership</w:t>
      </w:r>
    </w:p>
    <w:p w14:paraId="0F76E3D2" w14:textId="77777777" w:rsidR="00C6558A" w:rsidRPr="00C6558A" w:rsidRDefault="00C6558A" w:rsidP="00C6558A">
      <w:r w:rsidRPr="00C6558A">
        <w:t xml:space="preserve">Transformational leaders inspire followers to exceed expectations by providing vision, encouragement, and fostering innovation (Avolio &amp; Bass, 2004). Such leaders are characterized by charisma, inspirational motivation, intellectual stimulation, and individualized consideration </w:t>
      </w:r>
      <w:r w:rsidRPr="00C6558A">
        <w:lastRenderedPageBreak/>
        <w:t>(Bass &amp; Avolio, 1994). Empirical studies indicate transformational leadership positively influences job satisfaction, organizational commitment, and performance (Podsakoff et al., 1996; Lowe et al., 1996). In retail, transformational leaders can enhance employee engagement and customer service quality (</w:t>
      </w:r>
      <w:proofErr w:type="spellStart"/>
      <w:r w:rsidRPr="00C6558A">
        <w:t>Kuvaas</w:t>
      </w:r>
      <w:proofErr w:type="spellEnd"/>
      <w:r w:rsidRPr="00C6558A">
        <w:t>, 2006).</w:t>
      </w:r>
    </w:p>
    <w:p w14:paraId="5F0E9FC4" w14:textId="77777777" w:rsidR="00C6558A" w:rsidRPr="00C6558A" w:rsidRDefault="00C6558A" w:rsidP="00C6558A">
      <w:pPr>
        <w:rPr>
          <w:b/>
          <w:bCs/>
        </w:rPr>
      </w:pPr>
      <w:r w:rsidRPr="00C6558A">
        <w:rPr>
          <w:b/>
          <w:bCs/>
        </w:rPr>
        <w:t>4.3. Transactional Leadership</w:t>
      </w:r>
    </w:p>
    <w:p w14:paraId="4F14100C" w14:textId="77777777" w:rsidR="00C6558A" w:rsidRPr="00C6558A" w:rsidRDefault="00C6558A" w:rsidP="00C6558A">
      <w:r w:rsidRPr="00C6558A">
        <w:t>Transactional leadership focuses on clear structures, rewards, and punishments to manage routine tasks efficiently (Bass, 1985). It emphasizes compliance and short-term performance objectives. While effective in maintaining order, transactional leadership may not foster intrinsic motivation or innovation (Bass &amp; Riggio, 2006). In retail settings, transactional leadership ensures operational standards but may not promote sustained employee engagement (</w:t>
      </w:r>
      <w:proofErr w:type="spellStart"/>
      <w:r w:rsidRPr="00C6558A">
        <w:t>Kuvaas</w:t>
      </w:r>
      <w:proofErr w:type="spellEnd"/>
      <w:r w:rsidRPr="00C6558A">
        <w:t>, 2006).</w:t>
      </w:r>
    </w:p>
    <w:p w14:paraId="4FB88123" w14:textId="77777777" w:rsidR="00C6558A" w:rsidRPr="00C6558A" w:rsidRDefault="00C6558A" w:rsidP="00C6558A">
      <w:pPr>
        <w:rPr>
          <w:b/>
          <w:bCs/>
        </w:rPr>
      </w:pPr>
      <w:r w:rsidRPr="00C6558A">
        <w:rPr>
          <w:b/>
          <w:bCs/>
        </w:rPr>
        <w:t>4.4. Leadership and Motivation in Retail</w:t>
      </w:r>
    </w:p>
    <w:p w14:paraId="743F0151" w14:textId="77777777" w:rsidR="00C6558A" w:rsidRPr="00C6558A" w:rsidRDefault="00C6558A" w:rsidP="00C6558A">
      <w:r w:rsidRPr="00C6558A">
        <w:t>The motivation of retail employees is influenced by both intrinsic factors (such as recognition, professional growth) and extrinsic factors (such as pay and rewards). Herzberg’s Two-Factor Theory (Herzberg et al., 1959) underscores the importance of motivators and hygiene factors. Leadership styles can impact these factors differently (</w:t>
      </w:r>
      <w:proofErr w:type="spellStart"/>
      <w:r w:rsidRPr="00C6558A">
        <w:t>Kuvaas</w:t>
      </w:r>
      <w:proofErr w:type="spellEnd"/>
      <w:r w:rsidRPr="00C6558A">
        <w:t>, 2006).</w:t>
      </w:r>
    </w:p>
    <w:p w14:paraId="302265F4" w14:textId="77777777" w:rsidR="00C6558A" w:rsidRPr="00C6558A" w:rsidRDefault="00C6558A" w:rsidP="00C6558A">
      <w:pPr>
        <w:rPr>
          <w:b/>
          <w:bCs/>
        </w:rPr>
      </w:pPr>
      <w:r w:rsidRPr="00C6558A">
        <w:rPr>
          <w:b/>
          <w:bCs/>
        </w:rPr>
        <w:t>4.5. Cultural and Contextual Factors</w:t>
      </w:r>
    </w:p>
    <w:p w14:paraId="32AE2047" w14:textId="77777777" w:rsidR="00C6558A" w:rsidRPr="00C6558A" w:rsidRDefault="00C6558A" w:rsidP="00C6558A">
      <w:r w:rsidRPr="00C6558A">
        <w:t>Organizational culture moderates the effectiveness of leadership styles (Schein, 2010). For instance, in cultures valuing collectivism, transformational leadership may resonate more effectively. Additionally, demographic variables such as age, gender, and experience influence employees’ receptiveness to different leadership approaches (</w:t>
      </w:r>
      <w:proofErr w:type="spellStart"/>
      <w:r w:rsidRPr="00C6558A">
        <w:t>Eagly</w:t>
      </w:r>
      <w:proofErr w:type="spellEnd"/>
      <w:r w:rsidRPr="00C6558A">
        <w:t xml:space="preserve"> &amp; Johnson, 1990).</w:t>
      </w:r>
    </w:p>
    <w:p w14:paraId="5D190714" w14:textId="77777777" w:rsidR="00C6558A" w:rsidRPr="00C6558A" w:rsidRDefault="00C6558A" w:rsidP="00C6558A">
      <w:pPr>
        <w:rPr>
          <w:b/>
          <w:bCs/>
        </w:rPr>
      </w:pPr>
      <w:r w:rsidRPr="00C6558A">
        <w:rPr>
          <w:b/>
          <w:bCs/>
        </w:rPr>
        <w:t>4.6. Summary of Gaps and Contributions</w:t>
      </w:r>
    </w:p>
    <w:p w14:paraId="24316874" w14:textId="77777777" w:rsidR="00C6558A" w:rsidRPr="00C6558A" w:rsidRDefault="00C6558A" w:rsidP="00C6558A">
      <w:r w:rsidRPr="00C6558A">
        <w:t>While previous research links leadership styles to employee motivation and performance, few studies focus specifically on the retail context, accounting for cultural and organizational nuances. This study aims to provide a comprehensive comparison of transformational and transactional leadership within retail organizations, addressing the contextual factors that influence their effectiveness.</w:t>
      </w:r>
    </w:p>
    <w:p w14:paraId="169E4366" w14:textId="77777777" w:rsidR="00C6558A" w:rsidRDefault="00C6558A" w:rsidP="00C6558A"/>
    <w:p w14:paraId="2370010B" w14:textId="77777777" w:rsidR="00C6558A" w:rsidRDefault="00C6558A" w:rsidP="00C6558A"/>
    <w:p w14:paraId="56FF47FA" w14:textId="77777777" w:rsidR="00C6558A" w:rsidRPr="00C6558A" w:rsidRDefault="00C6558A" w:rsidP="00C6558A">
      <w:pPr>
        <w:jc w:val="center"/>
        <w:rPr>
          <w:b/>
          <w:bCs/>
        </w:rPr>
      </w:pPr>
      <w:r w:rsidRPr="00C6558A">
        <w:rPr>
          <w:b/>
          <w:bCs/>
        </w:rPr>
        <w:t>5. Methodology</w:t>
      </w:r>
    </w:p>
    <w:p w14:paraId="1A79348A" w14:textId="77777777" w:rsidR="00C6558A" w:rsidRPr="00C6558A" w:rsidRDefault="00C6558A" w:rsidP="00C6558A">
      <w:pPr>
        <w:rPr>
          <w:b/>
          <w:bCs/>
        </w:rPr>
      </w:pPr>
      <w:r w:rsidRPr="00C6558A">
        <w:rPr>
          <w:b/>
          <w:bCs/>
        </w:rPr>
        <w:t>5.1. Research Design</w:t>
      </w:r>
    </w:p>
    <w:p w14:paraId="36E14922" w14:textId="77777777" w:rsidR="00C6558A" w:rsidRPr="00C6558A" w:rsidRDefault="00C6558A" w:rsidP="00C6558A">
      <w:r w:rsidRPr="00C6558A">
        <w:t>A mixed-methods approach will be employed to obtain both quantitative and qualitative insights. Quantitative surveys will measure leadership styles, motivation levels, and performance metrics, while qualitative interviews will explore managerial perceptions and contextual factors influencing leadership effectiveness.</w:t>
      </w:r>
    </w:p>
    <w:p w14:paraId="7BBF5D43" w14:textId="77777777" w:rsidR="00C6558A" w:rsidRPr="00C6558A" w:rsidRDefault="00C6558A" w:rsidP="00C6558A">
      <w:pPr>
        <w:rPr>
          <w:b/>
          <w:bCs/>
        </w:rPr>
      </w:pPr>
      <w:r w:rsidRPr="00C6558A">
        <w:rPr>
          <w:b/>
          <w:bCs/>
        </w:rPr>
        <w:t>5.2. Sample and Population</w:t>
      </w:r>
    </w:p>
    <w:p w14:paraId="7769D137" w14:textId="77777777" w:rsidR="00C6558A" w:rsidRPr="00C6558A" w:rsidRDefault="00C6558A" w:rsidP="00C6558A">
      <w:r w:rsidRPr="00C6558A">
        <w:t xml:space="preserve">The study will target managers and frontline employees in retail stores within a specific geographic region (e.g., London). A stratified random sampling technique will ensure diversity </w:t>
      </w:r>
      <w:r w:rsidRPr="00C6558A">
        <w:lastRenderedPageBreak/>
        <w:t>across store sizes, locations, and organizational types. An estimated sample size of 300 employees and 50 managers will provide sufficient statistical power.</w:t>
      </w:r>
    </w:p>
    <w:p w14:paraId="318C312E" w14:textId="77777777" w:rsidR="00C6558A" w:rsidRPr="00C6558A" w:rsidRDefault="00C6558A" w:rsidP="00C6558A">
      <w:pPr>
        <w:rPr>
          <w:b/>
          <w:bCs/>
        </w:rPr>
      </w:pPr>
      <w:r w:rsidRPr="00C6558A">
        <w:rPr>
          <w:b/>
          <w:bCs/>
        </w:rPr>
        <w:t>5.3. Data Collection Instruments</w:t>
      </w:r>
    </w:p>
    <w:p w14:paraId="6A477179" w14:textId="77777777" w:rsidR="00C6558A" w:rsidRPr="00C6558A" w:rsidRDefault="00C6558A" w:rsidP="00C6558A">
      <w:pPr>
        <w:numPr>
          <w:ilvl w:val="0"/>
          <w:numId w:val="3"/>
        </w:numPr>
      </w:pPr>
      <w:r w:rsidRPr="00C6558A">
        <w:rPr>
          <w:b/>
          <w:bCs/>
        </w:rPr>
        <w:t>Quantitative Data:</w:t>
      </w:r>
      <w:r w:rsidRPr="00C6558A">
        <w:t xml:space="preserve"> </w:t>
      </w:r>
    </w:p>
    <w:p w14:paraId="51D91EE6" w14:textId="77777777" w:rsidR="00C6558A" w:rsidRPr="00C6558A" w:rsidRDefault="00C6558A" w:rsidP="00C6558A">
      <w:pPr>
        <w:numPr>
          <w:ilvl w:val="1"/>
          <w:numId w:val="3"/>
        </w:numPr>
      </w:pPr>
      <w:r w:rsidRPr="00C6558A">
        <w:t>Leadership Style: Multifactor Leadership Questionnaire (MLQ) (Bass &amp; Avolio, 1995)</w:t>
      </w:r>
    </w:p>
    <w:p w14:paraId="118345A2" w14:textId="77777777" w:rsidR="00C6558A" w:rsidRPr="00C6558A" w:rsidRDefault="00C6558A" w:rsidP="00C6558A">
      <w:pPr>
        <w:numPr>
          <w:ilvl w:val="1"/>
          <w:numId w:val="3"/>
        </w:numPr>
        <w:rPr>
          <w:lang w:val="fr-FR"/>
        </w:rPr>
      </w:pPr>
      <w:r w:rsidRPr="00C6558A">
        <w:rPr>
          <w:lang w:val="fr-FR"/>
        </w:rPr>
        <w:t xml:space="preserve">Motivation: Work Motivation </w:t>
      </w:r>
      <w:proofErr w:type="spellStart"/>
      <w:r w:rsidRPr="00C6558A">
        <w:rPr>
          <w:lang w:val="fr-FR"/>
        </w:rPr>
        <w:t>Scale</w:t>
      </w:r>
      <w:proofErr w:type="spellEnd"/>
      <w:r w:rsidRPr="00C6558A">
        <w:rPr>
          <w:lang w:val="fr-FR"/>
        </w:rPr>
        <w:t xml:space="preserve"> (WMS) (Gagné et al., 2010)</w:t>
      </w:r>
    </w:p>
    <w:p w14:paraId="741316CA" w14:textId="77777777" w:rsidR="00C6558A" w:rsidRPr="00C6558A" w:rsidRDefault="00C6558A" w:rsidP="00C6558A">
      <w:pPr>
        <w:numPr>
          <w:ilvl w:val="1"/>
          <w:numId w:val="3"/>
        </w:numPr>
      </w:pPr>
      <w:r w:rsidRPr="00C6558A">
        <w:t>Performance Metrics: Sales data, customer satisfaction scores, employee turnover rates</w:t>
      </w:r>
    </w:p>
    <w:p w14:paraId="1B5E3367" w14:textId="77777777" w:rsidR="00C6558A" w:rsidRPr="00C6558A" w:rsidRDefault="00C6558A" w:rsidP="00C6558A">
      <w:pPr>
        <w:numPr>
          <w:ilvl w:val="0"/>
          <w:numId w:val="3"/>
        </w:numPr>
      </w:pPr>
      <w:r w:rsidRPr="00C6558A">
        <w:rPr>
          <w:b/>
          <w:bCs/>
        </w:rPr>
        <w:t>Qualitative Data:</w:t>
      </w:r>
      <w:r w:rsidRPr="00C6558A">
        <w:t xml:space="preserve"> </w:t>
      </w:r>
    </w:p>
    <w:p w14:paraId="07E6BF2D" w14:textId="77777777" w:rsidR="00C6558A" w:rsidRPr="00C6558A" w:rsidRDefault="00C6558A" w:rsidP="00C6558A">
      <w:pPr>
        <w:numPr>
          <w:ilvl w:val="1"/>
          <w:numId w:val="3"/>
        </w:numPr>
      </w:pPr>
      <w:r w:rsidRPr="00C6558A">
        <w:t>Semi-structured interviews with managers and selected employees to explore perceptions of leadership impact and organizational culture.</w:t>
      </w:r>
    </w:p>
    <w:p w14:paraId="3A40E323" w14:textId="77777777" w:rsidR="00C6558A" w:rsidRPr="00C6558A" w:rsidRDefault="00C6558A" w:rsidP="00C6558A">
      <w:pPr>
        <w:rPr>
          <w:b/>
          <w:bCs/>
        </w:rPr>
      </w:pPr>
      <w:r w:rsidRPr="00C6558A">
        <w:rPr>
          <w:b/>
          <w:bCs/>
        </w:rPr>
        <w:t>5.4. Data Analysis</w:t>
      </w:r>
    </w:p>
    <w:p w14:paraId="66567B9F" w14:textId="77777777" w:rsidR="00C6558A" w:rsidRPr="00C6558A" w:rsidRDefault="00C6558A" w:rsidP="00C6558A">
      <w:pPr>
        <w:numPr>
          <w:ilvl w:val="0"/>
          <w:numId w:val="4"/>
        </w:numPr>
      </w:pPr>
      <w:r w:rsidRPr="00C6558A">
        <w:rPr>
          <w:b/>
          <w:bCs/>
        </w:rPr>
        <w:t>Quantitative Data:</w:t>
      </w:r>
      <w:r w:rsidRPr="00C6558A">
        <w:t xml:space="preserve"> </w:t>
      </w:r>
    </w:p>
    <w:p w14:paraId="1ED16EA9" w14:textId="77777777" w:rsidR="00C6558A" w:rsidRPr="00C6558A" w:rsidRDefault="00C6558A" w:rsidP="00C6558A">
      <w:pPr>
        <w:numPr>
          <w:ilvl w:val="1"/>
          <w:numId w:val="4"/>
        </w:numPr>
      </w:pPr>
      <w:r w:rsidRPr="00C6558A">
        <w:t>Descriptive statistics to profile leadership styles and motivation levels</w:t>
      </w:r>
    </w:p>
    <w:p w14:paraId="638F1273" w14:textId="77777777" w:rsidR="00C6558A" w:rsidRPr="00C6558A" w:rsidRDefault="00C6558A" w:rsidP="00C6558A">
      <w:pPr>
        <w:numPr>
          <w:ilvl w:val="1"/>
          <w:numId w:val="4"/>
        </w:numPr>
      </w:pPr>
      <w:r w:rsidRPr="00C6558A">
        <w:t>Correlation and regression analyses to examine relationships between leadership styles, motivation, and performance outcomes (Field, 2013)</w:t>
      </w:r>
    </w:p>
    <w:p w14:paraId="02C3A371" w14:textId="77777777" w:rsidR="00C6558A" w:rsidRPr="00C6558A" w:rsidRDefault="00C6558A" w:rsidP="00C6558A">
      <w:pPr>
        <w:numPr>
          <w:ilvl w:val="1"/>
          <w:numId w:val="4"/>
        </w:numPr>
      </w:pPr>
      <w:r w:rsidRPr="00C6558A">
        <w:t>Moderation analysis to assess the influence of contextual factors</w:t>
      </w:r>
    </w:p>
    <w:p w14:paraId="2661DB7A" w14:textId="77777777" w:rsidR="00C6558A" w:rsidRPr="00C6558A" w:rsidRDefault="00C6558A" w:rsidP="00C6558A">
      <w:pPr>
        <w:numPr>
          <w:ilvl w:val="0"/>
          <w:numId w:val="4"/>
        </w:numPr>
      </w:pPr>
      <w:r w:rsidRPr="00C6558A">
        <w:rPr>
          <w:b/>
          <w:bCs/>
        </w:rPr>
        <w:t>Qualitative Data:</w:t>
      </w:r>
      <w:r w:rsidRPr="00C6558A">
        <w:t xml:space="preserve"> </w:t>
      </w:r>
    </w:p>
    <w:p w14:paraId="132D9E5C" w14:textId="77777777" w:rsidR="00C6558A" w:rsidRPr="00C6558A" w:rsidRDefault="00C6558A" w:rsidP="00C6558A">
      <w:pPr>
        <w:numPr>
          <w:ilvl w:val="1"/>
          <w:numId w:val="4"/>
        </w:numPr>
      </w:pPr>
      <w:r w:rsidRPr="00C6558A">
        <w:t>Thematic analysis to identify recurring themes and insights regarding leadership perceptions and organizational culture (Braun &amp; Clarke, 2006).</w:t>
      </w:r>
    </w:p>
    <w:p w14:paraId="5820DB07" w14:textId="77777777" w:rsidR="00C6558A" w:rsidRPr="00C6558A" w:rsidRDefault="00C6558A" w:rsidP="00C6558A">
      <w:pPr>
        <w:rPr>
          <w:b/>
          <w:bCs/>
        </w:rPr>
      </w:pPr>
      <w:r w:rsidRPr="00C6558A">
        <w:rPr>
          <w:b/>
          <w:bCs/>
        </w:rPr>
        <w:t>5.5. Ethical Considerations</w:t>
      </w:r>
    </w:p>
    <w:p w14:paraId="7F7F90CD" w14:textId="77777777" w:rsidR="00C6558A" w:rsidRPr="00C6558A" w:rsidRDefault="00C6558A" w:rsidP="00C6558A">
      <w:pPr>
        <w:numPr>
          <w:ilvl w:val="0"/>
          <w:numId w:val="5"/>
        </w:numPr>
      </w:pPr>
      <w:r w:rsidRPr="00C6558A">
        <w:t>Obtain informed consent from all participants</w:t>
      </w:r>
    </w:p>
    <w:p w14:paraId="5BE312F0" w14:textId="77777777" w:rsidR="00C6558A" w:rsidRPr="00C6558A" w:rsidRDefault="00C6558A" w:rsidP="00C6558A">
      <w:pPr>
        <w:numPr>
          <w:ilvl w:val="0"/>
          <w:numId w:val="5"/>
        </w:numPr>
      </w:pPr>
      <w:r w:rsidRPr="00C6558A">
        <w:t>Ensure confidentiality and anonymity</w:t>
      </w:r>
    </w:p>
    <w:p w14:paraId="315A74CE" w14:textId="77777777" w:rsidR="00C6558A" w:rsidRPr="00C6558A" w:rsidRDefault="00C6558A" w:rsidP="00C6558A">
      <w:pPr>
        <w:numPr>
          <w:ilvl w:val="0"/>
          <w:numId w:val="5"/>
        </w:numPr>
      </w:pPr>
      <w:r w:rsidRPr="00C6558A">
        <w:t>Secure ethical approval from the relevant institutional review board</w:t>
      </w:r>
    </w:p>
    <w:p w14:paraId="57D0BCBC" w14:textId="77777777" w:rsidR="00C6558A" w:rsidRDefault="00C6558A" w:rsidP="00C6558A"/>
    <w:p w14:paraId="114A65B0" w14:textId="77777777" w:rsidR="00C6558A" w:rsidRDefault="00C6558A" w:rsidP="00C6558A"/>
    <w:p w14:paraId="33508B8C" w14:textId="77777777" w:rsidR="00C6558A" w:rsidRPr="00C6558A" w:rsidRDefault="00C6558A" w:rsidP="00C6558A">
      <w:pPr>
        <w:jc w:val="center"/>
        <w:rPr>
          <w:b/>
          <w:bCs/>
        </w:rPr>
      </w:pPr>
      <w:r w:rsidRPr="00C6558A">
        <w:rPr>
          <w:b/>
          <w:bCs/>
        </w:rPr>
        <w:t>6. Expected Contributions and Limitations</w:t>
      </w:r>
    </w:p>
    <w:p w14:paraId="1C9870B5" w14:textId="77777777" w:rsidR="00C6558A" w:rsidRPr="00C6558A" w:rsidRDefault="00C6558A" w:rsidP="00C6558A">
      <w:r w:rsidRPr="00C6558A">
        <w:rPr>
          <w:b/>
          <w:bCs/>
        </w:rPr>
        <w:t>Contributions</w:t>
      </w:r>
    </w:p>
    <w:p w14:paraId="1F28803C" w14:textId="77777777" w:rsidR="00C6558A" w:rsidRPr="00C6558A" w:rsidRDefault="00C6558A" w:rsidP="00C6558A">
      <w:r w:rsidRPr="00C6558A">
        <w:t>This research aims to make several valuable contributions to both academic literature and practical management:</w:t>
      </w:r>
    </w:p>
    <w:p w14:paraId="6FCC4547" w14:textId="77777777" w:rsidR="00C6558A" w:rsidRPr="00C6558A" w:rsidRDefault="00C6558A" w:rsidP="00C6558A">
      <w:pPr>
        <w:numPr>
          <w:ilvl w:val="0"/>
          <w:numId w:val="8"/>
        </w:numPr>
      </w:pPr>
      <w:r w:rsidRPr="00C6558A">
        <w:rPr>
          <w:b/>
          <w:bCs/>
        </w:rPr>
        <w:t>Empirical Evidence in Retail Contexts:</w:t>
      </w:r>
      <w:r w:rsidRPr="00C6558A">
        <w:t xml:space="preserve"> While much leadership research has focused on general organizational settings, this study provides specific insights into how transformational and transactional leadership styles operate within the retail industry. </w:t>
      </w:r>
      <w:r w:rsidRPr="00C6558A">
        <w:lastRenderedPageBreak/>
        <w:t>Such industry-specific evidence can help tailor leadership development programs for retail managers.</w:t>
      </w:r>
    </w:p>
    <w:p w14:paraId="0A8A9993" w14:textId="77777777" w:rsidR="00C6558A" w:rsidRPr="00C6558A" w:rsidRDefault="00C6558A" w:rsidP="00C6558A">
      <w:pPr>
        <w:numPr>
          <w:ilvl w:val="0"/>
          <w:numId w:val="8"/>
        </w:numPr>
      </w:pPr>
      <w:r w:rsidRPr="00C6558A">
        <w:rPr>
          <w:b/>
          <w:bCs/>
        </w:rPr>
        <w:t>Enhanced Understanding of Motivation Dynamics:</w:t>
      </w:r>
      <w:r w:rsidRPr="00C6558A">
        <w:t xml:space="preserve"> By examining how different leadership styles influence employee motivation, the study deepens understanding of the psychological mechanisms underlying employee engagement and job satisfaction in retail environments. This can inform targeted interventions to boost motivation and reduce turnover.</w:t>
      </w:r>
    </w:p>
    <w:p w14:paraId="02325BB9" w14:textId="77777777" w:rsidR="00C6558A" w:rsidRPr="00C6558A" w:rsidRDefault="00C6558A" w:rsidP="00C6558A">
      <w:pPr>
        <w:numPr>
          <w:ilvl w:val="0"/>
          <w:numId w:val="8"/>
        </w:numPr>
      </w:pPr>
      <w:r w:rsidRPr="00C6558A">
        <w:rPr>
          <w:b/>
          <w:bCs/>
        </w:rPr>
        <w:t>Practical Recommendations for Retail Managers:</w:t>
      </w:r>
      <w:r w:rsidRPr="00C6558A">
        <w:t xml:space="preserve"> The findings will offer actionable strategies for retail managers to adopt leadership practices that foster higher employee motivation and improve overall performance. For example, if transformational leadership proves more effective, organizations may prioritize leadership training that emphasizes inspirational communication and individualized support.</w:t>
      </w:r>
    </w:p>
    <w:p w14:paraId="60F567FA" w14:textId="77777777" w:rsidR="00C6558A" w:rsidRPr="00C6558A" w:rsidRDefault="00C6558A" w:rsidP="00C6558A">
      <w:pPr>
        <w:numPr>
          <w:ilvl w:val="0"/>
          <w:numId w:val="8"/>
        </w:numPr>
      </w:pPr>
      <w:r w:rsidRPr="00C6558A">
        <w:rPr>
          <w:b/>
          <w:bCs/>
        </w:rPr>
        <w:t>Contribution to Leadership Theory:</w:t>
      </w:r>
      <w:r w:rsidRPr="00C6558A">
        <w:t xml:space="preserve"> This study extends existing leadership models by considering contextual moderators such as organizational culture and employee demographics. It explores whether the theoretical benefits of transformational and transactional leadership hold true across diverse retail settings, thus enriching the theoretical discourse.</w:t>
      </w:r>
    </w:p>
    <w:p w14:paraId="41A2BC43" w14:textId="77777777" w:rsidR="00C6558A" w:rsidRPr="00C6558A" w:rsidRDefault="00C6558A" w:rsidP="00C6558A">
      <w:pPr>
        <w:numPr>
          <w:ilvl w:val="0"/>
          <w:numId w:val="8"/>
        </w:numPr>
      </w:pPr>
      <w:r w:rsidRPr="00C6558A">
        <w:rPr>
          <w:b/>
          <w:bCs/>
        </w:rPr>
        <w:t>Informing Policy and Training Programs:</w:t>
      </w:r>
      <w:r w:rsidRPr="00C6558A">
        <w:t xml:space="preserve"> Retail chains and HR departments can utilize the findings to develop leadership training modules and performance management systems aligned with evidence-based leadership styles, ultimately contributing to a more motivated, productive workforce.</w:t>
      </w:r>
    </w:p>
    <w:p w14:paraId="1B1D2A0A" w14:textId="77777777" w:rsidR="00C6558A" w:rsidRPr="00C6558A" w:rsidRDefault="00C6558A" w:rsidP="00C6558A">
      <w:r w:rsidRPr="00C6558A">
        <w:rPr>
          <w:b/>
          <w:bCs/>
        </w:rPr>
        <w:t>Limitations</w:t>
      </w:r>
    </w:p>
    <w:p w14:paraId="48E270FD" w14:textId="77777777" w:rsidR="00C6558A" w:rsidRPr="00C6558A" w:rsidRDefault="00C6558A" w:rsidP="00C6558A">
      <w:r w:rsidRPr="00C6558A">
        <w:t>Despite its potential contributions, the study faces several limitations:</w:t>
      </w:r>
    </w:p>
    <w:p w14:paraId="32156BF5" w14:textId="77777777" w:rsidR="00C6558A" w:rsidRPr="00C6558A" w:rsidRDefault="00C6558A" w:rsidP="00C6558A">
      <w:pPr>
        <w:numPr>
          <w:ilvl w:val="0"/>
          <w:numId w:val="9"/>
        </w:numPr>
      </w:pPr>
      <w:r w:rsidRPr="00C6558A">
        <w:rPr>
          <w:b/>
          <w:bCs/>
        </w:rPr>
        <w:t>Cross-Sectional Design:</w:t>
      </w:r>
      <w:r w:rsidRPr="00C6558A">
        <w:t xml:space="preserve"> The research will collect data at a single point in time, which limits the ability to establish causality. Longitudinal studies would be necessary to observe how leadership styles influence motivation and performance over time.</w:t>
      </w:r>
    </w:p>
    <w:p w14:paraId="7ADB6BDE" w14:textId="77777777" w:rsidR="00C6558A" w:rsidRPr="00C6558A" w:rsidRDefault="00C6558A" w:rsidP="00C6558A">
      <w:pPr>
        <w:numPr>
          <w:ilvl w:val="0"/>
          <w:numId w:val="9"/>
        </w:numPr>
      </w:pPr>
      <w:r w:rsidRPr="00C6558A">
        <w:rPr>
          <w:b/>
          <w:bCs/>
        </w:rPr>
        <w:t>Sampling Constraints:</w:t>
      </w:r>
      <w:r w:rsidRPr="00C6558A">
        <w:t xml:space="preserve"> The study’s focus on a specific geographic region or retail segment might restrict the generalizability of the findings. Different cultural, economic, or organizational contexts could yield different results.</w:t>
      </w:r>
    </w:p>
    <w:p w14:paraId="4EC629FF" w14:textId="77777777" w:rsidR="00C6558A" w:rsidRPr="00C6558A" w:rsidRDefault="00C6558A" w:rsidP="00C6558A">
      <w:pPr>
        <w:numPr>
          <w:ilvl w:val="0"/>
          <w:numId w:val="9"/>
        </w:numPr>
      </w:pPr>
      <w:r w:rsidRPr="00C6558A">
        <w:rPr>
          <w:b/>
          <w:bCs/>
        </w:rPr>
        <w:t>Self-Reported Data Bias:</w:t>
      </w:r>
      <w:r w:rsidRPr="00C6558A">
        <w:t xml:space="preserve"> Data gathered through surveys and interviews are subject to social desirability bias, where participants may provide responses they perceive as </w:t>
      </w:r>
      <w:proofErr w:type="spellStart"/>
      <w:r w:rsidRPr="00C6558A">
        <w:t>favorable</w:t>
      </w:r>
      <w:proofErr w:type="spellEnd"/>
      <w:r w:rsidRPr="00C6558A">
        <w:t>. This could impact the accuracy of measures related to leadership effectiveness and motivation.</w:t>
      </w:r>
    </w:p>
    <w:p w14:paraId="2345E957" w14:textId="77777777" w:rsidR="00C6558A" w:rsidRPr="00C6558A" w:rsidRDefault="00C6558A" w:rsidP="00C6558A">
      <w:pPr>
        <w:numPr>
          <w:ilvl w:val="0"/>
          <w:numId w:val="9"/>
        </w:numPr>
      </w:pPr>
      <w:r w:rsidRPr="00C6558A">
        <w:rPr>
          <w:b/>
          <w:bCs/>
        </w:rPr>
        <w:t>Potential Response Bias:</w:t>
      </w:r>
      <w:r w:rsidRPr="00C6558A">
        <w:t xml:space="preserve"> Employees might be hesitant to criticize managers or organizational practices, leading to skewed results. Ensuring anonymity and confidentiality will be crucial to mitigate this issue.</w:t>
      </w:r>
    </w:p>
    <w:p w14:paraId="4C156FF1" w14:textId="77777777" w:rsidR="00C6558A" w:rsidRPr="00C6558A" w:rsidRDefault="00C6558A" w:rsidP="00C6558A">
      <w:pPr>
        <w:numPr>
          <w:ilvl w:val="0"/>
          <w:numId w:val="9"/>
        </w:numPr>
      </w:pPr>
      <w:r w:rsidRPr="00C6558A">
        <w:rPr>
          <w:b/>
          <w:bCs/>
        </w:rPr>
        <w:t>Limited Scope of Performance Metrics:</w:t>
      </w:r>
      <w:r w:rsidRPr="00C6558A">
        <w:t xml:space="preserve"> While sales, customer satisfaction, and turnover are important indicators, they may not capture all dimensions of employee performance and motivation, such as creativity, teamwork, or long-term career development.</w:t>
      </w:r>
    </w:p>
    <w:p w14:paraId="6D74595F" w14:textId="77777777" w:rsidR="00C6558A" w:rsidRPr="00C6558A" w:rsidRDefault="00C6558A" w:rsidP="00C6558A">
      <w:pPr>
        <w:numPr>
          <w:ilvl w:val="0"/>
          <w:numId w:val="9"/>
        </w:numPr>
      </w:pPr>
      <w:r w:rsidRPr="00C6558A">
        <w:rPr>
          <w:b/>
          <w:bCs/>
        </w:rPr>
        <w:lastRenderedPageBreak/>
        <w:t>Organizational Variability:</w:t>
      </w:r>
      <w:r w:rsidRPr="00C6558A">
        <w:t xml:space="preserve"> Variations in organizational culture, management policies, and individual differences could influence the outcomes, making it challenging to isolate the effects of leadership styles alone.</w:t>
      </w:r>
    </w:p>
    <w:p w14:paraId="23959623" w14:textId="77777777" w:rsidR="00C6558A" w:rsidRPr="00C6558A" w:rsidRDefault="00C6558A" w:rsidP="00C6558A">
      <w:r w:rsidRPr="00C6558A">
        <w:t>By acknowledging these limitations, the research aims to provide a nuanced understanding of leadership dynamics in retail and suggest avenues for future research that can address these constraints.</w:t>
      </w:r>
    </w:p>
    <w:p w14:paraId="2AFDCEB3" w14:textId="77777777" w:rsidR="00C6558A" w:rsidRDefault="00C6558A" w:rsidP="00C6558A"/>
    <w:p w14:paraId="4834F600" w14:textId="77777777" w:rsidR="00C6558A" w:rsidRPr="00C6558A" w:rsidRDefault="00C6558A" w:rsidP="00C6558A">
      <w:pPr>
        <w:jc w:val="center"/>
        <w:rPr>
          <w:b/>
          <w:bCs/>
        </w:rPr>
      </w:pPr>
      <w:r w:rsidRPr="00C6558A">
        <w:rPr>
          <w:b/>
          <w:bCs/>
        </w:rPr>
        <w:t>7. References</w:t>
      </w:r>
    </w:p>
    <w:p w14:paraId="32CE391D" w14:textId="77777777" w:rsidR="00C6558A" w:rsidRPr="00C6558A" w:rsidRDefault="00C6558A" w:rsidP="00C6558A">
      <w:r w:rsidRPr="00C6558A">
        <w:t xml:space="preserve">Avolio, B.J. &amp; Bass, B.M., 2004. </w:t>
      </w:r>
      <w:r w:rsidRPr="00C6558A">
        <w:rPr>
          <w:i/>
          <w:iCs/>
        </w:rPr>
        <w:t>Multifactor Leadership Questionnaire Manual</w:t>
      </w:r>
      <w:r w:rsidRPr="00C6558A">
        <w:t>. Mind Garden.</w:t>
      </w:r>
    </w:p>
    <w:p w14:paraId="2C71E295" w14:textId="77777777" w:rsidR="00C6558A" w:rsidRPr="00C6558A" w:rsidRDefault="00C6558A" w:rsidP="00C6558A">
      <w:r w:rsidRPr="00C6558A">
        <w:t xml:space="preserve">Bass, B.M., 1985. </w:t>
      </w:r>
      <w:r w:rsidRPr="00C6558A">
        <w:rPr>
          <w:i/>
          <w:iCs/>
        </w:rPr>
        <w:t>Leadership and performance beyond expectations</w:t>
      </w:r>
      <w:r w:rsidRPr="00C6558A">
        <w:t>. Free Press.</w:t>
      </w:r>
    </w:p>
    <w:p w14:paraId="280E27D3" w14:textId="77777777" w:rsidR="00C6558A" w:rsidRPr="00C6558A" w:rsidRDefault="00C6558A" w:rsidP="00C6558A">
      <w:r w:rsidRPr="00C6558A">
        <w:t xml:space="preserve">Bass, B.M. &amp; Avolio, B.J., 1994. Improving organizational effectiveness through transformational leadership. </w:t>
      </w:r>
      <w:r w:rsidRPr="00C6558A">
        <w:rPr>
          <w:i/>
          <w:iCs/>
        </w:rPr>
        <w:t>Sage Publications</w:t>
      </w:r>
      <w:r w:rsidRPr="00C6558A">
        <w:t>.</w:t>
      </w:r>
    </w:p>
    <w:p w14:paraId="421A9E3F" w14:textId="77777777" w:rsidR="00C6558A" w:rsidRPr="00C6558A" w:rsidRDefault="00C6558A" w:rsidP="00C6558A">
      <w:r w:rsidRPr="00C6558A">
        <w:t xml:space="preserve">Bass, B.M. &amp; Riggio, R.E., 2006. </w:t>
      </w:r>
      <w:r w:rsidRPr="00C6558A">
        <w:rPr>
          <w:i/>
          <w:iCs/>
        </w:rPr>
        <w:t>Transformational Leadership</w:t>
      </w:r>
      <w:r w:rsidRPr="00C6558A">
        <w:t>. 2nd ed. Lawrence Erlbaum Associates.</w:t>
      </w:r>
    </w:p>
    <w:p w14:paraId="1235B380" w14:textId="77777777" w:rsidR="00C6558A" w:rsidRPr="00C6558A" w:rsidRDefault="00C6558A" w:rsidP="00C6558A">
      <w:r w:rsidRPr="00C6558A">
        <w:t xml:space="preserve">Braun, V. &amp; Clarke, V., 2006. Using thematic analysis in psychology. </w:t>
      </w:r>
      <w:r w:rsidRPr="00C6558A">
        <w:rPr>
          <w:i/>
          <w:iCs/>
        </w:rPr>
        <w:t>Qualitative Research in Psychology</w:t>
      </w:r>
      <w:r w:rsidRPr="00C6558A">
        <w:t>, 3(2), pp.77-101.</w:t>
      </w:r>
    </w:p>
    <w:p w14:paraId="3133FC75" w14:textId="77777777" w:rsidR="00C6558A" w:rsidRPr="00C6558A" w:rsidRDefault="00C6558A" w:rsidP="00C6558A">
      <w:proofErr w:type="spellStart"/>
      <w:r w:rsidRPr="00C6558A">
        <w:t>Eagly</w:t>
      </w:r>
      <w:proofErr w:type="spellEnd"/>
      <w:r w:rsidRPr="00C6558A">
        <w:t xml:space="preserve">, A.H. &amp; Johnson, B.T., 1990. Gender and leadership style: A meta-analysis. </w:t>
      </w:r>
      <w:r w:rsidRPr="00C6558A">
        <w:rPr>
          <w:i/>
          <w:iCs/>
        </w:rPr>
        <w:t>Psychological Bulletin</w:t>
      </w:r>
      <w:r w:rsidRPr="00C6558A">
        <w:t>, 108(2), pp.233-256.</w:t>
      </w:r>
    </w:p>
    <w:p w14:paraId="3268EEDE" w14:textId="77777777" w:rsidR="00C6558A" w:rsidRPr="00C6558A" w:rsidRDefault="00C6558A" w:rsidP="00C6558A">
      <w:r w:rsidRPr="00C6558A">
        <w:t xml:space="preserve">Field, A., 2013. </w:t>
      </w:r>
      <w:r w:rsidRPr="00C6558A">
        <w:rPr>
          <w:i/>
          <w:iCs/>
        </w:rPr>
        <w:t>Discovering statistics using IBM SPSS statistics</w:t>
      </w:r>
      <w:r w:rsidRPr="00C6558A">
        <w:t>. 4th ed. Sage.</w:t>
      </w:r>
    </w:p>
    <w:p w14:paraId="7EA096BB" w14:textId="77777777" w:rsidR="00C6558A" w:rsidRPr="00C6558A" w:rsidRDefault="00C6558A" w:rsidP="00C6558A">
      <w:r w:rsidRPr="00C6558A">
        <w:t xml:space="preserve">Gagné, M., Forest, J., Vansteenkiste, M., et al., 2010. The motivation at work scale: Validation evidence in two languages. </w:t>
      </w:r>
      <w:r w:rsidRPr="00C6558A">
        <w:rPr>
          <w:i/>
          <w:iCs/>
        </w:rPr>
        <w:t>Educational and Psychological Measurement</w:t>
      </w:r>
      <w:r w:rsidRPr="00C6558A">
        <w:t>, 70(4), pp.628-646.</w:t>
      </w:r>
    </w:p>
    <w:p w14:paraId="71C38D33" w14:textId="77777777" w:rsidR="00C6558A" w:rsidRPr="00C6558A" w:rsidRDefault="00C6558A" w:rsidP="00C6558A">
      <w:r w:rsidRPr="00C6558A">
        <w:t xml:space="preserve">Herzberg, F., Mausner, B. &amp; Snyderman, B.B., 1959. </w:t>
      </w:r>
      <w:r w:rsidRPr="00C6558A">
        <w:rPr>
          <w:i/>
          <w:iCs/>
        </w:rPr>
        <w:t>The Motivation to Work</w:t>
      </w:r>
      <w:r w:rsidRPr="00C6558A">
        <w:t>. John Wiley &amp; Sons.</w:t>
      </w:r>
    </w:p>
    <w:p w14:paraId="760CD4BC" w14:textId="77777777" w:rsidR="00C6558A" w:rsidRPr="00C6558A" w:rsidRDefault="00C6558A" w:rsidP="00C6558A">
      <w:proofErr w:type="spellStart"/>
      <w:r w:rsidRPr="00C6558A">
        <w:t>Kuvaas</w:t>
      </w:r>
      <w:proofErr w:type="spellEnd"/>
      <w:r w:rsidRPr="00C6558A">
        <w:t xml:space="preserve">, B., 2006. Work performance, affective commitment, and work motivation: The roles of pay administration and pay level. </w:t>
      </w:r>
      <w:r w:rsidRPr="00C6558A">
        <w:rPr>
          <w:i/>
          <w:iCs/>
        </w:rPr>
        <w:t xml:space="preserve">Journal of Organizational </w:t>
      </w:r>
      <w:proofErr w:type="spellStart"/>
      <w:r w:rsidRPr="00C6558A">
        <w:rPr>
          <w:i/>
          <w:iCs/>
        </w:rPr>
        <w:t>Behavior</w:t>
      </w:r>
      <w:proofErr w:type="spellEnd"/>
      <w:r w:rsidRPr="00C6558A">
        <w:t>, 27(3), pp.365-385.</w:t>
      </w:r>
    </w:p>
    <w:p w14:paraId="654A3033" w14:textId="77777777" w:rsidR="00C6558A" w:rsidRPr="00C6558A" w:rsidRDefault="00C6558A" w:rsidP="00C6558A">
      <w:r w:rsidRPr="00C6558A">
        <w:t xml:space="preserve">Lowe, K.B., Kroeck, K.G. &amp; Sivasubramaniam, N., 1996. Effectiveness correlates of transformational and transactional leadership: A meta-analytic review. </w:t>
      </w:r>
      <w:r w:rsidRPr="00C6558A">
        <w:rPr>
          <w:i/>
          <w:iCs/>
        </w:rPr>
        <w:t>Leadership Quarterly</w:t>
      </w:r>
      <w:r w:rsidRPr="00C6558A">
        <w:t>, 7(3), pp.385-425.</w:t>
      </w:r>
    </w:p>
    <w:p w14:paraId="6A27F0C3" w14:textId="77777777" w:rsidR="00C6558A" w:rsidRPr="00C6558A" w:rsidRDefault="00C6558A" w:rsidP="00C6558A">
      <w:r w:rsidRPr="00C6558A">
        <w:t xml:space="preserve">Lewin, K., Lippitt, R. &amp; White, R.K., 1939. Patterns of aggressive </w:t>
      </w:r>
      <w:proofErr w:type="spellStart"/>
      <w:r w:rsidRPr="00C6558A">
        <w:t>behavior</w:t>
      </w:r>
      <w:proofErr w:type="spellEnd"/>
      <w:r w:rsidRPr="00C6558A">
        <w:t xml:space="preserve"> in experimentally created social climates. </w:t>
      </w:r>
      <w:r w:rsidRPr="00C6558A">
        <w:rPr>
          <w:i/>
          <w:iCs/>
        </w:rPr>
        <w:t>Journal of Social Psychology</w:t>
      </w:r>
      <w:r w:rsidRPr="00C6558A">
        <w:t>, 10(2), pp.271-299.</w:t>
      </w:r>
    </w:p>
    <w:p w14:paraId="194C59AF" w14:textId="77777777" w:rsidR="00C6558A" w:rsidRPr="00C6558A" w:rsidRDefault="00C6558A" w:rsidP="00C6558A">
      <w:r w:rsidRPr="00C6558A">
        <w:t xml:space="preserve">Maslow, A.H., 1943. A theory of human motivation. </w:t>
      </w:r>
      <w:r w:rsidRPr="00C6558A">
        <w:rPr>
          <w:i/>
          <w:iCs/>
        </w:rPr>
        <w:t>Psychological Review</w:t>
      </w:r>
      <w:r w:rsidRPr="00C6558A">
        <w:t>, 50(4), pp.370-396.</w:t>
      </w:r>
    </w:p>
    <w:p w14:paraId="2119572F" w14:textId="77777777" w:rsidR="00C6558A" w:rsidRPr="00C6558A" w:rsidRDefault="00C6558A" w:rsidP="00C6558A">
      <w:r w:rsidRPr="00C6558A">
        <w:t xml:space="preserve">Podsakoff, P.M., MacKenzie, S.B., Moorman, R.H. &amp; Fetter, R., 1996. Transformational leader </w:t>
      </w:r>
      <w:proofErr w:type="spellStart"/>
      <w:r w:rsidRPr="00C6558A">
        <w:t>behaviors</w:t>
      </w:r>
      <w:proofErr w:type="spellEnd"/>
      <w:r w:rsidRPr="00C6558A">
        <w:t xml:space="preserve"> and their effects on followers’ trust in leader, satisfaction, and organizational citizenship </w:t>
      </w:r>
      <w:proofErr w:type="spellStart"/>
      <w:r w:rsidRPr="00C6558A">
        <w:t>behaviors</w:t>
      </w:r>
      <w:proofErr w:type="spellEnd"/>
      <w:r w:rsidRPr="00C6558A">
        <w:t xml:space="preserve">. </w:t>
      </w:r>
      <w:r w:rsidRPr="00C6558A">
        <w:rPr>
          <w:i/>
          <w:iCs/>
        </w:rPr>
        <w:t>Leadership Quarterly</w:t>
      </w:r>
      <w:r w:rsidRPr="00C6558A">
        <w:t>, 1(2), pp.107-142.</w:t>
      </w:r>
    </w:p>
    <w:p w14:paraId="643259EC" w14:textId="77777777" w:rsidR="00C6558A" w:rsidRPr="00C6558A" w:rsidRDefault="00C6558A" w:rsidP="00C6558A">
      <w:r w:rsidRPr="00C6558A">
        <w:t xml:space="preserve">Schein, E.H., 2010. </w:t>
      </w:r>
      <w:r w:rsidRPr="00C6558A">
        <w:rPr>
          <w:i/>
          <w:iCs/>
        </w:rPr>
        <w:t>Organizational Culture and Leadership</w:t>
      </w:r>
      <w:r w:rsidRPr="00C6558A">
        <w:t>. 4th ed. Jossey-Bass.</w:t>
      </w:r>
    </w:p>
    <w:p w14:paraId="7AB0A73F" w14:textId="77777777" w:rsidR="00C6558A" w:rsidRPr="00C6558A" w:rsidRDefault="00C6558A" w:rsidP="00C6558A">
      <w:r w:rsidRPr="00C6558A">
        <w:t xml:space="preserve">Stogdill, R.M., 1948. Personal factors associated with leadership: A survey of the literature. </w:t>
      </w:r>
      <w:r w:rsidRPr="00C6558A">
        <w:rPr>
          <w:i/>
          <w:iCs/>
        </w:rPr>
        <w:t>Journal of Psychology</w:t>
      </w:r>
      <w:r w:rsidRPr="00C6558A">
        <w:t>, 25(1), pp.35-71.</w:t>
      </w:r>
    </w:p>
    <w:p w14:paraId="30F50AE4" w14:textId="77777777" w:rsidR="00C6558A" w:rsidRPr="00C6558A" w:rsidRDefault="00C6558A" w:rsidP="00C6558A"/>
    <w:sectPr w:rsidR="00C6558A" w:rsidRPr="00C655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24A34"/>
    <w:multiLevelType w:val="multilevel"/>
    <w:tmpl w:val="0894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AB5912"/>
    <w:multiLevelType w:val="multilevel"/>
    <w:tmpl w:val="9910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CD1356"/>
    <w:multiLevelType w:val="multilevel"/>
    <w:tmpl w:val="1018C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D137DD"/>
    <w:multiLevelType w:val="multilevel"/>
    <w:tmpl w:val="C4CE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30F76"/>
    <w:multiLevelType w:val="multilevel"/>
    <w:tmpl w:val="8640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F17BCB"/>
    <w:multiLevelType w:val="multilevel"/>
    <w:tmpl w:val="F8DE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31590D"/>
    <w:multiLevelType w:val="multilevel"/>
    <w:tmpl w:val="1880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881CD4"/>
    <w:multiLevelType w:val="multilevel"/>
    <w:tmpl w:val="46A6A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AD7A8E"/>
    <w:multiLevelType w:val="multilevel"/>
    <w:tmpl w:val="F56A8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5124859">
    <w:abstractNumId w:val="8"/>
  </w:num>
  <w:num w:numId="2" w16cid:durableId="1413426185">
    <w:abstractNumId w:val="4"/>
  </w:num>
  <w:num w:numId="3" w16cid:durableId="1546715171">
    <w:abstractNumId w:val="2"/>
  </w:num>
  <w:num w:numId="4" w16cid:durableId="924341460">
    <w:abstractNumId w:val="7"/>
  </w:num>
  <w:num w:numId="5" w16cid:durableId="144510272">
    <w:abstractNumId w:val="1"/>
  </w:num>
  <w:num w:numId="6" w16cid:durableId="309024086">
    <w:abstractNumId w:val="6"/>
  </w:num>
  <w:num w:numId="7" w16cid:durableId="408817528">
    <w:abstractNumId w:val="0"/>
  </w:num>
  <w:num w:numId="8" w16cid:durableId="976759381">
    <w:abstractNumId w:val="5"/>
  </w:num>
  <w:num w:numId="9" w16cid:durableId="4955334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58A"/>
    <w:rsid w:val="00045426"/>
    <w:rsid w:val="003B3416"/>
    <w:rsid w:val="00762BB9"/>
    <w:rsid w:val="00883E95"/>
    <w:rsid w:val="0092451A"/>
    <w:rsid w:val="009514F7"/>
    <w:rsid w:val="00C6558A"/>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A52F5"/>
  <w15:chartTrackingRefBased/>
  <w15:docId w15:val="{7E54C1E6-4BF4-4345-A332-A4EF7A6C9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55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55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55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55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55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55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55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55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55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5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55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55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55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55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55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55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55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558A"/>
    <w:rPr>
      <w:rFonts w:eastAsiaTheme="majorEastAsia" w:cstheme="majorBidi"/>
      <w:color w:val="272727" w:themeColor="text1" w:themeTint="D8"/>
    </w:rPr>
  </w:style>
  <w:style w:type="paragraph" w:styleId="Title">
    <w:name w:val="Title"/>
    <w:basedOn w:val="Normal"/>
    <w:next w:val="Normal"/>
    <w:link w:val="TitleChar"/>
    <w:uiPriority w:val="10"/>
    <w:qFormat/>
    <w:rsid w:val="00C655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55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55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55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558A"/>
    <w:pPr>
      <w:spacing w:before="160"/>
      <w:jc w:val="center"/>
    </w:pPr>
    <w:rPr>
      <w:i/>
      <w:iCs/>
      <w:color w:val="404040" w:themeColor="text1" w:themeTint="BF"/>
    </w:rPr>
  </w:style>
  <w:style w:type="character" w:customStyle="1" w:styleId="QuoteChar">
    <w:name w:val="Quote Char"/>
    <w:basedOn w:val="DefaultParagraphFont"/>
    <w:link w:val="Quote"/>
    <w:uiPriority w:val="29"/>
    <w:rsid w:val="00C6558A"/>
    <w:rPr>
      <w:i/>
      <w:iCs/>
      <w:color w:val="404040" w:themeColor="text1" w:themeTint="BF"/>
    </w:rPr>
  </w:style>
  <w:style w:type="paragraph" w:styleId="ListParagraph">
    <w:name w:val="List Paragraph"/>
    <w:basedOn w:val="Normal"/>
    <w:uiPriority w:val="34"/>
    <w:qFormat/>
    <w:rsid w:val="00C6558A"/>
    <w:pPr>
      <w:ind w:left="720"/>
      <w:contextualSpacing/>
    </w:pPr>
  </w:style>
  <w:style w:type="character" w:styleId="IntenseEmphasis">
    <w:name w:val="Intense Emphasis"/>
    <w:basedOn w:val="DefaultParagraphFont"/>
    <w:uiPriority w:val="21"/>
    <w:qFormat/>
    <w:rsid w:val="00C6558A"/>
    <w:rPr>
      <w:i/>
      <w:iCs/>
      <w:color w:val="0F4761" w:themeColor="accent1" w:themeShade="BF"/>
    </w:rPr>
  </w:style>
  <w:style w:type="paragraph" w:styleId="IntenseQuote">
    <w:name w:val="Intense Quote"/>
    <w:basedOn w:val="Normal"/>
    <w:next w:val="Normal"/>
    <w:link w:val="IntenseQuoteChar"/>
    <w:uiPriority w:val="30"/>
    <w:qFormat/>
    <w:rsid w:val="00C655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558A"/>
    <w:rPr>
      <w:i/>
      <w:iCs/>
      <w:color w:val="0F4761" w:themeColor="accent1" w:themeShade="BF"/>
    </w:rPr>
  </w:style>
  <w:style w:type="character" w:styleId="IntenseReference">
    <w:name w:val="Intense Reference"/>
    <w:basedOn w:val="DefaultParagraphFont"/>
    <w:uiPriority w:val="32"/>
    <w:qFormat/>
    <w:rsid w:val="00C655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2229</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1</cp:revision>
  <dcterms:created xsi:type="dcterms:W3CDTF">2025-11-21T00:28:00Z</dcterms:created>
  <dcterms:modified xsi:type="dcterms:W3CDTF">2025-11-21T01:27:00Z</dcterms:modified>
</cp:coreProperties>
</file>