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54693506"/>
        <w:docPartObj>
          <w:docPartGallery w:val="Cover Pages"/>
          <w:docPartUnique/>
        </w:docPartObj>
      </w:sdtPr>
      <w:sdtEndPr/>
      <w:sdtContent>
        <w:p w14:paraId="78C7AE4C" w14:textId="1CCBCEF2" w:rsidR="00DB3281" w:rsidRDefault="00DB3281">
          <w:r>
            <w:rPr>
              <w:noProof/>
            </w:rPr>
            <mc:AlternateContent>
              <mc:Choice Requires="wps">
                <w:drawing>
                  <wp:anchor distT="0" distB="0" distL="114300" distR="114300" simplePos="0" relativeHeight="251662336" behindDoc="1" locked="0" layoutInCell="1" allowOverlap="1" wp14:anchorId="57F529C7" wp14:editId="51CED2C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DABFD62" id="Straight Connector 37" o:spid="_x0000_s1026" style="position:absolute;z-index:-251654144;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5FE0637D" w14:textId="28F89A25" w:rsidR="00DB3281" w:rsidRDefault="00620B38">
          <w:r>
            <w:rPr>
              <w:noProof/>
            </w:rPr>
            <mc:AlternateContent>
              <mc:Choice Requires="wps">
                <w:drawing>
                  <wp:anchor distT="0" distB="0" distL="114300" distR="114300" simplePos="0" relativeHeight="251661312" behindDoc="0" locked="0" layoutInCell="1" allowOverlap="1" wp14:anchorId="74301EC8" wp14:editId="1C8822C8">
                    <wp:simplePos x="0" y="0"/>
                    <wp:positionH relativeFrom="page">
                      <wp:posOffset>0</wp:posOffset>
                    </wp:positionH>
                    <wp:positionV relativeFrom="page">
                      <wp:posOffset>1628601</wp:posOffset>
                    </wp:positionV>
                    <wp:extent cx="6600825" cy="2880360"/>
                    <wp:effectExtent l="0" t="0" r="3175" b="0"/>
                    <wp:wrapNone/>
                    <wp:docPr id="38" name="Text Box 38" title="Title and subtitle"/>
                    <wp:cNvGraphicFramePr/>
                    <a:graphic xmlns:a="http://schemas.openxmlformats.org/drawingml/2006/main">
                      <a:graphicData uri="http://schemas.microsoft.com/office/word/2010/wordprocessingShape">
                        <wps:wsp>
                          <wps:cNvSpPr txBox="1"/>
                          <wps:spPr>
                            <a:xfrm>
                              <a:off x="0" y="0"/>
                              <a:ext cx="6600825" cy="2880360"/>
                            </a:xfrm>
                            <a:prstGeom prst="rect">
                              <a:avLst/>
                            </a:prstGeom>
                            <a:noFill/>
                            <a:ln w="6350">
                              <a:noFill/>
                            </a:ln>
                          </wps:spPr>
                          <wps:txbx>
                            <w:txbxContent>
                              <w:sdt>
                                <w:sdtPr>
                                  <w:rPr>
                                    <w:rFonts w:cstheme="minorHAnsi"/>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F5AF580" w14:textId="1A3D223D" w:rsidR="00DB3281" w:rsidRDefault="00DB3281">
                                    <w:pPr>
                                      <w:pStyle w:val="NoSpacing"/>
                                      <w:spacing w:after="900"/>
                                      <w:rPr>
                                        <w:rFonts w:asciiTheme="majorHAnsi" w:hAnsiTheme="majorHAnsi"/>
                                        <w:i/>
                                        <w:caps/>
                                        <w:color w:val="262626" w:themeColor="text1" w:themeTint="D9"/>
                                        <w:sz w:val="120"/>
                                        <w:szCs w:val="120"/>
                                      </w:rPr>
                                    </w:pPr>
                                    <w:r>
                                      <w:rPr>
                                        <w:rFonts w:cstheme="minorHAnsi"/>
                                        <w:i/>
                                        <w:caps/>
                                        <w:color w:val="262626" w:themeColor="text1" w:themeTint="D9"/>
                                        <w:sz w:val="72"/>
                                        <w:szCs w:val="72"/>
                                      </w:rPr>
                                      <w:t>academic and employability skills (bmsw4007-birm)</w:t>
                                    </w:r>
                                  </w:p>
                                </w:sdtContent>
                              </w:sdt>
                              <w:p w14:paraId="6F8913C0" w14:textId="60031B26" w:rsidR="00DB3281" w:rsidRDefault="00B92BD5">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620B38">
                                      <w:rPr>
                                        <w:color w:val="262626" w:themeColor="text1" w:themeTint="D9"/>
                                        <w:sz w:val="36"/>
                                        <w:szCs w:val="36"/>
                                      </w:rPr>
                                      <w:t>Title: Academic report                                                                       What is the most effective way to motivate staff?</w:t>
                                    </w:r>
                                  </w:sdtContent>
                                </w:sdt>
                                <w:r w:rsidR="00BA36E9">
                                  <w:rPr>
                                    <w:i/>
                                    <w:color w:val="262626" w:themeColor="text1" w:themeTint="D9"/>
                                    <w:sz w:val="36"/>
                                    <w:szCs w:val="36"/>
                                  </w:rPr>
                                  <w:t xml:space="preserve">                                </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4301EC8" id="_x0000_t202" coordsize="21600,21600" o:spt="202" path="m,l,21600r21600,l21600,xe">
                    <v:stroke joinstyle="miter"/>
                    <v:path gradientshapeok="t" o:connecttype="rect"/>
                  </v:shapetype>
                  <v:shape id="Text Box 38" o:spid="_x0000_s1026" type="#_x0000_t202" alt="Title: Title and subtitle" style="position:absolute;margin-left:0;margin-top:128.25pt;width:519.75pt;height:226.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" filled="f" stroked="f" strokeweight=".5pt">
                    <v:textbox inset="93.6pt,,0">
                      <w:txbxContent>
                        <w:sdt>
                          <w:sdtPr>
                            <w:rPr>
                              <w:rFonts w:cstheme="minorHAnsi"/>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F5AF580" w14:textId="1A3D223D" w:rsidR="00DB3281" w:rsidRDefault="00DB3281">
                              <w:pPr>
                                <w:pStyle w:val="NoSpacing"/>
                                <w:spacing w:after="900"/>
                                <w:rPr>
                                  <w:rFonts w:asciiTheme="majorHAnsi" w:hAnsiTheme="majorHAnsi"/>
                                  <w:i/>
                                  <w:caps/>
                                  <w:color w:val="262626" w:themeColor="text1" w:themeTint="D9"/>
                                  <w:sz w:val="120"/>
                                  <w:szCs w:val="120"/>
                                </w:rPr>
                              </w:pPr>
                              <w:r>
                                <w:rPr>
                                  <w:rFonts w:cstheme="minorHAnsi"/>
                                  <w:i/>
                                  <w:caps/>
                                  <w:color w:val="262626" w:themeColor="text1" w:themeTint="D9"/>
                                  <w:sz w:val="72"/>
                                  <w:szCs w:val="72"/>
                                </w:rPr>
                                <w:t>academic and employability skills (bmsw4007-birm)</w:t>
                              </w:r>
                            </w:p>
                          </w:sdtContent>
                        </w:sdt>
                        <w:p w14:paraId="6F8913C0" w14:textId="60031B26" w:rsidR="00DB3281" w:rsidRDefault="00610B7B">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620B38">
                                <w:rPr>
                                  <w:color w:val="262626" w:themeColor="text1" w:themeTint="D9"/>
                                  <w:sz w:val="36"/>
                                  <w:szCs w:val="36"/>
                                </w:rPr>
                                <w:t>Title: Academic report                                                                       What is the most effective way to motivate staff?</w:t>
                              </w:r>
                            </w:sdtContent>
                          </w:sdt>
                          <w:r w:rsidR="00BA36E9">
                            <w:rPr>
                              <w:i/>
                              <w:color w:val="262626" w:themeColor="text1" w:themeTint="D9"/>
                              <w:sz w:val="36"/>
                              <w:szCs w:val="36"/>
                            </w:rPr>
                            <w:t xml:space="preserve">                                </w:t>
                          </w:r>
                        </w:p>
                      </w:txbxContent>
                    </v:textbox>
                    <w10:wrap anchorx="page" anchory="page"/>
                  </v:shape>
                </w:pict>
              </mc:Fallback>
            </mc:AlternateContent>
          </w:r>
          <w:r w:rsidR="00BA36E9">
            <w:rPr>
              <w:noProof/>
            </w:rPr>
            <mc:AlternateContent>
              <mc:Choice Requires="wps">
                <w:drawing>
                  <wp:anchor distT="0" distB="0" distL="114300" distR="114300" simplePos="0" relativeHeight="251664384" behindDoc="0" locked="0" layoutInCell="1" allowOverlap="1" wp14:anchorId="2426A4BB" wp14:editId="643E53FB">
                    <wp:simplePos x="0" y="0"/>
                    <wp:positionH relativeFrom="column">
                      <wp:posOffset>125226</wp:posOffset>
                    </wp:positionH>
                    <wp:positionV relativeFrom="paragraph">
                      <wp:posOffset>5124833</wp:posOffset>
                    </wp:positionV>
                    <wp:extent cx="4922729" cy="2167003"/>
                    <wp:effectExtent l="0" t="0" r="17780" b="17780"/>
                    <wp:wrapNone/>
                    <wp:docPr id="3" name="Text Box 3"/>
                    <wp:cNvGraphicFramePr/>
                    <a:graphic xmlns:a="http://schemas.openxmlformats.org/drawingml/2006/main">
                      <a:graphicData uri="http://schemas.microsoft.com/office/word/2010/wordprocessingShape">
                        <wps:wsp>
                          <wps:cNvSpPr txBox="1"/>
                          <wps:spPr>
                            <a:xfrm>
                              <a:off x="0" y="0"/>
                              <a:ext cx="4922729" cy="2167003"/>
                            </a:xfrm>
                            <a:prstGeom prst="rect">
                              <a:avLst/>
                            </a:prstGeom>
                            <a:solidFill>
                              <a:schemeClr val="lt1"/>
                            </a:solidFill>
                            <a:ln w="6350">
                              <a:solidFill>
                                <a:prstClr val="black"/>
                              </a:solidFill>
                            </a:ln>
                          </wps:spPr>
                          <wps:txbx>
                            <w:txbxContent>
                              <w:p w14:paraId="4E2F541F" w14:textId="4D3C82AF" w:rsidR="00BA36E9" w:rsidRDefault="00BA36E9">
                                <w:pPr>
                                  <w:rPr>
                                    <w:sz w:val="40"/>
                                    <w:szCs w:val="40"/>
                                  </w:rPr>
                                </w:pPr>
                                <w:r>
                                  <w:rPr>
                                    <w:sz w:val="40"/>
                                    <w:szCs w:val="40"/>
                                  </w:rPr>
                                  <w:t>Poly Begum (2116759)</w:t>
                                </w:r>
                              </w:p>
                              <w:p w14:paraId="256E5A9A" w14:textId="23CBDC3A" w:rsidR="00BA36E9" w:rsidRPr="00BA36E9" w:rsidRDefault="00BA36E9">
                                <w:pPr>
                                  <w:rPr>
                                    <w:sz w:val="40"/>
                                    <w:szCs w:val="40"/>
                                  </w:rPr>
                                </w:pPr>
                                <w:r>
                                  <w:rPr>
                                    <w:sz w:val="40"/>
                                    <w:szCs w:val="40"/>
                                  </w:rPr>
                                  <w:t>Lecturer name: Efua Adams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26A4BB" id="Text Box 3" o:spid="_x0000_s1027" type="#_x0000_t202" style="position:absolute;margin-left:9.85pt;margin-top:403.55pt;width:387.6pt;height:170.6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" fillcolor="white [3201]" strokeweight=".5pt">
                    <v:textbox>
                      <w:txbxContent>
                        <w:p w14:paraId="4E2F541F" w14:textId="4D3C82AF" w:rsidR="00BA36E9" w:rsidRDefault="00BA36E9">
                          <w:pPr>
                            <w:rPr>
                              <w:sz w:val="40"/>
                              <w:szCs w:val="40"/>
                            </w:rPr>
                          </w:pPr>
                          <w:r>
                            <w:rPr>
                              <w:sz w:val="40"/>
                              <w:szCs w:val="40"/>
                            </w:rPr>
                            <w:t>Poly Begum (2116759)</w:t>
                          </w:r>
                        </w:p>
                        <w:p w14:paraId="256E5A9A" w14:textId="23CBDC3A" w:rsidR="00BA36E9" w:rsidRPr="00BA36E9" w:rsidRDefault="00BA36E9">
                          <w:pPr>
                            <w:rPr>
                              <w:sz w:val="40"/>
                              <w:szCs w:val="40"/>
                            </w:rPr>
                          </w:pPr>
                          <w:r>
                            <w:rPr>
                              <w:sz w:val="40"/>
                              <w:szCs w:val="40"/>
                            </w:rPr>
                            <w:t>Lecturer name: Efua Adams</w:t>
                          </w:r>
                        </w:p>
                      </w:txbxContent>
                    </v:textbox>
                  </v:shape>
                </w:pict>
              </mc:Fallback>
            </mc:AlternateContent>
          </w:r>
          <w:r w:rsidR="00DB3281">
            <w:br w:type="page"/>
          </w:r>
        </w:p>
      </w:sdtContent>
    </w:sdt>
    <w:p w14:paraId="4283F65F" w14:textId="77777777" w:rsidR="00DB3281" w:rsidRPr="00DB3281" w:rsidRDefault="00DB3281" w:rsidP="00DB3281"/>
    <w:p w14:paraId="7D64AF06" w14:textId="4BEE9402" w:rsidR="00EE5391" w:rsidRPr="00B97CE1" w:rsidRDefault="00EE5391" w:rsidP="00DB3281">
      <w:pPr>
        <w:rPr>
          <w:rFonts w:ascii="Arial" w:hAnsi="Arial" w:cs="Arial"/>
          <w:sz w:val="22"/>
          <w:szCs w:val="22"/>
        </w:rPr>
      </w:pPr>
      <w:r w:rsidRPr="00B97CE1">
        <w:rPr>
          <w:rFonts w:ascii="Arial" w:hAnsi="Arial" w:cs="Arial"/>
          <w:sz w:val="22"/>
          <w:szCs w:val="22"/>
        </w:rPr>
        <w:t>01</w:t>
      </w:r>
    </w:p>
    <w:p w14:paraId="65222E1F" w14:textId="0A3888B2" w:rsidR="00EE5391" w:rsidRPr="00B97CE1" w:rsidRDefault="00EE5391" w:rsidP="00B97CE1">
      <w:pPr>
        <w:spacing w:line="360" w:lineRule="auto"/>
        <w:rPr>
          <w:rFonts w:ascii="Arial" w:hAnsi="Arial" w:cs="Arial"/>
          <w:sz w:val="22"/>
          <w:szCs w:val="22"/>
        </w:rPr>
      </w:pPr>
      <w:r w:rsidRPr="00B97CE1">
        <w:rPr>
          <w:rFonts w:ascii="Arial" w:hAnsi="Arial" w:cs="Arial"/>
          <w:sz w:val="22"/>
          <w:szCs w:val="22"/>
        </w:rPr>
        <w:t>Effective ways to motivate staff</w:t>
      </w:r>
    </w:p>
    <w:p w14:paraId="67F0D283" w14:textId="31805F98" w:rsidR="00EE5391" w:rsidRPr="00B97CE1" w:rsidRDefault="002D0E80" w:rsidP="00B97CE1">
      <w:pPr>
        <w:spacing w:line="360" w:lineRule="auto"/>
        <w:rPr>
          <w:rFonts w:ascii="Arial" w:hAnsi="Arial" w:cs="Arial"/>
          <w:sz w:val="22"/>
          <w:szCs w:val="22"/>
        </w:rPr>
      </w:pPr>
      <w:r w:rsidRPr="00B97CE1">
        <w:rPr>
          <w:rFonts w:ascii="Arial" w:hAnsi="Arial" w:cs="Arial"/>
          <w:sz w:val="22"/>
          <w:szCs w:val="22"/>
        </w:rPr>
        <w:t xml:space="preserve">        </w:t>
      </w:r>
      <w:r w:rsidR="00EE5391" w:rsidRPr="00B97CE1">
        <w:rPr>
          <w:rFonts w:ascii="Arial" w:hAnsi="Arial" w:cs="Arial"/>
          <w:sz w:val="22"/>
          <w:szCs w:val="22"/>
        </w:rPr>
        <w:t>An overview</w:t>
      </w:r>
    </w:p>
    <w:p w14:paraId="3DF771AC" w14:textId="6699EA83" w:rsidR="008A3E2B" w:rsidRPr="00B97CE1" w:rsidRDefault="002D0E80" w:rsidP="00B97CE1">
      <w:pPr>
        <w:spacing w:line="360" w:lineRule="auto"/>
        <w:rPr>
          <w:rFonts w:ascii="Arial" w:hAnsi="Arial" w:cs="Arial"/>
          <w:sz w:val="22"/>
          <w:szCs w:val="22"/>
        </w:rPr>
      </w:pPr>
      <w:r w:rsidRPr="00B97CE1">
        <w:rPr>
          <w:rFonts w:ascii="Arial" w:hAnsi="Arial" w:cs="Arial"/>
          <w:noProof/>
          <w:sz w:val="22"/>
          <w:szCs w:val="22"/>
        </w:rPr>
        <mc:AlternateContent>
          <mc:Choice Requires="wps">
            <w:drawing>
              <wp:anchor distT="0" distB="0" distL="114300" distR="114300" simplePos="0" relativeHeight="251659264" behindDoc="0" locked="0" layoutInCell="1" allowOverlap="1" wp14:anchorId="70AEE061" wp14:editId="730E0E67">
                <wp:simplePos x="0" y="0"/>
                <wp:positionH relativeFrom="column">
                  <wp:posOffset>-12700</wp:posOffset>
                </wp:positionH>
                <wp:positionV relativeFrom="paragraph">
                  <wp:posOffset>94319</wp:posOffset>
                </wp:positionV>
                <wp:extent cx="3006247" cy="2229633"/>
                <wp:effectExtent l="0" t="0" r="16510" b="18415"/>
                <wp:wrapNone/>
                <wp:docPr id="1" name="Rounded Rectangle 1"/>
                <wp:cNvGraphicFramePr/>
                <a:graphic xmlns:a="http://schemas.openxmlformats.org/drawingml/2006/main">
                  <a:graphicData uri="http://schemas.microsoft.com/office/word/2010/wordprocessingShape">
                    <wps:wsp>
                      <wps:cNvSpPr/>
                      <wps:spPr>
                        <a:xfrm>
                          <a:off x="0" y="0"/>
                          <a:ext cx="3006247" cy="2229633"/>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9EDB8F" w14:textId="77777777" w:rsidR="006B66D5" w:rsidRDefault="00B06C54" w:rsidP="006B66D5">
                            <w:pPr>
                              <w:rPr>
                                <w:color w:val="000000" w:themeColor="text1"/>
                              </w:rPr>
                            </w:pPr>
                            <w:r w:rsidRPr="00B06C54">
                              <w:rPr>
                                <w:color w:val="000000" w:themeColor="text1"/>
                              </w:rPr>
                              <w:t>Key concepts &amp; terms:</w:t>
                            </w:r>
                          </w:p>
                          <w:p w14:paraId="3E618991" w14:textId="79F9D2ED" w:rsidR="00B06C54" w:rsidRPr="00B06C54" w:rsidRDefault="006B66D5" w:rsidP="00B06C54">
                            <w:pPr>
                              <w:rPr>
                                <w:color w:val="000000" w:themeColor="text1"/>
                              </w:rPr>
                            </w:pPr>
                            <w:r w:rsidRPr="00B06C54">
                              <w:rPr>
                                <w:color w:val="000000" w:themeColor="text1"/>
                              </w:rPr>
                              <w:t>Recognition &amp; awards</w:t>
                            </w:r>
                          </w:p>
                          <w:p w14:paraId="4B3F9BB0" w14:textId="68A50B75" w:rsidR="00B06C54" w:rsidRPr="00B06C54" w:rsidRDefault="00B06C54" w:rsidP="00B06C54">
                            <w:pPr>
                              <w:rPr>
                                <w:color w:val="000000" w:themeColor="text1"/>
                              </w:rPr>
                            </w:pPr>
                            <w:r w:rsidRPr="00B06C54">
                              <w:rPr>
                                <w:color w:val="000000" w:themeColor="text1"/>
                              </w:rPr>
                              <w:t xml:space="preserve">Pay </w:t>
                            </w:r>
                          </w:p>
                          <w:p w14:paraId="795176B2" w14:textId="77777777" w:rsidR="00B06C54" w:rsidRPr="00B06C54" w:rsidRDefault="00B06C54" w:rsidP="00B06C54">
                            <w:pPr>
                              <w:rPr>
                                <w:color w:val="000000" w:themeColor="text1"/>
                              </w:rPr>
                            </w:pPr>
                            <w:r w:rsidRPr="00B06C54">
                              <w:rPr>
                                <w:color w:val="000000" w:themeColor="text1"/>
                              </w:rPr>
                              <w:t>Well working conditions</w:t>
                            </w:r>
                          </w:p>
                          <w:p w14:paraId="45438732" w14:textId="77777777" w:rsidR="00B06C54" w:rsidRPr="00B06C54" w:rsidRDefault="00B06C54" w:rsidP="00B06C54">
                            <w:pPr>
                              <w:rPr>
                                <w:color w:val="000000" w:themeColor="text1"/>
                              </w:rPr>
                            </w:pPr>
                            <w:r w:rsidRPr="00B06C54">
                              <w:rPr>
                                <w:color w:val="000000" w:themeColor="text1"/>
                              </w:rPr>
                              <w:t>Additional holidays</w:t>
                            </w:r>
                          </w:p>
                          <w:p w14:paraId="4AA65ECF" w14:textId="1382E0E5" w:rsidR="00B06C54" w:rsidRDefault="00A145B1" w:rsidP="00B06C54">
                            <w:pPr>
                              <w:rPr>
                                <w:color w:val="000000" w:themeColor="text1"/>
                              </w:rPr>
                            </w:pPr>
                            <w:r>
                              <w:rPr>
                                <w:color w:val="000000" w:themeColor="text1"/>
                              </w:rPr>
                              <w:t>F</w:t>
                            </w:r>
                            <w:r w:rsidR="0046215E">
                              <w:rPr>
                                <w:color w:val="000000" w:themeColor="text1"/>
                              </w:rPr>
                              <w:t>l</w:t>
                            </w:r>
                            <w:r>
                              <w:rPr>
                                <w:color w:val="000000" w:themeColor="text1"/>
                              </w:rPr>
                              <w:t>exible w</w:t>
                            </w:r>
                            <w:r w:rsidR="00B06C54" w:rsidRPr="00B06C54">
                              <w:rPr>
                                <w:color w:val="000000" w:themeColor="text1"/>
                              </w:rPr>
                              <w:t>orking times</w:t>
                            </w:r>
                          </w:p>
                          <w:p w14:paraId="019A91F0" w14:textId="04D28E8B" w:rsidR="00B06C54" w:rsidRDefault="00A145B1" w:rsidP="002D0E80">
                            <w:pPr>
                              <w:rPr>
                                <w:color w:val="000000" w:themeColor="text1"/>
                              </w:rPr>
                            </w:pPr>
                            <w:r>
                              <w:rPr>
                                <w:color w:val="000000" w:themeColor="text1"/>
                              </w:rPr>
                              <w:t>Light</w:t>
                            </w:r>
                            <w:r w:rsidR="00B06C54">
                              <w:rPr>
                                <w:color w:val="000000" w:themeColor="text1"/>
                              </w:rPr>
                              <w:t xml:space="preserve"> workloa</w:t>
                            </w:r>
                            <w:r w:rsidR="00E7246C">
                              <w:rPr>
                                <w:color w:val="000000" w:themeColor="text1"/>
                              </w:rPr>
                              <w:t xml:space="preserve">d </w:t>
                            </w:r>
                          </w:p>
                          <w:p w14:paraId="1518D9DE" w14:textId="588B23D5" w:rsidR="00E7246C" w:rsidRPr="00E7246C" w:rsidRDefault="00E7246C" w:rsidP="002D0E80">
                            <w:r>
                              <w:rPr>
                                <w:color w:val="000000" w:themeColor="text1"/>
                              </w:rPr>
                              <w:t xml:space="preserve">Responsibility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AEE061" id="Rounded Rectangle 1" o:spid="_x0000_s1028" style="position:absolute;margin-left:-1pt;margin-top:7.45pt;width:236.7pt;height:17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" fillcolor="white [3212]" strokecolor="black [3213]" strokeweight="1pt">
                <v:stroke joinstyle="miter"/>
                <v:textbox>
                  <w:txbxContent>
                    <w:p w14:paraId="169EDB8F" w14:textId="77777777" w:rsidR="006B66D5" w:rsidRDefault="00B06C54" w:rsidP="006B66D5">
                      <w:pPr>
                        <w:rPr>
                          <w:color w:val="000000" w:themeColor="text1"/>
                        </w:rPr>
                      </w:pPr>
                      <w:r w:rsidRPr="00B06C54">
                        <w:rPr>
                          <w:color w:val="000000" w:themeColor="text1"/>
                        </w:rPr>
                        <w:t>Key concepts &amp; terms:</w:t>
                      </w:r>
                    </w:p>
                    <w:p w14:paraId="3E618991" w14:textId="79F9D2ED" w:rsidR="00B06C54" w:rsidRPr="00B06C54" w:rsidRDefault="006B66D5" w:rsidP="00B06C54">
                      <w:pPr>
                        <w:rPr>
                          <w:color w:val="000000" w:themeColor="text1"/>
                        </w:rPr>
                      </w:pPr>
                      <w:r w:rsidRPr="00B06C54">
                        <w:rPr>
                          <w:color w:val="000000" w:themeColor="text1"/>
                        </w:rPr>
                        <w:t>Recognition &amp; awards</w:t>
                      </w:r>
                    </w:p>
                    <w:p w14:paraId="4B3F9BB0" w14:textId="68A50B75" w:rsidR="00B06C54" w:rsidRPr="00B06C54" w:rsidRDefault="00B06C54" w:rsidP="00B06C54">
                      <w:pPr>
                        <w:rPr>
                          <w:color w:val="000000" w:themeColor="text1"/>
                        </w:rPr>
                      </w:pPr>
                      <w:r w:rsidRPr="00B06C54">
                        <w:rPr>
                          <w:color w:val="000000" w:themeColor="text1"/>
                        </w:rPr>
                        <w:t xml:space="preserve">Pay </w:t>
                      </w:r>
                    </w:p>
                    <w:p w14:paraId="795176B2" w14:textId="77777777" w:rsidR="00B06C54" w:rsidRPr="00B06C54" w:rsidRDefault="00B06C54" w:rsidP="00B06C54">
                      <w:pPr>
                        <w:rPr>
                          <w:color w:val="000000" w:themeColor="text1"/>
                        </w:rPr>
                      </w:pPr>
                      <w:r w:rsidRPr="00B06C54">
                        <w:rPr>
                          <w:color w:val="000000" w:themeColor="text1"/>
                        </w:rPr>
                        <w:t>Well working conditions</w:t>
                      </w:r>
                    </w:p>
                    <w:p w14:paraId="45438732" w14:textId="77777777" w:rsidR="00B06C54" w:rsidRPr="00B06C54" w:rsidRDefault="00B06C54" w:rsidP="00B06C54">
                      <w:pPr>
                        <w:rPr>
                          <w:color w:val="000000" w:themeColor="text1"/>
                        </w:rPr>
                      </w:pPr>
                      <w:r w:rsidRPr="00B06C54">
                        <w:rPr>
                          <w:color w:val="000000" w:themeColor="text1"/>
                        </w:rPr>
                        <w:t>Additional holidays</w:t>
                      </w:r>
                    </w:p>
                    <w:p w14:paraId="4AA65ECF" w14:textId="1382E0E5" w:rsidR="00B06C54" w:rsidRDefault="00A145B1" w:rsidP="00B06C54">
                      <w:pPr>
                        <w:rPr>
                          <w:color w:val="000000" w:themeColor="text1"/>
                        </w:rPr>
                      </w:pPr>
                      <w:r>
                        <w:rPr>
                          <w:color w:val="000000" w:themeColor="text1"/>
                        </w:rPr>
                        <w:t>F</w:t>
                      </w:r>
                      <w:r w:rsidR="0046215E">
                        <w:rPr>
                          <w:color w:val="000000" w:themeColor="text1"/>
                        </w:rPr>
                        <w:t>l</w:t>
                      </w:r>
                      <w:r>
                        <w:rPr>
                          <w:color w:val="000000" w:themeColor="text1"/>
                        </w:rPr>
                        <w:t>exible w</w:t>
                      </w:r>
                      <w:r w:rsidR="00B06C54" w:rsidRPr="00B06C54">
                        <w:rPr>
                          <w:color w:val="000000" w:themeColor="text1"/>
                        </w:rPr>
                        <w:t>orking times</w:t>
                      </w:r>
                    </w:p>
                    <w:p w14:paraId="019A91F0" w14:textId="04D28E8B" w:rsidR="00B06C54" w:rsidRDefault="00A145B1" w:rsidP="002D0E80">
                      <w:pPr>
                        <w:rPr>
                          <w:color w:val="000000" w:themeColor="text1"/>
                        </w:rPr>
                      </w:pPr>
                      <w:r>
                        <w:rPr>
                          <w:color w:val="000000" w:themeColor="text1"/>
                        </w:rPr>
                        <w:t>Light</w:t>
                      </w:r>
                      <w:r w:rsidR="00B06C54">
                        <w:rPr>
                          <w:color w:val="000000" w:themeColor="text1"/>
                        </w:rPr>
                        <w:t xml:space="preserve"> workloa</w:t>
                      </w:r>
                      <w:r w:rsidR="00E7246C">
                        <w:rPr>
                          <w:color w:val="000000" w:themeColor="text1"/>
                        </w:rPr>
                        <w:t xml:space="preserve">d </w:t>
                      </w:r>
                    </w:p>
                    <w:p w14:paraId="1518D9DE" w14:textId="588B23D5" w:rsidR="00E7246C" w:rsidRPr="00E7246C" w:rsidRDefault="00E7246C" w:rsidP="002D0E80">
                      <w:r>
                        <w:rPr>
                          <w:color w:val="000000" w:themeColor="text1"/>
                        </w:rPr>
                        <w:t xml:space="preserve">Responsibility </w:t>
                      </w:r>
                    </w:p>
                  </w:txbxContent>
                </v:textbox>
              </v:roundrect>
            </w:pict>
          </mc:Fallback>
        </mc:AlternateContent>
      </w:r>
    </w:p>
    <w:p w14:paraId="102577B1" w14:textId="086D74DB" w:rsidR="002D0E80" w:rsidRPr="00B97CE1" w:rsidRDefault="002D0E80" w:rsidP="00B97CE1">
      <w:pPr>
        <w:spacing w:line="360" w:lineRule="auto"/>
        <w:rPr>
          <w:rFonts w:ascii="Arial" w:hAnsi="Arial" w:cs="Arial"/>
          <w:sz w:val="22"/>
          <w:szCs w:val="22"/>
        </w:rPr>
      </w:pPr>
    </w:p>
    <w:p w14:paraId="6A28A7D5" w14:textId="34BB9203" w:rsidR="002D0E80" w:rsidRPr="00B97CE1" w:rsidRDefault="002D0E80" w:rsidP="00B97CE1">
      <w:pPr>
        <w:spacing w:line="360" w:lineRule="auto"/>
        <w:rPr>
          <w:rFonts w:ascii="Arial" w:hAnsi="Arial" w:cs="Arial"/>
          <w:sz w:val="22"/>
          <w:szCs w:val="22"/>
        </w:rPr>
      </w:pPr>
    </w:p>
    <w:p w14:paraId="1ADD4BB1" w14:textId="36AD8D88" w:rsidR="002D0E80" w:rsidRPr="00B97CE1" w:rsidRDefault="002D0E80" w:rsidP="00B97CE1">
      <w:pPr>
        <w:spacing w:line="360" w:lineRule="auto"/>
        <w:rPr>
          <w:rFonts w:ascii="Arial" w:hAnsi="Arial" w:cs="Arial"/>
          <w:sz w:val="22"/>
          <w:szCs w:val="22"/>
        </w:rPr>
      </w:pPr>
    </w:p>
    <w:p w14:paraId="3B1B7824" w14:textId="67B0E735" w:rsidR="002D0E80" w:rsidRPr="00B97CE1" w:rsidRDefault="002D0E80" w:rsidP="00B97CE1">
      <w:pPr>
        <w:spacing w:line="360" w:lineRule="auto"/>
        <w:rPr>
          <w:rFonts w:ascii="Arial" w:hAnsi="Arial" w:cs="Arial"/>
          <w:sz w:val="22"/>
          <w:szCs w:val="22"/>
        </w:rPr>
      </w:pPr>
    </w:p>
    <w:p w14:paraId="08A2CEF9" w14:textId="68EADD74" w:rsidR="002D0E80" w:rsidRPr="00B97CE1" w:rsidRDefault="002D0E80" w:rsidP="00B97CE1">
      <w:pPr>
        <w:spacing w:line="360" w:lineRule="auto"/>
        <w:rPr>
          <w:rFonts w:ascii="Arial" w:hAnsi="Arial" w:cs="Arial"/>
          <w:sz w:val="22"/>
          <w:szCs w:val="22"/>
        </w:rPr>
      </w:pPr>
    </w:p>
    <w:p w14:paraId="153E916C" w14:textId="1C5D8D64" w:rsidR="002D0E80" w:rsidRPr="00B97CE1" w:rsidRDefault="002D0E80" w:rsidP="00B97CE1">
      <w:pPr>
        <w:spacing w:line="360" w:lineRule="auto"/>
        <w:rPr>
          <w:rFonts w:ascii="Arial" w:hAnsi="Arial" w:cs="Arial"/>
          <w:sz w:val="22"/>
          <w:szCs w:val="22"/>
        </w:rPr>
      </w:pPr>
    </w:p>
    <w:p w14:paraId="4C05EECC" w14:textId="1AA6EE2A" w:rsidR="002D0E80" w:rsidRPr="00B97CE1" w:rsidRDefault="002D0E80" w:rsidP="00B97CE1">
      <w:pPr>
        <w:spacing w:line="360" w:lineRule="auto"/>
        <w:rPr>
          <w:rFonts w:ascii="Arial" w:hAnsi="Arial" w:cs="Arial"/>
          <w:sz w:val="22"/>
          <w:szCs w:val="22"/>
        </w:rPr>
      </w:pPr>
    </w:p>
    <w:p w14:paraId="110B83DF" w14:textId="01CEC7D9" w:rsidR="002D0E80" w:rsidRPr="00B97CE1" w:rsidRDefault="002D0E80" w:rsidP="00B97CE1">
      <w:pPr>
        <w:spacing w:line="360" w:lineRule="auto"/>
        <w:rPr>
          <w:rFonts w:ascii="Arial" w:hAnsi="Arial" w:cs="Arial"/>
          <w:sz w:val="22"/>
          <w:szCs w:val="22"/>
        </w:rPr>
      </w:pPr>
    </w:p>
    <w:p w14:paraId="74D58E65" w14:textId="3FC4AC3C" w:rsidR="002D0E80" w:rsidRPr="00B97CE1" w:rsidRDefault="002D0E80" w:rsidP="00B97CE1">
      <w:pPr>
        <w:spacing w:line="360" w:lineRule="auto"/>
        <w:rPr>
          <w:rFonts w:ascii="Arial" w:hAnsi="Arial" w:cs="Arial"/>
          <w:sz w:val="22"/>
          <w:szCs w:val="22"/>
        </w:rPr>
      </w:pPr>
    </w:p>
    <w:p w14:paraId="558F4E51" w14:textId="77777777" w:rsidR="002D0E80" w:rsidRPr="00B97CE1" w:rsidRDefault="002D0E80" w:rsidP="00B97CE1">
      <w:pPr>
        <w:spacing w:line="360" w:lineRule="auto"/>
        <w:rPr>
          <w:rFonts w:ascii="Arial" w:hAnsi="Arial" w:cs="Arial"/>
          <w:sz w:val="22"/>
          <w:szCs w:val="22"/>
        </w:rPr>
      </w:pPr>
    </w:p>
    <w:p w14:paraId="608055AF" w14:textId="7515B5BE" w:rsidR="002D0E80" w:rsidRPr="00B97CE1" w:rsidRDefault="000C0A92" w:rsidP="00B97CE1">
      <w:pPr>
        <w:spacing w:line="360" w:lineRule="auto"/>
        <w:rPr>
          <w:rFonts w:ascii="Arial" w:hAnsi="Arial" w:cs="Arial"/>
          <w:sz w:val="22"/>
          <w:szCs w:val="22"/>
          <w:u w:val="single"/>
        </w:rPr>
      </w:pPr>
      <w:r w:rsidRPr="00B97CE1">
        <w:rPr>
          <w:rFonts w:ascii="Arial" w:hAnsi="Arial" w:cs="Arial"/>
          <w:sz w:val="22"/>
          <w:szCs w:val="22"/>
          <w:u w:val="single"/>
        </w:rPr>
        <w:t>I</w:t>
      </w:r>
      <w:r w:rsidR="008A3E2B" w:rsidRPr="00B97CE1">
        <w:rPr>
          <w:rFonts w:ascii="Arial" w:hAnsi="Arial" w:cs="Arial"/>
          <w:sz w:val="22"/>
          <w:szCs w:val="22"/>
          <w:u w:val="single"/>
        </w:rPr>
        <w:t>nt</w:t>
      </w:r>
      <w:r w:rsidRPr="00B97CE1">
        <w:rPr>
          <w:rFonts w:ascii="Arial" w:hAnsi="Arial" w:cs="Arial"/>
          <w:sz w:val="22"/>
          <w:szCs w:val="22"/>
          <w:u w:val="single"/>
        </w:rPr>
        <w:t>roduction</w:t>
      </w:r>
    </w:p>
    <w:p w14:paraId="73849F17" w14:textId="6FEAED86" w:rsidR="000C0A92" w:rsidRPr="00B97CE1" w:rsidRDefault="000C0A92" w:rsidP="00B97CE1">
      <w:pPr>
        <w:spacing w:line="360" w:lineRule="auto"/>
        <w:rPr>
          <w:rFonts w:ascii="Arial" w:hAnsi="Arial" w:cs="Arial"/>
          <w:sz w:val="22"/>
          <w:szCs w:val="22"/>
        </w:rPr>
      </w:pPr>
      <w:r w:rsidRPr="00B97CE1">
        <w:rPr>
          <w:rFonts w:ascii="Arial" w:hAnsi="Arial" w:cs="Arial"/>
          <w:sz w:val="22"/>
          <w:szCs w:val="22"/>
        </w:rPr>
        <w:t xml:space="preserve">The purpose of this report is to provide many methods and tactics which continuously motivate </w:t>
      </w:r>
      <w:r w:rsidR="005C1391" w:rsidRPr="00B97CE1">
        <w:rPr>
          <w:rFonts w:ascii="Arial" w:hAnsi="Arial" w:cs="Arial"/>
          <w:sz w:val="22"/>
          <w:szCs w:val="22"/>
        </w:rPr>
        <w:t>many staff. All of which reasons lay in the beliefs of each individual and what they value. Many</w:t>
      </w:r>
      <w:r w:rsidR="007C2CC8" w:rsidRPr="00B97CE1">
        <w:rPr>
          <w:rFonts w:ascii="Arial" w:hAnsi="Arial" w:cs="Arial"/>
          <w:sz w:val="22"/>
          <w:szCs w:val="22"/>
        </w:rPr>
        <w:t xml:space="preserve"> staff</w:t>
      </w:r>
      <w:r w:rsidR="005C1391" w:rsidRPr="00B97CE1">
        <w:rPr>
          <w:rFonts w:ascii="Arial" w:hAnsi="Arial" w:cs="Arial"/>
          <w:sz w:val="22"/>
          <w:szCs w:val="22"/>
        </w:rPr>
        <w:t xml:space="preserve"> work for the joy they receive after inputting </w:t>
      </w:r>
      <w:r w:rsidR="00B06C54" w:rsidRPr="00B97CE1">
        <w:rPr>
          <w:rFonts w:ascii="Arial" w:hAnsi="Arial" w:cs="Arial"/>
          <w:sz w:val="22"/>
          <w:szCs w:val="22"/>
        </w:rPr>
        <w:t xml:space="preserve">themselves and </w:t>
      </w:r>
      <w:r w:rsidR="005C1391" w:rsidRPr="00B97CE1">
        <w:rPr>
          <w:rFonts w:ascii="Arial" w:hAnsi="Arial" w:cs="Arial"/>
          <w:sz w:val="22"/>
          <w:szCs w:val="22"/>
        </w:rPr>
        <w:t xml:space="preserve">their hard work in such situations while others work for </w:t>
      </w:r>
      <w:r w:rsidR="007C2CC8" w:rsidRPr="00B97CE1">
        <w:rPr>
          <w:rFonts w:ascii="Arial" w:hAnsi="Arial" w:cs="Arial"/>
          <w:sz w:val="22"/>
          <w:szCs w:val="22"/>
        </w:rPr>
        <w:t xml:space="preserve">other reasons such as </w:t>
      </w:r>
      <w:r w:rsidR="005C1391" w:rsidRPr="00B97CE1">
        <w:rPr>
          <w:rFonts w:ascii="Arial" w:hAnsi="Arial" w:cs="Arial"/>
          <w:sz w:val="22"/>
          <w:szCs w:val="22"/>
        </w:rPr>
        <w:t>the pa</w:t>
      </w:r>
      <w:r w:rsidR="00B06C54" w:rsidRPr="00B97CE1">
        <w:rPr>
          <w:rFonts w:ascii="Arial" w:hAnsi="Arial" w:cs="Arial"/>
          <w:sz w:val="22"/>
          <w:szCs w:val="22"/>
        </w:rPr>
        <w:t>y</w:t>
      </w:r>
      <w:r w:rsidR="005C1391" w:rsidRPr="00B97CE1">
        <w:rPr>
          <w:rFonts w:ascii="Arial" w:hAnsi="Arial" w:cs="Arial"/>
          <w:sz w:val="22"/>
          <w:szCs w:val="22"/>
        </w:rPr>
        <w:t xml:space="preserve">. The pay which has </w:t>
      </w:r>
      <w:r w:rsidR="00B06C54" w:rsidRPr="00B97CE1">
        <w:rPr>
          <w:rFonts w:ascii="Arial" w:hAnsi="Arial" w:cs="Arial"/>
          <w:sz w:val="22"/>
          <w:szCs w:val="22"/>
        </w:rPr>
        <w:t xml:space="preserve">a </w:t>
      </w:r>
      <w:r w:rsidR="005C1391" w:rsidRPr="00B97CE1">
        <w:rPr>
          <w:rFonts w:ascii="Arial" w:hAnsi="Arial" w:cs="Arial"/>
          <w:sz w:val="22"/>
          <w:szCs w:val="22"/>
        </w:rPr>
        <w:t>major role in their life as for some it is the necessity for them to just get by while for others it allows them to travel and obtain costly stuff which brings their heart joy</w:t>
      </w:r>
      <w:r w:rsidR="007C2CC8" w:rsidRPr="00B97CE1">
        <w:rPr>
          <w:rFonts w:ascii="Arial" w:hAnsi="Arial" w:cs="Arial"/>
          <w:sz w:val="22"/>
          <w:szCs w:val="22"/>
        </w:rPr>
        <w:t>. Money from working could be of great beneficial to the staff as money is a necessity in</w:t>
      </w:r>
      <w:r w:rsidR="00E7246C" w:rsidRPr="00B97CE1">
        <w:rPr>
          <w:rFonts w:ascii="Arial" w:hAnsi="Arial" w:cs="Arial"/>
          <w:sz w:val="22"/>
          <w:szCs w:val="22"/>
        </w:rPr>
        <w:t xml:space="preserve"> </w:t>
      </w:r>
      <w:r w:rsidR="007C2CC8" w:rsidRPr="00B97CE1">
        <w:rPr>
          <w:rFonts w:ascii="Arial" w:hAnsi="Arial" w:cs="Arial"/>
          <w:sz w:val="22"/>
          <w:szCs w:val="22"/>
        </w:rPr>
        <w:t>the current world</w:t>
      </w:r>
      <w:r w:rsidR="002273B8" w:rsidRPr="00B97CE1">
        <w:rPr>
          <w:rFonts w:ascii="Arial" w:hAnsi="Arial" w:cs="Arial"/>
          <w:sz w:val="22"/>
          <w:szCs w:val="22"/>
        </w:rPr>
        <w:t>;</w:t>
      </w:r>
      <w:r w:rsidR="00E7246C" w:rsidRPr="00B97CE1">
        <w:rPr>
          <w:rFonts w:ascii="Arial" w:hAnsi="Arial" w:cs="Arial"/>
          <w:sz w:val="22"/>
          <w:szCs w:val="22"/>
        </w:rPr>
        <w:t xml:space="preserve"> it is needed to buy everyday items and safety objects/items for many or even to pay off debt or buy someone else a gift.</w:t>
      </w:r>
      <w:r w:rsidR="002273B8" w:rsidRPr="00B97CE1">
        <w:rPr>
          <w:rFonts w:ascii="Arial" w:hAnsi="Arial" w:cs="Arial"/>
          <w:sz w:val="22"/>
          <w:szCs w:val="22"/>
        </w:rPr>
        <w:t xml:space="preserve"> This report will analyse all the methods mentioned in the contents some in more detail compared to others and there are greater benefits from certain reasons of motivation. </w:t>
      </w:r>
    </w:p>
    <w:p w14:paraId="6CDE5943" w14:textId="77777777" w:rsidR="002273B8" w:rsidRPr="00B97CE1" w:rsidRDefault="002273B8" w:rsidP="00B97CE1">
      <w:pPr>
        <w:spacing w:line="360" w:lineRule="auto"/>
        <w:rPr>
          <w:rFonts w:ascii="Arial" w:hAnsi="Arial" w:cs="Arial"/>
          <w:sz w:val="22"/>
          <w:szCs w:val="22"/>
        </w:rPr>
      </w:pPr>
    </w:p>
    <w:p w14:paraId="6F5BE527" w14:textId="77777777" w:rsidR="006B66D5" w:rsidRPr="00B97CE1" w:rsidRDefault="00A145B1" w:rsidP="00B97CE1">
      <w:pPr>
        <w:spacing w:line="360" w:lineRule="auto"/>
        <w:rPr>
          <w:rFonts w:ascii="Arial" w:hAnsi="Arial" w:cs="Arial"/>
          <w:sz w:val="22"/>
          <w:szCs w:val="22"/>
          <w:u w:val="single"/>
        </w:rPr>
      </w:pPr>
      <w:r w:rsidRPr="00B97CE1">
        <w:rPr>
          <w:rFonts w:ascii="Arial" w:hAnsi="Arial" w:cs="Arial"/>
          <w:sz w:val="22"/>
          <w:szCs w:val="22"/>
          <w:u w:val="single"/>
        </w:rPr>
        <w:t>Recognition and awards</w:t>
      </w:r>
    </w:p>
    <w:p w14:paraId="67468F42" w14:textId="57809AB4" w:rsidR="00A145B1" w:rsidRPr="00B97CE1" w:rsidRDefault="00A145B1" w:rsidP="00B97CE1">
      <w:pPr>
        <w:spacing w:line="360" w:lineRule="auto"/>
        <w:rPr>
          <w:rFonts w:ascii="Arial" w:hAnsi="Arial" w:cs="Arial"/>
          <w:sz w:val="22"/>
          <w:szCs w:val="22"/>
          <w:u w:val="single"/>
        </w:rPr>
      </w:pPr>
    </w:p>
    <w:p w14:paraId="18F2C832" w14:textId="5CD9EEAD" w:rsidR="00A145B1" w:rsidRPr="00B97CE1" w:rsidRDefault="00A145B1"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t xml:space="preserve">Awards can be received in many forms, whether that be a congratulations, recognition, pay raise, status raise etc. studies show that nonmonetary rewards are of a higher value as it displays that the boss has taken the time to acknowledge the staff. From this, the staffs hard work </w:t>
      </w:r>
      <w:r w:rsidR="006B66D5" w:rsidRPr="00B97CE1">
        <w:rPr>
          <w:rFonts w:ascii="Arial" w:eastAsia="Times New Roman" w:hAnsi="Arial" w:cs="Arial"/>
          <w:sz w:val="22"/>
          <w:szCs w:val="22"/>
          <w:lang w:eastAsia="en-GB"/>
        </w:rPr>
        <w:t xml:space="preserve">has clearly been </w:t>
      </w:r>
      <w:r w:rsidRPr="00B97CE1">
        <w:rPr>
          <w:rFonts w:ascii="Arial" w:eastAsia="Times New Roman" w:hAnsi="Arial" w:cs="Arial"/>
          <w:sz w:val="22"/>
          <w:szCs w:val="22"/>
          <w:lang w:eastAsia="en-GB"/>
        </w:rPr>
        <w:t xml:space="preserve">acknowledged which is important as they are being respected and appreciated for their time and energy. </w:t>
      </w:r>
    </w:p>
    <w:p w14:paraId="3CFB86BD" w14:textId="23CE88CB" w:rsidR="00A145B1" w:rsidRPr="00B97CE1" w:rsidRDefault="00A145B1" w:rsidP="00B97CE1">
      <w:pPr>
        <w:spacing w:line="360" w:lineRule="auto"/>
        <w:rPr>
          <w:rFonts w:ascii="Arial" w:eastAsia="Times New Roman" w:hAnsi="Arial" w:cs="Arial"/>
          <w:sz w:val="22"/>
          <w:szCs w:val="22"/>
          <w:lang w:eastAsia="en-GB"/>
        </w:rPr>
      </w:pPr>
    </w:p>
    <w:p w14:paraId="607F0ED2" w14:textId="1E4464E7" w:rsidR="00A47583" w:rsidRPr="00B97CE1" w:rsidRDefault="00A47583"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lastRenderedPageBreak/>
        <w:t xml:space="preserve">Many staff are aware that there are rewards available the harder you work and the better quality of work you produce. Due to this, staff are motivated in hopes to receive an award. Some staff are aware of the rewards available and work towards receiving that reward. For example, some work towards </w:t>
      </w:r>
      <w:r w:rsidR="006B66D5" w:rsidRPr="00B97CE1">
        <w:rPr>
          <w:rFonts w:ascii="Arial" w:eastAsia="Times New Roman" w:hAnsi="Arial" w:cs="Arial"/>
          <w:sz w:val="22"/>
          <w:szCs w:val="22"/>
          <w:lang w:eastAsia="en-GB"/>
        </w:rPr>
        <w:t>getting</w:t>
      </w:r>
      <w:r w:rsidRPr="00B97CE1">
        <w:rPr>
          <w:rFonts w:ascii="Arial" w:eastAsia="Times New Roman" w:hAnsi="Arial" w:cs="Arial"/>
          <w:sz w:val="22"/>
          <w:szCs w:val="22"/>
          <w:lang w:eastAsia="en-GB"/>
        </w:rPr>
        <w:t xml:space="preserve"> a </w:t>
      </w:r>
      <w:r w:rsidR="006B66D5" w:rsidRPr="00B97CE1">
        <w:rPr>
          <w:rFonts w:ascii="Arial" w:eastAsia="Times New Roman" w:hAnsi="Arial" w:cs="Arial"/>
          <w:sz w:val="22"/>
          <w:szCs w:val="22"/>
          <w:lang w:eastAsia="en-GB"/>
        </w:rPr>
        <w:t>promotion</w:t>
      </w:r>
      <w:r w:rsidRPr="00B97CE1">
        <w:rPr>
          <w:rFonts w:ascii="Arial" w:eastAsia="Times New Roman" w:hAnsi="Arial" w:cs="Arial"/>
          <w:sz w:val="22"/>
          <w:szCs w:val="22"/>
          <w:lang w:eastAsia="en-GB"/>
        </w:rPr>
        <w:t xml:space="preserve"> and pay raise while others work in hopes to be recognised for their creativity and hard work. This </w:t>
      </w:r>
      <w:r w:rsidR="006B66D5" w:rsidRPr="00B97CE1">
        <w:rPr>
          <w:rFonts w:ascii="Arial" w:eastAsia="Times New Roman" w:hAnsi="Arial" w:cs="Arial"/>
          <w:sz w:val="22"/>
          <w:szCs w:val="22"/>
          <w:lang w:eastAsia="en-GB"/>
        </w:rPr>
        <w:t>builds</w:t>
      </w:r>
      <w:r w:rsidRPr="00B97CE1">
        <w:rPr>
          <w:rFonts w:ascii="Arial" w:eastAsia="Times New Roman" w:hAnsi="Arial" w:cs="Arial"/>
          <w:sz w:val="22"/>
          <w:szCs w:val="22"/>
          <w:lang w:eastAsia="en-GB"/>
        </w:rPr>
        <w:t xml:space="preserve"> up respect for the</w:t>
      </w:r>
      <w:r w:rsidR="006B66D5" w:rsidRPr="00B97CE1">
        <w:rPr>
          <w:rFonts w:ascii="Arial" w:eastAsia="Times New Roman" w:hAnsi="Arial" w:cs="Arial"/>
          <w:sz w:val="22"/>
          <w:szCs w:val="22"/>
          <w:lang w:eastAsia="en-GB"/>
        </w:rPr>
        <w:t xml:space="preserve"> staff member which in the future can be of good use to that staff member if they ever have an idea many might side with their idea due to the respect and well reputation that staff member has built for themself. Jobs are the main priority in many people’s lives and due to this, some staff members are continuously motivated as they surround their future around their job and plan on getting promotions and of being one with a high status in that field.</w:t>
      </w:r>
    </w:p>
    <w:p w14:paraId="5C6023A0" w14:textId="41E68D5B" w:rsidR="006B66D5" w:rsidRDefault="006B66D5" w:rsidP="00B97CE1">
      <w:pPr>
        <w:spacing w:line="360" w:lineRule="auto"/>
        <w:rPr>
          <w:rFonts w:ascii="Arial" w:hAnsi="Arial" w:cs="Arial"/>
          <w:sz w:val="22"/>
          <w:szCs w:val="22"/>
          <w:u w:val="single"/>
        </w:rPr>
      </w:pPr>
    </w:p>
    <w:p w14:paraId="374CD01A" w14:textId="77777777" w:rsidR="006B66D5" w:rsidRPr="00B97CE1" w:rsidRDefault="006B66D5" w:rsidP="00B97CE1">
      <w:pPr>
        <w:spacing w:line="360" w:lineRule="auto"/>
        <w:rPr>
          <w:rFonts w:ascii="Arial" w:eastAsia="Times New Roman" w:hAnsi="Arial" w:cs="Arial"/>
          <w:sz w:val="22"/>
          <w:szCs w:val="22"/>
          <w:lang w:eastAsia="en-GB"/>
        </w:rPr>
      </w:pPr>
    </w:p>
    <w:p w14:paraId="57BA2548" w14:textId="7535C869" w:rsidR="00D54A14" w:rsidRPr="00B97CE1" w:rsidRDefault="00D54A14" w:rsidP="00B97CE1">
      <w:pPr>
        <w:spacing w:line="360" w:lineRule="auto"/>
        <w:rPr>
          <w:rFonts w:ascii="Arial" w:eastAsia="Times New Roman" w:hAnsi="Arial" w:cs="Arial"/>
          <w:sz w:val="22"/>
          <w:szCs w:val="22"/>
          <w:u w:val="single"/>
          <w:lang w:eastAsia="en-GB"/>
        </w:rPr>
      </w:pPr>
      <w:r w:rsidRPr="00B97CE1">
        <w:rPr>
          <w:rFonts w:ascii="Arial" w:eastAsia="Times New Roman" w:hAnsi="Arial" w:cs="Arial"/>
          <w:sz w:val="22"/>
          <w:szCs w:val="22"/>
          <w:u w:val="single"/>
          <w:lang w:eastAsia="en-GB"/>
        </w:rPr>
        <w:t xml:space="preserve">Pay </w:t>
      </w:r>
    </w:p>
    <w:p w14:paraId="00C4C905" w14:textId="4738682A" w:rsidR="00A145B1" w:rsidRPr="00B97CE1" w:rsidRDefault="0032362A"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t>The main reason people work is to receive money f</w:t>
      </w:r>
      <w:r w:rsidR="008764BB" w:rsidRPr="00B97CE1">
        <w:rPr>
          <w:rFonts w:ascii="Arial" w:eastAsia="Times New Roman" w:hAnsi="Arial" w:cs="Arial"/>
          <w:sz w:val="22"/>
          <w:szCs w:val="22"/>
          <w:lang w:eastAsia="en-GB"/>
        </w:rPr>
        <w:t xml:space="preserve">rom </w:t>
      </w:r>
      <w:r w:rsidRPr="00B97CE1">
        <w:rPr>
          <w:rFonts w:ascii="Arial" w:eastAsia="Times New Roman" w:hAnsi="Arial" w:cs="Arial"/>
          <w:sz w:val="22"/>
          <w:szCs w:val="22"/>
          <w:lang w:eastAsia="en-GB"/>
        </w:rPr>
        <w:t xml:space="preserve">their work which they then use to </w:t>
      </w:r>
      <w:r w:rsidR="008764BB" w:rsidRPr="00B97CE1">
        <w:rPr>
          <w:rFonts w:ascii="Arial" w:eastAsia="Times New Roman" w:hAnsi="Arial" w:cs="Arial"/>
          <w:sz w:val="22"/>
          <w:szCs w:val="22"/>
          <w:lang w:eastAsia="en-GB"/>
        </w:rPr>
        <w:t>provide for themselves and even others in their life. But as items increase in value/price and desires enlarge, more money is needed. This means that i</w:t>
      </w:r>
      <w:r w:rsidR="000A1570" w:rsidRPr="00B97CE1">
        <w:rPr>
          <w:rFonts w:ascii="Arial" w:eastAsia="Times New Roman" w:hAnsi="Arial" w:cs="Arial"/>
          <w:sz w:val="22"/>
          <w:szCs w:val="22"/>
          <w:lang w:eastAsia="en-GB"/>
        </w:rPr>
        <w:t>f</w:t>
      </w:r>
      <w:r w:rsidR="008764BB" w:rsidRPr="00B97CE1">
        <w:rPr>
          <w:rFonts w:ascii="Arial" w:eastAsia="Times New Roman" w:hAnsi="Arial" w:cs="Arial"/>
          <w:sz w:val="22"/>
          <w:szCs w:val="22"/>
          <w:lang w:eastAsia="en-GB"/>
        </w:rPr>
        <w:t xml:space="preserve"> a person has something they wish to </w:t>
      </w:r>
      <w:r w:rsidR="001353F2" w:rsidRPr="00B97CE1">
        <w:rPr>
          <w:rFonts w:ascii="Arial" w:eastAsia="Times New Roman" w:hAnsi="Arial" w:cs="Arial"/>
          <w:sz w:val="22"/>
          <w:szCs w:val="22"/>
          <w:lang w:eastAsia="en-GB"/>
        </w:rPr>
        <w:t>buy;</w:t>
      </w:r>
      <w:r w:rsidR="008764BB" w:rsidRPr="00B97CE1">
        <w:rPr>
          <w:rFonts w:ascii="Arial" w:eastAsia="Times New Roman" w:hAnsi="Arial" w:cs="Arial"/>
          <w:sz w:val="22"/>
          <w:szCs w:val="22"/>
          <w:lang w:eastAsia="en-GB"/>
        </w:rPr>
        <w:t xml:space="preserve"> they will work to receive enough money in order to buy the desired object. But as items increase in value and price, people also just need an increased salary to </w:t>
      </w:r>
      <w:r w:rsidR="001353F2" w:rsidRPr="00B97CE1">
        <w:rPr>
          <w:rFonts w:ascii="Arial" w:eastAsia="Times New Roman" w:hAnsi="Arial" w:cs="Arial"/>
          <w:sz w:val="22"/>
          <w:szCs w:val="22"/>
          <w:lang w:eastAsia="en-GB"/>
        </w:rPr>
        <w:t xml:space="preserve">afford those </w:t>
      </w:r>
      <w:r w:rsidR="00B079C4" w:rsidRPr="00B97CE1">
        <w:rPr>
          <w:rFonts w:ascii="Arial" w:eastAsia="Times New Roman" w:hAnsi="Arial" w:cs="Arial"/>
          <w:sz w:val="22"/>
          <w:szCs w:val="22"/>
          <w:lang w:eastAsia="en-GB"/>
        </w:rPr>
        <w:t>necessities</w:t>
      </w:r>
      <w:r w:rsidR="001353F2" w:rsidRPr="00B97CE1">
        <w:rPr>
          <w:rFonts w:ascii="Arial" w:eastAsia="Times New Roman" w:hAnsi="Arial" w:cs="Arial"/>
          <w:sz w:val="22"/>
          <w:szCs w:val="22"/>
          <w:lang w:eastAsia="en-GB"/>
        </w:rPr>
        <w:t xml:space="preserve">. </w:t>
      </w:r>
    </w:p>
    <w:p w14:paraId="74FFF5E8" w14:textId="1A89AF02" w:rsidR="00A92367" w:rsidRPr="00B97CE1" w:rsidRDefault="00A92367" w:rsidP="00B97CE1">
      <w:pPr>
        <w:spacing w:line="360" w:lineRule="auto"/>
        <w:rPr>
          <w:rFonts w:ascii="Arial" w:eastAsia="Times New Roman" w:hAnsi="Arial" w:cs="Arial"/>
          <w:sz w:val="22"/>
          <w:szCs w:val="22"/>
          <w:lang w:eastAsia="en-GB"/>
        </w:rPr>
      </w:pPr>
    </w:p>
    <w:p w14:paraId="453C0637" w14:textId="562B6622" w:rsidR="00A145B1" w:rsidRPr="00B97CE1" w:rsidRDefault="00A92367"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t>The idea of an increased pay salary motivates many staff as it encourages the thoughts of many more stuff they could buy.</w:t>
      </w:r>
      <w:r w:rsidR="000A1570" w:rsidRPr="00B97CE1">
        <w:rPr>
          <w:rFonts w:ascii="Arial" w:eastAsia="Times New Roman" w:hAnsi="Arial" w:cs="Arial"/>
          <w:sz w:val="22"/>
          <w:szCs w:val="22"/>
          <w:lang w:eastAsia="en-GB"/>
        </w:rPr>
        <w:t xml:space="preserve"> It is human nature to have desire for something and for many, what they desire costs money. Henceforth they must work to gain money for such goals.</w:t>
      </w:r>
      <w:r w:rsidRPr="00B97CE1">
        <w:rPr>
          <w:rFonts w:ascii="Arial" w:eastAsia="Times New Roman" w:hAnsi="Arial" w:cs="Arial"/>
          <w:sz w:val="22"/>
          <w:szCs w:val="22"/>
          <w:lang w:eastAsia="en-GB"/>
        </w:rPr>
        <w:t xml:space="preserve"> An increased salary comes under rewards as it could be awarded to staff the </w:t>
      </w:r>
      <w:r w:rsidR="00084303" w:rsidRPr="00B97CE1">
        <w:rPr>
          <w:rFonts w:ascii="Arial" w:eastAsia="Times New Roman" w:hAnsi="Arial" w:cs="Arial"/>
          <w:sz w:val="22"/>
          <w:szCs w:val="22"/>
          <w:lang w:eastAsia="en-GB"/>
        </w:rPr>
        <w:t>harder,</w:t>
      </w:r>
      <w:r w:rsidRPr="00B97CE1">
        <w:rPr>
          <w:rFonts w:ascii="Arial" w:eastAsia="Times New Roman" w:hAnsi="Arial" w:cs="Arial"/>
          <w:sz w:val="22"/>
          <w:szCs w:val="22"/>
          <w:lang w:eastAsia="en-GB"/>
        </w:rPr>
        <w:t xml:space="preserve"> they work or more increased tasks they do.</w:t>
      </w:r>
      <w:r w:rsidR="000A1570" w:rsidRPr="00B97CE1">
        <w:rPr>
          <w:rFonts w:ascii="Arial" w:eastAsia="Times New Roman" w:hAnsi="Arial" w:cs="Arial"/>
          <w:sz w:val="22"/>
          <w:szCs w:val="22"/>
          <w:lang w:eastAsia="en-GB"/>
        </w:rPr>
        <w:t xml:space="preserve"> </w:t>
      </w:r>
    </w:p>
    <w:p w14:paraId="59FA0F7A" w14:textId="7552D98C" w:rsidR="000A1570" w:rsidRPr="00B97CE1" w:rsidRDefault="000A1570" w:rsidP="00B97CE1">
      <w:pPr>
        <w:spacing w:line="360" w:lineRule="auto"/>
        <w:rPr>
          <w:rFonts w:ascii="Arial" w:eastAsia="Times New Roman" w:hAnsi="Arial" w:cs="Arial"/>
          <w:sz w:val="22"/>
          <w:szCs w:val="22"/>
          <w:lang w:eastAsia="en-GB"/>
        </w:rPr>
      </w:pPr>
    </w:p>
    <w:p w14:paraId="0670CD25" w14:textId="26E28738" w:rsidR="00E4312B" w:rsidRPr="00B97CE1" w:rsidRDefault="00E4312B"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t>A pay raise for the staff is up to the managers. This means that pay raise is different for each job, as it is based on inflation, sector, location, and job performance. This means that if the economy of such country is not high/well, then a pay raise is less likely. This is the same for job performance as staff are monitored and judged based of their performance and ability to complete tasks to a good standard.</w:t>
      </w:r>
    </w:p>
    <w:p w14:paraId="5B6A30C1" w14:textId="77777777" w:rsidR="00D450DE" w:rsidRPr="00B97CE1" w:rsidRDefault="00D450DE" w:rsidP="00B97CE1">
      <w:pPr>
        <w:spacing w:line="360" w:lineRule="auto"/>
        <w:rPr>
          <w:rFonts w:ascii="Arial" w:eastAsia="Times New Roman" w:hAnsi="Arial" w:cs="Arial"/>
          <w:sz w:val="22"/>
          <w:szCs w:val="22"/>
          <w:lang w:eastAsia="en-GB"/>
        </w:rPr>
      </w:pPr>
    </w:p>
    <w:p w14:paraId="1441DDC5" w14:textId="6DACC657" w:rsidR="000A1570" w:rsidRPr="00B97CE1" w:rsidRDefault="000A1570"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t>However, it is not</w:t>
      </w:r>
      <w:r w:rsidR="00D450DE" w:rsidRPr="00B97CE1">
        <w:rPr>
          <w:rFonts w:ascii="Arial" w:eastAsia="Times New Roman" w:hAnsi="Arial" w:cs="Arial"/>
          <w:sz w:val="22"/>
          <w:szCs w:val="22"/>
          <w:lang w:eastAsia="en-GB"/>
        </w:rPr>
        <w:t xml:space="preserve"> always</w:t>
      </w:r>
      <w:r w:rsidRPr="00B97CE1">
        <w:rPr>
          <w:rFonts w:ascii="Arial" w:eastAsia="Times New Roman" w:hAnsi="Arial" w:cs="Arial"/>
          <w:sz w:val="22"/>
          <w:szCs w:val="22"/>
          <w:lang w:eastAsia="en-GB"/>
        </w:rPr>
        <w:t xml:space="preserve"> common for many managers to increase the pay salary for their staff </w:t>
      </w:r>
      <w:r w:rsidR="004E4663" w:rsidRPr="00B97CE1">
        <w:rPr>
          <w:rFonts w:ascii="Arial" w:eastAsia="Times New Roman" w:hAnsi="Arial" w:cs="Arial"/>
          <w:sz w:val="22"/>
          <w:szCs w:val="22"/>
          <w:lang w:eastAsia="en-GB"/>
        </w:rPr>
        <w:t xml:space="preserve">and this leads to staff being unappreciated or unimportant. This is displayed through the phrase “You have to persuade </w:t>
      </w:r>
      <w:r w:rsidR="002A470F" w:rsidRPr="00B97CE1">
        <w:rPr>
          <w:rFonts w:ascii="Arial" w:eastAsia="Times New Roman" w:hAnsi="Arial" w:cs="Arial"/>
          <w:sz w:val="22"/>
          <w:szCs w:val="22"/>
          <w:lang w:eastAsia="en-GB"/>
        </w:rPr>
        <w:t>finances</w:t>
      </w:r>
      <w:r w:rsidR="004E4663" w:rsidRPr="00B97CE1">
        <w:rPr>
          <w:rFonts w:ascii="Arial" w:eastAsia="Times New Roman" w:hAnsi="Arial" w:cs="Arial"/>
          <w:sz w:val="22"/>
          <w:szCs w:val="22"/>
          <w:lang w:eastAsia="en-GB"/>
        </w:rPr>
        <w:t xml:space="preserve"> to give you more money” CMI</w:t>
      </w:r>
      <w:r w:rsidR="002A470F" w:rsidRPr="00B97CE1">
        <w:rPr>
          <w:rFonts w:ascii="Arial" w:eastAsia="Times New Roman" w:hAnsi="Arial" w:cs="Arial"/>
          <w:sz w:val="22"/>
          <w:szCs w:val="22"/>
          <w:lang w:eastAsia="en-GB"/>
        </w:rPr>
        <w:t xml:space="preserve">, Eight ways bad managers kill conversation and motivation(2021p1). </w:t>
      </w:r>
      <w:r w:rsidR="00886B7D" w:rsidRPr="00B97CE1">
        <w:rPr>
          <w:rFonts w:ascii="Arial" w:eastAsia="Times New Roman" w:hAnsi="Arial" w:cs="Arial"/>
          <w:sz w:val="22"/>
          <w:szCs w:val="22"/>
          <w:lang w:eastAsia="en-GB"/>
        </w:rPr>
        <w:t xml:space="preserve">As some staff even ask for a pay raise, they find themselves being shut down by the manager which would decrease their </w:t>
      </w:r>
      <w:r w:rsidR="00886B7D" w:rsidRPr="00B97CE1">
        <w:rPr>
          <w:rFonts w:ascii="Arial" w:eastAsia="Times New Roman" w:hAnsi="Arial" w:cs="Arial"/>
          <w:sz w:val="22"/>
          <w:szCs w:val="22"/>
          <w:lang w:eastAsia="en-GB"/>
        </w:rPr>
        <w:lastRenderedPageBreak/>
        <w:t xml:space="preserve">motivation to work there, work at all, or even be happy as they could think that they aren’t going anywhere in life since their main request has been shut down. A pay raise could ultimately be their main desire in many cases as it could be the steppingstone needed for many to obtain their goals and desires. </w:t>
      </w:r>
    </w:p>
    <w:p w14:paraId="098B3A41" w14:textId="33BA932C" w:rsidR="00EE5391" w:rsidRPr="00B97CE1" w:rsidRDefault="00EE5391" w:rsidP="00B97CE1">
      <w:pPr>
        <w:spacing w:line="360" w:lineRule="auto"/>
        <w:rPr>
          <w:rFonts w:ascii="Arial" w:hAnsi="Arial" w:cs="Arial"/>
          <w:sz w:val="22"/>
          <w:szCs w:val="22"/>
        </w:rPr>
      </w:pPr>
    </w:p>
    <w:p w14:paraId="39FA91FA" w14:textId="2904B631" w:rsidR="0095052A" w:rsidRPr="00B97CE1" w:rsidRDefault="0095052A" w:rsidP="00B97CE1">
      <w:pPr>
        <w:spacing w:line="360" w:lineRule="auto"/>
        <w:rPr>
          <w:rFonts w:ascii="Arial" w:eastAsia="Times New Roman" w:hAnsi="Arial" w:cs="Arial"/>
          <w:sz w:val="22"/>
          <w:szCs w:val="22"/>
          <w:lang w:eastAsia="en-GB"/>
        </w:rPr>
      </w:pPr>
    </w:p>
    <w:p w14:paraId="32779F7D" w14:textId="2B5665EC" w:rsidR="00200421" w:rsidRPr="00B97CE1" w:rsidRDefault="00200421"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u w:val="single"/>
          <w:lang w:eastAsia="en-GB"/>
        </w:rPr>
        <w:t>Well working conditions</w:t>
      </w:r>
    </w:p>
    <w:p w14:paraId="347E3DA2" w14:textId="5B6B4F3F" w:rsidR="00200421" w:rsidRPr="00B97CE1" w:rsidRDefault="00E4574E"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t xml:space="preserve">All jobs should have good working conditions as the persons health is more important than anything. However, there are jobs that don’t have the best working conditions, some even have very poor conditions which can be damaging to the health of the staff whether its short term or long term. Once a member’s health is affected, it could lead to them not having enough energy to work or having body pains unmotivating them from working. </w:t>
      </w:r>
    </w:p>
    <w:p w14:paraId="2F838D0A" w14:textId="2B93119D" w:rsidR="005902C4" w:rsidRPr="00B97CE1" w:rsidRDefault="005902C4" w:rsidP="00B97CE1">
      <w:pPr>
        <w:spacing w:line="360" w:lineRule="auto"/>
        <w:rPr>
          <w:rFonts w:ascii="Arial" w:eastAsia="Times New Roman" w:hAnsi="Arial" w:cs="Arial"/>
          <w:sz w:val="22"/>
          <w:szCs w:val="22"/>
          <w:lang w:eastAsia="en-GB"/>
        </w:rPr>
      </w:pPr>
    </w:p>
    <w:p w14:paraId="44178F73" w14:textId="2B2BFB2A" w:rsidR="005902C4" w:rsidRPr="00B97CE1" w:rsidRDefault="005902C4"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t xml:space="preserve">Overworking or working without sufficient breaks could cause a lack of motivation for the </w:t>
      </w:r>
      <w:r w:rsidR="00972A7F" w:rsidRPr="00B97CE1">
        <w:rPr>
          <w:rFonts w:ascii="Arial" w:eastAsia="Times New Roman" w:hAnsi="Arial" w:cs="Arial"/>
          <w:sz w:val="22"/>
          <w:szCs w:val="22"/>
          <w:lang w:eastAsia="en-GB"/>
        </w:rPr>
        <w:t>staff member due to a decrease in energy and this would come under working conditions as they are not getting effective breaks from their work.</w:t>
      </w:r>
      <w:r w:rsidR="00CC7306" w:rsidRPr="00B97CE1">
        <w:rPr>
          <w:rFonts w:ascii="Arial" w:eastAsia="Times New Roman" w:hAnsi="Arial" w:cs="Arial"/>
          <w:sz w:val="22"/>
          <w:szCs w:val="22"/>
          <w:lang w:eastAsia="en-GB"/>
        </w:rPr>
        <w:t xml:space="preserve"> The </w:t>
      </w:r>
      <w:r w:rsidR="00042B10" w:rsidRPr="00B97CE1">
        <w:rPr>
          <w:rFonts w:ascii="Arial" w:eastAsia="Times New Roman" w:hAnsi="Arial" w:cs="Arial"/>
          <w:sz w:val="22"/>
          <w:szCs w:val="22"/>
          <w:lang w:eastAsia="en-GB"/>
        </w:rPr>
        <w:t xml:space="preserve">atmosphere should also be safe for the workers. Additionally, the community should also be friendly as that would encourage staff to work more as the community is a happy and joyous place. A happy working area is a huge part that would encourage and motivate many staff largely as they would not only receive a lot of energy from their happiness to put into their work, but they would also look forward to working again the next day or next shift. </w:t>
      </w:r>
    </w:p>
    <w:p w14:paraId="0086D551" w14:textId="4FB2477C" w:rsidR="00972A7F" w:rsidRPr="00B97CE1" w:rsidRDefault="00972A7F" w:rsidP="00B97CE1">
      <w:pPr>
        <w:spacing w:line="360" w:lineRule="auto"/>
        <w:rPr>
          <w:rFonts w:ascii="Arial" w:eastAsia="Times New Roman" w:hAnsi="Arial" w:cs="Arial"/>
          <w:sz w:val="22"/>
          <w:szCs w:val="22"/>
          <w:lang w:eastAsia="en-GB"/>
        </w:rPr>
      </w:pPr>
    </w:p>
    <w:p w14:paraId="056D4FB2" w14:textId="429E6E8D" w:rsidR="00972A7F" w:rsidRDefault="00972A7F"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t xml:space="preserve">Mental health </w:t>
      </w:r>
      <w:r w:rsidR="00F35020" w:rsidRPr="00B97CE1">
        <w:rPr>
          <w:rFonts w:ascii="Arial" w:eastAsia="Times New Roman" w:hAnsi="Arial" w:cs="Arial"/>
          <w:sz w:val="22"/>
          <w:szCs w:val="22"/>
          <w:lang w:eastAsia="en-GB"/>
        </w:rPr>
        <w:t xml:space="preserve">is also a big aspect to consider when analysing working conditions as your job and its conditions </w:t>
      </w:r>
      <w:r w:rsidR="00193FAC" w:rsidRPr="00B97CE1">
        <w:rPr>
          <w:rFonts w:ascii="Arial" w:eastAsia="Times New Roman" w:hAnsi="Arial" w:cs="Arial"/>
          <w:sz w:val="22"/>
          <w:szCs w:val="22"/>
          <w:lang w:eastAsia="en-GB"/>
        </w:rPr>
        <w:t xml:space="preserve">can have an effect on your mental </w:t>
      </w:r>
      <w:r w:rsidR="00FF0AE2" w:rsidRPr="00B97CE1">
        <w:rPr>
          <w:rFonts w:ascii="Arial" w:eastAsia="Times New Roman" w:hAnsi="Arial" w:cs="Arial"/>
          <w:sz w:val="22"/>
          <w:szCs w:val="22"/>
          <w:lang w:eastAsia="en-GB"/>
        </w:rPr>
        <w:t>health,</w:t>
      </w:r>
      <w:r w:rsidR="00193FAC" w:rsidRPr="00B97CE1">
        <w:rPr>
          <w:rFonts w:ascii="Arial" w:eastAsia="Times New Roman" w:hAnsi="Arial" w:cs="Arial"/>
          <w:sz w:val="22"/>
          <w:szCs w:val="22"/>
          <w:lang w:eastAsia="en-GB"/>
        </w:rPr>
        <w:t xml:space="preserve"> if your work has taken a negative</w:t>
      </w:r>
      <w:r w:rsidR="00FF0AE2" w:rsidRPr="00B97CE1">
        <w:rPr>
          <w:rFonts w:ascii="Arial" w:eastAsia="Times New Roman" w:hAnsi="Arial" w:cs="Arial"/>
          <w:sz w:val="22"/>
          <w:szCs w:val="22"/>
          <w:lang w:eastAsia="en-GB"/>
        </w:rPr>
        <w:t xml:space="preserve"> effect on your mental health then this could lead to a decrease in motivation. </w:t>
      </w:r>
      <w:r w:rsidR="00E6468D" w:rsidRPr="00B97CE1">
        <w:rPr>
          <w:rFonts w:ascii="Arial" w:eastAsia="Times New Roman" w:hAnsi="Arial" w:cs="Arial"/>
          <w:sz w:val="22"/>
          <w:szCs w:val="22"/>
          <w:lang w:eastAsia="en-GB"/>
        </w:rPr>
        <w:t xml:space="preserve">Therefore, the </w:t>
      </w:r>
      <w:r w:rsidR="00CC7306" w:rsidRPr="00B97CE1">
        <w:rPr>
          <w:rFonts w:ascii="Arial" w:eastAsia="Times New Roman" w:hAnsi="Arial" w:cs="Arial"/>
          <w:sz w:val="22"/>
          <w:szCs w:val="22"/>
          <w:lang w:eastAsia="en-GB"/>
        </w:rPr>
        <w:t>staff’s</w:t>
      </w:r>
      <w:r w:rsidR="00E6468D" w:rsidRPr="00B97CE1">
        <w:rPr>
          <w:rFonts w:ascii="Arial" w:eastAsia="Times New Roman" w:hAnsi="Arial" w:cs="Arial"/>
          <w:sz w:val="22"/>
          <w:szCs w:val="22"/>
          <w:lang w:eastAsia="en-GB"/>
        </w:rPr>
        <w:t xml:space="preserve"> mental health should also </w:t>
      </w:r>
      <w:r w:rsidR="00D87F08" w:rsidRPr="00B97CE1">
        <w:rPr>
          <w:rFonts w:ascii="Arial" w:eastAsia="Times New Roman" w:hAnsi="Arial" w:cs="Arial"/>
          <w:sz w:val="22"/>
          <w:szCs w:val="22"/>
          <w:lang w:eastAsia="en-GB"/>
        </w:rPr>
        <w:t xml:space="preserve">be checked on and looked after. This isn’t necessarily the </w:t>
      </w:r>
      <w:r w:rsidR="00CC7306" w:rsidRPr="00B97CE1">
        <w:rPr>
          <w:rFonts w:ascii="Arial" w:eastAsia="Times New Roman" w:hAnsi="Arial" w:cs="Arial"/>
          <w:sz w:val="22"/>
          <w:szCs w:val="22"/>
          <w:lang w:eastAsia="en-GB"/>
        </w:rPr>
        <w:t>manager’s</w:t>
      </w:r>
      <w:r w:rsidR="00D87F08" w:rsidRPr="00B97CE1">
        <w:rPr>
          <w:rFonts w:ascii="Arial" w:eastAsia="Times New Roman" w:hAnsi="Arial" w:cs="Arial"/>
          <w:sz w:val="22"/>
          <w:szCs w:val="22"/>
          <w:lang w:eastAsia="en-GB"/>
        </w:rPr>
        <w:t xml:space="preserve"> </w:t>
      </w:r>
      <w:r w:rsidR="00A555C7" w:rsidRPr="00B97CE1">
        <w:rPr>
          <w:rFonts w:ascii="Arial" w:eastAsia="Times New Roman" w:hAnsi="Arial" w:cs="Arial"/>
          <w:sz w:val="22"/>
          <w:szCs w:val="22"/>
          <w:lang w:eastAsia="en-GB"/>
        </w:rPr>
        <w:t>job,</w:t>
      </w:r>
      <w:r w:rsidR="00D87F08" w:rsidRPr="00B97CE1">
        <w:rPr>
          <w:rFonts w:ascii="Arial" w:eastAsia="Times New Roman" w:hAnsi="Arial" w:cs="Arial"/>
          <w:sz w:val="22"/>
          <w:szCs w:val="22"/>
          <w:lang w:eastAsia="en-GB"/>
        </w:rPr>
        <w:t xml:space="preserve"> but it would be considerate for the manager to check if each staff member is doing fine every now and then and should have allow staff to be comfortable enough to have the confidence to come forward if they are struggling mentally and need a decrease in the workload. Many people bottle up their emotions mainly due to anxiety or such and by not having a boss that makes u feel comfortable </w:t>
      </w:r>
      <w:r w:rsidR="00CC7306" w:rsidRPr="00B97CE1">
        <w:rPr>
          <w:rFonts w:ascii="Arial" w:eastAsia="Times New Roman" w:hAnsi="Arial" w:cs="Arial"/>
          <w:sz w:val="22"/>
          <w:szCs w:val="22"/>
          <w:lang w:eastAsia="en-GB"/>
        </w:rPr>
        <w:t>could encourage them to remain bottled up. Therefore, managers should ensure that they portray a helpful and caring character as this would make staff members feel safe and welcomed leading to a motivated staff member.</w:t>
      </w:r>
    </w:p>
    <w:p w14:paraId="74824043" w14:textId="77777777" w:rsidR="00CC7306" w:rsidRPr="00B97CE1" w:rsidRDefault="00CC7306" w:rsidP="00B97CE1">
      <w:pPr>
        <w:spacing w:line="360" w:lineRule="auto"/>
        <w:rPr>
          <w:rFonts w:ascii="Arial" w:eastAsia="Times New Roman" w:hAnsi="Arial" w:cs="Arial"/>
          <w:sz w:val="22"/>
          <w:szCs w:val="22"/>
          <w:lang w:eastAsia="en-GB"/>
        </w:rPr>
      </w:pPr>
    </w:p>
    <w:p w14:paraId="03E38575" w14:textId="4A839F1D" w:rsidR="00E4574E" w:rsidRPr="00B97CE1" w:rsidRDefault="00E4574E" w:rsidP="00B97CE1">
      <w:pPr>
        <w:spacing w:line="360" w:lineRule="auto"/>
        <w:rPr>
          <w:rFonts w:ascii="Arial" w:eastAsia="Times New Roman" w:hAnsi="Arial" w:cs="Arial"/>
          <w:sz w:val="22"/>
          <w:szCs w:val="22"/>
          <w:lang w:eastAsia="en-GB"/>
        </w:rPr>
      </w:pPr>
    </w:p>
    <w:p w14:paraId="367BEB8F" w14:textId="4B08A67D" w:rsidR="00E4574E" w:rsidRPr="00B97CE1" w:rsidRDefault="00E4574E" w:rsidP="00B97CE1">
      <w:pPr>
        <w:spacing w:line="360" w:lineRule="auto"/>
        <w:rPr>
          <w:rFonts w:ascii="Arial" w:eastAsia="Times New Roman" w:hAnsi="Arial" w:cs="Arial"/>
          <w:sz w:val="22"/>
          <w:szCs w:val="22"/>
          <w:lang w:eastAsia="en-GB"/>
        </w:rPr>
      </w:pPr>
    </w:p>
    <w:p w14:paraId="6F7C1DE7" w14:textId="3096D813" w:rsidR="00042B10" w:rsidRPr="00B97CE1" w:rsidRDefault="00042B10" w:rsidP="00B97CE1">
      <w:pPr>
        <w:spacing w:line="360" w:lineRule="auto"/>
        <w:rPr>
          <w:rFonts w:ascii="Arial" w:eastAsia="Times New Roman" w:hAnsi="Arial" w:cs="Arial"/>
          <w:sz w:val="22"/>
          <w:szCs w:val="22"/>
          <w:u w:val="single"/>
          <w:lang w:eastAsia="en-GB"/>
        </w:rPr>
      </w:pPr>
      <w:r w:rsidRPr="00B97CE1">
        <w:rPr>
          <w:rFonts w:ascii="Arial" w:eastAsia="Times New Roman" w:hAnsi="Arial" w:cs="Arial"/>
          <w:sz w:val="22"/>
          <w:szCs w:val="22"/>
          <w:u w:val="single"/>
          <w:lang w:eastAsia="en-GB"/>
        </w:rPr>
        <w:lastRenderedPageBreak/>
        <w:t xml:space="preserve">Additional holidays </w:t>
      </w:r>
    </w:p>
    <w:p w14:paraId="25EC123E" w14:textId="12DE7AC9" w:rsidR="00042B10" w:rsidRPr="00B97CE1" w:rsidRDefault="00042B10"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t xml:space="preserve">Resting is very </w:t>
      </w:r>
      <w:r w:rsidR="001E2D08" w:rsidRPr="00B97CE1">
        <w:rPr>
          <w:rFonts w:ascii="Arial" w:eastAsia="Times New Roman" w:hAnsi="Arial" w:cs="Arial"/>
          <w:sz w:val="22"/>
          <w:szCs w:val="22"/>
          <w:lang w:eastAsia="en-GB"/>
        </w:rPr>
        <w:t>important, whether that be short rests or long breaks. Many jobs provide breaks from working; some provide weeks off whereas others provide weekends or days off each week.</w:t>
      </w:r>
    </w:p>
    <w:p w14:paraId="0418E435" w14:textId="0DFAFC05" w:rsidR="00A555C7" w:rsidRPr="00B97CE1" w:rsidRDefault="00A555C7" w:rsidP="00B97CE1">
      <w:pPr>
        <w:spacing w:line="360" w:lineRule="auto"/>
        <w:rPr>
          <w:rFonts w:ascii="Arial" w:eastAsia="Times New Roman" w:hAnsi="Arial" w:cs="Arial"/>
          <w:sz w:val="22"/>
          <w:szCs w:val="22"/>
          <w:lang w:eastAsia="en-GB"/>
        </w:rPr>
      </w:pPr>
    </w:p>
    <w:p w14:paraId="33C86CC9" w14:textId="21CFF2B8" w:rsidR="00A555C7" w:rsidRDefault="00A555C7"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t>It is important for managers to allow their staff to have holidays as there could be a valid reason for it such as a religious or cultural event</w:t>
      </w:r>
      <w:r w:rsidR="00324E17" w:rsidRPr="00B97CE1">
        <w:rPr>
          <w:rFonts w:ascii="Arial" w:eastAsia="Times New Roman" w:hAnsi="Arial" w:cs="Arial"/>
          <w:sz w:val="22"/>
          <w:szCs w:val="22"/>
          <w:lang w:eastAsia="en-GB"/>
        </w:rPr>
        <w:t xml:space="preserve">s </w:t>
      </w:r>
      <w:r w:rsidRPr="00B97CE1">
        <w:rPr>
          <w:rFonts w:ascii="Arial" w:eastAsia="Times New Roman" w:hAnsi="Arial" w:cs="Arial"/>
          <w:sz w:val="22"/>
          <w:szCs w:val="22"/>
          <w:lang w:eastAsia="en-GB"/>
        </w:rPr>
        <w:t>which they wish to celebrate</w:t>
      </w:r>
      <w:r w:rsidR="00324E17" w:rsidRPr="00B97CE1">
        <w:rPr>
          <w:rFonts w:ascii="Arial" w:eastAsia="Times New Roman" w:hAnsi="Arial" w:cs="Arial"/>
          <w:sz w:val="22"/>
          <w:szCs w:val="22"/>
          <w:lang w:eastAsia="en-GB"/>
        </w:rPr>
        <w:t>. Different people have different cultures which means they have different traditional ceremony’s and due to which they would need holidays on those days to celebrate their cultural festivals. This would lead to staff being pleased with the company owner as w</w:t>
      </w:r>
      <w:r w:rsidRPr="00B97CE1">
        <w:rPr>
          <w:rFonts w:ascii="Arial" w:eastAsia="Times New Roman" w:hAnsi="Arial" w:cs="Arial"/>
          <w:sz w:val="22"/>
          <w:szCs w:val="22"/>
          <w:lang w:eastAsia="en-GB"/>
        </w:rPr>
        <w:t xml:space="preserve">hen a job respects staffs beliefs and wishes the staff are motivated to provide for the company and stay working with the company for much more time to come. </w:t>
      </w:r>
    </w:p>
    <w:p w14:paraId="19073388" w14:textId="6E7C2721" w:rsidR="00B60159" w:rsidRPr="00B97CE1" w:rsidRDefault="00324E17"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t xml:space="preserve">Many people also have a love for travelling. This would cause them to need an additional holiday from their workplace as they will not be available to work. This time could vary from days to weeks to months. If </w:t>
      </w:r>
      <w:r w:rsidR="003D6545" w:rsidRPr="00B97CE1">
        <w:rPr>
          <w:rFonts w:ascii="Arial" w:eastAsia="Times New Roman" w:hAnsi="Arial" w:cs="Arial"/>
          <w:sz w:val="22"/>
          <w:szCs w:val="22"/>
          <w:lang w:eastAsia="en-GB"/>
        </w:rPr>
        <w:t xml:space="preserve">managers respect this and allow </w:t>
      </w:r>
      <w:r w:rsidR="00B60159" w:rsidRPr="00B97CE1">
        <w:rPr>
          <w:rFonts w:ascii="Arial" w:eastAsia="Times New Roman" w:hAnsi="Arial" w:cs="Arial"/>
          <w:sz w:val="22"/>
          <w:szCs w:val="22"/>
          <w:lang w:eastAsia="en-GB"/>
        </w:rPr>
        <w:t>their</w:t>
      </w:r>
      <w:r w:rsidR="003D6545" w:rsidRPr="00B97CE1">
        <w:rPr>
          <w:rFonts w:ascii="Arial" w:eastAsia="Times New Roman" w:hAnsi="Arial" w:cs="Arial"/>
          <w:sz w:val="22"/>
          <w:szCs w:val="22"/>
          <w:lang w:eastAsia="en-GB"/>
        </w:rPr>
        <w:t xml:space="preserve"> staff to have</w:t>
      </w:r>
      <w:r w:rsidR="00B60159" w:rsidRPr="00B97CE1">
        <w:rPr>
          <w:rFonts w:ascii="Arial" w:eastAsia="Times New Roman" w:hAnsi="Arial" w:cs="Arial"/>
          <w:sz w:val="22"/>
          <w:szCs w:val="22"/>
          <w:lang w:eastAsia="en-GB"/>
        </w:rPr>
        <w:t xml:space="preserve"> additional </w:t>
      </w:r>
      <w:r w:rsidR="003D6545" w:rsidRPr="00B97CE1">
        <w:rPr>
          <w:rFonts w:ascii="Arial" w:eastAsia="Times New Roman" w:hAnsi="Arial" w:cs="Arial"/>
          <w:sz w:val="22"/>
          <w:szCs w:val="22"/>
          <w:lang w:eastAsia="en-GB"/>
        </w:rPr>
        <w:t>holidays</w:t>
      </w:r>
      <w:r w:rsidR="00B60159" w:rsidRPr="00B97CE1">
        <w:rPr>
          <w:rFonts w:ascii="Arial" w:eastAsia="Times New Roman" w:hAnsi="Arial" w:cs="Arial"/>
          <w:sz w:val="22"/>
          <w:szCs w:val="22"/>
          <w:lang w:eastAsia="en-GB"/>
        </w:rPr>
        <w:t>, then staff members would surely enjoy working with the company and work for a longer time and be motivated to work well. Managers allowing them to have additional holidays to travel is a form of them respecting the staffs desires a</w:t>
      </w:r>
      <w:r w:rsidR="00251ECE" w:rsidRPr="00B97CE1">
        <w:rPr>
          <w:rFonts w:ascii="Arial" w:eastAsia="Times New Roman" w:hAnsi="Arial" w:cs="Arial"/>
          <w:sz w:val="22"/>
          <w:szCs w:val="22"/>
          <w:lang w:eastAsia="en-GB"/>
        </w:rPr>
        <w:t>s</w:t>
      </w:r>
      <w:r w:rsidR="00B60159" w:rsidRPr="00B97CE1">
        <w:rPr>
          <w:rFonts w:ascii="Arial" w:eastAsia="Times New Roman" w:hAnsi="Arial" w:cs="Arial"/>
          <w:sz w:val="22"/>
          <w:szCs w:val="22"/>
          <w:lang w:eastAsia="en-GB"/>
        </w:rPr>
        <w:t xml:space="preserve"> travelling could be an essential goal or desire of the staff member. However, another reason that staff may have to travel could be that they have family or other types of </w:t>
      </w:r>
      <w:r w:rsidR="00251ECE" w:rsidRPr="00B97CE1">
        <w:rPr>
          <w:rFonts w:ascii="Arial" w:eastAsia="Times New Roman" w:hAnsi="Arial" w:cs="Arial"/>
          <w:sz w:val="22"/>
          <w:szCs w:val="22"/>
          <w:lang w:eastAsia="en-GB"/>
        </w:rPr>
        <w:t>emergencies</w:t>
      </w:r>
      <w:r w:rsidR="00B60159" w:rsidRPr="00B97CE1">
        <w:rPr>
          <w:rFonts w:ascii="Arial" w:eastAsia="Times New Roman" w:hAnsi="Arial" w:cs="Arial"/>
          <w:sz w:val="22"/>
          <w:szCs w:val="22"/>
          <w:lang w:eastAsia="en-GB"/>
        </w:rPr>
        <w:t xml:space="preserve"> that requires them to travel, and by the manager allowing them to travel, they are respecting the staff by acknowledging the fact that they c</w:t>
      </w:r>
      <w:r w:rsidR="00251ECE" w:rsidRPr="00B97CE1">
        <w:rPr>
          <w:rFonts w:ascii="Arial" w:eastAsia="Times New Roman" w:hAnsi="Arial" w:cs="Arial"/>
          <w:sz w:val="22"/>
          <w:szCs w:val="22"/>
          <w:lang w:eastAsia="en-GB"/>
        </w:rPr>
        <w:t xml:space="preserve">ould possibly have important issues going on outside of the workplace. </w:t>
      </w:r>
    </w:p>
    <w:p w14:paraId="2BF60D62" w14:textId="196C2DC3" w:rsidR="00251ECE" w:rsidRPr="00B97CE1" w:rsidRDefault="00251ECE" w:rsidP="00B97CE1">
      <w:pPr>
        <w:spacing w:line="360" w:lineRule="auto"/>
        <w:rPr>
          <w:rFonts w:ascii="Arial" w:eastAsia="Times New Roman" w:hAnsi="Arial" w:cs="Arial"/>
          <w:sz w:val="22"/>
          <w:szCs w:val="22"/>
          <w:lang w:eastAsia="en-GB"/>
        </w:rPr>
      </w:pPr>
    </w:p>
    <w:p w14:paraId="66245E6A" w14:textId="1C46FAC7" w:rsidR="00251ECE" w:rsidRPr="00B97CE1" w:rsidRDefault="00251ECE" w:rsidP="00B97CE1">
      <w:pPr>
        <w:spacing w:line="360" w:lineRule="auto"/>
        <w:rPr>
          <w:rFonts w:ascii="Arial" w:eastAsia="Times New Roman" w:hAnsi="Arial" w:cs="Arial"/>
          <w:sz w:val="22"/>
          <w:szCs w:val="22"/>
          <w:lang w:eastAsia="en-GB"/>
        </w:rPr>
      </w:pPr>
    </w:p>
    <w:p w14:paraId="6A0F57D7" w14:textId="7C870AF7" w:rsidR="00251ECE" w:rsidRPr="00B97CE1" w:rsidRDefault="00251ECE" w:rsidP="00B97CE1">
      <w:pPr>
        <w:spacing w:line="360" w:lineRule="auto"/>
        <w:rPr>
          <w:rFonts w:ascii="Arial" w:eastAsia="Times New Roman" w:hAnsi="Arial" w:cs="Arial"/>
          <w:sz w:val="22"/>
          <w:szCs w:val="22"/>
          <w:u w:val="single"/>
          <w:lang w:eastAsia="en-GB"/>
        </w:rPr>
      </w:pPr>
      <w:r w:rsidRPr="00B97CE1">
        <w:rPr>
          <w:rFonts w:ascii="Arial" w:eastAsia="Times New Roman" w:hAnsi="Arial" w:cs="Arial"/>
          <w:sz w:val="22"/>
          <w:szCs w:val="22"/>
          <w:u w:val="single"/>
          <w:lang w:eastAsia="en-GB"/>
        </w:rPr>
        <w:t>Flexible working times</w:t>
      </w:r>
    </w:p>
    <w:p w14:paraId="63BCA927" w14:textId="008B83D9" w:rsidR="00251ECE" w:rsidRPr="00B97CE1" w:rsidRDefault="00251ECE"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t xml:space="preserve">Flexible working times is a very important factor as not everyone is free at all times, therefore by </w:t>
      </w:r>
      <w:r w:rsidR="00D34671" w:rsidRPr="00B97CE1">
        <w:rPr>
          <w:rFonts w:ascii="Arial" w:eastAsia="Times New Roman" w:hAnsi="Arial" w:cs="Arial"/>
          <w:sz w:val="22"/>
          <w:szCs w:val="22"/>
          <w:lang w:eastAsia="en-GB"/>
        </w:rPr>
        <w:t xml:space="preserve">allowing staff members to work at times suitable for them would help a lot. This could be due to the staff member already having a busy life, whether that be with family, kids, education, other work. If the person is already drained from a busy day, then their performance </w:t>
      </w:r>
      <w:r w:rsidR="00C5253D" w:rsidRPr="00B97CE1">
        <w:rPr>
          <w:rFonts w:ascii="Arial" w:eastAsia="Times New Roman" w:hAnsi="Arial" w:cs="Arial"/>
          <w:sz w:val="22"/>
          <w:szCs w:val="22"/>
          <w:lang w:eastAsia="en-GB"/>
        </w:rPr>
        <w:t xml:space="preserve">while working will be of a poor result as they would not have enough energy. However, if the staff member can </w:t>
      </w:r>
      <w:r w:rsidR="00113B34" w:rsidRPr="00B97CE1">
        <w:rPr>
          <w:rFonts w:ascii="Arial" w:eastAsia="Times New Roman" w:hAnsi="Arial" w:cs="Arial"/>
          <w:sz w:val="22"/>
          <w:szCs w:val="22"/>
          <w:lang w:eastAsia="en-GB"/>
        </w:rPr>
        <w:t>choose</w:t>
      </w:r>
      <w:r w:rsidR="00C5253D" w:rsidRPr="00B97CE1">
        <w:rPr>
          <w:rFonts w:ascii="Arial" w:eastAsia="Times New Roman" w:hAnsi="Arial" w:cs="Arial"/>
          <w:sz w:val="22"/>
          <w:szCs w:val="22"/>
          <w:lang w:eastAsia="en-GB"/>
        </w:rPr>
        <w:t xml:space="preserve"> what times to work, they can plan it around their schedule allowing them to not be exhausted at the time that they should start their job provided tasks. Flexible working times would also encourage more people to work as people </w:t>
      </w:r>
      <w:r w:rsidR="00C4631D" w:rsidRPr="00B97CE1">
        <w:rPr>
          <w:rFonts w:ascii="Arial" w:eastAsia="Times New Roman" w:hAnsi="Arial" w:cs="Arial"/>
          <w:sz w:val="22"/>
          <w:szCs w:val="22"/>
          <w:lang w:eastAsia="en-GB"/>
        </w:rPr>
        <w:t>would feel compatible eno</w:t>
      </w:r>
      <w:r w:rsidR="00113B34" w:rsidRPr="00B97CE1">
        <w:rPr>
          <w:rFonts w:ascii="Arial" w:eastAsia="Times New Roman" w:hAnsi="Arial" w:cs="Arial"/>
          <w:sz w:val="22"/>
          <w:szCs w:val="22"/>
          <w:lang w:eastAsia="en-GB"/>
        </w:rPr>
        <w:t xml:space="preserve">ugh for the job and due to this, that individual staff would be motivated as they felt welcomed due to the job providing to their circumstances.  </w:t>
      </w:r>
    </w:p>
    <w:p w14:paraId="034DBDC7" w14:textId="2C90D94A" w:rsidR="00113B34" w:rsidRDefault="00113B34" w:rsidP="00B97CE1">
      <w:pPr>
        <w:spacing w:line="360" w:lineRule="auto"/>
        <w:rPr>
          <w:rFonts w:ascii="Arial" w:eastAsia="Times New Roman" w:hAnsi="Arial" w:cs="Arial"/>
          <w:sz w:val="22"/>
          <w:szCs w:val="22"/>
          <w:lang w:eastAsia="en-GB"/>
        </w:rPr>
      </w:pPr>
    </w:p>
    <w:p w14:paraId="348DAA76" w14:textId="39D1514D" w:rsidR="00E4574E" w:rsidRPr="00B97CE1" w:rsidRDefault="00E4574E" w:rsidP="00B97CE1">
      <w:pPr>
        <w:spacing w:line="360" w:lineRule="auto"/>
        <w:rPr>
          <w:rFonts w:ascii="Arial" w:eastAsia="Times New Roman" w:hAnsi="Arial" w:cs="Arial"/>
          <w:sz w:val="22"/>
          <w:szCs w:val="22"/>
          <w:lang w:eastAsia="en-GB"/>
        </w:rPr>
      </w:pPr>
    </w:p>
    <w:p w14:paraId="2E28C80C" w14:textId="27174224" w:rsidR="00E4574E" w:rsidRPr="00B97CE1" w:rsidRDefault="00113B34" w:rsidP="00B97CE1">
      <w:pPr>
        <w:spacing w:line="360" w:lineRule="auto"/>
        <w:rPr>
          <w:rFonts w:ascii="Arial" w:eastAsia="Times New Roman" w:hAnsi="Arial" w:cs="Arial"/>
          <w:sz w:val="22"/>
          <w:szCs w:val="22"/>
          <w:u w:val="single"/>
          <w:lang w:eastAsia="en-GB"/>
        </w:rPr>
      </w:pPr>
      <w:r w:rsidRPr="00B97CE1">
        <w:rPr>
          <w:rFonts w:ascii="Arial" w:eastAsia="Times New Roman" w:hAnsi="Arial" w:cs="Arial"/>
          <w:sz w:val="22"/>
          <w:szCs w:val="22"/>
          <w:u w:val="single"/>
          <w:lang w:eastAsia="en-GB"/>
        </w:rPr>
        <w:t>Light workload</w:t>
      </w:r>
    </w:p>
    <w:p w14:paraId="388B4873" w14:textId="25C1545D" w:rsidR="006C401A" w:rsidRPr="00B97CE1" w:rsidRDefault="00113B34"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t xml:space="preserve">For some people, they prefer a lighter workload as it decreases the amount of stress and pressure felt by them which is important as a lot of stress can take a toll on the individuals mental health. </w:t>
      </w:r>
      <w:r w:rsidR="00E54243" w:rsidRPr="00B97CE1">
        <w:rPr>
          <w:rFonts w:ascii="Arial" w:eastAsia="Times New Roman" w:hAnsi="Arial" w:cs="Arial"/>
          <w:sz w:val="22"/>
          <w:szCs w:val="22"/>
          <w:lang w:eastAsia="en-GB"/>
        </w:rPr>
        <w:t xml:space="preserve">A heavy workload could place too much pressure on the staff member which could lead to </w:t>
      </w:r>
      <w:r w:rsidR="00166F83" w:rsidRPr="00B97CE1">
        <w:rPr>
          <w:rFonts w:ascii="Arial" w:eastAsia="Times New Roman" w:hAnsi="Arial" w:cs="Arial"/>
          <w:sz w:val="22"/>
          <w:szCs w:val="22"/>
          <w:lang w:eastAsia="en-GB"/>
        </w:rPr>
        <w:t>an outburst by the person or to the staff member completing the task to a poor standard and quality is better than quantity. A better quality of work could be produced by the staff member if they had a lighter workload. This is because</w:t>
      </w:r>
      <w:r w:rsidR="00E54243" w:rsidRPr="00B97CE1">
        <w:rPr>
          <w:rFonts w:ascii="Arial" w:eastAsia="Times New Roman" w:hAnsi="Arial" w:cs="Arial"/>
          <w:sz w:val="22"/>
          <w:szCs w:val="22"/>
          <w:lang w:eastAsia="en-GB"/>
        </w:rPr>
        <w:t xml:space="preserve"> a lighter workload would lead to an increase in motivation for that staff member as they do not feel as much pressure or stress. An increase in motivation would lead to a greater quality of work completed even if it is a small amount of work. </w:t>
      </w:r>
      <w:r w:rsidR="00166F83" w:rsidRPr="00B97CE1">
        <w:rPr>
          <w:rFonts w:ascii="Arial" w:eastAsia="Times New Roman" w:hAnsi="Arial" w:cs="Arial"/>
          <w:sz w:val="22"/>
          <w:szCs w:val="22"/>
          <w:lang w:eastAsia="en-GB"/>
        </w:rPr>
        <w:t xml:space="preserve"> </w:t>
      </w:r>
    </w:p>
    <w:p w14:paraId="5E4EE116" w14:textId="77777777" w:rsidR="006C401A" w:rsidRPr="00B97CE1" w:rsidRDefault="006C401A" w:rsidP="00B97CE1">
      <w:pPr>
        <w:spacing w:line="360" w:lineRule="auto"/>
        <w:rPr>
          <w:rFonts w:ascii="Arial" w:eastAsia="Times New Roman" w:hAnsi="Arial" w:cs="Arial"/>
          <w:sz w:val="22"/>
          <w:szCs w:val="22"/>
          <w:lang w:eastAsia="en-GB"/>
        </w:rPr>
      </w:pPr>
    </w:p>
    <w:p w14:paraId="3648FF5B" w14:textId="0A42F09D" w:rsidR="00166F83" w:rsidRPr="00B97CE1" w:rsidRDefault="00166F83" w:rsidP="00B97CE1">
      <w:pPr>
        <w:spacing w:line="360" w:lineRule="auto"/>
        <w:rPr>
          <w:rFonts w:ascii="Arial" w:eastAsia="Times New Roman" w:hAnsi="Arial" w:cs="Arial"/>
          <w:sz w:val="22"/>
          <w:szCs w:val="22"/>
          <w:u w:val="single"/>
          <w:lang w:eastAsia="en-GB"/>
        </w:rPr>
      </w:pPr>
      <w:r w:rsidRPr="00B97CE1">
        <w:rPr>
          <w:rFonts w:ascii="Arial" w:eastAsia="Times New Roman" w:hAnsi="Arial" w:cs="Arial"/>
          <w:sz w:val="22"/>
          <w:szCs w:val="22"/>
          <w:u w:val="single"/>
          <w:lang w:eastAsia="en-GB"/>
        </w:rPr>
        <w:t>Responsibility</w:t>
      </w:r>
    </w:p>
    <w:p w14:paraId="45839701" w14:textId="4D4E282D" w:rsidR="00166F83" w:rsidRPr="00B97CE1" w:rsidRDefault="00166F83" w:rsidP="00B97CE1">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t xml:space="preserve">The amount of workload ties in with responsibility, as a heavier workload would lead to a greater responsibility which could seem like a positive to some but also a negative to others. </w:t>
      </w:r>
      <w:r w:rsidR="006C401A" w:rsidRPr="00B97CE1">
        <w:rPr>
          <w:rFonts w:ascii="Arial" w:eastAsia="Times New Roman" w:hAnsi="Arial" w:cs="Arial"/>
          <w:sz w:val="22"/>
          <w:szCs w:val="22"/>
          <w:lang w:eastAsia="en-GB"/>
        </w:rPr>
        <w:t xml:space="preserve">For some, having a greater responsibility from the workload, would be a positive as they would feel well respected with a superior role. This would lead to an increase in motivation due to the respect they feel they’ve received from their peers since they were trusted with such great responsibility. However, a greater responsibly could be a </w:t>
      </w:r>
      <w:r w:rsidR="00410ACE" w:rsidRPr="00B97CE1">
        <w:rPr>
          <w:rFonts w:ascii="Arial" w:eastAsia="Times New Roman" w:hAnsi="Arial" w:cs="Arial"/>
          <w:sz w:val="22"/>
          <w:szCs w:val="22"/>
          <w:lang w:eastAsia="en-GB"/>
        </w:rPr>
        <w:t>negative</w:t>
      </w:r>
      <w:r w:rsidR="006C401A" w:rsidRPr="00B97CE1">
        <w:rPr>
          <w:rFonts w:ascii="Arial" w:eastAsia="Times New Roman" w:hAnsi="Arial" w:cs="Arial"/>
          <w:sz w:val="22"/>
          <w:szCs w:val="22"/>
          <w:lang w:eastAsia="en-GB"/>
        </w:rPr>
        <w:t xml:space="preserve"> factor for others due t</w:t>
      </w:r>
      <w:r w:rsidR="00410ACE" w:rsidRPr="00B97CE1">
        <w:rPr>
          <w:rFonts w:ascii="Arial" w:eastAsia="Times New Roman" w:hAnsi="Arial" w:cs="Arial"/>
          <w:sz w:val="22"/>
          <w:szCs w:val="22"/>
          <w:lang w:eastAsia="en-GB"/>
        </w:rPr>
        <w:t>o</w:t>
      </w:r>
      <w:r w:rsidR="006C401A" w:rsidRPr="00B97CE1">
        <w:rPr>
          <w:rFonts w:ascii="Arial" w:eastAsia="Times New Roman" w:hAnsi="Arial" w:cs="Arial"/>
          <w:sz w:val="22"/>
          <w:szCs w:val="22"/>
          <w:lang w:eastAsia="en-GB"/>
        </w:rPr>
        <w:t xml:space="preserve"> the </w:t>
      </w:r>
      <w:r w:rsidR="00410ACE" w:rsidRPr="00B97CE1">
        <w:rPr>
          <w:rFonts w:ascii="Arial" w:eastAsia="Times New Roman" w:hAnsi="Arial" w:cs="Arial"/>
          <w:sz w:val="22"/>
          <w:szCs w:val="22"/>
          <w:lang w:eastAsia="en-GB"/>
        </w:rPr>
        <w:t xml:space="preserve">immense amount of </w:t>
      </w:r>
      <w:r w:rsidR="006C401A" w:rsidRPr="00B97CE1">
        <w:rPr>
          <w:rFonts w:ascii="Arial" w:eastAsia="Times New Roman" w:hAnsi="Arial" w:cs="Arial"/>
          <w:sz w:val="22"/>
          <w:szCs w:val="22"/>
          <w:lang w:eastAsia="en-GB"/>
        </w:rPr>
        <w:t>pressure th</w:t>
      </w:r>
      <w:r w:rsidR="00410ACE" w:rsidRPr="00B97CE1">
        <w:rPr>
          <w:rFonts w:ascii="Arial" w:eastAsia="Times New Roman" w:hAnsi="Arial" w:cs="Arial"/>
          <w:sz w:val="22"/>
          <w:szCs w:val="22"/>
          <w:lang w:eastAsia="en-GB"/>
        </w:rPr>
        <w:t>ey</w:t>
      </w:r>
      <w:r w:rsidR="006C401A" w:rsidRPr="00B97CE1">
        <w:rPr>
          <w:rFonts w:ascii="Arial" w:eastAsia="Times New Roman" w:hAnsi="Arial" w:cs="Arial"/>
          <w:sz w:val="22"/>
          <w:szCs w:val="22"/>
          <w:lang w:eastAsia="en-GB"/>
        </w:rPr>
        <w:t xml:space="preserve"> feel from </w:t>
      </w:r>
      <w:r w:rsidR="00410ACE" w:rsidRPr="00B97CE1">
        <w:rPr>
          <w:rFonts w:ascii="Arial" w:eastAsia="Times New Roman" w:hAnsi="Arial" w:cs="Arial"/>
          <w:sz w:val="22"/>
          <w:szCs w:val="22"/>
          <w:lang w:eastAsia="en-GB"/>
        </w:rPr>
        <w:t>such great responsibility. This could lead to a negative emotion which could lead toa decrease in motivation causing them to slack on their performance and punctuality.</w:t>
      </w:r>
    </w:p>
    <w:p w14:paraId="0210367C" w14:textId="4306D9B6" w:rsidR="002273B8" w:rsidRPr="00B97CE1" w:rsidRDefault="002273B8" w:rsidP="00B97CE1">
      <w:pPr>
        <w:spacing w:line="360" w:lineRule="auto"/>
        <w:rPr>
          <w:rFonts w:ascii="Arial" w:hAnsi="Arial" w:cs="Arial"/>
          <w:sz w:val="22"/>
          <w:szCs w:val="22"/>
        </w:rPr>
      </w:pPr>
    </w:p>
    <w:p w14:paraId="78DAEA77" w14:textId="3047B898" w:rsidR="002273B8" w:rsidRPr="00B97CE1" w:rsidRDefault="002273B8" w:rsidP="00B97CE1">
      <w:pPr>
        <w:spacing w:line="360" w:lineRule="auto"/>
        <w:rPr>
          <w:rFonts w:ascii="Arial" w:hAnsi="Arial" w:cs="Arial"/>
          <w:sz w:val="22"/>
          <w:szCs w:val="22"/>
        </w:rPr>
      </w:pPr>
    </w:p>
    <w:p w14:paraId="4A817DDA" w14:textId="64C5FDD8" w:rsidR="002D033B" w:rsidRPr="00B97CE1" w:rsidRDefault="002D033B" w:rsidP="00B97CE1">
      <w:pPr>
        <w:spacing w:line="360" w:lineRule="auto"/>
        <w:rPr>
          <w:rFonts w:ascii="Arial" w:hAnsi="Arial" w:cs="Arial"/>
          <w:sz w:val="22"/>
          <w:szCs w:val="22"/>
        </w:rPr>
      </w:pPr>
    </w:p>
    <w:p w14:paraId="1AA825A8" w14:textId="5079576D" w:rsidR="002D033B" w:rsidRPr="00B97CE1" w:rsidRDefault="002D033B" w:rsidP="00B97CE1">
      <w:pPr>
        <w:spacing w:line="360" w:lineRule="auto"/>
        <w:rPr>
          <w:rFonts w:ascii="Arial" w:hAnsi="Arial" w:cs="Arial"/>
          <w:sz w:val="22"/>
          <w:szCs w:val="22"/>
          <w:u w:val="single"/>
        </w:rPr>
      </w:pPr>
      <w:r w:rsidRPr="00B97CE1">
        <w:rPr>
          <w:rFonts w:ascii="Arial" w:hAnsi="Arial" w:cs="Arial"/>
          <w:sz w:val="22"/>
          <w:szCs w:val="22"/>
          <w:u w:val="single"/>
        </w:rPr>
        <w:t xml:space="preserve">Conclusion </w:t>
      </w:r>
    </w:p>
    <w:p w14:paraId="5A1BE1AA" w14:textId="4FFD8560" w:rsidR="002D033B" w:rsidRPr="00B97CE1" w:rsidRDefault="002D033B" w:rsidP="00B97CE1">
      <w:pPr>
        <w:spacing w:line="360" w:lineRule="auto"/>
        <w:rPr>
          <w:rFonts w:ascii="Arial" w:hAnsi="Arial" w:cs="Arial"/>
          <w:sz w:val="22"/>
          <w:szCs w:val="22"/>
        </w:rPr>
      </w:pPr>
      <w:r w:rsidRPr="00B97CE1">
        <w:rPr>
          <w:rFonts w:ascii="Arial" w:hAnsi="Arial" w:cs="Arial"/>
          <w:sz w:val="22"/>
          <w:szCs w:val="22"/>
        </w:rPr>
        <w:t xml:space="preserve">To summarise: pay, light workload, responsibility, rewards and recognition, well working conditions and additional holidays are some things that effect the motivation of staff. It is important to remember that each individual is unique, so the main factor for one </w:t>
      </w:r>
      <w:r w:rsidR="005209B9" w:rsidRPr="00B97CE1">
        <w:rPr>
          <w:rFonts w:ascii="Arial" w:hAnsi="Arial" w:cs="Arial"/>
          <w:sz w:val="22"/>
          <w:szCs w:val="22"/>
        </w:rPr>
        <w:t>member’s</w:t>
      </w:r>
      <w:r w:rsidRPr="00B97CE1">
        <w:rPr>
          <w:rFonts w:ascii="Arial" w:hAnsi="Arial" w:cs="Arial"/>
          <w:sz w:val="22"/>
          <w:szCs w:val="22"/>
        </w:rPr>
        <w:t xml:space="preserve"> motivation may not be the same for another. </w:t>
      </w:r>
    </w:p>
    <w:p w14:paraId="2C5931ED" w14:textId="351EF51C" w:rsidR="00D245B6" w:rsidRDefault="00D245B6"/>
    <w:p w14:paraId="7FAE0BCF" w14:textId="5307FFD4" w:rsidR="00714397" w:rsidRDefault="00714397"/>
    <w:p w14:paraId="74EE5D20" w14:textId="2602DA1F" w:rsidR="00714397" w:rsidRDefault="00714397">
      <w:r>
        <w:t xml:space="preserve">Reference list </w:t>
      </w:r>
    </w:p>
    <w:p w14:paraId="5676A962" w14:textId="3CFA630B" w:rsidR="00714397" w:rsidRDefault="00714397"/>
    <w:p w14:paraId="6CB671D0" w14:textId="3B749673" w:rsidR="005209B9" w:rsidRDefault="005209B9">
      <w:r>
        <w:t>“Reward management is not just about pay and employee benefits”-</w:t>
      </w:r>
      <w:r w:rsidR="00E5628C">
        <w:t xml:space="preserve"> R</w:t>
      </w:r>
      <w:r>
        <w:t>eward management</w:t>
      </w:r>
      <w:r w:rsidR="00E5628C">
        <w:t xml:space="preserve">, </w:t>
      </w:r>
      <w:r w:rsidR="00C13E9C">
        <w:t>Armstrong,</w:t>
      </w:r>
      <w:r w:rsidR="00E5628C">
        <w:t xml:space="preserve"> and </w:t>
      </w:r>
      <w:proofErr w:type="gramStart"/>
      <w:r w:rsidR="00E5628C">
        <w:t xml:space="preserve">Brown </w:t>
      </w:r>
      <w:r w:rsidR="00653D02">
        <w:t>,</w:t>
      </w:r>
      <w:proofErr w:type="gramEnd"/>
      <w:r>
        <w:t>[ 2019, P</w:t>
      </w:r>
      <w:r w:rsidR="00E5628C">
        <w:t>.</w:t>
      </w:r>
      <w:r>
        <w:t>2]</w:t>
      </w:r>
    </w:p>
    <w:p w14:paraId="31C030DA" w14:textId="60699541" w:rsidR="00714397" w:rsidRDefault="00714397" w:rsidP="00714397">
      <w:pPr>
        <w:spacing w:line="360" w:lineRule="auto"/>
        <w:rPr>
          <w:rFonts w:ascii="Arial" w:eastAsia="Times New Roman" w:hAnsi="Arial" w:cs="Arial"/>
          <w:sz w:val="22"/>
          <w:szCs w:val="22"/>
          <w:lang w:eastAsia="en-GB"/>
        </w:rPr>
      </w:pPr>
      <w:r w:rsidRPr="00B97CE1">
        <w:rPr>
          <w:rFonts w:ascii="Arial" w:eastAsia="Times New Roman" w:hAnsi="Arial" w:cs="Arial"/>
          <w:sz w:val="22"/>
          <w:szCs w:val="22"/>
          <w:lang w:eastAsia="en-GB"/>
        </w:rPr>
        <w:lastRenderedPageBreak/>
        <w:t xml:space="preserve">“Nonmonetary rewards show your employees that you recognize their accomplishments and appreciate their hard work and time.”- </w:t>
      </w:r>
      <w:r>
        <w:rPr>
          <w:rFonts w:ascii="Arial" w:eastAsia="Times New Roman" w:hAnsi="Arial" w:cs="Arial"/>
          <w:sz w:val="22"/>
          <w:szCs w:val="22"/>
          <w:lang w:eastAsia="en-GB"/>
        </w:rPr>
        <w:t>C</w:t>
      </w:r>
      <w:r w:rsidRPr="00B97CE1">
        <w:rPr>
          <w:rFonts w:ascii="Arial" w:eastAsia="Times New Roman" w:hAnsi="Arial" w:cs="Arial"/>
          <w:sz w:val="22"/>
          <w:szCs w:val="22"/>
          <w:lang w:eastAsia="en-GB"/>
        </w:rPr>
        <w:t>ompliment your staff with nonmonetary reward</w:t>
      </w:r>
      <w:r>
        <w:rPr>
          <w:rFonts w:ascii="Arial" w:eastAsia="Times New Roman" w:hAnsi="Arial" w:cs="Arial"/>
          <w:sz w:val="22"/>
          <w:szCs w:val="22"/>
          <w:lang w:eastAsia="en-GB"/>
        </w:rPr>
        <w:t xml:space="preserve">, </w:t>
      </w:r>
      <w:r w:rsidRPr="00B97CE1">
        <w:rPr>
          <w:rFonts w:ascii="Arial" w:eastAsia="Times New Roman" w:hAnsi="Arial" w:cs="Arial"/>
          <w:sz w:val="22"/>
          <w:szCs w:val="22"/>
          <w:lang w:eastAsia="en-GB"/>
        </w:rPr>
        <w:t xml:space="preserve">Shelley Cohen, </w:t>
      </w:r>
      <w:r w:rsidR="00F55D81">
        <w:rPr>
          <w:rFonts w:ascii="Arial" w:eastAsia="Times New Roman" w:hAnsi="Arial" w:cs="Arial"/>
          <w:sz w:val="22"/>
          <w:szCs w:val="22"/>
          <w:lang w:eastAsia="en-GB"/>
        </w:rPr>
        <w:t>(</w:t>
      </w:r>
      <w:r w:rsidRPr="00B97CE1">
        <w:rPr>
          <w:rFonts w:ascii="Arial" w:eastAsia="Times New Roman" w:hAnsi="Arial" w:cs="Arial"/>
          <w:sz w:val="22"/>
          <w:szCs w:val="22"/>
          <w:lang w:eastAsia="en-GB"/>
        </w:rPr>
        <w:t>2006</w:t>
      </w:r>
      <w:r w:rsidR="00EB246D">
        <w:rPr>
          <w:rFonts w:ascii="Arial" w:eastAsia="Times New Roman" w:hAnsi="Arial" w:cs="Arial"/>
          <w:sz w:val="22"/>
          <w:szCs w:val="22"/>
          <w:lang w:eastAsia="en-GB"/>
        </w:rPr>
        <w:t>,</w:t>
      </w:r>
      <w:r w:rsidRPr="00B97CE1">
        <w:rPr>
          <w:rFonts w:ascii="Arial" w:eastAsia="Times New Roman" w:hAnsi="Arial" w:cs="Arial"/>
          <w:sz w:val="22"/>
          <w:szCs w:val="22"/>
          <w:lang w:eastAsia="en-GB"/>
        </w:rPr>
        <w:t xml:space="preserve"> p</w:t>
      </w:r>
      <w:r w:rsidR="00E5628C">
        <w:rPr>
          <w:rFonts w:ascii="Arial" w:eastAsia="Times New Roman" w:hAnsi="Arial" w:cs="Arial"/>
          <w:sz w:val="22"/>
          <w:szCs w:val="22"/>
          <w:lang w:eastAsia="en-GB"/>
        </w:rPr>
        <w:t>.</w:t>
      </w:r>
      <w:r w:rsidRPr="00B97CE1">
        <w:rPr>
          <w:rFonts w:ascii="Arial" w:eastAsia="Times New Roman" w:hAnsi="Arial" w:cs="Arial"/>
          <w:sz w:val="22"/>
          <w:szCs w:val="22"/>
          <w:lang w:eastAsia="en-GB"/>
        </w:rPr>
        <w:t>1</w:t>
      </w:r>
      <w:r w:rsidR="00F55D81">
        <w:rPr>
          <w:rFonts w:ascii="Arial" w:eastAsia="Times New Roman" w:hAnsi="Arial" w:cs="Arial"/>
          <w:sz w:val="22"/>
          <w:szCs w:val="22"/>
          <w:lang w:eastAsia="en-GB"/>
        </w:rPr>
        <w:t>)</w:t>
      </w:r>
    </w:p>
    <w:p w14:paraId="5E50C8C2" w14:textId="77777777" w:rsidR="00714397" w:rsidRPr="00B97CE1" w:rsidRDefault="00714397" w:rsidP="00714397">
      <w:pPr>
        <w:spacing w:line="360" w:lineRule="auto"/>
        <w:rPr>
          <w:rFonts w:ascii="Arial" w:eastAsia="Times New Roman" w:hAnsi="Arial" w:cs="Arial"/>
          <w:sz w:val="22"/>
          <w:szCs w:val="22"/>
          <w:lang w:eastAsia="en-GB"/>
        </w:rPr>
      </w:pPr>
    </w:p>
    <w:p w14:paraId="1EEDD0C8" w14:textId="2EDAA067" w:rsidR="00714397" w:rsidRDefault="00714397" w:rsidP="00714397">
      <w:pPr>
        <w:spacing w:line="360" w:lineRule="auto"/>
        <w:rPr>
          <w:rFonts w:ascii="Arial" w:hAnsi="Arial" w:cs="Arial"/>
          <w:sz w:val="22"/>
          <w:szCs w:val="22"/>
        </w:rPr>
      </w:pPr>
      <w:r>
        <w:rPr>
          <w:rFonts w:ascii="Arial" w:hAnsi="Arial" w:cs="Arial"/>
          <w:sz w:val="22"/>
          <w:szCs w:val="22"/>
        </w:rPr>
        <w:t>“A combination of peer and management nominated awards can maximise the benefit as recognition from both groups is important for employee satisfaction</w:t>
      </w:r>
      <w:r w:rsidR="0096564F">
        <w:rPr>
          <w:rFonts w:ascii="Arial" w:hAnsi="Arial" w:cs="Arial"/>
          <w:sz w:val="22"/>
          <w:szCs w:val="22"/>
        </w:rPr>
        <w:t>” – Approaches to staff rewards and recognition, Philips et al</w:t>
      </w:r>
      <w:r w:rsidR="00F55D81">
        <w:rPr>
          <w:rFonts w:ascii="Arial" w:hAnsi="Arial" w:cs="Arial"/>
          <w:sz w:val="22"/>
          <w:szCs w:val="22"/>
        </w:rPr>
        <w:t>. (</w:t>
      </w:r>
      <w:r w:rsidR="0096564F">
        <w:rPr>
          <w:rFonts w:ascii="Arial" w:hAnsi="Arial" w:cs="Arial"/>
          <w:sz w:val="22"/>
          <w:szCs w:val="22"/>
        </w:rPr>
        <w:t>2017, P</w:t>
      </w:r>
      <w:r w:rsidR="00E5628C">
        <w:rPr>
          <w:rFonts w:ascii="Arial" w:hAnsi="Arial" w:cs="Arial"/>
          <w:sz w:val="22"/>
          <w:szCs w:val="22"/>
        </w:rPr>
        <w:t>.</w:t>
      </w:r>
      <w:r w:rsidR="0096564F">
        <w:rPr>
          <w:rFonts w:ascii="Arial" w:hAnsi="Arial" w:cs="Arial"/>
          <w:sz w:val="22"/>
          <w:szCs w:val="22"/>
        </w:rPr>
        <w:t>1</w:t>
      </w:r>
      <w:r w:rsidR="00F55D81">
        <w:rPr>
          <w:rFonts w:ascii="Arial" w:hAnsi="Arial" w:cs="Arial"/>
          <w:sz w:val="22"/>
          <w:szCs w:val="22"/>
        </w:rPr>
        <w:t>)</w:t>
      </w:r>
    </w:p>
    <w:p w14:paraId="1D03F077" w14:textId="3B2CC598" w:rsidR="00B02CC0" w:rsidRDefault="00B02CC0" w:rsidP="00714397">
      <w:pPr>
        <w:spacing w:line="360" w:lineRule="auto"/>
        <w:rPr>
          <w:rFonts w:ascii="Arial" w:hAnsi="Arial" w:cs="Arial"/>
          <w:sz w:val="22"/>
          <w:szCs w:val="22"/>
        </w:rPr>
      </w:pPr>
    </w:p>
    <w:p w14:paraId="3FA5332F" w14:textId="488238A3" w:rsidR="00B02CC0" w:rsidRDefault="00B02CC0" w:rsidP="00714397">
      <w:pPr>
        <w:spacing w:line="360" w:lineRule="auto"/>
        <w:rPr>
          <w:rFonts w:ascii="Arial" w:hAnsi="Arial" w:cs="Arial"/>
          <w:sz w:val="22"/>
          <w:szCs w:val="22"/>
        </w:rPr>
      </w:pPr>
      <w:r>
        <w:rPr>
          <w:rFonts w:ascii="Arial" w:hAnsi="Arial" w:cs="Arial"/>
          <w:sz w:val="22"/>
          <w:szCs w:val="22"/>
        </w:rPr>
        <w:t xml:space="preserve">“You have to persuade finances to give you money” CMI Eight ways bad managers kill conversation and </w:t>
      </w:r>
      <w:r w:rsidR="00B92BD5">
        <w:rPr>
          <w:rFonts w:ascii="Arial" w:hAnsi="Arial" w:cs="Arial"/>
          <w:sz w:val="22"/>
          <w:szCs w:val="22"/>
        </w:rPr>
        <w:t>motivation, (</w:t>
      </w:r>
      <w:r w:rsidR="00051291">
        <w:rPr>
          <w:rFonts w:ascii="Arial" w:hAnsi="Arial" w:cs="Arial"/>
          <w:sz w:val="22"/>
          <w:szCs w:val="22"/>
        </w:rPr>
        <w:t>2021, P</w:t>
      </w:r>
      <w:r w:rsidR="00E5628C">
        <w:rPr>
          <w:rFonts w:ascii="Arial" w:hAnsi="Arial" w:cs="Arial"/>
          <w:sz w:val="22"/>
          <w:szCs w:val="22"/>
        </w:rPr>
        <w:t>.</w:t>
      </w:r>
      <w:r w:rsidR="00051291">
        <w:rPr>
          <w:rFonts w:ascii="Arial" w:hAnsi="Arial" w:cs="Arial"/>
          <w:sz w:val="22"/>
          <w:szCs w:val="22"/>
        </w:rPr>
        <w:t>1</w:t>
      </w:r>
      <w:r w:rsidR="00F55D81">
        <w:rPr>
          <w:rFonts w:ascii="Arial" w:hAnsi="Arial" w:cs="Arial"/>
          <w:sz w:val="22"/>
          <w:szCs w:val="22"/>
        </w:rPr>
        <w:t>)</w:t>
      </w:r>
    </w:p>
    <w:p w14:paraId="3CE362D3" w14:textId="77777777" w:rsidR="0096564F" w:rsidRPr="00714397" w:rsidRDefault="0096564F" w:rsidP="00714397">
      <w:pPr>
        <w:spacing w:line="360" w:lineRule="auto"/>
        <w:rPr>
          <w:rFonts w:ascii="Arial" w:hAnsi="Arial" w:cs="Arial"/>
          <w:sz w:val="22"/>
          <w:szCs w:val="22"/>
        </w:rPr>
      </w:pPr>
    </w:p>
    <w:p w14:paraId="270297A8" w14:textId="43E590DD" w:rsidR="0096564F" w:rsidRPr="00B97CE1" w:rsidRDefault="0096564F" w:rsidP="0096564F">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“We hypothesise that job satisfaction has a positive effect on the overall life satisfaction and that the direct effects of working conditions will disappear when job satisfactions is included in the analysis” – Good Job Good Life, Drobnic, Sonja, Beham, Barbara, Prag, Patrick</w:t>
      </w:r>
      <w:r w:rsidR="00F55D81">
        <w:rPr>
          <w:rFonts w:ascii="Arial" w:eastAsia="Times New Roman" w:hAnsi="Arial" w:cs="Arial"/>
          <w:sz w:val="22"/>
          <w:szCs w:val="22"/>
          <w:lang w:eastAsia="en-GB"/>
        </w:rPr>
        <w:t>, (</w:t>
      </w:r>
      <w:r>
        <w:rPr>
          <w:rFonts w:ascii="Arial" w:eastAsia="Times New Roman" w:hAnsi="Arial" w:cs="Arial"/>
          <w:sz w:val="22"/>
          <w:szCs w:val="22"/>
          <w:lang w:eastAsia="en-GB"/>
        </w:rPr>
        <w:t>2010</w:t>
      </w:r>
      <w:r w:rsidR="00EB246D">
        <w:rPr>
          <w:rFonts w:ascii="Arial" w:eastAsia="Times New Roman" w:hAnsi="Arial" w:cs="Arial"/>
          <w:sz w:val="22"/>
          <w:szCs w:val="22"/>
          <w:lang w:eastAsia="en-GB"/>
        </w:rPr>
        <w:t xml:space="preserve">, </w:t>
      </w:r>
      <w:r>
        <w:rPr>
          <w:rFonts w:ascii="Arial" w:eastAsia="Times New Roman" w:hAnsi="Arial" w:cs="Arial"/>
          <w:sz w:val="22"/>
          <w:szCs w:val="22"/>
          <w:lang w:eastAsia="en-GB"/>
        </w:rPr>
        <w:t>P.6</w:t>
      </w:r>
      <w:r w:rsidR="00F55D81">
        <w:rPr>
          <w:rFonts w:ascii="Arial" w:eastAsia="Times New Roman" w:hAnsi="Arial" w:cs="Arial"/>
          <w:sz w:val="22"/>
          <w:szCs w:val="22"/>
          <w:lang w:eastAsia="en-GB"/>
        </w:rPr>
        <w:t>)</w:t>
      </w:r>
    </w:p>
    <w:p w14:paraId="7245DEAA" w14:textId="77777777" w:rsidR="00B02CC0" w:rsidRPr="00B97CE1" w:rsidRDefault="00B02CC0" w:rsidP="00B02CC0">
      <w:pPr>
        <w:spacing w:line="360" w:lineRule="auto"/>
        <w:rPr>
          <w:rFonts w:ascii="Arial" w:eastAsia="Times New Roman" w:hAnsi="Arial" w:cs="Arial"/>
          <w:sz w:val="22"/>
          <w:szCs w:val="22"/>
          <w:lang w:eastAsia="en-GB"/>
        </w:rPr>
      </w:pPr>
    </w:p>
    <w:p w14:paraId="7D7C262D" w14:textId="3132741E" w:rsidR="00B02CC0" w:rsidRDefault="00B02CC0" w:rsidP="00B02CC0">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“Anthropological work has emerged examining all kinds of western institutions, cultures (processes) as well as elite groups within societies around the world.” – Trapped in the gap: doing good in </w:t>
      </w:r>
      <w:r w:rsidR="00C13E9C">
        <w:rPr>
          <w:rFonts w:ascii="Arial" w:eastAsia="Times New Roman" w:hAnsi="Arial" w:cs="Arial"/>
          <w:sz w:val="22"/>
          <w:szCs w:val="22"/>
          <w:lang w:eastAsia="en-GB"/>
        </w:rPr>
        <w:t>Indigenous</w:t>
      </w:r>
      <w:r>
        <w:rPr>
          <w:rFonts w:ascii="Arial" w:eastAsia="Times New Roman" w:hAnsi="Arial" w:cs="Arial"/>
          <w:sz w:val="22"/>
          <w:szCs w:val="22"/>
          <w:lang w:eastAsia="en-GB"/>
        </w:rPr>
        <w:t xml:space="preserve"> Australia, Emma </w:t>
      </w:r>
      <w:r w:rsidR="00F55D81">
        <w:rPr>
          <w:rFonts w:ascii="Arial" w:eastAsia="Times New Roman" w:hAnsi="Arial" w:cs="Arial"/>
          <w:sz w:val="22"/>
          <w:szCs w:val="22"/>
          <w:lang w:eastAsia="en-GB"/>
        </w:rPr>
        <w:t xml:space="preserve">Kowal, </w:t>
      </w:r>
      <w:r>
        <w:rPr>
          <w:rFonts w:ascii="Arial" w:eastAsia="Times New Roman" w:hAnsi="Arial" w:cs="Arial"/>
          <w:sz w:val="22"/>
          <w:szCs w:val="22"/>
          <w:lang w:eastAsia="en-GB"/>
        </w:rPr>
        <w:t>(2015, P.1)</w:t>
      </w:r>
    </w:p>
    <w:p w14:paraId="1ED18775" w14:textId="77777777" w:rsidR="00B02CC0" w:rsidRPr="00B97CE1" w:rsidRDefault="00B02CC0" w:rsidP="00B02CC0">
      <w:pPr>
        <w:spacing w:line="360" w:lineRule="auto"/>
        <w:rPr>
          <w:rFonts w:ascii="Arial" w:eastAsia="Times New Roman" w:hAnsi="Arial" w:cs="Arial"/>
          <w:sz w:val="22"/>
          <w:szCs w:val="22"/>
          <w:lang w:eastAsia="en-GB"/>
        </w:rPr>
      </w:pPr>
    </w:p>
    <w:p w14:paraId="7DC5BC85" w14:textId="296CDFCB" w:rsidR="00B02CC0" w:rsidRPr="00E546B4" w:rsidRDefault="00B02CC0" w:rsidP="00B02CC0">
      <w:pPr>
        <w:spacing w:line="360" w:lineRule="auto"/>
        <w:rPr>
          <w:rFonts w:ascii="Arial" w:eastAsia="Times New Roman" w:hAnsi="Arial" w:cs="Arial"/>
          <w:sz w:val="22"/>
          <w:szCs w:val="22"/>
          <w:lang w:eastAsia="en-GB"/>
        </w:rPr>
      </w:pPr>
      <w:r w:rsidRPr="00E546B4">
        <w:rPr>
          <w:rFonts w:ascii="Arial" w:eastAsia="Times New Roman" w:hAnsi="Arial" w:cs="Arial"/>
          <w:color w:val="000000" w:themeColor="text1"/>
          <w:sz w:val="22"/>
          <w:szCs w:val="22"/>
          <w:shd w:val="clear" w:color="auto" w:fill="FFFFFF"/>
          <w:lang w:eastAsia="en-GB"/>
        </w:rPr>
        <w:t xml:space="preserve">“Time restrictions, i.e., time bureaucracy and unpredictable time variations, can be interpreted as a job demand because it requires effort and energy.” - </w:t>
      </w:r>
      <w:r w:rsidRPr="00E546B4">
        <w:rPr>
          <w:rFonts w:ascii="Arial" w:hAnsi="Arial" w:cs="Arial"/>
          <w:color w:val="000000" w:themeColor="text1"/>
          <w:sz w:val="22"/>
          <w:szCs w:val="22"/>
        </w:rPr>
        <w:t>Flexible working times: effects on employees' exhaustion, work-nonwork conflict and job performance</w:t>
      </w:r>
      <w:r w:rsidRPr="00E546B4">
        <w:rPr>
          <w:rFonts w:ascii="Arial" w:eastAsia="Times New Roman" w:hAnsi="Arial" w:cs="Arial"/>
          <w:color w:val="3A3A3A"/>
          <w:sz w:val="22"/>
          <w:szCs w:val="22"/>
          <w:shd w:val="clear" w:color="auto" w:fill="F3F3F3"/>
          <w:lang w:eastAsia="en-GB"/>
        </w:rPr>
        <w:t xml:space="preserve"> Kattenbach, Ralph; Demerouti, Evangelia; Nachreiner, Friedhelm</w:t>
      </w:r>
      <w:r w:rsidRPr="00E546B4">
        <w:rPr>
          <w:rFonts w:ascii="Arial" w:hAnsi="Arial" w:cs="Arial"/>
          <w:color w:val="000000" w:themeColor="text1"/>
          <w:sz w:val="22"/>
          <w:szCs w:val="22"/>
        </w:rPr>
        <w:t xml:space="preserve">, </w:t>
      </w:r>
      <w:r w:rsidR="00F55D81">
        <w:rPr>
          <w:rFonts w:ascii="Arial" w:hAnsi="Arial" w:cs="Arial"/>
          <w:color w:val="000000" w:themeColor="text1"/>
          <w:sz w:val="22"/>
          <w:szCs w:val="22"/>
        </w:rPr>
        <w:t>(</w:t>
      </w:r>
      <w:r w:rsidRPr="00E546B4">
        <w:rPr>
          <w:rFonts w:ascii="Arial" w:hAnsi="Arial" w:cs="Arial"/>
          <w:color w:val="000000" w:themeColor="text1"/>
          <w:sz w:val="22"/>
          <w:szCs w:val="22"/>
        </w:rPr>
        <w:t>2010</w:t>
      </w:r>
      <w:r w:rsidR="00F55D81">
        <w:rPr>
          <w:rFonts w:ascii="Arial" w:hAnsi="Arial" w:cs="Arial"/>
          <w:color w:val="000000" w:themeColor="text1"/>
          <w:sz w:val="22"/>
          <w:szCs w:val="22"/>
        </w:rPr>
        <w:t>)</w:t>
      </w:r>
      <w:r w:rsidRPr="00E546B4">
        <w:rPr>
          <w:rFonts w:ascii="Arial" w:hAnsi="Arial" w:cs="Arial"/>
          <w:color w:val="000000" w:themeColor="text1"/>
          <w:sz w:val="22"/>
          <w:szCs w:val="22"/>
        </w:rPr>
        <w:t>.</w:t>
      </w:r>
    </w:p>
    <w:p w14:paraId="50A1EF40" w14:textId="25DE45C3" w:rsidR="00D245B6" w:rsidRDefault="00D245B6"/>
    <w:p w14:paraId="5B26FEAA" w14:textId="02049BC6" w:rsidR="00B02CC0" w:rsidRDefault="00B02CC0"/>
    <w:p w14:paraId="05D8B082" w14:textId="77777777" w:rsidR="00B02CC0" w:rsidRDefault="00B02CC0"/>
    <w:sectPr w:rsidR="00B02CC0" w:rsidSect="00DB328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C16"/>
    <w:rsid w:val="0001320C"/>
    <w:rsid w:val="00042B10"/>
    <w:rsid w:val="00043CC9"/>
    <w:rsid w:val="00051291"/>
    <w:rsid w:val="00084303"/>
    <w:rsid w:val="00092448"/>
    <w:rsid w:val="000A1570"/>
    <w:rsid w:val="000C0A92"/>
    <w:rsid w:val="00113B34"/>
    <w:rsid w:val="001353F2"/>
    <w:rsid w:val="00166F83"/>
    <w:rsid w:val="00193FAC"/>
    <w:rsid w:val="001E2D08"/>
    <w:rsid w:val="00200421"/>
    <w:rsid w:val="002273B8"/>
    <w:rsid w:val="00251ECE"/>
    <w:rsid w:val="002749B2"/>
    <w:rsid w:val="002A470F"/>
    <w:rsid w:val="002D033B"/>
    <w:rsid w:val="002D0E80"/>
    <w:rsid w:val="00313071"/>
    <w:rsid w:val="0032362A"/>
    <w:rsid w:val="00324E17"/>
    <w:rsid w:val="00333F05"/>
    <w:rsid w:val="0034266F"/>
    <w:rsid w:val="00390F40"/>
    <w:rsid w:val="003D6545"/>
    <w:rsid w:val="00400965"/>
    <w:rsid w:val="00410ACE"/>
    <w:rsid w:val="004204DB"/>
    <w:rsid w:val="0046215E"/>
    <w:rsid w:val="004E4663"/>
    <w:rsid w:val="005209B9"/>
    <w:rsid w:val="005902C4"/>
    <w:rsid w:val="005C1391"/>
    <w:rsid w:val="005E502D"/>
    <w:rsid w:val="00610B7B"/>
    <w:rsid w:val="00620B38"/>
    <w:rsid w:val="00653D02"/>
    <w:rsid w:val="00661F8F"/>
    <w:rsid w:val="00664BD7"/>
    <w:rsid w:val="006B66D5"/>
    <w:rsid w:val="006C401A"/>
    <w:rsid w:val="00714397"/>
    <w:rsid w:val="00772A9B"/>
    <w:rsid w:val="007C2CC8"/>
    <w:rsid w:val="007E2E71"/>
    <w:rsid w:val="008764BB"/>
    <w:rsid w:val="00886B7D"/>
    <w:rsid w:val="008A3E2B"/>
    <w:rsid w:val="0095052A"/>
    <w:rsid w:val="0096564F"/>
    <w:rsid w:val="00972A7F"/>
    <w:rsid w:val="00A145B1"/>
    <w:rsid w:val="00A47583"/>
    <w:rsid w:val="00A555C7"/>
    <w:rsid w:val="00A7736E"/>
    <w:rsid w:val="00A92367"/>
    <w:rsid w:val="00B02CC0"/>
    <w:rsid w:val="00B06C54"/>
    <w:rsid w:val="00B079C4"/>
    <w:rsid w:val="00B60159"/>
    <w:rsid w:val="00B92BD5"/>
    <w:rsid w:val="00B97CE1"/>
    <w:rsid w:val="00BA36E9"/>
    <w:rsid w:val="00BD6C16"/>
    <w:rsid w:val="00C13E9C"/>
    <w:rsid w:val="00C1503B"/>
    <w:rsid w:val="00C4631D"/>
    <w:rsid w:val="00C5253D"/>
    <w:rsid w:val="00CC7306"/>
    <w:rsid w:val="00D245B6"/>
    <w:rsid w:val="00D34671"/>
    <w:rsid w:val="00D450DE"/>
    <w:rsid w:val="00D54A14"/>
    <w:rsid w:val="00D87F08"/>
    <w:rsid w:val="00DB3281"/>
    <w:rsid w:val="00DE305B"/>
    <w:rsid w:val="00E00F7C"/>
    <w:rsid w:val="00E140BB"/>
    <w:rsid w:val="00E4312B"/>
    <w:rsid w:val="00E4574E"/>
    <w:rsid w:val="00E54243"/>
    <w:rsid w:val="00E546B4"/>
    <w:rsid w:val="00E5628C"/>
    <w:rsid w:val="00E6468D"/>
    <w:rsid w:val="00E7246C"/>
    <w:rsid w:val="00EB246D"/>
    <w:rsid w:val="00EB2A3C"/>
    <w:rsid w:val="00EE19D1"/>
    <w:rsid w:val="00EE5391"/>
    <w:rsid w:val="00F35020"/>
    <w:rsid w:val="00F51A3D"/>
    <w:rsid w:val="00F55D81"/>
    <w:rsid w:val="00FF0AE2"/>
    <w:rsid w:val="00FF2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5902F"/>
  <w15:chartTrackingRefBased/>
  <w15:docId w15:val="{E1D6CBA2-8C81-604A-B69B-6A1CE55C7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Body CS)"/>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97CE1"/>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CE1"/>
    <w:rPr>
      <w:rFonts w:ascii="Times New Roman" w:eastAsia="Times New Roman" w:hAnsi="Times New Roman" w:cs="Times New Roman"/>
      <w:b/>
      <w:bCs/>
      <w:kern w:val="36"/>
      <w:sz w:val="48"/>
      <w:szCs w:val="48"/>
      <w:lang w:eastAsia="en-GB"/>
    </w:rPr>
  </w:style>
  <w:style w:type="paragraph" w:styleId="NoSpacing">
    <w:name w:val="No Spacing"/>
    <w:link w:val="NoSpacingChar"/>
    <w:uiPriority w:val="1"/>
    <w:qFormat/>
    <w:rsid w:val="00DB3281"/>
    <w:rPr>
      <w:rFonts w:eastAsiaTheme="minorEastAsia" w:cstheme="minorBidi"/>
      <w:sz w:val="22"/>
      <w:szCs w:val="22"/>
      <w:lang w:val="en-US" w:eastAsia="zh-CN"/>
    </w:rPr>
  </w:style>
  <w:style w:type="character" w:customStyle="1" w:styleId="NoSpacingChar">
    <w:name w:val="No Spacing Char"/>
    <w:basedOn w:val="DefaultParagraphFont"/>
    <w:link w:val="NoSpacing"/>
    <w:uiPriority w:val="1"/>
    <w:rsid w:val="00DB3281"/>
    <w:rPr>
      <w:rFonts w:eastAsiaTheme="minorEastAsia" w:cstheme="minorBid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1107">
      <w:bodyDiv w:val="1"/>
      <w:marLeft w:val="0"/>
      <w:marRight w:val="0"/>
      <w:marTop w:val="0"/>
      <w:marBottom w:val="0"/>
      <w:divBdr>
        <w:top w:val="none" w:sz="0" w:space="0" w:color="auto"/>
        <w:left w:val="none" w:sz="0" w:space="0" w:color="auto"/>
        <w:bottom w:val="none" w:sz="0" w:space="0" w:color="auto"/>
        <w:right w:val="none" w:sz="0" w:space="0" w:color="auto"/>
      </w:divBdr>
    </w:div>
    <w:div w:id="127555977">
      <w:bodyDiv w:val="1"/>
      <w:marLeft w:val="0"/>
      <w:marRight w:val="0"/>
      <w:marTop w:val="0"/>
      <w:marBottom w:val="0"/>
      <w:divBdr>
        <w:top w:val="none" w:sz="0" w:space="0" w:color="auto"/>
        <w:left w:val="none" w:sz="0" w:space="0" w:color="auto"/>
        <w:bottom w:val="none" w:sz="0" w:space="0" w:color="auto"/>
        <w:right w:val="none" w:sz="0" w:space="0" w:color="auto"/>
      </w:divBdr>
    </w:div>
    <w:div w:id="314576531">
      <w:bodyDiv w:val="1"/>
      <w:marLeft w:val="0"/>
      <w:marRight w:val="0"/>
      <w:marTop w:val="0"/>
      <w:marBottom w:val="0"/>
      <w:divBdr>
        <w:top w:val="none" w:sz="0" w:space="0" w:color="auto"/>
        <w:left w:val="none" w:sz="0" w:space="0" w:color="auto"/>
        <w:bottom w:val="none" w:sz="0" w:space="0" w:color="auto"/>
        <w:right w:val="none" w:sz="0" w:space="0" w:color="auto"/>
      </w:divBdr>
    </w:div>
    <w:div w:id="325861193">
      <w:bodyDiv w:val="1"/>
      <w:marLeft w:val="0"/>
      <w:marRight w:val="0"/>
      <w:marTop w:val="0"/>
      <w:marBottom w:val="0"/>
      <w:divBdr>
        <w:top w:val="none" w:sz="0" w:space="0" w:color="auto"/>
        <w:left w:val="none" w:sz="0" w:space="0" w:color="auto"/>
        <w:bottom w:val="none" w:sz="0" w:space="0" w:color="auto"/>
        <w:right w:val="none" w:sz="0" w:space="0" w:color="auto"/>
      </w:divBdr>
    </w:div>
    <w:div w:id="650526107">
      <w:bodyDiv w:val="1"/>
      <w:marLeft w:val="0"/>
      <w:marRight w:val="0"/>
      <w:marTop w:val="0"/>
      <w:marBottom w:val="0"/>
      <w:divBdr>
        <w:top w:val="none" w:sz="0" w:space="0" w:color="auto"/>
        <w:left w:val="none" w:sz="0" w:space="0" w:color="auto"/>
        <w:bottom w:val="none" w:sz="0" w:space="0" w:color="auto"/>
        <w:right w:val="none" w:sz="0" w:space="0" w:color="auto"/>
      </w:divBdr>
    </w:div>
    <w:div w:id="1458719880">
      <w:bodyDiv w:val="1"/>
      <w:marLeft w:val="0"/>
      <w:marRight w:val="0"/>
      <w:marTop w:val="0"/>
      <w:marBottom w:val="0"/>
      <w:divBdr>
        <w:top w:val="none" w:sz="0" w:space="0" w:color="auto"/>
        <w:left w:val="none" w:sz="0" w:space="0" w:color="auto"/>
        <w:bottom w:val="none" w:sz="0" w:space="0" w:color="auto"/>
        <w:right w:val="none" w:sz="0" w:space="0" w:color="auto"/>
      </w:divBdr>
    </w:div>
    <w:div w:id="175400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806</TotalTime>
  <Pages>7</Pages>
  <Words>1888</Words>
  <Characters>10762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academic and employability skills (bmsw4007-birm)</vt:lpstr>
    </vt:vector>
  </TitlesOfParts>
  <Company/>
  <LinksUpToDate>false</LinksUpToDate>
  <CharactersWithSpaces>12625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(bmsw4007-birm)</dc:title>
  <dc:subject>Title: Academic report                                                                       What is the most effective way to motivate staff?</dc:subject>
  <dc:creator>Tahir Hussain15</dc:creator>
  <cp:keywords/>
  <dc:description/>
  <cp:lastModifiedBy>Tahir Hussain15</cp:lastModifiedBy>
  <cp:revision>19</cp:revision>
  <dcterms:created xsi:type="dcterms:W3CDTF">2022-02-20T14:01:00Z</dcterms:created>
  <dcterms:modified xsi:type="dcterms:W3CDTF">2022-04-04T21:59:00Z</dcterms:modified>
</cp:coreProperties>
</file>