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E3407" w14:textId="1088EB62" w:rsidR="0095111B" w:rsidRDefault="00733558" w:rsidP="005E5582">
      <w:pPr>
        <w:pStyle w:val="TOCHeading"/>
        <w:jc w:val="center"/>
      </w:pPr>
      <w:bookmarkStart w:id="0" w:name="_Hlk193661421"/>
      <w:bookmarkEnd w:id="0"/>
      <w:r>
        <w:rPr>
          <w:noProof/>
          <w14:ligatures w14:val="standardContextual"/>
        </w:rPr>
        <w:drawing>
          <wp:anchor distT="0" distB="0" distL="114300" distR="114300" simplePos="0" relativeHeight="251658240" behindDoc="0" locked="0" layoutInCell="1" allowOverlap="1" wp14:anchorId="564709D6" wp14:editId="1400EDCB">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00855F7E" w:rsidRPr="008D2310">
        <w:t xml:space="preserve">Assignment </w:t>
      </w:r>
      <w:r w:rsidR="00906A1A">
        <w:t>2</w:t>
      </w:r>
      <w:r w:rsidR="00855F7E" w:rsidRPr="008D2310">
        <w:t>:</w:t>
      </w:r>
    </w:p>
    <w:p w14:paraId="7C5FE7DF" w14:textId="349C90B6" w:rsidR="00901BB2" w:rsidRPr="00031AAF" w:rsidRDefault="00031AAF" w:rsidP="00901BB2">
      <w:pPr>
        <w:jc w:val="center"/>
        <w:rPr>
          <w:b/>
          <w:bCs/>
          <w:sz w:val="44"/>
          <w:szCs w:val="44"/>
        </w:rPr>
      </w:pPr>
      <w:r w:rsidRPr="00031AAF">
        <w:rPr>
          <w:rFonts w:eastAsiaTheme="majorEastAsia" w:cstheme="majorBidi"/>
          <w:b/>
          <w:color w:val="000000" w:themeColor="text1"/>
          <w:kern w:val="0"/>
          <w:sz w:val="44"/>
          <w:szCs w:val="44"/>
          <w14:ligatures w14:val="none"/>
        </w:rPr>
        <w:t>Operating Systems</w:t>
      </w:r>
    </w:p>
    <w:p w14:paraId="3A5EBE50" w14:textId="7DD8AC88" w:rsidR="00DB7D35" w:rsidRPr="00901BB2" w:rsidRDefault="00FB783B" w:rsidP="00901BB2">
      <w:pPr>
        <w:jc w:val="center"/>
        <w:rPr>
          <w:b/>
          <w:bCs/>
          <w:sz w:val="40"/>
          <w:szCs w:val="40"/>
        </w:rPr>
      </w:pPr>
      <w:bookmarkStart w:id="1" w:name="_Hlk206672359"/>
      <w:r w:rsidRPr="00901BB2">
        <w:rPr>
          <w:b/>
          <w:bCs/>
          <w:sz w:val="40"/>
          <w:szCs w:val="40"/>
        </w:rPr>
        <w:t>CertHE Computing Skills for Workplace</w:t>
      </w:r>
    </w:p>
    <w:bookmarkEnd w:id="1"/>
    <w:p w14:paraId="0EA718E5" w14:textId="548D1EA8" w:rsidR="0030743F" w:rsidRPr="00901BB2" w:rsidRDefault="00FA20EC" w:rsidP="008D2310">
      <w:pPr>
        <w:pStyle w:val="Title"/>
        <w:spacing w:line="360" w:lineRule="auto"/>
        <w:jc w:val="center"/>
        <w:rPr>
          <w:rFonts w:ascii="Arial" w:hAnsi="Arial" w:cs="Arial"/>
          <w:b/>
          <w:sz w:val="40"/>
          <w:szCs w:val="40"/>
        </w:rPr>
      </w:pPr>
      <w:r w:rsidRPr="00FA20EC">
        <w:rPr>
          <w:rFonts w:ascii="Arial" w:hAnsi="Arial" w:cs="Arial"/>
          <w:b/>
          <w:sz w:val="40"/>
          <w:szCs w:val="40"/>
        </w:rPr>
        <w:t xml:space="preserve">Computer Architecture and Operating Systems. </w:t>
      </w:r>
      <w:r w:rsidR="0030743F" w:rsidRPr="00901BB2">
        <w:rPr>
          <w:rFonts w:ascii="Arial" w:hAnsi="Arial" w:cs="Arial"/>
          <w:b/>
          <w:sz w:val="40"/>
          <w:szCs w:val="40"/>
        </w:rPr>
        <w:t>ACCA402</w:t>
      </w:r>
      <w:r w:rsidR="00031AAF">
        <w:rPr>
          <w:rFonts w:ascii="Arial" w:hAnsi="Arial" w:cs="Arial"/>
          <w:b/>
          <w:sz w:val="40"/>
          <w:szCs w:val="40"/>
        </w:rPr>
        <w:t>2</w:t>
      </w:r>
      <w:r w:rsidR="0030743F" w:rsidRPr="00901BB2">
        <w:rPr>
          <w:rFonts w:ascii="Arial" w:hAnsi="Arial" w:cs="Arial"/>
          <w:b/>
          <w:sz w:val="40"/>
          <w:szCs w:val="40"/>
        </w:rPr>
        <w:t>_LON</w:t>
      </w:r>
    </w:p>
    <w:p w14:paraId="33453A4D" w14:textId="761EBBC4" w:rsidR="00FB783B" w:rsidRDefault="00FB783B" w:rsidP="008D2310">
      <w:pPr>
        <w:jc w:val="center"/>
        <w:rPr>
          <w:b/>
          <w:bCs/>
          <w:sz w:val="36"/>
          <w:szCs w:val="36"/>
        </w:rPr>
      </w:pPr>
      <w:r w:rsidRPr="00201CB7">
        <w:rPr>
          <w:rFonts w:cs="Arial"/>
          <w:b/>
          <w:bCs/>
          <w:sz w:val="36"/>
          <w:szCs w:val="36"/>
        </w:rPr>
        <w:t>DR</w:t>
      </w:r>
      <w:r w:rsidRPr="00201CB7">
        <w:rPr>
          <w:rFonts w:cs="Arial"/>
          <w:sz w:val="36"/>
          <w:szCs w:val="36"/>
        </w:rPr>
        <w:t xml:space="preserve">. </w:t>
      </w:r>
      <w:r w:rsidR="0095111B">
        <w:rPr>
          <w:b/>
          <w:bCs/>
          <w:sz w:val="36"/>
          <w:szCs w:val="36"/>
        </w:rPr>
        <w:t>Redhwan Al-Amri</w:t>
      </w:r>
      <w:r w:rsidRPr="00201CB7">
        <w:rPr>
          <w:b/>
          <w:bCs/>
          <w:sz w:val="36"/>
          <w:szCs w:val="36"/>
        </w:rPr>
        <w:t xml:space="preserve"> (Lecturer)</w:t>
      </w:r>
    </w:p>
    <w:p w14:paraId="1AB8B912" w14:textId="05DFB64D" w:rsidR="000116F2" w:rsidRDefault="000116F2" w:rsidP="008D2310">
      <w:pPr>
        <w:jc w:val="center"/>
        <w:rPr>
          <w:b/>
          <w:bCs/>
          <w:sz w:val="36"/>
          <w:szCs w:val="36"/>
        </w:rPr>
      </w:pPr>
      <w:r>
        <w:rPr>
          <w:b/>
          <w:bCs/>
          <w:sz w:val="36"/>
          <w:szCs w:val="36"/>
        </w:rPr>
        <w:t>University of Wales Trinity Saint David</w:t>
      </w:r>
    </w:p>
    <w:p w14:paraId="222C83F3" w14:textId="19256A04" w:rsidR="00F05330" w:rsidRPr="00201CB7" w:rsidRDefault="000116F2" w:rsidP="00E50783">
      <w:pPr>
        <w:jc w:val="center"/>
        <w:rPr>
          <w:rStyle w:val="Strong"/>
          <w:rFonts w:cs="Arial"/>
          <w:sz w:val="23"/>
          <w:szCs w:val="23"/>
          <w:shd w:val="clear" w:color="auto" w:fill="FFFFFF"/>
        </w:rPr>
      </w:pPr>
      <w:r>
        <w:rPr>
          <w:rStyle w:val="Strong"/>
          <w:rFonts w:cs="Arial"/>
          <w:sz w:val="23"/>
          <w:szCs w:val="23"/>
          <w:shd w:val="clear" w:color="auto" w:fill="FFFFFF"/>
        </w:rPr>
        <w:t>(London Campus)</w:t>
      </w:r>
    </w:p>
    <w:p w14:paraId="3D34D423" w14:textId="71BDD623" w:rsidR="00FB783B" w:rsidRPr="00201CB7" w:rsidRDefault="00E9484C" w:rsidP="008D2310">
      <w:pPr>
        <w:rPr>
          <w:b/>
          <w:bCs/>
          <w:sz w:val="28"/>
          <w:szCs w:val="28"/>
        </w:rPr>
      </w:pPr>
      <w:r w:rsidRPr="00201CB7">
        <w:rPr>
          <w:b/>
          <w:bCs/>
          <w:sz w:val="28"/>
          <w:szCs w:val="28"/>
        </w:rPr>
        <w:t xml:space="preserve">Student Name: </w:t>
      </w:r>
      <w:r w:rsidR="00C06EBE">
        <w:rPr>
          <w:b/>
          <w:bCs/>
          <w:sz w:val="28"/>
          <w:szCs w:val="28"/>
        </w:rPr>
        <w:t>Dolapo Farouk Owolabi</w:t>
      </w:r>
    </w:p>
    <w:p w14:paraId="620D9E07" w14:textId="5A663274" w:rsidR="00FB783B" w:rsidRDefault="00E9484C" w:rsidP="008D2310">
      <w:pPr>
        <w:rPr>
          <w:b/>
          <w:bCs/>
          <w:sz w:val="28"/>
          <w:szCs w:val="28"/>
        </w:rPr>
      </w:pPr>
      <w:r w:rsidRPr="00201CB7">
        <w:rPr>
          <w:b/>
          <w:bCs/>
          <w:sz w:val="28"/>
          <w:szCs w:val="28"/>
        </w:rPr>
        <w:t>Student Number:</w:t>
      </w:r>
      <w:r w:rsidR="00C06EBE">
        <w:rPr>
          <w:b/>
          <w:bCs/>
          <w:sz w:val="28"/>
          <w:szCs w:val="28"/>
        </w:rPr>
        <w:t>2518096</w:t>
      </w:r>
    </w:p>
    <w:p w14:paraId="7596115F" w14:textId="51B9AA7A" w:rsidR="00E50783" w:rsidRPr="00201CB7" w:rsidRDefault="00E50783" w:rsidP="005E5582">
      <w:pPr>
        <w:rPr>
          <w:b/>
          <w:bCs/>
          <w:sz w:val="28"/>
          <w:szCs w:val="28"/>
        </w:rPr>
      </w:pPr>
      <w:r>
        <w:rPr>
          <w:b/>
          <w:bCs/>
          <w:sz w:val="28"/>
          <w:szCs w:val="28"/>
        </w:rPr>
        <w:t xml:space="preserve">Group: </w:t>
      </w:r>
      <w:r w:rsidR="00C06EBE">
        <w:rPr>
          <w:b/>
          <w:bCs/>
          <w:sz w:val="28"/>
          <w:szCs w:val="28"/>
        </w:rPr>
        <w:t>2</w:t>
      </w:r>
    </w:p>
    <w:p w14:paraId="0C2D130F" w14:textId="55F0F98C" w:rsidR="0041473A" w:rsidRPr="00107FB4" w:rsidRDefault="00E9484C" w:rsidP="008D2310">
      <w:r w:rsidRPr="00201CB7">
        <w:rPr>
          <w:b/>
          <w:bCs/>
          <w:sz w:val="28"/>
          <w:szCs w:val="28"/>
        </w:rPr>
        <w:t xml:space="preserve">Date: </w:t>
      </w:r>
      <w:r w:rsidR="00C06EBE">
        <w:rPr>
          <w:b/>
          <w:bCs/>
          <w:sz w:val="28"/>
          <w:szCs w:val="28"/>
        </w:rPr>
        <w:t>29/04/2026</w:t>
      </w:r>
      <w:r w:rsidR="0041473A" w:rsidRPr="00107FB4">
        <w:br w:type="page"/>
      </w:r>
    </w:p>
    <w:p w14:paraId="5538F25E" w14:textId="77777777" w:rsidR="0041473A" w:rsidRPr="00113F8C" w:rsidRDefault="0041473A" w:rsidP="008D2310">
      <w:pPr>
        <w:jc w:val="right"/>
        <w:rPr>
          <w:b/>
          <w:bCs/>
        </w:rPr>
      </w:pPr>
    </w:p>
    <w:sdt>
      <w:sdtPr>
        <w:rPr>
          <w:rFonts w:eastAsiaTheme="minorHAnsi" w:cstheme="minorBidi"/>
          <w:b w:val="0"/>
          <w:color w:val="auto"/>
          <w:kern w:val="2"/>
          <w:sz w:val="22"/>
          <w:szCs w:val="22"/>
          <w14:ligatures w14:val="standardContextual"/>
        </w:rPr>
        <w:id w:val="1333416918"/>
        <w:docPartObj>
          <w:docPartGallery w:val="Table of Contents"/>
          <w:docPartUnique/>
        </w:docPartObj>
      </w:sdtPr>
      <w:sdtEndPr>
        <w:rPr>
          <w:bCs/>
          <w:noProof/>
        </w:rPr>
      </w:sdtEndPr>
      <w:sdtContent>
        <w:p w14:paraId="0FCED06D" w14:textId="7DEDD2D0" w:rsidR="00AF4EB6" w:rsidRDefault="00AF4EB6" w:rsidP="008A5C3B">
          <w:pPr>
            <w:pStyle w:val="TOCHeading"/>
          </w:pPr>
          <w:r>
            <w:t>Table of Contents</w:t>
          </w:r>
        </w:p>
        <w:p w14:paraId="58B1478C" w14:textId="038EEA78" w:rsidR="00E437A8" w:rsidRDefault="0094401D">
          <w:pPr>
            <w:pStyle w:val="TOC1"/>
            <w:tabs>
              <w:tab w:val="right" w:leader="dot" w:pos="10456"/>
            </w:tabs>
            <w:rPr>
              <w:rFonts w:asciiTheme="minorHAnsi" w:eastAsiaTheme="minorEastAsia" w:hAnsiTheme="minorHAnsi"/>
              <w:noProof/>
              <w:kern w:val="0"/>
              <w:lang w:val="en-GB" w:eastAsia="en-GB"/>
              <w14:ligatures w14:val="none"/>
            </w:rPr>
          </w:pPr>
          <w:r w:rsidRPr="000405AE">
            <w:rPr>
              <w:sz w:val="18"/>
              <w:szCs w:val="18"/>
            </w:rPr>
            <w:fldChar w:fldCharType="begin"/>
          </w:r>
          <w:r w:rsidRPr="000405AE">
            <w:rPr>
              <w:sz w:val="18"/>
              <w:szCs w:val="18"/>
            </w:rPr>
            <w:instrText xml:space="preserve"> TOC \o "1-3" \h \z \u </w:instrText>
          </w:r>
          <w:r w:rsidRPr="000405AE">
            <w:rPr>
              <w:sz w:val="18"/>
              <w:szCs w:val="18"/>
            </w:rPr>
            <w:fldChar w:fldCharType="separate"/>
          </w:r>
          <w:hyperlink w:anchor="_Toc207344611" w:history="1">
            <w:r w:rsidR="00E437A8" w:rsidRPr="00DA531D">
              <w:rPr>
                <w:rStyle w:val="Hyperlink"/>
                <w:noProof/>
              </w:rPr>
              <w:t>Introduction</w:t>
            </w:r>
            <w:r w:rsidR="00E437A8">
              <w:rPr>
                <w:noProof/>
                <w:webHidden/>
              </w:rPr>
              <w:tab/>
            </w:r>
            <w:r w:rsidR="00E437A8">
              <w:rPr>
                <w:noProof/>
                <w:webHidden/>
              </w:rPr>
              <w:fldChar w:fldCharType="begin"/>
            </w:r>
            <w:r w:rsidR="00E437A8">
              <w:rPr>
                <w:noProof/>
                <w:webHidden/>
              </w:rPr>
              <w:instrText xml:space="preserve"> PAGEREF _Toc207344611 \h </w:instrText>
            </w:r>
            <w:r w:rsidR="00E437A8">
              <w:rPr>
                <w:noProof/>
                <w:webHidden/>
              </w:rPr>
            </w:r>
            <w:r w:rsidR="00E437A8">
              <w:rPr>
                <w:noProof/>
                <w:webHidden/>
              </w:rPr>
              <w:fldChar w:fldCharType="separate"/>
            </w:r>
            <w:r w:rsidR="00E437A8">
              <w:rPr>
                <w:noProof/>
                <w:webHidden/>
              </w:rPr>
              <w:t>1</w:t>
            </w:r>
            <w:r w:rsidR="00E437A8">
              <w:rPr>
                <w:noProof/>
                <w:webHidden/>
              </w:rPr>
              <w:fldChar w:fldCharType="end"/>
            </w:r>
          </w:hyperlink>
        </w:p>
        <w:p w14:paraId="2412BBA6" w14:textId="73E669AA"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12" w:history="1">
            <w:r w:rsidRPr="00DA531D">
              <w:rPr>
                <w:rStyle w:val="Hyperlink"/>
                <w:noProof/>
              </w:rPr>
              <w:t>1. Key functions of general Operating Systems</w:t>
            </w:r>
            <w:r>
              <w:rPr>
                <w:noProof/>
                <w:webHidden/>
              </w:rPr>
              <w:tab/>
            </w:r>
            <w:r>
              <w:rPr>
                <w:noProof/>
                <w:webHidden/>
              </w:rPr>
              <w:fldChar w:fldCharType="begin"/>
            </w:r>
            <w:r>
              <w:rPr>
                <w:noProof/>
                <w:webHidden/>
              </w:rPr>
              <w:instrText xml:space="preserve"> PAGEREF _Toc207344612 \h </w:instrText>
            </w:r>
            <w:r>
              <w:rPr>
                <w:noProof/>
                <w:webHidden/>
              </w:rPr>
            </w:r>
            <w:r>
              <w:rPr>
                <w:noProof/>
                <w:webHidden/>
              </w:rPr>
              <w:fldChar w:fldCharType="separate"/>
            </w:r>
            <w:r>
              <w:rPr>
                <w:noProof/>
                <w:webHidden/>
              </w:rPr>
              <w:t>1</w:t>
            </w:r>
            <w:r>
              <w:rPr>
                <w:noProof/>
                <w:webHidden/>
              </w:rPr>
              <w:fldChar w:fldCharType="end"/>
            </w:r>
          </w:hyperlink>
        </w:p>
        <w:p w14:paraId="7DB59775" w14:textId="6BF35EBF"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3" w:history="1">
            <w:r w:rsidRPr="00DA531D">
              <w:rPr>
                <w:rStyle w:val="Hyperlink"/>
                <w:noProof/>
              </w:rPr>
              <w:t>Systems</w:t>
            </w:r>
            <w:r>
              <w:rPr>
                <w:noProof/>
                <w:webHidden/>
              </w:rPr>
              <w:tab/>
            </w:r>
            <w:r>
              <w:rPr>
                <w:noProof/>
                <w:webHidden/>
              </w:rPr>
              <w:fldChar w:fldCharType="begin"/>
            </w:r>
            <w:r>
              <w:rPr>
                <w:noProof/>
                <w:webHidden/>
              </w:rPr>
              <w:instrText xml:space="preserve"> PAGEREF _Toc207344613 \h </w:instrText>
            </w:r>
            <w:r>
              <w:rPr>
                <w:noProof/>
                <w:webHidden/>
              </w:rPr>
            </w:r>
            <w:r>
              <w:rPr>
                <w:noProof/>
                <w:webHidden/>
              </w:rPr>
              <w:fldChar w:fldCharType="separate"/>
            </w:r>
            <w:r>
              <w:rPr>
                <w:noProof/>
                <w:webHidden/>
              </w:rPr>
              <w:t>1</w:t>
            </w:r>
            <w:r>
              <w:rPr>
                <w:noProof/>
                <w:webHidden/>
              </w:rPr>
              <w:fldChar w:fldCharType="end"/>
            </w:r>
          </w:hyperlink>
        </w:p>
        <w:p w14:paraId="3A8060A3" w14:textId="19225AE2"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4" w:history="1">
            <w:r w:rsidRPr="00DA531D">
              <w:rPr>
                <w:rStyle w:val="Hyperlink"/>
                <w:noProof/>
              </w:rPr>
              <w:t>1.1 Process and Processor Management</w:t>
            </w:r>
            <w:r>
              <w:rPr>
                <w:noProof/>
                <w:webHidden/>
              </w:rPr>
              <w:tab/>
            </w:r>
            <w:r>
              <w:rPr>
                <w:noProof/>
                <w:webHidden/>
              </w:rPr>
              <w:fldChar w:fldCharType="begin"/>
            </w:r>
            <w:r>
              <w:rPr>
                <w:noProof/>
                <w:webHidden/>
              </w:rPr>
              <w:instrText xml:space="preserve"> PAGEREF _Toc207344614 \h </w:instrText>
            </w:r>
            <w:r>
              <w:rPr>
                <w:noProof/>
                <w:webHidden/>
              </w:rPr>
            </w:r>
            <w:r>
              <w:rPr>
                <w:noProof/>
                <w:webHidden/>
              </w:rPr>
              <w:fldChar w:fldCharType="separate"/>
            </w:r>
            <w:r>
              <w:rPr>
                <w:noProof/>
                <w:webHidden/>
              </w:rPr>
              <w:t>1</w:t>
            </w:r>
            <w:r>
              <w:rPr>
                <w:noProof/>
                <w:webHidden/>
              </w:rPr>
              <w:fldChar w:fldCharType="end"/>
            </w:r>
          </w:hyperlink>
        </w:p>
        <w:p w14:paraId="6A080DE0" w14:textId="07C28169"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5" w:history="1">
            <w:r w:rsidRPr="00DA531D">
              <w:rPr>
                <w:rStyle w:val="Hyperlink"/>
                <w:noProof/>
              </w:rPr>
              <w:t>1.2 Memory Management</w:t>
            </w:r>
            <w:r>
              <w:rPr>
                <w:noProof/>
                <w:webHidden/>
              </w:rPr>
              <w:tab/>
            </w:r>
            <w:r>
              <w:rPr>
                <w:noProof/>
                <w:webHidden/>
              </w:rPr>
              <w:fldChar w:fldCharType="begin"/>
            </w:r>
            <w:r>
              <w:rPr>
                <w:noProof/>
                <w:webHidden/>
              </w:rPr>
              <w:instrText xml:space="preserve"> PAGEREF _Toc207344615 \h </w:instrText>
            </w:r>
            <w:r>
              <w:rPr>
                <w:noProof/>
                <w:webHidden/>
              </w:rPr>
            </w:r>
            <w:r>
              <w:rPr>
                <w:noProof/>
                <w:webHidden/>
              </w:rPr>
              <w:fldChar w:fldCharType="separate"/>
            </w:r>
            <w:r>
              <w:rPr>
                <w:noProof/>
                <w:webHidden/>
              </w:rPr>
              <w:t>3</w:t>
            </w:r>
            <w:r>
              <w:rPr>
                <w:noProof/>
                <w:webHidden/>
              </w:rPr>
              <w:fldChar w:fldCharType="end"/>
            </w:r>
          </w:hyperlink>
        </w:p>
        <w:p w14:paraId="52094136" w14:textId="39F61652"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6" w:history="1">
            <w:r w:rsidRPr="00DA531D">
              <w:rPr>
                <w:rStyle w:val="Hyperlink"/>
                <w:noProof/>
              </w:rPr>
              <w:t>1.3 File System Management</w:t>
            </w:r>
            <w:r>
              <w:rPr>
                <w:noProof/>
                <w:webHidden/>
              </w:rPr>
              <w:tab/>
            </w:r>
            <w:r>
              <w:rPr>
                <w:noProof/>
                <w:webHidden/>
              </w:rPr>
              <w:fldChar w:fldCharType="begin"/>
            </w:r>
            <w:r>
              <w:rPr>
                <w:noProof/>
                <w:webHidden/>
              </w:rPr>
              <w:instrText xml:space="preserve"> PAGEREF _Toc207344616 \h </w:instrText>
            </w:r>
            <w:r>
              <w:rPr>
                <w:noProof/>
                <w:webHidden/>
              </w:rPr>
            </w:r>
            <w:r>
              <w:rPr>
                <w:noProof/>
                <w:webHidden/>
              </w:rPr>
              <w:fldChar w:fldCharType="separate"/>
            </w:r>
            <w:r>
              <w:rPr>
                <w:noProof/>
                <w:webHidden/>
              </w:rPr>
              <w:t>4</w:t>
            </w:r>
            <w:r>
              <w:rPr>
                <w:noProof/>
                <w:webHidden/>
              </w:rPr>
              <w:fldChar w:fldCharType="end"/>
            </w:r>
          </w:hyperlink>
        </w:p>
        <w:p w14:paraId="4817919A" w14:textId="55F09D97"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7" w:history="1">
            <w:r w:rsidRPr="00DA531D">
              <w:rPr>
                <w:rStyle w:val="Hyperlink"/>
                <w:noProof/>
              </w:rPr>
              <w:t>1.4 Security and Protection</w:t>
            </w:r>
            <w:r>
              <w:rPr>
                <w:noProof/>
                <w:webHidden/>
              </w:rPr>
              <w:tab/>
            </w:r>
            <w:r>
              <w:rPr>
                <w:noProof/>
                <w:webHidden/>
              </w:rPr>
              <w:fldChar w:fldCharType="begin"/>
            </w:r>
            <w:r>
              <w:rPr>
                <w:noProof/>
                <w:webHidden/>
              </w:rPr>
              <w:instrText xml:space="preserve"> PAGEREF _Toc207344617 \h </w:instrText>
            </w:r>
            <w:r>
              <w:rPr>
                <w:noProof/>
                <w:webHidden/>
              </w:rPr>
            </w:r>
            <w:r>
              <w:rPr>
                <w:noProof/>
                <w:webHidden/>
              </w:rPr>
              <w:fldChar w:fldCharType="separate"/>
            </w:r>
            <w:r>
              <w:rPr>
                <w:noProof/>
                <w:webHidden/>
              </w:rPr>
              <w:t>5</w:t>
            </w:r>
            <w:r>
              <w:rPr>
                <w:noProof/>
                <w:webHidden/>
              </w:rPr>
              <w:fldChar w:fldCharType="end"/>
            </w:r>
          </w:hyperlink>
        </w:p>
        <w:p w14:paraId="4B39AABE" w14:textId="684BB318"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18" w:history="1">
            <w:r w:rsidRPr="00DA531D">
              <w:rPr>
                <w:rStyle w:val="Hyperlink"/>
                <w:noProof/>
              </w:rPr>
              <w:t>2. Use of Windows OS CLI commands.</w:t>
            </w:r>
            <w:r>
              <w:rPr>
                <w:noProof/>
                <w:webHidden/>
              </w:rPr>
              <w:tab/>
            </w:r>
            <w:r>
              <w:rPr>
                <w:noProof/>
                <w:webHidden/>
              </w:rPr>
              <w:fldChar w:fldCharType="begin"/>
            </w:r>
            <w:r>
              <w:rPr>
                <w:noProof/>
                <w:webHidden/>
              </w:rPr>
              <w:instrText xml:space="preserve"> PAGEREF _Toc207344618 \h </w:instrText>
            </w:r>
            <w:r>
              <w:rPr>
                <w:noProof/>
                <w:webHidden/>
              </w:rPr>
            </w:r>
            <w:r>
              <w:rPr>
                <w:noProof/>
                <w:webHidden/>
              </w:rPr>
              <w:fldChar w:fldCharType="separate"/>
            </w:r>
            <w:r>
              <w:rPr>
                <w:noProof/>
                <w:webHidden/>
              </w:rPr>
              <w:t>7</w:t>
            </w:r>
            <w:r>
              <w:rPr>
                <w:noProof/>
                <w:webHidden/>
              </w:rPr>
              <w:fldChar w:fldCharType="end"/>
            </w:r>
          </w:hyperlink>
        </w:p>
        <w:p w14:paraId="7E582724" w14:textId="23A20D78"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19" w:history="1">
            <w:r w:rsidRPr="00DA531D">
              <w:rPr>
                <w:rStyle w:val="Hyperlink"/>
                <w:noProof/>
              </w:rPr>
              <w:t>3. Use of Linux OS CLI commands.</w:t>
            </w:r>
            <w:r>
              <w:rPr>
                <w:noProof/>
                <w:webHidden/>
              </w:rPr>
              <w:tab/>
            </w:r>
            <w:r>
              <w:rPr>
                <w:noProof/>
                <w:webHidden/>
              </w:rPr>
              <w:fldChar w:fldCharType="begin"/>
            </w:r>
            <w:r>
              <w:rPr>
                <w:noProof/>
                <w:webHidden/>
              </w:rPr>
              <w:instrText xml:space="preserve"> PAGEREF _Toc207344619 \h </w:instrText>
            </w:r>
            <w:r>
              <w:rPr>
                <w:noProof/>
                <w:webHidden/>
              </w:rPr>
            </w:r>
            <w:r>
              <w:rPr>
                <w:noProof/>
                <w:webHidden/>
              </w:rPr>
              <w:fldChar w:fldCharType="separate"/>
            </w:r>
            <w:r>
              <w:rPr>
                <w:noProof/>
                <w:webHidden/>
              </w:rPr>
              <w:t>15</w:t>
            </w:r>
            <w:r>
              <w:rPr>
                <w:noProof/>
                <w:webHidden/>
              </w:rPr>
              <w:fldChar w:fldCharType="end"/>
            </w:r>
          </w:hyperlink>
        </w:p>
        <w:p w14:paraId="16E29468" w14:textId="1425F192"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0" w:history="1">
            <w:r w:rsidRPr="00DA531D">
              <w:rPr>
                <w:rStyle w:val="Hyperlink"/>
                <w:noProof/>
              </w:rPr>
              <w:t>4. Use of Windows OS scripts.</w:t>
            </w:r>
            <w:r>
              <w:rPr>
                <w:noProof/>
                <w:webHidden/>
              </w:rPr>
              <w:tab/>
            </w:r>
            <w:r>
              <w:rPr>
                <w:noProof/>
                <w:webHidden/>
              </w:rPr>
              <w:fldChar w:fldCharType="begin"/>
            </w:r>
            <w:r>
              <w:rPr>
                <w:noProof/>
                <w:webHidden/>
              </w:rPr>
              <w:instrText xml:space="preserve"> PAGEREF _Toc207344620 \h </w:instrText>
            </w:r>
            <w:r>
              <w:rPr>
                <w:noProof/>
                <w:webHidden/>
              </w:rPr>
            </w:r>
            <w:r>
              <w:rPr>
                <w:noProof/>
                <w:webHidden/>
              </w:rPr>
              <w:fldChar w:fldCharType="separate"/>
            </w:r>
            <w:r>
              <w:rPr>
                <w:noProof/>
                <w:webHidden/>
              </w:rPr>
              <w:t>20</w:t>
            </w:r>
            <w:r>
              <w:rPr>
                <w:noProof/>
                <w:webHidden/>
              </w:rPr>
              <w:fldChar w:fldCharType="end"/>
            </w:r>
          </w:hyperlink>
        </w:p>
        <w:p w14:paraId="0D6404DE" w14:textId="04954918"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21" w:history="1">
            <w:r w:rsidRPr="00DA531D">
              <w:rPr>
                <w:rStyle w:val="Hyperlink"/>
                <w:noProof/>
              </w:rPr>
              <w:t>Script: System Health Check</w:t>
            </w:r>
            <w:r>
              <w:rPr>
                <w:noProof/>
                <w:webHidden/>
              </w:rPr>
              <w:tab/>
            </w:r>
            <w:r>
              <w:rPr>
                <w:noProof/>
                <w:webHidden/>
              </w:rPr>
              <w:fldChar w:fldCharType="begin"/>
            </w:r>
            <w:r>
              <w:rPr>
                <w:noProof/>
                <w:webHidden/>
              </w:rPr>
              <w:instrText xml:space="preserve"> PAGEREF _Toc207344621 \h </w:instrText>
            </w:r>
            <w:r>
              <w:rPr>
                <w:noProof/>
                <w:webHidden/>
              </w:rPr>
            </w:r>
            <w:r>
              <w:rPr>
                <w:noProof/>
                <w:webHidden/>
              </w:rPr>
              <w:fldChar w:fldCharType="separate"/>
            </w:r>
            <w:r>
              <w:rPr>
                <w:noProof/>
                <w:webHidden/>
              </w:rPr>
              <w:t>20</w:t>
            </w:r>
            <w:r>
              <w:rPr>
                <w:noProof/>
                <w:webHidden/>
              </w:rPr>
              <w:fldChar w:fldCharType="end"/>
            </w:r>
          </w:hyperlink>
        </w:p>
        <w:p w14:paraId="511B7D22" w14:textId="5010ABD6"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22" w:history="1">
            <w:r w:rsidRPr="00DA531D">
              <w:rPr>
                <w:rStyle w:val="Hyperlink"/>
                <w:noProof/>
              </w:rPr>
              <w:t>Key Features Demonstrated</w:t>
            </w:r>
            <w:r>
              <w:rPr>
                <w:noProof/>
                <w:webHidden/>
              </w:rPr>
              <w:tab/>
            </w:r>
            <w:r>
              <w:rPr>
                <w:noProof/>
                <w:webHidden/>
              </w:rPr>
              <w:fldChar w:fldCharType="begin"/>
            </w:r>
            <w:r>
              <w:rPr>
                <w:noProof/>
                <w:webHidden/>
              </w:rPr>
              <w:instrText xml:space="preserve"> PAGEREF _Toc207344622 \h </w:instrText>
            </w:r>
            <w:r>
              <w:rPr>
                <w:noProof/>
                <w:webHidden/>
              </w:rPr>
            </w:r>
            <w:r>
              <w:rPr>
                <w:noProof/>
                <w:webHidden/>
              </w:rPr>
              <w:fldChar w:fldCharType="separate"/>
            </w:r>
            <w:r>
              <w:rPr>
                <w:noProof/>
                <w:webHidden/>
              </w:rPr>
              <w:t>22</w:t>
            </w:r>
            <w:r>
              <w:rPr>
                <w:noProof/>
                <w:webHidden/>
              </w:rPr>
              <w:fldChar w:fldCharType="end"/>
            </w:r>
          </w:hyperlink>
        </w:p>
        <w:p w14:paraId="269C5BF1" w14:textId="47D00A4E"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3" w:history="1">
            <w:r w:rsidRPr="00DA531D">
              <w:rPr>
                <w:rStyle w:val="Hyperlink"/>
                <w:noProof/>
              </w:rPr>
              <w:t>5. Use of Linux OS scripts.</w:t>
            </w:r>
            <w:r>
              <w:rPr>
                <w:noProof/>
                <w:webHidden/>
              </w:rPr>
              <w:tab/>
            </w:r>
            <w:r>
              <w:rPr>
                <w:noProof/>
                <w:webHidden/>
              </w:rPr>
              <w:fldChar w:fldCharType="begin"/>
            </w:r>
            <w:r>
              <w:rPr>
                <w:noProof/>
                <w:webHidden/>
              </w:rPr>
              <w:instrText xml:space="preserve"> PAGEREF _Toc207344623 \h </w:instrText>
            </w:r>
            <w:r>
              <w:rPr>
                <w:noProof/>
                <w:webHidden/>
              </w:rPr>
            </w:r>
            <w:r>
              <w:rPr>
                <w:noProof/>
                <w:webHidden/>
              </w:rPr>
              <w:fldChar w:fldCharType="separate"/>
            </w:r>
            <w:r>
              <w:rPr>
                <w:noProof/>
                <w:webHidden/>
              </w:rPr>
              <w:t>23</w:t>
            </w:r>
            <w:r>
              <w:rPr>
                <w:noProof/>
                <w:webHidden/>
              </w:rPr>
              <w:fldChar w:fldCharType="end"/>
            </w:r>
          </w:hyperlink>
        </w:p>
        <w:p w14:paraId="577FF72E" w14:textId="6D2DECD8"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24" w:history="1">
            <w:r w:rsidRPr="00DA531D">
              <w:rPr>
                <w:rStyle w:val="Hyperlink"/>
                <w:noProof/>
              </w:rPr>
              <w:t>Script: Log File Analyzer</w:t>
            </w:r>
            <w:r>
              <w:rPr>
                <w:noProof/>
                <w:webHidden/>
              </w:rPr>
              <w:tab/>
            </w:r>
            <w:r>
              <w:rPr>
                <w:noProof/>
                <w:webHidden/>
              </w:rPr>
              <w:fldChar w:fldCharType="begin"/>
            </w:r>
            <w:r>
              <w:rPr>
                <w:noProof/>
                <w:webHidden/>
              </w:rPr>
              <w:instrText xml:space="preserve"> PAGEREF _Toc207344624 \h </w:instrText>
            </w:r>
            <w:r>
              <w:rPr>
                <w:noProof/>
                <w:webHidden/>
              </w:rPr>
            </w:r>
            <w:r>
              <w:rPr>
                <w:noProof/>
                <w:webHidden/>
              </w:rPr>
              <w:fldChar w:fldCharType="separate"/>
            </w:r>
            <w:r>
              <w:rPr>
                <w:noProof/>
                <w:webHidden/>
              </w:rPr>
              <w:t>23</w:t>
            </w:r>
            <w:r>
              <w:rPr>
                <w:noProof/>
                <w:webHidden/>
              </w:rPr>
              <w:fldChar w:fldCharType="end"/>
            </w:r>
          </w:hyperlink>
        </w:p>
        <w:p w14:paraId="633A7640" w14:textId="002D8766"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25" w:history="1">
            <w:r w:rsidRPr="00DA531D">
              <w:rPr>
                <w:rStyle w:val="Hyperlink"/>
                <w:noProof/>
              </w:rPr>
              <w:t>Key Features Demonstrated</w:t>
            </w:r>
            <w:r>
              <w:rPr>
                <w:noProof/>
                <w:webHidden/>
              </w:rPr>
              <w:tab/>
            </w:r>
            <w:r>
              <w:rPr>
                <w:noProof/>
                <w:webHidden/>
              </w:rPr>
              <w:fldChar w:fldCharType="begin"/>
            </w:r>
            <w:r>
              <w:rPr>
                <w:noProof/>
                <w:webHidden/>
              </w:rPr>
              <w:instrText xml:space="preserve"> PAGEREF _Toc207344625 \h </w:instrText>
            </w:r>
            <w:r>
              <w:rPr>
                <w:noProof/>
                <w:webHidden/>
              </w:rPr>
            </w:r>
            <w:r>
              <w:rPr>
                <w:noProof/>
                <w:webHidden/>
              </w:rPr>
              <w:fldChar w:fldCharType="separate"/>
            </w:r>
            <w:r>
              <w:rPr>
                <w:noProof/>
                <w:webHidden/>
              </w:rPr>
              <w:t>25</w:t>
            </w:r>
            <w:r>
              <w:rPr>
                <w:noProof/>
                <w:webHidden/>
              </w:rPr>
              <w:fldChar w:fldCharType="end"/>
            </w:r>
          </w:hyperlink>
        </w:p>
        <w:p w14:paraId="54D76D95" w14:textId="1A6BEFFE"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6" w:history="1">
            <w:r w:rsidRPr="00DA531D">
              <w:rPr>
                <w:rStyle w:val="Hyperlink"/>
                <w:noProof/>
              </w:rPr>
              <w:t>Conclusion</w:t>
            </w:r>
            <w:r>
              <w:rPr>
                <w:noProof/>
                <w:webHidden/>
              </w:rPr>
              <w:tab/>
            </w:r>
            <w:r>
              <w:rPr>
                <w:noProof/>
                <w:webHidden/>
              </w:rPr>
              <w:fldChar w:fldCharType="begin"/>
            </w:r>
            <w:r>
              <w:rPr>
                <w:noProof/>
                <w:webHidden/>
              </w:rPr>
              <w:instrText xml:space="preserve"> PAGEREF _Toc207344626 \h </w:instrText>
            </w:r>
            <w:r>
              <w:rPr>
                <w:noProof/>
                <w:webHidden/>
              </w:rPr>
            </w:r>
            <w:r>
              <w:rPr>
                <w:noProof/>
                <w:webHidden/>
              </w:rPr>
              <w:fldChar w:fldCharType="separate"/>
            </w:r>
            <w:r>
              <w:rPr>
                <w:noProof/>
                <w:webHidden/>
              </w:rPr>
              <w:t>26</w:t>
            </w:r>
            <w:r>
              <w:rPr>
                <w:noProof/>
                <w:webHidden/>
              </w:rPr>
              <w:fldChar w:fldCharType="end"/>
            </w:r>
          </w:hyperlink>
        </w:p>
        <w:p w14:paraId="6793E264" w14:textId="676F387F"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7" w:history="1">
            <w:r w:rsidRPr="00DA531D">
              <w:rPr>
                <w:rStyle w:val="Hyperlink"/>
                <w:noProof/>
              </w:rPr>
              <w:t>References</w:t>
            </w:r>
            <w:r>
              <w:rPr>
                <w:noProof/>
                <w:webHidden/>
              </w:rPr>
              <w:tab/>
            </w:r>
            <w:r>
              <w:rPr>
                <w:noProof/>
                <w:webHidden/>
              </w:rPr>
              <w:fldChar w:fldCharType="begin"/>
            </w:r>
            <w:r>
              <w:rPr>
                <w:noProof/>
                <w:webHidden/>
              </w:rPr>
              <w:instrText xml:space="preserve"> PAGEREF _Toc207344627 \h </w:instrText>
            </w:r>
            <w:r>
              <w:rPr>
                <w:noProof/>
                <w:webHidden/>
              </w:rPr>
            </w:r>
            <w:r>
              <w:rPr>
                <w:noProof/>
                <w:webHidden/>
              </w:rPr>
              <w:fldChar w:fldCharType="separate"/>
            </w:r>
            <w:r>
              <w:rPr>
                <w:noProof/>
                <w:webHidden/>
              </w:rPr>
              <w:t>27</w:t>
            </w:r>
            <w:r>
              <w:rPr>
                <w:noProof/>
                <w:webHidden/>
              </w:rPr>
              <w:fldChar w:fldCharType="end"/>
            </w:r>
          </w:hyperlink>
        </w:p>
        <w:p w14:paraId="2F60FA6F" w14:textId="5833E986"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8" w:history="1">
            <w:r w:rsidRPr="00DA531D">
              <w:rPr>
                <w:rStyle w:val="Hyperlink"/>
                <w:noProof/>
              </w:rPr>
              <w:t>Appendices</w:t>
            </w:r>
            <w:r>
              <w:rPr>
                <w:noProof/>
                <w:webHidden/>
              </w:rPr>
              <w:tab/>
            </w:r>
            <w:r>
              <w:rPr>
                <w:noProof/>
                <w:webHidden/>
              </w:rPr>
              <w:fldChar w:fldCharType="begin"/>
            </w:r>
            <w:r>
              <w:rPr>
                <w:noProof/>
                <w:webHidden/>
              </w:rPr>
              <w:instrText xml:space="preserve"> PAGEREF _Toc207344628 \h </w:instrText>
            </w:r>
            <w:r>
              <w:rPr>
                <w:noProof/>
                <w:webHidden/>
              </w:rPr>
            </w:r>
            <w:r>
              <w:rPr>
                <w:noProof/>
                <w:webHidden/>
              </w:rPr>
              <w:fldChar w:fldCharType="separate"/>
            </w:r>
            <w:r>
              <w:rPr>
                <w:noProof/>
                <w:webHidden/>
              </w:rPr>
              <w:t>29</w:t>
            </w:r>
            <w:r>
              <w:rPr>
                <w:noProof/>
                <w:webHidden/>
              </w:rPr>
              <w:fldChar w:fldCharType="end"/>
            </w:r>
          </w:hyperlink>
        </w:p>
        <w:p w14:paraId="36744194" w14:textId="08F4F481"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29" w:history="1">
            <w:r w:rsidRPr="00DA531D">
              <w:rPr>
                <w:rStyle w:val="Hyperlink"/>
                <w:noProof/>
              </w:rPr>
              <w:t>Tutorial Activity on OS Types from OS Tutorial 1</w:t>
            </w:r>
            <w:r>
              <w:rPr>
                <w:noProof/>
                <w:webHidden/>
              </w:rPr>
              <w:tab/>
            </w:r>
            <w:r>
              <w:rPr>
                <w:noProof/>
                <w:webHidden/>
              </w:rPr>
              <w:fldChar w:fldCharType="begin"/>
            </w:r>
            <w:r>
              <w:rPr>
                <w:noProof/>
                <w:webHidden/>
              </w:rPr>
              <w:instrText xml:space="preserve"> PAGEREF _Toc207344629 \h </w:instrText>
            </w:r>
            <w:r>
              <w:rPr>
                <w:noProof/>
                <w:webHidden/>
              </w:rPr>
            </w:r>
            <w:r>
              <w:rPr>
                <w:noProof/>
                <w:webHidden/>
              </w:rPr>
              <w:fldChar w:fldCharType="separate"/>
            </w:r>
            <w:r>
              <w:rPr>
                <w:noProof/>
                <w:webHidden/>
              </w:rPr>
              <w:t>29</w:t>
            </w:r>
            <w:r>
              <w:rPr>
                <w:noProof/>
                <w:webHidden/>
              </w:rPr>
              <w:fldChar w:fldCharType="end"/>
            </w:r>
          </w:hyperlink>
        </w:p>
        <w:p w14:paraId="250488A9" w14:textId="4B546470"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30" w:history="1">
            <w:r w:rsidRPr="00DA531D">
              <w:rPr>
                <w:rStyle w:val="Hyperlink"/>
                <w:noProof/>
              </w:rPr>
              <w:t>1. LinkedIn Learning course:</w:t>
            </w:r>
            <w:r>
              <w:rPr>
                <w:noProof/>
                <w:webHidden/>
              </w:rPr>
              <w:tab/>
            </w:r>
            <w:r>
              <w:rPr>
                <w:noProof/>
                <w:webHidden/>
              </w:rPr>
              <w:fldChar w:fldCharType="begin"/>
            </w:r>
            <w:r>
              <w:rPr>
                <w:noProof/>
                <w:webHidden/>
              </w:rPr>
              <w:instrText xml:space="preserve"> PAGEREF _Toc207344630 \h </w:instrText>
            </w:r>
            <w:r>
              <w:rPr>
                <w:noProof/>
                <w:webHidden/>
              </w:rPr>
            </w:r>
            <w:r>
              <w:rPr>
                <w:noProof/>
                <w:webHidden/>
              </w:rPr>
              <w:fldChar w:fldCharType="separate"/>
            </w:r>
            <w:r>
              <w:rPr>
                <w:noProof/>
                <w:webHidden/>
              </w:rPr>
              <w:t>29</w:t>
            </w:r>
            <w:r>
              <w:rPr>
                <w:noProof/>
                <w:webHidden/>
              </w:rPr>
              <w:fldChar w:fldCharType="end"/>
            </w:r>
          </w:hyperlink>
        </w:p>
        <w:p w14:paraId="39FB7038" w14:textId="2543E3DE"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31" w:history="1">
            <w:r w:rsidRPr="00DA531D">
              <w:rPr>
                <w:rStyle w:val="Hyperlink"/>
                <w:noProof/>
              </w:rPr>
              <w:t>2. Cisco Network Academy:</w:t>
            </w:r>
            <w:r>
              <w:rPr>
                <w:noProof/>
                <w:webHidden/>
              </w:rPr>
              <w:tab/>
            </w:r>
            <w:r>
              <w:rPr>
                <w:noProof/>
                <w:webHidden/>
              </w:rPr>
              <w:fldChar w:fldCharType="begin"/>
            </w:r>
            <w:r>
              <w:rPr>
                <w:noProof/>
                <w:webHidden/>
              </w:rPr>
              <w:instrText xml:space="preserve"> PAGEREF _Toc207344631 \h </w:instrText>
            </w:r>
            <w:r>
              <w:rPr>
                <w:noProof/>
                <w:webHidden/>
              </w:rPr>
            </w:r>
            <w:r>
              <w:rPr>
                <w:noProof/>
                <w:webHidden/>
              </w:rPr>
              <w:fldChar w:fldCharType="separate"/>
            </w:r>
            <w:r>
              <w:rPr>
                <w:noProof/>
                <w:webHidden/>
              </w:rPr>
              <w:t>30</w:t>
            </w:r>
            <w:r>
              <w:rPr>
                <w:noProof/>
                <w:webHidden/>
              </w:rPr>
              <w:fldChar w:fldCharType="end"/>
            </w:r>
          </w:hyperlink>
        </w:p>
        <w:p w14:paraId="7E0CF05A" w14:textId="660F3ACF"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32" w:history="1">
            <w:r w:rsidRPr="00DA531D">
              <w:rPr>
                <w:rStyle w:val="Hyperlink"/>
                <w:noProof/>
              </w:rPr>
              <w:t>3. Cisco Network Academy : Operating Systems Basics</w:t>
            </w:r>
            <w:r>
              <w:rPr>
                <w:noProof/>
                <w:webHidden/>
              </w:rPr>
              <w:tab/>
            </w:r>
            <w:r>
              <w:rPr>
                <w:noProof/>
                <w:webHidden/>
              </w:rPr>
              <w:fldChar w:fldCharType="begin"/>
            </w:r>
            <w:r>
              <w:rPr>
                <w:noProof/>
                <w:webHidden/>
              </w:rPr>
              <w:instrText xml:space="preserve"> PAGEREF _Toc207344632 \h </w:instrText>
            </w:r>
            <w:r>
              <w:rPr>
                <w:noProof/>
                <w:webHidden/>
              </w:rPr>
            </w:r>
            <w:r>
              <w:rPr>
                <w:noProof/>
                <w:webHidden/>
              </w:rPr>
              <w:fldChar w:fldCharType="separate"/>
            </w:r>
            <w:r>
              <w:rPr>
                <w:noProof/>
                <w:webHidden/>
              </w:rPr>
              <w:t>32</w:t>
            </w:r>
            <w:r>
              <w:rPr>
                <w:noProof/>
                <w:webHidden/>
              </w:rPr>
              <w:fldChar w:fldCharType="end"/>
            </w:r>
          </w:hyperlink>
        </w:p>
        <w:p w14:paraId="6D5A6A69" w14:textId="516DAEFF" w:rsidR="00C27183" w:rsidRDefault="0094401D" w:rsidP="003B2C9E">
          <w:r w:rsidRPr="000405AE">
            <w:rPr>
              <w:b/>
              <w:bCs/>
              <w:noProof/>
              <w:sz w:val="18"/>
              <w:szCs w:val="18"/>
            </w:rPr>
            <w:fldChar w:fldCharType="end"/>
          </w:r>
        </w:p>
      </w:sdtContent>
    </w:sdt>
    <w:p w14:paraId="7B0B45DD" w14:textId="77777777" w:rsidR="00906A1A" w:rsidRDefault="00906A1A" w:rsidP="00906A1A">
      <w:pPr>
        <w:tabs>
          <w:tab w:val="left" w:pos="1380"/>
        </w:tabs>
        <w:sectPr w:rsidR="00906A1A" w:rsidSect="00906A1A">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r>
        <w:tab/>
      </w:r>
    </w:p>
    <w:p w14:paraId="24D48B3C" w14:textId="2CE83751" w:rsidR="00906A1A" w:rsidRDefault="00D55B2D" w:rsidP="008A5C3B">
      <w:pPr>
        <w:pStyle w:val="Heading1"/>
      </w:pPr>
      <w:bookmarkStart w:id="2" w:name="_Toc207344611"/>
      <w:r w:rsidRPr="00D55B2D">
        <w:lastRenderedPageBreak/>
        <w:t>Introduction</w:t>
      </w:r>
      <w:bookmarkEnd w:id="2"/>
    </w:p>
    <w:p w14:paraId="2821F12D" w14:textId="33F6AC62" w:rsidR="00D55B2D" w:rsidRDefault="00D55B2D" w:rsidP="008A5C3B">
      <w:pPr>
        <w:pStyle w:val="Heading1"/>
      </w:pPr>
      <w:bookmarkStart w:id="3" w:name="_Toc207344612"/>
      <w:r>
        <w:t xml:space="preserve">1. </w:t>
      </w:r>
      <w:r w:rsidRPr="00D55B2D">
        <w:t>Key functions of general Operating Systems</w:t>
      </w:r>
      <w:bookmarkEnd w:id="3"/>
    </w:p>
    <w:p w14:paraId="55E45891" w14:textId="0FA1D39E" w:rsidR="003F0FFC" w:rsidRDefault="00D373A4" w:rsidP="0017621D">
      <w:pPr>
        <w:pStyle w:val="Heading2"/>
      </w:pPr>
      <w:bookmarkStart w:id="4" w:name="_Toc207344614"/>
      <w:r w:rsidRPr="00D373A4">
        <w:t>1.1 Process and Processor Management</w:t>
      </w:r>
      <w:bookmarkEnd w:id="4"/>
    </w:p>
    <w:p w14:paraId="4489F9CB" w14:textId="2908204F" w:rsidR="00B40A30" w:rsidRDefault="00B40A30" w:rsidP="00B40A30">
      <w:r w:rsidRPr="00B40A30">
        <w:t>Process and processor management is a fundamental role of any operating system, responsible for controlling the execution of programs and allocating central processing unit (CPU) time among them to enable multitasking. The OS schedules tasks, manages the creation and termination of processes, and ensures that each application receives the necessary resources to run efficiently without causing conflicts. This function allows multiple programs to operate simultaneously by rapidly switching the processor between different tasks, maintaining system responsiveness and overall performance.</w:t>
      </w:r>
      <w:sdt>
        <w:sdtPr>
          <w:id w:val="-2079133574"/>
          <w:citation/>
        </w:sdtPr>
        <w:sdtContent>
          <w:r>
            <w:fldChar w:fldCharType="begin"/>
          </w:r>
          <w:r>
            <w:rPr>
              <w:lang w:val="en-GB"/>
            </w:rPr>
            <w:instrText xml:space="preserve"> CITATION Sil18 \l 2057 </w:instrText>
          </w:r>
          <w:r>
            <w:fldChar w:fldCharType="separate"/>
          </w:r>
          <w:r>
            <w:rPr>
              <w:noProof/>
              <w:lang w:val="en-GB"/>
            </w:rPr>
            <w:t xml:space="preserve"> </w:t>
          </w:r>
          <w:r w:rsidRPr="00B40A30">
            <w:rPr>
              <w:noProof/>
              <w:lang w:val="en-GB"/>
            </w:rPr>
            <w:t>[1]</w:t>
          </w:r>
          <w:r>
            <w:fldChar w:fldCharType="end"/>
          </w:r>
        </w:sdtContent>
      </w:sdt>
    </w:p>
    <w:p w14:paraId="30F8F54F" w14:textId="77777777" w:rsidR="00B40A30" w:rsidRPr="00B40A30" w:rsidRDefault="00B40A30" w:rsidP="00B40A30"/>
    <w:p w14:paraId="5DDD700A" w14:textId="60143B2B" w:rsidR="00FA7EFD" w:rsidRDefault="00FA7EFD" w:rsidP="00FA7EFD"/>
    <w:p w14:paraId="7F2B7807" w14:textId="77777777" w:rsidR="00AD6350" w:rsidRDefault="00AD6350">
      <w:pPr>
        <w:spacing w:line="259" w:lineRule="auto"/>
        <w:jc w:val="left"/>
        <w:rPr>
          <w:rFonts w:eastAsiaTheme="majorEastAsia" w:cstheme="majorBidi"/>
          <w:b/>
          <w:sz w:val="32"/>
          <w:szCs w:val="32"/>
        </w:rPr>
      </w:pPr>
      <w:r>
        <w:br w:type="page"/>
      </w:r>
    </w:p>
    <w:p w14:paraId="032EB811" w14:textId="370CBFEB" w:rsidR="00FA7EFD" w:rsidRDefault="00FA7EFD" w:rsidP="00FA7EFD">
      <w:pPr>
        <w:pStyle w:val="Heading2"/>
      </w:pPr>
      <w:bookmarkStart w:id="5" w:name="_Toc207344615"/>
      <w:r w:rsidRPr="00FA7EFD">
        <w:lastRenderedPageBreak/>
        <w:t>1.2 Memory Management</w:t>
      </w:r>
      <w:bookmarkEnd w:id="5"/>
    </w:p>
    <w:p w14:paraId="549C11E5" w14:textId="06552F14" w:rsidR="00B40A30" w:rsidRPr="00B40A30" w:rsidRDefault="00B40A30" w:rsidP="00B40A30">
      <w:r w:rsidRPr="00B40A30">
        <w:t>Memory management is a core function of the operating system that controls and organizes the computer's main memory (RAM). It involves allocating specific memory space to active programs and data, ensuring that each process has enough resources to operate while preventing them from interfering with one another. The OS also tracks which parts of memory are in use, reclaims space when tasks are finished, and uses techniques such as virtual memory to extend available capacity by utilizing hard disk space, ultimately optimizing system performance and stability.</w:t>
      </w:r>
      <w:sdt>
        <w:sdtPr>
          <w:id w:val="1107006219"/>
          <w:citation/>
        </w:sdtPr>
        <w:sdtContent>
          <w:r>
            <w:fldChar w:fldCharType="begin"/>
          </w:r>
          <w:r>
            <w:rPr>
              <w:lang w:val="en-GB"/>
            </w:rPr>
            <w:instrText xml:space="preserve"> CITATION ASi18 \l 2057 </w:instrText>
          </w:r>
          <w:r>
            <w:fldChar w:fldCharType="separate"/>
          </w:r>
          <w:r>
            <w:rPr>
              <w:noProof/>
              <w:lang w:val="en-GB"/>
            </w:rPr>
            <w:t xml:space="preserve"> </w:t>
          </w:r>
          <w:r w:rsidRPr="00B40A30">
            <w:rPr>
              <w:noProof/>
              <w:lang w:val="en-GB"/>
            </w:rPr>
            <w:t>[2]</w:t>
          </w:r>
          <w:r>
            <w:fldChar w:fldCharType="end"/>
          </w:r>
        </w:sdtContent>
      </w:sdt>
    </w:p>
    <w:p w14:paraId="18FE76B8" w14:textId="2D461357" w:rsidR="00AC2BFE" w:rsidRDefault="00AC2BFE" w:rsidP="00AC2BFE">
      <w:pPr>
        <w:pStyle w:val="Heading2"/>
      </w:pPr>
      <w:bookmarkStart w:id="6" w:name="_Toc207344616"/>
      <w:r w:rsidRPr="00AC2BFE">
        <w:t>1.3 File System Management</w:t>
      </w:r>
      <w:bookmarkEnd w:id="6"/>
    </w:p>
    <w:p w14:paraId="24386021" w14:textId="6AC605EC" w:rsidR="00B40A30" w:rsidRDefault="00461B85" w:rsidP="00B40A30">
      <w:r w:rsidRPr="00461B85">
        <w:t>File System Management is a fundamental function of general-purpose operating systems (such as Windows, macOS, and Linux) that provides a logical, organized structure for storing and accessing data on secondary storage devices, hiding the physical complexities of data location from users. Key functions include creating, deleting, renaming, and manipulating files and folders (directories) within a hierarchical structure. Additionally, it manages file access permissions to ensure data security, tracks free space to enable efficient allocation, and maintains metadata—such as file size, creation date, and type—to optimize data retrieval and integrity. By utilizing mechanisms like journaling or logging, these systems ensure data integrity and facilitate recovery following crashes or unexpected shutdowns.</w:t>
      </w:r>
      <w:sdt>
        <w:sdtPr>
          <w:id w:val="1971474118"/>
          <w:citation/>
        </w:sdtPr>
        <w:sdtContent>
          <w:r>
            <w:fldChar w:fldCharType="begin"/>
          </w:r>
          <w:r>
            <w:rPr>
              <w:lang w:val="en-GB"/>
            </w:rPr>
            <w:instrText xml:space="preserve">CITATION PKS \l 2057 </w:instrText>
          </w:r>
          <w:r>
            <w:fldChar w:fldCharType="separate"/>
          </w:r>
          <w:r>
            <w:rPr>
              <w:noProof/>
              <w:lang w:val="en-GB"/>
            </w:rPr>
            <w:t xml:space="preserve"> </w:t>
          </w:r>
          <w:r w:rsidRPr="00461B85">
            <w:rPr>
              <w:noProof/>
              <w:lang w:val="en-GB"/>
            </w:rPr>
            <w:t>[3]</w:t>
          </w:r>
          <w:r>
            <w:fldChar w:fldCharType="end"/>
          </w:r>
        </w:sdtContent>
      </w:sdt>
    </w:p>
    <w:p w14:paraId="5AADC54F" w14:textId="0AF210F5" w:rsidR="00461B85" w:rsidRPr="00B40A30" w:rsidRDefault="00461B85" w:rsidP="00B40A30">
      <w:r>
        <w:rPr>
          <w:noProof/>
        </w:rPr>
        <w:drawing>
          <wp:inline distT="0" distB="0" distL="0" distR="0" wp14:anchorId="02538C71" wp14:editId="109A4FBF">
            <wp:extent cx="2867025" cy="1590675"/>
            <wp:effectExtent l="0" t="0" r="9525" b="9525"/>
            <wp:docPr id="336210390" name="Picture 1" descr="Functions of Operating Syste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nctions of Operating System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7025" cy="1590675"/>
                    </a:xfrm>
                    <a:prstGeom prst="rect">
                      <a:avLst/>
                    </a:prstGeom>
                    <a:noFill/>
                    <a:ln>
                      <a:noFill/>
                    </a:ln>
                  </pic:spPr>
                </pic:pic>
              </a:graphicData>
            </a:graphic>
          </wp:inline>
        </w:drawing>
      </w:r>
    </w:p>
    <w:p w14:paraId="2DE74ED8" w14:textId="5F05FEC5" w:rsidR="00FC1E33" w:rsidRDefault="00FC1E33" w:rsidP="00FC1E33">
      <w:pPr>
        <w:pStyle w:val="Heading2"/>
      </w:pPr>
      <w:bookmarkStart w:id="7" w:name="_Toc207344617"/>
      <w:r w:rsidRPr="00FC1E33">
        <w:t>1.4 Security and Protection</w:t>
      </w:r>
      <w:bookmarkEnd w:id="7"/>
    </w:p>
    <w:p w14:paraId="546CFAED" w14:textId="77777777" w:rsidR="00461B85" w:rsidRDefault="00461B85">
      <w:pPr>
        <w:spacing w:line="259" w:lineRule="auto"/>
        <w:jc w:val="left"/>
      </w:pPr>
    </w:p>
    <w:p w14:paraId="35038004" w14:textId="420041E5" w:rsidR="00B22161" w:rsidRDefault="00461B85">
      <w:pPr>
        <w:spacing w:line="259" w:lineRule="auto"/>
        <w:jc w:val="left"/>
        <w:rPr>
          <w:rFonts w:eastAsiaTheme="majorEastAsia" w:cstheme="majorBidi"/>
          <w:b/>
          <w:color w:val="000000" w:themeColor="text1"/>
          <w:sz w:val="40"/>
          <w:szCs w:val="40"/>
        </w:rPr>
      </w:pPr>
      <w:r w:rsidRPr="00461B85">
        <w:t xml:space="preserve">Security and protection are essential functions of an operating system that safeguard the system and data from unauthorized access, damage, and malicious threats. The OS implements various mechanisms such as user authentication, password protection, and access permissions to ensure that only authorized users can view or modify specific files and resources. It also isolates processes from one another to prevent interference and uses tools like firewalls, encryption, and antivirus integration to defend against external attacks and malware. These measures work together to maintain </w:t>
      </w:r>
      <w:proofErr w:type="gramStart"/>
      <w:r w:rsidRPr="00461B85">
        <w:t>the integrity</w:t>
      </w:r>
      <w:proofErr w:type="gramEnd"/>
      <w:r w:rsidRPr="00461B85">
        <w:t xml:space="preserve">, confidentiality, and availability of information, ensuring a safe and reliable computing environment </w:t>
      </w:r>
      <w:sdt>
        <w:sdtPr>
          <w:id w:val="-625233528"/>
          <w:citation/>
        </w:sdtPr>
        <w:sdtContent>
          <w:r>
            <w:fldChar w:fldCharType="begin"/>
          </w:r>
          <w:r>
            <w:rPr>
              <w:lang w:val="en-GB"/>
            </w:rPr>
            <w:instrText xml:space="preserve"> CITATION ASi18 \l 2057 </w:instrText>
          </w:r>
          <w:r>
            <w:fldChar w:fldCharType="separate"/>
          </w:r>
          <w:r w:rsidRPr="00461B85">
            <w:rPr>
              <w:noProof/>
              <w:lang w:val="en-GB"/>
            </w:rPr>
            <w:t>[2]</w:t>
          </w:r>
          <w:r>
            <w:fldChar w:fldCharType="end"/>
          </w:r>
        </w:sdtContent>
      </w:sdt>
      <w:r w:rsidR="00B22161">
        <w:br w:type="page"/>
      </w:r>
    </w:p>
    <w:p w14:paraId="58E5D749" w14:textId="54BB6AF8" w:rsidR="00D55B2D" w:rsidRDefault="00D55B2D" w:rsidP="008A5C3B">
      <w:pPr>
        <w:pStyle w:val="Heading1"/>
      </w:pPr>
      <w:bookmarkStart w:id="8" w:name="_Toc207344618"/>
      <w:r>
        <w:lastRenderedPageBreak/>
        <w:t>2. Use of Windows OS CLI commands.</w:t>
      </w:r>
      <w:bookmarkEnd w:id="8"/>
    </w:p>
    <w:p w14:paraId="07193D11" w14:textId="77777777" w:rsidR="004912AE" w:rsidRDefault="004912AE" w:rsidP="0048596C">
      <w:r w:rsidRPr="004912AE">
        <w:t xml:space="preserve">The Command Line Interface (CLI) in Windows, including Command Prompt and PowerShell, allows users to perform administrative tasks efficiently by typing text commands. This method is often faster than using the graphical interface and is essential for system management and automation. Below is a documentation of key commands covering process control, file handling, network checks, user administration, and task scheduling. </w:t>
      </w:r>
    </w:p>
    <w:p w14:paraId="6BE93492" w14:textId="77777777" w:rsidR="004912AE" w:rsidRDefault="004912AE" w:rsidP="0048596C"/>
    <w:p w14:paraId="51222142" w14:textId="77777777" w:rsidR="004912AE" w:rsidRDefault="004912AE" w:rsidP="0048596C"/>
    <w:p w14:paraId="5925C3BF" w14:textId="77777777" w:rsidR="004912AE" w:rsidRPr="004912AE" w:rsidRDefault="004912AE" w:rsidP="004912AE">
      <w:pPr>
        <w:rPr>
          <w:lang w:val="en-GB"/>
        </w:rPr>
      </w:pPr>
      <w:r w:rsidRPr="004912AE">
        <w:rPr>
          <w:lang w:val="en-GB"/>
        </w:rPr>
        <w:t>Process Management</w:t>
      </w:r>
    </w:p>
    <w:p w14:paraId="0020B712" w14:textId="77777777" w:rsidR="004912AE" w:rsidRPr="004912AE" w:rsidRDefault="004912AE" w:rsidP="004912AE">
      <w:pPr>
        <w:rPr>
          <w:lang w:val="en-GB"/>
        </w:rPr>
      </w:pPr>
      <w:r w:rsidRPr="004912AE">
        <w:rPr>
          <w:lang w:val="en-GB"/>
        </w:rPr>
        <w:t>This command displays a complete list of all processes currently running on the system, showing their names, Process IDs (PID), and memory usage. It is useful for monitoring what programs are active and identifying which ones are consuming resources.</w:t>
      </w:r>
    </w:p>
    <w:p w14:paraId="23A0EF17" w14:textId="1874E1B8" w:rsidR="004912AE" w:rsidRDefault="004912AE" w:rsidP="004912AE">
      <w:pPr>
        <w:rPr>
          <w:lang w:val="en-GB"/>
        </w:rPr>
      </w:pPr>
      <w:r>
        <w:rPr>
          <w:noProof/>
          <w:lang w:val="en-GB"/>
        </w:rPr>
        <w:drawing>
          <wp:inline distT="0" distB="0" distL="0" distR="0" wp14:anchorId="570409D6" wp14:editId="6EE735FA">
            <wp:extent cx="6645910" cy="3987165"/>
            <wp:effectExtent l="0" t="0" r="2540" b="0"/>
            <wp:docPr id="6632678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267817" name="Picture 66326781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45910" cy="3987165"/>
                    </a:xfrm>
                    <a:prstGeom prst="rect">
                      <a:avLst/>
                    </a:prstGeom>
                  </pic:spPr>
                </pic:pic>
              </a:graphicData>
            </a:graphic>
          </wp:inline>
        </w:drawing>
      </w:r>
    </w:p>
    <w:p w14:paraId="56B919F6" w14:textId="7AD30548" w:rsidR="004912AE" w:rsidRDefault="004912AE" w:rsidP="004912AE">
      <w:r w:rsidRPr="004912AE">
        <w:t>This command displays a complete list of all processes currently running on the system, showing their names, Process IDs (PID), and memory usage. It is useful for monitoring what programs are active and identifying which ones are consuming resources.</w:t>
      </w:r>
    </w:p>
    <w:p w14:paraId="769935F1" w14:textId="07C71163" w:rsidR="004912AE" w:rsidRPr="004912AE" w:rsidRDefault="004912AE" w:rsidP="004912AE">
      <w:pPr>
        <w:rPr>
          <w:lang w:val="en-GB"/>
        </w:rPr>
      </w:pPr>
      <w:r>
        <w:rPr>
          <w:noProof/>
          <w:lang w:val="en-GB"/>
        </w:rPr>
        <w:lastRenderedPageBreak/>
        <w:drawing>
          <wp:inline distT="0" distB="0" distL="0" distR="0" wp14:anchorId="7AF2B5D6" wp14:editId="511D5F8B">
            <wp:extent cx="6645910" cy="3987165"/>
            <wp:effectExtent l="0" t="0" r="2540" b="0"/>
            <wp:docPr id="16564377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37797" name="Picture 165643779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5910" cy="3987165"/>
                    </a:xfrm>
                    <a:prstGeom prst="rect">
                      <a:avLst/>
                    </a:prstGeom>
                  </pic:spPr>
                </pic:pic>
              </a:graphicData>
            </a:graphic>
          </wp:inline>
        </w:drawing>
      </w:r>
    </w:p>
    <w:p w14:paraId="42EACA79" w14:textId="77777777" w:rsidR="004912AE" w:rsidRDefault="004912AE" w:rsidP="0048596C">
      <w:r w:rsidRPr="004912AE">
        <w:t xml:space="preserve">This command is used to stop or terminate running processes immediately. You can target a process by its name using the /IM switch or by its ID using /PID. The /F switch forces the process to close. </w:t>
      </w:r>
    </w:p>
    <w:p w14:paraId="26E12482" w14:textId="77777777" w:rsidR="004912AE" w:rsidRDefault="004912AE" w:rsidP="0048596C"/>
    <w:p w14:paraId="260FA456" w14:textId="77777777" w:rsidR="004912AE" w:rsidRDefault="004912AE" w:rsidP="0048596C">
      <w:r>
        <w:rPr>
          <w:noProof/>
        </w:rPr>
        <w:drawing>
          <wp:inline distT="0" distB="0" distL="0" distR="0" wp14:anchorId="0F59CDDD" wp14:editId="1F7B217D">
            <wp:extent cx="6645910" cy="3987165"/>
            <wp:effectExtent l="0" t="0" r="2540" b="0"/>
            <wp:docPr id="12300720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072026" name="Picture 123007202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45910" cy="3987165"/>
                    </a:xfrm>
                    <a:prstGeom prst="rect">
                      <a:avLst/>
                    </a:prstGeom>
                  </pic:spPr>
                </pic:pic>
              </a:graphicData>
            </a:graphic>
          </wp:inline>
        </w:drawing>
      </w:r>
    </w:p>
    <w:p w14:paraId="044F67C6" w14:textId="77777777" w:rsidR="004912AE" w:rsidRDefault="004912AE" w:rsidP="0048596C">
      <w:r w:rsidRPr="004912AE">
        <w:lastRenderedPageBreak/>
        <w:t xml:space="preserve">The directory command lists all files and folders contained within the current location, along with details like file size and date modified. Adding the /p switch pauses the output when the screen is full, making it easier to read. </w:t>
      </w:r>
    </w:p>
    <w:p w14:paraId="1DA4AD77" w14:textId="45EF417A" w:rsidR="004912AE" w:rsidRDefault="0085138E" w:rsidP="0048596C">
      <w:r>
        <w:rPr>
          <w:noProof/>
        </w:rPr>
        <w:drawing>
          <wp:inline distT="0" distB="0" distL="0" distR="0" wp14:anchorId="06AFCA41" wp14:editId="7098A82F">
            <wp:extent cx="6645910" cy="3987165"/>
            <wp:effectExtent l="0" t="0" r="2540" b="0"/>
            <wp:docPr id="177209756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097564" name="Picture 177209756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45910" cy="3987165"/>
                    </a:xfrm>
                    <a:prstGeom prst="rect">
                      <a:avLst/>
                    </a:prstGeom>
                  </pic:spPr>
                </pic:pic>
              </a:graphicData>
            </a:graphic>
          </wp:inline>
        </w:drawing>
      </w:r>
    </w:p>
    <w:p w14:paraId="048E6916" w14:textId="55CEA8CF" w:rsidR="004912AE" w:rsidRDefault="004912AE" w:rsidP="0048596C"/>
    <w:p w14:paraId="1E019B04" w14:textId="77777777" w:rsidR="0085138E" w:rsidRDefault="0085138E" w:rsidP="0048596C">
      <w:r w:rsidRPr="0085138E">
        <w:t xml:space="preserve">Short for "make directory", this command creates a new folder at the current path. It is a quick way to organize storage without needing to open File Explorer. </w:t>
      </w:r>
    </w:p>
    <w:p w14:paraId="460C927B" w14:textId="77777777" w:rsidR="0085138E" w:rsidRDefault="0085138E" w:rsidP="0048596C"/>
    <w:p w14:paraId="629A2AFF" w14:textId="26C1F9D5" w:rsidR="0085138E" w:rsidRDefault="0085138E" w:rsidP="0048596C">
      <w:r>
        <w:rPr>
          <w:noProof/>
        </w:rPr>
        <w:lastRenderedPageBreak/>
        <w:drawing>
          <wp:inline distT="0" distB="0" distL="0" distR="0" wp14:anchorId="7A9A3904" wp14:editId="22FB5867">
            <wp:extent cx="6645910" cy="3987165"/>
            <wp:effectExtent l="0" t="0" r="2540" b="0"/>
            <wp:docPr id="43391851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918519" name="Picture 43391851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45910" cy="3987165"/>
                    </a:xfrm>
                    <a:prstGeom prst="rect">
                      <a:avLst/>
                    </a:prstGeom>
                  </pic:spPr>
                </pic:pic>
              </a:graphicData>
            </a:graphic>
          </wp:inline>
        </w:drawing>
      </w:r>
    </w:p>
    <w:p w14:paraId="2F3DE3FB" w14:textId="22ACB522" w:rsidR="0085138E" w:rsidRDefault="0085138E" w:rsidP="0048596C">
      <w:r w:rsidRPr="0085138E">
        <w:t>This command is used to delete one or more files from the system. The /Q switch runs it in quiet mode, meaning it will not ask for confirmation before deleting files.</w:t>
      </w:r>
    </w:p>
    <w:p w14:paraId="37413506" w14:textId="08EBC4FF" w:rsidR="0085138E" w:rsidRDefault="0085138E" w:rsidP="0048596C">
      <w:r>
        <w:rPr>
          <w:noProof/>
        </w:rPr>
        <w:drawing>
          <wp:inline distT="0" distB="0" distL="0" distR="0" wp14:anchorId="57F111D3" wp14:editId="2275F9C2">
            <wp:extent cx="6645910" cy="3987165"/>
            <wp:effectExtent l="0" t="0" r="2540" b="0"/>
            <wp:docPr id="74223150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231504" name="Picture 74223150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45910" cy="3987165"/>
                    </a:xfrm>
                    <a:prstGeom prst="rect">
                      <a:avLst/>
                    </a:prstGeom>
                  </pic:spPr>
                </pic:pic>
              </a:graphicData>
            </a:graphic>
          </wp:inline>
        </w:drawing>
      </w:r>
    </w:p>
    <w:p w14:paraId="509F15DA" w14:textId="58200C52" w:rsidR="0085138E" w:rsidRDefault="0085138E" w:rsidP="0048596C">
      <w:r w:rsidRPr="0085138E">
        <w:t>This command displays the current network configuration of the computer, including the IP address, subnet mask, and default gateway. Using the /all switch provides detailed information including the MAC address and DNS servers.</w:t>
      </w:r>
    </w:p>
    <w:p w14:paraId="22903A9C" w14:textId="37466531" w:rsidR="0085138E" w:rsidRDefault="0085138E" w:rsidP="0048596C">
      <w:r>
        <w:rPr>
          <w:noProof/>
        </w:rPr>
        <w:lastRenderedPageBreak/>
        <w:drawing>
          <wp:inline distT="0" distB="0" distL="0" distR="0" wp14:anchorId="22A4DA53" wp14:editId="37110191">
            <wp:extent cx="6645910" cy="3987165"/>
            <wp:effectExtent l="0" t="0" r="2540" b="0"/>
            <wp:docPr id="202760472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604726" name="Picture 202760472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45910" cy="3987165"/>
                    </a:xfrm>
                    <a:prstGeom prst="rect">
                      <a:avLst/>
                    </a:prstGeom>
                  </pic:spPr>
                </pic:pic>
              </a:graphicData>
            </a:graphic>
          </wp:inline>
        </w:drawing>
      </w:r>
    </w:p>
    <w:p w14:paraId="1C13A6DB" w14:textId="77777777" w:rsidR="0085138E" w:rsidRDefault="0085138E" w:rsidP="0048596C"/>
    <w:p w14:paraId="4BE480DE" w14:textId="1FA7AABE" w:rsidR="0048596C" w:rsidRDefault="0048596C" w:rsidP="0048596C">
      <w:r>
        <w:br w:type="page"/>
      </w:r>
      <w:r w:rsidR="0085138E">
        <w:rPr>
          <w:noProof/>
        </w:rPr>
        <w:lastRenderedPageBreak/>
        <w:drawing>
          <wp:inline distT="0" distB="0" distL="0" distR="0" wp14:anchorId="7E4E0A12" wp14:editId="33A0B373">
            <wp:extent cx="6645910" cy="3987165"/>
            <wp:effectExtent l="0" t="0" r="2540" b="0"/>
            <wp:docPr id="113015086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150864" name="Picture 113015086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45910" cy="3987165"/>
                    </a:xfrm>
                    <a:prstGeom prst="rect">
                      <a:avLst/>
                    </a:prstGeom>
                  </pic:spPr>
                </pic:pic>
              </a:graphicData>
            </a:graphic>
          </wp:inline>
        </w:drawing>
      </w:r>
    </w:p>
    <w:p w14:paraId="38865F7B" w14:textId="6681E2DE" w:rsidR="0085138E" w:rsidRDefault="0085138E" w:rsidP="0048596C">
      <w:r w:rsidRPr="0085138E">
        <w:t>This command allows administrators to view, add, modify, or delete user accounts on the system. Typing the command alone lists all existing users, while adding parameters allows changing passwords or account settings.</w:t>
      </w:r>
    </w:p>
    <w:p w14:paraId="15B1E9E2" w14:textId="1FCF6057" w:rsidR="00DF2E3D" w:rsidRDefault="00DF2E3D" w:rsidP="0048596C">
      <w:r>
        <w:rPr>
          <w:noProof/>
        </w:rPr>
        <w:drawing>
          <wp:inline distT="0" distB="0" distL="0" distR="0" wp14:anchorId="71AFBC79" wp14:editId="533F40AD">
            <wp:extent cx="6645910" cy="3987165"/>
            <wp:effectExtent l="0" t="0" r="2540" b="0"/>
            <wp:docPr id="173968200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682004" name="Picture 173968200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645910" cy="3987165"/>
                    </a:xfrm>
                    <a:prstGeom prst="rect">
                      <a:avLst/>
                    </a:prstGeom>
                  </pic:spPr>
                </pic:pic>
              </a:graphicData>
            </a:graphic>
          </wp:inline>
        </w:drawing>
      </w:r>
    </w:p>
    <w:p w14:paraId="743AEBB5" w14:textId="6429C302" w:rsidR="00DF2E3D" w:rsidRDefault="00DF2E3D" w:rsidP="0048596C">
      <w:r w:rsidRPr="00DF2E3D">
        <w:t>This command is used to manage security groups and permissions. Adding a user to the "administrators" group gives them full control over the computer settings and files.</w:t>
      </w:r>
    </w:p>
    <w:p w14:paraId="62EE1489" w14:textId="6E116FA2" w:rsidR="00DF2E3D" w:rsidRDefault="00DF2E3D" w:rsidP="0048596C">
      <w:r>
        <w:rPr>
          <w:noProof/>
        </w:rPr>
        <w:lastRenderedPageBreak/>
        <w:drawing>
          <wp:inline distT="0" distB="0" distL="0" distR="0" wp14:anchorId="2B3903D5" wp14:editId="612DC30D">
            <wp:extent cx="6645910" cy="3987165"/>
            <wp:effectExtent l="0" t="0" r="2540" b="0"/>
            <wp:docPr id="101868007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680078" name="Picture 101868007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645910" cy="3987165"/>
                    </a:xfrm>
                    <a:prstGeom prst="rect">
                      <a:avLst/>
                    </a:prstGeom>
                  </pic:spPr>
                </pic:pic>
              </a:graphicData>
            </a:graphic>
          </wp:inline>
        </w:drawing>
      </w:r>
    </w:p>
    <w:p w14:paraId="5CD0FA85" w14:textId="77777777" w:rsidR="00DF2E3D" w:rsidRDefault="00DF2E3D" w:rsidP="00DF2E3D">
      <w:pPr>
        <w:rPr>
          <w:lang w:val="en-GB"/>
        </w:rPr>
      </w:pPr>
      <w:proofErr w:type="spellStart"/>
      <w:r w:rsidRPr="00DF2E3D">
        <w:rPr>
          <w:lang w:val="en-GB"/>
        </w:rPr>
        <w:t>Schtasks</w:t>
      </w:r>
      <w:proofErr w:type="spellEnd"/>
      <w:r w:rsidRPr="00DF2E3D">
        <w:rPr>
          <w:lang w:val="en-GB"/>
        </w:rPr>
        <w:t xml:space="preserve"> is used to create and manage scheduled tasks that run automatically at specific times or events. The /create switch makes a new task, /</w:t>
      </w:r>
      <w:proofErr w:type="spellStart"/>
      <w:r w:rsidRPr="00DF2E3D">
        <w:rPr>
          <w:lang w:val="en-GB"/>
        </w:rPr>
        <w:t>tn</w:t>
      </w:r>
      <w:proofErr w:type="spellEnd"/>
      <w:r w:rsidRPr="00DF2E3D">
        <w:rPr>
          <w:lang w:val="en-GB"/>
        </w:rPr>
        <w:t xml:space="preserve"> names it, /tr specifies the program to run, and /</w:t>
      </w:r>
      <w:proofErr w:type="spellStart"/>
      <w:r w:rsidRPr="00DF2E3D">
        <w:rPr>
          <w:lang w:val="en-GB"/>
        </w:rPr>
        <w:t>sc</w:t>
      </w:r>
      <w:proofErr w:type="spellEnd"/>
      <w:r w:rsidRPr="00DF2E3D">
        <w:rPr>
          <w:lang w:val="en-GB"/>
        </w:rPr>
        <w:t xml:space="preserve"> sets the schedule frequency.</w:t>
      </w:r>
    </w:p>
    <w:p w14:paraId="5D10E962" w14:textId="7291F642" w:rsidR="00DF2E3D" w:rsidRDefault="00DF2E3D" w:rsidP="00DF2E3D">
      <w:pPr>
        <w:rPr>
          <w:lang w:val="en-GB"/>
        </w:rPr>
      </w:pPr>
      <w:r>
        <w:rPr>
          <w:noProof/>
          <w:lang w:val="en-GB"/>
        </w:rPr>
        <w:drawing>
          <wp:inline distT="0" distB="0" distL="0" distR="0" wp14:anchorId="64A1433A" wp14:editId="18DFEA57">
            <wp:extent cx="6645910" cy="3987165"/>
            <wp:effectExtent l="0" t="0" r="2540" b="0"/>
            <wp:docPr id="47754656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546565" name="Picture 47754656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645910" cy="3987165"/>
                    </a:xfrm>
                    <a:prstGeom prst="rect">
                      <a:avLst/>
                    </a:prstGeom>
                  </pic:spPr>
                </pic:pic>
              </a:graphicData>
            </a:graphic>
          </wp:inline>
        </w:drawing>
      </w:r>
    </w:p>
    <w:p w14:paraId="12C6A3CF" w14:textId="53DC66FD" w:rsidR="00DF2E3D" w:rsidRDefault="00DF2E3D" w:rsidP="00DF2E3D">
      <w:proofErr w:type="spellStart"/>
      <w:r w:rsidRPr="00DF2E3D">
        <w:lastRenderedPageBreak/>
        <w:t>Schtasks</w:t>
      </w:r>
      <w:proofErr w:type="spellEnd"/>
      <w:r w:rsidRPr="00DF2E3D">
        <w:t xml:space="preserve"> </w:t>
      </w:r>
      <w:proofErr w:type="gramStart"/>
      <w:r w:rsidRPr="00DF2E3D">
        <w:t>is</w:t>
      </w:r>
      <w:proofErr w:type="gramEnd"/>
      <w:r w:rsidRPr="00DF2E3D">
        <w:t xml:space="preserve"> used to create and manage scheduled tasks that run automatically at specific times or events. The /create switch makes a new task, /</w:t>
      </w:r>
      <w:proofErr w:type="spellStart"/>
      <w:r w:rsidRPr="00DF2E3D">
        <w:t>tn</w:t>
      </w:r>
      <w:proofErr w:type="spellEnd"/>
      <w:r w:rsidRPr="00DF2E3D">
        <w:t xml:space="preserve"> names it, /tr specifies the program to run, and /</w:t>
      </w:r>
      <w:proofErr w:type="spellStart"/>
      <w:r w:rsidRPr="00DF2E3D">
        <w:t>sc</w:t>
      </w:r>
      <w:proofErr w:type="spellEnd"/>
      <w:r w:rsidRPr="00DF2E3D">
        <w:t xml:space="preserve"> sets the schedule frequency.</w:t>
      </w:r>
    </w:p>
    <w:p w14:paraId="10D501B6" w14:textId="2082AC6B" w:rsidR="00DF2E3D" w:rsidRPr="00DF2E3D" w:rsidRDefault="00DF2E3D" w:rsidP="00DF2E3D">
      <w:pPr>
        <w:rPr>
          <w:lang w:val="en-GB"/>
        </w:rPr>
      </w:pPr>
      <w:r>
        <w:rPr>
          <w:noProof/>
          <w:lang w:val="en-GB"/>
        </w:rPr>
        <w:drawing>
          <wp:inline distT="0" distB="0" distL="0" distR="0" wp14:anchorId="501D435C" wp14:editId="0D65E3C6">
            <wp:extent cx="6645910" cy="3987165"/>
            <wp:effectExtent l="0" t="0" r="2540" b="0"/>
            <wp:docPr id="78704409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044097" name="Picture 78704409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645910" cy="3987165"/>
                    </a:xfrm>
                    <a:prstGeom prst="rect">
                      <a:avLst/>
                    </a:prstGeom>
                  </pic:spPr>
                </pic:pic>
              </a:graphicData>
            </a:graphic>
          </wp:inline>
        </w:drawing>
      </w:r>
    </w:p>
    <w:p w14:paraId="1931BA95" w14:textId="77777777" w:rsidR="00DF2E3D" w:rsidRDefault="00DF2E3D" w:rsidP="0048596C"/>
    <w:p w14:paraId="3AB5573A" w14:textId="7372E2BB" w:rsidR="00E231B0" w:rsidRDefault="00D55B2D" w:rsidP="005E5582">
      <w:pPr>
        <w:pStyle w:val="Heading1"/>
      </w:pPr>
      <w:bookmarkStart w:id="9" w:name="_Toc207344619"/>
      <w:r>
        <w:lastRenderedPageBreak/>
        <w:t>3. Use of Linux OS CLI commands.</w:t>
      </w:r>
      <w:bookmarkEnd w:id="9"/>
    </w:p>
    <w:p w14:paraId="7CA8F623" w14:textId="4F400A0D" w:rsidR="00975D7D" w:rsidRDefault="00975D7D" w:rsidP="00975D7D">
      <w:r>
        <w:rPr>
          <w:noProof/>
        </w:rPr>
        <w:drawing>
          <wp:inline distT="0" distB="0" distL="0" distR="0" wp14:anchorId="66CE692A" wp14:editId="3366E4D7">
            <wp:extent cx="6645910" cy="3987165"/>
            <wp:effectExtent l="0" t="0" r="2540" b="0"/>
            <wp:docPr id="1906587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587901" name="Picture 190658790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645910" cy="3987165"/>
                    </a:xfrm>
                    <a:prstGeom prst="rect">
                      <a:avLst/>
                    </a:prstGeom>
                  </pic:spPr>
                </pic:pic>
              </a:graphicData>
            </a:graphic>
          </wp:inline>
        </w:drawing>
      </w:r>
    </w:p>
    <w:p w14:paraId="58A2FEBF" w14:textId="77777777" w:rsidR="00975D7D" w:rsidRPr="00975D7D" w:rsidRDefault="00975D7D" w:rsidP="00975D7D">
      <w:pPr>
        <w:rPr>
          <w:sz w:val="36"/>
          <w:szCs w:val="36"/>
          <w:lang w:val="en-GB"/>
        </w:rPr>
      </w:pPr>
      <w:r w:rsidRPr="00975D7D">
        <w:rPr>
          <w:sz w:val="36"/>
          <w:szCs w:val="36"/>
          <w:lang w:val="en-GB"/>
        </w:rPr>
        <w:t>File &amp; Directory Management</w:t>
      </w:r>
    </w:p>
    <w:p w14:paraId="0013B989" w14:textId="77777777" w:rsidR="00975D7D" w:rsidRPr="00975D7D" w:rsidRDefault="00975D7D" w:rsidP="00975D7D">
      <w:pPr>
        <w:rPr>
          <w:lang w:val="en-GB"/>
        </w:rPr>
      </w:pPr>
      <w:r w:rsidRPr="00975D7D">
        <w:rPr>
          <w:b/>
          <w:bCs/>
          <w:lang w:val="en-GB"/>
        </w:rPr>
        <w:t xml:space="preserve">Command: </w:t>
      </w:r>
      <w:proofErr w:type="spellStart"/>
      <w:r w:rsidRPr="00975D7D">
        <w:rPr>
          <w:b/>
          <w:bCs/>
          <w:lang w:val="en-GB"/>
        </w:rPr>
        <w:t>pwd</w:t>
      </w:r>
      <w:proofErr w:type="spellEnd"/>
    </w:p>
    <w:p w14:paraId="6F0D2AF2" w14:textId="6EDCDE77" w:rsidR="00975D7D" w:rsidRDefault="00975D7D" w:rsidP="00975D7D">
      <w:r>
        <w:rPr>
          <w:noProof/>
        </w:rPr>
        <w:drawing>
          <wp:inline distT="0" distB="0" distL="0" distR="0" wp14:anchorId="2A4F5F7C" wp14:editId="31C6D1AF">
            <wp:extent cx="6645910" cy="3987165"/>
            <wp:effectExtent l="0" t="0" r="2540" b="0"/>
            <wp:docPr id="14717818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781841" name="Picture 147178184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645910" cy="3987165"/>
                    </a:xfrm>
                    <a:prstGeom prst="rect">
                      <a:avLst/>
                    </a:prstGeom>
                  </pic:spPr>
                </pic:pic>
              </a:graphicData>
            </a:graphic>
          </wp:inline>
        </w:drawing>
      </w:r>
    </w:p>
    <w:p w14:paraId="249E3BF4" w14:textId="6929B8BC" w:rsidR="00975D7D" w:rsidRPr="00975D7D" w:rsidRDefault="00975D7D" w:rsidP="00975D7D">
      <w:pPr>
        <w:rPr>
          <w:sz w:val="36"/>
          <w:szCs w:val="36"/>
        </w:rPr>
      </w:pPr>
      <w:r w:rsidRPr="00975D7D">
        <w:rPr>
          <w:sz w:val="36"/>
          <w:szCs w:val="36"/>
        </w:rPr>
        <w:lastRenderedPageBreak/>
        <w:t>Process Management</w:t>
      </w:r>
    </w:p>
    <w:p w14:paraId="4C510A8A" w14:textId="77777777" w:rsidR="00975D7D" w:rsidRDefault="00975D7D" w:rsidP="00975D7D"/>
    <w:p w14:paraId="321BD249" w14:textId="77777777" w:rsidR="00975D7D" w:rsidRDefault="00975D7D" w:rsidP="00975D7D"/>
    <w:p w14:paraId="7A66B646" w14:textId="289D4342" w:rsidR="00975D7D" w:rsidRDefault="00975D7D" w:rsidP="00975D7D">
      <w:r>
        <w:rPr>
          <w:noProof/>
        </w:rPr>
        <w:drawing>
          <wp:inline distT="0" distB="0" distL="0" distR="0" wp14:anchorId="3429FF76" wp14:editId="1458E7F1">
            <wp:extent cx="6645910" cy="3987165"/>
            <wp:effectExtent l="0" t="0" r="2540" b="0"/>
            <wp:docPr id="18080254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025499" name="Picture 180802549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645910" cy="3987165"/>
                    </a:xfrm>
                    <a:prstGeom prst="rect">
                      <a:avLst/>
                    </a:prstGeom>
                  </pic:spPr>
                </pic:pic>
              </a:graphicData>
            </a:graphic>
          </wp:inline>
        </w:drawing>
      </w:r>
    </w:p>
    <w:p w14:paraId="2CBDD971" w14:textId="554DD4F7" w:rsidR="00975D7D" w:rsidRDefault="00975D7D" w:rsidP="00975D7D">
      <w:pPr>
        <w:rPr>
          <w:sz w:val="32"/>
          <w:szCs w:val="32"/>
        </w:rPr>
      </w:pPr>
      <w:r w:rsidRPr="00975D7D">
        <w:rPr>
          <w:sz w:val="32"/>
          <w:szCs w:val="32"/>
        </w:rPr>
        <w:t>Network Testing &amp; Monitoring</w:t>
      </w:r>
    </w:p>
    <w:p w14:paraId="7FF800D6" w14:textId="412DB715" w:rsidR="00975D7D" w:rsidRDefault="00975D7D" w:rsidP="00975D7D">
      <w:pPr>
        <w:rPr>
          <w:sz w:val="32"/>
          <w:szCs w:val="32"/>
        </w:rPr>
      </w:pPr>
      <w:r>
        <w:rPr>
          <w:noProof/>
          <w:sz w:val="32"/>
          <w:szCs w:val="32"/>
        </w:rPr>
        <w:lastRenderedPageBreak/>
        <w:drawing>
          <wp:inline distT="0" distB="0" distL="0" distR="0" wp14:anchorId="11D581AA" wp14:editId="6822A676">
            <wp:extent cx="6645910" cy="3987165"/>
            <wp:effectExtent l="0" t="0" r="2540" b="0"/>
            <wp:docPr id="19842541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254194" name="Picture 198425419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645910" cy="3987165"/>
                    </a:xfrm>
                    <a:prstGeom prst="rect">
                      <a:avLst/>
                    </a:prstGeom>
                  </pic:spPr>
                </pic:pic>
              </a:graphicData>
            </a:graphic>
          </wp:inline>
        </w:drawing>
      </w:r>
    </w:p>
    <w:p w14:paraId="621FED9D" w14:textId="6BC981E2" w:rsidR="00975D7D" w:rsidRPr="00975D7D" w:rsidRDefault="00975D7D" w:rsidP="00975D7D">
      <w:pPr>
        <w:rPr>
          <w:lang w:val="en-GB"/>
        </w:rPr>
      </w:pPr>
      <w:r w:rsidRPr="00975D7D">
        <w:rPr>
          <w:lang w:val="en-GB"/>
        </w:rPr>
        <w:t xml:space="preserve">Tests if your computer can connect to the internet or another machine. </w:t>
      </w:r>
    </w:p>
    <w:p w14:paraId="35D26883" w14:textId="2327D855" w:rsidR="00975D7D" w:rsidRDefault="000F1874" w:rsidP="00975D7D">
      <w:pPr>
        <w:rPr>
          <w:sz w:val="32"/>
          <w:szCs w:val="32"/>
        </w:rPr>
      </w:pPr>
      <w:r w:rsidRPr="000F1874">
        <w:rPr>
          <w:sz w:val="32"/>
          <w:szCs w:val="32"/>
        </w:rPr>
        <w:t>User Management</w:t>
      </w:r>
    </w:p>
    <w:p w14:paraId="4B00D78A" w14:textId="5A13500B" w:rsidR="000F1874" w:rsidRDefault="000F1874" w:rsidP="00975D7D">
      <w:pPr>
        <w:rPr>
          <w:sz w:val="32"/>
          <w:szCs w:val="32"/>
        </w:rPr>
      </w:pPr>
      <w:r>
        <w:rPr>
          <w:noProof/>
          <w:sz w:val="32"/>
          <w:szCs w:val="32"/>
        </w:rPr>
        <w:drawing>
          <wp:inline distT="0" distB="0" distL="0" distR="0" wp14:anchorId="31F2A437" wp14:editId="1C87F57C">
            <wp:extent cx="6645910" cy="3987165"/>
            <wp:effectExtent l="0" t="0" r="2540" b="0"/>
            <wp:docPr id="5209576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957658" name="Picture 52095765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645910" cy="3987165"/>
                    </a:xfrm>
                    <a:prstGeom prst="rect">
                      <a:avLst/>
                    </a:prstGeom>
                  </pic:spPr>
                </pic:pic>
              </a:graphicData>
            </a:graphic>
          </wp:inline>
        </w:drawing>
      </w:r>
    </w:p>
    <w:p w14:paraId="50EA847A" w14:textId="77777777" w:rsidR="00431B5E" w:rsidRPr="00431B5E" w:rsidRDefault="00431B5E" w:rsidP="00431B5E">
      <w:pPr>
        <w:rPr>
          <w:sz w:val="32"/>
          <w:szCs w:val="32"/>
        </w:rPr>
      </w:pPr>
      <w:r w:rsidRPr="00431B5E">
        <w:rPr>
          <w:sz w:val="32"/>
          <w:szCs w:val="32"/>
        </w:rPr>
        <w:t>Shotts, W. (2019). The Linux Command Line. 2nd Edition. No Starch Press.</w:t>
      </w:r>
    </w:p>
    <w:p w14:paraId="4FE9139C" w14:textId="77777777" w:rsidR="00431B5E" w:rsidRPr="00431B5E" w:rsidRDefault="00431B5E" w:rsidP="00431B5E">
      <w:pPr>
        <w:rPr>
          <w:sz w:val="32"/>
          <w:szCs w:val="32"/>
        </w:rPr>
      </w:pPr>
      <w:r w:rsidRPr="00431B5E">
        <w:rPr>
          <w:sz w:val="32"/>
          <w:szCs w:val="32"/>
        </w:rPr>
        <w:lastRenderedPageBreak/>
        <w:t xml:space="preserve">Linux Manual Pages. (n.d.). Retrieved from man ls, man </w:t>
      </w:r>
      <w:proofErr w:type="spellStart"/>
      <w:r w:rsidRPr="00431B5E">
        <w:rPr>
          <w:sz w:val="32"/>
          <w:szCs w:val="32"/>
        </w:rPr>
        <w:t>ps</w:t>
      </w:r>
      <w:proofErr w:type="spellEnd"/>
      <w:r w:rsidRPr="00431B5E">
        <w:rPr>
          <w:sz w:val="32"/>
          <w:szCs w:val="32"/>
        </w:rPr>
        <w:t>, man crontab.</w:t>
      </w:r>
    </w:p>
    <w:p w14:paraId="2F5EA1A4" w14:textId="3BA238F7" w:rsidR="00431B5E" w:rsidRDefault="00431B5E" w:rsidP="00431B5E">
      <w:pPr>
        <w:rPr>
          <w:sz w:val="32"/>
          <w:szCs w:val="32"/>
        </w:rPr>
      </w:pPr>
      <w:r w:rsidRPr="00431B5E">
        <w:rPr>
          <w:sz w:val="32"/>
          <w:szCs w:val="32"/>
        </w:rPr>
        <w:t>Ubuntu Documentation. (2024). Command Line Usage.</w:t>
      </w:r>
    </w:p>
    <w:p w14:paraId="123C0B78" w14:textId="351C5F7C" w:rsidR="000F1874" w:rsidRDefault="000F1874" w:rsidP="00975D7D">
      <w:pPr>
        <w:rPr>
          <w:sz w:val="32"/>
          <w:szCs w:val="32"/>
        </w:rPr>
      </w:pPr>
      <w:r w:rsidRPr="000F1874">
        <w:rPr>
          <w:sz w:val="32"/>
          <w:szCs w:val="32"/>
        </w:rPr>
        <w:t>Runs a command with administrator privileges.</w:t>
      </w:r>
    </w:p>
    <w:p w14:paraId="299B1E4F" w14:textId="77777777" w:rsidR="000F1874" w:rsidRPr="000F1874" w:rsidRDefault="000F1874" w:rsidP="00975D7D">
      <w:pPr>
        <w:rPr>
          <w:sz w:val="32"/>
          <w:szCs w:val="32"/>
        </w:rPr>
      </w:pPr>
    </w:p>
    <w:p w14:paraId="76113033" w14:textId="77777777" w:rsidR="00975D7D" w:rsidRDefault="00975D7D" w:rsidP="00975D7D"/>
    <w:p w14:paraId="02CAC931" w14:textId="77777777" w:rsidR="00975D7D" w:rsidRPr="00975D7D" w:rsidRDefault="00975D7D" w:rsidP="00975D7D"/>
    <w:p w14:paraId="1118AA5A" w14:textId="56F4F340" w:rsidR="00D55B2D" w:rsidRDefault="00D55B2D" w:rsidP="008A5C3B">
      <w:pPr>
        <w:pStyle w:val="Heading1"/>
      </w:pPr>
      <w:bookmarkStart w:id="10" w:name="_Toc207344620"/>
      <w:r>
        <w:t>4. Use of Windows OS scripts.</w:t>
      </w:r>
      <w:bookmarkEnd w:id="10"/>
    </w:p>
    <w:p w14:paraId="5CC250CD" w14:textId="1B62F2FA" w:rsidR="006470AD" w:rsidRDefault="006470AD" w:rsidP="006470AD">
      <w:r w:rsidRPr="006470AD">
        <w:t xml:space="preserve">Windows Batch scripting allows us to automate repetitive computer tasks. Instead of clicking buttons or typing commands manually, we can write a list of instructions in a text file saved as .bat </w:t>
      </w:r>
      <w:r w:rsidRPr="006470AD">
        <w:t>or.</w:t>
      </w:r>
      <w:r w:rsidRPr="006470AD">
        <w:t xml:space="preserve">cmd. When </w:t>
      </w:r>
      <w:r w:rsidRPr="006470AD">
        <w:t>running</w:t>
      </w:r>
      <w:r w:rsidRPr="006470AD">
        <w:t>, the computer follows these steps automatically. This saves time and reduces human error.</w:t>
      </w:r>
    </w:p>
    <w:p w14:paraId="52E825E7" w14:textId="77777777" w:rsidR="006470AD" w:rsidRDefault="006470AD" w:rsidP="006470AD"/>
    <w:p w14:paraId="1C63AAC1" w14:textId="77777777" w:rsidR="006470AD" w:rsidRDefault="006470AD" w:rsidP="006470AD">
      <w:r>
        <w:rPr>
          <w:noProof/>
        </w:rPr>
        <w:drawing>
          <wp:inline distT="0" distB="0" distL="0" distR="0" wp14:anchorId="29874196" wp14:editId="0744F77E">
            <wp:extent cx="6645910" cy="3994150"/>
            <wp:effectExtent l="0" t="0" r="2540" b="6350"/>
            <wp:docPr id="6573778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377810" name="Picture 65737781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645910" cy="3994150"/>
                    </a:xfrm>
                    <a:prstGeom prst="rect">
                      <a:avLst/>
                    </a:prstGeom>
                  </pic:spPr>
                </pic:pic>
              </a:graphicData>
            </a:graphic>
          </wp:inline>
        </w:drawing>
      </w:r>
    </w:p>
    <w:p w14:paraId="470F2270" w14:textId="77777777" w:rsidR="006470AD" w:rsidRDefault="006470AD">
      <w:pPr>
        <w:spacing w:line="259" w:lineRule="auto"/>
        <w:jc w:val="left"/>
      </w:pPr>
      <w:r w:rsidRPr="006470AD">
        <w:t>This script asks the user for the length and width of a room, calculates the total area, and displays the result. It shows how to use variables, get input, and perform math operations</w:t>
      </w:r>
      <w:r>
        <w:t>.</w:t>
      </w:r>
    </w:p>
    <w:p w14:paraId="5A2A6093" w14:textId="77777777" w:rsidR="006470AD" w:rsidRPr="006470AD" w:rsidRDefault="006470AD" w:rsidP="006470AD">
      <w:pPr>
        <w:spacing w:line="259" w:lineRule="auto"/>
        <w:jc w:val="left"/>
        <w:rPr>
          <w:lang w:val="en-GB"/>
        </w:rPr>
      </w:pPr>
      <w:r w:rsidRPr="006470AD">
        <w:rPr>
          <w:b/>
          <w:bCs/>
          <w:lang w:val="en-GB"/>
        </w:rPr>
        <w:t>How it works:</w:t>
      </w:r>
    </w:p>
    <w:p w14:paraId="26C7CCA2" w14:textId="77777777" w:rsidR="006470AD" w:rsidRPr="006470AD" w:rsidRDefault="006470AD" w:rsidP="006470AD">
      <w:pPr>
        <w:numPr>
          <w:ilvl w:val="0"/>
          <w:numId w:val="13"/>
        </w:numPr>
        <w:spacing w:line="259" w:lineRule="auto"/>
        <w:jc w:val="left"/>
        <w:rPr>
          <w:lang w:val="en-GB"/>
        </w:rPr>
      </w:pPr>
      <w:r w:rsidRPr="006470AD">
        <w:rPr>
          <w:lang w:val="en-GB"/>
        </w:rPr>
        <w:t>@echo off hides the commands so the screen looks clean.</w:t>
      </w:r>
    </w:p>
    <w:p w14:paraId="5A022589" w14:textId="77777777" w:rsidR="006470AD" w:rsidRDefault="006470AD" w:rsidP="006470AD">
      <w:pPr>
        <w:numPr>
          <w:ilvl w:val="0"/>
          <w:numId w:val="13"/>
        </w:numPr>
        <w:spacing w:line="259" w:lineRule="auto"/>
        <w:jc w:val="left"/>
        <w:rPr>
          <w:lang w:val="en-GB"/>
        </w:rPr>
      </w:pPr>
      <w:r w:rsidRPr="006470AD">
        <w:rPr>
          <w:lang w:val="en-GB"/>
        </w:rPr>
        <w:t>set /p is used to get input typed by the user and store it in a variable.</w:t>
      </w:r>
    </w:p>
    <w:p w14:paraId="279AD138" w14:textId="77777777" w:rsidR="006470AD" w:rsidRPr="006470AD" w:rsidRDefault="006470AD" w:rsidP="006470AD">
      <w:pPr>
        <w:spacing w:line="259" w:lineRule="auto"/>
        <w:ind w:left="720"/>
        <w:jc w:val="left"/>
        <w:rPr>
          <w:lang w:val="en-GB"/>
        </w:rPr>
      </w:pPr>
    </w:p>
    <w:p w14:paraId="1F66EBF0" w14:textId="77777777" w:rsidR="006470AD" w:rsidRPr="006470AD" w:rsidRDefault="006470AD" w:rsidP="006470AD">
      <w:pPr>
        <w:numPr>
          <w:ilvl w:val="0"/>
          <w:numId w:val="13"/>
        </w:numPr>
        <w:spacing w:line="259" w:lineRule="auto"/>
        <w:jc w:val="left"/>
        <w:rPr>
          <w:lang w:val="en-GB"/>
        </w:rPr>
      </w:pPr>
      <w:r w:rsidRPr="006470AD">
        <w:rPr>
          <w:lang w:val="en-GB"/>
        </w:rPr>
        <w:t>set /a allows us to do mathematical calculations (in this case, multiplication *).</w:t>
      </w:r>
    </w:p>
    <w:p w14:paraId="4A7610A2" w14:textId="77777777" w:rsidR="006470AD" w:rsidRDefault="006470AD" w:rsidP="006470AD">
      <w:pPr>
        <w:numPr>
          <w:ilvl w:val="0"/>
          <w:numId w:val="13"/>
        </w:numPr>
        <w:spacing w:line="259" w:lineRule="auto"/>
        <w:jc w:val="left"/>
        <w:rPr>
          <w:lang w:val="en-GB"/>
        </w:rPr>
      </w:pPr>
      <w:r w:rsidRPr="006470AD">
        <w:rPr>
          <w:lang w:val="en-GB"/>
        </w:rPr>
        <w:t>We use %</w:t>
      </w:r>
      <w:proofErr w:type="spellStart"/>
      <w:r w:rsidRPr="006470AD">
        <w:rPr>
          <w:lang w:val="en-GB"/>
        </w:rPr>
        <w:t>variablename</w:t>
      </w:r>
      <w:proofErr w:type="spellEnd"/>
      <w:r w:rsidRPr="006470AD">
        <w:rPr>
          <w:lang w:val="en-GB"/>
        </w:rPr>
        <w:t>% to display the stored data.</w:t>
      </w:r>
    </w:p>
    <w:p w14:paraId="5DCD11BF" w14:textId="77777777" w:rsidR="006470AD" w:rsidRDefault="006470AD" w:rsidP="006470AD">
      <w:pPr>
        <w:spacing w:line="259" w:lineRule="auto"/>
        <w:ind w:left="360"/>
        <w:jc w:val="left"/>
        <w:rPr>
          <w:lang w:val="en-GB"/>
        </w:rPr>
      </w:pPr>
    </w:p>
    <w:p w14:paraId="5CBFC453" w14:textId="583123EE" w:rsidR="006470AD" w:rsidRDefault="006470AD" w:rsidP="006470AD">
      <w:pPr>
        <w:spacing w:line="259" w:lineRule="auto"/>
        <w:ind w:left="360"/>
        <w:jc w:val="left"/>
      </w:pPr>
      <w:r w:rsidRPr="006470AD">
        <w:t>This script checks if a folder called "Documents" exists. If it doesn't, it creates one automatically. Then it moves all text files into that folder. It demonstrates loops and conditional logic (IF statements).</w:t>
      </w:r>
    </w:p>
    <w:p w14:paraId="0632C07D" w14:textId="337883CE" w:rsidR="006470AD" w:rsidRPr="006470AD" w:rsidRDefault="006470AD" w:rsidP="006470AD">
      <w:pPr>
        <w:spacing w:line="259" w:lineRule="auto"/>
        <w:ind w:left="360"/>
        <w:jc w:val="left"/>
        <w:rPr>
          <w:lang w:val="en-GB"/>
        </w:rPr>
      </w:pPr>
      <w:r>
        <w:rPr>
          <w:noProof/>
          <w:lang w:val="en-GB"/>
        </w:rPr>
        <w:drawing>
          <wp:inline distT="0" distB="0" distL="0" distR="0" wp14:anchorId="3165421D" wp14:editId="00097E75">
            <wp:extent cx="6645910" cy="3994150"/>
            <wp:effectExtent l="0" t="0" r="2540" b="6350"/>
            <wp:docPr id="135830835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308350" name="Picture 135830835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645910" cy="3994150"/>
                    </a:xfrm>
                    <a:prstGeom prst="rect">
                      <a:avLst/>
                    </a:prstGeom>
                  </pic:spPr>
                </pic:pic>
              </a:graphicData>
            </a:graphic>
          </wp:inline>
        </w:drawing>
      </w:r>
    </w:p>
    <w:p w14:paraId="4DDE4248" w14:textId="77777777" w:rsidR="006470AD" w:rsidRPr="006470AD" w:rsidRDefault="006470AD" w:rsidP="006470AD">
      <w:pPr>
        <w:spacing w:line="259" w:lineRule="auto"/>
        <w:jc w:val="left"/>
        <w:rPr>
          <w:rFonts w:eastAsiaTheme="majorEastAsia" w:cstheme="majorBidi"/>
          <w:bCs/>
          <w:color w:val="000000" w:themeColor="text1"/>
          <w:sz w:val="28"/>
          <w:szCs w:val="28"/>
        </w:rPr>
      </w:pPr>
      <w:r w:rsidRPr="006470AD">
        <w:rPr>
          <w:rFonts w:eastAsiaTheme="majorEastAsia" w:cstheme="majorBidi"/>
          <w:bCs/>
          <w:color w:val="000000" w:themeColor="text1"/>
          <w:sz w:val="28"/>
          <w:szCs w:val="28"/>
        </w:rPr>
        <w:t>How it works:</w:t>
      </w:r>
    </w:p>
    <w:p w14:paraId="62A1948E" w14:textId="77777777" w:rsidR="006470AD" w:rsidRPr="006470AD" w:rsidRDefault="006470AD" w:rsidP="006470AD">
      <w:pPr>
        <w:spacing w:line="259" w:lineRule="auto"/>
        <w:jc w:val="left"/>
        <w:rPr>
          <w:rFonts w:eastAsiaTheme="majorEastAsia" w:cstheme="majorBidi"/>
          <w:bCs/>
          <w:color w:val="000000" w:themeColor="text1"/>
          <w:sz w:val="28"/>
          <w:szCs w:val="28"/>
        </w:rPr>
      </w:pPr>
      <w:proofErr w:type="gramStart"/>
      <w:r w:rsidRPr="006470AD">
        <w:rPr>
          <w:rFonts w:eastAsiaTheme="majorEastAsia" w:cstheme="majorBidi"/>
          <w:bCs/>
          <w:color w:val="000000" w:themeColor="text1"/>
          <w:sz w:val="28"/>
          <w:szCs w:val="28"/>
        </w:rPr>
        <w:t>if</w:t>
      </w:r>
      <w:proofErr w:type="gramEnd"/>
      <w:r w:rsidRPr="006470AD">
        <w:rPr>
          <w:rFonts w:eastAsiaTheme="majorEastAsia" w:cstheme="majorBidi"/>
          <w:bCs/>
          <w:color w:val="000000" w:themeColor="text1"/>
          <w:sz w:val="28"/>
          <w:szCs w:val="28"/>
        </w:rPr>
        <w:t xml:space="preserve"> </w:t>
      </w:r>
      <w:proofErr w:type="gramStart"/>
      <w:r w:rsidRPr="006470AD">
        <w:rPr>
          <w:rFonts w:eastAsiaTheme="majorEastAsia" w:cstheme="majorBidi"/>
          <w:bCs/>
          <w:color w:val="000000" w:themeColor="text1"/>
          <w:sz w:val="28"/>
          <w:szCs w:val="28"/>
        </w:rPr>
        <w:t>not exist checks</w:t>
      </w:r>
      <w:proofErr w:type="gramEnd"/>
      <w:r w:rsidRPr="006470AD">
        <w:rPr>
          <w:rFonts w:eastAsiaTheme="majorEastAsia" w:cstheme="majorBidi"/>
          <w:bCs/>
          <w:color w:val="000000" w:themeColor="text1"/>
          <w:sz w:val="28"/>
          <w:szCs w:val="28"/>
        </w:rPr>
        <w:t xml:space="preserve"> to see if something is already there. This is a conditional statement.</w:t>
      </w:r>
    </w:p>
    <w:p w14:paraId="6BCCF89B" w14:textId="77777777" w:rsidR="006470AD" w:rsidRPr="006470AD" w:rsidRDefault="006470AD" w:rsidP="006470AD">
      <w:pPr>
        <w:spacing w:line="259" w:lineRule="auto"/>
        <w:jc w:val="left"/>
        <w:rPr>
          <w:rFonts w:eastAsiaTheme="majorEastAsia" w:cstheme="majorBidi"/>
          <w:bCs/>
          <w:color w:val="000000" w:themeColor="text1"/>
          <w:sz w:val="28"/>
          <w:szCs w:val="28"/>
        </w:rPr>
      </w:pPr>
      <w:proofErr w:type="spellStart"/>
      <w:r w:rsidRPr="006470AD">
        <w:rPr>
          <w:rFonts w:eastAsiaTheme="majorEastAsia" w:cstheme="majorBidi"/>
          <w:bCs/>
          <w:color w:val="000000" w:themeColor="text1"/>
          <w:sz w:val="28"/>
          <w:szCs w:val="28"/>
        </w:rPr>
        <w:t>mkdir</w:t>
      </w:r>
      <w:proofErr w:type="spellEnd"/>
      <w:r w:rsidRPr="006470AD">
        <w:rPr>
          <w:rFonts w:eastAsiaTheme="majorEastAsia" w:cstheme="majorBidi"/>
          <w:bCs/>
          <w:color w:val="000000" w:themeColor="text1"/>
          <w:sz w:val="28"/>
          <w:szCs w:val="28"/>
        </w:rPr>
        <w:t xml:space="preserve"> creates a new directory (folder).</w:t>
      </w:r>
    </w:p>
    <w:p w14:paraId="316A372A" w14:textId="77777777" w:rsidR="006470AD" w:rsidRPr="006470AD" w:rsidRDefault="006470AD" w:rsidP="006470AD">
      <w:pPr>
        <w:spacing w:line="259" w:lineRule="auto"/>
        <w:jc w:val="left"/>
        <w:rPr>
          <w:rFonts w:eastAsiaTheme="majorEastAsia" w:cstheme="majorBidi"/>
          <w:bCs/>
          <w:color w:val="000000" w:themeColor="text1"/>
          <w:sz w:val="28"/>
          <w:szCs w:val="28"/>
        </w:rPr>
      </w:pPr>
      <w:r w:rsidRPr="006470AD">
        <w:rPr>
          <w:rFonts w:eastAsiaTheme="majorEastAsia" w:cstheme="majorBidi"/>
          <w:bCs/>
          <w:color w:val="000000" w:themeColor="text1"/>
          <w:sz w:val="28"/>
          <w:szCs w:val="28"/>
        </w:rPr>
        <w:t>move *.txt Documents uses a wildcard * to move all files ending with .txt into the new folder in one go.</w:t>
      </w:r>
    </w:p>
    <w:p w14:paraId="657F220A" w14:textId="52D30C9D" w:rsidR="00C4622B" w:rsidRDefault="006470AD" w:rsidP="006470AD">
      <w:pPr>
        <w:spacing w:line="259" w:lineRule="auto"/>
        <w:jc w:val="left"/>
        <w:rPr>
          <w:rFonts w:eastAsiaTheme="majorEastAsia" w:cstheme="majorBidi"/>
          <w:bCs/>
          <w:color w:val="000000" w:themeColor="text1"/>
          <w:sz w:val="28"/>
          <w:szCs w:val="28"/>
        </w:rPr>
      </w:pPr>
      <w:r w:rsidRPr="006470AD">
        <w:rPr>
          <w:rFonts w:eastAsiaTheme="majorEastAsia" w:cstheme="majorBidi"/>
          <w:bCs/>
          <w:color w:val="000000" w:themeColor="text1"/>
          <w:sz w:val="28"/>
          <w:szCs w:val="28"/>
        </w:rPr>
        <w:t>This is very useful for cleaning up downloads folders automatically.</w:t>
      </w:r>
    </w:p>
    <w:p w14:paraId="533CA481" w14:textId="77777777" w:rsidR="006470AD" w:rsidRDefault="006470AD" w:rsidP="006470AD">
      <w:pPr>
        <w:spacing w:line="259" w:lineRule="auto"/>
        <w:jc w:val="left"/>
        <w:rPr>
          <w:rFonts w:eastAsiaTheme="majorEastAsia" w:cstheme="majorBidi"/>
          <w:bCs/>
          <w:color w:val="000000" w:themeColor="text1"/>
          <w:sz w:val="28"/>
          <w:szCs w:val="28"/>
        </w:rPr>
      </w:pPr>
    </w:p>
    <w:p w14:paraId="310E44B7" w14:textId="311EBE7A" w:rsidR="006470AD" w:rsidRPr="006470AD" w:rsidRDefault="006470AD" w:rsidP="006470AD">
      <w:pPr>
        <w:spacing w:line="259" w:lineRule="auto"/>
        <w:jc w:val="left"/>
        <w:rPr>
          <w:rFonts w:eastAsiaTheme="majorEastAsia" w:cstheme="majorBidi"/>
          <w:bCs/>
          <w:color w:val="000000" w:themeColor="text1"/>
          <w:sz w:val="28"/>
          <w:szCs w:val="28"/>
        </w:rPr>
      </w:pPr>
      <w:r w:rsidRPr="006470AD">
        <w:rPr>
          <w:rFonts w:eastAsiaTheme="majorEastAsia" w:cstheme="majorBidi"/>
          <w:bCs/>
          <w:color w:val="000000" w:themeColor="text1"/>
          <w:sz w:val="28"/>
          <w:szCs w:val="28"/>
        </w:rPr>
        <w:t>Batch scripts are powerful tools for system administration. As shown in the examples, they can handle calculations and manage files. By using variables and logic, we can build tools that make daily computer work much faster and easier.</w:t>
      </w:r>
    </w:p>
    <w:p w14:paraId="3B9BE307" w14:textId="5C7A93A6" w:rsidR="00D55B2D" w:rsidRDefault="00D55B2D" w:rsidP="008A5C3B">
      <w:pPr>
        <w:pStyle w:val="Heading1"/>
      </w:pPr>
      <w:bookmarkStart w:id="11" w:name="_Toc207344623"/>
      <w:r>
        <w:lastRenderedPageBreak/>
        <w:t>5. Use of Linux OS scripts.</w:t>
      </w:r>
      <w:bookmarkEnd w:id="11"/>
    </w:p>
    <w:p w14:paraId="7FD7D81C" w14:textId="77777777" w:rsidR="006470AD" w:rsidRPr="006470AD" w:rsidRDefault="006470AD" w:rsidP="006470AD">
      <w:pPr>
        <w:rPr>
          <w:lang w:val="en-GB"/>
        </w:rPr>
      </w:pPr>
      <w:r w:rsidRPr="006470AD">
        <w:rPr>
          <w:lang w:val="en-GB"/>
        </w:rPr>
        <w:t>In Linux, we can write scripts to automate tasks. A Bash script is a text file containing a series of commands that the computer can run automatically. This is very useful because it saves time and ensures tasks are done the same way every time.</w:t>
      </w:r>
    </w:p>
    <w:p w14:paraId="168AA67B" w14:textId="77777777" w:rsidR="006470AD" w:rsidRPr="006470AD" w:rsidRDefault="006470AD" w:rsidP="006470AD">
      <w:pPr>
        <w:rPr>
          <w:lang w:val="en-GB"/>
        </w:rPr>
      </w:pPr>
      <w:r w:rsidRPr="006470AD">
        <w:rPr>
          <w:lang w:val="en-GB"/>
        </w:rPr>
        <w:t>Below are two examples of simple scripts that use variables, accept input from the user, perform calculations, and use logic to make decisions.</w:t>
      </w:r>
    </w:p>
    <w:p w14:paraId="4F38109A" w14:textId="6356118B" w:rsidR="006470AD" w:rsidRDefault="006470AD" w:rsidP="006470AD">
      <w:r w:rsidRPr="006470AD">
        <w:t>This script asks the user to enter two numbers, adds them together, and displays the result. It shows how to use variables and perform arithmetic operations.</w:t>
      </w:r>
    </w:p>
    <w:p w14:paraId="4C56081A" w14:textId="005AEA9E" w:rsidR="006470AD" w:rsidRDefault="005D56F2" w:rsidP="006470AD">
      <w:r>
        <w:rPr>
          <w:noProof/>
        </w:rPr>
        <w:drawing>
          <wp:inline distT="0" distB="0" distL="0" distR="0" wp14:anchorId="3AE76533" wp14:editId="6520A473">
            <wp:extent cx="6645910" cy="3994150"/>
            <wp:effectExtent l="0" t="0" r="2540" b="6350"/>
            <wp:docPr id="169023895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238951" name="Picture 169023895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645910" cy="3994150"/>
                    </a:xfrm>
                    <a:prstGeom prst="rect">
                      <a:avLst/>
                    </a:prstGeom>
                  </pic:spPr>
                </pic:pic>
              </a:graphicData>
            </a:graphic>
          </wp:inline>
        </w:drawing>
      </w:r>
    </w:p>
    <w:p w14:paraId="426544B8" w14:textId="77777777" w:rsidR="005D56F2" w:rsidRPr="005D56F2" w:rsidRDefault="005D56F2" w:rsidP="005D56F2">
      <w:pPr>
        <w:rPr>
          <w:lang w:val="en-GB"/>
        </w:rPr>
      </w:pPr>
      <w:r w:rsidRPr="005D56F2">
        <w:rPr>
          <w:b/>
          <w:bCs/>
          <w:lang w:val="en-GB"/>
        </w:rPr>
        <w:t>How it works:</w:t>
      </w:r>
    </w:p>
    <w:p w14:paraId="420A24EB" w14:textId="77777777" w:rsidR="005D56F2" w:rsidRPr="005D56F2" w:rsidRDefault="005D56F2" w:rsidP="005D56F2">
      <w:pPr>
        <w:numPr>
          <w:ilvl w:val="0"/>
          <w:numId w:val="14"/>
        </w:numPr>
        <w:rPr>
          <w:lang w:val="en-GB"/>
        </w:rPr>
      </w:pPr>
      <w:proofErr w:type="gramStart"/>
      <w:r w:rsidRPr="005D56F2">
        <w:rPr>
          <w:lang w:val="en-GB"/>
        </w:rPr>
        <w:t>#!/</w:t>
      </w:r>
      <w:proofErr w:type="gramEnd"/>
      <w:r w:rsidRPr="005D56F2">
        <w:rPr>
          <w:lang w:val="en-GB"/>
        </w:rPr>
        <w:t>bin/bash tells the system this is a Bash script.</w:t>
      </w:r>
    </w:p>
    <w:p w14:paraId="1A3713E8" w14:textId="77777777" w:rsidR="005D56F2" w:rsidRPr="005D56F2" w:rsidRDefault="005D56F2" w:rsidP="005D56F2">
      <w:pPr>
        <w:numPr>
          <w:ilvl w:val="0"/>
          <w:numId w:val="14"/>
        </w:numPr>
        <w:rPr>
          <w:lang w:val="en-GB"/>
        </w:rPr>
      </w:pPr>
      <w:r w:rsidRPr="005D56F2">
        <w:rPr>
          <w:lang w:val="en-GB"/>
        </w:rPr>
        <w:t>read is used to get input typed by the user and store it in a variable.</w:t>
      </w:r>
    </w:p>
    <w:p w14:paraId="4E03582A" w14:textId="77777777" w:rsidR="005D56F2" w:rsidRPr="005D56F2" w:rsidRDefault="005D56F2" w:rsidP="005D56F2">
      <w:pPr>
        <w:numPr>
          <w:ilvl w:val="0"/>
          <w:numId w:val="14"/>
        </w:numPr>
        <w:rPr>
          <w:lang w:val="en-GB"/>
        </w:rPr>
      </w:pPr>
      <w:r w:rsidRPr="005D56F2">
        <w:rPr>
          <w:lang w:val="en-GB"/>
        </w:rPr>
        <w:t>$</w:t>
      </w:r>
      <w:proofErr w:type="gramStart"/>
      <w:r w:rsidRPr="005D56F2">
        <w:rPr>
          <w:lang w:val="en-GB"/>
        </w:rPr>
        <w:t>(( )</w:t>
      </w:r>
      <w:proofErr w:type="gramEnd"/>
      <w:r w:rsidRPr="005D56F2">
        <w:rPr>
          <w:lang w:val="en-GB"/>
        </w:rPr>
        <w:t>) is used to perform mathematical calculations.</w:t>
      </w:r>
    </w:p>
    <w:p w14:paraId="715A1587" w14:textId="77777777" w:rsidR="005D56F2" w:rsidRPr="005D56F2" w:rsidRDefault="005D56F2" w:rsidP="005D56F2">
      <w:pPr>
        <w:numPr>
          <w:ilvl w:val="0"/>
          <w:numId w:val="14"/>
        </w:numPr>
        <w:rPr>
          <w:lang w:val="en-GB"/>
        </w:rPr>
      </w:pPr>
      <w:r w:rsidRPr="005D56F2">
        <w:rPr>
          <w:lang w:val="en-GB"/>
        </w:rPr>
        <w:t>We use $</w:t>
      </w:r>
      <w:proofErr w:type="spellStart"/>
      <w:r w:rsidRPr="005D56F2">
        <w:rPr>
          <w:lang w:val="en-GB"/>
        </w:rPr>
        <w:t>variable_name</w:t>
      </w:r>
      <w:proofErr w:type="spellEnd"/>
      <w:r w:rsidRPr="005D56F2">
        <w:rPr>
          <w:lang w:val="en-GB"/>
        </w:rPr>
        <w:t xml:space="preserve"> to display the stored data or results.</w:t>
      </w:r>
    </w:p>
    <w:p w14:paraId="1B05C582" w14:textId="77777777" w:rsidR="006470AD" w:rsidRDefault="006470AD" w:rsidP="006470AD"/>
    <w:p w14:paraId="76CF7B9C" w14:textId="64E67F14" w:rsidR="005D56F2" w:rsidRDefault="005D56F2" w:rsidP="006470AD">
      <w:r w:rsidRPr="005D56F2">
        <w:t>This script checks if a specific folder exists. If it does not exist, it creates it automatically. It demonstrates the use of conditional statements (if statements).</w:t>
      </w:r>
    </w:p>
    <w:p w14:paraId="13884F15" w14:textId="27D2A617" w:rsidR="005D56F2" w:rsidRDefault="005D56F2" w:rsidP="006470AD">
      <w:r w:rsidRPr="005D56F2">
        <w:lastRenderedPageBreak/>
        <w:drawing>
          <wp:inline distT="0" distB="0" distL="0" distR="0" wp14:anchorId="573A9745" wp14:editId="7CCE0FB8">
            <wp:extent cx="6645910" cy="3994150"/>
            <wp:effectExtent l="0" t="0" r="2540" b="6350"/>
            <wp:docPr id="1513544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544095" name=""/>
                    <pic:cNvPicPr/>
                  </pic:nvPicPr>
                  <pic:blipFill>
                    <a:blip r:embed="rId28"/>
                    <a:stretch>
                      <a:fillRect/>
                    </a:stretch>
                  </pic:blipFill>
                  <pic:spPr>
                    <a:xfrm>
                      <a:off x="0" y="0"/>
                      <a:ext cx="6645910" cy="3994150"/>
                    </a:xfrm>
                    <a:prstGeom prst="rect">
                      <a:avLst/>
                    </a:prstGeom>
                  </pic:spPr>
                </pic:pic>
              </a:graphicData>
            </a:graphic>
          </wp:inline>
        </w:drawing>
      </w:r>
    </w:p>
    <w:p w14:paraId="43356088" w14:textId="77777777" w:rsidR="005D56F2" w:rsidRPr="005D56F2" w:rsidRDefault="005D56F2" w:rsidP="005D56F2">
      <w:pPr>
        <w:rPr>
          <w:lang w:val="en-GB"/>
        </w:rPr>
      </w:pPr>
      <w:r w:rsidRPr="005D56F2">
        <w:rPr>
          <w:b/>
          <w:bCs/>
          <w:lang w:val="en-GB"/>
        </w:rPr>
        <w:t>How it works:</w:t>
      </w:r>
    </w:p>
    <w:p w14:paraId="71C51014" w14:textId="77777777" w:rsidR="005D56F2" w:rsidRPr="005D56F2" w:rsidRDefault="005D56F2" w:rsidP="005D56F2">
      <w:pPr>
        <w:numPr>
          <w:ilvl w:val="0"/>
          <w:numId w:val="15"/>
        </w:numPr>
        <w:rPr>
          <w:lang w:val="en-GB"/>
        </w:rPr>
      </w:pPr>
      <w:r w:rsidRPr="005D56F2">
        <w:rPr>
          <w:lang w:val="en-GB"/>
        </w:rPr>
        <w:t>We store the name "</w:t>
      </w:r>
      <w:proofErr w:type="spellStart"/>
      <w:r w:rsidRPr="005D56F2">
        <w:rPr>
          <w:lang w:val="en-GB"/>
        </w:rPr>
        <w:t>MyFiles</w:t>
      </w:r>
      <w:proofErr w:type="spellEnd"/>
      <w:r w:rsidRPr="005D56F2">
        <w:rPr>
          <w:lang w:val="en-GB"/>
        </w:rPr>
        <w:t xml:space="preserve">" in a variable called </w:t>
      </w:r>
      <w:proofErr w:type="spellStart"/>
      <w:r w:rsidRPr="005D56F2">
        <w:rPr>
          <w:lang w:val="en-GB"/>
        </w:rPr>
        <w:t>foldername</w:t>
      </w:r>
      <w:proofErr w:type="spellEnd"/>
      <w:r w:rsidRPr="005D56F2">
        <w:rPr>
          <w:lang w:val="en-GB"/>
        </w:rPr>
        <w:t>.</w:t>
      </w:r>
    </w:p>
    <w:p w14:paraId="3006C4D4" w14:textId="77777777" w:rsidR="005D56F2" w:rsidRPr="005D56F2" w:rsidRDefault="005D56F2" w:rsidP="005D56F2">
      <w:pPr>
        <w:numPr>
          <w:ilvl w:val="0"/>
          <w:numId w:val="15"/>
        </w:numPr>
        <w:rPr>
          <w:lang w:val="en-GB"/>
        </w:rPr>
      </w:pPr>
      <w:r w:rsidRPr="005D56F2">
        <w:rPr>
          <w:lang w:val="en-GB"/>
        </w:rPr>
        <w:t xml:space="preserve">if [ -d </w:t>
      </w:r>
      <w:proofErr w:type="gramStart"/>
      <w:r w:rsidRPr="005D56F2">
        <w:rPr>
          <w:lang w:val="en-GB"/>
        </w:rPr>
        <w:t>... ]</w:t>
      </w:r>
      <w:proofErr w:type="gramEnd"/>
      <w:r w:rsidRPr="005D56F2">
        <w:rPr>
          <w:lang w:val="en-GB"/>
        </w:rPr>
        <w:t xml:space="preserve"> checks if a directory already exists.</w:t>
      </w:r>
    </w:p>
    <w:p w14:paraId="0EB9D2B5" w14:textId="77777777" w:rsidR="005D56F2" w:rsidRPr="005D56F2" w:rsidRDefault="005D56F2" w:rsidP="005D56F2">
      <w:pPr>
        <w:numPr>
          <w:ilvl w:val="0"/>
          <w:numId w:val="15"/>
        </w:numPr>
        <w:rPr>
          <w:lang w:val="en-GB"/>
        </w:rPr>
      </w:pPr>
      <w:r w:rsidRPr="005D56F2">
        <w:rPr>
          <w:lang w:val="en-GB"/>
        </w:rPr>
        <w:t xml:space="preserve">If it exists, it prints a message. If not, it runs the </w:t>
      </w:r>
      <w:proofErr w:type="spellStart"/>
      <w:r w:rsidRPr="005D56F2">
        <w:rPr>
          <w:lang w:val="en-GB"/>
        </w:rPr>
        <w:t>mkdir</w:t>
      </w:r>
      <w:proofErr w:type="spellEnd"/>
      <w:r w:rsidRPr="005D56F2">
        <w:rPr>
          <w:lang w:val="en-GB"/>
        </w:rPr>
        <w:t xml:space="preserve"> command to make the folder.</w:t>
      </w:r>
    </w:p>
    <w:p w14:paraId="09D52D7E" w14:textId="77777777" w:rsidR="005D56F2" w:rsidRPr="005D56F2" w:rsidRDefault="005D56F2" w:rsidP="005D56F2">
      <w:pPr>
        <w:numPr>
          <w:ilvl w:val="0"/>
          <w:numId w:val="15"/>
        </w:numPr>
        <w:rPr>
          <w:lang w:val="en-GB"/>
        </w:rPr>
      </w:pPr>
      <w:r w:rsidRPr="005D56F2">
        <w:rPr>
          <w:lang w:val="en-GB"/>
        </w:rPr>
        <w:t>This is a good example of automation where the script makes decisions based on the current situation.</w:t>
      </w:r>
    </w:p>
    <w:p w14:paraId="50357830" w14:textId="77777777" w:rsidR="005D56F2" w:rsidRDefault="005D56F2" w:rsidP="006470AD"/>
    <w:p w14:paraId="15104A58" w14:textId="546C0D11" w:rsidR="005D56F2" w:rsidRDefault="005D56F2" w:rsidP="006470AD">
      <w:r w:rsidRPr="005D56F2">
        <w:t>Bash scripting is a powerful way to control the Linux system. As shown in these examples, we can create tools that handle data input, do maths, and make decisions automatically. This makes system administration much easier and more efficient.</w:t>
      </w:r>
    </w:p>
    <w:p w14:paraId="66A9059E" w14:textId="77777777" w:rsidR="005D56F2" w:rsidRDefault="005D56F2" w:rsidP="006470AD"/>
    <w:p w14:paraId="6FE9129F" w14:textId="77777777" w:rsidR="006470AD" w:rsidRDefault="006470AD" w:rsidP="008A5C3B">
      <w:pPr>
        <w:pStyle w:val="Heading1"/>
      </w:pPr>
      <w:bookmarkStart w:id="12" w:name="_Toc207344626"/>
    </w:p>
    <w:p w14:paraId="79933D82" w14:textId="1302DD1B" w:rsidR="00D55B2D" w:rsidRDefault="00D55B2D" w:rsidP="008A5C3B">
      <w:pPr>
        <w:pStyle w:val="Heading1"/>
      </w:pPr>
      <w:r>
        <w:t>Conclusion</w:t>
      </w:r>
      <w:bookmarkEnd w:id="12"/>
    </w:p>
    <w:p w14:paraId="49774DE7" w14:textId="77777777" w:rsidR="005D56F2" w:rsidRPr="005D56F2" w:rsidRDefault="005D56F2" w:rsidP="005D56F2">
      <w:pPr>
        <w:rPr>
          <w:lang w:val="en-GB"/>
        </w:rPr>
      </w:pPr>
      <w:r w:rsidRPr="005D56F2">
        <w:rPr>
          <w:lang w:val="en-GB"/>
        </w:rPr>
        <w:t>In this assignment, I have explored and demonstrated the use of command-line interfaces and scripting for both Linux and Windows operating systems. Through practical examples, I have learned how powerful the CLI (Command Line Interface) can be for managing a computer system efficiently.</w:t>
      </w:r>
    </w:p>
    <w:p w14:paraId="00F46D04" w14:textId="77777777" w:rsidR="005D56F2" w:rsidRPr="005D56F2" w:rsidRDefault="005D56F2" w:rsidP="005D56F2">
      <w:pPr>
        <w:rPr>
          <w:lang w:val="en-GB"/>
        </w:rPr>
      </w:pPr>
      <w:r w:rsidRPr="005D56F2">
        <w:rPr>
          <w:lang w:val="en-GB"/>
        </w:rPr>
        <w:lastRenderedPageBreak/>
        <w:t xml:space="preserve">One of the main findings is that using commands directly in the terminal is often faster and more powerful than using a graphical interface. In Linux, commands like ls, </w:t>
      </w:r>
      <w:proofErr w:type="spellStart"/>
      <w:r w:rsidRPr="005D56F2">
        <w:rPr>
          <w:lang w:val="en-GB"/>
        </w:rPr>
        <w:t>ps</w:t>
      </w:r>
      <w:proofErr w:type="spellEnd"/>
      <w:r w:rsidRPr="005D56F2">
        <w:rPr>
          <w:lang w:val="en-GB"/>
        </w:rPr>
        <w:t>, ping, and crontab allow users to manage files, monitor processes, test networks, and schedule tasks easily. Similarly, on Windows, the command prompt provides access to system functions that can be automated.</w:t>
      </w:r>
    </w:p>
    <w:p w14:paraId="3C06DA9E" w14:textId="77777777" w:rsidR="005D56F2" w:rsidRPr="005D56F2" w:rsidRDefault="005D56F2" w:rsidP="005D56F2">
      <w:pPr>
        <w:rPr>
          <w:lang w:val="en-GB"/>
        </w:rPr>
      </w:pPr>
      <w:r w:rsidRPr="005D56F2">
        <w:rPr>
          <w:lang w:val="en-GB"/>
        </w:rPr>
        <w:t>Furthermore, I discovered that writing scripts is an excellent way to automate routine work. Both Bash scripts (Linux) and Batch files (Windows) allow us to store instructions in a file so they can be run automatically whenever needed. I learned how to use variables to store data, accept input from users, perform mathematical calculations, and use conditional statements (like IF statements) so the program can make decisions. This shows that scripting is very useful for reducing manual work and preventing mistakes.</w:t>
      </w:r>
    </w:p>
    <w:p w14:paraId="6DFDA0A9" w14:textId="77777777" w:rsidR="005D56F2" w:rsidRPr="005D56F2" w:rsidRDefault="005D56F2" w:rsidP="005D56F2">
      <w:pPr>
        <w:rPr>
          <w:lang w:val="en-GB"/>
        </w:rPr>
      </w:pPr>
      <w:r w:rsidRPr="005D56F2">
        <w:rPr>
          <w:lang w:val="en-GB"/>
        </w:rPr>
        <w:t>Overall, understanding how to use the command line and write scripts is an essential skill for IT. It allows users to control the system deeply, save time, and create tools that make complex tasks simple.</w:t>
      </w:r>
    </w:p>
    <w:p w14:paraId="2B8408F6" w14:textId="77777777" w:rsidR="005D56F2" w:rsidRPr="005D56F2" w:rsidRDefault="005D56F2" w:rsidP="005D56F2"/>
    <w:p w14:paraId="09F47941" w14:textId="2C06B6A0" w:rsidR="000010A5" w:rsidRDefault="000010A5">
      <w:pPr>
        <w:pStyle w:val="Heading1"/>
      </w:pPr>
      <w:bookmarkStart w:id="13" w:name="_Toc207344627"/>
      <w:r>
        <w:t>References</w:t>
      </w:r>
      <w:bookmarkEnd w:id="13"/>
    </w:p>
    <w:sdt>
      <w:sdtPr>
        <w:id w:val="2110542848"/>
        <w:docPartObj>
          <w:docPartGallery w:val="Bibliographies"/>
          <w:docPartUnique/>
        </w:docPartObj>
      </w:sdtPr>
      <w:sdtEndPr>
        <w:rPr>
          <w:rFonts w:eastAsiaTheme="minorHAnsi" w:cstheme="minorBidi"/>
          <w:b w:val="0"/>
          <w:color w:val="auto"/>
          <w:sz w:val="22"/>
          <w:szCs w:val="22"/>
        </w:rPr>
      </w:sdtEndPr>
      <w:sdtContent>
        <w:p w14:paraId="184D10D9" w14:textId="170F3EBC" w:rsidR="005D56F2" w:rsidRDefault="005D56F2">
          <w:pPr>
            <w:pStyle w:val="Heading1"/>
          </w:pPr>
          <w:r>
            <w:t>References</w:t>
          </w:r>
        </w:p>
        <w:sdt>
          <w:sdtPr>
            <w:id w:val="-774710753"/>
            <w:bibliography/>
          </w:sdtPr>
          <w:sdtContent>
            <w:p w14:paraId="658659AE" w14:textId="77777777" w:rsidR="005D56F2" w:rsidRDefault="005D56F2">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10024"/>
              </w:tblGrid>
              <w:tr w:rsidR="005D56F2" w14:paraId="2203B0F0" w14:textId="77777777">
                <w:trPr>
                  <w:divId w:val="1936017975"/>
                  <w:tblCellSpacing w:w="15" w:type="dxa"/>
                </w:trPr>
                <w:tc>
                  <w:tcPr>
                    <w:tcW w:w="50" w:type="pct"/>
                    <w:hideMark/>
                  </w:tcPr>
                  <w:p w14:paraId="3C5F79E4" w14:textId="18B4A764" w:rsidR="005D56F2" w:rsidRDefault="005D56F2">
                    <w:pPr>
                      <w:pStyle w:val="Bibliography"/>
                      <w:rPr>
                        <w:noProof/>
                        <w:kern w:val="0"/>
                        <w:sz w:val="24"/>
                        <w:szCs w:val="24"/>
                        <w14:ligatures w14:val="none"/>
                      </w:rPr>
                    </w:pPr>
                    <w:r>
                      <w:rPr>
                        <w:noProof/>
                      </w:rPr>
                      <w:t xml:space="preserve">[1] </w:t>
                    </w:r>
                  </w:p>
                </w:tc>
                <w:tc>
                  <w:tcPr>
                    <w:tcW w:w="0" w:type="auto"/>
                    <w:hideMark/>
                  </w:tcPr>
                  <w:p w14:paraId="35D40655" w14:textId="77777777" w:rsidR="005D56F2" w:rsidRDefault="005D56F2">
                    <w:pPr>
                      <w:pStyle w:val="Bibliography"/>
                      <w:rPr>
                        <w:noProof/>
                      </w:rPr>
                    </w:pPr>
                    <w:r>
                      <w:rPr>
                        <w:noProof/>
                      </w:rPr>
                      <w:t xml:space="preserve">A. G. P. B. a. G. G. Silberschatz, Operating System Concepts, Hoboken: (John Wiley &amp; Sons, 2018. </w:t>
                    </w:r>
                  </w:p>
                </w:tc>
              </w:tr>
              <w:tr w:rsidR="005D56F2" w14:paraId="4EE51DAA" w14:textId="77777777">
                <w:trPr>
                  <w:divId w:val="1936017975"/>
                  <w:tblCellSpacing w:w="15" w:type="dxa"/>
                </w:trPr>
                <w:tc>
                  <w:tcPr>
                    <w:tcW w:w="50" w:type="pct"/>
                    <w:hideMark/>
                  </w:tcPr>
                  <w:p w14:paraId="02A7BAA9" w14:textId="77777777" w:rsidR="005D56F2" w:rsidRDefault="005D56F2">
                    <w:pPr>
                      <w:pStyle w:val="Bibliography"/>
                      <w:rPr>
                        <w:noProof/>
                      </w:rPr>
                    </w:pPr>
                    <w:r>
                      <w:rPr>
                        <w:noProof/>
                      </w:rPr>
                      <w:t xml:space="preserve">[2] </w:t>
                    </w:r>
                  </w:p>
                </w:tc>
                <w:tc>
                  <w:tcPr>
                    <w:tcW w:w="0" w:type="auto"/>
                    <w:hideMark/>
                  </w:tcPr>
                  <w:p w14:paraId="77B0A634" w14:textId="77777777" w:rsidR="005D56F2" w:rsidRDefault="005D56F2">
                    <w:pPr>
                      <w:pStyle w:val="Bibliography"/>
                      <w:rPr>
                        <w:noProof/>
                      </w:rPr>
                    </w:pPr>
                    <w:r>
                      <w:rPr>
                        <w:noProof/>
                      </w:rPr>
                      <w:t xml:space="preserve">P. B. G. a. G. G. A. Silberschatz, Operating System Concepts, Hoboken: John Wiley &amp; Sons, 2018. </w:t>
                    </w:r>
                  </w:p>
                </w:tc>
              </w:tr>
              <w:tr w:rsidR="005D56F2" w14:paraId="20EFFBC4" w14:textId="77777777">
                <w:trPr>
                  <w:divId w:val="1936017975"/>
                  <w:tblCellSpacing w:w="15" w:type="dxa"/>
                </w:trPr>
                <w:tc>
                  <w:tcPr>
                    <w:tcW w:w="50" w:type="pct"/>
                    <w:hideMark/>
                  </w:tcPr>
                  <w:p w14:paraId="46AFEE94" w14:textId="77777777" w:rsidR="005D56F2" w:rsidRDefault="005D56F2">
                    <w:pPr>
                      <w:pStyle w:val="Bibliography"/>
                      <w:rPr>
                        <w:noProof/>
                      </w:rPr>
                    </w:pPr>
                    <w:r>
                      <w:rPr>
                        <w:noProof/>
                      </w:rPr>
                      <w:t xml:space="preserve">[3] </w:t>
                    </w:r>
                  </w:p>
                </w:tc>
                <w:tc>
                  <w:tcPr>
                    <w:tcW w:w="0" w:type="auto"/>
                    <w:hideMark/>
                  </w:tcPr>
                  <w:p w14:paraId="66608C37" w14:textId="77777777" w:rsidR="005D56F2" w:rsidRDefault="005D56F2">
                    <w:pPr>
                      <w:pStyle w:val="Bibliography"/>
                      <w:rPr>
                        <w:noProof/>
                      </w:rPr>
                    </w:pPr>
                    <w:r>
                      <w:rPr>
                        <w:noProof/>
                      </w:rPr>
                      <w:t xml:space="preserve">P. K. Singh, Operating System Management, Delhi, India: Khanna Book Publishing, 2024. </w:t>
                    </w:r>
                  </w:p>
                </w:tc>
              </w:tr>
              <w:tr w:rsidR="005D56F2" w14:paraId="1D084433" w14:textId="77777777">
                <w:trPr>
                  <w:divId w:val="1936017975"/>
                  <w:tblCellSpacing w:w="15" w:type="dxa"/>
                </w:trPr>
                <w:tc>
                  <w:tcPr>
                    <w:tcW w:w="50" w:type="pct"/>
                    <w:hideMark/>
                  </w:tcPr>
                  <w:p w14:paraId="319A4341" w14:textId="77777777" w:rsidR="005D56F2" w:rsidRDefault="005D56F2">
                    <w:pPr>
                      <w:pStyle w:val="Bibliography"/>
                      <w:rPr>
                        <w:noProof/>
                      </w:rPr>
                    </w:pPr>
                    <w:r>
                      <w:rPr>
                        <w:noProof/>
                      </w:rPr>
                      <w:t xml:space="preserve">[4] </w:t>
                    </w:r>
                  </w:p>
                </w:tc>
                <w:tc>
                  <w:tcPr>
                    <w:tcW w:w="0" w:type="auto"/>
                    <w:hideMark/>
                  </w:tcPr>
                  <w:p w14:paraId="0612DF2C" w14:textId="77777777" w:rsidR="005D56F2" w:rsidRDefault="005D56F2">
                    <w:pPr>
                      <w:pStyle w:val="Bibliography"/>
                      <w:rPr>
                        <w:noProof/>
                      </w:rPr>
                    </w:pPr>
                    <w:r>
                      <w:rPr>
                        <w:noProof/>
                      </w:rPr>
                      <w:t>AITS-TPT, "UNIT-I Operating Systems Functions," 26 August 2025. [Online]. Available: https://aits-tpt.edu.in/wp-content/uploads/2022/06/Operating_System-min.pdf.</w:t>
                    </w:r>
                  </w:p>
                </w:tc>
              </w:tr>
              <w:tr w:rsidR="005D56F2" w14:paraId="540E0820" w14:textId="77777777">
                <w:trPr>
                  <w:divId w:val="1936017975"/>
                  <w:tblCellSpacing w:w="15" w:type="dxa"/>
                </w:trPr>
                <w:tc>
                  <w:tcPr>
                    <w:tcW w:w="50" w:type="pct"/>
                    <w:hideMark/>
                  </w:tcPr>
                  <w:p w14:paraId="612D0841" w14:textId="77777777" w:rsidR="005D56F2" w:rsidRDefault="005D56F2">
                    <w:pPr>
                      <w:pStyle w:val="Bibliography"/>
                      <w:rPr>
                        <w:noProof/>
                      </w:rPr>
                    </w:pPr>
                    <w:r>
                      <w:rPr>
                        <w:noProof/>
                      </w:rPr>
                      <w:t xml:space="preserve">[5] </w:t>
                    </w:r>
                  </w:p>
                </w:tc>
                <w:tc>
                  <w:tcPr>
                    <w:tcW w:w="0" w:type="auto"/>
                    <w:hideMark/>
                  </w:tcPr>
                  <w:p w14:paraId="17A29A81" w14:textId="77777777" w:rsidR="005D56F2" w:rsidRDefault="005D56F2">
                    <w:pPr>
                      <w:pStyle w:val="Bibliography"/>
                      <w:rPr>
                        <w:noProof/>
                      </w:rPr>
                    </w:pPr>
                    <w:r>
                      <w:rPr>
                        <w:noProof/>
                      </w:rPr>
                      <w:t>Britannica, "Operating system (OS) | Definition, Examples, &amp; Concepts," 26 August 2025. [Online]. Available: https://www.britannica.com/technology/operating-system.</w:t>
                    </w:r>
                  </w:p>
                </w:tc>
              </w:tr>
              <w:tr w:rsidR="005D56F2" w14:paraId="2E95BC9C" w14:textId="77777777">
                <w:trPr>
                  <w:divId w:val="1936017975"/>
                  <w:tblCellSpacing w:w="15" w:type="dxa"/>
                </w:trPr>
                <w:tc>
                  <w:tcPr>
                    <w:tcW w:w="50" w:type="pct"/>
                    <w:hideMark/>
                  </w:tcPr>
                  <w:p w14:paraId="395A957B" w14:textId="77777777" w:rsidR="005D56F2" w:rsidRDefault="005D56F2">
                    <w:pPr>
                      <w:pStyle w:val="Bibliography"/>
                      <w:rPr>
                        <w:noProof/>
                      </w:rPr>
                    </w:pPr>
                    <w:r>
                      <w:rPr>
                        <w:noProof/>
                      </w:rPr>
                      <w:t xml:space="preserve">[6] </w:t>
                    </w:r>
                  </w:p>
                </w:tc>
                <w:tc>
                  <w:tcPr>
                    <w:tcW w:w="0" w:type="auto"/>
                    <w:hideMark/>
                  </w:tcPr>
                  <w:p w14:paraId="63257210" w14:textId="77777777" w:rsidR="005D56F2" w:rsidRDefault="005D56F2">
                    <w:pPr>
                      <w:pStyle w:val="Bibliography"/>
                      <w:rPr>
                        <w:noProof/>
                      </w:rPr>
                    </w:pPr>
                    <w:r>
                      <w:rPr>
                        <w:noProof/>
                      </w:rPr>
                      <w:t>UTC, "Chapter 8: Memory Management," [Online]. Available: https://www.utc.edu/sites/default/files/2021-04/2800-lecture8-memeory-management.pdf. [Accessed 26 August 2025].</w:t>
                    </w:r>
                  </w:p>
                </w:tc>
              </w:tr>
              <w:tr w:rsidR="005D56F2" w14:paraId="16B4472A" w14:textId="77777777">
                <w:trPr>
                  <w:divId w:val="1936017975"/>
                  <w:tblCellSpacing w:w="15" w:type="dxa"/>
                </w:trPr>
                <w:tc>
                  <w:tcPr>
                    <w:tcW w:w="50" w:type="pct"/>
                    <w:hideMark/>
                  </w:tcPr>
                  <w:p w14:paraId="41717C9F" w14:textId="77777777" w:rsidR="005D56F2" w:rsidRDefault="005D56F2">
                    <w:pPr>
                      <w:pStyle w:val="Bibliography"/>
                      <w:rPr>
                        <w:noProof/>
                      </w:rPr>
                    </w:pPr>
                    <w:r>
                      <w:rPr>
                        <w:noProof/>
                      </w:rPr>
                      <w:t xml:space="preserve">[7] </w:t>
                    </w:r>
                  </w:p>
                </w:tc>
                <w:tc>
                  <w:tcPr>
                    <w:tcW w:w="0" w:type="auto"/>
                    <w:hideMark/>
                  </w:tcPr>
                  <w:p w14:paraId="39C6B255" w14:textId="77777777" w:rsidR="005D56F2" w:rsidRDefault="005D56F2">
                    <w:pPr>
                      <w:pStyle w:val="Bibliography"/>
                      <w:rPr>
                        <w:noProof/>
                      </w:rPr>
                    </w:pPr>
                    <w:r>
                      <w:rPr>
                        <w:noProof/>
                      </w:rPr>
                      <w:t>University of Bologna (cs.unibo.it), "File Systems," [Online]. Available: http://www.cs.unibo.it/~sangio/SO_currentAA/Luc_SO/FileSystem/File_Systems1.pdf. [Accessed 26 August 2025].</w:t>
                    </w:r>
                  </w:p>
                </w:tc>
              </w:tr>
              <w:tr w:rsidR="005D56F2" w14:paraId="2D8D30A2" w14:textId="77777777">
                <w:trPr>
                  <w:divId w:val="1936017975"/>
                  <w:tblCellSpacing w:w="15" w:type="dxa"/>
                </w:trPr>
                <w:tc>
                  <w:tcPr>
                    <w:tcW w:w="50" w:type="pct"/>
                    <w:hideMark/>
                  </w:tcPr>
                  <w:p w14:paraId="1D1AD965" w14:textId="77777777" w:rsidR="005D56F2" w:rsidRDefault="005D56F2">
                    <w:pPr>
                      <w:pStyle w:val="Bibliography"/>
                      <w:rPr>
                        <w:noProof/>
                      </w:rPr>
                    </w:pPr>
                    <w:r>
                      <w:rPr>
                        <w:noProof/>
                      </w:rPr>
                      <w:lastRenderedPageBreak/>
                      <w:t xml:space="preserve">[8] </w:t>
                    </w:r>
                  </w:p>
                </w:tc>
                <w:tc>
                  <w:tcPr>
                    <w:tcW w:w="0" w:type="auto"/>
                    <w:hideMark/>
                  </w:tcPr>
                  <w:p w14:paraId="2A12C7F1" w14:textId="77777777" w:rsidR="005D56F2" w:rsidRDefault="005D56F2">
                    <w:pPr>
                      <w:pStyle w:val="Bibliography"/>
                      <w:rPr>
                        <w:noProof/>
                      </w:rPr>
                    </w:pPr>
                    <w:r>
                      <w:rPr>
                        <w:noProof/>
                      </w:rPr>
                      <w:t>MBIT, "Operating System Concepts, 8th Edition," [Online]. Available: https://www.mbit.edu.in/wp-content/uploads/2020/05/Operating_System_Concepts_8th_EditionA4.pdf. [Accessed 26 August 2025].</w:t>
                    </w:r>
                  </w:p>
                </w:tc>
              </w:tr>
              <w:tr w:rsidR="005D56F2" w14:paraId="7093677F" w14:textId="77777777">
                <w:trPr>
                  <w:divId w:val="1936017975"/>
                  <w:tblCellSpacing w:w="15" w:type="dxa"/>
                </w:trPr>
                <w:tc>
                  <w:tcPr>
                    <w:tcW w:w="50" w:type="pct"/>
                    <w:hideMark/>
                  </w:tcPr>
                  <w:p w14:paraId="1C8F86A7" w14:textId="77777777" w:rsidR="005D56F2" w:rsidRDefault="005D56F2">
                    <w:pPr>
                      <w:pStyle w:val="Bibliography"/>
                      <w:rPr>
                        <w:noProof/>
                      </w:rPr>
                    </w:pPr>
                    <w:r>
                      <w:rPr>
                        <w:noProof/>
                      </w:rPr>
                      <w:t xml:space="preserve">[9] </w:t>
                    </w:r>
                  </w:p>
                </w:tc>
                <w:tc>
                  <w:tcPr>
                    <w:tcW w:w="0" w:type="auto"/>
                    <w:hideMark/>
                  </w:tcPr>
                  <w:p w14:paraId="492D794D" w14:textId="77777777" w:rsidR="005D56F2" w:rsidRDefault="005D56F2">
                    <w:pPr>
                      <w:pStyle w:val="Bibliography"/>
                      <w:rPr>
                        <w:noProof/>
                      </w:rPr>
                    </w:pPr>
                    <w:r>
                      <w:rPr>
                        <w:noProof/>
                      </w:rPr>
                      <w:t>GeeksforGeeks, "How to Monitor System Activity in Linux | top Command," [Online]. Available: https://www.geeksforgeeks.org/linux-unix/top-command-in-linux-with-examples/. [Accessed 26 August 2025].</w:t>
                    </w:r>
                  </w:p>
                </w:tc>
              </w:tr>
              <w:tr w:rsidR="005D56F2" w14:paraId="20539F26" w14:textId="77777777">
                <w:trPr>
                  <w:divId w:val="1936017975"/>
                  <w:tblCellSpacing w:w="15" w:type="dxa"/>
                </w:trPr>
                <w:tc>
                  <w:tcPr>
                    <w:tcW w:w="50" w:type="pct"/>
                    <w:hideMark/>
                  </w:tcPr>
                  <w:p w14:paraId="61F65BE2" w14:textId="77777777" w:rsidR="005D56F2" w:rsidRDefault="005D56F2">
                    <w:pPr>
                      <w:pStyle w:val="Bibliography"/>
                      <w:rPr>
                        <w:noProof/>
                      </w:rPr>
                    </w:pPr>
                    <w:r>
                      <w:rPr>
                        <w:noProof/>
                      </w:rPr>
                      <w:t xml:space="preserve">[10] </w:t>
                    </w:r>
                  </w:p>
                </w:tc>
                <w:tc>
                  <w:tcPr>
                    <w:tcW w:w="0" w:type="auto"/>
                    <w:hideMark/>
                  </w:tcPr>
                  <w:p w14:paraId="432FEAE8" w14:textId="77777777" w:rsidR="005D56F2" w:rsidRDefault="005D56F2">
                    <w:pPr>
                      <w:pStyle w:val="Bibliography"/>
                      <w:rPr>
                        <w:noProof/>
                      </w:rPr>
                    </w:pPr>
                    <w:r>
                      <w:rPr>
                        <w:noProof/>
                      </w:rPr>
                      <w:t>OpenStax, "6.4 Memory Management - Introduction to Computer Science," [Online]. Available: https://openstax.org/books/introduction-computer-science/pages/6-4-memory-management. [Accessed 27 August 2025].</w:t>
                    </w:r>
                  </w:p>
                </w:tc>
              </w:tr>
              <w:tr w:rsidR="005D56F2" w14:paraId="0F948193" w14:textId="77777777">
                <w:trPr>
                  <w:divId w:val="1936017975"/>
                  <w:tblCellSpacing w:w="15" w:type="dxa"/>
                </w:trPr>
                <w:tc>
                  <w:tcPr>
                    <w:tcW w:w="50" w:type="pct"/>
                    <w:hideMark/>
                  </w:tcPr>
                  <w:p w14:paraId="430D389D" w14:textId="77777777" w:rsidR="005D56F2" w:rsidRDefault="005D56F2">
                    <w:pPr>
                      <w:pStyle w:val="Bibliography"/>
                      <w:rPr>
                        <w:noProof/>
                      </w:rPr>
                    </w:pPr>
                    <w:r>
                      <w:rPr>
                        <w:noProof/>
                      </w:rPr>
                      <w:t xml:space="preserve">[11] </w:t>
                    </w:r>
                  </w:p>
                </w:tc>
                <w:tc>
                  <w:tcPr>
                    <w:tcW w:w="0" w:type="auto"/>
                    <w:hideMark/>
                  </w:tcPr>
                  <w:p w14:paraId="6D41C7A2" w14:textId="77777777" w:rsidR="005D56F2" w:rsidRDefault="005D56F2">
                    <w:pPr>
                      <w:pStyle w:val="Bibliography"/>
                      <w:rPr>
                        <w:noProof/>
                      </w:rPr>
                    </w:pPr>
                    <w:r>
                      <w:rPr>
                        <w:noProof/>
                      </w:rPr>
                      <w:t>TechRepublic, "How to use Windows 10's Resource Monitor to track memory usage," [Online]. Available: https://www.techrepublic.com/article/how-to-use-windows-10s-resource-monitor-to-track-memory-usage/. [Accessed 27 August 2025].</w:t>
                    </w:r>
                  </w:p>
                </w:tc>
              </w:tr>
              <w:tr w:rsidR="005D56F2" w14:paraId="586A8328" w14:textId="77777777">
                <w:trPr>
                  <w:divId w:val="1936017975"/>
                  <w:tblCellSpacing w:w="15" w:type="dxa"/>
                </w:trPr>
                <w:tc>
                  <w:tcPr>
                    <w:tcW w:w="50" w:type="pct"/>
                    <w:hideMark/>
                  </w:tcPr>
                  <w:p w14:paraId="4F3B9149" w14:textId="77777777" w:rsidR="005D56F2" w:rsidRDefault="005D56F2">
                    <w:pPr>
                      <w:pStyle w:val="Bibliography"/>
                      <w:rPr>
                        <w:noProof/>
                      </w:rPr>
                    </w:pPr>
                    <w:r>
                      <w:rPr>
                        <w:noProof/>
                      </w:rPr>
                      <w:t xml:space="preserve">[12] </w:t>
                    </w:r>
                  </w:p>
                </w:tc>
                <w:tc>
                  <w:tcPr>
                    <w:tcW w:w="0" w:type="auto"/>
                    <w:hideMark/>
                  </w:tcPr>
                  <w:p w14:paraId="3B416FCB" w14:textId="77777777" w:rsidR="005D56F2" w:rsidRDefault="005D56F2">
                    <w:pPr>
                      <w:pStyle w:val="Bibliography"/>
                      <w:rPr>
                        <w:noProof/>
                      </w:rPr>
                    </w:pPr>
                    <w:r>
                      <w:rPr>
                        <w:noProof/>
                      </w:rPr>
                      <w:t>Testbook, "Process Management in Operating System - Learn Details Here!," [Online]. Available: https://testbook.com/operating-system/process-management-in-operating-system. [Accessed 27 August 2025].</w:t>
                    </w:r>
                  </w:p>
                </w:tc>
              </w:tr>
              <w:tr w:rsidR="005D56F2" w14:paraId="73D7CC89" w14:textId="77777777">
                <w:trPr>
                  <w:divId w:val="1936017975"/>
                  <w:tblCellSpacing w:w="15" w:type="dxa"/>
                </w:trPr>
                <w:tc>
                  <w:tcPr>
                    <w:tcW w:w="50" w:type="pct"/>
                    <w:hideMark/>
                  </w:tcPr>
                  <w:p w14:paraId="09366928" w14:textId="77777777" w:rsidR="005D56F2" w:rsidRDefault="005D56F2">
                    <w:pPr>
                      <w:pStyle w:val="Bibliography"/>
                      <w:rPr>
                        <w:noProof/>
                      </w:rPr>
                    </w:pPr>
                    <w:r>
                      <w:rPr>
                        <w:noProof/>
                      </w:rPr>
                      <w:t xml:space="preserve">[13] </w:t>
                    </w:r>
                  </w:p>
                </w:tc>
                <w:tc>
                  <w:tcPr>
                    <w:tcW w:w="0" w:type="auto"/>
                    <w:hideMark/>
                  </w:tcPr>
                  <w:p w14:paraId="076CCBEC" w14:textId="77777777" w:rsidR="005D56F2" w:rsidRDefault="005D56F2">
                    <w:pPr>
                      <w:pStyle w:val="Bibliography"/>
                      <w:rPr>
                        <w:noProof/>
                      </w:rPr>
                    </w:pPr>
                    <w:r>
                      <w:rPr>
                        <w:noProof/>
                      </w:rPr>
                      <w:t>Turing, "How to Use the Linux Free Command," [Online]. Available: https://www.turing.com/kb/how-to-use-the-linux-free-command. [Accessed 27 August 2025].</w:t>
                    </w:r>
                  </w:p>
                </w:tc>
              </w:tr>
              <w:tr w:rsidR="005D56F2" w14:paraId="36F80297" w14:textId="77777777">
                <w:trPr>
                  <w:divId w:val="1936017975"/>
                  <w:tblCellSpacing w:w="15" w:type="dxa"/>
                </w:trPr>
                <w:tc>
                  <w:tcPr>
                    <w:tcW w:w="50" w:type="pct"/>
                    <w:hideMark/>
                  </w:tcPr>
                  <w:p w14:paraId="38CE9FA0" w14:textId="77777777" w:rsidR="005D56F2" w:rsidRDefault="005D56F2">
                    <w:pPr>
                      <w:pStyle w:val="Bibliography"/>
                      <w:rPr>
                        <w:noProof/>
                      </w:rPr>
                    </w:pPr>
                    <w:r>
                      <w:rPr>
                        <w:noProof/>
                      </w:rPr>
                      <w:t xml:space="preserve">[14] </w:t>
                    </w:r>
                  </w:p>
                </w:tc>
                <w:tc>
                  <w:tcPr>
                    <w:tcW w:w="0" w:type="auto"/>
                    <w:hideMark/>
                  </w:tcPr>
                  <w:p w14:paraId="69CEA0B4" w14:textId="77777777" w:rsidR="005D56F2" w:rsidRDefault="005D56F2">
                    <w:pPr>
                      <w:pStyle w:val="Bibliography"/>
                      <w:rPr>
                        <w:noProof/>
                      </w:rPr>
                    </w:pPr>
                    <w:r>
                      <w:rPr>
                        <w:noProof/>
                      </w:rPr>
                      <w:t>OpenStax, "6.5 File Systems - Introduction to Computer Science," [Online]. Available: https://openstax.org/books/introduction-computer-science/pages/6-5-file-systems. [Accessed 27 August 2025].</w:t>
                    </w:r>
                  </w:p>
                </w:tc>
              </w:tr>
              <w:tr w:rsidR="005D56F2" w14:paraId="00C84D53" w14:textId="77777777">
                <w:trPr>
                  <w:divId w:val="1936017975"/>
                  <w:tblCellSpacing w:w="15" w:type="dxa"/>
                </w:trPr>
                <w:tc>
                  <w:tcPr>
                    <w:tcW w:w="50" w:type="pct"/>
                    <w:hideMark/>
                  </w:tcPr>
                  <w:p w14:paraId="63883597" w14:textId="77777777" w:rsidR="005D56F2" w:rsidRDefault="005D56F2">
                    <w:pPr>
                      <w:pStyle w:val="Bibliography"/>
                      <w:rPr>
                        <w:noProof/>
                      </w:rPr>
                    </w:pPr>
                    <w:r>
                      <w:rPr>
                        <w:noProof/>
                      </w:rPr>
                      <w:t xml:space="preserve">[15] </w:t>
                    </w:r>
                  </w:p>
                </w:tc>
                <w:tc>
                  <w:tcPr>
                    <w:tcW w:w="0" w:type="auto"/>
                    <w:hideMark/>
                  </w:tcPr>
                  <w:p w14:paraId="7B7CE0C8" w14:textId="77777777" w:rsidR="005D56F2" w:rsidRDefault="005D56F2">
                    <w:pPr>
                      <w:pStyle w:val="Bibliography"/>
                      <w:rPr>
                        <w:noProof/>
                      </w:rPr>
                    </w:pPr>
                    <w:r>
                      <w:rPr>
                        <w:noProof/>
                      </w:rPr>
                      <w:t>GeeksforGeeks, "df command in Linux with Examples," [Online]. Available: https://www.geeksforgeeks.org/linux-unix/df-command-linux-examples/. [Accessed 27 August 2025].</w:t>
                    </w:r>
                  </w:p>
                </w:tc>
              </w:tr>
              <w:tr w:rsidR="005D56F2" w14:paraId="5F350E10" w14:textId="77777777">
                <w:trPr>
                  <w:divId w:val="1936017975"/>
                  <w:tblCellSpacing w:w="15" w:type="dxa"/>
                </w:trPr>
                <w:tc>
                  <w:tcPr>
                    <w:tcW w:w="50" w:type="pct"/>
                    <w:hideMark/>
                  </w:tcPr>
                  <w:p w14:paraId="1F4B1596" w14:textId="77777777" w:rsidR="005D56F2" w:rsidRDefault="005D56F2">
                    <w:pPr>
                      <w:pStyle w:val="Bibliography"/>
                      <w:rPr>
                        <w:noProof/>
                      </w:rPr>
                    </w:pPr>
                    <w:r>
                      <w:rPr>
                        <w:noProof/>
                      </w:rPr>
                      <w:t xml:space="preserve">[16] </w:t>
                    </w:r>
                  </w:p>
                </w:tc>
                <w:tc>
                  <w:tcPr>
                    <w:tcW w:w="0" w:type="auto"/>
                    <w:hideMark/>
                  </w:tcPr>
                  <w:p w14:paraId="1E87EA52" w14:textId="77777777" w:rsidR="005D56F2" w:rsidRDefault="005D56F2">
                    <w:pPr>
                      <w:pStyle w:val="Bibliography"/>
                      <w:rPr>
                        <w:noProof/>
                      </w:rPr>
                    </w:pPr>
                    <w:r>
                      <w:rPr>
                        <w:noProof/>
                      </w:rPr>
                      <w:t>man7.org, "top(1) - Linux manual page," [Online]. Available: https://man7.org/linux/man-pages/man1/top.1.html. [Accessed 27 August 2025].</w:t>
                    </w:r>
                  </w:p>
                </w:tc>
              </w:tr>
              <w:tr w:rsidR="005D56F2" w14:paraId="7A0DC809" w14:textId="77777777">
                <w:trPr>
                  <w:divId w:val="1936017975"/>
                  <w:tblCellSpacing w:w="15" w:type="dxa"/>
                </w:trPr>
                <w:tc>
                  <w:tcPr>
                    <w:tcW w:w="50" w:type="pct"/>
                    <w:hideMark/>
                  </w:tcPr>
                  <w:p w14:paraId="11695BD6" w14:textId="77777777" w:rsidR="005D56F2" w:rsidRDefault="005D56F2">
                    <w:pPr>
                      <w:pStyle w:val="Bibliography"/>
                      <w:rPr>
                        <w:noProof/>
                      </w:rPr>
                    </w:pPr>
                    <w:r>
                      <w:rPr>
                        <w:noProof/>
                      </w:rPr>
                      <w:t xml:space="preserve">[17] </w:t>
                    </w:r>
                  </w:p>
                </w:tc>
                <w:tc>
                  <w:tcPr>
                    <w:tcW w:w="0" w:type="auto"/>
                    <w:hideMark/>
                  </w:tcPr>
                  <w:p w14:paraId="11F4DEA3" w14:textId="77777777" w:rsidR="005D56F2" w:rsidRDefault="005D56F2">
                    <w:pPr>
                      <w:pStyle w:val="Bibliography"/>
                      <w:rPr>
                        <w:noProof/>
                      </w:rPr>
                    </w:pPr>
                    <w:r>
                      <w:rPr>
                        <w:noProof/>
                      </w:rPr>
                      <w:t>GeeksforGeeks, "System Protection in Operating System," [Online]. Available: https://www.geeksforgeeks.org/operating-systems/system-protection-in-operating-system/. [Accessed 27 August 2025].</w:t>
                    </w:r>
                  </w:p>
                </w:tc>
              </w:tr>
              <w:tr w:rsidR="005D56F2" w14:paraId="46ED08C8" w14:textId="77777777">
                <w:trPr>
                  <w:divId w:val="1936017975"/>
                  <w:tblCellSpacing w:w="15" w:type="dxa"/>
                </w:trPr>
                <w:tc>
                  <w:tcPr>
                    <w:tcW w:w="50" w:type="pct"/>
                    <w:hideMark/>
                  </w:tcPr>
                  <w:p w14:paraId="7DC003A4" w14:textId="77777777" w:rsidR="005D56F2" w:rsidRDefault="005D56F2">
                    <w:pPr>
                      <w:pStyle w:val="Bibliography"/>
                      <w:rPr>
                        <w:noProof/>
                      </w:rPr>
                    </w:pPr>
                    <w:r>
                      <w:rPr>
                        <w:noProof/>
                      </w:rPr>
                      <w:t xml:space="preserve">[18] </w:t>
                    </w:r>
                  </w:p>
                </w:tc>
                <w:tc>
                  <w:tcPr>
                    <w:tcW w:w="0" w:type="auto"/>
                    <w:hideMark/>
                  </w:tcPr>
                  <w:p w14:paraId="4A58ACE1" w14:textId="77777777" w:rsidR="005D56F2" w:rsidRDefault="005D56F2">
                    <w:pPr>
                      <w:pStyle w:val="Bibliography"/>
                      <w:rPr>
                        <w:noProof/>
                      </w:rPr>
                    </w:pPr>
                    <w:r>
                      <w:rPr>
                        <w:noProof/>
                      </w:rPr>
                      <w:t>Fiveable, "OS Security and Access Control | Cybersecurity and Cryptography Class Notes," [Online]. Available: https://library.fiveable.me/cybersecurity-and-cryptography/unit-5. [Accessed 28 August 2025].</w:t>
                    </w:r>
                  </w:p>
                </w:tc>
              </w:tr>
              <w:tr w:rsidR="005D56F2" w14:paraId="39521284" w14:textId="77777777">
                <w:trPr>
                  <w:divId w:val="1936017975"/>
                  <w:tblCellSpacing w:w="15" w:type="dxa"/>
                </w:trPr>
                <w:tc>
                  <w:tcPr>
                    <w:tcW w:w="50" w:type="pct"/>
                    <w:hideMark/>
                  </w:tcPr>
                  <w:p w14:paraId="0E76C0B8" w14:textId="77777777" w:rsidR="005D56F2" w:rsidRDefault="005D56F2">
                    <w:pPr>
                      <w:pStyle w:val="Bibliography"/>
                      <w:rPr>
                        <w:noProof/>
                      </w:rPr>
                    </w:pPr>
                    <w:r>
                      <w:rPr>
                        <w:noProof/>
                      </w:rPr>
                      <w:t xml:space="preserve">[19] </w:t>
                    </w:r>
                  </w:p>
                </w:tc>
                <w:tc>
                  <w:tcPr>
                    <w:tcW w:w="0" w:type="auto"/>
                    <w:hideMark/>
                  </w:tcPr>
                  <w:p w14:paraId="7CCC0112" w14:textId="77777777" w:rsidR="005D56F2" w:rsidRDefault="005D56F2">
                    <w:pPr>
                      <w:pStyle w:val="Bibliography"/>
                      <w:rPr>
                        <w:noProof/>
                      </w:rPr>
                    </w:pPr>
                    <w:r>
                      <w:rPr>
                        <w:noProof/>
                      </w:rPr>
                      <w:t>PDQ, "10 PowerShell commands every sysadmin should know," [Online]. Available: https://www.pdq.com/blog/top-powershell-commands-to-know/. [Accessed 28 August 2025].</w:t>
                    </w:r>
                  </w:p>
                </w:tc>
              </w:tr>
              <w:tr w:rsidR="005D56F2" w14:paraId="6CB591D0" w14:textId="77777777">
                <w:trPr>
                  <w:divId w:val="1936017975"/>
                  <w:tblCellSpacing w:w="15" w:type="dxa"/>
                </w:trPr>
                <w:tc>
                  <w:tcPr>
                    <w:tcW w:w="50" w:type="pct"/>
                    <w:hideMark/>
                  </w:tcPr>
                  <w:p w14:paraId="1C9D18EA" w14:textId="77777777" w:rsidR="005D56F2" w:rsidRDefault="005D56F2">
                    <w:pPr>
                      <w:pStyle w:val="Bibliography"/>
                      <w:rPr>
                        <w:noProof/>
                      </w:rPr>
                    </w:pPr>
                    <w:r>
                      <w:rPr>
                        <w:noProof/>
                      </w:rPr>
                      <w:lastRenderedPageBreak/>
                      <w:t xml:space="preserve">[20] </w:t>
                    </w:r>
                  </w:p>
                </w:tc>
                <w:tc>
                  <w:tcPr>
                    <w:tcW w:w="0" w:type="auto"/>
                    <w:hideMark/>
                  </w:tcPr>
                  <w:p w14:paraId="51D17D02" w14:textId="77777777" w:rsidR="005D56F2" w:rsidRDefault="005D56F2">
                    <w:pPr>
                      <w:pStyle w:val="Bibliography"/>
                      <w:rPr>
                        <w:noProof/>
                      </w:rPr>
                    </w:pPr>
                    <w:r>
                      <w:rPr>
                        <w:noProof/>
                      </w:rPr>
                      <w:t>Active Directory Pro, "50 Basic Windows Commands with Examples," [Online]. Available: https://activedirectorypro.com/windows-cmd-commands/. [Accessed 28 August 2025].</w:t>
                    </w:r>
                  </w:p>
                </w:tc>
              </w:tr>
              <w:tr w:rsidR="005D56F2" w14:paraId="5156B784" w14:textId="77777777">
                <w:trPr>
                  <w:divId w:val="1936017975"/>
                  <w:tblCellSpacing w:w="15" w:type="dxa"/>
                </w:trPr>
                <w:tc>
                  <w:tcPr>
                    <w:tcW w:w="50" w:type="pct"/>
                    <w:hideMark/>
                  </w:tcPr>
                  <w:p w14:paraId="0CA7BB79" w14:textId="77777777" w:rsidR="005D56F2" w:rsidRDefault="005D56F2">
                    <w:pPr>
                      <w:pStyle w:val="Bibliography"/>
                      <w:rPr>
                        <w:noProof/>
                      </w:rPr>
                    </w:pPr>
                    <w:r>
                      <w:rPr>
                        <w:noProof/>
                      </w:rPr>
                      <w:t xml:space="preserve">[21] </w:t>
                    </w:r>
                  </w:p>
                </w:tc>
                <w:tc>
                  <w:tcPr>
                    <w:tcW w:w="0" w:type="auto"/>
                    <w:hideMark/>
                  </w:tcPr>
                  <w:p w14:paraId="19CFBB72" w14:textId="77777777" w:rsidR="005D56F2" w:rsidRDefault="005D56F2">
                    <w:pPr>
                      <w:pStyle w:val="Bibliography"/>
                      <w:rPr>
                        <w:noProof/>
                      </w:rPr>
                    </w:pPr>
                    <w:r>
                      <w:rPr>
                        <w:noProof/>
                      </w:rPr>
                      <w:t>Varonis, "Windows PowerShell Scripting Tutorial For Beginners," [Online]. Available: https://www.varonis.com/blog/windows-powershell-tutorials. [Accessed 28 August 2025].</w:t>
                    </w:r>
                  </w:p>
                </w:tc>
              </w:tr>
              <w:tr w:rsidR="005D56F2" w14:paraId="5CF7620A" w14:textId="77777777">
                <w:trPr>
                  <w:divId w:val="1936017975"/>
                  <w:tblCellSpacing w:w="15" w:type="dxa"/>
                </w:trPr>
                <w:tc>
                  <w:tcPr>
                    <w:tcW w:w="50" w:type="pct"/>
                    <w:hideMark/>
                  </w:tcPr>
                  <w:p w14:paraId="06CB1827" w14:textId="77777777" w:rsidR="005D56F2" w:rsidRDefault="005D56F2">
                    <w:pPr>
                      <w:pStyle w:val="Bibliography"/>
                      <w:rPr>
                        <w:noProof/>
                      </w:rPr>
                    </w:pPr>
                    <w:r>
                      <w:rPr>
                        <w:noProof/>
                      </w:rPr>
                      <w:t xml:space="preserve">[22] </w:t>
                    </w:r>
                  </w:p>
                </w:tc>
                <w:tc>
                  <w:tcPr>
                    <w:tcW w:w="0" w:type="auto"/>
                    <w:hideMark/>
                  </w:tcPr>
                  <w:p w14:paraId="386A3170" w14:textId="77777777" w:rsidR="005D56F2" w:rsidRDefault="005D56F2">
                    <w:pPr>
                      <w:pStyle w:val="Bibliography"/>
                      <w:rPr>
                        <w:noProof/>
                      </w:rPr>
                    </w:pPr>
                    <w:r>
                      <w:rPr>
                        <w:noProof/>
                      </w:rPr>
                      <w:t>NinjaOne, " How to Automate Repetitive Tasks with PowerShell," [Online]. Available: https://www.ninjaone.com/blog/how-to-automate-tasks-with-powershell/. [Accessed 28 August 2025].</w:t>
                    </w:r>
                  </w:p>
                </w:tc>
              </w:tr>
              <w:tr w:rsidR="005D56F2" w14:paraId="64C07CBD" w14:textId="77777777">
                <w:trPr>
                  <w:divId w:val="1936017975"/>
                  <w:tblCellSpacing w:w="15" w:type="dxa"/>
                </w:trPr>
                <w:tc>
                  <w:tcPr>
                    <w:tcW w:w="50" w:type="pct"/>
                    <w:hideMark/>
                  </w:tcPr>
                  <w:p w14:paraId="1978F6FF" w14:textId="77777777" w:rsidR="005D56F2" w:rsidRDefault="005D56F2">
                    <w:pPr>
                      <w:pStyle w:val="Bibliography"/>
                      <w:rPr>
                        <w:noProof/>
                      </w:rPr>
                    </w:pPr>
                    <w:r>
                      <w:rPr>
                        <w:noProof/>
                      </w:rPr>
                      <w:t xml:space="preserve">[23] </w:t>
                    </w:r>
                  </w:p>
                </w:tc>
                <w:tc>
                  <w:tcPr>
                    <w:tcW w:w="0" w:type="auto"/>
                    <w:hideMark/>
                  </w:tcPr>
                  <w:p w14:paraId="50A8548D" w14:textId="77777777" w:rsidR="005D56F2" w:rsidRDefault="005D56F2">
                    <w:pPr>
                      <w:pStyle w:val="Bibliography"/>
                      <w:rPr>
                        <w:noProof/>
                      </w:rPr>
                    </w:pPr>
                    <w:r>
                      <w:rPr>
                        <w:noProof/>
                      </w:rPr>
                      <w:t>Tom, " Essential PowerShell Commands for Beginners," [Online]. Available: https://medium.com/tomtalkspowershell/essential-powershell-commands-for-beginners-613bfa9cef82. [Accessed 29 August 2025].</w:t>
                    </w:r>
                  </w:p>
                </w:tc>
              </w:tr>
              <w:tr w:rsidR="005D56F2" w14:paraId="452680A0" w14:textId="77777777">
                <w:trPr>
                  <w:divId w:val="1936017975"/>
                  <w:tblCellSpacing w:w="15" w:type="dxa"/>
                </w:trPr>
                <w:tc>
                  <w:tcPr>
                    <w:tcW w:w="50" w:type="pct"/>
                    <w:hideMark/>
                  </w:tcPr>
                  <w:p w14:paraId="477E3E7E" w14:textId="77777777" w:rsidR="005D56F2" w:rsidRDefault="005D56F2">
                    <w:pPr>
                      <w:pStyle w:val="Bibliography"/>
                      <w:rPr>
                        <w:noProof/>
                      </w:rPr>
                    </w:pPr>
                    <w:r>
                      <w:rPr>
                        <w:noProof/>
                      </w:rPr>
                      <w:t xml:space="preserve">[24] </w:t>
                    </w:r>
                  </w:p>
                </w:tc>
                <w:tc>
                  <w:tcPr>
                    <w:tcW w:w="0" w:type="auto"/>
                    <w:hideMark/>
                  </w:tcPr>
                  <w:p w14:paraId="51304DD3" w14:textId="77777777" w:rsidR="005D56F2" w:rsidRDefault="005D56F2">
                    <w:pPr>
                      <w:pStyle w:val="Bibliography"/>
                      <w:rPr>
                        <w:noProof/>
                      </w:rPr>
                    </w:pPr>
                    <w:r>
                      <w:rPr>
                        <w:noProof/>
                      </w:rPr>
                      <w:t>Hostinger, " Bash Scripting for Beginners + Downloadable Free Cheat Sheet," [Online]. Available: https://www.hostinger.com/tutorials/bash-scripting-tutorial. [Accessed 29 August 2025].</w:t>
                    </w:r>
                  </w:p>
                </w:tc>
              </w:tr>
              <w:tr w:rsidR="005D56F2" w14:paraId="45A92C18" w14:textId="77777777">
                <w:trPr>
                  <w:divId w:val="1936017975"/>
                  <w:tblCellSpacing w:w="15" w:type="dxa"/>
                </w:trPr>
                <w:tc>
                  <w:tcPr>
                    <w:tcW w:w="50" w:type="pct"/>
                    <w:hideMark/>
                  </w:tcPr>
                  <w:p w14:paraId="71216652" w14:textId="77777777" w:rsidR="005D56F2" w:rsidRDefault="005D56F2">
                    <w:pPr>
                      <w:pStyle w:val="Bibliography"/>
                      <w:rPr>
                        <w:noProof/>
                      </w:rPr>
                    </w:pPr>
                    <w:r>
                      <w:rPr>
                        <w:noProof/>
                      </w:rPr>
                      <w:t xml:space="preserve">[25] </w:t>
                    </w:r>
                  </w:p>
                </w:tc>
                <w:tc>
                  <w:tcPr>
                    <w:tcW w:w="0" w:type="auto"/>
                    <w:hideMark/>
                  </w:tcPr>
                  <w:p w14:paraId="295F3CB8" w14:textId="77777777" w:rsidR="005D56F2" w:rsidRDefault="005D56F2">
                    <w:pPr>
                      <w:pStyle w:val="Bibliography"/>
                      <w:rPr>
                        <w:noProof/>
                      </w:rPr>
                    </w:pPr>
                    <w:r>
                      <w:rPr>
                        <w:noProof/>
                      </w:rPr>
                      <w:t>It's FOSS, "Bash Scripting Tutorial for Beginners," [Online]. Available: https://itsfoss.com/bash-scripting-tutorial/. [Accessed 29 August 2025].</w:t>
                    </w:r>
                  </w:p>
                </w:tc>
              </w:tr>
              <w:tr w:rsidR="005D56F2" w14:paraId="28EC6CF5" w14:textId="77777777">
                <w:trPr>
                  <w:divId w:val="1936017975"/>
                  <w:tblCellSpacing w:w="15" w:type="dxa"/>
                </w:trPr>
                <w:tc>
                  <w:tcPr>
                    <w:tcW w:w="50" w:type="pct"/>
                    <w:hideMark/>
                  </w:tcPr>
                  <w:p w14:paraId="060D78FA" w14:textId="77777777" w:rsidR="005D56F2" w:rsidRDefault="005D56F2">
                    <w:pPr>
                      <w:pStyle w:val="Bibliography"/>
                      <w:rPr>
                        <w:noProof/>
                      </w:rPr>
                    </w:pPr>
                    <w:r>
                      <w:rPr>
                        <w:noProof/>
                      </w:rPr>
                      <w:t xml:space="preserve">[26] </w:t>
                    </w:r>
                  </w:p>
                </w:tc>
                <w:tc>
                  <w:tcPr>
                    <w:tcW w:w="0" w:type="auto"/>
                    <w:hideMark/>
                  </w:tcPr>
                  <w:p w14:paraId="4DE6C3A5" w14:textId="77777777" w:rsidR="005D56F2" w:rsidRDefault="005D56F2">
                    <w:pPr>
                      <w:pStyle w:val="Bibliography"/>
                      <w:rPr>
                        <w:noProof/>
                      </w:rPr>
                    </w:pPr>
                    <w:r>
                      <w:rPr>
                        <w:noProof/>
                      </w:rPr>
                      <w:t>DataCamp, "How to Write a Bash Script: A Simple Bash Scripting Tutorial," [Online]. Available: https://www.datacamp.com/tutorial/how-to-write-bash-script-tutorial. [Accessed 29 August 2025].</w:t>
                    </w:r>
                  </w:p>
                </w:tc>
              </w:tr>
            </w:tbl>
            <w:p w14:paraId="111CA895" w14:textId="77777777" w:rsidR="005D56F2" w:rsidRDefault="005D56F2">
              <w:pPr>
                <w:divId w:val="1936017975"/>
                <w:rPr>
                  <w:rFonts w:eastAsia="Times New Roman"/>
                  <w:noProof/>
                </w:rPr>
              </w:pPr>
            </w:p>
            <w:p w14:paraId="5F8C25D4" w14:textId="0CEDBA42" w:rsidR="005D56F2" w:rsidRDefault="005D56F2">
              <w:r>
                <w:rPr>
                  <w:b/>
                  <w:bCs/>
                  <w:noProof/>
                </w:rPr>
                <w:fldChar w:fldCharType="end"/>
              </w:r>
            </w:p>
          </w:sdtContent>
        </w:sdt>
      </w:sdtContent>
    </w:sdt>
    <w:p w14:paraId="0F4A22DD" w14:textId="77777777" w:rsidR="005D56F2" w:rsidRPr="005D56F2" w:rsidRDefault="005D56F2" w:rsidP="005D56F2"/>
    <w:p w14:paraId="5374C9B0" w14:textId="541B10B6" w:rsidR="00981AEC" w:rsidRPr="00981AEC" w:rsidRDefault="00000000" w:rsidP="005E5582">
      <w:sdt>
        <w:sdtPr>
          <w:id w:val="-573587230"/>
          <w:showingPlcHdr/>
          <w:bibliography/>
        </w:sdtPr>
        <w:sdtContent>
          <w:r w:rsidR="00B47654">
            <w:t xml:space="preserve">     </w:t>
          </w:r>
        </w:sdtContent>
      </w:sdt>
    </w:p>
    <w:p w14:paraId="7EE25D6F" w14:textId="77777777" w:rsidR="00FF6876" w:rsidRPr="00FF6876" w:rsidRDefault="00FF6876" w:rsidP="00FF6876"/>
    <w:p w14:paraId="1386729F" w14:textId="66EF4B6D" w:rsidR="005F4529" w:rsidRDefault="00D55B2D" w:rsidP="008A5C3B">
      <w:pPr>
        <w:pStyle w:val="Heading1"/>
      </w:pPr>
      <w:bookmarkStart w:id="14" w:name="_Toc207344628"/>
      <w:r>
        <w:t>Appendices</w:t>
      </w:r>
      <w:bookmarkEnd w:id="14"/>
    </w:p>
    <w:p w14:paraId="19A0A3E5" w14:textId="3FDFF97B" w:rsidR="00F03B12" w:rsidRPr="00F37092" w:rsidRDefault="00F03B12" w:rsidP="00F37092"/>
    <w:sectPr w:rsidR="00F03B12" w:rsidRPr="00F37092" w:rsidSect="00906A1A">
      <w:footerReference w:type="default" r:id="rId29"/>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7ED3C" w14:textId="77777777" w:rsidR="00AE34BF" w:rsidRDefault="00AE34BF" w:rsidP="00906A1A">
      <w:pPr>
        <w:spacing w:after="0" w:line="240" w:lineRule="auto"/>
      </w:pPr>
      <w:r>
        <w:separator/>
      </w:r>
    </w:p>
  </w:endnote>
  <w:endnote w:type="continuationSeparator" w:id="0">
    <w:p w14:paraId="1FC36FDE" w14:textId="77777777" w:rsidR="00AE34BF" w:rsidRDefault="00AE34BF"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35C7" w14:textId="3ED4C8BD" w:rsidR="00906A1A" w:rsidRDefault="00906A1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30DAC545"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23D1F" w14:textId="77777777" w:rsidR="00AE34BF" w:rsidRDefault="00AE34BF" w:rsidP="00906A1A">
      <w:pPr>
        <w:spacing w:after="0" w:line="240" w:lineRule="auto"/>
      </w:pPr>
      <w:r>
        <w:separator/>
      </w:r>
    </w:p>
  </w:footnote>
  <w:footnote w:type="continuationSeparator" w:id="0">
    <w:p w14:paraId="2A02194D" w14:textId="77777777" w:rsidR="00AE34BF" w:rsidRDefault="00AE34BF" w:rsidP="00906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633DE2"/>
    <w:multiLevelType w:val="hybridMultilevel"/>
    <w:tmpl w:val="975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61198"/>
    <w:multiLevelType w:val="hybridMultilevel"/>
    <w:tmpl w:val="AE9C2FB6"/>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84629"/>
    <w:multiLevelType w:val="hybridMultilevel"/>
    <w:tmpl w:val="C3C844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5927EA"/>
    <w:multiLevelType w:val="multilevel"/>
    <w:tmpl w:val="ED487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C90BBE"/>
    <w:multiLevelType w:val="hybridMultilevel"/>
    <w:tmpl w:val="FD5EBE6C"/>
    <w:lvl w:ilvl="0" w:tplc="F5E4C14E">
      <w:start w:val="1"/>
      <w:numFmt w:val="decimal"/>
      <w:lvlText w:val="%1."/>
      <w:lvlJc w:val="left"/>
      <w:pPr>
        <w:ind w:left="216" w:hanging="216"/>
      </w:pPr>
      <w:rPr>
        <w:rFonts w:hint="default"/>
      </w:rPr>
    </w:lvl>
    <w:lvl w:ilvl="1" w:tplc="08090019">
      <w:start w:val="1"/>
      <w:numFmt w:val="lowerLetter"/>
      <w:lvlText w:val="%2."/>
      <w:lvlJc w:val="left"/>
      <w:pPr>
        <w:ind w:left="-504" w:hanging="360"/>
      </w:pPr>
    </w:lvl>
    <w:lvl w:ilvl="2" w:tplc="8626DBB0">
      <w:start w:val="1"/>
      <w:numFmt w:val="decimal"/>
      <w:lvlText w:val="%3."/>
      <w:lvlJc w:val="left"/>
      <w:pPr>
        <w:ind w:left="396" w:hanging="360"/>
      </w:pPr>
      <w:rPr>
        <w:rFonts w:hint="default"/>
      </w:rPr>
    </w:lvl>
    <w:lvl w:ilvl="3" w:tplc="04090001">
      <w:start w:val="1"/>
      <w:numFmt w:val="bullet"/>
      <w:lvlText w:val=""/>
      <w:lvlJc w:val="left"/>
      <w:pPr>
        <w:ind w:left="936" w:hanging="360"/>
      </w:pPr>
      <w:rPr>
        <w:rFonts w:ascii="Symbol" w:hAnsi="Symbol" w:hint="default"/>
      </w:r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7" w15:restartNumberingAfterBreak="0">
    <w:nsid w:val="293875DF"/>
    <w:multiLevelType w:val="hybridMultilevel"/>
    <w:tmpl w:val="5980F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1D0F36"/>
    <w:multiLevelType w:val="hybridMultilevel"/>
    <w:tmpl w:val="782A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006C59"/>
    <w:multiLevelType w:val="hybridMultilevel"/>
    <w:tmpl w:val="D88296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107E46"/>
    <w:multiLevelType w:val="hybridMultilevel"/>
    <w:tmpl w:val="336C4656"/>
    <w:lvl w:ilvl="0" w:tplc="F5E4C14E">
      <w:start w:val="1"/>
      <w:numFmt w:val="decimal"/>
      <w:lvlText w:val="%1."/>
      <w:lvlJc w:val="left"/>
      <w:pPr>
        <w:ind w:left="216" w:hanging="216"/>
      </w:pPr>
      <w:rPr>
        <w:rFonts w:hint="default"/>
      </w:rPr>
    </w:lvl>
    <w:lvl w:ilvl="1" w:tplc="04090001">
      <w:start w:val="1"/>
      <w:numFmt w:val="bullet"/>
      <w:lvlText w:val=""/>
      <w:lvlJc w:val="left"/>
      <w:pPr>
        <w:ind w:left="-504" w:hanging="360"/>
      </w:pPr>
      <w:rPr>
        <w:rFonts w:ascii="Symbol" w:hAnsi="Symbol" w:hint="default"/>
      </w:rPr>
    </w:lvl>
    <w:lvl w:ilvl="2" w:tplc="0809001B" w:tentative="1">
      <w:start w:val="1"/>
      <w:numFmt w:val="lowerRoman"/>
      <w:lvlText w:val="%3."/>
      <w:lvlJc w:val="right"/>
      <w:pPr>
        <w:ind w:left="216" w:hanging="180"/>
      </w:pPr>
    </w:lvl>
    <w:lvl w:ilvl="3" w:tplc="0809000F" w:tentative="1">
      <w:start w:val="1"/>
      <w:numFmt w:val="decimal"/>
      <w:lvlText w:val="%4."/>
      <w:lvlJc w:val="left"/>
      <w:pPr>
        <w:ind w:left="936" w:hanging="360"/>
      </w:p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11" w15:restartNumberingAfterBreak="0">
    <w:nsid w:val="4CDD7DEA"/>
    <w:multiLevelType w:val="hybridMultilevel"/>
    <w:tmpl w:val="ABF43892"/>
    <w:lvl w:ilvl="0" w:tplc="04090001">
      <w:start w:val="1"/>
      <w:numFmt w:val="bullet"/>
      <w:lvlText w:val=""/>
      <w:lvlJc w:val="left"/>
      <w:pPr>
        <w:tabs>
          <w:tab w:val="num" w:pos="36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7C2DC8"/>
    <w:multiLevelType w:val="hybridMultilevel"/>
    <w:tmpl w:val="620CC8EE"/>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42572C"/>
    <w:multiLevelType w:val="multilevel"/>
    <w:tmpl w:val="F7AAC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D26A94"/>
    <w:multiLevelType w:val="multilevel"/>
    <w:tmpl w:val="1DA83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7062172">
    <w:abstractNumId w:val="0"/>
  </w:num>
  <w:num w:numId="2" w16cid:durableId="454100671">
    <w:abstractNumId w:val="1"/>
  </w:num>
  <w:num w:numId="3" w16cid:durableId="866522820">
    <w:abstractNumId w:val="2"/>
  </w:num>
  <w:num w:numId="4" w16cid:durableId="34743538">
    <w:abstractNumId w:val="8"/>
  </w:num>
  <w:num w:numId="5" w16cid:durableId="1163475172">
    <w:abstractNumId w:val="7"/>
  </w:num>
  <w:num w:numId="6" w16cid:durableId="1846240298">
    <w:abstractNumId w:val="3"/>
  </w:num>
  <w:num w:numId="7" w16cid:durableId="1696811111">
    <w:abstractNumId w:val="12"/>
  </w:num>
  <w:num w:numId="8" w16cid:durableId="1292980413">
    <w:abstractNumId w:val="6"/>
  </w:num>
  <w:num w:numId="9" w16cid:durableId="1711033815">
    <w:abstractNumId w:val="4"/>
  </w:num>
  <w:num w:numId="10" w16cid:durableId="1152720637">
    <w:abstractNumId w:val="10"/>
  </w:num>
  <w:num w:numId="11" w16cid:durableId="1819301025">
    <w:abstractNumId w:val="9"/>
  </w:num>
  <w:num w:numId="12" w16cid:durableId="849222793">
    <w:abstractNumId w:val="11"/>
  </w:num>
  <w:num w:numId="13" w16cid:durableId="1679887722">
    <w:abstractNumId w:val="14"/>
  </w:num>
  <w:num w:numId="14" w16cid:durableId="1794976164">
    <w:abstractNumId w:val="5"/>
  </w:num>
  <w:num w:numId="15" w16cid:durableId="11541942">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32B9"/>
    <w:rsid w:val="000039A5"/>
    <w:rsid w:val="00003DE5"/>
    <w:rsid w:val="00004FF1"/>
    <w:rsid w:val="00007001"/>
    <w:rsid w:val="000116F2"/>
    <w:rsid w:val="00023422"/>
    <w:rsid w:val="00024B1F"/>
    <w:rsid w:val="00027EB0"/>
    <w:rsid w:val="00027EE4"/>
    <w:rsid w:val="00031995"/>
    <w:rsid w:val="00031AAF"/>
    <w:rsid w:val="000353D5"/>
    <w:rsid w:val="00037B45"/>
    <w:rsid w:val="000405AE"/>
    <w:rsid w:val="0004536A"/>
    <w:rsid w:val="000471D4"/>
    <w:rsid w:val="00054138"/>
    <w:rsid w:val="0005431A"/>
    <w:rsid w:val="000560AA"/>
    <w:rsid w:val="000736A3"/>
    <w:rsid w:val="00073E5A"/>
    <w:rsid w:val="00073EA6"/>
    <w:rsid w:val="00074906"/>
    <w:rsid w:val="00074E19"/>
    <w:rsid w:val="0008197F"/>
    <w:rsid w:val="00082D69"/>
    <w:rsid w:val="000866D5"/>
    <w:rsid w:val="00091849"/>
    <w:rsid w:val="00092911"/>
    <w:rsid w:val="00092DEA"/>
    <w:rsid w:val="00097BD8"/>
    <w:rsid w:val="000A0CEB"/>
    <w:rsid w:val="000B0F84"/>
    <w:rsid w:val="000B2852"/>
    <w:rsid w:val="000B71FA"/>
    <w:rsid w:val="000C4AEF"/>
    <w:rsid w:val="000C50F1"/>
    <w:rsid w:val="000D0C77"/>
    <w:rsid w:val="000D2954"/>
    <w:rsid w:val="000E062E"/>
    <w:rsid w:val="000E21D9"/>
    <w:rsid w:val="000E2EF8"/>
    <w:rsid w:val="000E327C"/>
    <w:rsid w:val="000E4574"/>
    <w:rsid w:val="000F1874"/>
    <w:rsid w:val="000F3E82"/>
    <w:rsid w:val="000F62A4"/>
    <w:rsid w:val="001071C2"/>
    <w:rsid w:val="00107FB4"/>
    <w:rsid w:val="00110520"/>
    <w:rsid w:val="00111550"/>
    <w:rsid w:val="00111DE9"/>
    <w:rsid w:val="00113F8C"/>
    <w:rsid w:val="00120098"/>
    <w:rsid w:val="00125FA4"/>
    <w:rsid w:val="00140441"/>
    <w:rsid w:val="00142DEE"/>
    <w:rsid w:val="00142EED"/>
    <w:rsid w:val="0014346A"/>
    <w:rsid w:val="001572F2"/>
    <w:rsid w:val="00157B96"/>
    <w:rsid w:val="00161355"/>
    <w:rsid w:val="0016592E"/>
    <w:rsid w:val="001711F4"/>
    <w:rsid w:val="00171F82"/>
    <w:rsid w:val="00172C72"/>
    <w:rsid w:val="00176217"/>
    <w:rsid w:val="0017621D"/>
    <w:rsid w:val="00176323"/>
    <w:rsid w:val="001768EC"/>
    <w:rsid w:val="00180F12"/>
    <w:rsid w:val="00182F5C"/>
    <w:rsid w:val="001846FC"/>
    <w:rsid w:val="00185313"/>
    <w:rsid w:val="00186119"/>
    <w:rsid w:val="001877DB"/>
    <w:rsid w:val="00191DF7"/>
    <w:rsid w:val="00197392"/>
    <w:rsid w:val="001A7027"/>
    <w:rsid w:val="001B48C1"/>
    <w:rsid w:val="001B4F17"/>
    <w:rsid w:val="001B57D6"/>
    <w:rsid w:val="001C37C8"/>
    <w:rsid w:val="001C4FC5"/>
    <w:rsid w:val="001C50B5"/>
    <w:rsid w:val="001C54A9"/>
    <w:rsid w:val="001E395C"/>
    <w:rsid w:val="001E69D4"/>
    <w:rsid w:val="001F0347"/>
    <w:rsid w:val="001F195F"/>
    <w:rsid w:val="002006C2"/>
    <w:rsid w:val="00201CB7"/>
    <w:rsid w:val="00201EA4"/>
    <w:rsid w:val="00202041"/>
    <w:rsid w:val="00203941"/>
    <w:rsid w:val="00206FF6"/>
    <w:rsid w:val="0021064C"/>
    <w:rsid w:val="00210E00"/>
    <w:rsid w:val="00211514"/>
    <w:rsid w:val="00212D2A"/>
    <w:rsid w:val="0021579B"/>
    <w:rsid w:val="002226A2"/>
    <w:rsid w:val="00222E89"/>
    <w:rsid w:val="0022407F"/>
    <w:rsid w:val="0022537C"/>
    <w:rsid w:val="00233507"/>
    <w:rsid w:val="00235725"/>
    <w:rsid w:val="002427C4"/>
    <w:rsid w:val="00246223"/>
    <w:rsid w:val="00251699"/>
    <w:rsid w:val="002524E1"/>
    <w:rsid w:val="00256BED"/>
    <w:rsid w:val="00266EA6"/>
    <w:rsid w:val="002672A1"/>
    <w:rsid w:val="00272A79"/>
    <w:rsid w:val="0027766F"/>
    <w:rsid w:val="00277828"/>
    <w:rsid w:val="00277897"/>
    <w:rsid w:val="0028046D"/>
    <w:rsid w:val="00285EC7"/>
    <w:rsid w:val="00285FB9"/>
    <w:rsid w:val="00286D7B"/>
    <w:rsid w:val="00290AE9"/>
    <w:rsid w:val="002923D1"/>
    <w:rsid w:val="002952D9"/>
    <w:rsid w:val="002961EC"/>
    <w:rsid w:val="002A0DF4"/>
    <w:rsid w:val="002A234B"/>
    <w:rsid w:val="002A2903"/>
    <w:rsid w:val="002A5221"/>
    <w:rsid w:val="002B1E30"/>
    <w:rsid w:val="002B345D"/>
    <w:rsid w:val="002B3FEB"/>
    <w:rsid w:val="002B41EB"/>
    <w:rsid w:val="002B4DA7"/>
    <w:rsid w:val="002B7398"/>
    <w:rsid w:val="002C156A"/>
    <w:rsid w:val="002C1D26"/>
    <w:rsid w:val="002C2764"/>
    <w:rsid w:val="002C452A"/>
    <w:rsid w:val="002C4C79"/>
    <w:rsid w:val="002C4DF5"/>
    <w:rsid w:val="002C57A4"/>
    <w:rsid w:val="002D1348"/>
    <w:rsid w:val="002D7011"/>
    <w:rsid w:val="002D7F4F"/>
    <w:rsid w:val="002E45DA"/>
    <w:rsid w:val="002E5BF3"/>
    <w:rsid w:val="002E7B10"/>
    <w:rsid w:val="002F0F4A"/>
    <w:rsid w:val="002F3272"/>
    <w:rsid w:val="002F3EB0"/>
    <w:rsid w:val="002F53D0"/>
    <w:rsid w:val="002F6D60"/>
    <w:rsid w:val="002F6DE9"/>
    <w:rsid w:val="002F759B"/>
    <w:rsid w:val="0030186B"/>
    <w:rsid w:val="00301FEF"/>
    <w:rsid w:val="00303573"/>
    <w:rsid w:val="00305A3E"/>
    <w:rsid w:val="00306567"/>
    <w:rsid w:val="0030666D"/>
    <w:rsid w:val="00306806"/>
    <w:rsid w:val="0030743F"/>
    <w:rsid w:val="0031190C"/>
    <w:rsid w:val="00311B6D"/>
    <w:rsid w:val="003132E6"/>
    <w:rsid w:val="003142CC"/>
    <w:rsid w:val="00321B9B"/>
    <w:rsid w:val="00323B57"/>
    <w:rsid w:val="00325BBD"/>
    <w:rsid w:val="003323F8"/>
    <w:rsid w:val="00337591"/>
    <w:rsid w:val="00340B27"/>
    <w:rsid w:val="0034109A"/>
    <w:rsid w:val="00341F58"/>
    <w:rsid w:val="00343E79"/>
    <w:rsid w:val="00344128"/>
    <w:rsid w:val="00344353"/>
    <w:rsid w:val="00345714"/>
    <w:rsid w:val="0035093B"/>
    <w:rsid w:val="00350E68"/>
    <w:rsid w:val="00360451"/>
    <w:rsid w:val="00363082"/>
    <w:rsid w:val="00364905"/>
    <w:rsid w:val="00365531"/>
    <w:rsid w:val="003659CC"/>
    <w:rsid w:val="00367221"/>
    <w:rsid w:val="00380056"/>
    <w:rsid w:val="0038041C"/>
    <w:rsid w:val="0038406A"/>
    <w:rsid w:val="003845EC"/>
    <w:rsid w:val="0038524C"/>
    <w:rsid w:val="0039029D"/>
    <w:rsid w:val="00391D2C"/>
    <w:rsid w:val="0039363E"/>
    <w:rsid w:val="003A0AD5"/>
    <w:rsid w:val="003A613E"/>
    <w:rsid w:val="003A61D1"/>
    <w:rsid w:val="003A78A0"/>
    <w:rsid w:val="003B1D3C"/>
    <w:rsid w:val="003B2C9E"/>
    <w:rsid w:val="003B3352"/>
    <w:rsid w:val="003B4D08"/>
    <w:rsid w:val="003B5F60"/>
    <w:rsid w:val="003C33AA"/>
    <w:rsid w:val="003C3E93"/>
    <w:rsid w:val="003C70B5"/>
    <w:rsid w:val="003D381E"/>
    <w:rsid w:val="003E341F"/>
    <w:rsid w:val="003E69C5"/>
    <w:rsid w:val="003F0BBE"/>
    <w:rsid w:val="003F0FFC"/>
    <w:rsid w:val="003F2FA5"/>
    <w:rsid w:val="00400333"/>
    <w:rsid w:val="00401917"/>
    <w:rsid w:val="004026D2"/>
    <w:rsid w:val="004105C5"/>
    <w:rsid w:val="00411066"/>
    <w:rsid w:val="0041473A"/>
    <w:rsid w:val="0042500F"/>
    <w:rsid w:val="00425600"/>
    <w:rsid w:val="004275B5"/>
    <w:rsid w:val="00427B60"/>
    <w:rsid w:val="004319B7"/>
    <w:rsid w:val="00431B5E"/>
    <w:rsid w:val="00436317"/>
    <w:rsid w:val="00436BF2"/>
    <w:rsid w:val="00446458"/>
    <w:rsid w:val="00446F55"/>
    <w:rsid w:val="00451829"/>
    <w:rsid w:val="00453FEE"/>
    <w:rsid w:val="00455418"/>
    <w:rsid w:val="004573D4"/>
    <w:rsid w:val="00460166"/>
    <w:rsid w:val="00461B85"/>
    <w:rsid w:val="00461E66"/>
    <w:rsid w:val="00462321"/>
    <w:rsid w:val="00463E3E"/>
    <w:rsid w:val="00465197"/>
    <w:rsid w:val="00465857"/>
    <w:rsid w:val="00474D96"/>
    <w:rsid w:val="0047791C"/>
    <w:rsid w:val="00483DEB"/>
    <w:rsid w:val="0048596C"/>
    <w:rsid w:val="00485C48"/>
    <w:rsid w:val="00487812"/>
    <w:rsid w:val="00487E4A"/>
    <w:rsid w:val="004912AE"/>
    <w:rsid w:val="00494A68"/>
    <w:rsid w:val="004A44A6"/>
    <w:rsid w:val="004A4687"/>
    <w:rsid w:val="004B0361"/>
    <w:rsid w:val="004B0438"/>
    <w:rsid w:val="004B08F8"/>
    <w:rsid w:val="004B0C46"/>
    <w:rsid w:val="004B382B"/>
    <w:rsid w:val="004B3B7D"/>
    <w:rsid w:val="004C1C20"/>
    <w:rsid w:val="004C5EF1"/>
    <w:rsid w:val="004C6795"/>
    <w:rsid w:val="004D024B"/>
    <w:rsid w:val="004D0DD3"/>
    <w:rsid w:val="004D2185"/>
    <w:rsid w:val="004D3D1D"/>
    <w:rsid w:val="004E1405"/>
    <w:rsid w:val="004E22E4"/>
    <w:rsid w:val="004E2674"/>
    <w:rsid w:val="004E27AC"/>
    <w:rsid w:val="004E2AE1"/>
    <w:rsid w:val="004E4909"/>
    <w:rsid w:val="004E5DEE"/>
    <w:rsid w:val="004F5535"/>
    <w:rsid w:val="004F5E0D"/>
    <w:rsid w:val="005002B4"/>
    <w:rsid w:val="0050108D"/>
    <w:rsid w:val="0050266D"/>
    <w:rsid w:val="0050330B"/>
    <w:rsid w:val="00503511"/>
    <w:rsid w:val="00504DD7"/>
    <w:rsid w:val="005128BF"/>
    <w:rsid w:val="00514131"/>
    <w:rsid w:val="0052311D"/>
    <w:rsid w:val="0052372C"/>
    <w:rsid w:val="0052729A"/>
    <w:rsid w:val="005316D8"/>
    <w:rsid w:val="00533308"/>
    <w:rsid w:val="00533EDF"/>
    <w:rsid w:val="00535FFF"/>
    <w:rsid w:val="005457F7"/>
    <w:rsid w:val="005462A9"/>
    <w:rsid w:val="00547153"/>
    <w:rsid w:val="0054738F"/>
    <w:rsid w:val="005519DC"/>
    <w:rsid w:val="005524B4"/>
    <w:rsid w:val="00555186"/>
    <w:rsid w:val="00555794"/>
    <w:rsid w:val="00556672"/>
    <w:rsid w:val="00556DAA"/>
    <w:rsid w:val="00572C32"/>
    <w:rsid w:val="00572E56"/>
    <w:rsid w:val="00576C24"/>
    <w:rsid w:val="005779CD"/>
    <w:rsid w:val="00582A7C"/>
    <w:rsid w:val="0058564E"/>
    <w:rsid w:val="00590AC6"/>
    <w:rsid w:val="005914C1"/>
    <w:rsid w:val="00592B02"/>
    <w:rsid w:val="005946C1"/>
    <w:rsid w:val="005A1A3D"/>
    <w:rsid w:val="005A6007"/>
    <w:rsid w:val="005B3BFA"/>
    <w:rsid w:val="005C0FB7"/>
    <w:rsid w:val="005C1950"/>
    <w:rsid w:val="005C3356"/>
    <w:rsid w:val="005C4388"/>
    <w:rsid w:val="005D386A"/>
    <w:rsid w:val="005D4F22"/>
    <w:rsid w:val="005D56F2"/>
    <w:rsid w:val="005E2266"/>
    <w:rsid w:val="005E248E"/>
    <w:rsid w:val="005E396B"/>
    <w:rsid w:val="005E5185"/>
    <w:rsid w:val="005E5582"/>
    <w:rsid w:val="005E6130"/>
    <w:rsid w:val="005E7011"/>
    <w:rsid w:val="005F01D0"/>
    <w:rsid w:val="005F2CC6"/>
    <w:rsid w:val="005F4529"/>
    <w:rsid w:val="005F5143"/>
    <w:rsid w:val="006011E8"/>
    <w:rsid w:val="006029EC"/>
    <w:rsid w:val="00604646"/>
    <w:rsid w:val="00610179"/>
    <w:rsid w:val="006162E1"/>
    <w:rsid w:val="006212BE"/>
    <w:rsid w:val="00624B85"/>
    <w:rsid w:val="00624C3A"/>
    <w:rsid w:val="00630A45"/>
    <w:rsid w:val="00632B70"/>
    <w:rsid w:val="00634C04"/>
    <w:rsid w:val="006354AF"/>
    <w:rsid w:val="00637065"/>
    <w:rsid w:val="00640194"/>
    <w:rsid w:val="00640EA3"/>
    <w:rsid w:val="00644602"/>
    <w:rsid w:val="006460F6"/>
    <w:rsid w:val="00646EE0"/>
    <w:rsid w:val="006470AD"/>
    <w:rsid w:val="00647595"/>
    <w:rsid w:val="00656D32"/>
    <w:rsid w:val="00657020"/>
    <w:rsid w:val="006613AC"/>
    <w:rsid w:val="006614EB"/>
    <w:rsid w:val="006621FA"/>
    <w:rsid w:val="00666D0B"/>
    <w:rsid w:val="006734AA"/>
    <w:rsid w:val="006748A4"/>
    <w:rsid w:val="00675C04"/>
    <w:rsid w:val="00677F5C"/>
    <w:rsid w:val="006802F4"/>
    <w:rsid w:val="006815E1"/>
    <w:rsid w:val="00681BC8"/>
    <w:rsid w:val="00684B31"/>
    <w:rsid w:val="00685A45"/>
    <w:rsid w:val="00690068"/>
    <w:rsid w:val="00690BFF"/>
    <w:rsid w:val="00691964"/>
    <w:rsid w:val="00692B01"/>
    <w:rsid w:val="006970F9"/>
    <w:rsid w:val="006976A7"/>
    <w:rsid w:val="006A18BE"/>
    <w:rsid w:val="006A55D1"/>
    <w:rsid w:val="006A786B"/>
    <w:rsid w:val="006B13A2"/>
    <w:rsid w:val="006B33B6"/>
    <w:rsid w:val="006B34CB"/>
    <w:rsid w:val="006B6F08"/>
    <w:rsid w:val="006C2981"/>
    <w:rsid w:val="006C5CFA"/>
    <w:rsid w:val="006C6412"/>
    <w:rsid w:val="006D3D86"/>
    <w:rsid w:val="006D3DFA"/>
    <w:rsid w:val="006D77D0"/>
    <w:rsid w:val="006E236D"/>
    <w:rsid w:val="006E3258"/>
    <w:rsid w:val="006E35CA"/>
    <w:rsid w:val="006E4418"/>
    <w:rsid w:val="006E4EE0"/>
    <w:rsid w:val="006E5EC5"/>
    <w:rsid w:val="006E757D"/>
    <w:rsid w:val="006F3AC9"/>
    <w:rsid w:val="006F4764"/>
    <w:rsid w:val="006F69D5"/>
    <w:rsid w:val="006F69D8"/>
    <w:rsid w:val="007001F4"/>
    <w:rsid w:val="00704266"/>
    <w:rsid w:val="007054C9"/>
    <w:rsid w:val="00712CFC"/>
    <w:rsid w:val="007139F6"/>
    <w:rsid w:val="00714DF3"/>
    <w:rsid w:val="007257F0"/>
    <w:rsid w:val="00725D07"/>
    <w:rsid w:val="00725D88"/>
    <w:rsid w:val="00732106"/>
    <w:rsid w:val="007327B7"/>
    <w:rsid w:val="00732D57"/>
    <w:rsid w:val="00733558"/>
    <w:rsid w:val="00736F62"/>
    <w:rsid w:val="00741C05"/>
    <w:rsid w:val="00744C4C"/>
    <w:rsid w:val="007454E4"/>
    <w:rsid w:val="00746C8B"/>
    <w:rsid w:val="00750C12"/>
    <w:rsid w:val="00752209"/>
    <w:rsid w:val="00752B58"/>
    <w:rsid w:val="00752E33"/>
    <w:rsid w:val="007606B4"/>
    <w:rsid w:val="007610E4"/>
    <w:rsid w:val="00761B04"/>
    <w:rsid w:val="00762B1F"/>
    <w:rsid w:val="00763B39"/>
    <w:rsid w:val="00764152"/>
    <w:rsid w:val="0077095B"/>
    <w:rsid w:val="0078084B"/>
    <w:rsid w:val="00781BA5"/>
    <w:rsid w:val="00791ABD"/>
    <w:rsid w:val="007927DB"/>
    <w:rsid w:val="00795B44"/>
    <w:rsid w:val="007A0245"/>
    <w:rsid w:val="007A1197"/>
    <w:rsid w:val="007B1439"/>
    <w:rsid w:val="007B26D0"/>
    <w:rsid w:val="007B2E56"/>
    <w:rsid w:val="007B32EC"/>
    <w:rsid w:val="007B4046"/>
    <w:rsid w:val="007B4196"/>
    <w:rsid w:val="007B73B3"/>
    <w:rsid w:val="007B76D2"/>
    <w:rsid w:val="007C058B"/>
    <w:rsid w:val="007C08B6"/>
    <w:rsid w:val="007C35AC"/>
    <w:rsid w:val="007C506A"/>
    <w:rsid w:val="007C567D"/>
    <w:rsid w:val="007C66CF"/>
    <w:rsid w:val="007C7D07"/>
    <w:rsid w:val="007D0127"/>
    <w:rsid w:val="007D19A0"/>
    <w:rsid w:val="007D1A0F"/>
    <w:rsid w:val="007D586F"/>
    <w:rsid w:val="007D7A84"/>
    <w:rsid w:val="007D7F53"/>
    <w:rsid w:val="007E0AEB"/>
    <w:rsid w:val="007E2099"/>
    <w:rsid w:val="007E55B9"/>
    <w:rsid w:val="007E5B92"/>
    <w:rsid w:val="007E6323"/>
    <w:rsid w:val="007F6FAC"/>
    <w:rsid w:val="008028EC"/>
    <w:rsid w:val="0080749E"/>
    <w:rsid w:val="00807FC3"/>
    <w:rsid w:val="00810B5E"/>
    <w:rsid w:val="0081127F"/>
    <w:rsid w:val="00813837"/>
    <w:rsid w:val="00814FF5"/>
    <w:rsid w:val="00815FFA"/>
    <w:rsid w:val="008207DF"/>
    <w:rsid w:val="0082283E"/>
    <w:rsid w:val="00822D8D"/>
    <w:rsid w:val="00825D2E"/>
    <w:rsid w:val="008271F7"/>
    <w:rsid w:val="008363AA"/>
    <w:rsid w:val="008370B9"/>
    <w:rsid w:val="00841E4B"/>
    <w:rsid w:val="008447F8"/>
    <w:rsid w:val="00844BC7"/>
    <w:rsid w:val="00850173"/>
    <w:rsid w:val="00850303"/>
    <w:rsid w:val="0085138E"/>
    <w:rsid w:val="008533E5"/>
    <w:rsid w:val="00853EB9"/>
    <w:rsid w:val="00854A5D"/>
    <w:rsid w:val="00855495"/>
    <w:rsid w:val="00855F7E"/>
    <w:rsid w:val="00857400"/>
    <w:rsid w:val="0086208A"/>
    <w:rsid w:val="008644F9"/>
    <w:rsid w:val="008675B0"/>
    <w:rsid w:val="008706AC"/>
    <w:rsid w:val="00875014"/>
    <w:rsid w:val="0087581D"/>
    <w:rsid w:val="008767D2"/>
    <w:rsid w:val="0087794F"/>
    <w:rsid w:val="00894028"/>
    <w:rsid w:val="00894759"/>
    <w:rsid w:val="008949DB"/>
    <w:rsid w:val="008A3AFE"/>
    <w:rsid w:val="008A4378"/>
    <w:rsid w:val="008A4A89"/>
    <w:rsid w:val="008A5C3B"/>
    <w:rsid w:val="008A62E3"/>
    <w:rsid w:val="008B26AE"/>
    <w:rsid w:val="008B5BAC"/>
    <w:rsid w:val="008B5CDC"/>
    <w:rsid w:val="008D0ACA"/>
    <w:rsid w:val="008D1A27"/>
    <w:rsid w:val="008D2310"/>
    <w:rsid w:val="008D40E2"/>
    <w:rsid w:val="008D64A1"/>
    <w:rsid w:val="008E059C"/>
    <w:rsid w:val="008E0A9A"/>
    <w:rsid w:val="008E2068"/>
    <w:rsid w:val="008E3AAD"/>
    <w:rsid w:val="008F0146"/>
    <w:rsid w:val="00901BB2"/>
    <w:rsid w:val="009055B8"/>
    <w:rsid w:val="00905BB5"/>
    <w:rsid w:val="00906376"/>
    <w:rsid w:val="00906736"/>
    <w:rsid w:val="00906A1A"/>
    <w:rsid w:val="00914212"/>
    <w:rsid w:val="0091542F"/>
    <w:rsid w:val="00915E68"/>
    <w:rsid w:val="009169AA"/>
    <w:rsid w:val="009209D0"/>
    <w:rsid w:val="009211F8"/>
    <w:rsid w:val="00921D8C"/>
    <w:rsid w:val="00925054"/>
    <w:rsid w:val="00930524"/>
    <w:rsid w:val="00934325"/>
    <w:rsid w:val="0093519F"/>
    <w:rsid w:val="0094401D"/>
    <w:rsid w:val="009466CA"/>
    <w:rsid w:val="0095111B"/>
    <w:rsid w:val="0095129F"/>
    <w:rsid w:val="00951885"/>
    <w:rsid w:val="00954ABD"/>
    <w:rsid w:val="00960ED0"/>
    <w:rsid w:val="009634A2"/>
    <w:rsid w:val="00963A38"/>
    <w:rsid w:val="00965A0A"/>
    <w:rsid w:val="00975C39"/>
    <w:rsid w:val="00975C95"/>
    <w:rsid w:val="00975D7D"/>
    <w:rsid w:val="00976AEB"/>
    <w:rsid w:val="00977962"/>
    <w:rsid w:val="00980BD8"/>
    <w:rsid w:val="00981AEC"/>
    <w:rsid w:val="009820AA"/>
    <w:rsid w:val="00982DE2"/>
    <w:rsid w:val="00983E41"/>
    <w:rsid w:val="00984662"/>
    <w:rsid w:val="00990877"/>
    <w:rsid w:val="00996EFA"/>
    <w:rsid w:val="00997192"/>
    <w:rsid w:val="009A04FA"/>
    <w:rsid w:val="009A11A5"/>
    <w:rsid w:val="009A309B"/>
    <w:rsid w:val="009A353D"/>
    <w:rsid w:val="009A4DA6"/>
    <w:rsid w:val="009A5F94"/>
    <w:rsid w:val="009B00FD"/>
    <w:rsid w:val="009B2EE6"/>
    <w:rsid w:val="009B5315"/>
    <w:rsid w:val="009B585B"/>
    <w:rsid w:val="009B7AEA"/>
    <w:rsid w:val="009B7D15"/>
    <w:rsid w:val="009C0E4A"/>
    <w:rsid w:val="009C2B23"/>
    <w:rsid w:val="009C4555"/>
    <w:rsid w:val="009C4F96"/>
    <w:rsid w:val="009D0D06"/>
    <w:rsid w:val="009D1102"/>
    <w:rsid w:val="009D1333"/>
    <w:rsid w:val="009D3614"/>
    <w:rsid w:val="009D546D"/>
    <w:rsid w:val="009D620E"/>
    <w:rsid w:val="009D639C"/>
    <w:rsid w:val="009D7154"/>
    <w:rsid w:val="009D74C4"/>
    <w:rsid w:val="009E0E71"/>
    <w:rsid w:val="009E2E0D"/>
    <w:rsid w:val="009E4A70"/>
    <w:rsid w:val="009F0D8B"/>
    <w:rsid w:val="009F7FF2"/>
    <w:rsid w:val="00A00CD2"/>
    <w:rsid w:val="00A03FCD"/>
    <w:rsid w:val="00A07754"/>
    <w:rsid w:val="00A10ABB"/>
    <w:rsid w:val="00A15F1C"/>
    <w:rsid w:val="00A24782"/>
    <w:rsid w:val="00A270D4"/>
    <w:rsid w:val="00A2753A"/>
    <w:rsid w:val="00A27E14"/>
    <w:rsid w:val="00A31AB7"/>
    <w:rsid w:val="00A44A4C"/>
    <w:rsid w:val="00A463EB"/>
    <w:rsid w:val="00A47EA9"/>
    <w:rsid w:val="00A51F28"/>
    <w:rsid w:val="00A5418F"/>
    <w:rsid w:val="00A61ECA"/>
    <w:rsid w:val="00A62346"/>
    <w:rsid w:val="00A63C8C"/>
    <w:rsid w:val="00A666E3"/>
    <w:rsid w:val="00A767F1"/>
    <w:rsid w:val="00A801B9"/>
    <w:rsid w:val="00A80D7A"/>
    <w:rsid w:val="00A81062"/>
    <w:rsid w:val="00A84129"/>
    <w:rsid w:val="00A8664B"/>
    <w:rsid w:val="00A91730"/>
    <w:rsid w:val="00A9606C"/>
    <w:rsid w:val="00AA750F"/>
    <w:rsid w:val="00AB0C7B"/>
    <w:rsid w:val="00AB15F0"/>
    <w:rsid w:val="00AC2BFE"/>
    <w:rsid w:val="00AC5788"/>
    <w:rsid w:val="00AC6331"/>
    <w:rsid w:val="00AD1AB3"/>
    <w:rsid w:val="00AD2B8A"/>
    <w:rsid w:val="00AD35E9"/>
    <w:rsid w:val="00AD5AD1"/>
    <w:rsid w:val="00AD6334"/>
    <w:rsid w:val="00AD6350"/>
    <w:rsid w:val="00AD7DAD"/>
    <w:rsid w:val="00AE0FA7"/>
    <w:rsid w:val="00AE15E5"/>
    <w:rsid w:val="00AE34BF"/>
    <w:rsid w:val="00AE3C05"/>
    <w:rsid w:val="00AF19FD"/>
    <w:rsid w:val="00AF349E"/>
    <w:rsid w:val="00AF464C"/>
    <w:rsid w:val="00AF4EB6"/>
    <w:rsid w:val="00B0396C"/>
    <w:rsid w:val="00B1018F"/>
    <w:rsid w:val="00B10B37"/>
    <w:rsid w:val="00B22161"/>
    <w:rsid w:val="00B2601F"/>
    <w:rsid w:val="00B262B8"/>
    <w:rsid w:val="00B31AB3"/>
    <w:rsid w:val="00B35C95"/>
    <w:rsid w:val="00B40A30"/>
    <w:rsid w:val="00B418DB"/>
    <w:rsid w:val="00B431C8"/>
    <w:rsid w:val="00B4631D"/>
    <w:rsid w:val="00B47654"/>
    <w:rsid w:val="00B47CB8"/>
    <w:rsid w:val="00B50C88"/>
    <w:rsid w:val="00B520BF"/>
    <w:rsid w:val="00B54F4F"/>
    <w:rsid w:val="00B571E3"/>
    <w:rsid w:val="00B576D2"/>
    <w:rsid w:val="00B628A4"/>
    <w:rsid w:val="00B65EB9"/>
    <w:rsid w:val="00B6672B"/>
    <w:rsid w:val="00B6747F"/>
    <w:rsid w:val="00B737DF"/>
    <w:rsid w:val="00B73B5E"/>
    <w:rsid w:val="00B7443B"/>
    <w:rsid w:val="00B77AF7"/>
    <w:rsid w:val="00B84FAE"/>
    <w:rsid w:val="00B903BC"/>
    <w:rsid w:val="00B92BD0"/>
    <w:rsid w:val="00BA10D2"/>
    <w:rsid w:val="00BB1032"/>
    <w:rsid w:val="00BB33BB"/>
    <w:rsid w:val="00BB3AF2"/>
    <w:rsid w:val="00BB50A7"/>
    <w:rsid w:val="00BB75F2"/>
    <w:rsid w:val="00BC4BFF"/>
    <w:rsid w:val="00BC60FF"/>
    <w:rsid w:val="00BC721E"/>
    <w:rsid w:val="00BC7FBF"/>
    <w:rsid w:val="00BD3A75"/>
    <w:rsid w:val="00BD5CAA"/>
    <w:rsid w:val="00BD7E8B"/>
    <w:rsid w:val="00BE1CF3"/>
    <w:rsid w:val="00BE2B3D"/>
    <w:rsid w:val="00BE413C"/>
    <w:rsid w:val="00BE45E7"/>
    <w:rsid w:val="00BE580E"/>
    <w:rsid w:val="00BE7BD9"/>
    <w:rsid w:val="00BF349E"/>
    <w:rsid w:val="00BF440B"/>
    <w:rsid w:val="00BF60A6"/>
    <w:rsid w:val="00BF71E3"/>
    <w:rsid w:val="00C01287"/>
    <w:rsid w:val="00C06EBE"/>
    <w:rsid w:val="00C07F67"/>
    <w:rsid w:val="00C123C0"/>
    <w:rsid w:val="00C12B16"/>
    <w:rsid w:val="00C132B9"/>
    <w:rsid w:val="00C14119"/>
    <w:rsid w:val="00C1467A"/>
    <w:rsid w:val="00C235F3"/>
    <w:rsid w:val="00C26423"/>
    <w:rsid w:val="00C27183"/>
    <w:rsid w:val="00C273E3"/>
    <w:rsid w:val="00C31B09"/>
    <w:rsid w:val="00C327A1"/>
    <w:rsid w:val="00C40C12"/>
    <w:rsid w:val="00C431F3"/>
    <w:rsid w:val="00C433ED"/>
    <w:rsid w:val="00C4622B"/>
    <w:rsid w:val="00C473D5"/>
    <w:rsid w:val="00C478E6"/>
    <w:rsid w:val="00C53377"/>
    <w:rsid w:val="00C548C2"/>
    <w:rsid w:val="00C570FB"/>
    <w:rsid w:val="00C57D6B"/>
    <w:rsid w:val="00C619EB"/>
    <w:rsid w:val="00C65AFB"/>
    <w:rsid w:val="00C66380"/>
    <w:rsid w:val="00C70BD5"/>
    <w:rsid w:val="00C71D4D"/>
    <w:rsid w:val="00C8086E"/>
    <w:rsid w:val="00C845E1"/>
    <w:rsid w:val="00C84B7C"/>
    <w:rsid w:val="00C93BE7"/>
    <w:rsid w:val="00C940B7"/>
    <w:rsid w:val="00C96238"/>
    <w:rsid w:val="00CA1463"/>
    <w:rsid w:val="00CA3B60"/>
    <w:rsid w:val="00CA3F99"/>
    <w:rsid w:val="00CA4AA5"/>
    <w:rsid w:val="00CB142F"/>
    <w:rsid w:val="00CB46B8"/>
    <w:rsid w:val="00CB7E81"/>
    <w:rsid w:val="00CC3922"/>
    <w:rsid w:val="00CC5ACB"/>
    <w:rsid w:val="00CC5E64"/>
    <w:rsid w:val="00CD1EB9"/>
    <w:rsid w:val="00CE1B21"/>
    <w:rsid w:val="00CE47D0"/>
    <w:rsid w:val="00CF4C2C"/>
    <w:rsid w:val="00CF6A41"/>
    <w:rsid w:val="00D00397"/>
    <w:rsid w:val="00D0310B"/>
    <w:rsid w:val="00D042B1"/>
    <w:rsid w:val="00D044D9"/>
    <w:rsid w:val="00D11BAE"/>
    <w:rsid w:val="00D13CDA"/>
    <w:rsid w:val="00D155B1"/>
    <w:rsid w:val="00D22F3F"/>
    <w:rsid w:val="00D25646"/>
    <w:rsid w:val="00D301B7"/>
    <w:rsid w:val="00D3052C"/>
    <w:rsid w:val="00D316D0"/>
    <w:rsid w:val="00D31709"/>
    <w:rsid w:val="00D3318A"/>
    <w:rsid w:val="00D373A4"/>
    <w:rsid w:val="00D415F7"/>
    <w:rsid w:val="00D45D94"/>
    <w:rsid w:val="00D5450A"/>
    <w:rsid w:val="00D55B2D"/>
    <w:rsid w:val="00D6347B"/>
    <w:rsid w:val="00D64F0F"/>
    <w:rsid w:val="00D65EEB"/>
    <w:rsid w:val="00D66427"/>
    <w:rsid w:val="00D6651A"/>
    <w:rsid w:val="00D67691"/>
    <w:rsid w:val="00D742F5"/>
    <w:rsid w:val="00D74976"/>
    <w:rsid w:val="00D75D41"/>
    <w:rsid w:val="00D82567"/>
    <w:rsid w:val="00D83F89"/>
    <w:rsid w:val="00D85A8C"/>
    <w:rsid w:val="00D85DBD"/>
    <w:rsid w:val="00D87313"/>
    <w:rsid w:val="00D879E2"/>
    <w:rsid w:val="00D9262D"/>
    <w:rsid w:val="00D96C05"/>
    <w:rsid w:val="00DA13C8"/>
    <w:rsid w:val="00DB271D"/>
    <w:rsid w:val="00DB27B3"/>
    <w:rsid w:val="00DB37EE"/>
    <w:rsid w:val="00DB649F"/>
    <w:rsid w:val="00DB67D0"/>
    <w:rsid w:val="00DB680A"/>
    <w:rsid w:val="00DB7D35"/>
    <w:rsid w:val="00DC00AD"/>
    <w:rsid w:val="00DC0797"/>
    <w:rsid w:val="00DC1FD5"/>
    <w:rsid w:val="00DC211C"/>
    <w:rsid w:val="00DC632E"/>
    <w:rsid w:val="00DD384E"/>
    <w:rsid w:val="00DD3F94"/>
    <w:rsid w:val="00DE2E43"/>
    <w:rsid w:val="00DE3D93"/>
    <w:rsid w:val="00DE4E76"/>
    <w:rsid w:val="00DF2536"/>
    <w:rsid w:val="00DF2E3D"/>
    <w:rsid w:val="00DF5504"/>
    <w:rsid w:val="00DF6875"/>
    <w:rsid w:val="00E01533"/>
    <w:rsid w:val="00E01BE0"/>
    <w:rsid w:val="00E02DF5"/>
    <w:rsid w:val="00E03BEC"/>
    <w:rsid w:val="00E06FF4"/>
    <w:rsid w:val="00E10146"/>
    <w:rsid w:val="00E147C0"/>
    <w:rsid w:val="00E210E6"/>
    <w:rsid w:val="00E231B0"/>
    <w:rsid w:val="00E23A4B"/>
    <w:rsid w:val="00E23F58"/>
    <w:rsid w:val="00E25381"/>
    <w:rsid w:val="00E31B1B"/>
    <w:rsid w:val="00E31EBA"/>
    <w:rsid w:val="00E37936"/>
    <w:rsid w:val="00E40761"/>
    <w:rsid w:val="00E427EC"/>
    <w:rsid w:val="00E42CF0"/>
    <w:rsid w:val="00E437A8"/>
    <w:rsid w:val="00E43C62"/>
    <w:rsid w:val="00E45802"/>
    <w:rsid w:val="00E50783"/>
    <w:rsid w:val="00E507DC"/>
    <w:rsid w:val="00E52370"/>
    <w:rsid w:val="00E54128"/>
    <w:rsid w:val="00E54886"/>
    <w:rsid w:val="00E54DF1"/>
    <w:rsid w:val="00E5512A"/>
    <w:rsid w:val="00E57196"/>
    <w:rsid w:val="00E5795E"/>
    <w:rsid w:val="00E57CF1"/>
    <w:rsid w:val="00E64A88"/>
    <w:rsid w:val="00E64D4B"/>
    <w:rsid w:val="00E66E71"/>
    <w:rsid w:val="00E677D1"/>
    <w:rsid w:val="00E7182C"/>
    <w:rsid w:val="00E728B0"/>
    <w:rsid w:val="00E80DB2"/>
    <w:rsid w:val="00E85A25"/>
    <w:rsid w:val="00E918AE"/>
    <w:rsid w:val="00E9484C"/>
    <w:rsid w:val="00E94AB6"/>
    <w:rsid w:val="00E96016"/>
    <w:rsid w:val="00E975F7"/>
    <w:rsid w:val="00EA5AA8"/>
    <w:rsid w:val="00EA60B7"/>
    <w:rsid w:val="00EA6204"/>
    <w:rsid w:val="00EB1B22"/>
    <w:rsid w:val="00EB25EE"/>
    <w:rsid w:val="00EC0C7A"/>
    <w:rsid w:val="00EC3E17"/>
    <w:rsid w:val="00ED0580"/>
    <w:rsid w:val="00ED419A"/>
    <w:rsid w:val="00ED542F"/>
    <w:rsid w:val="00ED5B9C"/>
    <w:rsid w:val="00EE0D55"/>
    <w:rsid w:val="00EE16AF"/>
    <w:rsid w:val="00EE4894"/>
    <w:rsid w:val="00EF0EA4"/>
    <w:rsid w:val="00EF437B"/>
    <w:rsid w:val="00EF7864"/>
    <w:rsid w:val="00EF7FE7"/>
    <w:rsid w:val="00F0357E"/>
    <w:rsid w:val="00F03B12"/>
    <w:rsid w:val="00F05003"/>
    <w:rsid w:val="00F05330"/>
    <w:rsid w:val="00F07F4E"/>
    <w:rsid w:val="00F10155"/>
    <w:rsid w:val="00F114B8"/>
    <w:rsid w:val="00F15F70"/>
    <w:rsid w:val="00F16F0A"/>
    <w:rsid w:val="00F21B0D"/>
    <w:rsid w:val="00F22676"/>
    <w:rsid w:val="00F2530E"/>
    <w:rsid w:val="00F33DAB"/>
    <w:rsid w:val="00F350BD"/>
    <w:rsid w:val="00F35A84"/>
    <w:rsid w:val="00F37092"/>
    <w:rsid w:val="00F40EFA"/>
    <w:rsid w:val="00F42562"/>
    <w:rsid w:val="00F42D43"/>
    <w:rsid w:val="00F66797"/>
    <w:rsid w:val="00F66E35"/>
    <w:rsid w:val="00F67E19"/>
    <w:rsid w:val="00F758BC"/>
    <w:rsid w:val="00F767AC"/>
    <w:rsid w:val="00F76AF1"/>
    <w:rsid w:val="00F8747F"/>
    <w:rsid w:val="00F901D9"/>
    <w:rsid w:val="00F90A64"/>
    <w:rsid w:val="00F91441"/>
    <w:rsid w:val="00F91AAB"/>
    <w:rsid w:val="00FA20EC"/>
    <w:rsid w:val="00FA6F1C"/>
    <w:rsid w:val="00FA7EFD"/>
    <w:rsid w:val="00FB670B"/>
    <w:rsid w:val="00FB783B"/>
    <w:rsid w:val="00FC1E33"/>
    <w:rsid w:val="00FC5387"/>
    <w:rsid w:val="00FC7193"/>
    <w:rsid w:val="00FD271B"/>
    <w:rsid w:val="00FD4668"/>
    <w:rsid w:val="00FD6FEE"/>
    <w:rsid w:val="00FD7BA9"/>
    <w:rsid w:val="00FE5671"/>
    <w:rsid w:val="00FE7E69"/>
    <w:rsid w:val="00FF3BDE"/>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69BB4"/>
  <w15:chartTrackingRefBased/>
  <w15:docId w15:val="{5ABD3B45-2D04-4B2F-AF60-80DF5ED7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451"/>
    <w:pPr>
      <w:spacing w:line="360" w:lineRule="auto"/>
      <w:jc w:val="both"/>
    </w:pPr>
    <w:rPr>
      <w:rFonts w:ascii="Arial" w:hAnsi="Arial"/>
    </w:rPr>
  </w:style>
  <w:style w:type="paragraph" w:styleId="Heading1">
    <w:name w:val="heading 1"/>
    <w:basedOn w:val="Normal"/>
    <w:next w:val="Normal"/>
    <w:link w:val="Heading1Char"/>
    <w:autoRedefine/>
    <w:uiPriority w:val="9"/>
    <w:qFormat/>
    <w:rsid w:val="008A5C3B"/>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5A6007"/>
    <w:pPr>
      <w:keepNext/>
      <w:keepLines/>
      <w:spacing w:before="160" w:after="80" w:line="240" w:lineRule="auto"/>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F37092"/>
    <w:pPr>
      <w:keepNext/>
      <w:keepLines/>
      <w:spacing w:before="160" w:after="80" w:line="240" w:lineRule="auto"/>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400333"/>
    <w:pPr>
      <w:keepNext/>
      <w:keepLines/>
      <w:spacing w:before="80" w:after="40"/>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C3B"/>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5A6007"/>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F37092"/>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400333"/>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uiPriority w:val="34"/>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2130782288">
              <w:marLeft w:val="0"/>
              <w:marRight w:val="0"/>
              <w:marTop w:val="0"/>
              <w:marBottom w:val="0"/>
              <w:divBdr>
                <w:top w:val="none" w:sz="0" w:space="0" w:color="auto"/>
                <w:left w:val="none" w:sz="0" w:space="0" w:color="auto"/>
                <w:bottom w:val="none" w:sz="0" w:space="0" w:color="auto"/>
                <w:right w:val="none" w:sz="0" w:space="0" w:color="auto"/>
              </w:divBdr>
            </w:div>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1141">
          <w:marLeft w:val="0"/>
          <w:marRight w:val="0"/>
          <w:marTop w:val="0"/>
          <w:marBottom w:val="0"/>
          <w:divBdr>
            <w:top w:val="none" w:sz="0" w:space="0" w:color="auto"/>
            <w:left w:val="none" w:sz="0" w:space="0" w:color="auto"/>
            <w:bottom w:val="none" w:sz="0" w:space="0" w:color="auto"/>
            <w:right w:val="none" w:sz="0" w:space="0" w:color="auto"/>
          </w:divBdr>
          <w:divsChild>
            <w:div w:id="2003314046">
              <w:marLeft w:val="0"/>
              <w:marRight w:val="0"/>
              <w:marTop w:val="0"/>
              <w:marBottom w:val="0"/>
              <w:divBdr>
                <w:top w:val="none" w:sz="0" w:space="0" w:color="auto"/>
                <w:left w:val="none" w:sz="0" w:space="0" w:color="auto"/>
                <w:bottom w:val="none" w:sz="0" w:space="0" w:color="auto"/>
                <w:right w:val="none" w:sz="0" w:space="0" w:color="auto"/>
              </w:divBdr>
            </w:div>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34974478">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936517593">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0840389">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03312909">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1652707508">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8411310">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1166285719">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9651763">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332496230">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78945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768649783">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13726691">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2000500606">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14162178">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69729142">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623820">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1744982256">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552349">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385303277">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6755941">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44279995">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1010379190">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9727427">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1406995667">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6297497">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919487818">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17047334">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436946412">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11538339">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35140881">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73296990">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705178095">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28625">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18055401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410975">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6017975">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1612014409">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5637270">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161392282">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33890">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citations" value="{&quot;132918142&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32918142,&quot;citationText&quot;:&quot;&lt;span style=\&quot;font-family:Arial;font-size:14.666666666666666px;color:#000000\&quot;&gt;[2]&lt;/span&gt;&quot;},&quot;666208951&quot;:{&quot;referencesIds&quot;:[&quot;doc:67e054b6ae56bf5f382e2476&quot;],&quot;referencesOptions&quot;:{&quot;doc:67e054b6ae56bf5f382e2476&quot;:{&quot;author&quot;:true,&quot;year&quot;:true,&quot;formatAuthorYear&quot;:false,&quot;pageReplace&quot;:&quot;&quot;,&quot;prefix&quot;:&quot;&quot;,&quot;suffix&quot;:&quot;&quot;}},&quot;hasBrokenReferences&quot;:false,&quot;hasManualEdits&quot;:false,&quot;isEmpty&quot;:false,&quot;citationType&quot;:&quot;inline&quot;,&quot;id&quot;:666208951,&quot;citationText&quot;:&quot;&lt;span style=\&quot;font-family:Arial;font-size:14.666666666666666px;color:#000000\&quot;&gt;[1]&lt;/span&gt;&quot;},&quot;702678175&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702678175,&quot;citationText&quot;:&quot;&lt;span style=\&quot;font-family:Arial;font-size:14.666666666666666px;color:#000000\&quot;&gt;[3]&lt;/span&gt;&quot;},&quot;1899012758&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1899012758,&quot;citationText&quot;:&quot;&lt;span style=\&quot;font-family:Arial;font-size:14.666666666666666px;color:#000000\&quot;&gt;[3]&lt;/span&gt;&quot;},&quot;-115832387&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15832387,&quot;citationText&quot;:&quot;&lt;span style=\&quot;font-family:Arial;font-size:14.666666666666666px;color:#000000\&quot;&gt;[2]&lt;/span&gt;&quot;},&quot;-675033610&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675033610,&quot;citationText&quot;:&quot;&lt;span style=\&quot;font-family:Arial;font-size:14.666666666666666px;color:#000000\&quot;&gt;[3]&lt;/span&gt;&quot;},&quot;-982848337&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982848337,&quot;citationText&quot;:&quot;&lt;span style=\&quot;font-family:Arial;font-size:14.666666666666666px;color:#000000\&quot;&gt;[3]&lt;/span&gt;&quot;}}"/>
    <we:property name="currentFolder" value="{&quot;id&quot;:&quot;project:67ce2520e421ce65bbe68d9b&quot;,&quot;userId&quot;:&quot;user:67c5a37820f36a603bb7b6b8&quot;,&quot;projectId&quot;:&quot;ap:67c5a37820f36a603bb7b6b9&quot;,&quot;name&quot;:&quot;LDE T3&quot;,&quot;created&quot;:1741563168806,&quot;lastModified&quot;:1741563168806,&quot;position&quot;:3,&quot;isShared&quot;:false,&quot;isExampleCollection&quot;:false,&quot;isMyPublicationsCollection&quot;:false,&quot;notInFolder&quot;:fals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AIT25</b:Tag>
    <b:SourceType>DocumentFromInternetSite</b:SourceType>
    <b:Guid>{A4FCAB33-B8C1-43B2-BB0C-B11611FA968A}</b:Guid>
    <b:Title>UNIT-I Operating Systems Functions</b:Title>
    <b:Year>2025</b:Year>
    <b:Author>
      <b:Author>
        <b:Corporate>AITS-TPT</b:Corporate>
      </b:Author>
    </b:Author>
    <b:Month>August</b:Month>
    <b:Day>26</b:Day>
    <b:URL>https://aits-tpt.edu.in/wp-content/uploads/2022/06/Operating_System-min.pdf</b:URL>
    <b:RefOrder>4</b:RefOrder>
  </b:Source>
  <b:Source>
    <b:Tag>Bri25</b:Tag>
    <b:SourceType>InternetSite</b:SourceType>
    <b:Guid>{86244E00-E809-4174-828A-4FE749D13144}</b:Guid>
    <b:Title>Operating system (OS) | Definition, Examples, &amp; Concepts</b:Title>
    <b:Year>2025</b:Year>
    <b:Month>August</b:Month>
    <b:Day>26</b:Day>
    <b:URL>https://www.britannica.com/technology/operating-system</b:URL>
    <b:Author>
      <b:Author>
        <b:Corporate>Britannica</b:Corporate>
      </b:Author>
    </b:Author>
    <b:RefOrder>5</b:RefOrder>
  </b:Source>
  <b:Source>
    <b:Tag>UTC25</b:Tag>
    <b:SourceType>DocumentFromInternetSite</b:SourceType>
    <b:Guid>{B8C7E9EF-34A2-47A5-A0CE-8C0B8F57E4EB}</b:Guid>
    <b:Title>Chapter 8: Memory Management</b:Title>
    <b:YearAccessed>2025</b:YearAccessed>
    <b:MonthAccessed>August</b:MonthAccessed>
    <b:DayAccessed>26</b:DayAccessed>
    <b:URL>https://www.utc.edu/sites/default/files/2021-04/2800-lecture8-memeory-management.pdf</b:URL>
    <b:Author>
      <b:Author>
        <b:Corporate>UTC</b:Corporate>
      </b:Author>
    </b:Author>
    <b:RefOrder>6</b:RefOrder>
  </b:Source>
  <b:Source>
    <b:Tag>Uni25</b:Tag>
    <b:SourceType>DocumentFromInternetSite</b:SourceType>
    <b:Guid>{B0E80C09-0AAD-4551-9BEF-7A5FF59633DC}</b:Guid>
    <b:Author>
      <b:Author>
        <b:Corporate>University of Bologna (cs.unibo.it)</b:Corporate>
      </b:Author>
    </b:Author>
    <b:Title>File Systems</b:Title>
    <b:YearAccessed>2025</b:YearAccessed>
    <b:MonthAccessed>August</b:MonthAccessed>
    <b:DayAccessed>26</b:DayAccessed>
    <b:URL>http://www.cs.unibo.it/~sangio/SO_currentAA/Luc_SO/FileSystem/File_Systems1.pdf</b:URL>
    <b:RefOrder>7</b:RefOrder>
  </b:Source>
  <b:Source>
    <b:Tag>MBI25</b:Tag>
    <b:SourceType>DocumentFromInternetSite</b:SourceType>
    <b:Guid>{0E6D3664-B07B-490D-97B5-5AB7CC794CC6}</b:Guid>
    <b:Author>
      <b:Author>
        <b:Corporate>MBIT</b:Corporate>
      </b:Author>
    </b:Author>
    <b:Title>Operating System Concepts, 8th Edition</b:Title>
    <b:YearAccessed>2025</b:YearAccessed>
    <b:MonthAccessed>August</b:MonthAccessed>
    <b:DayAccessed>26</b:DayAccessed>
    <b:URL>https://www.mbit.edu.in/wp-content/uploads/2020/05/Operating_System_Concepts_8th_EditionA4.pdf</b:URL>
    <b:RefOrder>8</b:RefOrder>
  </b:Source>
  <b:Source>
    <b:Tag>Gee25</b:Tag>
    <b:SourceType>InternetSite</b:SourceType>
    <b:Guid>{F7BF7241-9D05-49B4-B4D2-3E66F9F6821C}</b:Guid>
    <b:Title>How to Monitor System Activity in Linux | top Command</b:Title>
    <b:YearAccessed>2025</b:YearAccessed>
    <b:MonthAccessed>August</b:MonthAccessed>
    <b:DayAccessed>26</b:DayAccessed>
    <b:URL>https://www.geeksforgeeks.org/linux-unix/top-command-in-linux-with-examples/</b:URL>
    <b:Author>
      <b:Author>
        <b:Corporate>GeeksforGeeks</b:Corporate>
      </b:Author>
    </b:Author>
    <b:RefOrder>9</b:RefOrder>
  </b:Source>
  <b:Source>
    <b:Tag>Ope25</b:Tag>
    <b:SourceType>InternetSite</b:SourceType>
    <b:Guid>{6BFA3698-BBF7-4510-B775-F9B311018BAC}</b:Guid>
    <b:Author>
      <b:Author>
        <b:Corporate>OpenStax</b:Corporate>
      </b:Author>
    </b:Author>
    <b:Title>6.4 Memory Management - Introduction to Computer Science</b:Title>
    <b:YearAccessed>2025</b:YearAccessed>
    <b:MonthAccessed>August</b:MonthAccessed>
    <b:DayAccessed>27</b:DayAccessed>
    <b:URL>https://openstax.org/books/introduction-computer-science/pages/6-4-memory-management</b:URL>
    <b:RefOrder>10</b:RefOrder>
  </b:Source>
  <b:Source>
    <b:Tag>Tec25</b:Tag>
    <b:SourceType>InternetSite</b:SourceType>
    <b:Guid>{F15C8CEB-421B-4730-B7A6-5378EA820E69}</b:Guid>
    <b:Author>
      <b:Author>
        <b:Corporate>TechRepublic</b:Corporate>
      </b:Author>
    </b:Author>
    <b:Title>How to use Windows 10's Resource Monitor to track memory usage</b:Title>
    <b:YearAccessed>2025</b:YearAccessed>
    <b:MonthAccessed>August</b:MonthAccessed>
    <b:DayAccessed>27</b:DayAccessed>
    <b:URL>https://www.techrepublic.com/article/how-to-use-windows-10s-resource-monitor-to-track-memory-usage/</b:URL>
    <b:RefOrder>11</b:RefOrder>
  </b:Source>
  <b:Source>
    <b:Tag>Tes25</b:Tag>
    <b:SourceType>InternetSite</b:SourceType>
    <b:Guid>{486BA20B-67B8-4084-A8DF-DAFF8E430C6F}</b:Guid>
    <b:Author>
      <b:Author>
        <b:Corporate>Testbook</b:Corporate>
      </b:Author>
    </b:Author>
    <b:Title>Process Management in Operating System - Learn Details Here!</b:Title>
    <b:YearAccessed>2025</b:YearAccessed>
    <b:MonthAccessed>August</b:MonthAccessed>
    <b:DayAccessed>27</b:DayAccessed>
    <b:URL>https://testbook.com/operating-system/process-management-in-operating-system</b:URL>
    <b:RefOrder>12</b:RefOrder>
  </b:Source>
  <b:Source>
    <b:Tag>Tur25</b:Tag>
    <b:SourceType>InternetSite</b:SourceType>
    <b:Guid>{214675DA-44D6-47CF-8317-7480AED4649E}</b:Guid>
    <b:Author>
      <b:Author>
        <b:Corporate>Turing</b:Corporate>
      </b:Author>
    </b:Author>
    <b:Title>How to Use the Linux Free Command</b:Title>
    <b:YearAccessed>2025</b:YearAccessed>
    <b:MonthAccessed>August</b:MonthAccessed>
    <b:DayAccessed>27</b:DayAccessed>
    <b:URL>https://www.turing.com/kb/how-to-use-the-linux-free-command</b:URL>
    <b:RefOrder>13</b:RefOrder>
  </b:Source>
  <b:Source>
    <b:Tag>Ope251</b:Tag>
    <b:SourceType>InternetSite</b:SourceType>
    <b:Guid>{569F2F5E-1849-4F35-ABDE-7736823348FD}</b:Guid>
    <b:Author>
      <b:Author>
        <b:Corporate>OpenStax</b:Corporate>
      </b:Author>
    </b:Author>
    <b:Title>6.5 File Systems - Introduction to Computer Science</b:Title>
    <b:YearAccessed>2025</b:YearAccessed>
    <b:MonthAccessed>August</b:MonthAccessed>
    <b:DayAccessed>27</b:DayAccessed>
    <b:URL>https://openstax.org/books/introduction-computer-science/pages/6-5-file-systems</b:URL>
    <b:RefOrder>14</b:RefOrder>
  </b:Source>
  <b:Source>
    <b:Tag>Gee251</b:Tag>
    <b:SourceType>InternetSite</b:SourceType>
    <b:Guid>{2507069E-CE8E-4C7B-AA5F-2122336FD5A7}</b:Guid>
    <b:Author>
      <b:Author>
        <b:Corporate>GeeksforGeeks</b:Corporate>
      </b:Author>
    </b:Author>
    <b:Title>df command in Linux with Examples</b:Title>
    <b:YearAccessed>2025</b:YearAccessed>
    <b:MonthAccessed>August</b:MonthAccessed>
    <b:DayAccessed>27</b:DayAccessed>
    <b:URL>https://www.geeksforgeeks.org/linux-unix/df-command-linux-examples/</b:URL>
    <b:RefOrder>15</b:RefOrder>
  </b:Source>
  <b:Source>
    <b:Tag>man25</b:Tag>
    <b:SourceType>InternetSite</b:SourceType>
    <b:Guid>{3D8B85B6-F7E7-447C-9F57-8E3363345F91}</b:Guid>
    <b:Author>
      <b:Author>
        <b:Corporate>man7.org</b:Corporate>
      </b:Author>
    </b:Author>
    <b:Title>top(1) - Linux manual page</b:Title>
    <b:YearAccessed>2025</b:YearAccessed>
    <b:MonthAccessed>August</b:MonthAccessed>
    <b:DayAccessed>27</b:DayAccessed>
    <b:URL>https://man7.org/linux/man-pages/man1/top.1.html</b:URL>
    <b:RefOrder>16</b:RefOrder>
  </b:Source>
  <b:Source>
    <b:Tag>Gee252</b:Tag>
    <b:SourceType>InternetSite</b:SourceType>
    <b:Guid>{7A460952-55F4-46D9-9F88-A1D035B3B685}</b:Guid>
    <b:Author>
      <b:Author>
        <b:Corporate>GeeksforGeeks</b:Corporate>
      </b:Author>
    </b:Author>
    <b:Title>System Protection in Operating System</b:Title>
    <b:YearAccessed>2025</b:YearAccessed>
    <b:MonthAccessed>August</b:MonthAccessed>
    <b:DayAccessed>27</b:DayAccessed>
    <b:URL>https://www.geeksforgeeks.org/operating-systems/system-protection-in-operating-system/</b:URL>
    <b:RefOrder>17</b:RefOrder>
  </b:Source>
  <b:Source>
    <b:Tag>Fiv25</b:Tag>
    <b:SourceType>InternetSite</b:SourceType>
    <b:Guid>{96BD3820-D48A-4751-9D67-2678972FC1E2}</b:Guid>
    <b:Author>
      <b:Author>
        <b:Corporate>Fiveable</b:Corporate>
      </b:Author>
    </b:Author>
    <b:Title>OS Security and Access Control | Cybersecurity and Cryptography Class Notes</b:Title>
    <b:YearAccessed>2025</b:YearAccessed>
    <b:MonthAccessed>August</b:MonthAccessed>
    <b:DayAccessed>28</b:DayAccessed>
    <b:URL>https://library.fiveable.me/cybersecurity-and-cryptography/unit-5</b:URL>
    <b:RefOrder>18</b:RefOrder>
  </b:Source>
  <b:Source>
    <b:Tag>PDQ25</b:Tag>
    <b:SourceType>InternetSite</b:SourceType>
    <b:Guid>{A80547F5-60F1-40EE-9010-8BFCA67938A3}</b:Guid>
    <b:Author>
      <b:Author>
        <b:Corporate>PDQ</b:Corporate>
      </b:Author>
    </b:Author>
    <b:Title>10 PowerShell commands every sysadmin should know</b:Title>
    <b:YearAccessed>2025</b:YearAccessed>
    <b:MonthAccessed>August</b:MonthAccessed>
    <b:DayAccessed>28</b:DayAccessed>
    <b:URL>https://www.pdq.com/blog/top-powershell-commands-to-know/</b:URL>
    <b:RefOrder>19</b:RefOrder>
  </b:Source>
  <b:Source>
    <b:Tag>Act25</b:Tag>
    <b:SourceType>InternetSite</b:SourceType>
    <b:Guid>{9BA83CFF-7590-4E81-80BE-5531CF138667}</b:Guid>
    <b:Author>
      <b:Author>
        <b:Corporate>Active Directory Pro</b:Corporate>
      </b:Author>
    </b:Author>
    <b:Title>50 Basic Windows Commands with Examples</b:Title>
    <b:YearAccessed>2025</b:YearAccessed>
    <b:MonthAccessed>August</b:MonthAccessed>
    <b:DayAccessed>28</b:DayAccessed>
    <b:URL>https://activedirectorypro.com/windows-cmd-commands/</b:URL>
    <b:RefOrder>20</b:RefOrder>
  </b:Source>
  <b:Source>
    <b:Tag>Var25</b:Tag>
    <b:SourceType>InternetSite</b:SourceType>
    <b:Guid>{B657BC31-3508-4E03-8702-14FB1EB7C165}</b:Guid>
    <b:Author>
      <b:Author>
        <b:Corporate>Varonis</b:Corporate>
      </b:Author>
    </b:Author>
    <b:Title>Windows PowerShell Scripting Tutorial For Beginners</b:Title>
    <b:YearAccessed>2025</b:YearAccessed>
    <b:MonthAccessed>August</b:MonthAccessed>
    <b:DayAccessed>28</b:DayAccessed>
    <b:URL>https://www.varonis.com/blog/windows-powershell-tutorials</b:URL>
    <b:RefOrder>21</b:RefOrder>
  </b:Source>
  <b:Source>
    <b:Tag>Nin25</b:Tag>
    <b:SourceType>InternetSite</b:SourceType>
    <b:Guid>{9695BF12-A21C-4182-ACF6-2CA701B73D32}</b:Guid>
    <b:Author>
      <b:Author>
        <b:Corporate>NinjaOne</b:Corporate>
      </b:Author>
    </b:Author>
    <b:Title> How to Automate Repetitive Tasks with PowerShell</b:Title>
    <b:YearAccessed>2025</b:YearAccessed>
    <b:MonthAccessed>August</b:MonthAccessed>
    <b:DayAccessed>28</b:DayAccessed>
    <b:URL>https://www.ninjaone.com/blog/how-to-automate-tasks-with-powershell/</b:URL>
    <b:RefOrder>22</b:RefOrder>
  </b:Source>
  <b:Source>
    <b:Tag>Tom25</b:Tag>
    <b:SourceType>InternetSite</b:SourceType>
    <b:Guid>{9DB53A10-4FCC-4610-A985-2E41D60A4D19}</b:Guid>
    <b:Author>
      <b:Author>
        <b:NameList>
          <b:Person>
            <b:Last>Tom</b:Last>
          </b:Person>
        </b:NameList>
      </b:Author>
    </b:Author>
    <b:Title> Essential PowerShell Commands for Beginners</b:Title>
    <b:YearAccessed>2025</b:YearAccessed>
    <b:MonthAccessed>August</b:MonthAccessed>
    <b:DayAccessed>29</b:DayAccessed>
    <b:URL>https://medium.com/tomtalkspowershell/essential-powershell-commands-for-beginners-613bfa9cef82</b:URL>
    <b:RefOrder>23</b:RefOrder>
  </b:Source>
  <b:Source>
    <b:Tag>Hos25</b:Tag>
    <b:SourceType>InternetSite</b:SourceType>
    <b:Guid>{BB7E5133-2A4F-485C-9C46-6C3AAF67049E}</b:Guid>
    <b:Author>
      <b:Author>
        <b:Corporate>Hostinger</b:Corporate>
      </b:Author>
    </b:Author>
    <b:Title> Bash Scripting for Beginners + Downloadable Free Cheat Sheet</b:Title>
    <b:YearAccessed>2025</b:YearAccessed>
    <b:MonthAccessed>August</b:MonthAccessed>
    <b:DayAccessed>29</b:DayAccessed>
    <b:URL>https://www.hostinger.com/tutorials/bash-scripting-tutorial</b:URL>
    <b:RefOrder>24</b:RefOrder>
  </b:Source>
  <b:Source>
    <b:Tag>Its25</b:Tag>
    <b:SourceType>InternetSite</b:SourceType>
    <b:Guid>{E02B3F12-3656-480F-A46C-B140FF074A0D}</b:Guid>
    <b:Author>
      <b:Author>
        <b:Corporate>It's FOSS</b:Corporate>
      </b:Author>
    </b:Author>
    <b:Title>Bash Scripting Tutorial for Beginners</b:Title>
    <b:YearAccessed>2025</b:YearAccessed>
    <b:MonthAccessed>August</b:MonthAccessed>
    <b:DayAccessed>29</b:DayAccessed>
    <b:URL>https://itsfoss.com/bash-scripting-tutorial/</b:URL>
    <b:RefOrder>25</b:RefOrder>
  </b:Source>
  <b:Source>
    <b:Tag>Dat25</b:Tag>
    <b:SourceType>InternetSite</b:SourceType>
    <b:Guid>{72788DD6-4318-422D-8278-9FDE2B61DE6D}</b:Guid>
    <b:Author>
      <b:Author>
        <b:Corporate>DataCamp</b:Corporate>
      </b:Author>
    </b:Author>
    <b:Title>How to Write a Bash Script: A Simple Bash Scripting Tutorial</b:Title>
    <b:YearAccessed>2025</b:YearAccessed>
    <b:MonthAccessed>August</b:MonthAccessed>
    <b:DayAccessed>29</b:DayAccessed>
    <b:URL>https://www.datacamp.com/tutorial/how-to-write-bash-script-tutorial</b:URL>
    <b:RefOrder>26</b:RefOrder>
  </b:Source>
  <b:Source>
    <b:Tag>Sil18</b:Tag>
    <b:SourceType>Book</b:SourceType>
    <b:Guid>{0D07A916-F110-40FD-92C3-EAA89E22A05D}</b:Guid>
    <b:Author>
      <b:Author>
        <b:NameList>
          <b:Person>
            <b:Last>Silberschatz</b:Last>
            <b:First>A.,</b:First>
            <b:Middle>Galvin, P. B. and Gagne, G</b:Middle>
          </b:Person>
        </b:NameList>
      </b:Author>
    </b:Author>
    <b:Title>Operating System Concepts</b:Title>
    <b:Year>2018</b:Year>
    <b:City>Hoboken</b:City>
    <b:Publisher>(John Wiley &amp; Sons</b:Publisher>
    <b:RefOrder>1</b:RefOrder>
  </b:Source>
  <b:Source>
    <b:Tag>ASi18</b:Tag>
    <b:SourceType>Book</b:SourceType>
    <b:Guid>{40DAF9FD-AA07-45DC-B8C2-A752372A97A0}</b:Guid>
    <b:Author>
      <b:Author>
        <b:NameList>
          <b:Person>
            <b:Last>A. Silberschatz</b:Last>
            <b:First>P.</b:First>
            <b:Middle>B. Galvin, and G. Gagne</b:Middle>
          </b:Person>
        </b:NameList>
      </b:Author>
    </b:Author>
    <b:Title>Operating System Concepts</b:Title>
    <b:Year>2018</b:Year>
    <b:City>Hoboken</b:City>
    <b:Publisher>John Wiley &amp; Sons</b:Publisher>
    <b:RefOrder>2</b:RefOrder>
  </b:Source>
  <b:Source>
    <b:Tag>PKS</b:Tag>
    <b:SourceType>Book</b:SourceType>
    <b:Guid>{5F63A4B1-509F-4FA5-B4DB-FA252C0DF2B7}</b:Guid>
    <b:Author>
      <b:Author>
        <b:NameList>
          <b:Person>
            <b:Last>Singh</b:Last>
            <b:First>P.</b:First>
            <b:Middle>K.</b:Middle>
          </b:Person>
        </b:NameList>
      </b:Author>
    </b:Author>
    <b:Title>Operating System Management</b:Title>
    <b:City>Delhi, India</b:City>
    <b:Publisher>Khanna Book Publishing</b:Publisher>
    <b:Year>2024</b:Year>
    <b:RefOrder>3</b:RefOrder>
  </b:Source>
</b:Sources>
</file>

<file path=customXml/itemProps1.xml><?xml version="1.0" encoding="utf-8"?>
<ds:datastoreItem xmlns:ds="http://schemas.openxmlformats.org/officeDocument/2006/customXml" ds:itemID="{BE75AC3E-E463-4577-A9B8-849E68CBD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22</Pages>
  <Words>2670</Words>
  <Characters>15219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Shugirthan Rasaratnam Amirthalingam (2430884)</dc:creator>
  <cp:keywords/>
  <dc:description/>
  <cp:lastModifiedBy>Dolapo Farouk Owolabi (2518096)</cp:lastModifiedBy>
  <cp:revision>4</cp:revision>
  <cp:lastPrinted>2025-08-21T23:45:00Z</cp:lastPrinted>
  <dcterms:created xsi:type="dcterms:W3CDTF">2025-11-03T14:04:00Z</dcterms:created>
  <dcterms:modified xsi:type="dcterms:W3CDTF">2026-05-03T23:20:00Z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