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7539" w:rsidRDefault="00E07539" w:rsidP="00E07539">
      <w:pPr>
        <w:pStyle w:val="NoSpacing"/>
        <w:jc w:val="center"/>
        <w:rPr>
          <w:rFonts w:cs="Times New Roman"/>
          <w:sz w:val="34"/>
          <w:szCs w:val="24"/>
          <w:lang w:val="en-GB"/>
        </w:rPr>
      </w:pPr>
      <w:r>
        <w:rPr>
          <w:rFonts w:cs="Times New Roman"/>
          <w:noProof/>
          <w:sz w:val="34"/>
          <w:szCs w:val="24"/>
        </w:rPr>
        <w:drawing>
          <wp:inline distT="0" distB="0" distL="0" distR="0">
            <wp:extent cx="5943600" cy="199559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1995598"/>
                    </a:xfrm>
                    <a:prstGeom prst="rect">
                      <a:avLst/>
                    </a:prstGeom>
                    <a:noFill/>
                    <a:ln w="9525">
                      <a:noFill/>
                      <a:miter lim="800000"/>
                      <a:headEnd/>
                      <a:tailEnd/>
                    </a:ln>
                  </pic:spPr>
                </pic:pic>
              </a:graphicData>
            </a:graphic>
          </wp:inline>
        </w:drawing>
      </w:r>
    </w:p>
    <w:p w:rsidR="00E07539" w:rsidRDefault="00E07539" w:rsidP="00E07539">
      <w:pPr>
        <w:pStyle w:val="NoSpacing"/>
        <w:jc w:val="center"/>
        <w:rPr>
          <w:rFonts w:cs="Times New Roman"/>
          <w:sz w:val="34"/>
          <w:szCs w:val="24"/>
          <w:lang w:val="en-GB"/>
        </w:rPr>
      </w:pPr>
    </w:p>
    <w:p w:rsidR="00E07539" w:rsidRDefault="00E07539" w:rsidP="00E07539">
      <w:pPr>
        <w:pStyle w:val="Default"/>
      </w:pPr>
    </w:p>
    <w:p w:rsidR="00E07539" w:rsidRDefault="00E07539" w:rsidP="00E07539">
      <w:pPr>
        <w:pStyle w:val="NoSpacing"/>
        <w:jc w:val="center"/>
        <w:rPr>
          <w:rFonts w:cs="Times New Roman"/>
          <w:sz w:val="34"/>
          <w:szCs w:val="24"/>
          <w:lang w:val="en-GB"/>
        </w:rPr>
      </w:pPr>
      <w:r>
        <w:t xml:space="preserve"> </w:t>
      </w:r>
      <w:r>
        <w:rPr>
          <w:b/>
          <w:bCs/>
          <w:sz w:val="28"/>
          <w:szCs w:val="28"/>
        </w:rPr>
        <w:t>LEVEL/ LEFEL 4</w:t>
      </w:r>
    </w:p>
    <w:p w:rsidR="00AC3216" w:rsidRDefault="00AC3216" w:rsidP="00AC3216">
      <w:pPr>
        <w:rPr>
          <w:rFonts w:cs="Times New Roman"/>
          <w:lang w:val="en-GB"/>
        </w:rPr>
      </w:pPr>
    </w:p>
    <w:p w:rsidR="00AC3216" w:rsidRDefault="00E07539" w:rsidP="00E07539">
      <w:pPr>
        <w:jc w:val="center"/>
        <w:rPr>
          <w:rFonts w:cs="Times New Roman"/>
          <w:b/>
          <w:sz w:val="30"/>
          <w:lang w:val="en-GB"/>
        </w:rPr>
      </w:pPr>
      <w:r w:rsidRPr="00E07539">
        <w:rPr>
          <w:rFonts w:cs="Times New Roman"/>
          <w:b/>
          <w:sz w:val="30"/>
          <w:lang w:val="en-GB"/>
        </w:rPr>
        <w:t>BMSK4003- Digital Skills Research</w:t>
      </w:r>
      <w:r>
        <w:rPr>
          <w:rFonts w:cs="Times New Roman"/>
          <w:b/>
          <w:sz w:val="30"/>
          <w:lang w:val="en-GB"/>
        </w:rPr>
        <w:t xml:space="preserve"> Methods</w:t>
      </w:r>
    </w:p>
    <w:p w:rsidR="00E07539" w:rsidRPr="00E07539" w:rsidRDefault="00E07539" w:rsidP="00E07539">
      <w:pPr>
        <w:jc w:val="center"/>
        <w:rPr>
          <w:rFonts w:cs="Times New Roman"/>
          <w:b/>
          <w:sz w:val="30"/>
          <w:lang w:val="en-GB"/>
        </w:rPr>
      </w:pPr>
      <w:r>
        <w:rPr>
          <w:rFonts w:cs="Times New Roman"/>
          <w:b/>
          <w:sz w:val="30"/>
          <w:lang w:val="en-GB"/>
        </w:rPr>
        <w:t xml:space="preserve">(Assessment </w:t>
      </w:r>
      <w:r w:rsidR="008A2BFA">
        <w:rPr>
          <w:rFonts w:cs="Times New Roman"/>
          <w:b/>
          <w:sz w:val="30"/>
          <w:lang w:val="en-GB"/>
        </w:rPr>
        <w:t>Component 2</w:t>
      </w:r>
      <w:r>
        <w:rPr>
          <w:rFonts w:cs="Times New Roman"/>
          <w:b/>
          <w:sz w:val="30"/>
          <w:lang w:val="en-GB"/>
        </w:rPr>
        <w:t>)</w:t>
      </w:r>
    </w:p>
    <w:p w:rsidR="00AC3216" w:rsidRPr="00CB3C52" w:rsidRDefault="00AC3216" w:rsidP="00AC3216">
      <w:pPr>
        <w:pStyle w:val="NoSpacing"/>
        <w:rPr>
          <w:lang w:val="en-GB"/>
        </w:rPr>
      </w:pPr>
    </w:p>
    <w:p w:rsidR="00AC3216" w:rsidRPr="00CB3C52" w:rsidRDefault="00AC3216" w:rsidP="00AC3216">
      <w:pPr>
        <w:jc w:val="center"/>
        <w:rPr>
          <w:rFonts w:cs="Times New Roman"/>
          <w:b/>
          <w:color w:val="E36C0A" w:themeColor="accent6" w:themeShade="BF"/>
          <w:sz w:val="30"/>
          <w:lang w:val="en-GB"/>
        </w:rPr>
      </w:pPr>
      <w:r w:rsidRPr="00CB3C52">
        <w:rPr>
          <w:rFonts w:cs="Times New Roman"/>
          <w:b/>
          <w:color w:val="E36C0A" w:themeColor="accent6" w:themeShade="BF"/>
          <w:sz w:val="30"/>
          <w:lang w:val="en-GB"/>
        </w:rPr>
        <w:t xml:space="preserve">Research Topic: </w:t>
      </w:r>
      <w:r w:rsidR="00ED79D1">
        <w:rPr>
          <w:rFonts w:cs="Times New Roman"/>
          <w:b/>
          <w:color w:val="E36C0A" w:themeColor="accent6" w:themeShade="BF"/>
          <w:sz w:val="30"/>
          <w:lang w:val="en-GB"/>
        </w:rPr>
        <w:t>How online store and marketing affect</w:t>
      </w:r>
      <w:r w:rsidRPr="00CB3C52">
        <w:rPr>
          <w:rFonts w:cs="Times New Roman"/>
          <w:b/>
          <w:color w:val="E36C0A" w:themeColor="accent6" w:themeShade="BF"/>
          <w:sz w:val="30"/>
          <w:lang w:val="en-GB"/>
        </w:rPr>
        <w:t xml:space="preserve"> high street (store) market</w:t>
      </w:r>
      <w:r w:rsidR="00ED79D1">
        <w:rPr>
          <w:rFonts w:cs="Times New Roman"/>
          <w:b/>
          <w:color w:val="E36C0A" w:themeColor="accent6" w:themeShade="BF"/>
          <w:sz w:val="30"/>
          <w:lang w:val="en-GB"/>
        </w:rPr>
        <w:t>s</w:t>
      </w:r>
      <w:r w:rsidRPr="00CB3C52">
        <w:rPr>
          <w:rFonts w:cs="Times New Roman"/>
          <w:b/>
          <w:color w:val="E36C0A" w:themeColor="accent6" w:themeShade="BF"/>
          <w:sz w:val="30"/>
          <w:lang w:val="en-GB"/>
        </w:rPr>
        <w:t xml:space="preserve">: A case study of Kingfisher </w:t>
      </w:r>
    </w:p>
    <w:p w:rsidR="00AC3216" w:rsidRDefault="00AC3216">
      <w:pPr>
        <w:spacing w:line="276" w:lineRule="auto"/>
        <w:jc w:val="left"/>
        <w:rPr>
          <w:rFonts w:asciiTheme="majorHAnsi" w:eastAsia="Times New Roman" w:hAnsiTheme="majorHAnsi" w:cstheme="majorBidi"/>
          <w:b/>
          <w:bCs/>
          <w:color w:val="E36C0A" w:themeColor="accent6" w:themeShade="BF"/>
          <w:kern w:val="36"/>
        </w:rPr>
      </w:pPr>
    </w:p>
    <w:p w:rsidR="005805ED" w:rsidRPr="00E07539" w:rsidRDefault="005805ED" w:rsidP="00E07539">
      <w:pPr>
        <w:pStyle w:val="Heading3"/>
        <w:jc w:val="center"/>
        <w:rPr>
          <w:rFonts w:eastAsia="Times New Roman"/>
          <w:kern w:val="36"/>
          <w:sz w:val="28"/>
        </w:rPr>
      </w:pPr>
    </w:p>
    <w:p w:rsidR="00E07539" w:rsidRPr="00E07539" w:rsidRDefault="00E07539" w:rsidP="00E07539">
      <w:pPr>
        <w:pStyle w:val="NoSpacing"/>
        <w:jc w:val="center"/>
        <w:rPr>
          <w:rFonts w:asciiTheme="majorHAnsi" w:hAnsiTheme="majorHAnsi" w:cstheme="majorBidi"/>
          <w:sz w:val="32"/>
          <w:szCs w:val="28"/>
          <w:lang w:val="en-GB"/>
        </w:rPr>
      </w:pPr>
      <w:r w:rsidRPr="00E07539">
        <w:rPr>
          <w:sz w:val="28"/>
        </w:rPr>
        <w:t xml:space="preserve">Student Name: </w:t>
      </w:r>
      <w:proofErr w:type="spellStart"/>
      <w:r w:rsidRPr="00E07539">
        <w:rPr>
          <w:sz w:val="28"/>
        </w:rPr>
        <w:t>Mamun</w:t>
      </w:r>
      <w:proofErr w:type="spellEnd"/>
      <w:r w:rsidRPr="00E07539">
        <w:rPr>
          <w:sz w:val="28"/>
        </w:rPr>
        <w:t xml:space="preserve"> </w:t>
      </w:r>
      <w:proofErr w:type="spellStart"/>
      <w:r w:rsidRPr="00E07539">
        <w:rPr>
          <w:sz w:val="28"/>
        </w:rPr>
        <w:t>Miah</w:t>
      </w:r>
      <w:proofErr w:type="spellEnd"/>
    </w:p>
    <w:p w:rsidR="00E07539" w:rsidRPr="00E07539" w:rsidRDefault="00E07539" w:rsidP="008A2BFA">
      <w:pPr>
        <w:pStyle w:val="NoSpacing"/>
      </w:pPr>
    </w:p>
    <w:p w:rsidR="00E07539" w:rsidRPr="00E07539" w:rsidRDefault="00E07539" w:rsidP="00E07539">
      <w:pPr>
        <w:jc w:val="center"/>
        <w:rPr>
          <w:rFonts w:cs="Times New Roman"/>
          <w:sz w:val="28"/>
          <w:szCs w:val="24"/>
        </w:rPr>
      </w:pPr>
      <w:r w:rsidRPr="00E07539">
        <w:rPr>
          <w:rFonts w:cs="Times New Roman"/>
          <w:sz w:val="28"/>
          <w:szCs w:val="24"/>
        </w:rPr>
        <w:t>Student ID: 1708227</w:t>
      </w:r>
    </w:p>
    <w:p w:rsidR="00E07539" w:rsidRPr="005E0A52" w:rsidRDefault="00E07539" w:rsidP="008A2BFA">
      <w:pPr>
        <w:spacing w:line="276" w:lineRule="auto"/>
        <w:jc w:val="left"/>
        <w:rPr>
          <w:rFonts w:cs="Times New Roman"/>
          <w:szCs w:val="24"/>
        </w:rPr>
      </w:pPr>
      <w:r>
        <w:rPr>
          <w:rFonts w:cs="Times New Roman"/>
          <w:szCs w:val="24"/>
        </w:rPr>
        <w:br w:type="page"/>
      </w:r>
    </w:p>
    <w:p w:rsidR="00AC3216" w:rsidRDefault="00AC3216">
      <w:pPr>
        <w:spacing w:line="276" w:lineRule="auto"/>
        <w:jc w:val="left"/>
        <w:rPr>
          <w:rFonts w:asciiTheme="majorHAnsi" w:eastAsia="Times New Roman" w:hAnsiTheme="majorHAnsi" w:cstheme="majorBidi"/>
          <w:b/>
          <w:bCs/>
          <w:color w:val="E36C0A" w:themeColor="accent6" w:themeShade="BF"/>
          <w:kern w:val="36"/>
        </w:rPr>
      </w:pPr>
    </w:p>
    <w:sdt>
      <w:sdtPr>
        <w:rPr>
          <w:rFonts w:ascii="Times New Roman" w:eastAsiaTheme="minorHAnsi" w:hAnsi="Times New Roman" w:cstheme="minorBidi"/>
          <w:b w:val="0"/>
          <w:bCs w:val="0"/>
          <w:color w:val="auto"/>
          <w:sz w:val="24"/>
          <w:szCs w:val="22"/>
        </w:rPr>
        <w:id w:val="11865047"/>
        <w:docPartObj>
          <w:docPartGallery w:val="Table of Contents"/>
          <w:docPartUnique/>
        </w:docPartObj>
      </w:sdtPr>
      <w:sdtContent>
        <w:p w:rsidR="003F2D6B" w:rsidRDefault="003F2D6B">
          <w:pPr>
            <w:pStyle w:val="TOCHeading"/>
          </w:pPr>
          <w:r>
            <w:t>Table of Contents</w:t>
          </w:r>
        </w:p>
        <w:p w:rsidR="00F83813" w:rsidRDefault="00F83813">
          <w:pPr>
            <w:pStyle w:val="TOC1"/>
            <w:tabs>
              <w:tab w:val="right" w:leader="dot" w:pos="9350"/>
            </w:tabs>
            <w:rPr>
              <w:rFonts w:asciiTheme="minorHAnsi" w:eastAsiaTheme="minorEastAsia" w:hAnsiTheme="minorHAnsi"/>
              <w:noProof/>
              <w:sz w:val="22"/>
            </w:rPr>
          </w:pPr>
          <w:r>
            <w:fldChar w:fldCharType="begin"/>
          </w:r>
          <w:r>
            <w:instrText xml:space="preserve"> TOC \o "1-2" \h \z \u </w:instrText>
          </w:r>
          <w:r>
            <w:fldChar w:fldCharType="separate"/>
          </w:r>
          <w:hyperlink w:anchor="_Toc512661606" w:history="1">
            <w:r w:rsidRPr="00DD7E78">
              <w:rPr>
                <w:rStyle w:val="Hyperlink"/>
                <w:rFonts w:eastAsia="Times New Roman"/>
                <w:noProof/>
                <w:kern w:val="36"/>
              </w:rPr>
              <w:t xml:space="preserve">Chapter 1: </w:t>
            </w:r>
            <w:r w:rsidRPr="00DD7E78">
              <w:rPr>
                <w:rStyle w:val="Hyperlink"/>
                <w:noProof/>
              </w:rPr>
              <w:t>Introduction</w:t>
            </w:r>
            <w:r>
              <w:rPr>
                <w:noProof/>
                <w:webHidden/>
              </w:rPr>
              <w:tab/>
            </w:r>
            <w:r>
              <w:rPr>
                <w:noProof/>
                <w:webHidden/>
              </w:rPr>
              <w:fldChar w:fldCharType="begin"/>
            </w:r>
            <w:r>
              <w:rPr>
                <w:noProof/>
                <w:webHidden/>
              </w:rPr>
              <w:instrText xml:space="preserve"> PAGEREF _Toc512661606 \h </w:instrText>
            </w:r>
            <w:r>
              <w:rPr>
                <w:noProof/>
                <w:webHidden/>
              </w:rPr>
            </w:r>
            <w:r>
              <w:rPr>
                <w:noProof/>
                <w:webHidden/>
              </w:rPr>
              <w:fldChar w:fldCharType="separate"/>
            </w:r>
            <w:r>
              <w:rPr>
                <w:noProof/>
                <w:webHidden/>
              </w:rPr>
              <w:t>4</w:t>
            </w:r>
            <w:r>
              <w:rPr>
                <w:noProof/>
                <w:webHidden/>
              </w:rPr>
              <w:fldChar w:fldCharType="end"/>
            </w:r>
          </w:hyperlink>
        </w:p>
        <w:p w:rsidR="00F83813" w:rsidRDefault="00F83813">
          <w:pPr>
            <w:pStyle w:val="TOC2"/>
            <w:tabs>
              <w:tab w:val="left" w:pos="880"/>
              <w:tab w:val="right" w:leader="dot" w:pos="9350"/>
            </w:tabs>
            <w:rPr>
              <w:rFonts w:asciiTheme="minorHAnsi" w:eastAsiaTheme="minorEastAsia" w:hAnsiTheme="minorHAnsi"/>
              <w:noProof/>
              <w:sz w:val="22"/>
            </w:rPr>
          </w:pPr>
          <w:hyperlink w:anchor="_Toc512661607" w:history="1">
            <w:r w:rsidRPr="00DD7E78">
              <w:rPr>
                <w:rStyle w:val="Hyperlink"/>
                <w:rFonts w:eastAsia="Times New Roman"/>
                <w:noProof/>
              </w:rPr>
              <w:t>1.0</w:t>
            </w:r>
            <w:r>
              <w:rPr>
                <w:rFonts w:asciiTheme="minorHAnsi" w:eastAsiaTheme="minorEastAsia" w:hAnsiTheme="minorHAnsi"/>
                <w:noProof/>
                <w:sz w:val="22"/>
              </w:rPr>
              <w:tab/>
            </w:r>
            <w:r w:rsidRPr="00DD7E78">
              <w:rPr>
                <w:rStyle w:val="Hyperlink"/>
                <w:noProof/>
              </w:rPr>
              <w:t>Introduction</w:t>
            </w:r>
            <w:r>
              <w:rPr>
                <w:noProof/>
                <w:webHidden/>
              </w:rPr>
              <w:tab/>
            </w:r>
            <w:r>
              <w:rPr>
                <w:noProof/>
                <w:webHidden/>
              </w:rPr>
              <w:fldChar w:fldCharType="begin"/>
            </w:r>
            <w:r>
              <w:rPr>
                <w:noProof/>
                <w:webHidden/>
              </w:rPr>
              <w:instrText xml:space="preserve"> PAGEREF _Toc512661607 \h </w:instrText>
            </w:r>
            <w:r>
              <w:rPr>
                <w:noProof/>
                <w:webHidden/>
              </w:rPr>
            </w:r>
            <w:r>
              <w:rPr>
                <w:noProof/>
                <w:webHidden/>
              </w:rPr>
              <w:fldChar w:fldCharType="separate"/>
            </w:r>
            <w:r>
              <w:rPr>
                <w:noProof/>
                <w:webHidden/>
              </w:rPr>
              <w:t>4</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08" w:history="1">
            <w:r w:rsidRPr="00DD7E78">
              <w:rPr>
                <w:rStyle w:val="Hyperlink"/>
                <w:rFonts w:eastAsia="Times New Roman"/>
                <w:noProof/>
              </w:rPr>
              <w:t>1.1 Research Background</w:t>
            </w:r>
            <w:r>
              <w:rPr>
                <w:noProof/>
                <w:webHidden/>
              </w:rPr>
              <w:tab/>
            </w:r>
            <w:r>
              <w:rPr>
                <w:noProof/>
                <w:webHidden/>
              </w:rPr>
              <w:fldChar w:fldCharType="begin"/>
            </w:r>
            <w:r>
              <w:rPr>
                <w:noProof/>
                <w:webHidden/>
              </w:rPr>
              <w:instrText xml:space="preserve"> PAGEREF _Toc512661608 \h </w:instrText>
            </w:r>
            <w:r>
              <w:rPr>
                <w:noProof/>
                <w:webHidden/>
              </w:rPr>
            </w:r>
            <w:r>
              <w:rPr>
                <w:noProof/>
                <w:webHidden/>
              </w:rPr>
              <w:fldChar w:fldCharType="separate"/>
            </w:r>
            <w:r>
              <w:rPr>
                <w:noProof/>
                <w:webHidden/>
              </w:rPr>
              <w:t>4</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09" w:history="1">
            <w:r w:rsidRPr="00DD7E78">
              <w:rPr>
                <w:rStyle w:val="Hyperlink"/>
                <w:rFonts w:eastAsia="Times New Roman"/>
                <w:noProof/>
              </w:rPr>
              <w:t>1.2 Research rationale/problems</w:t>
            </w:r>
            <w:r>
              <w:rPr>
                <w:noProof/>
                <w:webHidden/>
              </w:rPr>
              <w:tab/>
            </w:r>
            <w:r>
              <w:rPr>
                <w:noProof/>
                <w:webHidden/>
              </w:rPr>
              <w:fldChar w:fldCharType="begin"/>
            </w:r>
            <w:r>
              <w:rPr>
                <w:noProof/>
                <w:webHidden/>
              </w:rPr>
              <w:instrText xml:space="preserve"> PAGEREF _Toc512661609 \h </w:instrText>
            </w:r>
            <w:r>
              <w:rPr>
                <w:noProof/>
                <w:webHidden/>
              </w:rPr>
            </w:r>
            <w:r>
              <w:rPr>
                <w:noProof/>
                <w:webHidden/>
              </w:rPr>
              <w:fldChar w:fldCharType="separate"/>
            </w:r>
            <w:r>
              <w:rPr>
                <w:noProof/>
                <w:webHidden/>
              </w:rPr>
              <w:t>4</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10" w:history="1">
            <w:r w:rsidRPr="00DD7E78">
              <w:rPr>
                <w:rStyle w:val="Hyperlink"/>
                <w:rFonts w:eastAsia="Times New Roman"/>
                <w:noProof/>
              </w:rPr>
              <w:t>1.3 Research aims and objectives</w:t>
            </w:r>
            <w:r>
              <w:rPr>
                <w:noProof/>
                <w:webHidden/>
              </w:rPr>
              <w:tab/>
            </w:r>
            <w:r>
              <w:rPr>
                <w:noProof/>
                <w:webHidden/>
              </w:rPr>
              <w:fldChar w:fldCharType="begin"/>
            </w:r>
            <w:r>
              <w:rPr>
                <w:noProof/>
                <w:webHidden/>
              </w:rPr>
              <w:instrText xml:space="preserve"> PAGEREF _Toc512661610 \h </w:instrText>
            </w:r>
            <w:r>
              <w:rPr>
                <w:noProof/>
                <w:webHidden/>
              </w:rPr>
            </w:r>
            <w:r>
              <w:rPr>
                <w:noProof/>
                <w:webHidden/>
              </w:rPr>
              <w:fldChar w:fldCharType="separate"/>
            </w:r>
            <w:r>
              <w:rPr>
                <w:noProof/>
                <w:webHidden/>
              </w:rPr>
              <w:t>5</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11" w:history="1">
            <w:r w:rsidRPr="00DD7E78">
              <w:rPr>
                <w:rStyle w:val="Hyperlink"/>
                <w:rFonts w:eastAsia="Times New Roman"/>
                <w:noProof/>
              </w:rPr>
              <w:t>1.4 Research questions</w:t>
            </w:r>
            <w:r>
              <w:rPr>
                <w:noProof/>
                <w:webHidden/>
              </w:rPr>
              <w:tab/>
            </w:r>
            <w:r>
              <w:rPr>
                <w:noProof/>
                <w:webHidden/>
              </w:rPr>
              <w:fldChar w:fldCharType="begin"/>
            </w:r>
            <w:r>
              <w:rPr>
                <w:noProof/>
                <w:webHidden/>
              </w:rPr>
              <w:instrText xml:space="preserve"> PAGEREF _Toc512661611 \h </w:instrText>
            </w:r>
            <w:r>
              <w:rPr>
                <w:noProof/>
                <w:webHidden/>
              </w:rPr>
            </w:r>
            <w:r>
              <w:rPr>
                <w:noProof/>
                <w:webHidden/>
              </w:rPr>
              <w:fldChar w:fldCharType="separate"/>
            </w:r>
            <w:r>
              <w:rPr>
                <w:noProof/>
                <w:webHidden/>
              </w:rPr>
              <w:t>5</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12" w:history="1">
            <w:r w:rsidRPr="00DD7E78">
              <w:rPr>
                <w:rStyle w:val="Hyperlink"/>
                <w:noProof/>
              </w:rPr>
              <w:t>1.5 Structure of this study</w:t>
            </w:r>
            <w:r>
              <w:rPr>
                <w:noProof/>
                <w:webHidden/>
              </w:rPr>
              <w:tab/>
            </w:r>
            <w:r>
              <w:rPr>
                <w:noProof/>
                <w:webHidden/>
              </w:rPr>
              <w:fldChar w:fldCharType="begin"/>
            </w:r>
            <w:r>
              <w:rPr>
                <w:noProof/>
                <w:webHidden/>
              </w:rPr>
              <w:instrText xml:space="preserve"> PAGEREF _Toc512661612 \h </w:instrText>
            </w:r>
            <w:r>
              <w:rPr>
                <w:noProof/>
                <w:webHidden/>
              </w:rPr>
            </w:r>
            <w:r>
              <w:rPr>
                <w:noProof/>
                <w:webHidden/>
              </w:rPr>
              <w:fldChar w:fldCharType="separate"/>
            </w:r>
            <w:r>
              <w:rPr>
                <w:noProof/>
                <w:webHidden/>
              </w:rPr>
              <w:t>6</w:t>
            </w:r>
            <w:r>
              <w:rPr>
                <w:noProof/>
                <w:webHidden/>
              </w:rPr>
              <w:fldChar w:fldCharType="end"/>
            </w:r>
          </w:hyperlink>
        </w:p>
        <w:p w:rsidR="00F83813" w:rsidRDefault="00F83813">
          <w:pPr>
            <w:pStyle w:val="TOC1"/>
            <w:tabs>
              <w:tab w:val="right" w:leader="dot" w:pos="9350"/>
            </w:tabs>
            <w:rPr>
              <w:rFonts w:asciiTheme="minorHAnsi" w:eastAsiaTheme="minorEastAsia" w:hAnsiTheme="minorHAnsi"/>
              <w:noProof/>
              <w:sz w:val="22"/>
            </w:rPr>
          </w:pPr>
          <w:hyperlink w:anchor="_Toc512661613" w:history="1">
            <w:r w:rsidRPr="00DD7E78">
              <w:rPr>
                <w:rStyle w:val="Hyperlink"/>
                <w:rFonts w:eastAsia="Times New Roman"/>
                <w:noProof/>
                <w:kern w:val="36"/>
              </w:rPr>
              <w:t>Chapter 2: Literature review</w:t>
            </w:r>
            <w:r>
              <w:rPr>
                <w:noProof/>
                <w:webHidden/>
              </w:rPr>
              <w:tab/>
            </w:r>
            <w:r>
              <w:rPr>
                <w:noProof/>
                <w:webHidden/>
              </w:rPr>
              <w:fldChar w:fldCharType="begin"/>
            </w:r>
            <w:r>
              <w:rPr>
                <w:noProof/>
                <w:webHidden/>
              </w:rPr>
              <w:instrText xml:space="preserve"> PAGEREF _Toc512661613 \h </w:instrText>
            </w:r>
            <w:r>
              <w:rPr>
                <w:noProof/>
                <w:webHidden/>
              </w:rPr>
            </w:r>
            <w:r>
              <w:rPr>
                <w:noProof/>
                <w:webHidden/>
              </w:rPr>
              <w:fldChar w:fldCharType="separate"/>
            </w:r>
            <w:r>
              <w:rPr>
                <w:noProof/>
                <w:webHidden/>
              </w:rPr>
              <w:t>7</w:t>
            </w:r>
            <w:r>
              <w:rPr>
                <w:noProof/>
                <w:webHidden/>
              </w:rPr>
              <w:fldChar w:fldCharType="end"/>
            </w:r>
          </w:hyperlink>
        </w:p>
        <w:p w:rsidR="00F83813" w:rsidRDefault="00F83813">
          <w:pPr>
            <w:pStyle w:val="TOC2"/>
            <w:tabs>
              <w:tab w:val="left" w:pos="880"/>
              <w:tab w:val="right" w:leader="dot" w:pos="9350"/>
            </w:tabs>
            <w:rPr>
              <w:rFonts w:asciiTheme="minorHAnsi" w:eastAsiaTheme="minorEastAsia" w:hAnsiTheme="minorHAnsi"/>
              <w:noProof/>
              <w:sz w:val="22"/>
            </w:rPr>
          </w:pPr>
          <w:hyperlink w:anchor="_Toc512661614" w:history="1">
            <w:r w:rsidRPr="00DD7E78">
              <w:rPr>
                <w:rStyle w:val="Hyperlink"/>
                <w:rFonts w:eastAsia="Times New Roman"/>
                <w:noProof/>
              </w:rPr>
              <w:t>2.0</w:t>
            </w:r>
            <w:r>
              <w:rPr>
                <w:rFonts w:asciiTheme="minorHAnsi" w:eastAsiaTheme="minorEastAsia" w:hAnsiTheme="minorHAnsi"/>
                <w:noProof/>
                <w:sz w:val="22"/>
              </w:rPr>
              <w:tab/>
            </w:r>
            <w:r w:rsidRPr="00DD7E78">
              <w:rPr>
                <w:rStyle w:val="Hyperlink"/>
                <w:rFonts w:eastAsia="Times New Roman"/>
                <w:noProof/>
              </w:rPr>
              <w:t>Introduction</w:t>
            </w:r>
            <w:r>
              <w:rPr>
                <w:noProof/>
                <w:webHidden/>
              </w:rPr>
              <w:tab/>
            </w:r>
            <w:r>
              <w:rPr>
                <w:noProof/>
                <w:webHidden/>
              </w:rPr>
              <w:fldChar w:fldCharType="begin"/>
            </w:r>
            <w:r>
              <w:rPr>
                <w:noProof/>
                <w:webHidden/>
              </w:rPr>
              <w:instrText xml:space="preserve"> PAGEREF _Toc512661614 \h </w:instrText>
            </w:r>
            <w:r>
              <w:rPr>
                <w:noProof/>
                <w:webHidden/>
              </w:rPr>
            </w:r>
            <w:r>
              <w:rPr>
                <w:noProof/>
                <w:webHidden/>
              </w:rPr>
              <w:fldChar w:fldCharType="separate"/>
            </w:r>
            <w:r>
              <w:rPr>
                <w:noProof/>
                <w:webHidden/>
              </w:rPr>
              <w:t>7</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15" w:history="1">
            <w:r w:rsidRPr="00DD7E78">
              <w:rPr>
                <w:rStyle w:val="Hyperlink"/>
                <w:rFonts w:eastAsia="Times New Roman"/>
                <w:noProof/>
              </w:rPr>
              <w:t>2.1 Concept of online and high street shopping</w:t>
            </w:r>
            <w:r>
              <w:rPr>
                <w:noProof/>
                <w:webHidden/>
              </w:rPr>
              <w:tab/>
            </w:r>
            <w:r>
              <w:rPr>
                <w:noProof/>
                <w:webHidden/>
              </w:rPr>
              <w:fldChar w:fldCharType="begin"/>
            </w:r>
            <w:r>
              <w:rPr>
                <w:noProof/>
                <w:webHidden/>
              </w:rPr>
              <w:instrText xml:space="preserve"> PAGEREF _Toc512661615 \h </w:instrText>
            </w:r>
            <w:r>
              <w:rPr>
                <w:noProof/>
                <w:webHidden/>
              </w:rPr>
            </w:r>
            <w:r>
              <w:rPr>
                <w:noProof/>
                <w:webHidden/>
              </w:rPr>
              <w:fldChar w:fldCharType="separate"/>
            </w:r>
            <w:r>
              <w:rPr>
                <w:noProof/>
                <w:webHidden/>
              </w:rPr>
              <w:t>7</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16" w:history="1">
            <w:r w:rsidRPr="00DD7E78">
              <w:rPr>
                <w:rStyle w:val="Hyperlink"/>
                <w:rFonts w:eastAsia="Times New Roman"/>
                <w:noProof/>
              </w:rPr>
              <w:t>2.2 Challenges of online stores over the high street stores</w:t>
            </w:r>
            <w:r>
              <w:rPr>
                <w:noProof/>
                <w:webHidden/>
              </w:rPr>
              <w:tab/>
            </w:r>
            <w:r>
              <w:rPr>
                <w:noProof/>
                <w:webHidden/>
              </w:rPr>
              <w:fldChar w:fldCharType="begin"/>
            </w:r>
            <w:r>
              <w:rPr>
                <w:noProof/>
                <w:webHidden/>
              </w:rPr>
              <w:instrText xml:space="preserve"> PAGEREF _Toc512661616 \h </w:instrText>
            </w:r>
            <w:r>
              <w:rPr>
                <w:noProof/>
                <w:webHidden/>
              </w:rPr>
            </w:r>
            <w:r>
              <w:rPr>
                <w:noProof/>
                <w:webHidden/>
              </w:rPr>
              <w:fldChar w:fldCharType="separate"/>
            </w:r>
            <w:r>
              <w:rPr>
                <w:noProof/>
                <w:webHidden/>
              </w:rPr>
              <w:t>7</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17" w:history="1">
            <w:r w:rsidRPr="00DD7E78">
              <w:rPr>
                <w:rStyle w:val="Hyperlink"/>
                <w:rFonts w:eastAsia="Times New Roman"/>
                <w:noProof/>
              </w:rPr>
              <w:t>2.3 How online shopping affect performance of highs-street shopping</w:t>
            </w:r>
            <w:r>
              <w:rPr>
                <w:noProof/>
                <w:webHidden/>
              </w:rPr>
              <w:tab/>
            </w:r>
            <w:r>
              <w:rPr>
                <w:noProof/>
                <w:webHidden/>
              </w:rPr>
              <w:fldChar w:fldCharType="begin"/>
            </w:r>
            <w:r>
              <w:rPr>
                <w:noProof/>
                <w:webHidden/>
              </w:rPr>
              <w:instrText xml:space="preserve"> PAGEREF _Toc512661617 \h </w:instrText>
            </w:r>
            <w:r>
              <w:rPr>
                <w:noProof/>
                <w:webHidden/>
              </w:rPr>
            </w:r>
            <w:r>
              <w:rPr>
                <w:noProof/>
                <w:webHidden/>
              </w:rPr>
              <w:fldChar w:fldCharType="separate"/>
            </w:r>
            <w:r>
              <w:rPr>
                <w:noProof/>
                <w:webHidden/>
              </w:rPr>
              <w:t>8</w:t>
            </w:r>
            <w:r>
              <w:rPr>
                <w:noProof/>
                <w:webHidden/>
              </w:rPr>
              <w:fldChar w:fldCharType="end"/>
            </w:r>
          </w:hyperlink>
        </w:p>
        <w:p w:rsidR="00F83813" w:rsidRDefault="00F83813">
          <w:pPr>
            <w:pStyle w:val="TOC1"/>
            <w:tabs>
              <w:tab w:val="right" w:leader="dot" w:pos="9350"/>
            </w:tabs>
            <w:rPr>
              <w:rFonts w:asciiTheme="minorHAnsi" w:eastAsiaTheme="minorEastAsia" w:hAnsiTheme="minorHAnsi"/>
              <w:noProof/>
              <w:sz w:val="22"/>
            </w:rPr>
          </w:pPr>
          <w:hyperlink w:anchor="_Toc512661618" w:history="1">
            <w:r w:rsidRPr="00DD7E78">
              <w:rPr>
                <w:rStyle w:val="Hyperlink"/>
                <w:rFonts w:eastAsia="Times New Roman"/>
                <w:noProof/>
                <w:kern w:val="36"/>
              </w:rPr>
              <w:t>Chapter 3: Methodologies</w:t>
            </w:r>
            <w:r>
              <w:rPr>
                <w:noProof/>
                <w:webHidden/>
              </w:rPr>
              <w:tab/>
            </w:r>
            <w:r>
              <w:rPr>
                <w:noProof/>
                <w:webHidden/>
              </w:rPr>
              <w:fldChar w:fldCharType="begin"/>
            </w:r>
            <w:r>
              <w:rPr>
                <w:noProof/>
                <w:webHidden/>
              </w:rPr>
              <w:instrText xml:space="preserve"> PAGEREF _Toc512661618 \h </w:instrText>
            </w:r>
            <w:r>
              <w:rPr>
                <w:noProof/>
                <w:webHidden/>
              </w:rPr>
            </w:r>
            <w:r>
              <w:rPr>
                <w:noProof/>
                <w:webHidden/>
              </w:rPr>
              <w:fldChar w:fldCharType="separate"/>
            </w:r>
            <w:r>
              <w:rPr>
                <w:noProof/>
                <w:webHidden/>
              </w:rPr>
              <w:t>9</w:t>
            </w:r>
            <w:r>
              <w:rPr>
                <w:noProof/>
                <w:webHidden/>
              </w:rPr>
              <w:fldChar w:fldCharType="end"/>
            </w:r>
          </w:hyperlink>
        </w:p>
        <w:p w:rsidR="00F83813" w:rsidRDefault="00F83813">
          <w:pPr>
            <w:pStyle w:val="TOC2"/>
            <w:tabs>
              <w:tab w:val="left" w:pos="880"/>
              <w:tab w:val="right" w:leader="dot" w:pos="9350"/>
            </w:tabs>
            <w:rPr>
              <w:rFonts w:asciiTheme="minorHAnsi" w:eastAsiaTheme="minorEastAsia" w:hAnsiTheme="minorHAnsi"/>
              <w:noProof/>
              <w:sz w:val="22"/>
            </w:rPr>
          </w:pPr>
          <w:hyperlink w:anchor="_Toc512661619" w:history="1">
            <w:r w:rsidRPr="00DD7E78">
              <w:rPr>
                <w:rStyle w:val="Hyperlink"/>
                <w:rFonts w:eastAsia="Times New Roman"/>
                <w:noProof/>
              </w:rPr>
              <w:t>3.0</w:t>
            </w:r>
            <w:r>
              <w:rPr>
                <w:rFonts w:asciiTheme="minorHAnsi" w:eastAsiaTheme="minorEastAsia" w:hAnsiTheme="minorHAnsi"/>
                <w:noProof/>
                <w:sz w:val="22"/>
              </w:rPr>
              <w:tab/>
            </w:r>
            <w:r w:rsidRPr="00DD7E78">
              <w:rPr>
                <w:rStyle w:val="Hyperlink"/>
                <w:rFonts w:eastAsia="Times New Roman"/>
                <w:noProof/>
              </w:rPr>
              <w:t>Introduction</w:t>
            </w:r>
            <w:r>
              <w:rPr>
                <w:noProof/>
                <w:webHidden/>
              </w:rPr>
              <w:tab/>
            </w:r>
            <w:r>
              <w:rPr>
                <w:noProof/>
                <w:webHidden/>
              </w:rPr>
              <w:fldChar w:fldCharType="begin"/>
            </w:r>
            <w:r>
              <w:rPr>
                <w:noProof/>
                <w:webHidden/>
              </w:rPr>
              <w:instrText xml:space="preserve"> PAGEREF _Toc512661619 \h </w:instrText>
            </w:r>
            <w:r>
              <w:rPr>
                <w:noProof/>
                <w:webHidden/>
              </w:rPr>
            </w:r>
            <w:r>
              <w:rPr>
                <w:noProof/>
                <w:webHidden/>
              </w:rPr>
              <w:fldChar w:fldCharType="separate"/>
            </w:r>
            <w:r>
              <w:rPr>
                <w:noProof/>
                <w:webHidden/>
              </w:rPr>
              <w:t>9</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20" w:history="1">
            <w:r w:rsidRPr="00DD7E78">
              <w:rPr>
                <w:rStyle w:val="Hyperlink"/>
                <w:rFonts w:eastAsia="Times New Roman"/>
                <w:noProof/>
              </w:rPr>
              <w:t>3.1 Data source</w:t>
            </w:r>
            <w:r>
              <w:rPr>
                <w:noProof/>
                <w:webHidden/>
              </w:rPr>
              <w:tab/>
            </w:r>
            <w:r>
              <w:rPr>
                <w:noProof/>
                <w:webHidden/>
              </w:rPr>
              <w:fldChar w:fldCharType="begin"/>
            </w:r>
            <w:r>
              <w:rPr>
                <w:noProof/>
                <w:webHidden/>
              </w:rPr>
              <w:instrText xml:space="preserve"> PAGEREF _Toc512661620 \h </w:instrText>
            </w:r>
            <w:r>
              <w:rPr>
                <w:noProof/>
                <w:webHidden/>
              </w:rPr>
            </w:r>
            <w:r>
              <w:rPr>
                <w:noProof/>
                <w:webHidden/>
              </w:rPr>
              <w:fldChar w:fldCharType="separate"/>
            </w:r>
            <w:r>
              <w:rPr>
                <w:noProof/>
                <w:webHidden/>
              </w:rPr>
              <w:t>9</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21" w:history="1">
            <w:r w:rsidRPr="00DD7E78">
              <w:rPr>
                <w:rStyle w:val="Hyperlink"/>
                <w:rFonts w:eastAsia="Times New Roman"/>
                <w:noProof/>
              </w:rPr>
              <w:t>3.2 Data collection methods</w:t>
            </w:r>
            <w:r>
              <w:rPr>
                <w:noProof/>
                <w:webHidden/>
              </w:rPr>
              <w:tab/>
            </w:r>
            <w:r>
              <w:rPr>
                <w:noProof/>
                <w:webHidden/>
              </w:rPr>
              <w:fldChar w:fldCharType="begin"/>
            </w:r>
            <w:r>
              <w:rPr>
                <w:noProof/>
                <w:webHidden/>
              </w:rPr>
              <w:instrText xml:space="preserve"> PAGEREF _Toc512661621 \h </w:instrText>
            </w:r>
            <w:r>
              <w:rPr>
                <w:noProof/>
                <w:webHidden/>
              </w:rPr>
            </w:r>
            <w:r>
              <w:rPr>
                <w:noProof/>
                <w:webHidden/>
              </w:rPr>
              <w:fldChar w:fldCharType="separate"/>
            </w:r>
            <w:r>
              <w:rPr>
                <w:noProof/>
                <w:webHidden/>
              </w:rPr>
              <w:t>9</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22" w:history="1">
            <w:r w:rsidRPr="00DD7E78">
              <w:rPr>
                <w:rStyle w:val="Hyperlink"/>
                <w:rFonts w:eastAsia="Times New Roman"/>
                <w:noProof/>
              </w:rPr>
              <w:t>3.3 Data instruments</w:t>
            </w:r>
            <w:r>
              <w:rPr>
                <w:noProof/>
                <w:webHidden/>
              </w:rPr>
              <w:tab/>
            </w:r>
            <w:r>
              <w:rPr>
                <w:noProof/>
                <w:webHidden/>
              </w:rPr>
              <w:fldChar w:fldCharType="begin"/>
            </w:r>
            <w:r>
              <w:rPr>
                <w:noProof/>
                <w:webHidden/>
              </w:rPr>
              <w:instrText xml:space="preserve"> PAGEREF _Toc512661622 \h </w:instrText>
            </w:r>
            <w:r>
              <w:rPr>
                <w:noProof/>
                <w:webHidden/>
              </w:rPr>
            </w:r>
            <w:r>
              <w:rPr>
                <w:noProof/>
                <w:webHidden/>
              </w:rPr>
              <w:fldChar w:fldCharType="separate"/>
            </w:r>
            <w:r>
              <w:rPr>
                <w:noProof/>
                <w:webHidden/>
              </w:rPr>
              <w:t>9</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23" w:history="1">
            <w:r w:rsidRPr="00DD7E78">
              <w:rPr>
                <w:rStyle w:val="Hyperlink"/>
                <w:rFonts w:eastAsia="Times New Roman"/>
                <w:noProof/>
              </w:rPr>
              <w:t>3.4 Sampling methods</w:t>
            </w:r>
            <w:r>
              <w:rPr>
                <w:noProof/>
                <w:webHidden/>
              </w:rPr>
              <w:tab/>
            </w:r>
            <w:r>
              <w:rPr>
                <w:noProof/>
                <w:webHidden/>
              </w:rPr>
              <w:fldChar w:fldCharType="begin"/>
            </w:r>
            <w:r>
              <w:rPr>
                <w:noProof/>
                <w:webHidden/>
              </w:rPr>
              <w:instrText xml:space="preserve"> PAGEREF _Toc512661623 \h </w:instrText>
            </w:r>
            <w:r>
              <w:rPr>
                <w:noProof/>
                <w:webHidden/>
              </w:rPr>
            </w:r>
            <w:r>
              <w:rPr>
                <w:noProof/>
                <w:webHidden/>
              </w:rPr>
              <w:fldChar w:fldCharType="separate"/>
            </w:r>
            <w:r>
              <w:rPr>
                <w:noProof/>
                <w:webHidden/>
              </w:rPr>
              <w:t>10</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24" w:history="1">
            <w:r w:rsidRPr="00DD7E78">
              <w:rPr>
                <w:rStyle w:val="Hyperlink"/>
                <w:rFonts w:eastAsia="Times New Roman"/>
                <w:noProof/>
              </w:rPr>
              <w:t>3.5 Data analysis tool</w:t>
            </w:r>
            <w:r>
              <w:rPr>
                <w:noProof/>
                <w:webHidden/>
              </w:rPr>
              <w:tab/>
            </w:r>
            <w:r>
              <w:rPr>
                <w:noProof/>
                <w:webHidden/>
              </w:rPr>
              <w:fldChar w:fldCharType="begin"/>
            </w:r>
            <w:r>
              <w:rPr>
                <w:noProof/>
                <w:webHidden/>
              </w:rPr>
              <w:instrText xml:space="preserve"> PAGEREF _Toc512661624 \h </w:instrText>
            </w:r>
            <w:r>
              <w:rPr>
                <w:noProof/>
                <w:webHidden/>
              </w:rPr>
            </w:r>
            <w:r>
              <w:rPr>
                <w:noProof/>
                <w:webHidden/>
              </w:rPr>
              <w:fldChar w:fldCharType="separate"/>
            </w:r>
            <w:r>
              <w:rPr>
                <w:noProof/>
                <w:webHidden/>
              </w:rPr>
              <w:t>10</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25" w:history="1">
            <w:r w:rsidRPr="00DD7E78">
              <w:rPr>
                <w:rStyle w:val="Hyperlink"/>
                <w:rFonts w:eastAsia="Times New Roman"/>
                <w:noProof/>
              </w:rPr>
              <w:t>3.7 Ethical issues</w:t>
            </w:r>
            <w:r>
              <w:rPr>
                <w:noProof/>
                <w:webHidden/>
              </w:rPr>
              <w:tab/>
            </w:r>
            <w:r>
              <w:rPr>
                <w:noProof/>
                <w:webHidden/>
              </w:rPr>
              <w:fldChar w:fldCharType="begin"/>
            </w:r>
            <w:r>
              <w:rPr>
                <w:noProof/>
                <w:webHidden/>
              </w:rPr>
              <w:instrText xml:space="preserve"> PAGEREF _Toc512661625 \h </w:instrText>
            </w:r>
            <w:r>
              <w:rPr>
                <w:noProof/>
                <w:webHidden/>
              </w:rPr>
            </w:r>
            <w:r>
              <w:rPr>
                <w:noProof/>
                <w:webHidden/>
              </w:rPr>
              <w:fldChar w:fldCharType="separate"/>
            </w:r>
            <w:r>
              <w:rPr>
                <w:noProof/>
                <w:webHidden/>
              </w:rPr>
              <w:t>10</w:t>
            </w:r>
            <w:r>
              <w:rPr>
                <w:noProof/>
                <w:webHidden/>
              </w:rPr>
              <w:fldChar w:fldCharType="end"/>
            </w:r>
          </w:hyperlink>
        </w:p>
        <w:p w:rsidR="00F83813" w:rsidRDefault="00F83813">
          <w:pPr>
            <w:pStyle w:val="TOC1"/>
            <w:tabs>
              <w:tab w:val="right" w:leader="dot" w:pos="9350"/>
            </w:tabs>
            <w:rPr>
              <w:rFonts w:asciiTheme="minorHAnsi" w:eastAsiaTheme="minorEastAsia" w:hAnsiTheme="minorHAnsi"/>
              <w:noProof/>
              <w:sz w:val="22"/>
            </w:rPr>
          </w:pPr>
          <w:hyperlink w:anchor="_Toc512661626" w:history="1">
            <w:r w:rsidRPr="00DD7E78">
              <w:rPr>
                <w:rStyle w:val="Hyperlink"/>
                <w:rFonts w:eastAsia="Times New Roman"/>
                <w:noProof/>
                <w:kern w:val="36"/>
              </w:rPr>
              <w:t>Chapter 4: Finding and Analysis</w:t>
            </w:r>
            <w:r>
              <w:rPr>
                <w:noProof/>
                <w:webHidden/>
              </w:rPr>
              <w:tab/>
            </w:r>
            <w:r>
              <w:rPr>
                <w:noProof/>
                <w:webHidden/>
              </w:rPr>
              <w:fldChar w:fldCharType="begin"/>
            </w:r>
            <w:r>
              <w:rPr>
                <w:noProof/>
                <w:webHidden/>
              </w:rPr>
              <w:instrText xml:space="preserve"> PAGEREF _Toc512661626 \h </w:instrText>
            </w:r>
            <w:r>
              <w:rPr>
                <w:noProof/>
                <w:webHidden/>
              </w:rPr>
            </w:r>
            <w:r>
              <w:rPr>
                <w:noProof/>
                <w:webHidden/>
              </w:rPr>
              <w:fldChar w:fldCharType="separate"/>
            </w:r>
            <w:r>
              <w:rPr>
                <w:noProof/>
                <w:webHidden/>
              </w:rPr>
              <w:t>11</w:t>
            </w:r>
            <w:r>
              <w:rPr>
                <w:noProof/>
                <w:webHidden/>
              </w:rPr>
              <w:fldChar w:fldCharType="end"/>
            </w:r>
          </w:hyperlink>
        </w:p>
        <w:p w:rsidR="00F83813" w:rsidRDefault="00F83813">
          <w:pPr>
            <w:pStyle w:val="TOC2"/>
            <w:tabs>
              <w:tab w:val="left" w:pos="880"/>
              <w:tab w:val="right" w:leader="dot" w:pos="9350"/>
            </w:tabs>
            <w:rPr>
              <w:rFonts w:asciiTheme="minorHAnsi" w:eastAsiaTheme="minorEastAsia" w:hAnsiTheme="minorHAnsi"/>
              <w:noProof/>
              <w:sz w:val="22"/>
            </w:rPr>
          </w:pPr>
          <w:hyperlink w:anchor="_Toc512661627" w:history="1">
            <w:r w:rsidRPr="00DD7E78">
              <w:rPr>
                <w:rStyle w:val="Hyperlink"/>
                <w:rFonts w:eastAsia="Times New Roman"/>
                <w:noProof/>
              </w:rPr>
              <w:t>4.0</w:t>
            </w:r>
            <w:r>
              <w:rPr>
                <w:rFonts w:asciiTheme="minorHAnsi" w:eastAsiaTheme="minorEastAsia" w:hAnsiTheme="minorHAnsi"/>
                <w:noProof/>
                <w:sz w:val="22"/>
              </w:rPr>
              <w:tab/>
            </w:r>
            <w:r w:rsidRPr="00DD7E78">
              <w:rPr>
                <w:rStyle w:val="Hyperlink"/>
                <w:rFonts w:eastAsia="Times New Roman"/>
                <w:noProof/>
              </w:rPr>
              <w:t>Introduction</w:t>
            </w:r>
            <w:r>
              <w:rPr>
                <w:noProof/>
                <w:webHidden/>
              </w:rPr>
              <w:tab/>
            </w:r>
            <w:r>
              <w:rPr>
                <w:noProof/>
                <w:webHidden/>
              </w:rPr>
              <w:fldChar w:fldCharType="begin"/>
            </w:r>
            <w:r>
              <w:rPr>
                <w:noProof/>
                <w:webHidden/>
              </w:rPr>
              <w:instrText xml:space="preserve"> PAGEREF _Toc512661627 \h </w:instrText>
            </w:r>
            <w:r>
              <w:rPr>
                <w:noProof/>
                <w:webHidden/>
              </w:rPr>
            </w:r>
            <w:r>
              <w:rPr>
                <w:noProof/>
                <w:webHidden/>
              </w:rPr>
              <w:fldChar w:fldCharType="separate"/>
            </w:r>
            <w:r>
              <w:rPr>
                <w:noProof/>
                <w:webHidden/>
              </w:rPr>
              <w:t>11</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28" w:history="1">
            <w:r w:rsidRPr="00DD7E78">
              <w:rPr>
                <w:rStyle w:val="Hyperlink"/>
                <w:rFonts w:eastAsia="Times New Roman"/>
                <w:noProof/>
              </w:rPr>
              <w:t>4.1 Growth of online shopping and online stores</w:t>
            </w:r>
            <w:r>
              <w:rPr>
                <w:noProof/>
                <w:webHidden/>
              </w:rPr>
              <w:tab/>
            </w:r>
            <w:r>
              <w:rPr>
                <w:noProof/>
                <w:webHidden/>
              </w:rPr>
              <w:fldChar w:fldCharType="begin"/>
            </w:r>
            <w:r>
              <w:rPr>
                <w:noProof/>
                <w:webHidden/>
              </w:rPr>
              <w:instrText xml:space="preserve"> PAGEREF _Toc512661628 \h </w:instrText>
            </w:r>
            <w:r>
              <w:rPr>
                <w:noProof/>
                <w:webHidden/>
              </w:rPr>
            </w:r>
            <w:r>
              <w:rPr>
                <w:noProof/>
                <w:webHidden/>
              </w:rPr>
              <w:fldChar w:fldCharType="separate"/>
            </w:r>
            <w:r>
              <w:rPr>
                <w:noProof/>
                <w:webHidden/>
              </w:rPr>
              <w:t>11</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29" w:history="1">
            <w:r w:rsidRPr="00DD7E78">
              <w:rPr>
                <w:rStyle w:val="Hyperlink"/>
                <w:rFonts w:eastAsia="Times New Roman"/>
                <w:noProof/>
                <w:shd w:val="clear" w:color="auto" w:fill="FFFFFF"/>
              </w:rPr>
              <w:t>4.2 Challenges of online shopping</w:t>
            </w:r>
            <w:r>
              <w:rPr>
                <w:noProof/>
                <w:webHidden/>
              </w:rPr>
              <w:tab/>
            </w:r>
            <w:r>
              <w:rPr>
                <w:noProof/>
                <w:webHidden/>
              </w:rPr>
              <w:fldChar w:fldCharType="begin"/>
            </w:r>
            <w:r>
              <w:rPr>
                <w:noProof/>
                <w:webHidden/>
              </w:rPr>
              <w:instrText xml:space="preserve"> PAGEREF _Toc512661629 \h </w:instrText>
            </w:r>
            <w:r>
              <w:rPr>
                <w:noProof/>
                <w:webHidden/>
              </w:rPr>
            </w:r>
            <w:r>
              <w:rPr>
                <w:noProof/>
                <w:webHidden/>
              </w:rPr>
              <w:fldChar w:fldCharType="separate"/>
            </w:r>
            <w:r>
              <w:rPr>
                <w:noProof/>
                <w:webHidden/>
              </w:rPr>
              <w:t>13</w:t>
            </w:r>
            <w:r>
              <w:rPr>
                <w:noProof/>
                <w:webHidden/>
              </w:rPr>
              <w:fldChar w:fldCharType="end"/>
            </w:r>
          </w:hyperlink>
        </w:p>
        <w:p w:rsidR="00F83813" w:rsidRDefault="00F83813">
          <w:pPr>
            <w:pStyle w:val="TOC2"/>
            <w:tabs>
              <w:tab w:val="right" w:leader="dot" w:pos="9350"/>
            </w:tabs>
            <w:rPr>
              <w:rFonts w:asciiTheme="minorHAnsi" w:eastAsiaTheme="minorEastAsia" w:hAnsiTheme="minorHAnsi"/>
              <w:noProof/>
              <w:sz w:val="22"/>
            </w:rPr>
          </w:pPr>
          <w:hyperlink w:anchor="_Toc512661630" w:history="1">
            <w:r w:rsidRPr="00DD7E78">
              <w:rPr>
                <w:rStyle w:val="Hyperlink"/>
                <w:rFonts w:eastAsia="Times New Roman"/>
                <w:noProof/>
                <w:shd w:val="clear" w:color="auto" w:fill="FFFFFF"/>
              </w:rPr>
              <w:t>4.3 How online store affect high-street stores</w:t>
            </w:r>
            <w:r>
              <w:rPr>
                <w:noProof/>
                <w:webHidden/>
              </w:rPr>
              <w:tab/>
            </w:r>
            <w:r>
              <w:rPr>
                <w:noProof/>
                <w:webHidden/>
              </w:rPr>
              <w:fldChar w:fldCharType="begin"/>
            </w:r>
            <w:r>
              <w:rPr>
                <w:noProof/>
                <w:webHidden/>
              </w:rPr>
              <w:instrText xml:space="preserve"> PAGEREF _Toc512661630 \h </w:instrText>
            </w:r>
            <w:r>
              <w:rPr>
                <w:noProof/>
                <w:webHidden/>
              </w:rPr>
            </w:r>
            <w:r>
              <w:rPr>
                <w:noProof/>
                <w:webHidden/>
              </w:rPr>
              <w:fldChar w:fldCharType="separate"/>
            </w:r>
            <w:r>
              <w:rPr>
                <w:noProof/>
                <w:webHidden/>
              </w:rPr>
              <w:t>13</w:t>
            </w:r>
            <w:r>
              <w:rPr>
                <w:noProof/>
                <w:webHidden/>
              </w:rPr>
              <w:fldChar w:fldCharType="end"/>
            </w:r>
          </w:hyperlink>
        </w:p>
        <w:p w:rsidR="00F83813" w:rsidRDefault="00F83813">
          <w:pPr>
            <w:pStyle w:val="TOC1"/>
            <w:tabs>
              <w:tab w:val="right" w:leader="dot" w:pos="9350"/>
            </w:tabs>
            <w:rPr>
              <w:rFonts w:asciiTheme="minorHAnsi" w:eastAsiaTheme="minorEastAsia" w:hAnsiTheme="minorHAnsi"/>
              <w:noProof/>
              <w:sz w:val="22"/>
            </w:rPr>
          </w:pPr>
          <w:hyperlink w:anchor="_Toc512661631" w:history="1">
            <w:r w:rsidRPr="00DD7E78">
              <w:rPr>
                <w:rStyle w:val="Hyperlink"/>
                <w:rFonts w:eastAsia="Times New Roman"/>
                <w:noProof/>
                <w:kern w:val="36"/>
              </w:rPr>
              <w:t>Chapter 5: Conclusion</w:t>
            </w:r>
            <w:r>
              <w:rPr>
                <w:noProof/>
                <w:webHidden/>
              </w:rPr>
              <w:tab/>
            </w:r>
            <w:r>
              <w:rPr>
                <w:noProof/>
                <w:webHidden/>
              </w:rPr>
              <w:fldChar w:fldCharType="begin"/>
            </w:r>
            <w:r>
              <w:rPr>
                <w:noProof/>
                <w:webHidden/>
              </w:rPr>
              <w:instrText xml:space="preserve"> PAGEREF _Toc512661631 \h </w:instrText>
            </w:r>
            <w:r>
              <w:rPr>
                <w:noProof/>
                <w:webHidden/>
              </w:rPr>
            </w:r>
            <w:r>
              <w:rPr>
                <w:noProof/>
                <w:webHidden/>
              </w:rPr>
              <w:fldChar w:fldCharType="separate"/>
            </w:r>
            <w:r>
              <w:rPr>
                <w:noProof/>
                <w:webHidden/>
              </w:rPr>
              <w:t>14</w:t>
            </w:r>
            <w:r>
              <w:rPr>
                <w:noProof/>
                <w:webHidden/>
              </w:rPr>
              <w:fldChar w:fldCharType="end"/>
            </w:r>
          </w:hyperlink>
        </w:p>
        <w:p w:rsidR="00F83813" w:rsidRDefault="00F83813">
          <w:pPr>
            <w:pStyle w:val="TOC1"/>
            <w:tabs>
              <w:tab w:val="right" w:leader="dot" w:pos="9350"/>
            </w:tabs>
            <w:rPr>
              <w:rFonts w:asciiTheme="minorHAnsi" w:eastAsiaTheme="minorEastAsia" w:hAnsiTheme="minorHAnsi"/>
              <w:noProof/>
              <w:sz w:val="22"/>
            </w:rPr>
          </w:pPr>
          <w:hyperlink w:anchor="_Toc512661632" w:history="1">
            <w:r w:rsidRPr="00DD7E78">
              <w:rPr>
                <w:rStyle w:val="Hyperlink"/>
                <w:rFonts w:eastAsia="Times New Roman"/>
                <w:noProof/>
                <w:kern w:val="36"/>
              </w:rPr>
              <w:t>Chapter 6:  Recommendation</w:t>
            </w:r>
            <w:r>
              <w:rPr>
                <w:noProof/>
                <w:webHidden/>
              </w:rPr>
              <w:tab/>
            </w:r>
            <w:r>
              <w:rPr>
                <w:noProof/>
                <w:webHidden/>
              </w:rPr>
              <w:fldChar w:fldCharType="begin"/>
            </w:r>
            <w:r>
              <w:rPr>
                <w:noProof/>
                <w:webHidden/>
              </w:rPr>
              <w:instrText xml:space="preserve"> PAGEREF _Toc512661632 \h </w:instrText>
            </w:r>
            <w:r>
              <w:rPr>
                <w:noProof/>
                <w:webHidden/>
              </w:rPr>
            </w:r>
            <w:r>
              <w:rPr>
                <w:noProof/>
                <w:webHidden/>
              </w:rPr>
              <w:fldChar w:fldCharType="separate"/>
            </w:r>
            <w:r>
              <w:rPr>
                <w:noProof/>
                <w:webHidden/>
              </w:rPr>
              <w:t>14</w:t>
            </w:r>
            <w:r>
              <w:rPr>
                <w:noProof/>
                <w:webHidden/>
              </w:rPr>
              <w:fldChar w:fldCharType="end"/>
            </w:r>
          </w:hyperlink>
        </w:p>
        <w:p w:rsidR="00F83813" w:rsidRDefault="00F83813">
          <w:pPr>
            <w:pStyle w:val="TOC1"/>
            <w:tabs>
              <w:tab w:val="right" w:leader="dot" w:pos="9350"/>
            </w:tabs>
            <w:rPr>
              <w:rFonts w:asciiTheme="minorHAnsi" w:eastAsiaTheme="minorEastAsia" w:hAnsiTheme="minorHAnsi"/>
              <w:noProof/>
              <w:sz w:val="22"/>
            </w:rPr>
          </w:pPr>
          <w:hyperlink w:anchor="_Toc512661633" w:history="1">
            <w:r w:rsidRPr="00DD7E78">
              <w:rPr>
                <w:rStyle w:val="Hyperlink"/>
                <w:noProof/>
              </w:rPr>
              <w:t>References</w:t>
            </w:r>
            <w:r>
              <w:rPr>
                <w:noProof/>
                <w:webHidden/>
              </w:rPr>
              <w:tab/>
            </w:r>
            <w:r>
              <w:rPr>
                <w:noProof/>
                <w:webHidden/>
              </w:rPr>
              <w:fldChar w:fldCharType="begin"/>
            </w:r>
            <w:r>
              <w:rPr>
                <w:noProof/>
                <w:webHidden/>
              </w:rPr>
              <w:instrText xml:space="preserve"> PAGEREF _Toc512661633 \h </w:instrText>
            </w:r>
            <w:r>
              <w:rPr>
                <w:noProof/>
                <w:webHidden/>
              </w:rPr>
            </w:r>
            <w:r>
              <w:rPr>
                <w:noProof/>
                <w:webHidden/>
              </w:rPr>
              <w:fldChar w:fldCharType="separate"/>
            </w:r>
            <w:r>
              <w:rPr>
                <w:noProof/>
                <w:webHidden/>
              </w:rPr>
              <w:t>15</w:t>
            </w:r>
            <w:r>
              <w:rPr>
                <w:noProof/>
                <w:webHidden/>
              </w:rPr>
              <w:fldChar w:fldCharType="end"/>
            </w:r>
          </w:hyperlink>
        </w:p>
        <w:p w:rsidR="003F2D6B" w:rsidRDefault="00F83813">
          <w:r>
            <w:fldChar w:fldCharType="end"/>
          </w:r>
        </w:p>
      </w:sdtContent>
    </w:sdt>
    <w:p w:rsidR="00AC3216" w:rsidRDefault="00AC3216">
      <w:pPr>
        <w:spacing w:line="276" w:lineRule="auto"/>
        <w:jc w:val="left"/>
        <w:rPr>
          <w:rFonts w:asciiTheme="majorHAnsi" w:eastAsia="Times New Roman" w:hAnsiTheme="majorHAnsi" w:cstheme="majorBidi"/>
          <w:b/>
          <w:bCs/>
          <w:color w:val="E36C0A" w:themeColor="accent6" w:themeShade="BF"/>
          <w:kern w:val="36"/>
        </w:rPr>
      </w:pPr>
      <w:r>
        <w:rPr>
          <w:rFonts w:eastAsia="Times New Roman"/>
          <w:kern w:val="36"/>
        </w:rPr>
        <w:br w:type="page"/>
      </w:r>
    </w:p>
    <w:p w:rsidR="005805ED" w:rsidRPr="00410EE9" w:rsidRDefault="005805ED" w:rsidP="00173A0D">
      <w:pPr>
        <w:pStyle w:val="Heading1"/>
        <w:jc w:val="center"/>
        <w:rPr>
          <w:rFonts w:eastAsia="Times New Roman"/>
          <w:kern w:val="36"/>
          <w:sz w:val="48"/>
          <w:szCs w:val="48"/>
        </w:rPr>
      </w:pPr>
      <w:bookmarkStart w:id="0" w:name="_Toc512661606"/>
      <w:r w:rsidRPr="00410EE9">
        <w:rPr>
          <w:rFonts w:eastAsia="Times New Roman"/>
          <w:kern w:val="36"/>
        </w:rPr>
        <w:lastRenderedPageBreak/>
        <w:t xml:space="preserve">Chapter 1: </w:t>
      </w:r>
      <w:r w:rsidRPr="007E79C9">
        <w:t>Introduction</w:t>
      </w:r>
      <w:bookmarkEnd w:id="0"/>
    </w:p>
    <w:p w:rsidR="00173A0D" w:rsidRDefault="00173A0D" w:rsidP="00162239">
      <w:pPr>
        <w:pStyle w:val="Heading2"/>
        <w:numPr>
          <w:ilvl w:val="0"/>
          <w:numId w:val="3"/>
        </w:numPr>
        <w:rPr>
          <w:rFonts w:eastAsia="Times New Roman"/>
        </w:rPr>
      </w:pPr>
      <w:bookmarkStart w:id="1" w:name="_Toc512661607"/>
      <w:r w:rsidRPr="00173A0D">
        <w:t>Introduction</w:t>
      </w:r>
      <w:bookmarkEnd w:id="1"/>
      <w:r>
        <w:rPr>
          <w:rFonts w:eastAsia="Times New Roman"/>
        </w:rPr>
        <w:t xml:space="preserve"> </w:t>
      </w:r>
    </w:p>
    <w:p w:rsidR="00162239" w:rsidRPr="00162239" w:rsidRDefault="00162239" w:rsidP="00162239">
      <w:r>
        <w:t>Online</w:t>
      </w:r>
      <w:r w:rsidR="00715B2D">
        <w:t xml:space="preserve"> businesses are dramatically increasing because the online users and buyers increasing more sharply than ever before. Thus, many organizations including Kingfisher Plc are now focusing more on their online selling than the store selling. This chapter gives</w:t>
      </w:r>
      <w:r w:rsidR="00D20701">
        <w:t xml:space="preserve"> a background with the research problems and rationales, aims an objectives with research questions on how online stores affect the business performance of online store in case of Kingfisher Plc. </w:t>
      </w:r>
    </w:p>
    <w:p w:rsidR="005805ED" w:rsidRPr="007E79C9" w:rsidRDefault="005805ED" w:rsidP="00173A0D">
      <w:pPr>
        <w:pStyle w:val="Heading2"/>
        <w:rPr>
          <w:rFonts w:eastAsia="Times New Roman"/>
          <w:sz w:val="36"/>
          <w:szCs w:val="36"/>
        </w:rPr>
      </w:pPr>
      <w:bookmarkStart w:id="2" w:name="_Toc512661608"/>
      <w:r>
        <w:rPr>
          <w:rFonts w:eastAsia="Times New Roman"/>
        </w:rPr>
        <w:t xml:space="preserve">1.1 </w:t>
      </w:r>
      <w:r w:rsidRPr="00410EE9">
        <w:rPr>
          <w:rFonts w:eastAsia="Times New Roman"/>
        </w:rPr>
        <w:t>Research Background</w:t>
      </w:r>
      <w:bookmarkEnd w:id="2"/>
      <w:r w:rsidRPr="00410EE9">
        <w:rPr>
          <w:rFonts w:eastAsia="Times New Roman"/>
        </w:rPr>
        <w:t xml:space="preserve"> </w:t>
      </w:r>
    </w:p>
    <w:p w:rsidR="005805ED" w:rsidRDefault="005805ED" w:rsidP="005805ED">
      <w:pPr>
        <w:rPr>
          <w:rFonts w:eastAsia="Times New Roman" w:cs="Times New Roman"/>
          <w:color w:val="000000"/>
          <w:szCs w:val="24"/>
        </w:rPr>
      </w:pPr>
      <w:r>
        <w:t>Kingfisher Plc is one of the most renowned and popular home development organizations. It has around 1198 across the world. The company has supported by a large number of teams about 72,945 peoples. It is the 3</w:t>
      </w:r>
      <w:r w:rsidRPr="00E2170C">
        <w:rPr>
          <w:vertAlign w:val="superscript"/>
        </w:rPr>
        <w:t>rd</w:t>
      </w:r>
      <w:r>
        <w:t xml:space="preserve"> largest retailer company in UK. It was founded in 1982. The net income of the company is </w:t>
      </w:r>
      <w:hyperlink r:id="rId9" w:tooltip="Pound sterling" w:history="1">
        <w:r w:rsidRPr="000163CE">
          <w:t>£</w:t>
        </w:r>
      </w:hyperlink>
      <w:r w:rsidRPr="000163CE">
        <w:t>610 million</w:t>
      </w:r>
      <w:r>
        <w:t xml:space="preserve"> and the operating income is </w:t>
      </w:r>
      <w:hyperlink r:id="rId10" w:tooltip="Pound sterling" w:history="1">
        <w:r w:rsidRPr="00A94AA4">
          <w:t>£</w:t>
        </w:r>
      </w:hyperlink>
      <w:r w:rsidRPr="00A94AA4">
        <w:t>750 million</w:t>
      </w:r>
      <w:r>
        <w:t xml:space="preserve">. The </w:t>
      </w:r>
      <w:r w:rsidR="00173A0D">
        <w:t>main products</w:t>
      </w:r>
      <w:r>
        <w:t xml:space="preserve"> of Kingfisher Plc are home furnishing, hardware, home appliances etc. The sales amount of the Kingfisher Plc is </w:t>
      </w:r>
      <w:r>
        <w:rPr>
          <w:rFonts w:cs="Times New Roman"/>
        </w:rPr>
        <w:t>£</w:t>
      </w:r>
      <w:r>
        <w:t xml:space="preserve">11.3 billion (Kingfisher, 2017). </w:t>
      </w:r>
      <w:r>
        <w:rPr>
          <w:rFonts w:eastAsia="Times New Roman" w:cs="Times New Roman"/>
          <w:color w:val="000000"/>
          <w:szCs w:val="24"/>
        </w:rPr>
        <w:t>C</w:t>
      </w:r>
      <w:r w:rsidRPr="00410EE9">
        <w:rPr>
          <w:rFonts w:eastAsia="Times New Roman" w:cs="Times New Roman"/>
          <w:color w:val="000000"/>
          <w:szCs w:val="24"/>
        </w:rPr>
        <w:t xml:space="preserve">urrently, Kingfisher plc </w:t>
      </w:r>
      <w:r>
        <w:rPr>
          <w:rFonts w:eastAsia="Times New Roman" w:cs="Times New Roman"/>
          <w:color w:val="000000"/>
          <w:szCs w:val="24"/>
        </w:rPr>
        <w:t>has been</w:t>
      </w:r>
      <w:r w:rsidRPr="00410EE9">
        <w:rPr>
          <w:rFonts w:eastAsia="Times New Roman" w:cs="Times New Roman"/>
          <w:color w:val="000000"/>
          <w:szCs w:val="24"/>
        </w:rPr>
        <w:t xml:space="preserve"> providing </w:t>
      </w:r>
      <w:r>
        <w:rPr>
          <w:rFonts w:eastAsia="Times New Roman" w:cs="Times New Roman"/>
          <w:color w:val="000000"/>
          <w:szCs w:val="24"/>
        </w:rPr>
        <w:t xml:space="preserve">the </w:t>
      </w:r>
      <w:r w:rsidRPr="00410EE9">
        <w:rPr>
          <w:rFonts w:eastAsia="Times New Roman" w:cs="Times New Roman"/>
          <w:color w:val="000000"/>
          <w:szCs w:val="24"/>
        </w:rPr>
        <w:t>facility</w:t>
      </w:r>
      <w:r>
        <w:rPr>
          <w:rFonts w:eastAsia="Times New Roman" w:cs="Times New Roman"/>
          <w:color w:val="000000"/>
          <w:szCs w:val="24"/>
        </w:rPr>
        <w:t xml:space="preserve"> of online shopping</w:t>
      </w:r>
      <w:r w:rsidRPr="00410EE9">
        <w:rPr>
          <w:rFonts w:eastAsia="Times New Roman" w:cs="Times New Roman"/>
          <w:color w:val="000000"/>
          <w:szCs w:val="24"/>
        </w:rPr>
        <w:t xml:space="preserve"> with its high </w:t>
      </w:r>
      <w:r>
        <w:rPr>
          <w:rFonts w:eastAsia="Times New Roman" w:cs="Times New Roman"/>
          <w:color w:val="000000"/>
          <w:szCs w:val="24"/>
        </w:rPr>
        <w:t>stores market</w:t>
      </w:r>
      <w:r w:rsidRPr="00410EE9">
        <w:rPr>
          <w:rFonts w:eastAsia="Times New Roman" w:cs="Times New Roman"/>
          <w:color w:val="000000"/>
          <w:szCs w:val="24"/>
        </w:rPr>
        <w:t xml:space="preserve"> to </w:t>
      </w:r>
      <w:r>
        <w:rPr>
          <w:rFonts w:eastAsia="Times New Roman" w:cs="Times New Roman"/>
          <w:color w:val="000000"/>
          <w:szCs w:val="24"/>
        </w:rPr>
        <w:t>increase</w:t>
      </w:r>
      <w:r w:rsidRPr="00410EE9">
        <w:rPr>
          <w:rFonts w:eastAsia="Times New Roman" w:cs="Times New Roman"/>
          <w:color w:val="000000"/>
          <w:szCs w:val="24"/>
        </w:rPr>
        <w:t xml:space="preserve"> its consumer base,</w:t>
      </w:r>
      <w:r>
        <w:rPr>
          <w:rFonts w:eastAsia="Times New Roman" w:cs="Times New Roman"/>
          <w:color w:val="000000"/>
          <w:szCs w:val="24"/>
        </w:rPr>
        <w:t xml:space="preserve"> revenue, </w:t>
      </w:r>
      <w:r w:rsidRPr="00410EE9">
        <w:rPr>
          <w:rFonts w:eastAsia="Times New Roman" w:cs="Times New Roman"/>
          <w:color w:val="000000"/>
          <w:szCs w:val="24"/>
        </w:rPr>
        <w:t>consumers’</w:t>
      </w:r>
      <w:r>
        <w:rPr>
          <w:rFonts w:eastAsia="Times New Roman" w:cs="Times New Roman"/>
          <w:color w:val="000000"/>
          <w:szCs w:val="24"/>
        </w:rPr>
        <w:t xml:space="preserve"> loyalty as well as market profit share</w:t>
      </w:r>
      <w:r w:rsidRPr="00410EE9">
        <w:rPr>
          <w:rFonts w:eastAsia="Times New Roman" w:cs="Times New Roman"/>
          <w:color w:val="000000"/>
          <w:szCs w:val="24"/>
        </w:rPr>
        <w:t xml:space="preserve"> (The Guardian, 2015).</w:t>
      </w:r>
      <w:r>
        <w:rPr>
          <w:rFonts w:eastAsia="Times New Roman" w:cs="Times New Roman"/>
          <w:color w:val="000000"/>
          <w:szCs w:val="24"/>
        </w:rPr>
        <w:t xml:space="preserve"> </w:t>
      </w:r>
    </w:p>
    <w:p w:rsidR="005805ED" w:rsidRPr="007E79C9" w:rsidRDefault="005805ED" w:rsidP="00484F75">
      <w:pPr>
        <w:pStyle w:val="Heading2"/>
        <w:rPr>
          <w:rFonts w:eastAsia="Times New Roman"/>
          <w:sz w:val="36"/>
          <w:szCs w:val="36"/>
        </w:rPr>
      </w:pPr>
      <w:bookmarkStart w:id="3" w:name="_Toc512661609"/>
      <w:r>
        <w:rPr>
          <w:rFonts w:eastAsia="Times New Roman"/>
        </w:rPr>
        <w:t xml:space="preserve">1.2 </w:t>
      </w:r>
      <w:r w:rsidRPr="00410EE9">
        <w:rPr>
          <w:rFonts w:eastAsia="Times New Roman"/>
        </w:rPr>
        <w:t>Research rationale/problems</w:t>
      </w:r>
      <w:bookmarkEnd w:id="3"/>
      <w:r w:rsidRPr="00410EE9">
        <w:rPr>
          <w:rFonts w:eastAsia="Times New Roman"/>
        </w:rPr>
        <w:t xml:space="preserve"> </w:t>
      </w:r>
    </w:p>
    <w:p w:rsidR="005805ED" w:rsidRPr="007E7503" w:rsidRDefault="005805ED" w:rsidP="007E7503">
      <w:r w:rsidRPr="00410EE9">
        <w:t xml:space="preserve">E-commerce </w:t>
      </w:r>
      <w:r>
        <w:t>has been</w:t>
      </w:r>
      <w:r w:rsidRPr="00410EE9">
        <w:t xml:space="preserve"> </w:t>
      </w:r>
      <w:r>
        <w:t>developing</w:t>
      </w:r>
      <w:r w:rsidRPr="00410EE9">
        <w:t xml:space="preserve"> gradually. </w:t>
      </w:r>
      <w:r>
        <w:t>In</w:t>
      </w:r>
      <w:r w:rsidRPr="00410EE9">
        <w:t xml:space="preserve"> reference to retailer search, expenses of online</w:t>
      </w:r>
      <w:r>
        <w:t xml:space="preserve"> marketing</w:t>
      </w:r>
      <w:r w:rsidRPr="00410EE9">
        <w:t xml:space="preserve"> </w:t>
      </w:r>
      <w:r>
        <w:t>has</w:t>
      </w:r>
      <w:r w:rsidRPr="00410EE9">
        <w:t xml:space="preserve"> </w:t>
      </w:r>
      <w:r>
        <w:t>increased into</w:t>
      </w:r>
      <w:r w:rsidRPr="00410EE9">
        <w:t xml:space="preserve"> </w:t>
      </w:r>
      <w:r>
        <w:t>15.3</w:t>
      </w:r>
      <w:r w:rsidRPr="00410EE9">
        <w:t>%</w:t>
      </w:r>
      <w:r>
        <w:t xml:space="preserve"> in USA</w:t>
      </w:r>
      <w:r w:rsidRPr="00410EE9">
        <w:t xml:space="preserve"> in </w:t>
      </w:r>
      <w:r>
        <w:t xml:space="preserve">the year </w:t>
      </w:r>
      <w:r w:rsidRPr="00410EE9">
        <w:t xml:space="preserve">2014 </w:t>
      </w:r>
      <w:r>
        <w:t>compared</w:t>
      </w:r>
      <w:r w:rsidRPr="00410EE9">
        <w:t xml:space="preserve"> to </w:t>
      </w:r>
      <w:r>
        <w:t>2013</w:t>
      </w:r>
      <w:r w:rsidRPr="00410EE9">
        <w:t xml:space="preserve"> as well as the value</w:t>
      </w:r>
      <w:r>
        <w:t xml:space="preserve"> of total sales have been enhanced by $38.32bn. </w:t>
      </w:r>
      <w:r w:rsidRPr="00410EE9">
        <w:t xml:space="preserve">Every </w:t>
      </w:r>
      <w:r>
        <w:t>30 days</w:t>
      </w:r>
      <w:r w:rsidRPr="00410EE9">
        <w:t xml:space="preserve"> </w:t>
      </w:r>
      <w:r>
        <w:t>current</w:t>
      </w:r>
      <w:r w:rsidRPr="00410EE9">
        <w:t xml:space="preserve"> reports </w:t>
      </w:r>
      <w:r>
        <w:t>have</w:t>
      </w:r>
      <w:r w:rsidRPr="00410EE9">
        <w:t xml:space="preserve"> </w:t>
      </w:r>
      <w:r>
        <w:t>created</w:t>
      </w:r>
      <w:r w:rsidRPr="00410EE9">
        <w:t xml:space="preserve"> </w:t>
      </w:r>
      <w:r>
        <w:t>which</w:t>
      </w:r>
      <w:r w:rsidRPr="00410EE9">
        <w:t xml:space="preserve"> </w:t>
      </w:r>
      <w:r>
        <w:t>show</w:t>
      </w:r>
      <w:r w:rsidRPr="00410EE9">
        <w:t xml:space="preserve"> </w:t>
      </w:r>
      <w:r>
        <w:t>the</w:t>
      </w:r>
      <w:r w:rsidRPr="00410EE9">
        <w:t xml:space="preserve"> continuous </w:t>
      </w:r>
      <w:r>
        <w:t>development</w:t>
      </w:r>
      <w:r w:rsidRPr="00410EE9">
        <w:t xml:space="preserve"> in business</w:t>
      </w:r>
      <w:r>
        <w:t xml:space="preserve"> activity or sales</w:t>
      </w:r>
      <w:r w:rsidRPr="00410EE9">
        <w:t xml:space="preserve"> </w:t>
      </w:r>
      <w:r>
        <w:t>in the internet marketing</w:t>
      </w:r>
      <w:r w:rsidRPr="00410EE9">
        <w:t xml:space="preserve">. Shops are concluding, </w:t>
      </w:r>
      <w:r>
        <w:t>organizations</w:t>
      </w:r>
      <w:r w:rsidRPr="00410EE9">
        <w:t xml:space="preserve"> departing in high streets stores</w:t>
      </w:r>
      <w:r>
        <w:t xml:space="preserve"> and management. </w:t>
      </w:r>
      <w:r w:rsidRPr="00410EE9">
        <w:rPr>
          <w:shd w:val="clear" w:color="auto" w:fill="FFFFFF"/>
        </w:rPr>
        <w:t xml:space="preserve">Online sales </w:t>
      </w:r>
      <w:r>
        <w:rPr>
          <w:shd w:val="clear" w:color="auto" w:fill="FFFFFF"/>
        </w:rPr>
        <w:t>are</w:t>
      </w:r>
      <w:r w:rsidRPr="00410EE9">
        <w:rPr>
          <w:shd w:val="clear" w:color="auto" w:fill="FFFFFF"/>
        </w:rPr>
        <w:t xml:space="preserve"> </w:t>
      </w:r>
      <w:r>
        <w:rPr>
          <w:shd w:val="clear" w:color="auto" w:fill="FFFFFF"/>
        </w:rPr>
        <w:t>increased by 19</w:t>
      </w:r>
      <w:r w:rsidRPr="00410EE9">
        <w:rPr>
          <w:shd w:val="clear" w:color="auto" w:fill="FFFFFF"/>
        </w:rPr>
        <w:t>%</w:t>
      </w:r>
      <w:r w:rsidR="00D20701">
        <w:rPr>
          <w:shd w:val="clear" w:color="auto" w:fill="FFFFFF"/>
        </w:rPr>
        <w:t xml:space="preserve"> in UK. </w:t>
      </w:r>
      <w:r w:rsidR="005E516C">
        <w:rPr>
          <w:shd w:val="clear" w:color="auto" w:fill="FFFFFF"/>
        </w:rPr>
        <w:t xml:space="preserve">A study by Drapersjobs.com (2017) disclosed that vast majority (82%) of </w:t>
      </w:r>
      <w:r w:rsidR="00B46A06">
        <w:rPr>
          <w:shd w:val="clear" w:color="auto" w:fill="FFFFFF"/>
        </w:rPr>
        <w:t>British</w:t>
      </w:r>
      <w:r w:rsidR="005E516C">
        <w:rPr>
          <w:shd w:val="clear" w:color="auto" w:fill="FFFFFF"/>
        </w:rPr>
        <w:t xml:space="preserve"> consumer </w:t>
      </w:r>
      <w:r w:rsidR="00B46A06">
        <w:rPr>
          <w:shd w:val="clear" w:color="auto" w:fill="FFFFFF"/>
        </w:rPr>
        <w:t xml:space="preserve">loves buying their products through online. This means the high trend of online buying is forcing the </w:t>
      </w:r>
      <w:r w:rsidR="008C7949">
        <w:rPr>
          <w:shd w:val="clear" w:color="auto" w:fill="FFFFFF"/>
        </w:rPr>
        <w:t xml:space="preserve">high street stores to reduce their locations and operations. A study on </w:t>
      </w:r>
      <w:r w:rsidR="008C7949">
        <w:t xml:space="preserve">Kingfisher Plc shows that it has been able to increase its online selling by 1.5% in 2017 that increased to </w:t>
      </w:r>
      <w:r>
        <w:t>£3.3</w:t>
      </w:r>
      <w:r w:rsidRPr="00410EE9">
        <w:t xml:space="preserve">bn foreign </w:t>
      </w:r>
      <w:r>
        <w:t>methods act</w:t>
      </w:r>
      <w:r w:rsidRPr="00410EE9">
        <w:t xml:space="preserve"> with response of </w:t>
      </w:r>
      <w:r>
        <w:t>consumer</w:t>
      </w:r>
      <w:r w:rsidRPr="00410EE9">
        <w:t xml:space="preserve"> mostly in France. The acceptance </w:t>
      </w:r>
      <w:r>
        <w:t>of online shopping has been</w:t>
      </w:r>
      <w:r w:rsidRPr="00410EE9">
        <w:t xml:space="preserve"> now </w:t>
      </w:r>
      <w:r>
        <w:t>increasing</w:t>
      </w:r>
      <w:r w:rsidRPr="00410EE9">
        <w:t>. On the other hand, online shopping</w:t>
      </w:r>
      <w:r>
        <w:t xml:space="preserve"> opportunities</w:t>
      </w:r>
      <w:r w:rsidRPr="00410EE9">
        <w:t xml:space="preserve"> have </w:t>
      </w:r>
      <w:r>
        <w:t>different</w:t>
      </w:r>
      <w:r w:rsidRPr="00410EE9">
        <w:t xml:space="preserve"> disadvantages </w:t>
      </w:r>
      <w:r>
        <w:t>that</w:t>
      </w:r>
      <w:r w:rsidRPr="00410EE9">
        <w:t xml:space="preserve"> are internet woes,</w:t>
      </w:r>
      <w:r>
        <w:t xml:space="preserve"> hidden costs,</w:t>
      </w:r>
      <w:r w:rsidRPr="00410EE9">
        <w:t xml:space="preserve"> </w:t>
      </w:r>
      <w:r w:rsidRPr="00410EE9">
        <w:lastRenderedPageBreak/>
        <w:t xml:space="preserve">shipping charge, </w:t>
      </w:r>
      <w:r>
        <w:t xml:space="preserve">no bargaining, </w:t>
      </w:r>
      <w:r w:rsidRPr="00410EE9">
        <w:t>condition</w:t>
      </w:r>
      <w:r>
        <w:t xml:space="preserve"> and terms</w:t>
      </w:r>
      <w:r w:rsidRPr="00410EE9">
        <w:t xml:space="preserve"> etc. </w:t>
      </w:r>
      <w:r w:rsidR="007E7503">
        <w:t xml:space="preserve">Thus, it is now an issue for the Kingfisher Plc to study how online selling could be effective to improve the business performance in compare to their store selling. </w:t>
      </w:r>
    </w:p>
    <w:p w:rsidR="005805ED" w:rsidRPr="00410EE9" w:rsidRDefault="005805ED" w:rsidP="00484F75">
      <w:pPr>
        <w:pStyle w:val="Heading2"/>
        <w:rPr>
          <w:rFonts w:eastAsia="Times New Roman"/>
          <w:sz w:val="36"/>
          <w:szCs w:val="36"/>
        </w:rPr>
      </w:pPr>
      <w:bookmarkStart w:id="4" w:name="_Toc512661610"/>
      <w:r w:rsidRPr="00410EE9">
        <w:rPr>
          <w:rFonts w:eastAsia="Times New Roman"/>
        </w:rPr>
        <w:t>1.3 Research aims and objectives</w:t>
      </w:r>
      <w:bookmarkEnd w:id="4"/>
    </w:p>
    <w:p w:rsidR="005805ED" w:rsidRDefault="005805ED" w:rsidP="005805ED">
      <w:pPr>
        <w:spacing w:before="200" w:after="0" w:line="240" w:lineRule="auto"/>
        <w:outlineLvl w:val="2"/>
        <w:rPr>
          <w:rFonts w:eastAsia="Times New Roman" w:cs="Times New Roman"/>
          <w:b/>
          <w:bCs/>
          <w:color w:val="5B9BD5"/>
          <w:szCs w:val="24"/>
        </w:rPr>
      </w:pPr>
      <w:r w:rsidRPr="00410EE9">
        <w:rPr>
          <w:rFonts w:eastAsia="Times New Roman" w:cs="Times New Roman"/>
          <w:b/>
          <w:bCs/>
          <w:color w:val="5B9BD5"/>
          <w:szCs w:val="24"/>
        </w:rPr>
        <w:t xml:space="preserve">Aims </w:t>
      </w:r>
    </w:p>
    <w:p w:rsidR="005805ED" w:rsidRPr="00AD075B" w:rsidRDefault="005805ED" w:rsidP="005805ED">
      <w:pPr>
        <w:pStyle w:val="NoSpacing"/>
        <w:rPr>
          <w:szCs w:val="27"/>
        </w:rPr>
      </w:pPr>
    </w:p>
    <w:p w:rsidR="005805ED" w:rsidRDefault="001E28A7" w:rsidP="005805ED">
      <w:r w:rsidRPr="001E28A7">
        <w:t xml:space="preserve">The </w:t>
      </w:r>
      <w:r>
        <w:t>aim of this study is</w:t>
      </w:r>
      <w:r w:rsidRPr="001E28A7">
        <w:t xml:space="preserve"> to critically analyze</w:t>
      </w:r>
      <w:r>
        <w:rPr>
          <w:color w:val="FF0000"/>
        </w:rPr>
        <w:t xml:space="preserve"> </w:t>
      </w:r>
      <w:r>
        <w:t>how online selling could be effective to improve the business performance in compare to their store selling</w:t>
      </w:r>
      <w:r w:rsidR="005805ED" w:rsidRPr="00410EE9">
        <w:t xml:space="preserve">. </w:t>
      </w:r>
      <w:r w:rsidR="005805ED">
        <w:t>Next</w:t>
      </w:r>
      <w:r w:rsidR="005805ED" w:rsidRPr="00410EE9">
        <w:t xml:space="preserve">, the </w:t>
      </w:r>
      <w:r w:rsidR="005805ED">
        <w:t>research study</w:t>
      </w:r>
      <w:r w:rsidR="005805ED" w:rsidRPr="00410EE9">
        <w:t xml:space="preserve"> </w:t>
      </w:r>
      <w:r w:rsidR="005805ED">
        <w:t>would</w:t>
      </w:r>
      <w:r w:rsidR="005805ED" w:rsidRPr="00131177">
        <w:t xml:space="preserve"> </w:t>
      </w:r>
      <w:r w:rsidR="005805ED">
        <w:t>make</w:t>
      </w:r>
      <w:r w:rsidR="005805ED" w:rsidRPr="00131177">
        <w:t xml:space="preserve"> recommendation for Kingfisher plc</w:t>
      </w:r>
      <w:r w:rsidR="005805ED">
        <w:t xml:space="preserve"> Company</w:t>
      </w:r>
      <w:r w:rsidR="005805ED" w:rsidRPr="00131177">
        <w:t xml:space="preserve"> on online shopping</w:t>
      </w:r>
      <w:r w:rsidR="005805ED">
        <w:t xml:space="preserve"> opportunity</w:t>
      </w:r>
      <w:r w:rsidR="005805ED" w:rsidRPr="00131177">
        <w:t>.</w:t>
      </w:r>
    </w:p>
    <w:p w:rsidR="005805ED" w:rsidRPr="00410EE9" w:rsidRDefault="005805ED" w:rsidP="005805ED">
      <w:pPr>
        <w:spacing w:before="200" w:after="0" w:line="240" w:lineRule="auto"/>
        <w:outlineLvl w:val="2"/>
        <w:rPr>
          <w:rFonts w:eastAsia="Times New Roman" w:cs="Times New Roman"/>
          <w:b/>
          <w:bCs/>
          <w:sz w:val="27"/>
          <w:szCs w:val="27"/>
        </w:rPr>
      </w:pPr>
      <w:r w:rsidRPr="00410EE9">
        <w:rPr>
          <w:rFonts w:eastAsia="Times New Roman" w:cs="Times New Roman"/>
          <w:b/>
          <w:bCs/>
          <w:color w:val="5B9BD5"/>
          <w:szCs w:val="24"/>
        </w:rPr>
        <w:t xml:space="preserve">Objectives </w:t>
      </w:r>
    </w:p>
    <w:p w:rsidR="005805ED" w:rsidRPr="00410EE9" w:rsidRDefault="005805ED" w:rsidP="005805ED">
      <w:pPr>
        <w:pStyle w:val="ListParagraph"/>
        <w:numPr>
          <w:ilvl w:val="0"/>
          <w:numId w:val="1"/>
        </w:numPr>
      </w:pPr>
      <w:r w:rsidRPr="00410EE9">
        <w:t xml:space="preserve">To </w:t>
      </w:r>
      <w:r>
        <w:t>assess</w:t>
      </w:r>
      <w:r w:rsidRPr="00410EE9">
        <w:t xml:space="preserve"> the online stores</w:t>
      </w:r>
      <w:r>
        <w:t xml:space="preserve"> and shopping development</w:t>
      </w:r>
      <w:r w:rsidRPr="00410EE9">
        <w:t xml:space="preserve"> </w:t>
      </w:r>
      <w:r w:rsidR="001E28A7">
        <w:t xml:space="preserve">over times in </w:t>
      </w:r>
      <w:r w:rsidR="00710D18">
        <w:t xml:space="preserve">the UK </w:t>
      </w:r>
    </w:p>
    <w:p w:rsidR="005805ED" w:rsidRPr="00410EE9" w:rsidRDefault="005805ED" w:rsidP="005805ED">
      <w:pPr>
        <w:pStyle w:val="ListParagraph"/>
        <w:numPr>
          <w:ilvl w:val="0"/>
          <w:numId w:val="1"/>
        </w:numPr>
      </w:pPr>
      <w:r w:rsidRPr="00410EE9">
        <w:t>To discover the online shopping</w:t>
      </w:r>
      <w:r>
        <w:t xml:space="preserve"> activities challenges</w:t>
      </w:r>
      <w:r w:rsidRPr="00410EE9">
        <w:t xml:space="preserve"> </w:t>
      </w:r>
      <w:r w:rsidR="00710D18">
        <w:t>observed by retailers (f</w:t>
      </w:r>
      <w:r>
        <w:t xml:space="preserve">or example, </w:t>
      </w:r>
      <w:r w:rsidRPr="00410EE9">
        <w:t xml:space="preserve">such as Kingfisher plc) </w:t>
      </w:r>
    </w:p>
    <w:p w:rsidR="005805ED" w:rsidRDefault="005805ED" w:rsidP="005805ED">
      <w:pPr>
        <w:pStyle w:val="ListParagraph"/>
        <w:numPr>
          <w:ilvl w:val="0"/>
          <w:numId w:val="1"/>
        </w:numPr>
      </w:pPr>
      <w:r w:rsidRPr="00410EE9">
        <w:t xml:space="preserve">To </w:t>
      </w:r>
      <w:r w:rsidR="00710D18">
        <w:t>analyze how</w:t>
      </w:r>
      <w:r w:rsidRPr="00410EE9">
        <w:t xml:space="preserve"> online stores</w:t>
      </w:r>
      <w:r>
        <w:t xml:space="preserve"> influence</w:t>
      </w:r>
      <w:r w:rsidR="00710D18">
        <w:t xml:space="preserve"> the</w:t>
      </w:r>
      <w:r w:rsidRPr="00410EE9">
        <w:t xml:space="preserve"> </w:t>
      </w:r>
      <w:r>
        <w:t>physical</w:t>
      </w:r>
      <w:r w:rsidRPr="00410EE9">
        <w:t xml:space="preserve"> stores </w:t>
      </w:r>
    </w:p>
    <w:p w:rsidR="00710D18" w:rsidRPr="00410EE9" w:rsidRDefault="00710D18" w:rsidP="005805ED">
      <w:pPr>
        <w:pStyle w:val="ListParagraph"/>
        <w:numPr>
          <w:ilvl w:val="0"/>
          <w:numId w:val="1"/>
        </w:numPr>
      </w:pPr>
      <w:r>
        <w:t xml:space="preserve">To recommend the retailers including </w:t>
      </w:r>
      <w:r w:rsidR="009E344D" w:rsidRPr="00410EE9">
        <w:t>Kingfisher plc</w:t>
      </w:r>
      <w:r w:rsidR="009E344D">
        <w:t xml:space="preserve"> on </w:t>
      </w:r>
      <w:r>
        <w:t>how online selling could be effective to improve the business performance in compare to their store selling</w:t>
      </w:r>
    </w:p>
    <w:p w:rsidR="005805ED" w:rsidRPr="00410EE9" w:rsidRDefault="005805ED" w:rsidP="00484F75">
      <w:pPr>
        <w:pStyle w:val="Heading2"/>
        <w:rPr>
          <w:rFonts w:eastAsia="Times New Roman"/>
          <w:sz w:val="27"/>
          <w:szCs w:val="27"/>
        </w:rPr>
      </w:pPr>
      <w:bookmarkStart w:id="5" w:name="_Toc512661611"/>
      <w:r>
        <w:rPr>
          <w:rFonts w:eastAsia="Times New Roman"/>
        </w:rPr>
        <w:t xml:space="preserve">1.4 </w:t>
      </w:r>
      <w:r w:rsidRPr="00410EE9">
        <w:rPr>
          <w:rFonts w:eastAsia="Times New Roman"/>
        </w:rPr>
        <w:t>Research questions</w:t>
      </w:r>
      <w:bookmarkEnd w:id="5"/>
      <w:r w:rsidRPr="00410EE9">
        <w:rPr>
          <w:rFonts w:eastAsia="Times New Roman"/>
        </w:rPr>
        <w:t xml:space="preserve"> </w:t>
      </w:r>
    </w:p>
    <w:p w:rsidR="005805ED" w:rsidRPr="00410EE9" w:rsidRDefault="005805ED" w:rsidP="005805ED">
      <w:pPr>
        <w:spacing w:after="0" w:line="240" w:lineRule="auto"/>
        <w:rPr>
          <w:rFonts w:eastAsia="Times New Roman" w:cs="Times New Roman"/>
          <w:szCs w:val="24"/>
        </w:rPr>
      </w:pPr>
    </w:p>
    <w:p w:rsidR="005805ED" w:rsidRPr="00410EE9" w:rsidRDefault="005805ED" w:rsidP="005805ED">
      <w:pPr>
        <w:pStyle w:val="ListParagraph"/>
        <w:numPr>
          <w:ilvl w:val="0"/>
          <w:numId w:val="2"/>
        </w:numPr>
      </w:pPr>
      <w:r w:rsidRPr="00410EE9">
        <w:t xml:space="preserve">What are the </w:t>
      </w:r>
      <w:r>
        <w:t>development</w:t>
      </w:r>
      <w:r w:rsidRPr="00410EE9">
        <w:t xml:space="preserve"> of stores</w:t>
      </w:r>
      <w:r>
        <w:t xml:space="preserve"> and online shopping</w:t>
      </w:r>
      <w:r w:rsidRPr="00410EE9">
        <w:t xml:space="preserve">? </w:t>
      </w:r>
    </w:p>
    <w:p w:rsidR="005805ED" w:rsidRPr="00410EE9" w:rsidRDefault="005805ED" w:rsidP="005805ED">
      <w:pPr>
        <w:pStyle w:val="ListParagraph"/>
        <w:numPr>
          <w:ilvl w:val="0"/>
          <w:numId w:val="2"/>
        </w:numPr>
      </w:pPr>
      <w:r w:rsidRPr="00410EE9">
        <w:t>What are the online shopping</w:t>
      </w:r>
      <w:r>
        <w:t xml:space="preserve"> activities challenges</w:t>
      </w:r>
      <w:r w:rsidRPr="00410EE9">
        <w:t xml:space="preserve"> </w:t>
      </w:r>
      <w:r>
        <w:t>observed</w:t>
      </w:r>
      <w:r w:rsidRPr="00410EE9">
        <w:t xml:space="preserve"> by </w:t>
      </w:r>
      <w:r>
        <w:t>Kingfisher plc retailers</w:t>
      </w:r>
      <w:r w:rsidRPr="00410EE9">
        <w:t>?</w:t>
      </w:r>
    </w:p>
    <w:p w:rsidR="005805ED" w:rsidRDefault="005805ED" w:rsidP="005805ED">
      <w:pPr>
        <w:pStyle w:val="ListParagraph"/>
        <w:numPr>
          <w:ilvl w:val="0"/>
          <w:numId w:val="2"/>
        </w:numPr>
      </w:pPr>
      <w:r w:rsidRPr="00410EE9">
        <w:t xml:space="preserve">What are the </w:t>
      </w:r>
      <w:r>
        <w:t>influences</w:t>
      </w:r>
      <w:r w:rsidRPr="00410EE9">
        <w:t xml:space="preserve"> of </w:t>
      </w:r>
      <w:r>
        <w:t>internet marketing stores</w:t>
      </w:r>
      <w:r w:rsidRPr="00410EE9">
        <w:t>?</w:t>
      </w:r>
    </w:p>
    <w:p w:rsidR="009E344D" w:rsidRDefault="009E344D" w:rsidP="005805ED">
      <w:pPr>
        <w:pStyle w:val="ListParagraph"/>
        <w:numPr>
          <w:ilvl w:val="0"/>
          <w:numId w:val="2"/>
        </w:numPr>
      </w:pPr>
      <w:r>
        <w:t xml:space="preserve">How can retailers including </w:t>
      </w:r>
      <w:r w:rsidRPr="00410EE9">
        <w:t>Kingfisher plc</w:t>
      </w:r>
      <w:r>
        <w:t xml:space="preserve"> improve online selling in compare to the store selling </w:t>
      </w:r>
    </w:p>
    <w:p w:rsidR="005805ED" w:rsidRDefault="005805ED" w:rsidP="00484F75">
      <w:pPr>
        <w:pStyle w:val="Heading2"/>
      </w:pPr>
      <w:bookmarkStart w:id="6" w:name="_Toc512661612"/>
      <w:r>
        <w:lastRenderedPageBreak/>
        <w:t>1.5 Structure of this study</w:t>
      </w:r>
      <w:bookmarkEnd w:id="6"/>
      <w:r>
        <w:t xml:space="preserve"> </w:t>
      </w:r>
    </w:p>
    <w:p w:rsidR="005805ED" w:rsidRDefault="005805ED" w:rsidP="005805ED">
      <w:pPr>
        <w:jc w:val="center"/>
      </w:pPr>
      <w:r>
        <w:rPr>
          <w:noProof/>
        </w:rPr>
        <w:drawing>
          <wp:inline distT="0" distB="0" distL="0" distR="0">
            <wp:extent cx="5448300" cy="2847975"/>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448300" cy="2847975"/>
                    </a:xfrm>
                    <a:prstGeom prst="rect">
                      <a:avLst/>
                    </a:prstGeom>
                    <a:noFill/>
                    <a:ln w="9525">
                      <a:noFill/>
                      <a:miter lim="800000"/>
                      <a:headEnd/>
                      <a:tailEnd/>
                    </a:ln>
                  </pic:spPr>
                </pic:pic>
              </a:graphicData>
            </a:graphic>
          </wp:inline>
        </w:drawing>
      </w:r>
    </w:p>
    <w:p w:rsidR="005805ED" w:rsidRPr="00AC132A" w:rsidRDefault="005805ED" w:rsidP="005805ED">
      <w:pPr>
        <w:pStyle w:val="NoSpacing"/>
        <w:rPr>
          <w:kern w:val="36"/>
        </w:rPr>
      </w:pPr>
      <w:r w:rsidRPr="006D211A">
        <w:rPr>
          <w:kern w:val="36"/>
        </w:rPr>
        <w:br w:type="page"/>
      </w:r>
    </w:p>
    <w:p w:rsidR="005805ED" w:rsidRPr="00410EE9" w:rsidRDefault="005805ED" w:rsidP="00484F75">
      <w:pPr>
        <w:pStyle w:val="Heading1"/>
        <w:jc w:val="center"/>
        <w:rPr>
          <w:rFonts w:eastAsia="Times New Roman"/>
          <w:kern w:val="36"/>
          <w:sz w:val="48"/>
          <w:szCs w:val="48"/>
        </w:rPr>
      </w:pPr>
      <w:bookmarkStart w:id="7" w:name="_Toc512661613"/>
      <w:r w:rsidRPr="00410EE9">
        <w:rPr>
          <w:rFonts w:eastAsia="Times New Roman"/>
          <w:kern w:val="36"/>
        </w:rPr>
        <w:lastRenderedPageBreak/>
        <w:t>Chapter 2: Literature review</w:t>
      </w:r>
      <w:bookmarkEnd w:id="7"/>
    </w:p>
    <w:p w:rsidR="00484F75" w:rsidRDefault="00484F75" w:rsidP="001C61BC">
      <w:pPr>
        <w:pStyle w:val="Heading2"/>
        <w:numPr>
          <w:ilvl w:val="0"/>
          <w:numId w:val="3"/>
        </w:numPr>
        <w:rPr>
          <w:rFonts w:eastAsia="Times New Roman"/>
        </w:rPr>
      </w:pPr>
      <w:bookmarkStart w:id="8" w:name="_Toc512661614"/>
      <w:r>
        <w:rPr>
          <w:rFonts w:eastAsia="Times New Roman"/>
        </w:rPr>
        <w:t>Introduction</w:t>
      </w:r>
      <w:bookmarkEnd w:id="8"/>
      <w:r>
        <w:rPr>
          <w:rFonts w:eastAsia="Times New Roman"/>
        </w:rPr>
        <w:t xml:space="preserve"> </w:t>
      </w:r>
    </w:p>
    <w:p w:rsidR="001C61BC" w:rsidRPr="001C61BC" w:rsidRDefault="001C61BC" w:rsidP="001C61BC">
      <w:r w:rsidRPr="001E28A7">
        <w:t xml:space="preserve">The </w:t>
      </w:r>
      <w:r>
        <w:t>aim of this study is</w:t>
      </w:r>
      <w:r w:rsidRPr="001E28A7">
        <w:t xml:space="preserve"> to critically analyze</w:t>
      </w:r>
      <w:r w:rsidRPr="001C61BC">
        <w:rPr>
          <w:color w:val="FF0000"/>
        </w:rPr>
        <w:t xml:space="preserve"> </w:t>
      </w:r>
      <w:r>
        <w:t>how online selling could be effective to improve the business performance in compare to their store selling</w:t>
      </w:r>
      <w:r w:rsidRPr="00410EE9">
        <w:t>.</w:t>
      </w:r>
      <w:r>
        <w:t xml:space="preserve"> Therefore, this section focuses on two key variables. One is online store/selling, and other one is high-street selling/store. </w:t>
      </w:r>
      <w:r w:rsidR="00221ED3">
        <w:t xml:space="preserve">Then, this chapter tries to make relationship on how online store affects the performance of high street stores. </w:t>
      </w:r>
    </w:p>
    <w:p w:rsidR="005805ED" w:rsidRPr="00221ED3" w:rsidRDefault="00D20CC2" w:rsidP="00221ED3">
      <w:pPr>
        <w:pStyle w:val="Heading2"/>
        <w:rPr>
          <w:rFonts w:eastAsia="Times New Roman"/>
        </w:rPr>
      </w:pPr>
      <w:bookmarkStart w:id="9" w:name="_Toc512661615"/>
      <w:r>
        <w:rPr>
          <w:rFonts w:eastAsia="Times New Roman"/>
        </w:rPr>
        <w:t>2.1 Concept of online and</w:t>
      </w:r>
      <w:r w:rsidR="005805ED" w:rsidRPr="00410EE9">
        <w:rPr>
          <w:rFonts w:eastAsia="Times New Roman"/>
        </w:rPr>
        <w:t xml:space="preserve"> high street shopping</w:t>
      </w:r>
      <w:bookmarkEnd w:id="9"/>
      <w:r w:rsidR="005805ED" w:rsidRPr="00410EE9">
        <w:rPr>
          <w:rFonts w:eastAsia="Times New Roman"/>
        </w:rPr>
        <w:t xml:space="preserve"> </w:t>
      </w:r>
    </w:p>
    <w:p w:rsidR="00BB30C5" w:rsidRDefault="005805ED" w:rsidP="005805ED">
      <w:pPr>
        <w:rPr>
          <w:rFonts w:eastAsia="Times New Roman" w:cs="Times New Roman"/>
          <w:color w:val="000000"/>
          <w:szCs w:val="24"/>
          <w:shd w:val="clear" w:color="auto" w:fill="FFFFFF"/>
        </w:rPr>
      </w:pPr>
      <w:r>
        <w:t xml:space="preserve">Online shopping is the shopping to do online marketing through different websites in internet. On the other hand, high street shopping is one kind of shopping which can be done in physical stores such as, shops, stores, markets. </w:t>
      </w:r>
      <w:r>
        <w:rPr>
          <w:rFonts w:eastAsia="Times New Roman" w:cs="Times New Roman"/>
          <w:color w:val="000000"/>
          <w:szCs w:val="24"/>
          <w:shd w:val="clear" w:color="auto" w:fill="FFFFFF"/>
        </w:rPr>
        <w:t>Customers</w:t>
      </w:r>
      <w:r w:rsidRPr="00410EE9">
        <w:rPr>
          <w:rFonts w:eastAsia="Times New Roman" w:cs="Times New Roman"/>
          <w:color w:val="000000"/>
          <w:szCs w:val="24"/>
          <w:shd w:val="clear" w:color="auto" w:fill="FFFFFF"/>
        </w:rPr>
        <w:t xml:space="preserve"> </w:t>
      </w:r>
      <w:r>
        <w:rPr>
          <w:rFonts w:eastAsia="Times New Roman" w:cs="Times New Roman"/>
          <w:color w:val="000000"/>
          <w:szCs w:val="24"/>
          <w:shd w:val="clear" w:color="auto" w:fill="FFFFFF"/>
        </w:rPr>
        <w:t>select their chosen products</w:t>
      </w:r>
      <w:r w:rsidRPr="00410EE9">
        <w:rPr>
          <w:rFonts w:eastAsia="Times New Roman" w:cs="Times New Roman"/>
          <w:color w:val="000000"/>
          <w:szCs w:val="24"/>
          <w:shd w:val="clear" w:color="auto" w:fill="FFFFFF"/>
        </w:rPr>
        <w:t xml:space="preserve"> </w:t>
      </w:r>
      <w:r>
        <w:rPr>
          <w:rFonts w:eastAsia="Times New Roman" w:cs="Times New Roman"/>
          <w:color w:val="000000"/>
          <w:szCs w:val="24"/>
          <w:shd w:val="clear" w:color="auto" w:fill="FFFFFF"/>
        </w:rPr>
        <w:t>and</w:t>
      </w:r>
      <w:r w:rsidRPr="00410EE9">
        <w:rPr>
          <w:rFonts w:eastAsia="Times New Roman" w:cs="Times New Roman"/>
          <w:color w:val="000000"/>
          <w:szCs w:val="24"/>
          <w:shd w:val="clear" w:color="auto" w:fill="FFFFFF"/>
        </w:rPr>
        <w:t xml:space="preserve"> </w:t>
      </w:r>
      <w:r>
        <w:rPr>
          <w:rFonts w:eastAsia="Times New Roman" w:cs="Times New Roman"/>
          <w:color w:val="000000"/>
          <w:szCs w:val="24"/>
          <w:shd w:val="clear" w:color="auto" w:fill="FFFFFF"/>
        </w:rPr>
        <w:t>may</w:t>
      </w:r>
      <w:r w:rsidRPr="00410EE9">
        <w:rPr>
          <w:rFonts w:eastAsia="Times New Roman" w:cs="Times New Roman"/>
          <w:color w:val="000000"/>
          <w:szCs w:val="24"/>
          <w:shd w:val="clear" w:color="auto" w:fill="FFFFFF"/>
        </w:rPr>
        <w:t xml:space="preserve"> deal </w:t>
      </w:r>
      <w:r>
        <w:rPr>
          <w:rFonts w:eastAsia="Times New Roman" w:cs="Times New Roman"/>
          <w:color w:val="000000"/>
          <w:szCs w:val="24"/>
          <w:shd w:val="clear" w:color="auto" w:fill="FFFFFF"/>
        </w:rPr>
        <w:t>with the price in</w:t>
      </w:r>
      <w:r w:rsidRPr="00410EE9">
        <w:rPr>
          <w:rFonts w:eastAsia="Times New Roman" w:cs="Times New Roman"/>
          <w:color w:val="000000"/>
          <w:szCs w:val="24"/>
          <w:shd w:val="clear" w:color="auto" w:fill="FFFFFF"/>
        </w:rPr>
        <w:t xml:space="preserve"> high street shopping.</w:t>
      </w:r>
      <w:r w:rsidR="00BB30C5">
        <w:rPr>
          <w:rFonts w:eastAsia="Times New Roman" w:cs="Times New Roman"/>
          <w:color w:val="000000"/>
          <w:szCs w:val="24"/>
          <w:shd w:val="clear" w:color="auto" w:fill="FFFFFF"/>
        </w:rPr>
        <w:t xml:space="preserve"> A study by the </w:t>
      </w:r>
      <w:proofErr w:type="spellStart"/>
      <w:r w:rsidR="00BB30C5">
        <w:rPr>
          <w:rFonts w:eastAsia="Times New Roman" w:cs="Times New Roman"/>
          <w:color w:val="000000"/>
          <w:szCs w:val="24"/>
          <w:shd w:val="clear" w:color="auto" w:fill="FFFFFF"/>
        </w:rPr>
        <w:t>Quora</w:t>
      </w:r>
      <w:proofErr w:type="spellEnd"/>
      <w:r w:rsidR="00BB30C5">
        <w:rPr>
          <w:rFonts w:eastAsia="Times New Roman" w:cs="Times New Roman"/>
          <w:color w:val="000000"/>
          <w:szCs w:val="24"/>
          <w:shd w:val="clear" w:color="auto" w:fill="FFFFFF"/>
        </w:rPr>
        <w:t xml:space="preserve"> (2016) shown that in holiday or summer season the online </w:t>
      </w:r>
      <w:r w:rsidR="00B17693">
        <w:rPr>
          <w:rFonts w:eastAsia="Times New Roman" w:cs="Times New Roman"/>
          <w:color w:val="000000"/>
          <w:szCs w:val="24"/>
          <w:shd w:val="clear" w:color="auto" w:fill="FFFFFF"/>
        </w:rPr>
        <w:t xml:space="preserve">selling are more than the winter and autumn seasons. </w:t>
      </w:r>
    </w:p>
    <w:p w:rsidR="005805ED" w:rsidRDefault="005805ED" w:rsidP="00484F75">
      <w:pPr>
        <w:pStyle w:val="Heading2"/>
        <w:rPr>
          <w:rFonts w:eastAsia="Times New Roman"/>
        </w:rPr>
      </w:pPr>
      <w:bookmarkStart w:id="10" w:name="_Toc512661616"/>
      <w:r w:rsidRPr="00410EE9">
        <w:rPr>
          <w:rFonts w:eastAsia="Times New Roman"/>
        </w:rPr>
        <w:t xml:space="preserve">2.2 </w:t>
      </w:r>
      <w:r w:rsidR="00262C85">
        <w:rPr>
          <w:rFonts w:eastAsia="Times New Roman"/>
        </w:rPr>
        <w:t xml:space="preserve">Challenges of online </w:t>
      </w:r>
      <w:r w:rsidR="00D20CC2">
        <w:rPr>
          <w:rFonts w:eastAsia="Times New Roman"/>
        </w:rPr>
        <w:t xml:space="preserve">stores over the </w:t>
      </w:r>
      <w:r w:rsidR="00D20CC2" w:rsidRPr="00410EE9">
        <w:rPr>
          <w:rFonts w:eastAsia="Times New Roman"/>
        </w:rPr>
        <w:t>high</w:t>
      </w:r>
      <w:r w:rsidRPr="00410EE9">
        <w:rPr>
          <w:rFonts w:eastAsia="Times New Roman"/>
        </w:rPr>
        <w:t xml:space="preserve"> street stores</w:t>
      </w:r>
      <w:bookmarkEnd w:id="10"/>
    </w:p>
    <w:p w:rsidR="005805ED" w:rsidRPr="00410EE9" w:rsidRDefault="005805ED" w:rsidP="005805ED">
      <w:pPr>
        <w:spacing w:after="0" w:line="240" w:lineRule="auto"/>
        <w:rPr>
          <w:rFonts w:eastAsia="Times New Roman" w:cs="Times New Roman"/>
          <w:szCs w:val="24"/>
        </w:rPr>
      </w:pPr>
    </w:p>
    <w:p w:rsidR="005805ED" w:rsidRDefault="00F040A7" w:rsidP="005805ED">
      <w:r w:rsidRPr="00F040A7">
        <w:t>Although online selling</w:t>
      </w:r>
      <w:r w:rsidR="005805ED" w:rsidRPr="00F040A7">
        <w:t xml:space="preserve"> h</w:t>
      </w:r>
      <w:r w:rsidR="005805ED">
        <w:t>elps</w:t>
      </w:r>
      <w:r w:rsidR="005805ED" w:rsidRPr="00410EE9">
        <w:t xml:space="preserve"> </w:t>
      </w:r>
      <w:r w:rsidR="005805ED">
        <w:t>a person</w:t>
      </w:r>
      <w:r w:rsidR="005805ED" w:rsidRPr="00410EE9">
        <w:t xml:space="preserve"> to </w:t>
      </w:r>
      <w:r w:rsidR="005805ED">
        <w:t>do shopping from any website, any place</w:t>
      </w:r>
      <w:r>
        <w:t>s, and any retailer at anytime, o</w:t>
      </w:r>
      <w:r w:rsidR="005805ED" w:rsidRPr="00BE0C17">
        <w:t>nline shopping may reduce the wastage of time of the customers. Consumers have no longer to wait for the transports or to wait for the queue in lines.</w:t>
      </w:r>
      <w:r w:rsidR="005805ED" w:rsidRPr="00E12554">
        <w:rPr>
          <w:color w:val="FF0000"/>
        </w:rPr>
        <w:t xml:space="preserve"> </w:t>
      </w:r>
      <w:r w:rsidR="005805ED" w:rsidRPr="00D306CB">
        <w:t>Furthermore, consumers may look for the online shopping for special online offers or discounts.</w:t>
      </w:r>
      <w:r w:rsidR="005805ED">
        <w:rPr>
          <w:color w:val="FF0000"/>
        </w:rPr>
        <w:t xml:space="preserve"> </w:t>
      </w:r>
      <w:r w:rsidR="005805ED" w:rsidRPr="008924BC">
        <w:t>Many companies give coupons to customers who have selected in campaigns of email marketing, giving them with the unique information of products or services and what offerings they have been holding (</w:t>
      </w:r>
      <w:proofErr w:type="spellStart"/>
      <w:r w:rsidR="005805ED" w:rsidRPr="008924BC">
        <w:t>Quora</w:t>
      </w:r>
      <w:proofErr w:type="spellEnd"/>
      <w:r w:rsidR="005805ED" w:rsidRPr="008924BC">
        <w:t>, 2016).</w:t>
      </w:r>
      <w:r w:rsidR="005805ED" w:rsidRPr="00E12554">
        <w:rPr>
          <w:color w:val="FF0000"/>
        </w:rPr>
        <w:t xml:space="preserve"> </w:t>
      </w:r>
      <w:r w:rsidR="005805ED" w:rsidRPr="000B576D">
        <w:t>However, there are lots of disadvantages of online shopping. Though various companies proffer free shipping cost but this can cost a lot. For example, a retail store of clothing products can give free delivery though minimum of $40 per buying. Then, consumers can observe problems of policies of return and refund. Furthermore, consumers may not deal in shopping on online. Shopping experience lack is the online shopping other disadvantage (Money Matters, 2016)</w:t>
      </w:r>
      <w:proofErr w:type="gramStart"/>
      <w:r w:rsidR="005805ED" w:rsidRPr="000B576D">
        <w:t>.</w:t>
      </w:r>
      <w:proofErr w:type="gramEnd"/>
    </w:p>
    <w:p w:rsidR="00F040A7" w:rsidRDefault="00F040A7">
      <w:pPr>
        <w:spacing w:line="276" w:lineRule="auto"/>
        <w:jc w:val="left"/>
        <w:rPr>
          <w:rFonts w:eastAsia="Times New Roman" w:cstheme="majorBidi"/>
          <w:b/>
          <w:bCs/>
          <w:color w:val="984806" w:themeColor="accent6" w:themeShade="80"/>
          <w:sz w:val="26"/>
          <w:szCs w:val="26"/>
        </w:rPr>
      </w:pPr>
      <w:r>
        <w:rPr>
          <w:rFonts w:eastAsia="Times New Roman"/>
        </w:rPr>
        <w:br w:type="page"/>
      </w:r>
    </w:p>
    <w:p w:rsidR="005805ED" w:rsidRPr="00410EE9" w:rsidRDefault="005805ED" w:rsidP="00484F75">
      <w:pPr>
        <w:pStyle w:val="Heading2"/>
        <w:rPr>
          <w:rFonts w:eastAsia="Times New Roman"/>
          <w:sz w:val="36"/>
          <w:szCs w:val="36"/>
        </w:rPr>
      </w:pPr>
      <w:bookmarkStart w:id="11" w:name="_Toc512661617"/>
      <w:r w:rsidRPr="00410EE9">
        <w:rPr>
          <w:rFonts w:eastAsia="Times New Roman"/>
        </w:rPr>
        <w:lastRenderedPageBreak/>
        <w:t xml:space="preserve">2.3 </w:t>
      </w:r>
      <w:r w:rsidR="00262C85">
        <w:rPr>
          <w:rFonts w:eastAsia="Times New Roman"/>
        </w:rPr>
        <w:t>How online shopping affect performance of highs-street shopping</w:t>
      </w:r>
      <w:bookmarkEnd w:id="11"/>
      <w:r w:rsidR="00262C85">
        <w:rPr>
          <w:rFonts w:eastAsia="Times New Roman"/>
        </w:rPr>
        <w:t xml:space="preserve"> </w:t>
      </w:r>
      <w:r w:rsidRPr="00410EE9">
        <w:rPr>
          <w:rFonts w:eastAsia="Times New Roman"/>
        </w:rPr>
        <w:t xml:space="preserve"> </w:t>
      </w:r>
    </w:p>
    <w:p w:rsidR="005805ED" w:rsidRPr="00630B25" w:rsidRDefault="005805ED" w:rsidP="00630B25">
      <w:pPr>
        <w:pStyle w:val="NoSpacing"/>
      </w:pPr>
    </w:p>
    <w:p w:rsidR="005805ED" w:rsidRDefault="005805ED" w:rsidP="005805ED">
      <w:r w:rsidRPr="00410EE9">
        <w:t xml:space="preserve">E-commerce has slowly but continually </w:t>
      </w:r>
      <w:r>
        <w:t>received</w:t>
      </w:r>
      <w:r w:rsidRPr="00410EE9">
        <w:t xml:space="preserve"> </w:t>
      </w:r>
      <w:r>
        <w:t>larger</w:t>
      </w:r>
      <w:r w:rsidRPr="00410EE9">
        <w:t xml:space="preserve"> </w:t>
      </w:r>
      <w:r>
        <w:t>element</w:t>
      </w:r>
      <w:r w:rsidRPr="00410EE9">
        <w:t xml:space="preserve"> of customers’</w:t>
      </w:r>
      <w:r>
        <w:t xml:space="preserve"> time spends</w:t>
      </w:r>
      <w:r w:rsidRPr="00410EE9">
        <w:t>.</w:t>
      </w:r>
      <w:r w:rsidRPr="00410EE9">
        <w:rPr>
          <w:rFonts w:ascii="Calibri" w:hAnsi="Calibri" w:cs="Calibri"/>
        </w:rPr>
        <w:t xml:space="preserve"> </w:t>
      </w:r>
      <w:r w:rsidRPr="00410EE9">
        <w:t xml:space="preserve">The </w:t>
      </w:r>
      <w:r>
        <w:t>research</w:t>
      </w:r>
      <w:r w:rsidRPr="00410EE9">
        <w:t xml:space="preserve"> </w:t>
      </w:r>
      <w:r>
        <w:t>shows</w:t>
      </w:r>
      <w:r w:rsidRPr="00410EE9">
        <w:t xml:space="preserve"> the management stands to lose out on </w:t>
      </w:r>
      <w:r>
        <w:t>biggest</w:t>
      </w:r>
      <w:r w:rsidRPr="00410EE9">
        <w:t xml:space="preserve"> revenue</w:t>
      </w:r>
      <w:r>
        <w:t xml:space="preserve"> sources</w:t>
      </w:r>
      <w:r w:rsidRPr="00410EE9">
        <w:t xml:space="preserve"> by weakening to alteration the tax</w:t>
      </w:r>
      <w:r>
        <w:t xml:space="preserve"> system</w:t>
      </w:r>
      <w:r w:rsidRPr="00410EE9">
        <w:t xml:space="preserve"> to </w:t>
      </w:r>
      <w:r>
        <w:t>achieve</w:t>
      </w:r>
      <w:r w:rsidRPr="00410EE9">
        <w:t xml:space="preserve"> online selling</w:t>
      </w:r>
      <w:r>
        <w:t xml:space="preserve"> account</w:t>
      </w:r>
      <w:r w:rsidRPr="00410EE9">
        <w:t xml:space="preserve">. </w:t>
      </w:r>
      <w:hyperlink r:id="rId12" w:history="1">
        <w:r w:rsidRPr="00FB0E92">
          <w:t>Kingfisher</w:t>
        </w:r>
      </w:hyperlink>
      <w:r w:rsidRPr="00FB0E92">
        <w:t xml:space="preserve">’s </w:t>
      </w:r>
      <w:r w:rsidRPr="00410EE9">
        <w:t xml:space="preserve">CEO </w:t>
      </w:r>
      <w:r>
        <w:t>told that</w:t>
      </w:r>
      <w:r w:rsidRPr="00410EE9">
        <w:t xml:space="preserve"> he </w:t>
      </w:r>
      <w:r>
        <w:t>might</w:t>
      </w:r>
      <w:r w:rsidRPr="00410EE9">
        <w:t xml:space="preserve"> </w:t>
      </w:r>
      <w:r>
        <w:t>stop</w:t>
      </w:r>
      <w:r w:rsidRPr="00410EE9">
        <w:t xml:space="preserve"> </w:t>
      </w:r>
      <w:r>
        <w:t>many stores</w:t>
      </w:r>
      <w:r w:rsidRPr="00410EE9">
        <w:t xml:space="preserve"> of his </w:t>
      </w:r>
      <w:r>
        <w:t>organization</w:t>
      </w:r>
      <w:r w:rsidRPr="00410EE9">
        <w:t xml:space="preserve"> was it not for ongoing arrangements</w:t>
      </w:r>
      <w:r>
        <w:t xml:space="preserve"> and contracts</w:t>
      </w:r>
      <w:r w:rsidRPr="00410EE9">
        <w:t xml:space="preserve"> </w:t>
      </w:r>
      <w:r>
        <w:t>that</w:t>
      </w:r>
      <w:r w:rsidRPr="00410EE9">
        <w:t xml:space="preserve"> </w:t>
      </w:r>
      <w:r>
        <w:t>may</w:t>
      </w:r>
      <w:r w:rsidRPr="00410EE9">
        <w:t xml:space="preserve"> </w:t>
      </w:r>
      <w:r>
        <w:t>make</w:t>
      </w:r>
      <w:r w:rsidRPr="00410EE9">
        <w:t xml:space="preserve"> the finish </w:t>
      </w:r>
      <w:r>
        <w:t>cost</w:t>
      </w:r>
      <w:r w:rsidRPr="00410EE9">
        <w:t xml:space="preserve">. Rates of </w:t>
      </w:r>
      <w:r>
        <w:t>costs of the companies</w:t>
      </w:r>
      <w:r w:rsidRPr="00410EE9">
        <w:t xml:space="preserve"> the </w:t>
      </w:r>
      <w:r>
        <w:t>biggest</w:t>
      </w:r>
      <w:r w:rsidRPr="00410EE9">
        <w:t xml:space="preserve"> charges </w:t>
      </w:r>
      <w:r>
        <w:t>observed</w:t>
      </w:r>
      <w:r w:rsidRPr="00410EE9">
        <w:t xml:space="preserve"> by seller, with in so far as £120m about the tax </w:t>
      </w:r>
      <w:r>
        <w:t>each</w:t>
      </w:r>
      <w:r w:rsidRPr="00410EE9">
        <w:t xml:space="preserve"> year. Online retailers </w:t>
      </w:r>
      <w:r>
        <w:t>gain</w:t>
      </w:r>
      <w:r w:rsidRPr="00410EE9">
        <w:t xml:space="preserve"> lower costs</w:t>
      </w:r>
      <w:r>
        <w:t xml:space="preserve"> advantages</w:t>
      </w:r>
      <w:r w:rsidRPr="00410EE9">
        <w:t xml:space="preserve"> to destabilized offline </w:t>
      </w:r>
      <w:r>
        <w:t>comers</w:t>
      </w:r>
      <w:r w:rsidRPr="00410EE9">
        <w:t xml:space="preserve">, who </w:t>
      </w:r>
      <w:r>
        <w:t>observe</w:t>
      </w:r>
      <w:r w:rsidRPr="00410EE9">
        <w:t xml:space="preserve"> not just business</w:t>
      </w:r>
      <w:r>
        <w:t xml:space="preserve"> rates</w:t>
      </w:r>
      <w:r w:rsidRPr="00410EE9">
        <w:t>, but higher energy</w:t>
      </w:r>
      <w:r>
        <w:t>, staffing rent and cost</w:t>
      </w:r>
      <w:r w:rsidRPr="00410EE9">
        <w:t>.</w:t>
      </w:r>
      <w:r>
        <w:t xml:space="preserve"> </w:t>
      </w:r>
      <w:r w:rsidRPr="00410EE9">
        <w:t xml:space="preserve">Online shopping </w:t>
      </w:r>
      <w:r>
        <w:t>gains 9</w:t>
      </w:r>
      <w:r w:rsidRPr="00410EE9">
        <w:t xml:space="preserve">% sales in </w:t>
      </w:r>
      <w:r>
        <w:t>US,</w:t>
      </w:r>
      <w:r w:rsidRPr="00410EE9">
        <w:t xml:space="preserve"> online shopping is answerable</w:t>
      </w:r>
      <w:r>
        <w:t xml:space="preserve"> of 40</w:t>
      </w:r>
      <w:r w:rsidRPr="00410EE9">
        <w:t xml:space="preserve">% of </w:t>
      </w:r>
      <w:r>
        <w:t>all</w:t>
      </w:r>
      <w:r w:rsidRPr="00410EE9">
        <w:t xml:space="preserve"> sales of U</w:t>
      </w:r>
      <w:r>
        <w:t xml:space="preserve">nited </w:t>
      </w:r>
      <w:r w:rsidRPr="00410EE9">
        <w:t>K</w:t>
      </w:r>
      <w:r>
        <w:t>ingdom</w:t>
      </w:r>
      <w:r w:rsidRPr="00410EE9">
        <w:t xml:space="preserve"> in retail </w:t>
      </w:r>
      <w:r>
        <w:t>business</w:t>
      </w:r>
      <w:r w:rsidRPr="00410EE9">
        <w:t xml:space="preserve">. </w:t>
      </w:r>
      <w:r>
        <w:t>These</w:t>
      </w:r>
      <w:r w:rsidRPr="00410EE9">
        <w:t xml:space="preserve"> days</w:t>
      </w:r>
      <w:r>
        <w:t>, 69</w:t>
      </w:r>
      <w:r w:rsidRPr="00410EE9">
        <w:t xml:space="preserve">% of </w:t>
      </w:r>
      <w:r>
        <w:t>whole</w:t>
      </w:r>
      <w:r w:rsidRPr="00410EE9">
        <w:t xml:space="preserve"> people </w:t>
      </w:r>
      <w:r>
        <w:t>want to</w:t>
      </w:r>
      <w:r w:rsidRPr="00410EE9">
        <w:t xml:space="preserve"> </w:t>
      </w:r>
      <w:r>
        <w:t>shop in</w:t>
      </w:r>
      <w:r w:rsidRPr="00410EE9">
        <w:t xml:space="preserve"> online shopping in U</w:t>
      </w:r>
      <w:r>
        <w:t xml:space="preserve">nited </w:t>
      </w:r>
      <w:r w:rsidRPr="00410EE9">
        <w:t>K</w:t>
      </w:r>
      <w:r>
        <w:t>ingdom</w:t>
      </w:r>
      <w:r w:rsidRPr="00410EE9">
        <w:t>. People feel more</w:t>
      </w:r>
      <w:r>
        <w:t xml:space="preserve"> comfortable and relaxed</w:t>
      </w:r>
      <w:r w:rsidRPr="00410EE9">
        <w:t xml:space="preserve"> to </w:t>
      </w:r>
      <w:r>
        <w:t>shop in online shopping</w:t>
      </w:r>
      <w:r w:rsidRPr="00410EE9">
        <w:t xml:space="preserve"> (Money Matters, 2016). </w:t>
      </w:r>
    </w:p>
    <w:p w:rsidR="005805ED" w:rsidRPr="00410EE9" w:rsidRDefault="005805ED" w:rsidP="005805ED">
      <w:pPr>
        <w:spacing w:after="0" w:line="240" w:lineRule="auto"/>
        <w:jc w:val="center"/>
        <w:rPr>
          <w:rFonts w:eastAsia="Times New Roman" w:cs="Times New Roman"/>
          <w:szCs w:val="24"/>
        </w:rPr>
      </w:pPr>
      <w:r>
        <w:rPr>
          <w:rFonts w:ascii="Calibri" w:eastAsia="Times New Roman" w:hAnsi="Calibri" w:cs="Calibri"/>
          <w:noProof/>
          <w:color w:val="000000"/>
        </w:rPr>
        <w:drawing>
          <wp:inline distT="0" distB="0" distL="0" distR="0">
            <wp:extent cx="5457825" cy="3638550"/>
            <wp:effectExtent l="19050" t="0" r="9525" b="0"/>
            <wp:docPr id="2" name="Picture 2" descr="https://lh3.googleusercontent.com/0GbBG7aYp8GMDSnqo1W-6oH8xf6QgfxcpkGsHoUjBcrjo6eeB--HVoxsFZoPSVVMOUaBa_eHa8_oegQX_gTfR1ABJ1erQRnN1y0O2XxIZxcZg4za9URIG0E12RPZxXQDBmjTTW4jHBZn7eq0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0GbBG7aYp8GMDSnqo1W-6oH8xf6QgfxcpkGsHoUjBcrjo6eeB--HVoxsFZoPSVVMOUaBa_eHa8_oegQX_gTfR1ABJ1erQRnN1y0O2XxIZxcZg4za9URIG0E12RPZxXQDBmjTTW4jHBZn7eq0FA"/>
                    <pic:cNvPicPr>
                      <a:picLocks noChangeAspect="1" noChangeArrowheads="1"/>
                    </pic:cNvPicPr>
                  </pic:nvPicPr>
                  <pic:blipFill>
                    <a:blip r:embed="rId13" cstate="print"/>
                    <a:srcRect/>
                    <a:stretch>
                      <a:fillRect/>
                    </a:stretch>
                  </pic:blipFill>
                  <pic:spPr bwMode="auto">
                    <a:xfrm>
                      <a:off x="0" y="0"/>
                      <a:ext cx="5457825" cy="3638550"/>
                    </a:xfrm>
                    <a:prstGeom prst="rect">
                      <a:avLst/>
                    </a:prstGeom>
                    <a:noFill/>
                    <a:ln w="9525">
                      <a:noFill/>
                      <a:miter lim="800000"/>
                      <a:headEnd/>
                      <a:tailEnd/>
                    </a:ln>
                  </pic:spPr>
                </pic:pic>
              </a:graphicData>
            </a:graphic>
          </wp:inline>
        </w:drawing>
      </w:r>
    </w:p>
    <w:p w:rsidR="005805ED" w:rsidRPr="00410EE9" w:rsidRDefault="005805ED" w:rsidP="005805ED">
      <w:pPr>
        <w:spacing w:after="0" w:line="240" w:lineRule="auto"/>
        <w:jc w:val="center"/>
        <w:rPr>
          <w:rFonts w:eastAsia="Times New Roman" w:cs="Times New Roman"/>
          <w:szCs w:val="24"/>
        </w:rPr>
      </w:pPr>
      <w:r w:rsidRPr="00410EE9">
        <w:rPr>
          <w:rFonts w:eastAsia="Times New Roman" w:cs="Times New Roman"/>
          <w:b/>
          <w:bCs/>
          <w:color w:val="000000"/>
          <w:szCs w:val="24"/>
        </w:rPr>
        <w:t>Image</w:t>
      </w:r>
      <w:r w:rsidRPr="00410EE9">
        <w:rPr>
          <w:rFonts w:eastAsia="Times New Roman" w:cs="Times New Roman"/>
          <w:color w:val="000000"/>
          <w:szCs w:val="24"/>
        </w:rPr>
        <w:t xml:space="preserve">: </w:t>
      </w:r>
      <w:r w:rsidR="001874E5">
        <w:rPr>
          <w:rFonts w:eastAsia="Times New Roman" w:cs="Times New Roman"/>
          <w:color w:val="000000"/>
          <w:szCs w:val="24"/>
        </w:rPr>
        <w:t>How online shipping affect business performance</w:t>
      </w:r>
      <w:r w:rsidRPr="00410EE9">
        <w:rPr>
          <w:rFonts w:eastAsia="Times New Roman" w:cs="Times New Roman"/>
          <w:color w:val="000000"/>
          <w:szCs w:val="24"/>
        </w:rPr>
        <w:t xml:space="preserve">   </w:t>
      </w:r>
      <w:r w:rsidRPr="00410EE9">
        <w:rPr>
          <w:rFonts w:eastAsia="Times New Roman" w:cs="Times New Roman"/>
          <w:b/>
          <w:bCs/>
          <w:color w:val="000000"/>
          <w:szCs w:val="24"/>
        </w:rPr>
        <w:t>Source</w:t>
      </w:r>
      <w:r w:rsidRPr="00410EE9">
        <w:rPr>
          <w:rFonts w:eastAsia="Times New Roman" w:cs="Times New Roman"/>
          <w:color w:val="000000"/>
          <w:szCs w:val="24"/>
        </w:rPr>
        <w:t>: Money Matters (2016).</w:t>
      </w:r>
    </w:p>
    <w:p w:rsidR="005805ED" w:rsidRDefault="005805ED" w:rsidP="005805ED"/>
    <w:p w:rsidR="005805ED" w:rsidRDefault="005805ED" w:rsidP="005805ED">
      <w:pPr>
        <w:spacing w:line="276" w:lineRule="auto"/>
        <w:jc w:val="left"/>
        <w:rPr>
          <w:rFonts w:asciiTheme="majorHAnsi" w:eastAsia="Times New Roman" w:hAnsiTheme="majorHAnsi" w:cstheme="majorBidi"/>
          <w:b/>
          <w:bCs/>
          <w:color w:val="E36C0A" w:themeColor="accent6" w:themeShade="BF"/>
          <w:kern w:val="36"/>
        </w:rPr>
      </w:pPr>
      <w:r>
        <w:rPr>
          <w:rFonts w:eastAsia="Times New Roman"/>
          <w:kern w:val="36"/>
        </w:rPr>
        <w:br w:type="page"/>
      </w:r>
    </w:p>
    <w:p w:rsidR="005805ED" w:rsidRPr="00410EE9" w:rsidRDefault="005805ED" w:rsidP="00484F75">
      <w:pPr>
        <w:pStyle w:val="Heading1"/>
        <w:jc w:val="center"/>
        <w:rPr>
          <w:rFonts w:eastAsia="Times New Roman"/>
          <w:kern w:val="36"/>
          <w:sz w:val="48"/>
          <w:szCs w:val="48"/>
        </w:rPr>
      </w:pPr>
      <w:bookmarkStart w:id="12" w:name="_Toc512661618"/>
      <w:r w:rsidRPr="00410EE9">
        <w:rPr>
          <w:rFonts w:eastAsia="Times New Roman"/>
          <w:kern w:val="36"/>
        </w:rPr>
        <w:lastRenderedPageBreak/>
        <w:t>Chapter 3: Methodologies</w:t>
      </w:r>
      <w:bookmarkEnd w:id="12"/>
    </w:p>
    <w:p w:rsidR="00484F75" w:rsidRDefault="00FF5B62" w:rsidP="00A30158">
      <w:pPr>
        <w:pStyle w:val="Heading2"/>
        <w:numPr>
          <w:ilvl w:val="0"/>
          <w:numId w:val="3"/>
        </w:numPr>
        <w:rPr>
          <w:rFonts w:eastAsia="Times New Roman"/>
        </w:rPr>
      </w:pPr>
      <w:bookmarkStart w:id="13" w:name="_Toc512661619"/>
      <w:r>
        <w:rPr>
          <w:rFonts w:eastAsia="Times New Roman"/>
        </w:rPr>
        <w:t>Introduction</w:t>
      </w:r>
      <w:bookmarkEnd w:id="13"/>
      <w:r>
        <w:rPr>
          <w:rFonts w:eastAsia="Times New Roman"/>
        </w:rPr>
        <w:t xml:space="preserve"> </w:t>
      </w:r>
    </w:p>
    <w:p w:rsidR="00A30158" w:rsidRPr="00A30158" w:rsidRDefault="00431849" w:rsidP="00A30158">
      <w:pPr>
        <w:pStyle w:val="NoSpacing"/>
      </w:pPr>
      <w:r>
        <w:t xml:space="preserve">According to Bora (2016), it is essential for the </w:t>
      </w:r>
      <w:r w:rsidR="00F72085">
        <w:t>researcher</w:t>
      </w:r>
      <w:r>
        <w:t xml:space="preserve"> to formulate right research methodologies and methods to conduct valid and reliable research. Thus, this chapter </w:t>
      </w:r>
      <w:r w:rsidR="00F72085">
        <w:t xml:space="preserve">defines the data sources, data collection methods, research strategies, sampling techniques, data analysis tools, and ethical issues. </w:t>
      </w:r>
    </w:p>
    <w:p w:rsidR="005805ED" w:rsidRPr="00410EE9" w:rsidRDefault="005805ED" w:rsidP="00FF5B62">
      <w:pPr>
        <w:pStyle w:val="Heading2"/>
        <w:rPr>
          <w:rFonts w:eastAsia="Times New Roman"/>
          <w:sz w:val="36"/>
          <w:szCs w:val="36"/>
        </w:rPr>
      </w:pPr>
      <w:bookmarkStart w:id="14" w:name="_Toc512661620"/>
      <w:r w:rsidRPr="00410EE9">
        <w:rPr>
          <w:rFonts w:eastAsia="Times New Roman"/>
        </w:rPr>
        <w:t>3.1 Data source</w:t>
      </w:r>
      <w:bookmarkEnd w:id="14"/>
      <w:r w:rsidRPr="00410EE9">
        <w:rPr>
          <w:rFonts w:eastAsia="Times New Roman"/>
        </w:rPr>
        <w:t xml:space="preserve"> </w:t>
      </w:r>
    </w:p>
    <w:p w:rsidR="005805ED" w:rsidRDefault="00396B59" w:rsidP="005805ED">
      <w:r>
        <w:t>Patten and Michelle (2017)   stated that r</w:t>
      </w:r>
      <w:r w:rsidR="005805ED" w:rsidRPr="00410EE9">
        <w:t xml:space="preserve">esearchers </w:t>
      </w:r>
      <w:r w:rsidR="005805ED">
        <w:t>need</w:t>
      </w:r>
      <w:r w:rsidR="005805ED" w:rsidRPr="00410EE9">
        <w:t xml:space="preserve"> </w:t>
      </w:r>
      <w:r w:rsidR="005805ED">
        <w:t>regarding</w:t>
      </w:r>
      <w:r w:rsidR="005805ED" w:rsidRPr="00410EE9">
        <w:t xml:space="preserve"> the sources</w:t>
      </w:r>
      <w:r w:rsidR="005805ED">
        <w:t xml:space="preserve"> of data</w:t>
      </w:r>
      <w:r w:rsidR="005805ED" w:rsidRPr="00410EE9">
        <w:t xml:space="preserve"> on </w:t>
      </w:r>
      <w:r w:rsidR="005805ED">
        <w:t>which</w:t>
      </w:r>
      <w:r w:rsidR="005805ED" w:rsidRPr="00410EE9">
        <w:t xml:space="preserve"> to prove their research</w:t>
      </w:r>
      <w:r w:rsidR="005805ED">
        <w:t xml:space="preserve"> as well as findings</w:t>
      </w:r>
      <w:r w:rsidR="005805ED" w:rsidRPr="00410EE9">
        <w:t>. They have</w:t>
      </w:r>
      <w:r w:rsidR="005805ED">
        <w:t xml:space="preserve"> their own</w:t>
      </w:r>
      <w:r w:rsidR="005805ED" w:rsidRPr="00410EE9">
        <w:t xml:space="preserve"> choice </w:t>
      </w:r>
      <w:r w:rsidR="005805ED">
        <w:t>between</w:t>
      </w:r>
      <w:r w:rsidR="005805ED" w:rsidRPr="00410EE9">
        <w:t xml:space="preserve"> secondary</w:t>
      </w:r>
      <w:r w:rsidR="005805ED">
        <w:t xml:space="preserve"> and primary</w:t>
      </w:r>
      <w:r w:rsidR="005805ED" w:rsidRPr="00410EE9">
        <w:t xml:space="preserve"> sources</w:t>
      </w:r>
      <w:r w:rsidR="005805ED">
        <w:t xml:space="preserve"> of data</w:t>
      </w:r>
      <w:r w:rsidR="005805ED" w:rsidRPr="00410EE9">
        <w:t xml:space="preserve"> </w:t>
      </w:r>
      <w:r w:rsidR="005805ED">
        <w:t>which</w:t>
      </w:r>
      <w:r w:rsidR="005805ED" w:rsidRPr="00410EE9">
        <w:t xml:space="preserve"> is describe</w:t>
      </w:r>
      <w:r w:rsidR="005805ED">
        <w:t>d</w:t>
      </w:r>
      <w:r w:rsidR="005805ED" w:rsidRPr="00410EE9">
        <w:t xml:space="preserve"> double triangulation</w:t>
      </w:r>
      <w:r w:rsidR="005805ED">
        <w:t xml:space="preserve"> and methodology</w:t>
      </w:r>
      <w:r w:rsidR="005805ED" w:rsidRPr="00410EE9">
        <w:t xml:space="preserve">. Primary data source </w:t>
      </w:r>
      <w:r w:rsidR="005805ED">
        <w:t>includes</w:t>
      </w:r>
      <w:r w:rsidR="005805ED" w:rsidRPr="00410EE9">
        <w:t xml:space="preserve"> interview,</w:t>
      </w:r>
      <w:r w:rsidR="005805ED">
        <w:t xml:space="preserve"> observation, action research,</w:t>
      </w:r>
      <w:r w:rsidR="005805ED" w:rsidRPr="00410EE9">
        <w:t xml:space="preserve"> questionnaires,</w:t>
      </w:r>
      <w:r w:rsidR="005805ED">
        <w:t xml:space="preserve"> case studies, longitudinal studies </w:t>
      </w:r>
      <w:r w:rsidR="005805ED" w:rsidRPr="00410EE9">
        <w:t>etc.  </w:t>
      </w:r>
      <w:r w:rsidR="005805ED">
        <w:t>However</w:t>
      </w:r>
      <w:r w:rsidR="005805ED" w:rsidRPr="00410EE9">
        <w:t xml:space="preserve">, secondary data sources </w:t>
      </w:r>
      <w:r w:rsidR="005805ED">
        <w:t>consist of</w:t>
      </w:r>
      <w:r w:rsidR="005805ED" w:rsidRPr="00410EE9">
        <w:t xml:space="preserve"> mass media products,</w:t>
      </w:r>
      <w:r w:rsidR="005805ED">
        <w:t xml:space="preserve"> web information,</w:t>
      </w:r>
      <w:r w:rsidR="005805ED" w:rsidRPr="00410EE9">
        <w:t xml:space="preserve"> </w:t>
      </w:r>
      <w:r w:rsidR="005805ED">
        <w:t xml:space="preserve">historical data, </w:t>
      </w:r>
      <w:r w:rsidR="005805ED" w:rsidRPr="00410EE9">
        <w:t>governmen</w:t>
      </w:r>
      <w:r w:rsidR="005805ED">
        <w:t xml:space="preserve">t reports, official statistics </w:t>
      </w:r>
      <w:r w:rsidR="006837BF">
        <w:t xml:space="preserve">etc (Patten and Michelle, 2017). This study focuses on secondary data sources including books, journals and websites </w:t>
      </w:r>
    </w:p>
    <w:p w:rsidR="005805ED" w:rsidRPr="00AC132A" w:rsidRDefault="005805ED" w:rsidP="00FF5B62">
      <w:pPr>
        <w:pStyle w:val="Heading2"/>
        <w:rPr>
          <w:rFonts w:eastAsia="Times New Roman"/>
          <w:sz w:val="36"/>
          <w:szCs w:val="36"/>
        </w:rPr>
      </w:pPr>
      <w:bookmarkStart w:id="15" w:name="_Toc512661621"/>
      <w:r w:rsidRPr="00410EE9">
        <w:rPr>
          <w:rFonts w:eastAsia="Times New Roman"/>
        </w:rPr>
        <w:t>3.2 Data collection methods</w:t>
      </w:r>
      <w:bookmarkEnd w:id="15"/>
      <w:r w:rsidRPr="00410EE9">
        <w:rPr>
          <w:rFonts w:eastAsia="Times New Roman"/>
        </w:rPr>
        <w:t xml:space="preserve"> </w:t>
      </w:r>
    </w:p>
    <w:p w:rsidR="005805ED" w:rsidRPr="00410EE9" w:rsidRDefault="00396B59" w:rsidP="005805ED">
      <w:proofErr w:type="spellStart"/>
      <w:r>
        <w:t>Bordens</w:t>
      </w:r>
      <w:proofErr w:type="spellEnd"/>
      <w:r w:rsidR="009E4295">
        <w:t xml:space="preserve"> </w:t>
      </w:r>
      <w:r>
        <w:t>and Abbott</w:t>
      </w:r>
      <w:r w:rsidR="009E4295">
        <w:t xml:space="preserve"> </w:t>
      </w:r>
      <w:r>
        <w:t xml:space="preserve">(2017) stated that </w:t>
      </w:r>
      <w:r w:rsidR="009E4295">
        <w:t xml:space="preserve">data collection methods can be disclosed as qualitative or quantitative methods. Qualitative methods focus on the qualitative data to meet the descriptive research aims and objectives. </w:t>
      </w:r>
      <w:r w:rsidR="005805ED">
        <w:t>In</w:t>
      </w:r>
      <w:r w:rsidR="005805ED" w:rsidRPr="00410EE9">
        <w:t xml:space="preserve"> contrast, quantitative </w:t>
      </w:r>
      <w:r w:rsidR="005805ED">
        <w:t>methodology</w:t>
      </w:r>
      <w:r w:rsidR="005805ED" w:rsidRPr="00410EE9">
        <w:t xml:space="preserve"> is </w:t>
      </w:r>
      <w:r w:rsidR="005805ED">
        <w:t>applied</w:t>
      </w:r>
      <w:r w:rsidR="005805ED" w:rsidRPr="00410EE9">
        <w:t xml:space="preserve"> to </w:t>
      </w:r>
      <w:r w:rsidR="005805ED">
        <w:t>calculate</w:t>
      </w:r>
      <w:r w:rsidR="005805ED" w:rsidRPr="00410EE9">
        <w:t xml:space="preserve"> behaviors</w:t>
      </w:r>
      <w:r w:rsidR="005805ED">
        <w:t>, opinions and attitudes</w:t>
      </w:r>
      <w:r w:rsidR="005805ED" w:rsidRPr="00410EE9">
        <w:t xml:space="preserve">. The </w:t>
      </w:r>
      <w:r w:rsidR="005805ED">
        <w:t>general</w:t>
      </w:r>
      <w:r w:rsidR="005805ED" w:rsidRPr="00410EE9">
        <w:t xml:space="preserve"> qualitative research </w:t>
      </w:r>
      <w:r w:rsidR="005805ED">
        <w:t>methodologies</w:t>
      </w:r>
      <w:r w:rsidR="005805ED" w:rsidRPr="00410EE9">
        <w:t xml:space="preserve"> are online survey, </w:t>
      </w:r>
      <w:r w:rsidR="005805ED">
        <w:t xml:space="preserve">website interceptors, </w:t>
      </w:r>
      <w:r w:rsidR="005805ED" w:rsidRPr="00410EE9">
        <w:t>online polls,</w:t>
      </w:r>
      <w:r w:rsidR="005805ED">
        <w:t xml:space="preserve"> verbal interview board</w:t>
      </w:r>
      <w:r w:rsidR="009E4295">
        <w:t xml:space="preserve"> (Bora, 2016). </w:t>
      </w:r>
      <w:r w:rsidR="005B3BFA">
        <w:t xml:space="preserve">This study mainly applies </w:t>
      </w:r>
      <w:r w:rsidR="00C408A8">
        <w:t>quantitative and qualitative data</w:t>
      </w:r>
      <w:r w:rsidR="005B3BFA">
        <w:t xml:space="preserve"> collection method to meet the research objectives. </w:t>
      </w:r>
    </w:p>
    <w:p w:rsidR="005805ED" w:rsidRPr="006664B6" w:rsidRDefault="005805ED" w:rsidP="00FF5B62">
      <w:pPr>
        <w:pStyle w:val="Heading2"/>
        <w:rPr>
          <w:rFonts w:eastAsia="Times New Roman"/>
          <w:sz w:val="36"/>
          <w:szCs w:val="36"/>
        </w:rPr>
      </w:pPr>
      <w:bookmarkStart w:id="16" w:name="_Toc512661622"/>
      <w:r w:rsidRPr="006664B6">
        <w:rPr>
          <w:rFonts w:eastAsia="Times New Roman"/>
        </w:rPr>
        <w:t>3.3 Data instruments</w:t>
      </w:r>
      <w:bookmarkEnd w:id="16"/>
      <w:r w:rsidRPr="006664B6">
        <w:rPr>
          <w:rFonts w:eastAsia="Times New Roman"/>
        </w:rPr>
        <w:t xml:space="preserve"> </w:t>
      </w:r>
    </w:p>
    <w:p w:rsidR="005805ED" w:rsidRPr="00410EE9" w:rsidRDefault="003A2A53" w:rsidP="005805ED">
      <w:r w:rsidRPr="003A2A53">
        <w:t xml:space="preserve">Bora (2016) said different instruments are applied in research work to collect data. The key instruments are survey and interview questionnaire, observation technique, and focused groups. </w:t>
      </w:r>
      <w:r w:rsidR="005805ED" w:rsidRPr="003A2A53">
        <w:t>Essentially, the researcher</w:t>
      </w:r>
      <w:r w:rsidR="005805ED" w:rsidRPr="00410EE9">
        <w:t xml:space="preserve"> </w:t>
      </w:r>
      <w:r w:rsidR="005805ED">
        <w:t>should</w:t>
      </w:r>
      <w:r w:rsidR="005805ED" w:rsidRPr="00410EE9">
        <w:t xml:space="preserve"> </w:t>
      </w:r>
      <w:r w:rsidR="005805ED">
        <w:t>ensure</w:t>
      </w:r>
      <w:r w:rsidR="005805ED" w:rsidRPr="00410EE9">
        <w:t xml:space="preserve"> that data instruments favored are valid</w:t>
      </w:r>
      <w:r w:rsidR="005805ED">
        <w:t xml:space="preserve"> and consistent</w:t>
      </w:r>
      <w:r w:rsidR="005805ED" w:rsidRPr="00410EE9">
        <w:t>. The research project</w:t>
      </w:r>
      <w:r w:rsidR="005805ED">
        <w:t xml:space="preserve"> validity and reliability</w:t>
      </w:r>
      <w:r w:rsidR="005805ED" w:rsidRPr="00410EE9">
        <w:t xml:space="preserve"> </w:t>
      </w:r>
      <w:r w:rsidR="005805ED">
        <w:t>depends</w:t>
      </w:r>
      <w:r w:rsidR="005805ED" w:rsidRPr="00410EE9">
        <w:t xml:space="preserve"> </w:t>
      </w:r>
      <w:r w:rsidR="005805ED">
        <w:t>on</w:t>
      </w:r>
      <w:r w:rsidR="005805ED" w:rsidRPr="00410EE9">
        <w:t xml:space="preserve"> the instruments’ correctness</w:t>
      </w:r>
      <w:r w:rsidR="005805ED">
        <w:t xml:space="preserve"> level</w:t>
      </w:r>
      <w:r w:rsidR="005805ED" w:rsidRPr="00410EE9">
        <w:t>.</w:t>
      </w:r>
      <w:r w:rsidR="00A31E56" w:rsidRPr="00A31E56">
        <w:t xml:space="preserve"> </w:t>
      </w:r>
      <w:proofErr w:type="spellStart"/>
      <w:r w:rsidR="00A31E56">
        <w:t>Bordens</w:t>
      </w:r>
      <w:proofErr w:type="spellEnd"/>
      <w:r w:rsidR="00A31E56">
        <w:t xml:space="preserve"> and Abbott (2017) said d</w:t>
      </w:r>
      <w:r w:rsidR="00A31E56" w:rsidRPr="00410EE9">
        <w:t>esign</w:t>
      </w:r>
      <w:r w:rsidR="00A31E56">
        <w:t xml:space="preserve"> of questionnaire</w:t>
      </w:r>
      <w:r w:rsidR="00A31E56" w:rsidRPr="00410EE9">
        <w:t xml:space="preserve"> is the </w:t>
      </w:r>
      <w:r w:rsidR="00A31E56">
        <w:t>method</w:t>
      </w:r>
      <w:r w:rsidR="00A31E56" w:rsidRPr="00410EE9">
        <w:t xml:space="preserve"> of the design</w:t>
      </w:r>
      <w:r w:rsidR="00A31E56">
        <w:t xml:space="preserve"> of questions and formats</w:t>
      </w:r>
      <w:r w:rsidR="00A31E56" w:rsidRPr="00410EE9">
        <w:t xml:space="preserve"> in survey </w:t>
      </w:r>
      <w:r w:rsidR="00A31E56">
        <w:t>instrument that</w:t>
      </w:r>
      <w:r w:rsidR="00A31E56" w:rsidRPr="00410EE9">
        <w:t xml:space="preserve"> </w:t>
      </w:r>
      <w:r w:rsidR="00A31E56">
        <w:t>should</w:t>
      </w:r>
      <w:r w:rsidR="00A31E56" w:rsidRPr="00410EE9">
        <w:t xml:space="preserve"> be </w:t>
      </w:r>
      <w:r w:rsidR="00A31E56">
        <w:t>used</w:t>
      </w:r>
      <w:r w:rsidR="00A31E56" w:rsidRPr="00410EE9">
        <w:t xml:space="preserve"> </w:t>
      </w:r>
      <w:r w:rsidR="00A31E56">
        <w:t>in</w:t>
      </w:r>
      <w:r w:rsidR="00A31E56" w:rsidRPr="00410EE9">
        <w:t xml:space="preserve"> </w:t>
      </w:r>
      <w:r w:rsidR="00A31E56">
        <w:t>collecting data</w:t>
      </w:r>
      <w:r w:rsidR="00A31E56" w:rsidRPr="00410EE9">
        <w:t xml:space="preserve">. In a questionnaire, </w:t>
      </w:r>
      <w:r w:rsidR="00A31E56">
        <w:lastRenderedPageBreak/>
        <w:t>various</w:t>
      </w:r>
      <w:r w:rsidR="00A31E56" w:rsidRPr="00410EE9">
        <w:t xml:space="preserve"> </w:t>
      </w:r>
      <w:r w:rsidR="00A31E56">
        <w:t>kinds</w:t>
      </w:r>
      <w:r w:rsidR="00A31E56" w:rsidRPr="00410EE9">
        <w:t xml:space="preserve"> of survey </w:t>
      </w:r>
      <w:r w:rsidR="00A31E56">
        <w:t>performance</w:t>
      </w:r>
      <w:r w:rsidR="00A31E56" w:rsidRPr="00410EE9">
        <w:t xml:space="preserve"> and </w:t>
      </w:r>
      <w:r w:rsidR="00A31E56">
        <w:t>plan</w:t>
      </w:r>
      <w:r w:rsidR="00A31E56" w:rsidRPr="00410EE9">
        <w:t xml:space="preserve"> </w:t>
      </w:r>
      <w:r w:rsidR="00A31E56">
        <w:t>should</w:t>
      </w:r>
      <w:r w:rsidR="00A31E56" w:rsidRPr="00410EE9">
        <w:t xml:space="preserve"> be </w:t>
      </w:r>
      <w:r w:rsidR="00A31E56">
        <w:t>calculated</w:t>
      </w:r>
      <w:r w:rsidR="00A31E56" w:rsidRPr="00410EE9">
        <w:t xml:space="preserve">. These </w:t>
      </w:r>
      <w:r w:rsidR="00A31E56">
        <w:t>include</w:t>
      </w:r>
      <w:r w:rsidR="00A31E56" w:rsidRPr="00410EE9">
        <w:t xml:space="preserve"> </w:t>
      </w:r>
      <w:r w:rsidR="00A31E56">
        <w:t>different</w:t>
      </w:r>
      <w:r w:rsidR="00A31E56" w:rsidRPr="00410EE9">
        <w:t xml:space="preserve"> </w:t>
      </w:r>
      <w:r w:rsidR="00A31E56">
        <w:t xml:space="preserve">sectors, for example, </w:t>
      </w:r>
      <w:r w:rsidR="00A31E56" w:rsidRPr="00410EE9">
        <w:t>research questions</w:t>
      </w:r>
      <w:r w:rsidR="00A31E56">
        <w:t xml:space="preserve"> and objectives; </w:t>
      </w:r>
      <w:r w:rsidR="00A31E56" w:rsidRPr="00410EE9">
        <w:t xml:space="preserve">survey mode choice; </w:t>
      </w:r>
      <w:r w:rsidR="00A31E56">
        <w:t xml:space="preserve">definition of key concepts; </w:t>
      </w:r>
      <w:r w:rsidR="00A31E56" w:rsidRPr="00410EE9">
        <w:t xml:space="preserve">data collection </w:t>
      </w:r>
      <w:r w:rsidR="00A31E56">
        <w:t xml:space="preserve">and data analysis. </w:t>
      </w:r>
      <w:r w:rsidR="005B3BFA">
        <w:t xml:space="preserve">This study </w:t>
      </w:r>
      <w:r w:rsidR="009F7AB2">
        <w:t>does not apply any particular data instruments. This is because this study does not conduct any</w:t>
      </w:r>
      <w:r w:rsidR="00CF6E78">
        <w:t xml:space="preserve"> primary </w:t>
      </w:r>
      <w:r w:rsidR="00A31E56">
        <w:t>research;</w:t>
      </w:r>
      <w:r w:rsidR="00CF6E78">
        <w:t xml:space="preserve"> rather it only </w:t>
      </w:r>
      <w:r w:rsidR="00A31E56">
        <w:t>focuses</w:t>
      </w:r>
      <w:r w:rsidR="00CF6E78">
        <w:t xml:space="preserve"> on secondary research. </w:t>
      </w:r>
    </w:p>
    <w:p w:rsidR="005805ED" w:rsidRPr="00410EE9" w:rsidRDefault="00587316" w:rsidP="00FF5B62">
      <w:pPr>
        <w:pStyle w:val="Heading2"/>
        <w:rPr>
          <w:rFonts w:eastAsia="Times New Roman"/>
          <w:sz w:val="36"/>
          <w:szCs w:val="36"/>
        </w:rPr>
      </w:pPr>
      <w:bookmarkStart w:id="17" w:name="_Toc512661623"/>
      <w:r>
        <w:rPr>
          <w:rFonts w:eastAsia="Times New Roman"/>
        </w:rPr>
        <w:t>3.4</w:t>
      </w:r>
      <w:r w:rsidR="005805ED" w:rsidRPr="00410EE9">
        <w:rPr>
          <w:rFonts w:eastAsia="Times New Roman"/>
        </w:rPr>
        <w:t xml:space="preserve"> Sampling methods</w:t>
      </w:r>
      <w:bookmarkEnd w:id="17"/>
      <w:r w:rsidR="005805ED" w:rsidRPr="00410EE9">
        <w:rPr>
          <w:rFonts w:eastAsia="Times New Roman"/>
        </w:rPr>
        <w:t xml:space="preserve"> </w:t>
      </w:r>
    </w:p>
    <w:p w:rsidR="00CF6E78" w:rsidRPr="00410EE9" w:rsidRDefault="00A31E56" w:rsidP="00CF6E78">
      <w:r>
        <w:t>Bora (2016) said p</w:t>
      </w:r>
      <w:r w:rsidR="005805ED" w:rsidRPr="00410EE9">
        <w:t>robability</w:t>
      </w:r>
      <w:r w:rsidR="005805ED" w:rsidRPr="00410EE9">
        <w:rPr>
          <w:i/>
          <w:iCs/>
        </w:rPr>
        <w:t xml:space="preserve"> </w:t>
      </w:r>
      <w:r w:rsidR="005805ED" w:rsidRPr="00410EE9">
        <w:t>and</w:t>
      </w:r>
      <w:r w:rsidR="005805ED" w:rsidRPr="00410EE9">
        <w:rPr>
          <w:i/>
          <w:iCs/>
        </w:rPr>
        <w:t xml:space="preserve"> </w:t>
      </w:r>
      <w:r w:rsidR="005805ED" w:rsidRPr="00410EE9">
        <w:t>non-probability</w:t>
      </w:r>
      <w:r w:rsidR="005805ED">
        <w:t xml:space="preserve"> are the two kinds of sampling methods</w:t>
      </w:r>
      <w:r w:rsidR="005805ED" w:rsidRPr="00410EE9">
        <w:t xml:space="preserve">. Each unit of population </w:t>
      </w:r>
      <w:r w:rsidR="005805ED">
        <w:t>is</w:t>
      </w:r>
      <w:r w:rsidR="005805ED" w:rsidRPr="00410EE9">
        <w:t xml:space="preserve"> </w:t>
      </w:r>
      <w:r w:rsidR="005805ED">
        <w:t>known</w:t>
      </w:r>
      <w:r w:rsidR="005805ED" w:rsidRPr="00410EE9">
        <w:t xml:space="preserve"> as non-zero probability of </w:t>
      </w:r>
      <w:r w:rsidR="005805ED">
        <w:t>selected</w:t>
      </w:r>
      <w:r w:rsidR="005805ED" w:rsidRPr="00410EE9">
        <w:t xml:space="preserve"> in methods</w:t>
      </w:r>
      <w:r w:rsidR="005805ED">
        <w:t xml:space="preserve"> of probability</w:t>
      </w:r>
      <w:r w:rsidR="005805ED" w:rsidRPr="00410EE9">
        <w:t xml:space="preserve">. These </w:t>
      </w:r>
      <w:r w:rsidR="005805ED">
        <w:t>include</w:t>
      </w:r>
      <w:r w:rsidR="005805ED" w:rsidRPr="00410EE9">
        <w:t xml:space="preserve"> systematic sampling, random sampling</w:t>
      </w:r>
      <w:r w:rsidR="005805ED">
        <w:t xml:space="preserve"> and stratified sampling</w:t>
      </w:r>
      <w:r w:rsidR="005805ED" w:rsidRPr="00410EE9">
        <w:t xml:space="preserve">. </w:t>
      </w:r>
      <w:r w:rsidR="005805ED">
        <w:t>Researchers</w:t>
      </w:r>
      <w:r w:rsidR="005805ED" w:rsidRPr="00410EE9">
        <w:t xml:space="preserve"> </w:t>
      </w:r>
      <w:r w:rsidR="005805ED">
        <w:t>have</w:t>
      </w:r>
      <w:r w:rsidR="005805ED" w:rsidRPr="00410EE9">
        <w:t xml:space="preserve"> </w:t>
      </w:r>
      <w:r w:rsidR="005805ED">
        <w:t>selected</w:t>
      </w:r>
      <w:r w:rsidR="005805ED" w:rsidRPr="00410EE9">
        <w:t xml:space="preserve"> from the </w:t>
      </w:r>
      <w:r w:rsidR="005805ED">
        <w:t>population of</w:t>
      </w:r>
      <w:r w:rsidR="005805ED" w:rsidRPr="00410EE9">
        <w:t xml:space="preserve"> </w:t>
      </w:r>
      <w:r w:rsidR="005805ED">
        <w:t>various</w:t>
      </w:r>
      <w:r w:rsidR="005805ED" w:rsidRPr="00410EE9">
        <w:t xml:space="preserve"> non</w:t>
      </w:r>
      <w:r w:rsidR="005805ED">
        <w:t>-</w:t>
      </w:r>
      <w:r w:rsidR="005805ED" w:rsidRPr="00410EE9">
        <w:t xml:space="preserve">random </w:t>
      </w:r>
      <w:r w:rsidR="005805ED">
        <w:t>approach</w:t>
      </w:r>
      <w:r w:rsidR="005805ED" w:rsidRPr="00410EE9">
        <w:t xml:space="preserve"> in sampling</w:t>
      </w:r>
      <w:r w:rsidR="005805ED">
        <w:t xml:space="preserve"> of non-probability</w:t>
      </w:r>
      <w:r w:rsidR="00F75612">
        <w:t xml:space="preserve">. </w:t>
      </w:r>
      <w:r w:rsidR="00587316">
        <w:t>(Patten and Michelle, 2017)</w:t>
      </w:r>
      <w:r>
        <w:t xml:space="preserve">. </w:t>
      </w:r>
      <w:r w:rsidR="00CF6E78">
        <w:t xml:space="preserve">This study does not apply any particular data instruments. This is because this study does not conduct any primary </w:t>
      </w:r>
      <w:r w:rsidR="00587316">
        <w:t>research;</w:t>
      </w:r>
      <w:r w:rsidR="00CF6E78">
        <w:t xml:space="preserve"> rather it only </w:t>
      </w:r>
      <w:r w:rsidR="00587316">
        <w:t>focuses</w:t>
      </w:r>
      <w:r w:rsidR="00CF6E78">
        <w:t xml:space="preserve"> on secondary research. </w:t>
      </w:r>
    </w:p>
    <w:p w:rsidR="005805ED" w:rsidRPr="00AC132A" w:rsidRDefault="00587316" w:rsidP="00FF5B62">
      <w:pPr>
        <w:pStyle w:val="Heading2"/>
        <w:rPr>
          <w:rFonts w:eastAsia="Times New Roman"/>
          <w:sz w:val="36"/>
          <w:szCs w:val="36"/>
        </w:rPr>
      </w:pPr>
      <w:bookmarkStart w:id="18" w:name="_Toc512661624"/>
      <w:r>
        <w:rPr>
          <w:rFonts w:eastAsia="Times New Roman"/>
        </w:rPr>
        <w:t>3.5</w:t>
      </w:r>
      <w:r w:rsidR="005805ED" w:rsidRPr="00410EE9">
        <w:rPr>
          <w:rFonts w:eastAsia="Times New Roman"/>
        </w:rPr>
        <w:t xml:space="preserve"> Data analysis tool</w:t>
      </w:r>
      <w:bookmarkEnd w:id="18"/>
      <w:r w:rsidR="005805ED" w:rsidRPr="00410EE9">
        <w:rPr>
          <w:rFonts w:eastAsia="Times New Roman"/>
        </w:rPr>
        <w:t xml:space="preserve"> </w:t>
      </w:r>
    </w:p>
    <w:p w:rsidR="005805ED" w:rsidRPr="00410EE9" w:rsidRDefault="00587316" w:rsidP="005805ED">
      <w:r>
        <w:t xml:space="preserve">Patten and Michelle (2017)   said data analysis tools are categorized as qualitative data analysis tools and quantitative data analysis tools. </w:t>
      </w:r>
      <w:r w:rsidR="00D41618">
        <w:t>MS</w:t>
      </w:r>
      <w:r w:rsidR="005805ED" w:rsidRPr="00410EE9">
        <w:t xml:space="preserve"> Excel Sheet</w:t>
      </w:r>
      <w:r w:rsidR="005805ED">
        <w:t>, graphs and charts</w:t>
      </w:r>
      <w:r w:rsidR="005805ED" w:rsidRPr="00410EE9">
        <w:t xml:space="preserve"> are </w:t>
      </w:r>
      <w:r w:rsidR="005805ED">
        <w:t>used</w:t>
      </w:r>
      <w:r w:rsidR="005805ED" w:rsidRPr="00410EE9">
        <w:t xml:space="preserve"> to </w:t>
      </w:r>
      <w:r w:rsidR="005805ED">
        <w:t>assess</w:t>
      </w:r>
      <w:r w:rsidR="005805ED" w:rsidRPr="00410EE9">
        <w:t xml:space="preserve"> qualitative</w:t>
      </w:r>
      <w:r w:rsidR="005805ED">
        <w:t xml:space="preserve"> and quantitative</w:t>
      </w:r>
      <w:r w:rsidR="005805ED" w:rsidRPr="00410EE9">
        <w:t xml:space="preserve"> data. </w:t>
      </w:r>
      <w:r w:rsidR="005805ED">
        <w:t>Furthermore</w:t>
      </w:r>
      <w:r w:rsidR="005805ED" w:rsidRPr="00410EE9">
        <w:t>, thematic analysis</w:t>
      </w:r>
      <w:r w:rsidR="005805ED">
        <w:t xml:space="preserve"> technique</w:t>
      </w:r>
      <w:r w:rsidR="005805ED" w:rsidRPr="00410EE9">
        <w:t xml:space="preserve"> </w:t>
      </w:r>
      <w:r w:rsidR="005805ED">
        <w:t>has</w:t>
      </w:r>
      <w:r w:rsidR="005805ED" w:rsidRPr="00410EE9">
        <w:t xml:space="preserve"> </w:t>
      </w:r>
      <w:r w:rsidR="005805ED">
        <w:t>used</w:t>
      </w:r>
      <w:r w:rsidR="005805ED" w:rsidRPr="00410EE9">
        <w:t xml:space="preserve"> to </w:t>
      </w:r>
      <w:r w:rsidR="005805ED">
        <w:t>assess</w:t>
      </w:r>
      <w:r w:rsidR="005805ED" w:rsidRPr="00410EE9">
        <w:t xml:space="preserve"> qualitative data. </w:t>
      </w:r>
      <w:r w:rsidR="00D41618">
        <w:t xml:space="preserve">In this study, MS Excel Sheet is used to analyze the quantitative data and show present data on different charts and graphs. </w:t>
      </w:r>
    </w:p>
    <w:p w:rsidR="005805ED" w:rsidRPr="00AC132A" w:rsidRDefault="005805ED" w:rsidP="00FF5B62">
      <w:pPr>
        <w:pStyle w:val="Heading2"/>
        <w:rPr>
          <w:rFonts w:eastAsia="Times New Roman"/>
          <w:sz w:val="36"/>
          <w:szCs w:val="36"/>
        </w:rPr>
      </w:pPr>
      <w:bookmarkStart w:id="19" w:name="_Toc512661625"/>
      <w:r w:rsidRPr="00410EE9">
        <w:rPr>
          <w:rFonts w:eastAsia="Times New Roman"/>
        </w:rPr>
        <w:t>3.7 Ethical issues</w:t>
      </w:r>
      <w:bookmarkEnd w:id="19"/>
      <w:r w:rsidRPr="00410EE9">
        <w:rPr>
          <w:rFonts w:eastAsia="Times New Roman"/>
        </w:rPr>
        <w:t xml:space="preserve"> </w:t>
      </w:r>
    </w:p>
    <w:p w:rsidR="00D41618" w:rsidRDefault="00985A2A" w:rsidP="00D41618">
      <w:pPr>
        <w:pStyle w:val="NoSpacing"/>
        <w:rPr>
          <w:kern w:val="36"/>
        </w:rPr>
      </w:pPr>
      <w:r>
        <w:rPr>
          <w:kern w:val="36"/>
        </w:rPr>
        <w:t xml:space="preserve">Bora (2016) said every researcher should maintain the research ethics strictly. Thus, this study follows the ethical guidance very strictly. The researcher was very committed to ensure data privacy, anonymity and confidently to the stakeholder of the researches. The data was used only for </w:t>
      </w:r>
      <w:r w:rsidR="00257A65">
        <w:rPr>
          <w:kern w:val="36"/>
        </w:rPr>
        <w:t>research</w:t>
      </w:r>
      <w:r>
        <w:rPr>
          <w:kern w:val="36"/>
        </w:rPr>
        <w:t xml:space="preserve"> purpose, an as </w:t>
      </w:r>
      <w:r w:rsidR="00257A65">
        <w:rPr>
          <w:kern w:val="36"/>
        </w:rPr>
        <w:t>coursework</w:t>
      </w:r>
      <w:r>
        <w:rPr>
          <w:kern w:val="36"/>
        </w:rPr>
        <w:t xml:space="preserve"> fulfillment at the university of </w:t>
      </w:r>
      <w:r w:rsidR="00257A65">
        <w:rPr>
          <w:kern w:val="36"/>
        </w:rPr>
        <w:t xml:space="preserve">Wales, data were not used any other purposes. </w:t>
      </w:r>
    </w:p>
    <w:p w:rsidR="00191D75" w:rsidRDefault="00191D75" w:rsidP="00FF5B62">
      <w:pPr>
        <w:pStyle w:val="Heading2"/>
        <w:rPr>
          <w:rFonts w:asciiTheme="majorHAnsi" w:eastAsia="Times New Roman" w:hAnsiTheme="majorHAnsi"/>
          <w:color w:val="E36C0A" w:themeColor="accent6" w:themeShade="BF"/>
          <w:kern w:val="36"/>
        </w:rPr>
      </w:pPr>
      <w:r>
        <w:rPr>
          <w:rFonts w:eastAsia="Times New Roman"/>
          <w:kern w:val="36"/>
        </w:rPr>
        <w:br w:type="page"/>
      </w:r>
    </w:p>
    <w:p w:rsidR="005805ED" w:rsidRPr="00257A65" w:rsidRDefault="005805ED" w:rsidP="00257A65">
      <w:pPr>
        <w:pStyle w:val="Heading1"/>
        <w:jc w:val="center"/>
        <w:rPr>
          <w:rFonts w:eastAsia="Times New Roman"/>
          <w:kern w:val="36"/>
          <w:sz w:val="48"/>
          <w:szCs w:val="48"/>
        </w:rPr>
      </w:pPr>
      <w:bookmarkStart w:id="20" w:name="_Toc512661626"/>
      <w:r w:rsidRPr="00410EE9">
        <w:rPr>
          <w:rFonts w:eastAsia="Times New Roman"/>
          <w:kern w:val="36"/>
        </w:rPr>
        <w:lastRenderedPageBreak/>
        <w:t>Chapter 4: Finding and Analysis</w:t>
      </w:r>
      <w:bookmarkEnd w:id="20"/>
    </w:p>
    <w:p w:rsidR="00FF5B62" w:rsidRDefault="00FF5B62" w:rsidP="00257A65">
      <w:pPr>
        <w:pStyle w:val="Heading2"/>
        <w:numPr>
          <w:ilvl w:val="0"/>
          <w:numId w:val="3"/>
        </w:numPr>
        <w:rPr>
          <w:rFonts w:eastAsia="Times New Roman"/>
        </w:rPr>
      </w:pPr>
      <w:bookmarkStart w:id="21" w:name="_Toc512661627"/>
      <w:r>
        <w:rPr>
          <w:rFonts w:eastAsia="Times New Roman"/>
        </w:rPr>
        <w:t>Introduction</w:t>
      </w:r>
      <w:bookmarkEnd w:id="21"/>
      <w:r>
        <w:rPr>
          <w:rFonts w:eastAsia="Times New Roman"/>
        </w:rPr>
        <w:t xml:space="preserve"> </w:t>
      </w:r>
    </w:p>
    <w:p w:rsidR="00257A65" w:rsidRPr="00257A65" w:rsidRDefault="00A97ECF" w:rsidP="00257A65">
      <w:pPr>
        <w:pStyle w:val="NoSpacing"/>
      </w:pPr>
      <w:r>
        <w:t>This chapter analyzes</w:t>
      </w:r>
      <w:r w:rsidR="00257A65">
        <w:t xml:space="preserve"> the </w:t>
      </w:r>
      <w:r>
        <w:t>research</w:t>
      </w:r>
      <w:r w:rsidR="00257A65">
        <w:t xml:space="preserve"> findings and present data </w:t>
      </w:r>
      <w:r w:rsidR="00814837">
        <w:t xml:space="preserve">using several graphs and charts. </w:t>
      </w:r>
      <w:r>
        <w:t>This chapter first analyzes</w:t>
      </w:r>
      <w:r w:rsidR="00814837">
        <w:t xml:space="preserve"> the growth of online shopping </w:t>
      </w:r>
      <w:r>
        <w:t>online stores</w:t>
      </w:r>
      <w:r w:rsidR="00814837">
        <w:t xml:space="preserve">. Then, this </w:t>
      </w:r>
      <w:r>
        <w:t>chapter</w:t>
      </w:r>
      <w:r w:rsidR="00814837">
        <w:t xml:space="preserve"> </w:t>
      </w:r>
      <w:r>
        <w:t>analyze</w:t>
      </w:r>
      <w:r w:rsidR="00814837">
        <w:t xml:space="preserve"> how online </w:t>
      </w:r>
      <w:r>
        <w:t>selling</w:t>
      </w:r>
      <w:r w:rsidR="00814837">
        <w:t xml:space="preserve"> are affecting </w:t>
      </w:r>
      <w:r>
        <w:t>high-street shopping in terms of Kingfisher Plc.</w:t>
      </w:r>
    </w:p>
    <w:p w:rsidR="005805ED" w:rsidRPr="00AC132A" w:rsidRDefault="00FF5B62" w:rsidP="00FF5B62">
      <w:pPr>
        <w:pStyle w:val="Heading2"/>
        <w:rPr>
          <w:rFonts w:eastAsia="Times New Roman"/>
          <w:sz w:val="36"/>
          <w:szCs w:val="36"/>
        </w:rPr>
      </w:pPr>
      <w:bookmarkStart w:id="22" w:name="_Toc512661628"/>
      <w:r>
        <w:rPr>
          <w:rFonts w:eastAsia="Times New Roman"/>
        </w:rPr>
        <w:t xml:space="preserve">4.1 </w:t>
      </w:r>
      <w:r w:rsidR="005805ED" w:rsidRPr="00410EE9">
        <w:rPr>
          <w:rFonts w:eastAsia="Times New Roman"/>
        </w:rPr>
        <w:t>Growth of online shopping and online stores</w:t>
      </w:r>
      <w:bookmarkEnd w:id="22"/>
    </w:p>
    <w:p w:rsidR="005805ED" w:rsidRPr="00410EE9" w:rsidRDefault="005805ED" w:rsidP="005805ED">
      <w:pPr>
        <w:spacing w:after="160" w:line="240" w:lineRule="auto"/>
        <w:rPr>
          <w:rFonts w:eastAsia="Times New Roman" w:cs="Times New Roman"/>
          <w:szCs w:val="24"/>
        </w:rPr>
      </w:pPr>
      <w:r>
        <w:rPr>
          <w:rFonts w:eastAsia="Times New Roman" w:cs="Times New Roman"/>
          <w:b/>
          <w:bCs/>
          <w:noProof/>
          <w:color w:val="000000"/>
          <w:szCs w:val="24"/>
        </w:rPr>
        <w:drawing>
          <wp:inline distT="0" distB="0" distL="0" distR="0">
            <wp:extent cx="5543550" cy="3200400"/>
            <wp:effectExtent l="19050" t="0" r="0" b="0"/>
            <wp:docPr id="3" name="Picture 3" descr="https://lh6.googleusercontent.com/_DvTMQaeYCJ1Ac4Rqp_ktHjVT1GaDgkHW1PQ61nbfYuqyRp4IHoIAy0shI_CdwucA5-lHY5K4iTOSO5t0mTQ0AUeMCpQf931PFFZGzrdIDXafdQh-onKIhQSk9rzs91KvkF1-a4YUSBo0-je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_DvTMQaeYCJ1Ac4Rqp_ktHjVT1GaDgkHW1PQ61nbfYuqyRp4IHoIAy0shI_CdwucA5-lHY5K4iTOSO5t0mTQ0AUeMCpQf931PFFZGzrdIDXafdQh-onKIhQSk9rzs91KvkF1-a4YUSBo0-je2A"/>
                    <pic:cNvPicPr>
                      <a:picLocks noChangeAspect="1" noChangeArrowheads="1"/>
                    </pic:cNvPicPr>
                  </pic:nvPicPr>
                  <pic:blipFill>
                    <a:blip r:embed="rId14" cstate="print"/>
                    <a:srcRect/>
                    <a:stretch>
                      <a:fillRect/>
                    </a:stretch>
                  </pic:blipFill>
                  <pic:spPr bwMode="auto">
                    <a:xfrm>
                      <a:off x="0" y="0"/>
                      <a:ext cx="5543550" cy="3200400"/>
                    </a:xfrm>
                    <a:prstGeom prst="rect">
                      <a:avLst/>
                    </a:prstGeom>
                    <a:noFill/>
                    <a:ln w="9525">
                      <a:noFill/>
                      <a:miter lim="800000"/>
                      <a:headEnd/>
                      <a:tailEnd/>
                    </a:ln>
                  </pic:spPr>
                </pic:pic>
              </a:graphicData>
            </a:graphic>
          </wp:inline>
        </w:drawing>
      </w:r>
    </w:p>
    <w:p w:rsidR="005805ED" w:rsidRPr="00410EE9" w:rsidRDefault="005805ED" w:rsidP="005805ED">
      <w:pPr>
        <w:shd w:val="clear" w:color="auto" w:fill="FFFFFF"/>
        <w:spacing w:after="225" w:line="240" w:lineRule="auto"/>
        <w:jc w:val="center"/>
        <w:rPr>
          <w:rFonts w:eastAsia="Times New Roman" w:cs="Times New Roman"/>
          <w:szCs w:val="24"/>
        </w:rPr>
      </w:pPr>
      <w:r w:rsidRPr="00410EE9">
        <w:rPr>
          <w:rFonts w:eastAsia="Times New Roman" w:cs="Times New Roman"/>
          <w:b/>
          <w:bCs/>
          <w:color w:val="000000"/>
          <w:szCs w:val="24"/>
        </w:rPr>
        <w:t>Chart: E-commerce statistic</w:t>
      </w:r>
      <w:r w:rsidR="001874E5">
        <w:rPr>
          <w:rFonts w:eastAsia="Times New Roman" w:cs="Times New Roman"/>
          <w:b/>
          <w:bCs/>
          <w:color w:val="000000"/>
          <w:szCs w:val="24"/>
        </w:rPr>
        <w:t>s</w:t>
      </w:r>
      <w:r w:rsidRPr="00410EE9">
        <w:rPr>
          <w:rFonts w:eastAsia="Times New Roman" w:cs="Times New Roman"/>
          <w:b/>
          <w:bCs/>
          <w:color w:val="000000"/>
          <w:szCs w:val="24"/>
        </w:rPr>
        <w:t xml:space="preserve">       Source:</w:t>
      </w:r>
      <w:r w:rsidRPr="00410EE9">
        <w:rPr>
          <w:rFonts w:eastAsia="Times New Roman" w:cs="Times New Roman"/>
          <w:color w:val="000000"/>
          <w:szCs w:val="24"/>
        </w:rPr>
        <w:t xml:space="preserve"> N channel (2017)</w:t>
      </w:r>
    </w:p>
    <w:p w:rsidR="00A97ECF" w:rsidRDefault="005805ED" w:rsidP="005805ED">
      <w:pPr>
        <w:rPr>
          <w:color w:val="FF0000"/>
        </w:rPr>
      </w:pPr>
      <w:r w:rsidRPr="00410EE9">
        <w:t>E-Commerce retailers’</w:t>
      </w:r>
      <w:r>
        <w:t xml:space="preserve"> current sales</w:t>
      </w:r>
      <w:r w:rsidRPr="00410EE9">
        <w:t xml:space="preserve"> are </w:t>
      </w:r>
      <w:r>
        <w:t xml:space="preserve">about </w:t>
      </w:r>
      <w:r w:rsidRPr="00410EE9">
        <w:t xml:space="preserve">$294 billion. E-commerce </w:t>
      </w:r>
      <w:r>
        <w:t>vendors’</w:t>
      </w:r>
      <w:r w:rsidRPr="00410EE9">
        <w:t xml:space="preserve"> value</w:t>
      </w:r>
      <w:r>
        <w:t xml:space="preserve"> of sales is</w:t>
      </w:r>
      <w:r w:rsidRPr="00410EE9">
        <w:t xml:space="preserve"> predictable to </w:t>
      </w:r>
      <w:r>
        <w:t>gone</w:t>
      </w:r>
      <w:r w:rsidRPr="00410EE9">
        <w:t xml:space="preserve"> $414 </w:t>
      </w:r>
      <w:r>
        <w:t>in</w:t>
      </w:r>
      <w:r w:rsidRPr="00410EE9">
        <w:t xml:space="preserve"> 2018. </w:t>
      </w:r>
      <w:r>
        <w:t>Two hundred</w:t>
      </w:r>
      <w:r w:rsidRPr="00410EE9">
        <w:t xml:space="preserve"> million </w:t>
      </w:r>
      <w:r>
        <w:t>modern</w:t>
      </w:r>
      <w:r w:rsidRPr="00410EE9">
        <w:t xml:space="preserve"> retailer</w:t>
      </w:r>
      <w:r>
        <w:t>s</w:t>
      </w:r>
      <w:r w:rsidRPr="00410EE9">
        <w:t xml:space="preserve"> will use </w:t>
      </w:r>
      <w:r>
        <w:t>average</w:t>
      </w:r>
      <w:r w:rsidRPr="00410EE9">
        <w:t xml:space="preserve"> $1,700 per </w:t>
      </w:r>
      <w:r>
        <w:t>individual</w:t>
      </w:r>
      <w:r w:rsidRPr="00410EE9">
        <w:t xml:space="preserve"> in</w:t>
      </w:r>
      <w:r>
        <w:t xml:space="preserve"> the year </w:t>
      </w:r>
      <w:r w:rsidRPr="00A97ECF">
        <w:t>of 2015.</w:t>
      </w:r>
      <w:r w:rsidR="00A97ECF">
        <w:t xml:space="preserve"> It is very clear </w:t>
      </w:r>
      <w:r w:rsidR="00B91FCB">
        <w:t xml:space="preserve">that 93% of online sellers </w:t>
      </w:r>
      <w:r w:rsidR="003E2DDB">
        <w:t>focus</w:t>
      </w:r>
      <w:r w:rsidR="00B91FCB">
        <w:t xml:space="preserve"> on POS</w:t>
      </w:r>
      <w:r w:rsidR="003E2DDB">
        <w:t xml:space="preserve"> to increase their inventory management capabilities, whereas 60% of American does not want to </w:t>
      </w:r>
      <w:r w:rsidR="00827C8F">
        <w:t>do shopping in physical or high-street stores. Then, 71% of consumers believe online buying brings opportunity for them</w:t>
      </w:r>
      <w:r w:rsidR="00CF1459">
        <w:t xml:space="preserve">. Next, about a third (20%) of small business in US offers their products through online. </w:t>
      </w:r>
      <w:r w:rsidR="00581900">
        <w:t>The very alarming trend</w:t>
      </w:r>
      <w:r w:rsidR="0078339E">
        <w:t xml:space="preserve"> is</w:t>
      </w:r>
      <w:r w:rsidR="00581900">
        <w:t xml:space="preserve"> that 73% young people want to buy all of their desired products through online. </w:t>
      </w:r>
    </w:p>
    <w:p w:rsidR="00A97ECF" w:rsidRDefault="00A97ECF" w:rsidP="005805ED">
      <w:pPr>
        <w:rPr>
          <w:color w:val="FF0000"/>
        </w:rPr>
      </w:pPr>
    </w:p>
    <w:p w:rsidR="005805ED" w:rsidRPr="00410EE9" w:rsidRDefault="005805ED" w:rsidP="005805ED">
      <w:pPr>
        <w:spacing w:after="160" w:line="240" w:lineRule="auto"/>
        <w:jc w:val="center"/>
        <w:rPr>
          <w:rFonts w:eastAsia="Times New Roman" w:cs="Times New Roman"/>
          <w:szCs w:val="24"/>
        </w:rPr>
      </w:pPr>
      <w:r>
        <w:rPr>
          <w:rFonts w:eastAsia="Times New Roman" w:cs="Times New Roman"/>
          <w:b/>
          <w:bCs/>
          <w:noProof/>
          <w:color w:val="000000"/>
          <w:szCs w:val="24"/>
        </w:rPr>
        <w:lastRenderedPageBreak/>
        <w:drawing>
          <wp:inline distT="0" distB="0" distL="0" distR="0">
            <wp:extent cx="4857750" cy="2581275"/>
            <wp:effectExtent l="19050" t="0" r="0" b="0"/>
            <wp:docPr id="4" name="Picture 4" descr="https://lh5.googleusercontent.com/0ovZbVcL9RtE53yJ518jPTORJvLFXZ_W_t5i1CKEb3Qppf4ovjHK5JSH2Pu_aIjh9YOLvdfXTqAe3_rZmtgu9tfRXrHd3-eruxmd_XFpWMJmbegOnW_LLwVzpY8_Jh6_TjBfU_NnYGgAWI6-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0ovZbVcL9RtE53yJ518jPTORJvLFXZ_W_t5i1CKEb3Qppf4ovjHK5JSH2Pu_aIjh9YOLvdfXTqAe3_rZmtgu9tfRXrHd3-eruxmd_XFpWMJmbegOnW_LLwVzpY8_Jh6_TjBfU_NnYGgAWI6-UA"/>
                    <pic:cNvPicPr>
                      <a:picLocks noChangeAspect="1" noChangeArrowheads="1"/>
                    </pic:cNvPicPr>
                  </pic:nvPicPr>
                  <pic:blipFill>
                    <a:blip r:embed="rId15" cstate="print"/>
                    <a:srcRect/>
                    <a:stretch>
                      <a:fillRect/>
                    </a:stretch>
                  </pic:blipFill>
                  <pic:spPr bwMode="auto">
                    <a:xfrm>
                      <a:off x="0" y="0"/>
                      <a:ext cx="4857750" cy="2581275"/>
                    </a:xfrm>
                    <a:prstGeom prst="rect">
                      <a:avLst/>
                    </a:prstGeom>
                    <a:noFill/>
                    <a:ln w="9525">
                      <a:noFill/>
                      <a:miter lim="800000"/>
                      <a:headEnd/>
                      <a:tailEnd/>
                    </a:ln>
                  </pic:spPr>
                </pic:pic>
              </a:graphicData>
            </a:graphic>
          </wp:inline>
        </w:drawing>
      </w:r>
    </w:p>
    <w:p w:rsidR="005805ED" w:rsidRPr="00AC132A" w:rsidRDefault="005805ED" w:rsidP="005805ED">
      <w:pPr>
        <w:shd w:val="clear" w:color="auto" w:fill="FFFFFF"/>
        <w:spacing w:after="225" w:line="240" w:lineRule="auto"/>
        <w:jc w:val="center"/>
        <w:rPr>
          <w:rFonts w:eastAsia="Times New Roman" w:cs="Times New Roman"/>
          <w:szCs w:val="24"/>
        </w:rPr>
      </w:pPr>
      <w:r w:rsidRPr="00410EE9">
        <w:rPr>
          <w:rFonts w:eastAsia="Times New Roman" w:cs="Times New Roman"/>
          <w:b/>
          <w:bCs/>
          <w:color w:val="000000"/>
          <w:szCs w:val="24"/>
        </w:rPr>
        <w:t xml:space="preserve">Chart: </w:t>
      </w:r>
      <w:r w:rsidR="008573A8">
        <w:rPr>
          <w:rFonts w:eastAsia="Times New Roman" w:cs="Times New Roman"/>
          <w:color w:val="000000"/>
          <w:szCs w:val="24"/>
        </w:rPr>
        <w:t>O</w:t>
      </w:r>
      <w:r w:rsidRPr="00410EE9">
        <w:rPr>
          <w:rFonts w:eastAsia="Times New Roman" w:cs="Times New Roman"/>
          <w:color w:val="000000"/>
          <w:szCs w:val="24"/>
        </w:rPr>
        <w:t>nline marketplaces</w:t>
      </w:r>
      <w:r w:rsidRPr="00410EE9">
        <w:rPr>
          <w:rFonts w:eastAsia="Times New Roman" w:cs="Times New Roman"/>
          <w:b/>
          <w:bCs/>
          <w:color w:val="000000"/>
          <w:szCs w:val="24"/>
        </w:rPr>
        <w:t xml:space="preserve"> </w:t>
      </w:r>
      <w:r w:rsidR="001874E5">
        <w:rPr>
          <w:rFonts w:eastAsia="Times New Roman" w:cs="Times New Roman"/>
          <w:b/>
          <w:bCs/>
          <w:color w:val="000000"/>
          <w:szCs w:val="24"/>
        </w:rPr>
        <w:t xml:space="preserve">            </w:t>
      </w:r>
      <w:r w:rsidRPr="00410EE9">
        <w:rPr>
          <w:rFonts w:eastAsia="Times New Roman" w:cs="Times New Roman"/>
          <w:b/>
          <w:bCs/>
          <w:color w:val="000000"/>
          <w:szCs w:val="24"/>
        </w:rPr>
        <w:t>Source:</w:t>
      </w:r>
      <w:r w:rsidR="007D7410">
        <w:rPr>
          <w:rFonts w:eastAsia="Times New Roman" w:cs="Times New Roman"/>
          <w:color w:val="000000"/>
          <w:szCs w:val="24"/>
        </w:rPr>
        <w:t xml:space="preserve"> N C</w:t>
      </w:r>
      <w:r w:rsidRPr="00410EE9">
        <w:rPr>
          <w:rFonts w:eastAsia="Times New Roman" w:cs="Times New Roman"/>
          <w:color w:val="000000"/>
          <w:szCs w:val="24"/>
        </w:rPr>
        <w:t>hannel (2017)</w:t>
      </w:r>
    </w:p>
    <w:p w:rsidR="005805ED" w:rsidRDefault="005805ED" w:rsidP="005805ED">
      <w:r w:rsidRPr="00410EE9">
        <w:t xml:space="preserve">The </w:t>
      </w:r>
      <w:r>
        <w:t>upper</w:t>
      </w:r>
      <w:r w:rsidRPr="00410EE9">
        <w:t xml:space="preserve"> statistics </w:t>
      </w:r>
      <w:r>
        <w:t>reveals</w:t>
      </w:r>
      <w:r w:rsidRPr="00410EE9">
        <w:t xml:space="preserve"> that 63% </w:t>
      </w:r>
      <w:r>
        <w:t>vendors</w:t>
      </w:r>
      <w:r w:rsidRPr="00410EE9">
        <w:t xml:space="preserve"> sell on stores</w:t>
      </w:r>
      <w:r>
        <w:t xml:space="preserve"> of high street</w:t>
      </w:r>
      <w:r w:rsidRPr="00410EE9">
        <w:t xml:space="preserve">. </w:t>
      </w:r>
      <w:r>
        <w:t>However</w:t>
      </w:r>
      <w:r w:rsidRPr="00410EE9">
        <w:t xml:space="preserve">, 29% retailers are </w:t>
      </w:r>
      <w:r>
        <w:t>unsatisfied</w:t>
      </w:r>
      <w:r w:rsidRPr="00410EE9">
        <w:t xml:space="preserve"> with management software</w:t>
      </w:r>
      <w:r>
        <w:t xml:space="preserve"> systems</w:t>
      </w:r>
      <w:r w:rsidRPr="00410EE9">
        <w:t xml:space="preserve">. </w:t>
      </w:r>
      <w:r>
        <w:t>Furthermore</w:t>
      </w:r>
      <w:r w:rsidRPr="00410EE9">
        <w:t xml:space="preserve">, 72% retailers </w:t>
      </w:r>
      <w:r>
        <w:t>are not interested for using the tool of marketing management</w:t>
      </w:r>
    </w:p>
    <w:p w:rsidR="005805ED" w:rsidRPr="00410EE9" w:rsidRDefault="005805ED" w:rsidP="005805ED">
      <w:pPr>
        <w:shd w:val="clear" w:color="auto" w:fill="FFFFFF"/>
        <w:spacing w:after="225" w:line="240" w:lineRule="auto"/>
        <w:jc w:val="center"/>
        <w:rPr>
          <w:rFonts w:eastAsia="Times New Roman" w:cs="Times New Roman"/>
          <w:szCs w:val="24"/>
        </w:rPr>
      </w:pPr>
      <w:r>
        <w:rPr>
          <w:rFonts w:eastAsia="Times New Roman" w:cs="Times New Roman"/>
          <w:b/>
          <w:bCs/>
          <w:noProof/>
          <w:color w:val="000000"/>
          <w:szCs w:val="24"/>
        </w:rPr>
        <w:drawing>
          <wp:inline distT="0" distB="0" distL="0" distR="0">
            <wp:extent cx="4581525" cy="2343150"/>
            <wp:effectExtent l="19050" t="0" r="9525" b="0"/>
            <wp:docPr id="5" name="Picture 5" descr="https://lh6.googleusercontent.com/_lytBwjLFznP7HRy6nu2IQa8H9uA9IL9KvE6HI_4eRKTAaih88sYKRHPZz3f7LGL0acnJFSF4maVVmtjsgGsw_p9FlGCuYDdJkcYx4-gUTA39hxYVVkfJ-aRuA90wEOkxZapctyWV8WIwyNif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6.googleusercontent.com/_lytBwjLFznP7HRy6nu2IQa8H9uA9IL9KvE6HI_4eRKTAaih88sYKRHPZz3f7LGL0acnJFSF4maVVmtjsgGsw_p9FlGCuYDdJkcYx4-gUTA39hxYVVkfJ-aRuA90wEOkxZapctyWV8WIwyNifg"/>
                    <pic:cNvPicPr>
                      <a:picLocks noChangeAspect="1" noChangeArrowheads="1"/>
                    </pic:cNvPicPr>
                  </pic:nvPicPr>
                  <pic:blipFill>
                    <a:blip r:embed="rId16" cstate="print"/>
                    <a:srcRect/>
                    <a:stretch>
                      <a:fillRect/>
                    </a:stretch>
                  </pic:blipFill>
                  <pic:spPr bwMode="auto">
                    <a:xfrm>
                      <a:off x="0" y="0"/>
                      <a:ext cx="4581525" cy="2343150"/>
                    </a:xfrm>
                    <a:prstGeom prst="rect">
                      <a:avLst/>
                    </a:prstGeom>
                    <a:noFill/>
                    <a:ln w="9525">
                      <a:noFill/>
                      <a:miter lim="800000"/>
                      <a:headEnd/>
                      <a:tailEnd/>
                    </a:ln>
                  </pic:spPr>
                </pic:pic>
              </a:graphicData>
            </a:graphic>
          </wp:inline>
        </w:drawing>
      </w:r>
    </w:p>
    <w:p w:rsidR="005805ED" w:rsidRPr="0078339E" w:rsidRDefault="005805ED" w:rsidP="005805ED">
      <w:pPr>
        <w:shd w:val="clear" w:color="auto" w:fill="FFFFFF"/>
        <w:spacing w:after="225" w:line="240" w:lineRule="auto"/>
        <w:jc w:val="center"/>
        <w:rPr>
          <w:rFonts w:eastAsia="Times New Roman" w:cs="Times New Roman"/>
          <w:szCs w:val="24"/>
        </w:rPr>
      </w:pPr>
      <w:r w:rsidRPr="0078339E">
        <w:rPr>
          <w:rFonts w:eastAsia="Times New Roman" w:cs="Times New Roman"/>
          <w:b/>
          <w:bCs/>
          <w:szCs w:val="24"/>
        </w:rPr>
        <w:t>Chart:</w:t>
      </w:r>
      <w:r w:rsidR="007D7410">
        <w:rPr>
          <w:rFonts w:eastAsia="Times New Roman" w:cs="Times New Roman"/>
          <w:szCs w:val="24"/>
        </w:rPr>
        <w:t xml:space="preserve"> Social Commerce S</w:t>
      </w:r>
      <w:r w:rsidRPr="0078339E">
        <w:rPr>
          <w:rFonts w:eastAsia="Times New Roman" w:cs="Times New Roman"/>
          <w:szCs w:val="24"/>
        </w:rPr>
        <w:t>tatistics    </w:t>
      </w:r>
      <w:r w:rsidRPr="0078339E">
        <w:rPr>
          <w:rFonts w:eastAsia="Times New Roman" w:cs="Times New Roman"/>
          <w:b/>
          <w:bCs/>
          <w:szCs w:val="24"/>
        </w:rPr>
        <w:t>Source:</w:t>
      </w:r>
      <w:r w:rsidR="007D7410">
        <w:rPr>
          <w:rFonts w:eastAsia="Times New Roman" w:cs="Times New Roman"/>
          <w:szCs w:val="24"/>
        </w:rPr>
        <w:t xml:space="preserve"> N C</w:t>
      </w:r>
      <w:r w:rsidRPr="0078339E">
        <w:rPr>
          <w:rFonts w:eastAsia="Times New Roman" w:cs="Times New Roman"/>
          <w:szCs w:val="24"/>
        </w:rPr>
        <w:t>hannel (2017)</w:t>
      </w:r>
    </w:p>
    <w:p w:rsidR="0078339E" w:rsidRPr="0078339E" w:rsidRDefault="0078339E" w:rsidP="0078339E">
      <w:pPr>
        <w:pStyle w:val="NoSpacing"/>
      </w:pPr>
      <w:r>
        <w:t xml:space="preserve">The above </w:t>
      </w:r>
      <w:r w:rsidR="002170F1">
        <w:t xml:space="preserve">social commerce statistics show that a quarter of US consumer buy their desired products through their social media sties, </w:t>
      </w:r>
      <w:r w:rsidR="00750186">
        <w:t>where 40% of young people buy their products using their social network sites. Then, it is seen that 78% of small businesses use social networks to offer their products to the target customers</w:t>
      </w:r>
      <w:r w:rsidR="00AE4C9D">
        <w:t xml:space="preserve">, whereas 85% of social media selling orders come through </w:t>
      </w:r>
      <w:proofErr w:type="spellStart"/>
      <w:r w:rsidR="00AE4C9D">
        <w:t>Facebook</w:t>
      </w:r>
      <w:proofErr w:type="spellEnd"/>
      <w:r w:rsidR="00AE4C9D">
        <w:t xml:space="preserve">. However, other 41% of social media users buy using any other social networks sites. </w:t>
      </w:r>
    </w:p>
    <w:p w:rsidR="0078339E" w:rsidRDefault="0078339E" w:rsidP="005805ED">
      <w:pPr>
        <w:rPr>
          <w:color w:val="FF0000"/>
        </w:rPr>
      </w:pPr>
    </w:p>
    <w:p w:rsidR="005805ED" w:rsidRPr="00B143ED" w:rsidRDefault="005805ED" w:rsidP="00FF5B62">
      <w:pPr>
        <w:pStyle w:val="Heading2"/>
        <w:rPr>
          <w:rFonts w:eastAsia="Times New Roman"/>
          <w:sz w:val="36"/>
          <w:szCs w:val="36"/>
        </w:rPr>
      </w:pPr>
      <w:bookmarkStart w:id="23" w:name="_Toc512661629"/>
      <w:r w:rsidRPr="00410EE9">
        <w:rPr>
          <w:rFonts w:eastAsia="Times New Roman"/>
          <w:shd w:val="clear" w:color="auto" w:fill="FFFFFF"/>
        </w:rPr>
        <w:t xml:space="preserve">4.2 </w:t>
      </w:r>
      <w:r w:rsidR="007D2017">
        <w:rPr>
          <w:rFonts w:eastAsia="Times New Roman"/>
          <w:shd w:val="clear" w:color="auto" w:fill="FFFFFF"/>
        </w:rPr>
        <w:t xml:space="preserve">Challenges of online </w:t>
      </w:r>
      <w:r w:rsidR="007D7410">
        <w:rPr>
          <w:rFonts w:eastAsia="Times New Roman"/>
          <w:shd w:val="clear" w:color="auto" w:fill="FFFFFF"/>
        </w:rPr>
        <w:t>shopping</w:t>
      </w:r>
      <w:bookmarkEnd w:id="23"/>
      <w:r w:rsidR="007D7410">
        <w:rPr>
          <w:rFonts w:eastAsia="Times New Roman"/>
          <w:shd w:val="clear" w:color="auto" w:fill="FFFFFF"/>
        </w:rPr>
        <w:t xml:space="preserve"> </w:t>
      </w:r>
      <w:r w:rsidRPr="00410EE9">
        <w:rPr>
          <w:rFonts w:eastAsia="Times New Roman"/>
          <w:shd w:val="clear" w:color="auto" w:fill="FFFFFF"/>
        </w:rPr>
        <w:t xml:space="preserve"> </w:t>
      </w:r>
    </w:p>
    <w:p w:rsidR="005805ED" w:rsidRPr="00410EE9" w:rsidRDefault="005805ED" w:rsidP="005805ED">
      <w:pPr>
        <w:spacing w:after="160" w:line="240" w:lineRule="auto"/>
        <w:jc w:val="center"/>
        <w:rPr>
          <w:rFonts w:eastAsia="Times New Roman" w:cs="Times New Roman"/>
          <w:szCs w:val="24"/>
        </w:rPr>
      </w:pPr>
      <w:r>
        <w:rPr>
          <w:rFonts w:eastAsia="Times New Roman" w:cs="Times New Roman"/>
          <w:b/>
          <w:bCs/>
          <w:noProof/>
          <w:color w:val="000000"/>
          <w:szCs w:val="24"/>
        </w:rPr>
        <w:drawing>
          <wp:inline distT="0" distB="0" distL="0" distR="0">
            <wp:extent cx="4057650" cy="1838325"/>
            <wp:effectExtent l="19050" t="0" r="0" b="0"/>
            <wp:docPr id="6" name="Picture 6" descr="https://lh6.googleusercontent.com/nXerdC6fY5gnJd7rt8Celkr6JIUa8Yudu3PZcC_nltZGmlyotyZ03jP-ecnBKDzqBoMLf2Q0iunWyqzKoD-p2VvHkvAV-efy8jZVVTX6GjsKH-ud2UOF-wl2BEd-e9Y5VCo5BVVzGXp_i1Y0K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nXerdC6fY5gnJd7rt8Celkr6JIUa8Yudu3PZcC_nltZGmlyotyZ03jP-ecnBKDzqBoMLf2Q0iunWyqzKoD-p2VvHkvAV-efy8jZVVTX6GjsKH-ud2UOF-wl2BEd-e9Y5VCo5BVVzGXp_i1Y0Kg"/>
                    <pic:cNvPicPr>
                      <a:picLocks noChangeAspect="1" noChangeArrowheads="1"/>
                    </pic:cNvPicPr>
                  </pic:nvPicPr>
                  <pic:blipFill>
                    <a:blip r:embed="rId17" cstate="print"/>
                    <a:srcRect/>
                    <a:stretch>
                      <a:fillRect/>
                    </a:stretch>
                  </pic:blipFill>
                  <pic:spPr bwMode="auto">
                    <a:xfrm>
                      <a:off x="0" y="0"/>
                      <a:ext cx="4057650" cy="1838325"/>
                    </a:xfrm>
                    <a:prstGeom prst="rect">
                      <a:avLst/>
                    </a:prstGeom>
                    <a:noFill/>
                    <a:ln w="9525">
                      <a:noFill/>
                      <a:miter lim="800000"/>
                      <a:headEnd/>
                      <a:tailEnd/>
                    </a:ln>
                  </pic:spPr>
                </pic:pic>
              </a:graphicData>
            </a:graphic>
          </wp:inline>
        </w:drawing>
      </w:r>
    </w:p>
    <w:p w:rsidR="005805ED" w:rsidRPr="00410EE9" w:rsidRDefault="005805ED" w:rsidP="005805ED">
      <w:pPr>
        <w:shd w:val="clear" w:color="auto" w:fill="FFFFFF"/>
        <w:spacing w:after="225" w:line="240" w:lineRule="auto"/>
        <w:jc w:val="center"/>
        <w:rPr>
          <w:rFonts w:eastAsia="Times New Roman" w:cs="Times New Roman"/>
          <w:szCs w:val="24"/>
        </w:rPr>
      </w:pPr>
      <w:r w:rsidRPr="00410EE9">
        <w:rPr>
          <w:rFonts w:eastAsia="Times New Roman" w:cs="Times New Roman"/>
          <w:b/>
          <w:bCs/>
          <w:color w:val="000000"/>
          <w:szCs w:val="24"/>
        </w:rPr>
        <w:t>Chart:</w:t>
      </w:r>
      <w:r w:rsidR="001F39DA">
        <w:rPr>
          <w:rFonts w:eastAsia="Times New Roman" w:cs="Times New Roman"/>
          <w:color w:val="000000"/>
          <w:szCs w:val="24"/>
        </w:rPr>
        <w:t xml:space="preserve"> Online s</w:t>
      </w:r>
      <w:r w:rsidRPr="00410EE9">
        <w:rPr>
          <w:rFonts w:eastAsia="Times New Roman" w:cs="Times New Roman"/>
          <w:color w:val="000000"/>
          <w:szCs w:val="24"/>
        </w:rPr>
        <w:t>hipping and fulfillment</w:t>
      </w:r>
      <w:r w:rsidR="001F39DA">
        <w:rPr>
          <w:rFonts w:eastAsia="Times New Roman" w:cs="Times New Roman"/>
          <w:color w:val="000000"/>
          <w:szCs w:val="24"/>
        </w:rPr>
        <w:t xml:space="preserve"> Statistics</w:t>
      </w:r>
      <w:r w:rsidRPr="00410EE9">
        <w:rPr>
          <w:rFonts w:eastAsia="Times New Roman" w:cs="Times New Roman"/>
          <w:color w:val="000000"/>
          <w:szCs w:val="24"/>
        </w:rPr>
        <w:t xml:space="preserve">   </w:t>
      </w:r>
      <w:r w:rsidRPr="00410EE9">
        <w:rPr>
          <w:rFonts w:eastAsia="Times New Roman" w:cs="Times New Roman"/>
          <w:b/>
          <w:bCs/>
          <w:color w:val="000000"/>
          <w:szCs w:val="24"/>
        </w:rPr>
        <w:t>Source:</w:t>
      </w:r>
      <w:r w:rsidR="001F39DA">
        <w:rPr>
          <w:rFonts w:eastAsia="Times New Roman" w:cs="Times New Roman"/>
          <w:color w:val="000000"/>
          <w:szCs w:val="24"/>
        </w:rPr>
        <w:t xml:space="preserve"> N C</w:t>
      </w:r>
      <w:r w:rsidRPr="00410EE9">
        <w:rPr>
          <w:rFonts w:eastAsia="Times New Roman" w:cs="Times New Roman"/>
          <w:color w:val="000000"/>
          <w:szCs w:val="24"/>
        </w:rPr>
        <w:t>hannel (2017)</w:t>
      </w:r>
    </w:p>
    <w:p w:rsidR="00FB112E" w:rsidRDefault="00FB112E" w:rsidP="005805ED">
      <w:pPr>
        <w:shd w:val="clear" w:color="auto" w:fill="FFFFFF"/>
        <w:spacing w:after="225"/>
        <w:rPr>
          <w:rFonts w:eastAsia="Times New Roman" w:cs="Times New Roman"/>
          <w:color w:val="000000"/>
          <w:szCs w:val="24"/>
        </w:rPr>
      </w:pPr>
      <w:r>
        <w:rPr>
          <w:rFonts w:eastAsia="Times New Roman" w:cs="Times New Roman"/>
          <w:color w:val="000000"/>
          <w:szCs w:val="24"/>
        </w:rPr>
        <w:t>The above chart discloses</w:t>
      </w:r>
      <w:r w:rsidR="00130E91">
        <w:rPr>
          <w:rFonts w:eastAsia="Times New Roman" w:cs="Times New Roman"/>
          <w:color w:val="000000"/>
          <w:szCs w:val="24"/>
        </w:rPr>
        <w:t xml:space="preserve"> that 64% online buyers think quicker delivery and distribution are important for them, whereas as 44% of online buyers </w:t>
      </w:r>
      <w:r w:rsidR="007F248F">
        <w:rPr>
          <w:rFonts w:eastAsia="Times New Roman" w:cs="Times New Roman"/>
          <w:color w:val="000000"/>
          <w:szCs w:val="24"/>
        </w:rPr>
        <w:t xml:space="preserve">said they would like to buy online if they can collect the products from their nearest store. Then, 83% of online shoppers </w:t>
      </w:r>
      <w:r w:rsidR="00396111">
        <w:rPr>
          <w:rFonts w:eastAsia="Times New Roman" w:cs="Times New Roman"/>
          <w:color w:val="000000"/>
          <w:szCs w:val="24"/>
        </w:rPr>
        <w:t xml:space="preserve">like buying online if they get free delivery from the sellers, and other 62% want to buy online if they can return the products </w:t>
      </w:r>
      <w:r w:rsidR="000E4CA2">
        <w:rPr>
          <w:rFonts w:eastAsia="Times New Roman" w:cs="Times New Roman"/>
          <w:color w:val="000000"/>
          <w:szCs w:val="24"/>
        </w:rPr>
        <w:t xml:space="preserve">as required. </w:t>
      </w:r>
    </w:p>
    <w:p w:rsidR="005805ED" w:rsidRPr="00B143ED" w:rsidRDefault="005805ED" w:rsidP="003F2D6B">
      <w:pPr>
        <w:pStyle w:val="Heading2"/>
        <w:rPr>
          <w:rFonts w:eastAsia="Times New Roman"/>
          <w:sz w:val="36"/>
          <w:szCs w:val="36"/>
        </w:rPr>
      </w:pPr>
      <w:bookmarkStart w:id="24" w:name="_Toc512661630"/>
      <w:r w:rsidRPr="00410EE9">
        <w:rPr>
          <w:rFonts w:eastAsia="Times New Roman"/>
          <w:shd w:val="clear" w:color="auto" w:fill="FFFFFF"/>
        </w:rPr>
        <w:t xml:space="preserve">4.3 </w:t>
      </w:r>
      <w:r w:rsidR="001F39DA">
        <w:rPr>
          <w:rFonts w:eastAsia="Times New Roman"/>
          <w:shd w:val="clear" w:color="auto" w:fill="FFFFFF"/>
        </w:rPr>
        <w:t>How online store affect high-street stores</w:t>
      </w:r>
      <w:bookmarkEnd w:id="24"/>
      <w:r w:rsidR="001F39DA">
        <w:rPr>
          <w:rFonts w:eastAsia="Times New Roman"/>
          <w:shd w:val="clear" w:color="auto" w:fill="FFFFFF"/>
        </w:rPr>
        <w:t xml:space="preserve"> </w:t>
      </w:r>
      <w:r w:rsidRPr="00410EE9">
        <w:rPr>
          <w:rFonts w:eastAsia="Times New Roman"/>
          <w:shd w:val="clear" w:color="auto" w:fill="FFFFFF"/>
        </w:rPr>
        <w:t xml:space="preserve"> </w:t>
      </w:r>
    </w:p>
    <w:p w:rsidR="005805ED" w:rsidRPr="00410EE9" w:rsidRDefault="005805ED" w:rsidP="00935CA3">
      <w:pPr>
        <w:shd w:val="clear" w:color="auto" w:fill="FFFFFF"/>
        <w:spacing w:after="225" w:line="240" w:lineRule="auto"/>
        <w:jc w:val="center"/>
        <w:rPr>
          <w:rFonts w:eastAsia="Times New Roman" w:cs="Times New Roman"/>
          <w:szCs w:val="24"/>
        </w:rPr>
      </w:pPr>
      <w:r>
        <w:rPr>
          <w:rFonts w:eastAsia="Times New Roman" w:cs="Times New Roman"/>
          <w:b/>
          <w:bCs/>
          <w:noProof/>
          <w:color w:val="000000"/>
          <w:szCs w:val="24"/>
        </w:rPr>
        <w:drawing>
          <wp:inline distT="0" distB="0" distL="0" distR="0">
            <wp:extent cx="4819650" cy="1466850"/>
            <wp:effectExtent l="19050" t="0" r="0" b="0"/>
            <wp:docPr id="7" name="Picture 7" descr="https://lh6.googleusercontent.com/YaixL_KytjREQBCSlY4DVsbDetbpm5OHAG1jAPrYFUqE1XqDlesEyKJjbaGbOrHCFNE2q2Z_aX0fqJirAcVlqiEHabVPjt3cKh4ohKdXEYfx7so3UCNLbfPu_ZdQsg_9HC8cI_xP62qewxU1F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6.googleusercontent.com/YaixL_KytjREQBCSlY4DVsbDetbpm5OHAG1jAPrYFUqE1XqDlesEyKJjbaGbOrHCFNE2q2Z_aX0fqJirAcVlqiEHabVPjt3cKh4ohKdXEYfx7so3UCNLbfPu_ZdQsg_9HC8cI_xP62qewxU1Fg"/>
                    <pic:cNvPicPr>
                      <a:picLocks noChangeAspect="1" noChangeArrowheads="1"/>
                    </pic:cNvPicPr>
                  </pic:nvPicPr>
                  <pic:blipFill>
                    <a:blip r:embed="rId18" cstate="print"/>
                    <a:srcRect/>
                    <a:stretch>
                      <a:fillRect/>
                    </a:stretch>
                  </pic:blipFill>
                  <pic:spPr bwMode="auto">
                    <a:xfrm>
                      <a:off x="0" y="0"/>
                      <a:ext cx="4819650" cy="1466850"/>
                    </a:xfrm>
                    <a:prstGeom prst="rect">
                      <a:avLst/>
                    </a:prstGeom>
                    <a:noFill/>
                    <a:ln w="9525">
                      <a:noFill/>
                      <a:miter lim="800000"/>
                      <a:headEnd/>
                      <a:tailEnd/>
                    </a:ln>
                  </pic:spPr>
                </pic:pic>
              </a:graphicData>
            </a:graphic>
          </wp:inline>
        </w:drawing>
      </w:r>
    </w:p>
    <w:p w:rsidR="005805ED" w:rsidRDefault="005805ED" w:rsidP="005805ED">
      <w:pPr>
        <w:shd w:val="clear" w:color="auto" w:fill="FFFFFF"/>
        <w:spacing w:after="225" w:line="240" w:lineRule="auto"/>
        <w:jc w:val="center"/>
        <w:rPr>
          <w:rFonts w:eastAsia="Times New Roman" w:cs="Times New Roman"/>
          <w:szCs w:val="24"/>
        </w:rPr>
      </w:pPr>
      <w:r w:rsidRPr="00AE4C9D">
        <w:rPr>
          <w:rFonts w:eastAsia="Times New Roman" w:cs="Times New Roman"/>
          <w:b/>
          <w:bCs/>
          <w:szCs w:val="24"/>
        </w:rPr>
        <w:t xml:space="preserve">Chart: </w:t>
      </w:r>
      <w:r w:rsidR="001F39DA">
        <w:rPr>
          <w:rFonts w:eastAsia="Times New Roman" w:cs="Times New Roman"/>
          <w:szCs w:val="24"/>
        </w:rPr>
        <w:t>People reaction about online selling</w:t>
      </w:r>
      <w:r w:rsidRPr="00AE4C9D">
        <w:rPr>
          <w:rFonts w:eastAsia="Times New Roman" w:cs="Times New Roman"/>
          <w:b/>
          <w:bCs/>
          <w:szCs w:val="24"/>
        </w:rPr>
        <w:t xml:space="preserve">       Source: </w:t>
      </w:r>
      <w:r w:rsidR="001F39DA">
        <w:rPr>
          <w:rFonts w:eastAsia="Times New Roman" w:cs="Times New Roman"/>
          <w:szCs w:val="24"/>
        </w:rPr>
        <w:t>N C</w:t>
      </w:r>
      <w:r w:rsidRPr="00AE4C9D">
        <w:rPr>
          <w:rFonts w:eastAsia="Times New Roman" w:cs="Times New Roman"/>
          <w:szCs w:val="24"/>
        </w:rPr>
        <w:t>hannel (2017)</w:t>
      </w:r>
    </w:p>
    <w:p w:rsidR="005805ED" w:rsidRPr="007D7410" w:rsidRDefault="00935CA3" w:rsidP="007D7410">
      <w:pPr>
        <w:pStyle w:val="NoSpacing"/>
      </w:pPr>
      <w:r>
        <w:t xml:space="preserve">Data in the above chart shows that 55% of consumers buy through online </w:t>
      </w:r>
      <w:r w:rsidR="00793131">
        <w:t>reviewing</w:t>
      </w:r>
      <w:r>
        <w:t xml:space="preserve"> the products </w:t>
      </w:r>
      <w:r w:rsidR="00793131">
        <w:t xml:space="preserve">through online. Then, it is seen that 35% of consumers pass more than half an hour before deciding to buy any products, and 65% of customers spend about 15 minutes take buying decisions. </w:t>
      </w:r>
      <w:r w:rsidR="00763E6A">
        <w:t xml:space="preserve">Other 50% of consumers speak to others before buying any particular products through online. </w:t>
      </w:r>
      <w:r w:rsidR="00763E6A" w:rsidRPr="00763E6A">
        <w:t xml:space="preserve">Finally, 73% of customers love buying through online due to the brand loyalty towards particular brand. </w:t>
      </w:r>
    </w:p>
    <w:p w:rsidR="005805ED" w:rsidRDefault="005805ED" w:rsidP="00FF5B62">
      <w:pPr>
        <w:pStyle w:val="Heading1"/>
        <w:jc w:val="center"/>
        <w:rPr>
          <w:rFonts w:eastAsia="Times New Roman"/>
          <w:kern w:val="36"/>
        </w:rPr>
      </w:pPr>
      <w:bookmarkStart w:id="25" w:name="_Toc512661631"/>
      <w:r>
        <w:rPr>
          <w:rFonts w:eastAsia="Times New Roman"/>
          <w:kern w:val="36"/>
        </w:rPr>
        <w:lastRenderedPageBreak/>
        <w:t>Chapter 5: Conclusion</w:t>
      </w:r>
      <w:bookmarkEnd w:id="25"/>
      <w:r w:rsidR="00FF5B62">
        <w:rPr>
          <w:rFonts w:eastAsia="Times New Roman"/>
          <w:kern w:val="36"/>
        </w:rPr>
        <w:t xml:space="preserve"> </w:t>
      </w:r>
    </w:p>
    <w:p w:rsidR="005805ED" w:rsidRDefault="005805ED" w:rsidP="005805ED">
      <w:pPr>
        <w:spacing w:after="0" w:line="240" w:lineRule="auto"/>
        <w:rPr>
          <w:rFonts w:eastAsia="Times New Roman" w:cs="Times New Roman"/>
          <w:szCs w:val="24"/>
        </w:rPr>
      </w:pPr>
    </w:p>
    <w:p w:rsidR="00AE4C9D" w:rsidRPr="00AE4C9D" w:rsidRDefault="005805ED" w:rsidP="00AE4C9D">
      <w:pPr>
        <w:rPr>
          <w:rFonts w:eastAsia="Times New Roman" w:cs="Times New Roman"/>
          <w:szCs w:val="24"/>
        </w:rPr>
      </w:pPr>
      <w:r>
        <w:t xml:space="preserve">Kingfisher Plc is one of the most renowned and popular home development organizations. It has around 1198 across the world. </w:t>
      </w:r>
      <w:r w:rsidRPr="00410EE9">
        <w:t xml:space="preserve">E-commerce has slowly but continually </w:t>
      </w:r>
      <w:r>
        <w:t>received</w:t>
      </w:r>
      <w:r w:rsidRPr="00410EE9">
        <w:t xml:space="preserve"> </w:t>
      </w:r>
      <w:r>
        <w:t>larger</w:t>
      </w:r>
      <w:r w:rsidRPr="00410EE9">
        <w:t xml:space="preserve"> </w:t>
      </w:r>
      <w:r>
        <w:t>element</w:t>
      </w:r>
      <w:r w:rsidRPr="00410EE9">
        <w:t xml:space="preserve"> of customers’</w:t>
      </w:r>
      <w:r>
        <w:t xml:space="preserve"> time spends</w:t>
      </w:r>
      <w:r w:rsidRPr="00410EE9">
        <w:t>.</w:t>
      </w:r>
      <w:r w:rsidRPr="00410EE9">
        <w:rPr>
          <w:rFonts w:ascii="Calibri" w:hAnsi="Calibri" w:cs="Calibri"/>
        </w:rPr>
        <w:t xml:space="preserve"> </w:t>
      </w:r>
      <w:r w:rsidRPr="00410EE9">
        <w:t xml:space="preserve">The </w:t>
      </w:r>
      <w:r>
        <w:t>research</w:t>
      </w:r>
      <w:r w:rsidRPr="00410EE9">
        <w:t xml:space="preserve"> </w:t>
      </w:r>
      <w:r>
        <w:t>shows</w:t>
      </w:r>
      <w:r w:rsidRPr="00410EE9">
        <w:t xml:space="preserve"> the management stands to lose out on </w:t>
      </w:r>
      <w:r>
        <w:t>biggest</w:t>
      </w:r>
      <w:r w:rsidRPr="00410EE9">
        <w:t xml:space="preserve"> revenue</w:t>
      </w:r>
      <w:r>
        <w:t xml:space="preserve"> sources</w:t>
      </w:r>
      <w:r w:rsidRPr="00410EE9">
        <w:t xml:space="preserve"> by weakening to alteration the tax</w:t>
      </w:r>
      <w:r>
        <w:t xml:space="preserve"> system</w:t>
      </w:r>
      <w:r w:rsidRPr="00410EE9">
        <w:t xml:space="preserve"> to </w:t>
      </w:r>
      <w:r>
        <w:t>achieve</w:t>
      </w:r>
      <w:r w:rsidRPr="00410EE9">
        <w:t xml:space="preserve"> online selling</w:t>
      </w:r>
      <w:r>
        <w:t xml:space="preserve"> account</w:t>
      </w:r>
      <w:r w:rsidRPr="00410EE9">
        <w:t xml:space="preserve">. </w:t>
      </w:r>
      <w:hyperlink r:id="rId19" w:history="1">
        <w:r w:rsidRPr="00FB0E92">
          <w:t>Kingfisher</w:t>
        </w:r>
      </w:hyperlink>
      <w:r w:rsidRPr="00FB0E92">
        <w:t xml:space="preserve">’s </w:t>
      </w:r>
      <w:r w:rsidRPr="00410EE9">
        <w:t xml:space="preserve">CEO </w:t>
      </w:r>
      <w:r>
        <w:t>told that</w:t>
      </w:r>
      <w:r w:rsidRPr="00410EE9">
        <w:t xml:space="preserve"> he </w:t>
      </w:r>
      <w:r>
        <w:t>might</w:t>
      </w:r>
      <w:r w:rsidRPr="00410EE9">
        <w:t xml:space="preserve"> </w:t>
      </w:r>
      <w:r>
        <w:t>stop</w:t>
      </w:r>
      <w:r w:rsidRPr="00410EE9">
        <w:t xml:space="preserve"> </w:t>
      </w:r>
      <w:r>
        <w:t>many stores</w:t>
      </w:r>
      <w:r w:rsidRPr="00410EE9">
        <w:t xml:space="preserve"> of his </w:t>
      </w:r>
      <w:r>
        <w:t>organization</w:t>
      </w:r>
      <w:r w:rsidRPr="00410EE9">
        <w:t xml:space="preserve"> was it not for ongoing arrangements</w:t>
      </w:r>
      <w:r>
        <w:t xml:space="preserve"> and contracts</w:t>
      </w:r>
      <w:r w:rsidRPr="00410EE9">
        <w:t xml:space="preserve"> </w:t>
      </w:r>
      <w:r>
        <w:t>that</w:t>
      </w:r>
      <w:r w:rsidRPr="00410EE9">
        <w:t xml:space="preserve"> </w:t>
      </w:r>
      <w:r>
        <w:t>may</w:t>
      </w:r>
      <w:r w:rsidRPr="00410EE9">
        <w:t xml:space="preserve"> </w:t>
      </w:r>
      <w:r>
        <w:t>make</w:t>
      </w:r>
      <w:r w:rsidRPr="00410EE9">
        <w:t xml:space="preserve"> the finish </w:t>
      </w:r>
      <w:r>
        <w:t>cost</w:t>
      </w:r>
      <w:r w:rsidRPr="00410EE9">
        <w:t>.</w:t>
      </w:r>
      <w:r w:rsidRPr="007C2F92">
        <w:t xml:space="preserve"> </w:t>
      </w:r>
      <w:r w:rsidRPr="00410EE9">
        <w:t>Design</w:t>
      </w:r>
      <w:r>
        <w:t xml:space="preserve"> of questionnaire</w:t>
      </w:r>
      <w:r w:rsidRPr="00410EE9">
        <w:t xml:space="preserve"> is the </w:t>
      </w:r>
      <w:r>
        <w:t>method</w:t>
      </w:r>
      <w:r w:rsidRPr="00410EE9">
        <w:t xml:space="preserve"> of the design</w:t>
      </w:r>
      <w:r>
        <w:t xml:space="preserve"> of questions and formats</w:t>
      </w:r>
      <w:r w:rsidRPr="00410EE9">
        <w:t xml:space="preserve"> in survey </w:t>
      </w:r>
      <w:r>
        <w:t>instrument that</w:t>
      </w:r>
      <w:r w:rsidRPr="00410EE9">
        <w:t xml:space="preserve"> </w:t>
      </w:r>
      <w:r>
        <w:t>should</w:t>
      </w:r>
      <w:r w:rsidRPr="00410EE9">
        <w:t xml:space="preserve"> be </w:t>
      </w:r>
      <w:r>
        <w:t>used</w:t>
      </w:r>
      <w:r w:rsidRPr="00410EE9">
        <w:t xml:space="preserve"> </w:t>
      </w:r>
      <w:r>
        <w:t>in</w:t>
      </w:r>
      <w:r w:rsidRPr="00410EE9">
        <w:t xml:space="preserve"> </w:t>
      </w:r>
      <w:r>
        <w:t>collecting data</w:t>
      </w:r>
      <w:r w:rsidRPr="00410EE9">
        <w:t xml:space="preserve">. In a questionnaire, </w:t>
      </w:r>
      <w:r>
        <w:t>various</w:t>
      </w:r>
      <w:r w:rsidRPr="00410EE9">
        <w:t xml:space="preserve"> </w:t>
      </w:r>
      <w:r>
        <w:t>kinds</w:t>
      </w:r>
      <w:r w:rsidRPr="00410EE9">
        <w:t xml:space="preserve"> of survey </w:t>
      </w:r>
      <w:r>
        <w:t>performance</w:t>
      </w:r>
      <w:r w:rsidRPr="00410EE9">
        <w:t xml:space="preserve"> and </w:t>
      </w:r>
      <w:r>
        <w:t>plan</w:t>
      </w:r>
      <w:r w:rsidRPr="00410EE9">
        <w:t xml:space="preserve"> </w:t>
      </w:r>
      <w:r>
        <w:t>should</w:t>
      </w:r>
      <w:r w:rsidRPr="00410EE9">
        <w:t xml:space="preserve"> be </w:t>
      </w:r>
      <w:r>
        <w:t>calculated</w:t>
      </w:r>
      <w:r w:rsidRPr="00410EE9">
        <w:t>.</w:t>
      </w:r>
    </w:p>
    <w:p w:rsidR="005805ED" w:rsidRPr="00410EE9" w:rsidRDefault="00AE4C9D" w:rsidP="00AE4C9D">
      <w:pPr>
        <w:pStyle w:val="Heading1"/>
        <w:jc w:val="center"/>
      </w:pPr>
      <w:bookmarkStart w:id="26" w:name="_Toc512661632"/>
      <w:r>
        <w:rPr>
          <w:rFonts w:eastAsia="Times New Roman"/>
          <w:kern w:val="36"/>
        </w:rPr>
        <w:t xml:space="preserve">Chapter 6: </w:t>
      </w:r>
      <w:r w:rsidR="003F2D6B">
        <w:rPr>
          <w:rFonts w:eastAsia="Times New Roman"/>
          <w:kern w:val="36"/>
        </w:rPr>
        <w:t xml:space="preserve"> </w:t>
      </w:r>
      <w:r w:rsidR="005805ED" w:rsidRPr="00410EE9">
        <w:rPr>
          <w:rFonts w:eastAsia="Times New Roman"/>
          <w:kern w:val="36"/>
        </w:rPr>
        <w:t>Recommendation</w:t>
      </w:r>
      <w:bookmarkEnd w:id="26"/>
    </w:p>
    <w:p w:rsidR="005805ED" w:rsidRPr="00410EE9" w:rsidRDefault="005805ED" w:rsidP="005805ED">
      <w:pPr>
        <w:spacing w:after="0" w:line="240" w:lineRule="auto"/>
        <w:rPr>
          <w:rFonts w:eastAsia="Times New Roman" w:cs="Times New Roman"/>
          <w:szCs w:val="24"/>
        </w:rPr>
      </w:pPr>
    </w:p>
    <w:p w:rsidR="0000494F" w:rsidRDefault="005805ED" w:rsidP="00E64D8A">
      <w:r>
        <w:t>Several</w:t>
      </w:r>
      <w:r w:rsidRPr="00410EE9">
        <w:t xml:space="preserve"> recommendations </w:t>
      </w:r>
      <w:r>
        <w:t>may</w:t>
      </w:r>
      <w:r w:rsidRPr="00410EE9">
        <w:t xml:space="preserve"> be </w:t>
      </w:r>
      <w:r>
        <w:t>made</w:t>
      </w:r>
      <w:r w:rsidRPr="00410EE9">
        <w:t xml:space="preserve"> for Kingfisher plc</w:t>
      </w:r>
      <w:r>
        <w:t xml:space="preserve"> retailers</w:t>
      </w:r>
      <w:r w:rsidRPr="00410EE9">
        <w:t>.  </w:t>
      </w:r>
      <w:r w:rsidR="002F198D">
        <w:t xml:space="preserve">According to </w:t>
      </w:r>
      <w:proofErr w:type="spellStart"/>
      <w:r w:rsidR="002F198D">
        <w:t>Kotler</w:t>
      </w:r>
      <w:proofErr w:type="spellEnd"/>
      <w:r w:rsidR="002F198D">
        <w:t xml:space="preserve"> et al. (2014), f</w:t>
      </w:r>
      <w:r w:rsidR="00737507">
        <w:t xml:space="preserve">irstly, the online retailers including </w:t>
      </w:r>
      <w:r w:rsidR="00737507" w:rsidRPr="00410EE9">
        <w:t>Kingfisher plc</w:t>
      </w:r>
      <w:r w:rsidR="00737507">
        <w:t xml:space="preserve"> should develop their website more attractive and dynamic ways to attract their target and potential customers. Then, the retailers should develop easy to access and flexible buying and transaction process through online. </w:t>
      </w:r>
      <w:r w:rsidRPr="00410EE9">
        <w:t xml:space="preserve"> </w:t>
      </w:r>
      <w:r w:rsidR="00737507">
        <w:t xml:space="preserve">So </w:t>
      </w:r>
      <w:r w:rsidR="00E64D8A">
        <w:t>that customer feels</w:t>
      </w:r>
      <w:r w:rsidR="00737507">
        <w:t xml:space="preserve"> free and easy to buy online. </w:t>
      </w:r>
      <w:r w:rsidR="002F198D">
        <w:t>As Palmer (2016) suggestions</w:t>
      </w:r>
      <w:proofErr w:type="gramStart"/>
      <w:r w:rsidR="002F198D">
        <w:t xml:space="preserve">, </w:t>
      </w:r>
      <w:r w:rsidR="00E64D8A">
        <w:t xml:space="preserve"> the</w:t>
      </w:r>
      <w:proofErr w:type="gramEnd"/>
      <w:r w:rsidR="00E64D8A">
        <w:t xml:space="preserve"> retailers should ensure data privacy and security so that customer feel secured of their personal and credit card data. </w:t>
      </w:r>
      <w:r>
        <w:t>Lastly</w:t>
      </w:r>
      <w:r w:rsidRPr="00410EE9">
        <w:t xml:space="preserve">, retailers </w:t>
      </w:r>
      <w:r>
        <w:t>must</w:t>
      </w:r>
      <w:r w:rsidRPr="00410EE9">
        <w:t xml:space="preserve"> </w:t>
      </w:r>
      <w:r>
        <w:t>maintain</w:t>
      </w:r>
      <w:r w:rsidRPr="00410EE9">
        <w:t xml:space="preserve"> </w:t>
      </w:r>
      <w:r w:rsidR="00E64D8A">
        <w:t xml:space="preserve">do research on regular basis to understand the changing needs and expectations of the customers. </w:t>
      </w:r>
    </w:p>
    <w:p w:rsidR="00E43FED" w:rsidRDefault="00E43FED">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00494F" w:rsidRDefault="0000494F" w:rsidP="003F2D6B">
      <w:pPr>
        <w:pStyle w:val="Heading1"/>
      </w:pPr>
      <w:bookmarkStart w:id="27" w:name="_Toc512661633"/>
      <w:r w:rsidRPr="003F2D6B">
        <w:lastRenderedPageBreak/>
        <w:t>References</w:t>
      </w:r>
      <w:bookmarkEnd w:id="27"/>
      <w:r>
        <w:t xml:space="preserve"> </w:t>
      </w:r>
    </w:p>
    <w:p w:rsidR="0000494F" w:rsidRPr="0000494F" w:rsidRDefault="0000494F" w:rsidP="0000494F">
      <w:pPr>
        <w:pStyle w:val="NoSpacing"/>
      </w:pPr>
    </w:p>
    <w:p w:rsidR="0056037F" w:rsidRDefault="003037C2" w:rsidP="003037C2">
      <w:pPr>
        <w:pStyle w:val="NoSpacing"/>
      </w:pPr>
      <w:r>
        <w:rPr>
          <w:noProof/>
        </w:rPr>
        <w:drawing>
          <wp:inline distT="0" distB="0" distL="0" distR="0">
            <wp:extent cx="5934075" cy="7048500"/>
            <wp:effectExtent l="19050" t="0" r="9525"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srcRect/>
                    <a:stretch>
                      <a:fillRect/>
                    </a:stretch>
                  </pic:blipFill>
                  <pic:spPr bwMode="auto">
                    <a:xfrm>
                      <a:off x="0" y="0"/>
                      <a:ext cx="5934075" cy="7048500"/>
                    </a:xfrm>
                    <a:prstGeom prst="rect">
                      <a:avLst/>
                    </a:prstGeom>
                    <a:noFill/>
                    <a:ln w="9525">
                      <a:noFill/>
                      <a:miter lim="800000"/>
                      <a:headEnd/>
                      <a:tailEnd/>
                    </a:ln>
                  </pic:spPr>
                </pic:pic>
              </a:graphicData>
            </a:graphic>
          </wp:inline>
        </w:drawing>
      </w:r>
    </w:p>
    <w:p w:rsidR="0056037F" w:rsidRDefault="0056037F">
      <w:pPr>
        <w:spacing w:line="276" w:lineRule="auto"/>
        <w:jc w:val="left"/>
      </w:pPr>
      <w:r>
        <w:br w:type="page"/>
      </w:r>
    </w:p>
    <w:p w:rsidR="0056037F" w:rsidRDefault="0056037F" w:rsidP="0000494F">
      <w:pPr>
        <w:rPr>
          <w:rFonts w:cs="Times New Roman"/>
          <w:szCs w:val="24"/>
        </w:rPr>
      </w:pPr>
      <w:r>
        <w:rPr>
          <w:rFonts w:cs="Times New Roman"/>
          <w:noProof/>
          <w:szCs w:val="24"/>
        </w:rPr>
        <w:lastRenderedPageBreak/>
        <w:drawing>
          <wp:inline distT="0" distB="0" distL="0" distR="0">
            <wp:extent cx="5924550" cy="3181350"/>
            <wp:effectExtent l="19050" t="0" r="0"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srcRect/>
                    <a:stretch>
                      <a:fillRect/>
                    </a:stretch>
                  </pic:blipFill>
                  <pic:spPr bwMode="auto">
                    <a:xfrm>
                      <a:off x="0" y="0"/>
                      <a:ext cx="5924550" cy="3181350"/>
                    </a:xfrm>
                    <a:prstGeom prst="rect">
                      <a:avLst/>
                    </a:prstGeom>
                    <a:noFill/>
                    <a:ln w="9525">
                      <a:noFill/>
                      <a:miter lim="800000"/>
                      <a:headEnd/>
                      <a:tailEnd/>
                    </a:ln>
                  </pic:spPr>
                </pic:pic>
              </a:graphicData>
            </a:graphic>
          </wp:inline>
        </w:drawing>
      </w:r>
    </w:p>
    <w:p w:rsidR="00277474" w:rsidRPr="00E2170D" w:rsidRDefault="00277474" w:rsidP="00277474">
      <w:pPr>
        <w:pStyle w:val="NoSpacing"/>
      </w:pPr>
    </w:p>
    <w:p w:rsidR="0000494F" w:rsidRPr="003218D8" w:rsidRDefault="0000494F" w:rsidP="00E53BC5">
      <w:pPr>
        <w:pStyle w:val="NoSpacing"/>
      </w:pPr>
    </w:p>
    <w:sectPr w:rsidR="0000494F" w:rsidRPr="003218D8" w:rsidSect="005805ED">
      <w:footerReference w:type="default" r:id="rId22"/>
      <w:pgSz w:w="12240" w:h="15840"/>
      <w:pgMar w:top="1440" w:right="1440" w:bottom="1440" w:left="1440" w:header="720" w:footer="72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D3E12" w:rsidRDefault="003D3E12" w:rsidP="00AC3216">
      <w:pPr>
        <w:spacing w:after="0" w:line="240" w:lineRule="auto"/>
      </w:pPr>
      <w:r>
        <w:separator/>
      </w:r>
    </w:p>
  </w:endnote>
  <w:endnote w:type="continuationSeparator" w:id="0">
    <w:p w:rsidR="003D3E12" w:rsidRDefault="003D3E12" w:rsidP="00AC321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3647411"/>
      <w:docPartObj>
        <w:docPartGallery w:val="Page Numbers (Bottom of Page)"/>
        <w:docPartUnique/>
      </w:docPartObj>
    </w:sdtPr>
    <w:sdtContent>
      <w:p w:rsidR="00FB112E" w:rsidRDefault="00FB112E">
        <w:pPr>
          <w:pStyle w:val="Footer"/>
        </w:pPr>
        <w:r>
          <w:t xml:space="preserve">Page | </w:t>
        </w:r>
        <w:fldSimple w:instr=" PAGE   \* MERGEFORMAT ">
          <w:r w:rsidR="000E4CA2">
            <w:rPr>
              <w:noProof/>
            </w:rPr>
            <w:t>8</w:t>
          </w:r>
        </w:fldSimple>
      </w:p>
    </w:sdtContent>
  </w:sdt>
  <w:p w:rsidR="00FB112E" w:rsidRDefault="00FB11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D3E12" w:rsidRDefault="003D3E12" w:rsidP="00AC3216">
      <w:pPr>
        <w:spacing w:after="0" w:line="240" w:lineRule="auto"/>
      </w:pPr>
      <w:r>
        <w:separator/>
      </w:r>
    </w:p>
  </w:footnote>
  <w:footnote w:type="continuationSeparator" w:id="0">
    <w:p w:rsidR="003D3E12" w:rsidRDefault="003D3E12" w:rsidP="00AC321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F16CDE"/>
    <w:multiLevelType w:val="multilevel"/>
    <w:tmpl w:val="B602EEB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2590346F"/>
    <w:multiLevelType w:val="hybridMultilevel"/>
    <w:tmpl w:val="1854D4D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649564A0"/>
    <w:multiLevelType w:val="hybridMultilevel"/>
    <w:tmpl w:val="523AEC4A"/>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5805ED"/>
    <w:rsid w:val="0000494F"/>
    <w:rsid w:val="00057C75"/>
    <w:rsid w:val="000E4CA2"/>
    <w:rsid w:val="001005FA"/>
    <w:rsid w:val="0012546B"/>
    <w:rsid w:val="00130E91"/>
    <w:rsid w:val="00162239"/>
    <w:rsid w:val="00173A0D"/>
    <w:rsid w:val="001874E5"/>
    <w:rsid w:val="00191D75"/>
    <w:rsid w:val="001A6899"/>
    <w:rsid w:val="001C06D2"/>
    <w:rsid w:val="001C61BC"/>
    <w:rsid w:val="001E26DE"/>
    <w:rsid w:val="001E28A7"/>
    <w:rsid w:val="001F39DA"/>
    <w:rsid w:val="002170F1"/>
    <w:rsid w:val="00221ED3"/>
    <w:rsid w:val="00257A65"/>
    <w:rsid w:val="00262C85"/>
    <w:rsid w:val="00277474"/>
    <w:rsid w:val="002F198D"/>
    <w:rsid w:val="002F7352"/>
    <w:rsid w:val="003037C2"/>
    <w:rsid w:val="00367CCE"/>
    <w:rsid w:val="00396111"/>
    <w:rsid w:val="00396B59"/>
    <w:rsid w:val="003A2A53"/>
    <w:rsid w:val="003D3E12"/>
    <w:rsid w:val="003E068D"/>
    <w:rsid w:val="003E2DDB"/>
    <w:rsid w:val="003E4A34"/>
    <w:rsid w:val="003F2D6B"/>
    <w:rsid w:val="00405DC5"/>
    <w:rsid w:val="00431849"/>
    <w:rsid w:val="004633EE"/>
    <w:rsid w:val="00484F75"/>
    <w:rsid w:val="0048685A"/>
    <w:rsid w:val="004B4C90"/>
    <w:rsid w:val="0056037F"/>
    <w:rsid w:val="005805ED"/>
    <w:rsid w:val="00581900"/>
    <w:rsid w:val="00587316"/>
    <w:rsid w:val="005B3BFA"/>
    <w:rsid w:val="005E516C"/>
    <w:rsid w:val="00630B25"/>
    <w:rsid w:val="0063269E"/>
    <w:rsid w:val="006664B6"/>
    <w:rsid w:val="006837BF"/>
    <w:rsid w:val="00692AA1"/>
    <w:rsid w:val="00710D18"/>
    <w:rsid w:val="00715B2D"/>
    <w:rsid w:val="00737507"/>
    <w:rsid w:val="00747B0F"/>
    <w:rsid w:val="00750186"/>
    <w:rsid w:val="00763E6A"/>
    <w:rsid w:val="0078339E"/>
    <w:rsid w:val="00793131"/>
    <w:rsid w:val="007D2017"/>
    <w:rsid w:val="007D7410"/>
    <w:rsid w:val="007E209F"/>
    <w:rsid w:val="007E7503"/>
    <w:rsid w:val="007F248F"/>
    <w:rsid w:val="00807F3F"/>
    <w:rsid w:val="00814837"/>
    <w:rsid w:val="00827C8F"/>
    <w:rsid w:val="008573A8"/>
    <w:rsid w:val="008A2BFA"/>
    <w:rsid w:val="008C7949"/>
    <w:rsid w:val="00935CA3"/>
    <w:rsid w:val="00985A2A"/>
    <w:rsid w:val="009A451C"/>
    <w:rsid w:val="009E344D"/>
    <w:rsid w:val="009E4295"/>
    <w:rsid w:val="009F7AB2"/>
    <w:rsid w:val="00A27B5D"/>
    <w:rsid w:val="00A30158"/>
    <w:rsid w:val="00A31E56"/>
    <w:rsid w:val="00A67044"/>
    <w:rsid w:val="00A97ECF"/>
    <w:rsid w:val="00AC3216"/>
    <w:rsid w:val="00AD7415"/>
    <w:rsid w:val="00AE4C9D"/>
    <w:rsid w:val="00B17693"/>
    <w:rsid w:val="00B409FF"/>
    <w:rsid w:val="00B46A06"/>
    <w:rsid w:val="00B91FCB"/>
    <w:rsid w:val="00BB30C5"/>
    <w:rsid w:val="00BE1B2E"/>
    <w:rsid w:val="00C408A8"/>
    <w:rsid w:val="00C97612"/>
    <w:rsid w:val="00CF1459"/>
    <w:rsid w:val="00CF6E78"/>
    <w:rsid w:val="00D20701"/>
    <w:rsid w:val="00D20CC2"/>
    <w:rsid w:val="00D41618"/>
    <w:rsid w:val="00E07539"/>
    <w:rsid w:val="00E14407"/>
    <w:rsid w:val="00E43FED"/>
    <w:rsid w:val="00E53BC5"/>
    <w:rsid w:val="00E64D8A"/>
    <w:rsid w:val="00E81D40"/>
    <w:rsid w:val="00ED79D1"/>
    <w:rsid w:val="00EF488A"/>
    <w:rsid w:val="00F040A7"/>
    <w:rsid w:val="00F14FA6"/>
    <w:rsid w:val="00F72085"/>
    <w:rsid w:val="00F75612"/>
    <w:rsid w:val="00F83813"/>
    <w:rsid w:val="00F93676"/>
    <w:rsid w:val="00F95CDD"/>
    <w:rsid w:val="00FB112E"/>
    <w:rsid w:val="00FC034E"/>
    <w:rsid w:val="00FE7FFB"/>
    <w:rsid w:val="00FF5B6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05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32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73A0D"/>
    <w:pPr>
      <w:keepNext/>
      <w:keepLines/>
      <w:spacing w:before="200" w:after="0"/>
      <w:outlineLvl w:val="1"/>
    </w:pPr>
    <w:rPr>
      <w:rFonts w:eastAsiaTheme="majorEastAsia" w:cstheme="majorBidi"/>
      <w:b/>
      <w:bCs/>
      <w:color w:val="984806" w:themeColor="accent6" w:themeShade="80"/>
      <w:sz w:val="26"/>
      <w:szCs w:val="26"/>
    </w:rPr>
  </w:style>
  <w:style w:type="paragraph" w:styleId="Heading3">
    <w:name w:val="heading 3"/>
    <w:basedOn w:val="Normal"/>
    <w:next w:val="Normal"/>
    <w:link w:val="Heading3Char"/>
    <w:uiPriority w:val="9"/>
    <w:unhideWhenUsed/>
    <w:qFormat/>
    <w:rsid w:val="005805ED"/>
    <w:pPr>
      <w:keepNext/>
      <w:keepLines/>
      <w:spacing w:before="200" w:after="0"/>
      <w:outlineLvl w:val="2"/>
    </w:pPr>
    <w:rPr>
      <w:rFonts w:asciiTheme="majorHAnsi" w:eastAsiaTheme="majorEastAsia" w:hAnsiTheme="majorHAnsi" w:cstheme="majorBidi"/>
      <w:b/>
      <w:bCs/>
      <w:color w:val="E36C0A" w:themeColor="accent6"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805ED"/>
    <w:rPr>
      <w:rFonts w:asciiTheme="majorHAnsi" w:eastAsiaTheme="majorEastAsia" w:hAnsiTheme="majorHAnsi" w:cstheme="majorBidi"/>
      <w:b/>
      <w:bCs/>
      <w:color w:val="E36C0A" w:themeColor="accent6" w:themeShade="BF"/>
      <w:sz w:val="24"/>
    </w:rPr>
  </w:style>
  <w:style w:type="paragraph" w:styleId="NoSpacing">
    <w:name w:val="No Spacing"/>
    <w:link w:val="NoSpacingChar"/>
    <w:uiPriority w:val="1"/>
    <w:qFormat/>
    <w:rsid w:val="005805ED"/>
    <w:pPr>
      <w:spacing w:after="0" w:line="360" w:lineRule="auto"/>
      <w:jc w:val="both"/>
    </w:pPr>
    <w:rPr>
      <w:rFonts w:ascii="Times New Roman" w:hAnsi="Times New Roman"/>
      <w:sz w:val="24"/>
    </w:rPr>
  </w:style>
  <w:style w:type="paragraph" w:styleId="ListParagraph">
    <w:name w:val="List Paragraph"/>
    <w:basedOn w:val="Normal"/>
    <w:uiPriority w:val="34"/>
    <w:qFormat/>
    <w:rsid w:val="005805ED"/>
    <w:pPr>
      <w:ind w:left="720"/>
      <w:contextualSpacing/>
    </w:pPr>
  </w:style>
  <w:style w:type="character" w:customStyle="1" w:styleId="NoSpacingChar">
    <w:name w:val="No Spacing Char"/>
    <w:basedOn w:val="DefaultParagraphFont"/>
    <w:link w:val="NoSpacing"/>
    <w:uiPriority w:val="1"/>
    <w:rsid w:val="005805ED"/>
    <w:rPr>
      <w:rFonts w:ascii="Times New Roman" w:hAnsi="Times New Roman"/>
      <w:sz w:val="24"/>
    </w:rPr>
  </w:style>
  <w:style w:type="paragraph" w:styleId="BalloonText">
    <w:name w:val="Balloon Text"/>
    <w:basedOn w:val="Normal"/>
    <w:link w:val="BalloonTextChar"/>
    <w:uiPriority w:val="99"/>
    <w:semiHidden/>
    <w:unhideWhenUsed/>
    <w:rsid w:val="005805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05ED"/>
    <w:rPr>
      <w:rFonts w:ascii="Tahoma" w:hAnsi="Tahoma" w:cs="Tahoma"/>
      <w:sz w:val="16"/>
      <w:szCs w:val="16"/>
    </w:rPr>
  </w:style>
  <w:style w:type="paragraph" w:styleId="Header">
    <w:name w:val="header"/>
    <w:basedOn w:val="Normal"/>
    <w:link w:val="HeaderChar"/>
    <w:uiPriority w:val="99"/>
    <w:semiHidden/>
    <w:unhideWhenUsed/>
    <w:rsid w:val="00AC321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3216"/>
    <w:rPr>
      <w:rFonts w:ascii="Times New Roman" w:hAnsi="Times New Roman"/>
      <w:sz w:val="24"/>
    </w:rPr>
  </w:style>
  <w:style w:type="paragraph" w:styleId="Footer">
    <w:name w:val="footer"/>
    <w:basedOn w:val="Normal"/>
    <w:link w:val="FooterChar"/>
    <w:uiPriority w:val="99"/>
    <w:unhideWhenUsed/>
    <w:rsid w:val="00AC32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216"/>
    <w:rPr>
      <w:rFonts w:ascii="Times New Roman" w:hAnsi="Times New Roman"/>
      <w:sz w:val="24"/>
    </w:rPr>
  </w:style>
  <w:style w:type="character" w:customStyle="1" w:styleId="Heading1Char">
    <w:name w:val="Heading 1 Char"/>
    <w:basedOn w:val="DefaultParagraphFont"/>
    <w:link w:val="Heading1"/>
    <w:uiPriority w:val="9"/>
    <w:rsid w:val="00AC321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C3216"/>
    <w:pPr>
      <w:spacing w:line="276" w:lineRule="auto"/>
      <w:jc w:val="left"/>
      <w:outlineLvl w:val="9"/>
    </w:pPr>
  </w:style>
  <w:style w:type="paragraph" w:styleId="TOC3">
    <w:name w:val="toc 3"/>
    <w:basedOn w:val="Normal"/>
    <w:next w:val="Normal"/>
    <w:autoRedefine/>
    <w:uiPriority w:val="39"/>
    <w:unhideWhenUsed/>
    <w:rsid w:val="00AC3216"/>
    <w:pPr>
      <w:spacing w:after="100"/>
      <w:ind w:left="480"/>
    </w:pPr>
  </w:style>
  <w:style w:type="character" w:styleId="Hyperlink">
    <w:name w:val="Hyperlink"/>
    <w:basedOn w:val="DefaultParagraphFont"/>
    <w:uiPriority w:val="99"/>
    <w:unhideWhenUsed/>
    <w:rsid w:val="00AC3216"/>
    <w:rPr>
      <w:color w:val="0000FF" w:themeColor="hyperlink"/>
      <w:u w:val="single"/>
    </w:rPr>
  </w:style>
  <w:style w:type="paragraph" w:customStyle="1" w:styleId="Default">
    <w:name w:val="Default"/>
    <w:rsid w:val="00E07539"/>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173A0D"/>
    <w:rPr>
      <w:rFonts w:ascii="Times New Roman" w:eastAsiaTheme="majorEastAsia" w:hAnsi="Times New Roman" w:cstheme="majorBidi"/>
      <w:b/>
      <w:bCs/>
      <w:color w:val="984806" w:themeColor="accent6" w:themeShade="80"/>
      <w:sz w:val="26"/>
      <w:szCs w:val="26"/>
    </w:rPr>
  </w:style>
  <w:style w:type="paragraph" w:styleId="TOC1">
    <w:name w:val="toc 1"/>
    <w:basedOn w:val="Normal"/>
    <w:next w:val="Normal"/>
    <w:autoRedefine/>
    <w:uiPriority w:val="39"/>
    <w:unhideWhenUsed/>
    <w:rsid w:val="003F2D6B"/>
    <w:pPr>
      <w:spacing w:after="100"/>
    </w:pPr>
  </w:style>
  <w:style w:type="paragraph" w:styleId="TOC2">
    <w:name w:val="toc 2"/>
    <w:basedOn w:val="Normal"/>
    <w:next w:val="Normal"/>
    <w:autoRedefine/>
    <w:uiPriority w:val="39"/>
    <w:unhideWhenUsed/>
    <w:rsid w:val="003F2D6B"/>
    <w:pPr>
      <w:spacing w:after="100"/>
      <w:ind w:left="24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www.theguardian.com/business/kingfisher"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https://en.wikipedia.org/wiki/Pound_sterling" TargetMode="External"/><Relationship Id="rId19" Type="http://schemas.openxmlformats.org/officeDocument/2006/relationships/hyperlink" Target="https://www.theguardian.com/business/kingfisher" TargetMode="External"/><Relationship Id="rId4" Type="http://schemas.openxmlformats.org/officeDocument/2006/relationships/settings" Target="settings.xml"/><Relationship Id="rId9" Type="http://schemas.openxmlformats.org/officeDocument/2006/relationships/hyperlink" Target="https://en.wikipedia.org/wiki/Pound_sterling" TargetMode="Externa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53CCB82-9E90-4471-A390-D3D220BED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16</Pages>
  <Words>2820</Words>
  <Characters>16079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18862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MD SIDDIQUE ULLAH</cp:lastModifiedBy>
  <cp:revision>17</cp:revision>
  <dcterms:created xsi:type="dcterms:W3CDTF">2018-04-27T16:10:00Z</dcterms:created>
  <dcterms:modified xsi:type="dcterms:W3CDTF">2018-04-28T13:59:00Z</dcterms:modified>
</cp:coreProperties>
</file>