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41534" w14:textId="22E4D564" w:rsidR="007E5233" w:rsidRDefault="00811765" w:rsidP="007E5233">
      <w:pPr>
        <w:jc w:val="center"/>
        <w:rPr>
          <w:u w:val="single"/>
        </w:rPr>
      </w:pPr>
      <w:r>
        <w:rPr>
          <w:u w:val="single"/>
        </w:rPr>
        <w:t xml:space="preserve">Managing Change </w:t>
      </w:r>
      <w:r w:rsidR="007E5233">
        <w:rPr>
          <w:u w:val="single"/>
        </w:rPr>
        <w:t>during</w:t>
      </w:r>
      <w:r>
        <w:rPr>
          <w:u w:val="single"/>
        </w:rPr>
        <w:t xml:space="preserve"> covid</w:t>
      </w:r>
      <w:r w:rsidR="007E5233">
        <w:rPr>
          <w:u w:val="single"/>
        </w:rPr>
        <w:t xml:space="preserve">-19 through Technological advancements of digital platforms. </w:t>
      </w:r>
    </w:p>
    <w:p w14:paraId="3FDB0F9B" w14:textId="51F28294" w:rsidR="007E5233" w:rsidRDefault="007E5233" w:rsidP="007E5233">
      <w:pPr>
        <w:jc w:val="center"/>
        <w:rPr>
          <w:u w:val="single"/>
        </w:rPr>
      </w:pPr>
    </w:p>
    <w:p w14:paraId="5F88365D" w14:textId="3F3A0B48" w:rsidR="007E5233" w:rsidRDefault="007E5233" w:rsidP="007E5233">
      <w:pPr>
        <w:jc w:val="center"/>
        <w:rPr>
          <w:u w:val="single"/>
        </w:rPr>
      </w:pPr>
      <w:r>
        <w:rPr>
          <w:u w:val="single"/>
        </w:rPr>
        <w:t>By Damien Roberts 1904978.</w:t>
      </w:r>
    </w:p>
    <w:p w14:paraId="30CF906A" w14:textId="25E40262" w:rsidR="007E5233" w:rsidRDefault="007E5233" w:rsidP="007E5233">
      <w:pPr>
        <w:jc w:val="center"/>
        <w:rPr>
          <w:u w:val="single"/>
        </w:rPr>
      </w:pPr>
    </w:p>
    <w:p w14:paraId="373C3534" w14:textId="1BD1F04C" w:rsidR="007E5233" w:rsidRDefault="007E5233" w:rsidP="007E5233">
      <w:pPr>
        <w:jc w:val="center"/>
        <w:rPr>
          <w:u w:val="single"/>
        </w:rPr>
      </w:pPr>
    </w:p>
    <w:p w14:paraId="5FFC565E" w14:textId="200A1158" w:rsidR="007E5233" w:rsidRDefault="007E5233" w:rsidP="007E5233">
      <w:pPr>
        <w:jc w:val="center"/>
        <w:rPr>
          <w:u w:val="single"/>
        </w:rPr>
      </w:pPr>
      <w:r>
        <w:rPr>
          <w:u w:val="single"/>
        </w:rPr>
        <w:t>Table of Contents.</w:t>
      </w:r>
    </w:p>
    <w:p w14:paraId="3D48208E" w14:textId="1315BB49" w:rsidR="007E5233" w:rsidRDefault="007E5233" w:rsidP="007E5233">
      <w:pPr>
        <w:jc w:val="center"/>
        <w:rPr>
          <w:u w:val="single"/>
        </w:rPr>
      </w:pPr>
    </w:p>
    <w:p w14:paraId="43BE8EE0" w14:textId="6D2314A2" w:rsidR="007E5233" w:rsidRPr="007E5233" w:rsidRDefault="007E5233" w:rsidP="007E5233">
      <w:pPr>
        <w:jc w:val="center"/>
      </w:pPr>
      <w:r>
        <w:rPr>
          <w:u w:val="single"/>
        </w:rPr>
        <w:t xml:space="preserve">Page 1 </w:t>
      </w:r>
      <w:r w:rsidR="00DF46DE">
        <w:t>–</w:t>
      </w:r>
      <w:r>
        <w:t xml:space="preserve"> </w:t>
      </w:r>
      <w:r w:rsidR="00DF46DE">
        <w:t>Executive Summary</w:t>
      </w:r>
    </w:p>
    <w:p w14:paraId="3DFBB50C" w14:textId="28BBA42F" w:rsidR="007E5233" w:rsidRPr="007E5233" w:rsidRDefault="007E5233" w:rsidP="007E5233">
      <w:pPr>
        <w:jc w:val="center"/>
      </w:pPr>
      <w:r>
        <w:rPr>
          <w:u w:val="single"/>
        </w:rPr>
        <w:t>Page 2</w:t>
      </w:r>
      <w:r>
        <w:t xml:space="preserve"> </w:t>
      </w:r>
      <w:r w:rsidR="00DF46DE">
        <w:t>– Introduction and 2.1 Background to the organisation.</w:t>
      </w:r>
    </w:p>
    <w:p w14:paraId="36C6916C" w14:textId="0CB35830" w:rsidR="007E5233" w:rsidRPr="007E5233" w:rsidRDefault="007E5233" w:rsidP="007E5233">
      <w:pPr>
        <w:jc w:val="center"/>
      </w:pPr>
      <w:r>
        <w:rPr>
          <w:u w:val="single"/>
        </w:rPr>
        <w:t>Page 3</w:t>
      </w:r>
      <w:r>
        <w:t xml:space="preserve"> </w:t>
      </w:r>
      <w:r w:rsidR="00DF46DE">
        <w:t>– 2.1 Background to the Organisation.</w:t>
      </w:r>
    </w:p>
    <w:p w14:paraId="376AFD51" w14:textId="273324B9" w:rsidR="007E5233" w:rsidRPr="007E5233" w:rsidRDefault="007E5233" w:rsidP="007E5233">
      <w:pPr>
        <w:jc w:val="center"/>
      </w:pPr>
      <w:r>
        <w:rPr>
          <w:u w:val="single"/>
        </w:rPr>
        <w:t>Page 4</w:t>
      </w:r>
      <w:r>
        <w:t xml:space="preserve"> </w:t>
      </w:r>
      <w:r w:rsidR="00DF46DE">
        <w:t>– 2.2 Driver and Influence for Change.</w:t>
      </w:r>
    </w:p>
    <w:p w14:paraId="529760AC" w14:textId="6011EECB" w:rsidR="007E5233" w:rsidRPr="00DF46DE" w:rsidRDefault="007E5233" w:rsidP="007E5233">
      <w:pPr>
        <w:jc w:val="center"/>
      </w:pPr>
      <w:r>
        <w:rPr>
          <w:u w:val="single"/>
        </w:rPr>
        <w:t xml:space="preserve">Page 5 </w:t>
      </w:r>
      <w:r w:rsidR="00DF46DE">
        <w:rPr>
          <w:u w:val="single"/>
        </w:rPr>
        <w:t>–</w:t>
      </w:r>
      <w:r w:rsidR="00DF46DE">
        <w:t xml:space="preserve"> Influence of Change through Digital Platforms.</w:t>
      </w:r>
    </w:p>
    <w:p w14:paraId="6C6B7F96" w14:textId="5E89E999" w:rsidR="007E5233" w:rsidRPr="00DF46DE" w:rsidRDefault="007E5233" w:rsidP="007E5233">
      <w:pPr>
        <w:jc w:val="center"/>
      </w:pPr>
      <w:r>
        <w:rPr>
          <w:u w:val="single"/>
        </w:rPr>
        <w:t xml:space="preserve">Page 6 </w:t>
      </w:r>
      <w:r w:rsidR="00DF46DE">
        <w:rPr>
          <w:u w:val="single"/>
        </w:rPr>
        <w:t>–</w:t>
      </w:r>
      <w:r w:rsidR="00DF46DE">
        <w:t xml:space="preserve"> </w:t>
      </w:r>
      <w:r w:rsidR="00DF46DE" w:rsidRPr="00DF46DE">
        <w:t>Influence of Change</w:t>
      </w:r>
      <w:r w:rsidR="00DF46DE">
        <w:rPr>
          <w:u w:val="single"/>
        </w:rPr>
        <w:t xml:space="preserve"> </w:t>
      </w:r>
      <w:r w:rsidR="00DF46DE">
        <w:t>and 2.3 Leadership</w:t>
      </w:r>
      <w:r w:rsidR="00E74D70">
        <w:t xml:space="preserve"> – Management of change through complex areas</w:t>
      </w:r>
    </w:p>
    <w:p w14:paraId="239A34AB" w14:textId="44B0CF56" w:rsidR="007E5233" w:rsidRPr="007E5233" w:rsidRDefault="007E5233" w:rsidP="007E5233">
      <w:pPr>
        <w:jc w:val="center"/>
      </w:pPr>
      <w:r>
        <w:rPr>
          <w:u w:val="single"/>
        </w:rPr>
        <w:t>Page 7</w:t>
      </w:r>
      <w:r>
        <w:t xml:space="preserve"> </w:t>
      </w:r>
      <w:r w:rsidR="00E74D70">
        <w:t>– Leadership – Management of Complex Areas.</w:t>
      </w:r>
    </w:p>
    <w:p w14:paraId="5E9B6FEE" w14:textId="718BC2D1" w:rsidR="007E5233" w:rsidRPr="007E5233" w:rsidRDefault="007E5233" w:rsidP="007E5233">
      <w:pPr>
        <w:jc w:val="center"/>
      </w:pPr>
      <w:r>
        <w:rPr>
          <w:u w:val="single"/>
        </w:rPr>
        <w:t>Page 8</w:t>
      </w:r>
      <w:r>
        <w:t xml:space="preserve"> </w:t>
      </w:r>
      <w:r w:rsidR="00E74D70">
        <w:t>– 2.4 The Impact of Culture Change within the NHS</w:t>
      </w:r>
    </w:p>
    <w:p w14:paraId="1DFBDC32" w14:textId="5C63CDF0" w:rsidR="007E5233" w:rsidRPr="007E5233" w:rsidRDefault="007E5233" w:rsidP="007E5233">
      <w:pPr>
        <w:jc w:val="center"/>
      </w:pPr>
      <w:r>
        <w:rPr>
          <w:u w:val="single"/>
        </w:rPr>
        <w:t>Page 9</w:t>
      </w:r>
      <w:r>
        <w:t xml:space="preserve"> </w:t>
      </w:r>
      <w:r w:rsidR="00E74D70">
        <w:t>– 2.5 The Deployment of Change agents Supporting the NHS.</w:t>
      </w:r>
    </w:p>
    <w:p w14:paraId="10459A5F" w14:textId="663CC9F8" w:rsidR="007E5233" w:rsidRPr="007E5233" w:rsidRDefault="007E5233" w:rsidP="007E5233">
      <w:pPr>
        <w:jc w:val="center"/>
      </w:pPr>
      <w:r>
        <w:rPr>
          <w:u w:val="single"/>
        </w:rPr>
        <w:t>Page 10</w:t>
      </w:r>
      <w:r>
        <w:t xml:space="preserve"> </w:t>
      </w:r>
      <w:r w:rsidR="00E74D70">
        <w:t xml:space="preserve">– Change Agents and Conclusion to Report. </w:t>
      </w:r>
    </w:p>
    <w:p w14:paraId="301F5FBF" w14:textId="30F004E3" w:rsidR="007E5233" w:rsidRPr="007E5233" w:rsidRDefault="007E5233" w:rsidP="007E5233">
      <w:pPr>
        <w:jc w:val="center"/>
      </w:pPr>
      <w:r>
        <w:rPr>
          <w:u w:val="single"/>
        </w:rPr>
        <w:t>Page 11</w:t>
      </w:r>
      <w:r>
        <w:t xml:space="preserve"> </w:t>
      </w:r>
      <w:r w:rsidR="00E74D70">
        <w:t xml:space="preserve">– Conclusion and Recommendations. </w:t>
      </w:r>
    </w:p>
    <w:p w14:paraId="32E0AADF" w14:textId="39DC88A8" w:rsidR="007E5233" w:rsidRPr="007E5233" w:rsidRDefault="007E5233" w:rsidP="007E5233">
      <w:pPr>
        <w:jc w:val="center"/>
      </w:pPr>
      <w:r>
        <w:rPr>
          <w:u w:val="single"/>
        </w:rPr>
        <w:t>Page 12</w:t>
      </w:r>
      <w:r>
        <w:t xml:space="preserve"> </w:t>
      </w:r>
      <w:r w:rsidR="00E74D70">
        <w:t>– References.</w:t>
      </w:r>
    </w:p>
    <w:p w14:paraId="430D1775" w14:textId="4085242C" w:rsidR="007E5233" w:rsidRPr="007E5233" w:rsidRDefault="007E5233" w:rsidP="007E5233">
      <w:pPr>
        <w:jc w:val="center"/>
      </w:pPr>
      <w:r>
        <w:rPr>
          <w:u w:val="single"/>
        </w:rPr>
        <w:t>Page 13</w:t>
      </w:r>
      <w:r>
        <w:t xml:space="preserve"> </w:t>
      </w:r>
      <w:r w:rsidR="00E74D70">
        <w:t>– References</w:t>
      </w:r>
      <w:r w:rsidR="006F0650">
        <w:t xml:space="preserve"> </w:t>
      </w:r>
    </w:p>
    <w:p w14:paraId="748CF240" w14:textId="70722A6F" w:rsidR="007E5233" w:rsidRDefault="007E5233" w:rsidP="007E5233">
      <w:pPr>
        <w:jc w:val="center"/>
        <w:rPr>
          <w:u w:val="single"/>
        </w:rPr>
      </w:pPr>
      <w:r>
        <w:rPr>
          <w:u w:val="single"/>
        </w:rPr>
        <w:t xml:space="preserve">Page 14 </w:t>
      </w:r>
      <w:r w:rsidR="00E74D70">
        <w:rPr>
          <w:u w:val="single"/>
        </w:rPr>
        <w:t xml:space="preserve">– </w:t>
      </w:r>
      <w:r w:rsidR="00E74D70" w:rsidRPr="006F0650">
        <w:t xml:space="preserve">Appendices </w:t>
      </w:r>
      <w:r w:rsidR="006F0650">
        <w:t>SWOT and PESTLE Analysis</w:t>
      </w:r>
    </w:p>
    <w:p w14:paraId="0F30A569" w14:textId="7DB43099" w:rsidR="007E5233" w:rsidRPr="007E5233" w:rsidRDefault="007E5233" w:rsidP="007E5233">
      <w:pPr>
        <w:jc w:val="center"/>
      </w:pPr>
      <w:r>
        <w:rPr>
          <w:u w:val="single"/>
        </w:rPr>
        <w:t>Page 15</w:t>
      </w:r>
      <w:r>
        <w:t xml:space="preserve"> </w:t>
      </w:r>
      <w:r w:rsidR="006F0650">
        <w:t>– Appendices SWOT and PESTLE Analysis.</w:t>
      </w:r>
    </w:p>
    <w:p w14:paraId="5F03B5E1" w14:textId="0397C8A9" w:rsidR="00811765" w:rsidRDefault="00811765" w:rsidP="007E5233">
      <w:pPr>
        <w:rPr>
          <w:u w:val="single"/>
        </w:rPr>
      </w:pPr>
    </w:p>
    <w:p w14:paraId="70F9A979" w14:textId="77777777" w:rsidR="007E5233" w:rsidRDefault="007E5233" w:rsidP="007E5233">
      <w:pPr>
        <w:rPr>
          <w:u w:val="single"/>
        </w:rPr>
      </w:pPr>
    </w:p>
    <w:p w14:paraId="404244A9" w14:textId="4950D9D1" w:rsidR="00E91999" w:rsidRDefault="00811765" w:rsidP="00E91999">
      <w:pPr>
        <w:jc w:val="center"/>
        <w:rPr>
          <w:u w:val="single"/>
        </w:rPr>
      </w:pPr>
      <w:r>
        <w:rPr>
          <w:u w:val="single"/>
        </w:rPr>
        <w:t>Executive Summary.</w:t>
      </w:r>
    </w:p>
    <w:p w14:paraId="7578AFAF" w14:textId="77777777" w:rsidR="00DF46DE" w:rsidRDefault="007E5233" w:rsidP="00DF46DE">
      <w:pPr>
        <w:jc w:val="center"/>
      </w:pPr>
      <w:r>
        <w:t xml:space="preserve">This report explores the analysis of change requirements of the NHS during the covid-19 epidemic. The understanding of background history in the NHS </w:t>
      </w:r>
      <w:r w:rsidR="00E91999">
        <w:t xml:space="preserve">technological funding and advancements creates topics of discussion in change implementations needed to tackle the micro and macro environments at this time. Highlighted areas of weaknesses and strengths are explored in the change processes needed to be implemented and how the NHS tackled the difficult climate through forever changing policies and guidelines by the government. Models and theorist views of discussion help understand the infrastructure of leadership and culture change throughout the report examining benefits and limitations that were experienced. </w:t>
      </w:r>
    </w:p>
    <w:p w14:paraId="37190E91" w14:textId="6DE7ECEA" w:rsidR="00C36EF5" w:rsidRPr="00DF46DE" w:rsidRDefault="00C36EF5" w:rsidP="00DF46DE">
      <w:pPr>
        <w:jc w:val="center"/>
      </w:pPr>
      <w:r w:rsidRPr="00C36EF5">
        <w:rPr>
          <w:u w:val="single"/>
        </w:rPr>
        <w:lastRenderedPageBreak/>
        <w:t>Introduction.</w:t>
      </w:r>
    </w:p>
    <w:p w14:paraId="4A7B44D1" w14:textId="77777777" w:rsidR="00C36EF5" w:rsidRDefault="00C36EF5" w:rsidP="00F945B3">
      <w:pPr>
        <w:jc w:val="center"/>
      </w:pPr>
    </w:p>
    <w:p w14:paraId="31DF872A" w14:textId="57509BF1" w:rsidR="00F945B3" w:rsidRDefault="00F945B3" w:rsidP="00F945B3">
      <w:pPr>
        <w:jc w:val="center"/>
      </w:pPr>
      <w:r>
        <w:t xml:space="preserve">This report was compiled and investigated by Damien Roberts for the NHS chief executive and director of </w:t>
      </w:r>
      <w:r w:rsidR="007D4EEC">
        <w:t>General Health and Social Services, Judith Paget and to be submitted by the 31/04/2023.</w:t>
      </w:r>
    </w:p>
    <w:p w14:paraId="5A8EEA10" w14:textId="77777777" w:rsidR="00F00DB5" w:rsidRDefault="007D4EEC" w:rsidP="00F945B3">
      <w:pPr>
        <w:jc w:val="center"/>
      </w:pPr>
      <w:r>
        <w:t xml:space="preserve">The main objective of this report is to explore, discuss and critically evaluate change management of the NHS Wales during covid 19, and how the HIEW system Wales has contributed to this change but also the challenges that have been met along the way. </w:t>
      </w:r>
    </w:p>
    <w:p w14:paraId="0A3E82DE" w14:textId="46E1ABF6" w:rsidR="007D4EEC" w:rsidRDefault="007D4EEC" w:rsidP="00F945B3">
      <w:pPr>
        <w:jc w:val="center"/>
      </w:pPr>
      <w:r>
        <w:t xml:space="preserve">There is an importance in exploring a brief historical background and view of the technological changes and advancements that previously had been implemented or changed during the last 20 years. The knowledge and exploration of tech services </w:t>
      </w:r>
      <w:r w:rsidR="00A4164C">
        <w:t xml:space="preserve">and development </w:t>
      </w:r>
      <w:r>
        <w:t xml:space="preserve">discussed through a timeline of this period is valuable knowledge in understanding the progression that was needed </w:t>
      </w:r>
      <w:r w:rsidR="00A4164C">
        <w:t>in order to tackle change during the covid 19 pandemic.</w:t>
      </w:r>
    </w:p>
    <w:p w14:paraId="281F2F6B" w14:textId="2AC0101A" w:rsidR="00A4164C" w:rsidRDefault="00A4164C" w:rsidP="00F945B3">
      <w:pPr>
        <w:jc w:val="center"/>
      </w:pPr>
      <w:r>
        <w:t xml:space="preserve">The nature of the report is to examine how implementation of HIEW Wales helped strategize change development in decision making, leadership, workforce and patients care in its micro and macro environment. There will be discussion which will be emphasised on reason for change for adaptability of the NHS, HIEW </w:t>
      </w:r>
      <w:r w:rsidR="00F00DB5">
        <w:t>Wales,</w:t>
      </w:r>
      <w:r>
        <w:t xml:space="preserve"> and its workforce along with </w:t>
      </w:r>
      <w:r w:rsidR="000B7F60">
        <w:t xml:space="preserve">analysis of its </w:t>
      </w:r>
      <w:r>
        <w:t xml:space="preserve">culture </w:t>
      </w:r>
      <w:r w:rsidR="000B7F60">
        <w:t>impact</w:t>
      </w:r>
      <w:r>
        <w:t xml:space="preserve">, </w:t>
      </w:r>
      <w:r w:rsidR="00F00DB5">
        <w:t xml:space="preserve">resistance to change issues and many other internal and external factors that helped influence this change. </w:t>
      </w:r>
    </w:p>
    <w:p w14:paraId="2B1B1356" w14:textId="7859A9E8" w:rsidR="00EF05D8" w:rsidRDefault="00F00DB5" w:rsidP="00F945B3">
      <w:pPr>
        <w:jc w:val="center"/>
      </w:pPr>
      <w:r>
        <w:t xml:space="preserve">Large sources of information will be gathered from online sources, books, journals, and news articles in order to perform critical discussion and evaluation of the topics mentioned along with use of various models and frameworks in attempt to understand and identify strengths and weaknesses in managing complex issues within the organisation. Areas of success and further development will be drawn upon within the conclusion along </w:t>
      </w:r>
      <w:r w:rsidR="000B7F60">
        <w:t xml:space="preserve">with recommendations for new approaches </w:t>
      </w:r>
      <w:r w:rsidR="00EF05D8">
        <w:t>to change, its resistances, and adaptabilities.</w:t>
      </w:r>
    </w:p>
    <w:p w14:paraId="22D81CE6" w14:textId="57D96185" w:rsidR="00C36EF5" w:rsidRDefault="00C36EF5" w:rsidP="00F945B3">
      <w:pPr>
        <w:jc w:val="center"/>
      </w:pPr>
    </w:p>
    <w:p w14:paraId="497F0D79" w14:textId="45615661" w:rsidR="00C36EF5" w:rsidRDefault="00C36EF5" w:rsidP="00F945B3">
      <w:pPr>
        <w:jc w:val="center"/>
      </w:pPr>
      <w:r>
        <w:t>2.1</w:t>
      </w:r>
    </w:p>
    <w:p w14:paraId="423B9191" w14:textId="083F529D" w:rsidR="00C36EF5" w:rsidRDefault="00C36EF5" w:rsidP="00F945B3">
      <w:pPr>
        <w:jc w:val="center"/>
        <w:rPr>
          <w:u w:val="single"/>
        </w:rPr>
      </w:pPr>
      <w:r w:rsidRPr="00C36EF5">
        <w:rPr>
          <w:u w:val="single"/>
        </w:rPr>
        <w:t>Background of the technological changes within the NHS and their Development.</w:t>
      </w:r>
    </w:p>
    <w:p w14:paraId="005114ED" w14:textId="419C6AF1" w:rsidR="001E2571" w:rsidRDefault="001E2571" w:rsidP="00F945B3">
      <w:pPr>
        <w:jc w:val="center"/>
        <w:rPr>
          <w:u w:val="single"/>
        </w:rPr>
      </w:pPr>
    </w:p>
    <w:p w14:paraId="766BB242" w14:textId="1BD216AD" w:rsidR="001E2571" w:rsidRDefault="001E2571" w:rsidP="001E2571">
      <w:pPr>
        <w:jc w:val="center"/>
      </w:pPr>
      <w:r>
        <w:t>the NHS operates within the public sector and currently employs just under 78,000 employees across the country and over the last 21 years staff levels has risen considerably by 45% and delivers services to seven different health boards. The</w:t>
      </w:r>
      <w:r>
        <w:t>re has been</w:t>
      </w:r>
      <w:r>
        <w:t xml:space="preserve"> focus on th</w:t>
      </w:r>
      <w:r>
        <w:t>e discovery of</w:t>
      </w:r>
      <w:r>
        <w:t xml:space="preserve"> how new tech systems ha</w:t>
      </w:r>
      <w:r>
        <w:t>ve</w:t>
      </w:r>
      <w:r>
        <w:t xml:space="preserve"> developed, and how change was managed though its current technology</w:t>
      </w:r>
      <w:r>
        <w:t xml:space="preserve"> over the years and up to and</w:t>
      </w:r>
      <w:r>
        <w:t xml:space="preserve"> </w:t>
      </w:r>
      <w:r>
        <w:t>including</w:t>
      </w:r>
      <w:r>
        <w:t xml:space="preserve"> the covid pandemic</w:t>
      </w:r>
      <w:r w:rsidR="005004D1">
        <w:t xml:space="preserve"> (J. Brain, 2021).</w:t>
      </w:r>
    </w:p>
    <w:p w14:paraId="1CA29081" w14:textId="626910E9" w:rsidR="001E2571" w:rsidRDefault="001E2571" w:rsidP="001E2571">
      <w:pPr>
        <w:jc w:val="center"/>
      </w:pPr>
      <w:r>
        <w:t>In 2002 the NHS first introduced the development launch of (NPFIT) which was the first information technology</w:t>
      </w:r>
      <w:r w:rsidR="005419E3">
        <w:t xml:space="preserve"> system</w:t>
      </w:r>
      <w:r>
        <w:t xml:space="preserve"> implemented in creating a national electronic health records system to contain patient records. </w:t>
      </w:r>
      <w:r w:rsidR="001A2616">
        <w:t>This was the largest and most ambitious driven IT project that the world had ever seen which was influenced by change in</w:t>
      </w:r>
      <w:r w:rsidR="005419E3">
        <w:t xml:space="preserve"> not just</w:t>
      </w:r>
      <w:r w:rsidR="001A2616">
        <w:t xml:space="preserve"> how electronic records were kept but more importantly shared on a national scale as an EHR system for the entire UK. </w:t>
      </w:r>
      <w:r>
        <w:t>However, this system had problems such as poor user analysis where there was failure to address patient confidentiality. There were also soft and hard pressures being financial and then legislative which then created a bottom to top pressure – between - healthcare specialists and stakeholders</w:t>
      </w:r>
      <w:r w:rsidR="00F668AA">
        <w:t xml:space="preserve"> (S. Soumerai, (2011). </w:t>
      </w:r>
    </w:p>
    <w:p w14:paraId="53676D51" w14:textId="16093F0C" w:rsidR="005419E3" w:rsidRDefault="005419E3" w:rsidP="001E2571">
      <w:pPr>
        <w:jc w:val="center"/>
      </w:pPr>
      <w:r>
        <w:lastRenderedPageBreak/>
        <w:t>This became widely known as the RMS titanic of IT disasters coting more than 12 billion pounds in government and taxpayers’ money. The</w:t>
      </w:r>
      <w:r w:rsidR="00B7501C">
        <w:t xml:space="preserve"> change</w:t>
      </w:r>
      <w:r>
        <w:t xml:space="preserve"> impact that this caused was a national disaster to further funding for other NHS departments across the UK and a lack of public confidence and support</w:t>
      </w:r>
      <w:r w:rsidR="00B7501C">
        <w:t>. T</w:t>
      </w:r>
      <w:r w:rsidR="0096467E">
        <w:t xml:space="preserve">hus in 2010 with the coalition government coming into power it was no longer supported or implemented. Margret Hodge MP stated that trying to create a system that’s one size fits all is just going to be impossible. </w:t>
      </w:r>
    </w:p>
    <w:p w14:paraId="0EE7CC0F" w14:textId="474D01A8" w:rsidR="0048276D" w:rsidRDefault="001E2571" w:rsidP="0048276D">
      <w:pPr>
        <w:jc w:val="center"/>
      </w:pPr>
      <w:r>
        <w:t>In 2010, as there was a recognition of individual systems needed to support different geographical areas of the NHS</w:t>
      </w:r>
      <w:r w:rsidR="00E17791">
        <w:t>,</w:t>
      </w:r>
      <w:r>
        <w:t xml:space="preserve"> Wales introduced its own system of supporting health professionals which was called the (NWIS). This was </w:t>
      </w:r>
      <w:r>
        <w:t xml:space="preserve">the first </w:t>
      </w:r>
      <w:r>
        <w:t>recognised</w:t>
      </w:r>
      <w:r>
        <w:t xml:space="preserve"> advancement in technology</w:t>
      </w:r>
      <w:r>
        <w:t xml:space="preserve"> </w:t>
      </w:r>
      <w:r w:rsidR="00C52D4C">
        <w:t>with</w:t>
      </w:r>
      <w:r>
        <w:t xml:space="preserve"> its own distinctive approach to</w:t>
      </w:r>
      <w:r w:rsidR="00B7501C">
        <w:t xml:space="preserve"> change</w:t>
      </w:r>
      <w:r>
        <w:t xml:space="preserve"> its digital service modernising and enhancing a responsible digital future</w:t>
      </w:r>
      <w:r w:rsidR="00E17791">
        <w:t xml:space="preserve"> (CFPI, 2017). </w:t>
      </w:r>
    </w:p>
    <w:p w14:paraId="18CCCAD0" w14:textId="2CF5E027" w:rsidR="0048276D" w:rsidRDefault="0048276D" w:rsidP="0048276D">
      <w:pPr>
        <w:jc w:val="center"/>
      </w:pPr>
      <w:r>
        <w:t xml:space="preserve">The demand for he NWIS system was influenced by the Welsh Confederation as much needed change in implementing digital services of support for clinicians and GPs via portals providing content rich care data and information for first class healthcare enabling </w:t>
      </w:r>
      <w:r w:rsidR="00643D13">
        <w:t xml:space="preserve">effective, more efficient, and safer decision-making practices (NHS, Confederation, (2020). However, criticism in 2019 by the public accounts committee pointed lack of transparency by the NWIS suggesting it was overly positive regarding its progress reports. Owain Clark BBC Health correspondent reported 21 systems outages in early 2018 prior to the covid 19 pandemic and struggling to keep old systems functioning and up to date. </w:t>
      </w:r>
      <w:r w:rsidR="00B7501C">
        <w:t>This change was poorly managed where m</w:t>
      </w:r>
      <w:r w:rsidR="00643D13">
        <w:t xml:space="preserve">ajor competency, capability and capacity issues were heavily questioned </w:t>
      </w:r>
      <w:r w:rsidR="00B7501C">
        <w:t xml:space="preserve">and then many hospitals had resorted to cases relying on outdated paper-based records (BBC News, 2019). </w:t>
      </w:r>
    </w:p>
    <w:p w14:paraId="0A6212B0" w14:textId="7EC66EAC" w:rsidR="00767F77" w:rsidRDefault="00C9745E" w:rsidP="00767F77">
      <w:pPr>
        <w:jc w:val="center"/>
      </w:pPr>
      <w:r>
        <w:t>The</w:t>
      </w:r>
      <w:r>
        <w:t xml:space="preserve"> challenge of major change in the NHS was the</w:t>
      </w:r>
      <w:r>
        <w:t xml:space="preserve"> covid pandemic first impact</w:t>
      </w:r>
      <w:r>
        <w:t xml:space="preserve">ing </w:t>
      </w:r>
      <w:r>
        <w:t xml:space="preserve">Wales in 2019 and then impacted the NHS with significant pressure in March 2020 as a huge environmental change in how people were able to liaise and engage with each other within the organisation </w:t>
      </w:r>
      <w:r>
        <w:t>from</w:t>
      </w:r>
      <w:r>
        <w:t xml:space="preserve"> limited physical contact under government guidelines of social distancing</w:t>
      </w:r>
      <w:r>
        <w:t>. This</w:t>
      </w:r>
      <w:r>
        <w:t xml:space="preserve"> causing huge implications and challenges</w:t>
      </w:r>
      <w:r>
        <w:t xml:space="preserve"> to </w:t>
      </w:r>
      <w:r w:rsidR="00767F77">
        <w:t>change in the micro and macro environment of the NHS with unprecedented knowledge in how to deal with change to workforce planning, structure, policies, and patient care</w:t>
      </w:r>
      <w:r>
        <w:t>.</w:t>
      </w:r>
      <w:r w:rsidR="00767F77">
        <w:t xml:space="preserve"> This also posed managing these changes difficult within the confines of communication, </w:t>
      </w:r>
      <w:r w:rsidR="00DD03BF">
        <w:t>engagement,</w:t>
      </w:r>
      <w:r w:rsidR="00767F77">
        <w:t xml:space="preserve"> and education within the workforce</w:t>
      </w:r>
      <w:r w:rsidR="00DD03BF">
        <w:t xml:space="preserve"> (Dr A. Parry, 2020).</w:t>
      </w:r>
    </w:p>
    <w:p w14:paraId="6B926A00" w14:textId="2F9EC6CC" w:rsidR="00DD03BF" w:rsidRDefault="00C9745E" w:rsidP="00DD03BF">
      <w:pPr>
        <w:jc w:val="center"/>
      </w:pPr>
      <w:r>
        <w:t xml:space="preserve">The emergence of covid 19 allowed </w:t>
      </w:r>
      <w:r w:rsidR="00767F77">
        <w:t xml:space="preserve">a new system called </w:t>
      </w:r>
      <w:r>
        <w:t xml:space="preserve">HIEW </w:t>
      </w:r>
      <w:r w:rsidR="00DD03BF">
        <w:t>which became operational in 2018</w:t>
      </w:r>
      <w:r>
        <w:t xml:space="preserve"> to develop new resources and communication links ensuring an effective solution to effectively support staff during a public health emergency. </w:t>
      </w:r>
      <w:r w:rsidR="00DD03BF">
        <w:t>HIEW</w:t>
      </w:r>
      <w:r w:rsidR="00DD03BF">
        <w:t>s system being</w:t>
      </w:r>
      <w:r w:rsidR="00DD03BF">
        <w:t xml:space="preserve"> made up of a specialised unit of individuals that provide quality patient care. The unit </w:t>
      </w:r>
      <w:r w:rsidR="00DD03BF">
        <w:t>then managed</w:t>
      </w:r>
      <w:r w:rsidR="00DD03BF">
        <w:t xml:space="preserve"> by the foundation and speciality training programme teams and local education providers across the NHS Wales.</w:t>
      </w:r>
    </w:p>
    <w:p w14:paraId="6AF96175" w14:textId="3C0898EA" w:rsidR="00DD03BF" w:rsidRDefault="00DD03BF" w:rsidP="00DD03BF">
      <w:pPr>
        <w:jc w:val="center"/>
      </w:pPr>
      <w:r>
        <w:t>The s</w:t>
      </w:r>
      <w:r>
        <w:t>takeholders are made up of deaneries which encompass several cities, hospitals, medical schools, and universities all there to facilitate and support. Th</w:t>
      </w:r>
      <w:r>
        <w:t>is is also</w:t>
      </w:r>
      <w:r>
        <w:t xml:space="preserve"> supported by training boards across the UK to ensure quality management control and meet GMC standards. </w:t>
      </w:r>
    </w:p>
    <w:p w14:paraId="701AB183" w14:textId="13A6D533" w:rsidR="00DD03BF" w:rsidRDefault="00DD03BF" w:rsidP="00DD03BF">
      <w:pPr>
        <w:jc w:val="center"/>
      </w:pPr>
      <w:r>
        <w:t>The HIEW organisation is then controlled by the Educational, Commissioning and Quality committee and then regulated by the General Medical Council. With all of these boards, committees, and specialised stakeholder teams they form an important part of risk and quality management where if any kind of micro or macro change occurs within the environment then the support framework put in place is adaptable and malleable for seen and unforeseen changes. This is a great example of</w:t>
      </w:r>
      <w:r w:rsidR="001E5DE7">
        <w:t xml:space="preserve"> how</w:t>
      </w:r>
      <w:r>
        <w:t xml:space="preserve"> </w:t>
      </w:r>
      <w:r w:rsidR="001E5DE7">
        <w:t>John Kotter</w:t>
      </w:r>
      <w:r>
        <w:t xml:space="preserve"> describes step 2 in his</w:t>
      </w:r>
      <w:r w:rsidR="001E5DE7">
        <w:t xml:space="preserve"> 8-step</w:t>
      </w:r>
      <w:r>
        <w:t xml:space="preserve"> change </w:t>
      </w:r>
      <w:r w:rsidR="001E5DE7">
        <w:t xml:space="preserve">analysis </w:t>
      </w:r>
      <w:r>
        <w:t xml:space="preserve">model of powerful coalitions recognising visible support of key members for influential lead on change via expertise. </w:t>
      </w:r>
      <w:r w:rsidR="001E5DE7">
        <w:t>***</w:t>
      </w:r>
    </w:p>
    <w:p w14:paraId="1565A0BE" w14:textId="1009338E" w:rsidR="00DD03BF" w:rsidRDefault="00DD03BF" w:rsidP="00DD03BF">
      <w:pPr>
        <w:jc w:val="center"/>
      </w:pPr>
      <w:r>
        <w:lastRenderedPageBreak/>
        <w:t>2.2</w:t>
      </w:r>
    </w:p>
    <w:p w14:paraId="4C0B9146" w14:textId="752E594E" w:rsidR="00DD03BF" w:rsidRDefault="00DD03BF" w:rsidP="00DD03BF">
      <w:pPr>
        <w:jc w:val="center"/>
        <w:rPr>
          <w:u w:val="single"/>
        </w:rPr>
      </w:pPr>
      <w:r w:rsidRPr="009A56BC">
        <w:rPr>
          <w:u w:val="single"/>
        </w:rPr>
        <w:t xml:space="preserve">What was the driver </w:t>
      </w:r>
      <w:r w:rsidR="009A56BC" w:rsidRPr="009A56BC">
        <w:rPr>
          <w:u w:val="single"/>
        </w:rPr>
        <w:t xml:space="preserve">and influence </w:t>
      </w:r>
      <w:r w:rsidRPr="009A56BC">
        <w:rPr>
          <w:u w:val="single"/>
        </w:rPr>
        <w:t xml:space="preserve">for change </w:t>
      </w:r>
      <w:r w:rsidR="009A56BC" w:rsidRPr="009A56BC">
        <w:rPr>
          <w:u w:val="single"/>
        </w:rPr>
        <w:t>within the organisation during Covid-19?</w:t>
      </w:r>
    </w:p>
    <w:p w14:paraId="0E24EF83" w14:textId="190FB0B2" w:rsidR="009A56BC" w:rsidRDefault="009A56BC" w:rsidP="00DD03BF">
      <w:pPr>
        <w:jc w:val="center"/>
        <w:rPr>
          <w:u w:val="single"/>
        </w:rPr>
      </w:pPr>
    </w:p>
    <w:p w14:paraId="4A4DB4B1" w14:textId="09A1B530" w:rsidR="00DF062D" w:rsidRDefault="00A77F3E" w:rsidP="00DF062D">
      <w:pPr>
        <w:jc w:val="center"/>
      </w:pPr>
      <w:r>
        <w:t xml:space="preserve">The </w:t>
      </w:r>
      <w:r>
        <w:t>covid-19 pandemic affected health care all over the world where vulnerabilities were shown in their systems having profound implications for any kind of progress and only one third of the UK managing to access any kind of healthcare. This created both powerful macro and micro change</w:t>
      </w:r>
      <w:r>
        <w:t>s</w:t>
      </w:r>
      <w:r>
        <w:t xml:space="preserve"> in the environment where not just resources were affected, but the government implementing social distancing and significant hygiene standards</w:t>
      </w:r>
      <w:r>
        <w:t>.</w:t>
      </w:r>
      <w:r>
        <w:t xml:space="preserve"> </w:t>
      </w:r>
      <w:r>
        <w:t>T</w:t>
      </w:r>
      <w:r>
        <w:t>his created a dramatic change impact on the number of staff</w:t>
      </w:r>
      <w:r w:rsidR="00C21DB1">
        <w:t xml:space="preserve"> being</w:t>
      </w:r>
      <w:r>
        <w:t xml:space="preserve"> able to operate within the hospital and the level of engagement</w:t>
      </w:r>
      <w:r w:rsidR="00C21DB1">
        <w:t xml:space="preserve"> with patients. </w:t>
      </w:r>
      <w:r w:rsidR="00C17185">
        <w:t xml:space="preserve">This is an example within John Kotter’s stage 1 of his 8-step change model. The step one needed to create urgency of change from apposing environmental macro changes within the environment by identification of the threats involved. This then </w:t>
      </w:r>
      <w:r w:rsidR="00DF062D">
        <w:t xml:space="preserve">influencing the need to </w:t>
      </w:r>
      <w:r w:rsidR="00C17185">
        <w:t>strengthen</w:t>
      </w:r>
      <w:r w:rsidR="00DF062D">
        <w:t xml:space="preserve"> change</w:t>
      </w:r>
      <w:r w:rsidR="00C17185">
        <w:t xml:space="preserve"> by discussion and support from stakeholders</w:t>
      </w:r>
      <w:r w:rsidR="00DF062D">
        <w:t xml:space="preserve"> and strategic planning (R. Ramasamy, 2017).</w:t>
      </w:r>
    </w:p>
    <w:p w14:paraId="35F8143E" w14:textId="5CA4915E" w:rsidR="00C21DB1" w:rsidRDefault="00C21DB1" w:rsidP="00A77F3E">
      <w:pPr>
        <w:jc w:val="center"/>
      </w:pPr>
      <w:r>
        <w:t xml:space="preserve">With massive changes to the way NHS and social </w:t>
      </w:r>
      <w:r w:rsidR="005E65C6">
        <w:t xml:space="preserve">care were to be managed and delivered, </w:t>
      </w:r>
      <w:r>
        <w:t>new management perspective</w:t>
      </w:r>
      <w:r w:rsidR="005E65C6">
        <w:t xml:space="preserve">s and </w:t>
      </w:r>
      <w:r>
        <w:t>new changes needed to be implemented in operating frameworks</w:t>
      </w:r>
      <w:r w:rsidR="005E65C6">
        <w:t>. These new frameworks needed review and adjustments for significant support to patients and workforce (V. Gethin MS, 2020).</w:t>
      </w:r>
      <w:r w:rsidR="00C7795A">
        <w:t xml:space="preserve"> </w:t>
      </w:r>
      <w:r w:rsidR="001E5DE7">
        <w:t xml:space="preserve">This important recognition of change is a perfect </w:t>
      </w:r>
      <w:r w:rsidR="00F3634A">
        <w:t>example</w:t>
      </w:r>
      <w:r w:rsidR="001E5DE7">
        <w:t xml:space="preserve"> of Kurt Lewin’s 1</w:t>
      </w:r>
      <w:r w:rsidR="001E5DE7" w:rsidRPr="001E5DE7">
        <w:rPr>
          <w:vertAlign w:val="superscript"/>
        </w:rPr>
        <w:t>st</w:t>
      </w:r>
      <w:r w:rsidR="001E5DE7">
        <w:t xml:space="preserve"> step with</w:t>
      </w:r>
      <w:r w:rsidR="00F3634A">
        <w:t xml:space="preserve">in his change management theory which is unfreezing. The unfreezing being an important understanding within change management </w:t>
      </w:r>
      <w:r w:rsidR="00E742EE">
        <w:t>for the</w:t>
      </w:r>
      <w:r w:rsidR="00F3634A">
        <w:t xml:space="preserve"> NHS</w:t>
      </w:r>
      <w:r w:rsidR="00E742EE">
        <w:t>,</w:t>
      </w:r>
      <w:r w:rsidR="00F3634A">
        <w:t xml:space="preserve"> comprehend</w:t>
      </w:r>
      <w:r w:rsidR="00E742EE">
        <w:t>ing</w:t>
      </w:r>
      <w:r w:rsidR="00F3634A">
        <w:t xml:space="preserve"> what needs to be done, by wh</w:t>
      </w:r>
      <w:r w:rsidR="00C6183F">
        <w:t xml:space="preserve">ich </w:t>
      </w:r>
      <w:r w:rsidR="00F3634A">
        <w:t xml:space="preserve">Lewin describes as </w:t>
      </w:r>
      <w:r w:rsidR="00E742EE">
        <w:t>“</w:t>
      </w:r>
      <w:r w:rsidR="00F3634A">
        <w:t>unfreezing</w:t>
      </w:r>
      <w:r w:rsidR="00E742EE">
        <w:t>”</w:t>
      </w:r>
      <w:r w:rsidR="00F3634A">
        <w:t xml:space="preserve"> </w:t>
      </w:r>
      <w:r w:rsidR="00E742EE">
        <w:t>current operating protocols or procedures</w:t>
      </w:r>
      <w:r w:rsidR="00F3634A">
        <w:t xml:space="preserve"> in organisational management in order to reshape </w:t>
      </w:r>
      <w:r w:rsidR="00C6183F">
        <w:t xml:space="preserve">those </w:t>
      </w:r>
      <w:r w:rsidR="00E742EE">
        <w:t xml:space="preserve">into new implemented ways for change in progress and new directions </w:t>
      </w:r>
      <w:r w:rsidR="003D6D51">
        <w:t>(Sage Journals, 2023).</w:t>
      </w:r>
    </w:p>
    <w:p w14:paraId="4B0672EB" w14:textId="2AD1FE1E" w:rsidR="00C7795A" w:rsidRDefault="00C7795A" w:rsidP="00A77F3E">
      <w:pPr>
        <w:jc w:val="center"/>
      </w:pPr>
      <w:r>
        <w:t xml:space="preserve">However, with the extreme surge in demand in 2021 for services NHS boards and trusts were overwhelmed by the challenges of managing the growing backlog and increasing demand for urgent care. </w:t>
      </w:r>
      <w:r w:rsidR="00904735">
        <w:t>New change</w:t>
      </w:r>
      <w:r w:rsidR="00621E2C">
        <w:t>s</w:t>
      </w:r>
      <w:r w:rsidR="00904735">
        <w:t xml:space="preserve"> in operating frameworks that had been implemented and designed to increase the number of ambulance services rather than </w:t>
      </w:r>
      <w:r w:rsidR="00621E2C">
        <w:t xml:space="preserve">rapid response, as well as field hospitals and increasing staff numbers were met with apposing forces. These opposing forces were system wide pressures of micro changes in the organisation of front-line services operating at reduced capacity because of sickness, absence, stress, and the need for increased infection and prevention control. </w:t>
      </w:r>
      <w:r w:rsidR="00AB38E4">
        <w:t xml:space="preserve">A major driver for change was needed for a whole new system approach in meeting the challenges in order to help provide the care and treatment needed. This however, posed challenges with anticipated workforce being a fundamental constraint in meeting the demand for patient care but also </w:t>
      </w:r>
      <w:r w:rsidR="00CB0652">
        <w:t xml:space="preserve">good practice </w:t>
      </w:r>
      <w:r w:rsidR="00C17185">
        <w:t xml:space="preserve">needing to be </w:t>
      </w:r>
      <w:r w:rsidR="00CB0652">
        <w:t>maintained under recognised pressures (NHS Confed, 2021).</w:t>
      </w:r>
    </w:p>
    <w:p w14:paraId="550E8676" w14:textId="7DBE555B" w:rsidR="00C2272A" w:rsidRDefault="00C2272A" w:rsidP="00A77F3E">
      <w:pPr>
        <w:jc w:val="center"/>
      </w:pPr>
      <w:r>
        <w:t>Kurt Lewin describes this process with great clarity within step 2 of his model where the forces pressing for change are greater than the forces resisting to change. This makes the outcome of the moving forces very difficult to predict such as the demand for more resources during covid, against the opposing forces of unavailability of resources due to restrictions in staff, government guidelines</w:t>
      </w:r>
      <w:r w:rsidR="005E4BAB">
        <w:t xml:space="preserve">, reduced </w:t>
      </w:r>
      <w:r w:rsidR="000F2618">
        <w:t>capacity,</w:t>
      </w:r>
      <w:r w:rsidR="005E4BAB">
        <w:t xml:space="preserve"> and logistical delay</w:t>
      </w:r>
      <w:r>
        <w:t xml:space="preserve">. Lewin describes this complexity of forces as iterative to development process and </w:t>
      </w:r>
      <w:r w:rsidR="005A4E00">
        <w:t>therefore postponement</w:t>
      </w:r>
      <w:r w:rsidR="000F2618">
        <w:t xml:space="preserve"> threats</w:t>
      </w:r>
      <w:r w:rsidR="005A4E00">
        <w:t xml:space="preserve"> in </w:t>
      </w:r>
      <w:r w:rsidR="000F2618">
        <w:t xml:space="preserve">cultural </w:t>
      </w:r>
      <w:r w:rsidR="005A4E00">
        <w:t xml:space="preserve">behaviour changes needed to move on to the next stage (B. Burnes, 2019). </w:t>
      </w:r>
    </w:p>
    <w:p w14:paraId="1FCC7CA5" w14:textId="02D685C9" w:rsidR="00CB0652" w:rsidRDefault="00CB0652" w:rsidP="00A77F3E">
      <w:pPr>
        <w:jc w:val="center"/>
      </w:pPr>
    </w:p>
    <w:p w14:paraId="688136C5" w14:textId="77777777" w:rsidR="007E5A7B" w:rsidRDefault="007E5A7B" w:rsidP="00A77F3E">
      <w:pPr>
        <w:jc w:val="center"/>
        <w:rPr>
          <w:u w:val="single"/>
        </w:rPr>
      </w:pPr>
    </w:p>
    <w:p w14:paraId="037007FA" w14:textId="77777777" w:rsidR="007E5A7B" w:rsidRDefault="007E5A7B" w:rsidP="00A77F3E">
      <w:pPr>
        <w:jc w:val="center"/>
        <w:rPr>
          <w:u w:val="single"/>
        </w:rPr>
      </w:pPr>
    </w:p>
    <w:p w14:paraId="7AD71A33" w14:textId="401F14DC" w:rsidR="00CB0652" w:rsidRPr="00CB0652" w:rsidRDefault="00CB0652" w:rsidP="00A77F3E">
      <w:pPr>
        <w:jc w:val="center"/>
        <w:rPr>
          <w:u w:val="single"/>
        </w:rPr>
      </w:pPr>
      <w:r w:rsidRPr="00CB0652">
        <w:rPr>
          <w:u w:val="single"/>
        </w:rPr>
        <w:lastRenderedPageBreak/>
        <w:t xml:space="preserve">The Influence for </w:t>
      </w:r>
      <w:r w:rsidR="003D62A7">
        <w:rPr>
          <w:u w:val="single"/>
        </w:rPr>
        <w:t xml:space="preserve">Change </w:t>
      </w:r>
      <w:r w:rsidR="00A936E4">
        <w:rPr>
          <w:u w:val="single"/>
        </w:rPr>
        <w:t>by</w:t>
      </w:r>
      <w:r w:rsidR="003D62A7">
        <w:rPr>
          <w:u w:val="single"/>
        </w:rPr>
        <w:t xml:space="preserve"> </w:t>
      </w:r>
      <w:r w:rsidR="00B40CDA">
        <w:rPr>
          <w:u w:val="single"/>
        </w:rPr>
        <w:t>New Digital Resource Platform</w:t>
      </w:r>
      <w:r w:rsidR="003D62A7">
        <w:rPr>
          <w:u w:val="single"/>
        </w:rPr>
        <w:t>s.</w:t>
      </w:r>
    </w:p>
    <w:p w14:paraId="664D5948" w14:textId="77777777" w:rsidR="00C7795A" w:rsidRDefault="00C7795A" w:rsidP="00A77F3E">
      <w:pPr>
        <w:jc w:val="center"/>
      </w:pPr>
    </w:p>
    <w:p w14:paraId="5D253DF4" w14:textId="3A0E2A26" w:rsidR="00BB5B05" w:rsidRDefault="00A91E5E" w:rsidP="00B40168">
      <w:pPr>
        <w:jc w:val="center"/>
      </w:pPr>
      <w:r>
        <w:t>With Emphasis on a much-needed change in approach to the challenges set ahead, the criticality of the NHS workforce was of immediate importance in sustainability during one of the most difficult times in history. The health and wellbeing of the workforce was of as much importance as the population of patient care</w:t>
      </w:r>
      <w:r w:rsidR="00874F16">
        <w:t>,</w:t>
      </w:r>
      <w:r>
        <w:t xml:space="preserve"> and influence toward a new directive</w:t>
      </w:r>
      <w:r w:rsidR="00874F16">
        <w:t xml:space="preserve"> of change</w:t>
      </w:r>
      <w:r>
        <w:t xml:space="preserve"> in how innovative ways</w:t>
      </w:r>
      <w:r w:rsidR="00874F16">
        <w:t xml:space="preserve"> of maintaining engagement with patients whilst maintaining the health of the workforce had been imperative in moving forward. With leaders recognising </w:t>
      </w:r>
      <w:r w:rsidR="00B40CDA">
        <w:t>these challenges</w:t>
      </w:r>
      <w:r w:rsidR="00A936E4">
        <w:t xml:space="preserve"> for change</w:t>
      </w:r>
      <w:r w:rsidR="00B40CDA">
        <w:t>, acknowledgment in staff being able to access information and communicate with patients created responsibility for processes in increasing resources on a digital platform (NHS Confed, 2021).</w:t>
      </w:r>
      <w:r w:rsidR="000339E4">
        <w:t xml:space="preserve"> </w:t>
      </w:r>
      <w:r w:rsidR="00603BC6">
        <w:t xml:space="preserve"> </w:t>
      </w:r>
    </w:p>
    <w:p w14:paraId="5BDE79A3" w14:textId="53D67067" w:rsidR="00603BC6" w:rsidRDefault="006D4B66" w:rsidP="00B40168">
      <w:pPr>
        <w:jc w:val="center"/>
      </w:pPr>
      <w:r>
        <w:t xml:space="preserve">John Kotter’s stage 3 and 4 are communicated very well throughout this challenge for change. In step 3 there needs to be a clarified goal or vision in how the NHS needs to progress forward sustainably. With the need to move forward and action taken in the appropriate direction, transformation has to be effective otherwise dissolvement in the organisations workforce can be expected and also catastrophic which would be a major impacting weakness if not </w:t>
      </w:r>
      <w:r w:rsidR="00313228">
        <w:t xml:space="preserve">initiated. The workforces understanding of what needs to be achieved </w:t>
      </w:r>
      <w:r w:rsidR="00015A11">
        <w:t>through covid is</w:t>
      </w:r>
      <w:r w:rsidR="00313228">
        <w:t xml:space="preserve"> imperative</w:t>
      </w:r>
      <w:r w:rsidR="00015A11">
        <w:t>,</w:t>
      </w:r>
      <w:r w:rsidR="00313228">
        <w:t xml:space="preserve"> but of as much importance as the health of the </w:t>
      </w:r>
      <w:r w:rsidR="00015A11">
        <w:t>workforce</w:t>
      </w:r>
      <w:r w:rsidR="00313228">
        <w:t xml:space="preserve"> in </w:t>
      </w:r>
      <w:r w:rsidR="00015A11">
        <w:t>getting to this point and flexible enough to accommodate their circumstances. This through step 4 improves the employees understanding of change experience and also communicated understanding of common goals and directions</w:t>
      </w:r>
      <w:r w:rsidR="00C854E2">
        <w:t xml:space="preserve"> otherwise there is limitation to culture change within the environment to support positive psychological approach in employee engagement and in turn with patients</w:t>
      </w:r>
      <w:r w:rsidR="00015A11">
        <w:t xml:space="preserve"> (E. Aldemir, 2010). </w:t>
      </w:r>
    </w:p>
    <w:p w14:paraId="33BF3A06" w14:textId="77777777" w:rsidR="000556EB" w:rsidRDefault="00A936E4" w:rsidP="00A77F3E">
      <w:pPr>
        <w:jc w:val="center"/>
      </w:pPr>
      <w:r>
        <w:t xml:space="preserve">With the NWIS system displaying capability issues and unable to successfully maintain accurate records </w:t>
      </w:r>
      <w:r w:rsidR="00A77F3E">
        <w:t xml:space="preserve">HIEW Wales </w:t>
      </w:r>
      <w:r w:rsidR="007639A8">
        <w:t>became</w:t>
      </w:r>
      <w:r w:rsidR="00A77F3E">
        <w:t xml:space="preserve"> significant responsibility in the health and education of the NHS workforce. As Wales rely heavily on a locally grown workforce there is a great need for trainee staff to work in practical environments under the training of experienced doctors and nurses in order to progress their level of knowledge in care.</w:t>
      </w:r>
      <w:r w:rsidR="00107282">
        <w:t xml:space="preserve"> John Kotter describes this as step 5 in his change management model where empowering action through the use of HIEW’s system removing obstacles of physical engagement by creating opportunity to progress knowledge skills, </w:t>
      </w:r>
      <w:r w:rsidR="000556EB">
        <w:t>resources,</w:t>
      </w:r>
      <w:r w:rsidR="00107282">
        <w:t xml:space="preserve"> and autonomy (Kotter, 1996</w:t>
      </w:r>
      <w:r w:rsidR="00303BD1">
        <w:t>, 102).</w:t>
      </w:r>
      <w:r w:rsidR="00107282">
        <w:t xml:space="preserve"> </w:t>
      </w:r>
    </w:p>
    <w:p w14:paraId="24B834DC" w14:textId="17806569" w:rsidR="00A77F3E" w:rsidRDefault="00C7795A" w:rsidP="00A77F3E">
      <w:pPr>
        <w:jc w:val="center"/>
      </w:pPr>
      <w:r>
        <w:t>However,</w:t>
      </w:r>
      <w:r w:rsidR="0005796F">
        <w:t xml:space="preserve"> limitations occurred from</w:t>
      </w:r>
      <w:r w:rsidR="00A77F3E">
        <w:t xml:space="preserve"> Covid</w:t>
      </w:r>
      <w:r>
        <w:t>-19</w:t>
      </w:r>
      <w:r w:rsidR="00A77F3E">
        <w:t xml:space="preserve"> restrict</w:t>
      </w:r>
      <w:r w:rsidR="0005796F">
        <w:t xml:space="preserve">ing </w:t>
      </w:r>
      <w:r w:rsidR="00A77F3E">
        <w:t>this not just practically but also drastically from a communication</w:t>
      </w:r>
      <w:r w:rsidR="003D62A7">
        <w:t xml:space="preserve"> and</w:t>
      </w:r>
      <w:r w:rsidR="00A77F3E">
        <w:t xml:space="preserve"> engagement</w:t>
      </w:r>
      <w:r w:rsidR="003D62A7">
        <w:t xml:space="preserve"> point</w:t>
      </w:r>
      <w:r w:rsidR="00A77F3E">
        <w:t xml:space="preserve"> </w:t>
      </w:r>
      <w:r w:rsidR="007639A8">
        <w:t>creating</w:t>
      </w:r>
      <w:r w:rsidR="00A77F3E">
        <w:t xml:space="preserve"> huge</w:t>
      </w:r>
      <w:r w:rsidR="0005796F">
        <w:t xml:space="preserve"> </w:t>
      </w:r>
      <w:r w:rsidR="00A77F3E">
        <w:t>impacts</w:t>
      </w:r>
      <w:r w:rsidR="0005796F">
        <w:t xml:space="preserve"> limiting</w:t>
      </w:r>
      <w:r w:rsidR="00A77F3E">
        <w:t xml:space="preserve"> levels of patient care</w:t>
      </w:r>
      <w:r w:rsidR="003D62A7">
        <w:t xml:space="preserve"> </w:t>
      </w:r>
      <w:r w:rsidR="007639A8">
        <w:t xml:space="preserve">and being able to work effectively within the restrictions of movement and recalibrated healthcare priorities. Effective change took place through HIEW’S advanced </w:t>
      </w:r>
      <w:r w:rsidR="005B7AF2">
        <w:t>systems where leader</w:t>
      </w:r>
      <w:r w:rsidR="004B4F97">
        <w:t>s</w:t>
      </w:r>
      <w:r w:rsidR="005B7AF2">
        <w:t xml:space="preserve"> </w:t>
      </w:r>
      <w:r w:rsidR="004B4F97">
        <w:t>from different</w:t>
      </w:r>
      <w:r w:rsidR="005B7AF2">
        <w:t xml:space="preserve"> speciali</w:t>
      </w:r>
      <w:r w:rsidR="004B4F97">
        <w:t>zed</w:t>
      </w:r>
      <w:r w:rsidR="005B7AF2">
        <w:t xml:space="preserve"> </w:t>
      </w:r>
      <w:r w:rsidR="004B4F97">
        <w:t>teams accelerated in their digital agenda identifying ways to create quick access to medical information, training, and education for the workforce (NHS, 2020).</w:t>
      </w:r>
    </w:p>
    <w:p w14:paraId="266FC64E" w14:textId="4A21B997" w:rsidR="004B4F97" w:rsidRDefault="00286AE1" w:rsidP="00A77F3E">
      <w:pPr>
        <w:jc w:val="center"/>
      </w:pPr>
      <w:r>
        <w:t>Huge potential of the digital portal allowed significant change management in how the portals through the system gave access to workforce operatives working within safe confinements of their homes and hospital in communicating with outside patients. Hospital staff and GPs had the ability to share information through verified and specialised support panels along with continuously updated policies and procedures in the changing environment. This created a change in the way that boundaries that had previously been a concern had now been removed allowing medical planning</w:t>
      </w:r>
      <w:r w:rsidR="00702BB8">
        <w:t>, work force design and commissioning for new professional approaches. This resulted in a 30% decrease in face to face out patient demand and 85% of GP appointments managed through new video consultations (V. Gethin, 2021).</w:t>
      </w:r>
    </w:p>
    <w:p w14:paraId="57DB1B98" w14:textId="6EA641D5" w:rsidR="000556EB" w:rsidRDefault="000556EB" w:rsidP="00A77F3E">
      <w:pPr>
        <w:jc w:val="center"/>
      </w:pPr>
      <w:r>
        <w:lastRenderedPageBreak/>
        <w:t>This is very indicative of Mckinsey’s first three stages of her 7’s model being strategy, structure, and systems. The plan by HIEW to deploy their system in order</w:t>
      </w:r>
      <w:r w:rsidR="00F04FDD">
        <w:t xml:space="preserve"> to</w:t>
      </w:r>
      <w:r>
        <w:t xml:space="preserve"> establish long term strategy </w:t>
      </w:r>
      <w:r w:rsidR="00F04FDD">
        <w:t xml:space="preserve">that aligns the organisations communication of objectives and goals. Step two then creating structure by HIEW’s supporting panels of communication </w:t>
      </w:r>
      <w:r w:rsidR="00F508A3">
        <w:t xml:space="preserve">and divisional makeup outlining how operations function and interconnect. Step 3 of the model outline HIEW’s system approach to daily procedures, workflow decisions that make up standard operations (W. Kenton, 2022). </w:t>
      </w:r>
    </w:p>
    <w:p w14:paraId="49D099D0" w14:textId="25050AC7" w:rsidR="00A77F3E" w:rsidRDefault="00A77F3E" w:rsidP="00A77F3E">
      <w:pPr>
        <w:jc w:val="center"/>
      </w:pPr>
      <w:r>
        <w:t>With HIEW being well supported by training organisations, boards of education and other stakeholders, the regulatory emergency services of standards programme had huge help in students and trainees working together adjusting plans and risk assessments enabling all those who stepped forward to participate in health and social care whilst keeping themselves and their patients safe. This is a great example of Kotter’s model step 1 in change urgency sparking motivation to get things moving by identifying threats and examining dynamic changes that need to be implemented</w:t>
      </w:r>
      <w:r w:rsidR="00DB082F">
        <w:t xml:space="preserve"> (NHS Elect, 2002). </w:t>
      </w:r>
    </w:p>
    <w:p w14:paraId="62A99BC0" w14:textId="39F91295" w:rsidR="00A77F3E" w:rsidRDefault="00A77F3E" w:rsidP="00A77F3E">
      <w:pPr>
        <w:jc w:val="center"/>
      </w:pPr>
      <w:r>
        <w:t>This change also helped HIEW develop new resources whilst re-evaluating current resources still in existence. With identification of the impact of these changes being the greatest the pandemic resulted in opportunities created in enabling a more responsive and agile regulatory framework of communication through HIEW for a more diverse workforce across disciplines and sectors creating better support in patient care</w:t>
      </w:r>
      <w:r w:rsidR="00B40168">
        <w:t xml:space="preserve"> (PSA, 2020).</w:t>
      </w:r>
    </w:p>
    <w:p w14:paraId="09FA4BF3" w14:textId="451D111A" w:rsidR="00B1577A" w:rsidRDefault="004A65E8" w:rsidP="00D01C12">
      <w:pPr>
        <w:jc w:val="center"/>
      </w:pPr>
      <w:r>
        <w:t xml:space="preserve">However, even though HIEW created a significant positive effect in Primary care </w:t>
      </w:r>
      <w:r w:rsidR="00D01C12">
        <w:t>with staff and patients,</w:t>
      </w:r>
      <w:r w:rsidR="00F87492">
        <w:t xml:space="preserve"> </w:t>
      </w:r>
      <w:r w:rsidR="001F00DB">
        <w:t xml:space="preserve">limitations such as </w:t>
      </w:r>
      <w:r w:rsidR="00F87492">
        <w:t xml:space="preserve">changes in secondary or tertiary care </w:t>
      </w:r>
      <w:r w:rsidR="00D01C12">
        <w:t xml:space="preserve">were outgrowing capacity due to the </w:t>
      </w:r>
      <w:r w:rsidR="001F00DB">
        <w:t>reduced</w:t>
      </w:r>
      <w:r w:rsidR="00D01C12">
        <w:t xml:space="preserve"> staffing levels and government </w:t>
      </w:r>
      <w:r w:rsidR="003F7017">
        <w:t>policies</w:t>
      </w:r>
      <w:r w:rsidR="00D01C12">
        <w:t xml:space="preserve"> </w:t>
      </w:r>
      <w:r w:rsidR="003F7017">
        <w:t>on social distancing. Limitations in the NHS digital platform began to outweigh the benefits as 30% of patients could not be seen and in need of urgent medical care in cancer wards and other secondary or tertiary illnesses. Technology could not change the lack of isolation facilities with patients being moved around wards contributing to further spread of covid locking down further restriction barriers. Change management became increasingly more difficult in controlling visitation and bereavement support for families where (DNACPR) was instructed through hospital policies</w:t>
      </w:r>
      <w:r w:rsidR="00CD35F8">
        <w:t>. I</w:t>
      </w:r>
      <w:r w:rsidR="003F7017">
        <w:t xml:space="preserve">f </w:t>
      </w:r>
      <w:r w:rsidR="00CD35F8">
        <w:t>very sick patients could not be resuscitated then it was a clinical decision that did not need next of kin consent (K. Fenton, 2023).</w:t>
      </w:r>
    </w:p>
    <w:p w14:paraId="0725DC67" w14:textId="29E04812" w:rsidR="00E74D70" w:rsidRDefault="00E74D70" w:rsidP="00E74D70">
      <w:pPr>
        <w:pStyle w:val="ListParagraph"/>
        <w:jc w:val="center"/>
      </w:pPr>
      <w:r>
        <w:t>Conducted SWOT Analysis and PESTLE Analysis in Appendices Page 14 &amp; 15.</w:t>
      </w:r>
    </w:p>
    <w:p w14:paraId="377E232B" w14:textId="77777777" w:rsidR="00DC50A8" w:rsidRDefault="00DC50A8" w:rsidP="00D01C12">
      <w:pPr>
        <w:jc w:val="center"/>
      </w:pPr>
    </w:p>
    <w:p w14:paraId="36E990ED" w14:textId="11601E3C" w:rsidR="00C9745E" w:rsidRDefault="00DC50A8" w:rsidP="00767F77">
      <w:pPr>
        <w:jc w:val="center"/>
      </w:pPr>
      <w:r>
        <w:t>2.3</w:t>
      </w:r>
    </w:p>
    <w:p w14:paraId="4EFF9C9A" w14:textId="2F74AA15" w:rsidR="00B23404" w:rsidRDefault="00DC50A8" w:rsidP="00767F77">
      <w:pPr>
        <w:jc w:val="center"/>
        <w:rPr>
          <w:u w:val="single"/>
        </w:rPr>
      </w:pPr>
      <w:r w:rsidRPr="00DC50A8">
        <w:rPr>
          <w:u w:val="single"/>
        </w:rPr>
        <w:t>Leadership – Management of Complex Areas.</w:t>
      </w:r>
    </w:p>
    <w:p w14:paraId="0C2782DD" w14:textId="0E18CEAC" w:rsidR="00DC50A8" w:rsidRPr="00D42A8D" w:rsidRDefault="00DC50A8" w:rsidP="002A1867"/>
    <w:p w14:paraId="6FA5075D" w14:textId="5E617452" w:rsidR="00B7501C" w:rsidRDefault="00D42A8D" w:rsidP="0048276D">
      <w:pPr>
        <w:jc w:val="center"/>
      </w:pPr>
      <w:r>
        <w:t>On August the 1</w:t>
      </w:r>
      <w:r w:rsidRPr="00D42A8D">
        <w:rPr>
          <w:vertAlign w:val="superscript"/>
        </w:rPr>
        <w:t>st</w:t>
      </w:r>
      <w:r>
        <w:t xml:space="preserve"> 2021 a publication was released by the NHS Confederation. This publication was a briefing which outlined the views of the current pandemic system pressures by all of the NHS leaders, and factors driving the outlined period of demand. </w:t>
      </w:r>
    </w:p>
    <w:p w14:paraId="5BB866CC" w14:textId="5FBE8189" w:rsidR="00D42A8D" w:rsidRDefault="00D42A8D" w:rsidP="0048276D">
      <w:pPr>
        <w:jc w:val="center"/>
      </w:pPr>
      <w:r>
        <w:t>Key messages by the NHS leaders were as followed:</w:t>
      </w:r>
    </w:p>
    <w:p w14:paraId="4A4E4A7F" w14:textId="0B7A41FB" w:rsidR="009D074A" w:rsidRDefault="00D42A8D" w:rsidP="002A1867">
      <w:pPr>
        <w:pStyle w:val="ListParagraph"/>
        <w:numPr>
          <w:ilvl w:val="0"/>
          <w:numId w:val="3"/>
        </w:numPr>
      </w:pPr>
      <w:r>
        <w:t xml:space="preserve">Responding to significant backlog of planned care.   B) Intensity of nursing care required by a patient.  C) Front line service impairment because of reduced capacity or </w:t>
      </w:r>
      <w:r w:rsidR="009D074A">
        <w:t>infection control D) sickness, stress, and self-isolation because of workforce pressure E) Public expectations in short sighted capacity.</w:t>
      </w:r>
    </w:p>
    <w:p w14:paraId="33D5F36D" w14:textId="01E8458B" w:rsidR="000A49F3" w:rsidRDefault="009D074A" w:rsidP="000A49F3">
      <w:pPr>
        <w:ind w:left="720"/>
        <w:jc w:val="center"/>
      </w:pPr>
      <w:r>
        <w:lastRenderedPageBreak/>
        <w:t>With nearly 8% of calls in June 2021 being Emergency life threatening and the number of patients waiting for treatment growing steadily by nearly 710,000</w:t>
      </w:r>
      <w:r w:rsidR="002A1867">
        <w:t>,</w:t>
      </w:r>
      <w:r>
        <w:t xml:space="preserve"> this created one of the most challenging times in the NHS history for leadership change</w:t>
      </w:r>
      <w:r w:rsidR="002A1867">
        <w:t>, strategy,</w:t>
      </w:r>
      <w:r>
        <w:t xml:space="preserve"> and intervention of </w:t>
      </w:r>
      <w:r w:rsidR="002A1867">
        <w:t>widely complex issues for new planning and implementations</w:t>
      </w:r>
      <w:r w:rsidR="000A49F3">
        <w:t xml:space="preserve"> (NHS Confed, 2021).</w:t>
      </w:r>
    </w:p>
    <w:p w14:paraId="4BB01C77" w14:textId="50DC1586" w:rsidR="002A1867" w:rsidRDefault="00F1322B" w:rsidP="009D074A">
      <w:pPr>
        <w:ind w:left="720"/>
        <w:jc w:val="center"/>
      </w:pPr>
      <w:r>
        <w:t>Previous to this publication, leader Vaughn Gethin Minister for Health published a written statement on the 3</w:t>
      </w:r>
      <w:r w:rsidRPr="00F1322B">
        <w:rPr>
          <w:vertAlign w:val="superscript"/>
        </w:rPr>
        <w:t>rd</w:t>
      </w:r>
      <w:r>
        <w:t xml:space="preserve"> of June 2020 just over one year pr</w:t>
      </w:r>
      <w:r w:rsidR="0064433C">
        <w:t xml:space="preserve">ior to the peak of the covid pandemic. The statement outlaid the NHS operating framework for the quarter 1 plans in dealing with the pandemic identifying ways of coping with Essential Health services by creating field hospitals, more planned provision for cancer services across </w:t>
      </w:r>
      <w:r w:rsidR="00404852">
        <w:t>Wales and more support in secondary and tertiary care. However, even though change process in trying to manage complex areas such as these provided positively addressed issues</w:t>
      </w:r>
      <w:r w:rsidR="000A49F3">
        <w:t>,</w:t>
      </w:r>
      <w:r w:rsidR="00404852">
        <w:t xml:space="preserve"> the publication by the NHS confederation </w:t>
      </w:r>
      <w:r w:rsidR="000A49F3">
        <w:t>just one year later demonstrates that the unknown short-sightedness of the growing catastrophe of covid on the workforce. No profound foresight could be seen in Vaughan Gethin’s statement on the dramatic effect that covid impacted on long term sickness, stress, and retention of new and trainee staff of the workforce. A new change management strategy needed to be implemented in order to concentrate on not just the health of the public but just as importantly the health of the workforce to maintain sustainability</w:t>
      </w:r>
      <w:r w:rsidR="00065FE8">
        <w:t xml:space="preserve"> in process of change</w:t>
      </w:r>
      <w:r w:rsidR="000A49F3">
        <w:t xml:space="preserve"> </w:t>
      </w:r>
      <w:r w:rsidR="00065FE8">
        <w:t>(V. Gethin, 2020).</w:t>
      </w:r>
    </w:p>
    <w:p w14:paraId="26329477" w14:textId="3FACCC56" w:rsidR="00552154" w:rsidRDefault="00552154" w:rsidP="009D074A">
      <w:pPr>
        <w:ind w:left="720"/>
        <w:jc w:val="center"/>
      </w:pPr>
      <w:r>
        <w:t xml:space="preserve">Without knowing the massive impact of technological and transformational effect that HIEW Wales had on covid 19, leader Vaughan Gethin had released a publication </w:t>
      </w:r>
      <w:r w:rsidR="00192098">
        <w:t xml:space="preserve">in 2016 talking about commissioning the new HIEW Wales operation ready for 2018. In 2021 HIEW Wales had been short listed for the Learning Technology and best UK digital transformation rewards in response to covid 19. This change management process given the green light and headed by Assistant director of leadership and succession Helen Thomas, explained how proud she was of how such a huge impact in such a short period of time HIEW had during the pandemic. The implementation of a digital leadership platform providing Bi-lingual </w:t>
      </w:r>
      <w:r w:rsidR="00705B53">
        <w:t>digital portals for digital and virtual learning experiences breached the barriers of social distancing meeting the additional workforce needs. Key resources in both leadership and health and wellbeing were being accessed by health and social care staff across Wales delivering compassionate leadership and cultures across the system. This new change management in a digital platform created an exciting new ecosystem for information and services to a 24/7 healthcare workforce</w:t>
      </w:r>
      <w:r w:rsidR="00033D11">
        <w:t>. This change process was an enormously successful change implementation that was sanctioned by Vaughan Gethin before even knowing</w:t>
      </w:r>
      <w:r w:rsidR="003B5288">
        <w:t xml:space="preserve"> of</w:t>
      </w:r>
      <w:r w:rsidR="00033D11">
        <w:t xml:space="preserve"> the impending covid pandemic, </w:t>
      </w:r>
      <w:r w:rsidR="003B5288">
        <w:t>or</w:t>
      </w:r>
      <w:r w:rsidR="00033D11">
        <w:t xml:space="preserve"> the positive effect it would have on the workforce and patient care</w:t>
      </w:r>
      <w:r w:rsidR="00705B53">
        <w:t xml:space="preserve"> (NHS Wales, 2021). </w:t>
      </w:r>
    </w:p>
    <w:p w14:paraId="06DBE419" w14:textId="7BA1B4F4" w:rsidR="00E641E4" w:rsidRDefault="00E641E4" w:rsidP="009D074A">
      <w:pPr>
        <w:ind w:left="720"/>
        <w:jc w:val="center"/>
      </w:pPr>
      <w:r>
        <w:t>Conversely to this statement</w:t>
      </w:r>
      <w:r w:rsidR="00CD3808">
        <w:t>,</w:t>
      </w:r>
      <w:r>
        <w:t xml:space="preserve"> </w:t>
      </w:r>
      <w:r w:rsidR="00033D11">
        <w:t xml:space="preserve">limitations within leadership change process for the HIEW system involved more complex issues. As primary care became a success within the new digital platform, the lack of secondary and tertiary care remained a distant call away. </w:t>
      </w:r>
      <w:r w:rsidR="0055236B">
        <w:t xml:space="preserve">Great </w:t>
      </w:r>
      <w:r w:rsidR="00033D11">
        <w:t>Leadership traits within the HIEW platform in supporting workers did not reflect the same support</w:t>
      </w:r>
      <w:r w:rsidR="00E300FC">
        <w:t xml:space="preserve"> </w:t>
      </w:r>
      <w:r w:rsidR="00CD3808">
        <w:t xml:space="preserve">as </w:t>
      </w:r>
      <w:r w:rsidR="00E300FC">
        <w:t>leadership decisions</w:t>
      </w:r>
      <w:r w:rsidR="00CD3808">
        <w:t xml:space="preserve"> for</w:t>
      </w:r>
      <w:r w:rsidR="00E300FC">
        <w:t xml:space="preserve"> </w:t>
      </w:r>
      <w:r w:rsidR="00AE78EE">
        <w:t xml:space="preserve">resources </w:t>
      </w:r>
      <w:r w:rsidR="0055236B">
        <w:t xml:space="preserve">needed on the ground floors of the hospital departments </w:t>
      </w:r>
      <w:r w:rsidR="00B001C1">
        <w:t xml:space="preserve">which </w:t>
      </w:r>
      <w:r w:rsidR="0055236B">
        <w:t>were not met</w:t>
      </w:r>
      <w:r w:rsidR="00CD3808">
        <w:t xml:space="preserve"> with the same support</w:t>
      </w:r>
      <w:r w:rsidR="0055236B">
        <w:t xml:space="preserve"> and termed as such a “postcode lottery”. General lack of (PPE) protective equipment, (CQC) care quality control inspections abandoned, and reckless discharge </w:t>
      </w:r>
      <w:r w:rsidR="000D6C85">
        <w:t>practices of patients from the hospitals where as many as 25,000 patients were recorded as being discharged into care homes without being covid tested. Although covid prov</w:t>
      </w:r>
      <w:r w:rsidR="001856B8">
        <w:t>ed</w:t>
      </w:r>
      <w:r w:rsidR="000D6C85">
        <w:t xml:space="preserve"> challenge by change process in complex risk assessments between manging the guidelines and practices by government, the leadership/management </w:t>
      </w:r>
      <w:r w:rsidR="000D6C85">
        <w:lastRenderedPageBreak/>
        <w:t>of the</w:t>
      </w:r>
      <w:r w:rsidR="001856B8">
        <w:t xml:space="preserve"> “apparent maintaining of good practices</w:t>
      </w:r>
      <w:r w:rsidR="00B001C1">
        <w:t>”</w:t>
      </w:r>
      <w:r w:rsidR="001856B8">
        <w:t xml:space="preserve"> on the ground floor was not reflected. The leadership/ management in this area proved a colossal weakness in disjointed care and the contribution in infection and death rate. However, even though the NHS has fewer national voices that speak to government, the actual lack of strong coherent leadership </w:t>
      </w:r>
      <w:r w:rsidR="00B001C1">
        <w:t>demonstrates</w:t>
      </w:r>
      <w:r w:rsidR="001856B8">
        <w:t xml:space="preserve"> a huge and damaging price to pay for the future (S. Bottery, 2020).</w:t>
      </w:r>
    </w:p>
    <w:p w14:paraId="05A7DE25" w14:textId="77777777" w:rsidR="007E1933" w:rsidRDefault="007E1933" w:rsidP="009D074A">
      <w:pPr>
        <w:ind w:left="720"/>
        <w:jc w:val="center"/>
      </w:pPr>
    </w:p>
    <w:p w14:paraId="198C2CB9" w14:textId="605B14C5" w:rsidR="00631594" w:rsidRDefault="00CD254D" w:rsidP="001E2571">
      <w:pPr>
        <w:jc w:val="center"/>
      </w:pPr>
      <w:r>
        <w:t>2.4</w:t>
      </w:r>
    </w:p>
    <w:p w14:paraId="2138AD4C" w14:textId="2DA13442" w:rsidR="00CD254D" w:rsidRDefault="00FA1E84" w:rsidP="001E2571">
      <w:pPr>
        <w:jc w:val="center"/>
        <w:rPr>
          <w:u w:val="single"/>
        </w:rPr>
      </w:pPr>
      <w:r>
        <w:rPr>
          <w:u w:val="single"/>
        </w:rPr>
        <w:t xml:space="preserve">The Impact of </w:t>
      </w:r>
      <w:r w:rsidR="00CD254D" w:rsidRPr="007E1933">
        <w:rPr>
          <w:u w:val="single"/>
        </w:rPr>
        <w:t>Culture</w:t>
      </w:r>
      <w:r w:rsidR="007E1933" w:rsidRPr="007E1933">
        <w:rPr>
          <w:u w:val="single"/>
        </w:rPr>
        <w:t xml:space="preserve"> </w:t>
      </w:r>
      <w:r>
        <w:rPr>
          <w:u w:val="single"/>
        </w:rPr>
        <w:t>change within</w:t>
      </w:r>
      <w:r w:rsidR="007E1933" w:rsidRPr="007E1933">
        <w:rPr>
          <w:u w:val="single"/>
        </w:rPr>
        <w:t xml:space="preserve"> the NHS Wales</w:t>
      </w:r>
      <w:r>
        <w:rPr>
          <w:u w:val="single"/>
        </w:rPr>
        <w:t xml:space="preserve"> Pre, During, and Post Covid.</w:t>
      </w:r>
      <w:r w:rsidR="007E1933" w:rsidRPr="007E1933">
        <w:rPr>
          <w:u w:val="single"/>
        </w:rPr>
        <w:t xml:space="preserve"> </w:t>
      </w:r>
    </w:p>
    <w:p w14:paraId="771A7629" w14:textId="77777777" w:rsidR="00BF1102" w:rsidRDefault="00BF1102" w:rsidP="001E2571">
      <w:pPr>
        <w:jc w:val="center"/>
        <w:rPr>
          <w:u w:val="single"/>
        </w:rPr>
      </w:pPr>
    </w:p>
    <w:p w14:paraId="45AFEC70" w14:textId="0DE2D026" w:rsidR="007E1933" w:rsidRDefault="007E1933" w:rsidP="001E2571">
      <w:pPr>
        <w:jc w:val="center"/>
      </w:pPr>
      <w:r>
        <w:t>The NHS Health Education and Improvement Wales describes the</w:t>
      </w:r>
      <w:r w:rsidR="001F6E99">
        <w:t xml:space="preserve"> workforce culture as a fair, together, healthy, and compassionate culture. This highlights three topics of all three things needed within the</w:t>
      </w:r>
      <w:r w:rsidR="00A90F21">
        <w:t xml:space="preserve"> workforce</w:t>
      </w:r>
      <w:r w:rsidR="001F6E99">
        <w:t xml:space="preserve"> culture being </w:t>
      </w:r>
      <w:r w:rsidR="00A90F21">
        <w:t xml:space="preserve">Autonomy to make our own decisions, belonging so that people feel a part of something around us and Competency of being able to carry out jobs successfully. There is an expectation of by the organisation that their workforce has clarity and trust not just in what they do but the people around them. This then is reinforced by teams/groups beliefs in core principles, values, and behaviours. The NHS Wales also lays out also a set of expectations by themselves to be self-compassionate, discussion in giving and receiving feedback and shared decision making, understanding their </w:t>
      </w:r>
      <w:r w:rsidR="00436F0C">
        <w:t>colleagues’</w:t>
      </w:r>
      <w:r w:rsidR="00A90F21">
        <w:t xml:space="preserve"> values and </w:t>
      </w:r>
      <w:r w:rsidR="00436F0C">
        <w:t>differences,</w:t>
      </w:r>
      <w:r w:rsidR="00A90F21">
        <w:t xml:space="preserve"> and most importantly listening, </w:t>
      </w:r>
      <w:r w:rsidR="00436F0C">
        <w:t>paying attention and care in what is said and done.</w:t>
      </w:r>
    </w:p>
    <w:p w14:paraId="655BA8B6" w14:textId="6C5802CB" w:rsidR="00436F0C" w:rsidRPr="007E1933" w:rsidRDefault="00436F0C" w:rsidP="001E2571">
      <w:pPr>
        <w:jc w:val="center"/>
      </w:pPr>
      <w:r>
        <w:t xml:space="preserve">There is also an expectation set out for leaders emphasising empathy and compassion by listening to the people around them. This is also creating accountability and being responsible when recognising what is said and how it is received and managed information. This is then received by how much of an impact the feedback has created and then learning and developing their own abilities from that information (NHS Wales, 2023). </w:t>
      </w:r>
    </w:p>
    <w:p w14:paraId="5F65DCCA" w14:textId="0B9AC759" w:rsidR="00C36EF5" w:rsidRDefault="00F8095A" w:rsidP="00BF1102">
      <w:pPr>
        <w:jc w:val="center"/>
      </w:pPr>
      <w:r>
        <w:t xml:space="preserve">This is very much depicted as an existential culture which is exemplary of Charles Handy’s types of culture model being the fourth type. It doesn’t only set out the value of expertise of individuals within the organisation but also the value </w:t>
      </w:r>
      <w:r w:rsidR="000E1582">
        <w:t>of personal freedom and autonomy allowing more personal growth and productivity. There is an importance in visualising the psychological contract</w:t>
      </w:r>
      <w:r>
        <w:t xml:space="preserve"> </w:t>
      </w:r>
      <w:r w:rsidR="000E1582">
        <w:t>in the NHS culture relative in comparison to Handy’s model, where expectation of loyalty, and good attitude are unwritten in exchange for fair treatment, good feedback, great hygiene, and amenity standards. This is also very closely related to</w:t>
      </w:r>
      <w:r w:rsidR="004C28C8">
        <w:t xml:space="preserve"> Fredrick Herzberg’s Two-Way Factor theory encouraging job satisfaction, self-growth, and self-actualisation</w:t>
      </w:r>
      <w:r w:rsidR="000E1582">
        <w:t xml:space="preserve"> </w:t>
      </w:r>
      <w:r w:rsidR="004C28C8">
        <w:t>(R. Heller, 2001).</w:t>
      </w:r>
    </w:p>
    <w:p w14:paraId="4BDE6571" w14:textId="3ED9FBE8" w:rsidR="00BF1102" w:rsidRPr="00BF1102" w:rsidRDefault="00BF1102" w:rsidP="00BF1102">
      <w:pPr>
        <w:jc w:val="center"/>
      </w:pPr>
      <w:r>
        <w:t xml:space="preserve">However, the Covid-19 pandemic effected culture change within the organisation on a massive scale not just from a macro change but a micro change within the workforce environment. </w:t>
      </w:r>
      <w:r w:rsidR="003F2874">
        <w:t>With huge implications of staffing levels because of sickness, stress and government guidelines multiple fronts were presented in incidents of bullying, low staff engagement</w:t>
      </w:r>
      <w:r w:rsidR="001642D4">
        <w:t>, discrimination,</w:t>
      </w:r>
      <w:r w:rsidR="003F2874">
        <w:t xml:space="preserve"> and underperformance. With the complexity of change within the organisation</w:t>
      </w:r>
      <w:r w:rsidR="00183F70">
        <w:t>,</w:t>
      </w:r>
      <w:r w:rsidR="003F2874">
        <w:t xml:space="preserve"> </w:t>
      </w:r>
      <w:r w:rsidR="00183F70">
        <w:t>cultural change in wellbeing, recovery and resilience was riding high on the agenda. Lack of leadership with action plans failing to create support and direction created a pessimistic view o</w:t>
      </w:r>
      <w:r w:rsidR="001642D4">
        <w:t>f sustainability in a heterogenous environment (T. Kenward, 2021).</w:t>
      </w:r>
    </w:p>
    <w:p w14:paraId="0B4D5F82" w14:textId="186B4F05" w:rsidR="00905AF1" w:rsidRDefault="007D692E" w:rsidP="00905AF1">
      <w:pPr>
        <w:jc w:val="center"/>
      </w:pPr>
      <w:r>
        <w:t xml:space="preserve">With many NHS care workers asked to postpone leave entitlement </w:t>
      </w:r>
      <w:r w:rsidR="00630D8A">
        <w:t xml:space="preserve">where </w:t>
      </w:r>
      <w:r>
        <w:t xml:space="preserve">staffing levels could be maintained at a level which was at the time bordering critical, the change within the environment fuelled psychological related issues. </w:t>
      </w:r>
      <w:r w:rsidR="00630D8A">
        <w:t xml:space="preserve">This had a profound impact of change where the workforce’s </w:t>
      </w:r>
      <w:r w:rsidR="00630D8A">
        <w:lastRenderedPageBreak/>
        <w:t>culture had an effect on patient care, where delivery of mental health services being impacted by the reflective mental health issues being experienced by NHS staff themselves</w:t>
      </w:r>
      <w:r w:rsidR="00CC2988">
        <w:t xml:space="preserve"> (NHS Confed, 2021)</w:t>
      </w:r>
      <w:r w:rsidR="00630D8A">
        <w:t xml:space="preserve">. A third of nursing staff reported </w:t>
      </w:r>
      <w:r w:rsidR="00CC2988">
        <w:t xml:space="preserve">meeting the threshold of burnout reporting clinically concerning PTSD symptoms and some reporting that front line services felt like a war. Staff were experiencing frightening circumstances experiencing shifts as “walking into hell” and “unsafe”, and “miserable” causing personal stress and burnout crying for weeks on end. The </w:t>
      </w:r>
      <w:r w:rsidR="001A70E6">
        <w:t>damage</w:t>
      </w:r>
      <w:r w:rsidR="00CC2988">
        <w:t xml:space="preserve"> </w:t>
      </w:r>
      <w:r w:rsidR="001A70E6">
        <w:t>to</w:t>
      </w:r>
      <w:r w:rsidR="00CC2988">
        <w:t xml:space="preserve"> this culture caused serious impacts in the safety and quality of care in patients</w:t>
      </w:r>
      <w:r w:rsidR="001A70E6">
        <w:t xml:space="preserve"> with challenges for </w:t>
      </w:r>
      <w:r w:rsidR="00905AF1">
        <w:t xml:space="preserve">leadership </w:t>
      </w:r>
      <w:r w:rsidR="001A70E6">
        <w:t>change</w:t>
      </w:r>
      <w:r w:rsidR="00905AF1">
        <w:t xml:space="preserve"> and direction</w:t>
      </w:r>
      <w:r w:rsidR="001A70E6">
        <w:t xml:space="preserve"> in both </w:t>
      </w:r>
      <w:r w:rsidR="00905AF1">
        <w:t>short- and long-term</w:t>
      </w:r>
      <w:r w:rsidR="001A70E6">
        <w:t xml:space="preserve"> strategies for improving the wellbeing of workforce culture (STV News, 2023).</w:t>
      </w:r>
      <w:r w:rsidR="00154A32">
        <w:t xml:space="preserve"> This could be examined through Geert Hofstede’s Short vs long term orientation of his cultural dimension model where the “lack” of foresight in understanding the workforces needs in the </w:t>
      </w:r>
      <w:r w:rsidR="00691170">
        <w:t>long-term</w:t>
      </w:r>
      <w:r w:rsidR="00154A32">
        <w:t xml:space="preserve"> efforts of tackling covid were overshadowed by the here and now of muddling through social and economical pressures (S. McLeod, 2023). </w:t>
      </w:r>
    </w:p>
    <w:p w14:paraId="03D659C7" w14:textId="513EE6D5" w:rsidR="00905AF1" w:rsidRDefault="00905AF1" w:rsidP="00905AF1">
      <w:pPr>
        <w:jc w:val="center"/>
      </w:pPr>
    </w:p>
    <w:p w14:paraId="752A546A" w14:textId="783C9D6B" w:rsidR="00905AF1" w:rsidRDefault="00FA1E84" w:rsidP="00905AF1">
      <w:pPr>
        <w:jc w:val="center"/>
      </w:pPr>
      <w:r>
        <w:t>2.5</w:t>
      </w:r>
    </w:p>
    <w:p w14:paraId="48701645" w14:textId="19D5DCAB" w:rsidR="00FA1E84" w:rsidRDefault="00615B4D" w:rsidP="00905AF1">
      <w:pPr>
        <w:jc w:val="center"/>
        <w:rPr>
          <w:u w:val="single"/>
        </w:rPr>
      </w:pPr>
      <w:r>
        <w:rPr>
          <w:u w:val="single"/>
        </w:rPr>
        <w:t xml:space="preserve">The Deployment of </w:t>
      </w:r>
      <w:r w:rsidR="00FA1E84" w:rsidRPr="00FA1E84">
        <w:rPr>
          <w:u w:val="single"/>
        </w:rPr>
        <w:t>Change Agents</w:t>
      </w:r>
      <w:r>
        <w:rPr>
          <w:u w:val="single"/>
        </w:rPr>
        <w:t xml:space="preserve"> supporting NHS for insight, identification, and rectification. </w:t>
      </w:r>
    </w:p>
    <w:p w14:paraId="026CA585" w14:textId="1D1681A3" w:rsidR="00FA1E84" w:rsidRDefault="00FA1E84" w:rsidP="00905AF1">
      <w:pPr>
        <w:jc w:val="center"/>
        <w:rPr>
          <w:u w:val="single"/>
        </w:rPr>
      </w:pPr>
    </w:p>
    <w:p w14:paraId="3EC96334" w14:textId="13C5CA92" w:rsidR="00F02622" w:rsidRDefault="00615B4D" w:rsidP="00F02622">
      <w:pPr>
        <w:jc w:val="center"/>
      </w:pPr>
      <w:r>
        <w:t xml:space="preserve">With the covid Pandemic causing </w:t>
      </w:r>
      <w:r w:rsidR="0008373D">
        <w:t xml:space="preserve">huge macro changes in the environment the micro change within the NHS workforce environment became catastrophic. With a growing apathetic workforce new leadership in developing and implementing innovative frameworks became critical. Review and development approaches needed to be recognised, </w:t>
      </w:r>
      <w:r w:rsidR="00F02622">
        <w:t>evaluated,</w:t>
      </w:r>
      <w:r w:rsidR="0008373D">
        <w:t xml:space="preserve"> and implemented by</w:t>
      </w:r>
      <w:r w:rsidR="004955D3">
        <w:t xml:space="preserve"> application of large advocates such as</w:t>
      </w:r>
      <w:r w:rsidR="0008373D">
        <w:t xml:space="preserve"> stakeholders</w:t>
      </w:r>
      <w:r w:rsidR="002F4540">
        <w:t xml:space="preserve">, </w:t>
      </w:r>
      <w:r w:rsidR="00F02622">
        <w:t>partners,</w:t>
      </w:r>
      <w:r w:rsidR="0008373D">
        <w:t xml:space="preserve"> and </w:t>
      </w:r>
      <w:r w:rsidR="002F4540">
        <w:t xml:space="preserve">Health Board networking approaches. </w:t>
      </w:r>
      <w:r w:rsidR="00F02622">
        <w:t xml:space="preserve">New approaches needed from these recognised change agents faced big challenges in adopting new ways of working to respond with more agility in delivering essential services in a safe environment. In order to create and maintain progress new </w:t>
      </w:r>
      <w:r w:rsidR="004955D3">
        <w:t>advocates</w:t>
      </w:r>
      <w:r w:rsidR="00F02622">
        <w:t xml:space="preserve"> in the form of HIEW Wales, Health Care Science Cymru, NHS Confed and many others </w:t>
      </w:r>
      <w:r w:rsidR="004955D3">
        <w:t xml:space="preserve">were </w:t>
      </w:r>
      <w:r w:rsidR="00F02622">
        <w:t xml:space="preserve">needed </w:t>
      </w:r>
      <w:r w:rsidR="004955D3">
        <w:t xml:space="preserve">for innovation and transformation of new improved practices and services for resources, staff wellbeing, better collaboration, confidence in digital accessing, and accelerated decision making. </w:t>
      </w:r>
    </w:p>
    <w:p w14:paraId="25F90B0C" w14:textId="0D4E45B3" w:rsidR="004955D3" w:rsidRDefault="004955D3" w:rsidP="00F02622">
      <w:pPr>
        <w:jc w:val="center"/>
      </w:pPr>
      <w:r>
        <w:t xml:space="preserve">With the </w:t>
      </w:r>
      <w:r w:rsidR="009B107E">
        <w:t xml:space="preserve">forever changing climate of covid, restrictions, government guidelines and constant barriers sort term goals needed to be achieved as much as long term goals in order to change an apathetic workforce into an incubator stage of the workforce environment. The growing apathetic of no direction or trust in government or leadership within the NHS was creating distainment in how the workforce felt they were being treated or perceived. This causing huge issues with staff retention and </w:t>
      </w:r>
      <w:r w:rsidR="00E9264B">
        <w:t xml:space="preserve">trying to create a more supported environment and focus of care on the workforce and culture was a huge challenge to convince meaningful change. </w:t>
      </w:r>
    </w:p>
    <w:p w14:paraId="2967A5D3" w14:textId="16172FF0" w:rsidR="002C68D3" w:rsidRDefault="00686AD6" w:rsidP="00F02622">
      <w:pPr>
        <w:jc w:val="center"/>
      </w:pPr>
      <w:r>
        <w:t xml:space="preserve">With a new informed network of change agents in creating new rich and diverse data the new collaboration of leaders in expertise across multiple disciplines in the organisation created a more energised environment. A large collaborate of the expertise was managed through HIEW Wales where </w:t>
      </w:r>
      <w:r w:rsidR="00040314">
        <w:t xml:space="preserve">the technological advancement of their service created ways of accessing information and help across the whole of the NHS. This created help and support where apathetic staff within the organisation began to receive help, support and understanding from outreaches of services they hadn’t previously been able to access, helping them turn into incubators of the new developed services in support of cultural progression and engagement. Through this engagement created new forms of information gathering processes acquired, </w:t>
      </w:r>
      <w:r w:rsidR="00603416">
        <w:t>contextualised,</w:t>
      </w:r>
      <w:r w:rsidR="00040314">
        <w:t xml:space="preserve"> and stored to improve the way </w:t>
      </w:r>
      <w:r w:rsidR="00040314">
        <w:lastRenderedPageBreak/>
        <w:t xml:space="preserve">that the NHS could </w:t>
      </w:r>
      <w:r w:rsidR="002C68D3">
        <w:t>provide long term strategies for wellbeing practices promoting the health and well being of the workforce</w:t>
      </w:r>
      <w:r w:rsidR="001869C0">
        <w:t xml:space="preserve"> (NHS Study Report, 2021).</w:t>
      </w:r>
    </w:p>
    <w:p w14:paraId="07889948" w14:textId="6F6964B0" w:rsidR="00910C0F" w:rsidRDefault="00910C0F" w:rsidP="00AE6C62">
      <w:pPr>
        <w:jc w:val="center"/>
      </w:pPr>
      <w:r>
        <w:t xml:space="preserve">This is a classical example of Dr. Andrea Shapiros 7 levels of change fostering contacts with not just expertise </w:t>
      </w:r>
      <w:r w:rsidR="00AE6C62">
        <w:t>of the advocates but shifting the resistance by information gathering in order to create new developments of helpful strategies from a bottom to top approach creating an infrastructure richer in information for mass exposure in their digital platforms (Dr. A. Shapiro, 2012).</w:t>
      </w:r>
    </w:p>
    <w:p w14:paraId="547522C6" w14:textId="63DD6FBB" w:rsidR="0032237C" w:rsidRPr="00615B4D" w:rsidRDefault="002C68D3" w:rsidP="0032237C">
      <w:pPr>
        <w:jc w:val="center"/>
      </w:pPr>
      <w:r>
        <w:t xml:space="preserve">However, with the creative support of change agents within the organisation, weaknesses had created </w:t>
      </w:r>
      <w:r w:rsidR="0032237C">
        <w:t xml:space="preserve">permanent </w:t>
      </w:r>
      <w:r>
        <w:t xml:space="preserve">resistors where the effect of change agents proved difficult in effecting a workforce that had already breached levels of stress </w:t>
      </w:r>
      <w:r w:rsidR="00910C0F">
        <w:t xml:space="preserve">and exhaustion. </w:t>
      </w:r>
      <w:r w:rsidR="00AE6C62">
        <w:t xml:space="preserve">With many staff and nurses feeling PTSD effects the retention of veteran </w:t>
      </w:r>
      <w:r w:rsidR="0032237C">
        <w:t xml:space="preserve">doctors and nurses became more difficult on the ground floors with high levels of sickness and unmanageable responsibilities. Junior doctors stated that they were overworked and also admitting the jeopardising of patient safety. Feeling overwhelmed and unsupported </w:t>
      </w:r>
      <w:r w:rsidR="00752BEA">
        <w:t>staff’s mental health was deteriorating and more than 53% of doctors with mental burnout effect. With the adaptation of change agents creating a positive effect from a technological standpoint, the bred and butter of staff doctors and nurses on the ground floor are still experiencing over 400 workers leaving the NHS every week and 10% of post still unfilled (E, Hart, 2023).</w:t>
      </w:r>
    </w:p>
    <w:p w14:paraId="0D2F096B" w14:textId="6E46D80A" w:rsidR="00CC2988" w:rsidRDefault="00CC2988" w:rsidP="00F945B3">
      <w:pPr>
        <w:jc w:val="center"/>
      </w:pPr>
    </w:p>
    <w:p w14:paraId="2EDAEB40" w14:textId="75CF9245" w:rsidR="00A063FB" w:rsidRPr="00691170" w:rsidRDefault="00A063FB" w:rsidP="00F945B3">
      <w:pPr>
        <w:jc w:val="center"/>
        <w:rPr>
          <w:rFonts w:cstheme="minorHAnsi"/>
          <w:u w:val="single"/>
        </w:rPr>
      </w:pPr>
      <w:r w:rsidRPr="00691170">
        <w:rPr>
          <w:rFonts w:cstheme="minorHAnsi"/>
          <w:u w:val="single"/>
        </w:rPr>
        <w:t>Conclusion.</w:t>
      </w:r>
    </w:p>
    <w:p w14:paraId="372B4D90" w14:textId="792EE1E8" w:rsidR="00DB4AB3" w:rsidRPr="00691170" w:rsidRDefault="00062B3D" w:rsidP="00F945B3">
      <w:pPr>
        <w:jc w:val="center"/>
        <w:rPr>
          <w:rStyle w:val="authorortitle"/>
          <w:rFonts w:cstheme="minorHAnsi"/>
          <w:b/>
          <w:bCs/>
          <w:color w:val="333333"/>
          <w:shd w:val="clear" w:color="auto" w:fill="FFFFFF"/>
        </w:rPr>
      </w:pPr>
      <w:r w:rsidRPr="00691170">
        <w:rPr>
          <w:rFonts w:cstheme="minorHAnsi"/>
          <w:color w:val="181818"/>
          <w:shd w:val="clear" w:color="auto" w:fill="FFFFFF"/>
        </w:rPr>
        <w:t xml:space="preserve">“When things do not go </w:t>
      </w:r>
      <w:r w:rsidRPr="00691170">
        <w:rPr>
          <w:rFonts w:cstheme="minorHAnsi"/>
          <w:color w:val="181818"/>
          <w:shd w:val="clear" w:color="auto" w:fill="FFFFFF"/>
        </w:rPr>
        <w:t>to plan</w:t>
      </w:r>
      <w:r w:rsidRPr="00691170">
        <w:rPr>
          <w:rFonts w:cstheme="minorHAnsi"/>
          <w:color w:val="181818"/>
          <w:shd w:val="clear" w:color="auto" w:fill="FFFFFF"/>
        </w:rPr>
        <w:t>, remember that every challenge — every adversity — contains within it the seeds of opportunity and growth.”</w:t>
      </w:r>
      <w:r w:rsidRPr="00691170">
        <w:rPr>
          <w:rFonts w:cstheme="minorHAnsi"/>
          <w:color w:val="181818"/>
        </w:rPr>
        <w:br/>
      </w:r>
      <w:r w:rsidRPr="00691170">
        <w:rPr>
          <w:rFonts w:cstheme="minorHAnsi"/>
          <w:color w:val="181818"/>
          <w:shd w:val="clear" w:color="auto" w:fill="FFFFFF"/>
        </w:rPr>
        <w:t>― </w:t>
      </w:r>
      <w:r w:rsidRPr="00691170">
        <w:rPr>
          <w:rStyle w:val="authorortitle"/>
          <w:rFonts w:cstheme="minorHAnsi"/>
          <w:b/>
          <w:bCs/>
          <w:color w:val="333333"/>
          <w:shd w:val="clear" w:color="auto" w:fill="FFFFFF"/>
        </w:rPr>
        <w:t>Roy T. Bennett</w:t>
      </w:r>
    </w:p>
    <w:p w14:paraId="169D7DF7" w14:textId="4F61CA9E" w:rsidR="00062B3D" w:rsidRPr="00691170" w:rsidRDefault="00062B3D" w:rsidP="00F945B3">
      <w:pPr>
        <w:jc w:val="center"/>
        <w:rPr>
          <w:rStyle w:val="authorortitle"/>
          <w:rFonts w:cstheme="minorHAnsi"/>
          <w:color w:val="333333"/>
          <w:shd w:val="clear" w:color="auto" w:fill="FFFFFF"/>
        </w:rPr>
      </w:pPr>
      <w:r w:rsidRPr="00691170">
        <w:rPr>
          <w:rStyle w:val="authorortitle"/>
          <w:rFonts w:cstheme="minorHAnsi"/>
          <w:color w:val="333333"/>
          <w:shd w:val="clear" w:color="auto" w:fill="FFFFFF"/>
        </w:rPr>
        <w:t xml:space="preserve">My conclusion to this report stems from Roy T. Bennet in that when adversity through </w:t>
      </w:r>
      <w:r w:rsidR="005443C6" w:rsidRPr="00691170">
        <w:rPr>
          <w:rStyle w:val="authorortitle"/>
          <w:rFonts w:cstheme="minorHAnsi"/>
          <w:color w:val="333333"/>
          <w:shd w:val="clear" w:color="auto" w:fill="FFFFFF"/>
        </w:rPr>
        <w:t xml:space="preserve">global catastrophes effect the planet and the people around us, then change is not just necessary but essential to survive in order for growth through change in difficult times. The complexities that covid presented to the NHS </w:t>
      </w:r>
      <w:r w:rsidR="003F5A19" w:rsidRPr="00691170">
        <w:rPr>
          <w:rStyle w:val="authorortitle"/>
          <w:rFonts w:cstheme="minorHAnsi"/>
          <w:color w:val="333333"/>
          <w:shd w:val="clear" w:color="auto" w:fill="FFFFFF"/>
        </w:rPr>
        <w:t>from a macro point displayed vulnerabilities to the environment exposing how unprepared the NHS w</w:t>
      </w:r>
      <w:r w:rsidR="00C432DA">
        <w:rPr>
          <w:rStyle w:val="authorortitle"/>
          <w:rFonts w:cstheme="minorHAnsi"/>
          <w:color w:val="333333"/>
          <w:shd w:val="clear" w:color="auto" w:fill="FFFFFF"/>
        </w:rPr>
        <w:t>ere</w:t>
      </w:r>
      <w:r w:rsidR="003F5A19" w:rsidRPr="00691170">
        <w:rPr>
          <w:rStyle w:val="authorortitle"/>
          <w:rFonts w:cstheme="minorHAnsi"/>
          <w:color w:val="333333"/>
          <w:shd w:val="clear" w:color="auto" w:fill="FFFFFF"/>
        </w:rPr>
        <w:t xml:space="preserve"> to tackling the virus. Having the ability to look back and explore </w:t>
      </w:r>
      <w:r w:rsidR="004C3B3A" w:rsidRPr="00691170">
        <w:rPr>
          <w:rStyle w:val="authorortitle"/>
          <w:rFonts w:cstheme="minorHAnsi"/>
          <w:color w:val="333333"/>
          <w:shd w:val="clear" w:color="auto" w:fill="FFFFFF"/>
        </w:rPr>
        <w:t xml:space="preserve">change through </w:t>
      </w:r>
      <w:r w:rsidR="003F5A19" w:rsidRPr="00691170">
        <w:rPr>
          <w:rStyle w:val="authorortitle"/>
          <w:rFonts w:cstheme="minorHAnsi"/>
          <w:color w:val="333333"/>
          <w:shd w:val="clear" w:color="auto" w:fill="FFFFFF"/>
        </w:rPr>
        <w:t xml:space="preserve">vast spending </w:t>
      </w:r>
      <w:r w:rsidR="004C3B3A" w:rsidRPr="00691170">
        <w:rPr>
          <w:rStyle w:val="authorortitle"/>
          <w:rFonts w:cstheme="minorHAnsi"/>
          <w:color w:val="333333"/>
          <w:shd w:val="clear" w:color="auto" w:fill="FFFFFF"/>
        </w:rPr>
        <w:t>of</w:t>
      </w:r>
      <w:r w:rsidR="003F5A19" w:rsidRPr="00691170">
        <w:rPr>
          <w:rStyle w:val="authorortitle"/>
          <w:rFonts w:cstheme="minorHAnsi"/>
          <w:color w:val="333333"/>
          <w:shd w:val="clear" w:color="auto" w:fill="FFFFFF"/>
        </w:rPr>
        <w:t xml:space="preserve"> technological advancements stemming from the NPFIT system in 2002</w:t>
      </w:r>
      <w:r w:rsidR="004C3B3A" w:rsidRPr="00691170">
        <w:rPr>
          <w:rStyle w:val="authorortitle"/>
          <w:rFonts w:cstheme="minorHAnsi"/>
          <w:color w:val="333333"/>
          <w:shd w:val="clear" w:color="auto" w:fill="FFFFFF"/>
        </w:rPr>
        <w:t>,</w:t>
      </w:r>
      <w:r w:rsidR="003F5A19" w:rsidRPr="00691170">
        <w:rPr>
          <w:rStyle w:val="authorortitle"/>
          <w:rFonts w:cstheme="minorHAnsi"/>
          <w:color w:val="333333"/>
          <w:shd w:val="clear" w:color="auto" w:fill="FFFFFF"/>
        </w:rPr>
        <w:t xml:space="preserve"> </w:t>
      </w:r>
      <w:r w:rsidR="004C3B3A" w:rsidRPr="00691170">
        <w:rPr>
          <w:rStyle w:val="authorortitle"/>
          <w:rFonts w:cstheme="minorHAnsi"/>
          <w:color w:val="333333"/>
          <w:shd w:val="clear" w:color="auto" w:fill="FFFFFF"/>
        </w:rPr>
        <w:t>created an enormous steppingstone to the change process during covid. The technological advancement of the HIEW system during covid could never have happened if it wasn’t for the creativity and investments of previous systems and perseverance in modifying them until present day.</w:t>
      </w:r>
      <w:r w:rsidR="00C432DA">
        <w:rPr>
          <w:rStyle w:val="authorortitle"/>
          <w:rFonts w:cstheme="minorHAnsi"/>
          <w:color w:val="333333"/>
          <w:shd w:val="clear" w:color="auto" w:fill="FFFFFF"/>
        </w:rPr>
        <w:t xml:space="preserve"> </w:t>
      </w:r>
      <w:r w:rsidR="004C3B3A" w:rsidRPr="00691170">
        <w:rPr>
          <w:rStyle w:val="authorortitle"/>
          <w:rFonts w:cstheme="minorHAnsi"/>
          <w:color w:val="333333"/>
          <w:shd w:val="clear" w:color="auto" w:fill="FFFFFF"/>
        </w:rPr>
        <w:t xml:space="preserve"> </w:t>
      </w:r>
    </w:p>
    <w:p w14:paraId="398CB0D1" w14:textId="551E69EC" w:rsidR="004C3B3A" w:rsidRPr="00691170" w:rsidRDefault="004C3B3A" w:rsidP="00F945B3">
      <w:pPr>
        <w:jc w:val="center"/>
        <w:rPr>
          <w:rStyle w:val="authorortitle"/>
          <w:rFonts w:cstheme="minorHAnsi"/>
          <w:color w:val="333333"/>
          <w:shd w:val="clear" w:color="auto" w:fill="FFFFFF"/>
        </w:rPr>
      </w:pPr>
      <w:r w:rsidRPr="00691170">
        <w:rPr>
          <w:rStyle w:val="authorortitle"/>
          <w:rFonts w:cstheme="minorHAnsi"/>
          <w:color w:val="333333"/>
          <w:shd w:val="clear" w:color="auto" w:fill="FFFFFF"/>
        </w:rPr>
        <w:t>Covid unveiled that with the current tech</w:t>
      </w:r>
      <w:r w:rsidR="000C3028" w:rsidRPr="00691170">
        <w:rPr>
          <w:rStyle w:val="authorortitle"/>
          <w:rFonts w:cstheme="minorHAnsi"/>
          <w:color w:val="333333"/>
          <w:shd w:val="clear" w:color="auto" w:fill="FFFFFF"/>
        </w:rPr>
        <w:t>nological</w:t>
      </w:r>
      <w:r w:rsidRPr="00691170">
        <w:rPr>
          <w:rStyle w:val="authorortitle"/>
          <w:rFonts w:cstheme="minorHAnsi"/>
          <w:color w:val="333333"/>
          <w:shd w:val="clear" w:color="auto" w:fill="FFFFFF"/>
        </w:rPr>
        <w:t xml:space="preserve"> environment the world survives in and the dependency we have on logistics and communication for supplies and information</w:t>
      </w:r>
      <w:r w:rsidR="000C3028" w:rsidRPr="00691170">
        <w:rPr>
          <w:rStyle w:val="authorortitle"/>
          <w:rFonts w:cstheme="minorHAnsi"/>
          <w:color w:val="333333"/>
          <w:shd w:val="clear" w:color="auto" w:fill="FFFFFF"/>
        </w:rPr>
        <w:t>,</w:t>
      </w:r>
      <w:r w:rsidRPr="00691170">
        <w:rPr>
          <w:rStyle w:val="authorortitle"/>
          <w:rFonts w:cstheme="minorHAnsi"/>
          <w:color w:val="333333"/>
          <w:shd w:val="clear" w:color="auto" w:fill="FFFFFF"/>
        </w:rPr>
        <w:t xml:space="preserve"> we c</w:t>
      </w:r>
      <w:r w:rsidR="000C3028" w:rsidRPr="00691170">
        <w:rPr>
          <w:rStyle w:val="authorortitle"/>
          <w:rFonts w:cstheme="minorHAnsi"/>
          <w:color w:val="333333"/>
          <w:shd w:val="clear" w:color="auto" w:fill="FFFFFF"/>
        </w:rPr>
        <w:t>o</w:t>
      </w:r>
      <w:r w:rsidRPr="00691170">
        <w:rPr>
          <w:rStyle w:val="authorortitle"/>
          <w:rFonts w:cstheme="minorHAnsi"/>
          <w:color w:val="333333"/>
          <w:shd w:val="clear" w:color="auto" w:fill="FFFFFF"/>
        </w:rPr>
        <w:t>uld not have</w:t>
      </w:r>
      <w:r w:rsidR="000C3028" w:rsidRPr="00691170">
        <w:rPr>
          <w:rStyle w:val="authorortitle"/>
          <w:rFonts w:cstheme="minorHAnsi"/>
          <w:color w:val="333333"/>
          <w:shd w:val="clear" w:color="auto" w:fill="FFFFFF"/>
        </w:rPr>
        <w:t xml:space="preserve"> succeeded as easily through these times. The changes in how that macro environments significant impact had on patients and workforce of the NHS explores how important technology was in the changing environment</w:t>
      </w:r>
      <w:r w:rsidR="00C432DA">
        <w:rPr>
          <w:rStyle w:val="authorortitle"/>
          <w:rFonts w:cstheme="minorHAnsi"/>
          <w:color w:val="333333"/>
          <w:shd w:val="clear" w:color="auto" w:fill="FFFFFF"/>
        </w:rPr>
        <w:t>,</w:t>
      </w:r>
      <w:r w:rsidR="000C3028" w:rsidRPr="00691170">
        <w:rPr>
          <w:rStyle w:val="authorortitle"/>
          <w:rFonts w:cstheme="minorHAnsi"/>
          <w:color w:val="333333"/>
          <w:shd w:val="clear" w:color="auto" w:fill="FFFFFF"/>
        </w:rPr>
        <w:t xml:space="preserve"> and the limitations encountered without it. Levels of engagement through quick access portals via multi </w:t>
      </w:r>
      <w:r w:rsidR="00F43356" w:rsidRPr="00691170">
        <w:rPr>
          <w:rStyle w:val="authorortitle"/>
          <w:rFonts w:cstheme="minorHAnsi"/>
          <w:color w:val="333333"/>
          <w:shd w:val="clear" w:color="auto" w:fill="FFFFFF"/>
        </w:rPr>
        <w:t>disciplines</w:t>
      </w:r>
      <w:r w:rsidR="000C3028" w:rsidRPr="00691170">
        <w:rPr>
          <w:rStyle w:val="authorortitle"/>
          <w:rFonts w:cstheme="minorHAnsi"/>
          <w:color w:val="333333"/>
          <w:shd w:val="clear" w:color="auto" w:fill="FFFFFF"/>
        </w:rPr>
        <w:t xml:space="preserve"> </w:t>
      </w:r>
      <w:r w:rsidR="00F43356" w:rsidRPr="00691170">
        <w:rPr>
          <w:rStyle w:val="authorortitle"/>
          <w:rFonts w:cstheme="minorHAnsi"/>
          <w:color w:val="333333"/>
          <w:shd w:val="clear" w:color="auto" w:fill="FFFFFF"/>
        </w:rPr>
        <w:t>of expertise was a major strength in having the ability to communicate</w:t>
      </w:r>
      <w:r w:rsidR="00C432DA">
        <w:rPr>
          <w:rStyle w:val="authorortitle"/>
          <w:rFonts w:cstheme="minorHAnsi"/>
          <w:color w:val="333333"/>
          <w:shd w:val="clear" w:color="auto" w:fill="FFFFFF"/>
        </w:rPr>
        <w:t>,</w:t>
      </w:r>
      <w:r w:rsidR="00F43356" w:rsidRPr="00691170">
        <w:rPr>
          <w:rStyle w:val="authorortitle"/>
          <w:rFonts w:cstheme="minorHAnsi"/>
          <w:color w:val="333333"/>
          <w:shd w:val="clear" w:color="auto" w:fill="FFFFFF"/>
        </w:rPr>
        <w:t xml:space="preserve"> not just bilingually but at a pace where information sharing at a rapid response was vital in strategic planning</w:t>
      </w:r>
      <w:r w:rsidR="00C432DA">
        <w:rPr>
          <w:rStyle w:val="authorortitle"/>
          <w:rFonts w:cstheme="minorHAnsi"/>
          <w:color w:val="333333"/>
          <w:shd w:val="clear" w:color="auto" w:fill="FFFFFF"/>
        </w:rPr>
        <w:t xml:space="preserve"> in change and</w:t>
      </w:r>
      <w:r w:rsidR="00F43356" w:rsidRPr="00691170">
        <w:rPr>
          <w:rStyle w:val="authorortitle"/>
          <w:rFonts w:cstheme="minorHAnsi"/>
          <w:color w:val="333333"/>
          <w:shd w:val="clear" w:color="auto" w:fill="FFFFFF"/>
        </w:rPr>
        <w:t xml:space="preserve"> development. </w:t>
      </w:r>
    </w:p>
    <w:p w14:paraId="08617C3D" w14:textId="5E046410" w:rsidR="00F43356" w:rsidRDefault="00F43356" w:rsidP="00F945B3">
      <w:pPr>
        <w:jc w:val="center"/>
        <w:rPr>
          <w:rStyle w:val="authorortitle"/>
          <w:rFonts w:cstheme="minorHAnsi"/>
          <w:color w:val="333333"/>
          <w:shd w:val="clear" w:color="auto" w:fill="FFFFFF"/>
        </w:rPr>
      </w:pPr>
      <w:r w:rsidRPr="00691170">
        <w:rPr>
          <w:rStyle w:val="authorortitle"/>
          <w:rFonts w:cstheme="minorHAnsi"/>
          <w:color w:val="333333"/>
          <w:shd w:val="clear" w:color="auto" w:fill="FFFFFF"/>
        </w:rPr>
        <w:t xml:space="preserve">With the environment posing difficult changes in policies, protocols, and government guidelines leadership difficulties in responding to medical care practices were challenged and patient care jeopardised. Overcoming these issues was importantly recognised by Vaughan Gethin and Helen </w:t>
      </w:r>
      <w:r w:rsidRPr="00691170">
        <w:rPr>
          <w:rStyle w:val="authorortitle"/>
          <w:rFonts w:cstheme="minorHAnsi"/>
          <w:color w:val="333333"/>
          <w:shd w:val="clear" w:color="auto" w:fill="FFFFFF"/>
        </w:rPr>
        <w:lastRenderedPageBreak/>
        <w:t>Thomas through the innovative ways of bre</w:t>
      </w:r>
      <w:r w:rsidR="00691170" w:rsidRPr="00691170">
        <w:rPr>
          <w:rStyle w:val="authorortitle"/>
          <w:rFonts w:cstheme="minorHAnsi"/>
          <w:color w:val="333333"/>
          <w:shd w:val="clear" w:color="auto" w:fill="FFFFFF"/>
        </w:rPr>
        <w:t>a</w:t>
      </w:r>
      <w:r w:rsidRPr="00691170">
        <w:rPr>
          <w:rStyle w:val="authorortitle"/>
          <w:rFonts w:cstheme="minorHAnsi"/>
          <w:color w:val="333333"/>
          <w:shd w:val="clear" w:color="auto" w:fill="FFFFFF"/>
        </w:rPr>
        <w:t xml:space="preserve">ching barriers of social distancing </w:t>
      </w:r>
      <w:r w:rsidR="00691170" w:rsidRPr="00691170">
        <w:rPr>
          <w:rStyle w:val="authorortitle"/>
          <w:rFonts w:cstheme="minorHAnsi"/>
          <w:color w:val="333333"/>
          <w:shd w:val="clear" w:color="auto" w:fill="FFFFFF"/>
        </w:rPr>
        <w:t xml:space="preserve">through HIEW in tackling major primary care issues through its digital platform. Although these areas were very successful, further development of tackling change still needs to be addressed in secondary and tertiary care needs throughout the NHS, where these digital platforms are not solution </w:t>
      </w:r>
      <w:r w:rsidR="00C432DA">
        <w:rPr>
          <w:rStyle w:val="authorortitle"/>
          <w:rFonts w:cstheme="minorHAnsi"/>
          <w:color w:val="333333"/>
          <w:shd w:val="clear" w:color="auto" w:fill="FFFFFF"/>
        </w:rPr>
        <w:t>solved</w:t>
      </w:r>
      <w:r w:rsidR="00691170" w:rsidRPr="00691170">
        <w:rPr>
          <w:rStyle w:val="authorortitle"/>
          <w:rFonts w:cstheme="minorHAnsi"/>
          <w:color w:val="333333"/>
          <w:shd w:val="clear" w:color="auto" w:fill="FFFFFF"/>
        </w:rPr>
        <w:t xml:space="preserve"> in practical environments. There needs to be change via an adaptation in practical environments so that there is support to workforce culture on the front line. </w:t>
      </w:r>
      <w:r w:rsidR="00691170">
        <w:rPr>
          <w:rStyle w:val="authorortitle"/>
          <w:rFonts w:cstheme="minorHAnsi"/>
          <w:color w:val="333333"/>
          <w:shd w:val="clear" w:color="auto" w:fill="FFFFFF"/>
        </w:rPr>
        <w:t xml:space="preserve">The examination of the exhausted and unsupported culture in </w:t>
      </w:r>
      <w:r w:rsidR="00D95069">
        <w:rPr>
          <w:rStyle w:val="authorortitle"/>
          <w:rFonts w:cstheme="minorHAnsi"/>
          <w:color w:val="333333"/>
          <w:shd w:val="clear" w:color="auto" w:fill="FFFFFF"/>
        </w:rPr>
        <w:t xml:space="preserve">putting the needs of an overwhelming population before their own, needs significant reflection. The bad practices and </w:t>
      </w:r>
      <w:r w:rsidR="00C432DA">
        <w:rPr>
          <w:rStyle w:val="authorortitle"/>
          <w:rFonts w:cstheme="minorHAnsi"/>
          <w:color w:val="333333"/>
          <w:shd w:val="clear" w:color="auto" w:fill="FFFFFF"/>
        </w:rPr>
        <w:t>“</w:t>
      </w:r>
      <w:r w:rsidR="00D95069">
        <w:rPr>
          <w:rStyle w:val="authorortitle"/>
          <w:rFonts w:cstheme="minorHAnsi"/>
          <w:color w:val="333333"/>
          <w:shd w:val="clear" w:color="auto" w:fill="FFFFFF"/>
        </w:rPr>
        <w:t>lack of</w:t>
      </w:r>
      <w:r w:rsidR="00C432DA">
        <w:rPr>
          <w:rStyle w:val="authorortitle"/>
          <w:rFonts w:cstheme="minorHAnsi"/>
          <w:color w:val="333333"/>
          <w:shd w:val="clear" w:color="auto" w:fill="FFFFFF"/>
        </w:rPr>
        <w:t>”</w:t>
      </w:r>
      <w:r w:rsidR="00D95069">
        <w:rPr>
          <w:rStyle w:val="authorortitle"/>
          <w:rFonts w:cstheme="minorHAnsi"/>
          <w:color w:val="333333"/>
          <w:shd w:val="clear" w:color="auto" w:fill="FFFFFF"/>
        </w:rPr>
        <w:t xml:space="preserve"> in supporting and more importantly unrecognised pressures that staff were burdened with</w:t>
      </w:r>
      <w:r w:rsidR="00C432DA">
        <w:rPr>
          <w:rStyle w:val="authorortitle"/>
          <w:rFonts w:cstheme="minorHAnsi"/>
          <w:color w:val="333333"/>
          <w:shd w:val="clear" w:color="auto" w:fill="FFFFFF"/>
        </w:rPr>
        <w:t>,</w:t>
      </w:r>
      <w:r w:rsidR="00D95069">
        <w:rPr>
          <w:rStyle w:val="authorortitle"/>
          <w:rFonts w:cstheme="minorHAnsi"/>
          <w:color w:val="333333"/>
          <w:shd w:val="clear" w:color="auto" w:fill="FFFFFF"/>
        </w:rPr>
        <w:t xml:space="preserve"> suggests that better leadership was</w:t>
      </w:r>
      <w:r w:rsidR="00C432DA">
        <w:rPr>
          <w:rStyle w:val="authorortitle"/>
          <w:rFonts w:cstheme="minorHAnsi"/>
          <w:color w:val="333333"/>
          <w:shd w:val="clear" w:color="auto" w:fill="FFFFFF"/>
        </w:rPr>
        <w:t xml:space="preserve"> and is</w:t>
      </w:r>
      <w:r w:rsidR="00D95069">
        <w:rPr>
          <w:rStyle w:val="authorortitle"/>
          <w:rFonts w:cstheme="minorHAnsi"/>
          <w:color w:val="333333"/>
          <w:shd w:val="clear" w:color="auto" w:fill="FFFFFF"/>
        </w:rPr>
        <w:t xml:space="preserve"> needed. Making sure that culture values of the organisation are very easy to represent in words but putting them into practice is vigilant in maintaining confidence trust and work ethic of the workforce. These were remedied too late during the pandemic still leaving the workforce in turmoil and lack of staff retention even now to this day. </w:t>
      </w:r>
    </w:p>
    <w:p w14:paraId="08334788" w14:textId="77777777" w:rsidR="00DF46DE" w:rsidRDefault="00C432DA" w:rsidP="00DF46DE">
      <w:pPr>
        <w:jc w:val="center"/>
        <w:rPr>
          <w:rStyle w:val="authorortitle"/>
          <w:rFonts w:cstheme="minorHAnsi"/>
          <w:color w:val="333333"/>
          <w:shd w:val="clear" w:color="auto" w:fill="FFFFFF"/>
        </w:rPr>
      </w:pPr>
      <w:r>
        <w:rPr>
          <w:rStyle w:val="authorortitle"/>
          <w:rFonts w:cstheme="minorHAnsi"/>
          <w:color w:val="333333"/>
          <w:shd w:val="clear" w:color="auto" w:fill="FFFFFF"/>
        </w:rPr>
        <w:t xml:space="preserve">Change through culture and practices seams to be the most important </w:t>
      </w:r>
      <w:r w:rsidR="006F4135">
        <w:rPr>
          <w:rStyle w:val="authorortitle"/>
          <w:rFonts w:cstheme="minorHAnsi"/>
          <w:color w:val="333333"/>
          <w:shd w:val="clear" w:color="auto" w:fill="FFFFFF"/>
        </w:rPr>
        <w:t xml:space="preserve">steppingstone in rectifying the damage caused by covid to the workforce. If there is not a better infrastructure put in place, then the sustainability of the organisation will continue to suffer staff retention and impair the social fabric of the environment. With mental health issues continuing to become systemic within and outside of the NHS, then creating acute strategic regeneration of the damage caused is imperative given the unknown volatility of the environment in the resurgence of another epidemic. </w:t>
      </w:r>
    </w:p>
    <w:p w14:paraId="2223C66F" w14:textId="77777777" w:rsidR="00DF46DE" w:rsidRDefault="00DF46DE" w:rsidP="00DF46DE">
      <w:pPr>
        <w:jc w:val="center"/>
        <w:rPr>
          <w:rStyle w:val="authorortitle"/>
          <w:rFonts w:cstheme="minorHAnsi"/>
          <w:color w:val="333333"/>
          <w:shd w:val="clear" w:color="auto" w:fill="FFFFFF"/>
        </w:rPr>
      </w:pPr>
    </w:p>
    <w:p w14:paraId="42878C32" w14:textId="77777777" w:rsidR="00DF46DE" w:rsidRDefault="00DF46DE" w:rsidP="00DF46DE">
      <w:pPr>
        <w:jc w:val="center"/>
        <w:rPr>
          <w:rStyle w:val="authorortitle"/>
          <w:rFonts w:cstheme="minorHAnsi"/>
          <w:color w:val="333333"/>
          <w:shd w:val="clear" w:color="auto" w:fill="FFFFFF"/>
        </w:rPr>
      </w:pPr>
    </w:p>
    <w:p w14:paraId="3D17A86C" w14:textId="51804FF0" w:rsidR="00A063FB" w:rsidRPr="00DF46DE" w:rsidRDefault="00A063FB" w:rsidP="00DF46DE">
      <w:pPr>
        <w:jc w:val="center"/>
        <w:rPr>
          <w:rFonts w:cstheme="minorHAnsi"/>
          <w:color w:val="333333"/>
          <w:shd w:val="clear" w:color="auto" w:fill="FFFFFF"/>
        </w:rPr>
      </w:pPr>
      <w:r w:rsidRPr="00A063FB">
        <w:rPr>
          <w:u w:val="single"/>
        </w:rPr>
        <w:t>Recommendations.</w:t>
      </w:r>
    </w:p>
    <w:p w14:paraId="5EC52A1C" w14:textId="25E9845A" w:rsidR="00A063FB" w:rsidRPr="006F0650" w:rsidRDefault="006F0650" w:rsidP="00F945B3">
      <w:pPr>
        <w:jc w:val="center"/>
      </w:pPr>
      <w:r w:rsidRPr="006F0650">
        <w:t>1.</w:t>
      </w:r>
    </w:p>
    <w:p w14:paraId="49B95986" w14:textId="04B9565F" w:rsidR="00A063FB" w:rsidRDefault="00A063FB" w:rsidP="00F945B3">
      <w:pPr>
        <w:jc w:val="center"/>
      </w:pPr>
      <w:r>
        <w:t xml:space="preserve">With significant hits to the spending budget </w:t>
      </w:r>
      <w:r w:rsidR="0040265C">
        <w:t xml:space="preserve">within the NHS Wales, identifying creative ideas that are less costly but also very effective is important for innovation to create a healthier and happier workforce. My recommendation would be that as HIEW Wales have developed success from their digital platform in helping the NHS workforce access support, then this support could also be accessed directly on the hospital floors. I believe that GREEN rooms could be created for NHS staff within every hospital sector. These would be rooms that staff could utilise during high stress environments </w:t>
      </w:r>
      <w:r w:rsidR="00DB4AB3">
        <w:t xml:space="preserve">in situations similar o the pandemic. My suggestion would be that as metal health has been a significant impacting factor on the workforce and access to speaking to mental health therapists through HIEW in primary care has been so beneficial, then a protocol should be put in place that during these times a permanent therapist should be assigned to the green rooms providing staff with face to face access in aid of support and creating coping mechanisms and someone to talk to. </w:t>
      </w:r>
    </w:p>
    <w:p w14:paraId="5AD9067D" w14:textId="2DAC5DFC" w:rsidR="006F0650" w:rsidRDefault="006F0650" w:rsidP="006F0650">
      <w:pPr>
        <w:jc w:val="center"/>
      </w:pPr>
      <w:r>
        <w:t>2.</w:t>
      </w:r>
    </w:p>
    <w:p w14:paraId="489E4E7C" w14:textId="6391A652" w:rsidR="006F0650" w:rsidRDefault="006F0650" w:rsidP="006F0650">
      <w:pPr>
        <w:jc w:val="center"/>
      </w:pPr>
      <w:r>
        <w:t xml:space="preserve">There is an ever-increasing amount of expertise staff leaving the NHS especially after the midst of covid where culture change has still not been easy to rectify. With 10% of staff posts not being able to be refilled because of this there needs to be serious </w:t>
      </w:r>
      <w:r w:rsidR="00D572E3">
        <w:t xml:space="preserve">perspective from leadership in how the NHS is going to be able to retain experienced staff to guide new doctors and nurses through the future. The loss of experience from veteran doctors and nurses leaving the organisation could present a potential risk in the guidance needed through a new epidemic or worst-case scenario War. If the NHS understands in reflection the cost of how valuable these workers are to the </w:t>
      </w:r>
      <w:proofErr w:type="gramStart"/>
      <w:r w:rsidR="00D572E3">
        <w:t>organisation</w:t>
      </w:r>
      <w:proofErr w:type="gramEnd"/>
      <w:r w:rsidR="00D572E3">
        <w:t xml:space="preserve"> then </w:t>
      </w:r>
      <w:r w:rsidR="00D572E3">
        <w:lastRenderedPageBreak/>
        <w:t>there must be immediate response to understanding the fundamentals of giving the staff all the possible financial and service requirements that are needed without question or there will be severe implications for positive change.</w:t>
      </w:r>
    </w:p>
    <w:p w14:paraId="6F0D9798" w14:textId="77777777" w:rsidR="00E74D70" w:rsidRDefault="00E74D70" w:rsidP="00E74D70">
      <w:pPr>
        <w:rPr>
          <w:u w:val="single"/>
        </w:rPr>
      </w:pPr>
    </w:p>
    <w:p w14:paraId="73478E23" w14:textId="05A1830C" w:rsidR="005004D1" w:rsidRPr="00E74D70" w:rsidRDefault="005004D1" w:rsidP="00E74D70">
      <w:pPr>
        <w:jc w:val="center"/>
      </w:pPr>
      <w:r w:rsidRPr="005004D1">
        <w:rPr>
          <w:u w:val="single"/>
        </w:rPr>
        <w:t>Referenc</w:t>
      </w:r>
      <w:r w:rsidR="00D572E3">
        <w:rPr>
          <w:u w:val="single"/>
        </w:rPr>
        <w:t>es</w:t>
      </w:r>
      <w:r w:rsidRPr="005004D1">
        <w:rPr>
          <w:u w:val="single"/>
        </w:rPr>
        <w:t>.</w:t>
      </w:r>
    </w:p>
    <w:p w14:paraId="5B02F1B5" w14:textId="1AFFA085" w:rsidR="005004D1" w:rsidRDefault="005004D1" w:rsidP="00F945B3">
      <w:pPr>
        <w:jc w:val="center"/>
        <w:rPr>
          <w:u w:val="single"/>
        </w:rPr>
      </w:pPr>
    </w:p>
    <w:p w14:paraId="5BBDDA24" w14:textId="73BAB6B9" w:rsidR="005004D1" w:rsidRDefault="005004D1" w:rsidP="00F945B3">
      <w:pPr>
        <w:jc w:val="center"/>
      </w:pPr>
      <w:r>
        <w:t xml:space="preserve">Jessica Brain (2021). </w:t>
      </w:r>
      <w:r w:rsidR="00F668AA">
        <w:t xml:space="preserve">Historic UK. Available at: </w:t>
      </w:r>
      <w:hyperlink r:id="rId5" w:history="1">
        <w:r w:rsidR="00F668AA">
          <w:rPr>
            <w:rStyle w:val="Hyperlink"/>
          </w:rPr>
          <w:t>The Birth of the NHS - Historic UK (historic-uk.com)</w:t>
        </w:r>
      </w:hyperlink>
      <w:r w:rsidR="00F668AA">
        <w:t xml:space="preserve">. Assessed: 06/04/2023. </w:t>
      </w:r>
    </w:p>
    <w:p w14:paraId="5D00CF9E" w14:textId="6EB44F19" w:rsidR="00F668AA" w:rsidRDefault="00F668AA" w:rsidP="00F945B3">
      <w:pPr>
        <w:jc w:val="center"/>
      </w:pPr>
      <w:r>
        <w:t xml:space="preserve">Stephen Soumerai (2011). Don’t repeat the UKs Electronic Health Care Failure. Available at: </w:t>
      </w:r>
      <w:hyperlink r:id="rId6" w:history="1">
        <w:r>
          <w:rPr>
            <w:rStyle w:val="Hyperlink"/>
          </w:rPr>
          <w:t>Don't Repeat the UK's Electronic Health Records Failure | HuffPost Latest News</w:t>
        </w:r>
      </w:hyperlink>
      <w:r>
        <w:t>. Assessed: 06/0</w:t>
      </w:r>
      <w:r w:rsidR="00E17791">
        <w:t>4</w:t>
      </w:r>
      <w:r>
        <w:t>/2023.</w:t>
      </w:r>
    </w:p>
    <w:p w14:paraId="66C73E4D" w14:textId="1D90BF29" w:rsidR="00E17791" w:rsidRDefault="00E17791" w:rsidP="00F945B3">
      <w:pPr>
        <w:jc w:val="center"/>
      </w:pPr>
      <w:r>
        <w:t xml:space="preserve">Centre For Public Impact, (2017). The Electronic Health Records System in the UK. Available at: </w:t>
      </w:r>
      <w:hyperlink r:id="rId7" w:anchor=":~:text=In%202002%2C%20the%20UK%20government%20launched%20development%20of,system%20containing%20patient%20records%20from%20across%20the%20UK." w:history="1">
        <w:r>
          <w:rPr>
            <w:rStyle w:val="Hyperlink"/>
          </w:rPr>
          <w:t>The Electronic Health Records System In the UK | Centre For Public Impact (CPI)</w:t>
        </w:r>
      </w:hyperlink>
      <w:r>
        <w:t>. Assessed: 06/04/2023.</w:t>
      </w:r>
    </w:p>
    <w:p w14:paraId="55025957" w14:textId="4789ECBC" w:rsidR="00DD03BF" w:rsidRDefault="00DD03BF" w:rsidP="00F945B3">
      <w:pPr>
        <w:jc w:val="center"/>
      </w:pPr>
      <w:r>
        <w:t xml:space="preserve">Dr Angela Parry (2020). Covid-19 and its Impact on Health Care: A View from Wales. Available at: </w:t>
      </w:r>
      <w:hyperlink r:id="rId8" w:history="1">
        <w:r>
          <w:rPr>
            <w:rStyle w:val="Hyperlink"/>
          </w:rPr>
          <w:t>The Welsh View On The Covid-19 Impact | PSA (professionalstandards.org.uk)</w:t>
        </w:r>
      </w:hyperlink>
      <w:r>
        <w:t>. Assessed: 06/04/2023.</w:t>
      </w:r>
    </w:p>
    <w:p w14:paraId="7AB3170C" w14:textId="77777777" w:rsidR="00CB0652" w:rsidRDefault="005E65C6" w:rsidP="00F945B3">
      <w:pPr>
        <w:jc w:val="center"/>
      </w:pPr>
      <w:r>
        <w:t xml:space="preserve">Vaughan Gethin (2020). Covid 19 Operating Framework – Quarter 1 Plans. Available at: </w:t>
      </w:r>
      <w:hyperlink r:id="rId9" w:history="1">
        <w:r>
          <w:rPr>
            <w:rStyle w:val="Hyperlink"/>
          </w:rPr>
          <w:t>Written Statement: COVID-19 NHS Wales Operating Framework – Quarter One Plans (3 June 2020) | GOV.WALES</w:t>
        </w:r>
      </w:hyperlink>
      <w:r>
        <w:t>.</w:t>
      </w:r>
      <w:r>
        <w:t xml:space="preserve"> Assessed: 07/04/2023.</w:t>
      </w:r>
    </w:p>
    <w:p w14:paraId="50CB88BF" w14:textId="41AF5AAA" w:rsidR="00F668AA" w:rsidRDefault="00CB0652" w:rsidP="00F945B3">
      <w:pPr>
        <w:jc w:val="center"/>
      </w:pPr>
      <w:r>
        <w:t xml:space="preserve">NHS Confederation (2021). NHS Wales System Pressures. Available at:  </w:t>
      </w:r>
      <w:r w:rsidR="005E65C6">
        <w:t xml:space="preserve"> </w:t>
      </w:r>
      <w:hyperlink r:id="rId10" w:history="1">
        <w:r>
          <w:rPr>
            <w:rStyle w:val="Hyperlink"/>
          </w:rPr>
          <w:t>NHS Wales system pressures | NHS Confederation</w:t>
        </w:r>
      </w:hyperlink>
      <w:r>
        <w:t xml:space="preserve">. Assessed: 07/04/2023. </w:t>
      </w:r>
    </w:p>
    <w:p w14:paraId="7F360764" w14:textId="1FB401B9" w:rsidR="004B4F97" w:rsidRDefault="004B4F97" w:rsidP="00F945B3">
      <w:pPr>
        <w:jc w:val="center"/>
      </w:pPr>
      <w:r>
        <w:t xml:space="preserve">NHS (2020). HIEW Shortlisted at the 2020 Learning Technologies Awards. Available at: </w:t>
      </w:r>
      <w:hyperlink r:id="rId11" w:history="1">
        <w:r>
          <w:rPr>
            <w:rStyle w:val="Hyperlink"/>
          </w:rPr>
          <w:t>HEIW shortlisted at the 2020 Learning Technologies Awards - HEIW (nhs.wales)</w:t>
        </w:r>
      </w:hyperlink>
      <w:r>
        <w:t xml:space="preserve">. Assessed: 07/04/2023. </w:t>
      </w:r>
    </w:p>
    <w:p w14:paraId="5F1FE2ED" w14:textId="65517C95" w:rsidR="003D6D51" w:rsidRDefault="00702BB8" w:rsidP="003D6D51">
      <w:pPr>
        <w:jc w:val="center"/>
      </w:pPr>
      <w:r>
        <w:t xml:space="preserve">Vaughan Gethin (2021). Written Statement – Establishment of Health Education Wales. Available at: </w:t>
      </w:r>
      <w:hyperlink r:id="rId12" w:history="1">
        <w:r>
          <w:rPr>
            <w:rStyle w:val="Hyperlink"/>
          </w:rPr>
          <w:t>Written Statement - Establishment of Health Education Wales (10 November 2016) | GOV.WALES</w:t>
        </w:r>
      </w:hyperlink>
      <w:r>
        <w:t>. Assessed: 07/04/2023.</w:t>
      </w:r>
    </w:p>
    <w:p w14:paraId="7789E98C" w14:textId="02253BD8" w:rsidR="00CD35F8" w:rsidRDefault="00CD35F8" w:rsidP="00F945B3">
      <w:pPr>
        <w:jc w:val="center"/>
      </w:pPr>
      <w:r>
        <w:t xml:space="preserve">Katie Fenton (2023). NHS Wales – Efforts to Isolate covid Patients may have contributed to the spread in Viruses in Hospitals. Available at: </w:t>
      </w:r>
      <w:hyperlink r:id="rId13" w:history="1">
        <w:r>
          <w:rPr>
            <w:rStyle w:val="Hyperlink"/>
          </w:rPr>
          <w:t>NHS Wales: Efforts to isolate Covid patients may have contributed to spread of virus in hospitals | ITV News Wales</w:t>
        </w:r>
      </w:hyperlink>
      <w:r>
        <w:t>. Assessed: 07/04/2023.</w:t>
      </w:r>
    </w:p>
    <w:p w14:paraId="69758D88" w14:textId="1BB0B3DA" w:rsidR="003D6D51" w:rsidRDefault="003D6D51" w:rsidP="00F945B3">
      <w:pPr>
        <w:jc w:val="center"/>
      </w:pPr>
      <w:r>
        <w:t xml:space="preserve">Sage Journals (2023). Unfreezing Change as Three steps: Rethinking Kurt Lewin’s Legacy for Change Management. Available at: </w:t>
      </w:r>
      <w:hyperlink r:id="rId14" w:history="1">
        <w:r>
          <w:rPr>
            <w:rStyle w:val="Hyperlink"/>
          </w:rPr>
          <w:t>Unfreezing change as three steps: Rethinking Kurt Lewin’s legacy for change management - Stephen Cummings, Todd Bridgman, Kenneth G Brown, 2016 (sagepub.com)</w:t>
        </w:r>
      </w:hyperlink>
      <w:r>
        <w:t>. Assessed: 13/04/2023.</w:t>
      </w:r>
    </w:p>
    <w:p w14:paraId="64F07BA0" w14:textId="6CE750F8" w:rsidR="00DF062D" w:rsidRDefault="00DF062D" w:rsidP="00F945B3">
      <w:pPr>
        <w:jc w:val="center"/>
      </w:pPr>
      <w:r>
        <w:t xml:space="preserve">Rajan Ramasamy (2017). A Critical Analysis of John P. Kotter’s Change Management Framework. Available at: </w:t>
      </w:r>
      <w:hyperlink r:id="rId15" w:history="1">
        <w:r>
          <w:rPr>
            <w:rStyle w:val="Hyperlink"/>
          </w:rPr>
          <w:t>(PDF) A critical analysis of John P. Kotter's change management framework (researchgate.net)</w:t>
        </w:r>
      </w:hyperlink>
      <w:r>
        <w:t>. Assessed: 13/04/2023.</w:t>
      </w:r>
      <w:r w:rsidR="000434F4">
        <w:t xml:space="preserve"> </w:t>
      </w:r>
    </w:p>
    <w:p w14:paraId="011A3D72" w14:textId="0165AB40" w:rsidR="005A4E00" w:rsidRDefault="005A4E00" w:rsidP="00F945B3">
      <w:pPr>
        <w:jc w:val="center"/>
      </w:pPr>
      <w:r>
        <w:t xml:space="preserve">Bernard Burnes (2019). The Origins of Lewin’s Three Step Change Model. Available at: </w:t>
      </w:r>
      <w:hyperlink r:id="rId16" w:history="1">
        <w:r>
          <w:rPr>
            <w:rStyle w:val="Hyperlink"/>
          </w:rPr>
          <w:t>The Origins of Lewin’s Three-Step Model of Change - Bernard Burnes, 2020 (sagepub.com)</w:t>
        </w:r>
      </w:hyperlink>
      <w:r>
        <w:t>. Assessed: 13/04/2023.</w:t>
      </w:r>
    </w:p>
    <w:p w14:paraId="34675CEA" w14:textId="623DF2DA" w:rsidR="00015A11" w:rsidRDefault="00015A11" w:rsidP="00F945B3">
      <w:pPr>
        <w:jc w:val="center"/>
      </w:pPr>
      <w:r>
        <w:t xml:space="preserve">Eni’s Aldemir (2010). </w:t>
      </w:r>
      <w:r w:rsidR="00F40B4D">
        <w:t xml:space="preserve">Models and Tools of Change Management. Available at: </w:t>
      </w:r>
      <w:hyperlink r:id="rId17" w:history="1">
        <w:r w:rsidR="00F40B4D">
          <w:rPr>
            <w:rStyle w:val="Hyperlink"/>
          </w:rPr>
          <w:t>(PDF) Models and Tools of Change Management: Kotter's 8 Steps Change Model (researchgate.net)</w:t>
        </w:r>
      </w:hyperlink>
      <w:r w:rsidR="00F40B4D">
        <w:t xml:space="preserve">. Assessed: 14/04/2023. </w:t>
      </w:r>
    </w:p>
    <w:p w14:paraId="7D9A8536" w14:textId="7B3881FC" w:rsidR="00303BD1" w:rsidRDefault="00303BD1" w:rsidP="00F945B3">
      <w:pPr>
        <w:jc w:val="center"/>
      </w:pPr>
      <w:r>
        <w:lastRenderedPageBreak/>
        <w:t xml:space="preserve">Kotter, John P (1996). Leading Change: Why Transformational Efforts Fail? Available at: </w:t>
      </w:r>
      <w:hyperlink r:id="rId18" w:history="1">
        <w:r>
          <w:rPr>
            <w:rStyle w:val="Hyperlink"/>
          </w:rPr>
          <w:t>Leading Change: Why Transformation Efforts Fail (HBR Classic) (ucsf.edu)</w:t>
        </w:r>
      </w:hyperlink>
      <w:r>
        <w:t xml:space="preserve">. Assessed: 14/04/2023. </w:t>
      </w:r>
    </w:p>
    <w:p w14:paraId="41DF9942" w14:textId="4D7B3900" w:rsidR="00F508A3" w:rsidRDefault="00F508A3" w:rsidP="00F945B3">
      <w:pPr>
        <w:jc w:val="center"/>
      </w:pPr>
      <w:r>
        <w:t xml:space="preserve">Will Kenton (2022). How to use the McKinsey 7’S Model of Strategic Planning. Available at: </w:t>
      </w:r>
      <w:hyperlink r:id="rId19" w:history="1">
        <w:r>
          <w:rPr>
            <w:rStyle w:val="Hyperlink"/>
          </w:rPr>
          <w:t>How to Use the McKinsey 7-S Model for Strategic Planning (investopedia.com)</w:t>
        </w:r>
      </w:hyperlink>
      <w:r>
        <w:t xml:space="preserve">. Assessed: 14/04/2023. </w:t>
      </w:r>
    </w:p>
    <w:p w14:paraId="2044307B" w14:textId="0E337770" w:rsidR="00F40B4D" w:rsidRDefault="00DB082F" w:rsidP="00F945B3">
      <w:pPr>
        <w:jc w:val="center"/>
      </w:pPr>
      <w:r>
        <w:t xml:space="preserve">NHS Elect (2002). Quality Improvement: Kotter’s 8 Steps of Change: Available at: </w:t>
      </w:r>
      <w:hyperlink r:id="rId20" w:history="1">
        <w:r>
          <w:rPr>
            <w:rStyle w:val="Hyperlink"/>
          </w:rPr>
          <w:t>Microsoft Word - Kotter 8 step hand out JO.docx (nhselect.nhs.uk)</w:t>
        </w:r>
      </w:hyperlink>
      <w:r>
        <w:t xml:space="preserve">. Assessed: 14/04/2023. </w:t>
      </w:r>
    </w:p>
    <w:p w14:paraId="6779BA02" w14:textId="6463E07B" w:rsidR="00E641E4" w:rsidRDefault="00E641E4" w:rsidP="00F945B3">
      <w:pPr>
        <w:jc w:val="center"/>
      </w:pPr>
      <w:r>
        <w:t xml:space="preserve">NHS Wales (2021). HIEW Shortlisted for the Learning Technology Awards. Available at: </w:t>
      </w:r>
      <w:hyperlink r:id="rId21" w:history="1">
        <w:r>
          <w:rPr>
            <w:rStyle w:val="Hyperlink"/>
          </w:rPr>
          <w:t>HEIW shortlisted at the 2020 Learning Technologies Awards - HEIW (nhs.wales)</w:t>
        </w:r>
      </w:hyperlink>
      <w:r>
        <w:t>. Assessed: 14/03/2023.</w:t>
      </w:r>
    </w:p>
    <w:p w14:paraId="66A7C0F2" w14:textId="3B39E289" w:rsidR="00E641E4" w:rsidRDefault="00E641E4" w:rsidP="00F945B3">
      <w:pPr>
        <w:jc w:val="center"/>
      </w:pPr>
      <w:r>
        <w:t xml:space="preserve">Vaughan Gethin (2016). Written Statement: Establishment of Health Education Wales. Available at: </w:t>
      </w:r>
      <w:hyperlink r:id="rId22" w:history="1">
        <w:r>
          <w:rPr>
            <w:rStyle w:val="Hyperlink"/>
          </w:rPr>
          <w:t>Written Statement - Establishment of Health Education Wales (10 November 2016) | GOV.WALES</w:t>
        </w:r>
      </w:hyperlink>
      <w:r>
        <w:t>. Assessed: 14/03/2023.</w:t>
      </w:r>
    </w:p>
    <w:p w14:paraId="36B464D5" w14:textId="07701FA9" w:rsidR="004E76C5" w:rsidRDefault="004E76C5" w:rsidP="00F945B3">
      <w:pPr>
        <w:jc w:val="center"/>
      </w:pPr>
      <w:r>
        <w:t xml:space="preserve">Simon Bottery (2020). How Covid 19 has Managed some of Social Cares Problems. Available at: </w:t>
      </w:r>
      <w:hyperlink r:id="rId23" w:anchor="postcode-lottery" w:history="1">
        <w:r>
          <w:rPr>
            <w:rStyle w:val="Hyperlink"/>
          </w:rPr>
          <w:t>How Covid-19 has magnified some of social care’s key problems | The King's Fund (kingsfund.org.uk)</w:t>
        </w:r>
      </w:hyperlink>
      <w:r>
        <w:t>. Assessed: 16/04/2023.</w:t>
      </w:r>
    </w:p>
    <w:p w14:paraId="737B37E2" w14:textId="440EF69A" w:rsidR="00436F0C" w:rsidRDefault="00436F0C" w:rsidP="00F945B3">
      <w:pPr>
        <w:jc w:val="center"/>
      </w:pPr>
      <w:r>
        <w:t xml:space="preserve">NHS Wales (2023). </w:t>
      </w:r>
      <w:r w:rsidR="00F8095A">
        <w:t xml:space="preserve">OUR WORK. Available at: </w:t>
      </w:r>
      <w:hyperlink r:id="rId24" w:history="1">
        <w:r w:rsidR="00F8095A">
          <w:rPr>
            <w:rStyle w:val="Hyperlink"/>
          </w:rPr>
          <w:t>Fair, Together, Healthy, Compassionate Culture - HEIW (nhs.wales)</w:t>
        </w:r>
      </w:hyperlink>
      <w:r w:rsidR="00F8095A">
        <w:t xml:space="preserve">. Assessed: 16/04/2023. </w:t>
      </w:r>
    </w:p>
    <w:p w14:paraId="0D173C21" w14:textId="4BA1C6D3" w:rsidR="004C28C8" w:rsidRDefault="004C28C8" w:rsidP="00F945B3">
      <w:pPr>
        <w:jc w:val="center"/>
      </w:pPr>
      <w:r>
        <w:t xml:space="preserve">Robert Heller (2001). </w:t>
      </w:r>
      <w:r w:rsidR="001728F5">
        <w:t xml:space="preserve">Inside the Guru Mind Series. Available at: </w:t>
      </w:r>
      <w:hyperlink r:id="rId25" w:history="1">
        <w:r w:rsidR="001728F5">
          <w:rPr>
            <w:rStyle w:val="Hyperlink"/>
          </w:rPr>
          <w:t>InsideTheGuruMind-CharlesHandy.pdf (dentalwealthbuilder.com)</w:t>
        </w:r>
      </w:hyperlink>
      <w:r w:rsidR="001728F5">
        <w:t xml:space="preserve">. Assessed: 17/04/2023. </w:t>
      </w:r>
    </w:p>
    <w:p w14:paraId="18557ACD" w14:textId="1CF43018" w:rsidR="001642D4" w:rsidRDefault="001642D4" w:rsidP="00F945B3">
      <w:pPr>
        <w:jc w:val="center"/>
      </w:pPr>
      <w:r>
        <w:t xml:space="preserve">Tom Kenward (2021). Working on Organisational Culture during Covid-19. Available at: </w:t>
      </w:r>
      <w:hyperlink r:id="rId26" w:history="1">
        <w:r>
          <w:rPr>
            <w:rStyle w:val="Hyperlink"/>
          </w:rPr>
          <w:t>Working on organisational culture in Covid-19 | The King's Fund (kingsfund.org.uk)</w:t>
        </w:r>
      </w:hyperlink>
      <w:r>
        <w:t>. Assessed: 17/04/2023.</w:t>
      </w:r>
    </w:p>
    <w:p w14:paraId="5EE5DAC3" w14:textId="78A8E5BF" w:rsidR="001A70E6" w:rsidRDefault="001A70E6" w:rsidP="00F945B3">
      <w:pPr>
        <w:jc w:val="center"/>
      </w:pPr>
      <w:r>
        <w:t xml:space="preserve">STV News (2023). NHS Nurse on “Heartbreak and Hell” of ICU amid staff burnout crises. Available at: </w:t>
      </w:r>
      <w:hyperlink r:id="rId27" w:history="1">
        <w:r>
          <w:rPr>
            <w:rStyle w:val="Hyperlink"/>
          </w:rPr>
          <w:t>NHS workforce crisis: Nurse on 'heartbreak and hell' of ICU as study reveals scale of staff burnout and PTSD | STV News</w:t>
        </w:r>
      </w:hyperlink>
      <w:r>
        <w:t>. Assessed: 17/04/2023.</w:t>
      </w:r>
    </w:p>
    <w:p w14:paraId="0282B997" w14:textId="0431BB80" w:rsidR="00154A32" w:rsidRDefault="00154A32" w:rsidP="00F945B3">
      <w:pPr>
        <w:jc w:val="center"/>
      </w:pPr>
      <w:r>
        <w:t xml:space="preserve">Saul McLeod PHD (2023). Hofstede’s Cultural Dimensions Theory and Examples. Available at: </w:t>
      </w:r>
      <w:hyperlink r:id="rId28" w:history="1">
        <w:r>
          <w:rPr>
            <w:rStyle w:val="Hyperlink"/>
          </w:rPr>
          <w:t>Hofstede’s Cultural Dimensions Theory &amp; Examples (simplypsychology.org)</w:t>
        </w:r>
      </w:hyperlink>
      <w:r>
        <w:t>. Assessed: 17/04/2023.</w:t>
      </w:r>
    </w:p>
    <w:p w14:paraId="02F2D853" w14:textId="1AB60AB4" w:rsidR="001869C0" w:rsidRDefault="001869C0" w:rsidP="00F945B3">
      <w:pPr>
        <w:jc w:val="center"/>
      </w:pPr>
      <w:r>
        <w:t xml:space="preserve">NHS Study Report (2021). The NHS Wales COVID-19 Innovation and Transformation Study Report. Available at: </w:t>
      </w:r>
      <w:hyperlink r:id="rId29" w:history="1">
        <w:r>
          <w:rPr>
            <w:rStyle w:val="Hyperlink"/>
          </w:rPr>
          <w:t>NHS-Wales-COVID-19-innovation-transformation-study-report-June.pdf (nhsconfed.org)</w:t>
        </w:r>
      </w:hyperlink>
      <w:r>
        <w:t xml:space="preserve">. Assessed: 17/04/2023. </w:t>
      </w:r>
    </w:p>
    <w:p w14:paraId="54C56A4A" w14:textId="4114347F" w:rsidR="00AE6C62" w:rsidRDefault="00AE6C62" w:rsidP="00F945B3">
      <w:pPr>
        <w:jc w:val="center"/>
      </w:pPr>
      <w:r>
        <w:t xml:space="preserve">Dr. Andrea Shapiro (2012). Seven Leavers of Change: An Introduction. Available at: </w:t>
      </w:r>
      <w:hyperlink r:id="rId30" w:anchor=":~:text=In%20summary%2C%20the%20seven%20levers%20of%20change%20are%3A,%286%29%20leading%20by%20example%2C%20and%20%287%29%20rewarding%20successes." w:history="1">
        <w:r>
          <w:rPr>
            <w:rStyle w:val="Hyperlink"/>
          </w:rPr>
          <w:t>Seven Levers of Change: An Introduction - Training Industry</w:t>
        </w:r>
      </w:hyperlink>
      <w:r>
        <w:t>. Assessed: 17/04/2023.</w:t>
      </w:r>
    </w:p>
    <w:p w14:paraId="3F2EC4A1" w14:textId="08B90327" w:rsidR="00752BEA" w:rsidRDefault="00752BEA" w:rsidP="00F945B3">
      <w:pPr>
        <w:jc w:val="center"/>
      </w:pPr>
      <w:r>
        <w:t xml:space="preserve">Eloise Hart, (2023). I’ve Only been a doctor for 2 Years and Signed off on Mental Health Leave. Available at: </w:t>
      </w:r>
      <w:hyperlink r:id="rId31" w:history="1">
        <w:r>
          <w:rPr>
            <w:rStyle w:val="Hyperlink"/>
          </w:rPr>
          <w:t>I've only been a doctor for 2 years and have had to take mental health leave | UK News | Metro News</w:t>
        </w:r>
      </w:hyperlink>
      <w:r>
        <w:t>. Assessed: 17/04/2023.</w:t>
      </w:r>
    </w:p>
    <w:p w14:paraId="3CBAB6E0" w14:textId="620682B2" w:rsidR="00660FF3" w:rsidRDefault="00660FF3" w:rsidP="00F945B3">
      <w:pPr>
        <w:jc w:val="center"/>
      </w:pPr>
    </w:p>
    <w:p w14:paraId="2ED0BFE8" w14:textId="00B47592" w:rsidR="00660FF3" w:rsidRDefault="00660FF3" w:rsidP="00F945B3">
      <w:pPr>
        <w:jc w:val="center"/>
        <w:rPr>
          <w:u w:val="single"/>
        </w:rPr>
      </w:pPr>
      <w:r w:rsidRPr="00660FF3">
        <w:rPr>
          <w:u w:val="single"/>
        </w:rPr>
        <w:t>Appendices.</w:t>
      </w:r>
    </w:p>
    <w:p w14:paraId="260F0EEC" w14:textId="6CB713A7" w:rsidR="00660FF3" w:rsidRDefault="00660FF3" w:rsidP="00F945B3">
      <w:pPr>
        <w:jc w:val="center"/>
        <w:rPr>
          <w:u w:val="single"/>
        </w:rPr>
      </w:pPr>
      <w:r>
        <w:rPr>
          <w:u w:val="single"/>
        </w:rPr>
        <w:t>SWOT Analysis.</w:t>
      </w:r>
    </w:p>
    <w:p w14:paraId="4679F13E" w14:textId="4F28AFDD" w:rsidR="00660FF3" w:rsidRDefault="00660FF3" w:rsidP="00F945B3">
      <w:pPr>
        <w:jc w:val="center"/>
        <w:rPr>
          <w:u w:val="single"/>
        </w:rPr>
      </w:pPr>
    </w:p>
    <w:p w14:paraId="66EF910B" w14:textId="43B708F4" w:rsidR="00660FF3" w:rsidRDefault="00660FF3" w:rsidP="00042619">
      <w:pPr>
        <w:jc w:val="center"/>
      </w:pPr>
      <w:r>
        <w:lastRenderedPageBreak/>
        <w:t xml:space="preserve">Strengths – </w:t>
      </w:r>
      <w:r w:rsidR="00042619">
        <w:t>The early recognition of importance in funding of technological platforms to assist change</w:t>
      </w:r>
      <w:r w:rsidR="00FE3636">
        <w:t xml:space="preserve">. </w:t>
      </w:r>
      <w:r w:rsidR="00042619">
        <w:t xml:space="preserve"> </w:t>
      </w:r>
    </w:p>
    <w:p w14:paraId="5FDF5ACC" w14:textId="57208931" w:rsidR="00FE3636" w:rsidRDefault="00FE3636" w:rsidP="00042619">
      <w:pPr>
        <w:jc w:val="center"/>
      </w:pPr>
      <w:r>
        <w:t xml:space="preserve">HIEW Wales identification of creating change agents of multiple boards of organisations and expertise of different disciplines, then adapting these to collaborate across the whole of the NHS to create quick and effective change during covid. </w:t>
      </w:r>
    </w:p>
    <w:p w14:paraId="4F956C8B" w14:textId="124B4E0E" w:rsidR="00733AD9" w:rsidRDefault="00660FF3" w:rsidP="00733AD9">
      <w:pPr>
        <w:jc w:val="center"/>
      </w:pPr>
      <w:r>
        <w:t xml:space="preserve">Weaknesses – </w:t>
      </w:r>
      <w:r w:rsidR="00042619">
        <w:t xml:space="preserve">Not adapting the </w:t>
      </w:r>
      <w:r w:rsidR="00C6304D">
        <w:t>technology at an early enough stage within covid in limiting the communication/engagement in digital platforms</w:t>
      </w:r>
      <w:r w:rsidR="00733AD9">
        <w:t xml:space="preserve"> which effected workforce health and culture. </w:t>
      </w:r>
    </w:p>
    <w:p w14:paraId="15E8A253" w14:textId="5D132D20" w:rsidR="00FE3636" w:rsidRDefault="00FE3636" w:rsidP="00F945B3">
      <w:pPr>
        <w:jc w:val="center"/>
      </w:pPr>
      <w:r>
        <w:t xml:space="preserve">Not having strong leadership models within the organisation reflecting the reasons why decision-making processes were not prompted early enough during change. </w:t>
      </w:r>
    </w:p>
    <w:p w14:paraId="02E52450" w14:textId="4C54AAE6" w:rsidR="00FE3636" w:rsidRDefault="00660FF3" w:rsidP="00FE3636">
      <w:pPr>
        <w:jc w:val="center"/>
      </w:pPr>
      <w:r>
        <w:t>Opportunities –</w:t>
      </w:r>
      <w:r w:rsidR="00C6304D">
        <w:t xml:space="preserve"> Digital platforms within the organisation have made a dramatic impact to primary care, so if innovative adaptations are made in adopting how the digital benefits could be transferred to the physical environments of the front line, then this could make a significant impact to the internal culture of front</w:t>
      </w:r>
      <w:r w:rsidR="00FE3636">
        <w:t>-</w:t>
      </w:r>
      <w:r w:rsidR="00C6304D">
        <w:t>line services.</w:t>
      </w:r>
    </w:p>
    <w:p w14:paraId="62C95468" w14:textId="77777777" w:rsidR="00FE3636" w:rsidRDefault="00FE3636" w:rsidP="00FE3636"/>
    <w:p w14:paraId="4F28F2B1" w14:textId="68814FBB" w:rsidR="00660FF3" w:rsidRDefault="00660FF3" w:rsidP="00F945B3">
      <w:pPr>
        <w:jc w:val="center"/>
      </w:pPr>
      <w:r>
        <w:t>Threats –</w:t>
      </w:r>
      <w:r w:rsidR="00C6304D">
        <w:t xml:space="preserve"> The pandemic has weakened the workforce culture which could cause considerable damage to future retention of expert staff and </w:t>
      </w:r>
      <w:r w:rsidR="00FE3636">
        <w:t>knowledge if</w:t>
      </w:r>
      <w:r w:rsidR="00C6304D">
        <w:t xml:space="preserve"> cultural infrastructure is not re-energised. </w:t>
      </w:r>
    </w:p>
    <w:p w14:paraId="6AA3468C" w14:textId="2D7BA3D8" w:rsidR="00660FF3" w:rsidRDefault="00660FF3" w:rsidP="00F945B3">
      <w:pPr>
        <w:jc w:val="center"/>
      </w:pPr>
    </w:p>
    <w:p w14:paraId="7B496869" w14:textId="4A378745" w:rsidR="00660FF3" w:rsidRDefault="00660FF3" w:rsidP="00F945B3">
      <w:pPr>
        <w:jc w:val="center"/>
      </w:pPr>
    </w:p>
    <w:p w14:paraId="4F4D371C" w14:textId="58034234" w:rsidR="00660FF3" w:rsidRDefault="00660FF3" w:rsidP="00F945B3">
      <w:pPr>
        <w:jc w:val="center"/>
        <w:rPr>
          <w:u w:val="single"/>
        </w:rPr>
      </w:pPr>
      <w:r w:rsidRPr="00660FF3">
        <w:rPr>
          <w:u w:val="single"/>
        </w:rPr>
        <w:t>PEST</w:t>
      </w:r>
      <w:r w:rsidR="00733AD9">
        <w:rPr>
          <w:u w:val="single"/>
        </w:rPr>
        <w:t>EL</w:t>
      </w:r>
      <w:r w:rsidRPr="00660FF3">
        <w:rPr>
          <w:u w:val="single"/>
        </w:rPr>
        <w:t xml:space="preserve"> Analysis.</w:t>
      </w:r>
    </w:p>
    <w:p w14:paraId="3342D1AD" w14:textId="77777777" w:rsidR="00660FF3" w:rsidRPr="00660FF3" w:rsidRDefault="00660FF3" w:rsidP="00F945B3">
      <w:pPr>
        <w:jc w:val="center"/>
        <w:rPr>
          <w:u w:val="single"/>
        </w:rPr>
      </w:pPr>
    </w:p>
    <w:p w14:paraId="59968869" w14:textId="2E0ECEC1" w:rsidR="00154A32" w:rsidRDefault="00733AD9" w:rsidP="00F945B3">
      <w:pPr>
        <w:jc w:val="center"/>
      </w:pPr>
      <w:r>
        <w:t>Political –</w:t>
      </w:r>
    </w:p>
    <w:p w14:paraId="292D6297" w14:textId="5D428321" w:rsidR="00733AD9" w:rsidRDefault="00733AD9" w:rsidP="00F945B3">
      <w:pPr>
        <w:jc w:val="center"/>
      </w:pPr>
      <w:r>
        <w:t>Economic –</w:t>
      </w:r>
      <w:r w:rsidR="00D805B8">
        <w:t xml:space="preserve"> Restrictions in social distancing through political decisions to maintain control of the spreading virus, created impacts in financial resources as PPE was in high demand. This</w:t>
      </w:r>
      <w:r w:rsidR="00D0233C">
        <w:t xml:space="preserve"> created economic difficulties in providing the NHS with enough resources because of increased use of PPE through infection prevention measures. </w:t>
      </w:r>
    </w:p>
    <w:p w14:paraId="69F060B1" w14:textId="01310372" w:rsidR="00733AD9" w:rsidRDefault="00733AD9" w:rsidP="00733AD9">
      <w:pPr>
        <w:jc w:val="center"/>
      </w:pPr>
      <w:r>
        <w:t xml:space="preserve">Social – Changes in social distancing through government guidelines created a social impact within the cultural environment of the NHS leaving staff with mental health illnesses. </w:t>
      </w:r>
      <w:r w:rsidR="00D0233C">
        <w:t xml:space="preserve">This also reflected environmental changes to the outside of the organisation as increasing numbers of patients entering the wards were also countered with decreasing numbers of staff sickness through exhaustion and pressure. </w:t>
      </w:r>
    </w:p>
    <w:p w14:paraId="1A4A2812" w14:textId="7E3B6CAB" w:rsidR="00733AD9" w:rsidRDefault="00733AD9" w:rsidP="00F945B3">
      <w:pPr>
        <w:jc w:val="center"/>
      </w:pPr>
      <w:r>
        <w:t xml:space="preserve">Technological – The creation of HIEW Wales created a technological change </w:t>
      </w:r>
      <w:r w:rsidR="00D805B8">
        <w:t>through access portals of communication and collaboration. This also created resources of digital services which reflected a positive change in the social environment of the organisation in primary care.</w:t>
      </w:r>
    </w:p>
    <w:p w14:paraId="4687CCB8" w14:textId="25ECDBAE" w:rsidR="00733AD9" w:rsidRDefault="00733AD9" w:rsidP="00F945B3">
      <w:pPr>
        <w:jc w:val="center"/>
      </w:pPr>
      <w:r>
        <w:t>Environmental –</w:t>
      </w:r>
      <w:r w:rsidR="00D805B8">
        <w:t xml:space="preserve"> The macro change in the environment from pandemic created complex political changes in policies such as guidelines and restrictions. This effected how the NHS was able to go about usual norms of interacting with patients and staff creating a negative dynamic of social changes through the cultural environment. </w:t>
      </w:r>
    </w:p>
    <w:p w14:paraId="01E6BAD8" w14:textId="44ED9A24" w:rsidR="00733AD9" w:rsidRDefault="00733AD9" w:rsidP="00F945B3">
      <w:pPr>
        <w:jc w:val="center"/>
      </w:pPr>
      <w:r>
        <w:lastRenderedPageBreak/>
        <w:t xml:space="preserve">Legal </w:t>
      </w:r>
      <w:r w:rsidR="00FC2096">
        <w:t>–</w:t>
      </w:r>
      <w:r w:rsidR="00D0233C">
        <w:t xml:space="preserve"> </w:t>
      </w:r>
      <w:r w:rsidR="00FC2096">
        <w:t xml:space="preserve">Reported negligence of patients because of the poor quality in care by the NHS faces legal implications through negligence claims and breaches. Cultural change within the organisation from workforce shortages, neglected staff and poor support of </w:t>
      </w:r>
      <w:r w:rsidR="008B3E83">
        <w:t>front-line</w:t>
      </w:r>
      <w:r w:rsidR="00FC2096">
        <w:t xml:space="preserve"> services</w:t>
      </w:r>
      <w:r w:rsidR="008B3E83">
        <w:t>,</w:t>
      </w:r>
      <w:r w:rsidR="00FC2096">
        <w:t xml:space="preserve"> impacted the way patients could receive </w:t>
      </w:r>
      <w:r w:rsidR="008B3E83">
        <w:t xml:space="preserve">care and treatment creating these legal implications. This has a fiscal effect on the economics of NHS where if the leadership roles and direction had been of a better standard the </w:t>
      </w:r>
      <w:r w:rsidR="00811765">
        <w:t>workforce’s</w:t>
      </w:r>
      <w:r w:rsidR="008B3E83">
        <w:t xml:space="preserve"> culture could have been stronger resulting in better patient care. </w:t>
      </w:r>
    </w:p>
    <w:p w14:paraId="35BD88B6" w14:textId="77777777" w:rsidR="00733AD9" w:rsidRDefault="00733AD9" w:rsidP="00F945B3">
      <w:pPr>
        <w:jc w:val="center"/>
      </w:pPr>
    </w:p>
    <w:p w14:paraId="25435E0A" w14:textId="77777777" w:rsidR="005A4E00" w:rsidRDefault="005A4E00" w:rsidP="00F945B3">
      <w:pPr>
        <w:jc w:val="center"/>
      </w:pPr>
    </w:p>
    <w:p w14:paraId="74C66DFA" w14:textId="77777777" w:rsidR="004B4F97" w:rsidRDefault="004B4F97" w:rsidP="00F945B3">
      <w:pPr>
        <w:jc w:val="center"/>
      </w:pPr>
    </w:p>
    <w:p w14:paraId="77980AC8" w14:textId="77777777" w:rsidR="004B4F97" w:rsidRPr="005004D1" w:rsidRDefault="004B4F97" w:rsidP="00F945B3">
      <w:pPr>
        <w:jc w:val="center"/>
      </w:pPr>
    </w:p>
    <w:sectPr w:rsidR="004B4F97" w:rsidRPr="005004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E0A0F"/>
    <w:multiLevelType w:val="hybridMultilevel"/>
    <w:tmpl w:val="036C9F38"/>
    <w:lvl w:ilvl="0" w:tplc="7102D50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9CC09B9"/>
    <w:multiLevelType w:val="hybridMultilevel"/>
    <w:tmpl w:val="E9F4FD8A"/>
    <w:lvl w:ilvl="0" w:tplc="70968D6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49C712D"/>
    <w:multiLevelType w:val="hybridMultilevel"/>
    <w:tmpl w:val="13142A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324ABA"/>
    <w:multiLevelType w:val="hybridMultilevel"/>
    <w:tmpl w:val="BAFCC60C"/>
    <w:lvl w:ilvl="0" w:tplc="EB1C5740">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2450466">
    <w:abstractNumId w:val="2"/>
  </w:num>
  <w:num w:numId="2" w16cid:durableId="332337937">
    <w:abstractNumId w:val="1"/>
  </w:num>
  <w:num w:numId="3" w16cid:durableId="290719621">
    <w:abstractNumId w:val="0"/>
  </w:num>
  <w:num w:numId="4" w16cid:durableId="1109350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B3"/>
    <w:rsid w:val="00015A11"/>
    <w:rsid w:val="000339E4"/>
    <w:rsid w:val="00033D11"/>
    <w:rsid w:val="00040314"/>
    <w:rsid w:val="00042619"/>
    <w:rsid w:val="000434F4"/>
    <w:rsid w:val="000556EB"/>
    <w:rsid w:val="0005796F"/>
    <w:rsid w:val="00062B3D"/>
    <w:rsid w:val="00065FE8"/>
    <w:rsid w:val="0008373D"/>
    <w:rsid w:val="000A49F3"/>
    <w:rsid w:val="000B7F60"/>
    <w:rsid w:val="000C3028"/>
    <w:rsid w:val="000D6C85"/>
    <w:rsid w:val="000E1582"/>
    <w:rsid w:val="000F2618"/>
    <w:rsid w:val="00107282"/>
    <w:rsid w:val="001379D9"/>
    <w:rsid w:val="00154A32"/>
    <w:rsid w:val="001642D4"/>
    <w:rsid w:val="001728F5"/>
    <w:rsid w:val="00183F70"/>
    <w:rsid w:val="001856B8"/>
    <w:rsid w:val="001869C0"/>
    <w:rsid w:val="00192098"/>
    <w:rsid w:val="001A2616"/>
    <w:rsid w:val="001A70E6"/>
    <w:rsid w:val="001E2571"/>
    <w:rsid w:val="001E5DE7"/>
    <w:rsid w:val="001F00DB"/>
    <w:rsid w:val="001F6E99"/>
    <w:rsid w:val="00286AE1"/>
    <w:rsid w:val="002A1867"/>
    <w:rsid w:val="002C68D3"/>
    <w:rsid w:val="002F4540"/>
    <w:rsid w:val="00303BD1"/>
    <w:rsid w:val="00313228"/>
    <w:rsid w:val="0032237C"/>
    <w:rsid w:val="003B5288"/>
    <w:rsid w:val="003D62A7"/>
    <w:rsid w:val="003D6D51"/>
    <w:rsid w:val="003F2874"/>
    <w:rsid w:val="003F5A19"/>
    <w:rsid w:val="003F7017"/>
    <w:rsid w:val="0040265C"/>
    <w:rsid w:val="00404852"/>
    <w:rsid w:val="00436F0C"/>
    <w:rsid w:val="0048276D"/>
    <w:rsid w:val="004955D3"/>
    <w:rsid w:val="004A65E8"/>
    <w:rsid w:val="004B4F97"/>
    <w:rsid w:val="004C28C8"/>
    <w:rsid w:val="004C3B3A"/>
    <w:rsid w:val="004E76C5"/>
    <w:rsid w:val="005004D1"/>
    <w:rsid w:val="005419E3"/>
    <w:rsid w:val="005443C6"/>
    <w:rsid w:val="00552154"/>
    <w:rsid w:val="0055236B"/>
    <w:rsid w:val="005A4E00"/>
    <w:rsid w:val="005B7AF2"/>
    <w:rsid w:val="005E4BAB"/>
    <w:rsid w:val="005E65C6"/>
    <w:rsid w:val="00603416"/>
    <w:rsid w:val="00603BC6"/>
    <w:rsid w:val="00615B4D"/>
    <w:rsid w:val="00621E2C"/>
    <w:rsid w:val="00630D8A"/>
    <w:rsid w:val="00631594"/>
    <w:rsid w:val="00643D13"/>
    <w:rsid w:val="0064433C"/>
    <w:rsid w:val="00660FF3"/>
    <w:rsid w:val="00686AD6"/>
    <w:rsid w:val="00691170"/>
    <w:rsid w:val="006D4B66"/>
    <w:rsid w:val="006F0650"/>
    <w:rsid w:val="006F4135"/>
    <w:rsid w:val="00702BB8"/>
    <w:rsid w:val="00705B53"/>
    <w:rsid w:val="00733AD9"/>
    <w:rsid w:val="00752BEA"/>
    <w:rsid w:val="007639A8"/>
    <w:rsid w:val="00767F77"/>
    <w:rsid w:val="007D4EEC"/>
    <w:rsid w:val="007D692E"/>
    <w:rsid w:val="007E1933"/>
    <w:rsid w:val="007E5233"/>
    <w:rsid w:val="007E5A7B"/>
    <w:rsid w:val="007F6700"/>
    <w:rsid w:val="00811765"/>
    <w:rsid w:val="00874F16"/>
    <w:rsid w:val="00876FDE"/>
    <w:rsid w:val="008B3E83"/>
    <w:rsid w:val="00904735"/>
    <w:rsid w:val="00905AF1"/>
    <w:rsid w:val="00910C0F"/>
    <w:rsid w:val="0096467E"/>
    <w:rsid w:val="009A56BC"/>
    <w:rsid w:val="009A5E9C"/>
    <w:rsid w:val="009B107E"/>
    <w:rsid w:val="009D074A"/>
    <w:rsid w:val="00A063FB"/>
    <w:rsid w:val="00A4164C"/>
    <w:rsid w:val="00A77F3E"/>
    <w:rsid w:val="00A90F21"/>
    <w:rsid w:val="00A91E5E"/>
    <w:rsid w:val="00A936E4"/>
    <w:rsid w:val="00AB38E4"/>
    <w:rsid w:val="00AE6C62"/>
    <w:rsid w:val="00AE78EE"/>
    <w:rsid w:val="00B001C1"/>
    <w:rsid w:val="00B1577A"/>
    <w:rsid w:val="00B23404"/>
    <w:rsid w:val="00B40168"/>
    <w:rsid w:val="00B40CDA"/>
    <w:rsid w:val="00B56E53"/>
    <w:rsid w:val="00B7501C"/>
    <w:rsid w:val="00BB5B05"/>
    <w:rsid w:val="00BF1102"/>
    <w:rsid w:val="00C17185"/>
    <w:rsid w:val="00C21DB1"/>
    <w:rsid w:val="00C2272A"/>
    <w:rsid w:val="00C36EF5"/>
    <w:rsid w:val="00C432DA"/>
    <w:rsid w:val="00C52D4C"/>
    <w:rsid w:val="00C6183F"/>
    <w:rsid w:val="00C6304D"/>
    <w:rsid w:val="00C7795A"/>
    <w:rsid w:val="00C854E2"/>
    <w:rsid w:val="00C9745E"/>
    <w:rsid w:val="00CB0652"/>
    <w:rsid w:val="00CC2988"/>
    <w:rsid w:val="00CD254D"/>
    <w:rsid w:val="00CD35F8"/>
    <w:rsid w:val="00CD3808"/>
    <w:rsid w:val="00D01C12"/>
    <w:rsid w:val="00D0233C"/>
    <w:rsid w:val="00D42A8D"/>
    <w:rsid w:val="00D572E3"/>
    <w:rsid w:val="00D805B8"/>
    <w:rsid w:val="00D95069"/>
    <w:rsid w:val="00DB082F"/>
    <w:rsid w:val="00DB4AB3"/>
    <w:rsid w:val="00DC50A8"/>
    <w:rsid w:val="00DD03BF"/>
    <w:rsid w:val="00DD1907"/>
    <w:rsid w:val="00DF062D"/>
    <w:rsid w:val="00DF46DE"/>
    <w:rsid w:val="00E17791"/>
    <w:rsid w:val="00E300FC"/>
    <w:rsid w:val="00E472E6"/>
    <w:rsid w:val="00E641E4"/>
    <w:rsid w:val="00E742EE"/>
    <w:rsid w:val="00E74D70"/>
    <w:rsid w:val="00E91999"/>
    <w:rsid w:val="00E9264B"/>
    <w:rsid w:val="00EF05D8"/>
    <w:rsid w:val="00F00DB5"/>
    <w:rsid w:val="00F02622"/>
    <w:rsid w:val="00F04FDD"/>
    <w:rsid w:val="00F1322B"/>
    <w:rsid w:val="00F2403F"/>
    <w:rsid w:val="00F3634A"/>
    <w:rsid w:val="00F40B4D"/>
    <w:rsid w:val="00F43356"/>
    <w:rsid w:val="00F508A3"/>
    <w:rsid w:val="00F668AA"/>
    <w:rsid w:val="00F70A65"/>
    <w:rsid w:val="00F8095A"/>
    <w:rsid w:val="00F87492"/>
    <w:rsid w:val="00F945B3"/>
    <w:rsid w:val="00FA1E84"/>
    <w:rsid w:val="00FC2096"/>
    <w:rsid w:val="00FE3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5C9CF"/>
  <w15:chartTrackingRefBased/>
  <w15:docId w15:val="{8734C693-E385-4B25-86DF-1FAA047CD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668AA"/>
    <w:rPr>
      <w:color w:val="0000FF"/>
      <w:u w:val="single"/>
    </w:rPr>
  </w:style>
  <w:style w:type="paragraph" w:styleId="ListParagraph">
    <w:name w:val="List Paragraph"/>
    <w:basedOn w:val="Normal"/>
    <w:uiPriority w:val="34"/>
    <w:qFormat/>
    <w:rsid w:val="00D42A8D"/>
    <w:pPr>
      <w:ind w:left="720"/>
      <w:contextualSpacing/>
    </w:pPr>
  </w:style>
  <w:style w:type="character" w:styleId="FollowedHyperlink">
    <w:name w:val="FollowedHyperlink"/>
    <w:basedOn w:val="DefaultParagraphFont"/>
    <w:uiPriority w:val="99"/>
    <w:semiHidden/>
    <w:unhideWhenUsed/>
    <w:rsid w:val="00686AD6"/>
    <w:rPr>
      <w:color w:val="954F72" w:themeColor="followedHyperlink"/>
      <w:u w:val="single"/>
    </w:rPr>
  </w:style>
  <w:style w:type="character" w:customStyle="1" w:styleId="authorortitle">
    <w:name w:val="authorortitle"/>
    <w:basedOn w:val="DefaultParagraphFont"/>
    <w:rsid w:val="00062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89692">
      <w:bodyDiv w:val="1"/>
      <w:marLeft w:val="0"/>
      <w:marRight w:val="0"/>
      <w:marTop w:val="0"/>
      <w:marBottom w:val="0"/>
      <w:divBdr>
        <w:top w:val="none" w:sz="0" w:space="0" w:color="auto"/>
        <w:left w:val="none" w:sz="0" w:space="0" w:color="auto"/>
        <w:bottom w:val="none" w:sz="0" w:space="0" w:color="auto"/>
        <w:right w:val="none" w:sz="0" w:space="0" w:color="auto"/>
      </w:divBdr>
    </w:div>
    <w:div w:id="138424302">
      <w:bodyDiv w:val="1"/>
      <w:marLeft w:val="0"/>
      <w:marRight w:val="0"/>
      <w:marTop w:val="0"/>
      <w:marBottom w:val="0"/>
      <w:divBdr>
        <w:top w:val="none" w:sz="0" w:space="0" w:color="auto"/>
        <w:left w:val="none" w:sz="0" w:space="0" w:color="auto"/>
        <w:bottom w:val="none" w:sz="0" w:space="0" w:color="auto"/>
        <w:right w:val="none" w:sz="0" w:space="0" w:color="auto"/>
      </w:divBdr>
    </w:div>
    <w:div w:id="273904213">
      <w:bodyDiv w:val="1"/>
      <w:marLeft w:val="0"/>
      <w:marRight w:val="0"/>
      <w:marTop w:val="0"/>
      <w:marBottom w:val="0"/>
      <w:divBdr>
        <w:top w:val="none" w:sz="0" w:space="0" w:color="auto"/>
        <w:left w:val="none" w:sz="0" w:space="0" w:color="auto"/>
        <w:bottom w:val="none" w:sz="0" w:space="0" w:color="auto"/>
        <w:right w:val="none" w:sz="0" w:space="0" w:color="auto"/>
      </w:divBdr>
    </w:div>
    <w:div w:id="1119496746">
      <w:bodyDiv w:val="1"/>
      <w:marLeft w:val="0"/>
      <w:marRight w:val="0"/>
      <w:marTop w:val="0"/>
      <w:marBottom w:val="0"/>
      <w:divBdr>
        <w:top w:val="none" w:sz="0" w:space="0" w:color="auto"/>
        <w:left w:val="none" w:sz="0" w:space="0" w:color="auto"/>
        <w:bottom w:val="none" w:sz="0" w:space="0" w:color="auto"/>
        <w:right w:val="none" w:sz="0" w:space="0" w:color="auto"/>
      </w:divBdr>
    </w:div>
    <w:div w:id="1748183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fessionalstandards.org.uk/news-and-blog/blog/detail/blog/2020/11/03/covid-19-and-its-impact-on-health-and-care-a-view-from-wales" TargetMode="External"/><Relationship Id="rId13" Type="http://schemas.openxmlformats.org/officeDocument/2006/relationships/hyperlink" Target="https://www.itv.com/news/wales/2023-03-28/efforts-to-isolate-covid-patients-may-have-helped-virus-spread-in-hospitals" TargetMode="External"/><Relationship Id="rId18" Type="http://schemas.openxmlformats.org/officeDocument/2006/relationships/hyperlink" Target="https://fcm.ucsf.edu/sites/g/files/tkssra541/f/Kotter_WhyTransformationEffortsFail.pdf" TargetMode="External"/><Relationship Id="rId26" Type="http://schemas.openxmlformats.org/officeDocument/2006/relationships/hyperlink" Target="https://www.kingsfund.org.uk/blog/2021/05/working-organisational-culture-covid-19" TargetMode="External"/><Relationship Id="rId3" Type="http://schemas.openxmlformats.org/officeDocument/2006/relationships/settings" Target="settings.xml"/><Relationship Id="rId21" Type="http://schemas.openxmlformats.org/officeDocument/2006/relationships/hyperlink" Target="https://heiw.nhs.wales/news/heiw-shortlisted-at-the-2020-learning-technologies-awards/" TargetMode="External"/><Relationship Id="rId7" Type="http://schemas.openxmlformats.org/officeDocument/2006/relationships/hyperlink" Target="https://www.centreforpublicimpact.org/case-study/electronic-health-records-system-uk/" TargetMode="External"/><Relationship Id="rId12" Type="http://schemas.openxmlformats.org/officeDocument/2006/relationships/hyperlink" Target="https://www.gov.wales/written-statement-establishment-health-education-wales" TargetMode="External"/><Relationship Id="rId17" Type="http://schemas.openxmlformats.org/officeDocument/2006/relationships/hyperlink" Target="https://www.researchgate.net/publication/338345322_Models_and_Tools_of_Change_Management_Kotter's_8_Steps_Change_Model" TargetMode="External"/><Relationship Id="rId25" Type="http://schemas.openxmlformats.org/officeDocument/2006/relationships/hyperlink" Target="https://dentalwealthbuilder.com/dwb-wp/wp-content/uploads/2014/05/InsideTheGuruMind-CharlesHandy.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ournals.sagepub.com/doi/full/10.1177/0021886319892685" TargetMode="External"/><Relationship Id="rId20" Type="http://schemas.openxmlformats.org/officeDocument/2006/relationships/hyperlink" Target="https://www.nhselect.nhs.uk/uploads/files/1/Kotter%27s%208%20steps%20of%20change.pdf" TargetMode="External"/><Relationship Id="rId29" Type="http://schemas.openxmlformats.org/officeDocument/2006/relationships/hyperlink" Target="https://www.nhsconfed.org/system/files/2021-06/NHS-Wales-COVID-19-innovation-transformation-study-report-June.pdf" TargetMode="External"/><Relationship Id="rId1" Type="http://schemas.openxmlformats.org/officeDocument/2006/relationships/numbering" Target="numbering.xml"/><Relationship Id="rId6" Type="http://schemas.openxmlformats.org/officeDocument/2006/relationships/hyperlink" Target="https://www.huffpost.com/entry/dont-repeat-the-uks-elect_b_790470" TargetMode="External"/><Relationship Id="rId11" Type="http://schemas.openxmlformats.org/officeDocument/2006/relationships/hyperlink" Target="https://heiw.nhs.wales/news/heiw-shortlisted-at-the-2020-learning-technologies-awards/" TargetMode="External"/><Relationship Id="rId24" Type="http://schemas.openxmlformats.org/officeDocument/2006/relationships/hyperlink" Target="https://heiw.nhs.wales/our-work/fair-together-healthy-compassionate-culture/" TargetMode="External"/><Relationship Id="rId32" Type="http://schemas.openxmlformats.org/officeDocument/2006/relationships/fontTable" Target="fontTable.xml"/><Relationship Id="rId5" Type="http://schemas.openxmlformats.org/officeDocument/2006/relationships/hyperlink" Target="https://www.historic-uk.com/HistoryUK/HistoryofBritain/Birth-of-the-NHS/" TargetMode="External"/><Relationship Id="rId15" Type="http://schemas.openxmlformats.org/officeDocument/2006/relationships/hyperlink" Target="https://www.researchgate.net/publication/318481875_A_critical_analysis_of_John_P_Kotter%27s_change_management_framework" TargetMode="External"/><Relationship Id="rId23" Type="http://schemas.openxmlformats.org/officeDocument/2006/relationships/hyperlink" Target="https://www.kingsfund.org.uk/publications/covid-19-magnified-social-care-problems" TargetMode="External"/><Relationship Id="rId28" Type="http://schemas.openxmlformats.org/officeDocument/2006/relationships/hyperlink" Target="https://www.simplypsychology.org/hofstedes-cultural-dimensions-theory.html" TargetMode="External"/><Relationship Id="rId10" Type="http://schemas.openxmlformats.org/officeDocument/2006/relationships/hyperlink" Target="https://www.nhsconfed.org/publications/briefing-nhs-wales-system-pressures" TargetMode="External"/><Relationship Id="rId19" Type="http://schemas.openxmlformats.org/officeDocument/2006/relationships/hyperlink" Target="https://www.investopedia.com/terms/m/mckinsey-7s-model.asp" TargetMode="External"/><Relationship Id="rId31" Type="http://schemas.openxmlformats.org/officeDocument/2006/relationships/hyperlink" Target="https://metro.co.uk/2023/04/04/ive-only-been-a-doctor-for-2-years-and-have-had-to-take-mental-health-leave-18531429/" TargetMode="External"/><Relationship Id="rId4" Type="http://schemas.openxmlformats.org/officeDocument/2006/relationships/webSettings" Target="webSettings.xml"/><Relationship Id="rId9" Type="http://schemas.openxmlformats.org/officeDocument/2006/relationships/hyperlink" Target="https://www.gov.wales/written-statement-covid-19-nhs-wales-operating-framework-quarter-one-plans" TargetMode="External"/><Relationship Id="rId14" Type="http://schemas.openxmlformats.org/officeDocument/2006/relationships/hyperlink" Target="https://journals.sagepub.com/doi/full/10.1177/0018726715577707" TargetMode="External"/><Relationship Id="rId22" Type="http://schemas.openxmlformats.org/officeDocument/2006/relationships/hyperlink" Target="https://www.gov.wales/written-statement-establishment-health-education-wales" TargetMode="External"/><Relationship Id="rId27" Type="http://schemas.openxmlformats.org/officeDocument/2006/relationships/hyperlink" Target="https://news.stv.tv/scotland/nhs-workforce-crisis-nurse-on-heartbreak-and-hell-of-icu-as-study-reveals-scale-of-staff-burnout-and-ptsd" TargetMode="External"/><Relationship Id="rId30" Type="http://schemas.openxmlformats.org/officeDocument/2006/relationships/hyperlink" Target="https://trainingindustry.com/blog/leadership/seven-levers-of-change-an-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7449</Words>
  <Characters>42462</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Roberts (1904978)</dc:creator>
  <cp:keywords/>
  <dc:description/>
  <cp:lastModifiedBy>Damien Roberts (1904978)</cp:lastModifiedBy>
  <cp:revision>2</cp:revision>
  <dcterms:created xsi:type="dcterms:W3CDTF">2023-04-19T13:30:00Z</dcterms:created>
  <dcterms:modified xsi:type="dcterms:W3CDTF">2023-04-19T13:30:00Z</dcterms:modified>
</cp:coreProperties>
</file>