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29A65BA" w:rsidR="005E6C44" w:rsidRPr="00A42F82" w:rsidRDefault="00631A4D" w:rsidP="00A91894">
            <w:pPr>
              <w:rPr>
                <w:rFonts w:ascii="Arial" w:hAnsi="Arial" w:cs="Arial"/>
                <w:sz w:val="22"/>
                <w:szCs w:val="22"/>
              </w:rPr>
            </w:pPr>
            <w:r>
              <w:rPr>
                <w:rFonts w:ascii="Arial" w:hAnsi="Arial" w:cs="Arial"/>
                <w:sz w:val="22"/>
                <w:szCs w:val="22"/>
              </w:rPr>
              <w:t>Isabelle Katherine Millinship</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EF409CD" w:rsidR="005E6C44" w:rsidRPr="00A42F82" w:rsidRDefault="0064768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EEA8A51" w:rsidR="005E6C44" w:rsidRPr="00A42F82" w:rsidRDefault="001B5158" w:rsidP="00A91894">
            <w:pPr>
              <w:rPr>
                <w:rFonts w:ascii="Arial" w:hAnsi="Arial" w:cs="Arial"/>
                <w:sz w:val="22"/>
                <w:szCs w:val="22"/>
              </w:rPr>
            </w:pPr>
            <w:r>
              <w:rPr>
                <w:rFonts w:ascii="Arial" w:hAnsi="Arial" w:cs="Arial"/>
                <w:sz w:val="22"/>
                <w:szCs w:val="22"/>
              </w:rPr>
              <w:t xml:space="preserve">Gwent Police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1FBFAB9" w:rsidR="005E6C44" w:rsidRPr="00A42F82" w:rsidRDefault="00647684"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A44D302" w:rsidR="005E6C44" w:rsidRPr="00A42F82" w:rsidRDefault="00647684" w:rsidP="00A91894">
            <w:pPr>
              <w:rPr>
                <w:rFonts w:ascii="Arial" w:hAnsi="Arial" w:cs="Arial"/>
                <w:sz w:val="22"/>
                <w:szCs w:val="22"/>
              </w:rPr>
            </w:pPr>
            <w:r>
              <w:rPr>
                <w:rFonts w:ascii="Arial" w:hAnsi="Arial" w:cs="Arial"/>
                <w:sz w:val="22"/>
                <w:szCs w:val="22"/>
              </w:rPr>
              <w:t>2236658@student.uwtsd.ac.uk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10E639C" w:rsidR="005E6C44" w:rsidRPr="00A42F82" w:rsidRDefault="001B5158" w:rsidP="00A91894">
            <w:pPr>
              <w:rPr>
                <w:rFonts w:ascii="Arial" w:hAnsi="Arial" w:cs="Arial"/>
                <w:sz w:val="22"/>
                <w:szCs w:val="22"/>
              </w:rPr>
            </w:pPr>
            <w:r>
              <w:rPr>
                <w:rFonts w:ascii="Arial" w:hAnsi="Arial" w:cs="Arial"/>
                <w:sz w:val="22"/>
                <w:szCs w:val="22"/>
              </w:rPr>
              <w:t>07902541910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E3A0ABE" w:rsidR="005E6C44" w:rsidRPr="00A42F82" w:rsidRDefault="001B5158" w:rsidP="00A91894">
            <w:pPr>
              <w:rPr>
                <w:rFonts w:ascii="Arial" w:hAnsi="Arial" w:cs="Arial"/>
                <w:sz w:val="22"/>
                <w:szCs w:val="22"/>
              </w:rPr>
            </w:pPr>
            <w:r>
              <w:rPr>
                <w:rFonts w:ascii="Arial" w:hAnsi="Arial" w:cs="Arial"/>
                <w:sz w:val="22"/>
                <w:szCs w:val="22"/>
              </w:rPr>
              <w:t>2236658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7445D8E" w:rsidR="005E6C44" w:rsidRPr="00A42F82" w:rsidRDefault="00784065"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46DC9DD" w:rsidR="005E6C44" w:rsidRPr="00A42F82" w:rsidRDefault="004D55D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4A73DF3" w:rsidR="005E6C44" w:rsidRPr="00A42F82" w:rsidRDefault="00EA4D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5E06787" w:rsidR="005E6C44" w:rsidRPr="00A42F82" w:rsidRDefault="00DB727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E3D1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E3D1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E3D1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E3D1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0300B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F44DEC8" w14:textId="77777777" w:rsidR="002B56EB" w:rsidRPr="002B56EB" w:rsidRDefault="002B56EB" w:rsidP="002B56EB">
            <w:pPr>
              <w:rPr>
                <w:rFonts w:ascii="Arial" w:eastAsiaTheme="minorEastAsia" w:hAnsi="Arial" w:cs="Arial"/>
                <w:kern w:val="2"/>
                <w:sz w:val="24"/>
                <w:szCs w:val="24"/>
                <w:lang w:eastAsia="en-GB"/>
                <w14:ligatures w14:val="standardContextual"/>
              </w:rPr>
            </w:pPr>
            <w:r w:rsidRPr="002B56EB">
              <w:rPr>
                <w:rFonts w:ascii="Arial" w:hAnsi="Arial"/>
                <w:sz w:val="24"/>
              </w:rPr>
              <w:t>What are</w:t>
            </w:r>
            <w:r w:rsidRPr="002B56EB">
              <w:rPr>
                <w:rFonts w:ascii="Arial" w:hAnsi="Arial" w:cs="Arial"/>
                <w:sz w:val="24"/>
              </w:rPr>
              <w:t xml:space="preserve"> the links between coercive control and Intimate partner sexual abuse and the effectiveness of case handling by the police.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0300B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3F705F1" w:rsidR="004C3D85" w:rsidRPr="00A42F82" w:rsidRDefault="00802872" w:rsidP="00A91894">
            <w:pPr>
              <w:rPr>
                <w:rFonts w:ascii="Arial" w:hAnsi="Arial" w:cs="Arial"/>
                <w:sz w:val="22"/>
                <w:szCs w:val="22"/>
              </w:rPr>
            </w:pPr>
            <w:r>
              <w:rPr>
                <w:rFonts w:ascii="Arial" w:hAnsi="Arial" w:cs="Arial"/>
                <w:sz w:val="22"/>
                <w:szCs w:val="22"/>
              </w:rPr>
              <w:t>01/01/2025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5B98A77B" w:rsidR="004C3D85" w:rsidRPr="00A42F82" w:rsidRDefault="00802872"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0300B2">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732F1DA5" w14:textId="383FBC28" w:rsidR="00F96C3F" w:rsidRPr="005209CF" w:rsidRDefault="00F96C3F" w:rsidP="005209CF">
            <w:pPr>
              <w:rPr>
                <w:rFonts w:ascii="Arial" w:eastAsiaTheme="minorEastAsia" w:hAnsi="Arial" w:cs="Arial"/>
                <w:kern w:val="2"/>
                <w:sz w:val="24"/>
                <w:szCs w:val="24"/>
                <w:lang w:eastAsia="en-GB"/>
                <w14:ligatures w14:val="standardContextual"/>
              </w:rPr>
            </w:pPr>
          </w:p>
          <w:p w14:paraId="011FDE22" w14:textId="77777777" w:rsidR="008D7F66" w:rsidRPr="008D7F66" w:rsidRDefault="008D7F66" w:rsidP="008D7F66">
            <w:pPr>
              <w:jc w:val="both"/>
              <w:rPr>
                <w:rFonts w:ascii="Arial" w:hAnsi="Arial" w:cs="Arial"/>
                <w:sz w:val="22"/>
                <w:szCs w:val="22"/>
              </w:rPr>
            </w:pPr>
            <w:r w:rsidRPr="008D7F66">
              <w:rPr>
                <w:rFonts w:ascii="Arial" w:hAnsi="Arial" w:cs="Arial"/>
                <w:sz w:val="22"/>
                <w:szCs w:val="22"/>
              </w:rPr>
              <w:t xml:space="preserve">The topic of coercive and controlling behaviour, particularly its connection to sexual abuse within intimate relationships, is one that holds personal significance to me. This connection drives my passion to explore this area in depth, as I recognise the importance of raising awareness and shedding light on an issue that is still significantly underreported by victims. The offence of coercive and controlling behaviour not only applies to intimate partner relationships however also applies to family relationships </w:t>
            </w:r>
            <w:r w:rsidRPr="008D7F66">
              <w:rPr>
                <w:rFonts w:ascii="Arial" w:hAnsi="Arial"/>
                <w:color w:val="000000"/>
                <w:sz w:val="24"/>
              </w:rPr>
              <w:t>(Crown Prosecution Service, 2023). Sexual abuse within intimate partners is often overlooked and there is a common misconception that rape is committed by strangers and that sex is often perceived as a woman’s duty in a relationship (</w:t>
            </w:r>
            <w:proofErr w:type="spellStart"/>
            <w:r w:rsidRPr="008D7F66">
              <w:rPr>
                <w:rFonts w:ascii="Arial" w:hAnsi="Arial"/>
                <w:color w:val="000000"/>
                <w:sz w:val="24"/>
              </w:rPr>
              <w:t>Tarzia</w:t>
            </w:r>
            <w:proofErr w:type="spellEnd"/>
            <w:r w:rsidRPr="008D7F66">
              <w:rPr>
                <w:rFonts w:ascii="Arial" w:hAnsi="Arial"/>
                <w:color w:val="000000"/>
                <w:sz w:val="24"/>
              </w:rPr>
              <w:t xml:space="preserve">, 2020). </w:t>
            </w:r>
          </w:p>
          <w:p w14:paraId="3E99616B" w14:textId="77777777" w:rsidR="008D7F66" w:rsidRPr="008D7F66" w:rsidRDefault="008D7F66" w:rsidP="008D7F66">
            <w:pPr>
              <w:jc w:val="both"/>
              <w:rPr>
                <w:rFonts w:ascii="Arial" w:hAnsi="Arial" w:cs="Arial"/>
                <w:sz w:val="22"/>
                <w:szCs w:val="22"/>
              </w:rPr>
            </w:pPr>
          </w:p>
          <w:p w14:paraId="1D3B2003" w14:textId="77777777" w:rsidR="008D7F66" w:rsidRPr="008D7F66" w:rsidRDefault="008D7F66" w:rsidP="008D7F66">
            <w:pPr>
              <w:jc w:val="both"/>
              <w:rPr>
                <w:rFonts w:ascii="Arial" w:hAnsi="Arial" w:cs="Arial"/>
                <w:sz w:val="22"/>
                <w:szCs w:val="22"/>
              </w:rPr>
            </w:pPr>
            <w:r w:rsidRPr="008D7F66">
              <w:rPr>
                <w:rFonts w:ascii="Arial" w:hAnsi="Arial" w:cs="Arial"/>
                <w:sz w:val="22"/>
                <w:szCs w:val="22"/>
              </w:rPr>
              <w:t xml:space="preserve">One of my primary interests lies in examining the links between sexual abuse and coercive control, as these dynamics often work together in ways that are not fully understood or adequately addressed. </w:t>
            </w:r>
            <w:r w:rsidRPr="008D7F66">
              <w:rPr>
                <w:rFonts w:ascii="Karla" w:hAnsi="Karla"/>
                <w:color w:val="06020F"/>
                <w:spacing w:val="-5"/>
                <w:sz w:val="24"/>
              </w:rPr>
              <w:t> </w:t>
            </w:r>
            <w:r w:rsidRPr="008D7F66">
              <w:rPr>
                <w:rFonts w:ascii="Arial" w:hAnsi="Arial" w:cs="Arial"/>
                <w:sz w:val="22"/>
                <w:szCs w:val="22"/>
              </w:rPr>
              <w:t xml:space="preserve">Despite recent legislative advancements that have brought a greater attention to coercive control, there are still significant gaps in research and awareness surrounding how it facilitates and sustains sexual abuse in relationships. </w:t>
            </w:r>
          </w:p>
          <w:p w14:paraId="0047E5BD" w14:textId="77777777" w:rsidR="008D7F66" w:rsidRPr="008D7F66" w:rsidRDefault="008D7F66" w:rsidP="008D7F66">
            <w:pPr>
              <w:jc w:val="both"/>
              <w:rPr>
                <w:rFonts w:ascii="Arial" w:hAnsi="Arial" w:cs="Arial"/>
                <w:sz w:val="22"/>
                <w:szCs w:val="22"/>
              </w:rPr>
            </w:pPr>
          </w:p>
          <w:p w14:paraId="6145448C" w14:textId="77777777" w:rsidR="008D7F66" w:rsidRPr="008D7F66" w:rsidRDefault="008D7F66" w:rsidP="008D7F66">
            <w:pPr>
              <w:jc w:val="both"/>
              <w:rPr>
                <w:rFonts w:ascii="Arial" w:hAnsi="Arial" w:cs="Arial"/>
                <w:sz w:val="22"/>
                <w:szCs w:val="22"/>
              </w:rPr>
            </w:pPr>
            <w:r w:rsidRPr="008D7F66">
              <w:rPr>
                <w:rFonts w:ascii="Arial" w:hAnsi="Arial" w:cs="Arial"/>
                <w:sz w:val="22"/>
                <w:szCs w:val="22"/>
              </w:rPr>
              <w:t>By focusing on this topic, my aim is to foster greater understanding of this issue and highlight the barriers that prevent victims from seeking help, understanding and being able to identify signs of this behaviour and identify the best ways to support survivors of domestic abuse. I believe that the knowledge and understanding of how coercive and controlling behaviour can affect victims and there is a low rate of prosecution statistics show within March 2022 and March 2023 there were 47,774 recorded offences of coercive and controlling behaviour however only 556 offenders were convicted of the offence</w:t>
            </w:r>
            <w:r w:rsidRPr="008D7F66">
              <w:rPr>
                <w:rFonts w:ascii="Arial" w:hAnsi="Arial"/>
                <w:color w:val="000000"/>
                <w:sz w:val="24"/>
              </w:rPr>
              <w:t xml:space="preserve"> (Women's Aid, 2018). I would hope with further research and understanding that I may gain better understanding of the offence and develop my skills in investigating the offence. </w:t>
            </w:r>
          </w:p>
          <w:p w14:paraId="3963943D" w14:textId="77777777" w:rsidR="008D7F66" w:rsidRPr="008D7F66" w:rsidRDefault="008D7F66" w:rsidP="008D7F66">
            <w:pPr>
              <w:jc w:val="both"/>
              <w:rPr>
                <w:rFonts w:ascii="Arial" w:hAnsi="Arial" w:cs="Arial"/>
                <w:sz w:val="22"/>
                <w:szCs w:val="22"/>
              </w:rPr>
            </w:pPr>
          </w:p>
          <w:p w14:paraId="3C3AC72B" w14:textId="77777777" w:rsidR="008D7F66" w:rsidRPr="008D7F66" w:rsidRDefault="008D7F66" w:rsidP="008D7F66">
            <w:pPr>
              <w:jc w:val="both"/>
              <w:rPr>
                <w:rFonts w:ascii="Arial" w:hAnsi="Arial" w:cs="Arial"/>
                <w:sz w:val="22"/>
                <w:szCs w:val="22"/>
              </w:rPr>
            </w:pPr>
            <w:r w:rsidRPr="008D7F66">
              <w:rPr>
                <w:rFonts w:ascii="Arial" w:hAnsi="Arial" w:cs="Arial"/>
                <w:sz w:val="22"/>
                <w:szCs w:val="22"/>
              </w:rPr>
              <w:t xml:space="preserve">I feel that this topic is important for my development as a Police Constable particularly when dealing with cases of domestic violence and sexual abuse. I find that a large number of calls that I attend are linked to domestic abuse whether there are no crimes disclosed, and a verbal argument has taken place or some of the most horrific incidents have taken place. This is portrayed in statistics where </w:t>
            </w:r>
            <w:r w:rsidRPr="008D7F66">
              <w:rPr>
                <w:rFonts w:ascii="Arial" w:hAnsi="Arial" w:cs="Arial"/>
                <w:sz w:val="22"/>
                <w:szCs w:val="22"/>
              </w:rPr>
              <w:lastRenderedPageBreak/>
              <w:t>Between March 2022 and March 2023 there were 889,918 recorded incidents of domestic abuse by police in England and Wales</w:t>
            </w:r>
            <w:r w:rsidRPr="008D7F66">
              <w:rPr>
                <w:rFonts w:ascii="Arial" w:hAnsi="Arial"/>
                <w:color w:val="000000"/>
                <w:sz w:val="24"/>
              </w:rPr>
              <w:t xml:space="preserve"> (Office for National Statistics, 2023). However, there is estimated that there are a large number of victims where the incidents are not reported by police the figures by the office for national statistics show 2,124,000 victims of domestic abuse within March 2022 and March 2023 (Office for National Statistics, 2023).</w:t>
            </w:r>
          </w:p>
          <w:p w14:paraId="35F7A2C0" w14:textId="77777777" w:rsidR="008D7F66" w:rsidRPr="008D7F66" w:rsidRDefault="008D7F66" w:rsidP="008D7F66">
            <w:pPr>
              <w:jc w:val="both"/>
              <w:rPr>
                <w:rFonts w:ascii="Arial" w:hAnsi="Arial" w:cs="Arial"/>
                <w:b/>
                <w:bCs/>
                <w:sz w:val="22"/>
                <w:szCs w:val="22"/>
              </w:rPr>
            </w:pPr>
          </w:p>
          <w:p w14:paraId="6C6238D7" w14:textId="0BC4B170" w:rsidR="00F96C3F" w:rsidRPr="00A42F82" w:rsidRDefault="00F96C3F" w:rsidP="00A91894">
            <w:pPr>
              <w:pStyle w:val="ListParagraph"/>
              <w:numPr>
                <w:ilvl w:val="0"/>
                <w:numId w:val="26"/>
              </w:numPr>
              <w:ind w:left="0"/>
              <w:contextualSpacing w:val="0"/>
              <w:rPr>
                <w:rFonts w:ascii="Arial" w:hAnsi="Arial" w:cs="Arial"/>
                <w:i/>
              </w:rPr>
            </w:pPr>
          </w:p>
          <w:p w14:paraId="0F2B91CF" w14:textId="0FB3781E"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 </w:t>
            </w:r>
          </w:p>
        </w:tc>
      </w:tr>
      <w:tr w:rsidR="00F96C3F" w:rsidRPr="00A42F82" w:rsidDel="002A152D" w14:paraId="33018EAC" w14:textId="77777777" w:rsidTr="000300B2">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52E257A" w:rsidR="00F96C3F" w:rsidRPr="00A42F82" w:rsidRDefault="00540396" w:rsidP="00A91894">
            <w:pPr>
              <w:rPr>
                <w:rFonts w:ascii="Arial" w:hAnsi="Arial" w:cs="Arial"/>
              </w:rPr>
            </w:pPr>
            <w:r>
              <w:rPr>
                <w:rFonts w:ascii="Arial" w:hAnsi="Arial" w:cs="Arial"/>
              </w:rPr>
              <w:t xml:space="preserve">The aim of this research is to </w:t>
            </w:r>
            <w:r w:rsidR="00D6463E">
              <w:rPr>
                <w:rFonts w:ascii="Arial" w:hAnsi="Arial" w:cs="Arial"/>
              </w:rPr>
              <w:t>discover how well police deal with coercive control and sexual abuse within relationships.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0300B2" w:rsidRPr="00A42F82" w:rsidDel="002A152D" w14:paraId="495F0243" w14:textId="77777777" w:rsidTr="000300B2">
        <w:trPr>
          <w:trHeight w:val="454"/>
        </w:trPr>
        <w:tc>
          <w:tcPr>
            <w:tcW w:w="296" w:type="pct"/>
            <w:vAlign w:val="center"/>
          </w:tcPr>
          <w:p w14:paraId="452E4BDD" w14:textId="5D2200CB" w:rsidR="000300B2" w:rsidRPr="00A42F82" w:rsidRDefault="000300B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tcPr>
          <w:p w14:paraId="451D0544" w14:textId="65A62C9C" w:rsidR="000300B2" w:rsidRDefault="00F1686A" w:rsidP="009D2FEB">
            <w:pPr>
              <w:jc w:val="both"/>
              <w:rPr>
                <w:rFonts w:cs="Arial"/>
                <w:b/>
                <w:bCs/>
                <w:sz w:val="22"/>
                <w:szCs w:val="22"/>
              </w:rPr>
            </w:pPr>
            <w:r>
              <w:rPr>
                <w:rFonts w:cs="Arial"/>
                <w:b/>
                <w:bCs/>
                <w:sz w:val="22"/>
                <w:szCs w:val="22"/>
              </w:rPr>
              <w:t>Purpose of research objectives</w:t>
            </w:r>
          </w:p>
          <w:p w14:paraId="36F164AA" w14:textId="77777777" w:rsidR="007B6F12" w:rsidRPr="00D012E7" w:rsidRDefault="007B6F12" w:rsidP="009D2FEB">
            <w:pPr>
              <w:jc w:val="both"/>
              <w:rPr>
                <w:rFonts w:cs="Arial"/>
                <w:b/>
                <w:bCs/>
                <w:sz w:val="22"/>
                <w:szCs w:val="22"/>
              </w:rPr>
            </w:pPr>
          </w:p>
          <w:p w14:paraId="055FE895" w14:textId="77777777" w:rsidR="000300B2" w:rsidRDefault="000300B2" w:rsidP="009D2FEB">
            <w:pPr>
              <w:rPr>
                <w:rFonts w:cs="Arial"/>
                <w:color w:val="FF0000"/>
                <w:sz w:val="22"/>
                <w:szCs w:val="22"/>
              </w:rPr>
            </w:pPr>
          </w:p>
          <w:p w14:paraId="4B6A5EAA" w14:textId="017852CA" w:rsidR="000300B2" w:rsidRPr="00FC022A" w:rsidRDefault="007B6F12" w:rsidP="009D2FEB">
            <w:pPr>
              <w:rPr>
                <w:rFonts w:cs="Arial"/>
                <w:color w:val="1A1A1A" w:themeColor="background1" w:themeShade="1A"/>
                <w:sz w:val="22"/>
                <w:szCs w:val="22"/>
              </w:rPr>
            </w:pPr>
            <w:r>
              <w:rPr>
                <w:rFonts w:cs="Arial"/>
                <w:color w:val="1A1A1A" w:themeColor="background1" w:themeShade="1A"/>
                <w:sz w:val="22"/>
                <w:szCs w:val="22"/>
              </w:rPr>
              <w:t>What are</w:t>
            </w:r>
            <w:r w:rsidR="000300B2" w:rsidRPr="00FC022A">
              <w:rPr>
                <w:rFonts w:cs="Arial"/>
                <w:color w:val="1A1A1A" w:themeColor="background1" w:themeShade="1A"/>
                <w:sz w:val="22"/>
                <w:szCs w:val="22"/>
              </w:rPr>
              <w:t xml:space="preserve"> the links between coercive and controlling behaviour and the links that it has to sexual abuse within intimate partner relationships</w:t>
            </w:r>
            <w:r>
              <w:rPr>
                <w:rFonts w:cs="Arial"/>
                <w:color w:val="1A1A1A" w:themeColor="background1" w:themeShade="1A"/>
                <w:sz w:val="22"/>
                <w:szCs w:val="22"/>
              </w:rPr>
              <w:t>?</w:t>
            </w:r>
            <w:r w:rsidR="000300B2" w:rsidRPr="00FC022A">
              <w:rPr>
                <w:rFonts w:cs="Arial"/>
                <w:color w:val="1A1A1A" w:themeColor="background1" w:themeShade="1A"/>
                <w:sz w:val="22"/>
                <w:szCs w:val="22"/>
              </w:rPr>
              <w:t xml:space="preserve"> </w:t>
            </w:r>
          </w:p>
          <w:p w14:paraId="0A00A09A" w14:textId="780EEC0E" w:rsidR="000300B2" w:rsidRPr="007B6F12" w:rsidRDefault="000300B2" w:rsidP="007B6F12">
            <w:pPr>
              <w:rPr>
                <w:rFonts w:cs="Arial"/>
                <w:color w:val="1A1A1A" w:themeColor="background1" w:themeShade="1A"/>
              </w:rPr>
            </w:pPr>
          </w:p>
          <w:p w14:paraId="754FC268" w14:textId="67046E89" w:rsidR="000300B2" w:rsidRPr="00E53FF2" w:rsidRDefault="007B6F12" w:rsidP="00E53FF2">
            <w:pPr>
              <w:rPr>
                <w:rFonts w:cs="Arial"/>
                <w:color w:val="1A1A1A" w:themeColor="background1" w:themeShade="1A"/>
                <w:sz w:val="22"/>
                <w:szCs w:val="22"/>
              </w:rPr>
            </w:pPr>
            <w:r>
              <w:rPr>
                <w:rFonts w:cs="Arial"/>
                <w:color w:val="1A1A1A" w:themeColor="background1" w:themeShade="1A"/>
                <w:sz w:val="22"/>
                <w:szCs w:val="22"/>
              </w:rPr>
              <w:t xml:space="preserve">What are </w:t>
            </w:r>
            <w:r w:rsidR="000300B2" w:rsidRPr="00FC022A">
              <w:rPr>
                <w:rFonts w:cs="Arial"/>
                <w:color w:val="1A1A1A" w:themeColor="background1" w:themeShade="1A"/>
                <w:sz w:val="22"/>
                <w:szCs w:val="22"/>
              </w:rPr>
              <w:t>the psychological, physiological and emotional methods that are used by perpetrators to abuse victims of both sexual abuse and coercive control</w:t>
            </w:r>
            <w:r w:rsidR="00FE0DE7">
              <w:rPr>
                <w:rFonts w:cs="Arial"/>
                <w:color w:val="1A1A1A" w:themeColor="background1" w:themeShade="1A"/>
                <w:sz w:val="22"/>
                <w:szCs w:val="22"/>
              </w:rPr>
              <w:t>?</w:t>
            </w:r>
          </w:p>
          <w:p w14:paraId="0FE203B3" w14:textId="77777777" w:rsidR="000300B2" w:rsidRDefault="000300B2" w:rsidP="009D2FEB">
            <w:pPr>
              <w:pStyle w:val="ListParagraph"/>
              <w:ind w:left="1440"/>
              <w:rPr>
                <w:rFonts w:cs="Arial"/>
                <w:color w:val="1A1A1A" w:themeColor="background1" w:themeShade="1A"/>
              </w:rPr>
            </w:pPr>
          </w:p>
          <w:p w14:paraId="6CB49D80" w14:textId="77777777" w:rsidR="000300B2" w:rsidRPr="001E6C77" w:rsidRDefault="000300B2" w:rsidP="009D2FEB">
            <w:pPr>
              <w:pStyle w:val="ListParagraph"/>
              <w:ind w:left="1440"/>
              <w:rPr>
                <w:rFonts w:cs="Arial"/>
                <w:color w:val="1A1A1A" w:themeColor="background1" w:themeShade="1A"/>
              </w:rPr>
            </w:pPr>
          </w:p>
          <w:p w14:paraId="680B2F88" w14:textId="5E3D451D" w:rsidR="000300B2" w:rsidRDefault="00E53FF2" w:rsidP="009D2FEB">
            <w:pPr>
              <w:rPr>
                <w:rFonts w:cs="Arial"/>
                <w:color w:val="1A1A1A" w:themeColor="background1" w:themeShade="1A"/>
                <w:sz w:val="22"/>
                <w:szCs w:val="22"/>
              </w:rPr>
            </w:pPr>
            <w:r>
              <w:rPr>
                <w:rFonts w:cs="Arial"/>
                <w:color w:val="1A1A1A" w:themeColor="background1" w:themeShade="1A"/>
                <w:sz w:val="22"/>
                <w:szCs w:val="22"/>
              </w:rPr>
              <w:t>What are the gaps</w:t>
            </w:r>
            <w:r w:rsidR="000300B2" w:rsidRPr="00FC022A">
              <w:rPr>
                <w:rFonts w:cs="Arial"/>
                <w:color w:val="1A1A1A" w:themeColor="background1" w:themeShade="1A"/>
                <w:sz w:val="22"/>
                <w:szCs w:val="22"/>
              </w:rPr>
              <w:t xml:space="preserve"> in reporting of these offences to police by victims and the barriers that they may face</w:t>
            </w:r>
            <w:r>
              <w:rPr>
                <w:rFonts w:cs="Arial"/>
                <w:color w:val="1A1A1A" w:themeColor="background1" w:themeShade="1A"/>
                <w:sz w:val="22"/>
                <w:szCs w:val="22"/>
              </w:rPr>
              <w:t>?</w:t>
            </w:r>
          </w:p>
          <w:p w14:paraId="6E14171E" w14:textId="39522DA8" w:rsidR="000300B2" w:rsidRPr="008165EA" w:rsidRDefault="000300B2" w:rsidP="008165EA">
            <w:pPr>
              <w:rPr>
                <w:rFonts w:cs="Arial"/>
                <w:color w:val="1A1A1A" w:themeColor="background1" w:themeShade="1A"/>
              </w:rPr>
            </w:pPr>
          </w:p>
          <w:p w14:paraId="13C7CC04" w14:textId="77777777" w:rsidR="000300B2" w:rsidRPr="00BD0793" w:rsidRDefault="000300B2" w:rsidP="009D2FEB">
            <w:pPr>
              <w:ind w:left="360"/>
              <w:rPr>
                <w:rFonts w:cs="Arial"/>
                <w:color w:val="1A1A1A" w:themeColor="background1" w:themeShade="1A"/>
                <w:sz w:val="22"/>
                <w:szCs w:val="22"/>
              </w:rPr>
            </w:pPr>
          </w:p>
          <w:p w14:paraId="72EA8181" w14:textId="0EE0F42F" w:rsidR="000300B2" w:rsidRPr="00FC022A" w:rsidRDefault="00FE0DE7" w:rsidP="009D2FEB">
            <w:pPr>
              <w:rPr>
                <w:rFonts w:cs="Arial"/>
                <w:color w:val="1A1A1A" w:themeColor="background1" w:themeShade="1A"/>
                <w:sz w:val="22"/>
                <w:szCs w:val="22"/>
              </w:rPr>
            </w:pPr>
            <w:r>
              <w:rPr>
                <w:rFonts w:cs="Arial"/>
                <w:color w:val="1A1A1A" w:themeColor="background1" w:themeShade="1A"/>
                <w:sz w:val="22"/>
                <w:szCs w:val="22"/>
              </w:rPr>
              <w:t>What are</w:t>
            </w:r>
            <w:r w:rsidR="000300B2" w:rsidRPr="00FC022A">
              <w:rPr>
                <w:rFonts w:cs="Arial"/>
                <w:color w:val="1A1A1A" w:themeColor="background1" w:themeShade="1A"/>
                <w:sz w:val="22"/>
                <w:szCs w:val="22"/>
              </w:rPr>
              <w:t xml:space="preserve"> the best ways for police and outside agencies to work with and support victims of abuse and the best ways for the offences to be investigated</w:t>
            </w:r>
            <w:r>
              <w:rPr>
                <w:rFonts w:cs="Arial"/>
                <w:color w:val="1A1A1A" w:themeColor="background1" w:themeShade="1A"/>
                <w:sz w:val="22"/>
                <w:szCs w:val="22"/>
              </w:rPr>
              <w:t>?</w:t>
            </w:r>
          </w:p>
          <w:p w14:paraId="592251E1" w14:textId="7E822219" w:rsidR="000300B2" w:rsidRPr="00FE0DE7" w:rsidRDefault="000300B2" w:rsidP="00FE0DE7">
            <w:pPr>
              <w:rPr>
                <w:rFonts w:cs="Arial"/>
                <w:color w:val="1A1A1A" w:themeColor="background1" w:themeShade="1A"/>
              </w:rPr>
            </w:pPr>
          </w:p>
          <w:p w14:paraId="14ABFAC2" w14:textId="77777777" w:rsidR="000300B2" w:rsidRPr="00442641" w:rsidRDefault="000300B2" w:rsidP="009D2FEB">
            <w:pPr>
              <w:jc w:val="both"/>
              <w:rPr>
                <w:rFonts w:cs="Arial"/>
                <w:color w:val="1A1A1A" w:themeColor="background1" w:themeShade="1A"/>
                <w:sz w:val="22"/>
                <w:szCs w:val="22"/>
              </w:rPr>
            </w:pPr>
          </w:p>
          <w:p w14:paraId="76C0468A" w14:textId="74F70F90" w:rsidR="000300B2" w:rsidRPr="00A42F82" w:rsidRDefault="000300B2" w:rsidP="00A91894">
            <w:pPr>
              <w:autoSpaceDE w:val="0"/>
              <w:autoSpaceDN w:val="0"/>
              <w:adjustRightInd w:val="0"/>
              <w:rPr>
                <w:rFonts w:ascii="Arial" w:hAnsi="Arial" w:cs="Arial"/>
                <w:b/>
                <w:bCs/>
                <w:sz w:val="22"/>
                <w:szCs w:val="22"/>
              </w:rPr>
            </w:pPr>
          </w:p>
        </w:tc>
      </w:tr>
      <w:tr w:rsidR="000300B2" w:rsidRPr="00A42F82" w14:paraId="5601B9CC" w14:textId="77777777" w:rsidTr="000300B2">
        <w:trPr>
          <w:trHeight w:val="454"/>
        </w:trPr>
        <w:tc>
          <w:tcPr>
            <w:tcW w:w="296" w:type="pct"/>
            <w:vAlign w:val="center"/>
          </w:tcPr>
          <w:p w14:paraId="5F7B982F" w14:textId="3E1A952B" w:rsidR="000300B2" w:rsidRPr="00A42F82" w:rsidRDefault="000300B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0300B2" w:rsidRPr="00A42F82" w:rsidRDefault="000300B2"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0300B2" w:rsidRPr="00A42F82" w:rsidRDefault="000300B2" w:rsidP="00A91894">
            <w:pPr>
              <w:rPr>
                <w:rFonts w:ascii="Arial" w:hAnsi="Arial" w:cs="Arial"/>
              </w:rPr>
            </w:pPr>
          </w:p>
          <w:p w14:paraId="68975C9B" w14:textId="2418DB23" w:rsidR="000300B2" w:rsidRPr="00A42F82" w:rsidRDefault="000300B2" w:rsidP="00A91894">
            <w:pPr>
              <w:rPr>
                <w:rFonts w:ascii="Arial" w:hAnsi="Arial" w:cs="Arial"/>
              </w:rPr>
            </w:pPr>
            <w:r>
              <w:rPr>
                <w:rFonts w:ascii="Arial" w:hAnsi="Arial" w:cs="Arial"/>
              </w:rPr>
              <w:t xml:space="preserve">My aim is to gather a variety of perspectives and to collect this data so that it can be compared. </w:t>
            </w:r>
          </w:p>
          <w:p w14:paraId="11C896B4" w14:textId="77777777" w:rsidR="000300B2" w:rsidRPr="00A42F82" w:rsidRDefault="000300B2" w:rsidP="00A91894">
            <w:pPr>
              <w:rPr>
                <w:rFonts w:ascii="Arial" w:hAnsi="Arial" w:cs="Arial"/>
                <w:sz w:val="22"/>
                <w:szCs w:val="22"/>
              </w:rPr>
            </w:pPr>
          </w:p>
          <w:p w14:paraId="574A3C8C" w14:textId="77777777" w:rsidR="000300B2" w:rsidRPr="00A42F82" w:rsidRDefault="000300B2" w:rsidP="00A91894">
            <w:pPr>
              <w:rPr>
                <w:rFonts w:ascii="Arial" w:hAnsi="Arial" w:cs="Arial"/>
              </w:rPr>
            </w:pPr>
            <w:r w:rsidRPr="00A42F82">
              <w:rPr>
                <w:rFonts w:ascii="Arial" w:hAnsi="Arial" w:cs="Arial"/>
                <w:color w:val="808080"/>
                <w:sz w:val="18"/>
                <w:szCs w:val="18"/>
              </w:rPr>
              <w:t>(this box should expand as you type)</w:t>
            </w:r>
          </w:p>
        </w:tc>
      </w:tr>
      <w:tr w:rsidR="000300B2" w:rsidRPr="00A42F82" w14:paraId="15B95D37" w14:textId="77777777" w:rsidTr="000300B2">
        <w:trPr>
          <w:trHeight w:val="454"/>
        </w:trPr>
        <w:tc>
          <w:tcPr>
            <w:tcW w:w="296" w:type="pct"/>
            <w:vAlign w:val="center"/>
          </w:tcPr>
          <w:p w14:paraId="530B057F" w14:textId="014B5317" w:rsidR="000300B2" w:rsidRPr="00A42F82" w:rsidRDefault="000300B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0300B2" w:rsidRPr="00A42F82" w:rsidRDefault="000300B2"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0300B2" w:rsidRPr="00A42F82" w:rsidRDefault="000300B2" w:rsidP="00A91894">
            <w:pPr>
              <w:rPr>
                <w:rFonts w:ascii="Arial" w:hAnsi="Arial" w:cs="Arial"/>
              </w:rPr>
            </w:pPr>
          </w:p>
          <w:p w14:paraId="72272B05" w14:textId="0DB04950" w:rsidR="000300B2" w:rsidRPr="00A42F82" w:rsidRDefault="00087DAF" w:rsidP="00A91894">
            <w:pPr>
              <w:rPr>
                <w:rFonts w:ascii="Arial" w:hAnsi="Arial" w:cs="Arial"/>
                <w:sz w:val="22"/>
                <w:szCs w:val="22"/>
              </w:rPr>
            </w:pPr>
            <w:r>
              <w:rPr>
                <w:rFonts w:ascii="Arial" w:hAnsi="Arial" w:cs="Arial"/>
                <w:sz w:val="22"/>
                <w:szCs w:val="22"/>
              </w:rPr>
              <w:t xml:space="preserve">The objective of my research activity is to provide improvements </w:t>
            </w:r>
            <w:r w:rsidR="00026236">
              <w:rPr>
                <w:rFonts w:ascii="Arial" w:hAnsi="Arial" w:cs="Arial"/>
                <w:sz w:val="22"/>
                <w:szCs w:val="22"/>
              </w:rPr>
              <w:t xml:space="preserve">to the way that coercive control and intimate partner sexual abuse is handled in the police. </w:t>
            </w:r>
          </w:p>
          <w:p w14:paraId="63AA5A72" w14:textId="77777777" w:rsidR="000300B2" w:rsidRPr="00A42F82" w:rsidRDefault="000300B2" w:rsidP="00A91894">
            <w:pPr>
              <w:rPr>
                <w:rFonts w:ascii="Arial" w:hAnsi="Arial" w:cs="Arial"/>
                <w:sz w:val="22"/>
                <w:szCs w:val="22"/>
              </w:rPr>
            </w:pPr>
          </w:p>
          <w:p w14:paraId="195CBC88" w14:textId="77777777" w:rsidR="000300B2" w:rsidRPr="00A42F82" w:rsidRDefault="000300B2" w:rsidP="00A91894">
            <w:pPr>
              <w:rPr>
                <w:rFonts w:ascii="Arial" w:hAnsi="Arial" w:cs="Arial"/>
                <w:sz w:val="22"/>
                <w:szCs w:val="22"/>
              </w:rPr>
            </w:pPr>
            <w:r w:rsidRPr="00A42F82">
              <w:rPr>
                <w:rFonts w:ascii="Arial" w:hAnsi="Arial" w:cs="Arial"/>
                <w:color w:val="808080"/>
                <w:sz w:val="18"/>
                <w:szCs w:val="18"/>
              </w:rPr>
              <w:t>(this box should expand as you type)</w:t>
            </w:r>
          </w:p>
        </w:tc>
      </w:tr>
      <w:tr w:rsidR="000300B2" w:rsidRPr="00A42F82" w14:paraId="67275614" w14:textId="77777777" w:rsidTr="000300B2">
        <w:trPr>
          <w:trHeight w:val="454"/>
        </w:trPr>
        <w:tc>
          <w:tcPr>
            <w:tcW w:w="296" w:type="pct"/>
            <w:shd w:val="clear" w:color="auto" w:fill="F2F2F2" w:themeFill="background1" w:themeFillShade="F2"/>
            <w:vAlign w:val="center"/>
          </w:tcPr>
          <w:p w14:paraId="4F01D510" w14:textId="0AD3C9FF" w:rsidR="000300B2" w:rsidRPr="00A42F82" w:rsidRDefault="000300B2"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0300B2" w:rsidRPr="00A42F82" w:rsidRDefault="000300B2"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0300B2" w:rsidRPr="00A42F82" w:rsidRDefault="000300B2"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300B2" w:rsidRPr="00A42F82" w14:paraId="570BB83E" w14:textId="77777777" w:rsidTr="000300B2">
        <w:trPr>
          <w:trHeight w:val="454"/>
        </w:trPr>
        <w:tc>
          <w:tcPr>
            <w:tcW w:w="296" w:type="pct"/>
            <w:vAlign w:val="center"/>
          </w:tcPr>
          <w:p w14:paraId="4DE47C2C" w14:textId="2D90040A" w:rsidR="000300B2" w:rsidRPr="00A42F82" w:rsidRDefault="000300B2" w:rsidP="00A9189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7708D8FA" w14:textId="58E77EE8" w:rsidR="001806CE" w:rsidRPr="001806CE" w:rsidRDefault="001806CE" w:rsidP="001806CE">
            <w:pPr>
              <w:rPr>
                <w:rFonts w:asciiTheme="minorHAnsi" w:hAnsiTheme="minorHAnsi" w:cstheme="minorHAnsi"/>
                <w:color w:val="000000" w:themeColor="text1"/>
                <w:sz w:val="22"/>
                <w:szCs w:val="22"/>
              </w:rPr>
            </w:pPr>
            <w:r w:rsidRPr="001806CE">
              <w:rPr>
                <w:rFonts w:ascii="Arial" w:hAnsi="Arial" w:cstheme="minorHAnsi"/>
                <w:color w:val="000000" w:themeColor="text1"/>
                <w:sz w:val="22"/>
                <w:szCs w:val="22"/>
              </w:rPr>
              <w:t>My aim is that I will engage with police officers to establish their experience when dealing with domestic abuse and knowledge that they have to best support their career.</w:t>
            </w:r>
            <w:r>
              <w:rPr>
                <w:rFonts w:ascii="Arial" w:hAnsi="Arial" w:cstheme="minorHAnsi"/>
                <w:color w:val="000000" w:themeColor="text1"/>
                <w:sz w:val="22"/>
                <w:szCs w:val="22"/>
              </w:rPr>
              <w:t xml:space="preserve"> I am aiming to receive 60 responses. </w:t>
            </w:r>
            <w:r w:rsidRPr="001806CE">
              <w:rPr>
                <w:rFonts w:ascii="Arial" w:hAnsi="Arial" w:cstheme="minorHAnsi"/>
                <w:color w:val="000000" w:themeColor="text1"/>
                <w:sz w:val="22"/>
                <w:szCs w:val="22"/>
              </w:rPr>
              <w:t xml:space="preserve"> </w:t>
            </w:r>
          </w:p>
          <w:p w14:paraId="2978D3FA" w14:textId="77777777" w:rsidR="001806CE" w:rsidRPr="001806CE" w:rsidRDefault="001806CE" w:rsidP="001806CE">
            <w:pPr>
              <w:jc w:val="both"/>
              <w:rPr>
                <w:rFonts w:asciiTheme="minorHAnsi" w:hAnsiTheme="minorHAnsi" w:cstheme="minorHAnsi"/>
                <w:sz w:val="22"/>
                <w:szCs w:val="22"/>
              </w:rPr>
            </w:pPr>
          </w:p>
          <w:p w14:paraId="6B1E3320" w14:textId="627216E0" w:rsidR="000300B2" w:rsidRPr="00A42F82" w:rsidRDefault="000300B2" w:rsidP="00A91894">
            <w:pPr>
              <w:rPr>
                <w:rFonts w:ascii="Arial" w:hAnsi="Arial" w:cs="Arial"/>
                <w:sz w:val="22"/>
                <w:szCs w:val="22"/>
              </w:rPr>
            </w:pPr>
          </w:p>
          <w:p w14:paraId="009C481E" w14:textId="77777777" w:rsidR="000300B2" w:rsidRPr="00A42F82" w:rsidRDefault="000300B2" w:rsidP="00A91894">
            <w:pPr>
              <w:rPr>
                <w:rFonts w:ascii="Arial" w:hAnsi="Arial" w:cs="Arial"/>
                <w:sz w:val="22"/>
                <w:szCs w:val="22"/>
              </w:rPr>
            </w:pPr>
          </w:p>
          <w:p w14:paraId="0687532F" w14:textId="77777777" w:rsidR="000300B2" w:rsidRPr="00A42F82" w:rsidRDefault="000300B2" w:rsidP="00A91894">
            <w:pPr>
              <w:rPr>
                <w:rFonts w:ascii="Arial" w:hAnsi="Arial" w:cs="Arial"/>
                <w:sz w:val="22"/>
                <w:szCs w:val="22"/>
              </w:rPr>
            </w:pPr>
          </w:p>
          <w:p w14:paraId="108EF2F7" w14:textId="77777777" w:rsidR="000300B2" w:rsidRPr="00A42F82" w:rsidRDefault="000300B2"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0300B2" w:rsidRPr="00A42F82" w14:paraId="616401B3" w14:textId="77777777" w:rsidTr="000300B2">
        <w:trPr>
          <w:trHeight w:val="454"/>
        </w:trPr>
        <w:tc>
          <w:tcPr>
            <w:tcW w:w="296" w:type="pct"/>
            <w:shd w:val="clear" w:color="auto" w:fill="F2F2F2" w:themeFill="background1" w:themeFillShade="F2"/>
            <w:vAlign w:val="center"/>
          </w:tcPr>
          <w:p w14:paraId="1A2F941A" w14:textId="3DBCC5E8" w:rsidR="000300B2" w:rsidRPr="00A42F82" w:rsidRDefault="000300B2" w:rsidP="00A91894">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0300B2" w:rsidRPr="00A42F82" w:rsidRDefault="000300B2"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0300B2" w:rsidRPr="00A42F82" w:rsidRDefault="000300B2"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0300B2" w:rsidRPr="00A42F82" w14:paraId="45A3F649" w14:textId="77777777" w:rsidTr="000300B2">
        <w:trPr>
          <w:trHeight w:val="454"/>
        </w:trPr>
        <w:tc>
          <w:tcPr>
            <w:tcW w:w="296" w:type="pct"/>
            <w:vAlign w:val="center"/>
          </w:tcPr>
          <w:p w14:paraId="433C8081" w14:textId="131C24D3" w:rsidR="000300B2" w:rsidRPr="00A42F82" w:rsidRDefault="000300B2" w:rsidP="00A9189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23D056EC" w:rsidR="000300B2" w:rsidRPr="00A42F82" w:rsidRDefault="000300B2" w:rsidP="00A91894">
            <w:pPr>
              <w:rPr>
                <w:rFonts w:ascii="Arial" w:hAnsi="Arial" w:cs="Arial"/>
                <w:sz w:val="22"/>
                <w:szCs w:val="22"/>
              </w:rPr>
            </w:pPr>
            <w:r>
              <w:rPr>
                <w:rFonts w:ascii="Arial" w:hAnsi="Arial" w:cs="Arial"/>
                <w:sz w:val="22"/>
                <w:szCs w:val="22"/>
              </w:rPr>
              <w:t xml:space="preserve">Gwent </w:t>
            </w:r>
          </w:p>
          <w:p w14:paraId="6B6F0CA2" w14:textId="77777777" w:rsidR="000300B2" w:rsidRPr="00A42F82" w:rsidRDefault="000300B2" w:rsidP="00A91894">
            <w:pPr>
              <w:rPr>
                <w:rFonts w:ascii="Arial" w:hAnsi="Arial" w:cs="Arial"/>
                <w:sz w:val="22"/>
                <w:szCs w:val="22"/>
              </w:rPr>
            </w:pPr>
          </w:p>
          <w:p w14:paraId="1E4484B6" w14:textId="77777777" w:rsidR="000300B2" w:rsidRPr="00A42F82" w:rsidRDefault="000300B2"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0300B2" w:rsidRPr="00A42F82" w14:paraId="36DBF717" w14:textId="77777777" w:rsidTr="000300B2">
        <w:trPr>
          <w:trHeight w:val="454"/>
        </w:trPr>
        <w:tc>
          <w:tcPr>
            <w:tcW w:w="296" w:type="pct"/>
            <w:shd w:val="clear" w:color="auto" w:fill="F2F2F2" w:themeFill="background1" w:themeFillShade="F2"/>
            <w:vAlign w:val="center"/>
          </w:tcPr>
          <w:p w14:paraId="003FA102" w14:textId="0E21B2AC" w:rsidR="000300B2" w:rsidRPr="00A42F82" w:rsidRDefault="000300B2"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0300B2" w:rsidRPr="00A42F82" w:rsidRDefault="000300B2"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0300B2" w:rsidRPr="00A42F82" w:rsidRDefault="000300B2"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300B2" w:rsidRPr="00A42F82" w14:paraId="168B9192" w14:textId="77777777" w:rsidTr="000300B2">
        <w:trPr>
          <w:trHeight w:val="454"/>
        </w:trPr>
        <w:tc>
          <w:tcPr>
            <w:tcW w:w="296" w:type="pct"/>
            <w:vAlign w:val="center"/>
          </w:tcPr>
          <w:p w14:paraId="2D62CEB4" w14:textId="44CD07EE" w:rsidR="000300B2" w:rsidRPr="00A42F82" w:rsidRDefault="000300B2" w:rsidP="00A9189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0300B2" w:rsidRPr="00A42F82" w:rsidRDefault="000300B2" w:rsidP="00A91894">
            <w:pPr>
              <w:rPr>
                <w:rFonts w:ascii="Arial" w:hAnsi="Arial" w:cs="Arial"/>
                <w:sz w:val="22"/>
                <w:szCs w:val="22"/>
              </w:rPr>
            </w:pPr>
          </w:p>
          <w:p w14:paraId="1C40DBDF" w14:textId="77777777" w:rsidR="000300B2" w:rsidRPr="00A42F82" w:rsidRDefault="000300B2" w:rsidP="00A91894">
            <w:pPr>
              <w:rPr>
                <w:rFonts w:ascii="Arial" w:hAnsi="Arial" w:cs="Arial"/>
                <w:sz w:val="22"/>
                <w:szCs w:val="22"/>
              </w:rPr>
            </w:pPr>
          </w:p>
          <w:p w14:paraId="7F3FCE01" w14:textId="77777777" w:rsidR="000300B2" w:rsidRPr="00A42F82" w:rsidRDefault="000300B2" w:rsidP="00A91894">
            <w:pPr>
              <w:rPr>
                <w:rFonts w:ascii="Arial" w:hAnsi="Arial" w:cs="Arial"/>
                <w:sz w:val="22"/>
                <w:szCs w:val="22"/>
              </w:rPr>
            </w:pPr>
          </w:p>
          <w:p w14:paraId="4DCEEDF4" w14:textId="77777777" w:rsidR="000300B2" w:rsidRPr="00A42F82" w:rsidRDefault="000300B2"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BD0AC85" w:rsidR="004942B0" w:rsidRPr="00A42F82" w:rsidRDefault="009A44A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E3D1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68B24A7" w:rsidR="00D107AC" w:rsidRPr="00A42F82" w:rsidRDefault="00F8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DDF48F3" w:rsidR="00D107AC" w:rsidRPr="00A42F82" w:rsidRDefault="00F8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6184C80" w:rsidR="00D107AC" w:rsidRPr="00A42F82" w:rsidRDefault="00F8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37B7685" w:rsidR="00D107AC" w:rsidRPr="00A42F82" w:rsidRDefault="00F8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FBEDDF3" w:rsidR="00D107AC" w:rsidRPr="00A42F82" w:rsidRDefault="00F8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E065AC9" w:rsidR="00D107AC" w:rsidRPr="00A42F82" w:rsidRDefault="00F8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69DADED" w:rsidR="00D107AC" w:rsidRPr="00A42F82" w:rsidRDefault="00F8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3368CB2" w:rsidR="00C11423"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4031262" w:rsidR="00C11423"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213B424"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B5BD157"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FEA15C1" w:rsidR="00D107AC"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4A59FFA"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12AD99A"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51310E7"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62FEB45"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3819879"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3F4B2CD"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01D3204"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D0084AA"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C237FFC"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AFEA3B4"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B1C5989"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60F0DF7" w:rsidR="00770C66" w:rsidRPr="00A42F82" w:rsidRDefault="001727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7064F79" w:rsidR="00ED0C59" w:rsidRPr="00A42F82" w:rsidRDefault="00DB3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7F48857" w:rsidR="00ED0C59" w:rsidRPr="00A42F82" w:rsidRDefault="00DB3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84C83F1" w:rsidR="00ED0C59" w:rsidRPr="00A42F82" w:rsidRDefault="00DB3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331645D" w:rsidR="00ED0C59" w:rsidRPr="00A42F82" w:rsidRDefault="00DB3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E64E37C" w:rsidR="00ED0C59" w:rsidRPr="00A42F82" w:rsidRDefault="00DB3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3D84348" w:rsidR="00ED0C59" w:rsidRPr="00A42F82" w:rsidRDefault="00DB3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377D532" w:rsidR="00ED0C59" w:rsidRPr="00A42F82" w:rsidRDefault="00DB3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E0144C7" w:rsidR="00ED0C59" w:rsidRPr="00A42F82" w:rsidRDefault="00DB3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536791A" w:rsidR="00ED0C59" w:rsidRPr="00A42F82" w:rsidRDefault="00DB3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D65A274" w:rsidR="00025F69" w:rsidRPr="00A42F82" w:rsidRDefault="00DB3E4C" w:rsidP="00A91894">
            <w:pPr>
              <w:rPr>
                <w:rFonts w:ascii="Arial" w:hAnsi="Arial" w:cs="Arial"/>
                <w:sz w:val="22"/>
                <w:szCs w:val="22"/>
              </w:rPr>
            </w:pPr>
            <w:r>
              <w:rPr>
                <w:rFonts w:ascii="Arial" w:hAnsi="Arial" w:cs="Arial"/>
                <w:sz w:val="22"/>
                <w:szCs w:val="22"/>
              </w:rPr>
              <w:t>60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2650415" w:rsidR="00025F69" w:rsidRPr="00A42F82" w:rsidRDefault="00DB3E4C" w:rsidP="00A91894">
            <w:pPr>
              <w:rPr>
                <w:rFonts w:ascii="Arial" w:hAnsi="Arial" w:cs="Arial"/>
                <w:sz w:val="22"/>
                <w:szCs w:val="22"/>
              </w:rPr>
            </w:pPr>
            <w:r>
              <w:rPr>
                <w:rFonts w:ascii="Arial" w:hAnsi="Arial" w:cs="Arial"/>
                <w:sz w:val="22"/>
                <w:szCs w:val="22"/>
              </w:rPr>
              <w:t>Gwent police officers and staff</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36F2CE2" w:rsidR="00025F69" w:rsidRPr="00A42F82" w:rsidRDefault="00641B00" w:rsidP="00A91894">
            <w:pPr>
              <w:rPr>
                <w:rFonts w:ascii="Arial" w:hAnsi="Arial" w:cs="Arial"/>
                <w:sz w:val="22"/>
                <w:szCs w:val="22"/>
              </w:rPr>
            </w:pPr>
            <w:r>
              <w:rPr>
                <w:rFonts w:ascii="Arial" w:hAnsi="Arial" w:cs="Arial"/>
                <w:sz w:val="22"/>
                <w:szCs w:val="22"/>
              </w:rPr>
              <w:t>I will use internal methods to direct my questionnaire to employees of Gwent police.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19FE344"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900DF76"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F611E7F"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02C7206B"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6B5D32C"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54988C6"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A770133"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A06A984"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F7B24F4"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CDE9FB4" w:rsidR="00025F69"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94C7B44" w:rsidR="00382031"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35423A7" w:rsidR="00382031"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71043B8" w:rsidR="00382031"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807C978" w:rsidR="00382031" w:rsidRPr="00A42F82" w:rsidRDefault="00CA53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E3D1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96DA846" w:rsidR="008C1A38" w:rsidRPr="00A42F82" w:rsidRDefault="00DE3D1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1559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B1F0A25" w14:textId="77777777" w:rsidR="00AB17C1" w:rsidRPr="00A42F82" w:rsidRDefault="00AB17C1" w:rsidP="00A91894">
            <w:pPr>
              <w:autoSpaceDE w:val="0"/>
              <w:autoSpaceDN w:val="0"/>
              <w:adjustRightInd w:val="0"/>
              <w:rPr>
                <w:rFonts w:ascii="Arial" w:hAnsi="Arial" w:cs="Arial"/>
                <w:sz w:val="22"/>
                <w:szCs w:val="22"/>
              </w:rPr>
            </w:pPr>
          </w:p>
          <w:p w14:paraId="4A70089C" w14:textId="08F7F27D" w:rsidR="00003E64" w:rsidRDefault="00515592" w:rsidP="00A91894">
            <w:pPr>
              <w:rPr>
                <w:rFonts w:ascii="Arial" w:hAnsi="Arial" w:cs="Arial"/>
                <w:sz w:val="22"/>
                <w:szCs w:val="22"/>
              </w:rPr>
            </w:pPr>
            <w:r>
              <w:rPr>
                <w:rFonts w:ascii="Arial" w:hAnsi="Arial" w:cs="Arial"/>
                <w:sz w:val="22"/>
                <w:szCs w:val="22"/>
              </w:rPr>
              <w:t xml:space="preserve">Emotional distress </w:t>
            </w:r>
          </w:p>
          <w:p w14:paraId="4417273A" w14:textId="77777777" w:rsidR="00515592" w:rsidRPr="00A42F82" w:rsidRDefault="00515592"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1F13E25" w:rsidR="00003E64" w:rsidRPr="00A42F82" w:rsidRDefault="00AB17C1" w:rsidP="00A91894">
            <w:pPr>
              <w:rPr>
                <w:rFonts w:ascii="Arial" w:hAnsi="Arial" w:cs="Arial"/>
                <w:sz w:val="22"/>
                <w:szCs w:val="22"/>
              </w:rPr>
            </w:pPr>
            <w:r>
              <w:rPr>
                <w:rFonts w:ascii="Arial" w:hAnsi="Arial" w:cs="Arial"/>
                <w:sz w:val="22"/>
                <w:szCs w:val="22"/>
              </w:rPr>
              <w:t>Ensure that consent is given and that participants are aware of the questionnaire topic.</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EF021AD" w:rsidR="00003E64" w:rsidRDefault="00C51A1A" w:rsidP="00A91894">
            <w:pPr>
              <w:rPr>
                <w:rFonts w:ascii="Arial" w:hAnsi="Arial" w:cs="Arial"/>
                <w:sz w:val="22"/>
                <w:szCs w:val="22"/>
              </w:rPr>
            </w:pPr>
            <w:r>
              <w:rPr>
                <w:rFonts w:ascii="Arial" w:hAnsi="Arial" w:cs="Arial"/>
                <w:sz w:val="22"/>
                <w:szCs w:val="22"/>
              </w:rPr>
              <w:t xml:space="preserve">I may not receive enough responses </w:t>
            </w:r>
          </w:p>
          <w:p w14:paraId="4075EFD6" w14:textId="2757F493" w:rsidR="00C51A1A" w:rsidRPr="00A42F82" w:rsidRDefault="00B75D71" w:rsidP="00A91894">
            <w:pPr>
              <w:rPr>
                <w:rFonts w:ascii="Arial" w:hAnsi="Arial" w:cs="Arial"/>
                <w:sz w:val="22"/>
                <w:szCs w:val="22"/>
              </w:rPr>
            </w:pPr>
            <w:r>
              <w:rPr>
                <w:rFonts w:ascii="Arial" w:hAnsi="Arial" w:cs="Arial"/>
                <w:sz w:val="22"/>
                <w:szCs w:val="22"/>
              </w:rPr>
              <w:t xml:space="preserve">Emotional distress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C995F72" w:rsidR="00003E64" w:rsidRPr="00A42F82" w:rsidRDefault="00B75D71" w:rsidP="00A91894">
            <w:pPr>
              <w:rPr>
                <w:rFonts w:ascii="Arial" w:hAnsi="Arial" w:cs="Arial"/>
                <w:sz w:val="22"/>
                <w:szCs w:val="22"/>
              </w:rPr>
            </w:pPr>
            <w:r>
              <w:rPr>
                <w:rFonts w:ascii="Arial" w:hAnsi="Arial" w:cs="Arial"/>
                <w:sz w:val="22"/>
                <w:szCs w:val="22"/>
              </w:rPr>
              <w:t xml:space="preserve">Ensure that enough time is given to complete questionnaire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9091714" w14:textId="7A627D40" w:rsidR="0094056C" w:rsidRDefault="00CC56A4" w:rsidP="00A91894">
            <w:pPr>
              <w:rPr>
                <w:rFonts w:ascii="Arial" w:hAnsi="Arial" w:cs="Arial"/>
                <w:sz w:val="22"/>
                <w:szCs w:val="22"/>
              </w:rPr>
            </w:pPr>
            <w:r>
              <w:rPr>
                <w:rFonts w:ascii="Arial" w:hAnsi="Arial" w:cs="Arial"/>
                <w:sz w:val="22"/>
                <w:szCs w:val="22"/>
              </w:rPr>
              <w:lastRenderedPageBreak/>
              <w:t xml:space="preserve">Risk that </w:t>
            </w:r>
            <w:r w:rsidR="00752B33">
              <w:rPr>
                <w:rFonts w:ascii="Arial" w:hAnsi="Arial" w:cs="Arial"/>
                <w:sz w:val="22"/>
                <w:szCs w:val="22"/>
              </w:rPr>
              <w:t xml:space="preserve">there isn’t full data protection </w:t>
            </w:r>
          </w:p>
          <w:p w14:paraId="7ED77E74" w14:textId="77777777" w:rsidR="00CC56A4" w:rsidRDefault="00CC56A4" w:rsidP="00A91894">
            <w:pPr>
              <w:rPr>
                <w:rFonts w:ascii="Arial" w:hAnsi="Arial" w:cs="Arial"/>
                <w:sz w:val="22"/>
                <w:szCs w:val="22"/>
              </w:rPr>
            </w:pPr>
          </w:p>
          <w:p w14:paraId="29ED1DE0" w14:textId="77777777" w:rsidR="00CC56A4" w:rsidRPr="00A42F82" w:rsidRDefault="00CC56A4"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Default="0094056C" w:rsidP="00A91894">
            <w:pPr>
              <w:rPr>
                <w:rFonts w:ascii="Arial" w:hAnsi="Arial" w:cs="Arial"/>
                <w:sz w:val="22"/>
                <w:szCs w:val="22"/>
              </w:rPr>
            </w:pPr>
          </w:p>
          <w:p w14:paraId="27838F0F" w14:textId="7F93E248" w:rsidR="0094056C" w:rsidRPr="00A42F82" w:rsidRDefault="00752B33" w:rsidP="00A91894">
            <w:pPr>
              <w:rPr>
                <w:rFonts w:ascii="Arial" w:hAnsi="Arial" w:cs="Arial"/>
                <w:sz w:val="22"/>
                <w:szCs w:val="22"/>
              </w:rPr>
            </w:pPr>
            <w:r>
              <w:rPr>
                <w:rFonts w:ascii="Arial" w:hAnsi="Arial" w:cs="Arial"/>
                <w:sz w:val="22"/>
                <w:szCs w:val="22"/>
              </w:rPr>
              <w:lastRenderedPageBreak/>
              <w:t xml:space="preserve">Utilise a </w:t>
            </w:r>
            <w:r w:rsidR="002D70CE">
              <w:rPr>
                <w:rFonts w:ascii="Arial" w:hAnsi="Arial" w:cs="Arial"/>
                <w:sz w:val="22"/>
                <w:szCs w:val="22"/>
              </w:rPr>
              <w:t>legitimate software for the collection of data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2F3D2378" w14:textId="3077AEC5" w:rsidR="0002286B" w:rsidRPr="00A42F82" w:rsidRDefault="0002286B" w:rsidP="00A91894">
            <w:pPr>
              <w:rPr>
                <w:rFonts w:ascii="Arial" w:hAnsi="Arial" w:cs="Arial"/>
                <w:sz w:val="22"/>
                <w:szCs w:val="22"/>
              </w:rPr>
            </w:pPr>
            <w:r>
              <w:rPr>
                <w:rFonts w:ascii="Arial" w:hAnsi="Arial" w:cs="Arial"/>
                <w:sz w:val="22"/>
                <w:szCs w:val="22"/>
              </w:rPr>
              <w:t xml:space="preserve">None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CCE5FEC" w:rsidR="00003E64" w:rsidRPr="00A42F82" w:rsidRDefault="002D70CE" w:rsidP="00A91894">
            <w:pPr>
              <w:rPr>
                <w:rFonts w:ascii="Arial" w:hAnsi="Arial" w:cs="Arial"/>
                <w:sz w:val="22"/>
                <w:szCs w:val="22"/>
              </w:rPr>
            </w:pPr>
            <w:r>
              <w:rPr>
                <w:rFonts w:ascii="Arial" w:hAnsi="Arial" w:cs="Arial"/>
                <w:sz w:val="22"/>
                <w:szCs w:val="22"/>
              </w:rPr>
              <w:t xml:space="preserve">None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F953CFF" w:rsidR="006930C2" w:rsidRPr="00A42F82" w:rsidRDefault="00DE3D1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CC56A4">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E3D1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E7C15F7" w:rsidR="006930C2" w:rsidRPr="00A42F82" w:rsidRDefault="00DE3D1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2D70C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0E3F166" w:rsidR="006930C2" w:rsidRPr="00A42F82" w:rsidRDefault="006441ED" w:rsidP="00A91894">
            <w:pPr>
              <w:rPr>
                <w:rFonts w:ascii="Arial" w:hAnsi="Arial" w:cs="Arial"/>
                <w:sz w:val="22"/>
                <w:szCs w:val="22"/>
              </w:rPr>
            </w:pPr>
            <w:r>
              <w:rPr>
                <w:rFonts w:ascii="Arial" w:hAnsi="Arial" w:cs="Arial"/>
                <w:sz w:val="22"/>
                <w:szCs w:val="22"/>
              </w:rPr>
              <w:t>This will be completed at the conclusion of my survey and will be accessible to</w:t>
            </w:r>
            <w:r w:rsidR="00AD1766">
              <w:rPr>
                <w:rFonts w:ascii="Arial" w:hAnsi="Arial" w:cs="Arial"/>
                <w:sz w:val="22"/>
                <w:szCs w:val="22"/>
              </w:rPr>
              <w:t xml:space="preserve"> participants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CFBA1BD" w:rsidR="006930C2" w:rsidRPr="00A42F82" w:rsidRDefault="00AD1766" w:rsidP="00A91894">
            <w:pPr>
              <w:rPr>
                <w:rFonts w:ascii="Arial" w:hAnsi="Arial" w:cs="Arial"/>
                <w:sz w:val="22"/>
                <w:szCs w:val="22"/>
              </w:rPr>
            </w:pPr>
            <w:r>
              <w:rPr>
                <w:rFonts w:ascii="Arial" w:hAnsi="Arial" w:cs="Arial"/>
                <w:sz w:val="22"/>
                <w:szCs w:val="22"/>
              </w:rPr>
              <w:t xml:space="preserve">I will explain the purpose of data gathering and that it will be utilised as part of my dissertation research.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2871C7E" w:rsidR="006930C2" w:rsidRPr="00A42F82" w:rsidRDefault="002D4F69" w:rsidP="00A91894">
            <w:pPr>
              <w:rPr>
                <w:rFonts w:ascii="Arial" w:hAnsi="Arial" w:cs="Arial"/>
                <w:sz w:val="22"/>
                <w:szCs w:val="22"/>
              </w:rPr>
            </w:pPr>
            <w:r>
              <w:rPr>
                <w:rFonts w:ascii="Arial" w:hAnsi="Arial" w:cs="Arial"/>
                <w:sz w:val="22"/>
                <w:szCs w:val="22"/>
              </w:rPr>
              <w:t xml:space="preserve">Confidentially will be ensured through utilising reliable tested software.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w:t>
            </w:r>
            <w:r w:rsidRPr="00A42F82">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AF335F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1D6FB5">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36129BF"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37582F">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74E4419" w:rsidR="004D0161" w:rsidRPr="00A42F82" w:rsidRDefault="003758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8E75A76" w:rsidR="004D0161" w:rsidRPr="00A42F82" w:rsidRDefault="003758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6E483F19" w:rsidR="004D0161" w:rsidRPr="00A42F82" w:rsidRDefault="003758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79A272E"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6E6D148D"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83A7253" w:rsidR="004D0161" w:rsidRPr="00A42F82" w:rsidRDefault="003758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125C7D7" w:rsidR="004D0161" w:rsidRPr="00A42F82" w:rsidRDefault="003758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BB96379" w:rsidR="004D0161" w:rsidRPr="00A42F82" w:rsidRDefault="003758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7D143AE"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B008451"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D4DE219"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EA015F4"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CD447D3"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8FF2303"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6284896"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E2751F6"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CB55C90" w:rsidR="004D0161" w:rsidRPr="00A42F82" w:rsidRDefault="00740F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C383CC3" w:rsidR="004D0161" w:rsidRPr="00A42F82" w:rsidRDefault="005B2C5C"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9EFB3F9" w:rsidR="004D0161" w:rsidRPr="00A42F82" w:rsidRDefault="005B2C5C"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486C2B01" w:rsidR="004D0161" w:rsidRDefault="005B2C5C" w:rsidP="00A91894">
            <w:pPr>
              <w:autoSpaceDE w:val="0"/>
              <w:autoSpaceDN w:val="0"/>
              <w:adjustRightInd w:val="0"/>
              <w:rPr>
                <w:rFonts w:ascii="Arial" w:hAnsi="Arial" w:cs="Arial"/>
                <w:sz w:val="22"/>
                <w:szCs w:val="22"/>
              </w:rPr>
            </w:pPr>
            <w:r>
              <w:rPr>
                <w:rFonts w:ascii="Arial" w:hAnsi="Arial" w:cs="Arial"/>
                <w:sz w:val="22"/>
                <w:szCs w:val="22"/>
              </w:rPr>
              <w:t>Password protected and authentication app</w:t>
            </w:r>
          </w:p>
          <w:p w14:paraId="28A2F4C6" w14:textId="77777777" w:rsidR="005B2C5C" w:rsidRPr="00A42F82" w:rsidRDefault="005B2C5C"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26290E3" w:rsidR="004D0161" w:rsidRPr="00A42F82" w:rsidRDefault="00571B73"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2DED26C" w:rsidR="00240C32" w:rsidRPr="00A42F82" w:rsidRDefault="00DE3D1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71B7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EF84ABC" w:rsidR="00240C32" w:rsidRPr="00A42F82" w:rsidRDefault="00DE3D1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71B7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0F76B24" w:rsidR="004D0161" w:rsidRPr="00A42F82" w:rsidRDefault="00571B73" w:rsidP="00A91894">
            <w:pPr>
              <w:spacing w:before="100" w:beforeAutospacing="1" w:after="100" w:afterAutospacing="1"/>
              <w:rPr>
                <w:rFonts w:ascii="Arial" w:hAnsi="Arial" w:cs="Arial"/>
                <w:sz w:val="22"/>
                <w:szCs w:val="22"/>
              </w:rPr>
            </w:pPr>
            <w:r>
              <w:rPr>
                <w:rFonts w:ascii="Arial" w:hAnsi="Arial" w:cs="Arial"/>
                <w:sz w:val="22"/>
                <w:szCs w:val="22"/>
              </w:rPr>
              <w:t xml:space="preserve">Isabelle millinship </w:t>
            </w:r>
          </w:p>
        </w:tc>
        <w:tc>
          <w:tcPr>
            <w:tcW w:w="2139" w:type="dxa"/>
            <w:vAlign w:val="center"/>
          </w:tcPr>
          <w:p w14:paraId="7C2D2CC9" w14:textId="7661978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71B73">
              <w:rPr>
                <w:rFonts w:ascii="Arial" w:hAnsi="Arial" w:cs="Arial"/>
                <w:b/>
                <w:bCs/>
                <w:sz w:val="22"/>
                <w:szCs w:val="22"/>
              </w:rPr>
              <w:t>24.02.2025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AD1BCB7" w:rsidR="00CC2661" w:rsidRPr="00A42F82" w:rsidRDefault="00F1686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8AEFDFB" w:rsidR="00CC2661" w:rsidRPr="00A42F82" w:rsidRDefault="00F1686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9163E98" w:rsidR="00CC2661" w:rsidRPr="00A42F82" w:rsidRDefault="00F1686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FB06CCE" w:rsidR="00CC2661" w:rsidRPr="00A42F82" w:rsidRDefault="00F1686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6AC32FC2" w:rsidR="00743859" w:rsidRPr="00A42F82" w:rsidRDefault="00F1686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1A78894" w:rsidR="00743859" w:rsidRPr="00A42F82" w:rsidRDefault="00F1686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E691883" w:rsidR="00743859" w:rsidRPr="00A42F82" w:rsidRDefault="00F1686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5B3B19" w14:textId="77777777" w:rsidR="00096A69" w:rsidRDefault="00096A69" w:rsidP="00390251">
      <w:r>
        <w:separator/>
      </w:r>
    </w:p>
    <w:p w14:paraId="6CF70ED0" w14:textId="77777777" w:rsidR="00096A69" w:rsidRDefault="00096A69"/>
  </w:endnote>
  <w:endnote w:type="continuationSeparator" w:id="0">
    <w:p w14:paraId="6B050F1C" w14:textId="77777777" w:rsidR="00096A69" w:rsidRDefault="00096A69" w:rsidP="00390251">
      <w:r>
        <w:continuationSeparator/>
      </w:r>
    </w:p>
    <w:p w14:paraId="3C2195DD" w14:textId="77777777" w:rsidR="00096A69" w:rsidRDefault="00096A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Karla">
    <w:panose1 w:val="00000000000000000000"/>
    <w:charset w:val="4D"/>
    <w:family w:val="auto"/>
    <w:pitch w:val="variable"/>
    <w:sig w:usb0="A00000E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33ABF" w14:textId="77777777" w:rsidR="00096A69" w:rsidRDefault="00096A69" w:rsidP="00390251">
      <w:r>
        <w:separator/>
      </w:r>
    </w:p>
    <w:p w14:paraId="2DF16FE1" w14:textId="77777777" w:rsidR="00096A69" w:rsidRDefault="00096A69"/>
  </w:footnote>
  <w:footnote w:type="continuationSeparator" w:id="0">
    <w:p w14:paraId="0425CC54" w14:textId="77777777" w:rsidR="00096A69" w:rsidRDefault="00096A69" w:rsidP="00390251">
      <w:r>
        <w:continuationSeparator/>
      </w:r>
    </w:p>
    <w:p w14:paraId="391C6205" w14:textId="77777777" w:rsidR="00096A69" w:rsidRDefault="00096A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1638C"/>
    <w:multiLevelType w:val="hybridMultilevel"/>
    <w:tmpl w:val="95B822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A659A3"/>
    <w:multiLevelType w:val="hybridMultilevel"/>
    <w:tmpl w:val="77A456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690910082">
    <w:abstractNumId w:val="0"/>
  </w:num>
  <w:num w:numId="29" w16cid:durableId="5768611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86B"/>
    <w:rsid w:val="00025AC4"/>
    <w:rsid w:val="00025D7B"/>
    <w:rsid w:val="00025F69"/>
    <w:rsid w:val="00026236"/>
    <w:rsid w:val="00026523"/>
    <w:rsid w:val="000300B2"/>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87DAF"/>
    <w:rsid w:val="00090CF7"/>
    <w:rsid w:val="000924DD"/>
    <w:rsid w:val="00095059"/>
    <w:rsid w:val="00096209"/>
    <w:rsid w:val="00096A6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0580"/>
    <w:rsid w:val="00144D85"/>
    <w:rsid w:val="001461CF"/>
    <w:rsid w:val="0014639E"/>
    <w:rsid w:val="00150EE4"/>
    <w:rsid w:val="00151286"/>
    <w:rsid w:val="001513B3"/>
    <w:rsid w:val="00152F36"/>
    <w:rsid w:val="001612C0"/>
    <w:rsid w:val="0016639A"/>
    <w:rsid w:val="001703BF"/>
    <w:rsid w:val="00171735"/>
    <w:rsid w:val="00172709"/>
    <w:rsid w:val="00173776"/>
    <w:rsid w:val="00174A02"/>
    <w:rsid w:val="001806CE"/>
    <w:rsid w:val="001808C3"/>
    <w:rsid w:val="001817E2"/>
    <w:rsid w:val="00184CA9"/>
    <w:rsid w:val="0019200D"/>
    <w:rsid w:val="00192411"/>
    <w:rsid w:val="00195B55"/>
    <w:rsid w:val="00197206"/>
    <w:rsid w:val="001A366F"/>
    <w:rsid w:val="001A4F87"/>
    <w:rsid w:val="001A7A8F"/>
    <w:rsid w:val="001B0B2F"/>
    <w:rsid w:val="001B5158"/>
    <w:rsid w:val="001B66FA"/>
    <w:rsid w:val="001C09E8"/>
    <w:rsid w:val="001C269D"/>
    <w:rsid w:val="001C3CC4"/>
    <w:rsid w:val="001C7C72"/>
    <w:rsid w:val="001D1817"/>
    <w:rsid w:val="001D3BD1"/>
    <w:rsid w:val="001D6FB5"/>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08B0"/>
    <w:rsid w:val="0029113C"/>
    <w:rsid w:val="00293A45"/>
    <w:rsid w:val="002A152D"/>
    <w:rsid w:val="002A7E77"/>
    <w:rsid w:val="002B55BF"/>
    <w:rsid w:val="002B56C1"/>
    <w:rsid w:val="002B56EB"/>
    <w:rsid w:val="002B6DE2"/>
    <w:rsid w:val="002B7789"/>
    <w:rsid w:val="002C4AEB"/>
    <w:rsid w:val="002D1837"/>
    <w:rsid w:val="002D4DC9"/>
    <w:rsid w:val="002D4F69"/>
    <w:rsid w:val="002D70CE"/>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582F"/>
    <w:rsid w:val="00382031"/>
    <w:rsid w:val="00384BA8"/>
    <w:rsid w:val="00390251"/>
    <w:rsid w:val="00392C8E"/>
    <w:rsid w:val="00392D9A"/>
    <w:rsid w:val="00397B49"/>
    <w:rsid w:val="003A09CB"/>
    <w:rsid w:val="003A5C91"/>
    <w:rsid w:val="003B4D13"/>
    <w:rsid w:val="003B7AA2"/>
    <w:rsid w:val="003C07E3"/>
    <w:rsid w:val="003C166E"/>
    <w:rsid w:val="003C31F5"/>
    <w:rsid w:val="003C5BF3"/>
    <w:rsid w:val="003C7018"/>
    <w:rsid w:val="003C76B6"/>
    <w:rsid w:val="003D2A20"/>
    <w:rsid w:val="003D6F95"/>
    <w:rsid w:val="003E13E3"/>
    <w:rsid w:val="003E2CA4"/>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5D7"/>
    <w:rsid w:val="004D5683"/>
    <w:rsid w:val="004E0338"/>
    <w:rsid w:val="004E1C6D"/>
    <w:rsid w:val="004E4AC4"/>
    <w:rsid w:val="004E616D"/>
    <w:rsid w:val="004F059C"/>
    <w:rsid w:val="004F599C"/>
    <w:rsid w:val="005035A0"/>
    <w:rsid w:val="005078BE"/>
    <w:rsid w:val="00515580"/>
    <w:rsid w:val="00515592"/>
    <w:rsid w:val="005209CF"/>
    <w:rsid w:val="00526C56"/>
    <w:rsid w:val="00531C04"/>
    <w:rsid w:val="0053302B"/>
    <w:rsid w:val="00536AEC"/>
    <w:rsid w:val="00540396"/>
    <w:rsid w:val="00546F01"/>
    <w:rsid w:val="00555F47"/>
    <w:rsid w:val="0055785D"/>
    <w:rsid w:val="00560703"/>
    <w:rsid w:val="00563B3D"/>
    <w:rsid w:val="00564AD3"/>
    <w:rsid w:val="00566C1C"/>
    <w:rsid w:val="005704BE"/>
    <w:rsid w:val="00571817"/>
    <w:rsid w:val="00571B73"/>
    <w:rsid w:val="00573226"/>
    <w:rsid w:val="00574528"/>
    <w:rsid w:val="005756CA"/>
    <w:rsid w:val="00581C49"/>
    <w:rsid w:val="00584B8F"/>
    <w:rsid w:val="005934C5"/>
    <w:rsid w:val="005960A0"/>
    <w:rsid w:val="00596BFA"/>
    <w:rsid w:val="005A76DA"/>
    <w:rsid w:val="005B2C5C"/>
    <w:rsid w:val="005B52AE"/>
    <w:rsid w:val="005C5234"/>
    <w:rsid w:val="005D0C38"/>
    <w:rsid w:val="005D6613"/>
    <w:rsid w:val="005E25AC"/>
    <w:rsid w:val="005E44E9"/>
    <w:rsid w:val="005E4987"/>
    <w:rsid w:val="005E6C44"/>
    <w:rsid w:val="005F1811"/>
    <w:rsid w:val="005F4E36"/>
    <w:rsid w:val="005F677A"/>
    <w:rsid w:val="00601BEA"/>
    <w:rsid w:val="00601C36"/>
    <w:rsid w:val="00604C9F"/>
    <w:rsid w:val="00606331"/>
    <w:rsid w:val="006073C6"/>
    <w:rsid w:val="00613526"/>
    <w:rsid w:val="006154A7"/>
    <w:rsid w:val="0062188A"/>
    <w:rsid w:val="00627E84"/>
    <w:rsid w:val="00631440"/>
    <w:rsid w:val="00631A4D"/>
    <w:rsid w:val="00632B63"/>
    <w:rsid w:val="00632C47"/>
    <w:rsid w:val="00633574"/>
    <w:rsid w:val="00641B00"/>
    <w:rsid w:val="006423B9"/>
    <w:rsid w:val="006441ED"/>
    <w:rsid w:val="00644C5C"/>
    <w:rsid w:val="00647684"/>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0F5B"/>
    <w:rsid w:val="00743859"/>
    <w:rsid w:val="00751B2D"/>
    <w:rsid w:val="00752B33"/>
    <w:rsid w:val="0076027F"/>
    <w:rsid w:val="00763A08"/>
    <w:rsid w:val="00765172"/>
    <w:rsid w:val="00765EE1"/>
    <w:rsid w:val="00767FC7"/>
    <w:rsid w:val="00770C66"/>
    <w:rsid w:val="00776145"/>
    <w:rsid w:val="007816BA"/>
    <w:rsid w:val="0078273B"/>
    <w:rsid w:val="00784065"/>
    <w:rsid w:val="007849BE"/>
    <w:rsid w:val="00784D14"/>
    <w:rsid w:val="007902A2"/>
    <w:rsid w:val="0079264D"/>
    <w:rsid w:val="00792842"/>
    <w:rsid w:val="00793A27"/>
    <w:rsid w:val="007A4607"/>
    <w:rsid w:val="007B1754"/>
    <w:rsid w:val="007B6F12"/>
    <w:rsid w:val="007C044B"/>
    <w:rsid w:val="007C1498"/>
    <w:rsid w:val="007C17B4"/>
    <w:rsid w:val="007C3AC1"/>
    <w:rsid w:val="007D46AF"/>
    <w:rsid w:val="007D4E07"/>
    <w:rsid w:val="007E14FB"/>
    <w:rsid w:val="007F23AA"/>
    <w:rsid w:val="007F29F6"/>
    <w:rsid w:val="007F3C4F"/>
    <w:rsid w:val="007F4303"/>
    <w:rsid w:val="007F5CA0"/>
    <w:rsid w:val="00800635"/>
    <w:rsid w:val="00802872"/>
    <w:rsid w:val="00807192"/>
    <w:rsid w:val="008102B5"/>
    <w:rsid w:val="00811D96"/>
    <w:rsid w:val="00812BEF"/>
    <w:rsid w:val="008165EA"/>
    <w:rsid w:val="00826DB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7F66"/>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4A1"/>
    <w:rsid w:val="009A4E14"/>
    <w:rsid w:val="009A6F5D"/>
    <w:rsid w:val="009A769E"/>
    <w:rsid w:val="009B1FB6"/>
    <w:rsid w:val="009B3534"/>
    <w:rsid w:val="009C5D44"/>
    <w:rsid w:val="009D2E0B"/>
    <w:rsid w:val="009E16F6"/>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7C1"/>
    <w:rsid w:val="00AB1B40"/>
    <w:rsid w:val="00AB74BF"/>
    <w:rsid w:val="00AB7553"/>
    <w:rsid w:val="00AC189C"/>
    <w:rsid w:val="00AD1766"/>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366F"/>
    <w:rsid w:val="00B3672F"/>
    <w:rsid w:val="00B44647"/>
    <w:rsid w:val="00B465A5"/>
    <w:rsid w:val="00B50A20"/>
    <w:rsid w:val="00B51F90"/>
    <w:rsid w:val="00B5410A"/>
    <w:rsid w:val="00B57F60"/>
    <w:rsid w:val="00B6265F"/>
    <w:rsid w:val="00B640BB"/>
    <w:rsid w:val="00B64389"/>
    <w:rsid w:val="00B65EC6"/>
    <w:rsid w:val="00B70B72"/>
    <w:rsid w:val="00B71FC2"/>
    <w:rsid w:val="00B72775"/>
    <w:rsid w:val="00B75D71"/>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1A1A"/>
    <w:rsid w:val="00C52D60"/>
    <w:rsid w:val="00C61A6D"/>
    <w:rsid w:val="00C666E9"/>
    <w:rsid w:val="00C70796"/>
    <w:rsid w:val="00C71BCC"/>
    <w:rsid w:val="00C77D7E"/>
    <w:rsid w:val="00C81846"/>
    <w:rsid w:val="00C833FD"/>
    <w:rsid w:val="00C86572"/>
    <w:rsid w:val="00C932E0"/>
    <w:rsid w:val="00C976A6"/>
    <w:rsid w:val="00CA0057"/>
    <w:rsid w:val="00CA11BD"/>
    <w:rsid w:val="00CA1C8C"/>
    <w:rsid w:val="00CA510C"/>
    <w:rsid w:val="00CA53F5"/>
    <w:rsid w:val="00CA7241"/>
    <w:rsid w:val="00CA7D5E"/>
    <w:rsid w:val="00CB0731"/>
    <w:rsid w:val="00CB3525"/>
    <w:rsid w:val="00CB4DA5"/>
    <w:rsid w:val="00CB7118"/>
    <w:rsid w:val="00CC1528"/>
    <w:rsid w:val="00CC1835"/>
    <w:rsid w:val="00CC2661"/>
    <w:rsid w:val="00CC56A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63E"/>
    <w:rsid w:val="00D651BE"/>
    <w:rsid w:val="00D661EC"/>
    <w:rsid w:val="00D66471"/>
    <w:rsid w:val="00D71982"/>
    <w:rsid w:val="00D77DFD"/>
    <w:rsid w:val="00D81803"/>
    <w:rsid w:val="00D839CD"/>
    <w:rsid w:val="00D84363"/>
    <w:rsid w:val="00D90204"/>
    <w:rsid w:val="00D929F1"/>
    <w:rsid w:val="00D97FF7"/>
    <w:rsid w:val="00DB1935"/>
    <w:rsid w:val="00DB3E4C"/>
    <w:rsid w:val="00DB45E4"/>
    <w:rsid w:val="00DB727B"/>
    <w:rsid w:val="00DC34BA"/>
    <w:rsid w:val="00DC3DDC"/>
    <w:rsid w:val="00DC4DFB"/>
    <w:rsid w:val="00DD0529"/>
    <w:rsid w:val="00DD05AB"/>
    <w:rsid w:val="00DD0929"/>
    <w:rsid w:val="00DD1665"/>
    <w:rsid w:val="00DD4D69"/>
    <w:rsid w:val="00DE3D19"/>
    <w:rsid w:val="00DE6682"/>
    <w:rsid w:val="00DF26D2"/>
    <w:rsid w:val="00E0333A"/>
    <w:rsid w:val="00E12E9F"/>
    <w:rsid w:val="00E16786"/>
    <w:rsid w:val="00E17AFC"/>
    <w:rsid w:val="00E21DF8"/>
    <w:rsid w:val="00E239F4"/>
    <w:rsid w:val="00E31847"/>
    <w:rsid w:val="00E32138"/>
    <w:rsid w:val="00E43EC5"/>
    <w:rsid w:val="00E45AB0"/>
    <w:rsid w:val="00E53FF2"/>
    <w:rsid w:val="00E57EF4"/>
    <w:rsid w:val="00E65973"/>
    <w:rsid w:val="00E6714D"/>
    <w:rsid w:val="00E73456"/>
    <w:rsid w:val="00E84BC8"/>
    <w:rsid w:val="00E914D8"/>
    <w:rsid w:val="00E93E44"/>
    <w:rsid w:val="00E95A30"/>
    <w:rsid w:val="00EA26D8"/>
    <w:rsid w:val="00EA4DAB"/>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686A"/>
    <w:rsid w:val="00F230F0"/>
    <w:rsid w:val="00F33A1A"/>
    <w:rsid w:val="00F478CB"/>
    <w:rsid w:val="00F52C97"/>
    <w:rsid w:val="00F54257"/>
    <w:rsid w:val="00F619F4"/>
    <w:rsid w:val="00F62093"/>
    <w:rsid w:val="00F62C23"/>
    <w:rsid w:val="00F64D54"/>
    <w:rsid w:val="00F722A2"/>
    <w:rsid w:val="00F75F59"/>
    <w:rsid w:val="00F82885"/>
    <w:rsid w:val="00F83A34"/>
    <w:rsid w:val="00F842FD"/>
    <w:rsid w:val="00F87E26"/>
    <w:rsid w:val="00F96C3F"/>
    <w:rsid w:val="00FA17A2"/>
    <w:rsid w:val="00FA1C94"/>
    <w:rsid w:val="00FB4F7A"/>
    <w:rsid w:val="00FB58A3"/>
    <w:rsid w:val="00FB6B35"/>
    <w:rsid w:val="00FD436F"/>
    <w:rsid w:val="00FD5A26"/>
    <w:rsid w:val="00FE0DE7"/>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0300B2"/>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4357</Words>
  <Characters>24431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Isabelle Millinship (2236658)</cp:lastModifiedBy>
  <cp:revision>2</cp:revision>
  <cp:lastPrinted>2016-10-24T12:21:00Z</cp:lastPrinted>
  <dcterms:created xsi:type="dcterms:W3CDTF">2025-02-24T23:44:00Z</dcterms:created>
  <dcterms:modified xsi:type="dcterms:W3CDTF">2025-02-24T23:44:00Z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