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02072088"/>
        <w:docPartObj>
          <w:docPartGallery w:val="Cover Pages"/>
          <w:docPartUnique/>
        </w:docPartObj>
      </w:sdtPr>
      <w:sdtEndPr/>
      <w:sdtContent>
        <w:p w14:paraId="64F1E264" w14:textId="1BECD899" w:rsidR="00531730" w:rsidRDefault="00531730">
          <w:r>
            <w:rPr>
              <w:noProof/>
              <w:lang w:eastAsia="zh-CN"/>
            </w:rPr>
            <mc:AlternateContent>
              <mc:Choice Requires="wpg">
                <w:drawing>
                  <wp:anchor distT="0" distB="0" distL="114300" distR="114300" simplePos="0" relativeHeight="251659264" behindDoc="1" locked="0" layoutInCell="1" allowOverlap="1" wp14:anchorId="0EDCF811" wp14:editId="3D91C2D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254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363594"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7CBA73C" w14:textId="3AFE6E0B" w:rsidR="00531730" w:rsidRDefault="002202D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31730">
                                        <w:rPr>
                                          <w:color w:val="FFFFFF" w:themeColor="background1"/>
                                          <w:sz w:val="72"/>
                                          <w:szCs w:val="72"/>
                                        </w:rPr>
                                        <w:t xml:space="preserve">Technology as a means of committing crime: </w:t>
                                      </w:r>
                                      <w:r w:rsidR="004343A5">
                                        <w:rPr>
                                          <w:color w:val="FFFFFF" w:themeColor="background1"/>
                                          <w:sz w:val="72"/>
                                          <w:szCs w:val="72"/>
                                        </w:rPr>
                                        <w:t>R</w:t>
                                      </w:r>
                                      <w:r w:rsidR="00531730">
                                        <w:rPr>
                                          <w:color w:val="FFFFFF" w:themeColor="background1"/>
                                          <w:sz w:val="72"/>
                                          <w:szCs w:val="72"/>
                                        </w:rPr>
                                        <w:t>omance fraud</w:t>
                                      </w:r>
                                    </w:sdtContent>
                                  </w:sdt>
                                  <w:r w:rsidR="00531730">
                                    <w:rPr>
                                      <w:color w:val="FFFFFF" w:themeColor="background1"/>
                                      <w:sz w:val="72"/>
                                      <w:szCs w:val="72"/>
                                    </w:rPr>
                                    <w:t xml:space="preserve"> (Supporting paper)</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EDCF811"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">
                    <o:lock v:ext="edit" aspectratio="t"/>
                    <v:shape id="Freeform 10" o:spid="_x0000_s1027" style="position:absolute;width:5363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41786,5134261;5363594,4972126;5363594,4763667;5363594,0;0,0" o:connectangles="0,0,0,0,0,0,0" textboxrect="0,0,720,700"/>
                      <v:textbox inset="1in,86.4pt,86.4pt,86.4pt">
                        <w:txbxContent>
                          <w:p w14:paraId="57CBA73C" w14:textId="3AFE6E0B" w:rsidR="00531730" w:rsidRDefault="002A1BE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31730">
                                  <w:rPr>
                                    <w:color w:val="FFFFFF" w:themeColor="background1"/>
                                    <w:sz w:val="72"/>
                                    <w:szCs w:val="72"/>
                                  </w:rPr>
                                  <w:t xml:space="preserve">Technology as a means of committing crime: </w:t>
                                </w:r>
                                <w:r w:rsidR="004343A5">
                                  <w:rPr>
                                    <w:color w:val="FFFFFF" w:themeColor="background1"/>
                                    <w:sz w:val="72"/>
                                    <w:szCs w:val="72"/>
                                  </w:rPr>
                                  <w:t>R</w:t>
                                </w:r>
                                <w:r w:rsidR="00531730">
                                  <w:rPr>
                                    <w:color w:val="FFFFFF" w:themeColor="background1"/>
                                    <w:sz w:val="72"/>
                                    <w:szCs w:val="72"/>
                                  </w:rPr>
                                  <w:t>omance fraud</w:t>
                                </w:r>
                              </w:sdtContent>
                            </w:sdt>
                            <w:r w:rsidR="00531730">
                              <w:rPr>
                                <w:color w:val="FFFFFF" w:themeColor="background1"/>
                                <w:sz w:val="72"/>
                                <w:szCs w:val="72"/>
                              </w:rPr>
                              <w:t xml:space="preserve"> (Supporting paper)</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3FF804F" w14:textId="3AFD8ED4" w:rsidR="00531730" w:rsidRDefault="00531730">
          <w:r>
            <w:rPr>
              <w:noProof/>
              <w:lang w:eastAsia="zh-CN"/>
            </w:rPr>
            <mc:AlternateContent>
              <mc:Choice Requires="wps">
                <w:drawing>
                  <wp:anchor distT="0" distB="0" distL="114300" distR="114300" simplePos="0" relativeHeight="251662336" behindDoc="0" locked="0" layoutInCell="1" allowOverlap="1" wp14:anchorId="086A0150" wp14:editId="2BBBE2B8">
                    <wp:simplePos x="0" y="0"/>
                    <wp:positionH relativeFrom="page">
                      <wp:align>center</wp:align>
                    </wp:positionH>
                    <wp:positionV relativeFrom="margin">
                      <wp:align>bottom</wp:align>
                    </wp:positionV>
                    <wp:extent cx="5753100" cy="146304"/>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1A051" w14:textId="7502F828" w:rsidR="00531730" w:rsidRPr="00531730" w:rsidRDefault="00531730">
                                <w:pPr>
                                  <w:pStyle w:val="NoSpacing"/>
                                  <w:rPr>
                                    <w:color w:val="7F7F7F" w:themeColor="text1" w:themeTint="80"/>
                                    <w:sz w:val="18"/>
                                    <w:szCs w:val="18"/>
                                    <w:lang w:val="en-GB"/>
                                  </w:rPr>
                                </w:pPr>
                                <w:r>
                                  <w:rPr>
                                    <w:caps/>
                                    <w:color w:val="7F7F7F" w:themeColor="text1" w:themeTint="80"/>
                                    <w:sz w:val="18"/>
                                    <w:szCs w:val="18"/>
                                    <w:lang w:val="en-GB"/>
                                  </w:rPr>
                                  <w:t>uNIVERISTY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86A0150"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UosgwIAAGg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" filled="f" stroked="f" strokeweight=".5pt">
                    <v:textbox style="mso-fit-shape-to-text:t" inset="1in,0,86.4pt,0">
                      <w:txbxContent>
                        <w:p w14:paraId="1451A051" w14:textId="7502F828" w:rsidR="00531730" w:rsidRPr="00531730" w:rsidRDefault="00531730">
                          <w:pPr>
                            <w:pStyle w:val="NoSpacing"/>
                            <w:rPr>
                              <w:color w:val="7F7F7F" w:themeColor="text1" w:themeTint="80"/>
                              <w:sz w:val="18"/>
                              <w:szCs w:val="18"/>
                              <w:lang w:val="en-GB"/>
                            </w:rPr>
                          </w:pPr>
                          <w:r>
                            <w:rPr>
                              <w:caps/>
                              <w:color w:val="7F7F7F" w:themeColor="text1" w:themeTint="80"/>
                              <w:sz w:val="18"/>
                              <w:szCs w:val="18"/>
                              <w:lang w:val="en-GB"/>
                            </w:rPr>
                            <w:t>uNIVERISTY OF WALES TRINITY SAINT DAVID</w:t>
                          </w:r>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37D593F7" wp14:editId="179A333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D82A74F" w14:textId="6CA5BFC9" w:rsidR="00531730" w:rsidRDefault="00531730">
                                    <w:pPr>
                                      <w:pStyle w:val="NoSpacing"/>
                                      <w:spacing w:before="40" w:after="40"/>
                                      <w:rPr>
                                        <w:caps/>
                                        <w:color w:val="4472C4" w:themeColor="accent1"/>
                                        <w:sz w:val="28"/>
                                        <w:szCs w:val="28"/>
                                      </w:rPr>
                                    </w:pPr>
                                    <w:r>
                                      <w:rPr>
                                        <w:caps/>
                                        <w:color w:val="4472C4" w:themeColor="accent1"/>
                                        <w:sz w:val="28"/>
                                        <w:szCs w:val="28"/>
                                      </w:rPr>
                                      <w:t>Maxim harvey- 1706553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85962E1" w14:textId="3F18555A" w:rsidR="00531730" w:rsidRDefault="00531730">
                                    <w:pPr>
                                      <w:pStyle w:val="NoSpacing"/>
                                      <w:spacing w:before="40" w:after="40"/>
                                      <w:rPr>
                                        <w:caps/>
                                        <w:color w:val="5B9BD5" w:themeColor="accent5"/>
                                        <w:sz w:val="24"/>
                                        <w:szCs w:val="24"/>
                                      </w:rPr>
                                    </w:pPr>
                                    <w:r>
                                      <w:rPr>
                                        <w:caps/>
                                        <w:color w:val="5B9BD5" w:themeColor="accent5"/>
                                        <w:sz w:val="24"/>
                                        <w:szCs w:val="24"/>
                                      </w:rPr>
                                      <w:t>TERRORISM AND CYBERCRIME- wynne jones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7D593F7"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DCT0Bn&#13;&#10;hAIAAGgFAAAOAAAAAAAAAAAAAAAAAC4CAABkcnMvZTJvRG9jLnhtbFBLAQItABQABgAIAAAAIQC7&#13;&#10;XCTI3AAAAAkBAAAPAAAAAAAAAAAAAAAAAN4EAABkcnMvZG93bnJldi54bWxQSwUGAAAAAAQABADz&#13;&#10;AAAA5wU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D82A74F" w14:textId="6CA5BFC9" w:rsidR="00531730" w:rsidRDefault="00531730">
                              <w:pPr>
                                <w:pStyle w:val="NoSpacing"/>
                                <w:spacing w:before="40" w:after="40"/>
                                <w:rPr>
                                  <w:caps/>
                                  <w:color w:val="4472C4" w:themeColor="accent1"/>
                                  <w:sz w:val="28"/>
                                  <w:szCs w:val="28"/>
                                </w:rPr>
                              </w:pPr>
                              <w:r>
                                <w:rPr>
                                  <w:caps/>
                                  <w:color w:val="4472C4" w:themeColor="accent1"/>
                                  <w:sz w:val="28"/>
                                  <w:szCs w:val="28"/>
                                </w:rPr>
                                <w:t>Maxim harvey- 1706553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85962E1" w14:textId="3F18555A" w:rsidR="00531730" w:rsidRDefault="00531730">
                              <w:pPr>
                                <w:pStyle w:val="NoSpacing"/>
                                <w:spacing w:before="40" w:after="40"/>
                                <w:rPr>
                                  <w:caps/>
                                  <w:color w:val="5B9BD5" w:themeColor="accent5"/>
                                  <w:sz w:val="24"/>
                                  <w:szCs w:val="24"/>
                                </w:rPr>
                              </w:pPr>
                              <w:r>
                                <w:rPr>
                                  <w:caps/>
                                  <w:color w:val="5B9BD5" w:themeColor="accent5"/>
                                  <w:sz w:val="24"/>
                                  <w:szCs w:val="24"/>
                                </w:rPr>
                                <w:t>TERRORISM AND CYBERCRIME- wynne jones</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11AA84B8" wp14:editId="1A7F394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7CD782" w14:textId="267BB7CD" w:rsidR="00531730" w:rsidRDefault="002202DC" w:rsidP="00531730">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r w:rsidR="00531730">
                                      <w:rPr>
                                        <w:color w:val="FFFFFF" w:themeColor="background1"/>
                                        <w:sz w:val="24"/>
                                        <w:szCs w:val="24"/>
                                      </w:rPr>
                                      <w:t>2020</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AA84B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p w14:paraId="617CD782" w14:textId="267BB7CD" w:rsidR="00531730" w:rsidRDefault="002A1BE9" w:rsidP="00531730">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r w:rsidR="00531730">
                                <w:rPr>
                                  <w:color w:val="FFFFFF" w:themeColor="background1"/>
                                  <w:sz w:val="24"/>
                                  <w:szCs w:val="24"/>
                                </w:rPr>
                                <w:t>2020</w:t>
                              </w:r>
                            </w:sdtContent>
                          </w:sdt>
                        </w:p>
                      </w:txbxContent>
                    </v:textbox>
                    <w10:wrap anchorx="margin" anchory="page"/>
                  </v:rect>
                </w:pict>
              </mc:Fallback>
            </mc:AlternateContent>
          </w:r>
          <w:r>
            <w:br w:type="page"/>
          </w:r>
        </w:p>
      </w:sdtContent>
    </w:sdt>
    <w:p w14:paraId="5FB8798F" w14:textId="77777777" w:rsidR="00360350" w:rsidRDefault="00360350" w:rsidP="008B3FF6">
      <w:pPr>
        <w:spacing w:line="480" w:lineRule="auto"/>
      </w:pPr>
    </w:p>
    <w:p w14:paraId="27CD2638" w14:textId="5D64DF8D" w:rsidR="004343A5" w:rsidRDefault="006958B2" w:rsidP="008B3FF6">
      <w:pPr>
        <w:spacing w:line="480" w:lineRule="auto"/>
      </w:pPr>
      <w:r w:rsidRPr="00795B2A">
        <w:t>C</w:t>
      </w:r>
      <w:r>
        <w:t>ybercrime is criminal activity which in</w:t>
      </w:r>
      <w:r w:rsidR="00CE3CAD">
        <w:t xml:space="preserve">cludes a computer, a networked device or a network. Rouse </w:t>
      </w:r>
      <w:r w:rsidR="00CE3CAD" w:rsidRPr="00882DD0">
        <w:rPr>
          <w:i/>
          <w:iCs/>
        </w:rPr>
        <w:t>(2019)</w:t>
      </w:r>
      <w:r w:rsidR="00CE3CAD">
        <w:t xml:space="preserve"> </w:t>
      </w:r>
      <w:r w:rsidR="008B3FF6">
        <w:t>describes</w:t>
      </w:r>
      <w:r w:rsidR="00CE3CAD">
        <w:t xml:space="preserve"> that despite the majority of cybercrime being committed with the aim of generating profit, </w:t>
      </w:r>
      <w:r w:rsidR="00D30E3B">
        <w:t xml:space="preserve">some cybercrimes are committed against computers or devices with the aim of damaging or disabling them, as well as the use of computers in order to spread malware, prohibited information or images. </w:t>
      </w:r>
      <w:r w:rsidR="008B3FF6">
        <w:t xml:space="preserve">According to the Crown Prosecution Service </w:t>
      </w:r>
      <w:r w:rsidR="008B3FF6" w:rsidRPr="00882DD0">
        <w:rPr>
          <w:i/>
          <w:iCs/>
        </w:rPr>
        <w:t>(2019)</w:t>
      </w:r>
      <w:r w:rsidR="008B3FF6">
        <w:t>, cybercrime is an overall</w:t>
      </w:r>
      <w:r w:rsidR="00BD0835">
        <w:t xml:space="preserve"> term used as a description for two connected, but different criminal offences. These are; cyber</w:t>
      </w:r>
      <w:r w:rsidR="00A25BFD">
        <w:t>- dependant crimes, those that can be carried only through the use of ICT</w:t>
      </w:r>
      <w:r w:rsidR="00B13225">
        <w:t xml:space="preserve">, where the technology is not only the tool for committing the offence, </w:t>
      </w:r>
      <w:r w:rsidR="008067A1">
        <w:t xml:space="preserve">but also its target. Such offences can include developing computer malware for financial gain or hacking in order to steal, destroy or distort data. The second type of cybercrime is cyber-enabled crime. This is when traditional crimes </w:t>
      </w:r>
      <w:r w:rsidR="004343A5">
        <w:t>can be increased by scale or reach using computers or other types of ICT, examples including fraud or data theft.</w:t>
      </w:r>
    </w:p>
    <w:p w14:paraId="7F873149" w14:textId="77777777" w:rsidR="00913F26" w:rsidRDefault="00913F26" w:rsidP="008B3FF6">
      <w:pPr>
        <w:spacing w:line="480" w:lineRule="auto"/>
      </w:pPr>
    </w:p>
    <w:p w14:paraId="4588EB00" w14:textId="76F45E7B" w:rsidR="00754751" w:rsidRDefault="004343A5" w:rsidP="008B3FF6">
      <w:pPr>
        <w:spacing w:line="480" w:lineRule="auto"/>
      </w:pPr>
      <w:r>
        <w:t>Master</w:t>
      </w:r>
      <w:r w:rsidR="000F09CF">
        <w:t>s</w:t>
      </w:r>
      <w:r>
        <w:t xml:space="preserve"> (2020) writes how romance fraud happens when a victim believes that they have met a potential romantic partner online however, the criminal is using a false profile in order to develop the fraudulent relationship with the victim</w:t>
      </w:r>
      <w:r w:rsidR="005E73B9">
        <w:t xml:space="preserve"> in order to steal funds or information</w:t>
      </w:r>
      <w:r>
        <w:t xml:space="preserve">. </w:t>
      </w:r>
      <w:r w:rsidR="00551E64">
        <w:t>Instances of roman</w:t>
      </w:r>
      <w:r w:rsidR="005E73B9">
        <w:t>ce</w:t>
      </w:r>
      <w:r w:rsidR="00551E64">
        <w:t xml:space="preserve"> fraud typically occur through dating and social media platforms</w:t>
      </w:r>
      <w:r w:rsidR="000F09CF">
        <w:t xml:space="preserve"> such as Facebook </w:t>
      </w:r>
      <w:r w:rsidR="000F09CF" w:rsidRPr="002865BC">
        <w:rPr>
          <w:color w:val="000000" w:themeColor="text1"/>
        </w:rPr>
        <w:t>or gaming sites</w:t>
      </w:r>
      <w:r w:rsidR="005E73B9">
        <w:t xml:space="preserve">. The use of gaming sites by fraudsters is explained by Paul </w:t>
      </w:r>
      <w:r w:rsidR="005E73B9" w:rsidRPr="00882DD0">
        <w:rPr>
          <w:i/>
          <w:iCs/>
        </w:rPr>
        <w:t>(2020)</w:t>
      </w:r>
      <w:r w:rsidR="005E73B9">
        <w:t xml:space="preserve"> who writes that</w:t>
      </w:r>
      <w:r w:rsidR="002865BC">
        <w:t xml:space="preserve"> an online game, Scrabble Go has been used by men in order to defraud women. The fraudsters use this media to begin conversations in order to gain trust and fake affection with the aim of moving the conversation to other forms of social media, including WhatsApp. This claim is supported by the UK Finance website (2020) who s</w:t>
      </w:r>
      <w:r w:rsidR="00913F26">
        <w:t xml:space="preserve">tate that 70% of online daters used text or WhatsApp messages with </w:t>
      </w:r>
      <w:r w:rsidR="00913F26">
        <w:lastRenderedPageBreak/>
        <w:t>another person prior to meeting, while 54% performed a search on social media. It is also stated that 21% of people online dating reveal that they ha</w:t>
      </w:r>
      <w:r w:rsidR="00834FB5">
        <w:t>ve been asked for money or have provided money to someone that they have met online.</w:t>
      </w:r>
      <w:r w:rsidR="00913F26">
        <w:t xml:space="preserve"> Based on the statistics provided, one could argue that criminals would prefer to converse with potential scam victims on social media apps such as WhatsApp due to their preference amongst those looking for romance</w:t>
      </w:r>
      <w:r w:rsidR="00834FB5">
        <w:t xml:space="preserve">. </w:t>
      </w:r>
      <w:r w:rsidR="005E73B9">
        <w:t>Typically, t</w:t>
      </w:r>
      <w:r w:rsidR="000F09CF">
        <w:t xml:space="preserve">he fraudster will gain the victims confidence over several weeks or months </w:t>
      </w:r>
      <w:r w:rsidR="005E73B9">
        <w:t>encouraging</w:t>
      </w:r>
      <w:r w:rsidR="000F09CF">
        <w:t xml:space="preserve"> the victim to believe that they are in </w:t>
      </w:r>
      <w:r w:rsidR="005E73B9">
        <w:t>serious</w:t>
      </w:r>
      <w:r w:rsidR="000F09CF">
        <w:t xml:space="preserve"> romantic relationship, </w:t>
      </w:r>
      <w:r w:rsidR="005E73B9">
        <w:t>whereas</w:t>
      </w:r>
      <w:r w:rsidR="000F09CF">
        <w:t xml:space="preserve"> the fraudsters </w:t>
      </w:r>
      <w:r w:rsidR="005E73B9">
        <w:t>actual</w:t>
      </w:r>
      <w:r w:rsidR="000F09CF">
        <w:t xml:space="preserve"> aim </w:t>
      </w:r>
      <w:r w:rsidR="005E73B9">
        <w:t xml:space="preserve">is to </w:t>
      </w:r>
      <w:r w:rsidR="000F09CF">
        <w:t>access funds or personal information. Masters</w:t>
      </w:r>
      <w:r w:rsidR="005E73B9">
        <w:t xml:space="preserve"> (2020)</w:t>
      </w:r>
      <w:r w:rsidR="000F09CF">
        <w:t xml:space="preserve"> also adds how the current COVID-19 pandemic and consequent lockdowns have increased many people’s feelings of loneliness and isolation which as a result, has made many people look to online sites in order to find love and friendship. </w:t>
      </w:r>
      <w:r w:rsidR="00F838EC">
        <w:t xml:space="preserve">Masters </w:t>
      </w:r>
      <w:r w:rsidR="005E73B9">
        <w:t xml:space="preserve">(2020) </w:t>
      </w:r>
      <w:r w:rsidR="00F838EC">
        <w:t>provides an example of how fraudsters have lied about requiring medical treatment, urgent travel costs or funds in order to keep a false company running.</w:t>
      </w:r>
      <w:r w:rsidR="00145E34">
        <w:t xml:space="preserve"> </w:t>
      </w:r>
    </w:p>
    <w:p w14:paraId="17D9944A" w14:textId="77777777" w:rsidR="00F945EF" w:rsidRDefault="00F945EF" w:rsidP="008B3FF6">
      <w:pPr>
        <w:spacing w:line="480" w:lineRule="auto"/>
      </w:pPr>
    </w:p>
    <w:p w14:paraId="67099B5E" w14:textId="2FC94F8F" w:rsidR="00A07D80" w:rsidRDefault="00F838EC" w:rsidP="00A07D80">
      <w:pPr>
        <w:spacing w:line="480" w:lineRule="auto"/>
      </w:pPr>
      <w:r>
        <w:t xml:space="preserve">Due to the use of the internet in order to carry </w:t>
      </w:r>
      <w:r w:rsidR="004209C8">
        <w:t xml:space="preserve">offences of this nature, it is feasible for criminals in one area to target victims across the world. Cross and Dragiewicz </w:t>
      </w:r>
      <w:r w:rsidR="004209C8" w:rsidRPr="00882DD0">
        <w:rPr>
          <w:i/>
          <w:iCs/>
        </w:rPr>
        <w:t>(2018)</w:t>
      </w:r>
      <w:r w:rsidR="004209C8">
        <w:t xml:space="preserve"> write how romance fraud has serious repercussions on thousands of people, worldwide each year. </w:t>
      </w:r>
      <w:r w:rsidR="00706A70">
        <w:t xml:space="preserve">In 2016, in the United Kingdom, 3,889 victims reported cases of fraud totalling £39 million to Action Fraud, as well as 15,000 people reporting losses greater than $230 million to the FBI’s Internet Crime </w:t>
      </w:r>
      <w:r w:rsidR="00332B21">
        <w:t xml:space="preserve">Complaint Centre. Both Canada and Australia </w:t>
      </w:r>
      <w:r w:rsidR="007947C1">
        <w:t xml:space="preserve">each </w:t>
      </w:r>
      <w:r w:rsidR="00332B21">
        <w:t xml:space="preserve">reported </w:t>
      </w:r>
      <w:r w:rsidR="007947C1">
        <w:t xml:space="preserve">total </w:t>
      </w:r>
      <w:r w:rsidR="00332B21">
        <w:t xml:space="preserve">losses of </w:t>
      </w:r>
      <w:r w:rsidR="00A53930">
        <w:t>`</w:t>
      </w:r>
      <w:r w:rsidR="007947C1">
        <w:t>$21 million from 831 victims and $25.5 million from 1,017 victims respectively</w:t>
      </w:r>
      <w:r w:rsidR="004A7C2E">
        <w:t xml:space="preserve">. An example of the individual effect of romance fraud is described Dermody (2020) where a Welsh woman in her 40s dated a man for 2 years through video chat, with the man using computer graphic to develop a fake face when speaking. </w:t>
      </w:r>
      <w:r w:rsidR="005E73B9">
        <w:t xml:space="preserve">The man had defrauded the </w:t>
      </w:r>
      <w:r w:rsidR="005E73B9">
        <w:lastRenderedPageBreak/>
        <w:t xml:space="preserve">women out of over £6,000, funded through loans taken out by the victims. Only after receiving communication containing obviously fake documents did the women realise that she had been scammed. </w:t>
      </w:r>
      <w:r w:rsidR="00A07D80">
        <w:t xml:space="preserve">Dermody </w:t>
      </w:r>
      <w:r w:rsidR="005E73B9" w:rsidRPr="00882DD0">
        <w:rPr>
          <w:i/>
          <w:iCs/>
        </w:rPr>
        <w:t>(2020)</w:t>
      </w:r>
      <w:r w:rsidR="005E73B9">
        <w:t xml:space="preserve"> </w:t>
      </w:r>
      <w:r w:rsidR="00A07D80">
        <w:t xml:space="preserve">adds that fraudsters share ‘sucker lists’ containing information in order to target vulnerable victims. Detective Inspector Nick Bellamy quotes how </w:t>
      </w:r>
      <w:r w:rsidR="00A07D80" w:rsidRPr="00882DD0">
        <w:rPr>
          <w:i/>
          <w:iCs/>
        </w:rPr>
        <w:t>“It’s huge. I don’t think it’s a crime that were going to investigate our way out of or certainly arrest our way out of it”.</w:t>
      </w:r>
      <w:r w:rsidR="00A07D80">
        <w:t xml:space="preserve"> Bellamy continues by explaining</w:t>
      </w:r>
      <w:r w:rsidR="00974064">
        <w:t xml:space="preserve"> that fraud is theft with a trick and that the police want to ensure that people are able to notice this.</w:t>
      </w:r>
    </w:p>
    <w:p w14:paraId="58FDE894" w14:textId="590BBEA9" w:rsidR="00B11347" w:rsidRDefault="00B11347" w:rsidP="00A07D80">
      <w:pPr>
        <w:spacing w:line="480" w:lineRule="auto"/>
      </w:pPr>
      <w:r>
        <w:t>The Coronavirus pandemic has seen cases of romance fraud increase significantly. Jacques (2020) explains how cases of romance fraud peaked at greater that 600 per month between</w:t>
      </w:r>
      <w:r w:rsidR="00D617E5">
        <w:t xml:space="preserve"> June and august</w:t>
      </w:r>
      <w:r w:rsidR="00985489">
        <w:t xml:space="preserve"> of 2020</w:t>
      </w:r>
      <w:r>
        <w:t xml:space="preserve">, indicating that people may have started to communicate with romance fraudsters during the lockdown caused by the pandemic. Jacques </w:t>
      </w:r>
      <w:r w:rsidRPr="00882DD0">
        <w:rPr>
          <w:i/>
          <w:iCs/>
        </w:rPr>
        <w:t xml:space="preserve">(2020) </w:t>
      </w:r>
      <w:r>
        <w:t xml:space="preserve">also states that from </w:t>
      </w:r>
      <w:r w:rsidR="002C3B31">
        <w:t>A</w:t>
      </w:r>
      <w:r>
        <w:t xml:space="preserve">ugust 2019 and </w:t>
      </w:r>
      <w:r w:rsidR="002C3B31">
        <w:t>A</w:t>
      </w:r>
      <w:r>
        <w:t>ugust</w:t>
      </w:r>
      <w:r w:rsidR="002C3B31">
        <w:t xml:space="preserve"> 2020</w:t>
      </w:r>
      <w:r>
        <w:t xml:space="preserve">, </w:t>
      </w:r>
      <w:r w:rsidR="00BE016E">
        <w:t xml:space="preserve">reports to Action Fraud regarding romance fraud in the United Kingdom averaged over 400 losses per month totalling £66,335,239. This equates to a loss of over £10,000 per victim on average. The Police, as well as other organisations are running multi-agency campaigns in order to educate and prevent cases of romance fraud. Jacques </w:t>
      </w:r>
      <w:r w:rsidR="00BE016E" w:rsidRPr="00882DD0">
        <w:rPr>
          <w:i/>
          <w:iCs/>
        </w:rPr>
        <w:t>(2020)</w:t>
      </w:r>
      <w:r w:rsidR="00BE016E">
        <w:t xml:space="preserve"> quotes Detective Chief Superintendent Alex Rothwell from City of London Police, who states that romance fraud is a detrimental offence than can impact the victims, both emotionally and financially. </w:t>
      </w:r>
      <w:r w:rsidR="00F80731">
        <w:t xml:space="preserve">Criminals are able to impersonate people, and spend hours researching people, especially when the offence is romance fraud. Diana Fawcett, from the Independent Charity Victim Support, believes that romance fraud victims usually blame themselves however, it is crucial to understand that fraud of this nature is a very sophisticated offence and almost anyone can be a victim. Many Victims also feel that not only has money been lost, but also the chance of a genuine and loving relationship that they believed they had </w:t>
      </w:r>
      <w:r w:rsidR="00F80731" w:rsidRPr="00882DD0">
        <w:rPr>
          <w:i/>
          <w:iCs/>
        </w:rPr>
        <w:t>(Jacques, 2020).</w:t>
      </w:r>
      <w:r w:rsidR="00DE6B6E">
        <w:t xml:space="preserve"> Skidmore and Ramm </w:t>
      </w:r>
      <w:r w:rsidR="00DE6B6E" w:rsidRPr="00882DD0">
        <w:rPr>
          <w:i/>
          <w:iCs/>
        </w:rPr>
        <w:t>(2018)</w:t>
      </w:r>
      <w:r w:rsidR="00DE6B6E">
        <w:t xml:space="preserve"> </w:t>
      </w:r>
      <w:r w:rsidR="00DE6B6E">
        <w:lastRenderedPageBreak/>
        <w:t>explain the difficulty experienced by the police when tackling romance fraud. While i</w:t>
      </w:r>
      <w:r w:rsidR="001503A6">
        <w:t xml:space="preserve">t </w:t>
      </w:r>
      <w:r w:rsidR="00DE6B6E">
        <w:t xml:space="preserve">is evident </w:t>
      </w:r>
      <w:r w:rsidR="001503A6">
        <w:t xml:space="preserve">that for such a sophisticated offence like fraud, that it is impossible for the police to detect the majority of offenders, enforcement against these criminals remains crucial. Judged by typical criminal justice outcomes, police performance at pursuing fraudsters is poor. The serious majority of fraud reports fail to result in conviction. Despite 3.2 million cases of fraud estimated to have occurred in 2017-18, only 638,882 cases were recorded by the police and industry bodies. In addition to this, for every crime reported, only one in thirteen is allocated for investigation </w:t>
      </w:r>
      <w:r w:rsidR="00EB56A0">
        <w:t>and during the same time, 8,313 cases resulted in either a charge or caution, making up only 3% of amount reported.</w:t>
      </w:r>
      <w:r w:rsidR="00F91501">
        <w:t xml:space="preserve"> Skidmore and Ramm </w:t>
      </w:r>
      <w:r w:rsidR="00F91501" w:rsidRPr="00882DD0">
        <w:rPr>
          <w:i/>
          <w:iCs/>
        </w:rPr>
        <w:t>(2018)</w:t>
      </w:r>
      <w:r w:rsidR="00F91501">
        <w:t xml:space="preserve"> also add that investigations of fraud take more time than the majority of other criminal cases. On average, the length of time from reporting the incident to charging for fraud was 514 days, as opposed to only 50 days for theft. Despite this, court data reveals that the number of cha</w:t>
      </w:r>
      <w:r w:rsidR="00B920E5">
        <w:t>r</w:t>
      </w:r>
      <w:r w:rsidR="00F91501">
        <w:t>ges for fraud offences that makes it to the criminal courts has slowly risen over the previous three years, with 1,212 convictions in March 2017 compared to 774 in April 2014.</w:t>
      </w:r>
      <w:r w:rsidR="00217C75">
        <w:t xml:space="preserve"> </w:t>
      </w:r>
    </w:p>
    <w:p w14:paraId="45A57132" w14:textId="77777777" w:rsidR="00F945EF" w:rsidRDefault="00F945EF" w:rsidP="00A07D80">
      <w:pPr>
        <w:spacing w:line="480" w:lineRule="auto"/>
      </w:pPr>
    </w:p>
    <w:p w14:paraId="780B1B37" w14:textId="3BC92EB5" w:rsidR="00217C75" w:rsidRDefault="00217C75" w:rsidP="00A07D80">
      <w:pPr>
        <w:spacing w:line="480" w:lineRule="auto"/>
      </w:pPr>
      <w:r>
        <w:t xml:space="preserve">The investigation of cyber related crimes more complex for the police, compared to more traditional offences such as robbery or murder. Bennett </w:t>
      </w:r>
      <w:r w:rsidRPr="00882DD0">
        <w:rPr>
          <w:i/>
          <w:iCs/>
        </w:rPr>
        <w:t>(2018)</w:t>
      </w:r>
      <w:r>
        <w:t xml:space="preserve"> argues that the police are unable to approach cyber</w:t>
      </w:r>
      <w:r w:rsidR="003B5AFE">
        <w:t xml:space="preserve">- crime in the same way as traditional offences and only those with specialist training can be effective in tackling it. Speed is crucial when investigating any offence involving computers and by learning cyber basics, such as encryption and computer imagine, officers with cyber training are able to protect vital data in a computers cache. A cache can contain internet history and activity log, both of which can be used as evidence in a trail. Bennett (2018) explains how one scenario included a suspect who had been carrying </w:t>
      </w:r>
      <w:r w:rsidR="003B5AFE">
        <w:lastRenderedPageBreak/>
        <w:t xml:space="preserve">out fraudulent activities in order to fund a gambling habit. The fraudster had used remote access Trojans in order to infiltrate his work network, then launched a Denial of Service in order to remove any links to him. The Police </w:t>
      </w:r>
      <w:r w:rsidR="00795B2A">
        <w:t xml:space="preserve">must work fast to determine the best response to the offence. This may include network scanning for hidden devices, or collecting digital evidence as support for prosecution. </w:t>
      </w:r>
    </w:p>
    <w:p w14:paraId="49B5E089" w14:textId="77777777" w:rsidR="00F945EF" w:rsidRDefault="00D86401" w:rsidP="00F945EF">
      <w:pPr>
        <w:spacing w:line="480" w:lineRule="auto"/>
      </w:pPr>
      <w:r>
        <w:t>To summarise,</w:t>
      </w:r>
      <w:r w:rsidR="00C457A9">
        <w:t xml:space="preserve"> the use of technology has been seriously exploited by criminals in order to target many vulnerable people in society. This can be evidently be seen when discussing the act of romance fraud. It could also be argued that due to the 2020 Coronavirus Pandemic, there has been an increase of frauds of this nature due to government lockdown and the increased sense of isolation and loneliness, as supported by Garside (2020) who states that Dyfed- Powys Police reported a considerable increase in romance fraud during the Pandemic, and that fraudsters have been taking advantage of people’s loneliness during the lockdowns. The developed use of technology by criminals has also been followed the </w:t>
      </w:r>
      <w:r w:rsidR="00F90B35">
        <w:t>development of technology by the police and other agencies. Unlike traditional offences, the police must work even harder to investigate cyber-crimes due to the simplicity in which criminals are able to remove evidence, especially the longer it is left. This has resulted in more police forces training officers in how to fight this sort of crime as well as collaborations with other cyber-crime organisations.</w:t>
      </w:r>
    </w:p>
    <w:p w14:paraId="2F9B1D92" w14:textId="77777777" w:rsidR="00F945EF" w:rsidRDefault="00F945EF" w:rsidP="00F945EF">
      <w:pPr>
        <w:spacing w:line="480" w:lineRule="auto"/>
      </w:pPr>
    </w:p>
    <w:p w14:paraId="54FD162A" w14:textId="77777777" w:rsidR="00F945EF" w:rsidRDefault="00F945EF" w:rsidP="00F945EF">
      <w:pPr>
        <w:spacing w:line="480" w:lineRule="auto"/>
        <w:jc w:val="center"/>
        <w:rPr>
          <w:b/>
          <w:bCs/>
          <w:sz w:val="28"/>
          <w:szCs w:val="28"/>
        </w:rPr>
      </w:pPr>
    </w:p>
    <w:p w14:paraId="08BF74C0" w14:textId="36D6440A" w:rsidR="006958B2" w:rsidRPr="00F945EF" w:rsidRDefault="00D30E3B" w:rsidP="00F945EF">
      <w:pPr>
        <w:spacing w:line="480" w:lineRule="auto"/>
        <w:jc w:val="center"/>
      </w:pPr>
      <w:r w:rsidRPr="00D30E3B">
        <w:rPr>
          <w:b/>
          <w:bCs/>
          <w:sz w:val="28"/>
          <w:szCs w:val="28"/>
        </w:rPr>
        <w:t>References:</w:t>
      </w:r>
    </w:p>
    <w:p w14:paraId="7D708943" w14:textId="6B54C350" w:rsidR="00F945EF" w:rsidRDefault="00F945EF" w:rsidP="00F945EF">
      <w:pPr>
        <w:rPr>
          <w:b/>
          <w:bCs/>
          <w:color w:val="041E42"/>
        </w:rPr>
      </w:pPr>
      <w:r>
        <w:rPr>
          <w:b/>
          <w:bCs/>
          <w:color w:val="041E42"/>
        </w:rPr>
        <w:t xml:space="preserve">Bennett A (2018) </w:t>
      </w:r>
      <w:r w:rsidRPr="00F945EF">
        <w:rPr>
          <w:i/>
          <w:iCs/>
          <w:color w:val="041E42"/>
        </w:rPr>
        <w:t>‘How UK Police learn to fight cyber-crime’</w:t>
      </w:r>
      <w:r>
        <w:rPr>
          <w:b/>
          <w:bCs/>
          <w:color w:val="041E42"/>
        </w:rPr>
        <w:t xml:space="preserve"> </w:t>
      </w:r>
      <w:r w:rsidRPr="00F945EF">
        <w:rPr>
          <w:color w:val="041E42"/>
        </w:rPr>
        <w:t>APMGinternational.com</w:t>
      </w:r>
      <w:r>
        <w:rPr>
          <w:b/>
          <w:bCs/>
          <w:color w:val="041E42"/>
        </w:rPr>
        <w:t xml:space="preserve"> </w:t>
      </w:r>
      <w:hyperlink r:id="rId7" w:history="1">
        <w:r w:rsidRPr="00F945EF">
          <w:rPr>
            <w:rStyle w:val="Hyperlink"/>
            <w:b/>
            <w:bCs/>
            <w:color w:val="000000" w:themeColor="text1"/>
            <w:u w:val="none"/>
          </w:rPr>
          <w:t>https://apmg-international.com/article/how-uk-police-learn-fight-cyber-crime</w:t>
        </w:r>
      </w:hyperlink>
      <w:r>
        <w:rPr>
          <w:b/>
          <w:bCs/>
          <w:color w:val="041E42"/>
        </w:rPr>
        <w:t xml:space="preserve"> </w:t>
      </w:r>
      <w:r w:rsidRPr="00F945EF">
        <w:rPr>
          <w:color w:val="041E42"/>
        </w:rPr>
        <w:t>(Accessed 26/12/2020)</w:t>
      </w:r>
    </w:p>
    <w:p w14:paraId="64D1DFBC" w14:textId="77777777" w:rsidR="00F945EF" w:rsidRPr="00F945EF" w:rsidRDefault="00F945EF" w:rsidP="00F945EF"/>
    <w:p w14:paraId="614EC74C" w14:textId="628122D6" w:rsidR="00F945EF" w:rsidRDefault="00F945EF">
      <w:bookmarkStart w:id="0" w:name="OLE_LINK1"/>
      <w:bookmarkStart w:id="1" w:name="OLE_LINK2"/>
      <w:r w:rsidRPr="00F945EF">
        <w:rPr>
          <w:b/>
          <w:bCs/>
        </w:rPr>
        <w:lastRenderedPageBreak/>
        <w:t>Cross C, Dragiewicz M et al. (2018)</w:t>
      </w:r>
      <w:r>
        <w:t xml:space="preserve"> </w:t>
      </w:r>
      <w:r w:rsidRPr="00F945EF">
        <w:rPr>
          <w:i/>
          <w:iCs/>
        </w:rPr>
        <w:t>‘Understanding romance fraud: Insights from Domestic Violence research’</w:t>
      </w:r>
      <w:r>
        <w:t xml:space="preserve"> British Journal of criminology, Vol. 58. </w:t>
      </w:r>
      <w:hyperlink r:id="rId8" w:history="1">
        <w:r w:rsidRPr="00F945EF">
          <w:rPr>
            <w:rStyle w:val="Hyperlink"/>
            <w:b/>
            <w:bCs/>
            <w:color w:val="000000" w:themeColor="text1"/>
            <w:u w:val="none"/>
          </w:rPr>
          <w:t>https://academic-oup-com.ezproxy.uwtsd.ac.uk/bjc/article/58/6/1303/4935144</w:t>
        </w:r>
      </w:hyperlink>
      <w:r>
        <w:t xml:space="preserve"> (Accessed 05/12/2020)</w:t>
      </w:r>
    </w:p>
    <w:bookmarkEnd w:id="0"/>
    <w:bookmarkEnd w:id="1"/>
    <w:p w14:paraId="0F224908" w14:textId="77777777" w:rsidR="00F945EF" w:rsidRDefault="00F945EF"/>
    <w:p w14:paraId="2640A778" w14:textId="315870DA" w:rsidR="00F945EF" w:rsidRDefault="00F945EF">
      <w:r w:rsidRPr="00F945EF">
        <w:rPr>
          <w:b/>
          <w:bCs/>
        </w:rPr>
        <w:t>Crown Prosecution Service (2019)</w:t>
      </w:r>
      <w:r>
        <w:t xml:space="preserve"> </w:t>
      </w:r>
      <w:r w:rsidRPr="00F945EF">
        <w:rPr>
          <w:i/>
          <w:iCs/>
        </w:rPr>
        <w:t>‘Cybercrime- prosecution guidance’</w:t>
      </w:r>
      <w:r>
        <w:t xml:space="preserve"> </w:t>
      </w:r>
      <w:hyperlink r:id="rId9" w:history="1">
        <w:r w:rsidRPr="00F945EF">
          <w:rPr>
            <w:rStyle w:val="Hyperlink"/>
            <w:b/>
            <w:bCs/>
            <w:color w:val="000000" w:themeColor="text1"/>
            <w:u w:val="none"/>
          </w:rPr>
          <w:t>https://www.cps.gov.uk/legal-guidance/cybercrime-prosecution-guidance</w:t>
        </w:r>
      </w:hyperlink>
      <w:r w:rsidRPr="00F945EF">
        <w:rPr>
          <w:color w:val="000000" w:themeColor="text1"/>
        </w:rPr>
        <w:t xml:space="preserve"> </w:t>
      </w:r>
      <w:r>
        <w:t>(Accessed 03/12/2020)</w:t>
      </w:r>
    </w:p>
    <w:p w14:paraId="28EE36D6" w14:textId="77777777" w:rsidR="00F945EF" w:rsidRDefault="00F945EF"/>
    <w:p w14:paraId="19657FE9" w14:textId="77777777" w:rsidR="00F945EF" w:rsidRDefault="00F945EF">
      <w:r w:rsidRPr="00F945EF">
        <w:rPr>
          <w:b/>
          <w:bCs/>
        </w:rPr>
        <w:t>Dermody N (2020)</w:t>
      </w:r>
      <w:r>
        <w:t xml:space="preserve"> </w:t>
      </w:r>
      <w:r w:rsidRPr="00F945EF">
        <w:rPr>
          <w:i/>
          <w:iCs/>
        </w:rPr>
        <w:t xml:space="preserve">‘Romance scan victim ‘bled dry’ as fraud cases spiral’ </w:t>
      </w:r>
      <w:r>
        <w:t xml:space="preserve">BBCnews.com </w:t>
      </w:r>
      <w:hyperlink r:id="rId10" w:history="1">
        <w:r w:rsidRPr="00F945EF">
          <w:rPr>
            <w:rStyle w:val="Hyperlink"/>
            <w:b/>
            <w:bCs/>
            <w:color w:val="000000" w:themeColor="text1"/>
            <w:u w:val="none"/>
          </w:rPr>
          <w:t>https://www.bbc.co.uk/news/uk-wales-51464648</w:t>
        </w:r>
      </w:hyperlink>
      <w:r w:rsidRPr="00F945EF">
        <w:rPr>
          <w:color w:val="000000" w:themeColor="text1"/>
        </w:rPr>
        <w:t xml:space="preserve"> </w:t>
      </w:r>
      <w:r>
        <w:t>(Accessed 06/12/2020)</w:t>
      </w:r>
    </w:p>
    <w:p w14:paraId="65E8D4E6" w14:textId="77777777" w:rsidR="00F945EF" w:rsidRDefault="00F945EF" w:rsidP="00834FB5">
      <w:pPr>
        <w:pStyle w:val="Heading1"/>
        <w:rPr>
          <w:rFonts w:asciiTheme="minorHAnsi" w:hAnsiTheme="minorHAnsi"/>
          <w:b w:val="0"/>
          <w:bCs w:val="0"/>
          <w:color w:val="041E42"/>
          <w:sz w:val="24"/>
          <w:szCs w:val="24"/>
        </w:rPr>
      </w:pPr>
      <w:r w:rsidRPr="00F945EF">
        <w:rPr>
          <w:rFonts w:asciiTheme="minorHAnsi" w:hAnsiTheme="minorHAnsi"/>
          <w:color w:val="041E42"/>
          <w:sz w:val="24"/>
          <w:szCs w:val="24"/>
        </w:rPr>
        <w:t>Garside R (2020)</w:t>
      </w:r>
      <w:r>
        <w:rPr>
          <w:rFonts w:asciiTheme="minorHAnsi" w:hAnsiTheme="minorHAnsi"/>
          <w:b w:val="0"/>
          <w:bCs w:val="0"/>
          <w:color w:val="041E42"/>
          <w:sz w:val="24"/>
          <w:szCs w:val="24"/>
        </w:rPr>
        <w:t xml:space="preserve"> </w:t>
      </w:r>
      <w:r w:rsidRPr="00F945EF">
        <w:rPr>
          <w:rFonts w:asciiTheme="minorHAnsi" w:hAnsiTheme="minorHAnsi"/>
          <w:b w:val="0"/>
          <w:bCs w:val="0"/>
          <w:i/>
          <w:iCs/>
          <w:color w:val="041E42"/>
          <w:sz w:val="24"/>
          <w:szCs w:val="24"/>
        </w:rPr>
        <w:t>‘COVID: Romance fraudsters ‘target lonely’ in lockdown’</w:t>
      </w:r>
      <w:r>
        <w:rPr>
          <w:rFonts w:asciiTheme="minorHAnsi" w:hAnsiTheme="minorHAnsi"/>
          <w:b w:val="0"/>
          <w:bCs w:val="0"/>
          <w:color w:val="041E42"/>
          <w:sz w:val="24"/>
          <w:szCs w:val="24"/>
        </w:rPr>
        <w:t xml:space="preserve"> BBCnews.com </w:t>
      </w:r>
      <w:hyperlink r:id="rId11" w:history="1">
        <w:r w:rsidRPr="00F945EF">
          <w:rPr>
            <w:rStyle w:val="Hyperlink"/>
            <w:rFonts w:asciiTheme="minorHAnsi" w:hAnsiTheme="minorHAnsi"/>
            <w:color w:val="000000" w:themeColor="text1"/>
            <w:sz w:val="24"/>
            <w:szCs w:val="24"/>
            <w:u w:val="none"/>
          </w:rPr>
          <w:t>https://www.bbc.co.uk/news/uk-wales-54855321</w:t>
        </w:r>
      </w:hyperlink>
      <w:r>
        <w:rPr>
          <w:rFonts w:asciiTheme="minorHAnsi" w:hAnsiTheme="minorHAnsi"/>
          <w:b w:val="0"/>
          <w:bCs w:val="0"/>
          <w:color w:val="041E42"/>
          <w:sz w:val="24"/>
          <w:szCs w:val="24"/>
        </w:rPr>
        <w:t xml:space="preserve"> (28/12/2020)</w:t>
      </w:r>
    </w:p>
    <w:p w14:paraId="303C71CB" w14:textId="77777777" w:rsidR="00F945EF" w:rsidRDefault="00F945EF" w:rsidP="00834FB5">
      <w:pPr>
        <w:pStyle w:val="Heading1"/>
        <w:rPr>
          <w:rFonts w:asciiTheme="minorHAnsi" w:hAnsiTheme="minorHAnsi"/>
          <w:b w:val="0"/>
          <w:bCs w:val="0"/>
          <w:color w:val="041E42"/>
          <w:sz w:val="24"/>
          <w:szCs w:val="24"/>
        </w:rPr>
      </w:pPr>
      <w:r w:rsidRPr="00F945EF">
        <w:rPr>
          <w:rFonts w:asciiTheme="minorHAnsi" w:hAnsiTheme="minorHAnsi"/>
          <w:color w:val="041E42"/>
          <w:sz w:val="24"/>
          <w:szCs w:val="24"/>
        </w:rPr>
        <w:t>Jacques P (2020)</w:t>
      </w:r>
      <w:r>
        <w:rPr>
          <w:rFonts w:asciiTheme="minorHAnsi" w:hAnsiTheme="minorHAnsi"/>
          <w:b w:val="0"/>
          <w:bCs w:val="0"/>
          <w:color w:val="041E42"/>
          <w:sz w:val="24"/>
          <w:szCs w:val="24"/>
        </w:rPr>
        <w:t xml:space="preserve"> </w:t>
      </w:r>
      <w:r w:rsidRPr="00F945EF">
        <w:rPr>
          <w:rFonts w:asciiTheme="minorHAnsi" w:hAnsiTheme="minorHAnsi"/>
          <w:b w:val="0"/>
          <w:bCs w:val="0"/>
          <w:i/>
          <w:iCs/>
          <w:color w:val="041E42"/>
          <w:sz w:val="24"/>
          <w:szCs w:val="24"/>
        </w:rPr>
        <w:t>‘Online dating sees surge in reports of romance fraud’</w:t>
      </w:r>
      <w:r>
        <w:rPr>
          <w:rFonts w:asciiTheme="minorHAnsi" w:hAnsiTheme="minorHAnsi"/>
          <w:b w:val="0"/>
          <w:bCs w:val="0"/>
          <w:color w:val="041E42"/>
          <w:sz w:val="24"/>
          <w:szCs w:val="24"/>
        </w:rPr>
        <w:t xml:space="preserve"> Policeprofessional.com </w:t>
      </w:r>
      <w:hyperlink r:id="rId12" w:history="1">
        <w:r w:rsidRPr="00F945EF">
          <w:rPr>
            <w:rStyle w:val="Hyperlink"/>
            <w:rFonts w:asciiTheme="minorHAnsi" w:hAnsiTheme="minorHAnsi"/>
            <w:color w:val="000000" w:themeColor="text1"/>
            <w:sz w:val="24"/>
            <w:szCs w:val="24"/>
            <w:u w:val="none"/>
          </w:rPr>
          <w:t>https://www.policeprofessional.com/news/online-dating-sees-surge-in-reports-of-romance-fraud/</w:t>
        </w:r>
      </w:hyperlink>
      <w:r w:rsidRPr="00F945EF">
        <w:rPr>
          <w:rFonts w:asciiTheme="minorHAnsi" w:hAnsiTheme="minorHAnsi"/>
          <w:b w:val="0"/>
          <w:bCs w:val="0"/>
          <w:color w:val="000000" w:themeColor="text1"/>
          <w:sz w:val="24"/>
          <w:szCs w:val="24"/>
        </w:rPr>
        <w:t xml:space="preserve"> </w:t>
      </w:r>
      <w:r>
        <w:rPr>
          <w:rFonts w:asciiTheme="minorHAnsi" w:hAnsiTheme="minorHAnsi"/>
          <w:b w:val="0"/>
          <w:bCs w:val="0"/>
          <w:color w:val="041E42"/>
          <w:sz w:val="24"/>
          <w:szCs w:val="24"/>
        </w:rPr>
        <w:t>(Accessed 25/12/2020)</w:t>
      </w:r>
    </w:p>
    <w:p w14:paraId="19E6445A" w14:textId="2DD5D1A5" w:rsidR="00F945EF" w:rsidRDefault="00F945EF">
      <w:r w:rsidRPr="00F945EF">
        <w:rPr>
          <w:b/>
          <w:bCs/>
        </w:rPr>
        <w:t>Masters N (2020)</w:t>
      </w:r>
      <w:r>
        <w:t xml:space="preserve"> </w:t>
      </w:r>
      <w:r w:rsidRPr="00F945EF">
        <w:rPr>
          <w:i/>
          <w:iCs/>
        </w:rPr>
        <w:t>‘Romance fraud: Fall for the person, not the profile’</w:t>
      </w:r>
      <w:r>
        <w:t xml:space="preserve"> CIFAS.com </w:t>
      </w:r>
      <w:hyperlink r:id="rId13" w:history="1">
        <w:r w:rsidRPr="00F945EF">
          <w:rPr>
            <w:rStyle w:val="Hyperlink"/>
            <w:b/>
            <w:bCs/>
            <w:color w:val="000000" w:themeColor="text1"/>
            <w:u w:val="none"/>
          </w:rPr>
          <w:t>https://www.cifas.org.uk/insight/fraud-risk-focus-blog/romance-fraud-person-not-profile</w:t>
        </w:r>
      </w:hyperlink>
      <w:r w:rsidRPr="00F945EF">
        <w:rPr>
          <w:b/>
          <w:bCs/>
          <w:color w:val="000000" w:themeColor="text1"/>
        </w:rPr>
        <w:t xml:space="preserve"> </w:t>
      </w:r>
      <w:r>
        <w:t>(Accessed 05/12/2020)</w:t>
      </w:r>
    </w:p>
    <w:p w14:paraId="7ED86AE6" w14:textId="77777777" w:rsidR="00F945EF" w:rsidRDefault="00F945EF"/>
    <w:p w14:paraId="6A4B8B6B" w14:textId="5983A62C" w:rsidR="00F945EF" w:rsidRDefault="00F945EF">
      <w:r w:rsidRPr="00F945EF">
        <w:rPr>
          <w:b/>
          <w:bCs/>
        </w:rPr>
        <w:t>Paul D (2020)</w:t>
      </w:r>
      <w:r>
        <w:t xml:space="preserve"> </w:t>
      </w:r>
      <w:r w:rsidRPr="00F945EF">
        <w:rPr>
          <w:i/>
          <w:iCs/>
        </w:rPr>
        <w:t>‘Romance scammers’ using Scrabble go app to target women’</w:t>
      </w:r>
      <w:r>
        <w:t xml:space="preserve"> DIGIT.com </w:t>
      </w:r>
      <w:hyperlink r:id="rId14" w:history="1">
        <w:r w:rsidRPr="00F945EF">
          <w:rPr>
            <w:rStyle w:val="Hyperlink"/>
            <w:b/>
            <w:bCs/>
            <w:color w:val="000000" w:themeColor="text1"/>
            <w:u w:val="none"/>
          </w:rPr>
          <w:t>https://digit.fyi/romance-scammers-using-scrabble-go-app-to-target-women/</w:t>
        </w:r>
      </w:hyperlink>
      <w:r w:rsidRPr="00F945EF">
        <w:rPr>
          <w:b/>
          <w:bCs/>
          <w:color w:val="000000" w:themeColor="text1"/>
        </w:rPr>
        <w:t xml:space="preserve"> </w:t>
      </w:r>
      <w:r>
        <w:t>(Accessed 23/12/2020)</w:t>
      </w:r>
    </w:p>
    <w:p w14:paraId="6F308200" w14:textId="77777777" w:rsidR="00F945EF" w:rsidRDefault="00F945EF" w:rsidP="00834FB5">
      <w:pPr>
        <w:pStyle w:val="Heading1"/>
        <w:rPr>
          <w:rFonts w:asciiTheme="minorHAnsi" w:hAnsiTheme="minorHAnsi"/>
          <w:b w:val="0"/>
          <w:bCs w:val="0"/>
          <w:color w:val="041E42"/>
          <w:sz w:val="24"/>
          <w:szCs w:val="24"/>
        </w:rPr>
      </w:pPr>
      <w:r w:rsidRPr="00F945EF">
        <w:rPr>
          <w:rFonts w:asciiTheme="minorHAnsi" w:hAnsiTheme="minorHAnsi"/>
          <w:color w:val="041E42"/>
          <w:sz w:val="24"/>
          <w:szCs w:val="24"/>
        </w:rPr>
        <w:t>Skidmore M, Ramm J et al. (2018)</w:t>
      </w:r>
      <w:r>
        <w:rPr>
          <w:rFonts w:asciiTheme="minorHAnsi" w:hAnsiTheme="minorHAnsi"/>
          <w:b w:val="0"/>
          <w:bCs w:val="0"/>
          <w:color w:val="041E42"/>
          <w:sz w:val="24"/>
          <w:szCs w:val="24"/>
        </w:rPr>
        <w:t xml:space="preserve"> </w:t>
      </w:r>
      <w:r w:rsidRPr="00F945EF">
        <w:rPr>
          <w:rFonts w:asciiTheme="minorHAnsi" w:hAnsiTheme="minorHAnsi"/>
          <w:b w:val="0"/>
          <w:bCs w:val="0"/>
          <w:i/>
          <w:iCs/>
          <w:color w:val="041E42"/>
          <w:sz w:val="24"/>
          <w:szCs w:val="24"/>
        </w:rPr>
        <w:t xml:space="preserve">‘More than just a number: Improving the police response to victims of fraud’ </w:t>
      </w:r>
      <w:r>
        <w:rPr>
          <w:rFonts w:asciiTheme="minorHAnsi" w:hAnsiTheme="minorHAnsi"/>
          <w:b w:val="0"/>
          <w:bCs w:val="0"/>
          <w:color w:val="041E42"/>
          <w:sz w:val="24"/>
          <w:szCs w:val="24"/>
        </w:rPr>
        <w:t xml:space="preserve">The Police Foundation, ISBN: 0-947692-69-X </w:t>
      </w:r>
      <w:hyperlink r:id="rId15" w:history="1">
        <w:r w:rsidRPr="00F945EF">
          <w:rPr>
            <w:rStyle w:val="Hyperlink"/>
            <w:rFonts w:asciiTheme="minorHAnsi" w:hAnsiTheme="minorHAnsi"/>
            <w:color w:val="000000" w:themeColor="text1"/>
            <w:sz w:val="24"/>
            <w:szCs w:val="24"/>
            <w:u w:val="none"/>
          </w:rPr>
          <w:t>https://www.police-foundation.org.uk/2017/wp-content/uploads/2010/10/more_than_just_a_number_exec_summary.pdf</w:t>
        </w:r>
      </w:hyperlink>
      <w:r>
        <w:rPr>
          <w:rFonts w:asciiTheme="minorHAnsi" w:hAnsiTheme="minorHAnsi"/>
          <w:b w:val="0"/>
          <w:bCs w:val="0"/>
          <w:color w:val="041E42"/>
          <w:sz w:val="24"/>
          <w:szCs w:val="24"/>
        </w:rPr>
        <w:t xml:space="preserve"> (Accessed 25/12/2020)</w:t>
      </w:r>
    </w:p>
    <w:p w14:paraId="32F83D0D" w14:textId="77777777" w:rsidR="00F945EF" w:rsidRDefault="00F945EF" w:rsidP="00834FB5">
      <w:pPr>
        <w:pStyle w:val="Heading1"/>
        <w:rPr>
          <w:rFonts w:asciiTheme="minorHAnsi" w:hAnsiTheme="minorHAnsi"/>
          <w:b w:val="0"/>
          <w:bCs w:val="0"/>
          <w:color w:val="041E42"/>
          <w:sz w:val="24"/>
          <w:szCs w:val="24"/>
        </w:rPr>
      </w:pPr>
      <w:r w:rsidRPr="00834FB5">
        <w:rPr>
          <w:rFonts w:asciiTheme="minorHAnsi" w:hAnsiTheme="minorHAnsi"/>
          <w:sz w:val="24"/>
          <w:szCs w:val="24"/>
        </w:rPr>
        <w:t xml:space="preserve">UK Finance (2020) </w:t>
      </w:r>
      <w:r w:rsidRPr="00F945EF">
        <w:rPr>
          <w:rFonts w:asciiTheme="minorHAnsi" w:hAnsiTheme="minorHAnsi"/>
          <w:i/>
          <w:iCs/>
          <w:sz w:val="24"/>
          <w:szCs w:val="24"/>
        </w:rPr>
        <w:t>‘</w:t>
      </w:r>
      <w:r w:rsidRPr="00F945EF">
        <w:rPr>
          <w:rFonts w:asciiTheme="minorHAnsi" w:hAnsiTheme="minorHAnsi"/>
          <w:b w:val="0"/>
          <w:bCs w:val="0"/>
          <w:i/>
          <w:iCs/>
          <w:color w:val="041E42"/>
          <w:sz w:val="24"/>
          <w:szCs w:val="24"/>
        </w:rPr>
        <w:t>Over half of those looking for love online vulnerable to romance scams’</w:t>
      </w:r>
      <w:r>
        <w:rPr>
          <w:rFonts w:asciiTheme="minorHAnsi" w:hAnsiTheme="minorHAnsi"/>
          <w:b w:val="0"/>
          <w:bCs w:val="0"/>
          <w:color w:val="041E42"/>
          <w:sz w:val="24"/>
          <w:szCs w:val="24"/>
        </w:rPr>
        <w:t xml:space="preserve"> UK Finance.</w:t>
      </w:r>
      <w:r w:rsidRPr="00F945EF">
        <w:rPr>
          <w:rFonts w:asciiTheme="minorHAnsi" w:hAnsiTheme="minorHAnsi"/>
          <w:color w:val="041E42"/>
          <w:sz w:val="24"/>
          <w:szCs w:val="24"/>
        </w:rPr>
        <w:t xml:space="preserve">com </w:t>
      </w:r>
      <w:hyperlink r:id="rId16" w:anchor="notes" w:history="1">
        <w:r w:rsidRPr="00F945EF">
          <w:rPr>
            <w:rStyle w:val="Hyperlink"/>
            <w:rFonts w:asciiTheme="minorHAnsi" w:hAnsiTheme="minorHAnsi"/>
            <w:color w:val="000000" w:themeColor="text1"/>
            <w:sz w:val="24"/>
            <w:szCs w:val="24"/>
            <w:u w:val="none"/>
          </w:rPr>
          <w:t>https://www.ukfinance.org.uk/press/press-releases/over-half-those-looking-love-online-vulnerable-romance-scams#notes</w:t>
        </w:r>
      </w:hyperlink>
      <w:r>
        <w:rPr>
          <w:rFonts w:asciiTheme="minorHAnsi" w:hAnsiTheme="minorHAnsi"/>
          <w:b w:val="0"/>
          <w:bCs w:val="0"/>
          <w:color w:val="041E42"/>
          <w:sz w:val="24"/>
          <w:szCs w:val="24"/>
        </w:rPr>
        <w:t xml:space="preserve"> (Accessed 23/12/2020)</w:t>
      </w:r>
    </w:p>
    <w:p w14:paraId="7BC5E5A6" w14:textId="77777777" w:rsidR="00C57189" w:rsidRDefault="00C57189" w:rsidP="00834FB5">
      <w:pPr>
        <w:pStyle w:val="Heading1"/>
        <w:rPr>
          <w:rFonts w:asciiTheme="minorHAnsi" w:hAnsiTheme="minorHAnsi"/>
          <w:b w:val="0"/>
          <w:bCs w:val="0"/>
          <w:color w:val="041E42"/>
          <w:sz w:val="24"/>
          <w:szCs w:val="24"/>
        </w:rPr>
      </w:pPr>
    </w:p>
    <w:p w14:paraId="65BD0B0C" w14:textId="77777777" w:rsidR="00F80731" w:rsidRPr="00834FB5" w:rsidRDefault="00F80731" w:rsidP="00834FB5">
      <w:pPr>
        <w:pStyle w:val="Heading1"/>
        <w:rPr>
          <w:rFonts w:asciiTheme="minorHAnsi" w:hAnsiTheme="minorHAnsi"/>
          <w:b w:val="0"/>
          <w:bCs w:val="0"/>
          <w:color w:val="041E42"/>
          <w:sz w:val="24"/>
          <w:szCs w:val="24"/>
        </w:rPr>
      </w:pPr>
    </w:p>
    <w:p w14:paraId="37AA6D72" w14:textId="56859E6F" w:rsidR="00834FB5" w:rsidRDefault="00834FB5"/>
    <w:p w14:paraId="50EAA3F4" w14:textId="54A09D48" w:rsidR="00A07D80" w:rsidRDefault="00A07D80"/>
    <w:p w14:paraId="30BEC499" w14:textId="77777777" w:rsidR="00A07D80" w:rsidRDefault="00A07D80"/>
    <w:p w14:paraId="7E046BD6" w14:textId="77777777" w:rsidR="00F016B5" w:rsidRDefault="00F016B5"/>
    <w:p w14:paraId="05733F58" w14:textId="3151CD0A" w:rsidR="006958B2" w:rsidRDefault="006958B2"/>
    <w:p w14:paraId="20AFF572" w14:textId="77777777" w:rsidR="006958B2" w:rsidRDefault="006958B2"/>
    <w:sectPr w:rsidR="006958B2" w:rsidSect="00531730">
      <w:headerReference w:type="default" r:id="rId17"/>
      <w:footerReference w:type="default" r:id="rId18"/>
      <w:head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96D0DC" w14:textId="77777777" w:rsidR="002202DC" w:rsidRDefault="002202DC" w:rsidP="006958B2">
      <w:r>
        <w:separator/>
      </w:r>
    </w:p>
  </w:endnote>
  <w:endnote w:type="continuationSeparator" w:id="0">
    <w:p w14:paraId="746CB76A" w14:textId="77777777" w:rsidR="002202DC" w:rsidRDefault="002202DC" w:rsidP="00695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4CE80" w14:textId="51AEFD11" w:rsidR="006958B2" w:rsidRPr="006958B2" w:rsidRDefault="006958B2" w:rsidP="006958B2">
    <w:pPr>
      <w:pStyle w:val="Footer"/>
      <w:rPr>
        <w:b/>
        <w:bCs/>
      </w:rPr>
    </w:pPr>
    <w:r w:rsidRPr="006958B2">
      <w:rPr>
        <w:b/>
        <w:bCs/>
      </w:rPr>
      <w:t>Wynne Jones</w:t>
    </w:r>
    <w:r w:rsidRPr="006958B2">
      <w:rPr>
        <w:b/>
        <w:bCs/>
      </w:rPr>
      <w:tab/>
      <w:t>Terrorism and cybercrime</w:t>
    </w:r>
    <w:r w:rsidRPr="006958B2">
      <w:rPr>
        <w:b/>
        <w:bCs/>
      </w:rPr>
      <w:tab/>
      <w:t>1706553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85B17" w14:textId="77777777" w:rsidR="002202DC" w:rsidRDefault="002202DC" w:rsidP="006958B2">
      <w:r>
        <w:separator/>
      </w:r>
    </w:p>
  </w:footnote>
  <w:footnote w:type="continuationSeparator" w:id="0">
    <w:p w14:paraId="548820E3" w14:textId="77777777" w:rsidR="002202DC" w:rsidRDefault="002202DC" w:rsidP="00695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0E169" w14:textId="73AEC846" w:rsidR="006958B2" w:rsidRPr="006958B2" w:rsidRDefault="006958B2" w:rsidP="006958B2">
    <w:pPr>
      <w:pStyle w:val="Header"/>
      <w:tabs>
        <w:tab w:val="clear" w:pos="4513"/>
        <w:tab w:val="left" w:pos="3400"/>
      </w:tabs>
      <w:jc w:val="center"/>
      <w:rPr>
        <w:b/>
        <w:bCs/>
      </w:rPr>
    </w:pPr>
    <w:r w:rsidRPr="006958B2">
      <w:rPr>
        <w:b/>
        <w:bCs/>
      </w:rPr>
      <w:t>Maxim Harvey</w:t>
    </w:r>
    <w:r w:rsidRPr="006958B2">
      <w:rPr>
        <w:b/>
        <w:bCs/>
      </w:rPr>
      <w:ptab w:relativeTo="margin" w:alignment="center" w:leader="none"/>
    </w:r>
    <w:r w:rsidRPr="006958B2">
      <w:rPr>
        <w:b/>
        <w:bCs/>
      </w:rPr>
      <w:t>MA Criminal Justice and Policing (UWTSD)</w:t>
    </w:r>
    <w:r w:rsidRPr="006958B2">
      <w:rPr>
        <w:b/>
        <w:bCs/>
      </w:rPr>
      <w:ptab w:relativeTo="margin" w:alignment="right" w:leader="none"/>
    </w:r>
    <w:r w:rsidRPr="006958B2">
      <w:rPr>
        <w:b/>
        <w:bCs/>
      </w:rPr>
      <w:t>03/12/2020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15758" w14:textId="5FDAE1AC" w:rsidR="006958B2" w:rsidRDefault="002202DC">
    <w:pPr>
      <w:pStyle w:val="Header"/>
    </w:pPr>
    <w:sdt>
      <w:sdtPr>
        <w:id w:val="1704979692"/>
        <w:placeholder>
          <w:docPart w:val="15545498B1EC9F4786AEBEF16D97785F"/>
        </w:placeholder>
        <w:temporary/>
        <w:showingPlcHdr/>
        <w15:appearance w15:val="hidden"/>
      </w:sdtPr>
      <w:sdtEndPr/>
      <w:sdtContent>
        <w:r w:rsidR="006958B2">
          <w:t>[Type here]</w:t>
        </w:r>
      </w:sdtContent>
    </w:sdt>
    <w:r w:rsidR="006958B2">
      <w:ptab w:relativeTo="margin" w:alignment="center" w:leader="none"/>
    </w:r>
    <w:sdt>
      <w:sdtPr>
        <w:id w:val="968859947"/>
        <w:placeholder>
          <w:docPart w:val="15545498B1EC9F4786AEBEF16D97785F"/>
        </w:placeholder>
        <w:temporary/>
        <w:showingPlcHdr/>
        <w15:appearance w15:val="hidden"/>
      </w:sdtPr>
      <w:sdtEndPr/>
      <w:sdtContent>
        <w:r w:rsidR="006958B2">
          <w:t>[Type here]</w:t>
        </w:r>
      </w:sdtContent>
    </w:sdt>
    <w:r w:rsidR="006958B2">
      <w:ptab w:relativeTo="margin" w:alignment="right" w:leader="none"/>
    </w:r>
    <w:sdt>
      <w:sdtPr>
        <w:id w:val="968859952"/>
        <w:placeholder>
          <w:docPart w:val="15545498B1EC9F4786AEBEF16D97785F"/>
        </w:placeholder>
        <w:temporary/>
        <w:showingPlcHdr/>
        <w15:appearance w15:val="hidden"/>
      </w:sdtPr>
      <w:sdtEndPr/>
      <w:sdtContent>
        <w:r w:rsidR="006958B2">
          <w:t>[Type here]</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730"/>
    <w:rsid w:val="00034EC7"/>
    <w:rsid w:val="00061FCB"/>
    <w:rsid w:val="000F09CF"/>
    <w:rsid w:val="00137960"/>
    <w:rsid w:val="00145E34"/>
    <w:rsid w:val="001503A6"/>
    <w:rsid w:val="0021104A"/>
    <w:rsid w:val="00217C75"/>
    <w:rsid w:val="002202DC"/>
    <w:rsid w:val="002865BC"/>
    <w:rsid w:val="002A1BE9"/>
    <w:rsid w:val="002B734A"/>
    <w:rsid w:val="002C3B31"/>
    <w:rsid w:val="00332B21"/>
    <w:rsid w:val="00360350"/>
    <w:rsid w:val="003631A6"/>
    <w:rsid w:val="003B4CB6"/>
    <w:rsid w:val="003B5AFE"/>
    <w:rsid w:val="00420653"/>
    <w:rsid w:val="004209C8"/>
    <w:rsid w:val="004343A5"/>
    <w:rsid w:val="004A7C2E"/>
    <w:rsid w:val="00531730"/>
    <w:rsid w:val="00551E64"/>
    <w:rsid w:val="005E73B9"/>
    <w:rsid w:val="006958B2"/>
    <w:rsid w:val="00706A70"/>
    <w:rsid w:val="00755B41"/>
    <w:rsid w:val="007947C1"/>
    <w:rsid w:val="00795B2A"/>
    <w:rsid w:val="007E6E9A"/>
    <w:rsid w:val="00801E80"/>
    <w:rsid w:val="008067A1"/>
    <w:rsid w:val="00834FB5"/>
    <w:rsid w:val="00882DD0"/>
    <w:rsid w:val="008B3FF6"/>
    <w:rsid w:val="00901DE9"/>
    <w:rsid w:val="00913F26"/>
    <w:rsid w:val="00974064"/>
    <w:rsid w:val="00985489"/>
    <w:rsid w:val="00A07D80"/>
    <w:rsid w:val="00A25BFD"/>
    <w:rsid w:val="00A377EB"/>
    <w:rsid w:val="00A53930"/>
    <w:rsid w:val="00AA61F7"/>
    <w:rsid w:val="00B11347"/>
    <w:rsid w:val="00B13225"/>
    <w:rsid w:val="00B920E5"/>
    <w:rsid w:val="00BD0835"/>
    <w:rsid w:val="00BE016E"/>
    <w:rsid w:val="00BE65F2"/>
    <w:rsid w:val="00C32579"/>
    <w:rsid w:val="00C457A9"/>
    <w:rsid w:val="00C57189"/>
    <w:rsid w:val="00C7644B"/>
    <w:rsid w:val="00CE3CAD"/>
    <w:rsid w:val="00CE7ACD"/>
    <w:rsid w:val="00D30E3B"/>
    <w:rsid w:val="00D617E5"/>
    <w:rsid w:val="00D86401"/>
    <w:rsid w:val="00DE6B6E"/>
    <w:rsid w:val="00E254F8"/>
    <w:rsid w:val="00EB56A0"/>
    <w:rsid w:val="00F016B5"/>
    <w:rsid w:val="00F80731"/>
    <w:rsid w:val="00F838EC"/>
    <w:rsid w:val="00F90B35"/>
    <w:rsid w:val="00F91501"/>
    <w:rsid w:val="00F944DA"/>
    <w:rsid w:val="00F945EF"/>
    <w:rsid w:val="00F97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FB299"/>
  <w15:chartTrackingRefBased/>
  <w15:docId w15:val="{32679464-C20B-0F44-9A63-2649AF0A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34FB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1730"/>
    <w:rPr>
      <w:rFonts w:eastAsiaTheme="minorEastAsia"/>
      <w:sz w:val="22"/>
      <w:szCs w:val="22"/>
      <w:lang w:val="en-US" w:eastAsia="zh-CN"/>
    </w:rPr>
  </w:style>
  <w:style w:type="character" w:customStyle="1" w:styleId="NoSpacingChar">
    <w:name w:val="No Spacing Char"/>
    <w:basedOn w:val="DefaultParagraphFont"/>
    <w:link w:val="NoSpacing"/>
    <w:uiPriority w:val="1"/>
    <w:rsid w:val="00531730"/>
    <w:rPr>
      <w:rFonts w:eastAsiaTheme="minorEastAsia"/>
      <w:sz w:val="22"/>
      <w:szCs w:val="22"/>
      <w:lang w:val="en-US" w:eastAsia="zh-CN"/>
    </w:rPr>
  </w:style>
  <w:style w:type="paragraph" w:styleId="Header">
    <w:name w:val="header"/>
    <w:basedOn w:val="Normal"/>
    <w:link w:val="HeaderChar"/>
    <w:uiPriority w:val="99"/>
    <w:unhideWhenUsed/>
    <w:rsid w:val="006958B2"/>
    <w:pPr>
      <w:tabs>
        <w:tab w:val="center" w:pos="4513"/>
        <w:tab w:val="right" w:pos="9026"/>
      </w:tabs>
    </w:pPr>
  </w:style>
  <w:style w:type="character" w:customStyle="1" w:styleId="HeaderChar">
    <w:name w:val="Header Char"/>
    <w:basedOn w:val="DefaultParagraphFont"/>
    <w:link w:val="Header"/>
    <w:uiPriority w:val="99"/>
    <w:rsid w:val="006958B2"/>
  </w:style>
  <w:style w:type="paragraph" w:styleId="Footer">
    <w:name w:val="footer"/>
    <w:basedOn w:val="Normal"/>
    <w:link w:val="FooterChar"/>
    <w:uiPriority w:val="99"/>
    <w:unhideWhenUsed/>
    <w:rsid w:val="006958B2"/>
    <w:pPr>
      <w:tabs>
        <w:tab w:val="center" w:pos="4513"/>
        <w:tab w:val="right" w:pos="9026"/>
      </w:tabs>
    </w:pPr>
  </w:style>
  <w:style w:type="character" w:customStyle="1" w:styleId="FooterChar">
    <w:name w:val="Footer Char"/>
    <w:basedOn w:val="DefaultParagraphFont"/>
    <w:link w:val="Footer"/>
    <w:uiPriority w:val="99"/>
    <w:rsid w:val="006958B2"/>
  </w:style>
  <w:style w:type="character" w:styleId="Hyperlink">
    <w:name w:val="Hyperlink"/>
    <w:basedOn w:val="DefaultParagraphFont"/>
    <w:uiPriority w:val="99"/>
    <w:unhideWhenUsed/>
    <w:rsid w:val="008B3FF6"/>
    <w:rPr>
      <w:color w:val="0563C1" w:themeColor="hyperlink"/>
      <w:u w:val="single"/>
    </w:rPr>
  </w:style>
  <w:style w:type="character" w:styleId="UnresolvedMention">
    <w:name w:val="Unresolved Mention"/>
    <w:basedOn w:val="DefaultParagraphFont"/>
    <w:uiPriority w:val="99"/>
    <w:semiHidden/>
    <w:unhideWhenUsed/>
    <w:rsid w:val="008B3FF6"/>
    <w:rPr>
      <w:color w:val="605E5C"/>
      <w:shd w:val="clear" w:color="auto" w:fill="E1DFDD"/>
    </w:rPr>
  </w:style>
  <w:style w:type="paragraph" w:styleId="NormalWeb">
    <w:name w:val="Normal (Web)"/>
    <w:basedOn w:val="Normal"/>
    <w:uiPriority w:val="99"/>
    <w:semiHidden/>
    <w:unhideWhenUsed/>
    <w:rsid w:val="004343A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F09CF"/>
  </w:style>
  <w:style w:type="character" w:customStyle="1" w:styleId="Heading1Char">
    <w:name w:val="Heading 1 Char"/>
    <w:basedOn w:val="DefaultParagraphFont"/>
    <w:link w:val="Heading1"/>
    <w:uiPriority w:val="9"/>
    <w:rsid w:val="00834FB5"/>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D617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542840">
      <w:bodyDiv w:val="1"/>
      <w:marLeft w:val="0"/>
      <w:marRight w:val="0"/>
      <w:marTop w:val="0"/>
      <w:marBottom w:val="0"/>
      <w:divBdr>
        <w:top w:val="none" w:sz="0" w:space="0" w:color="auto"/>
        <w:left w:val="none" w:sz="0" w:space="0" w:color="auto"/>
        <w:bottom w:val="none" w:sz="0" w:space="0" w:color="auto"/>
        <w:right w:val="none" w:sz="0" w:space="0" w:color="auto"/>
      </w:divBdr>
    </w:div>
    <w:div w:id="263071371">
      <w:bodyDiv w:val="1"/>
      <w:marLeft w:val="0"/>
      <w:marRight w:val="0"/>
      <w:marTop w:val="0"/>
      <w:marBottom w:val="0"/>
      <w:divBdr>
        <w:top w:val="none" w:sz="0" w:space="0" w:color="auto"/>
        <w:left w:val="none" w:sz="0" w:space="0" w:color="auto"/>
        <w:bottom w:val="none" w:sz="0" w:space="0" w:color="auto"/>
        <w:right w:val="none" w:sz="0" w:space="0" w:color="auto"/>
      </w:divBdr>
      <w:divsChild>
        <w:div w:id="1863475716">
          <w:marLeft w:val="0"/>
          <w:marRight w:val="0"/>
          <w:marTop w:val="0"/>
          <w:marBottom w:val="0"/>
          <w:divBdr>
            <w:top w:val="none" w:sz="0" w:space="0" w:color="auto"/>
            <w:left w:val="none" w:sz="0" w:space="0" w:color="auto"/>
            <w:bottom w:val="none" w:sz="0" w:space="0" w:color="auto"/>
            <w:right w:val="none" w:sz="0" w:space="0" w:color="auto"/>
          </w:divBdr>
          <w:divsChild>
            <w:div w:id="1512067811">
              <w:marLeft w:val="0"/>
              <w:marRight w:val="0"/>
              <w:marTop w:val="0"/>
              <w:marBottom w:val="0"/>
              <w:divBdr>
                <w:top w:val="none" w:sz="0" w:space="0" w:color="auto"/>
                <w:left w:val="none" w:sz="0" w:space="0" w:color="auto"/>
                <w:bottom w:val="none" w:sz="0" w:space="0" w:color="auto"/>
                <w:right w:val="none" w:sz="0" w:space="0" w:color="auto"/>
              </w:divBdr>
            </w:div>
          </w:divsChild>
        </w:div>
        <w:div w:id="1184437669">
          <w:marLeft w:val="0"/>
          <w:marRight w:val="0"/>
          <w:marTop w:val="0"/>
          <w:marBottom w:val="0"/>
          <w:divBdr>
            <w:top w:val="none" w:sz="0" w:space="0" w:color="auto"/>
            <w:left w:val="none" w:sz="0" w:space="0" w:color="auto"/>
            <w:bottom w:val="none" w:sz="0" w:space="0" w:color="auto"/>
            <w:right w:val="none" w:sz="0" w:space="0" w:color="auto"/>
          </w:divBdr>
          <w:divsChild>
            <w:div w:id="1673557986">
              <w:marLeft w:val="0"/>
              <w:marRight w:val="0"/>
              <w:marTop w:val="0"/>
              <w:marBottom w:val="0"/>
              <w:divBdr>
                <w:top w:val="none" w:sz="0" w:space="0" w:color="auto"/>
                <w:left w:val="none" w:sz="0" w:space="0" w:color="auto"/>
                <w:bottom w:val="none" w:sz="0" w:space="0" w:color="auto"/>
                <w:right w:val="none" w:sz="0" w:space="0" w:color="auto"/>
              </w:divBdr>
            </w:div>
          </w:divsChild>
        </w:div>
        <w:div w:id="777993972">
          <w:marLeft w:val="0"/>
          <w:marRight w:val="0"/>
          <w:marTop w:val="0"/>
          <w:marBottom w:val="0"/>
          <w:divBdr>
            <w:top w:val="none" w:sz="0" w:space="0" w:color="auto"/>
            <w:left w:val="none" w:sz="0" w:space="0" w:color="auto"/>
            <w:bottom w:val="none" w:sz="0" w:space="0" w:color="auto"/>
            <w:right w:val="none" w:sz="0" w:space="0" w:color="auto"/>
          </w:divBdr>
          <w:divsChild>
            <w:div w:id="1862431827">
              <w:marLeft w:val="0"/>
              <w:marRight w:val="0"/>
              <w:marTop w:val="0"/>
              <w:marBottom w:val="0"/>
              <w:divBdr>
                <w:top w:val="none" w:sz="0" w:space="0" w:color="auto"/>
                <w:left w:val="none" w:sz="0" w:space="0" w:color="auto"/>
                <w:bottom w:val="none" w:sz="0" w:space="0" w:color="auto"/>
                <w:right w:val="none" w:sz="0" w:space="0" w:color="auto"/>
              </w:divBdr>
            </w:div>
          </w:divsChild>
        </w:div>
        <w:div w:id="286396000">
          <w:marLeft w:val="0"/>
          <w:marRight w:val="0"/>
          <w:marTop w:val="0"/>
          <w:marBottom w:val="0"/>
          <w:divBdr>
            <w:top w:val="none" w:sz="0" w:space="0" w:color="auto"/>
            <w:left w:val="none" w:sz="0" w:space="0" w:color="auto"/>
            <w:bottom w:val="none" w:sz="0" w:space="0" w:color="auto"/>
            <w:right w:val="none" w:sz="0" w:space="0" w:color="auto"/>
          </w:divBdr>
          <w:divsChild>
            <w:div w:id="52995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692816">
      <w:bodyDiv w:val="1"/>
      <w:marLeft w:val="0"/>
      <w:marRight w:val="0"/>
      <w:marTop w:val="0"/>
      <w:marBottom w:val="0"/>
      <w:divBdr>
        <w:top w:val="none" w:sz="0" w:space="0" w:color="auto"/>
        <w:left w:val="none" w:sz="0" w:space="0" w:color="auto"/>
        <w:bottom w:val="none" w:sz="0" w:space="0" w:color="auto"/>
        <w:right w:val="none" w:sz="0" w:space="0" w:color="auto"/>
      </w:divBdr>
    </w:div>
    <w:div w:id="688801962">
      <w:bodyDiv w:val="1"/>
      <w:marLeft w:val="0"/>
      <w:marRight w:val="0"/>
      <w:marTop w:val="0"/>
      <w:marBottom w:val="0"/>
      <w:divBdr>
        <w:top w:val="none" w:sz="0" w:space="0" w:color="auto"/>
        <w:left w:val="none" w:sz="0" w:space="0" w:color="auto"/>
        <w:bottom w:val="none" w:sz="0" w:space="0" w:color="auto"/>
        <w:right w:val="none" w:sz="0" w:space="0" w:color="auto"/>
      </w:divBdr>
    </w:div>
    <w:div w:id="936715755">
      <w:bodyDiv w:val="1"/>
      <w:marLeft w:val="0"/>
      <w:marRight w:val="0"/>
      <w:marTop w:val="0"/>
      <w:marBottom w:val="0"/>
      <w:divBdr>
        <w:top w:val="none" w:sz="0" w:space="0" w:color="auto"/>
        <w:left w:val="none" w:sz="0" w:space="0" w:color="auto"/>
        <w:bottom w:val="none" w:sz="0" w:space="0" w:color="auto"/>
        <w:right w:val="none" w:sz="0" w:space="0" w:color="auto"/>
      </w:divBdr>
    </w:div>
    <w:div w:id="1661619542">
      <w:bodyDiv w:val="1"/>
      <w:marLeft w:val="0"/>
      <w:marRight w:val="0"/>
      <w:marTop w:val="0"/>
      <w:marBottom w:val="0"/>
      <w:divBdr>
        <w:top w:val="none" w:sz="0" w:space="0" w:color="auto"/>
        <w:left w:val="none" w:sz="0" w:space="0" w:color="auto"/>
        <w:bottom w:val="none" w:sz="0" w:space="0" w:color="auto"/>
        <w:right w:val="none" w:sz="0" w:space="0" w:color="auto"/>
      </w:divBdr>
    </w:div>
    <w:div w:id="1754623660">
      <w:bodyDiv w:val="1"/>
      <w:marLeft w:val="0"/>
      <w:marRight w:val="0"/>
      <w:marTop w:val="0"/>
      <w:marBottom w:val="0"/>
      <w:divBdr>
        <w:top w:val="none" w:sz="0" w:space="0" w:color="auto"/>
        <w:left w:val="none" w:sz="0" w:space="0" w:color="auto"/>
        <w:bottom w:val="none" w:sz="0" w:space="0" w:color="auto"/>
        <w:right w:val="none" w:sz="0" w:space="0" w:color="auto"/>
      </w:divBdr>
    </w:div>
    <w:div w:id="196635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ezproxy.uwtsd.ac.uk/bjc/article/58/6/1303/4935144" TargetMode="External"/><Relationship Id="rId13" Type="http://schemas.openxmlformats.org/officeDocument/2006/relationships/hyperlink" Target="https://www.cifas.org.uk/insight/fraud-risk-focus-blog/romance-fraud-person-not-profile"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apmg-international.com/article/how-uk-police-learn-fight-cyber-crime" TargetMode="External"/><Relationship Id="rId12" Type="http://schemas.openxmlformats.org/officeDocument/2006/relationships/hyperlink" Target="https://www.policeprofessional.com/news/online-dating-sees-surge-in-reports-of-romance-frau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kfinance.org.uk/press/press-releases/over-half-those-looking-love-online-vulnerable-romance-sca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uk-wales-54855321" TargetMode="External"/><Relationship Id="rId5" Type="http://schemas.openxmlformats.org/officeDocument/2006/relationships/footnotes" Target="footnotes.xml"/><Relationship Id="rId15" Type="http://schemas.openxmlformats.org/officeDocument/2006/relationships/hyperlink" Target="https://www.police-foundation.org.uk/2017/wp-content/uploads/2010/10/more_than_just_a_number_exec_summary.pdf" TargetMode="External"/><Relationship Id="rId10" Type="http://schemas.openxmlformats.org/officeDocument/2006/relationships/hyperlink" Target="https://www.bbc.co.uk/news/uk-wales-51464648"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cps.gov.uk/legal-guidance/cybercrime-prosecution-guidance" TargetMode="External"/><Relationship Id="rId14" Type="http://schemas.openxmlformats.org/officeDocument/2006/relationships/hyperlink" Target="https://digit.fyi/romance-scammers-using-scrabble-go-app-to-target-wome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5545498B1EC9F4786AEBEF16D97785F"/>
        <w:category>
          <w:name w:val="General"/>
          <w:gallery w:val="placeholder"/>
        </w:category>
        <w:types>
          <w:type w:val="bbPlcHdr"/>
        </w:types>
        <w:behaviors>
          <w:behavior w:val="content"/>
        </w:behaviors>
        <w:guid w:val="{8CBEB03D-C310-BD4E-9B5D-6420714DFF83}"/>
      </w:docPartPr>
      <w:docPartBody>
        <w:p w:rsidR="00D403B8" w:rsidRDefault="007124F1" w:rsidP="007124F1">
          <w:pPr>
            <w:pStyle w:val="15545498B1EC9F4786AEBEF16D97785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4F1"/>
    <w:rsid w:val="00216000"/>
    <w:rsid w:val="003A349E"/>
    <w:rsid w:val="004B4D25"/>
    <w:rsid w:val="004D28C7"/>
    <w:rsid w:val="007124F1"/>
    <w:rsid w:val="007154F2"/>
    <w:rsid w:val="008B5D1D"/>
    <w:rsid w:val="008C5F8F"/>
    <w:rsid w:val="00BF5D61"/>
    <w:rsid w:val="00D00F1E"/>
    <w:rsid w:val="00D403B8"/>
    <w:rsid w:val="00DB3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545498B1EC9F4786AEBEF16D97785F">
    <w:name w:val="15545498B1EC9F4786AEBEF16D97785F"/>
    <w:rsid w:val="007124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7</Pages>
  <Words>1876</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Technology as a means of committing crime: Romance fraud</vt:lpstr>
    </vt:vector>
  </TitlesOfParts>
  <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as a means of committing crime: Romance fraud</dc:title>
  <dc:subject>Maxim harvey- 1706553</dc:subject>
  <dc:creator>TERRORISM AND CYBERCRIME- wynne jones</dc:creator>
  <cp:keywords/>
  <dc:description/>
  <cp:lastModifiedBy>Maxim Harvey</cp:lastModifiedBy>
  <cp:revision>37</cp:revision>
  <dcterms:created xsi:type="dcterms:W3CDTF">2020-12-18T13:05:00Z</dcterms:created>
  <dcterms:modified xsi:type="dcterms:W3CDTF">2021-01-07T16:53:00Z</dcterms:modified>
</cp:coreProperties>
</file>