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9D55A0">
        <w:rPr>
          <w:rFonts w:cs="HelveticaNeue-Bold"/>
          <w:b/>
          <w:bCs/>
          <w:color w:val="9A009A"/>
          <w:sz w:val="24"/>
          <w:szCs w:val="24"/>
        </w:rPr>
        <w:t>THE IMPORTANCE OF STRATEGY</w:t>
      </w:r>
    </w:p>
    <w:p w:rsidR="00A80001" w:rsidRPr="004C3293" w:rsidRDefault="00A80001" w:rsidP="004C3293">
      <w:pPr>
        <w:autoSpaceDE w:val="0"/>
        <w:autoSpaceDN w:val="0"/>
        <w:adjustRightInd w:val="0"/>
        <w:spacing w:after="0" w:line="240" w:lineRule="auto"/>
        <w:jc w:val="both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Underlying the effective management of people is the requirement for a clear understanding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of the nature of the business that the organisation is engaged in and how best to provide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customer or consumer satisfac</w:t>
      </w:r>
      <w:r w:rsidR="002C4F23">
        <w:rPr>
          <w:rFonts w:cs="Giovanni-Book"/>
          <w:color w:val="000000"/>
          <w:sz w:val="19"/>
          <w:szCs w:val="19"/>
        </w:rPr>
        <w:t>tion. T</w:t>
      </w:r>
      <w:r w:rsidRPr="009D55A0">
        <w:rPr>
          <w:rFonts w:cs="Giovanni-Book"/>
          <w:color w:val="000000"/>
          <w:sz w:val="19"/>
          <w:szCs w:val="19"/>
        </w:rPr>
        <w:t>he context of the organisational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setting is central to the application of organisational behaviour and the process of management.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It is the interaction of people in order to achieve objectives that forms the basis of the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particular organisation. An integral feature of the study of organisational behaviour is an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understanding of the nature of corporate strategy for the formal organisation as a whole.</w:t>
      </w:r>
      <w:r w:rsidR="004C3293">
        <w:rPr>
          <w:rFonts w:cs="Giovanni-Book"/>
          <w:color w:val="000000"/>
          <w:sz w:val="19"/>
          <w:szCs w:val="19"/>
        </w:rPr>
        <w:t xml:space="preserve">  </w:t>
      </w:r>
      <w:r w:rsidRPr="009D55A0">
        <w:rPr>
          <w:rFonts w:cs="Giovanni-Book"/>
          <w:color w:val="000000"/>
          <w:sz w:val="19"/>
          <w:szCs w:val="19"/>
        </w:rPr>
        <w:t xml:space="preserve">Some writers distinguish different terms and various levels of ‘strategy’, but </w:t>
      </w:r>
      <w:r w:rsidRPr="009D55A0">
        <w:rPr>
          <w:rFonts w:cs="HelveticaNeue-Bold"/>
          <w:b/>
          <w:bCs/>
          <w:color w:val="9A009A"/>
          <w:sz w:val="18"/>
          <w:szCs w:val="18"/>
        </w:rPr>
        <w:t>corporate</w:t>
      </w:r>
      <w:r w:rsidR="002C4F23">
        <w:rPr>
          <w:rFonts w:cs="HelveticaNeue-Bold"/>
          <w:b/>
          <w:bCs/>
          <w:color w:val="9A009A"/>
          <w:sz w:val="18"/>
          <w:szCs w:val="18"/>
        </w:rPr>
        <w:t xml:space="preserve"> </w:t>
      </w:r>
      <w:r w:rsidRPr="009D55A0">
        <w:rPr>
          <w:rFonts w:cs="HelveticaNeue-Bold"/>
          <w:b/>
          <w:bCs/>
          <w:color w:val="9A009A"/>
          <w:sz w:val="18"/>
          <w:szCs w:val="18"/>
        </w:rPr>
        <w:t xml:space="preserve">strategy </w:t>
      </w:r>
      <w:r w:rsidRPr="009D55A0">
        <w:rPr>
          <w:rFonts w:cs="Giovanni-Book"/>
          <w:color w:val="000000"/>
          <w:sz w:val="19"/>
          <w:szCs w:val="19"/>
        </w:rPr>
        <w:t>is seen here as a generic term embracing a link among structure, the process of management</w:t>
      </w:r>
      <w:r w:rsidR="002C4F23">
        <w:rPr>
          <w:rFonts w:cs="HelveticaNeue-Bold"/>
          <w:b/>
          <w:bCs/>
          <w:color w:val="9A009A"/>
          <w:sz w:val="18"/>
          <w:szCs w:val="18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and applications of organisational behaviour. All organisations have some function to</w:t>
      </w:r>
      <w:r w:rsidR="002C4F23">
        <w:rPr>
          <w:rFonts w:cs="HelveticaNeue-Bold"/>
          <w:b/>
          <w:bCs/>
          <w:color w:val="9A009A"/>
          <w:sz w:val="18"/>
          <w:szCs w:val="18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perform, some contribution to make to the environment of which they are part. The function</w:t>
      </w:r>
      <w:r w:rsidR="002C4F23">
        <w:rPr>
          <w:rFonts w:cs="HelveticaNeue-Bold"/>
          <w:b/>
          <w:bCs/>
          <w:color w:val="9A009A"/>
          <w:sz w:val="18"/>
          <w:szCs w:val="18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of the business organisation may be seen, for example, as the creation and/or supply of</w:t>
      </w:r>
      <w:r w:rsidR="002C4F23">
        <w:rPr>
          <w:rFonts w:cs="HelveticaNeue-Bold"/>
          <w:b/>
          <w:bCs/>
          <w:color w:val="9A009A"/>
          <w:sz w:val="18"/>
          <w:szCs w:val="18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goods and services. This involves bringing together the factors of production and their</w:t>
      </w:r>
      <w:r w:rsidR="002C4F23">
        <w:rPr>
          <w:rFonts w:cs="HelveticaNeue-Bold"/>
          <w:b/>
          <w:bCs/>
          <w:color w:val="9A009A"/>
          <w:sz w:val="18"/>
          <w:szCs w:val="18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successful mix and direction, to provide products or services in order to create value added.</w:t>
      </w:r>
      <w:r w:rsidR="002C4F23">
        <w:rPr>
          <w:rFonts w:cs="HelveticaNeue-Bold"/>
          <w:b/>
          <w:bCs/>
          <w:color w:val="9A009A"/>
          <w:sz w:val="18"/>
          <w:szCs w:val="18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Others might see the function of business organisations as, for example, providing a source</w:t>
      </w:r>
      <w:r w:rsidR="002C4F23">
        <w:rPr>
          <w:rFonts w:cs="HelveticaNeue-Bold"/>
          <w:b/>
          <w:bCs/>
          <w:color w:val="9A009A"/>
          <w:sz w:val="18"/>
          <w:szCs w:val="18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of employment and of income.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9D55A0">
        <w:rPr>
          <w:rFonts w:cs="HelveticaNeue-Bold"/>
          <w:b/>
          <w:bCs/>
          <w:color w:val="0000FF"/>
          <w:sz w:val="19"/>
          <w:szCs w:val="19"/>
        </w:rPr>
        <w:t>People and strategy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Italic"/>
          <w:i/>
          <w:iCs/>
          <w:color w:val="000000"/>
          <w:sz w:val="19"/>
          <w:szCs w:val="19"/>
        </w:rPr>
        <w:t>Johnson et al</w:t>
      </w:r>
      <w:r w:rsidRPr="009D55A0">
        <w:rPr>
          <w:rFonts w:cs="Giovanni-Book"/>
          <w:color w:val="000000"/>
          <w:sz w:val="19"/>
          <w:szCs w:val="19"/>
        </w:rPr>
        <w:t>. draw attention to the importance of the relationship between people and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successful strategies. This goes beyond the traditional HR agenda and is concerned with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behaviours as well as competences. The people dimension of strategy is concerned with three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related issues: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people as a resource – personal and organisational competences, and performance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management;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people and behaviour – personal behaviours and collective behaviour;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organising people – HR function, line managers, structures and processes.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9D55A0">
        <w:rPr>
          <w:rFonts w:cs="HelveticaNeue-Bold"/>
          <w:b/>
          <w:bCs/>
          <w:color w:val="9A009A"/>
        </w:rPr>
        <w:t>Corporate approach in the public sector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Some form of corporate strategy or planning is necessary for all organisations, particularly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large organisations and including service organisations and those in the public sector. In a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 xml:space="preserve">discussion on strategy developments, </w:t>
      </w:r>
      <w:r w:rsidRPr="009D55A0">
        <w:rPr>
          <w:rFonts w:cs="Giovanni-BookItalic"/>
          <w:i/>
          <w:iCs/>
          <w:color w:val="000000"/>
          <w:sz w:val="19"/>
          <w:szCs w:val="19"/>
        </w:rPr>
        <w:t xml:space="preserve">Lynch </w:t>
      </w:r>
      <w:r w:rsidRPr="009D55A0">
        <w:rPr>
          <w:rFonts w:cs="Giovanni-Book"/>
          <w:color w:val="000000"/>
          <w:sz w:val="19"/>
          <w:szCs w:val="19"/>
        </w:rPr>
        <w:t>suggests that many of the same considerations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apply to both public and private organisations. The major difference has been the lack of the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objective to deliver a profit in government-owned institutions. The trend in most parts of the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world is now towards privatising large public companies in the utilities and telecommunications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 xml:space="preserve">sectors. </w:t>
      </w:r>
      <w:r w:rsidRPr="009D55A0">
        <w:rPr>
          <w:rFonts w:cs="Giovanni-Book"/>
          <w:color w:val="000000"/>
          <w:sz w:val="19"/>
          <w:szCs w:val="19"/>
        </w:rPr>
        <w:lastRenderedPageBreak/>
        <w:t>The principal impact of privatisation on strategy will depend on the form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that privatisation takes. Some companies may remain monopolies even though in the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private sector. Lynch sets out the following key strategic principles for public and non-profit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organisations: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Public organisations are unlikely to have a profit objective. Strategy is therefore governed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by broader public policy issues such as politics, monopoly supply, bureaucracy and the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battle for resources from the government to fund the activities of the organisation.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Strategy in non-profit organisations needs to reflect the values held by the institutions</w:t>
      </w:r>
      <w:r w:rsidR="002C4F2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concerned. Decision-making may be slower and more complex.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Within the constraints outlined above, the basic strategic principles can then be applied.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9D55A0">
        <w:rPr>
          <w:rFonts w:cs="HelveticaNeue-Bold"/>
          <w:b/>
          <w:bCs/>
          <w:color w:val="9A009A"/>
        </w:rPr>
        <w:t>Opportunities and risks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Every business needs to have a strategy and this strategy must be related to changing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environmental conditions. In order to survive and maintain growth and expansion top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management must protect the business from potentially harmful influences, and be ready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to take maximum advantage of the challenges and opportunities presented. While top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management must always accept the need for innovation, there is still the decision as to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which opportunities it wishes to develop in relation to its resources and which it chooses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not to pursue. An effective business strategy depends upon the successful management of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opportunities and risks.</w:t>
      </w:r>
      <w:r w:rsidR="004C329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Italic"/>
          <w:i/>
          <w:iCs/>
          <w:color w:val="000000"/>
          <w:sz w:val="19"/>
          <w:szCs w:val="19"/>
        </w:rPr>
        <w:t xml:space="preserve">Drucker </w:t>
      </w:r>
      <w:r w:rsidRPr="009D55A0">
        <w:rPr>
          <w:rFonts w:cs="Giovanni-Book"/>
          <w:color w:val="000000"/>
          <w:sz w:val="19"/>
          <w:szCs w:val="19"/>
        </w:rPr>
        <w:t>suggests that strategy should be based on the priority of maximising opportunities,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and that risks should be viewed not as grounds of action but as limitations on action. He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points out that while it is not possible to ensure that the right opportunities are chosen, it is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certain that the right opportunities will not be selected unless: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 focus is on maximising opportunities rather than on minimising risks;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major opportunities are scrutinised collectively and in respect of their characteristics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rather than singly and in isolation;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opportunities and risks are understood in terms of the appropriateness of their fit to a particular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business; and</w:t>
      </w:r>
    </w:p>
    <w:p w:rsidR="00A80001" w:rsidRPr="00B92C19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 balance is struck between immediate and easy opportunities for improvement, and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more difficult, long-range opportunities for innovation and changing the character of the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business.</w:t>
      </w:r>
      <w:r w:rsidR="004C3293">
        <w:rPr>
          <w:rFonts w:cs="Giovanni-Book"/>
          <w:color w:val="000000"/>
          <w:sz w:val="19"/>
          <w:szCs w:val="19"/>
        </w:rPr>
        <w:t xml:space="preserve">  </w:t>
      </w:r>
      <w:r w:rsidRPr="009D55A0">
        <w:rPr>
          <w:rFonts w:cs="Giovanni-Book"/>
          <w:color w:val="000000"/>
          <w:sz w:val="19"/>
          <w:szCs w:val="19"/>
        </w:rPr>
        <w:t>If the business is to be successful then its organisation structure must be related to its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objectives and to its strategy. The structure must be designed so as to be appropriate to environmental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influences, the continued development of the business, and the management of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 xml:space="preserve">opportunities and risks. According to </w:t>
      </w:r>
      <w:r w:rsidRPr="009D55A0">
        <w:rPr>
          <w:rFonts w:cs="Giovanni-BookItalic"/>
          <w:i/>
          <w:iCs/>
          <w:color w:val="000000"/>
          <w:sz w:val="19"/>
          <w:szCs w:val="19"/>
        </w:rPr>
        <w:t>Stern</w:t>
      </w:r>
      <w:r w:rsidRPr="009D55A0">
        <w:rPr>
          <w:rFonts w:cs="Giovanni-Book"/>
          <w:color w:val="000000"/>
          <w:sz w:val="19"/>
          <w:szCs w:val="19"/>
        </w:rPr>
        <w:t>, with the fast-changing world and competitive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environment it becomes harder for leaders to distinguish between threats and opportunities,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and between risks and rewards.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9D55A0">
        <w:rPr>
          <w:rFonts w:cs="HelveticaNeue-Bold"/>
          <w:b/>
          <w:bCs/>
          <w:color w:val="9A009A"/>
          <w:sz w:val="24"/>
          <w:szCs w:val="24"/>
        </w:rPr>
        <w:t>SWOT ANALYSIS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lastRenderedPageBreak/>
        <w:t>In order to evaluate the nature of the business environment and its strategic capability, an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 xml:space="preserve">organisation may undertake a </w:t>
      </w:r>
      <w:r w:rsidRPr="009D55A0">
        <w:rPr>
          <w:rFonts w:cs="HelveticaNeue-Bold"/>
          <w:b/>
          <w:bCs/>
          <w:color w:val="9A009A"/>
          <w:sz w:val="18"/>
          <w:szCs w:val="18"/>
        </w:rPr>
        <w:t xml:space="preserve">SWOT analysis </w:t>
      </w:r>
      <w:r w:rsidRPr="009D55A0">
        <w:rPr>
          <w:rFonts w:cs="Giovanni-Book"/>
          <w:color w:val="000000"/>
          <w:sz w:val="19"/>
          <w:szCs w:val="19"/>
        </w:rPr>
        <w:t>(sometimes also known as ‘WOTS up’), which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focuses on the Strengths, Weaknesses, Opportunities and Threats facing the organisation.</w:t>
      </w:r>
      <w:r w:rsidR="004C3293">
        <w:rPr>
          <w:rFonts w:cs="Giovanni-Book"/>
          <w:color w:val="000000"/>
          <w:sz w:val="19"/>
          <w:szCs w:val="19"/>
        </w:rPr>
        <w:t xml:space="preserve">  </w:t>
      </w:r>
      <w:r w:rsidRPr="009D55A0">
        <w:rPr>
          <w:rFonts w:cs="Giovanni-Book"/>
          <w:color w:val="000000"/>
          <w:sz w:val="19"/>
          <w:szCs w:val="19"/>
        </w:rPr>
        <w:t>The SWOT analysis provides convenient headings under which to study an organisation in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its environmental setting and may provide a basis for decision-making and problem-solving.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You may therefore find the analysis helpful in tackling case studies.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ld"/>
          <w:b/>
          <w:bCs/>
          <w:color w:val="000000"/>
          <w:sz w:val="19"/>
          <w:szCs w:val="19"/>
        </w:rPr>
        <w:t xml:space="preserve">Strengths </w:t>
      </w:r>
      <w:r w:rsidRPr="009D55A0">
        <w:rPr>
          <w:rFonts w:cs="Giovanni-Book"/>
          <w:color w:val="000000"/>
          <w:sz w:val="19"/>
          <w:szCs w:val="19"/>
        </w:rPr>
        <w:t>are those positive aspects or distinctive attributes or competencies which provide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 significant market advantage or upon which the organisation can build – for example,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through the pursuit of diversification. These are characteristics of the organisation such as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present market position, size, structure, managerial expertise, physical or financial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resources, staffing, image or reputation. By searching out opportunities that match its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strengths the organisation can optimise the effects of synergy.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ld"/>
          <w:b/>
          <w:bCs/>
          <w:color w:val="000000"/>
          <w:sz w:val="19"/>
          <w:szCs w:val="19"/>
        </w:rPr>
        <w:t xml:space="preserve">Weaknesses </w:t>
      </w:r>
      <w:r w:rsidRPr="009D55A0">
        <w:rPr>
          <w:rFonts w:cs="Giovanni-Book"/>
          <w:color w:val="000000"/>
          <w:sz w:val="19"/>
          <w:szCs w:val="19"/>
        </w:rPr>
        <w:t>are those negative aspects or deficiencies in the present competencies or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resources of the organisation, or its image or reputation, which limit its effectiveness and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which need to be corrected or need action taken to minimise their effect. Examples of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weaknesses could be operating within a particular narrow market, limited accommodation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or outdated technology, a high proportion of fixed costs, a bureaucratic structure,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 high level of customer complaints or a shortage of key managerial staff.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ld"/>
          <w:b/>
          <w:bCs/>
          <w:color w:val="000000"/>
          <w:sz w:val="19"/>
          <w:szCs w:val="19"/>
        </w:rPr>
        <w:t xml:space="preserve">Opportunities </w:t>
      </w:r>
      <w:r w:rsidRPr="009D55A0">
        <w:rPr>
          <w:rFonts w:cs="Giovanni-Book"/>
          <w:color w:val="000000"/>
          <w:sz w:val="19"/>
          <w:szCs w:val="19"/>
        </w:rPr>
        <w:t>are favourable conditions and usually arise from the nature of changes in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 external environment. The organisation needs to be sensitive to the problems of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business strategy and responsive to changes in, for example, new markets, technology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advances, improved economic factors, or failure of competitors. Opportunities provide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 potential for the organisation to offer new, or to develop existing, products, facilities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or services.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ld"/>
          <w:b/>
          <w:bCs/>
          <w:color w:val="000000"/>
          <w:sz w:val="19"/>
          <w:szCs w:val="19"/>
        </w:rPr>
        <w:t xml:space="preserve">Threats </w:t>
      </w:r>
      <w:r w:rsidRPr="009D55A0">
        <w:rPr>
          <w:rFonts w:cs="Giovanni-Book"/>
          <w:color w:val="000000"/>
          <w:sz w:val="19"/>
          <w:szCs w:val="19"/>
        </w:rPr>
        <w:t>are the converse of opportunities and refer to unfavourable situations that arise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from external developments likely to endanger the operations and effectiveness of the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organisation. Examples could include changes in legislation, the introduction of a radically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new product by competitors, political or economic unrest, changing social conditions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and the actions of pressure groups. Organisations need to be responsive to changes that</w:t>
      </w:r>
      <w:r w:rsidR="004C329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have already occurred and to plan for anticipated significant changes in the environment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and to be prepared to meet them.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9D55A0">
        <w:rPr>
          <w:rFonts w:cs="HelveticaNeue-Bold"/>
          <w:b/>
          <w:bCs/>
          <w:color w:val="9A009A"/>
          <w:sz w:val="24"/>
          <w:szCs w:val="24"/>
        </w:rPr>
        <w:t>ORGANISATIONAL GOALS</w:t>
      </w:r>
    </w:p>
    <w:p w:rsidR="00A80001" w:rsidRPr="00B92C19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The activities of the organisation are directed to the attainment of its goals. A goal is a future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expectation, some desired future state. It is something the organisation is striving to accomplish.</w:t>
      </w:r>
      <w:r w:rsidR="004C3293">
        <w:rPr>
          <w:rFonts w:cs="Giovanni-Book"/>
          <w:color w:val="000000"/>
          <w:sz w:val="19"/>
          <w:szCs w:val="19"/>
        </w:rPr>
        <w:t xml:space="preserve">  </w:t>
      </w:r>
      <w:r w:rsidRPr="009D55A0">
        <w:rPr>
          <w:rFonts w:cs="Giovanni-Book"/>
          <w:color w:val="000000"/>
          <w:sz w:val="19"/>
          <w:szCs w:val="19"/>
        </w:rPr>
        <w:t>The meaning of a goal is, however, subject to a number of interpretations. It can be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used in a very broad sense to refer to the overall purpose of an organisation – for example,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to produce television sets. A goal may also be used to refer to more specific desired accomplishments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– for example, to produce and sell a given number of a range of television sets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within a given period of time.</w:t>
      </w:r>
      <w:r w:rsidR="004C3293">
        <w:rPr>
          <w:rFonts w:cs="Giovanni-Book"/>
          <w:color w:val="000000"/>
          <w:sz w:val="19"/>
          <w:szCs w:val="19"/>
        </w:rPr>
        <w:t xml:space="preserve">  </w:t>
      </w:r>
      <w:r w:rsidRPr="009D55A0">
        <w:rPr>
          <w:rFonts w:cs="HelveticaNeue-Bold"/>
          <w:b/>
          <w:bCs/>
          <w:color w:val="9A009A"/>
          <w:sz w:val="18"/>
          <w:szCs w:val="18"/>
        </w:rPr>
        <w:t xml:space="preserve">Organisational goals </w:t>
      </w:r>
      <w:r w:rsidRPr="009D55A0">
        <w:rPr>
          <w:rFonts w:cs="Giovanni-Book"/>
          <w:color w:val="000000"/>
          <w:sz w:val="19"/>
          <w:szCs w:val="19"/>
        </w:rPr>
        <w:t>are more specific than the function of an organisation. The goals of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 organisation will determine the nature of its inputs and outputs, the series of activities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through which the outputs are achieved, and interactions with its external environment. The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extent to which an organisation is successful in attaining its goals is a basis for the evaluation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of organisational performance and effectiveness.</w:t>
      </w:r>
      <w:r w:rsidR="004C3293">
        <w:rPr>
          <w:rFonts w:cs="Giovanni-Book"/>
          <w:color w:val="000000"/>
          <w:sz w:val="19"/>
          <w:szCs w:val="19"/>
        </w:rPr>
        <w:t xml:space="preserve">  </w:t>
      </w:r>
      <w:r w:rsidRPr="009D55A0">
        <w:rPr>
          <w:rFonts w:cs="Giovanni-Book"/>
          <w:color w:val="000000"/>
          <w:sz w:val="19"/>
          <w:szCs w:val="19"/>
        </w:rPr>
        <w:t>Goals are therefore an important feature of work organisations. To be effective, goals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should be emphasised, stated clearly and communicated to all members of the organisation.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 movement towards greater delegation and empowerment down through the hierarchy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means that staff at all levels must be aware of their key tasks and actions, and exactly what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is expected of them and their department/section. For example, goal-setting theory is widely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recognised as a successful means of increasing work motivation and performance.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9D55A0">
        <w:rPr>
          <w:rFonts w:cs="HelveticaNeue-Bold"/>
          <w:b/>
          <w:bCs/>
          <w:color w:val="9A009A"/>
        </w:rPr>
        <w:t>Balance of empowerment and control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To be effective, organisational goals should encourage the use of empowerment but still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incorporate an element of traditional management measurement and control.</w:t>
      </w:r>
      <w:r w:rsidR="004C3293">
        <w:rPr>
          <w:rFonts w:cs="Giovanni-Book"/>
          <w:color w:val="000000"/>
          <w:sz w:val="19"/>
          <w:szCs w:val="19"/>
        </w:rPr>
        <w:t xml:space="preserve">  </w:t>
      </w:r>
      <w:r w:rsidRPr="009D55A0">
        <w:rPr>
          <w:rFonts w:cs="Giovanni-BookItalic"/>
          <w:i/>
          <w:iCs/>
          <w:color w:val="000000"/>
          <w:sz w:val="19"/>
          <w:szCs w:val="19"/>
        </w:rPr>
        <w:t xml:space="preserve">Mills and Friesen </w:t>
      </w:r>
      <w:r w:rsidRPr="009D55A0">
        <w:rPr>
          <w:rFonts w:cs="Giovanni-Book"/>
          <w:color w:val="000000"/>
          <w:sz w:val="19"/>
          <w:szCs w:val="19"/>
        </w:rPr>
        <w:t>suggest that to be effective, goals must exhibit several characteristics: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ld"/>
          <w:b/>
          <w:bCs/>
          <w:color w:val="000000"/>
          <w:sz w:val="19"/>
          <w:szCs w:val="19"/>
        </w:rPr>
        <w:t xml:space="preserve">be understandable </w:t>
      </w:r>
      <w:r w:rsidRPr="009D55A0">
        <w:rPr>
          <w:rFonts w:cs="Giovanni-Book"/>
          <w:color w:val="000000"/>
          <w:sz w:val="19"/>
          <w:szCs w:val="19"/>
        </w:rPr>
        <w:t>– otherwise those who are given them seek further input before acting.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If they cannot act on their own it follows they have not been empowered;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ld"/>
          <w:b/>
          <w:bCs/>
          <w:color w:val="000000"/>
          <w:sz w:val="19"/>
          <w:szCs w:val="19"/>
        </w:rPr>
        <w:t xml:space="preserve">contain a time element </w:t>
      </w:r>
      <w:r w:rsidRPr="009D55A0">
        <w:rPr>
          <w:rFonts w:cs="Giovanni-Book"/>
          <w:color w:val="000000"/>
          <w:sz w:val="19"/>
          <w:szCs w:val="19"/>
        </w:rPr>
        <w:t>– in order that those being empowered will know when their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progress will be measured. This helps them to accept empowerment and stop looking for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direction;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ld"/>
          <w:b/>
          <w:bCs/>
          <w:color w:val="000000"/>
          <w:sz w:val="19"/>
          <w:szCs w:val="19"/>
        </w:rPr>
        <w:t xml:space="preserve">be carefully drawn </w:t>
      </w:r>
      <w:r w:rsidRPr="009D55A0">
        <w:rPr>
          <w:rFonts w:cs="Giovanni-Book"/>
          <w:color w:val="000000"/>
          <w:sz w:val="19"/>
          <w:szCs w:val="19"/>
        </w:rPr>
        <w:t>– broad enough to support independent action but not so broad that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confounding factors prevent their achievement. For example, asking a team to keep company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stock price above target is too broad as factors influencing share prices are beyond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 control of any one team;</w:t>
      </w:r>
    </w:p>
    <w:p w:rsidR="00A80001" w:rsidRPr="00B92C19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ld"/>
          <w:b/>
          <w:bCs/>
          <w:color w:val="000000"/>
          <w:sz w:val="19"/>
          <w:szCs w:val="19"/>
        </w:rPr>
        <w:t xml:space="preserve">be subject to alignment </w:t>
      </w:r>
      <w:r w:rsidRPr="009D55A0">
        <w:rPr>
          <w:rFonts w:cs="Giovanni-Book"/>
          <w:color w:val="000000"/>
          <w:sz w:val="19"/>
          <w:szCs w:val="19"/>
        </w:rPr>
        <w:t>– with other goals across the organisation in order to facilitate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co-ordination among teams and to ‘roll up’ into collective company goals.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The goal-setting process is of importance to all types of organisations and facilitates the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attainment of objectives. In the public sector, for example, organisations such as hospitals,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local authorities and universities have complex, diverse and competing goals. The clarification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of goals and objectives is the basis for corporate planning, and a planning, programming,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budgeting systems (PPBS) approach to decision-making.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9D55A0">
        <w:rPr>
          <w:rFonts w:cs="HelveticaNeue-Bold"/>
          <w:b/>
          <w:bCs/>
          <w:color w:val="9A009A"/>
        </w:rPr>
        <w:t>Hidden dangers of target-setting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Italic"/>
          <w:i/>
          <w:iCs/>
          <w:color w:val="000000"/>
          <w:sz w:val="19"/>
          <w:szCs w:val="19"/>
        </w:rPr>
        <w:t xml:space="preserve">Broughton </w:t>
      </w:r>
      <w:r w:rsidRPr="009D55A0">
        <w:rPr>
          <w:rFonts w:cs="Giovanni-Book"/>
          <w:color w:val="000000"/>
          <w:sz w:val="19"/>
          <w:szCs w:val="19"/>
        </w:rPr>
        <w:t>refers to the hidden dangers of target-setting and considers that obsessively chasing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ill-conceived goals can be bad for corporate health. Although setting targets is tightly woven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into the way business is done, and it is difficult to conceive a world without performance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lastRenderedPageBreak/>
        <w:t>measures or departmental goals, goal-setting is not all that it is cracked up to be. Referring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to the implosion of major Wall Street financial institutions, Broughton suggests the whole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world is questioning the value of goal-setting. Setting goals can be an over-simplistic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response to a complex set of problems and a risk for target-driven organisations is that top-end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people tend to be target-setters rather than implementers.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9D55A0">
        <w:rPr>
          <w:rFonts w:cs="HelveticaNeue-Bold"/>
          <w:b/>
          <w:bCs/>
          <w:color w:val="9A009A"/>
        </w:rPr>
        <w:t>Integration of goals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Strictly, organisations have no goals; only people do. Organisational goals are established by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people, either individually or, more usually, by a number of individuals co-operating. For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example, a group of senior managers may collectively agree on a particular desired course of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action that may then come to be referred to as an organisational goal. However, this is still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 goal of those managers who initially determined it.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Success of the organisation is measured by the progress of people towards goals set by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people. This gives rise to the questions: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To what extent has the organisation one common set of goals, or is there diversity among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 various goals of different departments or divisions of the organisation?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How far are the goals of management compatible with the goals of the organisation?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To what extent do individual members obtain satisfaction of their own goals through the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attainment of organisational goals?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FFFFFF"/>
          <w:sz w:val="19"/>
          <w:szCs w:val="19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9D55A0">
        <w:rPr>
          <w:rFonts w:cs="HelveticaNeue-Bold"/>
          <w:b/>
          <w:bCs/>
          <w:color w:val="0000FF"/>
          <w:sz w:val="19"/>
          <w:szCs w:val="19"/>
        </w:rPr>
        <w:t>Informal goals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Members of the organisation have different, and often conflicting, goals. As a result, the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goals which the organisation actually pursues (</w:t>
      </w:r>
      <w:r w:rsidRPr="009D55A0">
        <w:rPr>
          <w:rFonts w:cs="HelveticaNeue-Bold"/>
          <w:b/>
          <w:bCs/>
          <w:color w:val="9A009A"/>
          <w:sz w:val="18"/>
          <w:szCs w:val="18"/>
        </w:rPr>
        <w:t>informal goals</w:t>
      </w:r>
      <w:r w:rsidRPr="009D55A0">
        <w:rPr>
          <w:rFonts w:cs="Giovanni-Book"/>
          <w:color w:val="000000"/>
          <w:sz w:val="19"/>
          <w:szCs w:val="19"/>
        </w:rPr>
        <w:t>) may be distinguished from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 officially stated goals (</w:t>
      </w:r>
      <w:r w:rsidRPr="009D55A0">
        <w:rPr>
          <w:rFonts w:cs="HelveticaNeue-Bold"/>
          <w:b/>
          <w:bCs/>
          <w:color w:val="9A009A"/>
          <w:sz w:val="18"/>
          <w:szCs w:val="18"/>
        </w:rPr>
        <w:t>formal goals</w:t>
      </w:r>
      <w:r w:rsidRPr="009D55A0">
        <w:rPr>
          <w:rFonts w:cs="Giovanni-Book"/>
          <w:color w:val="000000"/>
          <w:sz w:val="19"/>
          <w:szCs w:val="19"/>
        </w:rPr>
        <w:t>) that are set out in broad terms as the reasons for the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purpose of the organisation. Informal goals may be inferred from the actual decisions made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and actions taken within the organisation. Managers, and other members of the organisation,</w:t>
      </w:r>
    </w:p>
    <w:p w:rsidR="00A80001" w:rsidRPr="00B92C19" w:rsidRDefault="00B92C19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8"/>
          <w:szCs w:val="18"/>
        </w:rPr>
      </w:pPr>
      <w:r>
        <w:rPr>
          <w:rFonts w:cs="Giovanni-Book"/>
          <w:color w:val="000000"/>
          <w:sz w:val="19"/>
          <w:szCs w:val="19"/>
        </w:rPr>
        <w:t xml:space="preserve"> 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their own perception of the goals of the organisation – for example, to produce high-quality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television sets which satisfy requirements of the customers; and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their personal goals – for example to earn high wages, to achieve promotion, to gain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social satisfaction, to achieve status – which they expect to fulfil by participating in the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="004C3293">
        <w:rPr>
          <w:rFonts w:cs="Giovanni-Book"/>
          <w:color w:val="000000"/>
          <w:sz w:val="19"/>
          <w:szCs w:val="19"/>
        </w:rPr>
        <w:t xml:space="preserve">activities of the organisation 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9D55A0">
        <w:rPr>
          <w:rFonts w:cs="HelveticaNeue-Bold"/>
          <w:b/>
          <w:bCs/>
          <w:color w:val="9A009A"/>
        </w:rPr>
        <w:t>Compatibility of personal goals and organisational goals</w:t>
      </w:r>
    </w:p>
    <w:p w:rsidR="00A80001" w:rsidRPr="00B92C19" w:rsidRDefault="00A80001" w:rsidP="004C3293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8"/>
          <w:szCs w:val="18"/>
        </w:rPr>
      </w:pPr>
      <w:r w:rsidRPr="009D55A0">
        <w:rPr>
          <w:rFonts w:cs="Giovanni-Book"/>
          <w:color w:val="000000"/>
          <w:sz w:val="19"/>
          <w:szCs w:val="19"/>
        </w:rPr>
        <w:t>If organisational goals and personal goals are pulling in different directions, conflict will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arise and performance is likely to suffer. An organisation will be more effective when personal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goals are compatible with organisational goals. Organisational performance will depend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ultimately on the extent to which individuals are provided with the opportunity to satisfy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their own goals by contributing to the goals of the organisation.</w:t>
      </w:r>
      <w:r w:rsidR="004C3293">
        <w:rPr>
          <w:rFonts w:cs="Giovanni-Book"/>
          <w:color w:val="000000"/>
          <w:sz w:val="19"/>
          <w:szCs w:val="19"/>
        </w:rPr>
        <w:t xml:space="preserve">  </w:t>
      </w:r>
      <w:r w:rsidRPr="009D55A0">
        <w:rPr>
          <w:rFonts w:cs="Giovanni-Book"/>
          <w:color w:val="000000"/>
          <w:sz w:val="19"/>
          <w:szCs w:val="19"/>
        </w:rPr>
        <w:t>Management has a responsibility to clarify organisational goals and to attempt to integrate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personal goals (including their own) with the overall objectives of the organisation. Only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when organisational goals are shared by all members of the organisation will complete integration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 xml:space="preserve">be achieved. In practice, this is unlikely. 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A80001" w:rsidRPr="009D55A0" w:rsidRDefault="00A80001" w:rsidP="00B92C19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Management should endeavour, therefore, to structure the organisation so that people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may realise their own (personal) goals by helping the organisation to satisfy its goals. One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attempt at integrating organisational goals with the needs of the individual members of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 xml:space="preserve">the organisation is provided by the approach of Management by Objectives 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9D55A0">
        <w:rPr>
          <w:rFonts w:cs="HelveticaNeue-Bold"/>
          <w:b/>
          <w:bCs/>
          <w:color w:val="9A009A"/>
          <w:sz w:val="24"/>
          <w:szCs w:val="24"/>
        </w:rPr>
        <w:lastRenderedPageBreak/>
        <w:t>OBJECTIVES AND POLICY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Objectives and policy are formalised within the framework of a corporate strategy, which serves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to describe an organisation’s sense of purpose, and plans and actions for its implementation.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In addition to performing some function, all organisations have some incentive for their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existence and for their operations. The goals of the organisation are translated into objectives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and policy. Terminology and use of the two terms varies but objectives are seen here as the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‘what’ and policy as the ‘how’, ‘where’ and ‘when’ – the means that follow the objectives.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HelveticaNeue-Bold"/>
          <w:b/>
          <w:bCs/>
          <w:color w:val="9A009A"/>
          <w:sz w:val="18"/>
          <w:szCs w:val="18"/>
        </w:rPr>
        <w:t xml:space="preserve">Objectives </w:t>
      </w:r>
      <w:r w:rsidRPr="009D55A0">
        <w:rPr>
          <w:rFonts w:cs="Giovanni-Book"/>
          <w:color w:val="000000"/>
          <w:sz w:val="19"/>
          <w:szCs w:val="19"/>
        </w:rPr>
        <w:t>set out more specifically the goals of the organisation, the aims to be achieved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and the desired end-results.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9D55A0">
        <w:rPr>
          <w:rFonts w:eastAsia="ZapfDingbats" w:cs="ZapfDingbats"/>
          <w:color w:val="9A009A"/>
          <w:sz w:val="14"/>
          <w:szCs w:val="14"/>
        </w:rPr>
        <w:t xml:space="preserve"> </w:t>
      </w:r>
      <w:r w:rsidRPr="009D55A0">
        <w:rPr>
          <w:rFonts w:cs="HelveticaNeue-Bold"/>
          <w:b/>
          <w:bCs/>
          <w:color w:val="9A009A"/>
          <w:sz w:val="18"/>
          <w:szCs w:val="18"/>
        </w:rPr>
        <w:t xml:space="preserve">Policy </w:t>
      </w:r>
      <w:r w:rsidRPr="009D55A0">
        <w:rPr>
          <w:rFonts w:cs="Giovanni-Book"/>
          <w:color w:val="000000"/>
          <w:sz w:val="19"/>
          <w:szCs w:val="19"/>
        </w:rPr>
        <w:t>is developed within the framework of objectives. It provides the basis for decision</w:t>
      </w:r>
      <w:r w:rsidR="00052D7F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making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and the course of action to follow in order to achieve objectives.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9D55A0">
        <w:rPr>
          <w:rFonts w:cs="HelveticaNeue-Bold"/>
          <w:b/>
          <w:bCs/>
          <w:color w:val="0000FF"/>
          <w:sz w:val="19"/>
          <w:szCs w:val="19"/>
        </w:rPr>
        <w:t>Objectives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The choice of objectives is an essential part of corporate strategy and the decision-making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process involving future courses of action. Objectives may be set out either in general terms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or in more specific terms. General objectives are determined by top management. Specific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objectives are formulated within the scope of general objectives and usually have more defined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areas of application and time limits.</w:t>
      </w:r>
      <w:r w:rsidR="004C3293">
        <w:rPr>
          <w:rFonts w:cs="Giovanni-Book"/>
          <w:color w:val="000000"/>
          <w:sz w:val="19"/>
          <w:szCs w:val="19"/>
        </w:rPr>
        <w:t xml:space="preserve">  </w:t>
      </w:r>
      <w:r w:rsidRPr="009D55A0">
        <w:rPr>
          <w:rFonts w:cs="Giovanni-Book"/>
          <w:color w:val="000000"/>
          <w:sz w:val="19"/>
          <w:szCs w:val="19"/>
        </w:rPr>
        <w:t>Objectives may be just implicit but the formal, explicit definition of objectives will assist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communications and reduce misunderstandings, and provide more meaningful criteria for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evaluating organisational performance. However, objectives should not be stated in such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 way that they detract from the recognition of possible new opportunities, potential danger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areas, the initiative of staff or the need for innovation or change.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9D55A0">
        <w:rPr>
          <w:rFonts w:cs="HelveticaNeue-Bold"/>
          <w:b/>
          <w:bCs/>
          <w:color w:val="0000FF"/>
          <w:sz w:val="19"/>
          <w:szCs w:val="19"/>
        </w:rPr>
        <w:t>Policy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A policy is a guideline for organisational action and the implementation of goals and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objectives. Policy is translated into rules, plans and procedures; it relates to all activities of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 organisation and to all levels of the organisation. Clearly stated policy can help reinforce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 main functions of the organisation, make for consistency and reduce dependency on the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actions of individual managers. Policy clarifies the roles and responsibilities of managers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and other members of staff and provides guidelines for managerial behaviour. Some policy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decisions are directly influenced by external factors – for example government legislation on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equal opportunities and diversity.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9D55A0">
        <w:rPr>
          <w:rFonts w:cs="HelveticaNeue-Bold"/>
          <w:b/>
          <w:bCs/>
          <w:color w:val="9A009A"/>
        </w:rPr>
        <w:t>Corporate guidelines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9D55A0">
        <w:rPr>
          <w:rFonts w:cs="Giovanni-Book"/>
          <w:color w:val="000000"/>
          <w:sz w:val="19"/>
          <w:szCs w:val="19"/>
        </w:rPr>
        <w:t>Whatever the type of organisation, there is a need for lines of direction through the establishment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of objectives and determination of policy. Objectives and policy together provide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corporate guidelines for the operations and management of the organisation. The activities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of the organisation derive their significance from the contribution they make to achieving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objectives in the manner directed. The formulation of objec</w:t>
      </w:r>
      <w:r w:rsidRPr="009D55A0">
        <w:rPr>
          <w:rFonts w:cs="Giovanni-Book"/>
          <w:color w:val="000000"/>
          <w:sz w:val="19"/>
          <w:szCs w:val="19"/>
        </w:rPr>
        <w:lastRenderedPageBreak/>
        <w:t>tives and policy, and the allocation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of resources, provide the basis for strategic planning which is the first stage in the planning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and control processes of business organisations. Clearly stated, good objectives help provide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unity of direction and the basis for employee commi</w:t>
      </w:r>
      <w:r w:rsidR="00B92C19">
        <w:rPr>
          <w:rFonts w:cs="Giovanni-Book"/>
          <w:color w:val="000000"/>
          <w:sz w:val="19"/>
          <w:szCs w:val="19"/>
        </w:rPr>
        <w:t xml:space="preserve">tment and motivation. </w:t>
      </w:r>
      <w:r w:rsidR="004C3293">
        <w:rPr>
          <w:rFonts w:cs="Giovanni-Book"/>
          <w:color w:val="000000"/>
          <w:sz w:val="19"/>
          <w:szCs w:val="19"/>
        </w:rPr>
        <w:t xml:space="preserve">  </w:t>
      </w:r>
      <w:r w:rsidRPr="009D55A0">
        <w:rPr>
          <w:rFonts w:cs="Giovanni-Book"/>
          <w:color w:val="000000"/>
          <w:sz w:val="19"/>
          <w:szCs w:val="19"/>
        </w:rPr>
        <w:t>The establishment of objectives and policy is therefore an integral part of the process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of management, and a necessary function in every organisation. In terms of a systems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approach, the objectives of an organisation are related to the input–conversion–output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cycle. In order to achieve its objectives and satisfy its goals the organisation takes inputs from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the environment, through a series of activities transforms or converts these inputs into outputs</w:t>
      </w:r>
      <w:r w:rsidR="004C3293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and returns them to the environment as inputs to other systems. The organisation operates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within a dynamic setting and success in achieving its goals will be influenced by a multiplicity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of int</w:t>
      </w:r>
      <w:r w:rsidR="009D55A0">
        <w:rPr>
          <w:rFonts w:cs="Giovanni-Book"/>
          <w:color w:val="000000"/>
          <w:sz w:val="19"/>
          <w:szCs w:val="19"/>
        </w:rPr>
        <w:t>eractions with the environment</w:t>
      </w:r>
      <w:r w:rsidRPr="009D55A0">
        <w:rPr>
          <w:rFonts w:cs="Giovanni-Book"/>
          <w:color w:val="000000"/>
          <w:sz w:val="19"/>
          <w:szCs w:val="19"/>
        </w:rPr>
        <w:t>.</w:t>
      </w:r>
      <w:r w:rsidR="004C3293">
        <w:rPr>
          <w:rFonts w:cs="Giovanni-Book"/>
          <w:color w:val="000000"/>
          <w:sz w:val="19"/>
          <w:szCs w:val="19"/>
        </w:rPr>
        <w:t xml:space="preserve"> </w:t>
      </w:r>
      <w:bookmarkStart w:id="0" w:name="_GoBack"/>
      <w:bookmarkEnd w:id="0"/>
      <w:r w:rsidRPr="009D55A0">
        <w:rPr>
          <w:rFonts w:cs="Giovanni-Book"/>
          <w:color w:val="000000"/>
          <w:sz w:val="19"/>
          <w:szCs w:val="19"/>
        </w:rPr>
        <w:t>Clearly defined and agreed objectives are the first stage in the design of organisation structure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>and help facilitate systems of interaction and communication between different parts of</w:t>
      </w:r>
      <w:r w:rsidR="00B92C19">
        <w:rPr>
          <w:rFonts w:cs="Giovanni-Book"/>
          <w:color w:val="000000"/>
          <w:sz w:val="19"/>
          <w:szCs w:val="19"/>
        </w:rPr>
        <w:t xml:space="preserve"> </w:t>
      </w:r>
      <w:r w:rsidRPr="009D55A0">
        <w:rPr>
          <w:rFonts w:cs="Giovanni-Book"/>
          <w:color w:val="000000"/>
          <w:sz w:val="19"/>
          <w:szCs w:val="19"/>
        </w:rPr>
        <w:t xml:space="preserve">the organisation. </w:t>
      </w: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A80001" w:rsidRPr="009D55A0" w:rsidRDefault="00A80001" w:rsidP="00A80001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9D55A0" w:rsidRPr="009D55A0" w:rsidRDefault="009D55A0" w:rsidP="009D55A0"/>
    <w:sectPr w:rsidR="009D55A0" w:rsidRPr="009D55A0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55A0" w:rsidRDefault="009D55A0" w:rsidP="009D55A0">
      <w:pPr>
        <w:spacing w:after="0" w:line="240" w:lineRule="auto"/>
      </w:pPr>
      <w:r>
        <w:separator/>
      </w:r>
    </w:p>
  </w:endnote>
  <w:endnote w:type="continuationSeparator" w:id="0">
    <w:p w:rsidR="009D55A0" w:rsidRDefault="009D55A0" w:rsidP="009D55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ovanni-Boo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iovanni-Book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apfDingbats">
    <w:altName w:val="MS Mincho"/>
    <w:panose1 w:val="00000000000000000000"/>
    <w:charset w:val="80"/>
    <w:family w:val="auto"/>
    <w:notTrueType/>
    <w:pitch w:val="default"/>
    <w:sig w:usb0="00000001" w:usb1="09070000" w:usb2="00000010" w:usb3="00000000" w:csb0="000A0000" w:csb1="00000000"/>
  </w:font>
  <w:font w:name="Giovanni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46717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D55A0" w:rsidRDefault="009D55A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329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D55A0" w:rsidRDefault="009D55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55A0" w:rsidRDefault="009D55A0" w:rsidP="009D55A0">
      <w:pPr>
        <w:spacing w:after="0" w:line="240" w:lineRule="auto"/>
      </w:pPr>
      <w:r>
        <w:separator/>
      </w:r>
    </w:p>
  </w:footnote>
  <w:footnote w:type="continuationSeparator" w:id="0">
    <w:p w:rsidR="009D55A0" w:rsidRDefault="009D55A0" w:rsidP="009D55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01"/>
    <w:rsid w:val="00052D7F"/>
    <w:rsid w:val="0012714D"/>
    <w:rsid w:val="002C4F23"/>
    <w:rsid w:val="004C3293"/>
    <w:rsid w:val="0078467C"/>
    <w:rsid w:val="00834B16"/>
    <w:rsid w:val="008C7FE8"/>
    <w:rsid w:val="009D55A0"/>
    <w:rsid w:val="00A21B89"/>
    <w:rsid w:val="00A27077"/>
    <w:rsid w:val="00A80001"/>
    <w:rsid w:val="00B92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1AF3850-FA02-4CE7-9339-9C2BBAF26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A800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0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D55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55A0"/>
  </w:style>
  <w:style w:type="paragraph" w:styleId="Footer">
    <w:name w:val="footer"/>
    <w:basedOn w:val="Normal"/>
    <w:link w:val="FooterChar"/>
    <w:uiPriority w:val="99"/>
    <w:unhideWhenUsed/>
    <w:rsid w:val="009D55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55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2800</Words>
  <Characters>15966</Characters>
  <Application>Microsoft Office Word</Application>
  <DocSecurity>4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Davina Evans</cp:lastModifiedBy>
  <cp:revision>2</cp:revision>
  <dcterms:created xsi:type="dcterms:W3CDTF">2018-12-04T09:35:00Z</dcterms:created>
  <dcterms:modified xsi:type="dcterms:W3CDTF">2018-12-04T09:35:00Z</dcterms:modified>
</cp:coreProperties>
</file>