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312DB" w14:textId="77777777" w:rsidR="002842E8" w:rsidRPr="002A3A67" w:rsidRDefault="002842E8" w:rsidP="002842E8">
      <w:pPr>
        <w:spacing w:line="360" w:lineRule="auto"/>
        <w:jc w:val="center"/>
        <w:rPr>
          <w:b/>
          <w:color w:val="000000" w:themeColor="text1"/>
          <w:sz w:val="32"/>
          <w:szCs w:val="32"/>
          <w:shd w:val="clear" w:color="auto" w:fill="FFFFFF"/>
          <w:lang w:val="en-GB"/>
        </w:rPr>
      </w:pPr>
    </w:p>
    <w:p w14:paraId="0B975FBC" w14:textId="77777777" w:rsidR="002842E8" w:rsidRPr="002A3A67" w:rsidRDefault="002842E8" w:rsidP="002842E8">
      <w:pPr>
        <w:spacing w:line="360" w:lineRule="auto"/>
        <w:jc w:val="center"/>
        <w:rPr>
          <w:b/>
          <w:color w:val="000000" w:themeColor="text1"/>
          <w:sz w:val="32"/>
          <w:szCs w:val="32"/>
          <w:shd w:val="clear" w:color="auto" w:fill="FFFFFF"/>
          <w:lang w:val="en-GB"/>
        </w:rPr>
      </w:pPr>
    </w:p>
    <w:p w14:paraId="296D8E33" w14:textId="77777777" w:rsidR="002842E8" w:rsidRPr="002A3A67" w:rsidRDefault="002842E8" w:rsidP="002A3A67">
      <w:pPr>
        <w:spacing w:line="360" w:lineRule="auto"/>
        <w:rPr>
          <w:b/>
          <w:color w:val="000000" w:themeColor="text1"/>
          <w:sz w:val="32"/>
          <w:szCs w:val="32"/>
          <w:shd w:val="clear" w:color="auto" w:fill="FFFFFF"/>
          <w:lang w:val="en-GB"/>
        </w:rPr>
      </w:pPr>
    </w:p>
    <w:p w14:paraId="6AF4FF3C" w14:textId="77777777" w:rsidR="002842E8" w:rsidRPr="002A3A67" w:rsidRDefault="002842E8" w:rsidP="002842E8">
      <w:pPr>
        <w:spacing w:line="360" w:lineRule="auto"/>
        <w:jc w:val="center"/>
        <w:rPr>
          <w:b/>
          <w:color w:val="000000" w:themeColor="text1"/>
          <w:sz w:val="32"/>
          <w:szCs w:val="32"/>
          <w:shd w:val="clear" w:color="auto" w:fill="FFFFFF"/>
          <w:lang w:val="en-GB"/>
        </w:rPr>
      </w:pPr>
    </w:p>
    <w:p w14:paraId="53F0904A" w14:textId="40B64C60" w:rsidR="00AD77EE" w:rsidRPr="002A3A67" w:rsidRDefault="002842E8" w:rsidP="002842E8">
      <w:pPr>
        <w:spacing w:line="360" w:lineRule="auto"/>
        <w:jc w:val="center"/>
        <w:rPr>
          <w:b/>
          <w:color w:val="000000" w:themeColor="text1"/>
          <w:sz w:val="32"/>
          <w:szCs w:val="32"/>
          <w:shd w:val="clear" w:color="auto" w:fill="FFFFFF"/>
          <w:lang w:val="en-GB"/>
        </w:rPr>
      </w:pPr>
      <w:r w:rsidRPr="002A3A67">
        <w:rPr>
          <w:b/>
          <w:color w:val="000000" w:themeColor="text1"/>
          <w:sz w:val="32"/>
          <w:szCs w:val="32"/>
          <w:shd w:val="clear" w:color="auto" w:fill="FFFFFF"/>
          <w:lang w:val="en-GB"/>
        </w:rPr>
        <w:t>KNOWLEDGE AND INFORMATION MANAGEMENT SKILLS FOR THE WORKPLACE</w:t>
      </w:r>
    </w:p>
    <w:p w14:paraId="19B9A491" w14:textId="77777777" w:rsidR="001B216D" w:rsidRPr="002A3A67" w:rsidRDefault="001B216D" w:rsidP="001B216D">
      <w:pPr>
        <w:spacing w:line="360" w:lineRule="auto"/>
        <w:jc w:val="center"/>
        <w:rPr>
          <w:b/>
          <w:sz w:val="32"/>
          <w:szCs w:val="32"/>
          <w:lang w:val="en-GB"/>
        </w:rPr>
      </w:pPr>
      <w:r w:rsidRPr="002A3A67">
        <w:rPr>
          <w:b/>
          <w:sz w:val="32"/>
          <w:szCs w:val="32"/>
          <w:lang w:val="en-GB"/>
        </w:rPr>
        <w:t xml:space="preserve">My Name: Sultan Anca </w:t>
      </w:r>
    </w:p>
    <w:p w14:paraId="01EB10B1" w14:textId="77777777" w:rsidR="001B216D" w:rsidRPr="002A3A67" w:rsidRDefault="001B216D" w:rsidP="001B216D">
      <w:pPr>
        <w:spacing w:line="360" w:lineRule="auto"/>
        <w:jc w:val="center"/>
        <w:rPr>
          <w:b/>
          <w:sz w:val="32"/>
          <w:szCs w:val="32"/>
          <w:lang w:val="en-GB"/>
        </w:rPr>
      </w:pPr>
      <w:r w:rsidRPr="002A3A67">
        <w:rPr>
          <w:b/>
          <w:sz w:val="32"/>
          <w:szCs w:val="32"/>
          <w:lang w:val="en-GB"/>
        </w:rPr>
        <w:t>Student ID: 1921337</w:t>
      </w:r>
    </w:p>
    <w:p w14:paraId="31EC0AC0" w14:textId="77777777" w:rsidR="001B216D" w:rsidRPr="002A3A67" w:rsidRDefault="001B216D" w:rsidP="001B216D">
      <w:pPr>
        <w:spacing w:line="360" w:lineRule="auto"/>
        <w:jc w:val="center"/>
        <w:rPr>
          <w:b/>
          <w:sz w:val="32"/>
          <w:szCs w:val="32"/>
          <w:lang w:val="en-GB"/>
        </w:rPr>
      </w:pPr>
      <w:r w:rsidRPr="002A3A67">
        <w:rPr>
          <w:b/>
          <w:sz w:val="32"/>
          <w:szCs w:val="32"/>
          <w:lang w:val="en-GB"/>
        </w:rPr>
        <w:t>Lecture: Mohammed Kalam</w:t>
      </w:r>
    </w:p>
    <w:p w14:paraId="2C9CE2E8" w14:textId="77777777" w:rsidR="001B216D" w:rsidRPr="002A3A67" w:rsidRDefault="001B216D" w:rsidP="002842E8">
      <w:pPr>
        <w:spacing w:line="360" w:lineRule="auto"/>
        <w:jc w:val="center"/>
        <w:rPr>
          <w:b/>
          <w:color w:val="000000" w:themeColor="text1"/>
          <w:sz w:val="32"/>
          <w:szCs w:val="32"/>
          <w:shd w:val="clear" w:color="auto" w:fill="FFFFFF"/>
          <w:lang w:val="en-GB"/>
        </w:rPr>
      </w:pPr>
    </w:p>
    <w:p w14:paraId="4EDC4B83" w14:textId="77777777" w:rsidR="00AD77EE" w:rsidRPr="002A3A67" w:rsidRDefault="00AD77EE">
      <w:pPr>
        <w:rPr>
          <w:b/>
          <w:color w:val="000000" w:themeColor="text1"/>
          <w:sz w:val="32"/>
          <w:szCs w:val="32"/>
          <w:shd w:val="clear" w:color="auto" w:fill="FFFFFF"/>
          <w:lang w:val="en-GB"/>
        </w:rPr>
      </w:pPr>
      <w:r w:rsidRPr="002A3A67">
        <w:rPr>
          <w:b/>
          <w:color w:val="000000" w:themeColor="text1"/>
          <w:sz w:val="32"/>
          <w:szCs w:val="32"/>
          <w:shd w:val="clear" w:color="auto" w:fill="FFFFFF"/>
          <w:lang w:val="en-GB"/>
        </w:rPr>
        <w:br w:type="page"/>
      </w:r>
    </w:p>
    <w:p w14:paraId="7449B841" w14:textId="77777777" w:rsidR="00AD77EE" w:rsidRPr="002A3A67" w:rsidRDefault="00AD77EE" w:rsidP="00AE7244">
      <w:pPr>
        <w:spacing w:line="360" w:lineRule="auto"/>
        <w:jc w:val="both"/>
        <w:rPr>
          <w:rFonts w:eastAsia="Times New Roman"/>
          <w:b/>
          <w:color w:val="000000" w:themeColor="text1"/>
          <w:lang w:val="en-GB"/>
        </w:rPr>
      </w:pPr>
      <w:r w:rsidRPr="002A3A67">
        <w:rPr>
          <w:rFonts w:eastAsia="Times New Roman"/>
          <w:b/>
          <w:color w:val="000000" w:themeColor="text1"/>
          <w:lang w:val="en-GB"/>
        </w:rPr>
        <w:lastRenderedPageBreak/>
        <w:t>Abstract</w:t>
      </w:r>
    </w:p>
    <w:p w14:paraId="4B2E8362" w14:textId="77777777" w:rsidR="008229EE" w:rsidRPr="002A3A67" w:rsidRDefault="00564F44" w:rsidP="00FC09CD">
      <w:pPr>
        <w:spacing w:line="360" w:lineRule="auto"/>
        <w:jc w:val="both"/>
        <w:rPr>
          <w:rFonts w:eastAsia="Times New Roman"/>
          <w:color w:val="000000" w:themeColor="text1"/>
          <w:lang w:val="en-GB"/>
        </w:rPr>
      </w:pPr>
      <w:r w:rsidRPr="002A3A67">
        <w:rPr>
          <w:rFonts w:eastAsia="Times New Roman"/>
          <w:color w:val="000000" w:themeColor="text1"/>
          <w:lang w:val="en-GB"/>
        </w:rPr>
        <w:t>Knowledge management has been highly required in business success where differentiation is related in</w:t>
      </w:r>
      <w:r w:rsidR="00880505" w:rsidRPr="002A3A67">
        <w:rPr>
          <w:rFonts w:eastAsia="Times New Roman"/>
          <w:color w:val="000000" w:themeColor="text1"/>
          <w:lang w:val="en-GB"/>
        </w:rPr>
        <w:t xml:space="preserve"> activities of </w:t>
      </w:r>
      <w:r w:rsidR="007B732A" w:rsidRPr="002A3A67">
        <w:rPr>
          <w:rFonts w:eastAsia="Times New Roman"/>
          <w:color w:val="000000" w:themeColor="text1"/>
          <w:lang w:val="en-GB"/>
        </w:rPr>
        <w:t>the management</w:t>
      </w:r>
      <w:r w:rsidR="00880505" w:rsidRPr="002A3A67">
        <w:rPr>
          <w:rFonts w:eastAsia="Times New Roman"/>
          <w:color w:val="000000" w:themeColor="text1"/>
          <w:lang w:val="en-GB"/>
        </w:rPr>
        <w:t xml:space="preserve"> skills</w:t>
      </w:r>
      <w:r w:rsidR="00286B60" w:rsidRPr="002A3A67">
        <w:rPr>
          <w:rFonts w:eastAsia="Times New Roman"/>
          <w:color w:val="000000" w:themeColor="text1"/>
          <w:lang w:val="en-GB"/>
        </w:rPr>
        <w:t xml:space="preserve"> and managing functional approach in business improvement.</w:t>
      </w:r>
      <w:r w:rsidR="00880505" w:rsidRPr="002A3A67">
        <w:rPr>
          <w:rFonts w:eastAsia="Times New Roman"/>
          <w:color w:val="000000" w:themeColor="text1"/>
          <w:lang w:val="en-GB"/>
        </w:rPr>
        <w:t xml:space="preserve"> </w:t>
      </w:r>
      <w:r w:rsidR="00F96150" w:rsidRPr="002A3A67">
        <w:rPr>
          <w:rFonts w:eastAsia="Times New Roman"/>
          <w:color w:val="000000" w:themeColor="text1"/>
          <w:lang w:val="en-GB"/>
        </w:rPr>
        <w:t xml:space="preserve">Information management is highly </w:t>
      </w:r>
      <w:r w:rsidR="001160E2" w:rsidRPr="002A3A67">
        <w:rPr>
          <w:rFonts w:eastAsia="Times New Roman"/>
          <w:color w:val="000000" w:themeColor="text1"/>
          <w:lang w:val="en-GB"/>
        </w:rPr>
        <w:t>preferred</w:t>
      </w:r>
      <w:r w:rsidR="00F96150" w:rsidRPr="002A3A67">
        <w:rPr>
          <w:rFonts w:eastAsia="Times New Roman"/>
          <w:color w:val="000000" w:themeColor="text1"/>
          <w:lang w:val="en-GB"/>
        </w:rPr>
        <w:t xml:space="preserve"> in getting success of the organizational success and getting </w:t>
      </w:r>
      <w:r w:rsidR="001364B0" w:rsidRPr="002A3A67">
        <w:rPr>
          <w:rFonts w:eastAsia="Times New Roman"/>
          <w:color w:val="000000" w:themeColor="text1"/>
          <w:lang w:val="en-GB"/>
        </w:rPr>
        <w:t>improvement</w:t>
      </w:r>
      <w:r w:rsidR="00F96150" w:rsidRPr="002A3A67">
        <w:rPr>
          <w:rFonts w:eastAsia="Times New Roman"/>
          <w:color w:val="000000" w:themeColor="text1"/>
          <w:lang w:val="en-GB"/>
        </w:rPr>
        <w:t xml:space="preserve"> in workplace env</w:t>
      </w:r>
      <w:r w:rsidR="001364B0" w:rsidRPr="002A3A67">
        <w:rPr>
          <w:rFonts w:eastAsia="Times New Roman"/>
          <w:color w:val="000000" w:themeColor="text1"/>
          <w:lang w:val="en-GB"/>
        </w:rPr>
        <w:t>ironment.</w:t>
      </w:r>
    </w:p>
    <w:p w14:paraId="5273247C" w14:textId="77777777" w:rsidR="00B24048" w:rsidRPr="002A3A67" w:rsidRDefault="002842E8" w:rsidP="00FC09CD">
      <w:pPr>
        <w:spacing w:line="360" w:lineRule="auto"/>
        <w:jc w:val="both"/>
        <w:rPr>
          <w:rFonts w:eastAsia="Times New Roman"/>
          <w:b/>
          <w:color w:val="000000" w:themeColor="text1"/>
          <w:sz w:val="32"/>
          <w:szCs w:val="32"/>
          <w:lang w:val="en-GB"/>
        </w:rPr>
      </w:pPr>
      <w:r w:rsidRPr="002A3A67">
        <w:rPr>
          <w:rFonts w:eastAsia="Times New Roman"/>
          <w:b/>
          <w:color w:val="000000" w:themeColor="text1"/>
          <w:sz w:val="32"/>
          <w:szCs w:val="32"/>
          <w:lang w:val="en-GB"/>
        </w:rPr>
        <w:br w:type="page"/>
      </w:r>
    </w:p>
    <w:p w14:paraId="264B99BE" w14:textId="77777777" w:rsidR="005F102D" w:rsidRPr="002A3A67" w:rsidRDefault="005F102D" w:rsidP="005F102D">
      <w:pPr>
        <w:pStyle w:val="TOC1"/>
        <w:rPr>
          <w:lang w:val="en-GB"/>
        </w:rPr>
      </w:pPr>
      <w:r w:rsidRPr="002A3A67">
        <w:rPr>
          <w:lang w:val="en-GB"/>
        </w:rPr>
        <w:lastRenderedPageBreak/>
        <w:t>Table of Contents</w:t>
      </w:r>
    </w:p>
    <w:p w14:paraId="3D55C8B1" w14:textId="77777777" w:rsidR="005F102D" w:rsidRPr="002A3A67" w:rsidRDefault="00852827" w:rsidP="005F102D">
      <w:pPr>
        <w:pStyle w:val="TOC1"/>
        <w:rPr>
          <w:noProof/>
          <w:lang w:val="en-GB"/>
        </w:rPr>
      </w:pPr>
      <w:r w:rsidRPr="002A3A67">
        <w:rPr>
          <w:lang w:val="en-GB"/>
        </w:rPr>
        <w:fldChar w:fldCharType="begin"/>
      </w:r>
      <w:r w:rsidR="005F102D" w:rsidRPr="002A3A67">
        <w:rPr>
          <w:lang w:val="en-GB"/>
        </w:rPr>
        <w:instrText xml:space="preserve"> TOC \o "1-3" \h \z \u </w:instrText>
      </w:r>
      <w:r w:rsidRPr="002A3A67">
        <w:rPr>
          <w:lang w:val="en-GB"/>
        </w:rPr>
        <w:fldChar w:fldCharType="separate"/>
      </w:r>
      <w:hyperlink w:anchor="_Toc88387008" w:history="1">
        <w:r w:rsidR="005F102D" w:rsidRPr="002A3A67">
          <w:rPr>
            <w:rStyle w:val="Hyperlink"/>
            <w:noProof/>
            <w:lang w:val="en-GB"/>
          </w:rPr>
          <w:t>Knowledge and Information Management Skills for the Workplace</w:t>
        </w:r>
        <w:r w:rsidR="005F102D" w:rsidRPr="002A3A67">
          <w:rPr>
            <w:noProof/>
            <w:webHidden/>
            <w:lang w:val="en-GB"/>
          </w:rPr>
          <w:tab/>
        </w:r>
        <w:r w:rsidRPr="002A3A67">
          <w:rPr>
            <w:noProof/>
            <w:webHidden/>
            <w:lang w:val="en-GB"/>
          </w:rPr>
          <w:fldChar w:fldCharType="begin"/>
        </w:r>
        <w:r w:rsidR="005F102D" w:rsidRPr="002A3A67">
          <w:rPr>
            <w:noProof/>
            <w:webHidden/>
            <w:lang w:val="en-GB"/>
          </w:rPr>
          <w:instrText xml:space="preserve"> PAGEREF _Toc88387008 \h </w:instrText>
        </w:r>
        <w:r w:rsidRPr="002A3A67">
          <w:rPr>
            <w:noProof/>
            <w:webHidden/>
            <w:lang w:val="en-GB"/>
          </w:rPr>
        </w:r>
        <w:r w:rsidRPr="002A3A67">
          <w:rPr>
            <w:noProof/>
            <w:webHidden/>
            <w:lang w:val="en-GB"/>
          </w:rPr>
          <w:fldChar w:fldCharType="separate"/>
        </w:r>
        <w:r w:rsidR="005F102D" w:rsidRPr="002A3A67">
          <w:rPr>
            <w:noProof/>
            <w:webHidden/>
            <w:lang w:val="en-GB"/>
          </w:rPr>
          <w:t>3</w:t>
        </w:r>
        <w:r w:rsidRPr="002A3A67">
          <w:rPr>
            <w:noProof/>
            <w:webHidden/>
            <w:lang w:val="en-GB"/>
          </w:rPr>
          <w:fldChar w:fldCharType="end"/>
        </w:r>
      </w:hyperlink>
    </w:p>
    <w:p w14:paraId="1F0110C2" w14:textId="77777777" w:rsidR="005F102D" w:rsidRPr="002A3A67" w:rsidRDefault="00787334" w:rsidP="005F102D">
      <w:pPr>
        <w:pStyle w:val="TOC2"/>
        <w:tabs>
          <w:tab w:val="right" w:leader="dot" w:pos="9350"/>
        </w:tabs>
        <w:spacing w:line="360" w:lineRule="auto"/>
        <w:jc w:val="both"/>
        <w:rPr>
          <w:noProof/>
          <w:lang w:val="en-GB"/>
        </w:rPr>
      </w:pPr>
      <w:hyperlink w:anchor="_Toc88387009" w:history="1">
        <w:r w:rsidR="005F102D" w:rsidRPr="002A3A67">
          <w:rPr>
            <w:rStyle w:val="Hyperlink"/>
            <w:noProof/>
            <w:lang w:val="en-GB"/>
          </w:rPr>
          <w:t>Task 1:</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_Toc88387009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3</w:t>
        </w:r>
        <w:r w:rsidR="00852827" w:rsidRPr="002A3A67">
          <w:rPr>
            <w:noProof/>
            <w:webHidden/>
            <w:lang w:val="en-GB"/>
          </w:rPr>
          <w:fldChar w:fldCharType="end"/>
        </w:r>
      </w:hyperlink>
    </w:p>
    <w:p w14:paraId="06ECAFE2" w14:textId="77777777" w:rsidR="005F102D" w:rsidRPr="002A3A67" w:rsidRDefault="00787334" w:rsidP="005F102D">
      <w:pPr>
        <w:pStyle w:val="TOC3"/>
        <w:tabs>
          <w:tab w:val="right" w:leader="dot" w:pos="9350"/>
        </w:tabs>
        <w:spacing w:line="360" w:lineRule="auto"/>
        <w:jc w:val="both"/>
        <w:rPr>
          <w:noProof/>
          <w:lang w:val="en-GB"/>
        </w:rPr>
      </w:pPr>
      <w:hyperlink w:anchor="_Toc88387010" w:history="1">
        <w:r w:rsidR="005F102D" w:rsidRPr="002A3A67">
          <w:rPr>
            <w:rStyle w:val="Hyperlink"/>
            <w:noProof/>
            <w:lang w:val="en-GB"/>
          </w:rPr>
          <w:t>Introduction</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_Toc88387010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3</w:t>
        </w:r>
        <w:r w:rsidR="00852827" w:rsidRPr="002A3A67">
          <w:rPr>
            <w:noProof/>
            <w:webHidden/>
            <w:lang w:val="en-GB"/>
          </w:rPr>
          <w:fldChar w:fldCharType="end"/>
        </w:r>
      </w:hyperlink>
    </w:p>
    <w:p w14:paraId="41241691" w14:textId="77777777" w:rsidR="005F102D" w:rsidRPr="002A3A67" w:rsidRDefault="00787334" w:rsidP="005F102D">
      <w:pPr>
        <w:pStyle w:val="TOC3"/>
        <w:tabs>
          <w:tab w:val="right" w:leader="dot" w:pos="9350"/>
        </w:tabs>
        <w:spacing w:line="360" w:lineRule="auto"/>
        <w:jc w:val="both"/>
        <w:rPr>
          <w:noProof/>
          <w:lang w:val="en-GB"/>
        </w:rPr>
      </w:pPr>
      <w:hyperlink w:anchor="_Toc88387011" w:history="1">
        <w:r w:rsidR="005F102D" w:rsidRPr="002A3A67">
          <w:rPr>
            <w:rStyle w:val="Hyperlink"/>
            <w:noProof/>
            <w:lang w:val="en-GB"/>
          </w:rPr>
          <w:t>Key knowledge management theory</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_Toc88387011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3</w:t>
        </w:r>
        <w:r w:rsidR="00852827" w:rsidRPr="002A3A67">
          <w:rPr>
            <w:noProof/>
            <w:webHidden/>
            <w:lang w:val="en-GB"/>
          </w:rPr>
          <w:fldChar w:fldCharType="end"/>
        </w:r>
      </w:hyperlink>
    </w:p>
    <w:p w14:paraId="20828BA0" w14:textId="77777777" w:rsidR="005F102D" w:rsidRPr="002A3A67" w:rsidRDefault="00787334" w:rsidP="005F102D">
      <w:pPr>
        <w:pStyle w:val="TOC3"/>
        <w:tabs>
          <w:tab w:val="right" w:leader="dot" w:pos="9350"/>
        </w:tabs>
        <w:spacing w:line="360" w:lineRule="auto"/>
        <w:jc w:val="both"/>
        <w:rPr>
          <w:noProof/>
          <w:lang w:val="en-GB"/>
        </w:rPr>
      </w:pPr>
      <w:hyperlink w:anchor="_Toc88387012" w:history="1">
        <w:r w:rsidR="005F102D" w:rsidRPr="002A3A67">
          <w:rPr>
            <w:rStyle w:val="Hyperlink"/>
            <w:noProof/>
            <w:lang w:val="en-GB"/>
          </w:rPr>
          <w:t>Importance of management development practice</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_Toc88387012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3</w:t>
        </w:r>
        <w:r w:rsidR="00852827" w:rsidRPr="002A3A67">
          <w:rPr>
            <w:noProof/>
            <w:webHidden/>
            <w:lang w:val="en-GB"/>
          </w:rPr>
          <w:fldChar w:fldCharType="end"/>
        </w:r>
      </w:hyperlink>
    </w:p>
    <w:p w14:paraId="4B332F86" w14:textId="77777777" w:rsidR="005F102D" w:rsidRPr="002A3A67" w:rsidRDefault="00787334" w:rsidP="005F102D">
      <w:pPr>
        <w:pStyle w:val="TOC2"/>
        <w:tabs>
          <w:tab w:val="right" w:leader="dot" w:pos="9350"/>
        </w:tabs>
        <w:spacing w:line="360" w:lineRule="auto"/>
        <w:jc w:val="both"/>
        <w:rPr>
          <w:noProof/>
          <w:lang w:val="en-GB"/>
        </w:rPr>
      </w:pPr>
      <w:hyperlink w:anchor="_Toc88387013" w:history="1">
        <w:r w:rsidR="005F102D" w:rsidRPr="002A3A67">
          <w:rPr>
            <w:rStyle w:val="Hyperlink"/>
            <w:noProof/>
            <w:lang w:val="en-GB"/>
          </w:rPr>
          <w:t>Task 2:</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_Toc88387013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4</w:t>
        </w:r>
        <w:r w:rsidR="00852827" w:rsidRPr="002A3A67">
          <w:rPr>
            <w:noProof/>
            <w:webHidden/>
            <w:lang w:val="en-GB"/>
          </w:rPr>
          <w:fldChar w:fldCharType="end"/>
        </w:r>
      </w:hyperlink>
    </w:p>
    <w:p w14:paraId="05B2FC94" w14:textId="77777777" w:rsidR="005F102D" w:rsidRPr="002A3A67" w:rsidRDefault="00787334" w:rsidP="005F102D">
      <w:pPr>
        <w:pStyle w:val="TOC3"/>
        <w:tabs>
          <w:tab w:val="right" w:leader="dot" w:pos="9350"/>
        </w:tabs>
        <w:spacing w:line="360" w:lineRule="auto"/>
        <w:jc w:val="both"/>
        <w:rPr>
          <w:noProof/>
          <w:lang w:val="en-GB"/>
        </w:rPr>
      </w:pPr>
      <w:hyperlink w:anchor="_Toc88387014" w:history="1">
        <w:r w:rsidR="005F102D" w:rsidRPr="002A3A67">
          <w:rPr>
            <w:rStyle w:val="Hyperlink"/>
            <w:noProof/>
            <w:lang w:val="en-GB"/>
          </w:rPr>
          <w:t>Evaluation of the knowledge management framework</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_Toc88387014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4</w:t>
        </w:r>
        <w:r w:rsidR="00852827" w:rsidRPr="002A3A67">
          <w:rPr>
            <w:noProof/>
            <w:webHidden/>
            <w:lang w:val="en-GB"/>
          </w:rPr>
          <w:fldChar w:fldCharType="end"/>
        </w:r>
      </w:hyperlink>
    </w:p>
    <w:p w14:paraId="3E906586" w14:textId="77777777" w:rsidR="005F102D" w:rsidRPr="002A3A67" w:rsidRDefault="00787334" w:rsidP="005F102D">
      <w:pPr>
        <w:pStyle w:val="TOC3"/>
        <w:tabs>
          <w:tab w:val="right" w:leader="dot" w:pos="9350"/>
        </w:tabs>
        <w:spacing w:line="360" w:lineRule="auto"/>
        <w:jc w:val="both"/>
        <w:rPr>
          <w:noProof/>
          <w:lang w:val="en-GB"/>
        </w:rPr>
      </w:pPr>
      <w:hyperlink w:anchor="_Toc88387015" w:history="1">
        <w:r w:rsidR="005F102D" w:rsidRPr="002A3A67">
          <w:rPr>
            <w:rStyle w:val="Hyperlink"/>
            <w:noProof/>
            <w:lang w:val="en-GB"/>
          </w:rPr>
          <w:t>Creation of the management framework</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_Toc88387015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4</w:t>
        </w:r>
        <w:r w:rsidR="00852827" w:rsidRPr="002A3A67">
          <w:rPr>
            <w:noProof/>
            <w:webHidden/>
            <w:lang w:val="en-GB"/>
          </w:rPr>
          <w:fldChar w:fldCharType="end"/>
        </w:r>
      </w:hyperlink>
    </w:p>
    <w:p w14:paraId="4493A284" w14:textId="77777777" w:rsidR="005F102D" w:rsidRPr="002A3A67" w:rsidRDefault="00787334" w:rsidP="005F102D">
      <w:pPr>
        <w:pStyle w:val="TOC1"/>
        <w:rPr>
          <w:noProof/>
          <w:lang w:val="en-GB"/>
        </w:rPr>
      </w:pPr>
      <w:hyperlink w:anchor="_Toc88387016" w:history="1">
        <w:r w:rsidR="005F102D" w:rsidRPr="002A3A67">
          <w:rPr>
            <w:rStyle w:val="Hyperlink"/>
            <w:noProof/>
            <w:lang w:val="en-GB"/>
          </w:rPr>
          <w:t>Reference List</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_Toc88387016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5</w:t>
        </w:r>
        <w:r w:rsidR="00852827" w:rsidRPr="002A3A67">
          <w:rPr>
            <w:noProof/>
            <w:webHidden/>
            <w:lang w:val="en-GB"/>
          </w:rPr>
          <w:fldChar w:fldCharType="end"/>
        </w:r>
      </w:hyperlink>
    </w:p>
    <w:p w14:paraId="6ECE7DD0" w14:textId="77777777" w:rsidR="005F102D" w:rsidRPr="002A3A67" w:rsidRDefault="00787334" w:rsidP="005F102D">
      <w:pPr>
        <w:pStyle w:val="TOC2"/>
        <w:tabs>
          <w:tab w:val="right" w:leader="dot" w:pos="9350"/>
        </w:tabs>
        <w:spacing w:line="360" w:lineRule="auto"/>
        <w:jc w:val="both"/>
        <w:rPr>
          <w:noProof/>
          <w:lang w:val="en-GB"/>
        </w:rPr>
      </w:pPr>
      <w:hyperlink w:anchor="_Toc88387017" w:history="1">
        <w:r w:rsidR="005F102D" w:rsidRPr="002A3A67">
          <w:rPr>
            <w:rStyle w:val="Hyperlink"/>
            <w:noProof/>
            <w:lang w:val="en-GB"/>
          </w:rPr>
          <w:t>Draft II</w:t>
        </w:r>
        <w:r w:rsidR="005F102D" w:rsidRPr="002A3A67">
          <w:rPr>
            <w:noProof/>
            <w:webHidden/>
            <w:lang w:val="en-GB"/>
          </w:rPr>
          <w:tab/>
        </w:r>
        <w:r w:rsidR="00852827" w:rsidRPr="002A3A67">
          <w:rPr>
            <w:noProof/>
            <w:webHidden/>
            <w:lang w:val="en-GB"/>
          </w:rPr>
          <w:fldChar w:fldCharType="begin"/>
        </w:r>
        <w:r w:rsidR="005F102D" w:rsidRPr="002A3A67">
          <w:rPr>
            <w:noProof/>
            <w:webHidden/>
            <w:lang w:val="en-GB"/>
          </w:rPr>
          <w:instrText xml:space="preserve"> PAGEREF _Toc88387017 \h </w:instrText>
        </w:r>
        <w:r w:rsidR="00852827" w:rsidRPr="002A3A67">
          <w:rPr>
            <w:noProof/>
            <w:webHidden/>
            <w:lang w:val="en-GB"/>
          </w:rPr>
        </w:r>
        <w:r w:rsidR="00852827" w:rsidRPr="002A3A67">
          <w:rPr>
            <w:noProof/>
            <w:webHidden/>
            <w:lang w:val="en-GB"/>
          </w:rPr>
          <w:fldChar w:fldCharType="separate"/>
        </w:r>
        <w:r w:rsidR="005F102D" w:rsidRPr="002A3A67">
          <w:rPr>
            <w:noProof/>
            <w:webHidden/>
            <w:lang w:val="en-GB"/>
          </w:rPr>
          <w:t>5</w:t>
        </w:r>
        <w:r w:rsidR="00852827" w:rsidRPr="002A3A67">
          <w:rPr>
            <w:noProof/>
            <w:webHidden/>
            <w:lang w:val="en-GB"/>
          </w:rPr>
          <w:fldChar w:fldCharType="end"/>
        </w:r>
      </w:hyperlink>
    </w:p>
    <w:p w14:paraId="02BD88EE" w14:textId="77777777" w:rsidR="00BD291C" w:rsidRPr="002A3A67" w:rsidRDefault="00852827" w:rsidP="005F102D">
      <w:pPr>
        <w:spacing w:line="360" w:lineRule="auto"/>
        <w:jc w:val="both"/>
        <w:rPr>
          <w:b/>
          <w:color w:val="000000" w:themeColor="text1"/>
          <w:sz w:val="28"/>
          <w:szCs w:val="40"/>
          <w:lang w:val="en-GB"/>
        </w:rPr>
      </w:pPr>
      <w:r w:rsidRPr="002A3A67">
        <w:rPr>
          <w:lang w:val="en-GB"/>
        </w:rPr>
        <w:fldChar w:fldCharType="end"/>
      </w:r>
      <w:r w:rsidR="00BD291C" w:rsidRPr="002A3A67">
        <w:rPr>
          <w:lang w:val="en-GB"/>
        </w:rPr>
        <w:br w:type="page"/>
      </w:r>
    </w:p>
    <w:p w14:paraId="3C3AC962" w14:textId="77777777" w:rsidR="003D5FFB" w:rsidRPr="002A3A67" w:rsidRDefault="00947D34" w:rsidP="00FA22E0">
      <w:pPr>
        <w:pStyle w:val="Heading1"/>
        <w:rPr>
          <w:b w:val="0"/>
          <w:lang w:val="en-GB"/>
        </w:rPr>
      </w:pPr>
      <w:bookmarkStart w:id="0" w:name="_Toc88387008"/>
      <w:r w:rsidRPr="002A3A67">
        <w:rPr>
          <w:lang w:val="en-GB"/>
        </w:rPr>
        <w:lastRenderedPageBreak/>
        <w:t>Knowledge and Information Management Skills for the Workplace</w:t>
      </w:r>
      <w:bookmarkEnd w:id="0"/>
    </w:p>
    <w:p w14:paraId="364C93EA" w14:textId="77777777" w:rsidR="003D5FFB" w:rsidRPr="002A3A67" w:rsidRDefault="00947D34" w:rsidP="00E40DF4">
      <w:pPr>
        <w:pStyle w:val="Heading2"/>
        <w:rPr>
          <w:b w:val="0"/>
          <w:lang w:val="en-GB"/>
        </w:rPr>
      </w:pPr>
      <w:bookmarkStart w:id="1" w:name="_Toc88387009"/>
      <w:r w:rsidRPr="002A3A67">
        <w:rPr>
          <w:lang w:val="en-GB"/>
        </w:rPr>
        <w:t>Task 1:</w:t>
      </w:r>
      <w:bookmarkEnd w:id="1"/>
    </w:p>
    <w:p w14:paraId="32D34449" w14:textId="77777777" w:rsidR="003D5FFB" w:rsidRPr="002A3A67" w:rsidRDefault="00947D34" w:rsidP="004F2C35">
      <w:pPr>
        <w:pStyle w:val="Heading3"/>
        <w:rPr>
          <w:b w:val="0"/>
          <w:lang w:val="en-GB"/>
        </w:rPr>
      </w:pPr>
      <w:bookmarkStart w:id="2" w:name="_Toc88387010"/>
      <w:r w:rsidRPr="002A3A67">
        <w:rPr>
          <w:lang w:val="en-GB"/>
        </w:rPr>
        <w:t>Introduction</w:t>
      </w:r>
      <w:bookmarkEnd w:id="2"/>
    </w:p>
    <w:p w14:paraId="6DEF7AE9" w14:textId="77777777" w:rsidR="003D5FFB" w:rsidRPr="002A3A67" w:rsidRDefault="00947D34" w:rsidP="005C29B3">
      <w:pPr>
        <w:pStyle w:val="Normal1"/>
        <w:spacing w:before="240" w:line="360" w:lineRule="auto"/>
        <w:jc w:val="both"/>
        <w:rPr>
          <w:rFonts w:eastAsia="Times New Roman"/>
          <w:lang w:val="en-GB"/>
        </w:rPr>
      </w:pPr>
      <w:r w:rsidRPr="002A3A67">
        <w:rPr>
          <w:rFonts w:eastAsia="Times New Roman"/>
          <w:lang w:val="en-GB"/>
        </w:rPr>
        <w:t xml:space="preserve">Knowledge and information management skills are highly required in a business environment as most of the companies have highly dealt with multiple projects at the same time. Amazon is the identified company which is required to improve its knowledge and information management skills in their employees and managers to increase the efficiency of the workplace.  </w:t>
      </w:r>
    </w:p>
    <w:p w14:paraId="174B270C" w14:textId="77777777" w:rsidR="003D5FFB" w:rsidRPr="002A3A67" w:rsidRDefault="00947D34" w:rsidP="00AE3EEC">
      <w:pPr>
        <w:pStyle w:val="Heading3"/>
        <w:rPr>
          <w:lang w:val="en-GB"/>
        </w:rPr>
      </w:pPr>
      <w:bookmarkStart w:id="3" w:name="_Toc88387011"/>
      <w:r w:rsidRPr="002A3A67">
        <w:rPr>
          <w:lang w:val="en-GB"/>
        </w:rPr>
        <w:t>Key knowledge management theory</w:t>
      </w:r>
      <w:bookmarkEnd w:id="3"/>
    </w:p>
    <w:p w14:paraId="3925A823" w14:textId="77777777" w:rsidR="003D5FFB" w:rsidRPr="002A3A67" w:rsidRDefault="00947D34" w:rsidP="005C29B3">
      <w:pPr>
        <w:pStyle w:val="Normal1"/>
        <w:spacing w:before="240" w:line="360" w:lineRule="auto"/>
        <w:jc w:val="both"/>
        <w:rPr>
          <w:rFonts w:eastAsia="Times New Roman"/>
          <w:lang w:val="en-GB"/>
        </w:rPr>
      </w:pPr>
      <w:r w:rsidRPr="002A3A67">
        <w:rPr>
          <w:rFonts w:eastAsia="Times New Roman"/>
          <w:lang w:val="en-GB"/>
        </w:rPr>
        <w:t xml:space="preserve">Knowledge management theory has been highly associated with data, information and knowledge and wisdom where context and undressing of the different key requirements are also taken into consideration. </w:t>
      </w:r>
      <w:r w:rsidRPr="002A3A67">
        <w:rPr>
          <w:rFonts w:eastAsia="Times New Roman"/>
          <w:b/>
          <w:i/>
          <w:lang w:val="en-GB"/>
        </w:rPr>
        <w:t>KM theory</w:t>
      </w:r>
      <w:r w:rsidRPr="002A3A67">
        <w:rPr>
          <w:rFonts w:eastAsia="Times New Roman"/>
          <w:lang w:val="en-GB"/>
        </w:rPr>
        <w:t xml:space="preserve"> has been tried to get knowledge and information regarding mapping of the organization and improvement of the organizational structure has been possible with the help of key attributes and its application in business organizations</w:t>
      </w:r>
      <w:r w:rsidR="001133D3" w:rsidRPr="002A3A67">
        <w:rPr>
          <w:rFonts w:eastAsia="Times New Roman"/>
          <w:lang w:val="en-GB"/>
        </w:rPr>
        <w:t xml:space="preserve"> (</w:t>
      </w:r>
      <w:proofErr w:type="spellStart"/>
      <w:r w:rsidR="001133D3" w:rsidRPr="002A3A67">
        <w:rPr>
          <w:lang w:val="en-GB"/>
        </w:rPr>
        <w:t>McGunagle</w:t>
      </w:r>
      <w:proofErr w:type="spellEnd"/>
      <w:r w:rsidR="001133D3" w:rsidRPr="002A3A67">
        <w:rPr>
          <w:lang w:val="en-GB"/>
        </w:rPr>
        <w:t xml:space="preserve"> and </w:t>
      </w:r>
      <w:proofErr w:type="spellStart"/>
      <w:r w:rsidR="001133D3" w:rsidRPr="002A3A67">
        <w:rPr>
          <w:lang w:val="en-GB"/>
        </w:rPr>
        <w:t>Zizka</w:t>
      </w:r>
      <w:proofErr w:type="spellEnd"/>
      <w:r w:rsidR="001133D3" w:rsidRPr="002A3A67">
        <w:rPr>
          <w:lang w:val="en-GB"/>
        </w:rPr>
        <w:t>, 2020</w:t>
      </w:r>
      <w:r w:rsidR="001133D3" w:rsidRPr="002A3A67">
        <w:rPr>
          <w:rFonts w:eastAsia="Times New Roman"/>
          <w:lang w:val="en-GB"/>
        </w:rPr>
        <w:t>)</w:t>
      </w:r>
      <w:r w:rsidRPr="002A3A67">
        <w:rPr>
          <w:rFonts w:eastAsia="Times New Roman"/>
          <w:lang w:val="en-GB"/>
        </w:rPr>
        <w:t xml:space="preserve">. Strategic knowledge management has been highly preferred by the business analyst who has been directly associated with the project managing process in providing better decisions in critical aspects. </w:t>
      </w:r>
    </w:p>
    <w:p w14:paraId="74B02A11" w14:textId="77777777" w:rsidR="003D5FFB" w:rsidRPr="002A3A67" w:rsidRDefault="00947D34" w:rsidP="00AE3EEC">
      <w:pPr>
        <w:pStyle w:val="Heading3"/>
        <w:rPr>
          <w:lang w:val="en-GB"/>
        </w:rPr>
      </w:pPr>
      <w:bookmarkStart w:id="4" w:name="_Toc88387012"/>
      <w:r w:rsidRPr="002A3A67">
        <w:rPr>
          <w:lang w:val="en-GB"/>
        </w:rPr>
        <w:t>Importance of management development practice</w:t>
      </w:r>
      <w:bookmarkEnd w:id="4"/>
    </w:p>
    <w:p w14:paraId="254AC8D6" w14:textId="77777777" w:rsidR="003D5FFB" w:rsidRPr="002A3A67" w:rsidRDefault="00947D34" w:rsidP="005C29B3">
      <w:pPr>
        <w:pStyle w:val="Normal1"/>
        <w:spacing w:before="240" w:line="360" w:lineRule="auto"/>
        <w:jc w:val="both"/>
        <w:rPr>
          <w:rFonts w:eastAsia="Times New Roman"/>
          <w:lang w:val="en-GB"/>
        </w:rPr>
      </w:pPr>
      <w:r w:rsidRPr="002A3A67">
        <w:rPr>
          <w:rFonts w:eastAsia="Times New Roman"/>
          <w:lang w:val="en-GB"/>
        </w:rPr>
        <w:t xml:space="preserve">Management development has been highly possible by </w:t>
      </w:r>
      <w:proofErr w:type="spellStart"/>
      <w:r w:rsidR="00C05EDA" w:rsidRPr="002A3A67">
        <w:rPr>
          <w:rFonts w:eastAsia="Times New Roman"/>
          <w:lang w:val="en-GB"/>
        </w:rPr>
        <w:t>analyzing</w:t>
      </w:r>
      <w:proofErr w:type="spellEnd"/>
      <w:r w:rsidRPr="002A3A67">
        <w:rPr>
          <w:rFonts w:eastAsia="Times New Roman"/>
          <w:lang w:val="en-GB"/>
        </w:rPr>
        <w:t xml:space="preserve"> different key attributes of the knowledge management theories in information management systems. In addition to this it can be stated that understanding of organizational requirements and mitigation techniques would have been identified in this </w:t>
      </w:r>
      <w:r w:rsidR="008A79D3" w:rsidRPr="002A3A67">
        <w:rPr>
          <w:rFonts w:eastAsia="Times New Roman"/>
          <w:lang w:val="en-GB"/>
        </w:rPr>
        <w:t>knowledge management</w:t>
      </w:r>
      <w:r w:rsidRPr="002A3A67">
        <w:rPr>
          <w:rFonts w:eastAsia="Times New Roman"/>
          <w:lang w:val="en-GB"/>
        </w:rPr>
        <w:t xml:space="preserve"> factors. </w:t>
      </w:r>
    </w:p>
    <w:p w14:paraId="41077A8E" w14:textId="77777777" w:rsidR="003D5FFB" w:rsidRPr="002A3A67" w:rsidRDefault="00947D34" w:rsidP="005C29B3">
      <w:pPr>
        <w:pStyle w:val="Normal1"/>
        <w:spacing w:before="240" w:line="360" w:lineRule="auto"/>
        <w:jc w:val="both"/>
        <w:rPr>
          <w:rFonts w:eastAsia="Times New Roman"/>
          <w:lang w:val="en-GB"/>
        </w:rPr>
      </w:pPr>
      <w:r w:rsidRPr="002A3A67">
        <w:rPr>
          <w:rFonts w:eastAsia="Times New Roman"/>
          <w:lang w:val="en-GB"/>
        </w:rPr>
        <w:t xml:space="preserve">Implication of the KM theory has been highly used in business processes where right choice in an appropriate timing has been maintained in different tasks managing portions. Amazon has been highly tried to develop its knowledge managing sections with the help of knowledge management theories in business planning processes. Identification of the </w:t>
      </w:r>
      <w:r w:rsidR="00172728" w:rsidRPr="002A3A67">
        <w:rPr>
          <w:rFonts w:eastAsia="Times New Roman"/>
          <w:lang w:val="en-GB"/>
        </w:rPr>
        <w:t>company’s</w:t>
      </w:r>
      <w:r w:rsidRPr="002A3A67">
        <w:rPr>
          <w:rFonts w:eastAsia="Times New Roman"/>
          <w:lang w:val="en-GB"/>
        </w:rPr>
        <w:t xml:space="preserve"> scenario in improvement of the business processes are highly improved with the key attributes of the knowledge management theories</w:t>
      </w:r>
      <w:r w:rsidR="00391ADB" w:rsidRPr="002A3A67">
        <w:rPr>
          <w:rFonts w:eastAsia="Times New Roman"/>
          <w:lang w:val="en-GB"/>
        </w:rPr>
        <w:t xml:space="preserve"> (</w:t>
      </w:r>
      <w:proofErr w:type="spellStart"/>
      <w:r w:rsidR="00391ADB" w:rsidRPr="002A3A67">
        <w:rPr>
          <w:lang w:val="en-GB"/>
        </w:rPr>
        <w:t>McGunagle</w:t>
      </w:r>
      <w:proofErr w:type="spellEnd"/>
      <w:r w:rsidR="00986F92" w:rsidRPr="002A3A67">
        <w:rPr>
          <w:lang w:val="en-GB"/>
        </w:rPr>
        <w:t xml:space="preserve"> </w:t>
      </w:r>
      <w:r w:rsidR="00391ADB" w:rsidRPr="002A3A67">
        <w:rPr>
          <w:lang w:val="en-GB"/>
        </w:rPr>
        <w:t xml:space="preserve">and </w:t>
      </w:r>
      <w:proofErr w:type="spellStart"/>
      <w:r w:rsidR="00391ADB" w:rsidRPr="002A3A67">
        <w:rPr>
          <w:lang w:val="en-GB"/>
        </w:rPr>
        <w:t>Zizka</w:t>
      </w:r>
      <w:proofErr w:type="spellEnd"/>
      <w:r w:rsidR="00391ADB" w:rsidRPr="002A3A67">
        <w:rPr>
          <w:lang w:val="en-GB"/>
        </w:rPr>
        <w:t>, 2020</w:t>
      </w:r>
      <w:r w:rsidR="00391ADB" w:rsidRPr="002A3A67">
        <w:rPr>
          <w:rFonts w:eastAsia="Times New Roman"/>
          <w:lang w:val="en-GB"/>
        </w:rPr>
        <w:t>)</w:t>
      </w:r>
      <w:r w:rsidRPr="002A3A67">
        <w:rPr>
          <w:rFonts w:eastAsia="Times New Roman"/>
          <w:lang w:val="en-GB"/>
        </w:rPr>
        <w:t xml:space="preserve">. Creation of the knowledge has </w:t>
      </w:r>
      <w:r w:rsidRPr="002A3A67">
        <w:rPr>
          <w:rFonts w:eastAsia="Times New Roman"/>
          <w:lang w:val="en-GB"/>
        </w:rPr>
        <w:lastRenderedPageBreak/>
        <w:t>be</w:t>
      </w:r>
      <w:r w:rsidR="00172728" w:rsidRPr="002A3A67">
        <w:rPr>
          <w:rFonts w:eastAsia="Times New Roman"/>
          <w:lang w:val="en-GB"/>
        </w:rPr>
        <w:t>en</w:t>
      </w:r>
      <w:r w:rsidRPr="002A3A67">
        <w:rPr>
          <w:rFonts w:eastAsia="Times New Roman"/>
          <w:lang w:val="en-GB"/>
        </w:rPr>
        <w:t xml:space="preserve"> highly measured by effectiveness of the information management culture and knowledge management aspects. </w:t>
      </w:r>
    </w:p>
    <w:p w14:paraId="56F577FF" w14:textId="77777777" w:rsidR="003D5FFB" w:rsidRPr="002A3A67" w:rsidRDefault="00947D34" w:rsidP="00AE3EEC">
      <w:pPr>
        <w:pStyle w:val="Heading2"/>
        <w:rPr>
          <w:lang w:val="en-GB"/>
        </w:rPr>
      </w:pPr>
      <w:bookmarkStart w:id="5" w:name="_Toc88387013"/>
      <w:r w:rsidRPr="002A3A67">
        <w:rPr>
          <w:lang w:val="en-GB"/>
        </w:rPr>
        <w:t>Task 2:</w:t>
      </w:r>
      <w:bookmarkEnd w:id="5"/>
    </w:p>
    <w:p w14:paraId="22094662" w14:textId="77777777" w:rsidR="003D5FFB" w:rsidRPr="002A3A67" w:rsidRDefault="00947D34" w:rsidP="00AE3EEC">
      <w:pPr>
        <w:pStyle w:val="Heading3"/>
        <w:rPr>
          <w:lang w:val="en-GB"/>
        </w:rPr>
      </w:pPr>
      <w:bookmarkStart w:id="6" w:name="_Toc88387014"/>
      <w:r w:rsidRPr="002A3A67">
        <w:rPr>
          <w:lang w:val="en-GB"/>
        </w:rPr>
        <w:t>Evaluation of the knowledge management framework</w:t>
      </w:r>
      <w:bookmarkEnd w:id="6"/>
    </w:p>
    <w:p w14:paraId="58DDE1C9" w14:textId="77777777" w:rsidR="003D5FFB" w:rsidRPr="002A3A67" w:rsidRDefault="00947D34" w:rsidP="005C29B3">
      <w:pPr>
        <w:pStyle w:val="Normal1"/>
        <w:spacing w:before="240" w:line="360" w:lineRule="auto"/>
        <w:jc w:val="both"/>
        <w:rPr>
          <w:rFonts w:eastAsia="Times New Roman"/>
          <w:lang w:val="en-GB"/>
        </w:rPr>
      </w:pPr>
      <w:r w:rsidRPr="002A3A67">
        <w:rPr>
          <w:rFonts w:eastAsia="Times New Roman"/>
          <w:lang w:val="en-GB"/>
        </w:rPr>
        <w:t xml:space="preserve">Knowledge management framework is the designed structure that has been related with optimizing </w:t>
      </w:r>
      <w:r w:rsidR="006337AC" w:rsidRPr="002A3A67">
        <w:rPr>
          <w:rFonts w:eastAsia="Times New Roman"/>
          <w:lang w:val="en-GB"/>
        </w:rPr>
        <w:t>companies’</w:t>
      </w:r>
      <w:r w:rsidRPr="002A3A67">
        <w:rPr>
          <w:rFonts w:eastAsia="Times New Roman"/>
          <w:lang w:val="en-GB"/>
        </w:rPr>
        <w:t xml:space="preserve"> knowledge and resources by increasing the development criteria in different sections. Evaluation of the knowledge </w:t>
      </w:r>
      <w:r w:rsidR="006337AC" w:rsidRPr="002A3A67">
        <w:rPr>
          <w:rFonts w:eastAsia="Times New Roman"/>
          <w:lang w:val="en-GB"/>
        </w:rPr>
        <w:t>management</w:t>
      </w:r>
      <w:r w:rsidRPr="002A3A67">
        <w:rPr>
          <w:rFonts w:eastAsia="Times New Roman"/>
          <w:lang w:val="en-GB"/>
        </w:rPr>
        <w:t xml:space="preserve"> process is the continuous process </w:t>
      </w:r>
      <w:proofErr w:type="gramStart"/>
      <w:r w:rsidRPr="002A3A67">
        <w:rPr>
          <w:rFonts w:eastAsia="Times New Roman"/>
          <w:lang w:val="en-GB"/>
        </w:rPr>
        <w:t>where</w:t>
      </w:r>
      <w:proofErr w:type="gramEnd"/>
      <w:r w:rsidRPr="002A3A67">
        <w:rPr>
          <w:rFonts w:eastAsia="Times New Roman"/>
          <w:lang w:val="en-GB"/>
        </w:rPr>
        <w:t xml:space="preserve"> growing awareness and getting knowledge of the unstable business </w:t>
      </w:r>
      <w:r w:rsidR="006337AC" w:rsidRPr="002A3A67">
        <w:rPr>
          <w:rFonts w:eastAsia="Times New Roman"/>
          <w:lang w:val="en-GB"/>
        </w:rPr>
        <w:t>environment</w:t>
      </w:r>
      <w:r w:rsidRPr="002A3A67">
        <w:rPr>
          <w:rFonts w:eastAsia="Times New Roman"/>
          <w:lang w:val="en-GB"/>
        </w:rPr>
        <w:t xml:space="preserve"> has been taken into consideration in proving efficiency in business management aspects</w:t>
      </w:r>
      <w:r w:rsidR="0081741E" w:rsidRPr="002A3A67">
        <w:rPr>
          <w:rFonts w:eastAsia="Times New Roman"/>
          <w:lang w:val="en-GB"/>
        </w:rPr>
        <w:t xml:space="preserve"> (</w:t>
      </w:r>
      <w:proofErr w:type="spellStart"/>
      <w:r w:rsidR="0081741E" w:rsidRPr="002A3A67">
        <w:rPr>
          <w:lang w:val="en-GB"/>
        </w:rPr>
        <w:t>Aryanti</w:t>
      </w:r>
      <w:proofErr w:type="spellEnd"/>
      <w:r w:rsidR="00D60689" w:rsidRPr="002A3A67">
        <w:rPr>
          <w:lang w:val="en-GB"/>
        </w:rPr>
        <w:t xml:space="preserve"> </w:t>
      </w:r>
      <w:r w:rsidR="0081741E" w:rsidRPr="002A3A67">
        <w:rPr>
          <w:lang w:val="en-GB"/>
        </w:rPr>
        <w:t xml:space="preserve">and </w:t>
      </w:r>
      <w:proofErr w:type="spellStart"/>
      <w:r w:rsidR="0081741E" w:rsidRPr="002A3A67">
        <w:rPr>
          <w:lang w:val="en-GB"/>
        </w:rPr>
        <w:t>Adhariani</w:t>
      </w:r>
      <w:proofErr w:type="spellEnd"/>
      <w:r w:rsidR="0081741E" w:rsidRPr="002A3A67">
        <w:rPr>
          <w:lang w:val="en-GB"/>
        </w:rPr>
        <w:t>, 2020</w:t>
      </w:r>
      <w:r w:rsidR="0081741E" w:rsidRPr="002A3A67">
        <w:rPr>
          <w:rFonts w:eastAsia="Times New Roman"/>
          <w:lang w:val="en-GB"/>
        </w:rPr>
        <w:t>)</w:t>
      </w:r>
      <w:r w:rsidRPr="002A3A67">
        <w:rPr>
          <w:rFonts w:eastAsia="Times New Roman"/>
          <w:lang w:val="en-GB"/>
        </w:rPr>
        <w:t xml:space="preserve">. Frequency </w:t>
      </w:r>
      <w:r w:rsidR="0035090E" w:rsidRPr="002A3A67">
        <w:rPr>
          <w:rFonts w:eastAsia="Times New Roman"/>
          <w:lang w:val="en-GB"/>
        </w:rPr>
        <w:t>updating</w:t>
      </w:r>
      <w:r w:rsidRPr="002A3A67">
        <w:rPr>
          <w:rFonts w:eastAsia="Times New Roman"/>
          <w:lang w:val="en-GB"/>
        </w:rPr>
        <w:t xml:space="preserve"> is the identified factor where measurement of the knowledge management activity is highly used in business practices. Content and strategic identification has been highly used by </w:t>
      </w:r>
      <w:r w:rsidR="0035090E" w:rsidRPr="002A3A67">
        <w:rPr>
          <w:rFonts w:eastAsia="Times New Roman"/>
          <w:lang w:val="en-GB"/>
        </w:rPr>
        <w:t>Amazon</w:t>
      </w:r>
      <w:r w:rsidRPr="002A3A67">
        <w:rPr>
          <w:rFonts w:eastAsia="Times New Roman"/>
          <w:lang w:val="en-GB"/>
        </w:rPr>
        <w:t xml:space="preserve"> as it has been associated with customer satisfaction approaches in different measuring units. </w:t>
      </w:r>
    </w:p>
    <w:p w14:paraId="532BC119" w14:textId="77777777" w:rsidR="003D5FFB" w:rsidRPr="002A3A67" w:rsidRDefault="00947D34" w:rsidP="00AE3EEC">
      <w:pPr>
        <w:pStyle w:val="Heading3"/>
        <w:rPr>
          <w:lang w:val="en-GB"/>
        </w:rPr>
      </w:pPr>
      <w:bookmarkStart w:id="7" w:name="_Toc88387015"/>
      <w:r w:rsidRPr="002A3A67">
        <w:rPr>
          <w:lang w:val="en-GB"/>
        </w:rPr>
        <w:t>Creation of the management framework</w:t>
      </w:r>
      <w:bookmarkEnd w:id="7"/>
    </w:p>
    <w:p w14:paraId="509BB732" w14:textId="77777777" w:rsidR="003D5FFB" w:rsidRPr="002A3A67" w:rsidRDefault="00947D34" w:rsidP="005C29B3">
      <w:pPr>
        <w:pStyle w:val="Normal1"/>
        <w:spacing w:before="240" w:line="360" w:lineRule="auto"/>
        <w:jc w:val="both"/>
        <w:rPr>
          <w:rFonts w:eastAsia="Times New Roman"/>
          <w:lang w:val="en-GB"/>
        </w:rPr>
      </w:pPr>
      <w:r w:rsidRPr="002A3A67">
        <w:rPr>
          <w:rFonts w:eastAsia="Times New Roman"/>
          <w:lang w:val="en-GB"/>
        </w:rPr>
        <w:t xml:space="preserve">Amazon has associated with different challenges and processes </w:t>
      </w:r>
      <w:r w:rsidR="00817FF6" w:rsidRPr="002A3A67">
        <w:rPr>
          <w:rFonts w:eastAsia="Times New Roman"/>
          <w:lang w:val="en-GB"/>
        </w:rPr>
        <w:t>where</w:t>
      </w:r>
      <w:r w:rsidRPr="002A3A67">
        <w:rPr>
          <w:rFonts w:eastAsia="Times New Roman"/>
          <w:lang w:val="en-GB"/>
        </w:rPr>
        <w:t xml:space="preserve"> shipping opinions and management review has highly interlinked with review management and re negotiation of fees with customers. In addition to this it</w:t>
      </w:r>
      <w:r w:rsidR="00817FF6" w:rsidRPr="002A3A67">
        <w:rPr>
          <w:rFonts w:eastAsia="Times New Roman"/>
          <w:lang w:val="en-GB"/>
        </w:rPr>
        <w:t xml:space="preserve"> has</w:t>
      </w:r>
      <w:r w:rsidRPr="002A3A67">
        <w:rPr>
          <w:rFonts w:eastAsia="Times New Roman"/>
          <w:lang w:val="en-GB"/>
        </w:rPr>
        <w:t xml:space="preserve"> also identified that </w:t>
      </w:r>
      <w:r w:rsidRPr="002A3A67">
        <w:rPr>
          <w:rFonts w:eastAsia="Times New Roman"/>
          <w:b/>
          <w:i/>
          <w:lang w:val="en-GB"/>
        </w:rPr>
        <w:t>destructive force</w:t>
      </w:r>
      <w:r w:rsidRPr="002A3A67">
        <w:rPr>
          <w:rFonts w:eastAsia="Times New Roman"/>
          <w:lang w:val="en-GB"/>
        </w:rPr>
        <w:t xml:space="preserve"> is the main challenge of the Amazon’s </w:t>
      </w:r>
      <w:r w:rsidR="00817FF6" w:rsidRPr="002A3A67">
        <w:rPr>
          <w:rFonts w:eastAsia="Times New Roman"/>
          <w:lang w:val="en-GB"/>
        </w:rPr>
        <w:t>selling’s</w:t>
      </w:r>
      <w:r w:rsidRPr="002A3A67">
        <w:rPr>
          <w:rFonts w:eastAsia="Times New Roman"/>
          <w:lang w:val="en-GB"/>
        </w:rPr>
        <w:t xml:space="preserve"> process</w:t>
      </w:r>
      <w:r w:rsidR="00AA1AB2" w:rsidRPr="002A3A67">
        <w:rPr>
          <w:rFonts w:eastAsia="Times New Roman"/>
          <w:lang w:val="en-GB"/>
        </w:rPr>
        <w:t xml:space="preserve"> (</w:t>
      </w:r>
      <w:r w:rsidR="00AA1AB2" w:rsidRPr="002A3A67">
        <w:rPr>
          <w:lang w:val="en-GB"/>
        </w:rPr>
        <w:t xml:space="preserve">Ahmad </w:t>
      </w:r>
      <w:r w:rsidR="00AA1AB2" w:rsidRPr="002A3A67">
        <w:rPr>
          <w:i/>
          <w:lang w:val="en-GB"/>
        </w:rPr>
        <w:t>et al</w:t>
      </w:r>
      <w:r w:rsidR="00AA1AB2" w:rsidRPr="002A3A67">
        <w:rPr>
          <w:lang w:val="en-GB"/>
        </w:rPr>
        <w:t>. 2020</w:t>
      </w:r>
      <w:r w:rsidR="00AA1AB2" w:rsidRPr="002A3A67">
        <w:rPr>
          <w:rFonts w:eastAsia="Times New Roman"/>
          <w:lang w:val="en-GB"/>
        </w:rPr>
        <w:t>)</w:t>
      </w:r>
      <w:r w:rsidRPr="002A3A67">
        <w:rPr>
          <w:rFonts w:eastAsia="Times New Roman"/>
          <w:lang w:val="en-GB"/>
        </w:rPr>
        <w:t xml:space="preserve">. Magnet framework has been able to provide better solutions of the identified problems in knowledge management practices where recommendations are also needed in different management sections. This kind of management has ensured optimum utilization of the project resources in business activities therefore it has highlighted that business operation and efficacy </w:t>
      </w:r>
      <w:r w:rsidR="000765BE" w:rsidRPr="002A3A67">
        <w:rPr>
          <w:rFonts w:eastAsia="Times New Roman"/>
          <w:lang w:val="en-GB"/>
        </w:rPr>
        <w:t>management</w:t>
      </w:r>
      <w:r w:rsidRPr="002A3A67">
        <w:rPr>
          <w:rFonts w:eastAsia="Times New Roman"/>
          <w:lang w:val="en-GB"/>
        </w:rPr>
        <w:t xml:space="preserve"> would have been identified in future days. </w:t>
      </w:r>
    </w:p>
    <w:p w14:paraId="00CFCE36" w14:textId="77777777" w:rsidR="00431DB4" w:rsidRPr="002A3A67" w:rsidRDefault="00431DB4">
      <w:pPr>
        <w:rPr>
          <w:rFonts w:eastAsia="Times New Roman"/>
          <w:lang w:val="en-GB"/>
        </w:rPr>
      </w:pPr>
      <w:r w:rsidRPr="002A3A67">
        <w:rPr>
          <w:rFonts w:eastAsia="Times New Roman"/>
          <w:lang w:val="en-GB"/>
        </w:rPr>
        <w:br w:type="page"/>
      </w:r>
    </w:p>
    <w:p w14:paraId="3F26A750" w14:textId="77777777" w:rsidR="003D5FFB" w:rsidRPr="002A3A67" w:rsidRDefault="00947D34" w:rsidP="00AE3EEC">
      <w:pPr>
        <w:pStyle w:val="Heading1"/>
        <w:rPr>
          <w:lang w:val="en-GB"/>
        </w:rPr>
      </w:pPr>
      <w:bookmarkStart w:id="8" w:name="_Toc88387016"/>
      <w:r w:rsidRPr="002A3A67">
        <w:rPr>
          <w:lang w:val="en-GB"/>
        </w:rPr>
        <w:lastRenderedPageBreak/>
        <w:t>Reference List</w:t>
      </w:r>
      <w:bookmarkEnd w:id="8"/>
    </w:p>
    <w:p w14:paraId="48ED7CA8" w14:textId="77777777" w:rsidR="00573BF6" w:rsidRPr="002A3A67" w:rsidRDefault="00573BF6" w:rsidP="00573BF6">
      <w:pPr>
        <w:pStyle w:val="Heading2"/>
        <w:rPr>
          <w:lang w:val="en-GB"/>
        </w:rPr>
      </w:pPr>
      <w:bookmarkStart w:id="9" w:name="_Toc88387017"/>
      <w:r w:rsidRPr="002A3A67">
        <w:rPr>
          <w:lang w:val="en-GB"/>
        </w:rPr>
        <w:t>Draft II</w:t>
      </w:r>
      <w:bookmarkEnd w:id="9"/>
    </w:p>
    <w:p w14:paraId="59D4211B" w14:textId="77777777" w:rsidR="003E6100" w:rsidRPr="002A3A67" w:rsidRDefault="003E6100" w:rsidP="003E6100">
      <w:pPr>
        <w:spacing w:line="360" w:lineRule="auto"/>
        <w:jc w:val="both"/>
        <w:rPr>
          <w:lang w:val="en-GB"/>
        </w:rPr>
      </w:pPr>
      <w:r w:rsidRPr="002A3A67">
        <w:rPr>
          <w:lang w:val="en-GB"/>
        </w:rPr>
        <w:t xml:space="preserve">Ahmad, F., Widen, G. and </w:t>
      </w:r>
      <w:proofErr w:type="spellStart"/>
      <w:r w:rsidRPr="002A3A67">
        <w:rPr>
          <w:lang w:val="en-GB"/>
        </w:rPr>
        <w:t>Huvila</w:t>
      </w:r>
      <w:proofErr w:type="spellEnd"/>
      <w:r w:rsidRPr="002A3A67">
        <w:rPr>
          <w:lang w:val="en-GB"/>
        </w:rPr>
        <w:t>, I., 2020. The impact of workplace information literacy on organizational innovation: An empirical study. </w:t>
      </w:r>
      <w:r w:rsidRPr="002A3A67">
        <w:rPr>
          <w:i/>
          <w:iCs/>
          <w:lang w:val="en-GB"/>
        </w:rPr>
        <w:t>International Journal of Information Management</w:t>
      </w:r>
      <w:r w:rsidRPr="002A3A67">
        <w:rPr>
          <w:lang w:val="en-GB"/>
        </w:rPr>
        <w:t>, </w:t>
      </w:r>
      <w:r w:rsidRPr="002A3A67">
        <w:rPr>
          <w:i/>
          <w:iCs/>
          <w:lang w:val="en-GB"/>
        </w:rPr>
        <w:t>51</w:t>
      </w:r>
      <w:r w:rsidRPr="002A3A67">
        <w:rPr>
          <w:lang w:val="en-GB"/>
        </w:rPr>
        <w:t>, p.102041.</w:t>
      </w:r>
    </w:p>
    <w:p w14:paraId="3A06EE1D" w14:textId="77777777" w:rsidR="003E6100" w:rsidRPr="002A3A67" w:rsidRDefault="003E6100" w:rsidP="003E6100">
      <w:pPr>
        <w:spacing w:line="360" w:lineRule="auto"/>
        <w:jc w:val="both"/>
        <w:rPr>
          <w:lang w:val="en-GB"/>
        </w:rPr>
      </w:pPr>
      <w:proofErr w:type="spellStart"/>
      <w:r w:rsidRPr="002A3A67">
        <w:rPr>
          <w:lang w:val="en-GB"/>
        </w:rPr>
        <w:t>Aryanti</w:t>
      </w:r>
      <w:proofErr w:type="spellEnd"/>
      <w:r w:rsidRPr="002A3A67">
        <w:rPr>
          <w:lang w:val="en-GB"/>
        </w:rPr>
        <w:t xml:space="preserve">, C. and </w:t>
      </w:r>
      <w:proofErr w:type="spellStart"/>
      <w:r w:rsidRPr="002A3A67">
        <w:rPr>
          <w:lang w:val="en-GB"/>
        </w:rPr>
        <w:t>Adhariani</w:t>
      </w:r>
      <w:proofErr w:type="spellEnd"/>
      <w:r w:rsidRPr="002A3A67">
        <w:rPr>
          <w:lang w:val="en-GB"/>
        </w:rPr>
        <w:t>, D., 2020. Students' perceptions and expectation gap on the skills and knowledge of accounting graduates. </w:t>
      </w:r>
      <w:r w:rsidRPr="002A3A67">
        <w:rPr>
          <w:i/>
          <w:iCs/>
          <w:lang w:val="en-GB"/>
        </w:rPr>
        <w:t>The Journal of Asian Finance, Economics, and Business</w:t>
      </w:r>
      <w:r w:rsidRPr="002A3A67">
        <w:rPr>
          <w:lang w:val="en-GB"/>
        </w:rPr>
        <w:t>, </w:t>
      </w:r>
      <w:r w:rsidRPr="002A3A67">
        <w:rPr>
          <w:i/>
          <w:iCs/>
          <w:lang w:val="en-GB"/>
        </w:rPr>
        <w:t>7</w:t>
      </w:r>
      <w:r w:rsidRPr="002A3A67">
        <w:rPr>
          <w:lang w:val="en-GB"/>
        </w:rPr>
        <w:t>(9), pp.649-657.</w:t>
      </w:r>
    </w:p>
    <w:p w14:paraId="36E99831" w14:textId="77777777" w:rsidR="003E6100" w:rsidRPr="002A3A67" w:rsidRDefault="003E6100" w:rsidP="003E6100">
      <w:pPr>
        <w:spacing w:line="360" w:lineRule="auto"/>
        <w:jc w:val="both"/>
        <w:rPr>
          <w:lang w:val="en-GB"/>
        </w:rPr>
      </w:pPr>
      <w:proofErr w:type="spellStart"/>
      <w:r w:rsidRPr="002A3A67">
        <w:rPr>
          <w:lang w:val="en-GB"/>
        </w:rPr>
        <w:t>McGunagle</w:t>
      </w:r>
      <w:proofErr w:type="spellEnd"/>
      <w:r w:rsidRPr="002A3A67">
        <w:rPr>
          <w:lang w:val="en-GB"/>
        </w:rPr>
        <w:t xml:space="preserve">, D. and </w:t>
      </w:r>
      <w:proofErr w:type="spellStart"/>
      <w:r w:rsidRPr="002A3A67">
        <w:rPr>
          <w:lang w:val="en-GB"/>
        </w:rPr>
        <w:t>Zizka</w:t>
      </w:r>
      <w:proofErr w:type="spellEnd"/>
      <w:r w:rsidRPr="002A3A67">
        <w:rPr>
          <w:lang w:val="en-GB"/>
        </w:rPr>
        <w:t>, L., 2020. Employability skills for 21st-century STEM students: the employers' perspective. </w:t>
      </w:r>
      <w:r w:rsidRPr="002A3A67">
        <w:rPr>
          <w:i/>
          <w:iCs/>
          <w:lang w:val="en-GB"/>
        </w:rPr>
        <w:t>Higher Education, Skills and Work-Based Learning</w:t>
      </w:r>
      <w:r w:rsidRPr="002A3A67">
        <w:rPr>
          <w:lang w:val="en-GB"/>
        </w:rPr>
        <w:t>.</w:t>
      </w:r>
    </w:p>
    <w:sectPr w:rsidR="003E6100" w:rsidRPr="002A3A67" w:rsidSect="00345D5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916C7" w14:textId="77777777" w:rsidR="00787334" w:rsidRDefault="00787334" w:rsidP="002842E8">
      <w:pPr>
        <w:spacing w:line="240" w:lineRule="auto"/>
      </w:pPr>
      <w:r>
        <w:separator/>
      </w:r>
    </w:p>
  </w:endnote>
  <w:endnote w:type="continuationSeparator" w:id="0">
    <w:p w14:paraId="1126912F" w14:textId="77777777" w:rsidR="00787334" w:rsidRDefault="00787334" w:rsidP="002842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ED461" w14:textId="77777777" w:rsidR="00787334" w:rsidRDefault="00787334" w:rsidP="002842E8">
      <w:pPr>
        <w:spacing w:line="240" w:lineRule="auto"/>
      </w:pPr>
      <w:r>
        <w:separator/>
      </w:r>
    </w:p>
  </w:footnote>
  <w:footnote w:type="continuationSeparator" w:id="0">
    <w:p w14:paraId="733335EA" w14:textId="77777777" w:rsidR="00787334" w:rsidRDefault="00787334" w:rsidP="002842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E1216"/>
    <w:multiLevelType w:val="multilevel"/>
    <w:tmpl w:val="0178B5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507FBA"/>
    <w:multiLevelType w:val="multilevel"/>
    <w:tmpl w:val="C728F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C0681C"/>
    <w:multiLevelType w:val="multilevel"/>
    <w:tmpl w:val="6E88D2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D7264D"/>
    <w:multiLevelType w:val="multilevel"/>
    <w:tmpl w:val="22C67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5FFB"/>
    <w:rsid w:val="000765BE"/>
    <w:rsid w:val="001133D3"/>
    <w:rsid w:val="001160E2"/>
    <w:rsid w:val="001364B0"/>
    <w:rsid w:val="00172728"/>
    <w:rsid w:val="001B216D"/>
    <w:rsid w:val="002842E8"/>
    <w:rsid w:val="00286B60"/>
    <w:rsid w:val="00291D8C"/>
    <w:rsid w:val="002A3A67"/>
    <w:rsid w:val="003030F3"/>
    <w:rsid w:val="00345D5C"/>
    <w:rsid w:val="0035090E"/>
    <w:rsid w:val="00391ADB"/>
    <w:rsid w:val="003B4518"/>
    <w:rsid w:val="003D5FFB"/>
    <w:rsid w:val="003E6100"/>
    <w:rsid w:val="00422DC7"/>
    <w:rsid w:val="00431DB4"/>
    <w:rsid w:val="00453246"/>
    <w:rsid w:val="0049163D"/>
    <w:rsid w:val="004B5EE1"/>
    <w:rsid w:val="004F2C35"/>
    <w:rsid w:val="00564F44"/>
    <w:rsid w:val="00573BF6"/>
    <w:rsid w:val="00584A17"/>
    <w:rsid w:val="005C29B3"/>
    <w:rsid w:val="005D6C02"/>
    <w:rsid w:val="005F102D"/>
    <w:rsid w:val="0063030B"/>
    <w:rsid w:val="006337AC"/>
    <w:rsid w:val="00741FE5"/>
    <w:rsid w:val="00787334"/>
    <w:rsid w:val="007B732A"/>
    <w:rsid w:val="00807C32"/>
    <w:rsid w:val="0081741E"/>
    <w:rsid w:val="00817FF6"/>
    <w:rsid w:val="008229EE"/>
    <w:rsid w:val="0083154C"/>
    <w:rsid w:val="00852827"/>
    <w:rsid w:val="00880505"/>
    <w:rsid w:val="008A7316"/>
    <w:rsid w:val="008A79D3"/>
    <w:rsid w:val="008D6877"/>
    <w:rsid w:val="00947D34"/>
    <w:rsid w:val="0096442B"/>
    <w:rsid w:val="00986F92"/>
    <w:rsid w:val="009E2479"/>
    <w:rsid w:val="00A553EE"/>
    <w:rsid w:val="00A71B7D"/>
    <w:rsid w:val="00A87F50"/>
    <w:rsid w:val="00AA1AB2"/>
    <w:rsid w:val="00AB119E"/>
    <w:rsid w:val="00AD77EE"/>
    <w:rsid w:val="00AE3EEC"/>
    <w:rsid w:val="00AE7244"/>
    <w:rsid w:val="00B24048"/>
    <w:rsid w:val="00BB7F62"/>
    <w:rsid w:val="00BC4688"/>
    <w:rsid w:val="00BD291C"/>
    <w:rsid w:val="00C05EDA"/>
    <w:rsid w:val="00CA1D49"/>
    <w:rsid w:val="00CB32E4"/>
    <w:rsid w:val="00D26677"/>
    <w:rsid w:val="00D3083A"/>
    <w:rsid w:val="00D60689"/>
    <w:rsid w:val="00DD4961"/>
    <w:rsid w:val="00E3702C"/>
    <w:rsid w:val="00E40DF4"/>
    <w:rsid w:val="00EE639C"/>
    <w:rsid w:val="00F30657"/>
    <w:rsid w:val="00F70B7D"/>
    <w:rsid w:val="00F96150"/>
    <w:rsid w:val="00FA22E0"/>
    <w:rsid w:val="00FC09C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C6948"/>
  <w15:docId w15:val="{2DF97A01-DE74-0A40-9E96-ECB260F0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246"/>
  </w:style>
  <w:style w:type="paragraph" w:styleId="Heading1">
    <w:name w:val="heading 1"/>
    <w:basedOn w:val="Normal1"/>
    <w:next w:val="Normal1"/>
    <w:autoRedefine/>
    <w:rsid w:val="00FA22E0"/>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autoRedefine/>
    <w:rsid w:val="00E40DF4"/>
    <w:pPr>
      <w:keepNext/>
      <w:keepLines/>
      <w:spacing w:before="360" w:after="120" w:line="360" w:lineRule="auto"/>
      <w:jc w:val="both"/>
      <w:outlineLvl w:val="1"/>
    </w:pPr>
    <w:rPr>
      <w:b/>
      <w:color w:val="000000" w:themeColor="text1"/>
      <w:sz w:val="26"/>
      <w:szCs w:val="32"/>
    </w:rPr>
  </w:style>
  <w:style w:type="paragraph" w:styleId="Heading3">
    <w:name w:val="heading 3"/>
    <w:basedOn w:val="Normal1"/>
    <w:next w:val="Normal1"/>
    <w:autoRedefine/>
    <w:rsid w:val="004F2C35"/>
    <w:pPr>
      <w:keepNext/>
      <w:keepLines/>
      <w:spacing w:before="320" w:after="80" w:line="360" w:lineRule="auto"/>
      <w:jc w:val="both"/>
      <w:outlineLvl w:val="2"/>
    </w:pPr>
    <w:rPr>
      <w:b/>
      <w:color w:val="000000" w:themeColor="text1"/>
      <w:sz w:val="24"/>
      <w:szCs w:val="28"/>
    </w:rPr>
  </w:style>
  <w:style w:type="paragraph" w:styleId="Heading4">
    <w:name w:val="heading 4"/>
    <w:basedOn w:val="Normal1"/>
    <w:next w:val="Normal1"/>
    <w:rsid w:val="003D5FFB"/>
    <w:pPr>
      <w:keepNext/>
      <w:keepLines/>
      <w:spacing w:before="280" w:after="80"/>
      <w:outlineLvl w:val="3"/>
    </w:pPr>
    <w:rPr>
      <w:color w:val="666666"/>
      <w:sz w:val="24"/>
      <w:szCs w:val="24"/>
    </w:rPr>
  </w:style>
  <w:style w:type="paragraph" w:styleId="Heading5">
    <w:name w:val="heading 5"/>
    <w:basedOn w:val="Normal1"/>
    <w:next w:val="Normal1"/>
    <w:rsid w:val="003D5FFB"/>
    <w:pPr>
      <w:keepNext/>
      <w:keepLines/>
      <w:spacing w:before="240" w:after="80"/>
      <w:outlineLvl w:val="4"/>
    </w:pPr>
    <w:rPr>
      <w:color w:val="666666"/>
    </w:rPr>
  </w:style>
  <w:style w:type="paragraph" w:styleId="Heading6">
    <w:name w:val="heading 6"/>
    <w:basedOn w:val="Normal1"/>
    <w:next w:val="Normal1"/>
    <w:rsid w:val="003D5F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5FFB"/>
  </w:style>
  <w:style w:type="paragraph" w:styleId="Title">
    <w:name w:val="Title"/>
    <w:basedOn w:val="Normal1"/>
    <w:next w:val="Normal1"/>
    <w:rsid w:val="003D5FFB"/>
    <w:pPr>
      <w:keepNext/>
      <w:keepLines/>
      <w:spacing w:after="60"/>
    </w:pPr>
    <w:rPr>
      <w:sz w:val="52"/>
      <w:szCs w:val="52"/>
    </w:rPr>
  </w:style>
  <w:style w:type="paragraph" w:styleId="Subtitle">
    <w:name w:val="Subtitle"/>
    <w:basedOn w:val="Normal1"/>
    <w:next w:val="Normal1"/>
    <w:rsid w:val="003D5FFB"/>
    <w:pPr>
      <w:keepNext/>
      <w:keepLines/>
      <w:spacing w:after="320"/>
    </w:pPr>
    <w:rPr>
      <w:color w:val="666666"/>
      <w:sz w:val="30"/>
      <w:szCs w:val="30"/>
    </w:rPr>
  </w:style>
  <w:style w:type="paragraph" w:styleId="Header">
    <w:name w:val="header"/>
    <w:basedOn w:val="Normal"/>
    <w:link w:val="HeaderChar"/>
    <w:uiPriority w:val="99"/>
    <w:semiHidden/>
    <w:unhideWhenUsed/>
    <w:rsid w:val="002842E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842E8"/>
  </w:style>
  <w:style w:type="paragraph" w:styleId="Footer">
    <w:name w:val="footer"/>
    <w:basedOn w:val="Normal"/>
    <w:link w:val="FooterChar"/>
    <w:uiPriority w:val="99"/>
    <w:semiHidden/>
    <w:unhideWhenUsed/>
    <w:rsid w:val="002842E8"/>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2842E8"/>
  </w:style>
  <w:style w:type="paragraph" w:styleId="TOC1">
    <w:name w:val="toc 1"/>
    <w:basedOn w:val="Normal"/>
    <w:next w:val="Normal"/>
    <w:autoRedefine/>
    <w:uiPriority w:val="39"/>
    <w:unhideWhenUsed/>
    <w:rsid w:val="005F102D"/>
    <w:pPr>
      <w:tabs>
        <w:tab w:val="right" w:leader="dot" w:pos="9350"/>
      </w:tabs>
      <w:spacing w:after="100" w:line="360" w:lineRule="auto"/>
      <w:jc w:val="center"/>
    </w:pPr>
    <w:rPr>
      <w:b/>
    </w:rPr>
  </w:style>
  <w:style w:type="paragraph" w:styleId="TOC2">
    <w:name w:val="toc 2"/>
    <w:basedOn w:val="Normal"/>
    <w:next w:val="Normal"/>
    <w:autoRedefine/>
    <w:uiPriority w:val="39"/>
    <w:unhideWhenUsed/>
    <w:rsid w:val="005F102D"/>
    <w:pPr>
      <w:spacing w:after="100"/>
      <w:ind w:left="220"/>
    </w:pPr>
  </w:style>
  <w:style w:type="paragraph" w:styleId="TOC3">
    <w:name w:val="toc 3"/>
    <w:basedOn w:val="Normal"/>
    <w:next w:val="Normal"/>
    <w:autoRedefine/>
    <w:uiPriority w:val="39"/>
    <w:unhideWhenUsed/>
    <w:rsid w:val="005F102D"/>
    <w:pPr>
      <w:spacing w:after="100"/>
      <w:ind w:left="440"/>
    </w:pPr>
  </w:style>
  <w:style w:type="character" w:styleId="Hyperlink">
    <w:name w:val="Hyperlink"/>
    <w:basedOn w:val="DefaultParagraphFont"/>
    <w:uiPriority w:val="99"/>
    <w:unhideWhenUsed/>
    <w:rsid w:val="005F10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5FB343-81C8-4F7D-BAB7-DE8D06A4D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872</Words>
  <Characters>4971</Characters>
  <Application>Microsoft Office Word</Application>
  <DocSecurity>0</DocSecurity>
  <Lines>41</Lines>
  <Paragraphs>11</Paragraphs>
  <ScaleCrop>false</ScaleCrop>
  <Company/>
  <LinksUpToDate>false</LinksUpToDate>
  <CharactersWithSpaces>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SARMISTHA DEY</dc:creator>
  <cp:lastModifiedBy>Microsoft Office User</cp:lastModifiedBy>
  <cp:revision>53</cp:revision>
  <dcterms:created xsi:type="dcterms:W3CDTF">2021-11-21T16:16:00Z</dcterms:created>
  <dcterms:modified xsi:type="dcterms:W3CDTF">2021-11-22T15:21:00Z</dcterms:modified>
</cp:coreProperties>
</file>