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F40BDC" w14:textId="4FD44001" w:rsidR="00202289" w:rsidRDefault="00F6182F" w:rsidP="003B79FE">
      <w:pPr>
        <w:widowControl/>
        <w:jc w:val="center"/>
        <w:rPr>
          <w:rFonts w:ascii="Times New Roman" w:hAnsi="Times New Roman" w:cs="Times New Roman"/>
          <w:b/>
          <w:bCs/>
          <w:sz w:val="28"/>
          <w:szCs w:val="28"/>
        </w:rPr>
      </w:pPr>
      <w:bookmarkStart w:id="0" w:name="_Hlk56433106"/>
      <w:bookmarkEnd w:id="0"/>
      <w:r>
        <w:rPr>
          <w:rFonts w:ascii="Times New Roman" w:hAnsi="Times New Roman" w:cs="Times New Roman"/>
          <w:b/>
          <w:bCs/>
          <w:noProof/>
          <w:sz w:val="28"/>
          <w:szCs w:val="28"/>
        </w:rPr>
        <w:drawing>
          <wp:inline distT="0" distB="0" distL="0" distR="0" wp14:anchorId="5BFAE7A5" wp14:editId="483FBA20">
            <wp:extent cx="4516967" cy="2682107"/>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7392" cy="2706110"/>
                    </a:xfrm>
                    <a:prstGeom prst="rect">
                      <a:avLst/>
                    </a:prstGeom>
                    <a:noFill/>
                    <a:ln>
                      <a:noFill/>
                    </a:ln>
                  </pic:spPr>
                </pic:pic>
              </a:graphicData>
            </a:graphic>
          </wp:inline>
        </w:drawing>
      </w:r>
    </w:p>
    <w:p w14:paraId="1CA85329" w14:textId="77777777" w:rsidR="00D93054" w:rsidRDefault="00D93054" w:rsidP="003B79FE">
      <w:pPr>
        <w:widowControl/>
        <w:jc w:val="center"/>
        <w:rPr>
          <w:rFonts w:ascii="Times New Roman" w:hAnsi="Times New Roman" w:cs="Times New Roman"/>
          <w:b/>
          <w:bCs/>
          <w:sz w:val="28"/>
          <w:szCs w:val="28"/>
        </w:rPr>
      </w:pPr>
    </w:p>
    <w:p w14:paraId="0D40C3D6" w14:textId="78EA24D9" w:rsidR="00F6182F" w:rsidRDefault="00F6182F" w:rsidP="00D93054">
      <w:pPr>
        <w:widowControl/>
        <w:jc w:val="center"/>
        <w:rPr>
          <w:rFonts w:ascii="Times New Roman" w:hAnsi="Times New Roman" w:cs="Times New Roman"/>
          <w:b/>
          <w:bCs/>
          <w:sz w:val="52"/>
          <w:szCs w:val="52"/>
        </w:rPr>
      </w:pPr>
      <w:r w:rsidRPr="00F6182F">
        <w:rPr>
          <w:rFonts w:ascii="Times New Roman" w:hAnsi="Times New Roman" w:cs="Times New Roman" w:hint="eastAsia"/>
          <w:b/>
          <w:bCs/>
          <w:sz w:val="52"/>
          <w:szCs w:val="52"/>
        </w:rPr>
        <w:t>A</w:t>
      </w:r>
      <w:r w:rsidRPr="00F6182F">
        <w:rPr>
          <w:rFonts w:ascii="Times New Roman" w:hAnsi="Times New Roman" w:cs="Times New Roman"/>
          <w:b/>
          <w:bCs/>
          <w:sz w:val="52"/>
          <w:szCs w:val="52"/>
        </w:rPr>
        <w:t>ssignment 1: Blog Posts 1-7</w:t>
      </w:r>
    </w:p>
    <w:p w14:paraId="4994900B" w14:textId="77777777" w:rsidR="00D93054" w:rsidRPr="00EE6DAB" w:rsidRDefault="00D93054" w:rsidP="00D93054">
      <w:pPr>
        <w:widowControl/>
        <w:jc w:val="center"/>
        <w:rPr>
          <w:rFonts w:ascii="Times New Roman" w:hAnsi="Times New Roman" w:cs="Times New Roman"/>
          <w:b/>
          <w:bCs/>
          <w:sz w:val="10"/>
          <w:szCs w:val="10"/>
        </w:rPr>
      </w:pPr>
    </w:p>
    <w:p w14:paraId="159B5166" w14:textId="008B1BD9" w:rsidR="00F6182F" w:rsidRDefault="00F6182F" w:rsidP="00F6182F">
      <w:pPr>
        <w:widowControl/>
        <w:jc w:val="center"/>
        <w:rPr>
          <w:rFonts w:ascii="Times New Roman" w:hAnsi="Times New Roman" w:cs="Times New Roman"/>
          <w:sz w:val="30"/>
          <w:szCs w:val="30"/>
        </w:rPr>
      </w:pPr>
      <w:r w:rsidRPr="00F6182F">
        <w:rPr>
          <w:rFonts w:ascii="Times New Roman" w:hAnsi="Times New Roman" w:cs="Times New Roman" w:hint="eastAsia"/>
          <w:sz w:val="30"/>
          <w:szCs w:val="30"/>
        </w:rPr>
        <w:t>R</w:t>
      </w:r>
      <w:r w:rsidRPr="00F6182F">
        <w:rPr>
          <w:rFonts w:ascii="Times New Roman" w:hAnsi="Times New Roman" w:cs="Times New Roman"/>
          <w:sz w:val="30"/>
          <w:szCs w:val="30"/>
        </w:rPr>
        <w:t>EFLECTIONS ON QUANTITATIVE RESEARCH</w:t>
      </w:r>
    </w:p>
    <w:p w14:paraId="6D30CB20" w14:textId="29865C8A" w:rsidR="00F6182F" w:rsidRDefault="00F6182F" w:rsidP="00F6182F">
      <w:pPr>
        <w:widowControl/>
        <w:jc w:val="center"/>
        <w:rPr>
          <w:rFonts w:ascii="Times New Roman" w:eastAsia="仿宋" w:hAnsi="Times New Roman" w:cs="Times New Roman"/>
          <w:sz w:val="24"/>
          <w:szCs w:val="24"/>
        </w:rPr>
      </w:pPr>
      <w:proofErr w:type="spellStart"/>
      <w:r w:rsidRPr="00F6182F">
        <w:rPr>
          <w:rFonts w:ascii="Times New Roman" w:hAnsi="Times New Roman" w:cs="Times New Roman"/>
          <w:sz w:val="24"/>
          <w:szCs w:val="24"/>
        </w:rPr>
        <w:t>Liya</w:t>
      </w:r>
      <w:proofErr w:type="spellEnd"/>
      <w:r w:rsidRPr="00F6182F">
        <w:rPr>
          <w:rFonts w:ascii="Times New Roman" w:hAnsi="Times New Roman" w:cs="Times New Roman"/>
          <w:sz w:val="24"/>
          <w:szCs w:val="24"/>
        </w:rPr>
        <w:t xml:space="preserve"> An 2005347</w:t>
      </w:r>
      <w:r w:rsidRPr="00F6182F">
        <w:rPr>
          <w:rFonts w:ascii="宋体" w:eastAsia="宋体" w:hAnsi="宋体" w:cs="宋体" w:hint="eastAsia"/>
          <w:sz w:val="24"/>
          <w:szCs w:val="24"/>
        </w:rPr>
        <w:t>∣</w:t>
      </w:r>
      <w:r w:rsidRPr="00F6182F">
        <w:rPr>
          <w:rFonts w:ascii="Times New Roman" w:eastAsia="仿宋" w:hAnsi="Times New Roman" w:cs="Times New Roman"/>
          <w:sz w:val="24"/>
          <w:szCs w:val="24"/>
        </w:rPr>
        <w:t>Applied Quantitative Business Research</w:t>
      </w:r>
      <w:r w:rsidRPr="00F6182F">
        <w:rPr>
          <w:rFonts w:ascii="宋体" w:eastAsia="宋体" w:hAnsi="宋体" w:cs="宋体" w:hint="eastAsia"/>
          <w:sz w:val="24"/>
          <w:szCs w:val="24"/>
        </w:rPr>
        <w:t>∣</w:t>
      </w:r>
      <w:r w:rsidRPr="00F6182F">
        <w:rPr>
          <w:rFonts w:ascii="Times New Roman" w:eastAsia="仿宋" w:hAnsi="Times New Roman" w:cs="Times New Roman"/>
          <w:sz w:val="24"/>
          <w:szCs w:val="24"/>
        </w:rPr>
        <w:t>27</w:t>
      </w:r>
      <w:r w:rsidRPr="00F6182F">
        <w:rPr>
          <w:rFonts w:ascii="Times New Roman" w:eastAsia="仿宋" w:hAnsi="Times New Roman" w:cs="Times New Roman"/>
          <w:sz w:val="24"/>
          <w:szCs w:val="24"/>
          <w:vertAlign w:val="superscript"/>
        </w:rPr>
        <w:t>th</w:t>
      </w:r>
      <w:r w:rsidRPr="00F6182F">
        <w:rPr>
          <w:rFonts w:ascii="Times New Roman" w:eastAsia="仿宋" w:hAnsi="Times New Roman" w:cs="Times New Roman"/>
          <w:sz w:val="24"/>
          <w:szCs w:val="24"/>
        </w:rPr>
        <w:t xml:space="preserve"> November 2020</w:t>
      </w:r>
    </w:p>
    <w:p w14:paraId="2298D661" w14:textId="5C64FC36" w:rsidR="00D93054" w:rsidRDefault="00D93054" w:rsidP="00F6182F">
      <w:pPr>
        <w:widowControl/>
        <w:jc w:val="center"/>
        <w:rPr>
          <w:rFonts w:ascii="Times New Roman" w:eastAsia="仿宋" w:hAnsi="Times New Roman" w:cs="Times New Roman"/>
          <w:sz w:val="24"/>
          <w:szCs w:val="24"/>
        </w:rPr>
      </w:pPr>
    </w:p>
    <w:p w14:paraId="292C8D91" w14:textId="2D3FC75F" w:rsidR="00D93054" w:rsidRDefault="00D93054" w:rsidP="00F6182F">
      <w:pPr>
        <w:widowControl/>
        <w:jc w:val="center"/>
        <w:rPr>
          <w:rFonts w:ascii="Times New Roman" w:eastAsia="仿宋" w:hAnsi="Times New Roman" w:cs="Times New Roman"/>
          <w:sz w:val="24"/>
          <w:szCs w:val="24"/>
        </w:rPr>
      </w:pPr>
    </w:p>
    <w:p w14:paraId="4A4CE463" w14:textId="3307FC64" w:rsidR="00D93054" w:rsidRDefault="00D93054" w:rsidP="00F6182F">
      <w:pPr>
        <w:widowControl/>
        <w:jc w:val="center"/>
        <w:rPr>
          <w:rFonts w:ascii="Times New Roman" w:eastAsia="仿宋" w:hAnsi="Times New Roman" w:cs="Times New Roman"/>
          <w:sz w:val="18"/>
          <w:szCs w:val="18"/>
        </w:rPr>
      </w:pPr>
    </w:p>
    <w:p w14:paraId="4032773F" w14:textId="019CBC62" w:rsidR="00D93054" w:rsidRPr="00D93054" w:rsidRDefault="00D93054" w:rsidP="00D93054">
      <w:pPr>
        <w:widowControl/>
        <w:ind w:right="360"/>
        <w:jc w:val="right"/>
        <w:rPr>
          <w:rFonts w:ascii="Times New Roman" w:hAnsi="Times New Roman" w:cs="Times New Roman"/>
          <w:sz w:val="18"/>
          <w:szCs w:val="18"/>
        </w:rPr>
      </w:pPr>
      <w:r>
        <w:rPr>
          <w:rFonts w:ascii="Times New Roman" w:eastAsia="仿宋" w:hAnsi="Times New Roman" w:cs="Times New Roman"/>
          <w:sz w:val="18"/>
          <w:szCs w:val="18"/>
        </w:rPr>
        <w:t>Word count:</w:t>
      </w:r>
      <w:r w:rsidR="00FB691C">
        <w:rPr>
          <w:rFonts w:ascii="Times New Roman" w:eastAsia="仿宋" w:hAnsi="Times New Roman" w:cs="Times New Roman"/>
          <w:sz w:val="18"/>
          <w:szCs w:val="18"/>
        </w:rPr>
        <w:t>2</w:t>
      </w:r>
      <w:r w:rsidR="004C739D">
        <w:rPr>
          <w:rFonts w:ascii="Times New Roman" w:eastAsia="仿宋" w:hAnsi="Times New Roman" w:cs="Times New Roman"/>
          <w:sz w:val="18"/>
          <w:szCs w:val="18"/>
        </w:rPr>
        <w:t>896</w:t>
      </w:r>
    </w:p>
    <w:sdt>
      <w:sdtPr>
        <w:rPr>
          <w:rFonts w:cs="Times New Roman"/>
          <w:kern w:val="0"/>
          <w:sz w:val="22"/>
          <w:lang w:val="zh-CN"/>
        </w:rPr>
        <w:id w:val="-1723207994"/>
        <w:docPartObj>
          <w:docPartGallery w:val="Table of Contents"/>
          <w:docPartUnique/>
        </w:docPartObj>
      </w:sdtPr>
      <w:sdtEndPr/>
      <w:sdtContent>
        <w:p w14:paraId="59692B97" w14:textId="19338AD1" w:rsidR="007756EF" w:rsidRDefault="007756EF" w:rsidP="007756EF">
          <w:pPr>
            <w:widowControl/>
            <w:jc w:val="left"/>
          </w:pPr>
          <w:r w:rsidRPr="004E21D1">
            <w:rPr>
              <w:rFonts w:ascii="Times New Roman" w:hAnsi="Times New Roman" w:cs="Times New Roman"/>
              <w:b/>
              <w:bCs/>
              <w:sz w:val="30"/>
              <w:szCs w:val="30"/>
            </w:rPr>
            <w:t>Contents</w:t>
          </w:r>
        </w:p>
        <w:p w14:paraId="32BA308C" w14:textId="66FB5FF4" w:rsidR="007756EF" w:rsidRPr="007756EF" w:rsidRDefault="007756EF">
          <w:pPr>
            <w:pStyle w:val="TOC1"/>
          </w:pPr>
          <w:r w:rsidRPr="006A1E13">
            <w:rPr>
              <w:rFonts w:ascii="Times New Roman" w:hAnsi="Times New Roman"/>
              <w:sz w:val="24"/>
              <w:szCs w:val="24"/>
            </w:rPr>
            <w:t>Blog 1: The Journey of Creative Destruction</w:t>
          </w:r>
          <w:r w:rsidRPr="006A1E13">
            <w:rPr>
              <w:rFonts w:ascii="Times New Roman" w:eastAsia="宋体" w:hAnsi="Times New Roman"/>
              <w:sz w:val="24"/>
              <w:szCs w:val="24"/>
            </w:rPr>
            <w:t>─ “Breaking the Circle”</w:t>
          </w:r>
          <w:r>
            <w:ptab w:relativeTo="margin" w:alignment="right" w:leader="dot"/>
          </w:r>
          <w:r w:rsidRPr="007756EF">
            <w:t>1</w:t>
          </w:r>
        </w:p>
        <w:p w14:paraId="2BE54BE5" w14:textId="478FDECF" w:rsidR="007756EF" w:rsidRPr="007756EF" w:rsidRDefault="007756EF" w:rsidP="007756EF">
          <w:pPr>
            <w:pStyle w:val="TOC2"/>
            <w:ind w:left="0"/>
          </w:pPr>
          <w:r w:rsidRPr="007756EF">
            <w:rPr>
              <w:rFonts w:ascii="Times New Roman" w:hAnsi="Times New Roman"/>
              <w:color w:val="000000" w:themeColor="text1"/>
              <w:sz w:val="24"/>
              <w:szCs w:val="24"/>
            </w:rPr>
            <w:t>Blog 2: I'm Right There to Undertake Data Analysis</w:t>
          </w:r>
          <w:r w:rsidRPr="007756EF">
            <w:ptab w:relativeTo="margin" w:alignment="right" w:leader="dot"/>
          </w:r>
          <w:r w:rsidRPr="007756EF">
            <w:t>3</w:t>
          </w:r>
        </w:p>
        <w:p w14:paraId="169D4C49" w14:textId="037B3EC3" w:rsidR="007756EF" w:rsidRPr="007756EF" w:rsidRDefault="007756EF" w:rsidP="007756EF">
          <w:pPr>
            <w:pStyle w:val="TOC3"/>
            <w:ind w:left="0"/>
          </w:pPr>
          <w:r w:rsidRPr="007756EF">
            <w:rPr>
              <w:rFonts w:ascii="Times New Roman" w:hAnsi="Times New Roman"/>
              <w:color w:val="000000" w:themeColor="text1"/>
              <w:sz w:val="24"/>
              <w:szCs w:val="24"/>
            </w:rPr>
            <w:t xml:space="preserve">Blog 3: Sampling </w:t>
          </w:r>
          <w:r w:rsidRPr="007756EF">
            <w:rPr>
              <w:rFonts w:ascii="Times New Roman" w:eastAsia="宋体" w:hAnsi="Times New Roman"/>
              <w:color w:val="000000" w:themeColor="text1"/>
              <w:sz w:val="24"/>
              <w:szCs w:val="24"/>
            </w:rPr>
            <w:t>─</w:t>
          </w:r>
          <w:r w:rsidRPr="007756EF">
            <w:rPr>
              <w:rFonts w:ascii="Times New Roman" w:hAnsi="Times New Roman"/>
              <w:color w:val="000000" w:themeColor="text1"/>
              <w:sz w:val="24"/>
              <w:szCs w:val="24"/>
            </w:rPr>
            <w:t>The Foundation of Positivism</w:t>
          </w:r>
          <w:r w:rsidRPr="007756EF">
            <w:ptab w:relativeTo="margin" w:alignment="right" w:leader="dot"/>
          </w:r>
          <w:r w:rsidRPr="007756EF">
            <w:t>5</w:t>
          </w:r>
        </w:p>
        <w:p w14:paraId="2B8459EC" w14:textId="2ABD77EE" w:rsidR="007756EF" w:rsidRPr="007756EF" w:rsidRDefault="007756EF">
          <w:pPr>
            <w:pStyle w:val="TOC1"/>
          </w:pPr>
          <w:r w:rsidRPr="007756EF">
            <w:rPr>
              <w:rFonts w:ascii="Times New Roman" w:hAnsi="Times New Roman"/>
              <w:color w:val="000000" w:themeColor="text1"/>
              <w:sz w:val="24"/>
              <w:szCs w:val="24"/>
              <w:shd w:val="clear" w:color="auto" w:fill="FFFFFF"/>
            </w:rPr>
            <w:t>Blog 4: Netflix or “Data Tranny” vs. the World?</w:t>
          </w:r>
          <w:r w:rsidRPr="007756EF">
            <w:ptab w:relativeTo="margin" w:alignment="right" w:leader="dot"/>
          </w:r>
          <w:r w:rsidRPr="007756EF">
            <w:t>7</w:t>
          </w:r>
        </w:p>
        <w:p w14:paraId="0F7A7E91" w14:textId="65B49840" w:rsidR="007756EF" w:rsidRPr="007756EF" w:rsidRDefault="007756EF" w:rsidP="007756EF">
          <w:pPr>
            <w:pStyle w:val="TOC2"/>
            <w:ind w:left="0"/>
          </w:pPr>
          <w:r w:rsidRPr="007756EF">
            <w:rPr>
              <w:rFonts w:ascii="Times New Roman" w:hAnsi="Times New Roman"/>
              <w:color w:val="000000" w:themeColor="text1"/>
              <w:sz w:val="24"/>
              <w:szCs w:val="24"/>
            </w:rPr>
            <w:t>Blog 5: Data Dictator or Data Detect?</w:t>
          </w:r>
          <w:r w:rsidRPr="007756EF">
            <w:ptab w:relativeTo="margin" w:alignment="right" w:leader="dot"/>
          </w:r>
          <w:r w:rsidRPr="007756EF">
            <w:t>9</w:t>
          </w:r>
        </w:p>
        <w:p w14:paraId="69562D42" w14:textId="36AFE480" w:rsidR="007756EF" w:rsidRPr="007756EF" w:rsidRDefault="007756EF" w:rsidP="007756EF">
          <w:pPr>
            <w:pStyle w:val="TOC3"/>
            <w:ind w:left="0"/>
          </w:pPr>
          <w:r w:rsidRPr="007756EF">
            <w:rPr>
              <w:rFonts w:ascii="Times New Roman" w:hAnsi="Times New Roman"/>
              <w:color w:val="000000" w:themeColor="text1"/>
              <w:sz w:val="24"/>
              <w:szCs w:val="24"/>
              <w:shd w:val="clear" w:color="auto" w:fill="FFFFFF"/>
            </w:rPr>
            <w:t xml:space="preserve">Blog 6: </w:t>
          </w:r>
          <w:proofErr w:type="spellStart"/>
          <w:r w:rsidRPr="007756EF">
            <w:rPr>
              <w:rFonts w:ascii="Times New Roman" w:hAnsi="Times New Roman"/>
              <w:color w:val="000000" w:themeColor="text1"/>
              <w:sz w:val="24"/>
              <w:szCs w:val="24"/>
              <w:shd w:val="clear" w:color="auto" w:fill="FFFFFF"/>
            </w:rPr>
            <w:t>Titanic─The</w:t>
          </w:r>
          <w:proofErr w:type="spellEnd"/>
          <w:r w:rsidRPr="007756EF">
            <w:rPr>
              <w:rFonts w:ascii="Times New Roman" w:hAnsi="Times New Roman"/>
              <w:color w:val="000000" w:themeColor="text1"/>
              <w:sz w:val="24"/>
              <w:szCs w:val="24"/>
              <w:shd w:val="clear" w:color="auto" w:fill="FFFFFF"/>
            </w:rPr>
            <w:t xml:space="preserve"> Miracle of Human Nature or MCF Norm?</w:t>
          </w:r>
          <w:r w:rsidRPr="007756EF">
            <w:ptab w:relativeTo="margin" w:alignment="right" w:leader="dot"/>
          </w:r>
          <w:r w:rsidRPr="007756EF">
            <w:t>11</w:t>
          </w:r>
        </w:p>
      </w:sdtContent>
    </w:sdt>
    <w:p w14:paraId="2D0B419E" w14:textId="3953614C" w:rsidR="007756EF" w:rsidRPr="007756EF" w:rsidRDefault="007756EF" w:rsidP="007756EF">
      <w:pPr>
        <w:widowControl/>
        <w:jc w:val="left"/>
      </w:pPr>
      <w:r w:rsidRPr="007756EF">
        <w:rPr>
          <w:rFonts w:ascii="Times New Roman" w:hAnsi="Times New Roman" w:cs="Times New Roman"/>
          <w:color w:val="000000" w:themeColor="text1"/>
          <w:sz w:val="24"/>
          <w:szCs w:val="24"/>
          <w:shd w:val="clear" w:color="auto" w:fill="FFFFFF"/>
        </w:rPr>
        <w:t>Blog 7: The Struggling from Novice of Econometric Statistics</w:t>
      </w:r>
      <w:r w:rsidRPr="007756EF">
        <w:ptab w:relativeTo="margin" w:alignment="right" w:leader="dot"/>
      </w:r>
      <w:r w:rsidRPr="007756EF">
        <w:t>14</w:t>
      </w:r>
    </w:p>
    <w:p w14:paraId="39EEBF8F" w14:textId="77777777" w:rsidR="00B271E1" w:rsidRPr="008E297A" w:rsidRDefault="00B271E1">
      <w:pPr>
        <w:widowControl/>
        <w:jc w:val="left"/>
        <w:rPr>
          <w:rFonts w:ascii="Times New Roman" w:hAnsi="Times New Roman" w:cs="Times New Roman"/>
          <w:color w:val="000000" w:themeColor="text1"/>
          <w:sz w:val="28"/>
          <w:szCs w:val="28"/>
        </w:rPr>
      </w:pPr>
    </w:p>
    <w:p w14:paraId="1844E1C2" w14:textId="17379FA0" w:rsidR="00EE6DAB" w:rsidRPr="00B271E1" w:rsidRDefault="00B033DC">
      <w:pPr>
        <w:widowControl/>
        <w:jc w:val="left"/>
        <w:rPr>
          <w:rFonts w:ascii="Times New Roman" w:hAnsi="Times New Roman" w:cs="Times New Roman"/>
          <w:b/>
          <w:bCs/>
          <w:color w:val="000000" w:themeColor="text1"/>
          <w:sz w:val="28"/>
          <w:szCs w:val="28"/>
        </w:rPr>
      </w:pPr>
      <w:r w:rsidRPr="00B271E1">
        <w:rPr>
          <w:rFonts w:ascii="Times New Roman" w:hAnsi="Times New Roman" w:cs="Times New Roman"/>
          <w:b/>
          <w:bCs/>
          <w:color w:val="000000" w:themeColor="text1"/>
          <w:sz w:val="28"/>
          <w:szCs w:val="28"/>
        </w:rPr>
        <w:t>List of Figures</w:t>
      </w:r>
    </w:p>
    <w:p w14:paraId="18EE58A6" w14:textId="5D318E9E" w:rsidR="007756EF" w:rsidRPr="007756EF" w:rsidRDefault="007756EF" w:rsidP="007756EF">
      <w:r w:rsidRPr="006A1E13">
        <w:rPr>
          <w:rFonts w:ascii="Times New Roman" w:hAnsi="Times New Roman" w:cs="Times New Roman"/>
          <w:sz w:val="24"/>
          <w:szCs w:val="24"/>
        </w:rPr>
        <w:t>Figure 1: Schumpeter's Creative Destruction</w:t>
      </w:r>
      <w:r>
        <w:rPr>
          <w:rFonts w:ascii="Times New Roman" w:hAnsi="Times New Roman" w:cs="Times New Roman"/>
          <w:sz w:val="24"/>
          <w:szCs w:val="24"/>
        </w:rPr>
        <w:t xml:space="preserve"> Theory</w:t>
      </w:r>
      <w:r w:rsidRPr="006A1E13">
        <w:rPr>
          <w:rFonts w:ascii="Times New Roman" w:hAnsi="Times New Roman" w:cs="Times New Roman"/>
          <w:sz w:val="24"/>
          <w:szCs w:val="24"/>
        </w:rPr>
        <w:t xml:space="preserve"> (Source: amazon.com)</w:t>
      </w:r>
      <w:r>
        <w:ptab w:relativeTo="margin" w:alignment="right" w:leader="dot"/>
      </w:r>
      <w:r w:rsidRPr="007756EF">
        <w:t>1</w:t>
      </w:r>
    </w:p>
    <w:p w14:paraId="0ACB8797" w14:textId="01389DD6" w:rsidR="007756EF" w:rsidRPr="007756EF" w:rsidRDefault="007756EF" w:rsidP="007756EF">
      <w:r w:rsidRPr="006A1E13">
        <w:rPr>
          <w:rFonts w:ascii="Times New Roman" w:hAnsi="Times New Roman" w:cs="Times New Roman"/>
          <w:sz w:val="24"/>
          <w:szCs w:val="24"/>
        </w:rPr>
        <w:t xml:space="preserve">Figure 2: Todd Haynes' Biopic of Bob Dylan </w:t>
      </w:r>
      <w:r w:rsidRPr="006A1E13">
        <w:rPr>
          <w:rFonts w:ascii="Times New Roman" w:hAnsi="Times New Roman" w:cs="Times New Roman"/>
          <w:i/>
          <w:iCs/>
          <w:sz w:val="24"/>
          <w:szCs w:val="24"/>
        </w:rPr>
        <w:t xml:space="preserve">I'm not there </w:t>
      </w:r>
      <w:r w:rsidRPr="006A1E13">
        <w:rPr>
          <w:rFonts w:ascii="Times New Roman" w:hAnsi="Times New Roman" w:cs="Times New Roman"/>
          <w:sz w:val="24"/>
          <w:szCs w:val="24"/>
        </w:rPr>
        <w:t>(Source: Metacritic)</w:t>
      </w:r>
      <w:r w:rsidRPr="007756EF">
        <w:ptab w:relativeTo="margin" w:alignment="right" w:leader="dot"/>
      </w:r>
      <w:r w:rsidRPr="007756EF">
        <w:t>3</w:t>
      </w:r>
    </w:p>
    <w:p w14:paraId="3D1D5092" w14:textId="09FFC910" w:rsidR="007756EF" w:rsidRPr="007756EF" w:rsidRDefault="007756EF" w:rsidP="007756EF">
      <w:r w:rsidRPr="006A1E13">
        <w:rPr>
          <w:rFonts w:ascii="Times New Roman" w:hAnsi="Times New Roman" w:cs="Times New Roman" w:hint="eastAsia"/>
          <w:sz w:val="24"/>
          <w:szCs w:val="24"/>
        </w:rPr>
        <w:t>F</w:t>
      </w:r>
      <w:r w:rsidRPr="006A1E13">
        <w:rPr>
          <w:rFonts w:ascii="Times New Roman" w:hAnsi="Times New Roman" w:cs="Times New Roman"/>
          <w:sz w:val="24"/>
          <w:szCs w:val="24"/>
        </w:rPr>
        <w:t>igure 3: Nobel laureates of economics in 2019(source: Wikiped</w:t>
      </w:r>
      <w:r>
        <w:rPr>
          <w:rFonts w:ascii="Times New Roman" w:hAnsi="Times New Roman" w:cs="Times New Roman"/>
          <w:sz w:val="24"/>
          <w:szCs w:val="24"/>
        </w:rPr>
        <w:t>i</w:t>
      </w:r>
      <w:r w:rsidRPr="006A1E13">
        <w:rPr>
          <w:rFonts w:ascii="Times New Roman" w:hAnsi="Times New Roman" w:cs="Times New Roman"/>
          <w:sz w:val="24"/>
          <w:szCs w:val="24"/>
        </w:rPr>
        <w:t>a 2020)</w:t>
      </w:r>
      <w:r w:rsidRPr="007756EF">
        <w:ptab w:relativeTo="margin" w:alignment="right" w:leader="dot"/>
      </w:r>
      <w:r w:rsidRPr="007756EF">
        <w:t>5</w:t>
      </w:r>
    </w:p>
    <w:p w14:paraId="28A8CB08" w14:textId="67769DC7" w:rsidR="007756EF" w:rsidRPr="007756EF" w:rsidRDefault="007756EF" w:rsidP="007756EF">
      <w:r w:rsidRPr="006A1E13">
        <w:rPr>
          <w:rFonts w:ascii="Times New Roman" w:hAnsi="Times New Roman" w:cs="Times New Roman"/>
          <w:sz w:val="24"/>
          <w:szCs w:val="24"/>
        </w:rPr>
        <w:t>Figure 4: The movie poster of Netflix vs. the World</w:t>
      </w:r>
      <w:r>
        <w:rPr>
          <w:rFonts w:ascii="Times New Roman" w:hAnsi="Times New Roman" w:cs="Times New Roman"/>
          <w:sz w:val="24"/>
          <w:szCs w:val="24"/>
        </w:rPr>
        <w:t xml:space="preserve"> </w:t>
      </w:r>
      <w:r w:rsidRPr="006A1E13">
        <w:rPr>
          <w:rFonts w:ascii="Times New Roman" w:hAnsi="Times New Roman" w:cs="Times New Roman"/>
          <w:sz w:val="24"/>
          <w:szCs w:val="24"/>
        </w:rPr>
        <w:t>(Source: Metacritic)</w:t>
      </w:r>
      <w:r w:rsidRPr="007756EF">
        <w:ptab w:relativeTo="margin" w:alignment="right" w:leader="dot"/>
      </w:r>
      <w:r w:rsidRPr="007756EF">
        <w:t>7</w:t>
      </w:r>
    </w:p>
    <w:p w14:paraId="6E81AB26" w14:textId="4C0C5134" w:rsidR="007756EF" w:rsidRPr="007756EF" w:rsidRDefault="007756EF" w:rsidP="00733D80">
      <w:pPr>
        <w:jc w:val="left"/>
      </w:pPr>
      <w:r w:rsidRPr="006A1E13">
        <w:rPr>
          <w:rFonts w:ascii="Times New Roman" w:hAnsi="Times New Roman" w:cs="Times New Roman"/>
          <w:sz w:val="24"/>
          <w:szCs w:val="24"/>
        </w:rPr>
        <w:t xml:space="preserve">Figure </w:t>
      </w:r>
      <w:r>
        <w:rPr>
          <w:rFonts w:ascii="Times New Roman" w:hAnsi="Times New Roman" w:cs="Times New Roman"/>
          <w:sz w:val="24"/>
          <w:szCs w:val="24"/>
        </w:rPr>
        <w:t>5</w:t>
      </w:r>
      <w:r w:rsidRPr="006A1E13">
        <w:rPr>
          <w:rFonts w:ascii="Times New Roman" w:hAnsi="Times New Roman" w:cs="Times New Roman"/>
          <w:sz w:val="24"/>
          <w:szCs w:val="24"/>
        </w:rPr>
        <w:t xml:space="preserve">: </w:t>
      </w:r>
      <w:r w:rsidR="00733D80" w:rsidRPr="00733D80">
        <w:rPr>
          <w:rFonts w:ascii="Times New Roman" w:hAnsi="Times New Roman" w:cs="Times New Roman" w:hint="eastAsia"/>
          <w:sz w:val="24"/>
          <w:szCs w:val="24"/>
        </w:rPr>
        <w:t>R</w:t>
      </w:r>
      <w:r w:rsidR="00733D80" w:rsidRPr="00733D80">
        <w:rPr>
          <w:rFonts w:ascii="Times New Roman" w:hAnsi="Times New Roman" w:cs="Times New Roman"/>
          <w:sz w:val="24"/>
          <w:szCs w:val="24"/>
        </w:rPr>
        <w:t>.A. Fisher</w:t>
      </w:r>
      <w:r>
        <w:rPr>
          <w:rFonts w:ascii="Times New Roman" w:hAnsi="Times New Roman" w:cs="Times New Roman"/>
          <w:sz w:val="24"/>
          <w:szCs w:val="24"/>
        </w:rPr>
        <w:t xml:space="preserve"> (</w:t>
      </w:r>
      <w:r w:rsidRPr="006A1E13">
        <w:rPr>
          <w:rFonts w:ascii="Times New Roman" w:hAnsi="Times New Roman" w:cs="Times New Roman"/>
          <w:sz w:val="24"/>
          <w:szCs w:val="24"/>
        </w:rPr>
        <w:t>Source: Wikipedia, 2020</w:t>
      </w:r>
      <w:r>
        <w:rPr>
          <w:rFonts w:ascii="Times New Roman" w:hAnsi="Times New Roman" w:cs="Times New Roman" w:hint="eastAsia"/>
          <w:sz w:val="24"/>
          <w:szCs w:val="24"/>
        </w:rPr>
        <w:t>)</w:t>
      </w:r>
      <w:r w:rsidRPr="007756EF">
        <w:ptab w:relativeTo="margin" w:alignment="right" w:leader="dot"/>
      </w:r>
      <w:r w:rsidRPr="007756EF">
        <w:t>9</w:t>
      </w:r>
    </w:p>
    <w:p w14:paraId="7F8FC850" w14:textId="07FB420A" w:rsidR="007756EF" w:rsidRPr="007756EF" w:rsidRDefault="007756EF" w:rsidP="007756EF">
      <w:r w:rsidRPr="006A1E13">
        <w:rPr>
          <w:rFonts w:ascii="Times New Roman" w:hAnsi="Times New Roman" w:cs="Times New Roman"/>
          <w:sz w:val="24"/>
          <w:szCs w:val="24"/>
        </w:rPr>
        <w:t xml:space="preserve">Figure </w:t>
      </w:r>
      <w:r>
        <w:rPr>
          <w:rFonts w:ascii="Times New Roman" w:hAnsi="Times New Roman" w:cs="Times New Roman"/>
          <w:sz w:val="24"/>
          <w:szCs w:val="24"/>
        </w:rPr>
        <w:t>6</w:t>
      </w:r>
      <w:r w:rsidRPr="006A1E13">
        <w:rPr>
          <w:rFonts w:ascii="Times New Roman" w:hAnsi="Times New Roman" w:cs="Times New Roman"/>
          <w:sz w:val="24"/>
          <w:szCs w:val="24"/>
        </w:rPr>
        <w:t>: The Titanic (Source: Wikipedia, 2020)</w:t>
      </w:r>
      <w:r w:rsidRPr="007756EF">
        <w:ptab w:relativeTo="margin" w:alignment="right" w:leader="dot"/>
      </w:r>
      <w:r w:rsidRPr="007756EF">
        <w:t>11</w:t>
      </w:r>
    </w:p>
    <w:p w14:paraId="4A049A7A" w14:textId="526C8A4D" w:rsidR="007756EF" w:rsidRPr="007756EF" w:rsidRDefault="007756EF" w:rsidP="007756EF">
      <w:pPr>
        <w:widowControl/>
        <w:jc w:val="left"/>
      </w:pPr>
      <w:r w:rsidRPr="006A1E13">
        <w:rPr>
          <w:rFonts w:ascii="Times New Roman" w:hAnsi="Times New Roman" w:cs="Times New Roman"/>
          <w:sz w:val="24"/>
          <w:szCs w:val="24"/>
        </w:rPr>
        <w:t>Figure 7:</w:t>
      </w:r>
      <w:r>
        <w:rPr>
          <w:rFonts w:ascii="Times New Roman" w:hAnsi="Times New Roman" w:cs="Times New Roman"/>
          <w:sz w:val="24"/>
          <w:szCs w:val="24"/>
        </w:rPr>
        <w:t xml:space="preserve"> Determinants of survival in maritime disasters</w:t>
      </w:r>
      <w:r w:rsidRPr="006A1E13">
        <w:rPr>
          <w:rFonts w:ascii="Times New Roman" w:hAnsi="Times New Roman" w:cs="Times New Roman"/>
          <w:sz w:val="24"/>
          <w:szCs w:val="24"/>
        </w:rPr>
        <w:t xml:space="preserve"> </w:t>
      </w:r>
      <w:r>
        <w:rPr>
          <w:rFonts w:ascii="Times New Roman" w:hAnsi="Times New Roman" w:cs="Times New Roman"/>
          <w:sz w:val="24"/>
          <w:szCs w:val="24"/>
        </w:rPr>
        <w:t xml:space="preserve">(Source: </w:t>
      </w:r>
      <w:r w:rsidRPr="006A1E13">
        <w:rPr>
          <w:rFonts w:ascii="Times New Roman" w:hAnsi="Times New Roman" w:cs="Times New Roman"/>
          <w:sz w:val="24"/>
          <w:szCs w:val="24"/>
        </w:rPr>
        <w:t>the article “Gender, social norms, and survival in maritime disasters”</w:t>
      </w:r>
      <w:r>
        <w:rPr>
          <w:rFonts w:ascii="Times New Roman" w:hAnsi="Times New Roman" w:cs="Times New Roman"/>
          <w:sz w:val="24"/>
          <w:szCs w:val="24"/>
        </w:rPr>
        <w:t>)</w:t>
      </w:r>
      <w:r w:rsidRPr="007756EF">
        <w:ptab w:relativeTo="margin" w:alignment="right" w:leader="dot"/>
      </w:r>
      <w:r w:rsidRPr="007756EF">
        <w:t>1</w:t>
      </w:r>
      <w:r>
        <w:t>2</w:t>
      </w:r>
    </w:p>
    <w:p w14:paraId="3110FA74" w14:textId="62F628D2" w:rsidR="007756EF" w:rsidRPr="007756EF" w:rsidRDefault="007756EF" w:rsidP="007756EF">
      <w:pPr>
        <w:widowControl/>
        <w:jc w:val="left"/>
      </w:pPr>
      <w:r w:rsidRPr="00692FFF">
        <w:rPr>
          <w:rFonts w:ascii="Times New Roman" w:hAnsi="Times New Roman" w:cs="Times New Roman" w:hint="eastAsia"/>
          <w:sz w:val="24"/>
          <w:szCs w:val="24"/>
        </w:rPr>
        <w:t>F</w:t>
      </w:r>
      <w:r w:rsidRPr="00692FFF">
        <w:rPr>
          <w:rFonts w:ascii="Times New Roman" w:hAnsi="Times New Roman" w:cs="Times New Roman"/>
          <w:sz w:val="24"/>
          <w:szCs w:val="24"/>
        </w:rPr>
        <w:t xml:space="preserve">igure 8: Susan </w:t>
      </w:r>
      <w:proofErr w:type="spellStart"/>
      <w:r w:rsidRPr="00692FFF">
        <w:rPr>
          <w:rFonts w:ascii="Times New Roman" w:hAnsi="Times New Roman" w:cs="Times New Roman"/>
          <w:sz w:val="24"/>
          <w:szCs w:val="24"/>
        </w:rPr>
        <w:t>Athey</w:t>
      </w:r>
      <w:proofErr w:type="spellEnd"/>
      <w:r w:rsidRPr="00692FFF">
        <w:rPr>
          <w:rFonts w:ascii="Times New Roman" w:hAnsi="Times New Roman" w:cs="Times New Roman"/>
          <w:sz w:val="24"/>
          <w:szCs w:val="24"/>
        </w:rPr>
        <w:t xml:space="preserve"> (Source: Baidu search engine)</w:t>
      </w:r>
      <w:r w:rsidRPr="007756EF">
        <w:ptab w:relativeTo="margin" w:alignment="right" w:leader="dot"/>
      </w:r>
      <w:r w:rsidRPr="007756EF">
        <w:t>14</w:t>
      </w:r>
    </w:p>
    <w:p w14:paraId="6F40375E" w14:textId="77777777" w:rsidR="007756EF" w:rsidRDefault="007756EF" w:rsidP="00B033DC">
      <w:pPr>
        <w:jc w:val="left"/>
        <w:rPr>
          <w:rFonts w:ascii="Times New Roman" w:hAnsi="Times New Roman" w:cs="Times New Roman"/>
          <w:sz w:val="24"/>
          <w:szCs w:val="24"/>
        </w:rPr>
      </w:pPr>
    </w:p>
    <w:p w14:paraId="42C2EC4F" w14:textId="77777777" w:rsidR="007756EF" w:rsidRDefault="007756EF" w:rsidP="00B033DC">
      <w:pPr>
        <w:jc w:val="left"/>
        <w:rPr>
          <w:rFonts w:ascii="Times New Roman" w:hAnsi="Times New Roman" w:cs="Times New Roman"/>
          <w:sz w:val="24"/>
          <w:szCs w:val="24"/>
        </w:rPr>
      </w:pPr>
    </w:p>
    <w:p w14:paraId="74C2AC70" w14:textId="6606E7A7" w:rsidR="007445FC" w:rsidRPr="007445FC" w:rsidRDefault="007445FC">
      <w:pPr>
        <w:rPr>
          <w:rFonts w:ascii="Times New Roman" w:hAnsi="Times New Roman" w:cs="Times New Roman"/>
          <w:b/>
          <w:bCs/>
          <w:sz w:val="28"/>
          <w:szCs w:val="28"/>
        </w:rPr>
        <w:sectPr w:rsidR="007445FC" w:rsidRPr="007445FC" w:rsidSect="003B79FE">
          <w:footerReference w:type="default" r:id="rId9"/>
          <w:pgSz w:w="16838" w:h="11906" w:orient="landscape"/>
          <w:pgMar w:top="1800" w:right="1440" w:bottom="1800" w:left="1440" w:header="851" w:footer="992" w:gutter="0"/>
          <w:cols w:space="425"/>
          <w:titlePg/>
          <w:docGrid w:type="lines" w:linePitch="312"/>
        </w:sectPr>
      </w:pPr>
      <w:r>
        <w:rPr>
          <w:rFonts w:ascii="Times New Roman" w:hAnsi="Times New Roman" w:cs="Times New Roman" w:hint="eastAsia"/>
          <w:color w:val="000000" w:themeColor="text1"/>
          <w:szCs w:val="21"/>
        </w:rPr>
        <w:t>T</w:t>
      </w:r>
      <w:r>
        <w:rPr>
          <w:rFonts w:ascii="Times New Roman" w:hAnsi="Times New Roman" w:cs="Times New Roman"/>
          <w:color w:val="000000" w:themeColor="text1"/>
          <w:szCs w:val="21"/>
        </w:rPr>
        <w:t>he image in the cover is cited from a website: www.unsplash.com, an internet source of freely-usable images.</w:t>
      </w:r>
    </w:p>
    <w:p w14:paraId="52005A81" w14:textId="22641692" w:rsidR="00901049" w:rsidRPr="00947304" w:rsidRDefault="004E2667">
      <w:pPr>
        <w:rPr>
          <w:rFonts w:ascii="Times New Roman" w:hAnsi="Times New Roman" w:cs="Times New Roman"/>
          <w:b/>
          <w:bCs/>
          <w:sz w:val="28"/>
          <w:szCs w:val="28"/>
        </w:rPr>
      </w:pPr>
      <w:r w:rsidRPr="00947304">
        <w:rPr>
          <w:rFonts w:ascii="Times New Roman" w:hAnsi="Times New Roman" w:cs="Times New Roman"/>
          <w:b/>
          <w:bCs/>
          <w:sz w:val="28"/>
          <w:szCs w:val="28"/>
        </w:rPr>
        <w:lastRenderedPageBreak/>
        <w:t xml:space="preserve">Blog 1: </w:t>
      </w:r>
      <w:r w:rsidR="00A76392" w:rsidRPr="00947304">
        <w:rPr>
          <w:rFonts w:ascii="Times New Roman" w:hAnsi="Times New Roman" w:cs="Times New Roman"/>
          <w:b/>
          <w:bCs/>
          <w:sz w:val="28"/>
          <w:szCs w:val="28"/>
        </w:rPr>
        <w:t>The Journey of Creative Destruction</w:t>
      </w:r>
      <w:r w:rsidR="00597E36" w:rsidRPr="00947304">
        <w:rPr>
          <w:rFonts w:ascii="宋体" w:eastAsia="宋体" w:hAnsi="宋体" w:cs="Times New Roman" w:hint="eastAsia"/>
          <w:b/>
          <w:bCs/>
          <w:sz w:val="28"/>
          <w:szCs w:val="28"/>
        </w:rPr>
        <w:t>─</w:t>
      </w:r>
      <w:r w:rsidR="00597E36" w:rsidRPr="00947304">
        <w:rPr>
          <w:rFonts w:ascii="Times New Roman" w:hAnsi="Times New Roman" w:cs="Times New Roman" w:hint="eastAsia"/>
          <w:b/>
          <w:bCs/>
          <w:sz w:val="28"/>
          <w:szCs w:val="28"/>
        </w:rPr>
        <w:t xml:space="preserve"> </w:t>
      </w:r>
      <w:r w:rsidR="00597E36" w:rsidRPr="00947304">
        <w:rPr>
          <w:rFonts w:ascii="Times New Roman" w:hAnsi="Times New Roman" w:cs="Times New Roman"/>
          <w:b/>
          <w:bCs/>
          <w:sz w:val="28"/>
          <w:szCs w:val="28"/>
        </w:rPr>
        <w:t>“Breaking the Circle”</w:t>
      </w:r>
    </w:p>
    <w:p w14:paraId="063E7E51" w14:textId="47A1A422" w:rsidR="00A76392" w:rsidRDefault="00382484">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word count 436)</w:t>
      </w:r>
    </w:p>
    <w:p w14:paraId="33B37CC8" w14:textId="77777777" w:rsidR="00382484" w:rsidRPr="00A76392" w:rsidRDefault="00382484">
      <w:pPr>
        <w:rPr>
          <w:rFonts w:ascii="Times New Roman" w:hAnsi="Times New Roman" w:cs="Times New Roman"/>
        </w:rPr>
      </w:pPr>
    </w:p>
    <w:p w14:paraId="7502DD8B" w14:textId="1411C805" w:rsidR="004C4591" w:rsidRDefault="008D7C4B">
      <w:pPr>
        <w:rPr>
          <w:rFonts w:ascii="宋体" w:eastAsia="宋体" w:hAnsi="宋体" w:cs="Times New Roman"/>
          <w:vertAlign w:val="superscript"/>
        </w:rPr>
      </w:pPr>
      <w:r>
        <w:rPr>
          <w:rFonts w:ascii="Times New Roman" w:hAnsi="Times New Roman" w:cs="Times New Roman"/>
        </w:rPr>
        <w:t>Joseph A. Schumpeter, a prestigious</w:t>
      </w:r>
      <w:r>
        <w:rPr>
          <w:rFonts w:ascii="Times New Roman" w:hAnsi="Times New Roman" w:cs="Times New Roman" w:hint="eastAsia"/>
        </w:rPr>
        <w:t xml:space="preserve"> </w:t>
      </w:r>
      <w:r w:rsidR="004C4591">
        <w:rPr>
          <w:rFonts w:ascii="Times New Roman" w:hAnsi="Times New Roman" w:cs="Times New Roman" w:hint="eastAsia"/>
        </w:rPr>
        <w:t>A</w:t>
      </w:r>
      <w:r w:rsidR="004C4591">
        <w:rPr>
          <w:rFonts w:ascii="Times New Roman" w:hAnsi="Times New Roman" w:cs="Times New Roman"/>
        </w:rPr>
        <w:t>ustrian economist</w:t>
      </w:r>
      <w:r>
        <w:rPr>
          <w:rFonts w:ascii="Times New Roman" w:hAnsi="Times New Roman" w:cs="Times New Roman"/>
        </w:rPr>
        <w:t>,</w:t>
      </w:r>
      <w:r w:rsidR="004C4591">
        <w:rPr>
          <w:rFonts w:ascii="Times New Roman" w:hAnsi="Times New Roman" w:cs="Times New Roman"/>
        </w:rPr>
        <w:t xml:space="preserve"> has a famous theory called “Creative Destruction”</w:t>
      </w:r>
      <w:r w:rsidR="006E5883">
        <w:rPr>
          <w:rFonts w:ascii="Times New Roman" w:hAnsi="Times New Roman" w:cs="Times New Roman"/>
        </w:rPr>
        <w:t xml:space="preserve">, which tries to elaborate </w:t>
      </w:r>
      <w:r w:rsidR="00A76392">
        <w:rPr>
          <w:rFonts w:ascii="Times New Roman" w:hAnsi="Times New Roman" w:cs="Times New Roman"/>
        </w:rPr>
        <w:t>one of the features of capitalism,</w:t>
      </w:r>
      <w:r w:rsidR="001D3CC0">
        <w:rPr>
          <w:rFonts w:ascii="Times New Roman" w:hAnsi="Times New Roman" w:cs="Times New Roman"/>
        </w:rPr>
        <w:t xml:space="preserve"> </w:t>
      </w:r>
      <w:r w:rsidR="00A76392">
        <w:rPr>
          <w:rFonts w:ascii="Times New Roman" w:hAnsi="Times New Roman" w:cs="Times New Roman"/>
        </w:rPr>
        <w:t>“</w:t>
      </w:r>
      <w:r w:rsidR="004C4591">
        <w:rPr>
          <w:rFonts w:ascii="Times New Roman" w:hAnsi="Times New Roman" w:cs="Times New Roman"/>
        </w:rPr>
        <w:t>…that incessantly revolutionizes the econom</w:t>
      </w:r>
      <w:r w:rsidR="000748B2">
        <w:rPr>
          <w:rFonts w:ascii="Times New Roman" w:hAnsi="Times New Roman" w:cs="Times New Roman"/>
        </w:rPr>
        <w:t>ic</w:t>
      </w:r>
      <w:r w:rsidR="004C4591">
        <w:rPr>
          <w:rFonts w:ascii="Times New Roman" w:hAnsi="Times New Roman" w:cs="Times New Roman"/>
        </w:rPr>
        <w:t xml:space="preserve"> structure </w:t>
      </w:r>
      <w:r w:rsidR="004C4591" w:rsidRPr="008D7C4B">
        <w:rPr>
          <w:rFonts w:ascii="Times New Roman" w:hAnsi="Times New Roman" w:cs="Times New Roman"/>
          <w:i/>
          <w:iCs/>
        </w:rPr>
        <w:t>from within</w:t>
      </w:r>
      <w:r w:rsidR="004C4591">
        <w:rPr>
          <w:rFonts w:ascii="Times New Roman" w:hAnsi="Times New Roman" w:cs="Times New Roman"/>
        </w:rPr>
        <w:t>, incessantly destroying the old one, incessantly creating a new one. This process of Creative Destruct</w:t>
      </w:r>
      <w:r>
        <w:rPr>
          <w:rFonts w:ascii="Times New Roman" w:hAnsi="Times New Roman" w:cs="Times New Roman"/>
        </w:rPr>
        <w:t>i</w:t>
      </w:r>
      <w:r w:rsidR="004C4591">
        <w:rPr>
          <w:rFonts w:ascii="Times New Roman" w:hAnsi="Times New Roman" w:cs="Times New Roman"/>
        </w:rPr>
        <w:t xml:space="preserve">on is </w:t>
      </w:r>
      <w:r>
        <w:rPr>
          <w:rFonts w:ascii="Times New Roman" w:hAnsi="Times New Roman" w:cs="Times New Roman"/>
        </w:rPr>
        <w:t>the essential fact about capitalism. It is what capitalism consists in and what every capitalist concern has got to live in</w:t>
      </w:r>
      <w:r w:rsidR="00A76392">
        <w:rPr>
          <w:rFonts w:ascii="Times New Roman" w:hAnsi="Times New Roman" w:cs="Times New Roman"/>
        </w:rPr>
        <w:t>”</w:t>
      </w:r>
      <w:r w:rsidR="00D0419F">
        <w:rPr>
          <w:rFonts w:ascii="Times New Roman" w:hAnsi="Times New Roman" w:cs="Times New Roman"/>
        </w:rPr>
        <w:t>.</w:t>
      </w:r>
      <w:r w:rsidR="00D0419F" w:rsidRPr="00D0419F">
        <w:rPr>
          <w:rFonts w:ascii="宋体" w:eastAsia="宋体" w:hAnsi="宋体" w:cs="Times New Roman" w:hint="eastAsia"/>
          <w:vertAlign w:val="superscript"/>
        </w:rPr>
        <w:t xml:space="preserve"> </w:t>
      </w:r>
      <w:r w:rsidR="00D0419F">
        <w:rPr>
          <w:rStyle w:val="a5"/>
          <w:rFonts w:ascii="Times New Roman" w:hAnsi="Times New Roman" w:cs="Times New Roman"/>
        </w:rPr>
        <w:footnoteReference w:id="1"/>
      </w:r>
    </w:p>
    <w:p w14:paraId="32556A04" w14:textId="77777777" w:rsidR="00FD6FFF" w:rsidRDefault="00FD6FFF">
      <w:pPr>
        <w:rPr>
          <w:rFonts w:ascii="Times New Roman" w:hAnsi="Times New Roman" w:cs="Times New Roman"/>
        </w:rPr>
      </w:pPr>
    </w:p>
    <w:p w14:paraId="6324A932" w14:textId="067358A9" w:rsidR="008007E7" w:rsidRDefault="00FD6FFF" w:rsidP="00FD6FFF">
      <w:pPr>
        <w:jc w:val="center"/>
        <w:rPr>
          <w:rFonts w:ascii="Times New Roman" w:hAnsi="Times New Roman" w:cs="Times New Roman"/>
        </w:rPr>
      </w:pPr>
      <w:r>
        <w:rPr>
          <w:rFonts w:ascii="Times New Roman" w:hAnsi="Times New Roman" w:cs="Times New Roman"/>
          <w:noProof/>
        </w:rPr>
        <w:drawing>
          <wp:inline distT="0" distB="0" distL="0" distR="0" wp14:anchorId="21293E5D" wp14:editId="62695DBF">
            <wp:extent cx="2029742" cy="3168616"/>
            <wp:effectExtent l="0" t="0" r="889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7012" cy="3242409"/>
                    </a:xfrm>
                    <a:prstGeom prst="rect">
                      <a:avLst/>
                    </a:prstGeom>
                    <a:noFill/>
                    <a:ln>
                      <a:noFill/>
                    </a:ln>
                  </pic:spPr>
                </pic:pic>
              </a:graphicData>
            </a:graphic>
          </wp:inline>
        </w:drawing>
      </w:r>
    </w:p>
    <w:p w14:paraId="44816EF0" w14:textId="4571F1EB" w:rsidR="004349EB" w:rsidRDefault="00B033DC" w:rsidP="00FD6FFF">
      <w:pPr>
        <w:jc w:val="center"/>
        <w:rPr>
          <w:rFonts w:ascii="Times New Roman" w:hAnsi="Times New Roman" w:cs="Times New Roman"/>
          <w:color w:val="757575"/>
          <w:szCs w:val="21"/>
          <w:shd w:val="clear" w:color="auto" w:fill="FFFFFF"/>
        </w:rPr>
      </w:pPr>
      <w:r>
        <w:rPr>
          <w:rFonts w:ascii="Times New Roman" w:hAnsi="Times New Roman" w:cs="Times New Roman"/>
          <w:color w:val="757575"/>
          <w:szCs w:val="21"/>
          <w:shd w:val="clear" w:color="auto" w:fill="FFFFFF"/>
        </w:rPr>
        <w:t xml:space="preserve">Figure 1: </w:t>
      </w:r>
      <w:r w:rsidR="00FD6FFF" w:rsidRPr="005303F4">
        <w:rPr>
          <w:rFonts w:ascii="Times New Roman" w:hAnsi="Times New Roman" w:cs="Times New Roman"/>
          <w:color w:val="757575"/>
          <w:szCs w:val="21"/>
          <w:shd w:val="clear" w:color="auto" w:fill="FFFFFF"/>
        </w:rPr>
        <w:t xml:space="preserve">Schumpeter's Creative </w:t>
      </w:r>
      <w:proofErr w:type="spellStart"/>
      <w:r w:rsidR="00FD6FFF" w:rsidRPr="005303F4">
        <w:rPr>
          <w:rFonts w:ascii="Times New Roman" w:hAnsi="Times New Roman" w:cs="Times New Roman"/>
          <w:color w:val="757575"/>
          <w:szCs w:val="21"/>
          <w:shd w:val="clear" w:color="auto" w:fill="FFFFFF"/>
        </w:rPr>
        <w:t>Desruction</w:t>
      </w:r>
      <w:proofErr w:type="spellEnd"/>
      <w:r w:rsidR="00FD6FFF" w:rsidRPr="005303F4">
        <w:rPr>
          <w:rFonts w:ascii="Times New Roman" w:hAnsi="Times New Roman" w:cs="Times New Roman"/>
          <w:color w:val="757575"/>
          <w:szCs w:val="21"/>
          <w:shd w:val="clear" w:color="auto" w:fill="FFFFFF"/>
        </w:rPr>
        <w:t xml:space="preserve"> (Source: amazon.com)</w:t>
      </w:r>
    </w:p>
    <w:p w14:paraId="3F5A9059" w14:textId="77777777" w:rsidR="00DB7DFF" w:rsidRPr="005303F4" w:rsidRDefault="00DB7DFF" w:rsidP="00FD6FFF">
      <w:pPr>
        <w:jc w:val="center"/>
        <w:rPr>
          <w:rFonts w:ascii="Times New Roman" w:hAnsi="Times New Roman" w:cs="Times New Roman"/>
          <w:szCs w:val="21"/>
        </w:rPr>
      </w:pPr>
    </w:p>
    <w:p w14:paraId="6B2BE5C1" w14:textId="0F4BFE52" w:rsidR="00A76392" w:rsidRDefault="008007E7">
      <w:pPr>
        <w:rPr>
          <w:rFonts w:ascii="Times New Roman" w:hAnsi="Times New Roman" w:cs="Times New Roman"/>
        </w:rPr>
      </w:pPr>
      <w:r>
        <w:rPr>
          <w:rFonts w:ascii="Times New Roman" w:hAnsi="Times New Roman" w:cs="Times New Roman"/>
        </w:rPr>
        <w:t>Although t</w:t>
      </w:r>
      <w:r w:rsidR="009031C1">
        <w:rPr>
          <w:rFonts w:ascii="Times New Roman" w:hAnsi="Times New Roman" w:cs="Times New Roman"/>
        </w:rPr>
        <w:t xml:space="preserve">his theory </w:t>
      </w:r>
      <w:r w:rsidR="009D4800">
        <w:rPr>
          <w:rFonts w:ascii="Times New Roman" w:hAnsi="Times New Roman" w:cs="Times New Roman"/>
        </w:rPr>
        <w:t>target</w:t>
      </w:r>
      <w:r w:rsidR="009031C1">
        <w:rPr>
          <w:rFonts w:ascii="Times New Roman" w:hAnsi="Times New Roman" w:cs="Times New Roman"/>
        </w:rPr>
        <w:t>s</w:t>
      </w:r>
      <w:r w:rsidR="009D4800">
        <w:rPr>
          <w:rFonts w:ascii="Times New Roman" w:hAnsi="Times New Roman" w:cs="Times New Roman"/>
        </w:rPr>
        <w:t xml:space="preserve"> </w:t>
      </w:r>
      <w:r w:rsidR="009031C1">
        <w:rPr>
          <w:rFonts w:ascii="Times New Roman" w:hAnsi="Times New Roman" w:cs="Times New Roman"/>
        </w:rPr>
        <w:t>capitalism</w:t>
      </w:r>
      <w:r w:rsidR="00CE385D">
        <w:rPr>
          <w:rFonts w:ascii="Times New Roman" w:hAnsi="Times New Roman" w:cs="Times New Roman"/>
        </w:rPr>
        <w:t xml:space="preserve">, </w:t>
      </w:r>
      <w:r w:rsidR="009D4800">
        <w:rPr>
          <w:rFonts w:ascii="Times New Roman" w:hAnsi="Times New Roman" w:cs="Times New Roman"/>
        </w:rPr>
        <w:t>the importance of originality</w:t>
      </w:r>
      <w:r w:rsidR="00CE385D">
        <w:rPr>
          <w:rFonts w:ascii="Times New Roman" w:hAnsi="Times New Roman" w:cs="Times New Roman"/>
        </w:rPr>
        <w:t xml:space="preserve"> has been universally applicable. </w:t>
      </w:r>
      <w:r w:rsidR="009D4800">
        <w:rPr>
          <w:rFonts w:ascii="Times New Roman" w:hAnsi="Times New Roman" w:cs="Times New Roman"/>
        </w:rPr>
        <w:t>As it were, t</w:t>
      </w:r>
      <w:r w:rsidR="00CE385D">
        <w:rPr>
          <w:rFonts w:ascii="Times New Roman" w:hAnsi="Times New Roman" w:cs="Times New Roman"/>
        </w:rPr>
        <w:t xml:space="preserve">he </w:t>
      </w:r>
      <w:r w:rsidR="009D4800">
        <w:rPr>
          <w:rFonts w:ascii="Times New Roman" w:hAnsi="Times New Roman" w:cs="Times New Roman"/>
        </w:rPr>
        <w:t>motivation</w:t>
      </w:r>
      <w:r w:rsidR="00CE385D">
        <w:rPr>
          <w:rFonts w:ascii="Times New Roman" w:hAnsi="Times New Roman" w:cs="Times New Roman"/>
        </w:rPr>
        <w:t xml:space="preserve"> that has transferred me from my familiar ground to this brand-new world is the impetus of desiring for creativity, which will be</w:t>
      </w:r>
      <w:r w:rsidR="009D4800">
        <w:rPr>
          <w:rFonts w:ascii="Times New Roman" w:hAnsi="Times New Roman" w:cs="Times New Roman"/>
        </w:rPr>
        <w:t xml:space="preserve"> expected to</w:t>
      </w:r>
      <w:r w:rsidR="00CE385D">
        <w:rPr>
          <w:rFonts w:ascii="Times New Roman" w:hAnsi="Times New Roman" w:cs="Times New Roman"/>
        </w:rPr>
        <w:t xml:space="preserve"> produce unexpected </w:t>
      </w:r>
      <w:r w:rsidR="009D7021">
        <w:rPr>
          <w:rFonts w:ascii="Times New Roman" w:hAnsi="Times New Roman" w:cs="Times New Roman"/>
        </w:rPr>
        <w:t>result</w:t>
      </w:r>
      <w:r w:rsidR="00CE385D">
        <w:rPr>
          <w:rFonts w:ascii="Times New Roman" w:hAnsi="Times New Roman" w:cs="Times New Roman"/>
        </w:rPr>
        <w:t>s.</w:t>
      </w:r>
      <w:r w:rsidR="00597E36">
        <w:rPr>
          <w:rFonts w:ascii="Times New Roman" w:hAnsi="Times New Roman" w:cs="Times New Roman"/>
        </w:rPr>
        <w:t xml:space="preserve"> In China, a buzzword called “Break</w:t>
      </w:r>
      <w:r w:rsidR="00C8489B">
        <w:rPr>
          <w:rFonts w:ascii="Times New Roman" w:hAnsi="Times New Roman" w:cs="Times New Roman"/>
        </w:rPr>
        <w:t>ing</w:t>
      </w:r>
      <w:r w:rsidR="00597E36">
        <w:rPr>
          <w:rFonts w:ascii="Times New Roman" w:hAnsi="Times New Roman" w:cs="Times New Roman"/>
        </w:rPr>
        <w:t xml:space="preserve"> the Circle” goes viral on the internet to date. It originally refers to </w:t>
      </w:r>
      <w:r w:rsidR="00C8489B">
        <w:rPr>
          <w:rFonts w:ascii="Times New Roman" w:hAnsi="Times New Roman" w:cs="Times New Roman"/>
        </w:rPr>
        <w:t>“</w:t>
      </w:r>
      <w:r w:rsidR="00597E36">
        <w:rPr>
          <w:rFonts w:ascii="Times New Roman" w:hAnsi="Times New Roman" w:cs="Times New Roman"/>
        </w:rPr>
        <w:t>be</w:t>
      </w:r>
      <w:r w:rsidR="00C8489B">
        <w:rPr>
          <w:rFonts w:ascii="Times New Roman" w:hAnsi="Times New Roman" w:cs="Times New Roman"/>
        </w:rPr>
        <w:t>ing</w:t>
      </w:r>
      <w:r w:rsidR="00597E36">
        <w:rPr>
          <w:rFonts w:ascii="Times New Roman" w:hAnsi="Times New Roman" w:cs="Times New Roman"/>
        </w:rPr>
        <w:t xml:space="preserve"> accepted by broad</w:t>
      </w:r>
      <w:r w:rsidR="00C8489B">
        <w:rPr>
          <w:rFonts w:ascii="Times New Roman" w:hAnsi="Times New Roman" w:cs="Times New Roman"/>
        </w:rPr>
        <w:t>er</w:t>
      </w:r>
      <w:r w:rsidR="00597E36">
        <w:rPr>
          <w:rFonts w:ascii="Times New Roman" w:hAnsi="Times New Roman" w:cs="Times New Roman"/>
        </w:rPr>
        <w:t xml:space="preserve"> population through breaking </w:t>
      </w:r>
      <w:r w:rsidR="00C8489B">
        <w:rPr>
          <w:rFonts w:ascii="Times New Roman" w:hAnsi="Times New Roman" w:cs="Times New Roman"/>
        </w:rPr>
        <w:t>technical barriers and boundaries”, it can be interpreted and envisaged as “stepping out of ‘comfort zone’”</w:t>
      </w:r>
      <w:r w:rsidR="00E9779A">
        <w:rPr>
          <w:rFonts w:ascii="Times New Roman" w:hAnsi="Times New Roman" w:cs="Times New Roman"/>
        </w:rPr>
        <w:t xml:space="preserve"> as well.</w:t>
      </w:r>
      <w:r w:rsidR="00D0419F">
        <w:rPr>
          <w:rStyle w:val="a5"/>
          <w:rFonts w:ascii="Times New Roman" w:hAnsi="Times New Roman" w:cs="Times New Roman"/>
        </w:rPr>
        <w:footnoteReference w:id="2"/>
      </w:r>
      <w:r w:rsidR="00E9779A">
        <w:rPr>
          <w:rFonts w:ascii="Times New Roman" w:hAnsi="Times New Roman" w:cs="Times New Roman"/>
        </w:rPr>
        <w:t xml:space="preserve">For me, novelty comes out from breaking the existing knowledge background, introducing different perspectives, and thereafter trying to seek for </w:t>
      </w:r>
      <w:r w:rsidR="0033218A">
        <w:rPr>
          <w:rFonts w:ascii="Times New Roman" w:hAnsi="Times New Roman" w:cs="Times New Roman"/>
        </w:rPr>
        <w:t xml:space="preserve">the </w:t>
      </w:r>
      <w:r w:rsidR="00E9779A">
        <w:rPr>
          <w:rFonts w:ascii="Times New Roman" w:hAnsi="Times New Roman" w:cs="Times New Roman"/>
        </w:rPr>
        <w:t>combination of those disparate disciplinaries.</w:t>
      </w:r>
    </w:p>
    <w:p w14:paraId="5EB9A45D" w14:textId="77777777" w:rsidR="00E9779A" w:rsidRDefault="00E9779A">
      <w:pPr>
        <w:rPr>
          <w:rFonts w:ascii="Times New Roman" w:hAnsi="Times New Roman" w:cs="Times New Roman"/>
        </w:rPr>
      </w:pPr>
    </w:p>
    <w:p w14:paraId="05727FF2" w14:textId="58246E90" w:rsidR="009D654F" w:rsidRDefault="00786908">
      <w:pPr>
        <w:rPr>
          <w:rFonts w:ascii="Times New Roman" w:hAnsi="Times New Roman" w:cs="Times New Roman"/>
        </w:rPr>
      </w:pPr>
      <w:r>
        <w:rPr>
          <w:rFonts w:ascii="Times New Roman" w:hAnsi="Times New Roman" w:cs="Times New Roman"/>
        </w:rPr>
        <w:t>T</w:t>
      </w:r>
      <w:r w:rsidR="001D3CC0">
        <w:rPr>
          <w:rFonts w:ascii="Times New Roman" w:hAnsi="Times New Roman" w:cs="Times New Roman"/>
        </w:rPr>
        <w:t>his module</w:t>
      </w:r>
      <w:r w:rsidR="00E613CF">
        <w:rPr>
          <w:rFonts w:ascii="Times New Roman" w:hAnsi="Times New Roman" w:cs="Times New Roman"/>
        </w:rPr>
        <w:t xml:space="preserve">, </w:t>
      </w:r>
      <w:r w:rsidR="001D3CC0">
        <w:rPr>
          <w:rFonts w:ascii="Times New Roman" w:hAnsi="Times New Roman" w:cs="Times New Roman"/>
        </w:rPr>
        <w:t>called “Applied Quantitative Business Research”, entail</w:t>
      </w:r>
      <w:r w:rsidR="00BF06BC">
        <w:rPr>
          <w:rFonts w:ascii="Times New Roman" w:hAnsi="Times New Roman" w:cs="Times New Roman"/>
        </w:rPr>
        <w:t>s</w:t>
      </w:r>
      <w:r w:rsidR="001D3CC0">
        <w:rPr>
          <w:rFonts w:ascii="Times New Roman" w:hAnsi="Times New Roman" w:cs="Times New Roman"/>
        </w:rPr>
        <w:t xml:space="preserve"> </w:t>
      </w:r>
      <w:r w:rsidR="00874005">
        <w:rPr>
          <w:rFonts w:ascii="Times New Roman" w:hAnsi="Times New Roman" w:cs="Times New Roman"/>
        </w:rPr>
        <w:t xml:space="preserve">that it is </w:t>
      </w:r>
      <w:r w:rsidR="001D3CC0">
        <w:rPr>
          <w:rFonts w:ascii="Times New Roman" w:hAnsi="Times New Roman" w:cs="Times New Roman"/>
        </w:rPr>
        <w:t xml:space="preserve">a </w:t>
      </w:r>
      <w:r w:rsidR="00874005">
        <w:rPr>
          <w:rFonts w:ascii="Times New Roman" w:hAnsi="Times New Roman" w:cs="Times New Roman"/>
        </w:rPr>
        <w:t xml:space="preserve">paradigm of </w:t>
      </w:r>
      <w:r w:rsidR="001D3CC0">
        <w:rPr>
          <w:rFonts w:ascii="Times New Roman" w:hAnsi="Times New Roman" w:cs="Times New Roman"/>
        </w:rPr>
        <w:t>positivis</w:t>
      </w:r>
      <w:r w:rsidR="00874005">
        <w:rPr>
          <w:rFonts w:ascii="Times New Roman" w:hAnsi="Times New Roman" w:cs="Times New Roman"/>
        </w:rPr>
        <w:t>m</w:t>
      </w:r>
      <w:r w:rsidR="00BF06BC">
        <w:rPr>
          <w:rFonts w:ascii="Times New Roman" w:hAnsi="Times New Roman" w:cs="Times New Roman"/>
        </w:rPr>
        <w:t xml:space="preserve">. And </w:t>
      </w:r>
      <w:r w:rsidR="000B196A">
        <w:rPr>
          <w:rFonts w:ascii="Times New Roman" w:hAnsi="Times New Roman" w:cs="Times New Roman"/>
        </w:rPr>
        <w:t>i</w:t>
      </w:r>
      <w:r w:rsidR="001D3CC0">
        <w:rPr>
          <w:rFonts w:ascii="Times New Roman" w:hAnsi="Times New Roman" w:cs="Times New Roman"/>
        </w:rPr>
        <w:t xml:space="preserve">t is </w:t>
      </w:r>
      <w:r w:rsidR="00E613CF">
        <w:rPr>
          <w:rFonts w:ascii="Times New Roman" w:hAnsi="Times New Roman" w:cs="Times New Roman"/>
        </w:rPr>
        <w:t>never an easy job</w:t>
      </w:r>
      <w:r w:rsidR="009D654F">
        <w:rPr>
          <w:rFonts w:ascii="Times New Roman" w:hAnsi="Times New Roman" w:cs="Times New Roman"/>
        </w:rPr>
        <w:t>,</w:t>
      </w:r>
      <w:r w:rsidR="00E613CF">
        <w:rPr>
          <w:rFonts w:ascii="Times New Roman" w:hAnsi="Times New Roman" w:cs="Times New Roman"/>
        </w:rPr>
        <w:t xml:space="preserve"> </w:t>
      </w:r>
      <w:r w:rsidR="009D654F">
        <w:rPr>
          <w:rFonts w:ascii="Times New Roman" w:hAnsi="Times New Roman" w:cs="Times New Roman"/>
        </w:rPr>
        <w:t>but</w:t>
      </w:r>
      <w:r w:rsidR="00E613CF">
        <w:rPr>
          <w:rFonts w:ascii="Times New Roman" w:hAnsi="Times New Roman" w:cs="Times New Roman"/>
        </w:rPr>
        <w:t xml:space="preserve"> </w:t>
      </w:r>
      <w:r w:rsidR="001D3CC0">
        <w:rPr>
          <w:rFonts w:ascii="Times New Roman" w:hAnsi="Times New Roman" w:cs="Times New Roman"/>
        </w:rPr>
        <w:t>quite a big challenge to me</w:t>
      </w:r>
      <w:r w:rsidR="00874005">
        <w:rPr>
          <w:rFonts w:ascii="Times New Roman" w:hAnsi="Times New Roman" w:cs="Times New Roman"/>
        </w:rPr>
        <w:t xml:space="preserve"> since the related </w:t>
      </w:r>
      <w:r w:rsidR="005676A3">
        <w:rPr>
          <w:rFonts w:ascii="Times New Roman" w:hAnsi="Times New Roman" w:cs="Times New Roman"/>
        </w:rPr>
        <w:t xml:space="preserve">professional </w:t>
      </w:r>
      <w:r w:rsidR="00874005">
        <w:rPr>
          <w:rFonts w:ascii="Times New Roman" w:hAnsi="Times New Roman" w:cs="Times New Roman"/>
        </w:rPr>
        <w:t>techniques of data collection and analysis is, if not always, absen</w:t>
      </w:r>
      <w:r w:rsidR="000B196A">
        <w:rPr>
          <w:rFonts w:ascii="Times New Roman" w:hAnsi="Times New Roman" w:cs="Times New Roman"/>
        </w:rPr>
        <w:t>t</w:t>
      </w:r>
      <w:r w:rsidR="00874005">
        <w:rPr>
          <w:rFonts w:ascii="Times New Roman" w:hAnsi="Times New Roman" w:cs="Times New Roman"/>
        </w:rPr>
        <w:t xml:space="preserve"> in my previous practices and experiences of study.</w:t>
      </w:r>
      <w:r w:rsidR="00FA13F1">
        <w:rPr>
          <w:rFonts w:ascii="Times New Roman" w:hAnsi="Times New Roman" w:cs="Times New Roman"/>
        </w:rPr>
        <w:t xml:space="preserve"> But, for all this, </w:t>
      </w:r>
      <w:r w:rsidR="00687F3C">
        <w:rPr>
          <w:rFonts w:ascii="Times New Roman" w:hAnsi="Times New Roman" w:cs="Times New Roman"/>
        </w:rPr>
        <w:t xml:space="preserve">that research instrument is significantly meaningful for me to </w:t>
      </w:r>
      <w:r w:rsidR="00687F3C">
        <w:rPr>
          <w:rFonts w:ascii="Times New Roman" w:hAnsi="Times New Roman" w:cs="Times New Roman"/>
        </w:rPr>
        <w:lastRenderedPageBreak/>
        <w:t>strike another possibility in my future exploring.</w:t>
      </w:r>
      <w:r w:rsidR="00191090">
        <w:rPr>
          <w:rFonts w:ascii="Times New Roman" w:hAnsi="Times New Roman" w:cs="Times New Roman"/>
        </w:rPr>
        <w:t xml:space="preserve"> </w:t>
      </w:r>
    </w:p>
    <w:p w14:paraId="08B27564" w14:textId="77777777" w:rsidR="000471ED" w:rsidRDefault="000471ED">
      <w:pPr>
        <w:rPr>
          <w:rFonts w:ascii="Times New Roman" w:hAnsi="Times New Roman" w:cs="Times New Roman"/>
        </w:rPr>
      </w:pPr>
    </w:p>
    <w:p w14:paraId="2727FBF1" w14:textId="0795FCB0" w:rsidR="00BC520E" w:rsidRDefault="00191090" w:rsidP="00BC520E">
      <w:pPr>
        <w:rPr>
          <w:rFonts w:ascii="Times New Roman" w:hAnsi="Times New Roman" w:cs="Times New Roman"/>
        </w:rPr>
      </w:pPr>
      <w:r>
        <w:rPr>
          <w:rFonts w:ascii="Times New Roman" w:hAnsi="Times New Roman" w:cs="Times New Roman"/>
        </w:rPr>
        <w:t>Dr. Guy E.</w:t>
      </w:r>
      <w:r w:rsidR="00157A3B">
        <w:rPr>
          <w:rFonts w:ascii="Times New Roman" w:hAnsi="Times New Roman" w:cs="Times New Roman"/>
        </w:rPr>
        <w:t xml:space="preserve"> </w:t>
      </w:r>
      <w:r>
        <w:rPr>
          <w:rFonts w:ascii="Times New Roman" w:hAnsi="Times New Roman" w:cs="Times New Roman"/>
        </w:rPr>
        <w:t xml:space="preserve">White reminds me that </w:t>
      </w:r>
      <w:r w:rsidR="006A0F70">
        <w:rPr>
          <w:rFonts w:ascii="Times New Roman" w:hAnsi="Times New Roman" w:cs="Times New Roman"/>
        </w:rPr>
        <w:t xml:space="preserve">output changes </w:t>
      </w:r>
      <w:r w:rsidR="009D654F">
        <w:rPr>
          <w:rFonts w:ascii="Times New Roman" w:hAnsi="Times New Roman" w:cs="Times New Roman"/>
        </w:rPr>
        <w:t xml:space="preserve">even as the same study, but it changes </w:t>
      </w:r>
      <w:r w:rsidR="006A0F70">
        <w:rPr>
          <w:rFonts w:ascii="Times New Roman" w:hAnsi="Times New Roman" w:cs="Times New Roman"/>
        </w:rPr>
        <w:t>depending on what</w:t>
      </w:r>
      <w:r>
        <w:rPr>
          <w:rFonts w:ascii="Times New Roman" w:hAnsi="Times New Roman" w:cs="Times New Roman"/>
        </w:rPr>
        <w:t xml:space="preserve"> paradigm </w:t>
      </w:r>
      <w:r w:rsidR="00947DFC">
        <w:rPr>
          <w:rFonts w:ascii="Times New Roman" w:hAnsi="Times New Roman" w:cs="Times New Roman"/>
        </w:rPr>
        <w:t>or theoretical len</w:t>
      </w:r>
      <w:r w:rsidR="006A0F70">
        <w:rPr>
          <w:rFonts w:ascii="Times New Roman" w:hAnsi="Times New Roman" w:cs="Times New Roman"/>
        </w:rPr>
        <w:t>s has been picked</w:t>
      </w:r>
      <w:r w:rsidR="009D654F">
        <w:rPr>
          <w:rFonts w:ascii="Times New Roman" w:hAnsi="Times New Roman" w:cs="Times New Roman"/>
        </w:rPr>
        <w:t>.</w:t>
      </w:r>
      <w:r w:rsidR="00D0419F">
        <w:rPr>
          <w:rStyle w:val="a5"/>
        </w:rPr>
        <w:footnoteReference w:id="3"/>
      </w:r>
      <w:r w:rsidR="009D654F" w:rsidRPr="009D654F">
        <w:t xml:space="preserve"> </w:t>
      </w:r>
      <w:r w:rsidR="00955769" w:rsidRPr="00053FA1">
        <w:rPr>
          <w:rFonts w:ascii="Times New Roman" w:hAnsi="Times New Roman" w:cs="Times New Roman"/>
        </w:rPr>
        <w:t xml:space="preserve">Thomas Kuhn, the term “paradigm” inventor, </w:t>
      </w:r>
      <w:r w:rsidR="004F29BB" w:rsidRPr="00053FA1">
        <w:rPr>
          <w:rFonts w:ascii="Times New Roman" w:hAnsi="Times New Roman" w:cs="Times New Roman"/>
        </w:rPr>
        <w:t>highlight</w:t>
      </w:r>
      <w:r w:rsidR="00955769" w:rsidRPr="00053FA1">
        <w:rPr>
          <w:rFonts w:ascii="Times New Roman" w:hAnsi="Times New Roman" w:cs="Times New Roman"/>
        </w:rPr>
        <w:t xml:space="preserve">s </w:t>
      </w:r>
      <w:r w:rsidR="004F29BB" w:rsidRPr="00053FA1">
        <w:rPr>
          <w:rFonts w:ascii="Times New Roman" w:hAnsi="Times New Roman" w:cs="Times New Roman"/>
        </w:rPr>
        <w:t xml:space="preserve">that </w:t>
      </w:r>
      <w:r w:rsidR="00955769" w:rsidRPr="00053FA1">
        <w:rPr>
          <w:rFonts w:ascii="Times New Roman" w:hAnsi="Times New Roman" w:cs="Times New Roman"/>
        </w:rPr>
        <w:t>the facts that the paradigm defines and explains are not the same as those defined and explained by other competing paradigms</w:t>
      </w:r>
      <w:r w:rsidR="007778F1">
        <w:rPr>
          <w:rFonts w:ascii="Times New Roman" w:hAnsi="Times New Roman" w:cs="Times New Roman"/>
        </w:rPr>
        <w:t>.</w:t>
      </w:r>
      <w:r w:rsidR="00D0419F">
        <w:rPr>
          <w:rStyle w:val="a5"/>
          <w:rFonts w:ascii="Times New Roman" w:hAnsi="Times New Roman" w:cs="Times New Roman"/>
        </w:rPr>
        <w:footnoteReference w:id="4"/>
      </w:r>
      <w:r w:rsidR="0033218A">
        <w:rPr>
          <w:rFonts w:ascii="Times New Roman" w:hAnsi="Times New Roman" w:cs="Times New Roman"/>
        </w:rPr>
        <w:t xml:space="preserve"> Even there are great gap between different research fields and the related instrument and methodologies, it’s dubious th</w:t>
      </w:r>
      <w:r w:rsidR="00CD1C93">
        <w:rPr>
          <w:rFonts w:ascii="Times New Roman" w:hAnsi="Times New Roman" w:cs="Times New Roman"/>
        </w:rPr>
        <w:t>ere is</w:t>
      </w:r>
      <w:r w:rsidR="0033218A">
        <w:rPr>
          <w:rFonts w:ascii="Times New Roman" w:hAnsi="Times New Roman" w:cs="Times New Roman"/>
        </w:rPr>
        <w:t xml:space="preserve"> incommensurability among</w:t>
      </w:r>
      <w:r w:rsidR="00CD1C93">
        <w:rPr>
          <w:rFonts w:ascii="Times New Roman" w:hAnsi="Times New Roman" w:cs="Times New Roman"/>
        </w:rPr>
        <w:t xml:space="preserve"> those different paradigms. </w:t>
      </w:r>
      <w:r w:rsidR="00BF06BC">
        <w:rPr>
          <w:rFonts w:ascii="Times New Roman" w:hAnsi="Times New Roman" w:cs="Times New Roman"/>
        </w:rPr>
        <w:t>After all, c</w:t>
      </w:r>
      <w:r w:rsidR="00490E8C">
        <w:rPr>
          <w:rFonts w:ascii="Times New Roman" w:hAnsi="Times New Roman" w:cs="Times New Roman"/>
        </w:rPr>
        <w:t xml:space="preserve">ross-disciplinary study and mixed methods research is my ultimate goal and </w:t>
      </w:r>
      <w:r w:rsidR="00BF06BC">
        <w:rPr>
          <w:rFonts w:ascii="Times New Roman" w:hAnsi="Times New Roman" w:cs="Times New Roman"/>
        </w:rPr>
        <w:t>the “Quantitative” module will become one of the sharp weapons in my academic career.</w:t>
      </w:r>
      <w:r w:rsidR="00BC520E">
        <w:rPr>
          <w:rFonts w:ascii="Times New Roman" w:hAnsi="Times New Roman" w:cs="Times New Roman"/>
        </w:rPr>
        <w:t xml:space="preserve"> </w:t>
      </w:r>
    </w:p>
    <w:p w14:paraId="0ABDF244" w14:textId="5A77A72A" w:rsidR="005303F4" w:rsidRDefault="005303F4">
      <w:pPr>
        <w:widowControl/>
        <w:jc w:val="left"/>
        <w:rPr>
          <w:rFonts w:ascii="Times New Roman" w:hAnsi="Times New Roman" w:cs="Times New Roman"/>
        </w:rPr>
      </w:pPr>
      <w:r>
        <w:rPr>
          <w:rFonts w:ascii="Times New Roman" w:hAnsi="Times New Roman" w:cs="Times New Roman"/>
        </w:rPr>
        <w:br w:type="page"/>
      </w:r>
    </w:p>
    <w:p w14:paraId="12FC5DC1" w14:textId="77777777" w:rsidR="006F0DCD" w:rsidRPr="00FE49F5" w:rsidRDefault="006F0DCD" w:rsidP="006F0DCD">
      <w:pPr>
        <w:jc w:val="left"/>
        <w:rPr>
          <w:rFonts w:ascii="Times New Roman" w:hAnsi="Times New Roman" w:cs="Times New Roman"/>
          <w:b/>
          <w:bCs/>
          <w:color w:val="000000" w:themeColor="text1"/>
          <w:sz w:val="28"/>
          <w:szCs w:val="28"/>
        </w:rPr>
      </w:pPr>
      <w:r w:rsidRPr="00FE49F5">
        <w:rPr>
          <w:rFonts w:ascii="Times New Roman" w:hAnsi="Times New Roman" w:cs="Times New Roman" w:hint="eastAsia"/>
          <w:b/>
          <w:bCs/>
          <w:color w:val="000000" w:themeColor="text1"/>
          <w:sz w:val="28"/>
          <w:szCs w:val="28"/>
        </w:rPr>
        <w:lastRenderedPageBreak/>
        <w:t>B</w:t>
      </w:r>
      <w:r w:rsidRPr="00FE49F5">
        <w:rPr>
          <w:rFonts w:ascii="Times New Roman" w:hAnsi="Times New Roman" w:cs="Times New Roman"/>
          <w:b/>
          <w:bCs/>
          <w:color w:val="000000" w:themeColor="text1"/>
          <w:sz w:val="28"/>
          <w:szCs w:val="28"/>
        </w:rPr>
        <w:t>log 2: I'm Right There to Undertake Data Analysis</w:t>
      </w:r>
    </w:p>
    <w:p w14:paraId="76A57FD0" w14:textId="45FF618C" w:rsidR="006F0DCD" w:rsidRDefault="006F0DCD" w:rsidP="006F0DCD">
      <w:pPr>
        <w:jc w:val="left"/>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word count </w:t>
      </w:r>
      <w:r w:rsidR="00DD4275">
        <w:rPr>
          <w:rFonts w:ascii="Times New Roman" w:hAnsi="Times New Roman" w:cs="Times New Roman"/>
        </w:rPr>
        <w:t>35</w:t>
      </w:r>
      <w:r w:rsidR="005719C3">
        <w:rPr>
          <w:rFonts w:ascii="Times New Roman" w:hAnsi="Times New Roman" w:cs="Times New Roman"/>
        </w:rPr>
        <w:t>2</w:t>
      </w:r>
      <w:r w:rsidR="000F4DD1">
        <w:rPr>
          <w:rFonts w:ascii="Times New Roman" w:hAnsi="Times New Roman" w:cs="Times New Roman"/>
        </w:rPr>
        <w:t>)</w:t>
      </w:r>
    </w:p>
    <w:p w14:paraId="5C918B13" w14:textId="77777777" w:rsidR="00DD4275" w:rsidRDefault="00DD4275" w:rsidP="00E86226">
      <w:pPr>
        <w:jc w:val="left"/>
        <w:rPr>
          <w:rFonts w:ascii="Times New Roman" w:hAnsi="Times New Roman" w:cs="Times New Roman"/>
        </w:rPr>
      </w:pPr>
    </w:p>
    <w:p w14:paraId="3F093080" w14:textId="77777777" w:rsidR="00DD4275" w:rsidRDefault="00DD4275" w:rsidP="00DE0B09">
      <w:pPr>
        <w:rPr>
          <w:rFonts w:ascii="Times New Roman" w:hAnsi="Times New Roman" w:cs="Times New Roman"/>
        </w:rPr>
      </w:pPr>
      <w:r>
        <w:rPr>
          <w:rFonts w:ascii="Times New Roman" w:hAnsi="Times New Roman" w:cs="Times New Roman"/>
        </w:rPr>
        <w:t>I have just finished a thesis titled “</w:t>
      </w:r>
      <w:r w:rsidRPr="00A47E2E">
        <w:rPr>
          <w:rFonts w:ascii="Times New Roman" w:hAnsi="Times New Roman" w:cs="Times New Roman"/>
        </w:rPr>
        <w:t xml:space="preserve">The Truth Description of Semiotics on Anti-biopic: A Semiotic Observation of Bob Dylan’s Biopic </w:t>
      </w:r>
      <w:r w:rsidRPr="008B30A7">
        <w:rPr>
          <w:rFonts w:ascii="Times New Roman" w:hAnsi="Times New Roman" w:cs="Times New Roman"/>
          <w:i/>
          <w:iCs/>
        </w:rPr>
        <w:t>I’m not there</w:t>
      </w:r>
      <w:r>
        <w:rPr>
          <w:rFonts w:ascii="Times New Roman" w:hAnsi="Times New Roman" w:cs="Times New Roman"/>
        </w:rPr>
        <w:t>”, where a thought-provoking comment from “</w:t>
      </w:r>
      <w:r w:rsidRPr="00616C11">
        <w:rPr>
          <w:rFonts w:ascii="Times New Roman" w:hAnsi="Times New Roman" w:cs="Times New Roman"/>
        </w:rPr>
        <w:t>Anthology Film Archives</w:t>
      </w:r>
      <w:r>
        <w:rPr>
          <w:rFonts w:ascii="Times New Roman" w:hAnsi="Times New Roman" w:cs="Times New Roman"/>
        </w:rPr>
        <w:t>” has been cited, “</w:t>
      </w:r>
      <w:r w:rsidRPr="00A24274">
        <w:rPr>
          <w:rFonts w:ascii="Times New Roman" w:hAnsi="Times New Roman" w:cs="Times New Roman"/>
        </w:rPr>
        <w:t>Biopic is one of the most ubiquitous and perennial of cinematic genres, but it has developed</w:t>
      </w:r>
      <w:r>
        <w:rPr>
          <w:rFonts w:ascii="Times New Roman" w:hAnsi="Times New Roman" w:cs="Times New Roman"/>
        </w:rPr>
        <w:t xml:space="preserve"> </w:t>
      </w:r>
      <w:r w:rsidRPr="00A24274">
        <w:rPr>
          <w:rFonts w:ascii="Times New Roman" w:hAnsi="Times New Roman" w:cs="Times New Roman"/>
        </w:rPr>
        <w:t>conventions that are spectacularly ill-suited to conveying the messiness, the complexity, and the essential, ultimately impenetrable mystery of a real human life</w:t>
      </w:r>
      <w:r>
        <w:rPr>
          <w:rFonts w:ascii="Times New Roman" w:hAnsi="Times New Roman" w:cs="Times New Roman"/>
        </w:rPr>
        <w:t>".</w:t>
      </w:r>
      <w:r>
        <w:rPr>
          <w:rStyle w:val="a5"/>
          <w:rFonts w:ascii="Times New Roman" w:hAnsi="Times New Roman" w:cs="Times New Roman"/>
        </w:rPr>
        <w:footnoteReference w:id="5"/>
      </w:r>
      <w:r>
        <w:rPr>
          <w:rFonts w:ascii="Times New Roman" w:hAnsi="Times New Roman" w:cs="Times New Roman"/>
        </w:rPr>
        <w:t xml:space="preserve"> I</w:t>
      </w:r>
      <w:r w:rsidRPr="00DD4275">
        <w:rPr>
          <w:rFonts w:ascii="Times New Roman" w:hAnsi="Times New Roman" w:cs="Times New Roman"/>
        </w:rPr>
        <w:t xml:space="preserve"> am c</w:t>
      </w:r>
      <w:r>
        <w:rPr>
          <w:rFonts w:ascii="Times New Roman" w:hAnsi="Times New Roman" w:cs="Times New Roman"/>
        </w:rPr>
        <w:t>onvinced that the empirical world is composed of "the multiple, layered truth o</w:t>
      </w:r>
      <w:r w:rsidRPr="004415D1">
        <w:rPr>
          <w:rFonts w:ascii="Times New Roman" w:hAnsi="Times New Roman" w:cs="Times New Roman"/>
        </w:rPr>
        <w:t>f life"</w:t>
      </w:r>
      <w:r w:rsidRPr="004415D1">
        <w:rPr>
          <w:rStyle w:val="a5"/>
          <w:rFonts w:ascii="Times New Roman" w:hAnsi="Times New Roman" w:cs="Times New Roman"/>
        </w:rPr>
        <w:footnoteReference w:id="6"/>
      </w:r>
      <w:r w:rsidRPr="004415D1">
        <w:rPr>
          <w:rFonts w:ascii="Times New Roman" w:hAnsi="Times New Roman" w:cs="Times New Roman"/>
        </w:rPr>
        <w:t xml:space="preserve"> </w:t>
      </w:r>
      <w:r>
        <w:rPr>
          <w:rFonts w:ascii="Times New Roman" w:hAnsi="Times New Roman" w:cs="Times New Roman"/>
        </w:rPr>
        <w:t>and have been informed and trained as believing in “multiple complex realities”</w:t>
      </w:r>
      <w:r w:rsidRPr="004415D1">
        <w:rPr>
          <w:rFonts w:ascii="Times New Roman" w:hAnsi="Times New Roman" w:cs="Times New Roman"/>
        </w:rPr>
        <w:t>.</w:t>
      </w:r>
      <w:r w:rsidRPr="004415D1">
        <w:rPr>
          <w:rStyle w:val="a5"/>
          <w:rFonts w:ascii="Times New Roman" w:hAnsi="Times New Roman" w:cs="Times New Roman"/>
        </w:rPr>
        <w:footnoteReference w:id="7"/>
      </w:r>
      <w:r w:rsidRPr="004415D1">
        <w:rPr>
          <w:rFonts w:ascii="宋体" w:eastAsia="宋体" w:hAnsi="宋体" w:cs="Times New Roman" w:hint="eastAsia"/>
          <w:color w:val="FF0000"/>
          <w:vertAlign w:val="superscript"/>
        </w:rPr>
        <w:t xml:space="preserve"> </w:t>
      </w:r>
      <w:r>
        <w:rPr>
          <w:rFonts w:ascii="Times New Roman" w:hAnsi="Times New Roman" w:cs="Times New Roman"/>
        </w:rPr>
        <w:t>This context bounded knowledge cries out aloud in my ear that this world is far more complex than just being determined by a large or small group of data, which derives from the closed system----laboratory.</w:t>
      </w:r>
    </w:p>
    <w:p w14:paraId="17983F5E" w14:textId="77777777" w:rsidR="006F0DCD" w:rsidRDefault="006F0DCD" w:rsidP="006F0DCD">
      <w:pPr>
        <w:ind w:firstLine="2"/>
        <w:jc w:val="center"/>
        <w:rPr>
          <w:rFonts w:ascii="Times New Roman" w:hAnsi="Times New Roman" w:cs="Times New Roman"/>
        </w:rPr>
      </w:pPr>
      <w:r>
        <w:rPr>
          <w:rFonts w:ascii="Times New Roman" w:hAnsi="Times New Roman" w:cs="Times New Roman"/>
          <w:noProof/>
        </w:rPr>
        <w:drawing>
          <wp:inline distT="0" distB="0" distL="0" distR="0" wp14:anchorId="0B985C10" wp14:editId="4AC6D9FF">
            <wp:extent cx="1442377" cy="2135058"/>
            <wp:effectExtent l="0" t="0" r="571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5510" cy="2154497"/>
                    </a:xfrm>
                    <a:prstGeom prst="rect">
                      <a:avLst/>
                    </a:prstGeom>
                    <a:noFill/>
                    <a:ln>
                      <a:noFill/>
                    </a:ln>
                  </pic:spPr>
                </pic:pic>
              </a:graphicData>
            </a:graphic>
          </wp:inline>
        </w:drawing>
      </w:r>
    </w:p>
    <w:p w14:paraId="46C3B1CB" w14:textId="10608738" w:rsidR="006F0DCD" w:rsidRDefault="00B033DC" w:rsidP="006F0DCD">
      <w:pPr>
        <w:ind w:firstLine="2"/>
        <w:jc w:val="center"/>
        <w:rPr>
          <w:rStyle w:val="ac"/>
          <w:rFonts w:ascii="Roboto" w:hAnsi="Roboto" w:hint="eastAsia"/>
          <w:color w:val="757575"/>
          <w:sz w:val="18"/>
          <w:szCs w:val="18"/>
          <w:shd w:val="clear" w:color="auto" w:fill="FFFFFF"/>
        </w:rPr>
      </w:pPr>
      <w:r>
        <w:rPr>
          <w:rFonts w:ascii="Roboto" w:hAnsi="Roboto"/>
          <w:color w:val="757575"/>
          <w:sz w:val="18"/>
          <w:szCs w:val="18"/>
          <w:shd w:val="clear" w:color="auto" w:fill="FFFFFF"/>
        </w:rPr>
        <w:t xml:space="preserve">Figure 2: </w:t>
      </w:r>
      <w:r w:rsidR="006F0DCD">
        <w:rPr>
          <w:rFonts w:ascii="Roboto" w:hAnsi="Roboto"/>
          <w:color w:val="757575"/>
          <w:sz w:val="18"/>
          <w:szCs w:val="18"/>
          <w:shd w:val="clear" w:color="auto" w:fill="FFFFFF"/>
        </w:rPr>
        <w:t xml:space="preserve">Todd Haynes' Biopic of Bob Dylan </w:t>
      </w:r>
      <w:r w:rsidR="006F0DCD">
        <w:rPr>
          <w:rStyle w:val="ac"/>
          <w:rFonts w:ascii="Roboto" w:hAnsi="Roboto"/>
          <w:color w:val="757575"/>
          <w:sz w:val="18"/>
          <w:szCs w:val="18"/>
          <w:shd w:val="clear" w:color="auto" w:fill="FFFFFF"/>
        </w:rPr>
        <w:t>I'm not there</w:t>
      </w:r>
    </w:p>
    <w:p w14:paraId="62301D7F" w14:textId="77777777" w:rsidR="00DB7DFF" w:rsidRDefault="00DB7DFF" w:rsidP="006F0DCD">
      <w:pPr>
        <w:ind w:firstLine="2"/>
        <w:jc w:val="center"/>
        <w:rPr>
          <w:rFonts w:ascii="Times New Roman" w:hAnsi="Times New Roman" w:cs="Times New Roman"/>
        </w:rPr>
      </w:pPr>
    </w:p>
    <w:p w14:paraId="27152907" w14:textId="77777777" w:rsidR="00F00A66" w:rsidRDefault="00E86226" w:rsidP="00DE0B09">
      <w:pPr>
        <w:rPr>
          <w:rFonts w:ascii="Times New Roman" w:hAnsi="Times New Roman" w:cs="Times New Roman"/>
        </w:rPr>
      </w:pPr>
      <w:r>
        <w:rPr>
          <w:rFonts w:ascii="Times New Roman" w:hAnsi="Times New Roman" w:cs="Times New Roman"/>
        </w:rPr>
        <w:t>P</w:t>
      </w:r>
      <w:r w:rsidR="006F0DCD">
        <w:rPr>
          <w:rFonts w:ascii="Times New Roman" w:hAnsi="Times New Roman" w:cs="Times New Roman"/>
        </w:rPr>
        <w:t>ositivists uphold the belief that both natural and social disciplines are suitable for using the same method or logic of explanation.</w:t>
      </w:r>
      <w:r w:rsidR="006F0DCD">
        <w:rPr>
          <w:rStyle w:val="a5"/>
          <w:rFonts w:ascii="Times New Roman" w:hAnsi="Times New Roman" w:cs="Times New Roman"/>
        </w:rPr>
        <w:footnoteReference w:id="8"/>
      </w:r>
      <w:r w:rsidR="006F0DCD">
        <w:rPr>
          <w:rFonts w:ascii="Times New Roman" w:hAnsi="Times New Roman" w:cs="Times New Roman"/>
        </w:rPr>
        <w:t xml:space="preserve"> </w:t>
      </w:r>
      <w:r>
        <w:rPr>
          <w:rFonts w:ascii="Times New Roman" w:hAnsi="Times New Roman" w:cs="Times New Roman"/>
        </w:rPr>
        <w:t>T</w:t>
      </w:r>
      <w:r w:rsidR="006F0DCD">
        <w:rPr>
          <w:rFonts w:ascii="Times New Roman" w:hAnsi="Times New Roman" w:cs="Times New Roman"/>
        </w:rPr>
        <w:t>his statement is strongly criticized for its "</w:t>
      </w:r>
      <w:r w:rsidR="006F0DCD" w:rsidRPr="001E1DC6">
        <w:rPr>
          <w:rFonts w:ascii="Times New Roman" w:hAnsi="Times New Roman" w:cs="Times New Roman"/>
        </w:rPr>
        <w:t>reductionist position</w:t>
      </w:r>
      <w:r w:rsidR="006F0DCD">
        <w:rPr>
          <w:rFonts w:ascii="Times New Roman" w:hAnsi="Times New Roman" w:cs="Times New Roman"/>
        </w:rPr>
        <w:t>”</w:t>
      </w:r>
      <w:r w:rsidR="006F0DCD" w:rsidRPr="001E1DC6">
        <w:rPr>
          <w:rFonts w:ascii="Times New Roman" w:hAnsi="Times New Roman" w:cs="Times New Roman"/>
        </w:rPr>
        <w:t xml:space="preserve"> that propositions of the social sciences could ultimately be analyzed down to those of physics</w:t>
      </w:r>
      <w:r>
        <w:rPr>
          <w:rFonts w:ascii="Times New Roman" w:hAnsi="Times New Roman" w:cs="Times New Roman"/>
        </w:rPr>
        <w:t>.</w:t>
      </w:r>
      <w:r w:rsidR="006F0DCD">
        <w:rPr>
          <w:rStyle w:val="a5"/>
          <w:rFonts w:ascii="宋体" w:eastAsia="宋体" w:hAnsi="宋体" w:cs="Times New Roman"/>
        </w:rPr>
        <w:footnoteReference w:id="9"/>
      </w:r>
      <w:r w:rsidR="00770FB3" w:rsidRPr="00770FB3">
        <w:rPr>
          <w:rFonts w:ascii="Times New Roman" w:hAnsi="Times New Roman" w:cs="Times New Roman" w:hint="eastAsia"/>
        </w:rPr>
        <w:t xml:space="preserve"> </w:t>
      </w:r>
    </w:p>
    <w:p w14:paraId="6522C0CA" w14:textId="77777777" w:rsidR="00F00A66" w:rsidRDefault="00F00A66" w:rsidP="00DE0B09">
      <w:pPr>
        <w:rPr>
          <w:rFonts w:ascii="Times New Roman" w:hAnsi="Times New Roman" w:cs="Times New Roman"/>
        </w:rPr>
      </w:pPr>
    </w:p>
    <w:p w14:paraId="25EAB2DF" w14:textId="721FCFBF" w:rsidR="006529B8" w:rsidRDefault="00770FB3" w:rsidP="00DE0B09">
      <w:pPr>
        <w:rPr>
          <w:rFonts w:ascii="Times New Roman" w:hAnsi="Times New Roman" w:cs="Times New Roman"/>
        </w:rPr>
      </w:pPr>
      <w:r>
        <w:rPr>
          <w:rFonts w:ascii="Times New Roman" w:hAnsi="Times New Roman" w:cs="Times New Roman"/>
        </w:rPr>
        <w:t xml:space="preserve">Absolutely, data is not omnipotent, but it can explain and predicate within a certain range. Bearing strong characteristics of positivism, </w:t>
      </w:r>
      <w:r w:rsidR="00D13E4C">
        <w:rPr>
          <w:rFonts w:ascii="Times New Roman" w:hAnsi="Times New Roman" w:cs="Times New Roman"/>
        </w:rPr>
        <w:t>t</w:t>
      </w:r>
      <w:r>
        <w:rPr>
          <w:rFonts w:ascii="Times New Roman" w:hAnsi="Times New Roman" w:cs="Times New Roman"/>
        </w:rPr>
        <w:t>he quantitative research aims at reflecting the causal relationship between variables and results should be dependable, consistent, and replicable.</w:t>
      </w:r>
      <w:r>
        <w:rPr>
          <w:rStyle w:val="a5"/>
          <w:rFonts w:ascii="Times New Roman" w:hAnsi="Times New Roman" w:cs="Times New Roman"/>
        </w:rPr>
        <w:footnoteReference w:id="10"/>
      </w:r>
      <w:r w:rsidR="00720A65">
        <w:rPr>
          <w:rFonts w:ascii="Times New Roman" w:hAnsi="Times New Roman" w:cs="Times New Roman"/>
        </w:rPr>
        <w:t xml:space="preserve"> </w:t>
      </w:r>
      <w:r w:rsidR="006529B8">
        <w:rPr>
          <w:rFonts w:ascii="Times New Roman" w:hAnsi="Times New Roman" w:cs="Times New Roman"/>
        </w:rPr>
        <w:t xml:space="preserve">The punch of data analysis lies in the design of the survey, which includes sampling and questionnaire and manipulating SPSS. Every step of this procedure is a brand-new attempt for me. I have to break my context knowledge framework of metaphysical speculation and integrate a fresh paradigm to enhance the persuasion of my future research and polish it as a well-grounded construction. </w:t>
      </w:r>
    </w:p>
    <w:p w14:paraId="47C57DBD" w14:textId="4971BAC3" w:rsidR="009D654F" w:rsidRPr="006E4AFC" w:rsidRDefault="00720A65" w:rsidP="00720A65">
      <w:pPr>
        <w:widowControl/>
        <w:jc w:val="left"/>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br w:type="page"/>
      </w:r>
      <w:r w:rsidR="00AD6CFB" w:rsidRPr="006E4AFC">
        <w:rPr>
          <w:rFonts w:ascii="Times New Roman" w:hAnsi="Times New Roman" w:cs="Times New Roman"/>
          <w:b/>
          <w:bCs/>
          <w:color w:val="000000" w:themeColor="text1"/>
          <w:sz w:val="28"/>
          <w:szCs w:val="28"/>
        </w:rPr>
        <w:lastRenderedPageBreak/>
        <w:t>Blog 3: Sampling</w:t>
      </w:r>
      <w:r w:rsidR="00947304" w:rsidRPr="006E4AFC">
        <w:rPr>
          <w:rFonts w:ascii="宋体" w:eastAsia="宋体" w:hAnsi="宋体" w:cs="Times New Roman" w:hint="eastAsia"/>
          <w:b/>
          <w:bCs/>
          <w:color w:val="000000" w:themeColor="text1"/>
          <w:sz w:val="28"/>
          <w:szCs w:val="28"/>
        </w:rPr>
        <w:t>─</w:t>
      </w:r>
      <w:r w:rsidR="00AD6CFB" w:rsidRPr="006E4AFC">
        <w:rPr>
          <w:rFonts w:ascii="Times New Roman" w:hAnsi="Times New Roman" w:cs="Times New Roman"/>
          <w:b/>
          <w:bCs/>
          <w:color w:val="000000" w:themeColor="text1"/>
          <w:sz w:val="28"/>
          <w:szCs w:val="28"/>
        </w:rPr>
        <w:t>The Foundation of Positivism</w:t>
      </w:r>
    </w:p>
    <w:p w14:paraId="70AC2317" w14:textId="07CE13FF" w:rsidR="00AD6CFB" w:rsidRDefault="00AD6CFB">
      <w:pPr>
        <w:rPr>
          <w:rFonts w:ascii="Times New Roman" w:hAnsi="Times New Roman" w:cs="Times New Roman"/>
        </w:rPr>
      </w:pPr>
      <w:r>
        <w:rPr>
          <w:rFonts w:ascii="Times New Roman" w:hAnsi="Times New Roman" w:cs="Times New Roman"/>
        </w:rPr>
        <w:t>(word count 4</w:t>
      </w:r>
      <w:r w:rsidR="00880D25">
        <w:rPr>
          <w:rFonts w:ascii="Times New Roman" w:hAnsi="Times New Roman" w:cs="Times New Roman"/>
        </w:rPr>
        <w:t>34</w:t>
      </w:r>
      <w:r>
        <w:rPr>
          <w:rFonts w:ascii="Times New Roman" w:hAnsi="Times New Roman" w:cs="Times New Roman"/>
        </w:rPr>
        <w:t>)</w:t>
      </w:r>
    </w:p>
    <w:p w14:paraId="7ACA563E" w14:textId="3F5B9577" w:rsidR="00AD6CFB" w:rsidRDefault="00AD6CFB">
      <w:pPr>
        <w:rPr>
          <w:rFonts w:ascii="Times New Roman" w:hAnsi="Times New Roman" w:cs="Times New Roman"/>
        </w:rPr>
      </w:pPr>
    </w:p>
    <w:p w14:paraId="082F6A33" w14:textId="1A1FADEA" w:rsidR="00AD6CFB" w:rsidRDefault="002C7D40" w:rsidP="00DE0B09">
      <w:pPr>
        <w:rPr>
          <w:rFonts w:ascii="Times New Roman" w:hAnsi="Times New Roman" w:cs="Times New Roman"/>
        </w:rPr>
      </w:pPr>
      <w:r>
        <w:rPr>
          <w:rFonts w:ascii="Times New Roman" w:hAnsi="Times New Roman" w:cs="Times New Roman"/>
        </w:rPr>
        <w:t>Q</w:t>
      </w:r>
      <w:r w:rsidR="00AD6CFB" w:rsidRPr="00D91D96">
        <w:rPr>
          <w:rFonts w:ascii="Times New Roman" w:hAnsi="Times New Roman" w:cs="Times New Roman"/>
        </w:rPr>
        <w:t>uantitative research believes the knowledge or the meaningful results of the research generated from nowhere than from the laboratory or the field in the real world, because the test in it could be verified to be deemed as true. In the words of Bracht and Glass, one of the quality criteria for research is to aim at external validity, referring to “the extent and manner in which the results of an experiment can be generalized to different subjects, settings, experiments and tests”,</w:t>
      </w:r>
      <w:r w:rsidR="00AD6CFB">
        <w:rPr>
          <w:rStyle w:val="a5"/>
          <w:rFonts w:ascii="Times New Roman" w:hAnsi="Times New Roman" w:cs="Times New Roman"/>
        </w:rPr>
        <w:footnoteReference w:id="11"/>
      </w:r>
      <w:r w:rsidR="00AD6CFB" w:rsidRPr="00D91D96">
        <w:rPr>
          <w:rFonts w:ascii="Times New Roman" w:hAnsi="Times New Roman" w:cs="Times New Roman"/>
        </w:rPr>
        <w:t xml:space="preserve"> which can be increased by the way of sampling. While a sample is defined as “a smaller (but hopefully representative) collection of units from a population used to determines truths about that population”</w:t>
      </w:r>
      <w:r w:rsidR="00AD6CFB">
        <w:rPr>
          <w:rStyle w:val="a5"/>
          <w:rFonts w:ascii="Times New Roman" w:hAnsi="Times New Roman" w:cs="Times New Roman"/>
        </w:rPr>
        <w:footnoteReference w:id="12"/>
      </w:r>
      <w:r w:rsidR="00AD6CFB" w:rsidRPr="00D91D96">
        <w:rPr>
          <w:rFonts w:ascii="Times New Roman" w:hAnsi="Times New Roman" w:cs="Times New Roman"/>
        </w:rPr>
        <w:t xml:space="preserve">, </w:t>
      </w:r>
      <w:r>
        <w:rPr>
          <w:rFonts w:ascii="Times New Roman" w:hAnsi="Times New Roman" w:cs="Times New Roman"/>
        </w:rPr>
        <w:t xml:space="preserve">and </w:t>
      </w:r>
      <w:r w:rsidR="00AD6CFB" w:rsidRPr="00D91D96">
        <w:rPr>
          <w:rFonts w:ascii="Times New Roman" w:hAnsi="Times New Roman" w:cs="Times New Roman"/>
        </w:rPr>
        <w:t>sampling is "a practical way of studying people and their activities, thoughts, attitudes, abilities, and relationships".</w:t>
      </w:r>
      <w:r w:rsidR="00AD6CFB">
        <w:rPr>
          <w:rStyle w:val="a5"/>
          <w:rFonts w:ascii="Times New Roman" w:hAnsi="Times New Roman" w:cs="Times New Roman"/>
        </w:rPr>
        <w:footnoteReference w:id="13"/>
      </w:r>
      <w:r w:rsidR="00AD6CFB">
        <w:rPr>
          <w:rFonts w:ascii="Times New Roman" w:hAnsi="Times New Roman" w:cs="Times New Roman"/>
        </w:rPr>
        <w:t xml:space="preserve"> </w:t>
      </w:r>
    </w:p>
    <w:p w14:paraId="4C5FB53C" w14:textId="77777777" w:rsidR="000748B2" w:rsidRDefault="000748B2" w:rsidP="00B83556">
      <w:pPr>
        <w:jc w:val="left"/>
        <w:rPr>
          <w:rFonts w:ascii="Times New Roman" w:hAnsi="Times New Roman" w:cs="Times New Roman"/>
        </w:rPr>
      </w:pPr>
    </w:p>
    <w:p w14:paraId="1E09E399" w14:textId="4B0280A7" w:rsidR="00AD6CFB" w:rsidRDefault="00AD6CFB" w:rsidP="00961A0B">
      <w:pPr>
        <w:jc w:val="center"/>
        <w:rPr>
          <w:rFonts w:ascii="Times New Roman" w:hAnsi="Times New Roman" w:cs="Times New Roman"/>
        </w:rPr>
      </w:pPr>
      <w:r>
        <w:rPr>
          <w:rFonts w:ascii="Times New Roman" w:hAnsi="Times New Roman" w:cs="Times New Roman"/>
          <w:noProof/>
        </w:rPr>
        <w:drawing>
          <wp:inline distT="0" distB="0" distL="0" distR="0" wp14:anchorId="46243F9E" wp14:editId="148B9C93">
            <wp:extent cx="3826212" cy="2151065"/>
            <wp:effectExtent l="0" t="0" r="3175"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51689" cy="2165388"/>
                    </a:xfrm>
                    <a:prstGeom prst="rect">
                      <a:avLst/>
                    </a:prstGeom>
                    <a:noFill/>
                    <a:ln>
                      <a:noFill/>
                    </a:ln>
                  </pic:spPr>
                </pic:pic>
              </a:graphicData>
            </a:graphic>
          </wp:inline>
        </w:drawing>
      </w:r>
    </w:p>
    <w:p w14:paraId="3A0E6AEC" w14:textId="71EF84A8" w:rsidR="00B033DC" w:rsidRDefault="00B033DC" w:rsidP="00961A0B">
      <w:pPr>
        <w:jc w:val="center"/>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igure 3: Nobel laureates of economics in 2019</w:t>
      </w:r>
      <w:r w:rsidR="006A1E13">
        <w:rPr>
          <w:rFonts w:ascii="Times New Roman" w:hAnsi="Times New Roman" w:cs="Times New Roman"/>
        </w:rPr>
        <w:t xml:space="preserve">(source: </w:t>
      </w:r>
      <w:proofErr w:type="spellStart"/>
      <w:r w:rsidR="006A1E13">
        <w:rPr>
          <w:rFonts w:ascii="Times New Roman" w:hAnsi="Times New Roman" w:cs="Times New Roman"/>
        </w:rPr>
        <w:t>Wikipeda</w:t>
      </w:r>
      <w:proofErr w:type="spellEnd"/>
      <w:r w:rsidR="006A1E13">
        <w:rPr>
          <w:rFonts w:ascii="Times New Roman" w:hAnsi="Times New Roman" w:cs="Times New Roman"/>
        </w:rPr>
        <w:t xml:space="preserve"> 2020)</w:t>
      </w:r>
    </w:p>
    <w:p w14:paraId="0CC10B6F" w14:textId="77777777" w:rsidR="00880D25" w:rsidRPr="00D91D96" w:rsidRDefault="00880D25" w:rsidP="00DE0B09">
      <w:pPr>
        <w:rPr>
          <w:rFonts w:ascii="Times New Roman" w:hAnsi="Times New Roman" w:cs="Times New Roman"/>
        </w:rPr>
      </w:pPr>
    </w:p>
    <w:p w14:paraId="7C6D197A" w14:textId="2B8FE45B" w:rsidR="00AD6CFB" w:rsidRDefault="00AD6CFB" w:rsidP="00DE0B09">
      <w:pPr>
        <w:spacing w:after="100" w:afterAutospacing="1"/>
        <w:textAlignment w:val="baseline"/>
        <w:rPr>
          <w:rFonts w:ascii="Times New Roman" w:hAnsi="Times New Roman" w:cs="Times New Roman"/>
        </w:rPr>
      </w:pPr>
      <w:r>
        <w:rPr>
          <w:rFonts w:ascii="Times New Roman" w:hAnsi="Times New Roman" w:cs="Times New Roman"/>
        </w:rPr>
        <w:t>Thus, a</w:t>
      </w:r>
      <w:r w:rsidRPr="0071387C">
        <w:rPr>
          <w:rFonts w:ascii="Times New Roman" w:hAnsi="Times New Roman" w:cs="Times New Roman"/>
        </w:rPr>
        <w:t>ccording to Lynch, those questions of sampling can be of fundamental importance to the quality and significance of our research.</w:t>
      </w:r>
      <w:r>
        <w:rPr>
          <w:vertAlign w:val="superscript"/>
        </w:rPr>
        <w:footnoteReference w:id="14"/>
      </w:r>
      <w:r w:rsidRPr="0071387C">
        <w:rPr>
          <w:rFonts w:ascii="Times New Roman" w:hAnsi="Times New Roman" w:cs="Times New Roman"/>
        </w:rPr>
        <w:t xml:space="preserve"> For example, the Nobel Prize </w:t>
      </w:r>
      <w:r>
        <w:rPr>
          <w:rFonts w:ascii="Times New Roman" w:hAnsi="Times New Roman" w:cs="Times New Roman"/>
        </w:rPr>
        <w:t>of 2019 in economics was awarded to three American economists in recognition of their application of field experiments to poverty alleviation research and practice. Those r</w:t>
      </w:r>
      <w:r w:rsidRPr="00B60365">
        <w:rPr>
          <w:rFonts w:ascii="Times New Roman" w:hAnsi="Times New Roman" w:cs="Times New Roman"/>
        </w:rPr>
        <w:t xml:space="preserve">esearchers </w:t>
      </w:r>
      <w:r w:rsidRPr="0071387C">
        <w:rPr>
          <w:rFonts w:ascii="Times New Roman" w:hAnsi="Times New Roman" w:cs="Times New Roman"/>
        </w:rPr>
        <w:t>specializ</w:t>
      </w:r>
      <w:r>
        <w:rPr>
          <w:rFonts w:ascii="Times New Roman" w:hAnsi="Times New Roman" w:cs="Times New Roman"/>
        </w:rPr>
        <w:t>e</w:t>
      </w:r>
      <w:r w:rsidRPr="0071387C">
        <w:rPr>
          <w:rFonts w:ascii="Times New Roman" w:hAnsi="Times New Roman" w:cs="Times New Roman"/>
        </w:rPr>
        <w:t xml:space="preserve"> in </w:t>
      </w:r>
      <w:r>
        <w:rPr>
          <w:rFonts w:ascii="Times New Roman" w:hAnsi="Times New Roman" w:cs="Times New Roman"/>
        </w:rPr>
        <w:t>an economic</w:t>
      </w:r>
      <w:r w:rsidRPr="0071387C">
        <w:rPr>
          <w:rFonts w:ascii="Times New Roman" w:hAnsi="Times New Roman" w:cs="Times New Roman"/>
        </w:rPr>
        <w:t xml:space="preserve"> branch</w:t>
      </w:r>
      <w:r>
        <w:rPr>
          <w:rFonts w:ascii="Times New Roman" w:hAnsi="Times New Roman" w:cs="Times New Roman"/>
        </w:rPr>
        <w:t>, named “development” a</w:t>
      </w:r>
      <w:r w:rsidRPr="0071387C">
        <w:rPr>
          <w:rFonts w:ascii="Times New Roman" w:hAnsi="Times New Roman" w:cs="Times New Roman"/>
        </w:rPr>
        <w:t>nd their s</w:t>
      </w:r>
      <w:r w:rsidRPr="00B60365">
        <w:rPr>
          <w:rFonts w:ascii="Times New Roman" w:hAnsi="Times New Roman" w:cs="Times New Roman"/>
        </w:rPr>
        <w:t xml:space="preserve">tudies were almost wholly observational </w:t>
      </w:r>
      <w:r>
        <w:rPr>
          <w:rFonts w:ascii="Times New Roman" w:hAnsi="Times New Roman" w:cs="Times New Roman"/>
        </w:rPr>
        <w:t xml:space="preserve">sampling and </w:t>
      </w:r>
      <w:r w:rsidRPr="00B60365">
        <w:rPr>
          <w:rFonts w:ascii="Times New Roman" w:hAnsi="Times New Roman" w:cs="Times New Roman"/>
        </w:rPr>
        <w:t>deep data collections.</w:t>
      </w:r>
      <w:r w:rsidRPr="004274C4">
        <w:rPr>
          <w:rFonts w:ascii="Times New Roman" w:hAnsi="Times New Roman" w:cs="Times New Roman" w:hint="eastAsia"/>
        </w:rPr>
        <w:t xml:space="preserve"> </w:t>
      </w:r>
      <w:r>
        <w:rPr>
          <w:rFonts w:ascii="Times New Roman" w:hAnsi="Times New Roman" w:cs="Times New Roman"/>
        </w:rPr>
        <w:t>The quantitative method adopted by this group of economists is called "randomized control trial" (RCT), which is exactly conducted based on probability sampling.</w:t>
      </w:r>
      <w:r>
        <w:rPr>
          <w:rStyle w:val="a5"/>
          <w:rFonts w:ascii="Times New Roman" w:hAnsi="Times New Roman" w:cs="Times New Roman"/>
        </w:rPr>
        <w:footnoteReference w:id="15"/>
      </w:r>
      <w:r>
        <w:rPr>
          <w:rFonts w:ascii="Times New Roman" w:hAnsi="Times New Roman" w:cs="Times New Roman"/>
        </w:rPr>
        <w:t xml:space="preserve"> The two of those laureate</w:t>
      </w:r>
      <w:r w:rsidR="00B033DC">
        <w:rPr>
          <w:rFonts w:ascii="Times New Roman" w:hAnsi="Times New Roman" w:cs="Times New Roman"/>
        </w:rPr>
        <w:t>s</w:t>
      </w:r>
      <w:r>
        <w:rPr>
          <w:rFonts w:ascii="Times New Roman" w:hAnsi="Times New Roman" w:cs="Times New Roman"/>
        </w:rPr>
        <w:t xml:space="preserve">, </w:t>
      </w:r>
      <w:r w:rsidRPr="0071387C">
        <w:rPr>
          <w:rFonts w:ascii="Times New Roman" w:hAnsi="Times New Roman" w:cs="Times New Roman"/>
        </w:rPr>
        <w:t>Abhijit Banerjee</w:t>
      </w:r>
      <w:r>
        <w:rPr>
          <w:rFonts w:ascii="Times New Roman" w:hAnsi="Times New Roman" w:cs="Times New Roman"/>
        </w:rPr>
        <w:t xml:space="preserve"> and </w:t>
      </w:r>
      <w:r w:rsidRPr="0071387C">
        <w:rPr>
          <w:rFonts w:ascii="Times New Roman" w:hAnsi="Times New Roman" w:cs="Times New Roman"/>
        </w:rPr>
        <w:t xml:space="preserve">Esther </w:t>
      </w:r>
      <w:proofErr w:type="spellStart"/>
      <w:r w:rsidRPr="0071387C">
        <w:rPr>
          <w:rFonts w:ascii="Times New Roman" w:hAnsi="Times New Roman" w:cs="Times New Roman"/>
        </w:rPr>
        <w:t>Duflo</w:t>
      </w:r>
      <w:proofErr w:type="spellEnd"/>
      <w:r w:rsidRPr="0071387C">
        <w:rPr>
          <w:rFonts w:ascii="Times New Roman" w:hAnsi="Times New Roman" w:cs="Times New Roman"/>
        </w:rPr>
        <w:t xml:space="preserve">, </w:t>
      </w:r>
      <w:r>
        <w:rPr>
          <w:rFonts w:ascii="Times New Roman" w:hAnsi="Times New Roman" w:cs="Times New Roman"/>
        </w:rPr>
        <w:t>are very concerned about the problems of the poor in Africa and India</w:t>
      </w:r>
      <w:r w:rsidRPr="0071387C">
        <w:rPr>
          <w:rFonts w:ascii="Times New Roman" w:hAnsi="Times New Roman" w:cs="Times New Roman"/>
        </w:rPr>
        <w:t xml:space="preserve">, </w:t>
      </w:r>
      <w:r>
        <w:rPr>
          <w:rFonts w:ascii="Times New Roman" w:hAnsi="Times New Roman" w:cs="Times New Roman"/>
        </w:rPr>
        <w:t xml:space="preserve">and therefore made a </w:t>
      </w:r>
      <w:r w:rsidRPr="006700F1">
        <w:rPr>
          <w:rFonts w:ascii="Times New Roman" w:hAnsi="Times New Roman" w:cs="Times New Roman"/>
        </w:rPr>
        <w:t>painstaking on-the-ground work</w:t>
      </w:r>
      <w:r>
        <w:rPr>
          <w:rFonts w:ascii="Times New Roman" w:hAnsi="Times New Roman" w:cs="Times New Roman"/>
        </w:rPr>
        <w:t xml:space="preserve">, in which the Multi-stage </w:t>
      </w:r>
      <w:r>
        <w:rPr>
          <w:rFonts w:ascii="Times New Roman" w:hAnsi="Times New Roman" w:cs="Times New Roman"/>
        </w:rPr>
        <w:lastRenderedPageBreak/>
        <w:t xml:space="preserve">cluster sampling is inevitable. </w:t>
      </w:r>
    </w:p>
    <w:p w14:paraId="007766AB" w14:textId="5C2C767B" w:rsidR="00947304" w:rsidRDefault="00B83556" w:rsidP="00DE0B09">
      <w:pPr>
        <w:rPr>
          <w:rFonts w:ascii="Times New Roman" w:hAnsi="Times New Roman" w:cs="Times New Roman"/>
        </w:rPr>
      </w:pPr>
      <w:r w:rsidRPr="005719C3">
        <w:rPr>
          <w:rFonts w:ascii="Times New Roman" w:hAnsi="Times New Roman" w:cs="Times New Roman"/>
        </w:rPr>
        <w:t>S</w:t>
      </w:r>
      <w:r w:rsidR="00AD6CFB" w:rsidRPr="005719C3">
        <w:rPr>
          <w:rFonts w:ascii="Times New Roman" w:hAnsi="Times New Roman" w:cs="Times New Roman"/>
        </w:rPr>
        <w:t xml:space="preserve">ampling is one of </w:t>
      </w:r>
      <w:r w:rsidR="00AD6CFB">
        <w:rPr>
          <w:rFonts w:ascii="Times New Roman" w:hAnsi="Times New Roman" w:cs="Times New Roman"/>
        </w:rPr>
        <w:t xml:space="preserve">the key steps of hypothesis testing. If there was no sampling, p-value could not be significantly tested and significant test could not be carried out. In a word, </w:t>
      </w:r>
      <w:r w:rsidR="00AD6CFB" w:rsidRPr="00426789">
        <w:rPr>
          <w:rFonts w:ascii="Times New Roman" w:hAnsi="Times New Roman" w:cs="Times New Roman"/>
        </w:rPr>
        <w:t>quantitative methods like tests and questionnaires</w:t>
      </w:r>
      <w:r w:rsidR="00AD6CFB">
        <w:rPr>
          <w:rFonts w:ascii="Times New Roman" w:hAnsi="Times New Roman" w:cs="Times New Roman"/>
        </w:rPr>
        <w:t xml:space="preserve"> have to be conducted on the premise of sampling, because it is the basis of exactitude and objectiveness of the research results. Without sampling, the data source can be questionable as well as the reliability and validity of the research can be dubious.</w:t>
      </w:r>
      <w:r w:rsidR="00AD6CFB" w:rsidRPr="00811745">
        <w:rPr>
          <w:rFonts w:ascii="Times New Roman" w:hAnsi="Times New Roman" w:cs="Times New Roman"/>
        </w:rPr>
        <w:t xml:space="preserve"> </w:t>
      </w:r>
      <w:r w:rsidR="00AD6CFB">
        <w:rPr>
          <w:rFonts w:ascii="Times New Roman" w:hAnsi="Times New Roman" w:cs="Times New Roman"/>
        </w:rPr>
        <w:t xml:space="preserve">It is an indispensable step of quantitative study and an intensifier of convincing explanation of the research. </w:t>
      </w:r>
    </w:p>
    <w:p w14:paraId="2DDED6D7" w14:textId="77777777" w:rsidR="00947304" w:rsidRDefault="00947304" w:rsidP="00B83556">
      <w:pPr>
        <w:widowControl/>
        <w:jc w:val="left"/>
        <w:rPr>
          <w:rFonts w:ascii="Times New Roman" w:hAnsi="Times New Roman" w:cs="Times New Roman"/>
        </w:rPr>
      </w:pPr>
      <w:r>
        <w:rPr>
          <w:rFonts w:ascii="Times New Roman" w:hAnsi="Times New Roman" w:cs="Times New Roman"/>
        </w:rPr>
        <w:br w:type="page"/>
      </w:r>
    </w:p>
    <w:p w14:paraId="6C5CAB4B" w14:textId="77777777" w:rsidR="004D7644" w:rsidRPr="003F2FE7" w:rsidRDefault="004D7644" w:rsidP="004D7644">
      <w:pPr>
        <w:rPr>
          <w:rFonts w:ascii="Times New Roman" w:hAnsi="Times New Roman" w:cs="Times New Roman"/>
          <w:b/>
          <w:bCs/>
          <w:color w:val="000000" w:themeColor="text1"/>
          <w:sz w:val="28"/>
          <w:szCs w:val="28"/>
          <w:shd w:val="clear" w:color="auto" w:fill="FFFFFF"/>
        </w:rPr>
      </w:pPr>
      <w:r w:rsidRPr="003F2FE7">
        <w:rPr>
          <w:rFonts w:ascii="Times New Roman" w:hAnsi="Times New Roman" w:cs="Times New Roman" w:hint="eastAsia"/>
          <w:b/>
          <w:bCs/>
          <w:color w:val="000000" w:themeColor="text1"/>
          <w:sz w:val="28"/>
          <w:szCs w:val="28"/>
          <w:shd w:val="clear" w:color="auto" w:fill="FFFFFF"/>
        </w:rPr>
        <w:lastRenderedPageBreak/>
        <w:t>B</w:t>
      </w:r>
      <w:r w:rsidRPr="003F2FE7">
        <w:rPr>
          <w:rFonts w:ascii="Times New Roman" w:hAnsi="Times New Roman" w:cs="Times New Roman"/>
          <w:b/>
          <w:bCs/>
          <w:color w:val="000000" w:themeColor="text1"/>
          <w:sz w:val="28"/>
          <w:szCs w:val="28"/>
          <w:shd w:val="clear" w:color="auto" w:fill="FFFFFF"/>
        </w:rPr>
        <w:t xml:space="preserve">log </w:t>
      </w:r>
      <w:r w:rsidRPr="003F2FE7">
        <w:rPr>
          <w:rFonts w:ascii="Times New Roman" w:hAnsi="Times New Roman" w:cs="Times New Roman" w:hint="eastAsia"/>
          <w:b/>
          <w:bCs/>
          <w:color w:val="000000" w:themeColor="text1"/>
          <w:sz w:val="28"/>
          <w:szCs w:val="28"/>
          <w:shd w:val="clear" w:color="auto" w:fill="FFFFFF"/>
        </w:rPr>
        <w:t>4</w:t>
      </w:r>
      <w:r w:rsidRPr="003F2FE7">
        <w:rPr>
          <w:rFonts w:ascii="Times New Roman" w:hAnsi="Times New Roman" w:cs="Times New Roman"/>
          <w:b/>
          <w:bCs/>
          <w:color w:val="000000" w:themeColor="text1"/>
          <w:sz w:val="28"/>
          <w:szCs w:val="28"/>
          <w:shd w:val="clear" w:color="auto" w:fill="FFFFFF"/>
        </w:rPr>
        <w:t>: Netflix or “Data Tranny” vs. the World?</w:t>
      </w:r>
    </w:p>
    <w:p w14:paraId="056A5E1E" w14:textId="231E0F7C" w:rsidR="004D7644" w:rsidRPr="00F534A6" w:rsidRDefault="004D7644" w:rsidP="004D7644">
      <w:pPr>
        <w:jc w:val="left"/>
        <w:rPr>
          <w:rFonts w:ascii="Times New Roman" w:hAnsi="Times New Roman" w:cs="Times New Roman"/>
          <w:color w:val="231F20"/>
          <w:szCs w:val="21"/>
          <w:shd w:val="clear" w:color="auto" w:fill="FFFFFF"/>
        </w:rPr>
      </w:pPr>
      <w:r>
        <w:rPr>
          <w:rFonts w:ascii="Times New Roman" w:hAnsi="Times New Roman" w:cs="Times New Roman" w:hint="eastAsia"/>
          <w:szCs w:val="21"/>
        </w:rPr>
        <w:t>(w</w:t>
      </w:r>
      <w:r>
        <w:rPr>
          <w:rFonts w:ascii="Times New Roman" w:hAnsi="Times New Roman" w:cs="Times New Roman"/>
          <w:szCs w:val="21"/>
        </w:rPr>
        <w:t xml:space="preserve">ord count </w:t>
      </w:r>
      <w:r>
        <w:rPr>
          <w:rFonts w:ascii="Times New Roman" w:hAnsi="Times New Roman" w:cs="Times New Roman" w:hint="eastAsia"/>
          <w:szCs w:val="21"/>
        </w:rPr>
        <w:t>4</w:t>
      </w:r>
      <w:r w:rsidR="008D5FF1">
        <w:rPr>
          <w:rFonts w:ascii="Times New Roman" w:hAnsi="Times New Roman" w:cs="Times New Roman"/>
          <w:szCs w:val="21"/>
        </w:rPr>
        <w:t>80</w:t>
      </w:r>
      <w:r>
        <w:rPr>
          <w:rFonts w:ascii="Times New Roman" w:hAnsi="Times New Roman" w:cs="Times New Roman" w:hint="eastAsia"/>
          <w:szCs w:val="21"/>
        </w:rPr>
        <w:t>)</w:t>
      </w:r>
    </w:p>
    <w:p w14:paraId="66572C5F" w14:textId="77777777" w:rsidR="004D7644" w:rsidRDefault="004D7644" w:rsidP="004D7644">
      <w:pPr>
        <w:jc w:val="left"/>
        <w:rPr>
          <w:rFonts w:ascii="Times New Roman" w:hAnsi="Times New Roman" w:cs="Times New Roman"/>
          <w:color w:val="231F20"/>
          <w:szCs w:val="21"/>
          <w:shd w:val="clear" w:color="auto" w:fill="FFFFFF"/>
        </w:rPr>
      </w:pPr>
    </w:p>
    <w:p w14:paraId="1C9D2053" w14:textId="7D3DBB74" w:rsidR="004D7644" w:rsidRDefault="004D7644" w:rsidP="00DE0B09">
      <w:pPr>
        <w:rPr>
          <w:rFonts w:ascii="Times New Roman" w:hAnsi="Times New Roman" w:cs="Times New Roman"/>
        </w:rPr>
      </w:pPr>
      <w:r>
        <w:rPr>
          <w:rFonts w:ascii="Times New Roman" w:hAnsi="Times New Roman" w:cs="Times New Roman"/>
          <w:color w:val="231F20"/>
          <w:szCs w:val="21"/>
          <w:shd w:val="clear" w:color="auto" w:fill="FFFFFF"/>
        </w:rPr>
        <w:t>Netflix has 27 million users around the world and knows better than anyone about what kind of movies and TV programs people like to watch. Every day, its subscribers will generate 30 million behaviors and give 4 million ratings</w:t>
      </w:r>
      <w:r>
        <w:rPr>
          <w:rStyle w:val="a5"/>
          <w:rFonts w:ascii="Times New Roman" w:hAnsi="Times New Roman" w:cs="Times New Roman"/>
          <w:color w:val="231F20"/>
          <w:szCs w:val="21"/>
          <w:shd w:val="clear" w:color="auto" w:fill="FFFFFF"/>
        </w:rPr>
        <w:footnoteReference w:id="16"/>
      </w:r>
      <w:r>
        <w:rPr>
          <w:rFonts w:ascii="Times New Roman" w:hAnsi="Times New Roman" w:cs="Times New Roman"/>
          <w:color w:val="231F20"/>
          <w:szCs w:val="21"/>
          <w:shd w:val="clear" w:color="auto" w:fill="FFFFFF"/>
        </w:rPr>
        <w:t xml:space="preserve"> by which its online movie recommendation capabilities will be improved. </w:t>
      </w:r>
      <w:r>
        <w:rPr>
          <w:rFonts w:ascii="Times New Roman" w:hAnsi="Times New Roman" w:cs="Times New Roman"/>
        </w:rPr>
        <w:t xml:space="preserve">As </w:t>
      </w:r>
      <w:r w:rsidRPr="00231CEA">
        <w:rPr>
          <w:rFonts w:ascii="Times New Roman" w:hAnsi="Times New Roman" w:cs="Times New Roman"/>
        </w:rPr>
        <w:t>Mayer-</w:t>
      </w:r>
      <w:proofErr w:type="spellStart"/>
      <w:r w:rsidRPr="00231CEA">
        <w:rPr>
          <w:rFonts w:ascii="Times New Roman" w:hAnsi="Times New Roman" w:cs="Times New Roman"/>
        </w:rPr>
        <w:t>Schönberger</w:t>
      </w:r>
      <w:proofErr w:type="spellEnd"/>
      <w:r>
        <w:rPr>
          <w:rFonts w:ascii="Times New Roman" w:hAnsi="Times New Roman" w:cs="Times New Roman"/>
        </w:rPr>
        <w:t xml:space="preserve"> says, “</w:t>
      </w:r>
      <w:r w:rsidRPr="00231CEA">
        <w:rPr>
          <w:rFonts w:ascii="Times New Roman" w:hAnsi="Times New Roman" w:cs="Times New Roman"/>
        </w:rPr>
        <w:t xml:space="preserve">Knowing what, however, drives </w:t>
      </w:r>
      <w:proofErr w:type="gramStart"/>
      <w:r w:rsidRPr="00231CEA">
        <w:rPr>
          <w:rFonts w:ascii="Times New Roman" w:hAnsi="Times New Roman" w:cs="Times New Roman"/>
        </w:rPr>
        <w:t>clicks</w:t>
      </w:r>
      <w:proofErr w:type="gramEnd"/>
      <w:r w:rsidRPr="00231CEA">
        <w:rPr>
          <w:rFonts w:ascii="Times New Roman" w:hAnsi="Times New Roman" w:cs="Times New Roman"/>
        </w:rPr>
        <w:t>. This insight has the power to reshape many industries, not just e-commerce</w:t>
      </w:r>
      <w:r>
        <w:rPr>
          <w:rFonts w:ascii="Times New Roman" w:hAnsi="Times New Roman" w:cs="Times New Roman"/>
        </w:rPr>
        <w:t>”</w:t>
      </w:r>
      <w:r w:rsidRPr="00231CEA">
        <w:rPr>
          <w:rFonts w:ascii="Times New Roman" w:hAnsi="Times New Roman" w:cs="Times New Roman"/>
        </w:rPr>
        <w:t>.</w:t>
      </w:r>
      <w:r>
        <w:rPr>
          <w:rStyle w:val="a5"/>
          <w:rFonts w:ascii="Times New Roman" w:hAnsi="Times New Roman" w:cs="Times New Roman"/>
        </w:rPr>
        <w:footnoteReference w:id="17"/>
      </w:r>
      <w:r>
        <w:rPr>
          <w:rFonts w:ascii="Times New Roman" w:hAnsi="Times New Roman" w:cs="Times New Roman"/>
        </w:rPr>
        <w:t xml:space="preserve"> </w:t>
      </w:r>
      <w:r>
        <w:rPr>
          <w:rFonts w:ascii="Times New Roman" w:hAnsi="Times New Roman" w:cs="Times New Roman"/>
          <w:color w:val="231F20"/>
          <w:szCs w:val="21"/>
          <w:shd w:val="clear" w:color="auto" w:fill="FFFFFF"/>
        </w:rPr>
        <w:t xml:space="preserve">Since </w:t>
      </w:r>
      <w:r w:rsidRPr="00A95B27">
        <w:rPr>
          <w:rFonts w:ascii="Times New Roman" w:hAnsi="Times New Roman" w:cs="Times New Roman"/>
        </w:rPr>
        <w:t>Netf</w:t>
      </w:r>
      <w:r>
        <w:rPr>
          <w:rFonts w:ascii="Times New Roman" w:hAnsi="Times New Roman" w:cs="Times New Roman"/>
        </w:rPr>
        <w:t>li</w:t>
      </w:r>
      <w:r w:rsidRPr="00A95B27">
        <w:rPr>
          <w:rFonts w:ascii="Times New Roman" w:hAnsi="Times New Roman" w:cs="Times New Roman"/>
        </w:rPr>
        <w:t>x established a profit model at the beginning of its establishment─ to obtain income from users</w:t>
      </w:r>
      <w:r>
        <w:rPr>
          <w:rFonts w:ascii="Times New Roman" w:hAnsi="Times New Roman" w:cs="Times New Roman"/>
        </w:rPr>
        <w:t xml:space="preserve">’ </w:t>
      </w:r>
      <w:r w:rsidRPr="00A95B27">
        <w:rPr>
          <w:rFonts w:ascii="Times New Roman" w:hAnsi="Times New Roman" w:cs="Times New Roman"/>
        </w:rPr>
        <w:t>paid rental</w:t>
      </w:r>
      <w:r>
        <w:rPr>
          <w:rFonts w:ascii="Times New Roman" w:hAnsi="Times New Roman" w:cs="Times New Roman"/>
        </w:rPr>
        <w:t>, it</w:t>
      </w:r>
      <w:r w:rsidRPr="00A95B27">
        <w:rPr>
          <w:rFonts w:ascii="Times New Roman" w:hAnsi="Times New Roman" w:cs="Times New Roman"/>
        </w:rPr>
        <w:t xml:space="preserve"> is quite different from Hulu, another online audio-visual platform in the US, which mainly relied on advertising to generate revenue.</w:t>
      </w:r>
      <w:r>
        <w:rPr>
          <w:rFonts w:ascii="Times New Roman" w:hAnsi="Times New Roman" w:cs="Times New Roman"/>
        </w:rPr>
        <w:t xml:space="preserve"> In this sense, Netflix’s business intentions of spare no effort to promote machine learning can be expected and reasonable. </w:t>
      </w:r>
    </w:p>
    <w:p w14:paraId="444D3EC3" w14:textId="77777777" w:rsidR="00DB7DFF" w:rsidRDefault="00DB7DFF" w:rsidP="004D7644">
      <w:pPr>
        <w:jc w:val="left"/>
        <w:rPr>
          <w:rFonts w:ascii="Times New Roman" w:hAnsi="Times New Roman" w:cs="Times New Roman"/>
        </w:rPr>
      </w:pPr>
    </w:p>
    <w:p w14:paraId="08BE4EE9" w14:textId="77777777" w:rsidR="004D7644" w:rsidRDefault="004D7644" w:rsidP="004D7644">
      <w:pPr>
        <w:jc w:val="center"/>
        <w:rPr>
          <w:rFonts w:ascii="Times New Roman" w:hAnsi="Times New Roman" w:cs="Times New Roman"/>
        </w:rPr>
      </w:pPr>
      <w:r>
        <w:rPr>
          <w:rFonts w:ascii="Times New Roman" w:hAnsi="Times New Roman" w:cs="Times New Roman"/>
          <w:noProof/>
        </w:rPr>
        <w:drawing>
          <wp:inline distT="0" distB="0" distL="0" distR="0" wp14:anchorId="431222C1" wp14:editId="3387D821">
            <wp:extent cx="1539089" cy="2309246"/>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65856" cy="2499447"/>
                    </a:xfrm>
                    <a:prstGeom prst="rect">
                      <a:avLst/>
                    </a:prstGeom>
                    <a:noFill/>
                    <a:ln>
                      <a:noFill/>
                    </a:ln>
                  </pic:spPr>
                </pic:pic>
              </a:graphicData>
            </a:graphic>
          </wp:inline>
        </w:drawing>
      </w:r>
    </w:p>
    <w:p w14:paraId="07E5FB18" w14:textId="6AE88D24" w:rsidR="004D7644" w:rsidRDefault="006A1E13" w:rsidP="004D7644">
      <w:pPr>
        <w:jc w:val="center"/>
        <w:rPr>
          <w:rFonts w:ascii="Times New Roman" w:hAnsi="Times New Roman" w:cs="Times New Roman"/>
          <w:color w:val="231F20"/>
          <w:sz w:val="18"/>
          <w:szCs w:val="18"/>
          <w:shd w:val="clear" w:color="auto" w:fill="FFFFFF"/>
        </w:rPr>
      </w:pPr>
      <w:r>
        <w:rPr>
          <w:rFonts w:ascii="Times New Roman" w:hAnsi="Times New Roman" w:cs="Times New Roman"/>
          <w:color w:val="231F20"/>
          <w:sz w:val="18"/>
          <w:szCs w:val="18"/>
          <w:shd w:val="clear" w:color="auto" w:fill="FFFFFF"/>
        </w:rPr>
        <w:t xml:space="preserve">Figure 4: </w:t>
      </w:r>
      <w:r w:rsidR="004D7644" w:rsidRPr="006469E2">
        <w:rPr>
          <w:rFonts w:ascii="Times New Roman" w:hAnsi="Times New Roman" w:cs="Times New Roman"/>
          <w:color w:val="231F20"/>
          <w:sz w:val="18"/>
          <w:szCs w:val="18"/>
          <w:shd w:val="clear" w:color="auto" w:fill="FFFFFF"/>
        </w:rPr>
        <w:t>The movie poster of</w:t>
      </w:r>
      <w:r w:rsidR="004D7644" w:rsidRPr="006469E2">
        <w:rPr>
          <w:rFonts w:ascii="Times New Roman" w:hAnsi="Times New Roman" w:cs="Times New Roman"/>
          <w:i/>
          <w:iCs/>
          <w:color w:val="231F20"/>
          <w:sz w:val="18"/>
          <w:szCs w:val="18"/>
          <w:shd w:val="clear" w:color="auto" w:fill="FFFFFF"/>
        </w:rPr>
        <w:t xml:space="preserve"> Netflix vs. the World</w:t>
      </w:r>
      <w:r w:rsidR="00DA5E07">
        <w:rPr>
          <w:rFonts w:ascii="Times New Roman" w:hAnsi="Times New Roman" w:cs="Times New Roman"/>
          <w:i/>
          <w:iCs/>
          <w:color w:val="231F20"/>
          <w:sz w:val="18"/>
          <w:szCs w:val="18"/>
          <w:shd w:val="clear" w:color="auto" w:fill="FFFFFF"/>
        </w:rPr>
        <w:t xml:space="preserve"> </w:t>
      </w:r>
      <w:r w:rsidR="00DA5E07">
        <w:rPr>
          <w:rFonts w:ascii="Times New Roman" w:hAnsi="Times New Roman" w:cs="Times New Roman"/>
          <w:color w:val="231F20"/>
          <w:sz w:val="18"/>
          <w:szCs w:val="18"/>
          <w:shd w:val="clear" w:color="auto" w:fill="FFFFFF"/>
        </w:rPr>
        <w:t>(Source: Metacritic)</w:t>
      </w:r>
    </w:p>
    <w:p w14:paraId="767B8F84" w14:textId="77777777" w:rsidR="00DB7DFF" w:rsidRPr="00DA5E07" w:rsidRDefault="00DB7DFF" w:rsidP="004D7644">
      <w:pPr>
        <w:jc w:val="center"/>
        <w:rPr>
          <w:rFonts w:ascii="Times New Roman" w:hAnsi="Times New Roman" w:cs="Times New Roman"/>
          <w:color w:val="231F20"/>
          <w:sz w:val="18"/>
          <w:szCs w:val="18"/>
          <w:shd w:val="clear" w:color="auto" w:fill="FFFFFF"/>
        </w:rPr>
      </w:pPr>
    </w:p>
    <w:p w14:paraId="1C51940C" w14:textId="41C01EA0" w:rsidR="004D7644" w:rsidRDefault="004D7644" w:rsidP="00DE0B09">
      <w:pPr>
        <w:rPr>
          <w:rFonts w:ascii="Times New Roman" w:hAnsi="Times New Roman" w:cs="Times New Roman"/>
          <w:color w:val="231F20"/>
          <w:szCs w:val="21"/>
          <w:shd w:val="clear" w:color="auto" w:fill="FFFFFF"/>
        </w:rPr>
      </w:pPr>
      <w:r>
        <w:rPr>
          <w:rFonts w:ascii="Times New Roman" w:hAnsi="Times New Roman" w:cs="Times New Roman"/>
          <w:color w:val="231F20"/>
          <w:szCs w:val="21"/>
          <w:shd w:val="clear" w:color="auto" w:fill="FFFFFF"/>
        </w:rPr>
        <w:t>However,</w:t>
      </w:r>
      <w:r w:rsidRPr="008845E0">
        <w:rPr>
          <w:rFonts w:ascii="Times New Roman" w:hAnsi="Times New Roman" w:cs="Times New Roman"/>
          <w:szCs w:val="21"/>
        </w:rPr>
        <w:t xml:space="preserve"> Pat </w:t>
      </w:r>
      <w:proofErr w:type="spellStart"/>
      <w:r w:rsidRPr="008845E0">
        <w:rPr>
          <w:rFonts w:ascii="Times New Roman" w:hAnsi="Times New Roman" w:cs="Times New Roman"/>
          <w:szCs w:val="21"/>
        </w:rPr>
        <w:t>Heiland</w:t>
      </w:r>
      <w:proofErr w:type="spellEnd"/>
      <w:r w:rsidRPr="008845E0">
        <w:rPr>
          <w:rFonts w:ascii="Times New Roman" w:hAnsi="Times New Roman" w:cs="Times New Roman"/>
          <w:szCs w:val="21"/>
        </w:rPr>
        <w:t xml:space="preserve">, one of the </w:t>
      </w:r>
      <w:r>
        <w:rPr>
          <w:rFonts w:ascii="Times New Roman" w:hAnsi="Times New Roman" w:cs="Times New Roman"/>
          <w:szCs w:val="21"/>
        </w:rPr>
        <w:t>prominent</w:t>
      </w:r>
      <w:r w:rsidRPr="008845E0">
        <w:rPr>
          <w:rFonts w:ascii="Times New Roman" w:hAnsi="Times New Roman" w:cs="Times New Roman"/>
          <w:szCs w:val="21"/>
        </w:rPr>
        <w:t xml:space="preserve"> database designers, </w:t>
      </w:r>
      <w:r>
        <w:rPr>
          <w:rFonts w:ascii="Times New Roman" w:hAnsi="Times New Roman" w:cs="Times New Roman"/>
          <w:szCs w:val="21"/>
        </w:rPr>
        <w:t>predicted that with</w:t>
      </w:r>
      <w:r w:rsidRPr="008845E0">
        <w:rPr>
          <w:rFonts w:ascii="Times New Roman" w:hAnsi="Times New Roman" w:cs="Times New Roman"/>
          <w:szCs w:val="21"/>
        </w:rPr>
        <w:t xml:space="preserve"> big data </w:t>
      </w:r>
      <w:r>
        <w:rPr>
          <w:rFonts w:ascii="Times New Roman" w:hAnsi="Times New Roman" w:cs="Times New Roman"/>
          <w:szCs w:val="21"/>
        </w:rPr>
        <w:t>“</w:t>
      </w:r>
      <w:r w:rsidRPr="008845E0">
        <w:rPr>
          <w:rFonts w:ascii="Times New Roman" w:hAnsi="Times New Roman" w:cs="Times New Roman"/>
          <w:szCs w:val="21"/>
        </w:rPr>
        <w:t>we can no longer pretend to live in a clean world</w:t>
      </w:r>
      <w:r>
        <w:rPr>
          <w:rFonts w:ascii="Times New Roman" w:hAnsi="Times New Roman" w:cs="Times New Roman"/>
          <w:szCs w:val="21"/>
        </w:rPr>
        <w:t>”.</w:t>
      </w:r>
      <w:r>
        <w:rPr>
          <w:rStyle w:val="a5"/>
          <w:rFonts w:ascii="Times New Roman" w:hAnsi="Times New Roman" w:cs="Times New Roman"/>
          <w:szCs w:val="21"/>
        </w:rPr>
        <w:footnoteReference w:id="18"/>
      </w:r>
      <w:r>
        <w:rPr>
          <w:rFonts w:ascii="Times New Roman" w:hAnsi="Times New Roman" w:cs="Times New Roman"/>
          <w:szCs w:val="21"/>
        </w:rPr>
        <w:t xml:space="preserve"> </w:t>
      </w:r>
      <w:r w:rsidR="00813650">
        <w:rPr>
          <w:rFonts w:ascii="Times New Roman" w:hAnsi="Times New Roman" w:cs="Times New Roman"/>
          <w:szCs w:val="21"/>
        </w:rPr>
        <w:t>D</w:t>
      </w:r>
      <w:r>
        <w:rPr>
          <w:rFonts w:ascii="Times New Roman" w:hAnsi="Times New Roman" w:cs="Times New Roman"/>
          <w:szCs w:val="21"/>
        </w:rPr>
        <w:t>ata privacy advocates believe that the big data concept is no different from “dictatorship of data”,</w:t>
      </w:r>
      <w:r>
        <w:rPr>
          <w:rStyle w:val="a5"/>
          <w:rFonts w:ascii="Times New Roman" w:hAnsi="Times New Roman" w:cs="Times New Roman"/>
          <w:szCs w:val="21"/>
        </w:rPr>
        <w:footnoteReference w:id="19"/>
      </w:r>
      <w:r w:rsidR="00813650">
        <w:rPr>
          <w:rFonts w:ascii="Times New Roman" w:hAnsi="Times New Roman" w:cs="Times New Roman"/>
          <w:szCs w:val="21"/>
        </w:rPr>
        <w:t>(</w:t>
      </w:r>
      <w:r>
        <w:rPr>
          <w:rFonts w:ascii="Times New Roman" w:hAnsi="Times New Roman" w:cs="Times New Roman"/>
          <w:szCs w:val="21"/>
        </w:rPr>
        <w:t>worries about the private space of people in the data-driven era</w:t>
      </w:r>
      <w:r w:rsidR="00813650">
        <w:rPr>
          <w:rFonts w:ascii="Times New Roman" w:hAnsi="Times New Roman" w:cs="Times New Roman"/>
          <w:szCs w:val="21"/>
        </w:rPr>
        <w:t>), even though its applications, characterized with personalized service, has a huge attraction</w:t>
      </w:r>
      <w:r>
        <w:rPr>
          <w:rFonts w:ascii="Times New Roman" w:hAnsi="Times New Roman" w:cs="Times New Roman"/>
          <w:szCs w:val="21"/>
        </w:rPr>
        <w:t xml:space="preserve">. </w:t>
      </w:r>
      <w:proofErr w:type="spellStart"/>
      <w:r w:rsidRPr="00BF7104">
        <w:rPr>
          <w:rFonts w:ascii="Times New Roman" w:hAnsi="Times New Roman" w:cs="Times New Roman"/>
          <w:szCs w:val="21"/>
        </w:rPr>
        <w:t>Evgeny</w:t>
      </w:r>
      <w:proofErr w:type="spellEnd"/>
      <w:r w:rsidRPr="00BF7104">
        <w:rPr>
          <w:rFonts w:ascii="Times New Roman" w:hAnsi="Times New Roman" w:cs="Times New Roman"/>
          <w:szCs w:val="21"/>
        </w:rPr>
        <w:t xml:space="preserve"> Morozov</w:t>
      </w:r>
      <w:r>
        <w:rPr>
          <w:rFonts w:ascii="Times New Roman" w:hAnsi="Times New Roman" w:cs="Times New Roman"/>
          <w:szCs w:val="21"/>
        </w:rPr>
        <w:t xml:space="preserve">, an Internet philosopher, has sharply criticized the ideology behind many "big data" applications. He suggested that big data application should be regularly reviewed </w:t>
      </w:r>
      <w:r>
        <w:rPr>
          <w:rFonts w:ascii="Times New Roman" w:hAnsi="Times New Roman" w:cs="Times New Roman"/>
          <w:szCs w:val="21"/>
        </w:rPr>
        <w:lastRenderedPageBreak/>
        <w:t>by independent auditors to prevent abuse of power.</w:t>
      </w:r>
      <w:r>
        <w:rPr>
          <w:rStyle w:val="a5"/>
          <w:rFonts w:ascii="Times New Roman" w:hAnsi="Times New Roman" w:cs="Times New Roman"/>
          <w:szCs w:val="21"/>
        </w:rPr>
        <w:footnoteReference w:id="20"/>
      </w:r>
      <w:r>
        <w:rPr>
          <w:rFonts w:ascii="Times New Roman" w:hAnsi="Times New Roman" w:cs="Times New Roman"/>
          <w:szCs w:val="21"/>
        </w:rPr>
        <w:t xml:space="preserve"> This is a warning for “</w:t>
      </w:r>
      <w:r w:rsidRPr="00901B1F">
        <w:rPr>
          <w:rFonts w:ascii="Times New Roman" w:hAnsi="Times New Roman" w:cs="Times New Roman"/>
          <w:color w:val="231F20"/>
          <w:szCs w:val="21"/>
          <w:shd w:val="clear" w:color="auto" w:fill="FFFFFF"/>
        </w:rPr>
        <w:t>an algorithm that engineers and encroaches into viewing habits and preferences</w:t>
      </w:r>
      <w:r>
        <w:rPr>
          <w:rFonts w:ascii="Times New Roman" w:hAnsi="Times New Roman" w:cs="Times New Roman"/>
          <w:color w:val="231F20"/>
          <w:szCs w:val="21"/>
          <w:shd w:val="clear" w:color="auto" w:fill="FFFFFF"/>
        </w:rPr>
        <w:t>”</w:t>
      </w:r>
      <w:r w:rsidRPr="00901B1F">
        <w:rPr>
          <w:rFonts w:ascii="Times New Roman" w:hAnsi="Times New Roman" w:cs="Times New Roman"/>
          <w:color w:val="231F20"/>
          <w:szCs w:val="21"/>
          <w:shd w:val="clear" w:color="auto" w:fill="FFFFFF"/>
        </w:rPr>
        <w:t>.</w:t>
      </w:r>
      <w:r>
        <w:rPr>
          <w:rStyle w:val="a5"/>
          <w:rFonts w:ascii="Times New Roman" w:hAnsi="Times New Roman" w:cs="Times New Roman"/>
          <w:color w:val="231F20"/>
          <w:szCs w:val="21"/>
          <w:shd w:val="clear" w:color="auto" w:fill="FFFFFF"/>
        </w:rPr>
        <w:footnoteReference w:id="21"/>
      </w:r>
      <w:r>
        <w:rPr>
          <w:rFonts w:ascii="Times New Roman" w:hAnsi="Times New Roman" w:cs="Times New Roman"/>
          <w:color w:val="231F20"/>
          <w:szCs w:val="21"/>
          <w:shd w:val="clear" w:color="auto" w:fill="FFFFFF"/>
        </w:rPr>
        <w:t xml:space="preserve"> </w:t>
      </w:r>
    </w:p>
    <w:p w14:paraId="00A95B11" w14:textId="77777777" w:rsidR="004D7644" w:rsidRDefault="004D7644" w:rsidP="00DE0B09">
      <w:pPr>
        <w:rPr>
          <w:rFonts w:ascii="Times New Roman" w:hAnsi="Times New Roman" w:cs="Times New Roman"/>
          <w:color w:val="231F20"/>
          <w:szCs w:val="21"/>
          <w:shd w:val="clear" w:color="auto" w:fill="FFFFFF"/>
        </w:rPr>
      </w:pPr>
    </w:p>
    <w:p w14:paraId="7C175252" w14:textId="63ED652E" w:rsidR="00311EBD" w:rsidRDefault="004D7644" w:rsidP="00DE0B09">
      <w:pPr>
        <w:rPr>
          <w:rFonts w:ascii="Times New Roman" w:hAnsi="Times New Roman" w:cs="Times New Roman"/>
          <w:szCs w:val="21"/>
        </w:rPr>
      </w:pPr>
      <w:r>
        <w:rPr>
          <w:rFonts w:ascii="Times New Roman" w:hAnsi="Times New Roman" w:cs="Times New Roman"/>
          <w:szCs w:val="21"/>
        </w:rPr>
        <w:t>Television can cater to the tastes of the audience, but in a world where everything is calculated, where are the ideas, inspirations, and even the private space?</w:t>
      </w:r>
      <w:r w:rsidRPr="002075C2">
        <w:rPr>
          <w:rFonts w:ascii="Times New Roman" w:hAnsi="Times New Roman" w:cs="Times New Roman"/>
          <w:szCs w:val="21"/>
        </w:rPr>
        <w:t xml:space="preserve"> </w:t>
      </w:r>
      <w:r>
        <w:rPr>
          <w:rFonts w:ascii="Times New Roman" w:hAnsi="Times New Roman" w:cs="Times New Roman"/>
          <w:szCs w:val="21"/>
        </w:rPr>
        <w:t>In modern society, a more urgent question is: do people want to accept a world of the digital-driven economy in which data analysis can predict everything of their life?!</w:t>
      </w:r>
    </w:p>
    <w:p w14:paraId="60B1F4F9" w14:textId="77777777" w:rsidR="00085717" w:rsidRPr="00C11DFF" w:rsidRDefault="00311EBD" w:rsidP="00085717">
      <w:pPr>
        <w:jc w:val="left"/>
        <w:rPr>
          <w:rFonts w:ascii="Times New Roman" w:hAnsi="Times New Roman" w:cs="Times New Roman"/>
          <w:b/>
          <w:bCs/>
          <w:sz w:val="28"/>
          <w:szCs w:val="28"/>
        </w:rPr>
      </w:pPr>
      <w:r>
        <w:rPr>
          <w:rFonts w:ascii="Times New Roman" w:hAnsi="Times New Roman" w:cs="Times New Roman"/>
          <w:szCs w:val="21"/>
        </w:rPr>
        <w:br w:type="page"/>
      </w:r>
      <w:bookmarkStart w:id="1" w:name="_Hlk56414304"/>
      <w:r w:rsidR="00085717" w:rsidRPr="003F2FE7">
        <w:rPr>
          <w:rFonts w:ascii="Times New Roman" w:hAnsi="Times New Roman" w:cs="Times New Roman" w:hint="eastAsia"/>
          <w:b/>
          <w:bCs/>
          <w:color w:val="000000" w:themeColor="text1"/>
          <w:sz w:val="28"/>
          <w:szCs w:val="28"/>
        </w:rPr>
        <w:lastRenderedPageBreak/>
        <w:t>B</w:t>
      </w:r>
      <w:r w:rsidR="00085717" w:rsidRPr="003F2FE7">
        <w:rPr>
          <w:rFonts w:ascii="Times New Roman" w:hAnsi="Times New Roman" w:cs="Times New Roman"/>
          <w:b/>
          <w:bCs/>
          <w:color w:val="000000" w:themeColor="text1"/>
          <w:sz w:val="28"/>
          <w:szCs w:val="28"/>
        </w:rPr>
        <w:t>log 5: Data Dictator or Data Detect?</w:t>
      </w:r>
    </w:p>
    <w:p w14:paraId="260FE17B" w14:textId="2058FBA5" w:rsidR="00085717" w:rsidRPr="00C74B0C" w:rsidRDefault="00085717" w:rsidP="00085717">
      <w:pPr>
        <w:jc w:val="left"/>
        <w:rPr>
          <w:rFonts w:ascii="Times New Roman" w:hAnsi="Times New Roman" w:cs="Times New Roman"/>
          <w:szCs w:val="21"/>
        </w:rPr>
      </w:pPr>
      <w:r>
        <w:rPr>
          <w:rFonts w:ascii="Times New Roman" w:hAnsi="Times New Roman" w:cs="Times New Roman"/>
          <w:szCs w:val="21"/>
        </w:rPr>
        <w:t>(word count</w:t>
      </w:r>
      <w:r w:rsidR="00013BA9">
        <w:rPr>
          <w:rFonts w:ascii="Times New Roman" w:hAnsi="Times New Roman" w:cs="Times New Roman"/>
          <w:szCs w:val="21"/>
        </w:rPr>
        <w:t xml:space="preserve"> </w:t>
      </w:r>
      <w:r w:rsidR="00044818">
        <w:rPr>
          <w:rFonts w:ascii="Times New Roman" w:hAnsi="Times New Roman" w:cs="Times New Roman"/>
          <w:szCs w:val="21"/>
        </w:rPr>
        <w:t>400</w:t>
      </w:r>
      <w:r w:rsidR="00A414D8">
        <w:rPr>
          <w:rFonts w:ascii="Times New Roman" w:hAnsi="Times New Roman" w:cs="Times New Roman"/>
          <w:szCs w:val="21"/>
        </w:rPr>
        <w:t>)</w:t>
      </w:r>
      <w:r w:rsidR="009D6F87">
        <w:rPr>
          <w:rFonts w:ascii="Times New Roman" w:hAnsi="Times New Roman" w:cs="Times New Roman"/>
          <w:szCs w:val="21"/>
        </w:rPr>
        <w:t xml:space="preserve"> </w:t>
      </w:r>
    </w:p>
    <w:p w14:paraId="4A49EA2C" w14:textId="77777777" w:rsidR="00085717" w:rsidRDefault="00085717" w:rsidP="00085717">
      <w:pPr>
        <w:jc w:val="center"/>
        <w:rPr>
          <w:rFonts w:ascii="Times New Roman" w:hAnsi="Times New Roman" w:cs="Times New Roman"/>
          <w:szCs w:val="21"/>
        </w:rPr>
      </w:pPr>
    </w:p>
    <w:p w14:paraId="3F496278" w14:textId="1049B903" w:rsidR="009579BB" w:rsidRDefault="00085717" w:rsidP="00DE0B09">
      <w:pPr>
        <w:rPr>
          <w:rFonts w:ascii="Times New Roman" w:hAnsi="Times New Roman" w:cs="Times New Roman"/>
          <w:szCs w:val="21"/>
        </w:rPr>
      </w:pPr>
      <w:r w:rsidRPr="00B145A9">
        <w:rPr>
          <w:rFonts w:ascii="Times New Roman" w:hAnsi="Times New Roman" w:cs="Times New Roman"/>
          <w:szCs w:val="21"/>
        </w:rPr>
        <w:t xml:space="preserve">The above </w:t>
      </w:r>
      <w:r>
        <w:rPr>
          <w:rFonts w:ascii="Times New Roman" w:hAnsi="Times New Roman" w:cs="Times New Roman"/>
          <w:szCs w:val="21"/>
        </w:rPr>
        <w:t>quotation</w:t>
      </w:r>
      <w:r w:rsidRPr="00B145A9">
        <w:rPr>
          <w:rFonts w:ascii="Times New Roman" w:hAnsi="Times New Roman" w:cs="Times New Roman"/>
          <w:szCs w:val="21"/>
        </w:rPr>
        <w:t xml:space="preserve"> is</w:t>
      </w:r>
      <w:r w:rsidR="003D7A16">
        <w:rPr>
          <w:rFonts w:ascii="Times New Roman" w:hAnsi="Times New Roman" w:cs="Times New Roman"/>
          <w:szCs w:val="21"/>
        </w:rPr>
        <w:t xml:space="preserve"> </w:t>
      </w:r>
      <w:r w:rsidRPr="00B145A9">
        <w:rPr>
          <w:rFonts w:ascii="Times New Roman" w:hAnsi="Times New Roman" w:cs="Times New Roman"/>
          <w:szCs w:val="21"/>
        </w:rPr>
        <w:t xml:space="preserve">about the </w:t>
      </w:r>
      <w:r w:rsidRPr="001B4DA0">
        <w:rPr>
          <w:rFonts w:ascii="Times New Roman" w:hAnsi="Times New Roman" w:cs="Times New Roman"/>
          <w:szCs w:val="21"/>
        </w:rPr>
        <w:t>role</w:t>
      </w:r>
      <w:r w:rsidRPr="00B145A9">
        <w:rPr>
          <w:rFonts w:ascii="Times New Roman" w:hAnsi="Times New Roman" w:cs="Times New Roman"/>
          <w:szCs w:val="21"/>
        </w:rPr>
        <w:t xml:space="preserve"> </w:t>
      </w:r>
      <w:r w:rsidR="003D7A16">
        <w:rPr>
          <w:rFonts w:ascii="Times New Roman" w:hAnsi="Times New Roman" w:cs="Times New Roman"/>
          <w:szCs w:val="21"/>
        </w:rPr>
        <w:t xml:space="preserve">and limitation </w:t>
      </w:r>
      <w:r w:rsidR="00013BA9">
        <w:rPr>
          <w:rFonts w:ascii="Times New Roman" w:hAnsi="Times New Roman" w:cs="Times New Roman"/>
          <w:szCs w:val="21"/>
        </w:rPr>
        <w:t>of</w:t>
      </w:r>
      <w:r w:rsidR="009579BB">
        <w:rPr>
          <w:rFonts w:ascii="Times New Roman" w:hAnsi="Times New Roman" w:cs="Times New Roman"/>
          <w:szCs w:val="21"/>
        </w:rPr>
        <w:t xml:space="preserve"> </w:t>
      </w:r>
      <w:r w:rsidR="003D7A16">
        <w:rPr>
          <w:rFonts w:ascii="Times New Roman" w:hAnsi="Times New Roman" w:cs="Times New Roman"/>
          <w:szCs w:val="21"/>
        </w:rPr>
        <w:t>benchmarks</w:t>
      </w:r>
      <w:r w:rsidR="000C2BBF">
        <w:rPr>
          <w:rFonts w:ascii="Times New Roman" w:hAnsi="Times New Roman" w:cs="Times New Roman"/>
          <w:szCs w:val="21"/>
        </w:rPr>
        <w:t xml:space="preserve"> of the significance test</w:t>
      </w:r>
      <w:r w:rsidRPr="00B145A9">
        <w:rPr>
          <w:rFonts w:ascii="Times New Roman" w:hAnsi="Times New Roman" w:cs="Times New Roman"/>
          <w:szCs w:val="21"/>
        </w:rPr>
        <w:t xml:space="preserve">, </w:t>
      </w:r>
      <w:r w:rsidR="003D7A16">
        <w:rPr>
          <w:rFonts w:ascii="Times New Roman" w:hAnsi="Times New Roman" w:cs="Times New Roman"/>
          <w:szCs w:val="21"/>
        </w:rPr>
        <w:t xml:space="preserve">as well as </w:t>
      </w:r>
      <w:r w:rsidRPr="00B145A9">
        <w:rPr>
          <w:rFonts w:ascii="Times New Roman" w:hAnsi="Times New Roman" w:cs="Times New Roman"/>
          <w:szCs w:val="21"/>
        </w:rPr>
        <w:t>how far the</w:t>
      </w:r>
      <w:r w:rsidR="003D7A16">
        <w:rPr>
          <w:rFonts w:ascii="Times New Roman" w:hAnsi="Times New Roman" w:cs="Times New Roman"/>
          <w:szCs w:val="21"/>
        </w:rPr>
        <w:t xml:space="preserve"> </w:t>
      </w:r>
      <w:r w:rsidRPr="00B145A9">
        <w:rPr>
          <w:rFonts w:ascii="Times New Roman" w:hAnsi="Times New Roman" w:cs="Times New Roman"/>
          <w:szCs w:val="21"/>
        </w:rPr>
        <w:t xml:space="preserve">data analysts can go in the virtual empirical world. </w:t>
      </w:r>
    </w:p>
    <w:p w14:paraId="310DDFE0" w14:textId="77777777" w:rsidR="000C2BBF" w:rsidRDefault="000C2BBF" w:rsidP="003D7A16">
      <w:pPr>
        <w:rPr>
          <w:rFonts w:ascii="Times New Roman" w:hAnsi="Times New Roman" w:cs="Times New Roman"/>
          <w:szCs w:val="21"/>
        </w:rPr>
      </w:pPr>
    </w:p>
    <w:p w14:paraId="6506AE35" w14:textId="6C52A980" w:rsidR="003D7A16" w:rsidRDefault="003D7A16" w:rsidP="003D7A16">
      <w:pPr>
        <w:rPr>
          <w:rFonts w:ascii="Times New Roman" w:hAnsi="Times New Roman" w:cs="Times New Roman"/>
          <w:szCs w:val="21"/>
        </w:rPr>
      </w:pPr>
      <w:r>
        <w:rPr>
          <w:rFonts w:ascii="Times New Roman" w:hAnsi="Times New Roman" w:cs="Times New Roman"/>
          <w:szCs w:val="21"/>
        </w:rPr>
        <w:t xml:space="preserve">In the </w:t>
      </w:r>
      <w:r w:rsidR="00D8684C">
        <w:rPr>
          <w:rFonts w:ascii="Times New Roman" w:hAnsi="Times New Roman" w:cs="Times New Roman"/>
          <w:szCs w:val="21"/>
        </w:rPr>
        <w:t>disputes</w:t>
      </w:r>
      <w:r>
        <w:rPr>
          <w:rFonts w:ascii="Times New Roman" w:hAnsi="Times New Roman" w:cs="Times New Roman"/>
          <w:szCs w:val="21"/>
        </w:rPr>
        <w:t xml:space="preserve"> </w:t>
      </w:r>
      <w:r w:rsidR="00D8684C">
        <w:rPr>
          <w:rFonts w:ascii="Times New Roman" w:hAnsi="Times New Roman" w:cs="Times New Roman"/>
          <w:szCs w:val="21"/>
        </w:rPr>
        <w:t xml:space="preserve">between </w:t>
      </w:r>
      <w:proofErr w:type="spellStart"/>
      <w:r>
        <w:rPr>
          <w:rFonts w:ascii="Times New Roman" w:hAnsi="Times New Roman" w:cs="Times New Roman"/>
          <w:szCs w:val="21"/>
        </w:rPr>
        <w:t>Neyman</w:t>
      </w:r>
      <w:proofErr w:type="spellEnd"/>
      <w:r>
        <w:rPr>
          <w:rFonts w:ascii="Times New Roman" w:hAnsi="Times New Roman" w:cs="Times New Roman"/>
          <w:szCs w:val="21"/>
        </w:rPr>
        <w:t xml:space="preserve">, Pearson and A.R. </w:t>
      </w:r>
      <w:r w:rsidRPr="003D7A16">
        <w:rPr>
          <w:rFonts w:ascii="Times New Roman" w:hAnsi="Times New Roman" w:cs="Times New Roman"/>
          <w:szCs w:val="21"/>
        </w:rPr>
        <w:t>Fisher</w:t>
      </w:r>
      <w:r w:rsidR="00D8684C">
        <w:rPr>
          <w:rFonts w:ascii="Times New Roman" w:hAnsi="Times New Roman" w:cs="Times New Roman"/>
          <w:szCs w:val="21"/>
        </w:rPr>
        <w:t xml:space="preserve">, Fisher </w:t>
      </w:r>
      <w:r w:rsidR="000C2BBF">
        <w:rPr>
          <w:rFonts w:ascii="Times New Roman" w:hAnsi="Times New Roman" w:cs="Times New Roman"/>
          <w:szCs w:val="21"/>
        </w:rPr>
        <w:t>insisted that “a hard and fast rule” did not mean everything. He believed that “</w:t>
      </w:r>
      <w:r w:rsidR="000C2BBF" w:rsidRPr="000C2BBF">
        <w:rPr>
          <w:rFonts w:ascii="Times New Roman" w:hAnsi="Times New Roman" w:cs="Times New Roman"/>
          <w:szCs w:val="21"/>
        </w:rPr>
        <w:t>no scientific worker has a fixed level of significance at which from year to year, and in all circumstances, he rejects hypotheses; he rather gives his mind to each particular case in the light of his evidence and his ideas</w:t>
      </w:r>
      <w:r w:rsidR="000C2BBF">
        <w:rPr>
          <w:rFonts w:ascii="Times New Roman" w:hAnsi="Times New Roman" w:cs="Times New Roman"/>
          <w:szCs w:val="21"/>
        </w:rPr>
        <w:t>”.</w:t>
      </w:r>
      <w:r w:rsidR="000C2BBF">
        <w:rPr>
          <w:rStyle w:val="a5"/>
          <w:rFonts w:ascii="Times New Roman" w:hAnsi="Times New Roman" w:cs="Times New Roman"/>
          <w:szCs w:val="21"/>
        </w:rPr>
        <w:footnoteReference w:id="22"/>
      </w:r>
      <w:r w:rsidR="000C2BBF">
        <w:rPr>
          <w:rFonts w:ascii="Times New Roman" w:hAnsi="Times New Roman" w:cs="Times New Roman"/>
          <w:szCs w:val="21"/>
        </w:rPr>
        <w:t xml:space="preserve"> </w:t>
      </w:r>
      <w:r w:rsidR="003D73CA">
        <w:rPr>
          <w:rFonts w:ascii="Times New Roman" w:hAnsi="Times New Roman" w:cs="Times New Roman"/>
          <w:szCs w:val="21"/>
        </w:rPr>
        <w:t xml:space="preserve">Fisherman’s insight includes two implications: </w:t>
      </w:r>
      <w:r w:rsidR="00C466D5">
        <w:rPr>
          <w:rFonts w:ascii="Times New Roman" w:hAnsi="Times New Roman" w:cs="Times New Roman"/>
          <w:szCs w:val="21"/>
        </w:rPr>
        <w:t xml:space="preserve">a </w:t>
      </w:r>
      <w:r w:rsidR="003D73CA">
        <w:rPr>
          <w:rFonts w:ascii="Times New Roman" w:hAnsi="Times New Roman" w:cs="Times New Roman"/>
          <w:szCs w:val="21"/>
        </w:rPr>
        <w:t xml:space="preserve">significance result </w:t>
      </w:r>
      <w:r w:rsidR="00C466D5">
        <w:rPr>
          <w:rFonts w:ascii="Times New Roman" w:hAnsi="Times New Roman" w:cs="Times New Roman"/>
          <w:szCs w:val="21"/>
        </w:rPr>
        <w:t>has been obtained for only once is insufficient to come to a conclusion</w:t>
      </w:r>
      <w:r w:rsidR="000C6074">
        <w:rPr>
          <w:rFonts w:ascii="Times New Roman" w:hAnsi="Times New Roman" w:cs="Times New Roman"/>
          <w:szCs w:val="21"/>
        </w:rPr>
        <w:t xml:space="preserve">, </w:t>
      </w:r>
      <w:r w:rsidR="001516D3">
        <w:rPr>
          <w:rFonts w:ascii="Times New Roman" w:hAnsi="Times New Roman" w:cs="Times New Roman"/>
          <w:szCs w:val="21"/>
        </w:rPr>
        <w:t xml:space="preserve">instead, </w:t>
      </w:r>
      <w:r w:rsidR="000C6074">
        <w:rPr>
          <w:rFonts w:ascii="Times New Roman" w:hAnsi="Times New Roman" w:cs="Times New Roman"/>
          <w:szCs w:val="21"/>
        </w:rPr>
        <w:t>the repeatability of the level of significance has to be emphasized</w:t>
      </w:r>
      <w:r w:rsidR="00C466D5">
        <w:rPr>
          <w:rFonts w:ascii="Times New Roman" w:hAnsi="Times New Roman" w:cs="Times New Roman"/>
          <w:szCs w:val="21"/>
        </w:rPr>
        <w:t>; P-value should not be taken as the only touchstone</w:t>
      </w:r>
      <w:r w:rsidR="00BD2B94">
        <w:rPr>
          <w:rFonts w:ascii="Times New Roman" w:hAnsi="Times New Roman" w:cs="Times New Roman"/>
          <w:szCs w:val="21"/>
        </w:rPr>
        <w:t xml:space="preserve"> of hypotheses</w:t>
      </w:r>
      <w:r w:rsidR="00C466D5">
        <w:rPr>
          <w:rFonts w:ascii="Times New Roman" w:hAnsi="Times New Roman" w:cs="Times New Roman"/>
          <w:szCs w:val="21"/>
        </w:rPr>
        <w:t xml:space="preserve">, </w:t>
      </w:r>
      <w:r w:rsidR="00BD2B94">
        <w:rPr>
          <w:rFonts w:ascii="Times New Roman" w:hAnsi="Times New Roman" w:cs="Times New Roman"/>
          <w:szCs w:val="21"/>
        </w:rPr>
        <w:t xml:space="preserve">instead, the specific problems </w:t>
      </w:r>
      <w:r w:rsidR="001516D3">
        <w:rPr>
          <w:rFonts w:ascii="Times New Roman" w:hAnsi="Times New Roman" w:cs="Times New Roman"/>
          <w:szCs w:val="21"/>
        </w:rPr>
        <w:t xml:space="preserve">have to </w:t>
      </w:r>
      <w:r w:rsidR="00BD2B94">
        <w:rPr>
          <w:rFonts w:ascii="Times New Roman" w:hAnsi="Times New Roman" w:cs="Times New Roman"/>
          <w:szCs w:val="21"/>
        </w:rPr>
        <w:t xml:space="preserve"> be analyzed according to the</w:t>
      </w:r>
      <w:r w:rsidR="001516D3">
        <w:rPr>
          <w:rFonts w:ascii="Times New Roman" w:hAnsi="Times New Roman" w:cs="Times New Roman"/>
          <w:szCs w:val="21"/>
        </w:rPr>
        <w:t xml:space="preserve"> specific</w:t>
      </w:r>
      <w:r w:rsidR="00BD2B94">
        <w:rPr>
          <w:rFonts w:ascii="Times New Roman" w:hAnsi="Times New Roman" w:cs="Times New Roman"/>
          <w:szCs w:val="21"/>
        </w:rPr>
        <w:t xml:space="preserve"> situation.</w:t>
      </w:r>
      <w:r w:rsidR="000C6074">
        <w:rPr>
          <w:rFonts w:ascii="Times New Roman" w:hAnsi="Times New Roman" w:cs="Times New Roman"/>
          <w:szCs w:val="21"/>
        </w:rPr>
        <w:t xml:space="preserve"> </w:t>
      </w:r>
    </w:p>
    <w:p w14:paraId="3A3D9367" w14:textId="2336E733" w:rsidR="009D6F87" w:rsidRDefault="009D6F87" w:rsidP="003D7A16">
      <w:pPr>
        <w:rPr>
          <w:rFonts w:ascii="Times New Roman" w:hAnsi="Times New Roman" w:cs="Times New Roman"/>
          <w:szCs w:val="21"/>
        </w:rPr>
      </w:pPr>
    </w:p>
    <w:p w14:paraId="0C504362" w14:textId="7E35AE63" w:rsidR="009D6F87" w:rsidRPr="00BD2B94" w:rsidRDefault="009D6F87" w:rsidP="009D6F87">
      <w:pPr>
        <w:jc w:val="center"/>
        <w:rPr>
          <w:rFonts w:ascii="Times New Roman" w:hAnsi="Times New Roman" w:cs="Times New Roman"/>
          <w:szCs w:val="21"/>
        </w:rPr>
      </w:pPr>
      <w:r>
        <w:rPr>
          <w:rFonts w:ascii="Times New Roman" w:hAnsi="Times New Roman" w:cs="Times New Roman" w:hint="eastAsia"/>
          <w:noProof/>
          <w:szCs w:val="21"/>
        </w:rPr>
        <w:drawing>
          <wp:inline distT="0" distB="0" distL="0" distR="0" wp14:anchorId="6C6FF71C" wp14:editId="1E67E3C9">
            <wp:extent cx="1864894" cy="2151496"/>
            <wp:effectExtent l="0" t="0" r="2540" b="127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64894" cy="2151496"/>
                    </a:xfrm>
                    <a:prstGeom prst="rect">
                      <a:avLst/>
                    </a:prstGeom>
                    <a:noFill/>
                    <a:ln>
                      <a:noFill/>
                    </a:ln>
                  </pic:spPr>
                </pic:pic>
              </a:graphicData>
            </a:graphic>
          </wp:inline>
        </w:drawing>
      </w:r>
    </w:p>
    <w:p w14:paraId="25BD65C2" w14:textId="23A635CA" w:rsidR="009D6F87" w:rsidRDefault="009D6F87" w:rsidP="009D6F87">
      <w:pPr>
        <w:jc w:val="center"/>
        <w:rPr>
          <w:rFonts w:ascii="Times New Roman" w:hAnsi="Times New Roman" w:cs="Times New Roman"/>
          <w:sz w:val="18"/>
          <w:szCs w:val="18"/>
        </w:rPr>
      </w:pPr>
      <w:r>
        <w:rPr>
          <w:rFonts w:ascii="Times New Roman" w:hAnsi="Times New Roman" w:cs="Times New Roman"/>
          <w:sz w:val="18"/>
          <w:szCs w:val="18"/>
        </w:rPr>
        <w:t>Figu</w:t>
      </w:r>
      <w:r>
        <w:rPr>
          <w:rFonts w:ascii="Times New Roman" w:hAnsi="Times New Roman" w:cs="Times New Roman" w:hint="eastAsia"/>
          <w:sz w:val="18"/>
          <w:szCs w:val="18"/>
        </w:rPr>
        <w:t>re</w:t>
      </w:r>
      <w:r>
        <w:rPr>
          <w:rFonts w:ascii="Times New Roman" w:hAnsi="Times New Roman" w:cs="Times New Roman"/>
          <w:sz w:val="18"/>
          <w:szCs w:val="18"/>
        </w:rPr>
        <w:t xml:space="preserve"> 5</w:t>
      </w:r>
      <w:r>
        <w:rPr>
          <w:rFonts w:ascii="Times New Roman" w:hAnsi="Times New Roman" w:cs="Times New Roman" w:hint="eastAsia"/>
          <w:sz w:val="18"/>
          <w:szCs w:val="18"/>
        </w:rPr>
        <w:t>：</w:t>
      </w:r>
      <w:r>
        <w:rPr>
          <w:rFonts w:ascii="Times New Roman" w:hAnsi="Times New Roman" w:cs="Times New Roman" w:hint="eastAsia"/>
          <w:sz w:val="18"/>
          <w:szCs w:val="18"/>
        </w:rPr>
        <w:t>R</w:t>
      </w:r>
      <w:r>
        <w:rPr>
          <w:rFonts w:ascii="Times New Roman" w:hAnsi="Times New Roman" w:cs="Times New Roman"/>
          <w:sz w:val="18"/>
          <w:szCs w:val="18"/>
        </w:rPr>
        <w:t>.A. Fisher,</w:t>
      </w:r>
      <w:r>
        <w:rPr>
          <w:rFonts w:ascii="Times New Roman" w:hAnsi="Times New Roman" w:cs="Times New Roman"/>
          <w:szCs w:val="21"/>
        </w:rPr>
        <w:t xml:space="preserve"> </w:t>
      </w:r>
      <w:r w:rsidRPr="00E91F0B">
        <w:rPr>
          <w:rFonts w:ascii="Times New Roman" w:hAnsi="Times New Roman" w:cs="Times New Roman"/>
          <w:sz w:val="18"/>
          <w:szCs w:val="18"/>
        </w:rPr>
        <w:t xml:space="preserve">one of the </w:t>
      </w:r>
      <w:r>
        <w:rPr>
          <w:rFonts w:ascii="Times New Roman" w:hAnsi="Times New Roman" w:cs="Times New Roman"/>
          <w:sz w:val="18"/>
          <w:szCs w:val="18"/>
        </w:rPr>
        <w:t>f</w:t>
      </w:r>
      <w:r w:rsidR="00C91503">
        <w:rPr>
          <w:rFonts w:ascii="Times New Roman" w:hAnsi="Times New Roman" w:cs="Times New Roman"/>
          <w:sz w:val="18"/>
          <w:szCs w:val="18"/>
        </w:rPr>
        <w:t>o</w:t>
      </w:r>
      <w:r>
        <w:rPr>
          <w:rFonts w:ascii="Times New Roman" w:hAnsi="Times New Roman" w:cs="Times New Roman"/>
          <w:sz w:val="18"/>
          <w:szCs w:val="18"/>
        </w:rPr>
        <w:t>unders of modern statistics</w:t>
      </w:r>
    </w:p>
    <w:p w14:paraId="6DF59047" w14:textId="77777777" w:rsidR="009D6F87" w:rsidRDefault="009D6F87" w:rsidP="009D6F87">
      <w:pPr>
        <w:jc w:val="center"/>
        <w:rPr>
          <w:rFonts w:ascii="Times New Roman" w:hAnsi="Times New Roman" w:cs="Times New Roman"/>
          <w:sz w:val="18"/>
          <w:szCs w:val="18"/>
        </w:rPr>
      </w:pPr>
      <w:r>
        <w:rPr>
          <w:rFonts w:ascii="Times New Roman" w:hAnsi="Times New Roman" w:cs="Times New Roman" w:hint="eastAsia"/>
          <w:sz w:val="18"/>
          <w:szCs w:val="18"/>
        </w:rPr>
        <w:t>（</w:t>
      </w:r>
      <w:r>
        <w:rPr>
          <w:rFonts w:ascii="Times New Roman" w:hAnsi="Times New Roman" w:cs="Times New Roman"/>
          <w:sz w:val="18"/>
          <w:szCs w:val="18"/>
        </w:rPr>
        <w:t>Source: Wikipedia, 2020</w:t>
      </w:r>
      <w:r>
        <w:rPr>
          <w:rFonts w:ascii="Times New Roman" w:hAnsi="Times New Roman" w:cs="Times New Roman" w:hint="eastAsia"/>
          <w:sz w:val="18"/>
          <w:szCs w:val="18"/>
        </w:rPr>
        <w:t>）</w:t>
      </w:r>
    </w:p>
    <w:p w14:paraId="174CE97A" w14:textId="7CE707BE" w:rsidR="000C2BBF" w:rsidRDefault="000C2BBF" w:rsidP="003D7A16">
      <w:pPr>
        <w:rPr>
          <w:rFonts w:ascii="Times New Roman" w:hAnsi="Times New Roman" w:cs="Times New Roman"/>
          <w:szCs w:val="21"/>
        </w:rPr>
      </w:pPr>
    </w:p>
    <w:p w14:paraId="529BD6FE" w14:textId="6FC17019" w:rsidR="00085717" w:rsidRPr="00204816" w:rsidRDefault="000C6074" w:rsidP="00204816">
      <w:pPr>
        <w:jc w:val="left"/>
        <w:rPr>
          <w:rFonts w:ascii="Times New Roman" w:hAnsi="Times New Roman" w:cs="Times New Roman"/>
          <w:szCs w:val="21"/>
        </w:rPr>
      </w:pPr>
      <w:r>
        <w:rPr>
          <w:rFonts w:ascii="Times New Roman" w:hAnsi="Times New Roman" w:cs="Times New Roman"/>
          <w:szCs w:val="21"/>
        </w:rPr>
        <w:t>Fisher strongly suspected the “pure mathematical formalism”.</w:t>
      </w:r>
      <w:r>
        <w:rPr>
          <w:rStyle w:val="a5"/>
          <w:rFonts w:ascii="Times New Roman" w:hAnsi="Times New Roman" w:cs="Times New Roman"/>
          <w:szCs w:val="21"/>
        </w:rPr>
        <w:footnoteReference w:id="23"/>
      </w:r>
      <w:r>
        <w:rPr>
          <w:rFonts w:ascii="Times New Roman" w:hAnsi="Times New Roman" w:cs="Times New Roman"/>
          <w:szCs w:val="21"/>
        </w:rPr>
        <w:t xml:space="preserve"> He did not believe in </w:t>
      </w:r>
      <w:r w:rsidR="00A61428">
        <w:rPr>
          <w:rFonts w:ascii="Times New Roman" w:hAnsi="Times New Roman" w:cs="Times New Roman"/>
          <w:szCs w:val="21"/>
        </w:rPr>
        <w:t>solving</w:t>
      </w:r>
      <w:r>
        <w:rPr>
          <w:rFonts w:ascii="Times New Roman" w:hAnsi="Times New Roman" w:cs="Times New Roman"/>
          <w:szCs w:val="21"/>
        </w:rPr>
        <w:t xml:space="preserve"> the problems only</w:t>
      </w:r>
      <w:r w:rsidR="001516D3">
        <w:rPr>
          <w:rFonts w:ascii="Times New Roman" w:hAnsi="Times New Roman" w:cs="Times New Roman"/>
          <w:szCs w:val="21"/>
        </w:rPr>
        <w:t xml:space="preserve"> by t</w:t>
      </w:r>
      <w:r>
        <w:rPr>
          <w:rFonts w:ascii="Times New Roman" w:hAnsi="Times New Roman" w:cs="Times New Roman"/>
          <w:szCs w:val="21"/>
        </w:rPr>
        <w:t>he</w:t>
      </w:r>
      <w:r w:rsidR="00A61428">
        <w:rPr>
          <w:rFonts w:ascii="Times New Roman" w:hAnsi="Times New Roman" w:cs="Times New Roman"/>
          <w:szCs w:val="21"/>
        </w:rPr>
        <w:t xml:space="preserve"> </w:t>
      </w:r>
      <w:r>
        <w:rPr>
          <w:rFonts w:ascii="Times New Roman" w:hAnsi="Times New Roman" w:cs="Times New Roman"/>
          <w:szCs w:val="21"/>
        </w:rPr>
        <w:t xml:space="preserve">mathematical </w:t>
      </w:r>
      <w:r w:rsidR="00A61428">
        <w:rPr>
          <w:rFonts w:ascii="Times New Roman" w:hAnsi="Times New Roman" w:cs="Times New Roman"/>
          <w:szCs w:val="21"/>
        </w:rPr>
        <w:t xml:space="preserve">models and </w:t>
      </w:r>
      <w:r w:rsidR="001516D3">
        <w:rPr>
          <w:rFonts w:ascii="Times New Roman" w:hAnsi="Times New Roman" w:cs="Times New Roman"/>
          <w:szCs w:val="21"/>
        </w:rPr>
        <w:t>benchmarks, but asserted that hypotheses had to be tested integrating circumstances</w:t>
      </w:r>
      <w:r w:rsidR="00A61428">
        <w:rPr>
          <w:rFonts w:ascii="Times New Roman" w:hAnsi="Times New Roman" w:cs="Times New Roman"/>
          <w:szCs w:val="21"/>
        </w:rPr>
        <w:t>.</w:t>
      </w:r>
      <w:r w:rsidR="001516D3">
        <w:rPr>
          <w:rFonts w:ascii="Times New Roman" w:hAnsi="Times New Roman" w:cs="Times New Roman"/>
          <w:szCs w:val="21"/>
        </w:rPr>
        <w:t xml:space="preserve"> </w:t>
      </w:r>
      <w:r w:rsidR="002B60B9">
        <w:rPr>
          <w:rFonts w:ascii="Times New Roman" w:hAnsi="Times New Roman" w:cs="Times New Roman"/>
          <w:szCs w:val="21"/>
        </w:rPr>
        <w:t xml:space="preserve">This similar idea has been confirmed by other scholars. </w:t>
      </w:r>
      <w:r w:rsidR="00085717" w:rsidRPr="00B145A9">
        <w:rPr>
          <w:rFonts w:ascii="Times New Roman" w:hAnsi="Times New Roman" w:cs="Times New Roman"/>
          <w:szCs w:val="21"/>
        </w:rPr>
        <w:t>Tom Redman</w:t>
      </w:r>
      <w:r w:rsidR="00204816">
        <w:rPr>
          <w:rFonts w:ascii="Times New Roman" w:hAnsi="Times New Roman" w:cs="Times New Roman"/>
          <w:szCs w:val="21"/>
        </w:rPr>
        <w:t xml:space="preserve">, </w:t>
      </w:r>
      <w:r w:rsidR="00204816" w:rsidRPr="00B145A9">
        <w:rPr>
          <w:rFonts w:ascii="Times New Roman" w:hAnsi="Times New Roman" w:cs="Times New Roman"/>
          <w:szCs w:val="21"/>
        </w:rPr>
        <w:t xml:space="preserve">author of </w:t>
      </w:r>
      <w:hyperlink r:id="rId15" w:history="1">
        <w:r w:rsidR="00204816" w:rsidRPr="00B145A9">
          <w:rPr>
            <w:rFonts w:ascii="Times New Roman" w:hAnsi="Times New Roman" w:cs="Times New Roman"/>
            <w:i/>
            <w:iCs/>
            <w:szCs w:val="21"/>
          </w:rPr>
          <w:t>Data-Driven: Profiting from Your Most Important Business Asset</w:t>
        </w:r>
      </w:hyperlink>
      <w:r w:rsidR="00204816">
        <w:rPr>
          <w:rFonts w:ascii="Times New Roman" w:hAnsi="Times New Roman" w:cs="Times New Roman"/>
          <w:i/>
          <w:iCs/>
          <w:szCs w:val="21"/>
        </w:rPr>
        <w:t>,</w:t>
      </w:r>
      <w:r w:rsidR="00085717">
        <w:rPr>
          <w:rFonts w:ascii="Times New Roman" w:hAnsi="Times New Roman" w:cs="Times New Roman"/>
          <w:i/>
          <w:iCs/>
          <w:szCs w:val="21"/>
        </w:rPr>
        <w:t xml:space="preserve"> </w:t>
      </w:r>
      <w:r w:rsidR="00085717">
        <w:rPr>
          <w:rFonts w:ascii="Times New Roman" w:hAnsi="Times New Roman" w:cs="Times New Roman"/>
          <w:szCs w:val="21"/>
        </w:rPr>
        <w:t>advocates to u</w:t>
      </w:r>
      <w:r w:rsidR="00085717" w:rsidRPr="00B145A9">
        <w:rPr>
          <w:rFonts w:ascii="Times New Roman" w:hAnsi="Times New Roman" w:cs="Times New Roman"/>
          <w:szCs w:val="21"/>
        </w:rPr>
        <w:t>s</w:t>
      </w:r>
      <w:r w:rsidR="00085717">
        <w:rPr>
          <w:rFonts w:ascii="Times New Roman" w:hAnsi="Times New Roman" w:cs="Times New Roman"/>
          <w:szCs w:val="21"/>
        </w:rPr>
        <w:t>e</w:t>
      </w:r>
      <w:r w:rsidR="00085717" w:rsidRPr="00B145A9">
        <w:rPr>
          <w:rFonts w:ascii="Times New Roman" w:hAnsi="Times New Roman" w:cs="Times New Roman"/>
          <w:szCs w:val="21"/>
        </w:rPr>
        <w:t xml:space="preserve"> the data to guide more experiments, not to </w:t>
      </w:r>
      <w:r w:rsidR="00085717">
        <w:rPr>
          <w:rFonts w:ascii="Times New Roman" w:hAnsi="Times New Roman" w:cs="Times New Roman"/>
          <w:szCs w:val="21"/>
        </w:rPr>
        <w:t xml:space="preserve">only </w:t>
      </w:r>
      <w:r w:rsidR="00085717" w:rsidRPr="00B145A9">
        <w:rPr>
          <w:rFonts w:ascii="Times New Roman" w:hAnsi="Times New Roman" w:cs="Times New Roman"/>
          <w:szCs w:val="21"/>
        </w:rPr>
        <w:t>make conclusions about cause and effect.</w:t>
      </w:r>
      <w:r w:rsidR="00085717">
        <w:rPr>
          <w:rStyle w:val="a5"/>
          <w:rFonts w:ascii="Times New Roman" w:hAnsi="Times New Roman" w:cs="Times New Roman"/>
          <w:szCs w:val="21"/>
        </w:rPr>
        <w:footnoteReference w:id="24"/>
      </w:r>
      <w:r w:rsidR="00085717" w:rsidRPr="006735F6">
        <w:rPr>
          <w:rFonts w:ascii="Times New Roman" w:hAnsi="Times New Roman" w:cs="Times New Roman"/>
          <w:szCs w:val="21"/>
        </w:rPr>
        <w:t xml:space="preserve"> </w:t>
      </w:r>
      <w:r w:rsidR="00085717">
        <w:rPr>
          <w:rFonts w:ascii="Times New Roman" w:hAnsi="Times New Roman" w:cs="Times New Roman"/>
          <w:szCs w:val="21"/>
        </w:rPr>
        <w:t>Milton Friedman refers to the importance of observing real circumstances, either.</w:t>
      </w:r>
      <w:r w:rsidR="00085717">
        <w:rPr>
          <w:rStyle w:val="a5"/>
          <w:rFonts w:ascii="Times New Roman" w:hAnsi="Times New Roman" w:cs="Times New Roman"/>
          <w:szCs w:val="21"/>
        </w:rPr>
        <w:footnoteReference w:id="25"/>
      </w:r>
      <w:r w:rsidR="00625F15">
        <w:rPr>
          <w:rFonts w:ascii="Times New Roman" w:hAnsi="Times New Roman" w:cs="Times New Roman"/>
          <w:szCs w:val="21"/>
        </w:rPr>
        <w:t xml:space="preserve"> </w:t>
      </w:r>
      <w:r w:rsidR="00085717">
        <w:rPr>
          <w:rFonts w:ascii="Times New Roman" w:hAnsi="Times New Roman" w:cs="Times New Roman"/>
          <w:szCs w:val="21"/>
        </w:rPr>
        <w:t>Hume emphasized</w:t>
      </w:r>
      <w:r w:rsidR="003F2FE7">
        <w:rPr>
          <w:rFonts w:ascii="Times New Roman" w:hAnsi="Times New Roman" w:cs="Times New Roman"/>
          <w:szCs w:val="21"/>
        </w:rPr>
        <w:t>,</w:t>
      </w:r>
      <w:r w:rsidR="00085717">
        <w:rPr>
          <w:rFonts w:ascii="Times New Roman" w:hAnsi="Times New Roman" w:cs="Times New Roman"/>
          <w:szCs w:val="21"/>
        </w:rPr>
        <w:t xml:space="preserve"> "the necessity for repeated observation as the only route </w:t>
      </w:r>
      <w:r w:rsidR="00085717">
        <w:rPr>
          <w:rFonts w:ascii="宋体" w:eastAsia="宋体" w:hAnsi="宋体" w:cs="Times New Roman" w:hint="eastAsia"/>
          <w:szCs w:val="21"/>
        </w:rPr>
        <w:t>─</w:t>
      </w:r>
      <w:r w:rsidR="00085717">
        <w:rPr>
          <w:rFonts w:ascii="Times New Roman" w:hAnsi="Times New Roman" w:cs="Times New Roman"/>
          <w:szCs w:val="21"/>
        </w:rPr>
        <w:t xml:space="preserve">via the </w:t>
      </w:r>
      <w:r w:rsidR="00085717" w:rsidRPr="006735F6">
        <w:rPr>
          <w:rFonts w:ascii="Times New Roman" w:hAnsi="Times New Roman" w:cs="Times New Roman"/>
          <w:szCs w:val="21"/>
        </w:rPr>
        <w:t xml:space="preserve">observation of </w:t>
      </w:r>
      <w:r w:rsidR="00085717">
        <w:rPr>
          <w:rFonts w:ascii="Times New Roman" w:hAnsi="Times New Roman" w:cs="Times New Roman"/>
          <w:szCs w:val="21"/>
        </w:rPr>
        <w:t>‘</w:t>
      </w:r>
      <w:r w:rsidR="00085717" w:rsidRPr="006735F6">
        <w:rPr>
          <w:rFonts w:ascii="Times New Roman" w:hAnsi="Times New Roman" w:cs="Times New Roman"/>
          <w:szCs w:val="21"/>
        </w:rPr>
        <w:t>constant associations</w:t>
      </w:r>
      <w:r w:rsidR="00085717">
        <w:rPr>
          <w:rFonts w:ascii="Times New Roman" w:hAnsi="Times New Roman" w:cs="Times New Roman"/>
          <w:szCs w:val="21"/>
        </w:rPr>
        <w:t>’</w:t>
      </w:r>
      <w:r w:rsidR="00085717" w:rsidRPr="006735F6">
        <w:rPr>
          <w:rFonts w:ascii="Times New Roman" w:hAnsi="Times New Roman" w:cs="Times New Roman"/>
          <w:szCs w:val="21"/>
        </w:rPr>
        <w:t xml:space="preserve"> </w:t>
      </w:r>
      <w:r w:rsidR="00085717">
        <w:rPr>
          <w:rFonts w:ascii="宋体" w:eastAsia="宋体" w:hAnsi="宋体" w:cs="Times New Roman" w:hint="eastAsia"/>
          <w:szCs w:val="21"/>
        </w:rPr>
        <w:t>─</w:t>
      </w:r>
      <w:r w:rsidR="00085717" w:rsidRPr="006735F6">
        <w:rPr>
          <w:rFonts w:ascii="Times New Roman" w:hAnsi="Times New Roman" w:cs="Times New Roman"/>
          <w:szCs w:val="21"/>
        </w:rPr>
        <w:t>to our understanding of any matters of fact</w:t>
      </w:r>
      <w:r w:rsidR="00085717">
        <w:rPr>
          <w:rFonts w:ascii="Times New Roman" w:hAnsi="Times New Roman" w:cs="Times New Roman"/>
          <w:szCs w:val="21"/>
        </w:rPr>
        <w:t>”</w:t>
      </w:r>
      <w:r w:rsidR="00085717" w:rsidRPr="006735F6">
        <w:rPr>
          <w:rFonts w:ascii="Times New Roman" w:hAnsi="Times New Roman" w:cs="Times New Roman"/>
          <w:szCs w:val="21"/>
        </w:rPr>
        <w:t>.</w:t>
      </w:r>
      <w:r w:rsidR="00085717">
        <w:rPr>
          <w:rStyle w:val="a5"/>
          <w:rFonts w:ascii="Times New Roman" w:hAnsi="Times New Roman" w:cs="Times New Roman"/>
          <w:szCs w:val="21"/>
        </w:rPr>
        <w:footnoteReference w:id="26"/>
      </w:r>
      <w:r w:rsidR="00085717">
        <w:rPr>
          <w:rFonts w:ascii="Times New Roman" w:hAnsi="Times New Roman" w:cs="Times New Roman"/>
          <w:szCs w:val="21"/>
        </w:rPr>
        <w:t xml:space="preserve"> </w:t>
      </w:r>
      <w:r w:rsidR="00013BA9">
        <w:rPr>
          <w:rFonts w:ascii="Times New Roman" w:hAnsi="Times New Roman" w:cs="Times New Roman"/>
          <w:szCs w:val="21"/>
        </w:rPr>
        <w:t>In a word, c</w:t>
      </w:r>
      <w:r w:rsidR="00085717" w:rsidRPr="001B4DA0">
        <w:rPr>
          <w:rFonts w:ascii="Times New Roman" w:hAnsi="Times New Roman" w:cs="Times New Roman"/>
          <w:szCs w:val="21"/>
        </w:rPr>
        <w:t xml:space="preserve">ompared </w:t>
      </w:r>
      <w:r w:rsidR="00085717" w:rsidRPr="001B4DA0">
        <w:rPr>
          <w:rFonts w:ascii="Times New Roman" w:hAnsi="Times New Roman" w:cs="Times New Roman"/>
          <w:szCs w:val="21"/>
        </w:rPr>
        <w:lastRenderedPageBreak/>
        <w:t xml:space="preserve">with the complicated real world, data </w:t>
      </w:r>
      <w:r w:rsidR="00204816">
        <w:rPr>
          <w:rFonts w:ascii="Times New Roman" w:hAnsi="Times New Roman" w:cs="Times New Roman"/>
          <w:szCs w:val="21"/>
        </w:rPr>
        <w:t xml:space="preserve">and the level of significance </w:t>
      </w:r>
      <w:r w:rsidR="00085717" w:rsidRPr="001B4DA0">
        <w:rPr>
          <w:rFonts w:ascii="Times New Roman" w:hAnsi="Times New Roman" w:cs="Times New Roman"/>
          <w:szCs w:val="21"/>
        </w:rPr>
        <w:t>is not so much a determinator than a reminder</w:t>
      </w:r>
      <w:r w:rsidR="009D6F87">
        <w:rPr>
          <w:rFonts w:ascii="Times New Roman" w:hAnsi="Times New Roman" w:cs="Times New Roman"/>
          <w:szCs w:val="21"/>
        </w:rPr>
        <w:t>. To put it another way, a</w:t>
      </w:r>
      <w:r w:rsidR="00A61428">
        <w:rPr>
          <w:rFonts w:ascii="Times New Roman" w:hAnsi="Times New Roman" w:cs="Times New Roman"/>
          <w:szCs w:val="21"/>
        </w:rPr>
        <w:t xml:space="preserve"> qualified researcher cannot be bound by </w:t>
      </w:r>
      <w:r w:rsidR="009D6F87">
        <w:rPr>
          <w:rFonts w:ascii="Times New Roman" w:hAnsi="Times New Roman" w:cs="Times New Roman"/>
          <w:szCs w:val="21"/>
        </w:rPr>
        <w:t xml:space="preserve">anything, including benchmarks of data analysis, but </w:t>
      </w:r>
      <w:r w:rsidR="0086720C">
        <w:rPr>
          <w:rFonts w:ascii="Times New Roman" w:hAnsi="Times New Roman" w:cs="Times New Roman"/>
          <w:szCs w:val="21"/>
        </w:rPr>
        <w:t xml:space="preserve">tries to </w:t>
      </w:r>
      <w:r w:rsidR="009D6F87">
        <w:rPr>
          <w:rFonts w:ascii="Times New Roman" w:hAnsi="Times New Roman" w:cs="Times New Roman"/>
          <w:szCs w:val="21"/>
        </w:rPr>
        <w:t xml:space="preserve">examine the results closely under specific conditions and in the light of </w:t>
      </w:r>
      <w:r w:rsidR="00C44D3C">
        <w:rPr>
          <w:rFonts w:ascii="Times New Roman" w:hAnsi="Times New Roman" w:cs="Times New Roman"/>
          <w:szCs w:val="21"/>
        </w:rPr>
        <w:t xml:space="preserve">the </w:t>
      </w:r>
      <w:r w:rsidR="009D6F87">
        <w:rPr>
          <w:rFonts w:ascii="Times New Roman" w:hAnsi="Times New Roman" w:cs="Times New Roman"/>
          <w:szCs w:val="21"/>
        </w:rPr>
        <w:t>evidence</w:t>
      </w:r>
      <w:r w:rsidR="0086720C">
        <w:rPr>
          <w:rFonts w:ascii="Times New Roman" w:hAnsi="Times New Roman" w:cs="Times New Roman"/>
          <w:szCs w:val="21"/>
        </w:rPr>
        <w:t xml:space="preserve"> of significance test</w:t>
      </w:r>
      <w:r w:rsidR="009D6F87">
        <w:rPr>
          <w:rFonts w:ascii="Times New Roman" w:hAnsi="Times New Roman" w:cs="Times New Roman"/>
          <w:szCs w:val="21"/>
        </w:rPr>
        <w:t>.</w:t>
      </w:r>
      <w:r w:rsidR="0086720C">
        <w:rPr>
          <w:rFonts w:ascii="Times New Roman" w:hAnsi="Times New Roman" w:cs="Times New Roman"/>
          <w:szCs w:val="21"/>
        </w:rPr>
        <w:t xml:space="preserve"> </w:t>
      </w:r>
      <w:r w:rsidR="00204816">
        <w:rPr>
          <w:rFonts w:ascii="Times New Roman" w:hAnsi="Times New Roman" w:cs="Times New Roman"/>
          <w:szCs w:val="21"/>
        </w:rPr>
        <w:t xml:space="preserve">After all, </w:t>
      </w:r>
      <w:r w:rsidR="00C44D3C">
        <w:rPr>
          <w:rFonts w:ascii="Times New Roman" w:hAnsi="Times New Roman" w:cs="Times New Roman"/>
          <w:szCs w:val="21"/>
        </w:rPr>
        <w:t xml:space="preserve">a </w:t>
      </w:r>
      <w:r w:rsidR="00204816" w:rsidRPr="001B4DA0">
        <w:rPr>
          <w:rFonts w:ascii="Times New Roman" w:hAnsi="Times New Roman" w:cs="Times New Roman"/>
          <w:szCs w:val="21"/>
        </w:rPr>
        <w:t>data analyst</w:t>
      </w:r>
      <w:r w:rsidR="00204816">
        <w:rPr>
          <w:rFonts w:ascii="Times New Roman" w:hAnsi="Times New Roman" w:cs="Times New Roman"/>
          <w:szCs w:val="21"/>
        </w:rPr>
        <w:t xml:space="preserve"> </w:t>
      </w:r>
      <w:r w:rsidR="00204816" w:rsidRPr="001B4DA0">
        <w:rPr>
          <w:rFonts w:ascii="Times New Roman" w:hAnsi="Times New Roman" w:cs="Times New Roman"/>
          <w:szCs w:val="21"/>
        </w:rPr>
        <w:t>works as no more a dictator than a detect.</w:t>
      </w:r>
      <w:r w:rsidR="00204816">
        <w:rPr>
          <w:rFonts w:ascii="Times New Roman" w:hAnsi="Times New Roman" w:cs="Times New Roman"/>
          <w:szCs w:val="21"/>
        </w:rPr>
        <w:t xml:space="preserve"> </w:t>
      </w:r>
    </w:p>
    <w:p w14:paraId="3F93AD35" w14:textId="778960C7" w:rsidR="00085717" w:rsidRDefault="00085717" w:rsidP="00961A0B">
      <w:pPr>
        <w:jc w:val="center"/>
        <w:rPr>
          <w:rFonts w:ascii="Times New Roman" w:hAnsi="Times New Roman" w:cs="Times New Roman"/>
          <w:szCs w:val="21"/>
        </w:rPr>
      </w:pPr>
    </w:p>
    <w:p w14:paraId="2172FE1F" w14:textId="77777777" w:rsidR="009D6F87" w:rsidRDefault="009D6F87">
      <w:pPr>
        <w:widowControl/>
        <w:jc w:val="left"/>
        <w:rPr>
          <w:rFonts w:ascii="Times New Roman" w:hAnsi="Times New Roman" w:cs="Times New Roman"/>
          <w:b/>
          <w:bCs/>
          <w:sz w:val="28"/>
          <w:szCs w:val="28"/>
        </w:rPr>
      </w:pPr>
      <w:r>
        <w:rPr>
          <w:rFonts w:ascii="Times New Roman" w:hAnsi="Times New Roman" w:cs="Times New Roman"/>
          <w:b/>
          <w:bCs/>
          <w:sz w:val="28"/>
          <w:szCs w:val="28"/>
        </w:rPr>
        <w:br w:type="page"/>
      </w:r>
    </w:p>
    <w:p w14:paraId="49D7D8FA" w14:textId="16C512E8" w:rsidR="00085717" w:rsidRDefault="00A43312" w:rsidP="00085717">
      <w:pPr>
        <w:jc w:val="left"/>
        <w:rPr>
          <w:rFonts w:ascii="Times New Roman" w:hAnsi="Times New Roman" w:cs="Times New Roman"/>
          <w:b/>
          <w:bCs/>
          <w:sz w:val="28"/>
          <w:szCs w:val="28"/>
        </w:rPr>
      </w:pPr>
      <w:r w:rsidRPr="00A43312">
        <w:rPr>
          <w:rFonts w:ascii="Times New Roman" w:hAnsi="Times New Roman" w:cs="Times New Roman"/>
          <w:b/>
          <w:bCs/>
          <w:sz w:val="28"/>
          <w:szCs w:val="28"/>
        </w:rPr>
        <w:lastRenderedPageBreak/>
        <w:t>Blog 6: Titanic</w:t>
      </w:r>
      <w:r w:rsidRPr="00A43312">
        <w:rPr>
          <w:rFonts w:ascii="宋体" w:eastAsia="宋体" w:hAnsi="宋体" w:cs="Times New Roman" w:hint="eastAsia"/>
          <w:b/>
          <w:bCs/>
          <w:sz w:val="28"/>
          <w:szCs w:val="28"/>
        </w:rPr>
        <w:t>─</w:t>
      </w:r>
      <w:r w:rsidRPr="00A43312">
        <w:rPr>
          <w:rFonts w:ascii="Times New Roman" w:hAnsi="Times New Roman" w:cs="Times New Roman"/>
          <w:b/>
          <w:bCs/>
          <w:sz w:val="28"/>
          <w:szCs w:val="28"/>
        </w:rPr>
        <w:t>The Miracle of Human Nature or MCF Norm?</w:t>
      </w:r>
    </w:p>
    <w:p w14:paraId="0CF74FCE" w14:textId="22D1DB9D" w:rsidR="00A43312" w:rsidRDefault="00A43312" w:rsidP="00A43312">
      <w:pPr>
        <w:rPr>
          <w:rFonts w:ascii="Times New Roman" w:hAnsi="Times New Roman" w:cs="Times New Roman"/>
          <w:szCs w:val="21"/>
        </w:rPr>
      </w:pPr>
      <w:r w:rsidRPr="00A43312">
        <w:rPr>
          <w:rFonts w:ascii="Times New Roman" w:hAnsi="Times New Roman" w:cs="Times New Roman"/>
          <w:szCs w:val="21"/>
        </w:rPr>
        <w:t>（</w:t>
      </w:r>
      <w:r>
        <w:rPr>
          <w:rFonts w:ascii="Times New Roman" w:hAnsi="Times New Roman" w:cs="Times New Roman" w:hint="eastAsia"/>
          <w:szCs w:val="21"/>
        </w:rPr>
        <w:t>w</w:t>
      </w:r>
      <w:r>
        <w:rPr>
          <w:rFonts w:ascii="Times New Roman" w:hAnsi="Times New Roman" w:cs="Times New Roman"/>
          <w:szCs w:val="21"/>
        </w:rPr>
        <w:t xml:space="preserve">ord count </w:t>
      </w:r>
      <w:r w:rsidRPr="00A43312">
        <w:rPr>
          <w:rFonts w:ascii="Times New Roman" w:hAnsi="Times New Roman" w:cs="Times New Roman"/>
          <w:szCs w:val="21"/>
        </w:rPr>
        <w:t>4</w:t>
      </w:r>
      <w:r w:rsidR="00B55AC3">
        <w:rPr>
          <w:rFonts w:ascii="Times New Roman" w:hAnsi="Times New Roman" w:cs="Times New Roman"/>
          <w:szCs w:val="21"/>
        </w:rPr>
        <w:t>2</w:t>
      </w:r>
      <w:r w:rsidR="00E5424B">
        <w:rPr>
          <w:rFonts w:ascii="Times New Roman" w:hAnsi="Times New Roman" w:cs="Times New Roman"/>
          <w:szCs w:val="21"/>
        </w:rPr>
        <w:t>6</w:t>
      </w:r>
      <w:r w:rsidRPr="00A43312">
        <w:rPr>
          <w:rFonts w:ascii="Times New Roman" w:hAnsi="Times New Roman" w:cs="Times New Roman"/>
          <w:szCs w:val="21"/>
        </w:rPr>
        <w:t>）</w:t>
      </w:r>
    </w:p>
    <w:p w14:paraId="25426C11" w14:textId="77777777" w:rsidR="00A43312" w:rsidRPr="00A43312" w:rsidRDefault="00A43312" w:rsidP="00A43312">
      <w:pPr>
        <w:rPr>
          <w:rFonts w:ascii="Times New Roman" w:hAnsi="Times New Roman" w:cs="Times New Roman"/>
          <w:color w:val="53565A"/>
          <w:szCs w:val="21"/>
          <w:shd w:val="clear" w:color="auto" w:fill="FFFFFF"/>
        </w:rPr>
      </w:pPr>
    </w:p>
    <w:p w14:paraId="06BD5799" w14:textId="660CEA0B" w:rsidR="00A43312" w:rsidRDefault="00A43312" w:rsidP="00055072">
      <w:pPr>
        <w:rPr>
          <w:rFonts w:ascii="Times New Roman" w:hAnsi="Times New Roman" w:cs="Times New Roman"/>
        </w:rPr>
      </w:pPr>
      <w:r>
        <w:rPr>
          <w:rFonts w:ascii="Times New Roman" w:hAnsi="Times New Roman" w:cs="Times New Roman"/>
          <w:color w:val="555555"/>
          <w:szCs w:val="21"/>
          <w:shd w:val="clear" w:color="auto" w:fill="FFFFFF"/>
        </w:rPr>
        <w:t xml:space="preserve">In 1932, </w:t>
      </w:r>
      <w:r w:rsidRPr="004A0F16">
        <w:rPr>
          <w:rFonts w:ascii="Times New Roman" w:hAnsi="Times New Roman" w:cs="Times New Roman"/>
          <w:color w:val="555555"/>
          <w:szCs w:val="21"/>
        </w:rPr>
        <w:t>Lionel</w:t>
      </w:r>
      <w:r w:rsidRPr="004A0F16">
        <w:rPr>
          <w:rFonts w:ascii="Times New Roman" w:hAnsi="Times New Roman" w:cs="Times New Roman"/>
          <w:color w:val="555555"/>
          <w:szCs w:val="21"/>
          <w:shd w:val="clear" w:color="auto" w:fill="FFFFFF"/>
        </w:rPr>
        <w:t xml:space="preserve"> Robbins</w:t>
      </w:r>
      <w:r>
        <w:rPr>
          <w:rFonts w:ascii="Times New Roman" w:hAnsi="Times New Roman" w:cs="Times New Roman"/>
          <w:color w:val="555555"/>
          <w:szCs w:val="21"/>
          <w:shd w:val="clear" w:color="auto" w:fill="FFFFFF"/>
        </w:rPr>
        <w:t>,</w:t>
      </w:r>
      <w:r w:rsidRPr="004A0F16">
        <w:rPr>
          <w:rFonts w:ascii="Times New Roman" w:hAnsi="Times New Roman" w:cs="Times New Roman"/>
          <w:color w:val="555555"/>
          <w:szCs w:val="21"/>
          <w:shd w:val="clear" w:color="auto" w:fill="FFFFFF"/>
        </w:rPr>
        <w:t xml:space="preserve"> </w:t>
      </w:r>
      <w:r>
        <w:rPr>
          <w:rFonts w:ascii="Times New Roman" w:hAnsi="Times New Roman" w:cs="Times New Roman"/>
          <w:color w:val="555555"/>
          <w:szCs w:val="21"/>
          <w:shd w:val="clear" w:color="auto" w:fill="FFFFFF"/>
        </w:rPr>
        <w:t xml:space="preserve">England economist, proposed the </w:t>
      </w:r>
      <w:r w:rsidRPr="004A0F16">
        <w:rPr>
          <w:rFonts w:ascii="Times New Roman" w:hAnsi="Times New Roman" w:cs="Times New Roman"/>
          <w:color w:val="555555"/>
          <w:szCs w:val="21"/>
          <w:shd w:val="clear" w:color="auto" w:fill="FFFFFF"/>
        </w:rPr>
        <w:t>defin</w:t>
      </w:r>
      <w:r>
        <w:rPr>
          <w:rFonts w:ascii="Times New Roman" w:hAnsi="Times New Roman" w:cs="Times New Roman"/>
          <w:color w:val="555555"/>
          <w:szCs w:val="21"/>
          <w:shd w:val="clear" w:color="auto" w:fill="FFFFFF"/>
        </w:rPr>
        <w:t>ition of</w:t>
      </w:r>
      <w:r w:rsidRPr="004A0F16">
        <w:rPr>
          <w:rFonts w:ascii="Times New Roman" w:hAnsi="Times New Roman" w:cs="Times New Roman"/>
          <w:color w:val="555555"/>
          <w:szCs w:val="21"/>
          <w:shd w:val="clear" w:color="auto" w:fill="FFFFFF"/>
        </w:rPr>
        <w:t xml:space="preserve"> economics as "the science which studies human behavior as a relationship between ends and scarce means which have alternative us</w:t>
      </w:r>
      <w:r w:rsidRPr="008E6CD2">
        <w:rPr>
          <w:rFonts w:ascii="Times New Roman" w:hAnsi="Times New Roman" w:cs="Times New Roman"/>
          <w:szCs w:val="21"/>
          <w:shd w:val="clear" w:color="auto" w:fill="FFFFFF"/>
        </w:rPr>
        <w:t>es".</w:t>
      </w:r>
      <w:r>
        <w:rPr>
          <w:rStyle w:val="a5"/>
          <w:rFonts w:ascii="Times New Roman" w:hAnsi="Times New Roman" w:cs="Times New Roman"/>
          <w:szCs w:val="21"/>
          <w:shd w:val="clear" w:color="auto" w:fill="FFFFFF"/>
        </w:rPr>
        <w:footnoteReference w:id="27"/>
      </w:r>
      <w:r>
        <w:rPr>
          <w:rFonts w:ascii="Times New Roman" w:hAnsi="Times New Roman" w:cs="Times New Roman"/>
          <w:color w:val="555555"/>
          <w:szCs w:val="21"/>
          <w:shd w:val="clear" w:color="auto" w:fill="FFFFFF"/>
        </w:rPr>
        <w:t xml:space="preserve"> This definition implies that as long as the problems are related to human behaviors, they belong to the categories of economics. </w:t>
      </w:r>
      <w:r w:rsidRPr="00DB44D9">
        <w:rPr>
          <w:rFonts w:ascii="Times New Roman" w:hAnsi="Times New Roman" w:cs="Times New Roman"/>
          <w:szCs w:val="21"/>
        </w:rPr>
        <w:t>In modern decades</w:t>
      </w:r>
      <w:r>
        <w:rPr>
          <w:rFonts w:ascii="Times New Roman" w:hAnsi="Times New Roman" w:cs="Times New Roman"/>
          <w:szCs w:val="21"/>
        </w:rPr>
        <w:t xml:space="preserve">, </w:t>
      </w:r>
      <w:r w:rsidRPr="00DB44D9">
        <w:rPr>
          <w:rFonts w:ascii="Times New Roman" w:hAnsi="Times New Roman" w:cs="Times New Roman"/>
          <w:szCs w:val="21"/>
        </w:rPr>
        <w:t>Gary Becker</w:t>
      </w:r>
      <w:r>
        <w:rPr>
          <w:rFonts w:ascii="Times New Roman" w:hAnsi="Times New Roman" w:cs="Times New Roman"/>
          <w:szCs w:val="21"/>
        </w:rPr>
        <w:t xml:space="preserve">, a famous Chicago economist, </w:t>
      </w:r>
      <w:r w:rsidRPr="00DB44D9">
        <w:rPr>
          <w:rFonts w:ascii="Times New Roman" w:hAnsi="Times New Roman" w:cs="Times New Roman"/>
          <w:szCs w:val="21"/>
        </w:rPr>
        <w:t xml:space="preserve">has done the most to </w:t>
      </w:r>
      <w:r>
        <w:rPr>
          <w:rFonts w:ascii="Times New Roman" w:hAnsi="Times New Roman" w:cs="Times New Roman"/>
          <w:szCs w:val="21"/>
        </w:rPr>
        <w:t xml:space="preserve">a research method that </w:t>
      </w:r>
      <w:r w:rsidRPr="00DB44D9">
        <w:rPr>
          <w:rFonts w:ascii="Times New Roman" w:hAnsi="Times New Roman" w:cs="Times New Roman"/>
          <w:szCs w:val="21"/>
        </w:rPr>
        <w:t>expand</w:t>
      </w:r>
      <w:r>
        <w:rPr>
          <w:rFonts w:ascii="Times New Roman" w:hAnsi="Times New Roman" w:cs="Times New Roman"/>
          <w:szCs w:val="21"/>
        </w:rPr>
        <w:t>s</w:t>
      </w:r>
      <w:r w:rsidRPr="00DB44D9">
        <w:rPr>
          <w:rFonts w:ascii="Times New Roman" w:hAnsi="Times New Roman" w:cs="Times New Roman"/>
          <w:szCs w:val="21"/>
        </w:rPr>
        <w:t xml:space="preserve"> the boundaries of economics into the other social sciences, particularly sociology.</w:t>
      </w:r>
      <w:r>
        <w:rPr>
          <w:rStyle w:val="a5"/>
          <w:rFonts w:ascii="Times New Roman" w:hAnsi="Times New Roman" w:cs="Times New Roman"/>
          <w:szCs w:val="21"/>
        </w:rPr>
        <w:footnoteReference w:id="28"/>
      </w:r>
      <w:r>
        <w:rPr>
          <w:rFonts w:ascii="Times New Roman" w:hAnsi="Times New Roman" w:cs="Times New Roman"/>
          <w:szCs w:val="21"/>
        </w:rPr>
        <w:t xml:space="preserve"> It seems that the tool of economics, i.e. quantitative research tools, can be used to study all of the social phenomena.</w:t>
      </w:r>
      <w:r w:rsidR="00F86152">
        <w:rPr>
          <w:rFonts w:ascii="Times New Roman" w:hAnsi="Times New Roman" w:cs="Times New Roman"/>
          <w:szCs w:val="21"/>
        </w:rPr>
        <w:t xml:space="preserve"> Then, </w:t>
      </w:r>
      <w:r w:rsidR="00F86152">
        <w:rPr>
          <w:rFonts w:ascii="宋体" w:eastAsia="宋体" w:hAnsi="宋体" w:cs="Times New Roman"/>
        </w:rPr>
        <w:t>h</w:t>
      </w:r>
      <w:r>
        <w:rPr>
          <w:rFonts w:ascii="Times New Roman" w:hAnsi="Times New Roman" w:cs="Times New Roman"/>
        </w:rPr>
        <w:t>ow do economists view the value of life</w:t>
      </w:r>
      <w:r w:rsidR="00F86152">
        <w:rPr>
          <w:rFonts w:ascii="宋体" w:eastAsia="宋体" w:hAnsi="宋体" w:cs="Times New Roman" w:hint="eastAsia"/>
        </w:rPr>
        <w:t>─</w:t>
      </w:r>
      <w:r w:rsidR="00F86152" w:rsidRPr="00F86152">
        <w:rPr>
          <w:rFonts w:ascii="Times New Roman" w:hAnsi="Times New Roman" w:cs="Times New Roman"/>
        </w:rPr>
        <w:t xml:space="preserve"> </w:t>
      </w:r>
      <w:r w:rsidR="00F86152">
        <w:rPr>
          <w:rFonts w:ascii="Times New Roman" w:hAnsi="Times New Roman" w:cs="Times New Roman"/>
        </w:rPr>
        <w:t>a classical philosophical proposition</w:t>
      </w:r>
      <w:r>
        <w:rPr>
          <w:rFonts w:ascii="Times New Roman" w:hAnsi="Times New Roman" w:cs="Times New Roman"/>
        </w:rPr>
        <w:t>?</w:t>
      </w:r>
    </w:p>
    <w:p w14:paraId="187B9671" w14:textId="77777777" w:rsidR="00DB7DFF" w:rsidRDefault="00DB7DFF" w:rsidP="00055072">
      <w:pPr>
        <w:rPr>
          <w:rFonts w:ascii="Times New Roman" w:hAnsi="Times New Roman" w:cs="Times New Roman"/>
        </w:rPr>
      </w:pPr>
    </w:p>
    <w:p w14:paraId="3E68F602" w14:textId="6D499264" w:rsidR="00A43312" w:rsidRDefault="00A43312" w:rsidP="00A43312">
      <w:pPr>
        <w:jc w:val="center"/>
        <w:rPr>
          <w:rFonts w:ascii="Times New Roman" w:hAnsi="Times New Roman" w:cs="Times New Roman"/>
        </w:rPr>
      </w:pPr>
      <w:r>
        <w:rPr>
          <w:rFonts w:ascii="Times New Roman" w:hAnsi="Times New Roman" w:cs="Times New Roman"/>
          <w:noProof/>
        </w:rPr>
        <w:drawing>
          <wp:inline distT="0" distB="0" distL="0" distR="0" wp14:anchorId="0F576748" wp14:editId="7E00D661">
            <wp:extent cx="3808064" cy="2548551"/>
            <wp:effectExtent l="0" t="0" r="254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32791" cy="2765875"/>
                    </a:xfrm>
                    <a:prstGeom prst="rect">
                      <a:avLst/>
                    </a:prstGeom>
                    <a:noFill/>
                    <a:ln>
                      <a:noFill/>
                    </a:ln>
                  </pic:spPr>
                </pic:pic>
              </a:graphicData>
            </a:graphic>
          </wp:inline>
        </w:drawing>
      </w:r>
    </w:p>
    <w:p w14:paraId="5BB287A3" w14:textId="2750179A" w:rsidR="00A43312" w:rsidRDefault="006A1E13" w:rsidP="00A43312">
      <w:pPr>
        <w:jc w:val="center"/>
        <w:rPr>
          <w:rFonts w:ascii="Times New Roman" w:hAnsi="Times New Roman" w:cs="Times New Roman"/>
          <w:sz w:val="18"/>
          <w:szCs w:val="18"/>
        </w:rPr>
      </w:pPr>
      <w:r>
        <w:rPr>
          <w:rFonts w:ascii="Times New Roman" w:hAnsi="Times New Roman" w:cs="Times New Roman"/>
          <w:sz w:val="18"/>
          <w:szCs w:val="18"/>
        </w:rPr>
        <w:t xml:space="preserve">Figure 6: </w:t>
      </w:r>
      <w:r w:rsidR="00A43312">
        <w:rPr>
          <w:rFonts w:ascii="Times New Roman" w:hAnsi="Times New Roman" w:cs="Times New Roman"/>
          <w:sz w:val="18"/>
          <w:szCs w:val="18"/>
        </w:rPr>
        <w:t>The Titanic (Source: Wikipedia, 2020)</w:t>
      </w:r>
    </w:p>
    <w:p w14:paraId="46A64650" w14:textId="77777777" w:rsidR="009313C0" w:rsidRDefault="009313C0" w:rsidP="00A43312">
      <w:pPr>
        <w:jc w:val="center"/>
        <w:rPr>
          <w:rFonts w:ascii="Times New Roman" w:hAnsi="Times New Roman" w:cs="Times New Roman"/>
          <w:sz w:val="18"/>
          <w:szCs w:val="18"/>
        </w:rPr>
      </w:pPr>
    </w:p>
    <w:p w14:paraId="0753A53E" w14:textId="73E43CF5" w:rsidR="00A43312" w:rsidRDefault="00A43312" w:rsidP="00055072">
      <w:pPr>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 xml:space="preserve">n 2012, two Sweden economists, Mikael </w:t>
      </w:r>
      <w:proofErr w:type="spellStart"/>
      <w:r>
        <w:rPr>
          <w:rFonts w:ascii="Times New Roman" w:hAnsi="Times New Roman" w:cs="Times New Roman"/>
        </w:rPr>
        <w:t>Elinder</w:t>
      </w:r>
      <w:proofErr w:type="spellEnd"/>
      <w:r>
        <w:rPr>
          <w:rFonts w:ascii="Times New Roman" w:hAnsi="Times New Roman" w:cs="Times New Roman"/>
        </w:rPr>
        <w:t xml:space="preserve"> and Oscar </w:t>
      </w:r>
      <w:proofErr w:type="spellStart"/>
      <w:r>
        <w:rPr>
          <w:rFonts w:ascii="Times New Roman" w:hAnsi="Times New Roman" w:cs="Times New Roman"/>
        </w:rPr>
        <w:t>Erixson</w:t>
      </w:r>
      <w:proofErr w:type="spellEnd"/>
      <w:r w:rsidR="009313C0">
        <w:rPr>
          <w:rFonts w:ascii="Times New Roman" w:hAnsi="Times New Roman" w:cs="Times New Roman"/>
        </w:rPr>
        <w:t>,</w:t>
      </w:r>
      <w:r>
        <w:rPr>
          <w:rFonts w:ascii="Times New Roman" w:hAnsi="Times New Roman" w:cs="Times New Roman"/>
        </w:rPr>
        <w:t xml:space="preserve"> published a paper to study the problems of life and death by using the list of Titanic survivors we obtained afterward. Notably, they made great efforts to expand samples, involving 18 maritime disasters from 1852 to 2011. They put their research on eight hypotheses as to the following chart:</w:t>
      </w:r>
      <w:r>
        <w:rPr>
          <w:rStyle w:val="a5"/>
          <w:rFonts w:ascii="Times New Roman" w:hAnsi="Times New Roman" w:cs="Times New Roman"/>
        </w:rPr>
        <w:footnoteReference w:id="29"/>
      </w:r>
    </w:p>
    <w:p w14:paraId="52D11DF2" w14:textId="77777777" w:rsidR="00A43312" w:rsidRDefault="00A43312" w:rsidP="00A43312">
      <w:pPr>
        <w:widowControl/>
        <w:shd w:val="clear" w:color="auto" w:fill="FFFFFF"/>
        <w:jc w:val="center"/>
        <w:outlineLvl w:val="0"/>
      </w:pPr>
      <w:r>
        <w:rPr>
          <w:rFonts w:ascii="Times New Roman" w:hAnsi="Times New Roman" w:cs="Times New Roman"/>
          <w:noProof/>
          <w:sz w:val="18"/>
          <w:szCs w:val="18"/>
        </w:rPr>
        <w:lastRenderedPageBreak/>
        <w:drawing>
          <wp:inline distT="0" distB="0" distL="0" distR="0" wp14:anchorId="5ADDC0E9" wp14:editId="1222366A">
            <wp:extent cx="5775764" cy="3680233"/>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50929" cy="3728127"/>
                    </a:xfrm>
                    <a:prstGeom prst="rect">
                      <a:avLst/>
                    </a:prstGeom>
                    <a:noFill/>
                    <a:ln>
                      <a:noFill/>
                    </a:ln>
                  </pic:spPr>
                </pic:pic>
              </a:graphicData>
            </a:graphic>
          </wp:inline>
        </w:drawing>
      </w:r>
    </w:p>
    <w:p w14:paraId="7C506957" w14:textId="6934F2BC" w:rsidR="00E22BD6" w:rsidRDefault="006A1E13" w:rsidP="00A43312">
      <w:pPr>
        <w:widowControl/>
        <w:shd w:val="clear" w:color="auto" w:fill="FFFFFF"/>
        <w:jc w:val="center"/>
        <w:outlineLvl w:val="0"/>
        <w:rPr>
          <w:rFonts w:ascii="Times New Roman" w:hAnsi="Times New Roman" w:cs="Times New Roman"/>
          <w:sz w:val="18"/>
          <w:szCs w:val="18"/>
        </w:rPr>
      </w:pPr>
      <w:r>
        <w:rPr>
          <w:rFonts w:ascii="Times New Roman" w:hAnsi="Times New Roman" w:cs="Times New Roman"/>
          <w:sz w:val="18"/>
          <w:szCs w:val="18"/>
        </w:rPr>
        <w:t>Figure 7:</w:t>
      </w:r>
      <w:r w:rsidR="00DA5E07">
        <w:rPr>
          <w:rFonts w:ascii="Times New Roman" w:hAnsi="Times New Roman" w:cs="Times New Roman"/>
          <w:sz w:val="18"/>
          <w:szCs w:val="18"/>
        </w:rPr>
        <w:t xml:space="preserve"> </w:t>
      </w:r>
      <w:r w:rsidR="00A43312" w:rsidRPr="008D7C9E">
        <w:rPr>
          <w:rFonts w:ascii="Times New Roman" w:hAnsi="Times New Roman" w:cs="Times New Roman"/>
          <w:sz w:val="18"/>
          <w:szCs w:val="18"/>
        </w:rPr>
        <w:t>This graph is cited from the article “Gender, social norms, and survival in maritime disasters”</w:t>
      </w:r>
    </w:p>
    <w:p w14:paraId="3B76B630" w14:textId="58473CD9" w:rsidR="00A43312" w:rsidRDefault="00926317" w:rsidP="00A43312">
      <w:pPr>
        <w:widowControl/>
        <w:shd w:val="clear" w:color="auto" w:fill="FFFFFF"/>
        <w:jc w:val="center"/>
        <w:outlineLvl w:val="0"/>
        <w:rPr>
          <w:rFonts w:ascii="Times New Roman" w:hAnsi="Times New Roman" w:cs="Times New Roman"/>
          <w:sz w:val="18"/>
          <w:szCs w:val="18"/>
        </w:rPr>
      </w:pPr>
      <w:r>
        <w:rPr>
          <w:rFonts w:ascii="Times New Roman" w:hAnsi="Times New Roman" w:cs="Times New Roman"/>
          <w:sz w:val="18"/>
          <w:szCs w:val="18"/>
        </w:rPr>
        <w:t xml:space="preserve"> (</w:t>
      </w:r>
      <w:r w:rsidR="00E22BD6">
        <w:rPr>
          <w:rFonts w:ascii="Times New Roman" w:hAnsi="Times New Roman" w:cs="Times New Roman"/>
          <w:sz w:val="18"/>
          <w:szCs w:val="18"/>
        </w:rPr>
        <w:t>T</w:t>
      </w:r>
      <w:r>
        <w:rPr>
          <w:rFonts w:ascii="Times New Roman" w:hAnsi="Times New Roman" w:cs="Times New Roman"/>
          <w:sz w:val="18"/>
          <w:szCs w:val="18"/>
        </w:rPr>
        <w:t>he red squares are added by the author of this blog)</w:t>
      </w:r>
    </w:p>
    <w:p w14:paraId="3FF63BD4" w14:textId="77777777" w:rsidR="00DB7DFF" w:rsidRDefault="00DB7DFF" w:rsidP="00A43312">
      <w:pPr>
        <w:widowControl/>
        <w:shd w:val="clear" w:color="auto" w:fill="FFFFFF"/>
        <w:jc w:val="center"/>
        <w:outlineLvl w:val="0"/>
        <w:rPr>
          <w:rFonts w:ascii="Times New Roman" w:hAnsi="Times New Roman" w:cs="Times New Roman"/>
          <w:sz w:val="18"/>
          <w:szCs w:val="18"/>
        </w:rPr>
      </w:pPr>
    </w:p>
    <w:p w14:paraId="54383125" w14:textId="00F51879" w:rsidR="00A43312" w:rsidRDefault="00A43312" w:rsidP="00055072">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hese hypotheses are estimated</w:t>
      </w:r>
      <w:r w:rsidR="0037089A">
        <w:rPr>
          <w:rFonts w:ascii="Times New Roman" w:hAnsi="Times New Roman" w:cs="Times New Roman"/>
        </w:rPr>
        <w:t xml:space="preserve"> employing</w:t>
      </w:r>
      <w:r>
        <w:rPr>
          <w:rFonts w:ascii="Times New Roman" w:hAnsi="Times New Roman" w:cs="Times New Roman"/>
        </w:rPr>
        <w:t xml:space="preserve"> linear probability models and regression analysis is used to study determinants of survival in maritime disasters. And the researchers have made some startling discovering, in which what the most astonished is that it is the captain’s leadership and his command of WCF that decides the survival rate of women. </w:t>
      </w:r>
      <w:r w:rsidR="00E5424B">
        <w:rPr>
          <w:rFonts w:ascii="Times New Roman" w:hAnsi="Times New Roman" w:cs="Times New Roman"/>
        </w:rPr>
        <w:t>According to</w:t>
      </w:r>
      <w:r>
        <w:rPr>
          <w:rFonts w:ascii="Times New Roman" w:hAnsi="Times New Roman" w:cs="Times New Roman"/>
        </w:rPr>
        <w:t xml:space="preserve"> the above table, the last column (column 9:H1-H8) represents a joint test (the rest columns focus primarily on the other 1</w:t>
      </w:r>
      <w:r w:rsidR="009313C0">
        <w:rPr>
          <w:rFonts w:ascii="Times New Roman" w:hAnsi="Times New Roman" w:cs="Times New Roman"/>
        </w:rPr>
        <w:t>6</w:t>
      </w:r>
      <w:r>
        <w:rPr>
          <w:rFonts w:ascii="Times New Roman" w:hAnsi="Times New Roman" w:cs="Times New Roman"/>
        </w:rPr>
        <w:t xml:space="preserve"> shipwrecks), including the data of Titanic. </w:t>
      </w:r>
      <w:r w:rsidR="009313C0">
        <w:rPr>
          <w:rFonts w:ascii="Times New Roman" w:hAnsi="Times New Roman" w:cs="Times New Roman"/>
        </w:rPr>
        <w:t xml:space="preserve">Although the samples of the other 16 shipwrecks </w:t>
      </w:r>
      <w:r w:rsidR="0037089A">
        <w:rPr>
          <w:rFonts w:ascii="Times New Roman" w:hAnsi="Times New Roman" w:cs="Times New Roman"/>
        </w:rPr>
        <w:t>are</w:t>
      </w:r>
      <w:r w:rsidR="009313C0">
        <w:rPr>
          <w:rFonts w:ascii="Times New Roman" w:hAnsi="Times New Roman" w:cs="Times New Roman"/>
        </w:rPr>
        <w:t xml:space="preserve"> not good enough to test H3 because the WCF order was given on only five ships (p-value&gt;0.05), t</w:t>
      </w:r>
      <w:r>
        <w:rPr>
          <w:rFonts w:ascii="Times New Roman" w:hAnsi="Times New Roman" w:cs="Times New Roman"/>
        </w:rPr>
        <w:t>he 9</w:t>
      </w:r>
      <w:r w:rsidRPr="006E5317">
        <w:rPr>
          <w:rFonts w:ascii="Times New Roman" w:hAnsi="Times New Roman" w:cs="Times New Roman"/>
          <w:vertAlign w:val="superscript"/>
        </w:rPr>
        <w:t>th</w:t>
      </w:r>
      <w:r>
        <w:rPr>
          <w:rFonts w:ascii="Times New Roman" w:hAnsi="Times New Roman" w:cs="Times New Roman"/>
        </w:rPr>
        <w:t xml:space="preserve"> column displays that the survival of women is increased by 9.6%</w:t>
      </w:r>
      <w:r w:rsidR="009313C0">
        <w:rPr>
          <w:rFonts w:ascii="Times New Roman" w:hAnsi="Times New Roman" w:cs="Times New Roman"/>
        </w:rPr>
        <w:t xml:space="preserve"> (p-value&lt;0.05)</w:t>
      </w:r>
      <w:r>
        <w:rPr>
          <w:rFonts w:ascii="Times New Roman" w:hAnsi="Times New Roman" w:cs="Times New Roman"/>
        </w:rPr>
        <w:t xml:space="preserve"> </w:t>
      </w:r>
      <w:r w:rsidR="009313C0">
        <w:rPr>
          <w:rFonts w:ascii="Times New Roman" w:hAnsi="Times New Roman" w:cs="Times New Roman"/>
        </w:rPr>
        <w:t xml:space="preserve">partly </w:t>
      </w:r>
      <w:r>
        <w:rPr>
          <w:rFonts w:ascii="Times New Roman" w:hAnsi="Times New Roman" w:cs="Times New Roman"/>
        </w:rPr>
        <w:t xml:space="preserve">owing to Edward Smith, the captain of Titanic, orders WCF! One of the surviving crew members recalled clearly that Captain Smith ordered to shot the mature male who tried to scramble the lifeboats in the first place. But in most other cases, the miracle of human nature did not happen when the passengers on these ships followed the law of the jungle to escape. </w:t>
      </w:r>
    </w:p>
    <w:p w14:paraId="0AC22CE4" w14:textId="77777777" w:rsidR="00A43312" w:rsidRDefault="00A43312" w:rsidP="00055072">
      <w:pPr>
        <w:rPr>
          <w:rFonts w:ascii="Times New Roman" w:hAnsi="Times New Roman" w:cs="Times New Roman"/>
        </w:rPr>
      </w:pPr>
    </w:p>
    <w:p w14:paraId="5640CF23" w14:textId="369CB700" w:rsidR="000471ED" w:rsidRDefault="00A43312" w:rsidP="00055072">
      <w:pPr>
        <w:rPr>
          <w:rFonts w:ascii="Times New Roman" w:hAnsi="Times New Roman" w:cs="Times New Roman"/>
        </w:rPr>
      </w:pPr>
      <w:r>
        <w:rPr>
          <w:rFonts w:ascii="Times New Roman" w:hAnsi="Times New Roman" w:cs="Times New Roman"/>
        </w:rPr>
        <w:t>Economists perceive the choice of human nature and conclude the universality of characteristics of "every man for himself". The captain</w:t>
      </w:r>
      <w:proofErr w:type="gramStart"/>
      <w:r>
        <w:rPr>
          <w:rFonts w:ascii="Times New Roman" w:hAnsi="Times New Roman" w:cs="Times New Roman"/>
        </w:rPr>
        <w:t>’</w:t>
      </w:r>
      <w:proofErr w:type="gramEnd"/>
      <w:r>
        <w:rPr>
          <w:rFonts w:ascii="Times New Roman" w:hAnsi="Times New Roman" w:cs="Times New Roman"/>
        </w:rPr>
        <w:t>s choice of protecting women and children is just a coincidental glory of human nature</w:t>
      </w:r>
      <w:r>
        <w:rPr>
          <w:rFonts w:ascii="Times New Roman" w:hAnsi="Times New Roman" w:cs="Times New Roman" w:hint="eastAsia"/>
        </w:rPr>
        <w:t>！</w:t>
      </w:r>
    </w:p>
    <w:p w14:paraId="3525428F" w14:textId="4C5F266D" w:rsidR="000471ED" w:rsidRDefault="000471ED" w:rsidP="00055072">
      <w:pPr>
        <w:widowControl/>
        <w:rPr>
          <w:rFonts w:ascii="Times New Roman" w:hAnsi="Times New Roman" w:cs="Times New Roman"/>
        </w:rPr>
      </w:pPr>
    </w:p>
    <w:p w14:paraId="7951FA49" w14:textId="2A2EF201" w:rsidR="006E582A" w:rsidRDefault="006E582A" w:rsidP="00055072">
      <w:pPr>
        <w:widowControl/>
        <w:rPr>
          <w:rFonts w:ascii="Times New Roman" w:hAnsi="Times New Roman" w:cs="Times New Roman"/>
        </w:rPr>
      </w:pPr>
      <w:r>
        <w:rPr>
          <w:rFonts w:ascii="Times New Roman" w:hAnsi="Times New Roman" w:cs="Times New Roman"/>
        </w:rPr>
        <w:t>(This story will be reported and discussed in details in another assignment!)</w:t>
      </w:r>
    </w:p>
    <w:p w14:paraId="35BADB9F" w14:textId="6849C32B" w:rsidR="006E582A" w:rsidRDefault="006E582A" w:rsidP="00055072">
      <w:pPr>
        <w:widowControl/>
        <w:rPr>
          <w:rFonts w:ascii="Times New Roman" w:hAnsi="Times New Roman" w:cs="Times New Roman"/>
        </w:rPr>
      </w:pPr>
    </w:p>
    <w:p w14:paraId="70D13929" w14:textId="258AD35B" w:rsidR="006E582A" w:rsidRDefault="006E582A">
      <w:pPr>
        <w:widowControl/>
        <w:jc w:val="left"/>
        <w:rPr>
          <w:rFonts w:ascii="Times New Roman" w:hAnsi="Times New Roman" w:cs="Times New Roman"/>
        </w:rPr>
      </w:pPr>
    </w:p>
    <w:p w14:paraId="59DB0E78" w14:textId="43C6E537" w:rsidR="006E582A" w:rsidRDefault="006E582A">
      <w:pPr>
        <w:widowControl/>
        <w:jc w:val="left"/>
        <w:rPr>
          <w:rFonts w:ascii="Times New Roman" w:hAnsi="Times New Roman" w:cs="Times New Roman"/>
        </w:rPr>
      </w:pPr>
    </w:p>
    <w:p w14:paraId="40543DBB" w14:textId="7AD10519" w:rsidR="006E582A" w:rsidRDefault="006E582A">
      <w:pPr>
        <w:widowControl/>
        <w:jc w:val="left"/>
        <w:rPr>
          <w:rFonts w:ascii="Times New Roman" w:hAnsi="Times New Roman" w:cs="Times New Roman"/>
        </w:rPr>
      </w:pPr>
    </w:p>
    <w:p w14:paraId="00222AA8" w14:textId="77777777" w:rsidR="00522C76" w:rsidRPr="007F4E53" w:rsidRDefault="00522C76" w:rsidP="00522C76">
      <w:pPr>
        <w:rPr>
          <w:rFonts w:ascii="Times New Roman" w:hAnsi="Times New Roman" w:cs="Times New Roman"/>
          <w:b/>
          <w:bCs/>
          <w:sz w:val="28"/>
          <w:szCs w:val="28"/>
        </w:rPr>
      </w:pPr>
      <w:r w:rsidRPr="007F4E53">
        <w:rPr>
          <w:rFonts w:ascii="Times New Roman" w:hAnsi="Times New Roman" w:cs="Times New Roman"/>
          <w:b/>
          <w:bCs/>
          <w:sz w:val="28"/>
          <w:szCs w:val="28"/>
        </w:rPr>
        <w:lastRenderedPageBreak/>
        <w:t>B</w:t>
      </w:r>
      <w:r>
        <w:rPr>
          <w:rFonts w:ascii="Times New Roman" w:hAnsi="Times New Roman" w:cs="Times New Roman"/>
          <w:b/>
          <w:bCs/>
          <w:sz w:val="28"/>
          <w:szCs w:val="28"/>
        </w:rPr>
        <w:t>lo</w:t>
      </w:r>
      <w:r w:rsidRPr="007F4E53">
        <w:rPr>
          <w:rFonts w:ascii="Times New Roman" w:hAnsi="Times New Roman" w:cs="Times New Roman"/>
          <w:b/>
          <w:bCs/>
          <w:sz w:val="28"/>
          <w:szCs w:val="28"/>
        </w:rPr>
        <w:t>g 7:</w:t>
      </w:r>
      <w:r>
        <w:rPr>
          <w:rFonts w:ascii="Times New Roman" w:hAnsi="Times New Roman" w:cs="Times New Roman"/>
          <w:b/>
          <w:bCs/>
          <w:sz w:val="28"/>
          <w:szCs w:val="28"/>
        </w:rPr>
        <w:t xml:space="preserve"> The Struggling from Novice of Econometric Statistics</w:t>
      </w:r>
    </w:p>
    <w:p w14:paraId="39CB2A73" w14:textId="77777777" w:rsidR="00522C76" w:rsidRDefault="00522C76" w:rsidP="00522C76">
      <w:pPr>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word count 368)</w:t>
      </w:r>
    </w:p>
    <w:p w14:paraId="42285931" w14:textId="77777777" w:rsidR="00522C76" w:rsidRPr="00102B59" w:rsidRDefault="00522C76" w:rsidP="00522C76">
      <w:pPr>
        <w:rPr>
          <w:rFonts w:ascii="Times New Roman" w:hAnsi="Times New Roman" w:cs="Times New Roman"/>
          <w:szCs w:val="21"/>
        </w:rPr>
      </w:pPr>
    </w:p>
    <w:p w14:paraId="20F285BE" w14:textId="77777777" w:rsidR="00522C76" w:rsidRDefault="00522C76" w:rsidP="00055072">
      <w:pPr>
        <w:rPr>
          <w:rFonts w:ascii="Times New Roman" w:hAnsi="Times New Roman" w:cs="Times New Roman"/>
          <w:color w:val="303030"/>
          <w:szCs w:val="21"/>
          <w:shd w:val="clear" w:color="auto" w:fill="FFFFFF"/>
        </w:rPr>
      </w:pPr>
      <w:r>
        <w:rPr>
          <w:rFonts w:ascii="Times New Roman" w:hAnsi="Times New Roman" w:cs="Times New Roman"/>
          <w:color w:val="303030"/>
          <w:szCs w:val="21"/>
          <w:shd w:val="clear" w:color="auto" w:fill="FFFFFF"/>
        </w:rPr>
        <w:t>In this module, I have acquired some basic knowledge of quantitative methods, including parametric and non-parametric analysis, for which I have been informed how to distinguish the differences between these two types of strategies in the data research. And I have learned to observe the histograms plots, skewness and kurtosis as well as carry out significance test in deciding the normality distribution of data set. What the most impressed me are correlation analysis and regression analysis, which will be bound to be used in composing my future dissertation of DBA study. Reviewing the resources uploaded in the online module has reinforced my understanding of R</w:t>
      </w:r>
      <w:r w:rsidRPr="00BC708D">
        <w:rPr>
          <w:rFonts w:ascii="Times New Roman" w:hAnsi="Times New Roman" w:cs="Times New Roman"/>
          <w:color w:val="303030"/>
          <w:szCs w:val="21"/>
          <w:shd w:val="clear" w:color="auto" w:fill="FFFFFF"/>
        </w:rPr>
        <w:t xml:space="preserve">egression and correlation </w:t>
      </w:r>
      <w:r>
        <w:rPr>
          <w:rFonts w:ascii="Times New Roman" w:hAnsi="Times New Roman" w:cs="Times New Roman"/>
          <w:color w:val="303030"/>
          <w:szCs w:val="21"/>
          <w:shd w:val="clear" w:color="auto" w:fill="FFFFFF"/>
        </w:rPr>
        <w:t>analysis</w:t>
      </w:r>
      <w:r>
        <w:rPr>
          <w:rFonts w:ascii="Times New Roman" w:hAnsi="Times New Roman" w:cs="Times New Roman" w:hint="eastAsia"/>
          <w:color w:val="303030"/>
          <w:szCs w:val="21"/>
          <w:shd w:val="clear" w:color="auto" w:fill="FFFFFF"/>
        </w:rPr>
        <w:t>——</w:t>
      </w:r>
      <w:r>
        <w:rPr>
          <w:rFonts w:ascii="Times New Roman" w:hAnsi="Times New Roman" w:cs="Times New Roman"/>
          <w:color w:val="303030"/>
          <w:szCs w:val="21"/>
          <w:shd w:val="clear" w:color="auto" w:fill="FFFFFF"/>
        </w:rPr>
        <w:t xml:space="preserve">They </w:t>
      </w:r>
      <w:r w:rsidRPr="00BC708D">
        <w:rPr>
          <w:rFonts w:ascii="Times New Roman" w:hAnsi="Times New Roman" w:cs="Times New Roman"/>
          <w:color w:val="303030"/>
          <w:szCs w:val="21"/>
          <w:shd w:val="clear" w:color="auto" w:fill="FFFFFF"/>
        </w:rPr>
        <w:t>are actually fundamentally the same statistical procedure. The difference is essentially in what your purpose is. In </w:t>
      </w:r>
      <w:hyperlink r:id="rId18" w:anchor="correlation" w:tgtFrame="_blank" w:tooltip="Click for more information" w:history="1">
        <w:r w:rsidRPr="00BC708D">
          <w:rPr>
            <w:rFonts w:ascii="Times New Roman" w:hAnsi="Times New Roman" w:cs="Times New Roman"/>
            <w:color w:val="303030"/>
            <w:szCs w:val="21"/>
            <w:shd w:val="clear" w:color="auto" w:fill="FFFFFF"/>
          </w:rPr>
          <w:t>correlation </w:t>
        </w:r>
      </w:hyperlink>
      <w:r w:rsidRPr="00BC708D">
        <w:rPr>
          <w:rFonts w:ascii="Times New Roman" w:hAnsi="Times New Roman" w:cs="Times New Roman"/>
          <w:color w:val="303030"/>
          <w:szCs w:val="21"/>
          <w:shd w:val="clear" w:color="auto" w:fill="FFFFFF"/>
        </w:rPr>
        <w:t>we are generally looking at the strength of a relationship between two </w:t>
      </w:r>
      <w:hyperlink r:id="rId19" w:anchor="variable" w:tgtFrame="_blank" w:tooltip="Click for more information" w:history="1">
        <w:r w:rsidRPr="00BC708D">
          <w:rPr>
            <w:rFonts w:ascii="Times New Roman" w:hAnsi="Times New Roman" w:cs="Times New Roman"/>
            <w:color w:val="303030"/>
            <w:szCs w:val="21"/>
            <w:shd w:val="clear" w:color="auto" w:fill="FFFFFF"/>
          </w:rPr>
          <w:t>variables</w:t>
        </w:r>
      </w:hyperlink>
      <w:r w:rsidRPr="00BC708D">
        <w:rPr>
          <w:rFonts w:ascii="Times New Roman" w:hAnsi="Times New Roman" w:cs="Times New Roman"/>
          <w:color w:val="303030"/>
          <w:szCs w:val="21"/>
          <w:shd w:val="clear" w:color="auto" w:fill="FFFFFF"/>
        </w:rPr>
        <w:t>, X and Y, where in regression we are specifically concerned with how well we can predict Y from X.</w:t>
      </w:r>
      <w:r>
        <w:rPr>
          <w:rStyle w:val="a5"/>
          <w:rFonts w:ascii="Times New Roman" w:hAnsi="Times New Roman" w:cs="Times New Roman"/>
          <w:color w:val="303030"/>
          <w:szCs w:val="21"/>
          <w:shd w:val="clear" w:color="auto" w:fill="FFFFFF"/>
        </w:rPr>
        <w:footnoteReference w:id="30"/>
      </w:r>
      <w:r>
        <w:rPr>
          <w:rFonts w:ascii="Times New Roman" w:hAnsi="Times New Roman" w:cs="Times New Roman"/>
          <w:color w:val="303030"/>
          <w:szCs w:val="21"/>
          <w:shd w:val="clear" w:color="auto" w:fill="FFFFFF"/>
        </w:rPr>
        <w:t xml:space="preserve"> </w:t>
      </w:r>
    </w:p>
    <w:p w14:paraId="130194CE" w14:textId="77777777" w:rsidR="00522C76" w:rsidRDefault="00522C76" w:rsidP="00055072">
      <w:pPr>
        <w:rPr>
          <w:rFonts w:ascii="Times New Roman" w:hAnsi="Times New Roman" w:cs="Times New Roman"/>
          <w:color w:val="303030"/>
          <w:szCs w:val="21"/>
          <w:shd w:val="clear" w:color="auto" w:fill="FFFFFF"/>
        </w:rPr>
      </w:pPr>
    </w:p>
    <w:p w14:paraId="0EE9B718" w14:textId="2C0298A7" w:rsidR="00DB7DFF" w:rsidRDefault="00522C76" w:rsidP="00055072">
      <w:pPr>
        <w:rPr>
          <w:rFonts w:ascii="Times New Roman" w:hAnsi="Times New Roman" w:cs="Times New Roman"/>
          <w:color w:val="303030"/>
          <w:szCs w:val="21"/>
          <w:shd w:val="clear" w:color="auto" w:fill="FFFFFF"/>
        </w:rPr>
      </w:pPr>
      <w:r>
        <w:rPr>
          <w:rFonts w:ascii="Times New Roman" w:hAnsi="Times New Roman" w:cs="Times New Roman"/>
          <w:color w:val="303030"/>
          <w:szCs w:val="21"/>
          <w:shd w:val="clear" w:color="auto" w:fill="FFFFFF"/>
        </w:rPr>
        <w:t>In addition, t</w:t>
      </w:r>
      <w:r w:rsidRPr="00102B59">
        <w:rPr>
          <w:rFonts w:ascii="Times New Roman" w:hAnsi="Times New Roman" w:cs="Times New Roman"/>
          <w:color w:val="303030"/>
          <w:szCs w:val="21"/>
          <w:shd w:val="clear" w:color="auto" w:fill="FFFFFF"/>
        </w:rPr>
        <w:t>he punch of data analysis</w:t>
      </w:r>
      <w:r>
        <w:rPr>
          <w:rFonts w:ascii="Times New Roman" w:hAnsi="Times New Roman" w:cs="Times New Roman"/>
          <w:color w:val="303030"/>
          <w:szCs w:val="21"/>
          <w:shd w:val="clear" w:color="auto" w:fill="FFFFFF"/>
        </w:rPr>
        <w:t xml:space="preserve"> also</w:t>
      </w:r>
      <w:r w:rsidRPr="00102B59">
        <w:rPr>
          <w:rFonts w:ascii="Times New Roman" w:hAnsi="Times New Roman" w:cs="Times New Roman"/>
          <w:color w:val="303030"/>
          <w:szCs w:val="21"/>
          <w:shd w:val="clear" w:color="auto" w:fill="FFFFFF"/>
        </w:rPr>
        <w:t xml:space="preserve"> lies in the design of the survey, which includes sampling</w:t>
      </w:r>
      <w:r>
        <w:rPr>
          <w:rFonts w:ascii="Times New Roman" w:hAnsi="Times New Roman" w:cs="Times New Roman"/>
          <w:color w:val="303030"/>
          <w:szCs w:val="21"/>
          <w:shd w:val="clear" w:color="auto" w:fill="FFFFFF"/>
        </w:rPr>
        <w:t>,</w:t>
      </w:r>
      <w:r w:rsidRPr="00102B59">
        <w:rPr>
          <w:rFonts w:ascii="Times New Roman" w:hAnsi="Times New Roman" w:cs="Times New Roman"/>
          <w:color w:val="303030"/>
          <w:szCs w:val="21"/>
          <w:shd w:val="clear" w:color="auto" w:fill="FFFFFF"/>
        </w:rPr>
        <w:t xml:space="preserve"> questionnaire and manipulating SPSS. </w:t>
      </w:r>
      <w:r>
        <w:rPr>
          <w:rFonts w:ascii="Times New Roman" w:hAnsi="Times New Roman" w:cs="Times New Roman"/>
          <w:color w:val="303030"/>
          <w:szCs w:val="21"/>
          <w:shd w:val="clear" w:color="auto" w:fill="FFFFFF"/>
        </w:rPr>
        <w:t>Thanks for Dr. Promise, I have experienced the preliminary operation of SPSS, and tried to finish data description on my won.</w:t>
      </w:r>
    </w:p>
    <w:p w14:paraId="375D6385" w14:textId="32D684A4" w:rsidR="00522C76" w:rsidRDefault="00D91E3F" w:rsidP="00D91E3F">
      <w:pPr>
        <w:jc w:val="center"/>
        <w:rPr>
          <w:rFonts w:ascii="Times New Roman" w:hAnsi="Times New Roman" w:cs="Times New Roman"/>
          <w:color w:val="303030"/>
          <w:szCs w:val="21"/>
          <w:shd w:val="clear" w:color="auto" w:fill="FFFFFF"/>
        </w:rPr>
      </w:pPr>
      <w:r>
        <w:rPr>
          <w:rFonts w:ascii="Times New Roman" w:hAnsi="Times New Roman" w:cs="Times New Roman"/>
          <w:noProof/>
          <w:color w:val="303030"/>
          <w:szCs w:val="21"/>
          <w:shd w:val="clear" w:color="auto" w:fill="FFFFFF"/>
        </w:rPr>
        <w:drawing>
          <wp:inline distT="0" distB="0" distL="0" distR="0" wp14:anchorId="7C23E957" wp14:editId="04903971">
            <wp:extent cx="1383323" cy="1383323"/>
            <wp:effectExtent l="0" t="0" r="762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13509" cy="1413509"/>
                    </a:xfrm>
                    <a:prstGeom prst="rect">
                      <a:avLst/>
                    </a:prstGeom>
                    <a:noFill/>
                    <a:ln>
                      <a:noFill/>
                    </a:ln>
                  </pic:spPr>
                </pic:pic>
              </a:graphicData>
            </a:graphic>
          </wp:inline>
        </w:drawing>
      </w:r>
    </w:p>
    <w:p w14:paraId="4780C8B0" w14:textId="7FE48E7B" w:rsidR="00D91E3F" w:rsidRDefault="00D91E3F" w:rsidP="00D91E3F">
      <w:pPr>
        <w:jc w:val="center"/>
        <w:rPr>
          <w:rFonts w:ascii="Times New Roman" w:hAnsi="Times New Roman" w:cs="Times New Roman"/>
          <w:color w:val="303030"/>
          <w:sz w:val="18"/>
          <w:szCs w:val="18"/>
          <w:shd w:val="clear" w:color="auto" w:fill="FFFFFF"/>
        </w:rPr>
      </w:pPr>
      <w:r w:rsidRPr="00D4719C">
        <w:rPr>
          <w:rFonts w:ascii="Times New Roman" w:hAnsi="Times New Roman" w:cs="Times New Roman" w:hint="eastAsia"/>
          <w:color w:val="303030"/>
          <w:sz w:val="18"/>
          <w:szCs w:val="18"/>
          <w:shd w:val="clear" w:color="auto" w:fill="FFFFFF"/>
        </w:rPr>
        <w:t>F</w:t>
      </w:r>
      <w:r w:rsidRPr="00D4719C">
        <w:rPr>
          <w:rFonts w:ascii="Times New Roman" w:hAnsi="Times New Roman" w:cs="Times New Roman"/>
          <w:color w:val="303030"/>
          <w:sz w:val="18"/>
          <w:szCs w:val="18"/>
          <w:shd w:val="clear" w:color="auto" w:fill="FFFFFF"/>
        </w:rPr>
        <w:t xml:space="preserve">igure 8: Susan </w:t>
      </w:r>
      <w:proofErr w:type="spellStart"/>
      <w:r w:rsidRPr="00D4719C">
        <w:rPr>
          <w:rFonts w:ascii="Times New Roman" w:hAnsi="Times New Roman" w:cs="Times New Roman"/>
          <w:color w:val="303030"/>
          <w:sz w:val="18"/>
          <w:szCs w:val="18"/>
          <w:shd w:val="clear" w:color="auto" w:fill="FFFFFF"/>
        </w:rPr>
        <w:t>Athey</w:t>
      </w:r>
      <w:proofErr w:type="spellEnd"/>
      <w:r w:rsidRPr="00D4719C">
        <w:rPr>
          <w:rFonts w:ascii="Times New Roman" w:hAnsi="Times New Roman" w:cs="Times New Roman"/>
          <w:color w:val="303030"/>
          <w:sz w:val="18"/>
          <w:szCs w:val="18"/>
          <w:shd w:val="clear" w:color="auto" w:fill="FFFFFF"/>
        </w:rPr>
        <w:t xml:space="preserve"> (Source: Baidu search engine)</w:t>
      </w:r>
    </w:p>
    <w:p w14:paraId="7E3B149E" w14:textId="77777777" w:rsidR="00DB7DFF" w:rsidRPr="00D4719C" w:rsidRDefault="00DB7DFF" w:rsidP="00D91E3F">
      <w:pPr>
        <w:jc w:val="center"/>
        <w:rPr>
          <w:rFonts w:ascii="Times New Roman" w:hAnsi="Times New Roman" w:cs="Times New Roman"/>
          <w:color w:val="303030"/>
          <w:sz w:val="18"/>
          <w:szCs w:val="18"/>
          <w:shd w:val="clear" w:color="auto" w:fill="FFFFFF"/>
        </w:rPr>
      </w:pPr>
    </w:p>
    <w:p w14:paraId="51761E29" w14:textId="77777777" w:rsidR="00522C76" w:rsidRDefault="00522C76" w:rsidP="00055072">
      <w:pPr>
        <w:rPr>
          <w:rFonts w:ascii="Times New Roman" w:hAnsi="Times New Roman" w:cs="Times New Roman"/>
          <w:color w:val="303030"/>
          <w:szCs w:val="21"/>
          <w:shd w:val="clear" w:color="auto" w:fill="FFFFFF"/>
        </w:rPr>
      </w:pPr>
      <w:r>
        <w:rPr>
          <w:rFonts w:ascii="Times New Roman" w:hAnsi="Times New Roman" w:cs="Times New Roman"/>
          <w:color w:val="303030"/>
          <w:szCs w:val="21"/>
          <w:shd w:val="clear" w:color="auto" w:fill="FFFFFF"/>
        </w:rPr>
        <w:t xml:space="preserve">Recently, I have been enlightened by an article written by Susan </w:t>
      </w:r>
      <w:proofErr w:type="spellStart"/>
      <w:r>
        <w:rPr>
          <w:rFonts w:ascii="Times New Roman" w:hAnsi="Times New Roman" w:cs="Times New Roman"/>
          <w:color w:val="303030"/>
          <w:szCs w:val="21"/>
          <w:shd w:val="clear" w:color="auto" w:fill="FFFFFF"/>
        </w:rPr>
        <w:t>Athey</w:t>
      </w:r>
      <w:proofErr w:type="spellEnd"/>
      <w:r>
        <w:rPr>
          <w:rFonts w:ascii="Times New Roman" w:hAnsi="Times New Roman" w:cs="Times New Roman"/>
          <w:color w:val="303030"/>
          <w:szCs w:val="21"/>
          <w:shd w:val="clear" w:color="auto" w:fill="FFFFFF"/>
        </w:rPr>
        <w:t>, a former Microsoft chief economists and Sandford University Professor. In this article, she discussed the role of machine learning in causal inference and policy evaluation. She pointed out that in the past, machine learning was mainly used for prediction; in the future, machine learning will certainly be used for prediction, but at the same time, it can also provide us with more help in the field of causal inference. Future economists should combine machine learning technology with existing econometric theory more.</w:t>
      </w:r>
      <w:r>
        <w:rPr>
          <w:rStyle w:val="a5"/>
          <w:rFonts w:ascii="Times New Roman" w:hAnsi="Times New Roman" w:cs="Times New Roman"/>
          <w:color w:val="303030"/>
          <w:szCs w:val="21"/>
          <w:shd w:val="clear" w:color="auto" w:fill="FFFFFF"/>
        </w:rPr>
        <w:footnoteReference w:id="31"/>
      </w:r>
    </w:p>
    <w:p w14:paraId="52215C31" w14:textId="77777777" w:rsidR="00522C76" w:rsidRDefault="00522C76" w:rsidP="00055072">
      <w:pPr>
        <w:rPr>
          <w:rFonts w:ascii="Times New Roman" w:hAnsi="Times New Roman" w:cs="Times New Roman"/>
          <w:color w:val="303030"/>
          <w:szCs w:val="21"/>
          <w:shd w:val="clear" w:color="auto" w:fill="FFFFFF"/>
        </w:rPr>
      </w:pPr>
    </w:p>
    <w:p w14:paraId="6FD3FB5C" w14:textId="72E358C1" w:rsidR="00A43312" w:rsidRPr="00A43312" w:rsidRDefault="00522C76" w:rsidP="000069E1">
      <w:pPr>
        <w:rPr>
          <w:rFonts w:ascii="Times New Roman" w:hAnsi="Times New Roman" w:cs="Times New Roman"/>
          <w:b/>
          <w:bCs/>
          <w:szCs w:val="21"/>
        </w:rPr>
      </w:pPr>
      <w:r>
        <w:rPr>
          <w:rFonts w:ascii="Times New Roman" w:hAnsi="Times New Roman" w:cs="Times New Roman" w:hint="eastAsia"/>
          <w:color w:val="303030"/>
          <w:szCs w:val="21"/>
          <w:shd w:val="clear" w:color="auto" w:fill="FFFFFF"/>
        </w:rPr>
        <w:t>A</w:t>
      </w:r>
      <w:r>
        <w:rPr>
          <w:rFonts w:ascii="Times New Roman" w:hAnsi="Times New Roman" w:cs="Times New Roman"/>
          <w:color w:val="303030"/>
          <w:szCs w:val="21"/>
          <w:shd w:val="clear" w:color="auto" w:fill="FFFFFF"/>
        </w:rPr>
        <w:t>lthough I am a novice of quantitative research, and I cannot handle an advanced study in econometric statistics, I will endeavor to read extensively, understand the latest cutting-edge economic knowledge and research methods, broaden my horizon and finally produce a fruitful graduation thesis.</w:t>
      </w:r>
      <w:bookmarkEnd w:id="1"/>
    </w:p>
    <w:sectPr w:rsidR="00A43312" w:rsidRPr="00A43312" w:rsidSect="00DB7DFF">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C7F09F" w14:textId="77777777" w:rsidR="00365863" w:rsidRDefault="00365863" w:rsidP="00D0419F">
      <w:r>
        <w:separator/>
      </w:r>
    </w:p>
  </w:endnote>
  <w:endnote w:type="continuationSeparator" w:id="0">
    <w:p w14:paraId="2BCC7719" w14:textId="77777777" w:rsidR="00365863" w:rsidRDefault="00365863" w:rsidP="00D04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2605980"/>
      <w:docPartObj>
        <w:docPartGallery w:val="Page Numbers (Bottom of Page)"/>
        <w:docPartUnique/>
      </w:docPartObj>
    </w:sdtPr>
    <w:sdtEndPr/>
    <w:sdtContent>
      <w:p w14:paraId="2C693076" w14:textId="51BE68B9" w:rsidR="009C31EB" w:rsidRDefault="009C31EB">
        <w:pPr>
          <w:pStyle w:val="a8"/>
          <w:jc w:val="center"/>
        </w:pPr>
        <w:r>
          <w:fldChar w:fldCharType="begin"/>
        </w:r>
        <w:r>
          <w:instrText>PAGE   \* MERGEFORMAT</w:instrText>
        </w:r>
        <w:r>
          <w:fldChar w:fldCharType="separate"/>
        </w:r>
        <w:r>
          <w:rPr>
            <w:lang w:val="zh-CN"/>
          </w:rPr>
          <w:t>2</w:t>
        </w:r>
        <w:r>
          <w:fldChar w:fldCharType="end"/>
        </w:r>
      </w:p>
    </w:sdtContent>
  </w:sdt>
  <w:p w14:paraId="596A6FFF" w14:textId="77777777" w:rsidR="009C31EB" w:rsidRDefault="009C31E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0D5E0" w14:textId="77777777" w:rsidR="00365863" w:rsidRDefault="00365863" w:rsidP="00D0419F">
      <w:r>
        <w:separator/>
      </w:r>
    </w:p>
  </w:footnote>
  <w:footnote w:type="continuationSeparator" w:id="0">
    <w:p w14:paraId="26F2EA4E" w14:textId="77777777" w:rsidR="00365863" w:rsidRDefault="00365863" w:rsidP="00D0419F">
      <w:r>
        <w:continuationSeparator/>
      </w:r>
    </w:p>
  </w:footnote>
  <w:footnote w:id="1">
    <w:p w14:paraId="26AE0B9D" w14:textId="5739EE71" w:rsidR="00D0419F" w:rsidRPr="00AD6CFB" w:rsidRDefault="00D0419F" w:rsidP="00796E1D">
      <w:pPr>
        <w:adjustRightInd w:val="0"/>
        <w:snapToGrid w:val="0"/>
        <w:rPr>
          <w:rFonts w:ascii="Times New Roman" w:hAnsi="Times New Roman" w:cs="Times New Roman"/>
          <w:sz w:val="18"/>
          <w:szCs w:val="18"/>
        </w:rPr>
      </w:pPr>
      <w:r w:rsidRPr="00AD6CFB">
        <w:rPr>
          <w:rStyle w:val="a5"/>
          <w:sz w:val="18"/>
          <w:szCs w:val="18"/>
        </w:rPr>
        <w:footnoteRef/>
      </w:r>
      <w:r w:rsidRPr="00AD6CFB">
        <w:rPr>
          <w:sz w:val="18"/>
          <w:szCs w:val="18"/>
        </w:rPr>
        <w:t xml:space="preserve"> </w:t>
      </w:r>
      <w:r w:rsidR="00871016" w:rsidRPr="00AD6CFB">
        <w:rPr>
          <w:rFonts w:ascii="Times New Roman" w:hAnsi="Times New Roman" w:cs="Times New Roman"/>
          <w:sz w:val="18"/>
          <w:szCs w:val="18"/>
        </w:rPr>
        <w:t xml:space="preserve">Schumpeter, </w:t>
      </w:r>
      <w:proofErr w:type="gramStart"/>
      <w:r w:rsidR="00871016" w:rsidRPr="00AD6CFB">
        <w:rPr>
          <w:rFonts w:ascii="Times New Roman" w:hAnsi="Times New Roman" w:cs="Times New Roman"/>
          <w:sz w:val="18"/>
          <w:szCs w:val="18"/>
        </w:rPr>
        <w:t>J.A.</w:t>
      </w:r>
      <w:r w:rsidR="00157A3B" w:rsidRPr="00AD6CFB">
        <w:rPr>
          <w:rFonts w:ascii="Times New Roman" w:hAnsi="Times New Roman" w:cs="Times New Roman"/>
          <w:sz w:val="18"/>
          <w:szCs w:val="18"/>
        </w:rPr>
        <w:t>(</w:t>
      </w:r>
      <w:proofErr w:type="gramEnd"/>
      <w:r w:rsidR="00871016" w:rsidRPr="00AD6CFB">
        <w:rPr>
          <w:rFonts w:ascii="Times New Roman" w:hAnsi="Times New Roman" w:cs="Times New Roman"/>
          <w:sz w:val="18"/>
          <w:szCs w:val="18"/>
        </w:rPr>
        <w:t>1994</w:t>
      </w:r>
      <w:r w:rsidR="00157A3B" w:rsidRPr="00AD6CFB">
        <w:rPr>
          <w:rFonts w:ascii="Times New Roman" w:hAnsi="Times New Roman" w:cs="Times New Roman"/>
          <w:sz w:val="18"/>
          <w:szCs w:val="18"/>
        </w:rPr>
        <w:t xml:space="preserve">) </w:t>
      </w:r>
      <w:r w:rsidR="00063F15">
        <w:rPr>
          <w:rFonts w:ascii="Times New Roman" w:hAnsi="Times New Roman" w:cs="Times New Roman"/>
          <w:sz w:val="18"/>
          <w:szCs w:val="18"/>
        </w:rPr>
        <w:t>C</w:t>
      </w:r>
      <w:r w:rsidR="00871016" w:rsidRPr="00AD6CFB">
        <w:rPr>
          <w:rFonts w:ascii="Times New Roman" w:hAnsi="Times New Roman" w:cs="Times New Roman"/>
          <w:i/>
          <w:iCs/>
          <w:sz w:val="18"/>
          <w:szCs w:val="18"/>
        </w:rPr>
        <w:t xml:space="preserve">apitalism, </w:t>
      </w:r>
      <w:r w:rsidR="00063F15">
        <w:rPr>
          <w:rFonts w:ascii="Times New Roman" w:hAnsi="Times New Roman" w:cs="Times New Roman"/>
          <w:i/>
          <w:iCs/>
          <w:sz w:val="18"/>
          <w:szCs w:val="18"/>
        </w:rPr>
        <w:t>S</w:t>
      </w:r>
      <w:r w:rsidR="00871016" w:rsidRPr="00AD6CFB">
        <w:rPr>
          <w:rFonts w:ascii="Times New Roman" w:hAnsi="Times New Roman" w:cs="Times New Roman"/>
          <w:i/>
          <w:iCs/>
          <w:sz w:val="18"/>
          <w:szCs w:val="18"/>
        </w:rPr>
        <w:t xml:space="preserve">ocialism and </w:t>
      </w:r>
      <w:r w:rsidR="00063F15">
        <w:rPr>
          <w:rFonts w:ascii="Times New Roman" w:hAnsi="Times New Roman" w:cs="Times New Roman"/>
          <w:i/>
          <w:iCs/>
          <w:sz w:val="18"/>
          <w:szCs w:val="18"/>
        </w:rPr>
        <w:t>D</w:t>
      </w:r>
      <w:r w:rsidR="00871016" w:rsidRPr="00AD6CFB">
        <w:rPr>
          <w:rFonts w:ascii="Times New Roman" w:hAnsi="Times New Roman" w:cs="Times New Roman"/>
          <w:i/>
          <w:iCs/>
          <w:sz w:val="18"/>
          <w:szCs w:val="18"/>
        </w:rPr>
        <w:t>emocracy</w:t>
      </w:r>
      <w:r w:rsidR="00063F15">
        <w:rPr>
          <w:rFonts w:ascii="Times New Roman" w:hAnsi="Times New Roman" w:cs="Times New Roman"/>
          <w:sz w:val="18"/>
          <w:szCs w:val="18"/>
        </w:rPr>
        <w:t>.</w:t>
      </w:r>
      <w:r w:rsidR="00871016" w:rsidRPr="00AD6CFB">
        <w:rPr>
          <w:rFonts w:ascii="Times New Roman" w:hAnsi="Times New Roman" w:cs="Times New Roman"/>
          <w:i/>
          <w:iCs/>
          <w:sz w:val="18"/>
          <w:szCs w:val="18"/>
        </w:rPr>
        <w:t xml:space="preserve"> 5th ed</w:t>
      </w:r>
      <w:r w:rsidR="00871016" w:rsidRPr="00AD6CFB">
        <w:rPr>
          <w:rFonts w:ascii="Times New Roman" w:hAnsi="Times New Roman" w:cs="Times New Roman"/>
          <w:sz w:val="18"/>
          <w:szCs w:val="18"/>
        </w:rPr>
        <w:t>.</w:t>
      </w:r>
      <w:r w:rsidR="00063F15">
        <w:rPr>
          <w:rFonts w:ascii="Times New Roman" w:hAnsi="Times New Roman" w:cs="Times New Roman"/>
          <w:sz w:val="18"/>
          <w:szCs w:val="18"/>
        </w:rPr>
        <w:t xml:space="preserve"> </w:t>
      </w:r>
      <w:r w:rsidR="00871016" w:rsidRPr="00AD6CFB">
        <w:rPr>
          <w:rFonts w:ascii="Times New Roman" w:hAnsi="Times New Roman" w:cs="Times New Roman"/>
          <w:sz w:val="18"/>
          <w:szCs w:val="18"/>
        </w:rPr>
        <w:t>London: Routledge</w:t>
      </w:r>
      <w:r w:rsidR="00063F15">
        <w:rPr>
          <w:rFonts w:ascii="Times New Roman" w:hAnsi="Times New Roman" w:cs="Times New Roman"/>
          <w:sz w:val="18"/>
          <w:szCs w:val="18"/>
        </w:rPr>
        <w:t>.</w:t>
      </w:r>
      <w:r w:rsidR="003B3B7C">
        <w:rPr>
          <w:rFonts w:ascii="Times New Roman" w:hAnsi="Times New Roman" w:cs="Times New Roman"/>
          <w:sz w:val="18"/>
          <w:szCs w:val="18"/>
        </w:rPr>
        <w:t xml:space="preserve"> </w:t>
      </w:r>
      <w:proofErr w:type="gramStart"/>
      <w:r w:rsidR="004108B9">
        <w:rPr>
          <w:rFonts w:ascii="Times New Roman" w:hAnsi="Times New Roman" w:cs="Times New Roman" w:hint="eastAsia"/>
          <w:sz w:val="18"/>
          <w:szCs w:val="18"/>
        </w:rPr>
        <w:t>(</w:t>
      </w:r>
      <w:proofErr w:type="gramEnd"/>
      <w:r w:rsidR="004108B9">
        <w:rPr>
          <w:rFonts w:ascii="Times New Roman" w:hAnsi="Times New Roman" w:cs="Times New Roman"/>
          <w:sz w:val="18"/>
          <w:szCs w:val="18"/>
        </w:rPr>
        <w:t>p.83)</w:t>
      </w:r>
    </w:p>
  </w:footnote>
  <w:footnote w:id="2">
    <w:p w14:paraId="4399A6D5" w14:textId="0888A31E" w:rsidR="00F53938" w:rsidRPr="00D0419F" w:rsidRDefault="00D0419F" w:rsidP="00796E1D">
      <w:pPr>
        <w:pStyle w:val="a3"/>
        <w:adjustRightInd w:val="0"/>
        <w:rPr>
          <w:rFonts w:ascii="Times New Roman" w:hAnsi="Times New Roman" w:cs="Times New Roman"/>
          <w:sz w:val="21"/>
          <w:szCs w:val="22"/>
        </w:rPr>
      </w:pPr>
      <w:r w:rsidRPr="00AD6CFB">
        <w:rPr>
          <w:rStyle w:val="a5"/>
        </w:rPr>
        <w:footnoteRef/>
      </w:r>
      <w:r w:rsidRPr="00AD6CFB">
        <w:rPr>
          <w:rFonts w:ascii="Times New Roman" w:hAnsi="Times New Roman" w:cs="Times New Roman"/>
        </w:rPr>
        <w:t xml:space="preserve"> </w:t>
      </w:r>
      <w:r w:rsidR="00871016" w:rsidRPr="00AD6CFB">
        <w:rPr>
          <w:rFonts w:ascii="Times New Roman" w:hAnsi="Times New Roman" w:cs="Times New Roman" w:hint="eastAsia"/>
        </w:rPr>
        <w:t>P</w:t>
      </w:r>
      <w:r w:rsidR="00871016" w:rsidRPr="00AD6CFB">
        <w:rPr>
          <w:rFonts w:ascii="Times New Roman" w:hAnsi="Times New Roman" w:cs="Times New Roman"/>
        </w:rPr>
        <w:t xml:space="preserve">eople’s Daily </w:t>
      </w:r>
      <w:r w:rsidR="00871016" w:rsidRPr="00AD6CFB">
        <w:rPr>
          <w:rFonts w:ascii="Times New Roman" w:hAnsi="Times New Roman" w:cs="Times New Roman" w:hint="eastAsia"/>
        </w:rPr>
        <w:t>(</w:t>
      </w:r>
      <w:r w:rsidR="00871016" w:rsidRPr="00AD6CFB">
        <w:rPr>
          <w:rFonts w:ascii="Times New Roman" w:hAnsi="Times New Roman" w:cs="Times New Roman"/>
        </w:rPr>
        <w:t xml:space="preserve">2019) </w:t>
      </w:r>
      <w:r w:rsidR="00871016" w:rsidRPr="00AD6CFB">
        <w:rPr>
          <w:rFonts w:ascii="Times New Roman" w:hAnsi="Times New Roman" w:cs="Times New Roman"/>
          <w:i/>
          <w:iCs/>
        </w:rPr>
        <w:t>Expecting more “Breaking the Circle” Effect.</w:t>
      </w:r>
      <w:r w:rsidR="00871016" w:rsidRPr="00AD6CFB">
        <w:rPr>
          <w:rFonts w:ascii="Times New Roman" w:hAnsi="Times New Roman" w:cs="Times New Roman"/>
        </w:rPr>
        <w:t xml:space="preserve"> Available at: </w:t>
      </w:r>
      <w:hyperlink r:id="rId1" w:history="1">
        <w:r w:rsidR="00871016" w:rsidRPr="00AD6CFB">
          <w:rPr>
            <w:rStyle w:val="aa"/>
            <w:rFonts w:ascii="Times New Roman" w:hAnsi="Times New Roman" w:cs="Times New Roman"/>
            <w:color w:val="auto"/>
            <w:u w:val="none"/>
          </w:rPr>
          <w:t>https://baijiahao.baidu.com/s?id=1649589921003887147&amp;wfr=spider&amp;for=pc</w:t>
        </w:r>
      </w:hyperlink>
      <w:r w:rsidR="00871016" w:rsidRPr="00AD6CFB">
        <w:rPr>
          <w:rFonts w:ascii="Times New Roman" w:hAnsi="Times New Roman" w:cs="Times New Roman"/>
        </w:rPr>
        <w:t xml:space="preserve"> (Accessed: 20 October 2020)</w:t>
      </w:r>
      <w:r w:rsidR="000748B2">
        <w:rPr>
          <w:rFonts w:ascii="Times New Roman" w:hAnsi="Times New Roman" w:cs="Times New Roman"/>
        </w:rPr>
        <w:t>.</w:t>
      </w:r>
    </w:p>
  </w:footnote>
  <w:footnote w:id="3">
    <w:p w14:paraId="460F0EB7" w14:textId="7CE67E0D" w:rsidR="00D0419F" w:rsidRPr="00AD6CFB" w:rsidRDefault="00D0419F" w:rsidP="00796E1D">
      <w:pPr>
        <w:adjustRightInd w:val="0"/>
        <w:snapToGrid w:val="0"/>
        <w:jc w:val="left"/>
        <w:rPr>
          <w:sz w:val="18"/>
          <w:szCs w:val="18"/>
        </w:rPr>
      </w:pPr>
      <w:r w:rsidRPr="00AD6CFB">
        <w:rPr>
          <w:rStyle w:val="a5"/>
          <w:sz w:val="18"/>
          <w:szCs w:val="18"/>
        </w:rPr>
        <w:footnoteRef/>
      </w:r>
      <w:r w:rsidRPr="00AD6CFB">
        <w:rPr>
          <w:sz w:val="18"/>
          <w:szCs w:val="18"/>
        </w:rPr>
        <w:t xml:space="preserve"> </w:t>
      </w:r>
      <w:r w:rsidR="00157A3B" w:rsidRPr="00AD6CFB">
        <w:rPr>
          <w:rFonts w:ascii="Times New Roman" w:hAnsi="Times New Roman" w:cs="Times New Roman"/>
          <w:sz w:val="18"/>
          <w:szCs w:val="18"/>
        </w:rPr>
        <w:t xml:space="preserve">White, Guy E. (2014) </w:t>
      </w:r>
      <w:r w:rsidR="00157A3B" w:rsidRPr="00AD6CFB">
        <w:rPr>
          <w:rFonts w:ascii="Times New Roman" w:hAnsi="Times New Roman" w:cs="Times New Roman"/>
          <w:i/>
          <w:iCs/>
          <w:sz w:val="18"/>
          <w:szCs w:val="18"/>
        </w:rPr>
        <w:t>How to choose a Theoretical Framework for My Dissertation</w:t>
      </w:r>
      <w:r w:rsidR="00157A3B" w:rsidRPr="00AD6CFB">
        <w:rPr>
          <w:rFonts w:ascii="Times New Roman" w:hAnsi="Times New Roman" w:cs="Times New Roman"/>
          <w:sz w:val="18"/>
          <w:szCs w:val="18"/>
        </w:rPr>
        <w:t xml:space="preserve"> [video]. Available at: </w:t>
      </w:r>
      <w:hyperlink r:id="rId2" w:history="1">
        <w:r w:rsidR="002C03D7" w:rsidRPr="00AD6CFB">
          <w:rPr>
            <w:rStyle w:val="aa"/>
            <w:rFonts w:ascii="Times New Roman" w:hAnsi="Times New Roman" w:cs="Times New Roman"/>
            <w:color w:val="auto"/>
            <w:sz w:val="18"/>
            <w:szCs w:val="18"/>
            <w:u w:val="none"/>
          </w:rPr>
          <w:t>https://www.youtube.com/watch?v=MdXVq_9aoms</w:t>
        </w:r>
      </w:hyperlink>
      <w:r w:rsidR="002C03D7" w:rsidRPr="00AD6CFB">
        <w:rPr>
          <w:rFonts w:ascii="Times New Roman" w:hAnsi="Times New Roman" w:cs="Times New Roman"/>
          <w:sz w:val="18"/>
          <w:szCs w:val="18"/>
        </w:rPr>
        <w:t xml:space="preserve"> (Accessed:</w:t>
      </w:r>
      <w:r w:rsidR="00BB58A0" w:rsidRPr="00AD6CFB">
        <w:rPr>
          <w:rFonts w:ascii="Times New Roman" w:hAnsi="Times New Roman" w:cs="Times New Roman"/>
          <w:sz w:val="18"/>
          <w:szCs w:val="18"/>
        </w:rPr>
        <w:t xml:space="preserve"> </w:t>
      </w:r>
      <w:r w:rsidR="00312EA7" w:rsidRPr="00AD6CFB">
        <w:rPr>
          <w:rFonts w:ascii="Times New Roman" w:hAnsi="Times New Roman" w:cs="Times New Roman"/>
          <w:sz w:val="18"/>
          <w:szCs w:val="18"/>
        </w:rPr>
        <w:t>17 October 2020</w:t>
      </w:r>
      <w:r w:rsidR="002C03D7" w:rsidRPr="00AD6CFB">
        <w:rPr>
          <w:rFonts w:ascii="Times New Roman" w:hAnsi="Times New Roman" w:cs="Times New Roman"/>
          <w:sz w:val="18"/>
          <w:szCs w:val="18"/>
        </w:rPr>
        <w:t>)</w:t>
      </w:r>
      <w:r w:rsidR="000748B2">
        <w:rPr>
          <w:rFonts w:ascii="Times New Roman" w:hAnsi="Times New Roman" w:cs="Times New Roman"/>
          <w:sz w:val="18"/>
          <w:szCs w:val="18"/>
        </w:rPr>
        <w:t>.</w:t>
      </w:r>
    </w:p>
  </w:footnote>
  <w:footnote w:id="4">
    <w:p w14:paraId="153D0936" w14:textId="15AC5342" w:rsidR="005303F4" w:rsidRPr="00F53938" w:rsidRDefault="00D0419F" w:rsidP="00F53938">
      <w:pPr>
        <w:adjustRightInd w:val="0"/>
        <w:snapToGrid w:val="0"/>
        <w:jc w:val="left"/>
        <w:rPr>
          <w:rFonts w:ascii="Times New Roman" w:hAnsi="Times New Roman" w:cs="Times New Roman"/>
        </w:rPr>
      </w:pPr>
      <w:r w:rsidRPr="00AD6CFB">
        <w:rPr>
          <w:rStyle w:val="a5"/>
          <w:sz w:val="18"/>
          <w:szCs w:val="18"/>
        </w:rPr>
        <w:footnoteRef/>
      </w:r>
      <w:r w:rsidRPr="00AD6CFB">
        <w:rPr>
          <w:sz w:val="18"/>
          <w:szCs w:val="18"/>
        </w:rPr>
        <w:t xml:space="preserve"> </w:t>
      </w:r>
      <w:r w:rsidR="00F53938" w:rsidRPr="00AD6CFB">
        <w:rPr>
          <w:rFonts w:ascii="Times New Roman" w:hAnsi="Times New Roman" w:cs="Times New Roman"/>
          <w:sz w:val="18"/>
          <w:szCs w:val="18"/>
        </w:rPr>
        <w:t xml:space="preserve">Kuhn, </w:t>
      </w:r>
      <w:proofErr w:type="gramStart"/>
      <w:r w:rsidR="00F53938" w:rsidRPr="00AD6CFB">
        <w:rPr>
          <w:rFonts w:ascii="Times New Roman" w:hAnsi="Times New Roman" w:cs="Times New Roman"/>
          <w:sz w:val="18"/>
          <w:szCs w:val="18"/>
        </w:rPr>
        <w:t>T.S.(</w:t>
      </w:r>
      <w:proofErr w:type="gramEnd"/>
      <w:r w:rsidR="00F53938" w:rsidRPr="00AD6CFB">
        <w:rPr>
          <w:rFonts w:ascii="Times New Roman" w:hAnsi="Times New Roman" w:cs="Times New Roman"/>
          <w:sz w:val="18"/>
          <w:szCs w:val="18"/>
        </w:rPr>
        <w:t xml:space="preserve">1996) </w:t>
      </w:r>
      <w:r w:rsidR="00F53938" w:rsidRPr="00AD6CFB">
        <w:rPr>
          <w:rFonts w:ascii="Times New Roman" w:hAnsi="Times New Roman" w:cs="Times New Roman"/>
          <w:i/>
          <w:iCs/>
          <w:sz w:val="18"/>
          <w:szCs w:val="18"/>
        </w:rPr>
        <w:t xml:space="preserve">The </w:t>
      </w:r>
      <w:r w:rsidR="00D61015">
        <w:rPr>
          <w:rFonts w:ascii="Times New Roman" w:hAnsi="Times New Roman" w:cs="Times New Roman"/>
          <w:i/>
          <w:iCs/>
          <w:sz w:val="18"/>
          <w:szCs w:val="18"/>
        </w:rPr>
        <w:t>S</w:t>
      </w:r>
      <w:r w:rsidR="00F53938" w:rsidRPr="00AD6CFB">
        <w:rPr>
          <w:rFonts w:ascii="Times New Roman" w:hAnsi="Times New Roman" w:cs="Times New Roman"/>
          <w:i/>
          <w:iCs/>
          <w:sz w:val="18"/>
          <w:szCs w:val="18"/>
        </w:rPr>
        <w:t xml:space="preserve">tructure of </w:t>
      </w:r>
      <w:r w:rsidR="00D61015">
        <w:rPr>
          <w:rFonts w:ascii="Times New Roman" w:hAnsi="Times New Roman" w:cs="Times New Roman"/>
          <w:i/>
          <w:iCs/>
          <w:sz w:val="18"/>
          <w:szCs w:val="18"/>
        </w:rPr>
        <w:t>S</w:t>
      </w:r>
      <w:r w:rsidR="00F53938" w:rsidRPr="00AD6CFB">
        <w:rPr>
          <w:rFonts w:ascii="Times New Roman" w:hAnsi="Times New Roman" w:cs="Times New Roman"/>
          <w:i/>
          <w:iCs/>
          <w:sz w:val="18"/>
          <w:szCs w:val="18"/>
        </w:rPr>
        <w:t xml:space="preserve">cientific </w:t>
      </w:r>
      <w:r w:rsidR="00D61015">
        <w:rPr>
          <w:rFonts w:ascii="Times New Roman" w:hAnsi="Times New Roman" w:cs="Times New Roman"/>
          <w:i/>
          <w:iCs/>
          <w:sz w:val="18"/>
          <w:szCs w:val="18"/>
        </w:rPr>
        <w:t>R</w:t>
      </w:r>
      <w:r w:rsidR="00F53938" w:rsidRPr="00AD6CFB">
        <w:rPr>
          <w:rFonts w:ascii="Times New Roman" w:hAnsi="Times New Roman" w:cs="Times New Roman"/>
          <w:i/>
          <w:iCs/>
          <w:sz w:val="18"/>
          <w:szCs w:val="18"/>
        </w:rPr>
        <w:t>evolutions</w:t>
      </w:r>
      <w:r w:rsidR="00D61015">
        <w:rPr>
          <w:rFonts w:ascii="Times New Roman" w:hAnsi="Times New Roman" w:cs="Times New Roman"/>
          <w:sz w:val="18"/>
          <w:szCs w:val="18"/>
        </w:rPr>
        <w:t>.</w:t>
      </w:r>
      <w:r w:rsidR="00F53938" w:rsidRPr="00AD6CFB">
        <w:rPr>
          <w:rFonts w:ascii="Times New Roman" w:hAnsi="Times New Roman" w:cs="Times New Roman"/>
          <w:i/>
          <w:iCs/>
          <w:sz w:val="18"/>
          <w:szCs w:val="18"/>
        </w:rPr>
        <w:t xml:space="preserve"> </w:t>
      </w:r>
      <w:r w:rsidR="00D61015">
        <w:rPr>
          <w:rFonts w:ascii="Times New Roman" w:hAnsi="Times New Roman" w:cs="Times New Roman"/>
          <w:sz w:val="18"/>
          <w:szCs w:val="18"/>
        </w:rPr>
        <w:t>(</w:t>
      </w:r>
      <w:r w:rsidR="00F53938" w:rsidRPr="00AD6CFB">
        <w:rPr>
          <w:rFonts w:ascii="Times New Roman" w:hAnsi="Times New Roman" w:cs="Times New Roman"/>
          <w:sz w:val="18"/>
          <w:szCs w:val="18"/>
        </w:rPr>
        <w:t>3rd ed</w:t>
      </w:r>
      <w:r w:rsidR="00D61015">
        <w:rPr>
          <w:rFonts w:ascii="Times New Roman" w:hAnsi="Times New Roman" w:cs="Times New Roman"/>
          <w:sz w:val="18"/>
          <w:szCs w:val="18"/>
        </w:rPr>
        <w:t>)</w:t>
      </w:r>
      <w:r w:rsidR="00F53938" w:rsidRPr="00AD6CFB">
        <w:rPr>
          <w:rFonts w:ascii="Times New Roman" w:hAnsi="Times New Roman" w:cs="Times New Roman"/>
          <w:sz w:val="18"/>
          <w:szCs w:val="18"/>
        </w:rPr>
        <w:t>. London: University of Chicago Press.</w:t>
      </w:r>
      <w:r w:rsidR="00F53938" w:rsidRPr="00AD6CFB">
        <w:rPr>
          <w:rFonts w:ascii="Times New Roman" w:hAnsi="Times New Roman" w:cs="Times New Roman" w:hint="eastAsia"/>
          <w:sz w:val="18"/>
          <w:szCs w:val="18"/>
        </w:rPr>
        <w:t xml:space="preserve"> </w:t>
      </w:r>
    </w:p>
  </w:footnote>
  <w:footnote w:id="5">
    <w:p w14:paraId="4A93F5CF" w14:textId="684257C1" w:rsidR="00DD4275" w:rsidRPr="00720A65" w:rsidRDefault="00DD4275" w:rsidP="00DD4275">
      <w:pPr>
        <w:pStyle w:val="a3"/>
        <w:rPr>
          <w:rFonts w:ascii="Times New Roman" w:hAnsi="Times New Roman" w:cs="Times New Roman"/>
        </w:rPr>
      </w:pPr>
      <w:r w:rsidRPr="00720A65">
        <w:rPr>
          <w:rStyle w:val="a5"/>
          <w:rFonts w:ascii="Times New Roman" w:hAnsi="Times New Roman" w:cs="Times New Roman"/>
        </w:rPr>
        <w:footnoteRef/>
      </w:r>
      <w:r w:rsidRPr="00720A65">
        <w:rPr>
          <w:rFonts w:ascii="Times New Roman" w:hAnsi="Times New Roman" w:cs="Times New Roman"/>
          <w:vertAlign w:val="superscript"/>
        </w:rPr>
        <w:t xml:space="preserve"> </w:t>
      </w:r>
      <w:r w:rsidRPr="00720A65">
        <w:rPr>
          <w:rFonts w:ascii="Times New Roman" w:hAnsi="Times New Roman" w:cs="Times New Roman"/>
        </w:rPr>
        <w:t xml:space="preserve">Rademacher, V.N. (2020) ‘Contrarians at the Gate: </w:t>
      </w:r>
      <w:proofErr w:type="spellStart"/>
      <w:r w:rsidRPr="00720A65">
        <w:rPr>
          <w:rFonts w:ascii="Times New Roman" w:hAnsi="Times New Roman" w:cs="Times New Roman"/>
        </w:rPr>
        <w:t>Biofiction</w:t>
      </w:r>
      <w:proofErr w:type="spellEnd"/>
      <w:r w:rsidRPr="00720A65">
        <w:rPr>
          <w:rFonts w:ascii="Times New Roman" w:hAnsi="Times New Roman" w:cs="Times New Roman"/>
        </w:rPr>
        <w:t xml:space="preserve">, the Anti-Biopic and I, Tonya: </w:t>
      </w:r>
      <w:proofErr w:type="spellStart"/>
      <w:r w:rsidRPr="00720A65">
        <w:rPr>
          <w:rFonts w:ascii="Times New Roman" w:hAnsi="Times New Roman" w:cs="Times New Roman"/>
        </w:rPr>
        <w:t>Biofiction</w:t>
      </w:r>
      <w:proofErr w:type="spellEnd"/>
      <w:r w:rsidRPr="00720A65">
        <w:rPr>
          <w:rFonts w:ascii="Times New Roman" w:hAnsi="Times New Roman" w:cs="Times New Roman"/>
        </w:rPr>
        <w:t xml:space="preserve"> in Context</w:t>
      </w:r>
      <w:proofErr w:type="gramStart"/>
      <w:r w:rsidRPr="00720A65">
        <w:rPr>
          <w:rFonts w:ascii="Times New Roman" w:hAnsi="Times New Roman" w:cs="Times New Roman"/>
        </w:rPr>
        <w:t xml:space="preserve">’ </w:t>
      </w:r>
      <w:r w:rsidR="00220E22" w:rsidRPr="00720A65">
        <w:rPr>
          <w:rFonts w:ascii="Times New Roman" w:hAnsi="Times New Roman" w:cs="Times New Roman"/>
        </w:rPr>
        <w:t>,</w:t>
      </w:r>
      <w:proofErr w:type="gramEnd"/>
      <w:r w:rsidR="00220E22" w:rsidRPr="00720A65">
        <w:rPr>
          <w:rFonts w:ascii="Times New Roman" w:hAnsi="Times New Roman" w:cs="Times New Roman"/>
        </w:rPr>
        <w:t xml:space="preserve"> in</w:t>
      </w:r>
      <w:r w:rsidR="00220E22" w:rsidRPr="00720A65">
        <w:rPr>
          <w:rFonts w:ascii="Times New Roman" w:hAnsi="Times New Roman" w:cs="Times New Roman"/>
          <w:i/>
          <w:iCs/>
        </w:rPr>
        <w:t xml:space="preserve"> </w:t>
      </w:r>
      <w:proofErr w:type="spellStart"/>
      <w:r w:rsidRPr="00720A65">
        <w:rPr>
          <w:rFonts w:ascii="Times New Roman" w:hAnsi="Times New Roman" w:cs="Times New Roman"/>
          <w:i/>
          <w:iCs/>
        </w:rPr>
        <w:t>Biofiction</w:t>
      </w:r>
      <w:proofErr w:type="spellEnd"/>
      <w:r w:rsidRPr="00720A65">
        <w:rPr>
          <w:rFonts w:ascii="Times New Roman" w:hAnsi="Times New Roman" w:cs="Times New Roman"/>
          <w:i/>
          <w:iCs/>
        </w:rPr>
        <w:t xml:space="preserve"> and Writers’ Afterlives</w:t>
      </w:r>
      <w:r w:rsidR="00220E22" w:rsidRPr="00720A65">
        <w:rPr>
          <w:rFonts w:ascii="Times New Roman" w:hAnsi="Times New Roman" w:cs="Times New Roman"/>
        </w:rPr>
        <w:t>, Layne, B. (ed)</w:t>
      </w:r>
      <w:r w:rsidRPr="00720A65">
        <w:rPr>
          <w:rFonts w:ascii="Times New Roman" w:hAnsi="Times New Roman" w:cs="Times New Roman"/>
        </w:rPr>
        <w:t xml:space="preserve"> Cambridge Scholars Publisher.</w:t>
      </w:r>
      <w:r w:rsidR="004108B9" w:rsidRPr="00720A65">
        <w:rPr>
          <w:rFonts w:ascii="Times New Roman" w:hAnsi="Times New Roman" w:cs="Times New Roman"/>
        </w:rPr>
        <w:t xml:space="preserve"> (p.143)</w:t>
      </w:r>
    </w:p>
  </w:footnote>
  <w:footnote w:id="6">
    <w:p w14:paraId="2949D361" w14:textId="77777777" w:rsidR="00DD4275" w:rsidRPr="00720A65" w:rsidRDefault="00DD4275" w:rsidP="00DD4275">
      <w:pPr>
        <w:pStyle w:val="a3"/>
        <w:rPr>
          <w:rFonts w:ascii="Times New Roman" w:hAnsi="Times New Roman" w:cs="Times New Roman"/>
        </w:rPr>
      </w:pPr>
      <w:r w:rsidRPr="00720A65">
        <w:rPr>
          <w:rStyle w:val="a5"/>
          <w:rFonts w:ascii="Times New Roman" w:hAnsi="Times New Roman" w:cs="Times New Roman"/>
        </w:rPr>
        <w:footnoteRef/>
      </w:r>
      <w:r w:rsidRPr="00720A65">
        <w:rPr>
          <w:rFonts w:ascii="Times New Roman" w:hAnsi="Times New Roman" w:cs="Times New Roman"/>
        </w:rPr>
        <w:t xml:space="preserve"> Ibid.</w:t>
      </w:r>
    </w:p>
  </w:footnote>
  <w:footnote w:id="7">
    <w:p w14:paraId="103EE72A" w14:textId="67204C67" w:rsidR="00DD4275" w:rsidRPr="00720A65" w:rsidRDefault="00DD4275" w:rsidP="00DD4275">
      <w:pPr>
        <w:adjustRightInd w:val="0"/>
        <w:snapToGrid w:val="0"/>
        <w:jc w:val="left"/>
        <w:rPr>
          <w:rFonts w:ascii="Times New Roman" w:hAnsi="Times New Roman" w:cs="Times New Roman"/>
          <w:sz w:val="18"/>
          <w:szCs w:val="18"/>
        </w:rPr>
      </w:pPr>
      <w:r w:rsidRPr="00720A65">
        <w:rPr>
          <w:rStyle w:val="a5"/>
          <w:rFonts w:ascii="Times New Roman" w:hAnsi="Times New Roman" w:cs="Times New Roman"/>
          <w:sz w:val="18"/>
          <w:szCs w:val="18"/>
        </w:rPr>
        <w:footnoteRef/>
      </w:r>
      <w:r w:rsidRPr="00720A65">
        <w:rPr>
          <w:rFonts w:ascii="Times New Roman" w:hAnsi="Times New Roman" w:cs="Times New Roman"/>
          <w:sz w:val="18"/>
          <w:szCs w:val="18"/>
        </w:rPr>
        <w:t xml:space="preserve"> </w:t>
      </w:r>
      <w:proofErr w:type="spellStart"/>
      <w:r w:rsidRPr="00720A65">
        <w:rPr>
          <w:rFonts w:ascii="Times New Roman" w:hAnsi="Times New Roman" w:cs="Times New Roman"/>
          <w:sz w:val="18"/>
          <w:szCs w:val="18"/>
        </w:rPr>
        <w:t>Elshafie</w:t>
      </w:r>
      <w:proofErr w:type="spellEnd"/>
      <w:r w:rsidRPr="00720A65">
        <w:rPr>
          <w:rFonts w:ascii="Times New Roman" w:hAnsi="Times New Roman" w:cs="Times New Roman"/>
          <w:sz w:val="18"/>
          <w:szCs w:val="18"/>
        </w:rPr>
        <w:t xml:space="preserve">, </w:t>
      </w:r>
      <w:proofErr w:type="spellStart"/>
      <w:r w:rsidRPr="00720A65">
        <w:rPr>
          <w:rFonts w:ascii="Times New Roman" w:hAnsi="Times New Roman" w:cs="Times New Roman"/>
          <w:sz w:val="18"/>
          <w:szCs w:val="18"/>
        </w:rPr>
        <w:t>Marwa</w:t>
      </w:r>
      <w:proofErr w:type="spellEnd"/>
      <w:r w:rsidRPr="00720A65">
        <w:rPr>
          <w:rFonts w:ascii="Times New Roman" w:hAnsi="Times New Roman" w:cs="Times New Roman"/>
          <w:sz w:val="18"/>
          <w:szCs w:val="18"/>
        </w:rPr>
        <w:t xml:space="preserve"> (2013) ‘Research Paradigms: The Novice Researcher’s Nightmare’, </w:t>
      </w:r>
      <w:r w:rsidRPr="00720A65">
        <w:rPr>
          <w:rFonts w:ascii="Times New Roman" w:hAnsi="Times New Roman" w:cs="Times New Roman"/>
          <w:i/>
          <w:iCs/>
          <w:sz w:val="18"/>
          <w:szCs w:val="18"/>
        </w:rPr>
        <w:t>International Peer Reviewed Journal</w:t>
      </w:r>
      <w:r w:rsidRPr="00720A65">
        <w:rPr>
          <w:rFonts w:ascii="Times New Roman" w:hAnsi="Times New Roman" w:cs="Times New Roman"/>
          <w:sz w:val="18"/>
          <w:szCs w:val="18"/>
        </w:rPr>
        <w:t>, 4(2), p</w:t>
      </w:r>
      <w:r w:rsidR="00E21F0E" w:rsidRPr="00720A65">
        <w:rPr>
          <w:rFonts w:ascii="Times New Roman" w:hAnsi="Times New Roman" w:cs="Times New Roman"/>
          <w:sz w:val="18"/>
          <w:szCs w:val="18"/>
        </w:rPr>
        <w:t>p</w:t>
      </w:r>
      <w:r w:rsidRPr="00720A65">
        <w:rPr>
          <w:rFonts w:ascii="Times New Roman" w:hAnsi="Times New Roman" w:cs="Times New Roman"/>
          <w:sz w:val="18"/>
          <w:szCs w:val="18"/>
        </w:rPr>
        <w:t>.</w:t>
      </w:r>
      <w:r w:rsidR="00E21F0E" w:rsidRPr="00720A65">
        <w:rPr>
          <w:rFonts w:ascii="Times New Roman" w:hAnsi="Times New Roman" w:cs="Times New Roman"/>
          <w:sz w:val="18"/>
          <w:szCs w:val="18"/>
        </w:rPr>
        <w:t>4-13. (p.7)</w:t>
      </w:r>
    </w:p>
  </w:footnote>
  <w:footnote w:id="8">
    <w:p w14:paraId="269D3F3A" w14:textId="57093DB7" w:rsidR="006F0DCD" w:rsidRPr="00720A65" w:rsidRDefault="006F0DCD" w:rsidP="00E21F0E">
      <w:pPr>
        <w:adjustRightInd w:val="0"/>
        <w:snapToGrid w:val="0"/>
        <w:jc w:val="left"/>
        <w:rPr>
          <w:rFonts w:ascii="Times New Roman" w:hAnsi="Times New Roman" w:cs="Times New Roman"/>
          <w:sz w:val="18"/>
          <w:szCs w:val="18"/>
        </w:rPr>
      </w:pPr>
      <w:r w:rsidRPr="00720A65">
        <w:rPr>
          <w:rStyle w:val="a5"/>
          <w:rFonts w:ascii="Times New Roman" w:hAnsi="Times New Roman" w:cs="Times New Roman"/>
          <w:sz w:val="18"/>
          <w:szCs w:val="18"/>
        </w:rPr>
        <w:footnoteRef/>
      </w:r>
      <w:r w:rsidRPr="00720A65">
        <w:rPr>
          <w:rFonts w:ascii="Times New Roman" w:hAnsi="Times New Roman" w:cs="Times New Roman"/>
          <w:sz w:val="18"/>
          <w:szCs w:val="18"/>
        </w:rPr>
        <w:t xml:space="preserve"> </w:t>
      </w:r>
      <w:proofErr w:type="spellStart"/>
      <w:r w:rsidR="00E21F0E" w:rsidRPr="00720A65">
        <w:rPr>
          <w:rFonts w:ascii="Times New Roman" w:hAnsi="Times New Roman" w:cs="Times New Roman"/>
          <w:sz w:val="18"/>
          <w:szCs w:val="18"/>
        </w:rPr>
        <w:t>Elshafie</w:t>
      </w:r>
      <w:proofErr w:type="spellEnd"/>
      <w:r w:rsidR="00E21F0E" w:rsidRPr="00720A65">
        <w:rPr>
          <w:rFonts w:ascii="Times New Roman" w:hAnsi="Times New Roman" w:cs="Times New Roman"/>
          <w:sz w:val="18"/>
          <w:szCs w:val="18"/>
        </w:rPr>
        <w:t xml:space="preserve">, </w:t>
      </w:r>
      <w:proofErr w:type="spellStart"/>
      <w:r w:rsidR="00E21F0E" w:rsidRPr="00720A65">
        <w:rPr>
          <w:rFonts w:ascii="Times New Roman" w:hAnsi="Times New Roman" w:cs="Times New Roman"/>
          <w:sz w:val="18"/>
          <w:szCs w:val="18"/>
        </w:rPr>
        <w:t>Marwa</w:t>
      </w:r>
      <w:proofErr w:type="spellEnd"/>
      <w:r w:rsidR="00E21F0E" w:rsidRPr="00720A65">
        <w:rPr>
          <w:rFonts w:ascii="Times New Roman" w:hAnsi="Times New Roman" w:cs="Times New Roman"/>
          <w:sz w:val="18"/>
          <w:szCs w:val="18"/>
        </w:rPr>
        <w:t xml:space="preserve"> (2013) ‘Research Paradigms: The Novice Researcher’s Nightmare’, </w:t>
      </w:r>
      <w:r w:rsidR="00E21F0E" w:rsidRPr="00720A65">
        <w:rPr>
          <w:rFonts w:ascii="Times New Roman" w:hAnsi="Times New Roman" w:cs="Times New Roman"/>
          <w:i/>
          <w:iCs/>
          <w:sz w:val="18"/>
          <w:szCs w:val="18"/>
        </w:rPr>
        <w:t>International Peer Reviewed Journal</w:t>
      </w:r>
      <w:r w:rsidR="00E21F0E" w:rsidRPr="00720A65">
        <w:rPr>
          <w:rFonts w:ascii="Times New Roman" w:hAnsi="Times New Roman" w:cs="Times New Roman"/>
          <w:sz w:val="18"/>
          <w:szCs w:val="18"/>
        </w:rPr>
        <w:t>, 4(2), pp.4-13. (p.5)</w:t>
      </w:r>
    </w:p>
  </w:footnote>
  <w:footnote w:id="9">
    <w:p w14:paraId="798F65AA" w14:textId="79BBF752" w:rsidR="006F0DCD" w:rsidRPr="00720A65" w:rsidRDefault="006F0DCD" w:rsidP="006F0DCD">
      <w:pPr>
        <w:pStyle w:val="a3"/>
        <w:rPr>
          <w:rFonts w:ascii="Times New Roman" w:hAnsi="Times New Roman" w:cs="Times New Roman"/>
        </w:rPr>
      </w:pPr>
      <w:r w:rsidRPr="00720A65">
        <w:rPr>
          <w:rStyle w:val="a5"/>
          <w:rFonts w:ascii="Times New Roman" w:hAnsi="Times New Roman" w:cs="Times New Roman"/>
        </w:rPr>
        <w:footnoteRef/>
      </w:r>
      <w:r w:rsidR="00720A65" w:rsidRPr="00720A65">
        <w:rPr>
          <w:rFonts w:ascii="Times New Roman" w:hAnsi="Times New Roman" w:cs="Times New Roman"/>
        </w:rPr>
        <w:t xml:space="preserve">Blaikie, N (2004) ‘Positivism’, in </w:t>
      </w:r>
      <w:r w:rsidR="00720A65" w:rsidRPr="00720A65">
        <w:rPr>
          <w:rFonts w:ascii="Times New Roman" w:hAnsi="Times New Roman" w:cs="Times New Roman"/>
          <w:i/>
          <w:iCs/>
        </w:rPr>
        <w:t>Encyclopedia of Social Science Research Methods</w:t>
      </w:r>
      <w:r w:rsidR="00720A65" w:rsidRPr="00720A65">
        <w:rPr>
          <w:rFonts w:ascii="Times New Roman" w:hAnsi="Times New Roman" w:cs="Times New Roman"/>
        </w:rPr>
        <w:t>,</w:t>
      </w:r>
      <w:r w:rsidR="00720A65" w:rsidRPr="00720A65">
        <w:rPr>
          <w:rFonts w:ascii="Times New Roman" w:hAnsi="Times New Roman" w:cs="Times New Roman"/>
          <w:i/>
          <w:iCs/>
        </w:rPr>
        <w:t xml:space="preserve"> </w:t>
      </w:r>
      <w:r w:rsidR="00720A65" w:rsidRPr="00720A65">
        <w:rPr>
          <w:rFonts w:ascii="Times New Roman" w:hAnsi="Times New Roman" w:cs="Times New Roman"/>
        </w:rPr>
        <w:t>M. Lewis-Beck, A. Bryman and T. Liao (eds.) CA: Sage Publications, Inc. (p.837)</w:t>
      </w:r>
    </w:p>
  </w:footnote>
  <w:footnote w:id="10">
    <w:p w14:paraId="3B660A2D" w14:textId="2AFAC9E3" w:rsidR="00770FB3" w:rsidRPr="00720A65" w:rsidRDefault="00770FB3" w:rsidP="00770FB3">
      <w:pPr>
        <w:adjustRightInd w:val="0"/>
        <w:snapToGrid w:val="0"/>
        <w:rPr>
          <w:rFonts w:ascii="Times New Roman" w:hAnsi="Times New Roman" w:cs="Times New Roman"/>
          <w:sz w:val="18"/>
          <w:szCs w:val="18"/>
        </w:rPr>
      </w:pPr>
      <w:r w:rsidRPr="00720A65">
        <w:rPr>
          <w:rStyle w:val="a5"/>
          <w:rFonts w:ascii="Times New Roman" w:hAnsi="Times New Roman" w:cs="Times New Roman"/>
          <w:sz w:val="18"/>
          <w:szCs w:val="18"/>
        </w:rPr>
        <w:footnoteRef/>
      </w:r>
      <w:r w:rsidRPr="00720A65">
        <w:rPr>
          <w:rFonts w:ascii="Times New Roman" w:hAnsi="Times New Roman" w:cs="Times New Roman"/>
          <w:sz w:val="18"/>
          <w:szCs w:val="18"/>
        </w:rPr>
        <w:t xml:space="preserve"> </w:t>
      </w:r>
      <w:r w:rsidR="00720A65">
        <w:rPr>
          <w:rFonts w:ascii="Times New Roman" w:hAnsi="Times New Roman" w:cs="Times New Roman"/>
          <w:sz w:val="18"/>
          <w:szCs w:val="18"/>
        </w:rPr>
        <w:t>Ibid.</w:t>
      </w:r>
    </w:p>
  </w:footnote>
  <w:footnote w:id="11">
    <w:p w14:paraId="39D63267" w14:textId="64A33200" w:rsidR="00AD6CFB" w:rsidRPr="00E71329" w:rsidRDefault="00AD6CFB" w:rsidP="00AD6CFB">
      <w:pPr>
        <w:adjustRightInd w:val="0"/>
        <w:snapToGrid w:val="0"/>
        <w:jc w:val="left"/>
        <w:rPr>
          <w:rFonts w:ascii="Times New Roman" w:hAnsi="Times New Roman" w:cs="Times New Roman"/>
          <w:sz w:val="18"/>
          <w:szCs w:val="18"/>
        </w:rPr>
      </w:pPr>
      <w:r>
        <w:rPr>
          <w:rStyle w:val="a5"/>
        </w:rPr>
        <w:footnoteRef/>
      </w:r>
      <w:r>
        <w:t xml:space="preserve"> </w:t>
      </w:r>
      <w:r w:rsidRPr="00E71329">
        <w:rPr>
          <w:rFonts w:ascii="Times New Roman" w:hAnsi="Times New Roman" w:cs="Times New Roman" w:hint="eastAsia"/>
          <w:sz w:val="18"/>
          <w:szCs w:val="18"/>
        </w:rPr>
        <w:t>B</w:t>
      </w:r>
      <w:r w:rsidRPr="00E71329">
        <w:rPr>
          <w:rFonts w:ascii="Times New Roman" w:hAnsi="Times New Roman" w:cs="Times New Roman"/>
          <w:sz w:val="18"/>
          <w:szCs w:val="18"/>
        </w:rPr>
        <w:t>racht, G.H.</w:t>
      </w:r>
      <w:r>
        <w:rPr>
          <w:rFonts w:ascii="Times New Roman" w:hAnsi="Times New Roman" w:cs="Times New Roman"/>
          <w:sz w:val="18"/>
          <w:szCs w:val="18"/>
        </w:rPr>
        <w:t xml:space="preserve"> and </w:t>
      </w:r>
      <w:r w:rsidRPr="00E71329">
        <w:rPr>
          <w:rFonts w:ascii="Times New Roman" w:hAnsi="Times New Roman" w:cs="Times New Roman"/>
          <w:sz w:val="18"/>
          <w:szCs w:val="18"/>
        </w:rPr>
        <w:t xml:space="preserve">Glass, G.V. (1968) </w:t>
      </w:r>
      <w:r>
        <w:rPr>
          <w:rFonts w:ascii="Times New Roman" w:hAnsi="Times New Roman" w:cs="Times New Roman"/>
          <w:sz w:val="18"/>
          <w:szCs w:val="18"/>
        </w:rPr>
        <w:t>‘</w:t>
      </w:r>
      <w:r w:rsidRPr="00E71329">
        <w:rPr>
          <w:rFonts w:ascii="Times New Roman" w:hAnsi="Times New Roman" w:cs="Times New Roman"/>
          <w:sz w:val="18"/>
          <w:szCs w:val="18"/>
        </w:rPr>
        <w:t xml:space="preserve">The </w:t>
      </w:r>
      <w:r w:rsidR="00ED17B4">
        <w:rPr>
          <w:rFonts w:ascii="Times New Roman" w:hAnsi="Times New Roman" w:cs="Times New Roman"/>
          <w:sz w:val="18"/>
          <w:szCs w:val="18"/>
        </w:rPr>
        <w:t>E</w:t>
      </w:r>
      <w:r w:rsidRPr="00E71329">
        <w:rPr>
          <w:rFonts w:ascii="Times New Roman" w:hAnsi="Times New Roman" w:cs="Times New Roman"/>
          <w:sz w:val="18"/>
          <w:szCs w:val="18"/>
        </w:rPr>
        <w:t xml:space="preserve">xternal </w:t>
      </w:r>
      <w:r w:rsidR="00ED17B4">
        <w:rPr>
          <w:rFonts w:ascii="Times New Roman" w:hAnsi="Times New Roman" w:cs="Times New Roman"/>
          <w:sz w:val="18"/>
          <w:szCs w:val="18"/>
        </w:rPr>
        <w:t>V</w:t>
      </w:r>
      <w:r w:rsidRPr="00E71329">
        <w:rPr>
          <w:rFonts w:ascii="Times New Roman" w:hAnsi="Times New Roman" w:cs="Times New Roman"/>
          <w:sz w:val="18"/>
          <w:szCs w:val="18"/>
        </w:rPr>
        <w:t xml:space="preserve">alidity of </w:t>
      </w:r>
      <w:r w:rsidR="00ED17B4">
        <w:rPr>
          <w:rFonts w:ascii="Times New Roman" w:hAnsi="Times New Roman" w:cs="Times New Roman"/>
          <w:sz w:val="18"/>
          <w:szCs w:val="18"/>
        </w:rPr>
        <w:t>E</w:t>
      </w:r>
      <w:r w:rsidRPr="00E71329">
        <w:rPr>
          <w:rFonts w:ascii="Times New Roman" w:hAnsi="Times New Roman" w:cs="Times New Roman"/>
          <w:sz w:val="18"/>
          <w:szCs w:val="18"/>
        </w:rPr>
        <w:t>xperiments</w:t>
      </w:r>
      <w:r>
        <w:rPr>
          <w:rFonts w:ascii="Times New Roman" w:hAnsi="Times New Roman" w:cs="Times New Roman"/>
          <w:sz w:val="18"/>
          <w:szCs w:val="18"/>
        </w:rPr>
        <w:t xml:space="preserve">’, </w:t>
      </w:r>
      <w:r w:rsidRPr="00756B5C">
        <w:rPr>
          <w:rFonts w:ascii="Times New Roman" w:hAnsi="Times New Roman" w:cs="Times New Roman"/>
          <w:i/>
          <w:iCs/>
          <w:sz w:val="18"/>
          <w:szCs w:val="18"/>
        </w:rPr>
        <w:t>American Educational Research Journal</w:t>
      </w:r>
      <w:r w:rsidRPr="00E71329">
        <w:rPr>
          <w:rFonts w:ascii="Times New Roman" w:hAnsi="Times New Roman" w:cs="Times New Roman"/>
          <w:sz w:val="18"/>
          <w:szCs w:val="18"/>
        </w:rPr>
        <w:t xml:space="preserve">, 9(4), </w:t>
      </w:r>
      <w:r w:rsidR="004108B9">
        <w:rPr>
          <w:rFonts w:ascii="Times New Roman" w:hAnsi="Times New Roman" w:cs="Times New Roman"/>
          <w:sz w:val="18"/>
          <w:szCs w:val="18"/>
        </w:rPr>
        <w:t>pp.</w:t>
      </w:r>
      <w:r w:rsidRPr="00E71329">
        <w:rPr>
          <w:rFonts w:ascii="Times New Roman" w:hAnsi="Times New Roman" w:cs="Times New Roman"/>
          <w:sz w:val="18"/>
          <w:szCs w:val="18"/>
        </w:rPr>
        <w:t>437-474</w:t>
      </w:r>
      <w:r>
        <w:rPr>
          <w:rFonts w:ascii="Times New Roman" w:hAnsi="Times New Roman" w:cs="Times New Roman"/>
          <w:sz w:val="18"/>
          <w:szCs w:val="18"/>
        </w:rPr>
        <w:t>.</w:t>
      </w:r>
      <w:r w:rsidR="005E602A">
        <w:rPr>
          <w:rFonts w:ascii="Times New Roman" w:hAnsi="Times New Roman" w:cs="Times New Roman"/>
          <w:sz w:val="18"/>
          <w:szCs w:val="18"/>
        </w:rPr>
        <w:t xml:space="preserve"> (p.438)</w:t>
      </w:r>
    </w:p>
  </w:footnote>
  <w:footnote w:id="12">
    <w:p w14:paraId="69585F2D" w14:textId="4370150E" w:rsidR="00AD6CFB" w:rsidRDefault="00AD6CFB" w:rsidP="00AD6CFB">
      <w:pPr>
        <w:pStyle w:val="a3"/>
        <w:adjustRightInd w:val="0"/>
        <w:rPr>
          <w:rFonts w:hint="eastAsia"/>
        </w:rPr>
      </w:pPr>
      <w:r>
        <w:rPr>
          <w:rStyle w:val="a5"/>
        </w:rPr>
        <w:footnoteRef/>
      </w:r>
      <w:r w:rsidRPr="00550DC1">
        <w:rPr>
          <w:rFonts w:ascii="Times New Roman" w:hAnsi="Times New Roman" w:cs="Times New Roman"/>
        </w:rPr>
        <w:t xml:space="preserve"> Field, A. (2005)</w:t>
      </w:r>
      <w:r w:rsidRPr="00A67C2C">
        <w:rPr>
          <w:rFonts w:ascii="Times New Roman" w:hAnsi="Times New Roman" w:cs="Times New Roman"/>
          <w:i/>
          <w:iCs/>
        </w:rPr>
        <w:t xml:space="preserve"> Discovering Statistics Using SPSS for Windows</w:t>
      </w:r>
      <w:r w:rsidRPr="00550DC1">
        <w:rPr>
          <w:rFonts w:ascii="Times New Roman" w:hAnsi="Times New Roman" w:cs="Times New Roman"/>
        </w:rPr>
        <w:t>. London: Sage.</w:t>
      </w:r>
      <w:r w:rsidR="00053938">
        <w:rPr>
          <w:rFonts w:ascii="Times New Roman" w:hAnsi="Times New Roman" w:cs="Times New Roman"/>
        </w:rPr>
        <w:t xml:space="preserve"> </w:t>
      </w:r>
    </w:p>
  </w:footnote>
  <w:footnote w:id="13">
    <w:p w14:paraId="7E481F4E" w14:textId="279045C6" w:rsidR="00AD6CFB" w:rsidRPr="00AD6CFB" w:rsidRDefault="00AD6CFB" w:rsidP="00AD6CFB">
      <w:pPr>
        <w:adjustRightInd w:val="0"/>
        <w:snapToGrid w:val="0"/>
        <w:jc w:val="left"/>
        <w:rPr>
          <w:rFonts w:ascii="Times New Roman" w:hAnsi="Times New Roman" w:cs="Times New Roman" w:hint="eastAsia"/>
          <w:sz w:val="18"/>
          <w:szCs w:val="18"/>
        </w:rPr>
      </w:pPr>
      <w:r w:rsidRPr="00AD6CFB">
        <w:rPr>
          <w:rStyle w:val="a5"/>
          <w:sz w:val="18"/>
          <w:szCs w:val="18"/>
        </w:rPr>
        <w:footnoteRef/>
      </w:r>
      <w:r w:rsidRPr="00AD6CFB">
        <w:rPr>
          <w:rFonts w:ascii="Times New Roman" w:hAnsi="Times New Roman" w:cs="Times New Roman"/>
          <w:sz w:val="18"/>
          <w:szCs w:val="18"/>
        </w:rPr>
        <w:t xml:space="preserve"> </w:t>
      </w:r>
      <w:r w:rsidRPr="00AD6CFB">
        <w:rPr>
          <w:rFonts w:ascii="Times New Roman" w:hAnsi="Times New Roman" w:cs="Times New Roman" w:hint="eastAsia"/>
          <w:sz w:val="18"/>
          <w:szCs w:val="18"/>
        </w:rPr>
        <w:t>G</w:t>
      </w:r>
      <w:r w:rsidRPr="00AD6CFB">
        <w:rPr>
          <w:rFonts w:ascii="Times New Roman" w:hAnsi="Times New Roman" w:cs="Times New Roman"/>
          <w:sz w:val="18"/>
          <w:szCs w:val="18"/>
        </w:rPr>
        <w:t xml:space="preserve">reener, S. (2008) </w:t>
      </w:r>
      <w:r w:rsidRPr="00AD6CFB">
        <w:rPr>
          <w:rFonts w:ascii="Times New Roman" w:hAnsi="Times New Roman" w:cs="Times New Roman"/>
          <w:i/>
          <w:iCs/>
          <w:sz w:val="18"/>
          <w:szCs w:val="18"/>
        </w:rPr>
        <w:t>Business Research Methods</w:t>
      </w:r>
      <w:r w:rsidRPr="00AD6CFB">
        <w:rPr>
          <w:rFonts w:ascii="Times New Roman" w:hAnsi="Times New Roman" w:cs="Times New Roman"/>
          <w:sz w:val="18"/>
          <w:szCs w:val="18"/>
        </w:rPr>
        <w:t xml:space="preserve">. Available at: </w:t>
      </w:r>
      <w:hyperlink r:id="rId3" w:history="1">
        <w:r w:rsidRPr="00AD6CFB">
          <w:rPr>
            <w:rStyle w:val="aa"/>
            <w:rFonts w:ascii="Times New Roman" w:hAnsi="Times New Roman" w:cs="Times New Roman"/>
            <w:sz w:val="18"/>
            <w:szCs w:val="18"/>
          </w:rPr>
          <w:t>http://digilib.stiem.ac.id:8080/jspui/bitstream/123456789/66/1/13.%20introduction-to-research-methods.pdf</w:t>
        </w:r>
      </w:hyperlink>
      <w:r w:rsidRPr="00AD6CFB">
        <w:rPr>
          <w:rFonts w:ascii="Times New Roman" w:hAnsi="Times New Roman" w:cs="Times New Roman"/>
          <w:sz w:val="18"/>
          <w:szCs w:val="18"/>
        </w:rPr>
        <w:t xml:space="preserve"> (Accessed: 11 November 2020)</w:t>
      </w:r>
      <w:r w:rsidR="00D82F5A">
        <w:rPr>
          <w:rFonts w:ascii="Times New Roman" w:hAnsi="Times New Roman" w:cs="Times New Roman"/>
          <w:sz w:val="18"/>
          <w:szCs w:val="18"/>
        </w:rPr>
        <w:t xml:space="preserve">. </w:t>
      </w:r>
      <w:r w:rsidR="00D82F5A">
        <w:rPr>
          <w:rFonts w:ascii="Times New Roman" w:hAnsi="Times New Roman" w:cs="Times New Roman" w:hint="eastAsia"/>
          <w:sz w:val="18"/>
          <w:szCs w:val="18"/>
        </w:rPr>
        <w:t>(</w:t>
      </w:r>
      <w:r w:rsidR="00D82F5A">
        <w:rPr>
          <w:rFonts w:ascii="Times New Roman" w:hAnsi="Times New Roman" w:cs="Times New Roman"/>
          <w:sz w:val="18"/>
          <w:szCs w:val="18"/>
        </w:rPr>
        <w:t>p.342)</w:t>
      </w:r>
    </w:p>
  </w:footnote>
  <w:footnote w:id="14">
    <w:p w14:paraId="2FE5EAFF" w14:textId="64D1816A" w:rsidR="00AD6CFB" w:rsidRPr="003D3509" w:rsidRDefault="00AD6CFB" w:rsidP="00AD6CFB">
      <w:pPr>
        <w:adjustRightInd w:val="0"/>
        <w:snapToGrid w:val="0"/>
        <w:jc w:val="left"/>
        <w:rPr>
          <w:rFonts w:ascii="Times New Roman" w:hAnsi="Times New Roman" w:cs="Times New Roman"/>
        </w:rPr>
      </w:pPr>
      <w:r>
        <w:rPr>
          <w:rStyle w:val="a5"/>
        </w:rPr>
        <w:footnoteRef/>
      </w:r>
      <w:r>
        <w:t xml:space="preserve"> </w:t>
      </w:r>
      <w:r w:rsidRPr="003D3509">
        <w:rPr>
          <w:rFonts w:ascii="Times New Roman" w:hAnsi="Times New Roman" w:cs="Times New Roman" w:hint="eastAsia"/>
          <w:sz w:val="18"/>
          <w:szCs w:val="18"/>
        </w:rPr>
        <w:t>L</w:t>
      </w:r>
      <w:r w:rsidRPr="003D3509">
        <w:rPr>
          <w:rFonts w:ascii="Times New Roman" w:hAnsi="Times New Roman" w:cs="Times New Roman"/>
          <w:sz w:val="18"/>
          <w:szCs w:val="18"/>
        </w:rPr>
        <w:t>ynch, Gordon.</w:t>
      </w:r>
      <w:r w:rsidRPr="003D3509">
        <w:rPr>
          <w:rFonts w:ascii="Times New Roman" w:hAnsi="Times New Roman" w:cs="Times New Roman"/>
          <w:i/>
          <w:iCs/>
          <w:sz w:val="18"/>
          <w:szCs w:val="18"/>
        </w:rPr>
        <w:t xml:space="preserve"> Sampling</w:t>
      </w:r>
      <w:r w:rsidRPr="003D3509">
        <w:rPr>
          <w:rFonts w:ascii="Times New Roman" w:hAnsi="Times New Roman" w:cs="Times New Roman" w:hint="eastAsia"/>
          <w:sz w:val="18"/>
          <w:szCs w:val="18"/>
        </w:rPr>
        <w:t>.</w:t>
      </w:r>
      <w:r w:rsidRPr="003D3509">
        <w:rPr>
          <w:rFonts w:ascii="Times New Roman" w:hAnsi="Times New Roman" w:cs="Times New Roman"/>
          <w:sz w:val="18"/>
          <w:szCs w:val="18"/>
        </w:rPr>
        <w:t xml:space="preserve"> Available at: </w:t>
      </w:r>
      <w:hyperlink r:id="rId4" w:history="1">
        <w:r w:rsidRPr="003D3509">
          <w:rPr>
            <w:rFonts w:ascii="Times New Roman" w:hAnsi="Times New Roman" w:cs="Times New Roman"/>
            <w:sz w:val="18"/>
            <w:szCs w:val="18"/>
          </w:rPr>
          <w:t>https://www.kent.ac.uk/religionmethods/documents/Sampling.pdf</w:t>
        </w:r>
      </w:hyperlink>
      <w:r>
        <w:rPr>
          <w:rFonts w:ascii="Times New Roman" w:hAnsi="Times New Roman" w:cs="Times New Roman"/>
          <w:sz w:val="18"/>
          <w:szCs w:val="18"/>
        </w:rPr>
        <w:t xml:space="preserve"> </w:t>
      </w:r>
      <w:r w:rsidRPr="00DB6926">
        <w:rPr>
          <w:rFonts w:ascii="Times New Roman" w:hAnsi="Times New Roman" w:cs="Times New Roman"/>
          <w:sz w:val="18"/>
          <w:szCs w:val="18"/>
        </w:rPr>
        <w:t xml:space="preserve">(Accessed: </w:t>
      </w:r>
      <w:r>
        <w:rPr>
          <w:rFonts w:ascii="Times New Roman" w:hAnsi="Times New Roman" w:cs="Times New Roman"/>
          <w:sz w:val="18"/>
          <w:szCs w:val="18"/>
        </w:rPr>
        <w:t xml:space="preserve">11 </w:t>
      </w:r>
      <w:r w:rsidRPr="00DB6926">
        <w:rPr>
          <w:rFonts w:ascii="Times New Roman" w:hAnsi="Times New Roman" w:cs="Times New Roman"/>
          <w:sz w:val="18"/>
          <w:szCs w:val="18"/>
        </w:rPr>
        <w:t>November 2020)</w:t>
      </w:r>
      <w:r w:rsidR="00D82F5A">
        <w:rPr>
          <w:rFonts w:ascii="Times New Roman" w:hAnsi="Times New Roman" w:cs="Times New Roman"/>
          <w:sz w:val="18"/>
          <w:szCs w:val="18"/>
        </w:rPr>
        <w:t>. (p.1)</w:t>
      </w:r>
    </w:p>
  </w:footnote>
  <w:footnote w:id="15">
    <w:p w14:paraId="227515A0" w14:textId="033FD177" w:rsidR="00AD6CFB" w:rsidRPr="00D01646" w:rsidRDefault="00AD6CFB" w:rsidP="00AD6CFB">
      <w:pPr>
        <w:shd w:val="clear" w:color="auto" w:fill="FFFFFF"/>
        <w:adjustRightInd w:val="0"/>
        <w:snapToGrid w:val="0"/>
        <w:jc w:val="left"/>
      </w:pPr>
      <w:r w:rsidRPr="00D01646">
        <w:rPr>
          <w:rStyle w:val="a5"/>
          <w:sz w:val="18"/>
          <w:szCs w:val="18"/>
        </w:rPr>
        <w:footnoteRef/>
      </w:r>
      <w:r w:rsidRPr="00D01646">
        <w:rPr>
          <w:rStyle w:val="a5"/>
          <w:sz w:val="18"/>
          <w:szCs w:val="18"/>
        </w:rPr>
        <w:t xml:space="preserve"> </w:t>
      </w:r>
      <w:r w:rsidRPr="00D01646">
        <w:rPr>
          <w:rFonts w:ascii="Times New Roman" w:eastAsia="宋体" w:hAnsi="Times New Roman" w:cs="Times New Roman"/>
          <w:color w:val="53565A"/>
          <w:kern w:val="0"/>
          <w:sz w:val="18"/>
          <w:szCs w:val="18"/>
        </w:rPr>
        <w:t>Kendall, J. M.</w:t>
      </w:r>
      <w:r>
        <w:rPr>
          <w:rFonts w:ascii="Times New Roman" w:eastAsia="宋体" w:hAnsi="Times New Roman" w:cs="Times New Roman"/>
          <w:color w:val="53565A"/>
          <w:kern w:val="0"/>
          <w:sz w:val="18"/>
          <w:szCs w:val="18"/>
        </w:rPr>
        <w:t xml:space="preserve"> (2003)</w:t>
      </w:r>
      <w:r w:rsidRPr="00D01646">
        <w:rPr>
          <w:rFonts w:ascii="Times New Roman" w:eastAsia="宋体" w:hAnsi="Times New Roman" w:cs="Times New Roman"/>
          <w:color w:val="53565A"/>
          <w:kern w:val="0"/>
          <w:sz w:val="18"/>
          <w:szCs w:val="18"/>
        </w:rPr>
        <w:t xml:space="preserve"> </w:t>
      </w:r>
      <w:r>
        <w:rPr>
          <w:rFonts w:ascii="Times New Roman" w:eastAsia="宋体" w:hAnsi="Times New Roman" w:cs="Times New Roman"/>
          <w:color w:val="53565A"/>
          <w:kern w:val="0"/>
          <w:sz w:val="18"/>
          <w:szCs w:val="18"/>
        </w:rPr>
        <w:t>‘</w:t>
      </w:r>
      <w:r w:rsidRPr="00D01646">
        <w:rPr>
          <w:rFonts w:ascii="Times New Roman" w:eastAsia="宋体" w:hAnsi="Times New Roman" w:cs="Times New Roman"/>
          <w:color w:val="53565A"/>
          <w:kern w:val="0"/>
          <w:sz w:val="18"/>
          <w:szCs w:val="18"/>
        </w:rPr>
        <w:t xml:space="preserve">Designing a Research Project: </w:t>
      </w:r>
      <w:r w:rsidR="00053938" w:rsidRPr="00D01646">
        <w:rPr>
          <w:rFonts w:ascii="Times New Roman" w:eastAsia="宋体" w:hAnsi="Times New Roman" w:cs="Times New Roman"/>
          <w:color w:val="53565A"/>
          <w:kern w:val="0"/>
          <w:sz w:val="18"/>
          <w:szCs w:val="18"/>
        </w:rPr>
        <w:t>Randomized</w:t>
      </w:r>
      <w:r w:rsidRPr="00D01646">
        <w:rPr>
          <w:rFonts w:ascii="Times New Roman" w:eastAsia="宋体" w:hAnsi="Times New Roman" w:cs="Times New Roman"/>
          <w:color w:val="53565A"/>
          <w:kern w:val="0"/>
          <w:sz w:val="18"/>
          <w:szCs w:val="18"/>
        </w:rPr>
        <w:t xml:space="preserve"> Controlled Trials and their Principles</w:t>
      </w:r>
      <w:r>
        <w:rPr>
          <w:rFonts w:ascii="Times New Roman" w:eastAsia="宋体" w:hAnsi="Times New Roman" w:cs="Times New Roman"/>
          <w:color w:val="53565A"/>
          <w:kern w:val="0"/>
          <w:sz w:val="18"/>
          <w:szCs w:val="18"/>
        </w:rPr>
        <w:t>’,</w:t>
      </w:r>
      <w:r w:rsidRPr="00D01646">
        <w:rPr>
          <w:rFonts w:ascii="Times New Roman" w:eastAsia="宋体" w:hAnsi="Times New Roman" w:cs="Times New Roman"/>
          <w:i/>
          <w:iCs/>
          <w:color w:val="53565A"/>
          <w:kern w:val="0"/>
          <w:sz w:val="18"/>
          <w:szCs w:val="18"/>
        </w:rPr>
        <w:t xml:space="preserve"> Emergency Medicine Journal</w:t>
      </w:r>
      <w:r w:rsidRPr="00657314">
        <w:rPr>
          <w:rFonts w:ascii="Times New Roman" w:eastAsia="宋体" w:hAnsi="Times New Roman" w:cs="Times New Roman"/>
          <w:color w:val="53565A"/>
          <w:kern w:val="0"/>
          <w:sz w:val="18"/>
          <w:szCs w:val="18"/>
        </w:rPr>
        <w:t>,</w:t>
      </w:r>
      <w:r>
        <w:rPr>
          <w:rFonts w:ascii="Times New Roman" w:eastAsia="宋体" w:hAnsi="Times New Roman" w:cs="Times New Roman"/>
          <w:color w:val="53565A"/>
          <w:kern w:val="0"/>
          <w:sz w:val="18"/>
          <w:szCs w:val="18"/>
        </w:rPr>
        <w:t xml:space="preserve"> </w:t>
      </w:r>
      <w:r w:rsidRPr="00D01646">
        <w:rPr>
          <w:rFonts w:ascii="Times New Roman" w:eastAsia="宋体" w:hAnsi="Times New Roman" w:cs="Times New Roman"/>
          <w:color w:val="53565A"/>
          <w:kern w:val="0"/>
          <w:sz w:val="18"/>
          <w:szCs w:val="18"/>
        </w:rPr>
        <w:t>20</w:t>
      </w:r>
      <w:r>
        <w:rPr>
          <w:rFonts w:ascii="Times New Roman" w:eastAsia="宋体" w:hAnsi="Times New Roman" w:cs="Times New Roman"/>
          <w:color w:val="53565A"/>
          <w:kern w:val="0"/>
          <w:sz w:val="18"/>
          <w:szCs w:val="18"/>
        </w:rPr>
        <w:t>(</w:t>
      </w:r>
      <w:r w:rsidRPr="00D01646">
        <w:rPr>
          <w:rFonts w:ascii="Times New Roman" w:eastAsia="宋体" w:hAnsi="Times New Roman" w:cs="Times New Roman"/>
          <w:color w:val="53565A"/>
          <w:kern w:val="0"/>
          <w:sz w:val="18"/>
          <w:szCs w:val="18"/>
        </w:rPr>
        <w:t>2</w:t>
      </w:r>
      <w:r>
        <w:rPr>
          <w:rFonts w:ascii="Times New Roman" w:eastAsia="宋体" w:hAnsi="Times New Roman" w:cs="Times New Roman"/>
          <w:color w:val="53565A"/>
          <w:kern w:val="0"/>
          <w:sz w:val="18"/>
          <w:szCs w:val="18"/>
        </w:rPr>
        <w:t>)</w:t>
      </w:r>
      <w:r w:rsidRPr="00D01646">
        <w:rPr>
          <w:rFonts w:ascii="Times New Roman" w:eastAsia="宋体" w:hAnsi="Times New Roman" w:cs="Times New Roman"/>
          <w:color w:val="53565A"/>
          <w:kern w:val="0"/>
          <w:sz w:val="18"/>
          <w:szCs w:val="18"/>
        </w:rPr>
        <w:t>, pp. 164-168.</w:t>
      </w:r>
    </w:p>
  </w:footnote>
  <w:footnote w:id="16">
    <w:p w14:paraId="13FBC775" w14:textId="647D4CD3" w:rsidR="004D7644" w:rsidRPr="003B3B7C" w:rsidRDefault="004D7644" w:rsidP="004D7644">
      <w:pPr>
        <w:adjustRightInd w:val="0"/>
        <w:snapToGrid w:val="0"/>
        <w:jc w:val="left"/>
        <w:rPr>
          <w:rFonts w:ascii="Times New Roman" w:hAnsi="Times New Roman" w:cs="Times New Roman"/>
          <w:sz w:val="18"/>
          <w:szCs w:val="18"/>
        </w:rPr>
      </w:pPr>
      <w:r w:rsidRPr="003B3B7C">
        <w:rPr>
          <w:rStyle w:val="a5"/>
          <w:sz w:val="18"/>
          <w:szCs w:val="18"/>
        </w:rPr>
        <w:footnoteRef/>
      </w:r>
      <w:r w:rsidRPr="003B3B7C">
        <w:rPr>
          <w:sz w:val="18"/>
          <w:szCs w:val="18"/>
        </w:rPr>
        <w:t xml:space="preserve"> </w:t>
      </w:r>
      <w:proofErr w:type="gramStart"/>
      <w:r w:rsidRPr="003B3B7C">
        <w:rPr>
          <w:rFonts w:ascii="Times New Roman" w:hAnsi="Times New Roman" w:cs="Times New Roman"/>
          <w:color w:val="333333"/>
          <w:sz w:val="18"/>
          <w:szCs w:val="18"/>
          <w:shd w:val="clear" w:color="auto" w:fill="FFFFFF"/>
        </w:rPr>
        <w:t>屠</w:t>
      </w:r>
      <w:proofErr w:type="gramEnd"/>
      <w:r w:rsidRPr="003B3B7C">
        <w:rPr>
          <w:rFonts w:ascii="Times New Roman" w:hAnsi="Times New Roman" w:cs="Times New Roman"/>
          <w:color w:val="333333"/>
          <w:sz w:val="18"/>
          <w:szCs w:val="18"/>
          <w:shd w:val="clear" w:color="auto" w:fill="FFFFFF"/>
        </w:rPr>
        <w:t>玥</w:t>
      </w:r>
      <w:r w:rsidRPr="003B3B7C">
        <w:rPr>
          <w:rFonts w:ascii="Times New Roman" w:hAnsi="Times New Roman" w:cs="Times New Roman" w:hint="eastAsia"/>
          <w:color w:val="333333"/>
          <w:sz w:val="18"/>
          <w:szCs w:val="18"/>
          <w:shd w:val="clear" w:color="auto" w:fill="FFFFFF"/>
        </w:rPr>
        <w:t xml:space="preserve"> (</w:t>
      </w:r>
      <w:r w:rsidRPr="003B3B7C">
        <w:rPr>
          <w:rFonts w:ascii="Times New Roman" w:hAnsi="Times New Roman" w:cs="Times New Roman"/>
          <w:color w:val="333333"/>
          <w:sz w:val="18"/>
          <w:szCs w:val="18"/>
          <w:shd w:val="clear" w:color="auto" w:fill="FFFFFF"/>
        </w:rPr>
        <w:t>2020) ‘</w:t>
      </w:r>
      <w:r w:rsidRPr="003B3B7C">
        <w:rPr>
          <w:rFonts w:ascii="Times New Roman" w:hAnsi="Times New Roman" w:cs="Times New Roman"/>
          <w:color w:val="333333"/>
          <w:sz w:val="18"/>
          <w:szCs w:val="18"/>
          <w:shd w:val="clear" w:color="auto" w:fill="FFFFFF"/>
        </w:rPr>
        <w:t>基于</w:t>
      </w:r>
      <w:r w:rsidRPr="003B3B7C">
        <w:rPr>
          <w:rFonts w:ascii="Times New Roman" w:hAnsi="Times New Roman" w:cs="Times New Roman"/>
          <w:color w:val="333333"/>
          <w:sz w:val="18"/>
          <w:szCs w:val="18"/>
          <w:shd w:val="clear" w:color="auto" w:fill="FFFFFF"/>
        </w:rPr>
        <w:t xml:space="preserve">SCP </w:t>
      </w:r>
      <w:r w:rsidRPr="003B3B7C">
        <w:rPr>
          <w:rFonts w:ascii="Times New Roman" w:hAnsi="Times New Roman" w:cs="Times New Roman"/>
          <w:color w:val="333333"/>
          <w:sz w:val="18"/>
          <w:szCs w:val="18"/>
          <w:shd w:val="clear" w:color="auto" w:fill="FFFFFF"/>
        </w:rPr>
        <w:t>视角的中美流媒体平台比较</w:t>
      </w:r>
      <w:r w:rsidRPr="003B3B7C">
        <w:rPr>
          <w:rFonts w:ascii="Times New Roman" w:hAnsi="Times New Roman" w:cs="Times New Roman"/>
          <w:color w:val="333333"/>
          <w:sz w:val="18"/>
          <w:szCs w:val="18"/>
          <w:shd w:val="clear" w:color="auto" w:fill="FFFFFF"/>
        </w:rPr>
        <w:t>——</w:t>
      </w:r>
      <w:r w:rsidRPr="003B3B7C">
        <w:rPr>
          <w:rFonts w:ascii="Times New Roman" w:hAnsi="Times New Roman" w:cs="Times New Roman"/>
          <w:color w:val="333333"/>
          <w:sz w:val="18"/>
          <w:szCs w:val="18"/>
          <w:shd w:val="clear" w:color="auto" w:fill="FFFFFF"/>
        </w:rPr>
        <w:t>以网飞与爱奇艺为例</w:t>
      </w:r>
      <w:r w:rsidRPr="003B3B7C">
        <w:rPr>
          <w:rFonts w:ascii="Times New Roman" w:hAnsi="Times New Roman" w:cs="Times New Roman"/>
          <w:color w:val="333333"/>
          <w:sz w:val="18"/>
          <w:szCs w:val="18"/>
          <w:shd w:val="clear" w:color="auto" w:fill="FFFFFF"/>
        </w:rPr>
        <w:t>’,</w:t>
      </w:r>
      <w:r w:rsidRPr="003B3B7C">
        <w:rPr>
          <w:rFonts w:ascii="Times New Roman" w:hAnsi="Times New Roman" w:cs="Times New Roman"/>
          <w:i/>
          <w:iCs/>
          <w:color w:val="333333"/>
          <w:sz w:val="18"/>
          <w:szCs w:val="18"/>
          <w:shd w:val="clear" w:color="auto" w:fill="FFFFFF"/>
        </w:rPr>
        <w:t>当代电影</w:t>
      </w:r>
      <w:r w:rsidRPr="003B3B7C">
        <w:rPr>
          <w:rFonts w:ascii="Times New Roman" w:hAnsi="Times New Roman" w:cs="Times New Roman"/>
          <w:color w:val="333333"/>
          <w:sz w:val="18"/>
          <w:szCs w:val="18"/>
          <w:shd w:val="clear" w:color="auto" w:fill="FFFFFF"/>
        </w:rPr>
        <w:t>, 5, pp.118-126.</w:t>
      </w:r>
      <w:r w:rsidRPr="003B3B7C">
        <w:rPr>
          <w:rFonts w:ascii="Times New Roman" w:hAnsi="Times New Roman" w:cs="Times New Roman"/>
          <w:sz w:val="18"/>
          <w:szCs w:val="18"/>
        </w:rPr>
        <w:t xml:space="preserve"> </w:t>
      </w:r>
      <w:r w:rsidR="003B3B7C" w:rsidRPr="003B3B7C">
        <w:rPr>
          <w:rFonts w:ascii="Times New Roman" w:hAnsi="Times New Roman" w:cs="Times New Roman"/>
          <w:sz w:val="18"/>
          <w:szCs w:val="18"/>
        </w:rPr>
        <w:t>(p.118)</w:t>
      </w:r>
    </w:p>
    <w:p w14:paraId="3D1F9451" w14:textId="703EFB0E" w:rsidR="004D7644" w:rsidRPr="003B28D7" w:rsidRDefault="004D7644" w:rsidP="004D7644">
      <w:pPr>
        <w:adjustRightInd w:val="0"/>
        <w:snapToGrid w:val="0"/>
        <w:jc w:val="left"/>
      </w:pPr>
      <w:r>
        <w:rPr>
          <w:rFonts w:ascii="Times New Roman" w:hAnsi="Times New Roman" w:cs="Times New Roman"/>
          <w:sz w:val="18"/>
          <w:szCs w:val="18"/>
        </w:rPr>
        <w:t>[</w:t>
      </w:r>
      <w:r w:rsidRPr="00673376">
        <w:rPr>
          <w:rFonts w:ascii="Times New Roman" w:hAnsi="Times New Roman" w:cs="Times New Roman"/>
          <w:sz w:val="18"/>
          <w:szCs w:val="18"/>
        </w:rPr>
        <w:t>Yue, Tu</w:t>
      </w:r>
      <w:r>
        <w:rPr>
          <w:rFonts w:ascii="Times New Roman" w:hAnsi="Times New Roman" w:cs="Times New Roman"/>
          <w:sz w:val="18"/>
          <w:szCs w:val="18"/>
        </w:rPr>
        <w:t xml:space="preserve"> </w:t>
      </w:r>
      <w:r w:rsidRPr="00673376">
        <w:rPr>
          <w:rFonts w:ascii="Times New Roman" w:hAnsi="Times New Roman" w:cs="Times New Roman"/>
          <w:sz w:val="18"/>
          <w:szCs w:val="18"/>
        </w:rPr>
        <w:t>(2020)</w:t>
      </w:r>
      <w:proofErr w:type="gramStart"/>
      <w:r w:rsidRPr="00673376">
        <w:rPr>
          <w:rFonts w:ascii="Times New Roman" w:hAnsi="Times New Roman" w:cs="Times New Roman"/>
          <w:sz w:val="18"/>
          <w:szCs w:val="18"/>
        </w:rPr>
        <w:t>‘</w:t>
      </w:r>
      <w:proofErr w:type="gramEnd"/>
      <w:r w:rsidRPr="00673376">
        <w:rPr>
          <w:rFonts w:ascii="Times New Roman" w:hAnsi="Times New Roman" w:cs="Times New Roman"/>
          <w:sz w:val="18"/>
          <w:szCs w:val="18"/>
        </w:rPr>
        <w:t>A Comparative Study on Sino-American Online Video Platforms Based on the Angle of SCP</w:t>
      </w:r>
      <w:r>
        <w:rPr>
          <w:rFonts w:ascii="宋体" w:eastAsia="宋体" w:hAnsi="宋体" w:cs="Times New Roman" w:hint="eastAsia"/>
          <w:sz w:val="18"/>
          <w:szCs w:val="18"/>
        </w:rPr>
        <w:t>─</w:t>
      </w:r>
      <w:r w:rsidRPr="00673376">
        <w:rPr>
          <w:rFonts w:ascii="Times New Roman" w:hAnsi="Times New Roman" w:cs="Times New Roman"/>
          <w:sz w:val="18"/>
          <w:szCs w:val="18"/>
        </w:rPr>
        <w:t xml:space="preserve">Taking Netflix and </w:t>
      </w:r>
      <w:r>
        <w:rPr>
          <w:rFonts w:ascii="Times New Roman" w:hAnsi="Times New Roman" w:cs="Times New Roman"/>
          <w:sz w:val="18"/>
          <w:szCs w:val="18"/>
        </w:rPr>
        <w:t>I</w:t>
      </w:r>
      <w:r w:rsidRPr="00673376">
        <w:rPr>
          <w:rFonts w:ascii="Times New Roman" w:hAnsi="Times New Roman" w:cs="Times New Roman"/>
          <w:sz w:val="18"/>
          <w:szCs w:val="18"/>
        </w:rPr>
        <w:t>QIYI as Examples',</w:t>
      </w:r>
      <w:r>
        <w:rPr>
          <w:rFonts w:ascii="Times New Roman" w:hAnsi="Times New Roman" w:cs="Times New Roman"/>
          <w:sz w:val="18"/>
          <w:szCs w:val="18"/>
        </w:rPr>
        <w:t xml:space="preserve"> </w:t>
      </w:r>
      <w:r w:rsidRPr="004E1CAB">
        <w:rPr>
          <w:rFonts w:ascii="Times New Roman" w:hAnsi="Times New Roman" w:cs="Times New Roman"/>
          <w:i/>
          <w:iCs/>
          <w:sz w:val="18"/>
          <w:szCs w:val="18"/>
        </w:rPr>
        <w:t>Contemporary Movies</w:t>
      </w:r>
      <w:r>
        <w:rPr>
          <w:rFonts w:ascii="Times New Roman" w:hAnsi="Times New Roman" w:cs="Times New Roman"/>
          <w:sz w:val="18"/>
          <w:szCs w:val="18"/>
        </w:rPr>
        <w:t>,</w:t>
      </w:r>
      <w:r w:rsidRPr="00673376">
        <w:rPr>
          <w:rFonts w:ascii="Times New Roman" w:hAnsi="Times New Roman" w:cs="Times New Roman"/>
          <w:sz w:val="18"/>
          <w:szCs w:val="18"/>
        </w:rPr>
        <w:t xml:space="preserve"> 5, </w:t>
      </w:r>
      <w:r w:rsidRPr="00673376">
        <w:rPr>
          <w:rFonts w:ascii="Times New Roman" w:hAnsi="Times New Roman" w:cs="Times New Roman"/>
          <w:color w:val="333333"/>
          <w:sz w:val="18"/>
          <w:szCs w:val="18"/>
          <w:shd w:val="clear" w:color="auto" w:fill="FFFFFF"/>
        </w:rPr>
        <w:t>pp.118-126</w:t>
      </w:r>
      <w:r>
        <w:rPr>
          <w:rFonts w:ascii="Times New Roman" w:hAnsi="Times New Roman" w:cs="Times New Roman" w:hint="eastAsia"/>
        </w:rPr>
        <w:t>.</w:t>
      </w:r>
      <w:r w:rsidR="003B3B7C" w:rsidRPr="003B3B7C">
        <w:rPr>
          <w:rFonts w:ascii="Times New Roman" w:hAnsi="Times New Roman" w:cs="Times New Roman"/>
          <w:sz w:val="18"/>
          <w:szCs w:val="18"/>
        </w:rPr>
        <w:t xml:space="preserve"> (p.118)</w:t>
      </w:r>
      <w:r w:rsidRPr="003B3B7C">
        <w:rPr>
          <w:rFonts w:ascii="Times New Roman" w:hAnsi="Times New Roman" w:cs="Times New Roman"/>
          <w:sz w:val="18"/>
          <w:szCs w:val="18"/>
        </w:rPr>
        <w:t>]</w:t>
      </w:r>
    </w:p>
  </w:footnote>
  <w:footnote w:id="17">
    <w:p w14:paraId="7F89C5D5" w14:textId="180EE3D8" w:rsidR="004D7644" w:rsidRPr="00231CEA" w:rsidRDefault="004D7644" w:rsidP="004D7644">
      <w:pPr>
        <w:adjustRightInd w:val="0"/>
        <w:snapToGrid w:val="0"/>
      </w:pPr>
      <w:r w:rsidRPr="00705445">
        <w:rPr>
          <w:rStyle w:val="a5"/>
          <w:rFonts w:ascii="Times New Roman" w:hAnsi="Times New Roman" w:cs="Times New Roman"/>
          <w:sz w:val="18"/>
          <w:szCs w:val="18"/>
        </w:rPr>
        <w:footnoteRef/>
      </w:r>
      <w:r>
        <w:t xml:space="preserve"> </w:t>
      </w:r>
      <w:r w:rsidRPr="00231CEA">
        <w:rPr>
          <w:rFonts w:ascii="Times New Roman" w:hAnsi="Times New Roman" w:cs="Times New Roman"/>
          <w:sz w:val="18"/>
          <w:szCs w:val="18"/>
        </w:rPr>
        <w:t>Mayer-</w:t>
      </w:r>
      <w:proofErr w:type="spellStart"/>
      <w:r w:rsidRPr="00231CEA">
        <w:rPr>
          <w:rFonts w:ascii="Times New Roman" w:hAnsi="Times New Roman" w:cs="Times New Roman"/>
          <w:sz w:val="18"/>
          <w:szCs w:val="18"/>
        </w:rPr>
        <w:t>Schönberger</w:t>
      </w:r>
      <w:proofErr w:type="spellEnd"/>
      <w:r w:rsidR="00190DFB">
        <w:rPr>
          <w:rFonts w:ascii="Times New Roman" w:hAnsi="Times New Roman" w:cs="Times New Roman"/>
          <w:sz w:val="18"/>
          <w:szCs w:val="18"/>
        </w:rPr>
        <w:t>,</w:t>
      </w:r>
      <w:r w:rsidRPr="00231CEA">
        <w:rPr>
          <w:rFonts w:ascii="Times New Roman" w:hAnsi="Times New Roman" w:cs="Times New Roman"/>
          <w:sz w:val="18"/>
          <w:szCs w:val="18"/>
        </w:rPr>
        <w:t xml:space="preserve"> V</w:t>
      </w:r>
      <w:r w:rsidR="009A2434">
        <w:rPr>
          <w:rFonts w:ascii="Times New Roman" w:hAnsi="Times New Roman" w:cs="Times New Roman"/>
          <w:sz w:val="18"/>
          <w:szCs w:val="18"/>
        </w:rPr>
        <w:t>.</w:t>
      </w:r>
      <w:r w:rsidRPr="00231CEA">
        <w:rPr>
          <w:rFonts w:ascii="Times New Roman" w:hAnsi="Times New Roman" w:cs="Times New Roman"/>
          <w:sz w:val="18"/>
          <w:szCs w:val="18"/>
        </w:rPr>
        <w:t xml:space="preserve"> and </w:t>
      </w:r>
      <w:proofErr w:type="spellStart"/>
      <w:r w:rsidRPr="00231CEA">
        <w:rPr>
          <w:rFonts w:ascii="Times New Roman" w:hAnsi="Times New Roman" w:cs="Times New Roman"/>
          <w:sz w:val="18"/>
          <w:szCs w:val="18"/>
        </w:rPr>
        <w:t>Cukier</w:t>
      </w:r>
      <w:proofErr w:type="spellEnd"/>
      <w:r w:rsidR="00190DFB">
        <w:rPr>
          <w:rFonts w:ascii="Times New Roman" w:hAnsi="Times New Roman" w:cs="Times New Roman"/>
          <w:sz w:val="18"/>
          <w:szCs w:val="18"/>
        </w:rPr>
        <w:t>,</w:t>
      </w:r>
      <w:r w:rsidRPr="00231CEA">
        <w:rPr>
          <w:rFonts w:ascii="Times New Roman" w:hAnsi="Times New Roman" w:cs="Times New Roman"/>
          <w:sz w:val="18"/>
          <w:szCs w:val="18"/>
        </w:rPr>
        <w:t xml:space="preserve"> K. (2013)</w:t>
      </w:r>
      <w:r w:rsidRPr="009A2434">
        <w:rPr>
          <w:rFonts w:ascii="Times New Roman" w:hAnsi="Times New Roman" w:cs="Times New Roman"/>
          <w:i/>
          <w:iCs/>
          <w:sz w:val="18"/>
          <w:szCs w:val="18"/>
        </w:rPr>
        <w:t xml:space="preserve"> Big Data</w:t>
      </w:r>
      <w:r w:rsidR="009A2434" w:rsidRPr="009A2434">
        <w:rPr>
          <w:rFonts w:ascii="Times New Roman" w:hAnsi="Times New Roman" w:cs="Times New Roman"/>
          <w:i/>
          <w:iCs/>
          <w:sz w:val="18"/>
          <w:szCs w:val="18"/>
        </w:rPr>
        <w:t xml:space="preserve">: </w:t>
      </w:r>
      <w:r w:rsidRPr="00231CEA">
        <w:rPr>
          <w:rFonts w:ascii="Times New Roman" w:hAnsi="Times New Roman" w:cs="Times New Roman"/>
          <w:i/>
          <w:iCs/>
          <w:sz w:val="18"/>
          <w:szCs w:val="18"/>
        </w:rPr>
        <w:t>A Revolution That Will Transform How We</w:t>
      </w:r>
      <w:r w:rsidRPr="00231CEA">
        <w:rPr>
          <w:i/>
          <w:iCs/>
          <w:sz w:val="18"/>
          <w:szCs w:val="18"/>
        </w:rPr>
        <w:t xml:space="preserve"> </w:t>
      </w:r>
      <w:r w:rsidRPr="00231CEA">
        <w:rPr>
          <w:rFonts w:ascii="Times New Roman" w:hAnsi="Times New Roman" w:cs="Times New Roman"/>
          <w:i/>
          <w:iCs/>
          <w:sz w:val="18"/>
          <w:szCs w:val="18"/>
        </w:rPr>
        <w:t>Live, Work, and Think</w:t>
      </w:r>
      <w:r w:rsidRPr="00231CEA">
        <w:rPr>
          <w:rFonts w:ascii="Times New Roman" w:hAnsi="Times New Roman" w:cs="Times New Roman"/>
          <w:sz w:val="18"/>
          <w:szCs w:val="18"/>
        </w:rPr>
        <w:t>, Boston, MA: Houghton Mifflin Harcourt.</w:t>
      </w:r>
      <w:r w:rsidR="00141682">
        <w:rPr>
          <w:rFonts w:ascii="Times New Roman" w:hAnsi="Times New Roman" w:cs="Times New Roman"/>
          <w:sz w:val="18"/>
          <w:szCs w:val="18"/>
        </w:rPr>
        <w:t xml:space="preserve"> (p.70)</w:t>
      </w:r>
    </w:p>
  </w:footnote>
  <w:footnote w:id="18">
    <w:p w14:paraId="6377777C" w14:textId="42813F1E" w:rsidR="004D7644" w:rsidRPr="0000273B" w:rsidRDefault="004D7644" w:rsidP="004D7644">
      <w:pPr>
        <w:pStyle w:val="a3"/>
        <w:adjustRightInd w:val="0"/>
        <w:rPr>
          <w:rFonts w:ascii="Times New Roman" w:hAnsi="Times New Roman" w:cs="Times New Roman"/>
          <w:color w:val="333333"/>
          <w:shd w:val="clear" w:color="auto" w:fill="FFFFFF"/>
        </w:rPr>
      </w:pPr>
      <w:r>
        <w:rPr>
          <w:rStyle w:val="a5"/>
        </w:rPr>
        <w:footnoteRef/>
      </w:r>
      <w:r w:rsidRPr="0091127E">
        <w:rPr>
          <w:rFonts w:ascii="Times New Roman" w:hAnsi="Times New Roman" w:cs="Times New Roman"/>
        </w:rPr>
        <w:t xml:space="preserve"> </w:t>
      </w:r>
      <w:proofErr w:type="spellStart"/>
      <w:r w:rsidRPr="0091127E">
        <w:rPr>
          <w:rFonts w:ascii="Times New Roman" w:hAnsi="Times New Roman" w:cs="Times New Roman"/>
          <w:color w:val="333333"/>
          <w:shd w:val="clear" w:color="auto" w:fill="FFFFFF"/>
        </w:rPr>
        <w:t>Heiland</w:t>
      </w:r>
      <w:proofErr w:type="spellEnd"/>
      <w:r w:rsidRPr="0091127E">
        <w:rPr>
          <w:rFonts w:ascii="Times New Roman" w:hAnsi="Times New Roman" w:cs="Times New Roman"/>
          <w:color w:val="333333"/>
          <w:shd w:val="clear" w:color="auto" w:fill="FFFFFF"/>
        </w:rPr>
        <w:t xml:space="preserve">, R (2011) </w:t>
      </w:r>
      <w:r w:rsidRPr="0091127E">
        <w:rPr>
          <w:rFonts w:ascii="Times New Roman" w:hAnsi="Times New Roman" w:cs="Times New Roman"/>
          <w:i/>
          <w:iCs/>
          <w:color w:val="333333"/>
          <w:shd w:val="clear" w:color="auto" w:fill="FFFFFF"/>
        </w:rPr>
        <w:t>Communications of the ACM</w:t>
      </w:r>
      <w:r w:rsidRPr="0091127E">
        <w:rPr>
          <w:rFonts w:ascii="Times New Roman" w:hAnsi="Times New Roman" w:cs="Times New Roman"/>
          <w:color w:val="333333"/>
          <w:shd w:val="clear" w:color="auto" w:fill="FFFFFF"/>
        </w:rPr>
        <w:t>, 54(6), pp. 40-47.</w:t>
      </w:r>
      <w:r w:rsidR="00705445">
        <w:rPr>
          <w:rFonts w:ascii="Times New Roman" w:hAnsi="Times New Roman" w:cs="Times New Roman"/>
          <w:color w:val="333333"/>
          <w:shd w:val="clear" w:color="auto" w:fill="FFFFFF"/>
        </w:rPr>
        <w:t xml:space="preserve"> (p.45)</w:t>
      </w:r>
      <w:r w:rsidRPr="0091127E">
        <w:rPr>
          <w:rFonts w:ascii="Times New Roman" w:hAnsi="Times New Roman" w:cs="Times New Roman"/>
          <w:color w:val="333333"/>
          <w:shd w:val="clear" w:color="auto" w:fill="FFFFFF"/>
        </w:rPr>
        <w:t xml:space="preserve"> Available at: http://m.cacm.acm.org/ magazines/2011/6/108666-if-you-havetoo-much-data-then-good-enough-isgood-enough/fulltext</w:t>
      </w:r>
      <w:r w:rsidRPr="0000273B">
        <w:rPr>
          <w:rFonts w:ascii="Times New Roman" w:hAnsi="Times New Roman" w:cs="Times New Roman"/>
          <w:color w:val="333333"/>
          <w:shd w:val="clear" w:color="auto" w:fill="FFFFFF"/>
        </w:rPr>
        <w:t xml:space="preserve"> (Accessed: </w:t>
      </w:r>
      <w:r>
        <w:rPr>
          <w:rFonts w:ascii="Times New Roman" w:hAnsi="Times New Roman" w:cs="Times New Roman" w:hint="eastAsia"/>
          <w:color w:val="333333"/>
          <w:shd w:val="clear" w:color="auto" w:fill="FFFFFF"/>
        </w:rPr>
        <w:t>1</w:t>
      </w:r>
      <w:r>
        <w:rPr>
          <w:rFonts w:ascii="Times New Roman" w:hAnsi="Times New Roman" w:cs="Times New Roman"/>
          <w:color w:val="333333"/>
          <w:shd w:val="clear" w:color="auto" w:fill="FFFFFF"/>
        </w:rPr>
        <w:t>3</w:t>
      </w:r>
      <w:r w:rsidRPr="0000273B">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November</w:t>
      </w:r>
      <w:r w:rsidRPr="0000273B">
        <w:rPr>
          <w:rFonts w:ascii="Times New Roman" w:hAnsi="Times New Roman" w:cs="Times New Roman"/>
          <w:color w:val="333333"/>
          <w:shd w:val="clear" w:color="auto" w:fill="FFFFFF"/>
        </w:rPr>
        <w:t xml:space="preserve"> 2020)</w:t>
      </w:r>
    </w:p>
  </w:footnote>
  <w:footnote w:id="19">
    <w:p w14:paraId="792FBAAB" w14:textId="779EB50F" w:rsidR="004D7644" w:rsidRPr="00EA1C2F" w:rsidRDefault="004D7644" w:rsidP="004D7644">
      <w:pPr>
        <w:adjustRightInd w:val="0"/>
        <w:snapToGrid w:val="0"/>
      </w:pPr>
      <w:r w:rsidRPr="00705445">
        <w:rPr>
          <w:rStyle w:val="a5"/>
          <w:rFonts w:ascii="Times New Roman" w:hAnsi="Times New Roman" w:cs="Times New Roman"/>
          <w:sz w:val="18"/>
          <w:szCs w:val="18"/>
        </w:rPr>
        <w:footnoteRef/>
      </w:r>
      <w:r>
        <w:t xml:space="preserve"> </w:t>
      </w:r>
      <w:r w:rsidRPr="00EA1C2F">
        <w:rPr>
          <w:rFonts w:ascii="Times New Roman" w:hAnsi="Times New Roman" w:cs="Times New Roman"/>
          <w:color w:val="231F20"/>
          <w:sz w:val="18"/>
          <w:szCs w:val="18"/>
          <w:shd w:val="clear" w:color="auto" w:fill="FFFFFF"/>
        </w:rPr>
        <w:t>Walker, S</w:t>
      </w:r>
      <w:r w:rsidR="00705445">
        <w:rPr>
          <w:rFonts w:ascii="Times New Roman" w:hAnsi="Times New Roman" w:cs="Times New Roman"/>
          <w:color w:val="231F20"/>
          <w:sz w:val="18"/>
          <w:szCs w:val="18"/>
          <w:shd w:val="clear" w:color="auto" w:fill="FFFFFF"/>
        </w:rPr>
        <w:t>.</w:t>
      </w:r>
      <w:r w:rsidRPr="00EA1C2F">
        <w:rPr>
          <w:rFonts w:ascii="Times New Roman" w:hAnsi="Times New Roman" w:cs="Times New Roman"/>
          <w:color w:val="231F20"/>
          <w:sz w:val="18"/>
          <w:szCs w:val="18"/>
          <w:shd w:val="clear" w:color="auto" w:fill="FFFFFF"/>
        </w:rPr>
        <w:t xml:space="preserve"> J</w:t>
      </w:r>
      <w:r w:rsidR="00705445">
        <w:rPr>
          <w:rFonts w:ascii="Times New Roman" w:hAnsi="Times New Roman" w:cs="Times New Roman"/>
          <w:color w:val="231F20"/>
          <w:sz w:val="18"/>
          <w:szCs w:val="18"/>
          <w:shd w:val="clear" w:color="auto" w:fill="FFFFFF"/>
        </w:rPr>
        <w:t>.</w:t>
      </w:r>
      <w:r w:rsidR="008D5FF1">
        <w:rPr>
          <w:rFonts w:ascii="Times New Roman" w:hAnsi="Times New Roman" w:cs="Times New Roman"/>
          <w:color w:val="231F20"/>
          <w:sz w:val="18"/>
          <w:szCs w:val="18"/>
          <w:shd w:val="clear" w:color="auto" w:fill="FFFFFF"/>
        </w:rPr>
        <w:t xml:space="preserve"> </w:t>
      </w:r>
      <w:r w:rsidRPr="00EA1C2F">
        <w:rPr>
          <w:rFonts w:ascii="Times New Roman" w:hAnsi="Times New Roman" w:cs="Times New Roman"/>
          <w:color w:val="231F20"/>
          <w:sz w:val="18"/>
          <w:szCs w:val="18"/>
          <w:shd w:val="clear" w:color="auto" w:fill="FFFFFF"/>
        </w:rPr>
        <w:t>(2014)</w:t>
      </w:r>
      <w:r>
        <w:rPr>
          <w:rFonts w:ascii="Times New Roman" w:hAnsi="Times New Roman" w:cs="Times New Roman"/>
          <w:color w:val="231F20"/>
          <w:sz w:val="18"/>
          <w:szCs w:val="18"/>
          <w:shd w:val="clear" w:color="auto" w:fill="FFFFFF"/>
        </w:rPr>
        <w:t xml:space="preserve"> ‘</w:t>
      </w:r>
      <w:r w:rsidRPr="00112839">
        <w:rPr>
          <w:rFonts w:ascii="Times New Roman" w:hAnsi="Times New Roman" w:cs="Times New Roman"/>
          <w:color w:val="231F20"/>
          <w:sz w:val="18"/>
          <w:szCs w:val="18"/>
          <w:shd w:val="clear" w:color="auto" w:fill="FFFFFF"/>
        </w:rPr>
        <w:t>Big Data: A Revolution That Will Transform How We Live, Work, and Think</w:t>
      </w:r>
      <w:r>
        <w:rPr>
          <w:rFonts w:ascii="Times New Roman" w:hAnsi="Times New Roman" w:cs="Times New Roman"/>
          <w:color w:val="231F20"/>
          <w:sz w:val="18"/>
          <w:szCs w:val="18"/>
          <w:shd w:val="clear" w:color="auto" w:fill="FFFFFF"/>
        </w:rPr>
        <w:t>’,</w:t>
      </w:r>
      <w:r w:rsidRPr="00EA1C2F">
        <w:rPr>
          <w:rFonts w:ascii="Times New Roman" w:hAnsi="Times New Roman" w:cs="Times New Roman"/>
          <w:color w:val="231F20"/>
          <w:sz w:val="18"/>
          <w:szCs w:val="18"/>
          <w:shd w:val="clear" w:color="auto" w:fill="FFFFFF"/>
        </w:rPr>
        <w:t xml:space="preserve"> Review of</w:t>
      </w:r>
      <w:r w:rsidRPr="00EA1C2F">
        <w:rPr>
          <w:rFonts w:ascii="Times New Roman" w:hAnsi="Times New Roman" w:cs="Times New Roman"/>
          <w:i/>
          <w:iCs/>
          <w:color w:val="231F20"/>
          <w:sz w:val="18"/>
          <w:szCs w:val="18"/>
          <w:shd w:val="clear" w:color="auto" w:fill="FFFFFF"/>
        </w:rPr>
        <w:t xml:space="preserve"> Big Data: A Revolution That Will Transform How We Live, Work, and Think</w:t>
      </w:r>
      <w:r w:rsidRPr="00EA1C2F">
        <w:rPr>
          <w:rFonts w:ascii="Times New Roman" w:hAnsi="Times New Roman" w:cs="Times New Roman"/>
          <w:color w:val="231F20"/>
          <w:sz w:val="18"/>
          <w:szCs w:val="18"/>
          <w:shd w:val="clear" w:color="auto" w:fill="FFFFFF"/>
        </w:rPr>
        <w:t>,</w:t>
      </w:r>
      <w:r w:rsidR="008D5FF1" w:rsidRPr="008D5FF1">
        <w:rPr>
          <w:rFonts w:ascii="Times New Roman" w:hAnsi="Times New Roman" w:cs="Times New Roman"/>
          <w:color w:val="231F20"/>
          <w:sz w:val="18"/>
          <w:szCs w:val="18"/>
          <w:shd w:val="clear" w:color="auto" w:fill="FFFFFF"/>
        </w:rPr>
        <w:t> by Viktor </w:t>
      </w:r>
      <w:r w:rsidR="008D5FF1" w:rsidRPr="008D5FF1">
        <w:rPr>
          <w:rFonts w:ascii="Times New Roman" w:hAnsi="Times New Roman" w:cs="Times New Roman"/>
          <w:color w:val="231F20"/>
          <w:sz w:val="18"/>
          <w:szCs w:val="18"/>
        </w:rPr>
        <w:t>Mayer-</w:t>
      </w:r>
      <w:proofErr w:type="spellStart"/>
      <w:r w:rsidR="008D5FF1" w:rsidRPr="008D5FF1">
        <w:rPr>
          <w:rFonts w:ascii="Times New Roman" w:hAnsi="Times New Roman" w:cs="Times New Roman"/>
          <w:color w:val="231F20"/>
          <w:sz w:val="18"/>
          <w:szCs w:val="18"/>
        </w:rPr>
        <w:t>Schönberger</w:t>
      </w:r>
      <w:proofErr w:type="spellEnd"/>
      <w:r w:rsidR="008D5FF1" w:rsidRPr="008D5FF1">
        <w:rPr>
          <w:rFonts w:ascii="Times New Roman" w:hAnsi="Times New Roman" w:cs="Times New Roman"/>
          <w:color w:val="231F20"/>
          <w:sz w:val="18"/>
          <w:szCs w:val="18"/>
          <w:shd w:val="clear" w:color="auto" w:fill="FFFFFF"/>
        </w:rPr>
        <w:t> </w:t>
      </w:r>
      <w:r w:rsidR="008D5FF1" w:rsidRPr="008D5FF1">
        <w:rPr>
          <w:rFonts w:ascii="Times New Roman" w:hAnsi="Times New Roman" w:cs="Times New Roman"/>
          <w:color w:val="231F20"/>
          <w:sz w:val="18"/>
          <w:szCs w:val="18"/>
        </w:rPr>
        <w:t>and</w:t>
      </w:r>
      <w:r w:rsidR="008D5FF1" w:rsidRPr="008D5FF1">
        <w:rPr>
          <w:rFonts w:ascii="Times New Roman" w:hAnsi="Times New Roman" w:cs="Times New Roman"/>
          <w:color w:val="231F20"/>
          <w:sz w:val="18"/>
          <w:szCs w:val="18"/>
          <w:shd w:val="clear" w:color="auto" w:fill="FFFFFF"/>
        </w:rPr>
        <w:t> Kenneth </w:t>
      </w:r>
      <w:proofErr w:type="spellStart"/>
      <w:r w:rsidR="008D5FF1" w:rsidRPr="008D5FF1">
        <w:rPr>
          <w:rFonts w:ascii="Times New Roman" w:hAnsi="Times New Roman" w:cs="Times New Roman"/>
          <w:color w:val="231F20"/>
          <w:sz w:val="18"/>
          <w:szCs w:val="18"/>
        </w:rPr>
        <w:t>C</w:t>
      </w:r>
      <w:r w:rsidR="008D5FF1" w:rsidRPr="008D5FF1">
        <w:rPr>
          <w:rFonts w:ascii="Times New Roman" w:hAnsi="Times New Roman" w:cs="Times New Roman"/>
          <w:color w:val="231F20"/>
          <w:sz w:val="18"/>
          <w:szCs w:val="18"/>
          <w:shd w:val="clear" w:color="auto" w:fill="FFFFFF"/>
        </w:rPr>
        <w:t>ukie</w:t>
      </w:r>
      <w:r w:rsidR="008D5FF1" w:rsidRPr="008D5FF1">
        <w:rPr>
          <w:rFonts w:ascii="Times New Roman" w:hAnsi="Times New Roman" w:cs="Times New Roman"/>
          <w:color w:val="231F20"/>
          <w:sz w:val="18"/>
          <w:szCs w:val="18"/>
        </w:rPr>
        <w:t>r</w:t>
      </w:r>
      <w:proofErr w:type="spellEnd"/>
      <w:r w:rsidR="008D5FF1">
        <w:rPr>
          <w:rFonts w:ascii="Times New Roman" w:hAnsi="Times New Roman" w:cs="Times New Roman"/>
          <w:sz w:val="18"/>
          <w:szCs w:val="18"/>
        </w:rPr>
        <w:t>.</w:t>
      </w:r>
      <w:r w:rsidRPr="00EA1C2F">
        <w:rPr>
          <w:rFonts w:ascii="Times New Roman" w:hAnsi="Times New Roman" w:cs="Times New Roman"/>
          <w:sz w:val="18"/>
          <w:szCs w:val="18"/>
        </w:rPr>
        <w:t xml:space="preserve"> </w:t>
      </w:r>
      <w:r w:rsidRPr="00EA1C2F">
        <w:rPr>
          <w:rFonts w:ascii="Times New Roman" w:hAnsi="Times New Roman" w:cs="Times New Roman"/>
          <w:i/>
          <w:iCs/>
          <w:color w:val="231F20"/>
          <w:sz w:val="18"/>
          <w:szCs w:val="18"/>
          <w:shd w:val="clear" w:color="auto" w:fill="FFFFFF"/>
        </w:rPr>
        <w:t>International Journal of Advertising</w:t>
      </w:r>
      <w:r w:rsidRPr="00EA1C2F">
        <w:rPr>
          <w:rFonts w:ascii="Times New Roman" w:hAnsi="Times New Roman" w:cs="Times New Roman"/>
          <w:color w:val="231F20"/>
          <w:sz w:val="18"/>
          <w:szCs w:val="18"/>
          <w:shd w:val="clear" w:color="auto" w:fill="FFFFFF"/>
        </w:rPr>
        <w:t>, 33(1), pp.181–18</w:t>
      </w:r>
      <w:r w:rsidR="007441CE">
        <w:rPr>
          <w:rFonts w:ascii="Times New Roman" w:hAnsi="Times New Roman" w:cs="Times New Roman"/>
          <w:color w:val="231F20"/>
          <w:sz w:val="18"/>
          <w:szCs w:val="18"/>
          <w:shd w:val="clear" w:color="auto" w:fill="FFFFFF"/>
        </w:rPr>
        <w:t>3</w:t>
      </w:r>
      <w:r w:rsidRPr="00EA1C2F">
        <w:rPr>
          <w:rFonts w:ascii="Times New Roman" w:hAnsi="Times New Roman" w:cs="Times New Roman"/>
          <w:color w:val="231F20"/>
          <w:sz w:val="18"/>
          <w:szCs w:val="18"/>
          <w:shd w:val="clear" w:color="auto" w:fill="FFFFFF"/>
        </w:rPr>
        <w:t>.</w:t>
      </w:r>
      <w:r w:rsidR="00705445">
        <w:rPr>
          <w:rFonts w:ascii="Times New Roman" w:hAnsi="Times New Roman" w:cs="Times New Roman"/>
          <w:color w:val="231F20"/>
          <w:sz w:val="18"/>
          <w:szCs w:val="18"/>
          <w:shd w:val="clear" w:color="auto" w:fill="FFFFFF"/>
        </w:rPr>
        <w:t xml:space="preserve"> (p.</w:t>
      </w:r>
      <w:r w:rsidR="007441CE">
        <w:rPr>
          <w:rFonts w:ascii="Times New Roman" w:hAnsi="Times New Roman" w:cs="Times New Roman"/>
          <w:color w:val="231F20"/>
          <w:sz w:val="18"/>
          <w:szCs w:val="18"/>
          <w:shd w:val="clear" w:color="auto" w:fill="FFFFFF"/>
        </w:rPr>
        <w:t>182</w:t>
      </w:r>
      <w:r w:rsidR="00705445">
        <w:rPr>
          <w:rFonts w:ascii="Times New Roman" w:hAnsi="Times New Roman" w:cs="Times New Roman"/>
          <w:color w:val="231F20"/>
          <w:sz w:val="18"/>
          <w:szCs w:val="18"/>
          <w:shd w:val="clear" w:color="auto" w:fill="FFFFFF"/>
        </w:rPr>
        <w:t>)</w:t>
      </w:r>
    </w:p>
  </w:footnote>
  <w:footnote w:id="20">
    <w:p w14:paraId="37191E2B" w14:textId="6C7E88F2" w:rsidR="004D7644" w:rsidRDefault="004D7644" w:rsidP="004D7644">
      <w:pPr>
        <w:adjustRightInd w:val="0"/>
        <w:snapToGrid w:val="0"/>
        <w:jc w:val="left"/>
      </w:pPr>
      <w:r>
        <w:rPr>
          <w:rStyle w:val="a5"/>
        </w:rPr>
        <w:footnoteRef/>
      </w:r>
      <w:r>
        <w:t xml:space="preserve"> </w:t>
      </w:r>
      <w:r w:rsidRPr="00BF7104">
        <w:rPr>
          <w:rFonts w:ascii="Times New Roman" w:hAnsi="Times New Roman" w:cs="Times New Roman"/>
          <w:color w:val="231F20"/>
          <w:sz w:val="18"/>
          <w:szCs w:val="18"/>
          <w:shd w:val="clear" w:color="auto" w:fill="FFFFFF"/>
        </w:rPr>
        <w:t xml:space="preserve">Morozov, </w:t>
      </w:r>
      <w:proofErr w:type="spellStart"/>
      <w:r w:rsidRPr="00BF7104">
        <w:rPr>
          <w:rFonts w:ascii="Times New Roman" w:hAnsi="Times New Roman" w:cs="Times New Roman"/>
          <w:color w:val="231F20"/>
          <w:sz w:val="18"/>
          <w:szCs w:val="18"/>
          <w:shd w:val="clear" w:color="auto" w:fill="FFFFFF"/>
        </w:rPr>
        <w:t>Evgeny</w:t>
      </w:r>
      <w:proofErr w:type="spellEnd"/>
      <w:r w:rsidRPr="00BF7104">
        <w:rPr>
          <w:rFonts w:ascii="Times New Roman" w:hAnsi="Times New Roman" w:cs="Times New Roman"/>
          <w:color w:val="231F20"/>
          <w:sz w:val="18"/>
          <w:szCs w:val="18"/>
          <w:shd w:val="clear" w:color="auto" w:fill="FFFFFF"/>
        </w:rPr>
        <w:t xml:space="preserve"> (</w:t>
      </w:r>
      <w:r>
        <w:rPr>
          <w:rFonts w:ascii="Times New Roman" w:hAnsi="Times New Roman" w:cs="Times New Roman"/>
          <w:color w:val="231F20"/>
          <w:sz w:val="18"/>
          <w:szCs w:val="18"/>
          <w:shd w:val="clear" w:color="auto" w:fill="FFFFFF"/>
        </w:rPr>
        <w:t>2013</w:t>
      </w:r>
      <w:r w:rsidRPr="00BF7104">
        <w:rPr>
          <w:rFonts w:ascii="Times New Roman" w:hAnsi="Times New Roman" w:cs="Times New Roman"/>
          <w:color w:val="231F20"/>
          <w:sz w:val="18"/>
          <w:szCs w:val="18"/>
          <w:shd w:val="clear" w:color="auto" w:fill="FFFFFF"/>
        </w:rPr>
        <w:t>)</w:t>
      </w:r>
      <w:r w:rsidR="00F42B43">
        <w:rPr>
          <w:rFonts w:ascii="Times New Roman" w:hAnsi="Times New Roman" w:cs="Times New Roman"/>
          <w:color w:val="231F20"/>
          <w:sz w:val="18"/>
          <w:szCs w:val="18"/>
          <w:shd w:val="clear" w:color="auto" w:fill="FFFFFF"/>
        </w:rPr>
        <w:t xml:space="preserve"> </w:t>
      </w:r>
      <w:r w:rsidRPr="00BF7104">
        <w:rPr>
          <w:rFonts w:ascii="Times New Roman" w:hAnsi="Times New Roman" w:cs="Times New Roman"/>
          <w:i/>
          <w:iCs/>
          <w:color w:val="231F20"/>
          <w:sz w:val="18"/>
          <w:szCs w:val="18"/>
          <w:shd w:val="clear" w:color="auto" w:fill="FFFFFF"/>
        </w:rPr>
        <w:t>To Save Everything, Click Here: The Folly of Technological Solutionism</w:t>
      </w:r>
      <w:r w:rsidRPr="00BF7104">
        <w:rPr>
          <w:rFonts w:ascii="Times New Roman" w:hAnsi="Times New Roman" w:cs="Times New Roman"/>
          <w:color w:val="231F20"/>
          <w:sz w:val="18"/>
          <w:szCs w:val="18"/>
          <w:shd w:val="clear" w:color="auto" w:fill="FFFFFF"/>
        </w:rPr>
        <w:t>,</w:t>
      </w:r>
      <w:r w:rsidRPr="00BF7104">
        <w:rPr>
          <w:rFonts w:ascii="Times New Roman" w:hAnsi="Times New Roman" w:cs="Times New Roman"/>
          <w:color w:val="231F20"/>
          <w:sz w:val="18"/>
          <w:szCs w:val="18"/>
        </w:rPr>
        <w:t xml:space="preserve"> </w:t>
      </w:r>
      <w:r w:rsidRPr="00BF7104">
        <w:rPr>
          <w:rFonts w:ascii="Times New Roman" w:hAnsi="Times New Roman" w:cs="Times New Roman"/>
          <w:color w:val="231F20"/>
          <w:sz w:val="18"/>
          <w:szCs w:val="18"/>
          <w:shd w:val="clear" w:color="auto" w:fill="FFFFFF"/>
        </w:rPr>
        <w:t>Public</w:t>
      </w:r>
      <w:r w:rsidR="00F42B43">
        <w:rPr>
          <w:rFonts w:ascii="Times New Roman" w:hAnsi="Times New Roman" w:cs="Times New Roman"/>
          <w:color w:val="231F20"/>
          <w:sz w:val="18"/>
          <w:szCs w:val="18"/>
          <w:shd w:val="clear" w:color="auto" w:fill="FFFFFF"/>
        </w:rPr>
        <w:t xml:space="preserve"> </w:t>
      </w:r>
      <w:r w:rsidRPr="00BF7104">
        <w:rPr>
          <w:rFonts w:ascii="Times New Roman" w:hAnsi="Times New Roman" w:cs="Times New Roman"/>
          <w:color w:val="231F20"/>
          <w:sz w:val="18"/>
          <w:szCs w:val="18"/>
          <w:shd w:val="clear" w:color="auto" w:fill="FFFFFF"/>
        </w:rPr>
        <w:t>Affairs.</w:t>
      </w:r>
      <w:r w:rsidR="00705445">
        <w:rPr>
          <w:rFonts w:ascii="Times New Roman" w:hAnsi="Times New Roman" w:cs="Times New Roman"/>
          <w:color w:val="231F20"/>
          <w:sz w:val="18"/>
          <w:szCs w:val="18"/>
          <w:shd w:val="clear" w:color="auto" w:fill="FFFFFF"/>
        </w:rPr>
        <w:t xml:space="preserve"> (p.18)</w:t>
      </w:r>
    </w:p>
  </w:footnote>
  <w:footnote w:id="21">
    <w:p w14:paraId="7DB9D231" w14:textId="4CBB4443" w:rsidR="004D7644" w:rsidRPr="002166DA" w:rsidRDefault="004D7644" w:rsidP="000136DF">
      <w:pPr>
        <w:pStyle w:val="a3"/>
        <w:adjustRightInd w:val="0"/>
      </w:pPr>
      <w:r>
        <w:rPr>
          <w:rStyle w:val="a5"/>
        </w:rPr>
        <w:footnoteRef/>
      </w:r>
      <w:r>
        <w:t xml:space="preserve"> </w:t>
      </w:r>
      <w:r w:rsidRPr="00901B1F">
        <w:rPr>
          <w:rFonts w:ascii="Times New Roman" w:hAnsi="Times New Roman" w:cs="Times New Roman"/>
        </w:rPr>
        <w:t xml:space="preserve">Frey, Mattias </w:t>
      </w:r>
      <w:r>
        <w:rPr>
          <w:rFonts w:ascii="Times New Roman" w:hAnsi="Times New Roman" w:cs="Times New Roman"/>
        </w:rPr>
        <w:t>(</w:t>
      </w:r>
      <w:r w:rsidRPr="00901B1F">
        <w:rPr>
          <w:rFonts w:ascii="Times New Roman" w:hAnsi="Times New Roman" w:cs="Times New Roman"/>
        </w:rPr>
        <w:t>2016</w:t>
      </w:r>
      <w:r>
        <w:rPr>
          <w:rFonts w:ascii="Times New Roman" w:hAnsi="Times New Roman" w:cs="Times New Roman"/>
        </w:rPr>
        <w:t>)</w:t>
      </w:r>
      <w:r w:rsidRPr="00901B1F">
        <w:rPr>
          <w:rFonts w:ascii="Times New Roman" w:hAnsi="Times New Roman" w:cs="Times New Roman"/>
        </w:rPr>
        <w:t xml:space="preserve"> </w:t>
      </w:r>
      <w:r>
        <w:rPr>
          <w:rFonts w:ascii="Times New Roman" w:hAnsi="Times New Roman" w:cs="Times New Roman"/>
        </w:rPr>
        <w:t>‘</w:t>
      </w:r>
      <w:r w:rsidRPr="00901B1F">
        <w:rPr>
          <w:rFonts w:ascii="Times New Roman" w:hAnsi="Times New Roman" w:cs="Times New Roman"/>
        </w:rPr>
        <w:t>Netflix Crit in the Twenty-First Century</w:t>
      </w:r>
      <w:r>
        <w:rPr>
          <w:rFonts w:ascii="Times New Roman" w:hAnsi="Times New Roman" w:cs="Times New Roman"/>
        </w:rPr>
        <w:t>’</w:t>
      </w:r>
      <w:r w:rsidR="0018765C">
        <w:rPr>
          <w:rFonts w:ascii="Times New Roman" w:hAnsi="Times New Roman" w:cs="Times New Roman"/>
        </w:rPr>
        <w:t xml:space="preserve">, </w:t>
      </w:r>
      <w:r w:rsidRPr="00901B1F">
        <w:rPr>
          <w:rFonts w:ascii="Times New Roman" w:hAnsi="Times New Roman" w:cs="Times New Roman"/>
          <w:i/>
          <w:iCs/>
        </w:rPr>
        <w:t>Film Criticism</w:t>
      </w:r>
      <w:r w:rsidRPr="00901B1F">
        <w:rPr>
          <w:rFonts w:ascii="Times New Roman" w:hAnsi="Times New Roman" w:cs="Times New Roman"/>
        </w:rPr>
        <w:t>, 40(1), pp.1–4.</w:t>
      </w:r>
      <w:r w:rsidR="00705445">
        <w:rPr>
          <w:rFonts w:ascii="Times New Roman" w:hAnsi="Times New Roman" w:cs="Times New Roman"/>
        </w:rPr>
        <w:t xml:space="preserve"> (p.</w:t>
      </w:r>
      <w:r w:rsidR="00E1658E">
        <w:rPr>
          <w:rFonts w:ascii="Times New Roman" w:hAnsi="Times New Roman" w:cs="Times New Roman"/>
        </w:rPr>
        <w:t>1</w:t>
      </w:r>
      <w:r w:rsidR="00705445">
        <w:rPr>
          <w:rFonts w:ascii="Times New Roman" w:hAnsi="Times New Roman" w:cs="Times New Roman"/>
        </w:rPr>
        <w:t>)</w:t>
      </w:r>
      <w:r>
        <w:rPr>
          <w:rFonts w:ascii="Times New Roman" w:hAnsi="Times New Roman" w:cs="Times New Roman"/>
        </w:rPr>
        <w:t xml:space="preserve"> Available at: </w:t>
      </w:r>
      <w:hyperlink r:id="rId5" w:history="1">
        <w:r w:rsidRPr="00901B1F">
          <w:rPr>
            <w:rFonts w:ascii="Times New Roman" w:hAnsi="Times New Roman" w:cs="Times New Roman"/>
          </w:rPr>
          <w:t>https://quod.lib.umich.edu/f/fc/13761232.0040.111?view=text;rgn=main</w:t>
        </w:r>
      </w:hyperlink>
      <w:r w:rsidRPr="0000273B">
        <w:rPr>
          <w:rFonts w:ascii="Times New Roman" w:hAnsi="Times New Roman" w:cs="Times New Roman"/>
          <w:color w:val="333333"/>
          <w:shd w:val="clear" w:color="auto" w:fill="FFFFFF"/>
        </w:rPr>
        <w:t xml:space="preserve"> (Accessed: </w:t>
      </w:r>
      <w:r>
        <w:rPr>
          <w:rFonts w:ascii="Times New Roman" w:hAnsi="Times New Roman" w:cs="Times New Roman" w:hint="eastAsia"/>
          <w:color w:val="333333"/>
          <w:shd w:val="clear" w:color="auto" w:fill="FFFFFF"/>
        </w:rPr>
        <w:t>1</w:t>
      </w:r>
      <w:r>
        <w:rPr>
          <w:rFonts w:ascii="Times New Roman" w:hAnsi="Times New Roman" w:cs="Times New Roman"/>
          <w:color w:val="333333"/>
          <w:shd w:val="clear" w:color="auto" w:fill="FFFFFF"/>
        </w:rPr>
        <w:t>4</w:t>
      </w:r>
      <w:r w:rsidRPr="0000273B">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November</w:t>
      </w:r>
      <w:r w:rsidRPr="0000273B">
        <w:rPr>
          <w:rFonts w:ascii="Times New Roman" w:hAnsi="Times New Roman" w:cs="Times New Roman"/>
          <w:color w:val="333333"/>
          <w:shd w:val="clear" w:color="auto" w:fill="FFFFFF"/>
        </w:rPr>
        <w:t xml:space="preserve"> 2020)</w:t>
      </w:r>
      <w:r w:rsidR="00445DD8">
        <w:rPr>
          <w:rFonts w:ascii="Times New Roman" w:hAnsi="Times New Roman" w:cs="Times New Roman"/>
          <w:color w:val="333333"/>
          <w:shd w:val="clear" w:color="auto" w:fill="FFFFFF"/>
        </w:rPr>
        <w:t>.</w:t>
      </w:r>
    </w:p>
  </w:footnote>
  <w:footnote w:id="22">
    <w:p w14:paraId="7C919BB0" w14:textId="1CF2AF17" w:rsidR="000C2BBF" w:rsidRPr="000C2BBF" w:rsidRDefault="000C2BBF" w:rsidP="000C2BBF">
      <w:pPr>
        <w:adjustRightInd w:val="0"/>
        <w:snapToGrid w:val="0"/>
      </w:pPr>
      <w:r w:rsidRPr="00204816">
        <w:rPr>
          <w:rStyle w:val="a5"/>
          <w:rFonts w:ascii="Times New Roman" w:hAnsi="Times New Roman" w:cs="Times New Roman"/>
          <w:sz w:val="18"/>
          <w:szCs w:val="18"/>
        </w:rPr>
        <w:footnoteRef/>
      </w:r>
      <w:r>
        <w:t xml:space="preserve"> </w:t>
      </w:r>
      <w:proofErr w:type="spellStart"/>
      <w:r w:rsidRPr="009579BB">
        <w:rPr>
          <w:rFonts w:ascii="Times New Roman" w:hAnsi="Times New Roman" w:cs="Times New Roman" w:hint="eastAsia"/>
          <w:sz w:val="18"/>
          <w:szCs w:val="18"/>
        </w:rPr>
        <w:t>E</w:t>
      </w:r>
      <w:r w:rsidRPr="009579BB">
        <w:rPr>
          <w:rFonts w:ascii="Times New Roman" w:hAnsi="Times New Roman" w:cs="Times New Roman"/>
          <w:sz w:val="18"/>
          <w:szCs w:val="18"/>
        </w:rPr>
        <w:t>llenberg</w:t>
      </w:r>
      <w:proofErr w:type="spellEnd"/>
      <w:r w:rsidRPr="009579BB">
        <w:rPr>
          <w:rFonts w:ascii="Times New Roman" w:hAnsi="Times New Roman" w:cs="Times New Roman"/>
          <w:sz w:val="18"/>
          <w:szCs w:val="18"/>
        </w:rPr>
        <w:t xml:space="preserve">, Jordan (2014) </w:t>
      </w:r>
      <w:r w:rsidRPr="009579BB">
        <w:rPr>
          <w:rFonts w:ascii="Times New Roman" w:hAnsi="Times New Roman" w:cs="Times New Roman"/>
          <w:i/>
          <w:iCs/>
          <w:sz w:val="18"/>
          <w:szCs w:val="18"/>
        </w:rPr>
        <w:t>How not to Be Wrong: The Power of Mathematical Thinking</w:t>
      </w:r>
      <w:r w:rsidRPr="009579BB">
        <w:rPr>
          <w:rFonts w:ascii="Times New Roman" w:hAnsi="Times New Roman" w:cs="Times New Roman"/>
          <w:sz w:val="18"/>
          <w:szCs w:val="18"/>
        </w:rPr>
        <w:t>. Now York: The Penguin Press.</w:t>
      </w:r>
      <w:r w:rsidR="007441CE">
        <w:rPr>
          <w:rFonts w:ascii="Times New Roman" w:hAnsi="Times New Roman" w:cs="Times New Roman"/>
          <w:sz w:val="18"/>
          <w:szCs w:val="18"/>
        </w:rPr>
        <w:t xml:space="preserve"> (p.157)</w:t>
      </w:r>
    </w:p>
  </w:footnote>
  <w:footnote w:id="23">
    <w:p w14:paraId="5913E5A7" w14:textId="19C9CEDB" w:rsidR="000C6074" w:rsidRPr="000C6074" w:rsidRDefault="000C6074">
      <w:pPr>
        <w:pStyle w:val="a3"/>
      </w:pPr>
      <w:r>
        <w:rPr>
          <w:rStyle w:val="a5"/>
        </w:rPr>
        <w:footnoteRef/>
      </w:r>
      <w:r>
        <w:t xml:space="preserve"> Ibid.</w:t>
      </w:r>
    </w:p>
  </w:footnote>
  <w:footnote w:id="24">
    <w:p w14:paraId="1F343656" w14:textId="1396E57E" w:rsidR="00085717" w:rsidRPr="002D4918" w:rsidRDefault="00085717" w:rsidP="00085717">
      <w:pPr>
        <w:adjustRightInd w:val="0"/>
        <w:snapToGrid w:val="0"/>
        <w:jc w:val="left"/>
        <w:rPr>
          <w:rFonts w:ascii="Times New Roman" w:hAnsi="Times New Roman" w:cs="Times New Roman"/>
          <w:color w:val="000000" w:themeColor="text1"/>
          <w:sz w:val="18"/>
          <w:szCs w:val="18"/>
        </w:rPr>
      </w:pPr>
      <w:r w:rsidRPr="000B79A7">
        <w:rPr>
          <w:rStyle w:val="a5"/>
          <w:rFonts w:ascii="Times New Roman" w:hAnsi="Times New Roman" w:cs="Times New Roman"/>
          <w:sz w:val="18"/>
          <w:szCs w:val="18"/>
        </w:rPr>
        <w:footnoteRef/>
      </w:r>
      <w:r w:rsidRPr="000B79A7">
        <w:rPr>
          <w:rFonts w:ascii="Times New Roman" w:hAnsi="Times New Roman" w:cs="Times New Roman"/>
          <w:sz w:val="18"/>
          <w:szCs w:val="18"/>
        </w:rPr>
        <w:t xml:space="preserve"> Gall</w:t>
      </w:r>
      <w:r w:rsidRPr="002D4918">
        <w:rPr>
          <w:rFonts w:ascii="Times New Roman" w:hAnsi="Times New Roman" w:cs="Times New Roman"/>
          <w:color w:val="000000" w:themeColor="text1"/>
          <w:sz w:val="18"/>
          <w:szCs w:val="18"/>
        </w:rPr>
        <w:t xml:space="preserve">o, </w:t>
      </w:r>
      <w:hyperlink r:id="rId6" w:history="1">
        <w:r w:rsidR="002D4918" w:rsidRPr="002D4918">
          <w:rPr>
            <w:rStyle w:val="aa"/>
            <w:rFonts w:ascii="Times New Roman" w:hAnsi="Times New Roman" w:cs="Times New Roman"/>
            <w:color w:val="000000" w:themeColor="text1"/>
            <w:sz w:val="18"/>
            <w:szCs w:val="18"/>
            <w:u w:val="none"/>
          </w:rPr>
          <w:t xml:space="preserve">A. (2015) </w:t>
        </w:r>
      </w:hyperlink>
      <w:r w:rsidRPr="000B79A7">
        <w:rPr>
          <w:rFonts w:ascii="Times New Roman" w:hAnsi="Times New Roman" w:cs="Times New Roman"/>
          <w:i/>
          <w:iCs/>
          <w:sz w:val="18"/>
          <w:szCs w:val="18"/>
        </w:rPr>
        <w:t>A Refresher on Regression Analysis</w:t>
      </w:r>
      <w:r w:rsidRPr="000B79A7">
        <w:rPr>
          <w:rFonts w:ascii="Times New Roman" w:hAnsi="Times New Roman" w:cs="Times New Roman"/>
          <w:sz w:val="18"/>
          <w:szCs w:val="18"/>
        </w:rPr>
        <w:t xml:space="preserve">. Available at: </w:t>
      </w:r>
      <w:hyperlink r:id="rId7" w:history="1">
        <w:r w:rsidRPr="002D4918">
          <w:rPr>
            <w:rStyle w:val="aa"/>
            <w:rFonts w:ascii="Times New Roman" w:hAnsi="Times New Roman" w:cs="Times New Roman"/>
            <w:color w:val="000000" w:themeColor="text1"/>
            <w:sz w:val="18"/>
            <w:szCs w:val="18"/>
            <w:u w:val="none"/>
          </w:rPr>
          <w:t>https://hbr.org/2015/11/a-refresher-on-regression-analysis</w:t>
        </w:r>
      </w:hyperlink>
      <w:r w:rsidRPr="002D4918">
        <w:rPr>
          <w:rFonts w:ascii="Times New Roman" w:hAnsi="Times New Roman" w:cs="Times New Roman"/>
          <w:color w:val="000000" w:themeColor="text1"/>
          <w:sz w:val="18"/>
          <w:szCs w:val="18"/>
        </w:rPr>
        <w:t xml:space="preserve"> (Accessed: 12 November 2020)</w:t>
      </w:r>
      <w:r w:rsidR="002D4918" w:rsidRPr="002D4918">
        <w:rPr>
          <w:rFonts w:ascii="Times New Roman" w:hAnsi="Times New Roman" w:cs="Times New Roman"/>
          <w:color w:val="000000" w:themeColor="text1"/>
          <w:sz w:val="18"/>
          <w:szCs w:val="18"/>
        </w:rPr>
        <w:t>.</w:t>
      </w:r>
    </w:p>
  </w:footnote>
  <w:footnote w:id="25">
    <w:p w14:paraId="31154F65" w14:textId="185526A3" w:rsidR="00085717" w:rsidRPr="002D4918" w:rsidRDefault="00085717" w:rsidP="00085717">
      <w:pPr>
        <w:adjustRightInd w:val="0"/>
        <w:snapToGrid w:val="0"/>
        <w:rPr>
          <w:rStyle w:val="aa"/>
          <w:rFonts w:ascii="Times New Roman" w:hAnsi="Times New Roman" w:cs="Times New Roman"/>
          <w:color w:val="000000" w:themeColor="text1"/>
          <w:sz w:val="18"/>
          <w:szCs w:val="18"/>
          <w:u w:val="none"/>
        </w:rPr>
      </w:pPr>
      <w:r w:rsidRPr="002D4918">
        <w:rPr>
          <w:rStyle w:val="a5"/>
          <w:rFonts w:ascii="Times New Roman" w:hAnsi="Times New Roman" w:cs="Times New Roman"/>
          <w:color w:val="000000" w:themeColor="text1"/>
          <w:sz w:val="18"/>
          <w:szCs w:val="18"/>
        </w:rPr>
        <w:footnoteRef/>
      </w:r>
      <w:r w:rsidRPr="002D4918">
        <w:rPr>
          <w:rStyle w:val="aa"/>
          <w:rFonts w:ascii="Times New Roman" w:hAnsi="Times New Roman" w:cs="Times New Roman"/>
          <w:color w:val="000000" w:themeColor="text1"/>
          <w:sz w:val="18"/>
          <w:szCs w:val="18"/>
          <w:u w:val="none"/>
        </w:rPr>
        <w:t xml:space="preserve"> Hume, D</w:t>
      </w:r>
      <w:r w:rsidR="002D4918">
        <w:rPr>
          <w:rStyle w:val="aa"/>
          <w:rFonts w:ascii="Times New Roman" w:hAnsi="Times New Roman" w:cs="Times New Roman"/>
          <w:color w:val="000000" w:themeColor="text1"/>
          <w:sz w:val="18"/>
          <w:szCs w:val="18"/>
          <w:u w:val="none"/>
        </w:rPr>
        <w:t>.</w:t>
      </w:r>
      <w:r w:rsidRPr="002D4918">
        <w:rPr>
          <w:rStyle w:val="aa"/>
          <w:rFonts w:ascii="Times New Roman" w:hAnsi="Times New Roman" w:cs="Times New Roman"/>
          <w:color w:val="000000" w:themeColor="text1"/>
          <w:sz w:val="18"/>
          <w:szCs w:val="18"/>
          <w:u w:val="none"/>
        </w:rPr>
        <w:t xml:space="preserve"> </w:t>
      </w:r>
      <w:r w:rsidRPr="002D4918">
        <w:rPr>
          <w:rStyle w:val="aa"/>
          <w:rFonts w:ascii="Times New Roman" w:hAnsi="Times New Roman" w:cs="Times New Roman"/>
          <w:i/>
          <w:iCs/>
          <w:color w:val="000000" w:themeColor="text1"/>
          <w:sz w:val="18"/>
          <w:szCs w:val="18"/>
          <w:u w:val="none"/>
        </w:rPr>
        <w:t>et al</w:t>
      </w:r>
      <w:r w:rsidRPr="002D4918">
        <w:rPr>
          <w:rStyle w:val="aa"/>
          <w:rFonts w:ascii="Times New Roman" w:hAnsi="Times New Roman" w:cs="Times New Roman"/>
          <w:color w:val="000000" w:themeColor="text1"/>
          <w:sz w:val="18"/>
          <w:szCs w:val="18"/>
          <w:u w:val="none"/>
        </w:rPr>
        <w:t xml:space="preserve">. (1978) </w:t>
      </w:r>
      <w:r w:rsidRPr="002D4918">
        <w:rPr>
          <w:rStyle w:val="aa"/>
          <w:rFonts w:ascii="Times New Roman" w:hAnsi="Times New Roman" w:cs="Times New Roman"/>
          <w:i/>
          <w:iCs/>
          <w:color w:val="000000" w:themeColor="text1"/>
          <w:sz w:val="18"/>
          <w:szCs w:val="18"/>
          <w:u w:val="none"/>
        </w:rPr>
        <w:t xml:space="preserve">A </w:t>
      </w:r>
      <w:r w:rsidR="0086720C">
        <w:rPr>
          <w:rStyle w:val="aa"/>
          <w:rFonts w:ascii="Times New Roman" w:hAnsi="Times New Roman" w:cs="Times New Roman"/>
          <w:i/>
          <w:iCs/>
          <w:color w:val="000000" w:themeColor="text1"/>
          <w:sz w:val="18"/>
          <w:szCs w:val="18"/>
          <w:u w:val="none"/>
        </w:rPr>
        <w:t>T</w:t>
      </w:r>
      <w:r w:rsidRPr="002D4918">
        <w:rPr>
          <w:rStyle w:val="aa"/>
          <w:rFonts w:ascii="Times New Roman" w:hAnsi="Times New Roman" w:cs="Times New Roman"/>
          <w:i/>
          <w:iCs/>
          <w:color w:val="000000" w:themeColor="text1"/>
          <w:sz w:val="18"/>
          <w:szCs w:val="18"/>
          <w:u w:val="none"/>
        </w:rPr>
        <w:t xml:space="preserve">reatise of </w:t>
      </w:r>
      <w:r w:rsidR="0086720C">
        <w:rPr>
          <w:rStyle w:val="aa"/>
          <w:rFonts w:ascii="Times New Roman" w:hAnsi="Times New Roman" w:cs="Times New Roman"/>
          <w:i/>
          <w:iCs/>
          <w:color w:val="000000" w:themeColor="text1"/>
          <w:sz w:val="18"/>
          <w:szCs w:val="18"/>
          <w:u w:val="none"/>
        </w:rPr>
        <w:t>H</w:t>
      </w:r>
      <w:r w:rsidRPr="002D4918">
        <w:rPr>
          <w:rStyle w:val="aa"/>
          <w:rFonts w:ascii="Times New Roman" w:hAnsi="Times New Roman" w:cs="Times New Roman"/>
          <w:i/>
          <w:iCs/>
          <w:color w:val="000000" w:themeColor="text1"/>
          <w:sz w:val="18"/>
          <w:szCs w:val="18"/>
          <w:u w:val="none"/>
        </w:rPr>
        <w:t xml:space="preserve">uman </w:t>
      </w:r>
      <w:r w:rsidR="0086720C">
        <w:rPr>
          <w:rStyle w:val="aa"/>
          <w:rFonts w:ascii="Times New Roman" w:hAnsi="Times New Roman" w:cs="Times New Roman"/>
          <w:i/>
          <w:iCs/>
          <w:color w:val="000000" w:themeColor="text1"/>
          <w:sz w:val="18"/>
          <w:szCs w:val="18"/>
          <w:u w:val="none"/>
        </w:rPr>
        <w:t>N</w:t>
      </w:r>
      <w:r w:rsidRPr="002D4918">
        <w:rPr>
          <w:rStyle w:val="aa"/>
          <w:rFonts w:ascii="Times New Roman" w:hAnsi="Times New Roman" w:cs="Times New Roman"/>
          <w:i/>
          <w:iCs/>
          <w:color w:val="000000" w:themeColor="text1"/>
          <w:sz w:val="18"/>
          <w:szCs w:val="18"/>
          <w:u w:val="none"/>
        </w:rPr>
        <w:t>ature</w:t>
      </w:r>
      <w:r w:rsidR="00735F9E">
        <w:rPr>
          <w:rStyle w:val="aa"/>
          <w:rFonts w:ascii="Times New Roman" w:hAnsi="Times New Roman" w:cs="Times New Roman"/>
          <w:color w:val="000000" w:themeColor="text1"/>
          <w:sz w:val="18"/>
          <w:szCs w:val="18"/>
          <w:u w:val="none"/>
        </w:rPr>
        <w:t>.</w:t>
      </w:r>
      <w:r w:rsidRPr="002D4918">
        <w:rPr>
          <w:rStyle w:val="aa"/>
          <w:rFonts w:ascii="Times New Roman" w:hAnsi="Times New Roman" w:cs="Times New Roman"/>
          <w:color w:val="000000" w:themeColor="text1"/>
          <w:sz w:val="18"/>
          <w:szCs w:val="18"/>
          <w:u w:val="none"/>
        </w:rPr>
        <w:t xml:space="preserve"> 2</w:t>
      </w:r>
      <w:r w:rsidR="00735F9E" w:rsidRPr="00735F9E">
        <w:rPr>
          <w:rStyle w:val="aa"/>
          <w:rFonts w:ascii="Times New Roman" w:hAnsi="Times New Roman" w:cs="Times New Roman"/>
          <w:color w:val="000000" w:themeColor="text1"/>
          <w:sz w:val="18"/>
          <w:szCs w:val="18"/>
          <w:u w:val="none"/>
          <w:vertAlign w:val="superscript"/>
        </w:rPr>
        <w:t>nd</w:t>
      </w:r>
      <w:r w:rsidR="00735F9E">
        <w:rPr>
          <w:rStyle w:val="aa"/>
          <w:rFonts w:ascii="Times New Roman" w:hAnsi="Times New Roman" w:cs="Times New Roman"/>
          <w:color w:val="000000" w:themeColor="text1"/>
          <w:sz w:val="18"/>
          <w:szCs w:val="18"/>
          <w:u w:val="none"/>
        </w:rPr>
        <w:t xml:space="preserve"> ed</w:t>
      </w:r>
      <w:r w:rsidRPr="002D4918">
        <w:rPr>
          <w:rStyle w:val="aa"/>
          <w:rFonts w:ascii="Times New Roman" w:hAnsi="Times New Roman" w:cs="Times New Roman"/>
          <w:color w:val="000000" w:themeColor="text1"/>
          <w:sz w:val="18"/>
          <w:szCs w:val="18"/>
          <w:u w:val="none"/>
        </w:rPr>
        <w:t>. Oxford: Clarendon Press.</w:t>
      </w:r>
    </w:p>
  </w:footnote>
  <w:footnote w:id="26">
    <w:p w14:paraId="19939A7A" w14:textId="40174AC9" w:rsidR="00085717" w:rsidRPr="002D4918" w:rsidRDefault="00085717" w:rsidP="00085717">
      <w:pPr>
        <w:adjustRightInd w:val="0"/>
        <w:snapToGrid w:val="0"/>
        <w:rPr>
          <w:color w:val="000000" w:themeColor="text1"/>
          <w:sz w:val="18"/>
          <w:szCs w:val="18"/>
        </w:rPr>
      </w:pPr>
      <w:r w:rsidRPr="002D4918">
        <w:rPr>
          <w:rStyle w:val="a5"/>
          <w:color w:val="000000" w:themeColor="text1"/>
          <w:sz w:val="18"/>
          <w:szCs w:val="18"/>
        </w:rPr>
        <w:footnoteRef/>
      </w:r>
      <w:r w:rsidR="00C64271">
        <w:rPr>
          <w:rStyle w:val="aa"/>
          <w:rFonts w:ascii="Times New Roman" w:hAnsi="Times New Roman" w:cs="Times New Roman"/>
          <w:color w:val="000000" w:themeColor="text1"/>
          <w:sz w:val="18"/>
          <w:szCs w:val="18"/>
          <w:u w:val="none"/>
        </w:rPr>
        <w:t xml:space="preserve"> </w:t>
      </w:r>
      <w:proofErr w:type="spellStart"/>
      <w:r w:rsidRPr="002D4918">
        <w:rPr>
          <w:rStyle w:val="aa"/>
          <w:rFonts w:ascii="Times New Roman" w:hAnsi="Times New Roman" w:cs="Times New Roman"/>
          <w:color w:val="000000" w:themeColor="text1"/>
          <w:sz w:val="18"/>
          <w:szCs w:val="18"/>
          <w:u w:val="none"/>
        </w:rPr>
        <w:t>Rotwein</w:t>
      </w:r>
      <w:proofErr w:type="spellEnd"/>
      <w:r w:rsidRPr="002D4918">
        <w:rPr>
          <w:rStyle w:val="aa"/>
          <w:rFonts w:ascii="Times New Roman" w:hAnsi="Times New Roman" w:cs="Times New Roman"/>
          <w:color w:val="000000" w:themeColor="text1"/>
          <w:sz w:val="18"/>
          <w:szCs w:val="18"/>
          <w:u w:val="none"/>
        </w:rPr>
        <w:t>, E</w:t>
      </w:r>
      <w:r w:rsidR="00B94085">
        <w:rPr>
          <w:rStyle w:val="aa"/>
          <w:rFonts w:ascii="Times New Roman" w:hAnsi="Times New Roman" w:cs="Times New Roman"/>
          <w:color w:val="000000" w:themeColor="text1"/>
          <w:sz w:val="18"/>
          <w:szCs w:val="18"/>
          <w:u w:val="none"/>
        </w:rPr>
        <w:t xml:space="preserve">. </w:t>
      </w:r>
      <w:r w:rsidRPr="002D4918">
        <w:rPr>
          <w:rStyle w:val="aa"/>
          <w:rFonts w:ascii="Times New Roman" w:hAnsi="Times New Roman" w:cs="Times New Roman"/>
          <w:color w:val="000000" w:themeColor="text1"/>
          <w:sz w:val="18"/>
          <w:szCs w:val="18"/>
          <w:u w:val="none"/>
        </w:rPr>
        <w:t>(1959)</w:t>
      </w:r>
      <w:r w:rsidR="00C64271">
        <w:rPr>
          <w:rStyle w:val="aa"/>
          <w:rFonts w:ascii="Times New Roman" w:hAnsi="Times New Roman" w:cs="Times New Roman"/>
          <w:color w:val="000000" w:themeColor="text1"/>
          <w:sz w:val="18"/>
          <w:szCs w:val="18"/>
          <w:u w:val="none"/>
        </w:rPr>
        <w:t xml:space="preserve"> </w:t>
      </w:r>
      <w:r w:rsidRPr="002D4918">
        <w:rPr>
          <w:rStyle w:val="aa"/>
          <w:rFonts w:ascii="Times New Roman" w:hAnsi="Times New Roman" w:cs="Times New Roman"/>
          <w:color w:val="000000" w:themeColor="text1"/>
          <w:sz w:val="18"/>
          <w:szCs w:val="18"/>
          <w:u w:val="none"/>
        </w:rPr>
        <w:t>‘The Methodology of Positive Economics’</w:t>
      </w:r>
      <w:r w:rsidR="00B94085">
        <w:rPr>
          <w:rStyle w:val="aa"/>
          <w:rFonts w:ascii="Times New Roman" w:hAnsi="Times New Roman" w:cs="Times New Roman"/>
          <w:color w:val="000000" w:themeColor="text1"/>
          <w:sz w:val="18"/>
          <w:szCs w:val="18"/>
          <w:u w:val="none"/>
        </w:rPr>
        <w:t xml:space="preserve">, </w:t>
      </w:r>
      <w:r w:rsidRPr="002D4918">
        <w:rPr>
          <w:rStyle w:val="aa"/>
          <w:rFonts w:ascii="Times New Roman" w:hAnsi="Times New Roman" w:cs="Times New Roman"/>
          <w:i/>
          <w:iCs/>
          <w:color w:val="000000" w:themeColor="text1"/>
          <w:sz w:val="18"/>
          <w:szCs w:val="18"/>
          <w:u w:val="none"/>
        </w:rPr>
        <w:t>Quarterly Journal of Economics</w:t>
      </w:r>
      <w:r w:rsidRPr="002D4918">
        <w:rPr>
          <w:rStyle w:val="aa"/>
          <w:rFonts w:ascii="Times New Roman" w:hAnsi="Times New Roman" w:cs="Times New Roman"/>
          <w:color w:val="000000" w:themeColor="text1"/>
          <w:sz w:val="18"/>
          <w:szCs w:val="18"/>
          <w:u w:val="none"/>
        </w:rPr>
        <w:t>,73(4), pp.5</w:t>
      </w:r>
      <w:r w:rsidR="00BD30BC">
        <w:rPr>
          <w:rStyle w:val="aa"/>
          <w:rFonts w:ascii="Times New Roman" w:hAnsi="Times New Roman" w:cs="Times New Roman"/>
          <w:color w:val="000000" w:themeColor="text1"/>
          <w:sz w:val="18"/>
          <w:szCs w:val="18"/>
          <w:u w:val="none"/>
        </w:rPr>
        <w:t>54-575</w:t>
      </w:r>
      <w:r w:rsidRPr="002D4918">
        <w:rPr>
          <w:rStyle w:val="aa"/>
          <w:rFonts w:ascii="Times New Roman" w:hAnsi="Times New Roman" w:cs="Times New Roman"/>
          <w:color w:val="000000" w:themeColor="text1"/>
          <w:sz w:val="18"/>
          <w:szCs w:val="18"/>
          <w:u w:val="none"/>
        </w:rPr>
        <w:t>.</w:t>
      </w:r>
      <w:r w:rsidR="00204816">
        <w:rPr>
          <w:rStyle w:val="aa"/>
          <w:rFonts w:ascii="Times New Roman" w:hAnsi="Times New Roman" w:cs="Times New Roman"/>
          <w:color w:val="000000" w:themeColor="text1"/>
          <w:sz w:val="18"/>
          <w:szCs w:val="18"/>
          <w:u w:val="none"/>
        </w:rPr>
        <w:t xml:space="preserve"> (p.563)</w:t>
      </w:r>
    </w:p>
  </w:footnote>
  <w:footnote w:id="27">
    <w:p w14:paraId="63366627" w14:textId="03443C5F" w:rsidR="00A43312" w:rsidRDefault="00A43312" w:rsidP="00A43312">
      <w:r>
        <w:rPr>
          <w:rStyle w:val="a5"/>
        </w:rPr>
        <w:footnoteRef/>
      </w:r>
      <w:r>
        <w:t xml:space="preserve"> </w:t>
      </w:r>
      <w:r w:rsidRPr="00E81A10">
        <w:rPr>
          <w:rFonts w:ascii="Times New Roman" w:hAnsi="Times New Roman" w:cs="Times New Roman" w:hint="eastAsia"/>
          <w:sz w:val="18"/>
          <w:szCs w:val="18"/>
        </w:rPr>
        <w:t>R</w:t>
      </w:r>
      <w:r w:rsidRPr="00E81A10">
        <w:rPr>
          <w:rFonts w:ascii="Times New Roman" w:hAnsi="Times New Roman" w:cs="Times New Roman"/>
          <w:sz w:val="18"/>
          <w:szCs w:val="18"/>
        </w:rPr>
        <w:t>obbins, L</w:t>
      </w:r>
      <w:r w:rsidR="00F207CE">
        <w:rPr>
          <w:rFonts w:ascii="Times New Roman" w:hAnsi="Times New Roman" w:cs="Times New Roman"/>
          <w:sz w:val="18"/>
          <w:szCs w:val="18"/>
        </w:rPr>
        <w:t>.</w:t>
      </w:r>
      <w:r w:rsidRPr="00E81A10">
        <w:rPr>
          <w:rFonts w:ascii="Times New Roman" w:hAnsi="Times New Roman" w:cs="Times New Roman"/>
          <w:sz w:val="18"/>
          <w:szCs w:val="18"/>
        </w:rPr>
        <w:t xml:space="preserve"> (1932) </w:t>
      </w:r>
      <w:r w:rsidRPr="00BB2C73">
        <w:rPr>
          <w:rFonts w:ascii="Times New Roman" w:hAnsi="Times New Roman" w:cs="Times New Roman"/>
          <w:i/>
          <w:iCs/>
          <w:sz w:val="18"/>
          <w:szCs w:val="18"/>
        </w:rPr>
        <w:t>An Essay on the Nature and Significance of Economic Science</w:t>
      </w:r>
      <w:r w:rsidRPr="00E81A10">
        <w:rPr>
          <w:rFonts w:ascii="Times New Roman" w:hAnsi="Times New Roman" w:cs="Times New Roman"/>
          <w:sz w:val="18"/>
          <w:szCs w:val="18"/>
        </w:rPr>
        <w:t>. London: Macmillan.</w:t>
      </w:r>
    </w:p>
  </w:footnote>
  <w:footnote w:id="28">
    <w:p w14:paraId="38F9E2D9" w14:textId="1846405B" w:rsidR="00A43312" w:rsidRPr="00BB2C73" w:rsidRDefault="00A43312" w:rsidP="00A43312">
      <w:pPr>
        <w:pStyle w:val="a3"/>
      </w:pPr>
      <w:r>
        <w:rPr>
          <w:rStyle w:val="a5"/>
        </w:rPr>
        <w:footnoteRef/>
      </w:r>
      <w:r>
        <w:t xml:space="preserve"> </w:t>
      </w:r>
      <w:r w:rsidRPr="00BB2C73">
        <w:rPr>
          <w:rFonts w:ascii="Times New Roman" w:hAnsi="Times New Roman" w:cs="Times New Roman"/>
        </w:rPr>
        <w:t xml:space="preserve">Lazear, E.P. (2000) </w:t>
      </w:r>
      <w:r>
        <w:rPr>
          <w:rFonts w:ascii="Times New Roman" w:hAnsi="Times New Roman" w:cs="Times New Roman"/>
        </w:rPr>
        <w:t>‘</w:t>
      </w:r>
      <w:r w:rsidRPr="00BB2C73">
        <w:rPr>
          <w:rFonts w:ascii="Times New Roman" w:hAnsi="Times New Roman" w:cs="Times New Roman"/>
        </w:rPr>
        <w:t>Economic Imperialism</w:t>
      </w:r>
      <w:r>
        <w:rPr>
          <w:rFonts w:ascii="Times New Roman" w:hAnsi="Times New Roman" w:cs="Times New Roman"/>
        </w:rPr>
        <w:t>’</w:t>
      </w:r>
      <w:r w:rsidR="00F207CE">
        <w:rPr>
          <w:rFonts w:ascii="Times New Roman" w:hAnsi="Times New Roman" w:cs="Times New Roman"/>
        </w:rPr>
        <w:t>,</w:t>
      </w:r>
      <w:r w:rsidRPr="00BB2C73">
        <w:rPr>
          <w:rFonts w:ascii="Times New Roman" w:hAnsi="Times New Roman" w:cs="Times New Roman"/>
        </w:rPr>
        <w:t xml:space="preserve"> </w:t>
      </w:r>
      <w:r w:rsidRPr="00BB2C73">
        <w:rPr>
          <w:rFonts w:ascii="Times New Roman" w:hAnsi="Times New Roman" w:cs="Times New Roman"/>
          <w:i/>
          <w:iCs/>
        </w:rPr>
        <w:t>The Quarterly Journal O Economics</w:t>
      </w:r>
      <w:r w:rsidRPr="00BB2C73">
        <w:rPr>
          <w:rFonts w:ascii="Times New Roman" w:hAnsi="Times New Roman" w:cs="Times New Roman"/>
        </w:rPr>
        <w:t>, 115(1), pp. 99-146.</w:t>
      </w:r>
    </w:p>
  </w:footnote>
  <w:footnote w:id="29">
    <w:p w14:paraId="65808243" w14:textId="5C19134F" w:rsidR="00A43312" w:rsidRDefault="00A43312" w:rsidP="00A43312">
      <w:r>
        <w:rPr>
          <w:rStyle w:val="a5"/>
        </w:rPr>
        <w:footnoteRef/>
      </w:r>
      <w:r>
        <w:t xml:space="preserve"> </w:t>
      </w:r>
      <w:proofErr w:type="spellStart"/>
      <w:r w:rsidR="00CD688C" w:rsidRPr="00786931">
        <w:rPr>
          <w:rFonts w:ascii="Times New Roman" w:hAnsi="Times New Roman" w:cs="Times New Roman"/>
          <w:sz w:val="18"/>
          <w:szCs w:val="18"/>
        </w:rPr>
        <w:t>Elinder</w:t>
      </w:r>
      <w:proofErr w:type="spellEnd"/>
      <w:r w:rsidR="00CD688C">
        <w:rPr>
          <w:rFonts w:ascii="Times New Roman" w:hAnsi="Times New Roman" w:cs="Times New Roman"/>
          <w:sz w:val="18"/>
          <w:szCs w:val="18"/>
        </w:rPr>
        <w:t xml:space="preserve">, </w:t>
      </w:r>
      <w:r w:rsidRPr="00786931">
        <w:rPr>
          <w:rFonts w:ascii="Times New Roman" w:hAnsi="Times New Roman" w:cs="Times New Roman"/>
          <w:sz w:val="18"/>
          <w:szCs w:val="18"/>
        </w:rPr>
        <w:t>M</w:t>
      </w:r>
      <w:r w:rsidR="00CD688C">
        <w:rPr>
          <w:rFonts w:ascii="Times New Roman" w:hAnsi="Times New Roman" w:cs="Times New Roman"/>
          <w:sz w:val="18"/>
          <w:szCs w:val="18"/>
        </w:rPr>
        <w:t>.</w:t>
      </w:r>
      <w:r w:rsidRPr="00786931">
        <w:rPr>
          <w:rFonts w:ascii="Times New Roman" w:hAnsi="Times New Roman" w:cs="Times New Roman"/>
          <w:sz w:val="18"/>
          <w:szCs w:val="18"/>
        </w:rPr>
        <w:t xml:space="preserve"> and </w:t>
      </w:r>
      <w:proofErr w:type="spellStart"/>
      <w:r w:rsidR="00CD688C" w:rsidRPr="00786931">
        <w:rPr>
          <w:rFonts w:ascii="Times New Roman" w:hAnsi="Times New Roman" w:cs="Times New Roman"/>
          <w:sz w:val="18"/>
          <w:szCs w:val="18"/>
        </w:rPr>
        <w:t>Erixson</w:t>
      </w:r>
      <w:proofErr w:type="spellEnd"/>
      <w:r w:rsidR="00CD688C">
        <w:rPr>
          <w:rFonts w:ascii="Times New Roman" w:hAnsi="Times New Roman" w:cs="Times New Roman"/>
          <w:sz w:val="18"/>
          <w:szCs w:val="18"/>
        </w:rPr>
        <w:t>,</w:t>
      </w:r>
      <w:r w:rsidR="00CD688C" w:rsidRPr="00786931">
        <w:rPr>
          <w:rFonts w:ascii="Times New Roman" w:hAnsi="Times New Roman" w:cs="Times New Roman"/>
          <w:sz w:val="18"/>
          <w:szCs w:val="18"/>
        </w:rPr>
        <w:t xml:space="preserve"> </w:t>
      </w:r>
      <w:r w:rsidRPr="00786931">
        <w:rPr>
          <w:rFonts w:ascii="Times New Roman" w:hAnsi="Times New Roman" w:cs="Times New Roman"/>
          <w:sz w:val="18"/>
          <w:szCs w:val="18"/>
        </w:rPr>
        <w:t>O</w:t>
      </w:r>
      <w:r w:rsidR="00CD688C">
        <w:rPr>
          <w:rFonts w:ascii="Times New Roman" w:hAnsi="Times New Roman" w:cs="Times New Roman"/>
          <w:sz w:val="18"/>
          <w:szCs w:val="18"/>
        </w:rPr>
        <w:t>.</w:t>
      </w:r>
      <w:r w:rsidRPr="00786931">
        <w:rPr>
          <w:rFonts w:ascii="Times New Roman" w:hAnsi="Times New Roman" w:cs="Times New Roman"/>
          <w:sz w:val="18"/>
          <w:szCs w:val="18"/>
        </w:rPr>
        <w:t xml:space="preserve"> (2012) ‘Gender, </w:t>
      </w:r>
      <w:r w:rsidR="005344F5">
        <w:rPr>
          <w:rFonts w:ascii="Times New Roman" w:hAnsi="Times New Roman" w:cs="Times New Roman"/>
          <w:sz w:val="18"/>
          <w:szCs w:val="18"/>
        </w:rPr>
        <w:t>S</w:t>
      </w:r>
      <w:r w:rsidRPr="00786931">
        <w:rPr>
          <w:rFonts w:ascii="Times New Roman" w:hAnsi="Times New Roman" w:cs="Times New Roman"/>
          <w:sz w:val="18"/>
          <w:szCs w:val="18"/>
        </w:rPr>
        <w:t xml:space="preserve">ocial </w:t>
      </w:r>
      <w:r w:rsidR="005344F5">
        <w:rPr>
          <w:rFonts w:ascii="Times New Roman" w:hAnsi="Times New Roman" w:cs="Times New Roman"/>
          <w:sz w:val="18"/>
          <w:szCs w:val="18"/>
        </w:rPr>
        <w:t>N</w:t>
      </w:r>
      <w:r w:rsidRPr="00786931">
        <w:rPr>
          <w:rFonts w:ascii="Times New Roman" w:hAnsi="Times New Roman" w:cs="Times New Roman"/>
          <w:sz w:val="18"/>
          <w:szCs w:val="18"/>
        </w:rPr>
        <w:t xml:space="preserve">orms, and </w:t>
      </w:r>
      <w:r w:rsidR="005344F5">
        <w:rPr>
          <w:rFonts w:ascii="Times New Roman" w:hAnsi="Times New Roman" w:cs="Times New Roman"/>
          <w:sz w:val="18"/>
          <w:szCs w:val="18"/>
        </w:rPr>
        <w:t>S</w:t>
      </w:r>
      <w:r w:rsidRPr="00786931">
        <w:rPr>
          <w:rFonts w:ascii="Times New Roman" w:hAnsi="Times New Roman" w:cs="Times New Roman"/>
          <w:sz w:val="18"/>
          <w:szCs w:val="18"/>
        </w:rPr>
        <w:t xml:space="preserve">urvival in </w:t>
      </w:r>
      <w:r w:rsidR="005344F5">
        <w:rPr>
          <w:rFonts w:ascii="Times New Roman" w:hAnsi="Times New Roman" w:cs="Times New Roman"/>
          <w:sz w:val="18"/>
          <w:szCs w:val="18"/>
        </w:rPr>
        <w:t>M</w:t>
      </w:r>
      <w:r w:rsidRPr="00786931">
        <w:rPr>
          <w:rFonts w:ascii="Times New Roman" w:hAnsi="Times New Roman" w:cs="Times New Roman"/>
          <w:sz w:val="18"/>
          <w:szCs w:val="18"/>
        </w:rPr>
        <w:t xml:space="preserve">aritime </w:t>
      </w:r>
      <w:r w:rsidR="005344F5">
        <w:rPr>
          <w:rFonts w:ascii="Times New Roman" w:hAnsi="Times New Roman" w:cs="Times New Roman"/>
          <w:sz w:val="18"/>
          <w:szCs w:val="18"/>
        </w:rPr>
        <w:t>D</w:t>
      </w:r>
      <w:r w:rsidRPr="00786931">
        <w:rPr>
          <w:rFonts w:ascii="Times New Roman" w:hAnsi="Times New Roman" w:cs="Times New Roman"/>
          <w:sz w:val="18"/>
          <w:szCs w:val="18"/>
        </w:rPr>
        <w:t>isaster’</w:t>
      </w:r>
      <w:r w:rsidR="00FA7BB2">
        <w:rPr>
          <w:rFonts w:ascii="Times New Roman" w:hAnsi="Times New Roman" w:cs="Times New Roman"/>
          <w:sz w:val="18"/>
          <w:szCs w:val="18"/>
        </w:rPr>
        <w:t xml:space="preserve">, </w:t>
      </w:r>
      <w:r w:rsidRPr="00786931">
        <w:rPr>
          <w:rFonts w:ascii="Times New Roman" w:hAnsi="Times New Roman" w:cs="Times New Roman"/>
          <w:i/>
          <w:iCs/>
          <w:sz w:val="18"/>
          <w:szCs w:val="18"/>
        </w:rPr>
        <w:t>Proceedings of the National Academy of Science</w:t>
      </w:r>
      <w:r w:rsidRPr="00786931">
        <w:rPr>
          <w:rFonts w:ascii="Times New Roman" w:hAnsi="Times New Roman" w:cs="Times New Roman"/>
          <w:sz w:val="18"/>
          <w:szCs w:val="18"/>
        </w:rPr>
        <w:t>, 109(33), pp. 13220-13224.</w:t>
      </w:r>
      <w:r w:rsidR="00AB59A8">
        <w:rPr>
          <w:rFonts w:ascii="Times New Roman" w:hAnsi="Times New Roman" w:cs="Times New Roman"/>
          <w:sz w:val="18"/>
          <w:szCs w:val="18"/>
        </w:rPr>
        <w:t xml:space="preserve"> (p.13223)</w:t>
      </w:r>
    </w:p>
  </w:footnote>
  <w:footnote w:id="30">
    <w:p w14:paraId="2265AD72" w14:textId="24451AD6" w:rsidR="00522C76" w:rsidRDefault="00522C76" w:rsidP="00522C76">
      <w:pPr>
        <w:jc w:val="left"/>
      </w:pPr>
      <w:r>
        <w:rPr>
          <w:rStyle w:val="a5"/>
        </w:rPr>
        <w:footnoteRef/>
      </w:r>
      <w:r>
        <w:t xml:space="preserve"> </w:t>
      </w:r>
      <w:r w:rsidRPr="00BC708D">
        <w:rPr>
          <w:rFonts w:ascii="Times New Roman" w:hAnsi="Times New Roman" w:cs="Times New Roman"/>
          <w:color w:val="303030"/>
          <w:sz w:val="18"/>
          <w:szCs w:val="18"/>
          <w:shd w:val="clear" w:color="auto" w:fill="FFFFFF"/>
        </w:rPr>
        <w:t xml:space="preserve">National Center for Research </w:t>
      </w:r>
      <w:proofErr w:type="gramStart"/>
      <w:r w:rsidRPr="00BC708D">
        <w:rPr>
          <w:rFonts w:ascii="Times New Roman" w:hAnsi="Times New Roman" w:cs="Times New Roman"/>
          <w:color w:val="303030"/>
          <w:sz w:val="18"/>
          <w:szCs w:val="18"/>
          <w:shd w:val="clear" w:color="auto" w:fill="FFFFFF"/>
        </w:rPr>
        <w:t>Methods(</w:t>
      </w:r>
      <w:proofErr w:type="gramEnd"/>
      <w:r>
        <w:rPr>
          <w:rFonts w:ascii="Times New Roman" w:hAnsi="Times New Roman" w:cs="Times New Roman"/>
          <w:color w:val="303030"/>
          <w:sz w:val="18"/>
          <w:szCs w:val="18"/>
          <w:shd w:val="clear" w:color="auto" w:fill="FFFFFF"/>
        </w:rPr>
        <w:t>2011</w:t>
      </w:r>
      <w:r w:rsidRPr="00BC708D">
        <w:rPr>
          <w:rFonts w:ascii="Times New Roman" w:hAnsi="Times New Roman" w:cs="Times New Roman"/>
          <w:color w:val="303030"/>
          <w:sz w:val="18"/>
          <w:szCs w:val="18"/>
          <w:shd w:val="clear" w:color="auto" w:fill="FFFFFF"/>
        </w:rPr>
        <w:t xml:space="preserve">) </w:t>
      </w:r>
      <w:r w:rsidRPr="00BC708D">
        <w:rPr>
          <w:rFonts w:ascii="Times New Roman" w:hAnsi="Times New Roman" w:cs="Times New Roman"/>
          <w:i/>
          <w:iCs/>
          <w:color w:val="303030"/>
          <w:sz w:val="18"/>
          <w:szCs w:val="18"/>
          <w:shd w:val="clear" w:color="auto" w:fill="FFFFFF"/>
        </w:rPr>
        <w:t>Simple Linear Regression</w:t>
      </w:r>
      <w:r w:rsidR="00D118BA">
        <w:rPr>
          <w:rFonts w:ascii="Times New Roman" w:hAnsi="Times New Roman" w:cs="Times New Roman"/>
          <w:color w:val="303030"/>
          <w:sz w:val="18"/>
          <w:szCs w:val="18"/>
          <w:shd w:val="clear" w:color="auto" w:fill="FFFFFF"/>
        </w:rPr>
        <w:t xml:space="preserve">. </w:t>
      </w:r>
      <w:r w:rsidRPr="00BC708D">
        <w:rPr>
          <w:rFonts w:ascii="Times New Roman" w:hAnsi="Times New Roman" w:cs="Times New Roman"/>
          <w:color w:val="303030"/>
          <w:sz w:val="18"/>
          <w:szCs w:val="18"/>
          <w:shd w:val="clear" w:color="auto" w:fill="FFFFFF"/>
        </w:rPr>
        <w:t>Available at:</w:t>
      </w:r>
      <w:r w:rsidRPr="005D036F">
        <w:rPr>
          <w:rFonts w:ascii="Times New Roman" w:hAnsi="Times New Roman" w:cs="Times New Roman"/>
          <w:color w:val="000000" w:themeColor="text1"/>
          <w:sz w:val="18"/>
          <w:szCs w:val="18"/>
          <w:shd w:val="clear" w:color="auto" w:fill="FFFFFF"/>
        </w:rPr>
        <w:t xml:space="preserve"> </w:t>
      </w:r>
      <w:hyperlink r:id="rId8" w:history="1">
        <w:r w:rsidRPr="005D036F">
          <w:rPr>
            <w:rStyle w:val="aa"/>
            <w:rFonts w:ascii="Times New Roman" w:hAnsi="Times New Roman" w:cs="Times New Roman"/>
            <w:color w:val="000000" w:themeColor="text1"/>
            <w:sz w:val="18"/>
            <w:szCs w:val="18"/>
            <w:u w:val="none"/>
            <w:shd w:val="clear" w:color="auto" w:fill="FFFFFF"/>
          </w:rPr>
          <w:t>https://www.restore.ac.uk/srme/www/fac/soc/wie/research-new/srme/modules/mod2/5/index.html</w:t>
        </w:r>
      </w:hyperlink>
      <w:r>
        <w:rPr>
          <w:rFonts w:ascii="Times New Roman" w:hAnsi="Times New Roman" w:cs="Times New Roman"/>
          <w:color w:val="303030"/>
          <w:sz w:val="18"/>
          <w:szCs w:val="18"/>
          <w:shd w:val="clear" w:color="auto" w:fill="FFFFFF"/>
        </w:rPr>
        <w:t xml:space="preserve"> </w:t>
      </w:r>
      <w:r w:rsidRPr="00BC708D">
        <w:rPr>
          <w:rFonts w:ascii="Times New Roman" w:hAnsi="Times New Roman" w:cs="Times New Roman"/>
          <w:color w:val="303030"/>
          <w:sz w:val="18"/>
          <w:szCs w:val="18"/>
          <w:shd w:val="clear" w:color="auto" w:fill="FFFFFF"/>
        </w:rPr>
        <w:t xml:space="preserve">(Accessed: </w:t>
      </w:r>
      <w:r>
        <w:rPr>
          <w:rFonts w:ascii="Times New Roman" w:hAnsi="Times New Roman" w:cs="Times New Roman"/>
          <w:color w:val="303030"/>
          <w:sz w:val="18"/>
          <w:szCs w:val="18"/>
          <w:shd w:val="clear" w:color="auto" w:fill="FFFFFF"/>
        </w:rPr>
        <w:t>16 November</w:t>
      </w:r>
      <w:r w:rsidRPr="00BC708D">
        <w:rPr>
          <w:rFonts w:ascii="Times New Roman" w:hAnsi="Times New Roman" w:cs="Times New Roman"/>
          <w:color w:val="303030"/>
          <w:sz w:val="18"/>
          <w:szCs w:val="18"/>
          <w:shd w:val="clear" w:color="auto" w:fill="FFFFFF"/>
        </w:rPr>
        <w:t xml:space="preserve"> 20</w:t>
      </w:r>
      <w:r>
        <w:rPr>
          <w:rFonts w:ascii="Times New Roman" w:hAnsi="Times New Roman" w:cs="Times New Roman"/>
          <w:color w:val="303030"/>
          <w:sz w:val="18"/>
          <w:szCs w:val="18"/>
          <w:shd w:val="clear" w:color="auto" w:fill="FFFFFF"/>
        </w:rPr>
        <w:t>20</w:t>
      </w:r>
      <w:r w:rsidRPr="00BC708D">
        <w:rPr>
          <w:rFonts w:ascii="Times New Roman" w:hAnsi="Times New Roman" w:cs="Times New Roman"/>
          <w:color w:val="303030"/>
          <w:sz w:val="18"/>
          <w:szCs w:val="18"/>
          <w:shd w:val="clear" w:color="auto" w:fill="FFFFFF"/>
        </w:rPr>
        <w:t>).</w:t>
      </w:r>
    </w:p>
  </w:footnote>
  <w:footnote w:id="31">
    <w:p w14:paraId="31BBBDC4" w14:textId="0BD1CEA5" w:rsidR="00522C76" w:rsidRDefault="00522C76" w:rsidP="00522C76">
      <w:pPr>
        <w:pStyle w:val="a3"/>
      </w:pPr>
      <w:r>
        <w:rPr>
          <w:rStyle w:val="a5"/>
        </w:rPr>
        <w:footnoteRef/>
      </w:r>
      <w:r>
        <w:t xml:space="preserve"> </w:t>
      </w:r>
      <w:proofErr w:type="spellStart"/>
      <w:r w:rsidRPr="00D26344">
        <w:rPr>
          <w:rFonts w:ascii="Times New Roman" w:hAnsi="Times New Roman" w:cs="Times New Roman"/>
          <w:color w:val="303030"/>
          <w:shd w:val="clear" w:color="auto" w:fill="FFFFFF"/>
        </w:rPr>
        <w:t>Athey</w:t>
      </w:r>
      <w:proofErr w:type="spellEnd"/>
      <w:r w:rsidRPr="00D26344">
        <w:rPr>
          <w:rFonts w:ascii="Times New Roman" w:hAnsi="Times New Roman" w:cs="Times New Roman"/>
          <w:color w:val="303030"/>
          <w:shd w:val="clear" w:color="auto" w:fill="FFFFFF"/>
        </w:rPr>
        <w:t>, S</w:t>
      </w:r>
      <w:r w:rsidR="005D036F">
        <w:rPr>
          <w:rFonts w:ascii="Times New Roman" w:hAnsi="Times New Roman" w:cs="Times New Roman"/>
          <w:color w:val="303030"/>
          <w:shd w:val="clear" w:color="auto" w:fill="FFFFFF"/>
        </w:rPr>
        <w:t xml:space="preserve">. </w:t>
      </w:r>
      <w:r w:rsidRPr="00D26344">
        <w:rPr>
          <w:rFonts w:ascii="Times New Roman" w:hAnsi="Times New Roman" w:cs="Times New Roman"/>
          <w:color w:val="303030"/>
          <w:shd w:val="clear" w:color="auto" w:fill="FFFFFF"/>
        </w:rPr>
        <w:t xml:space="preserve">(2017) </w:t>
      </w:r>
      <w:r w:rsidR="005D036F">
        <w:rPr>
          <w:rFonts w:ascii="Times New Roman" w:hAnsi="Times New Roman" w:cs="Times New Roman"/>
          <w:color w:val="303030"/>
          <w:shd w:val="clear" w:color="auto" w:fill="FFFFFF"/>
        </w:rPr>
        <w:t>‘</w:t>
      </w:r>
      <w:r w:rsidRPr="00D26344">
        <w:rPr>
          <w:rFonts w:ascii="Times New Roman" w:hAnsi="Times New Roman" w:cs="Times New Roman"/>
          <w:color w:val="303030"/>
          <w:shd w:val="clear" w:color="auto" w:fill="FFFFFF"/>
        </w:rPr>
        <w:t>Beyond prediction: Using big data for policy problems</w:t>
      </w:r>
      <w:r w:rsidR="005D036F">
        <w:rPr>
          <w:rFonts w:ascii="Times New Roman" w:hAnsi="Times New Roman" w:cs="Times New Roman"/>
          <w:color w:val="303030"/>
          <w:shd w:val="clear" w:color="auto" w:fill="FFFFFF"/>
        </w:rPr>
        <w:t>’</w:t>
      </w:r>
      <w:r w:rsidRPr="00D26344">
        <w:rPr>
          <w:rFonts w:ascii="Times New Roman" w:hAnsi="Times New Roman" w:cs="Times New Roman"/>
          <w:color w:val="303030"/>
          <w:shd w:val="clear" w:color="auto" w:fill="FFFFFF"/>
        </w:rPr>
        <w:t xml:space="preserve">, </w:t>
      </w:r>
      <w:r w:rsidRPr="005D036F">
        <w:rPr>
          <w:rFonts w:ascii="Times New Roman" w:hAnsi="Times New Roman" w:cs="Times New Roman"/>
          <w:i/>
          <w:iCs/>
          <w:color w:val="303030"/>
          <w:shd w:val="clear" w:color="auto" w:fill="FFFFFF"/>
        </w:rPr>
        <w:t>Science</w:t>
      </w:r>
      <w:r w:rsidRPr="00D26344">
        <w:rPr>
          <w:rFonts w:ascii="Times New Roman" w:hAnsi="Times New Roman" w:cs="Times New Roman"/>
          <w:color w:val="303030"/>
          <w:shd w:val="clear" w:color="auto" w:fill="FFFFFF"/>
        </w:rPr>
        <w:t>, 355(6324), pp. 483-485.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044CC5"/>
    <w:multiLevelType w:val="hybridMultilevel"/>
    <w:tmpl w:val="AE102486"/>
    <w:lvl w:ilvl="0" w:tplc="70E8DDC0">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667"/>
    <w:rsid w:val="000069E1"/>
    <w:rsid w:val="000136DF"/>
    <w:rsid w:val="00013BA9"/>
    <w:rsid w:val="00013E3D"/>
    <w:rsid w:val="000258A7"/>
    <w:rsid w:val="000348AD"/>
    <w:rsid w:val="00044818"/>
    <w:rsid w:val="000471ED"/>
    <w:rsid w:val="00053938"/>
    <w:rsid w:val="00053FA1"/>
    <w:rsid w:val="00055072"/>
    <w:rsid w:val="00063F15"/>
    <w:rsid w:val="00064577"/>
    <w:rsid w:val="000748B2"/>
    <w:rsid w:val="000851FB"/>
    <w:rsid w:val="00085717"/>
    <w:rsid w:val="000B131C"/>
    <w:rsid w:val="000B196A"/>
    <w:rsid w:val="000B7969"/>
    <w:rsid w:val="000C04E4"/>
    <w:rsid w:val="000C2BBF"/>
    <w:rsid w:val="000C4643"/>
    <w:rsid w:val="000C5700"/>
    <w:rsid w:val="000C6074"/>
    <w:rsid w:val="000E660C"/>
    <w:rsid w:val="000F4DD1"/>
    <w:rsid w:val="00141682"/>
    <w:rsid w:val="00145B23"/>
    <w:rsid w:val="001516D3"/>
    <w:rsid w:val="00157A3B"/>
    <w:rsid w:val="001705CE"/>
    <w:rsid w:val="0018765C"/>
    <w:rsid w:val="00190DFB"/>
    <w:rsid w:val="00191090"/>
    <w:rsid w:val="001B09BA"/>
    <w:rsid w:val="001C4111"/>
    <w:rsid w:val="001D3CC0"/>
    <w:rsid w:val="001E7E84"/>
    <w:rsid w:val="001E7F1B"/>
    <w:rsid w:val="00200F8F"/>
    <w:rsid w:val="00202289"/>
    <w:rsid w:val="00204816"/>
    <w:rsid w:val="0021318C"/>
    <w:rsid w:val="00220E22"/>
    <w:rsid w:val="002316FD"/>
    <w:rsid w:val="00246609"/>
    <w:rsid w:val="00251559"/>
    <w:rsid w:val="002602F6"/>
    <w:rsid w:val="002947D2"/>
    <w:rsid w:val="002B60B9"/>
    <w:rsid w:val="002C03D7"/>
    <w:rsid w:val="002C7D40"/>
    <w:rsid w:val="002D4918"/>
    <w:rsid w:val="002E5A6C"/>
    <w:rsid w:val="00311EBD"/>
    <w:rsid w:val="00312EA7"/>
    <w:rsid w:val="0033218A"/>
    <w:rsid w:val="00337627"/>
    <w:rsid w:val="00365863"/>
    <w:rsid w:val="0037089A"/>
    <w:rsid w:val="003751FB"/>
    <w:rsid w:val="00382484"/>
    <w:rsid w:val="00390AC6"/>
    <w:rsid w:val="00395083"/>
    <w:rsid w:val="003B166F"/>
    <w:rsid w:val="003B3B7C"/>
    <w:rsid w:val="003B79FE"/>
    <w:rsid w:val="003B7E6C"/>
    <w:rsid w:val="003C36C6"/>
    <w:rsid w:val="003D73CA"/>
    <w:rsid w:val="003D7A16"/>
    <w:rsid w:val="003E47B6"/>
    <w:rsid w:val="003F2FE7"/>
    <w:rsid w:val="00401DEA"/>
    <w:rsid w:val="00403B77"/>
    <w:rsid w:val="0040754B"/>
    <w:rsid w:val="004108B9"/>
    <w:rsid w:val="004349EB"/>
    <w:rsid w:val="00445DD8"/>
    <w:rsid w:val="00447FE2"/>
    <w:rsid w:val="00472BCB"/>
    <w:rsid w:val="00490151"/>
    <w:rsid w:val="00490E8C"/>
    <w:rsid w:val="00496FC3"/>
    <w:rsid w:val="004C4591"/>
    <w:rsid w:val="004C739D"/>
    <w:rsid w:val="004D389F"/>
    <w:rsid w:val="004D7644"/>
    <w:rsid w:val="004E21D1"/>
    <w:rsid w:val="004E2667"/>
    <w:rsid w:val="004E34C1"/>
    <w:rsid w:val="004F29BB"/>
    <w:rsid w:val="004F741C"/>
    <w:rsid w:val="00522C76"/>
    <w:rsid w:val="005303F4"/>
    <w:rsid w:val="005344F5"/>
    <w:rsid w:val="00566848"/>
    <w:rsid w:val="005676A3"/>
    <w:rsid w:val="005719C3"/>
    <w:rsid w:val="00597E36"/>
    <w:rsid w:val="005A6D2F"/>
    <w:rsid w:val="005B6D8E"/>
    <w:rsid w:val="005D036F"/>
    <w:rsid w:val="005D52F6"/>
    <w:rsid w:val="005D7381"/>
    <w:rsid w:val="005E2EEC"/>
    <w:rsid w:val="005E602A"/>
    <w:rsid w:val="005F4917"/>
    <w:rsid w:val="00625F15"/>
    <w:rsid w:val="006529B8"/>
    <w:rsid w:val="00687F3C"/>
    <w:rsid w:val="00692FFF"/>
    <w:rsid w:val="006A0F70"/>
    <w:rsid w:val="006A1E13"/>
    <w:rsid w:val="006C15C7"/>
    <w:rsid w:val="006E465E"/>
    <w:rsid w:val="006E4AFC"/>
    <w:rsid w:val="006E582A"/>
    <w:rsid w:val="006E5883"/>
    <w:rsid w:val="006F0DCD"/>
    <w:rsid w:val="00705445"/>
    <w:rsid w:val="0071061C"/>
    <w:rsid w:val="00720A65"/>
    <w:rsid w:val="00733D80"/>
    <w:rsid w:val="00735F9E"/>
    <w:rsid w:val="00737FF1"/>
    <w:rsid w:val="007441CE"/>
    <w:rsid w:val="007445FC"/>
    <w:rsid w:val="00770FB3"/>
    <w:rsid w:val="007756EF"/>
    <w:rsid w:val="007778F1"/>
    <w:rsid w:val="00786908"/>
    <w:rsid w:val="00794A0A"/>
    <w:rsid w:val="00796E1D"/>
    <w:rsid w:val="008007E7"/>
    <w:rsid w:val="00813650"/>
    <w:rsid w:val="00827EF7"/>
    <w:rsid w:val="0083050C"/>
    <w:rsid w:val="00843525"/>
    <w:rsid w:val="0086720C"/>
    <w:rsid w:val="00871016"/>
    <w:rsid w:val="00874005"/>
    <w:rsid w:val="00880D25"/>
    <w:rsid w:val="008D5FF1"/>
    <w:rsid w:val="008D7C4B"/>
    <w:rsid w:val="008E297A"/>
    <w:rsid w:val="008E7B36"/>
    <w:rsid w:val="00901049"/>
    <w:rsid w:val="009031C1"/>
    <w:rsid w:val="00926317"/>
    <w:rsid w:val="0092775C"/>
    <w:rsid w:val="009313C0"/>
    <w:rsid w:val="00947304"/>
    <w:rsid w:val="00947DFC"/>
    <w:rsid w:val="00955769"/>
    <w:rsid w:val="009579BB"/>
    <w:rsid w:val="00961A0B"/>
    <w:rsid w:val="009A2434"/>
    <w:rsid w:val="009C31EB"/>
    <w:rsid w:val="009D4800"/>
    <w:rsid w:val="009D55AF"/>
    <w:rsid w:val="009D654F"/>
    <w:rsid w:val="009D6F87"/>
    <w:rsid w:val="009D7021"/>
    <w:rsid w:val="009F0AB9"/>
    <w:rsid w:val="00A24C8C"/>
    <w:rsid w:val="00A414D8"/>
    <w:rsid w:val="00A43312"/>
    <w:rsid w:val="00A5112D"/>
    <w:rsid w:val="00A61428"/>
    <w:rsid w:val="00A76392"/>
    <w:rsid w:val="00A76C85"/>
    <w:rsid w:val="00A94C32"/>
    <w:rsid w:val="00AB59A8"/>
    <w:rsid w:val="00AD6CFB"/>
    <w:rsid w:val="00B033DC"/>
    <w:rsid w:val="00B271E1"/>
    <w:rsid w:val="00B33F6B"/>
    <w:rsid w:val="00B55AC3"/>
    <w:rsid w:val="00B6663E"/>
    <w:rsid w:val="00B71467"/>
    <w:rsid w:val="00B75B0E"/>
    <w:rsid w:val="00B8345D"/>
    <w:rsid w:val="00B83556"/>
    <w:rsid w:val="00B94085"/>
    <w:rsid w:val="00BB58A0"/>
    <w:rsid w:val="00BB739E"/>
    <w:rsid w:val="00BC520E"/>
    <w:rsid w:val="00BD2B94"/>
    <w:rsid w:val="00BD30BC"/>
    <w:rsid w:val="00BE57EF"/>
    <w:rsid w:val="00BF06BC"/>
    <w:rsid w:val="00BF256C"/>
    <w:rsid w:val="00C00B69"/>
    <w:rsid w:val="00C418AA"/>
    <w:rsid w:val="00C44D3C"/>
    <w:rsid w:val="00C466D5"/>
    <w:rsid w:val="00C510A6"/>
    <w:rsid w:val="00C51A25"/>
    <w:rsid w:val="00C64271"/>
    <w:rsid w:val="00C74E15"/>
    <w:rsid w:val="00C8489B"/>
    <w:rsid w:val="00C91503"/>
    <w:rsid w:val="00CD1C93"/>
    <w:rsid w:val="00CD4190"/>
    <w:rsid w:val="00CD688C"/>
    <w:rsid w:val="00CE385D"/>
    <w:rsid w:val="00CF06A2"/>
    <w:rsid w:val="00D0419F"/>
    <w:rsid w:val="00D118BA"/>
    <w:rsid w:val="00D13E4C"/>
    <w:rsid w:val="00D50278"/>
    <w:rsid w:val="00D5605D"/>
    <w:rsid w:val="00D61015"/>
    <w:rsid w:val="00D70E30"/>
    <w:rsid w:val="00D755C5"/>
    <w:rsid w:val="00D75D77"/>
    <w:rsid w:val="00D82F5A"/>
    <w:rsid w:val="00D8684C"/>
    <w:rsid w:val="00D91E3F"/>
    <w:rsid w:val="00D93054"/>
    <w:rsid w:val="00D96596"/>
    <w:rsid w:val="00D96E82"/>
    <w:rsid w:val="00DA1FB5"/>
    <w:rsid w:val="00DA5E07"/>
    <w:rsid w:val="00DB7DFF"/>
    <w:rsid w:val="00DD2669"/>
    <w:rsid w:val="00DD4275"/>
    <w:rsid w:val="00DE0B09"/>
    <w:rsid w:val="00DE0FD7"/>
    <w:rsid w:val="00DE31A3"/>
    <w:rsid w:val="00E1658E"/>
    <w:rsid w:val="00E21F0E"/>
    <w:rsid w:val="00E22BD6"/>
    <w:rsid w:val="00E5424B"/>
    <w:rsid w:val="00E613CF"/>
    <w:rsid w:val="00E630FA"/>
    <w:rsid w:val="00E73682"/>
    <w:rsid w:val="00E86226"/>
    <w:rsid w:val="00E91F0B"/>
    <w:rsid w:val="00E936AE"/>
    <w:rsid w:val="00E9779A"/>
    <w:rsid w:val="00EB5D07"/>
    <w:rsid w:val="00ED17B4"/>
    <w:rsid w:val="00ED50B9"/>
    <w:rsid w:val="00EE5EFC"/>
    <w:rsid w:val="00EE6DAB"/>
    <w:rsid w:val="00F00A66"/>
    <w:rsid w:val="00F02D18"/>
    <w:rsid w:val="00F207CE"/>
    <w:rsid w:val="00F42B43"/>
    <w:rsid w:val="00F53938"/>
    <w:rsid w:val="00F6182F"/>
    <w:rsid w:val="00F86152"/>
    <w:rsid w:val="00FA13F1"/>
    <w:rsid w:val="00FA7BB2"/>
    <w:rsid w:val="00FB675E"/>
    <w:rsid w:val="00FB691C"/>
    <w:rsid w:val="00FD6FFF"/>
    <w:rsid w:val="00FE49F5"/>
    <w:rsid w:val="00FE7B99"/>
    <w:rsid w:val="00FF50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61345"/>
  <w15:chartTrackingRefBased/>
  <w15:docId w15:val="{15B1F7C8-3D9D-4A99-B5BE-C163CB29C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3D80"/>
    <w:pPr>
      <w:widowControl w:val="0"/>
      <w:jc w:val="both"/>
    </w:pPr>
  </w:style>
  <w:style w:type="paragraph" w:styleId="1">
    <w:name w:val="heading 1"/>
    <w:basedOn w:val="a"/>
    <w:next w:val="a"/>
    <w:link w:val="10"/>
    <w:uiPriority w:val="9"/>
    <w:qFormat/>
    <w:rsid w:val="007756EF"/>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D0419F"/>
    <w:pPr>
      <w:snapToGrid w:val="0"/>
      <w:jc w:val="left"/>
    </w:pPr>
    <w:rPr>
      <w:sz w:val="18"/>
      <w:szCs w:val="18"/>
    </w:rPr>
  </w:style>
  <w:style w:type="character" w:customStyle="1" w:styleId="a4">
    <w:name w:val="脚注文本 字符"/>
    <w:basedOn w:val="a0"/>
    <w:link w:val="a3"/>
    <w:uiPriority w:val="99"/>
    <w:rsid w:val="00D0419F"/>
    <w:rPr>
      <w:sz w:val="18"/>
      <w:szCs w:val="18"/>
    </w:rPr>
  </w:style>
  <w:style w:type="character" w:styleId="a5">
    <w:name w:val="footnote reference"/>
    <w:basedOn w:val="a0"/>
    <w:uiPriority w:val="99"/>
    <w:semiHidden/>
    <w:unhideWhenUsed/>
    <w:rsid w:val="00D0419F"/>
    <w:rPr>
      <w:vertAlign w:val="superscript"/>
    </w:rPr>
  </w:style>
  <w:style w:type="paragraph" w:styleId="a6">
    <w:name w:val="header"/>
    <w:basedOn w:val="a"/>
    <w:link w:val="a7"/>
    <w:uiPriority w:val="99"/>
    <w:unhideWhenUsed/>
    <w:rsid w:val="00871016"/>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871016"/>
    <w:rPr>
      <w:sz w:val="18"/>
      <w:szCs w:val="18"/>
    </w:rPr>
  </w:style>
  <w:style w:type="paragraph" w:styleId="a8">
    <w:name w:val="footer"/>
    <w:basedOn w:val="a"/>
    <w:link w:val="a9"/>
    <w:uiPriority w:val="99"/>
    <w:unhideWhenUsed/>
    <w:rsid w:val="00871016"/>
    <w:pPr>
      <w:tabs>
        <w:tab w:val="center" w:pos="4153"/>
        <w:tab w:val="right" w:pos="8306"/>
      </w:tabs>
      <w:snapToGrid w:val="0"/>
      <w:jc w:val="left"/>
    </w:pPr>
    <w:rPr>
      <w:sz w:val="18"/>
      <w:szCs w:val="18"/>
    </w:rPr>
  </w:style>
  <w:style w:type="character" w:customStyle="1" w:styleId="a9">
    <w:name w:val="页脚 字符"/>
    <w:basedOn w:val="a0"/>
    <w:link w:val="a8"/>
    <w:uiPriority w:val="99"/>
    <w:rsid w:val="00871016"/>
    <w:rPr>
      <w:sz w:val="18"/>
      <w:szCs w:val="18"/>
    </w:rPr>
  </w:style>
  <w:style w:type="character" w:styleId="aa">
    <w:name w:val="Hyperlink"/>
    <w:basedOn w:val="a0"/>
    <w:uiPriority w:val="99"/>
    <w:unhideWhenUsed/>
    <w:rsid w:val="00871016"/>
    <w:rPr>
      <w:color w:val="0000FF" w:themeColor="hyperlink"/>
      <w:u w:val="single"/>
    </w:rPr>
  </w:style>
  <w:style w:type="character" w:styleId="ab">
    <w:name w:val="Unresolved Mention"/>
    <w:basedOn w:val="a0"/>
    <w:uiPriority w:val="99"/>
    <w:semiHidden/>
    <w:unhideWhenUsed/>
    <w:rsid w:val="00871016"/>
    <w:rPr>
      <w:color w:val="605E5C"/>
      <w:shd w:val="clear" w:color="auto" w:fill="E1DFDD"/>
    </w:rPr>
  </w:style>
  <w:style w:type="character" w:styleId="ac">
    <w:name w:val="Emphasis"/>
    <w:basedOn w:val="a0"/>
    <w:uiPriority w:val="20"/>
    <w:qFormat/>
    <w:rsid w:val="005303F4"/>
    <w:rPr>
      <w:i/>
      <w:iCs/>
    </w:rPr>
  </w:style>
  <w:style w:type="paragraph" w:styleId="ad">
    <w:name w:val="Normal (Web)"/>
    <w:basedOn w:val="a"/>
    <w:uiPriority w:val="99"/>
    <w:unhideWhenUsed/>
    <w:rsid w:val="00AD6CFB"/>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7756EF"/>
    <w:rPr>
      <w:b/>
      <w:bCs/>
      <w:kern w:val="44"/>
      <w:sz w:val="44"/>
      <w:szCs w:val="44"/>
    </w:rPr>
  </w:style>
  <w:style w:type="paragraph" w:styleId="TOC">
    <w:name w:val="TOC Heading"/>
    <w:basedOn w:val="1"/>
    <w:next w:val="a"/>
    <w:uiPriority w:val="39"/>
    <w:unhideWhenUsed/>
    <w:qFormat/>
    <w:rsid w:val="007756EF"/>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a"/>
    <w:next w:val="a"/>
    <w:autoRedefine/>
    <w:uiPriority w:val="39"/>
    <w:unhideWhenUsed/>
    <w:rsid w:val="007756EF"/>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7756EF"/>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7756EF"/>
    <w:pPr>
      <w:widowControl/>
      <w:spacing w:after="100" w:line="259" w:lineRule="auto"/>
      <w:ind w:left="440"/>
      <w:jc w:val="left"/>
    </w:pPr>
    <w:rPr>
      <w:rFonts w:cs="Times New Roman"/>
      <w:kern w:val="0"/>
      <w:sz w:val="22"/>
    </w:rPr>
  </w:style>
  <w:style w:type="paragraph" w:styleId="ae">
    <w:name w:val="List Paragraph"/>
    <w:basedOn w:val="a"/>
    <w:uiPriority w:val="34"/>
    <w:qFormat/>
    <w:rsid w:val="003D7A16"/>
    <w:pPr>
      <w:ind w:firstLineChars="200" w:firstLine="420"/>
    </w:pPr>
  </w:style>
  <w:style w:type="character" w:styleId="af">
    <w:name w:val="FollowedHyperlink"/>
    <w:basedOn w:val="a0"/>
    <w:uiPriority w:val="99"/>
    <w:semiHidden/>
    <w:unhideWhenUsed/>
    <w:rsid w:val="003E47B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658771">
      <w:bodyDiv w:val="1"/>
      <w:marLeft w:val="0"/>
      <w:marRight w:val="0"/>
      <w:marTop w:val="0"/>
      <w:marBottom w:val="0"/>
      <w:divBdr>
        <w:top w:val="none" w:sz="0" w:space="0" w:color="auto"/>
        <w:left w:val="none" w:sz="0" w:space="0" w:color="auto"/>
        <w:bottom w:val="none" w:sz="0" w:space="0" w:color="auto"/>
        <w:right w:val="none" w:sz="0" w:space="0" w:color="auto"/>
      </w:divBdr>
    </w:div>
    <w:div w:id="177879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www.restore.ac.uk/srme/www/fac/soc/wie/research-new/srme/glossary/index31e8.html?selectedLetter=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amazon.com/Data-Driven-Profiting-Important-Business/dp/1422119122" TargetMode="External"/><Relationship Id="rId10" Type="http://schemas.openxmlformats.org/officeDocument/2006/relationships/image" Target="media/image2.jpeg"/><Relationship Id="rId19" Type="http://schemas.openxmlformats.org/officeDocument/2006/relationships/hyperlink" Target="https://www.restore.ac.uk/srme/www/fac/soc/wie/research-new/srme/glossary/indexaf06.html?selectedLetter=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restore.ac.uk/srme/www/fac/soc/wie/research-new/srme/modules/mod2/5/index.html" TargetMode="External"/><Relationship Id="rId3" Type="http://schemas.openxmlformats.org/officeDocument/2006/relationships/hyperlink" Target="http://digilib.stiem.ac.id:8080/jspui/bitstream/123456789/66/1/13.%20introduction-to-research-methods.pdf" TargetMode="External"/><Relationship Id="rId7" Type="http://schemas.openxmlformats.org/officeDocument/2006/relationships/hyperlink" Target="https://hbr.org/2015/11/a-refresher-on-regression-analysis" TargetMode="External"/><Relationship Id="rId2" Type="http://schemas.openxmlformats.org/officeDocument/2006/relationships/hyperlink" Target="https://www.youtube.com/watch?v=MdXVq_9aoms" TargetMode="External"/><Relationship Id="rId1" Type="http://schemas.openxmlformats.org/officeDocument/2006/relationships/hyperlink" Target="https://baijiahao.baidu.com/s?id=1649589921003887147&amp;wfr=spider&amp;for=pc" TargetMode="External"/><Relationship Id="rId6" Type="http://schemas.openxmlformats.org/officeDocument/2006/relationships/hyperlink" Target="A.%20(2015)%20" TargetMode="External"/><Relationship Id="rId5" Type="http://schemas.openxmlformats.org/officeDocument/2006/relationships/hyperlink" Target="https://quod.lib.umich.edu/f/fc/13761232.0040.111?view=text;rgn=main" TargetMode="External"/><Relationship Id="rId4" Type="http://schemas.openxmlformats.org/officeDocument/2006/relationships/hyperlink" Target="https://www.kent.ac.uk/religionmethods/documents/Sampling.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2DFFE-A550-45EB-89A6-B92835EC4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14</Pages>
  <Words>2714</Words>
  <Characters>15476</Characters>
  <Application>Microsoft Office Word</Application>
  <DocSecurity>0</DocSecurity>
  <Lines>128</Lines>
  <Paragraphs>36</Paragraphs>
  <ScaleCrop>false</ScaleCrop>
  <Company/>
  <LinksUpToDate>false</LinksUpToDate>
  <CharactersWithSpaces>18154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anliya770324@outlook.com</dc:creator>
  <cp:keywords/>
  <dc:description/>
  <cp:lastModifiedBy>anliya770324@outlook.com</cp:lastModifiedBy>
  <cp:revision>112</cp:revision>
  <dcterms:created xsi:type="dcterms:W3CDTF">2020-11-16T04:49:00Z</dcterms:created>
  <dcterms:modified xsi:type="dcterms:W3CDTF">2020-11-23T15:21:00Z</dcterms:modified>
</cp:coreProperties>
</file>