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854A7" w14:textId="22A641D6" w:rsidR="000F0DA7" w:rsidRDefault="00C21BDD" w:rsidP="00491E84">
      <w:pPr>
        <w:jc w:val="center"/>
        <w:rPr>
          <w:lang w:val="en-US"/>
        </w:rPr>
      </w:pPr>
      <w:r>
        <w:rPr>
          <w:lang w:val="en-US"/>
        </w:rPr>
        <w:t>Aida Lamer</w:t>
      </w:r>
    </w:p>
    <w:p w14:paraId="18833201" w14:textId="77777777" w:rsidR="00E95C1C" w:rsidRDefault="00C21BDD" w:rsidP="00E95C1C">
      <w:pPr>
        <w:jc w:val="center"/>
        <w:rPr>
          <w:lang w:val="en-US"/>
        </w:rPr>
      </w:pPr>
      <w:r>
        <w:rPr>
          <w:lang w:val="en-US"/>
        </w:rPr>
        <w:t>1706552</w:t>
      </w:r>
    </w:p>
    <w:p w14:paraId="44143FA4" w14:textId="439D76E0" w:rsidR="00C21BDD" w:rsidRDefault="00E95C1C" w:rsidP="00E95C1C">
      <w:pPr>
        <w:jc w:val="center"/>
        <w:rPr>
          <w:lang w:val="en-US"/>
        </w:rPr>
      </w:pPr>
      <w:r>
        <w:rPr>
          <w:lang w:val="en-US"/>
        </w:rPr>
        <w:t>Computer Networks and Cyber Security</w:t>
      </w:r>
    </w:p>
    <w:p w14:paraId="324A2EE4" w14:textId="0AE65069" w:rsidR="00E95C1C" w:rsidRDefault="00E95C1C" w:rsidP="00E95C1C">
      <w:pPr>
        <w:jc w:val="center"/>
        <w:rPr>
          <w:lang w:val="en-US"/>
        </w:rPr>
      </w:pPr>
      <w:r>
        <w:rPr>
          <w:lang w:val="en-US"/>
        </w:rPr>
        <w:t>Project Management and Research Methods-ACDA5004</w:t>
      </w:r>
    </w:p>
    <w:p w14:paraId="40A7883D" w14:textId="6A58D40F" w:rsidR="00E95C1C" w:rsidRDefault="00E95C1C" w:rsidP="00E95C1C">
      <w:pPr>
        <w:jc w:val="center"/>
        <w:rPr>
          <w:lang w:val="en-US"/>
        </w:rPr>
      </w:pPr>
      <w:r>
        <w:rPr>
          <w:lang w:val="en-US"/>
        </w:rPr>
        <w:t>Sue Maw</w:t>
      </w:r>
    </w:p>
    <w:p w14:paraId="6CCC382F" w14:textId="00A22B33" w:rsidR="00E95C1C" w:rsidRDefault="00E95C1C" w:rsidP="00E95C1C">
      <w:pPr>
        <w:jc w:val="center"/>
        <w:rPr>
          <w:lang w:val="en-US"/>
        </w:rPr>
      </w:pPr>
      <w:r>
        <w:rPr>
          <w:lang w:val="en-US"/>
        </w:rPr>
        <w:t>Project Management</w:t>
      </w:r>
    </w:p>
    <w:p w14:paraId="6FB5EEBC" w14:textId="77777777" w:rsidR="00C21BDD" w:rsidRDefault="00C21BDD">
      <w:pPr>
        <w:rPr>
          <w:lang w:val="en-US"/>
        </w:rPr>
      </w:pPr>
      <w:r>
        <w:rPr>
          <w:lang w:val="en-US"/>
        </w:rPr>
        <w:br w:type="page"/>
      </w:r>
    </w:p>
    <w:p w14:paraId="31949E61" w14:textId="7FCFBFA3" w:rsidR="00C21BDD" w:rsidRDefault="00C83E86">
      <w:pPr>
        <w:rPr>
          <w:lang w:val="en-US"/>
        </w:rPr>
      </w:pPr>
      <w:r>
        <w:rPr>
          <w:lang w:val="en-US"/>
        </w:rPr>
        <w:lastRenderedPageBreak/>
        <w:t>T</w:t>
      </w:r>
      <w:bookmarkStart w:id="0" w:name="_GoBack"/>
      <w:bookmarkEnd w:id="0"/>
      <w:r w:rsidR="00C21BDD">
        <w:rPr>
          <w:lang w:val="en-US"/>
        </w:rPr>
        <w:t xml:space="preserve">he following section will be discussing the project initiation. </w:t>
      </w:r>
    </w:p>
    <w:p w14:paraId="2D8CC149" w14:textId="39272736" w:rsidR="00C21BDD" w:rsidRDefault="00811C6F">
      <w:pPr>
        <w:rPr>
          <w:lang w:val="en-US"/>
        </w:rPr>
      </w:pPr>
      <w:r>
        <w:rPr>
          <w:lang w:val="en-US"/>
        </w:rPr>
        <w:t>The o</w:t>
      </w:r>
      <w:r w:rsidR="00C21BDD">
        <w:rPr>
          <w:lang w:val="en-US"/>
        </w:rPr>
        <w:t>bjectives</w:t>
      </w:r>
      <w:r>
        <w:rPr>
          <w:lang w:val="en-US"/>
        </w:rPr>
        <w:t xml:space="preserve"> of E-</w:t>
      </w:r>
      <w:r w:rsidRPr="00811C6F">
        <w:rPr>
          <w:rFonts w:cstheme="minorHAnsi"/>
          <w:lang w:val="en-US"/>
        </w:rPr>
        <w:t>ceipts is to turn paper receipts into digital receipts.</w:t>
      </w:r>
      <w:r>
        <w:rPr>
          <w:rFonts w:cstheme="minorHAnsi"/>
          <w:lang w:val="en-US"/>
        </w:rPr>
        <w:t xml:space="preserve"> This would reduce the amount of paper, plastic and harmful chemicals being used every year to create paper receipts. This would also introduce a more convenient way of keeping track and dealing with receipts.</w:t>
      </w:r>
      <w:r w:rsidRPr="00811C6F">
        <w:rPr>
          <w:rFonts w:cstheme="minorHAnsi"/>
          <w:lang w:val="en-US"/>
        </w:rPr>
        <w:t xml:space="preserve"> The digital receipts would be stored up to 7 years. “</w:t>
      </w:r>
      <w:r w:rsidRPr="00811C6F">
        <w:rPr>
          <w:rFonts w:cstheme="minorHAnsi"/>
          <w:color w:val="111111"/>
        </w:rPr>
        <w:t>Statistics show that approximately 90 percent of paper receipts end up in the trash can</w:t>
      </w:r>
      <w:r>
        <w:rPr>
          <w:rFonts w:cstheme="minorHAnsi"/>
          <w:color w:val="111111"/>
        </w:rPr>
        <w:t>.</w:t>
      </w:r>
      <w:r w:rsidRPr="00811C6F">
        <w:rPr>
          <w:rFonts w:cstheme="minorHAnsi"/>
          <w:color w:val="111111"/>
        </w:rPr>
        <w:t>”</w:t>
      </w:r>
      <w:r>
        <w:rPr>
          <w:rFonts w:cstheme="minorHAnsi"/>
          <w:color w:val="111111"/>
        </w:rPr>
        <w:t xml:space="preserve"> (1) This problem could be simply managed by the digital receipts as they are stored up to 7 years and regulated by the banking sector. </w:t>
      </w:r>
    </w:p>
    <w:p w14:paraId="0BDFE364" w14:textId="32DBAA97" w:rsidR="00C21BDD" w:rsidRDefault="00B73D27">
      <w:pPr>
        <w:rPr>
          <w:lang w:val="en-US"/>
        </w:rPr>
      </w:pPr>
      <w:r>
        <w:rPr>
          <w:lang w:val="en-US"/>
        </w:rPr>
        <w:t xml:space="preserve">The project </w:t>
      </w:r>
      <w:r w:rsidR="00A23843">
        <w:rPr>
          <w:lang w:val="en-US"/>
        </w:rPr>
        <w:t>would have</w:t>
      </w:r>
      <w:r>
        <w:rPr>
          <w:lang w:val="en-US"/>
        </w:rPr>
        <w:t xml:space="preserve"> multiple scopes to deliver a successful project. The long-term goal of the project is to change the way banks and shopping is connected. One of the scopes </w:t>
      </w:r>
      <w:r w:rsidR="00A23843">
        <w:rPr>
          <w:lang w:val="en-US"/>
        </w:rPr>
        <w:t>is</w:t>
      </w:r>
      <w:r>
        <w:rPr>
          <w:lang w:val="en-US"/>
        </w:rPr>
        <w:t xml:space="preserve"> to complete the project before Christmas 2019. This is a very short timescale to work with and all members of the project will have to strictly stick to the timeline. </w:t>
      </w:r>
      <w:r w:rsidR="00B47CAC">
        <w:rPr>
          <w:lang w:val="en-US"/>
        </w:rPr>
        <w:t>To</w:t>
      </w:r>
      <w:r w:rsidR="00CB7C10">
        <w:rPr>
          <w:lang w:val="en-US"/>
        </w:rPr>
        <w:t xml:space="preserve"> make sure that all members of the team are up to date with their work, as a group we </w:t>
      </w:r>
      <w:r w:rsidR="00A23843">
        <w:rPr>
          <w:lang w:val="en-US"/>
        </w:rPr>
        <w:t>regularly organise</w:t>
      </w:r>
      <w:r w:rsidR="00CB7C10">
        <w:rPr>
          <w:lang w:val="en-US"/>
        </w:rPr>
        <w:t xml:space="preserve"> dates to meet and present our work in progress.</w:t>
      </w:r>
      <w:r w:rsidR="00A23843">
        <w:rPr>
          <w:lang w:val="en-US"/>
        </w:rPr>
        <w:t xml:space="preserve"> This will also allow a chance for any alterations if needed to be done.</w:t>
      </w:r>
    </w:p>
    <w:p w14:paraId="27232CF3" w14:textId="6F27EA8F" w:rsidR="00C21BDD" w:rsidRDefault="0009614D">
      <w:pPr>
        <w:rPr>
          <w:lang w:val="en-US"/>
        </w:rPr>
      </w:pPr>
      <w:r>
        <w:rPr>
          <w:lang w:val="en-US"/>
        </w:rPr>
        <w:t xml:space="preserve">During the project </w:t>
      </w:r>
      <w:r w:rsidR="006A0091">
        <w:rPr>
          <w:lang w:val="en-US"/>
        </w:rPr>
        <w:t>it is expected that there will be</w:t>
      </w:r>
      <w:r>
        <w:rPr>
          <w:lang w:val="en-US"/>
        </w:rPr>
        <w:t xml:space="preserve"> multiple constraints</w:t>
      </w:r>
      <w:r w:rsidR="00E9602F">
        <w:rPr>
          <w:lang w:val="en-US"/>
        </w:rPr>
        <w:t xml:space="preserve"> that</w:t>
      </w:r>
      <w:r w:rsidR="006A0091">
        <w:rPr>
          <w:lang w:val="en-US"/>
        </w:rPr>
        <w:t xml:space="preserve"> will</w:t>
      </w:r>
      <w:r w:rsidR="00E9602F">
        <w:rPr>
          <w:lang w:val="en-US"/>
        </w:rPr>
        <w:t xml:space="preserve"> </w:t>
      </w:r>
      <w:r w:rsidR="006A0091">
        <w:rPr>
          <w:lang w:val="en-US"/>
        </w:rPr>
        <w:t>affect</w:t>
      </w:r>
      <w:r w:rsidR="00E9602F">
        <w:rPr>
          <w:lang w:val="en-US"/>
        </w:rPr>
        <w:t xml:space="preserve"> the outcome</w:t>
      </w:r>
      <w:r>
        <w:rPr>
          <w:lang w:val="en-US"/>
        </w:rPr>
        <w:t xml:space="preserve">. One of these </w:t>
      </w:r>
      <w:r w:rsidR="00E9602F">
        <w:rPr>
          <w:lang w:val="en-US"/>
        </w:rPr>
        <w:t xml:space="preserve">constraints </w:t>
      </w:r>
      <w:r w:rsidR="006A0091">
        <w:rPr>
          <w:lang w:val="en-US"/>
        </w:rPr>
        <w:t>could be</w:t>
      </w:r>
      <w:r>
        <w:rPr>
          <w:lang w:val="en-US"/>
        </w:rPr>
        <w:t xml:space="preserve"> time management. </w:t>
      </w:r>
      <w:r w:rsidR="00E9602F">
        <w:rPr>
          <w:lang w:val="en-US"/>
        </w:rPr>
        <w:t xml:space="preserve">During the time of working on the project, all team members </w:t>
      </w:r>
      <w:r w:rsidR="006A0091">
        <w:rPr>
          <w:lang w:val="en-US"/>
        </w:rPr>
        <w:t>will have</w:t>
      </w:r>
      <w:r w:rsidR="00E9602F">
        <w:rPr>
          <w:lang w:val="en-US"/>
        </w:rPr>
        <w:t xml:space="preserve"> their own personal commitments as well as </w:t>
      </w:r>
      <w:r w:rsidR="00120EDF">
        <w:rPr>
          <w:lang w:val="en-US"/>
        </w:rPr>
        <w:t>completing their given role in the project.</w:t>
      </w:r>
      <w:r w:rsidR="001618DC">
        <w:rPr>
          <w:lang w:val="en-US"/>
        </w:rPr>
        <w:t xml:space="preserve"> Working within a short deadline and wanting to create work up to their own standards was proven to be difficult.</w:t>
      </w:r>
      <w:r w:rsidR="00120EDF">
        <w:rPr>
          <w:lang w:val="en-US"/>
        </w:rPr>
        <w:t xml:space="preserve"> Many team members </w:t>
      </w:r>
      <w:r w:rsidR="006A0091">
        <w:rPr>
          <w:lang w:val="en-US"/>
        </w:rPr>
        <w:t xml:space="preserve">are expected to </w:t>
      </w:r>
      <w:r w:rsidR="00120EDF">
        <w:rPr>
          <w:lang w:val="en-US"/>
        </w:rPr>
        <w:t xml:space="preserve">struggle with the short </w:t>
      </w:r>
      <w:r w:rsidR="0024524C">
        <w:rPr>
          <w:lang w:val="en-US"/>
        </w:rPr>
        <w:t>timescale,</w:t>
      </w:r>
      <w:r w:rsidR="00120EDF">
        <w:rPr>
          <w:lang w:val="en-US"/>
        </w:rPr>
        <w:t xml:space="preserve"> and this </w:t>
      </w:r>
      <w:r w:rsidR="006A0091">
        <w:rPr>
          <w:lang w:val="en-US"/>
        </w:rPr>
        <w:t>could affect</w:t>
      </w:r>
      <w:r w:rsidR="00120EDF">
        <w:rPr>
          <w:lang w:val="en-US"/>
        </w:rPr>
        <w:t xml:space="preserve"> the quality of </w:t>
      </w:r>
      <w:r w:rsidR="006A0091">
        <w:rPr>
          <w:lang w:val="en-US"/>
        </w:rPr>
        <w:t xml:space="preserve">their </w:t>
      </w:r>
      <w:r w:rsidR="00120EDF">
        <w:rPr>
          <w:lang w:val="en-US"/>
        </w:rPr>
        <w:t>work and outcome.</w:t>
      </w:r>
      <w:r w:rsidR="001618DC">
        <w:rPr>
          <w:lang w:val="en-US"/>
        </w:rPr>
        <w:t xml:space="preserve"> Another factor </w:t>
      </w:r>
      <w:r w:rsidR="006A0091">
        <w:rPr>
          <w:lang w:val="en-US"/>
        </w:rPr>
        <w:t>is</w:t>
      </w:r>
      <w:r w:rsidR="001618DC">
        <w:rPr>
          <w:lang w:val="en-US"/>
        </w:rPr>
        <w:t xml:space="preserve"> costs and finance. The budget for the project </w:t>
      </w:r>
      <w:r w:rsidR="006A0091">
        <w:rPr>
          <w:lang w:val="en-US"/>
        </w:rPr>
        <w:t>is</w:t>
      </w:r>
      <w:r w:rsidR="001618DC">
        <w:rPr>
          <w:lang w:val="en-US"/>
        </w:rPr>
        <w:t xml:space="preserve"> £100</w:t>
      </w:r>
      <w:r w:rsidR="006A0091">
        <w:rPr>
          <w:lang w:val="en-US"/>
        </w:rPr>
        <w:t>. This is</w:t>
      </w:r>
      <w:r w:rsidR="001618DC">
        <w:rPr>
          <w:lang w:val="en-US"/>
        </w:rPr>
        <w:t xml:space="preserve"> to be used for Amazon web services to create the hosting platform to simulate the system. The budget </w:t>
      </w:r>
      <w:r w:rsidR="006A0091">
        <w:rPr>
          <w:lang w:val="en-US"/>
        </w:rPr>
        <w:t>is</w:t>
      </w:r>
      <w:r w:rsidR="001618DC">
        <w:rPr>
          <w:lang w:val="en-US"/>
        </w:rPr>
        <w:t xml:space="preserve"> enough to create the basics of the project</w:t>
      </w:r>
      <w:r w:rsidR="0062611A">
        <w:rPr>
          <w:lang w:val="en-US"/>
        </w:rPr>
        <w:t xml:space="preserve">, however it is not enough to pay members of the project for their work or to expand and take on more employees. </w:t>
      </w:r>
      <w:r w:rsidR="00705794">
        <w:rPr>
          <w:lang w:val="en-US"/>
        </w:rPr>
        <w:t xml:space="preserve">Additional funding would be required to make changes in these aspects. </w:t>
      </w:r>
      <w:r w:rsidR="0065206E">
        <w:rPr>
          <w:lang w:val="en-US"/>
        </w:rPr>
        <w:t xml:space="preserve">During the project, another constraint </w:t>
      </w:r>
      <w:r w:rsidR="006A0091">
        <w:rPr>
          <w:lang w:val="en-US"/>
        </w:rPr>
        <w:t>would be</w:t>
      </w:r>
      <w:r w:rsidR="0065206E">
        <w:rPr>
          <w:lang w:val="en-US"/>
        </w:rPr>
        <w:t xml:space="preserve"> disagreements on the design and logo. </w:t>
      </w:r>
      <w:r w:rsidR="00AE309E">
        <w:rPr>
          <w:lang w:val="en-US"/>
        </w:rPr>
        <w:t xml:space="preserve">The role of the design and logo </w:t>
      </w:r>
      <w:r w:rsidR="006A0091">
        <w:rPr>
          <w:lang w:val="en-US"/>
        </w:rPr>
        <w:t>will be</w:t>
      </w:r>
      <w:r w:rsidR="00AE309E">
        <w:rPr>
          <w:lang w:val="en-US"/>
        </w:rPr>
        <w:t xml:space="preserve"> given to a team member with access to Photoshop and background in design. Due to other team members having a different visualization of the logo and design, </w:t>
      </w:r>
      <w:r w:rsidR="006A0091">
        <w:rPr>
          <w:lang w:val="en-US"/>
        </w:rPr>
        <w:t>it is expected that</w:t>
      </w:r>
      <w:r w:rsidR="00AE309E">
        <w:rPr>
          <w:lang w:val="en-US"/>
        </w:rPr>
        <w:t xml:space="preserve"> disagreements </w:t>
      </w:r>
      <w:r w:rsidR="006A0091">
        <w:rPr>
          <w:lang w:val="en-US"/>
        </w:rPr>
        <w:t>will</w:t>
      </w:r>
      <w:r w:rsidR="00AE309E">
        <w:rPr>
          <w:lang w:val="en-US"/>
        </w:rPr>
        <w:t xml:space="preserve"> ma</w:t>
      </w:r>
      <w:r w:rsidR="006A0091">
        <w:rPr>
          <w:lang w:val="en-US"/>
        </w:rPr>
        <w:t>k</w:t>
      </w:r>
      <w:r w:rsidR="00AE309E">
        <w:rPr>
          <w:lang w:val="en-US"/>
        </w:rPr>
        <w:t>e the working progress longer.</w:t>
      </w:r>
    </w:p>
    <w:p w14:paraId="0B8033E8" w14:textId="2EFBDB8E" w:rsidR="00C21BDD" w:rsidRDefault="008B3066">
      <w:pPr>
        <w:rPr>
          <w:lang w:val="en-US"/>
        </w:rPr>
      </w:pPr>
      <w:r>
        <w:rPr>
          <w:lang w:val="en-US"/>
        </w:rPr>
        <w:t xml:space="preserve">The following section will be discussing the authority and the potential stakeholders related issues. </w:t>
      </w:r>
      <w:r w:rsidR="00547E51">
        <w:rPr>
          <w:lang w:val="en-US"/>
        </w:rPr>
        <w:t>Below is the stake holder register for the project.</w:t>
      </w:r>
    </w:p>
    <w:tbl>
      <w:tblPr>
        <w:tblStyle w:val="TableGrid"/>
        <w:tblW w:w="0" w:type="auto"/>
        <w:tblLook w:val="04A0" w:firstRow="1" w:lastRow="0" w:firstColumn="1" w:lastColumn="0" w:noHBand="0" w:noVBand="1"/>
      </w:tblPr>
      <w:tblGrid>
        <w:gridCol w:w="1418"/>
        <w:gridCol w:w="1448"/>
        <w:gridCol w:w="1810"/>
        <w:gridCol w:w="1660"/>
        <w:gridCol w:w="3014"/>
      </w:tblGrid>
      <w:tr w:rsidR="00547E51" w14:paraId="320B7490" w14:textId="77777777" w:rsidTr="004D01DA">
        <w:tc>
          <w:tcPr>
            <w:tcW w:w="1418" w:type="dxa"/>
          </w:tcPr>
          <w:p w14:paraId="2976BA17" w14:textId="1666BAA5" w:rsidR="00547E51" w:rsidRDefault="00547E51">
            <w:pPr>
              <w:rPr>
                <w:lang w:val="en-US"/>
              </w:rPr>
            </w:pPr>
            <w:r>
              <w:rPr>
                <w:lang w:val="en-US"/>
              </w:rPr>
              <w:t>Name</w:t>
            </w:r>
          </w:p>
        </w:tc>
        <w:tc>
          <w:tcPr>
            <w:tcW w:w="1448" w:type="dxa"/>
          </w:tcPr>
          <w:p w14:paraId="4ACDC192" w14:textId="1EF71FB3" w:rsidR="00547E51" w:rsidRDefault="00547E51">
            <w:pPr>
              <w:rPr>
                <w:lang w:val="en-US"/>
              </w:rPr>
            </w:pPr>
            <w:r>
              <w:rPr>
                <w:lang w:val="en-US"/>
              </w:rPr>
              <w:t>Position</w:t>
            </w:r>
          </w:p>
        </w:tc>
        <w:tc>
          <w:tcPr>
            <w:tcW w:w="1810" w:type="dxa"/>
          </w:tcPr>
          <w:p w14:paraId="5287E73D" w14:textId="3C7CEA2F" w:rsidR="00547E51" w:rsidRDefault="00547E51">
            <w:pPr>
              <w:rPr>
                <w:lang w:val="en-US"/>
              </w:rPr>
            </w:pPr>
            <w:r>
              <w:rPr>
                <w:lang w:val="en-US"/>
              </w:rPr>
              <w:t>Internal/External</w:t>
            </w:r>
          </w:p>
        </w:tc>
        <w:tc>
          <w:tcPr>
            <w:tcW w:w="1660" w:type="dxa"/>
          </w:tcPr>
          <w:p w14:paraId="42BEE9E6" w14:textId="30804AF5" w:rsidR="00547E51" w:rsidRDefault="00547E51">
            <w:pPr>
              <w:rPr>
                <w:lang w:val="en-US"/>
              </w:rPr>
            </w:pPr>
            <w:r>
              <w:rPr>
                <w:lang w:val="en-US"/>
              </w:rPr>
              <w:t>Project Role</w:t>
            </w:r>
          </w:p>
        </w:tc>
        <w:tc>
          <w:tcPr>
            <w:tcW w:w="3014" w:type="dxa"/>
          </w:tcPr>
          <w:p w14:paraId="311FF51F" w14:textId="3F800FD3" w:rsidR="00547E51" w:rsidRDefault="00547E51">
            <w:pPr>
              <w:rPr>
                <w:lang w:val="en-US"/>
              </w:rPr>
            </w:pPr>
            <w:r>
              <w:rPr>
                <w:lang w:val="en-US"/>
              </w:rPr>
              <w:t>Contact Information</w:t>
            </w:r>
          </w:p>
        </w:tc>
      </w:tr>
      <w:tr w:rsidR="004D01DA" w14:paraId="255A6334" w14:textId="77777777" w:rsidTr="004D01DA">
        <w:tc>
          <w:tcPr>
            <w:tcW w:w="1418" w:type="dxa"/>
          </w:tcPr>
          <w:p w14:paraId="7C838B08" w14:textId="4883B070" w:rsidR="004D01DA" w:rsidRDefault="004D01DA" w:rsidP="004D01DA">
            <w:pPr>
              <w:rPr>
                <w:lang w:val="en-US"/>
              </w:rPr>
            </w:pPr>
            <w:r>
              <w:rPr>
                <w:lang w:val="en-US"/>
              </w:rPr>
              <w:t>Aida</w:t>
            </w:r>
          </w:p>
        </w:tc>
        <w:tc>
          <w:tcPr>
            <w:tcW w:w="1448" w:type="dxa"/>
          </w:tcPr>
          <w:p w14:paraId="5D79A020" w14:textId="284AFDC3" w:rsidR="004D01DA" w:rsidRDefault="004D01DA" w:rsidP="004D01DA">
            <w:pPr>
              <w:rPr>
                <w:lang w:val="en-US"/>
              </w:rPr>
            </w:pPr>
            <w:r>
              <w:rPr>
                <w:lang w:val="en-US"/>
              </w:rPr>
              <w:t>Business &amp; Design</w:t>
            </w:r>
          </w:p>
        </w:tc>
        <w:tc>
          <w:tcPr>
            <w:tcW w:w="1810" w:type="dxa"/>
          </w:tcPr>
          <w:p w14:paraId="1E00CCF6" w14:textId="297C43C3" w:rsidR="004D01DA" w:rsidRDefault="004D01DA" w:rsidP="004D01DA">
            <w:pPr>
              <w:rPr>
                <w:lang w:val="en-US"/>
              </w:rPr>
            </w:pPr>
            <w:r>
              <w:rPr>
                <w:lang w:val="en-US"/>
              </w:rPr>
              <w:t>Internal</w:t>
            </w:r>
          </w:p>
        </w:tc>
        <w:tc>
          <w:tcPr>
            <w:tcW w:w="1660" w:type="dxa"/>
          </w:tcPr>
          <w:p w14:paraId="1FC3AAF9" w14:textId="699BD12D" w:rsidR="004D01DA" w:rsidRDefault="004D01DA" w:rsidP="004D01DA">
            <w:pPr>
              <w:rPr>
                <w:lang w:val="en-US"/>
              </w:rPr>
            </w:pPr>
            <w:r>
              <w:rPr>
                <w:lang w:val="en-US"/>
              </w:rPr>
              <w:t>Team Member</w:t>
            </w:r>
          </w:p>
        </w:tc>
        <w:tc>
          <w:tcPr>
            <w:tcW w:w="3014" w:type="dxa"/>
          </w:tcPr>
          <w:p w14:paraId="3082CF60" w14:textId="283CFD20" w:rsidR="004D01DA" w:rsidRDefault="004D01DA" w:rsidP="004D01DA">
            <w:pPr>
              <w:rPr>
                <w:lang w:val="en-US"/>
              </w:rPr>
            </w:pPr>
            <w:r>
              <w:rPr>
                <w:lang w:val="en-US"/>
              </w:rPr>
              <w:t>1706552@student.uwtsd.ac.uk</w:t>
            </w:r>
          </w:p>
        </w:tc>
      </w:tr>
      <w:tr w:rsidR="004D01DA" w14:paraId="4E3CB136" w14:textId="77777777" w:rsidTr="004D01DA">
        <w:tc>
          <w:tcPr>
            <w:tcW w:w="1418" w:type="dxa"/>
          </w:tcPr>
          <w:p w14:paraId="179C86C1" w14:textId="7C0E92DC" w:rsidR="004D01DA" w:rsidRDefault="004D01DA" w:rsidP="004D01DA">
            <w:pPr>
              <w:rPr>
                <w:lang w:val="en-US"/>
              </w:rPr>
            </w:pPr>
            <w:r>
              <w:rPr>
                <w:lang w:val="en-US"/>
              </w:rPr>
              <w:t>James</w:t>
            </w:r>
          </w:p>
        </w:tc>
        <w:tc>
          <w:tcPr>
            <w:tcW w:w="1448" w:type="dxa"/>
          </w:tcPr>
          <w:p w14:paraId="6AEA4AD0" w14:textId="7576CCC5" w:rsidR="004D01DA" w:rsidRDefault="004D01DA" w:rsidP="004D01DA">
            <w:pPr>
              <w:rPr>
                <w:lang w:val="en-US"/>
              </w:rPr>
            </w:pPr>
            <w:r>
              <w:rPr>
                <w:lang w:val="en-US"/>
              </w:rPr>
              <w:t>Project Leader</w:t>
            </w:r>
          </w:p>
        </w:tc>
        <w:tc>
          <w:tcPr>
            <w:tcW w:w="1810" w:type="dxa"/>
          </w:tcPr>
          <w:p w14:paraId="39451050" w14:textId="58F0119C" w:rsidR="004D01DA" w:rsidRDefault="004D01DA" w:rsidP="004D01DA">
            <w:pPr>
              <w:rPr>
                <w:lang w:val="en-US"/>
              </w:rPr>
            </w:pPr>
            <w:r>
              <w:rPr>
                <w:lang w:val="en-US"/>
              </w:rPr>
              <w:t>Internal</w:t>
            </w:r>
          </w:p>
        </w:tc>
        <w:tc>
          <w:tcPr>
            <w:tcW w:w="1660" w:type="dxa"/>
          </w:tcPr>
          <w:p w14:paraId="298FA58E" w14:textId="4015101E" w:rsidR="004D01DA" w:rsidRDefault="004D01DA" w:rsidP="004D01DA">
            <w:pPr>
              <w:rPr>
                <w:lang w:val="en-US"/>
              </w:rPr>
            </w:pPr>
            <w:r>
              <w:rPr>
                <w:lang w:val="en-US"/>
              </w:rPr>
              <w:t>Project Leader</w:t>
            </w:r>
          </w:p>
        </w:tc>
        <w:tc>
          <w:tcPr>
            <w:tcW w:w="3014" w:type="dxa"/>
          </w:tcPr>
          <w:p w14:paraId="06CEFFEC" w14:textId="2B210926" w:rsidR="004D01DA" w:rsidRDefault="004D01DA" w:rsidP="004D01DA">
            <w:pPr>
              <w:rPr>
                <w:lang w:val="en-US"/>
              </w:rPr>
            </w:pPr>
            <w:r>
              <w:rPr>
                <w:lang w:val="en-US"/>
              </w:rPr>
              <w:t>1800349</w:t>
            </w:r>
            <w:r>
              <w:rPr>
                <w:lang w:val="en-US"/>
              </w:rPr>
              <w:t>@student.uwtsd.ac.uk</w:t>
            </w:r>
          </w:p>
        </w:tc>
      </w:tr>
      <w:tr w:rsidR="004D01DA" w14:paraId="0EFC7B58" w14:textId="77777777" w:rsidTr="004D01DA">
        <w:tc>
          <w:tcPr>
            <w:tcW w:w="1418" w:type="dxa"/>
          </w:tcPr>
          <w:p w14:paraId="09675277" w14:textId="771594F6" w:rsidR="004D01DA" w:rsidRDefault="004D01DA" w:rsidP="004D01DA">
            <w:pPr>
              <w:rPr>
                <w:lang w:val="en-US"/>
              </w:rPr>
            </w:pPr>
            <w:r>
              <w:rPr>
                <w:lang w:val="en-US"/>
              </w:rPr>
              <w:t>Connor</w:t>
            </w:r>
          </w:p>
        </w:tc>
        <w:tc>
          <w:tcPr>
            <w:tcW w:w="1448" w:type="dxa"/>
          </w:tcPr>
          <w:p w14:paraId="5BD35DA5" w14:textId="2B3E0F2E" w:rsidR="004D01DA" w:rsidRDefault="004D01DA" w:rsidP="004D01DA">
            <w:pPr>
              <w:rPr>
                <w:lang w:val="en-US"/>
              </w:rPr>
            </w:pPr>
            <w:r>
              <w:rPr>
                <w:lang w:val="en-US"/>
              </w:rPr>
              <w:t>Planning &amp; Production</w:t>
            </w:r>
          </w:p>
        </w:tc>
        <w:tc>
          <w:tcPr>
            <w:tcW w:w="1810" w:type="dxa"/>
          </w:tcPr>
          <w:p w14:paraId="56BC688B" w14:textId="2B01F874" w:rsidR="004D01DA" w:rsidRDefault="004D01DA" w:rsidP="004D01DA">
            <w:pPr>
              <w:rPr>
                <w:lang w:val="en-US"/>
              </w:rPr>
            </w:pPr>
            <w:r>
              <w:rPr>
                <w:lang w:val="en-US"/>
              </w:rPr>
              <w:t>Internal</w:t>
            </w:r>
          </w:p>
        </w:tc>
        <w:tc>
          <w:tcPr>
            <w:tcW w:w="1660" w:type="dxa"/>
          </w:tcPr>
          <w:p w14:paraId="15038207" w14:textId="5770498B" w:rsidR="004D01DA" w:rsidRDefault="004D01DA" w:rsidP="004D01DA">
            <w:pPr>
              <w:rPr>
                <w:lang w:val="en-US"/>
              </w:rPr>
            </w:pPr>
            <w:r>
              <w:rPr>
                <w:lang w:val="en-US"/>
              </w:rPr>
              <w:t>Team Member</w:t>
            </w:r>
          </w:p>
        </w:tc>
        <w:tc>
          <w:tcPr>
            <w:tcW w:w="3014" w:type="dxa"/>
          </w:tcPr>
          <w:p w14:paraId="429FFEBD" w14:textId="2CF2E3D1" w:rsidR="004D01DA" w:rsidRDefault="004D01DA" w:rsidP="004D01DA">
            <w:pPr>
              <w:rPr>
                <w:lang w:val="en-US"/>
              </w:rPr>
            </w:pPr>
            <w:r>
              <w:rPr>
                <w:lang w:val="en-US"/>
              </w:rPr>
              <w:t>1800742</w:t>
            </w:r>
            <w:r>
              <w:rPr>
                <w:lang w:val="en-US"/>
              </w:rPr>
              <w:t>@student.uwtsd.ac.uk</w:t>
            </w:r>
          </w:p>
        </w:tc>
      </w:tr>
      <w:tr w:rsidR="004D01DA" w14:paraId="7792C8F8" w14:textId="77777777" w:rsidTr="004D01DA">
        <w:tc>
          <w:tcPr>
            <w:tcW w:w="1418" w:type="dxa"/>
          </w:tcPr>
          <w:p w14:paraId="07149AEA" w14:textId="47F38A1A" w:rsidR="004D01DA" w:rsidRDefault="004D01DA" w:rsidP="004D01DA">
            <w:pPr>
              <w:rPr>
                <w:lang w:val="en-US"/>
              </w:rPr>
            </w:pPr>
            <w:r>
              <w:rPr>
                <w:lang w:val="en-US"/>
              </w:rPr>
              <w:t>Harry</w:t>
            </w:r>
          </w:p>
        </w:tc>
        <w:tc>
          <w:tcPr>
            <w:tcW w:w="1448" w:type="dxa"/>
          </w:tcPr>
          <w:p w14:paraId="3C87C279" w14:textId="0F46ED81" w:rsidR="004D01DA" w:rsidRDefault="004D01DA" w:rsidP="004D01DA">
            <w:pPr>
              <w:rPr>
                <w:lang w:val="en-US"/>
              </w:rPr>
            </w:pPr>
            <w:r>
              <w:rPr>
                <w:lang w:val="en-US"/>
              </w:rPr>
              <w:t>Market</w:t>
            </w:r>
          </w:p>
        </w:tc>
        <w:tc>
          <w:tcPr>
            <w:tcW w:w="1810" w:type="dxa"/>
          </w:tcPr>
          <w:p w14:paraId="3F3C7007" w14:textId="5CEF524C" w:rsidR="004D01DA" w:rsidRDefault="004D01DA" w:rsidP="004D01DA">
            <w:pPr>
              <w:rPr>
                <w:lang w:val="en-US"/>
              </w:rPr>
            </w:pPr>
            <w:r>
              <w:rPr>
                <w:lang w:val="en-US"/>
              </w:rPr>
              <w:t>Internal</w:t>
            </w:r>
          </w:p>
        </w:tc>
        <w:tc>
          <w:tcPr>
            <w:tcW w:w="1660" w:type="dxa"/>
          </w:tcPr>
          <w:p w14:paraId="0CA28EBE" w14:textId="5849CE2D" w:rsidR="004D01DA" w:rsidRDefault="004D01DA" w:rsidP="004D01DA">
            <w:pPr>
              <w:rPr>
                <w:lang w:val="en-US"/>
              </w:rPr>
            </w:pPr>
            <w:r>
              <w:rPr>
                <w:lang w:val="en-US"/>
              </w:rPr>
              <w:t>Team Member</w:t>
            </w:r>
          </w:p>
        </w:tc>
        <w:tc>
          <w:tcPr>
            <w:tcW w:w="3014" w:type="dxa"/>
          </w:tcPr>
          <w:p w14:paraId="534ACC77" w14:textId="76B80245" w:rsidR="004D01DA" w:rsidRDefault="004D01DA" w:rsidP="004D01DA">
            <w:pPr>
              <w:rPr>
                <w:lang w:val="en-US"/>
              </w:rPr>
            </w:pPr>
            <w:r>
              <w:rPr>
                <w:lang w:val="en-US"/>
              </w:rPr>
              <w:t>P133366</w:t>
            </w:r>
            <w:r>
              <w:rPr>
                <w:lang w:val="en-US"/>
              </w:rPr>
              <w:t>@student.uwtsd.ac.uk</w:t>
            </w:r>
          </w:p>
        </w:tc>
      </w:tr>
      <w:tr w:rsidR="004D01DA" w14:paraId="0D7E276C" w14:textId="77777777" w:rsidTr="004D01DA">
        <w:tc>
          <w:tcPr>
            <w:tcW w:w="1418" w:type="dxa"/>
          </w:tcPr>
          <w:p w14:paraId="5534C6D5" w14:textId="3CEB4624" w:rsidR="004D01DA" w:rsidRDefault="004D01DA" w:rsidP="004D01DA">
            <w:pPr>
              <w:rPr>
                <w:lang w:val="en-US"/>
              </w:rPr>
            </w:pPr>
            <w:r>
              <w:rPr>
                <w:lang w:val="en-US"/>
              </w:rPr>
              <w:t>Becca</w:t>
            </w:r>
          </w:p>
        </w:tc>
        <w:tc>
          <w:tcPr>
            <w:tcW w:w="1448" w:type="dxa"/>
          </w:tcPr>
          <w:p w14:paraId="64BCB337" w14:textId="23A21F94" w:rsidR="004D01DA" w:rsidRDefault="004D01DA" w:rsidP="004D01DA">
            <w:pPr>
              <w:rPr>
                <w:lang w:val="en-US"/>
              </w:rPr>
            </w:pPr>
            <w:r>
              <w:rPr>
                <w:lang w:val="en-US"/>
              </w:rPr>
              <w:t>Team-working &amp; management</w:t>
            </w:r>
          </w:p>
        </w:tc>
        <w:tc>
          <w:tcPr>
            <w:tcW w:w="1810" w:type="dxa"/>
          </w:tcPr>
          <w:p w14:paraId="36343D04" w14:textId="1730A1EC" w:rsidR="004D01DA" w:rsidRDefault="004D01DA" w:rsidP="004D01DA">
            <w:pPr>
              <w:rPr>
                <w:lang w:val="en-US"/>
              </w:rPr>
            </w:pPr>
            <w:r>
              <w:rPr>
                <w:lang w:val="en-US"/>
              </w:rPr>
              <w:t>Internal</w:t>
            </w:r>
          </w:p>
        </w:tc>
        <w:tc>
          <w:tcPr>
            <w:tcW w:w="1660" w:type="dxa"/>
          </w:tcPr>
          <w:p w14:paraId="0D159BD9" w14:textId="037251EE" w:rsidR="004D01DA" w:rsidRDefault="004D01DA" w:rsidP="004D01DA">
            <w:pPr>
              <w:rPr>
                <w:lang w:val="en-US"/>
              </w:rPr>
            </w:pPr>
            <w:r>
              <w:rPr>
                <w:lang w:val="en-US"/>
              </w:rPr>
              <w:t>Team Member</w:t>
            </w:r>
          </w:p>
        </w:tc>
        <w:tc>
          <w:tcPr>
            <w:tcW w:w="3014" w:type="dxa"/>
          </w:tcPr>
          <w:p w14:paraId="11087BB2" w14:textId="4D783272" w:rsidR="004D01DA" w:rsidRDefault="004D01DA" w:rsidP="004D01DA">
            <w:pPr>
              <w:rPr>
                <w:lang w:val="en-US"/>
              </w:rPr>
            </w:pPr>
            <w:r>
              <w:rPr>
                <w:lang w:val="en-US"/>
              </w:rPr>
              <w:t>1705433</w:t>
            </w:r>
            <w:r>
              <w:rPr>
                <w:lang w:val="en-US"/>
              </w:rPr>
              <w:t>@student.uwtsd.ac.uk</w:t>
            </w:r>
          </w:p>
        </w:tc>
      </w:tr>
    </w:tbl>
    <w:p w14:paraId="67283096" w14:textId="77777777" w:rsidR="006A0091" w:rsidRDefault="00491E84">
      <w:pPr>
        <w:rPr>
          <w:lang w:val="en-US"/>
        </w:rPr>
      </w:pPr>
      <w:r>
        <w:rPr>
          <w:lang w:val="en-US"/>
        </w:rPr>
        <w:t xml:space="preserve">This table shows basic information and contact details of the stakeholders of the project. </w:t>
      </w:r>
    </w:p>
    <w:p w14:paraId="0F2292FB" w14:textId="530E5037" w:rsidR="00547E51" w:rsidRDefault="00D74708">
      <w:pPr>
        <w:rPr>
          <w:lang w:val="en-US"/>
        </w:rPr>
      </w:pPr>
      <w:r>
        <w:rPr>
          <w:lang w:val="en-US"/>
        </w:rPr>
        <w:lastRenderedPageBreak/>
        <w:t>T</w:t>
      </w:r>
      <w:r w:rsidR="00875709">
        <w:rPr>
          <w:lang w:val="en-US"/>
        </w:rPr>
        <w:t>he project could encounter</w:t>
      </w:r>
      <w:r>
        <w:rPr>
          <w:lang w:val="en-US"/>
        </w:rPr>
        <w:t xml:space="preserve"> many issues due to the </w:t>
      </w:r>
      <w:r w:rsidR="00DD41B0">
        <w:rPr>
          <w:lang w:val="en-US"/>
        </w:rPr>
        <w:t>stakeholder’s</w:t>
      </w:r>
      <w:r w:rsidR="00875709">
        <w:rPr>
          <w:lang w:val="en-US"/>
        </w:rPr>
        <w:t xml:space="preserve"> diverse</w:t>
      </w:r>
      <w:r>
        <w:rPr>
          <w:lang w:val="en-US"/>
        </w:rPr>
        <w:t xml:space="preserve"> characteristics and personal </w:t>
      </w:r>
      <w:r w:rsidR="00875709">
        <w:rPr>
          <w:lang w:val="en-US"/>
        </w:rPr>
        <w:t xml:space="preserve">preferences. The project members come from different backgrounds in computing which could suggest that in the future the project would encounter </w:t>
      </w:r>
      <w:r w:rsidR="004B0672">
        <w:rPr>
          <w:lang w:val="en-US"/>
        </w:rPr>
        <w:t xml:space="preserve">disagreements during the production stages. An example would be what programs to use for the project as multiple team members could be put to work on </w:t>
      </w:r>
      <w:r w:rsidR="00AF0F0F">
        <w:rPr>
          <w:lang w:val="en-US"/>
        </w:rPr>
        <w:t>programming,</w:t>
      </w:r>
      <w:r w:rsidR="004B0672">
        <w:rPr>
          <w:lang w:val="en-US"/>
        </w:rPr>
        <w:t xml:space="preserve"> but they might not be able to use their preferred programming language.</w:t>
      </w:r>
      <w:r w:rsidR="00AF0F0F">
        <w:rPr>
          <w:lang w:val="en-US"/>
        </w:rPr>
        <w:t xml:space="preserve"> Another example would be that what the project leader envisioned might turn out different to how the analyst designed it and the programmer wrote it.</w:t>
      </w:r>
    </w:p>
    <w:p w14:paraId="6EDFECBA" w14:textId="72819270" w:rsidR="00EA655E" w:rsidRDefault="00EA655E">
      <w:pPr>
        <w:rPr>
          <w:lang w:val="en-US"/>
        </w:rPr>
      </w:pPr>
      <w:r>
        <w:rPr>
          <w:noProof/>
        </w:rPr>
        <w:drawing>
          <wp:inline distT="0" distB="0" distL="0" distR="0" wp14:anchorId="1D6BFDA5" wp14:editId="203C16CE">
            <wp:extent cx="6686550" cy="32385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4"/>
                    <a:srcRect t="7681" b="6933"/>
                    <a:stretch/>
                  </pic:blipFill>
                  <pic:spPr bwMode="auto">
                    <a:xfrm>
                      <a:off x="0" y="0"/>
                      <a:ext cx="6686550" cy="3238500"/>
                    </a:xfrm>
                    <a:prstGeom prst="rect">
                      <a:avLst/>
                    </a:prstGeom>
                    <a:ln>
                      <a:noFill/>
                    </a:ln>
                    <a:extLst>
                      <a:ext uri="{53640926-AAD7-44D8-BBD7-CCE9431645EC}">
                        <a14:shadowObscured xmlns:a14="http://schemas.microsoft.com/office/drawing/2010/main"/>
                      </a:ext>
                    </a:extLst>
                  </pic:spPr>
                </pic:pic>
              </a:graphicData>
            </a:graphic>
          </wp:inline>
        </w:drawing>
      </w:r>
    </w:p>
    <w:p w14:paraId="6FDBC94C" w14:textId="4775AC86" w:rsidR="0022074E" w:rsidRDefault="0022074E">
      <w:pPr>
        <w:rPr>
          <w:lang w:val="en-US"/>
        </w:rPr>
      </w:pPr>
      <w:r>
        <w:rPr>
          <w:lang w:val="en-US"/>
        </w:rPr>
        <w:t>Gantt Timetable</w:t>
      </w:r>
    </w:p>
    <w:p w14:paraId="51610683" w14:textId="08686F9E" w:rsidR="004D01DA" w:rsidRDefault="00EA655E">
      <w:pPr>
        <w:rPr>
          <w:lang w:val="en-US"/>
        </w:rPr>
      </w:pPr>
      <w:r>
        <w:rPr>
          <w:noProof/>
        </w:rPr>
        <w:lastRenderedPageBreak/>
        <w:drawing>
          <wp:inline distT="0" distB="0" distL="0" distR="0" wp14:anchorId="61BE5606" wp14:editId="4D9150DB">
            <wp:extent cx="6671462" cy="3284524"/>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a:srcRect t="7488" b="6499"/>
                    <a:stretch/>
                  </pic:blipFill>
                  <pic:spPr bwMode="auto">
                    <a:xfrm>
                      <a:off x="0" y="0"/>
                      <a:ext cx="6697709" cy="3297446"/>
                    </a:xfrm>
                    <a:prstGeom prst="rect">
                      <a:avLst/>
                    </a:prstGeom>
                    <a:ln>
                      <a:noFill/>
                    </a:ln>
                    <a:extLst>
                      <a:ext uri="{53640926-AAD7-44D8-BBD7-CCE9431645EC}">
                        <a14:shadowObscured xmlns:a14="http://schemas.microsoft.com/office/drawing/2010/main"/>
                      </a:ext>
                    </a:extLst>
                  </pic:spPr>
                </pic:pic>
              </a:graphicData>
            </a:graphic>
          </wp:inline>
        </w:drawing>
      </w:r>
    </w:p>
    <w:p w14:paraId="298EB932" w14:textId="2FF2CCAA" w:rsidR="0022074E" w:rsidRDefault="00AA4539">
      <w:pPr>
        <w:rPr>
          <w:lang w:val="en-US"/>
        </w:rPr>
      </w:pPr>
      <w:r>
        <w:rPr>
          <w:lang w:val="en-US"/>
        </w:rPr>
        <w:t>Above is an example of the project Gantt</w:t>
      </w:r>
      <w:r w:rsidR="0022074E">
        <w:rPr>
          <w:lang w:val="en-US"/>
        </w:rPr>
        <w:t xml:space="preserve"> Chart</w:t>
      </w:r>
    </w:p>
    <w:p w14:paraId="6340E5C1" w14:textId="2FF4A90F" w:rsidR="006F1345" w:rsidRDefault="00EA655E">
      <w:pPr>
        <w:rPr>
          <w:lang w:val="en-US"/>
        </w:rPr>
      </w:pPr>
      <w:r>
        <w:rPr>
          <w:noProof/>
        </w:rPr>
        <w:drawing>
          <wp:inline distT="0" distB="0" distL="0" distR="0" wp14:anchorId="436D093E" wp14:editId="7CF29F85">
            <wp:extent cx="6686093" cy="3057373"/>
            <wp:effectExtent l="0" t="0" r="63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6"/>
                    <a:srcRect t="7261" b="6507"/>
                    <a:stretch/>
                  </pic:blipFill>
                  <pic:spPr bwMode="auto">
                    <a:xfrm>
                      <a:off x="0" y="0"/>
                      <a:ext cx="6716340" cy="3071204"/>
                    </a:xfrm>
                    <a:prstGeom prst="rect">
                      <a:avLst/>
                    </a:prstGeom>
                    <a:ln>
                      <a:noFill/>
                    </a:ln>
                    <a:extLst>
                      <a:ext uri="{53640926-AAD7-44D8-BBD7-CCE9431645EC}">
                        <a14:shadowObscured xmlns:a14="http://schemas.microsoft.com/office/drawing/2010/main"/>
                      </a:ext>
                    </a:extLst>
                  </pic:spPr>
                </pic:pic>
              </a:graphicData>
            </a:graphic>
          </wp:inline>
        </w:drawing>
      </w:r>
    </w:p>
    <w:p w14:paraId="58066868" w14:textId="3573102E" w:rsidR="0022074E" w:rsidRDefault="00AA4539">
      <w:pPr>
        <w:rPr>
          <w:lang w:val="en-US"/>
        </w:rPr>
      </w:pPr>
      <w:r>
        <w:rPr>
          <w:lang w:val="en-US"/>
        </w:rPr>
        <w:t>G</w:t>
      </w:r>
      <w:r w:rsidR="0022074E">
        <w:rPr>
          <w:lang w:val="en-US"/>
        </w:rPr>
        <w:t xml:space="preserve">antt </w:t>
      </w:r>
      <w:r>
        <w:rPr>
          <w:lang w:val="en-US"/>
        </w:rPr>
        <w:t>C</w:t>
      </w:r>
      <w:r w:rsidR="0022074E">
        <w:rPr>
          <w:lang w:val="en-US"/>
        </w:rPr>
        <w:t>hart</w:t>
      </w:r>
    </w:p>
    <w:p w14:paraId="3286E17F" w14:textId="29A3CFC5" w:rsidR="00EA655E" w:rsidRDefault="00EA655E">
      <w:pPr>
        <w:rPr>
          <w:lang w:val="en-US"/>
        </w:rPr>
      </w:pPr>
      <w:r>
        <w:rPr>
          <w:noProof/>
        </w:rPr>
        <w:lastRenderedPageBreak/>
        <w:drawing>
          <wp:inline distT="0" distB="0" distL="0" distR="0" wp14:anchorId="57B54303" wp14:editId="2904F9CD">
            <wp:extent cx="6634886" cy="3899001"/>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a:srcRect t="7488" b="4911"/>
                    <a:stretch/>
                  </pic:blipFill>
                  <pic:spPr bwMode="auto">
                    <a:xfrm>
                      <a:off x="0" y="0"/>
                      <a:ext cx="6655460" cy="3911091"/>
                    </a:xfrm>
                    <a:prstGeom prst="rect">
                      <a:avLst/>
                    </a:prstGeom>
                    <a:ln>
                      <a:noFill/>
                    </a:ln>
                    <a:extLst>
                      <a:ext uri="{53640926-AAD7-44D8-BBD7-CCE9431645EC}">
                        <a14:shadowObscured xmlns:a14="http://schemas.microsoft.com/office/drawing/2010/main"/>
                      </a:ext>
                    </a:extLst>
                  </pic:spPr>
                </pic:pic>
              </a:graphicData>
            </a:graphic>
          </wp:inline>
        </w:drawing>
      </w:r>
    </w:p>
    <w:p w14:paraId="0C6683B9" w14:textId="29DBDE8F" w:rsidR="0022074E" w:rsidRDefault="00AA4539">
      <w:pPr>
        <w:rPr>
          <w:lang w:val="en-US"/>
        </w:rPr>
      </w:pPr>
      <w:r>
        <w:rPr>
          <w:lang w:val="en-US"/>
        </w:rPr>
        <w:t>Above is the n</w:t>
      </w:r>
      <w:r w:rsidR="0022074E">
        <w:rPr>
          <w:lang w:val="en-US"/>
        </w:rPr>
        <w:t xml:space="preserve">etworking </w:t>
      </w:r>
      <w:r>
        <w:rPr>
          <w:lang w:val="en-US"/>
        </w:rPr>
        <w:t>d</w:t>
      </w:r>
      <w:r w:rsidR="0022074E">
        <w:rPr>
          <w:lang w:val="en-US"/>
        </w:rPr>
        <w:t>iagram</w:t>
      </w:r>
      <w:r>
        <w:rPr>
          <w:lang w:val="en-US"/>
        </w:rPr>
        <w:t>.</w:t>
      </w:r>
    </w:p>
    <w:p w14:paraId="2A730C48" w14:textId="6B9A4036" w:rsidR="0024524C" w:rsidRDefault="00284E15">
      <w:pPr>
        <w:rPr>
          <w:lang w:val="en-US"/>
        </w:rPr>
      </w:pPr>
      <w:r>
        <w:rPr>
          <w:lang w:val="en-US"/>
        </w:rPr>
        <w:t xml:space="preserve">For the project there </w:t>
      </w:r>
      <w:r w:rsidR="00071AE4">
        <w:rPr>
          <w:lang w:val="en-US"/>
        </w:rPr>
        <w:t>is</w:t>
      </w:r>
      <w:r>
        <w:rPr>
          <w:lang w:val="en-US"/>
        </w:rPr>
        <w:t xml:space="preserve"> £100 allocated </w:t>
      </w:r>
      <w:r w:rsidR="00DD41B0">
        <w:rPr>
          <w:lang w:val="en-US"/>
        </w:rPr>
        <w:t>to</w:t>
      </w:r>
      <w:r>
        <w:rPr>
          <w:lang w:val="en-US"/>
        </w:rPr>
        <w:t xml:space="preserve"> be used on </w:t>
      </w:r>
      <w:r w:rsidR="00DD41B0">
        <w:rPr>
          <w:lang w:val="en-US"/>
        </w:rPr>
        <w:t>Amazon web services to create the hosting platform to simulate the system.</w:t>
      </w:r>
      <w:r w:rsidR="00D41661">
        <w:rPr>
          <w:lang w:val="en-US"/>
        </w:rPr>
        <w:t xml:space="preserve"> This budget in the future would be expanded to make improvements on the project.</w:t>
      </w:r>
      <w:r w:rsidR="00DD41B0">
        <w:rPr>
          <w:lang w:val="en-US"/>
        </w:rPr>
        <w:t xml:space="preserve"> </w:t>
      </w:r>
      <w:r w:rsidR="00D41661">
        <w:rPr>
          <w:lang w:val="en-US"/>
        </w:rPr>
        <w:t xml:space="preserve">Additional employees would be required once the project started to expand. This would be to keep the maintenance up to date and standards. </w:t>
      </w:r>
      <w:r w:rsidR="00071AE4">
        <w:rPr>
          <w:lang w:val="en-US"/>
        </w:rPr>
        <w:t>Hardware</w:t>
      </w:r>
      <w:r w:rsidR="00D41661">
        <w:rPr>
          <w:lang w:val="en-US"/>
        </w:rPr>
        <w:t xml:space="preserve"> and software would be easily accessible through the university, however in the future if the project required additional resources that the university could not provide, additional funding would be needed. In the long term, legal fees would be considered </w:t>
      </w:r>
      <w:r w:rsidR="00D41661" w:rsidRPr="0024524C">
        <w:rPr>
          <w:rFonts w:cstheme="minorHAnsi"/>
          <w:lang w:val="en-US"/>
        </w:rPr>
        <w:t>to have accountants and lawyers working on the project.</w:t>
      </w:r>
      <w:r w:rsidR="00071AE4" w:rsidRPr="0024524C">
        <w:rPr>
          <w:rFonts w:cstheme="minorHAnsi"/>
          <w:lang w:val="en-US"/>
        </w:rPr>
        <w:t xml:space="preserve"> Another potential resource would be commission fee to who the project will partner with in the future such as Tesco or Barclays.</w:t>
      </w:r>
      <w:r w:rsidR="00D41661" w:rsidRPr="0024524C">
        <w:rPr>
          <w:rFonts w:cstheme="minorHAnsi"/>
          <w:lang w:val="en-US"/>
        </w:rPr>
        <w:t xml:space="preserve"> </w:t>
      </w:r>
      <w:r w:rsidR="0024524C" w:rsidRPr="0024524C">
        <w:rPr>
          <w:rFonts w:cstheme="minorHAnsi"/>
          <w:color w:val="222222"/>
          <w:shd w:val="clear" w:color="auto" w:fill="FFFFFF"/>
        </w:rPr>
        <w:t xml:space="preserve"> By having more funding, it “</w:t>
      </w:r>
      <w:r w:rsidR="0024524C" w:rsidRPr="0024524C">
        <w:rPr>
          <w:rFonts w:cstheme="minorHAnsi"/>
          <w:color w:val="222222"/>
          <w:shd w:val="clear" w:color="auto" w:fill="FFFFFF"/>
        </w:rPr>
        <w:t>enables investments in innovation and development, which contributes to job opportunities and growth.</w:t>
      </w:r>
      <w:r w:rsidR="0024524C" w:rsidRPr="0024524C">
        <w:rPr>
          <w:rFonts w:cstheme="minorHAnsi"/>
          <w:lang w:val="en-US"/>
        </w:rPr>
        <w:t xml:space="preserve">” (2) </w:t>
      </w:r>
      <w:r w:rsidR="00071AE4" w:rsidRPr="0024524C">
        <w:rPr>
          <w:rFonts w:cstheme="minorHAnsi"/>
          <w:lang w:val="en-US"/>
        </w:rPr>
        <w:t>These</w:t>
      </w:r>
      <w:r w:rsidR="00071AE4">
        <w:rPr>
          <w:lang w:val="en-US"/>
        </w:rPr>
        <w:t xml:space="preserve"> resources could be available through crowd funding.</w:t>
      </w:r>
    </w:p>
    <w:p w14:paraId="179E3BCD" w14:textId="77777777" w:rsidR="0024524C" w:rsidRDefault="0024524C">
      <w:pPr>
        <w:rPr>
          <w:lang w:val="en-US"/>
        </w:rPr>
      </w:pPr>
      <w:r>
        <w:rPr>
          <w:lang w:val="en-US"/>
        </w:rPr>
        <w:br w:type="page"/>
      </w:r>
    </w:p>
    <w:p w14:paraId="6B958DFD" w14:textId="77777777" w:rsidR="00E95C1C" w:rsidRPr="00E95C1C" w:rsidRDefault="00E95C1C" w:rsidP="00E95C1C">
      <w:pPr>
        <w:spacing w:after="100" w:afterAutospacing="1" w:line="240" w:lineRule="auto"/>
        <w:outlineLvl w:val="1"/>
        <w:rPr>
          <w:rFonts w:eastAsia="Times New Roman" w:cstheme="minorHAnsi"/>
          <w:color w:val="000000"/>
          <w:lang w:val="en-US"/>
        </w:rPr>
      </w:pPr>
      <w:r w:rsidRPr="00E95C1C">
        <w:rPr>
          <w:rFonts w:eastAsia="Times New Roman" w:cstheme="minorHAnsi"/>
          <w:color w:val="000000"/>
          <w:lang w:val="en-US"/>
        </w:rPr>
        <w:lastRenderedPageBreak/>
        <w:t>References</w:t>
      </w:r>
    </w:p>
    <w:p w14:paraId="63751FBD" w14:textId="77777777" w:rsidR="00E95C1C" w:rsidRPr="00E95C1C" w:rsidRDefault="00E95C1C" w:rsidP="00E95C1C">
      <w:pPr>
        <w:spacing w:after="180" w:line="240" w:lineRule="auto"/>
        <w:ind w:left="450" w:hanging="450"/>
        <w:rPr>
          <w:rFonts w:eastAsia="Times New Roman" w:cstheme="minorHAnsi"/>
          <w:color w:val="000000"/>
          <w:lang w:val="en-US"/>
        </w:rPr>
      </w:pPr>
      <w:r w:rsidRPr="00E95C1C">
        <w:rPr>
          <w:rFonts w:eastAsia="Times New Roman" w:cstheme="minorHAnsi"/>
          <w:color w:val="000000"/>
          <w:lang w:val="en-US"/>
        </w:rPr>
        <w:t>[1]"Everyone wants Digital Receipts, So Why Is the Retail Industry Not Adopting It?", </w:t>
      </w:r>
      <w:r w:rsidRPr="00E95C1C">
        <w:rPr>
          <w:rFonts w:eastAsia="Times New Roman" w:cstheme="minorHAnsi"/>
          <w:i/>
          <w:iCs/>
          <w:color w:val="000000"/>
          <w:lang w:val="en-US"/>
        </w:rPr>
        <w:t>Hackernoon.com</w:t>
      </w:r>
      <w:r w:rsidRPr="00E95C1C">
        <w:rPr>
          <w:rFonts w:eastAsia="Times New Roman" w:cstheme="minorHAnsi"/>
          <w:color w:val="000000"/>
          <w:lang w:val="en-US"/>
        </w:rPr>
        <w:t>, 2019. [Online]. Available: https://hackernoon.com/digital-receipts-in-retail-b415fbdfde3f. [Accessed: 06- Dec- 2019].</w:t>
      </w:r>
    </w:p>
    <w:p w14:paraId="1F4F872E" w14:textId="77777777" w:rsidR="00E95C1C" w:rsidRPr="00E95C1C" w:rsidRDefault="00E95C1C" w:rsidP="00E95C1C">
      <w:pPr>
        <w:spacing w:after="180" w:line="240" w:lineRule="auto"/>
        <w:ind w:left="450" w:hanging="450"/>
        <w:rPr>
          <w:rFonts w:eastAsia="Times New Roman" w:cstheme="minorHAnsi"/>
          <w:color w:val="000000"/>
          <w:lang w:val="en-US"/>
        </w:rPr>
      </w:pPr>
      <w:r w:rsidRPr="00E95C1C">
        <w:rPr>
          <w:rFonts w:eastAsia="Times New Roman" w:cstheme="minorHAnsi"/>
          <w:color w:val="000000"/>
          <w:lang w:val="en-US"/>
        </w:rPr>
        <w:t>[2]"Home", </w:t>
      </w:r>
      <w:r w:rsidRPr="00E95C1C">
        <w:rPr>
          <w:rFonts w:eastAsia="Times New Roman" w:cstheme="minorHAnsi"/>
          <w:i/>
          <w:iCs/>
          <w:color w:val="000000"/>
          <w:lang w:val="en-US"/>
        </w:rPr>
        <w:t>Swedish Investment Fund Association</w:t>
      </w:r>
      <w:r w:rsidRPr="00E95C1C">
        <w:rPr>
          <w:rFonts w:eastAsia="Times New Roman" w:cstheme="minorHAnsi"/>
          <w:color w:val="000000"/>
          <w:lang w:val="en-US"/>
        </w:rPr>
        <w:t>, 2019. [Online]. Available: http://fondbolagen.se/en/About-us/The-importance-of-funds-for-individuals-companies-and-society1/. [Accessed: 06- Dec- 2019].</w:t>
      </w:r>
    </w:p>
    <w:p w14:paraId="5CA9727E" w14:textId="77777777" w:rsidR="00071AE4" w:rsidRPr="00C21BDD" w:rsidRDefault="00071AE4">
      <w:pPr>
        <w:rPr>
          <w:lang w:val="en-US"/>
        </w:rPr>
      </w:pPr>
    </w:p>
    <w:sectPr w:rsidR="00071AE4" w:rsidRPr="00C21BDD" w:rsidSect="002C44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BDD"/>
    <w:rsid w:val="00017D40"/>
    <w:rsid w:val="00071AE4"/>
    <w:rsid w:val="0009614D"/>
    <w:rsid w:val="000F0DA7"/>
    <w:rsid w:val="00120EDF"/>
    <w:rsid w:val="001618DC"/>
    <w:rsid w:val="00212992"/>
    <w:rsid w:val="0022074E"/>
    <w:rsid w:val="0024524C"/>
    <w:rsid w:val="00284E15"/>
    <w:rsid w:val="002C4424"/>
    <w:rsid w:val="00491E84"/>
    <w:rsid w:val="004B0672"/>
    <w:rsid w:val="004D01DA"/>
    <w:rsid w:val="00547E51"/>
    <w:rsid w:val="0062611A"/>
    <w:rsid w:val="0065206E"/>
    <w:rsid w:val="006A0091"/>
    <w:rsid w:val="006F1345"/>
    <w:rsid w:val="00705794"/>
    <w:rsid w:val="007C379C"/>
    <w:rsid w:val="00811C6F"/>
    <w:rsid w:val="00875709"/>
    <w:rsid w:val="008B3066"/>
    <w:rsid w:val="00A23843"/>
    <w:rsid w:val="00AA4539"/>
    <w:rsid w:val="00AE309E"/>
    <w:rsid w:val="00AF0F0F"/>
    <w:rsid w:val="00B47CAC"/>
    <w:rsid w:val="00B502BE"/>
    <w:rsid w:val="00B73D27"/>
    <w:rsid w:val="00C21BDD"/>
    <w:rsid w:val="00C83E86"/>
    <w:rsid w:val="00CB7C10"/>
    <w:rsid w:val="00D41661"/>
    <w:rsid w:val="00D74708"/>
    <w:rsid w:val="00DD41B0"/>
    <w:rsid w:val="00E95C1C"/>
    <w:rsid w:val="00E9602F"/>
    <w:rsid w:val="00EA655E"/>
    <w:rsid w:val="00FB2642"/>
    <w:rsid w:val="00FC7E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4BF07"/>
  <w15:chartTrackingRefBased/>
  <w15:docId w15:val="{30D87C9D-9CBE-49C9-9C9C-A1EE5D32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95C1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7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95C1C"/>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E95C1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00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6</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luxxa97@gmail.com</dc:creator>
  <cp:keywords/>
  <dc:description/>
  <cp:lastModifiedBy>Aida Lamer</cp:lastModifiedBy>
  <cp:revision>24</cp:revision>
  <dcterms:created xsi:type="dcterms:W3CDTF">2019-12-05T04:14:00Z</dcterms:created>
  <dcterms:modified xsi:type="dcterms:W3CDTF">2019-12-06T16:01:00Z</dcterms:modified>
</cp:coreProperties>
</file>