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78F15A7" w14:textId="77777777" w:rsidR="008B561C" w:rsidRDefault="008B561C">
      <w:pPr>
        <w:rPr>
          <w:noProof/>
        </w:rPr>
      </w:pPr>
    </w:p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63410965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463EAE31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  <w:r w:rsidR="00B2410B"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6DAD7786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  <w:tc>
          <w:tcPr>
            <w:tcW w:w="4514" w:type="dxa"/>
          </w:tcPr>
          <w:p w14:paraId="03C55F3E" w14:textId="489C36BE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0751EE64" w:rsidR="006C005B" w:rsidRPr="00B964BE" w:rsidRDefault="00604425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july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 w:rsidR="00547D64">
              <w:rPr>
                <w:rFonts w:asciiTheme="minorBidi" w:hAnsiTheme="minorBidi" w:cstheme="minorBidi"/>
                <w:color w:val="FF0000"/>
              </w:rPr>
              <w:t>4</w:t>
            </w:r>
          </w:p>
        </w:tc>
        <w:tc>
          <w:tcPr>
            <w:tcW w:w="4514" w:type="dxa"/>
          </w:tcPr>
          <w:p w14:paraId="36C94735" w14:textId="41265579" w:rsidR="006C005B" w:rsidRPr="00B964BE" w:rsidRDefault="00BC65FD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BC65FD">
              <w:rPr>
                <w:rFonts w:asciiTheme="minorBidi" w:hAnsiTheme="minorBidi" w:cstheme="minorBidi"/>
                <w:color w:val="FF0000"/>
              </w:rPr>
              <w:t>Gorffennaf</w:t>
            </w:r>
            <w:r>
              <w:rPr>
                <w:rFonts w:asciiTheme="minorBidi" w:hAnsiTheme="minorBidi" w:cstheme="minorBidi"/>
                <w:color w:val="FF0000"/>
              </w:rPr>
              <w:t xml:space="preserve"> 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202</w:t>
            </w:r>
            <w:r w:rsidR="00547D64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609A73B0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547D64">
        <w:rPr>
          <w:rFonts w:asciiTheme="minorBidi" w:hAnsiTheme="minorBidi" w:cstheme="minorBidi"/>
          <w:color w:val="FF0000"/>
        </w:rPr>
        <w:t>ACDA4004</w:t>
      </w:r>
    </w:p>
    <w:p w14:paraId="7B88BB45" w14:textId="20A8D732" w:rsidR="006C005B" w:rsidRPr="00B964BE" w:rsidRDefault="00547D64" w:rsidP="006C005B">
      <w:pPr>
        <w:pStyle w:val="Modname"/>
        <w:rPr>
          <w:rFonts w:asciiTheme="minorBidi" w:hAnsiTheme="minorBidi" w:cstheme="minorBidi"/>
          <w:color w:val="FF0000"/>
        </w:rPr>
      </w:pPr>
      <w:r>
        <w:rPr>
          <w:rFonts w:asciiTheme="minorBidi" w:hAnsiTheme="minorBidi" w:cstheme="minorBidi"/>
          <w:color w:val="FF0000"/>
        </w:rPr>
        <w:t>Micros Peripherals &amp; Interfaces</w:t>
      </w:r>
    </w:p>
    <w:p w14:paraId="47854DD6" w14:textId="070F0EEE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547D64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  <w:r w:rsidRPr="00B964BE">
        <w:rPr>
          <w:rFonts w:asciiTheme="minorBidi" w:hAnsiTheme="minorBidi" w:cstheme="minorBidi"/>
        </w:rPr>
        <w:t xml:space="preserve"> </w:t>
      </w:r>
    </w:p>
    <w:p w14:paraId="6007E9AD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answer </w:t>
      </w:r>
      <w:r w:rsidRPr="00B964BE">
        <w:rPr>
          <w:rFonts w:asciiTheme="minorBidi" w:hAnsiTheme="minorBidi" w:cstheme="minorBidi"/>
          <w:color w:val="FF0000"/>
          <w:u w:val="single"/>
        </w:rPr>
        <w:t>all</w:t>
      </w:r>
      <w:r w:rsidRPr="00B964BE">
        <w:rPr>
          <w:rFonts w:asciiTheme="minorBidi" w:hAnsiTheme="minorBidi" w:cstheme="minorBidi"/>
        </w:rPr>
        <w:t xml:space="preserve"> questions</w:t>
      </w:r>
    </w:p>
    <w:p w14:paraId="41C9D77A" w14:textId="77777777" w:rsidR="006C005B" w:rsidRPr="00B964BE" w:rsidRDefault="006C005B" w:rsidP="006C005B">
      <w:pPr>
        <w:pStyle w:val="BodyText"/>
        <w:rPr>
          <w:rFonts w:asciiTheme="minorBidi" w:hAnsiTheme="minorBidi" w:cstheme="minorBidi"/>
        </w:rPr>
      </w:pPr>
    </w:p>
    <w:p w14:paraId="775C2840" w14:textId="77777777" w:rsidR="006C005B" w:rsidRPr="00B964BE" w:rsidRDefault="006C005B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>Equipm</w:t>
      </w:r>
      <w:r w:rsidR="00F4696D" w:rsidRPr="00B964BE">
        <w:rPr>
          <w:rFonts w:asciiTheme="minorBidi" w:hAnsiTheme="minorBidi" w:cstheme="minorBidi"/>
          <w:i/>
        </w:rPr>
        <w:t>ent or materials required. Please select from the following:</w:t>
      </w:r>
    </w:p>
    <w:p w14:paraId="258123A6" w14:textId="77777777" w:rsidR="00F4696D" w:rsidRPr="00B964BE" w:rsidRDefault="00F4696D" w:rsidP="00F4696D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Adnoddau</w:t>
      </w:r>
      <w:proofErr w:type="spellEnd"/>
      <w:r w:rsidRPr="00B964BE">
        <w:rPr>
          <w:rFonts w:asciiTheme="minorBidi" w:hAnsiTheme="minorBidi" w:cstheme="minorBidi"/>
          <w:i/>
        </w:rPr>
        <w:t xml:space="preserve"> neu </w:t>
      </w:r>
      <w:proofErr w:type="spellStart"/>
      <w:r w:rsidRPr="00B964BE">
        <w:rPr>
          <w:rFonts w:asciiTheme="minorBidi" w:hAnsiTheme="minorBidi" w:cstheme="minorBidi"/>
          <w:i/>
        </w:rPr>
        <w:t>ddefnyddiau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sydd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eu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hangen</w:t>
      </w:r>
      <w:proofErr w:type="spellEnd"/>
      <w:r w:rsidRPr="00B964BE">
        <w:rPr>
          <w:rFonts w:asciiTheme="minorBidi" w:hAnsiTheme="minorBidi" w:cstheme="minorBidi"/>
          <w:i/>
        </w:rPr>
        <w:t xml:space="preserve">. </w:t>
      </w:r>
    </w:p>
    <w:p w14:paraId="66416FA5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7764ECB2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BC1B5B6" wp14:editId="6B85861E">
                <wp:simplePos x="0" y="0"/>
                <wp:positionH relativeFrom="column">
                  <wp:posOffset>2009140</wp:posOffset>
                </wp:positionH>
                <wp:positionV relativeFrom="paragraph">
                  <wp:posOffset>34290</wp:posOffset>
                </wp:positionV>
                <wp:extent cx="142875" cy="1333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9ED1AC" w14:textId="77777777" w:rsidR="00F4696D" w:rsidRDefault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C1B5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8.2pt;margin-top:2.7pt;width:11.25pt;height:10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" fillcolor="black [3213]">
                <v:textbox>
                  <w:txbxContent>
                    <w:p w14:paraId="649ED1AC" w14:textId="77777777" w:rsidR="00F4696D" w:rsidRDefault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Cyfrifiannell</w:t>
      </w:r>
      <w:proofErr w:type="spellEnd"/>
      <w:r w:rsidRPr="00B964BE">
        <w:rPr>
          <w:rFonts w:asciiTheme="minorBidi" w:hAnsiTheme="minorBidi" w:cstheme="minorBidi"/>
          <w:i/>
        </w:rPr>
        <w:t>/Calculator</w:t>
      </w:r>
      <w:r w:rsidRPr="00B964BE">
        <w:rPr>
          <w:rFonts w:asciiTheme="minorBidi" w:hAnsiTheme="minorBidi" w:cstheme="minorBidi"/>
          <w:i/>
        </w:rPr>
        <w:tab/>
        <w:t xml:space="preserve">     </w:t>
      </w:r>
    </w:p>
    <w:p w14:paraId="75D96E1C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2C12F16" wp14:editId="583834B6">
                <wp:simplePos x="0" y="0"/>
                <wp:positionH relativeFrom="column">
                  <wp:posOffset>2009775</wp:posOffset>
                </wp:positionH>
                <wp:positionV relativeFrom="paragraph">
                  <wp:posOffset>30480</wp:posOffset>
                </wp:positionV>
                <wp:extent cx="142875" cy="1333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47F62B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12F16" id="_x0000_s1027" type="#_x0000_t202" style="position:absolute;margin-left:158.25pt;margin-top:2.4pt;width:11.25pt;height:10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">
                <v:textbox>
                  <w:txbxContent>
                    <w:p w14:paraId="6447F62B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Llyfr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Agored</w:t>
      </w:r>
      <w:proofErr w:type="spellEnd"/>
      <w:r w:rsidRPr="00B964BE">
        <w:rPr>
          <w:rFonts w:asciiTheme="minorBidi" w:hAnsiTheme="minorBidi" w:cstheme="minorBidi"/>
          <w:i/>
        </w:rPr>
        <w:t>/Open Book</w:t>
      </w:r>
    </w:p>
    <w:p w14:paraId="31621558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F4AFC29" wp14:editId="7AB8AD1F">
                <wp:simplePos x="0" y="0"/>
                <wp:positionH relativeFrom="column">
                  <wp:posOffset>2009775</wp:posOffset>
                </wp:positionH>
                <wp:positionV relativeFrom="paragraph">
                  <wp:posOffset>16510</wp:posOffset>
                </wp:positionV>
                <wp:extent cx="142875" cy="133350"/>
                <wp:effectExtent l="0" t="0" r="2857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131D86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4AFC29" id="_x0000_s1028" type="#_x0000_t202" style="position:absolute;margin-left:158.25pt;margin-top:1.3pt;width:11.25pt;height:10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">
                <v:textbox>
                  <w:txbxContent>
                    <w:p w14:paraId="36131D86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Arall</w:t>
      </w:r>
      <w:proofErr w:type="spellEnd"/>
      <w:r w:rsidRPr="00B964BE">
        <w:rPr>
          <w:rFonts w:asciiTheme="minorBidi" w:hAnsiTheme="minorBidi" w:cstheme="minorBidi"/>
          <w:i/>
        </w:rPr>
        <w:t>/Other</w:t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proofErr w:type="spellStart"/>
      <w:r w:rsidRPr="00B964BE">
        <w:rPr>
          <w:rFonts w:asciiTheme="minorBidi" w:hAnsiTheme="minorBidi" w:cstheme="minorBidi"/>
          <w:i/>
        </w:rPr>
        <w:t>Nodwch</w:t>
      </w:r>
      <w:proofErr w:type="spellEnd"/>
      <w:r w:rsidRPr="00B964BE">
        <w:rPr>
          <w:rFonts w:asciiTheme="minorBidi" w:hAnsiTheme="minorBidi" w:cstheme="minorBidi"/>
          <w:i/>
        </w:rPr>
        <w:t>/Please Note ……………………….</w:t>
      </w:r>
    </w:p>
    <w:p w14:paraId="1AD99D79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297AEFE5" w14:textId="77777777" w:rsidR="006C005B" w:rsidRPr="00B964BE" w:rsidRDefault="006C005B" w:rsidP="006C005B">
      <w:pPr>
        <w:pStyle w:val="BodyText"/>
        <w:ind w:left="720"/>
        <w:jc w:val="center"/>
        <w:rPr>
          <w:rFonts w:asciiTheme="minorBidi" w:hAnsiTheme="minorBidi" w:cstheme="minorBidi"/>
          <w:sz w:val="28"/>
        </w:rPr>
      </w:pPr>
    </w:p>
    <w:p w14:paraId="6C51DBDC" w14:textId="77777777" w:rsidR="006C005B" w:rsidRPr="00B964BE" w:rsidRDefault="006C005B" w:rsidP="006C005B">
      <w:pPr>
        <w:pStyle w:val="BodyText"/>
        <w:ind w:left="720"/>
        <w:rPr>
          <w:rFonts w:asciiTheme="minorBidi" w:hAnsiTheme="minorBidi" w:cstheme="minorBidi"/>
          <w:sz w:val="28"/>
        </w:rPr>
      </w:pPr>
    </w:p>
    <w:p w14:paraId="1DB3757B" w14:textId="77777777" w:rsidR="006C005B" w:rsidRPr="00B964BE" w:rsidRDefault="006C005B" w:rsidP="006C005B">
      <w:pPr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br w:type="page"/>
      </w:r>
    </w:p>
    <w:p w14:paraId="7A915291" w14:textId="77777777" w:rsidR="006C005B" w:rsidRPr="00B964BE" w:rsidRDefault="006C005B" w:rsidP="006C005B">
      <w:pPr>
        <w:rPr>
          <w:rFonts w:asciiTheme="minorBidi" w:hAnsiTheme="minorBidi" w:cstheme="minorBidi"/>
          <w:b/>
          <w:sz w:val="28"/>
        </w:rPr>
      </w:pPr>
      <w:r w:rsidRPr="00B964BE">
        <w:rPr>
          <w:rFonts w:asciiTheme="minorBidi" w:hAnsiTheme="minorBidi" w:cstheme="minorBidi"/>
          <w:b/>
          <w:sz w:val="28"/>
        </w:rPr>
        <w:lastRenderedPageBreak/>
        <w:t xml:space="preserve">ANSWER </w:t>
      </w:r>
      <w:r w:rsidRPr="00B964BE">
        <w:rPr>
          <w:rFonts w:asciiTheme="minorBidi" w:hAnsiTheme="minorBidi" w:cstheme="minorBidi"/>
          <w:b/>
          <w:sz w:val="28"/>
          <w:u w:val="single"/>
        </w:rPr>
        <w:t>ALL</w:t>
      </w:r>
      <w:r w:rsidRPr="00B964BE">
        <w:rPr>
          <w:rFonts w:asciiTheme="minorBidi" w:hAnsiTheme="minorBidi" w:cstheme="minorBidi"/>
          <w:b/>
          <w:sz w:val="28"/>
        </w:rPr>
        <w:t xml:space="preserve"> QUESTIONS</w:t>
      </w:r>
    </w:p>
    <w:p w14:paraId="415572A1" w14:textId="134B7BB5" w:rsidR="004468C5" w:rsidRPr="00C60DDA" w:rsidRDefault="004468C5" w:rsidP="004468C5">
      <w:pPr>
        <w:numPr>
          <w:ilvl w:val="0"/>
          <w:numId w:val="4"/>
        </w:numPr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 xml:space="preserve">The following comprise </w:t>
      </w:r>
      <w:r w:rsidR="00F0247F" w:rsidRPr="00C60DDA">
        <w:rPr>
          <w:rFonts w:asciiTheme="minorBidi" w:hAnsiTheme="minorBidi" w:cstheme="minorBidi"/>
          <w:bCs/>
          <w:szCs w:val="24"/>
        </w:rPr>
        <w:t>several</w:t>
      </w:r>
      <w:r w:rsidRPr="00C60DDA">
        <w:rPr>
          <w:rFonts w:asciiTheme="minorBidi" w:hAnsiTheme="minorBidi" w:cstheme="minorBidi"/>
          <w:bCs/>
          <w:szCs w:val="24"/>
        </w:rPr>
        <w:t xml:space="preserve"> mnemonics from the PIC16F84 microprocessor instruction set. Give the meaning of what each mnemonic stands for and explain what the instruction </w:t>
      </w:r>
      <w:r w:rsidR="00F0247F" w:rsidRPr="00C60DDA">
        <w:rPr>
          <w:rFonts w:asciiTheme="minorBidi" w:hAnsiTheme="minorBidi" w:cstheme="minorBidi"/>
          <w:bCs/>
          <w:szCs w:val="24"/>
        </w:rPr>
        <w:t>does</w:t>
      </w:r>
      <w:r w:rsidRPr="00C60DDA">
        <w:rPr>
          <w:rFonts w:asciiTheme="minorBidi" w:hAnsiTheme="minorBidi" w:cstheme="minorBidi"/>
          <w:bCs/>
          <w:szCs w:val="24"/>
        </w:rPr>
        <w:t>.</w:t>
      </w:r>
    </w:p>
    <w:p w14:paraId="3E98493B" w14:textId="77777777" w:rsidR="00CF7318" w:rsidRDefault="00CF7318" w:rsidP="00CF7318">
      <w:pPr>
        <w:ind w:left="720"/>
        <w:rPr>
          <w:rFonts w:asciiTheme="minorBidi" w:hAnsiTheme="minorBidi" w:cstheme="minorBidi"/>
          <w:bCs/>
          <w:szCs w:val="24"/>
        </w:rPr>
      </w:pPr>
    </w:p>
    <w:p w14:paraId="6AB5A23D" w14:textId="3387BC70" w:rsidR="004D0A76" w:rsidRDefault="004D0A76" w:rsidP="00CF7318">
      <w:pPr>
        <w:ind w:left="720"/>
        <w:rPr>
          <w:rFonts w:asciiTheme="minorBidi" w:hAnsiTheme="minorBidi" w:cstheme="minorBidi"/>
          <w:bCs/>
          <w:color w:val="FF0000"/>
          <w:szCs w:val="24"/>
        </w:rPr>
      </w:pPr>
      <w:r w:rsidRPr="004D0A76">
        <w:rPr>
          <w:rFonts w:asciiTheme="minorBidi" w:hAnsiTheme="minorBidi" w:cstheme="minorBidi"/>
          <w:bCs/>
          <w:color w:val="FF0000"/>
          <w:szCs w:val="24"/>
        </w:rPr>
        <w:t>(1</w:t>
      </w:r>
      <w:r>
        <w:rPr>
          <w:rFonts w:asciiTheme="minorBidi" w:hAnsiTheme="minorBidi" w:cstheme="minorBidi"/>
          <w:bCs/>
          <w:color w:val="FF0000"/>
          <w:szCs w:val="24"/>
        </w:rPr>
        <w:t xml:space="preserve"> mark for </w:t>
      </w:r>
      <w:r w:rsidR="001F615A">
        <w:rPr>
          <w:rFonts w:asciiTheme="minorBidi" w:hAnsiTheme="minorBidi" w:cstheme="minorBidi"/>
          <w:bCs/>
          <w:color w:val="FF0000"/>
          <w:szCs w:val="24"/>
        </w:rPr>
        <w:t>meaning</w:t>
      </w:r>
      <w:r>
        <w:rPr>
          <w:rFonts w:asciiTheme="minorBidi" w:hAnsiTheme="minorBidi" w:cstheme="minorBidi"/>
          <w:bCs/>
          <w:color w:val="FF0000"/>
          <w:szCs w:val="24"/>
        </w:rPr>
        <w:t xml:space="preserve">, 1 mark for </w:t>
      </w:r>
      <w:r w:rsidR="001F615A">
        <w:rPr>
          <w:rFonts w:asciiTheme="minorBidi" w:hAnsiTheme="minorBidi" w:cstheme="minorBidi"/>
          <w:bCs/>
          <w:color w:val="FF0000"/>
          <w:szCs w:val="24"/>
        </w:rPr>
        <w:t xml:space="preserve">description) </w:t>
      </w:r>
    </w:p>
    <w:p w14:paraId="5BDAA1B1" w14:textId="77777777" w:rsidR="004D0A76" w:rsidRPr="004D0A76" w:rsidRDefault="004D0A76" w:rsidP="00CF7318">
      <w:pPr>
        <w:ind w:left="720"/>
        <w:rPr>
          <w:rFonts w:asciiTheme="minorBidi" w:hAnsiTheme="minorBidi" w:cstheme="minorBidi"/>
          <w:bCs/>
          <w:color w:val="FF0000"/>
          <w:szCs w:val="24"/>
        </w:rPr>
      </w:pPr>
    </w:p>
    <w:p w14:paraId="1F96A6D6" w14:textId="698FBEDB" w:rsidR="004468C5" w:rsidRPr="00C60DDA" w:rsidRDefault="00FE725E" w:rsidP="004468C5">
      <w:pPr>
        <w:numPr>
          <w:ilvl w:val="1"/>
          <w:numId w:val="4"/>
        </w:numPr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>MOVF</w:t>
      </w:r>
    </w:p>
    <w:p w14:paraId="7A6FFCFC" w14:textId="45DDAEBF" w:rsidR="007F4C26" w:rsidRDefault="007F4C26" w:rsidP="007F4C26">
      <w:pPr>
        <w:ind w:left="360"/>
        <w:jc w:val="right"/>
        <w:rPr>
          <w:rFonts w:asciiTheme="minorBidi" w:hAnsiTheme="minorBidi" w:cstheme="minorBidi"/>
          <w:b/>
          <w:szCs w:val="24"/>
        </w:rPr>
      </w:pPr>
      <w:r w:rsidRPr="00C60DDA">
        <w:rPr>
          <w:rFonts w:asciiTheme="minorBidi" w:hAnsiTheme="minorBidi" w:cstheme="minorBidi"/>
          <w:b/>
          <w:szCs w:val="24"/>
        </w:rPr>
        <w:t>[2 Marks]</w:t>
      </w:r>
    </w:p>
    <w:p w14:paraId="3CF08C46" w14:textId="1D19791A" w:rsidR="00FF3F3E" w:rsidRDefault="00FF3F3E" w:rsidP="00FF3F3E">
      <w:pPr>
        <w:ind w:left="360"/>
        <w:rPr>
          <w:rFonts w:asciiTheme="minorBidi" w:hAnsiTheme="minorBidi" w:cstheme="minorBidi"/>
          <w:bCs/>
          <w:color w:val="FF0000"/>
          <w:szCs w:val="24"/>
        </w:rPr>
      </w:pPr>
      <w:proofErr w:type="spellStart"/>
      <w:r w:rsidRPr="00FF3F3E">
        <w:rPr>
          <w:rFonts w:asciiTheme="minorBidi" w:hAnsiTheme="minorBidi" w:cstheme="minorBidi"/>
          <w:bCs/>
          <w:color w:val="FF0000"/>
          <w:szCs w:val="24"/>
        </w:rPr>
        <w:t>MOV</w:t>
      </w:r>
      <w:r>
        <w:rPr>
          <w:rFonts w:asciiTheme="minorBidi" w:hAnsiTheme="minorBidi" w:cstheme="minorBidi"/>
          <w:bCs/>
          <w:color w:val="FF0000"/>
          <w:szCs w:val="24"/>
        </w:rPr>
        <w:t>e</w:t>
      </w:r>
      <w:proofErr w:type="spellEnd"/>
      <w:r>
        <w:rPr>
          <w:rFonts w:asciiTheme="minorBidi" w:hAnsiTheme="minorBidi" w:cstheme="minorBidi"/>
          <w:bCs/>
          <w:color w:val="FF0000"/>
          <w:szCs w:val="24"/>
        </w:rPr>
        <w:t xml:space="preserve"> File – copies the contents of the specified file </w:t>
      </w:r>
      <w:r w:rsidR="00E12CB8">
        <w:rPr>
          <w:rFonts w:asciiTheme="minorBidi" w:hAnsiTheme="minorBidi" w:cstheme="minorBidi"/>
          <w:bCs/>
          <w:color w:val="FF0000"/>
          <w:szCs w:val="24"/>
        </w:rPr>
        <w:t>register to the working register</w:t>
      </w:r>
    </w:p>
    <w:p w14:paraId="57E93C08" w14:textId="77777777" w:rsidR="00303175" w:rsidRPr="00FF3F3E" w:rsidRDefault="00303175" w:rsidP="00FF3F3E">
      <w:pPr>
        <w:ind w:left="360"/>
        <w:rPr>
          <w:rFonts w:asciiTheme="minorBidi" w:hAnsiTheme="minorBidi" w:cstheme="minorBidi"/>
          <w:bCs/>
          <w:color w:val="FF0000"/>
          <w:szCs w:val="24"/>
        </w:rPr>
      </w:pPr>
    </w:p>
    <w:p w14:paraId="694D1DB4" w14:textId="5B7074E4" w:rsidR="004468C5" w:rsidRPr="00C60DDA" w:rsidRDefault="00572237" w:rsidP="004468C5">
      <w:pPr>
        <w:numPr>
          <w:ilvl w:val="1"/>
          <w:numId w:val="4"/>
        </w:numPr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>CLRW</w:t>
      </w:r>
      <w:r w:rsidR="004468C5" w:rsidRPr="00C60DDA">
        <w:rPr>
          <w:rFonts w:asciiTheme="minorBidi" w:hAnsiTheme="minorBidi" w:cstheme="minorBidi"/>
          <w:bCs/>
          <w:szCs w:val="24"/>
        </w:rPr>
        <w:t xml:space="preserve"> </w:t>
      </w:r>
    </w:p>
    <w:p w14:paraId="1ECD128D" w14:textId="65DCBB05" w:rsidR="007F4C26" w:rsidRDefault="007F4C26" w:rsidP="007F4C26">
      <w:pPr>
        <w:ind w:left="360"/>
        <w:jc w:val="right"/>
        <w:rPr>
          <w:rFonts w:asciiTheme="minorBidi" w:hAnsiTheme="minorBidi"/>
          <w:b/>
          <w:szCs w:val="24"/>
        </w:rPr>
      </w:pPr>
      <w:r w:rsidRPr="00C60DDA">
        <w:rPr>
          <w:rFonts w:asciiTheme="minorBidi" w:hAnsiTheme="minorBidi"/>
          <w:b/>
          <w:szCs w:val="24"/>
        </w:rPr>
        <w:t>[2 Marks]</w:t>
      </w:r>
    </w:p>
    <w:p w14:paraId="6D0AC4A3" w14:textId="1272621E" w:rsidR="00660B1C" w:rsidRDefault="00660B1C" w:rsidP="00660B1C">
      <w:pPr>
        <w:ind w:left="360"/>
        <w:rPr>
          <w:rFonts w:asciiTheme="minorBidi" w:hAnsiTheme="minorBidi"/>
          <w:bCs/>
          <w:color w:val="FF0000"/>
          <w:szCs w:val="24"/>
        </w:rPr>
      </w:pPr>
      <w:proofErr w:type="spellStart"/>
      <w:r w:rsidRPr="00660B1C">
        <w:rPr>
          <w:rFonts w:asciiTheme="minorBidi" w:hAnsiTheme="minorBidi"/>
          <w:bCs/>
          <w:color w:val="FF0000"/>
          <w:szCs w:val="24"/>
        </w:rPr>
        <w:t>C</w:t>
      </w:r>
      <w:r>
        <w:rPr>
          <w:rFonts w:asciiTheme="minorBidi" w:hAnsiTheme="minorBidi"/>
          <w:bCs/>
          <w:color w:val="FF0000"/>
          <w:szCs w:val="24"/>
        </w:rPr>
        <w:t>LeaR</w:t>
      </w:r>
      <w:proofErr w:type="spellEnd"/>
      <w:r>
        <w:rPr>
          <w:rFonts w:asciiTheme="minorBidi" w:hAnsiTheme="minorBidi"/>
          <w:bCs/>
          <w:color w:val="FF0000"/>
          <w:szCs w:val="24"/>
        </w:rPr>
        <w:t xml:space="preserve"> Working register – Sets the contents of the working register to zero.</w:t>
      </w:r>
    </w:p>
    <w:p w14:paraId="440F5289" w14:textId="77777777" w:rsidR="00660B1C" w:rsidRPr="00660B1C" w:rsidRDefault="00660B1C" w:rsidP="00660B1C">
      <w:pPr>
        <w:ind w:left="360"/>
        <w:rPr>
          <w:rFonts w:asciiTheme="minorBidi" w:hAnsiTheme="minorBidi"/>
          <w:bCs/>
          <w:color w:val="FF0000"/>
          <w:szCs w:val="24"/>
        </w:rPr>
      </w:pPr>
    </w:p>
    <w:p w14:paraId="41BAA4FF" w14:textId="51EE0E65" w:rsidR="004468C5" w:rsidRPr="00C60DDA" w:rsidRDefault="00292839" w:rsidP="004468C5">
      <w:pPr>
        <w:numPr>
          <w:ilvl w:val="1"/>
          <w:numId w:val="4"/>
        </w:numPr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>SUBLW</w:t>
      </w:r>
    </w:p>
    <w:p w14:paraId="2489C9F3" w14:textId="73FC9D58" w:rsidR="00943087" w:rsidRDefault="00943087" w:rsidP="00943087">
      <w:pPr>
        <w:ind w:left="360"/>
        <w:jc w:val="right"/>
        <w:rPr>
          <w:rFonts w:asciiTheme="minorBidi" w:hAnsiTheme="minorBidi"/>
          <w:b/>
          <w:szCs w:val="24"/>
        </w:rPr>
      </w:pPr>
      <w:r w:rsidRPr="00C60DDA">
        <w:rPr>
          <w:rFonts w:asciiTheme="minorBidi" w:hAnsiTheme="minorBidi"/>
          <w:b/>
          <w:szCs w:val="24"/>
        </w:rPr>
        <w:t>[2 Marks]</w:t>
      </w:r>
    </w:p>
    <w:p w14:paraId="5C68771C" w14:textId="47213C44" w:rsidR="00591C78" w:rsidRPr="00591C78" w:rsidRDefault="00591C78" w:rsidP="00591C78">
      <w:pPr>
        <w:ind w:left="360"/>
        <w:rPr>
          <w:rFonts w:asciiTheme="minorBidi" w:hAnsiTheme="minorBidi"/>
          <w:bCs/>
          <w:color w:val="FF0000"/>
          <w:szCs w:val="24"/>
        </w:rPr>
      </w:pPr>
      <w:proofErr w:type="spellStart"/>
      <w:r>
        <w:rPr>
          <w:rFonts w:asciiTheme="minorBidi" w:hAnsiTheme="minorBidi"/>
          <w:bCs/>
          <w:color w:val="FF0000"/>
          <w:szCs w:val="24"/>
        </w:rPr>
        <w:t>SUBtract</w:t>
      </w:r>
      <w:proofErr w:type="spellEnd"/>
      <w:r>
        <w:rPr>
          <w:rFonts w:asciiTheme="minorBidi" w:hAnsiTheme="minorBidi"/>
          <w:bCs/>
          <w:color w:val="FF0000"/>
          <w:szCs w:val="24"/>
        </w:rPr>
        <w:t xml:space="preserve"> </w:t>
      </w:r>
      <w:r w:rsidR="00E2002B">
        <w:rPr>
          <w:rFonts w:asciiTheme="minorBidi" w:hAnsiTheme="minorBidi"/>
          <w:bCs/>
          <w:color w:val="FF0000"/>
          <w:szCs w:val="24"/>
        </w:rPr>
        <w:t xml:space="preserve">Literal and </w:t>
      </w:r>
      <w:r w:rsidR="00590E23">
        <w:rPr>
          <w:rFonts w:asciiTheme="minorBidi" w:hAnsiTheme="minorBidi"/>
          <w:bCs/>
          <w:color w:val="FF0000"/>
          <w:szCs w:val="24"/>
        </w:rPr>
        <w:t>Working</w:t>
      </w:r>
      <w:r w:rsidR="00E2002B">
        <w:rPr>
          <w:rFonts w:asciiTheme="minorBidi" w:hAnsiTheme="minorBidi"/>
          <w:bCs/>
          <w:color w:val="FF0000"/>
          <w:szCs w:val="24"/>
        </w:rPr>
        <w:t xml:space="preserve">. Contents of W register is subtracted from the </w:t>
      </w:r>
      <w:r w:rsidR="00303175">
        <w:rPr>
          <w:rFonts w:asciiTheme="minorBidi" w:hAnsiTheme="minorBidi"/>
          <w:bCs/>
          <w:color w:val="FF0000"/>
          <w:szCs w:val="24"/>
        </w:rPr>
        <w:t>literal value passed to the instruction. The result is placed in the W register.</w:t>
      </w:r>
    </w:p>
    <w:p w14:paraId="21D7D563" w14:textId="77777777" w:rsidR="00303175" w:rsidRDefault="00303175" w:rsidP="00303175">
      <w:pPr>
        <w:ind w:left="1440"/>
        <w:rPr>
          <w:rFonts w:asciiTheme="minorBidi" w:hAnsiTheme="minorBidi" w:cstheme="minorBidi"/>
          <w:bCs/>
          <w:szCs w:val="24"/>
        </w:rPr>
      </w:pPr>
    </w:p>
    <w:p w14:paraId="24FF3CE4" w14:textId="3F7FB88D" w:rsidR="004468C5" w:rsidRPr="00C60DDA" w:rsidRDefault="00292839" w:rsidP="004468C5">
      <w:pPr>
        <w:numPr>
          <w:ilvl w:val="1"/>
          <w:numId w:val="4"/>
        </w:numPr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>BSF</w:t>
      </w:r>
    </w:p>
    <w:p w14:paraId="78C4F1E5" w14:textId="0156E197" w:rsidR="00D24F0A" w:rsidRDefault="00D24F0A" w:rsidP="00D24F0A">
      <w:pPr>
        <w:ind w:left="360"/>
        <w:jc w:val="right"/>
        <w:rPr>
          <w:rFonts w:asciiTheme="minorBidi" w:hAnsiTheme="minorBidi"/>
          <w:b/>
          <w:szCs w:val="24"/>
        </w:rPr>
      </w:pPr>
      <w:r w:rsidRPr="00C60DDA">
        <w:rPr>
          <w:rFonts w:asciiTheme="minorBidi" w:hAnsiTheme="minorBidi"/>
          <w:b/>
          <w:szCs w:val="24"/>
        </w:rPr>
        <w:t>[2 Marks]</w:t>
      </w:r>
    </w:p>
    <w:p w14:paraId="071804E0" w14:textId="25193D3A" w:rsidR="00303175" w:rsidRPr="002E0561" w:rsidRDefault="002E0561" w:rsidP="002071E6">
      <w:pPr>
        <w:ind w:left="360"/>
        <w:rPr>
          <w:rFonts w:asciiTheme="minorBidi" w:hAnsiTheme="minorBidi" w:cstheme="minorBidi"/>
          <w:bCs/>
          <w:color w:val="FF0000"/>
          <w:szCs w:val="24"/>
        </w:rPr>
      </w:pPr>
      <w:r w:rsidRPr="002E0561">
        <w:rPr>
          <w:rFonts w:asciiTheme="minorBidi" w:hAnsiTheme="minorBidi" w:cstheme="minorBidi"/>
          <w:bCs/>
          <w:color w:val="FF0000"/>
          <w:szCs w:val="24"/>
        </w:rPr>
        <w:t>Bit Set File</w:t>
      </w:r>
      <w:r>
        <w:rPr>
          <w:rFonts w:asciiTheme="minorBidi" w:hAnsiTheme="minorBidi" w:cstheme="minorBidi"/>
          <w:bCs/>
          <w:color w:val="FF0000"/>
          <w:szCs w:val="24"/>
        </w:rPr>
        <w:t xml:space="preserve"> – Sets the </w:t>
      </w:r>
      <w:r w:rsidR="00A5110A">
        <w:rPr>
          <w:rFonts w:asciiTheme="minorBidi" w:hAnsiTheme="minorBidi" w:cstheme="minorBidi"/>
          <w:bCs/>
          <w:color w:val="FF0000"/>
          <w:szCs w:val="24"/>
        </w:rPr>
        <w:t>specified bit in the specified file register to a 1</w:t>
      </w:r>
    </w:p>
    <w:p w14:paraId="2D40A7D8" w14:textId="77777777" w:rsidR="002071E6" w:rsidRPr="00C60DDA" w:rsidRDefault="002071E6" w:rsidP="002071E6">
      <w:pPr>
        <w:ind w:left="360"/>
        <w:rPr>
          <w:rFonts w:asciiTheme="minorBidi" w:hAnsiTheme="minorBidi" w:cstheme="minorBidi"/>
          <w:b/>
          <w:szCs w:val="24"/>
        </w:rPr>
      </w:pPr>
    </w:p>
    <w:p w14:paraId="2B3B7869" w14:textId="651F19E7" w:rsidR="004468C5" w:rsidRPr="00C60DDA" w:rsidRDefault="00140A0C" w:rsidP="004468C5">
      <w:pPr>
        <w:numPr>
          <w:ilvl w:val="1"/>
          <w:numId w:val="4"/>
        </w:numPr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>GOTO</w:t>
      </w:r>
    </w:p>
    <w:p w14:paraId="760D99CA" w14:textId="77777777" w:rsidR="0012471D" w:rsidRDefault="0012471D" w:rsidP="0012471D">
      <w:pPr>
        <w:ind w:left="360"/>
        <w:jc w:val="right"/>
        <w:rPr>
          <w:rFonts w:asciiTheme="minorBidi" w:hAnsiTheme="minorBidi"/>
          <w:b/>
          <w:szCs w:val="24"/>
        </w:rPr>
      </w:pPr>
      <w:r w:rsidRPr="00C60DDA">
        <w:rPr>
          <w:rFonts w:asciiTheme="minorBidi" w:hAnsiTheme="minorBidi"/>
          <w:b/>
          <w:szCs w:val="24"/>
        </w:rPr>
        <w:t>[2 Marks]</w:t>
      </w:r>
    </w:p>
    <w:p w14:paraId="6911120F" w14:textId="324467AE" w:rsidR="00A5110A" w:rsidRDefault="00887C4A" w:rsidP="00A5110A">
      <w:pPr>
        <w:ind w:left="360"/>
        <w:rPr>
          <w:rFonts w:asciiTheme="minorBidi" w:hAnsiTheme="minorBidi"/>
          <w:bCs/>
          <w:color w:val="FF0000"/>
          <w:szCs w:val="24"/>
        </w:rPr>
      </w:pPr>
      <w:r>
        <w:rPr>
          <w:rFonts w:asciiTheme="minorBidi" w:hAnsiTheme="minorBidi"/>
          <w:bCs/>
          <w:color w:val="FF0000"/>
          <w:szCs w:val="24"/>
        </w:rPr>
        <w:t xml:space="preserve">Goto program address - </w:t>
      </w:r>
      <w:r w:rsidR="00A5110A">
        <w:rPr>
          <w:rFonts w:asciiTheme="minorBidi" w:hAnsiTheme="minorBidi"/>
          <w:bCs/>
          <w:color w:val="FF0000"/>
          <w:szCs w:val="24"/>
        </w:rPr>
        <w:t xml:space="preserve">Unconditional </w:t>
      </w:r>
      <w:r w:rsidR="00A1365F">
        <w:rPr>
          <w:rFonts w:asciiTheme="minorBidi" w:hAnsiTheme="minorBidi"/>
          <w:bCs/>
          <w:color w:val="FF0000"/>
          <w:szCs w:val="24"/>
        </w:rPr>
        <w:t>branch</w:t>
      </w:r>
    </w:p>
    <w:p w14:paraId="055E1114" w14:textId="77777777" w:rsidR="00A5110A" w:rsidRPr="00A5110A" w:rsidRDefault="00A5110A" w:rsidP="00A5110A">
      <w:pPr>
        <w:ind w:left="360"/>
        <w:rPr>
          <w:rFonts w:asciiTheme="minorBidi" w:hAnsiTheme="minorBidi"/>
          <w:bCs/>
          <w:color w:val="FF0000"/>
          <w:szCs w:val="24"/>
        </w:rPr>
      </w:pPr>
    </w:p>
    <w:p w14:paraId="73700135" w14:textId="7BE4676D" w:rsidR="00FC3C3A" w:rsidRPr="00C60DDA" w:rsidRDefault="000528BC" w:rsidP="00FC3C3A">
      <w:pPr>
        <w:pStyle w:val="ListParagraph"/>
        <w:numPr>
          <w:ilvl w:val="1"/>
          <w:numId w:val="4"/>
        </w:numPr>
        <w:rPr>
          <w:rFonts w:asciiTheme="minorBidi" w:hAnsiTheme="minorBidi"/>
          <w:bCs/>
          <w:sz w:val="24"/>
          <w:szCs w:val="24"/>
        </w:rPr>
      </w:pPr>
      <w:r w:rsidRPr="00C60DDA">
        <w:rPr>
          <w:rFonts w:asciiTheme="minorBidi" w:hAnsiTheme="minorBidi"/>
          <w:bCs/>
          <w:sz w:val="24"/>
          <w:szCs w:val="24"/>
        </w:rPr>
        <w:t>XORLW</w:t>
      </w:r>
    </w:p>
    <w:p w14:paraId="4071770A" w14:textId="3EDE4A74" w:rsidR="00552255" w:rsidRDefault="00552255" w:rsidP="00552255">
      <w:pPr>
        <w:pStyle w:val="ListParagraph"/>
        <w:ind w:left="1440"/>
        <w:jc w:val="right"/>
        <w:rPr>
          <w:rFonts w:asciiTheme="minorBidi" w:hAnsiTheme="minorBidi"/>
          <w:b/>
          <w:sz w:val="24"/>
          <w:szCs w:val="24"/>
        </w:rPr>
      </w:pPr>
      <w:r w:rsidRPr="00C60DDA">
        <w:rPr>
          <w:rFonts w:asciiTheme="minorBidi" w:hAnsiTheme="minorBidi"/>
          <w:b/>
          <w:sz w:val="24"/>
          <w:szCs w:val="24"/>
        </w:rPr>
        <w:t>[2 Marks]</w:t>
      </w:r>
    </w:p>
    <w:p w14:paraId="3C84C807" w14:textId="7230EF66" w:rsidR="00B80AE0" w:rsidRPr="002544B6" w:rsidRDefault="002544B6" w:rsidP="00B80AE0">
      <w:pPr>
        <w:pStyle w:val="ListParagraph"/>
        <w:ind w:left="426"/>
        <w:rPr>
          <w:rFonts w:asciiTheme="minorBidi" w:hAnsiTheme="minorBidi"/>
          <w:bCs/>
          <w:color w:val="FF0000"/>
          <w:sz w:val="24"/>
          <w:szCs w:val="24"/>
        </w:rPr>
      </w:pPr>
      <w:r w:rsidRPr="002544B6">
        <w:rPr>
          <w:rFonts w:asciiTheme="minorBidi" w:hAnsiTheme="minorBidi"/>
          <w:bCs/>
          <w:color w:val="FF0000"/>
          <w:sz w:val="24"/>
          <w:szCs w:val="24"/>
        </w:rPr>
        <w:t>Exclusive OR Literal and Working</w:t>
      </w:r>
      <w:r>
        <w:rPr>
          <w:rFonts w:asciiTheme="minorBidi" w:hAnsiTheme="minorBidi"/>
          <w:bCs/>
          <w:color w:val="FF0000"/>
          <w:sz w:val="24"/>
          <w:szCs w:val="24"/>
        </w:rPr>
        <w:t xml:space="preserve"> – The contents of the W register are </w:t>
      </w:r>
      <w:proofErr w:type="spellStart"/>
      <w:r>
        <w:rPr>
          <w:rFonts w:asciiTheme="minorBidi" w:hAnsiTheme="minorBidi"/>
          <w:bCs/>
          <w:color w:val="FF0000"/>
          <w:sz w:val="24"/>
          <w:szCs w:val="24"/>
        </w:rPr>
        <w:t>XOR’ed</w:t>
      </w:r>
      <w:proofErr w:type="spellEnd"/>
      <w:r>
        <w:rPr>
          <w:rFonts w:asciiTheme="minorBidi" w:hAnsiTheme="minorBidi"/>
          <w:bCs/>
          <w:color w:val="FF0000"/>
          <w:sz w:val="24"/>
          <w:szCs w:val="24"/>
        </w:rPr>
        <w:t xml:space="preserve"> with the literal </w:t>
      </w:r>
      <w:r w:rsidR="005E62A4">
        <w:rPr>
          <w:rFonts w:asciiTheme="minorBidi" w:hAnsiTheme="minorBidi"/>
          <w:bCs/>
          <w:color w:val="FF0000"/>
          <w:sz w:val="24"/>
          <w:szCs w:val="24"/>
        </w:rPr>
        <w:t>value passed to the instruction. The result is placed in the working register.</w:t>
      </w:r>
    </w:p>
    <w:p w14:paraId="5D15CC1E" w14:textId="77777777" w:rsidR="00B80AE0" w:rsidRDefault="00B80AE0" w:rsidP="00B80AE0">
      <w:pPr>
        <w:rPr>
          <w:rFonts w:asciiTheme="minorBidi" w:hAnsiTheme="minorBidi"/>
          <w:bCs/>
          <w:color w:val="FF0000"/>
          <w:szCs w:val="24"/>
        </w:rPr>
      </w:pPr>
    </w:p>
    <w:p w14:paraId="2890DB4C" w14:textId="10F25422" w:rsidR="005276E0" w:rsidRDefault="005276E0">
      <w:pPr>
        <w:rPr>
          <w:rFonts w:asciiTheme="minorBidi" w:hAnsiTheme="minorBidi"/>
          <w:bCs/>
          <w:color w:val="FF0000"/>
          <w:szCs w:val="24"/>
        </w:rPr>
      </w:pPr>
      <w:r>
        <w:rPr>
          <w:rFonts w:asciiTheme="minorBidi" w:hAnsiTheme="minorBidi"/>
          <w:bCs/>
          <w:color w:val="FF0000"/>
          <w:szCs w:val="24"/>
        </w:rPr>
        <w:br w:type="page"/>
      </w:r>
    </w:p>
    <w:p w14:paraId="4D0A78C8" w14:textId="77777777" w:rsidR="001B617B" w:rsidRPr="00C60DDA" w:rsidRDefault="00445B19" w:rsidP="00F14351">
      <w:pPr>
        <w:numPr>
          <w:ilvl w:val="0"/>
          <w:numId w:val="4"/>
        </w:numPr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lastRenderedPageBreak/>
        <w:t xml:space="preserve">Show </w:t>
      </w:r>
      <w:r w:rsidR="00ED4BF8" w:rsidRPr="00C60DDA">
        <w:rPr>
          <w:rFonts w:asciiTheme="minorBidi" w:hAnsiTheme="minorBidi" w:cstheme="minorBidi"/>
          <w:bCs/>
          <w:szCs w:val="24"/>
        </w:rPr>
        <w:t xml:space="preserve">with a circuit diagram </w:t>
      </w:r>
      <w:r w:rsidRPr="00C60DDA">
        <w:rPr>
          <w:rFonts w:asciiTheme="minorBidi" w:hAnsiTheme="minorBidi" w:cstheme="minorBidi"/>
          <w:bCs/>
          <w:szCs w:val="24"/>
        </w:rPr>
        <w:t xml:space="preserve">how </w:t>
      </w:r>
      <w:r w:rsidR="005F54FF" w:rsidRPr="00C60DDA">
        <w:rPr>
          <w:rFonts w:asciiTheme="minorBidi" w:hAnsiTheme="minorBidi" w:cstheme="minorBidi"/>
          <w:bCs/>
          <w:szCs w:val="24"/>
        </w:rPr>
        <w:t xml:space="preserve">a </w:t>
      </w:r>
      <w:r w:rsidR="00DE7045" w:rsidRPr="00C60DDA">
        <w:rPr>
          <w:rFonts w:asciiTheme="minorBidi" w:hAnsiTheme="minorBidi" w:cstheme="minorBidi"/>
          <w:bCs/>
          <w:szCs w:val="24"/>
        </w:rPr>
        <w:t xml:space="preserve">passive </w:t>
      </w:r>
      <w:r w:rsidR="005F54FF" w:rsidRPr="00C60DDA">
        <w:rPr>
          <w:rFonts w:asciiTheme="minorBidi" w:hAnsiTheme="minorBidi" w:cstheme="minorBidi"/>
          <w:bCs/>
          <w:szCs w:val="24"/>
        </w:rPr>
        <w:t xml:space="preserve">piezo </w:t>
      </w:r>
      <w:r w:rsidR="00DE7045" w:rsidRPr="00C60DDA">
        <w:rPr>
          <w:rFonts w:asciiTheme="minorBidi" w:hAnsiTheme="minorBidi" w:cstheme="minorBidi"/>
          <w:bCs/>
          <w:szCs w:val="24"/>
        </w:rPr>
        <w:t xml:space="preserve">speaker could be </w:t>
      </w:r>
      <w:r w:rsidR="00357A6B" w:rsidRPr="00C60DDA">
        <w:rPr>
          <w:rFonts w:asciiTheme="minorBidi" w:hAnsiTheme="minorBidi" w:cstheme="minorBidi"/>
          <w:bCs/>
          <w:szCs w:val="24"/>
        </w:rPr>
        <w:t xml:space="preserve">connected to a </w:t>
      </w:r>
      <w:r w:rsidR="00D94037" w:rsidRPr="00C60DDA">
        <w:rPr>
          <w:rFonts w:asciiTheme="minorBidi" w:hAnsiTheme="minorBidi" w:cstheme="minorBidi"/>
          <w:bCs/>
          <w:szCs w:val="24"/>
        </w:rPr>
        <w:t xml:space="preserve">microcontroller. Describe what signals the PIC would need </w:t>
      </w:r>
      <w:r w:rsidR="001B617B" w:rsidRPr="00C60DDA">
        <w:rPr>
          <w:rFonts w:asciiTheme="minorBidi" w:hAnsiTheme="minorBidi" w:cstheme="minorBidi"/>
          <w:bCs/>
          <w:szCs w:val="24"/>
        </w:rPr>
        <w:t xml:space="preserve">to </w:t>
      </w:r>
      <w:r w:rsidR="00D94037" w:rsidRPr="00C60DDA">
        <w:rPr>
          <w:rFonts w:asciiTheme="minorBidi" w:hAnsiTheme="minorBidi" w:cstheme="minorBidi"/>
          <w:bCs/>
          <w:szCs w:val="24"/>
        </w:rPr>
        <w:t>produce</w:t>
      </w:r>
      <w:r w:rsidR="001B617B" w:rsidRPr="00C60DDA">
        <w:rPr>
          <w:rFonts w:asciiTheme="minorBidi" w:hAnsiTheme="minorBidi" w:cstheme="minorBidi"/>
          <w:bCs/>
          <w:szCs w:val="24"/>
        </w:rPr>
        <w:t>:</w:t>
      </w:r>
    </w:p>
    <w:p w14:paraId="05D7E50D" w14:textId="3B70743F" w:rsidR="00F14351" w:rsidRPr="00C60DDA" w:rsidRDefault="001B617B" w:rsidP="001B617B">
      <w:pPr>
        <w:numPr>
          <w:ilvl w:val="1"/>
          <w:numId w:val="4"/>
        </w:numPr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>a 1kHz</w:t>
      </w:r>
      <w:r w:rsidR="00D434A9" w:rsidRPr="00C60DDA">
        <w:rPr>
          <w:rFonts w:asciiTheme="minorBidi" w:hAnsiTheme="minorBidi" w:cstheme="minorBidi"/>
          <w:bCs/>
          <w:szCs w:val="24"/>
        </w:rPr>
        <w:t xml:space="preserve"> tone</w:t>
      </w:r>
    </w:p>
    <w:p w14:paraId="7EC22084" w14:textId="56F528B6" w:rsidR="00D434A9" w:rsidRPr="00C60DDA" w:rsidRDefault="00D434A9" w:rsidP="001B617B">
      <w:pPr>
        <w:numPr>
          <w:ilvl w:val="1"/>
          <w:numId w:val="4"/>
        </w:numPr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>a 500Hz tone</w:t>
      </w:r>
    </w:p>
    <w:p w14:paraId="0AD34EA3" w14:textId="39BB0F77" w:rsidR="00D434A9" w:rsidRPr="00C60DDA" w:rsidRDefault="00D434A9" w:rsidP="00D434A9">
      <w:pPr>
        <w:ind w:left="720"/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>include any calculations necessary.</w:t>
      </w:r>
    </w:p>
    <w:p w14:paraId="2244823E" w14:textId="77777777" w:rsidR="005F200A" w:rsidRPr="00C60DDA" w:rsidRDefault="00F14351" w:rsidP="005F200A">
      <w:pPr>
        <w:ind w:left="720"/>
        <w:jc w:val="right"/>
        <w:rPr>
          <w:rFonts w:asciiTheme="minorBidi" w:hAnsiTheme="minorBidi" w:cstheme="minorBidi"/>
          <w:b/>
          <w:szCs w:val="24"/>
        </w:rPr>
      </w:pPr>
      <w:r w:rsidRPr="00C60DDA">
        <w:rPr>
          <w:rFonts w:asciiTheme="minorBidi" w:hAnsiTheme="minorBidi" w:cstheme="minorBidi"/>
          <w:b/>
          <w:szCs w:val="24"/>
        </w:rPr>
        <w:t>[10 Marks]</w:t>
      </w:r>
    </w:p>
    <w:p w14:paraId="5CA625A0" w14:textId="77777777" w:rsidR="00F06EE1" w:rsidRDefault="00075786" w:rsidP="00075786">
      <w:pPr>
        <w:ind w:left="360"/>
        <w:rPr>
          <w:rFonts w:asciiTheme="minorBidi" w:hAnsiTheme="minorBidi" w:cstheme="minorBidi"/>
          <w:bCs/>
          <w:color w:val="FF0000"/>
          <w:szCs w:val="24"/>
        </w:rPr>
      </w:pPr>
      <w:r w:rsidRPr="00075786">
        <w:rPr>
          <w:rFonts w:asciiTheme="minorBidi" w:hAnsiTheme="minorBidi" w:cstheme="minorBidi"/>
          <w:bCs/>
          <w:color w:val="FF0000"/>
          <w:szCs w:val="24"/>
        </w:rPr>
        <w:t xml:space="preserve">5 marks </w:t>
      </w:r>
      <w:r w:rsidR="00547B19">
        <w:rPr>
          <w:rFonts w:asciiTheme="minorBidi" w:hAnsiTheme="minorBidi" w:cstheme="minorBidi"/>
          <w:bCs/>
          <w:color w:val="FF0000"/>
          <w:szCs w:val="24"/>
        </w:rPr>
        <w:t>for circuit diagram</w:t>
      </w:r>
      <w:r w:rsidR="00C92072">
        <w:rPr>
          <w:rFonts w:asciiTheme="minorBidi" w:hAnsiTheme="minorBidi" w:cstheme="minorBidi"/>
          <w:bCs/>
          <w:color w:val="FF0000"/>
          <w:szCs w:val="24"/>
        </w:rPr>
        <w:t xml:space="preserve"> (including </w:t>
      </w:r>
      <w:r w:rsidR="00F050AB">
        <w:rPr>
          <w:rFonts w:asciiTheme="minorBidi" w:hAnsiTheme="minorBidi" w:cstheme="minorBidi"/>
          <w:bCs/>
          <w:color w:val="FF0000"/>
          <w:szCs w:val="24"/>
        </w:rPr>
        <w:t xml:space="preserve">resistor calculations) </w:t>
      </w:r>
    </w:p>
    <w:p w14:paraId="71AB74BC" w14:textId="77777777" w:rsidR="00F06EE1" w:rsidRDefault="00F050AB" w:rsidP="00075786">
      <w:pPr>
        <w:ind w:left="360"/>
        <w:rPr>
          <w:rFonts w:asciiTheme="minorBidi" w:hAnsiTheme="minorBidi" w:cstheme="minorBidi"/>
          <w:bCs/>
          <w:color w:val="FF0000"/>
          <w:szCs w:val="24"/>
        </w:rPr>
      </w:pPr>
      <w:r>
        <w:rPr>
          <w:rFonts w:asciiTheme="minorBidi" w:hAnsiTheme="minorBidi" w:cstheme="minorBidi"/>
          <w:bCs/>
          <w:color w:val="FF0000"/>
          <w:szCs w:val="24"/>
        </w:rPr>
        <w:t>1 mark for sight of “square wave” or similar in answer</w:t>
      </w:r>
      <w:r w:rsidR="00C62B75">
        <w:rPr>
          <w:rFonts w:asciiTheme="minorBidi" w:hAnsiTheme="minorBidi" w:cstheme="minorBidi"/>
          <w:bCs/>
          <w:color w:val="FF0000"/>
          <w:szCs w:val="24"/>
        </w:rPr>
        <w:t xml:space="preserve">. </w:t>
      </w:r>
    </w:p>
    <w:p w14:paraId="6F98C015" w14:textId="6CFE450A" w:rsidR="005F200A" w:rsidRPr="00075786" w:rsidRDefault="00C62B75" w:rsidP="00075786">
      <w:pPr>
        <w:ind w:left="360"/>
        <w:rPr>
          <w:rFonts w:asciiTheme="minorBidi" w:hAnsiTheme="minorBidi" w:cstheme="minorBidi"/>
          <w:bCs/>
          <w:color w:val="FF0000"/>
          <w:szCs w:val="24"/>
        </w:rPr>
      </w:pPr>
      <w:r>
        <w:rPr>
          <w:rFonts w:asciiTheme="minorBidi" w:hAnsiTheme="minorBidi" w:cstheme="minorBidi"/>
          <w:bCs/>
          <w:color w:val="FF0000"/>
          <w:szCs w:val="24"/>
        </w:rPr>
        <w:t xml:space="preserve">2 marks each for timing of </w:t>
      </w:r>
      <w:r w:rsidR="005276E0">
        <w:rPr>
          <w:rFonts w:asciiTheme="minorBidi" w:hAnsiTheme="minorBidi" w:cstheme="minorBidi"/>
          <w:bCs/>
          <w:color w:val="FF0000"/>
          <w:szCs w:val="24"/>
        </w:rPr>
        <w:t>each tone</w:t>
      </w:r>
      <w:r w:rsidR="00547B19">
        <w:rPr>
          <w:rFonts w:asciiTheme="minorBidi" w:hAnsiTheme="minorBidi" w:cstheme="minorBidi"/>
          <w:bCs/>
          <w:color w:val="FF0000"/>
          <w:szCs w:val="24"/>
        </w:rPr>
        <w:t>.</w:t>
      </w:r>
    </w:p>
    <w:p w14:paraId="3050D05A" w14:textId="57D90B3C" w:rsidR="00FE13AA" w:rsidRDefault="005276E0" w:rsidP="005276E0">
      <w:pPr>
        <w:ind w:left="360"/>
        <w:jc w:val="center"/>
        <w:rPr>
          <w:bCs/>
          <w:szCs w:val="24"/>
        </w:rPr>
      </w:pPr>
      <w:r w:rsidRPr="005276E0">
        <w:rPr>
          <w:bCs/>
          <w:szCs w:val="24"/>
        </w:rPr>
        <w:drawing>
          <wp:inline distT="0" distB="0" distL="0" distR="0" wp14:anchorId="3C90CFAB" wp14:editId="3B3DA132">
            <wp:extent cx="2754489" cy="2602225"/>
            <wp:effectExtent l="0" t="0" r="8255" b="8255"/>
            <wp:docPr id="1344735673" name="Picture 1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4735673" name="Picture 1" descr="A diagram of a circui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756644" cy="2604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E2BA08" w14:textId="5D8CA6AF" w:rsidR="005F70E3" w:rsidRDefault="00644A71" w:rsidP="00DA5739">
      <w:pPr>
        <w:ind w:left="360"/>
        <w:rPr>
          <w:rFonts w:asciiTheme="minorBidi" w:hAnsiTheme="minorBidi" w:cstheme="minorBidi"/>
          <w:bCs/>
          <w:color w:val="FF0000"/>
          <w:szCs w:val="24"/>
        </w:rPr>
      </w:pPr>
      <w:r>
        <w:rPr>
          <w:rFonts w:asciiTheme="minorBidi" w:hAnsiTheme="minorBidi" w:cstheme="minorBidi"/>
          <w:bCs/>
          <w:color w:val="FF0000"/>
          <w:szCs w:val="24"/>
        </w:rPr>
        <w:t>R1 limits current through transistor Q1</w:t>
      </w:r>
      <w:r w:rsidR="00755AFD">
        <w:rPr>
          <w:rFonts w:asciiTheme="minorBidi" w:hAnsiTheme="minorBidi" w:cstheme="minorBidi"/>
          <w:bCs/>
          <w:color w:val="FF0000"/>
          <w:szCs w:val="24"/>
        </w:rPr>
        <w:t>’s BE junction while R2 provides a discharge path for the piezo sounder.</w:t>
      </w:r>
    </w:p>
    <w:p w14:paraId="7ABD65D3" w14:textId="2193BFE3" w:rsidR="00DA5739" w:rsidRDefault="00DA5739" w:rsidP="00DA5739">
      <w:pPr>
        <w:ind w:left="360"/>
        <w:rPr>
          <w:rFonts w:asciiTheme="minorBidi" w:hAnsiTheme="minorBidi" w:cstheme="minorBidi"/>
          <w:bCs/>
          <w:color w:val="FF0000"/>
          <w:szCs w:val="24"/>
        </w:rPr>
      </w:pPr>
      <w:r w:rsidRPr="00DA5739">
        <w:rPr>
          <w:rFonts w:asciiTheme="minorBidi" w:hAnsiTheme="minorBidi" w:cstheme="minorBidi"/>
          <w:bCs/>
          <w:color w:val="FF0000"/>
          <w:szCs w:val="24"/>
        </w:rPr>
        <w:t xml:space="preserve">1 kHz </w:t>
      </w:r>
      <w:r>
        <w:rPr>
          <w:rFonts w:asciiTheme="minorBidi" w:hAnsiTheme="minorBidi" w:cstheme="minorBidi"/>
          <w:bCs/>
          <w:color w:val="FF0000"/>
          <w:szCs w:val="24"/>
        </w:rPr>
        <w:t xml:space="preserve">tone requires </w:t>
      </w:r>
      <w:r w:rsidR="005F70E3">
        <w:rPr>
          <w:rFonts w:asciiTheme="minorBidi" w:hAnsiTheme="minorBidi" w:cstheme="minorBidi"/>
          <w:bCs/>
          <w:color w:val="FF0000"/>
          <w:szCs w:val="24"/>
        </w:rPr>
        <w:t>a square-wave with a period of 1ms</w:t>
      </w:r>
      <w:r w:rsidR="005237EC">
        <w:rPr>
          <w:rFonts w:asciiTheme="minorBidi" w:hAnsiTheme="minorBidi" w:cstheme="minorBidi"/>
          <w:bCs/>
          <w:color w:val="FF0000"/>
          <w:szCs w:val="24"/>
        </w:rPr>
        <w:t>.</w:t>
      </w:r>
      <w:r w:rsidR="005F70E3">
        <w:rPr>
          <w:rFonts w:asciiTheme="minorBidi" w:hAnsiTheme="minorBidi" w:cstheme="minorBidi"/>
          <w:bCs/>
          <w:color w:val="FF0000"/>
          <w:szCs w:val="24"/>
        </w:rPr>
        <w:t xml:space="preserve"> </w:t>
      </w:r>
    </w:p>
    <w:p w14:paraId="084EE17F" w14:textId="6E109C7B" w:rsidR="005237EC" w:rsidRDefault="005237EC" w:rsidP="00DA5739">
      <w:pPr>
        <w:ind w:left="360"/>
        <w:rPr>
          <w:rFonts w:asciiTheme="minorBidi" w:hAnsiTheme="minorBidi" w:cstheme="minorBidi"/>
          <w:bCs/>
          <w:color w:val="FF0000"/>
          <w:szCs w:val="24"/>
        </w:rPr>
      </w:pPr>
      <w:r>
        <w:rPr>
          <w:rFonts w:asciiTheme="minorBidi" w:hAnsiTheme="minorBidi" w:cstheme="minorBidi"/>
          <w:bCs/>
          <w:color w:val="FF0000"/>
          <w:szCs w:val="24"/>
        </w:rPr>
        <w:t>500 Hz tone requires a square-wave with a period of 2ms.</w:t>
      </w:r>
    </w:p>
    <w:p w14:paraId="3049FDA0" w14:textId="59D50B79" w:rsidR="005237EC" w:rsidRPr="00DA5739" w:rsidRDefault="005237EC" w:rsidP="00DA5739">
      <w:pPr>
        <w:ind w:left="360"/>
        <w:rPr>
          <w:rFonts w:asciiTheme="minorBidi" w:hAnsiTheme="minorBidi" w:cstheme="minorBidi"/>
          <w:bCs/>
          <w:color w:val="FF0000"/>
          <w:szCs w:val="24"/>
        </w:rPr>
      </w:pPr>
      <w:r>
        <w:rPr>
          <w:rFonts w:asciiTheme="minorBidi" w:hAnsiTheme="minorBidi" w:cstheme="minorBidi"/>
          <w:bCs/>
          <w:color w:val="FF0000"/>
          <w:szCs w:val="24"/>
        </w:rPr>
        <w:t>Mark space ratio is not important.</w:t>
      </w:r>
    </w:p>
    <w:p w14:paraId="20F93B4E" w14:textId="77777777" w:rsidR="00FE13AA" w:rsidRPr="00C60DDA" w:rsidRDefault="00FE13AA" w:rsidP="005F200A">
      <w:pPr>
        <w:ind w:left="360"/>
        <w:jc w:val="right"/>
        <w:rPr>
          <w:b/>
          <w:szCs w:val="24"/>
        </w:rPr>
      </w:pPr>
    </w:p>
    <w:p w14:paraId="4C2CA91B" w14:textId="12A875E4" w:rsidR="00E01CD1" w:rsidRPr="00C60DDA" w:rsidRDefault="00AB1D2D" w:rsidP="00E01CD1">
      <w:pPr>
        <w:pStyle w:val="ListParagraph"/>
        <w:numPr>
          <w:ilvl w:val="0"/>
          <w:numId w:val="4"/>
        </w:numPr>
        <w:ind w:left="714" w:hanging="357"/>
        <w:rPr>
          <w:rFonts w:asciiTheme="minorBidi" w:eastAsia="Times New Roman" w:hAnsiTheme="minorBidi" w:cs="Times New Roman"/>
          <w:b/>
          <w:sz w:val="24"/>
          <w:szCs w:val="24"/>
          <w:lang w:eastAsia="en-GB"/>
        </w:rPr>
      </w:pPr>
      <w:r w:rsidRPr="00C60DDA">
        <w:rPr>
          <w:rFonts w:asciiTheme="minorBidi" w:eastAsia="Times New Roman" w:hAnsiTheme="minorBidi"/>
          <w:bCs/>
          <w:sz w:val="24"/>
          <w:szCs w:val="24"/>
          <w:lang w:eastAsia="en-GB"/>
        </w:rPr>
        <w:t xml:space="preserve">Explain the differences between </w:t>
      </w:r>
      <w:r w:rsidR="00191C75" w:rsidRPr="00C60DDA">
        <w:rPr>
          <w:rFonts w:asciiTheme="minorBidi" w:eastAsia="Times New Roman" w:hAnsiTheme="minorBidi"/>
          <w:bCs/>
          <w:sz w:val="24"/>
          <w:szCs w:val="24"/>
          <w:lang w:eastAsia="en-GB"/>
        </w:rPr>
        <w:t>Harvard and Von Neuman</w:t>
      </w:r>
      <w:r w:rsidR="00EF0C1A" w:rsidRPr="00C60DDA">
        <w:rPr>
          <w:rFonts w:asciiTheme="minorBidi" w:eastAsia="Times New Roman" w:hAnsiTheme="minorBidi"/>
          <w:bCs/>
          <w:sz w:val="24"/>
          <w:szCs w:val="24"/>
          <w:lang w:eastAsia="en-GB"/>
        </w:rPr>
        <w:t>n processor architectures, giving examples of where each is used.</w:t>
      </w:r>
    </w:p>
    <w:p w14:paraId="1D31B230" w14:textId="60877B8F" w:rsidR="005F200A" w:rsidRPr="00C60DDA" w:rsidRDefault="005F200A" w:rsidP="00E01CD1">
      <w:pPr>
        <w:pStyle w:val="ListParagraph"/>
        <w:ind w:left="714" w:right="-45"/>
        <w:jc w:val="right"/>
        <w:rPr>
          <w:rFonts w:asciiTheme="minorBidi" w:eastAsia="Times New Roman" w:hAnsiTheme="minorBidi" w:cs="Times New Roman"/>
          <w:b/>
          <w:sz w:val="24"/>
          <w:szCs w:val="24"/>
          <w:lang w:eastAsia="en-GB"/>
        </w:rPr>
      </w:pPr>
      <w:r w:rsidRPr="00C60DDA">
        <w:rPr>
          <w:rFonts w:asciiTheme="minorBidi" w:eastAsia="Times New Roman" w:hAnsiTheme="minorBidi" w:cs="Times New Roman"/>
          <w:b/>
          <w:sz w:val="24"/>
          <w:szCs w:val="24"/>
          <w:lang w:eastAsia="en-GB"/>
        </w:rPr>
        <w:t>[</w:t>
      </w:r>
      <w:r w:rsidR="00FA49D9" w:rsidRPr="00C60DDA">
        <w:rPr>
          <w:rFonts w:asciiTheme="minorBidi" w:eastAsia="Times New Roman" w:hAnsiTheme="minorBidi" w:cs="Times New Roman"/>
          <w:b/>
          <w:sz w:val="24"/>
          <w:szCs w:val="24"/>
          <w:lang w:eastAsia="en-GB"/>
        </w:rPr>
        <w:t>10</w:t>
      </w:r>
      <w:r w:rsidRPr="00C60DDA">
        <w:rPr>
          <w:rFonts w:asciiTheme="minorBidi" w:eastAsia="Times New Roman" w:hAnsiTheme="minorBidi" w:cs="Times New Roman"/>
          <w:b/>
          <w:sz w:val="24"/>
          <w:szCs w:val="24"/>
          <w:lang w:eastAsia="en-GB"/>
        </w:rPr>
        <w:t xml:space="preserve"> Marks]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832"/>
        <w:gridCol w:w="5185"/>
      </w:tblGrid>
      <w:tr w:rsidR="0001710A" w14:paraId="16B6CBDC" w14:textId="77777777" w:rsidTr="003725AC">
        <w:tc>
          <w:tcPr>
            <w:tcW w:w="45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D1EEC1" w14:textId="77777777" w:rsidR="0001710A" w:rsidRDefault="0001710A" w:rsidP="003725AC">
            <w:pPr>
              <w:jc w:val="center"/>
              <w:rPr>
                <w:color w:val="FF0000"/>
              </w:rPr>
            </w:pPr>
            <w:r>
              <w:rPr>
                <w:noProof/>
                <w:color w:val="FF0000"/>
              </w:rPr>
              <w:drawing>
                <wp:inline distT="0" distB="0" distL="0" distR="0" wp14:anchorId="2FCF1965" wp14:editId="3A4E2ED9">
                  <wp:extent cx="2343150" cy="1485900"/>
                  <wp:effectExtent l="0" t="0" r="0" b="0"/>
                  <wp:docPr id="1232529382" name="Picture 3" descr="A diagram of a computer hardwar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32529382" name="Picture 3" descr="A diagram of a computer hardware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43150" cy="14859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DC15893" w14:textId="77777777" w:rsidR="0001710A" w:rsidRDefault="0001710A" w:rsidP="003725AC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Von Neumann</w:t>
            </w:r>
          </w:p>
          <w:p w14:paraId="0D6FDFEA" w14:textId="77777777" w:rsidR="0001710A" w:rsidRDefault="0001710A" w:rsidP="003725AC">
            <w:pPr>
              <w:jc w:val="center"/>
              <w:rPr>
                <w:color w:val="FF0000"/>
              </w:rPr>
            </w:pPr>
          </w:p>
        </w:tc>
        <w:tc>
          <w:tcPr>
            <w:tcW w:w="450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14:paraId="17EDC5B0" w14:textId="77777777" w:rsidR="0001710A" w:rsidRDefault="0001710A" w:rsidP="003725AC">
            <w:pPr>
              <w:jc w:val="center"/>
              <w:rPr>
                <w:color w:val="FF0000"/>
              </w:rPr>
            </w:pPr>
            <w:r>
              <w:rPr>
                <w:noProof/>
                <w:color w:val="FF0000"/>
              </w:rPr>
              <w:drawing>
                <wp:inline distT="0" distB="0" distL="0" distR="0" wp14:anchorId="2DBB6E82" wp14:editId="6468109F">
                  <wp:extent cx="3209925" cy="1352550"/>
                  <wp:effectExtent l="0" t="0" r="9525" b="0"/>
                  <wp:docPr id="738798505" name="Picture 2" descr="A diagram of a computer hardware system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38798505" name="Picture 2" descr="A diagram of a computer hardware system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209925" cy="13525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17C5B4D3" w14:textId="77777777" w:rsidR="0001710A" w:rsidRDefault="0001710A" w:rsidP="003725AC">
            <w:pPr>
              <w:jc w:val="center"/>
              <w:rPr>
                <w:color w:val="FF0000"/>
              </w:rPr>
            </w:pPr>
            <w:r>
              <w:rPr>
                <w:color w:val="FF0000"/>
              </w:rPr>
              <w:t>Harvard</w:t>
            </w:r>
          </w:p>
        </w:tc>
      </w:tr>
    </w:tbl>
    <w:p w14:paraId="7DB77C27" w14:textId="77777777" w:rsidR="0001710A" w:rsidRDefault="0001710A" w:rsidP="0001710A"/>
    <w:p w14:paraId="0322DE15" w14:textId="77777777" w:rsidR="0001710A" w:rsidRDefault="0001710A" w:rsidP="0001710A">
      <w:pPr>
        <w:rPr>
          <w:color w:val="FF0000"/>
        </w:rPr>
      </w:pPr>
      <w:r>
        <w:rPr>
          <w:color w:val="FF0000"/>
        </w:rPr>
        <w:t>Von Neumann architecture uses buses to move information between CPU, memory and peripheral devices.  Program instructions and data are stored in same memory.  Program instructions can be accidentally overwritten.  A single bus can cause a bottleneck in data transfers.  Von Neumann architecture is used for desktop computers</w:t>
      </w:r>
    </w:p>
    <w:p w14:paraId="6BAE6D1F" w14:textId="77777777" w:rsidR="0001710A" w:rsidRDefault="0001710A" w:rsidP="0001710A">
      <w:pPr>
        <w:rPr>
          <w:color w:val="FF0000"/>
        </w:rPr>
      </w:pPr>
    </w:p>
    <w:p w14:paraId="1D9D1F86" w14:textId="77777777" w:rsidR="0001710A" w:rsidRDefault="0001710A" w:rsidP="0001710A">
      <w:pPr>
        <w:rPr>
          <w:color w:val="FF0000"/>
        </w:rPr>
      </w:pPr>
      <w:r>
        <w:rPr>
          <w:color w:val="FF0000"/>
        </w:rPr>
        <w:lastRenderedPageBreak/>
        <w:t>Harvard architecture separates program memory from data memory and adds a separate bus for the program memory.  This second bus adds complexity and cost but protects program memory from accidental overwriting.  Harvard architecture is used for embedded applications.</w:t>
      </w:r>
    </w:p>
    <w:p w14:paraId="4BB0875D" w14:textId="77777777" w:rsidR="00A56CEA" w:rsidRPr="00DB0C2E" w:rsidRDefault="00A56CEA" w:rsidP="00DB0C2E">
      <w:pPr>
        <w:pStyle w:val="ListParagraph"/>
        <w:ind w:left="714" w:right="-45"/>
        <w:rPr>
          <w:rFonts w:asciiTheme="minorBidi" w:eastAsia="Times New Roman" w:hAnsiTheme="minorBidi" w:cs="Times New Roman"/>
          <w:bCs/>
          <w:sz w:val="24"/>
          <w:szCs w:val="24"/>
          <w:lang w:eastAsia="en-GB"/>
        </w:rPr>
      </w:pPr>
    </w:p>
    <w:p w14:paraId="09CF7172" w14:textId="37928677" w:rsidR="00F14351" w:rsidRPr="00C60DDA" w:rsidRDefault="005F200A" w:rsidP="00F14351">
      <w:pPr>
        <w:numPr>
          <w:ilvl w:val="0"/>
          <w:numId w:val="4"/>
        </w:numPr>
        <w:rPr>
          <w:rFonts w:asciiTheme="minorBidi" w:hAnsiTheme="minorBidi" w:cstheme="minorBidi"/>
          <w:bCs/>
          <w:szCs w:val="24"/>
        </w:rPr>
      </w:pPr>
      <w:r w:rsidRPr="00C60DDA">
        <w:rPr>
          <w:rFonts w:asciiTheme="minorBidi" w:hAnsiTheme="minorBidi" w:cstheme="minorBidi"/>
          <w:bCs/>
          <w:szCs w:val="24"/>
        </w:rPr>
        <w:t>Draw the logic symbol for a</w:t>
      </w:r>
      <w:r w:rsidR="00502B19" w:rsidRPr="00C60DDA">
        <w:rPr>
          <w:rFonts w:asciiTheme="minorBidi" w:hAnsiTheme="minorBidi" w:cstheme="minorBidi"/>
          <w:bCs/>
          <w:szCs w:val="24"/>
        </w:rPr>
        <w:t xml:space="preserve"> NAND</w:t>
      </w:r>
      <w:r w:rsidRPr="00C60DDA">
        <w:rPr>
          <w:rFonts w:asciiTheme="minorBidi" w:hAnsiTheme="minorBidi" w:cstheme="minorBidi"/>
          <w:bCs/>
          <w:szCs w:val="24"/>
        </w:rPr>
        <w:t xml:space="preserve"> gate</w:t>
      </w:r>
      <w:r w:rsidR="00BE1515" w:rsidRPr="00C60DDA">
        <w:rPr>
          <w:rFonts w:asciiTheme="minorBidi" w:hAnsiTheme="minorBidi" w:cstheme="minorBidi"/>
          <w:bCs/>
          <w:szCs w:val="24"/>
        </w:rPr>
        <w:t xml:space="preserve"> and provide the truth table for it.</w:t>
      </w:r>
    </w:p>
    <w:p w14:paraId="53BE9411" w14:textId="442AAAED" w:rsidR="00BE1515" w:rsidRDefault="00BE1515" w:rsidP="00BE1515">
      <w:pPr>
        <w:ind w:left="720"/>
        <w:jc w:val="right"/>
        <w:rPr>
          <w:rFonts w:asciiTheme="minorBidi" w:hAnsiTheme="minorBidi" w:cstheme="minorBidi"/>
          <w:b/>
          <w:szCs w:val="24"/>
        </w:rPr>
      </w:pPr>
      <w:r w:rsidRPr="00C60DDA">
        <w:rPr>
          <w:rFonts w:asciiTheme="minorBidi" w:hAnsiTheme="minorBidi" w:cstheme="minorBidi"/>
          <w:b/>
          <w:szCs w:val="24"/>
        </w:rPr>
        <w:t>[4 Marks]</w:t>
      </w:r>
    </w:p>
    <w:p w14:paraId="55059E65" w14:textId="0A1FC55B" w:rsidR="007E6C29" w:rsidRPr="007E6C29" w:rsidRDefault="009D100C" w:rsidP="007E6C29">
      <w:pPr>
        <w:ind w:left="720"/>
        <w:rPr>
          <w:rFonts w:asciiTheme="minorBidi" w:hAnsiTheme="minorBidi" w:cstheme="minorBidi"/>
          <w:bCs/>
          <w:color w:val="FF0000"/>
          <w:szCs w:val="24"/>
        </w:rPr>
      </w:pPr>
      <w:r>
        <w:rPr>
          <w:rFonts w:asciiTheme="minorBidi" w:hAnsiTheme="minorBidi" w:cstheme="minorBidi"/>
          <w:bCs/>
          <w:color w:val="FF0000"/>
          <w:szCs w:val="24"/>
        </w:rPr>
        <w:t xml:space="preserve">3 marks for truth table. 1 mark for symbol </w:t>
      </w:r>
    </w:p>
    <w:p w14:paraId="6EA4AC8D" w14:textId="11F0A787" w:rsidR="00A56CEA" w:rsidRPr="00C60DDA" w:rsidRDefault="007E6C29" w:rsidP="007E6C29">
      <w:pPr>
        <w:ind w:left="720"/>
        <w:jc w:val="center"/>
        <w:rPr>
          <w:rFonts w:asciiTheme="minorBidi" w:hAnsiTheme="minorBidi" w:cstheme="minorBidi"/>
          <w:b/>
          <w:szCs w:val="24"/>
        </w:rPr>
      </w:pPr>
      <w:r>
        <w:rPr>
          <w:noProof/>
        </w:rPr>
        <w:drawing>
          <wp:inline distT="0" distB="0" distL="0" distR="0" wp14:anchorId="418DCD34" wp14:editId="6EC836F1">
            <wp:extent cx="2459355" cy="3267710"/>
            <wp:effectExtent l="0" t="0" r="0" b="8890"/>
            <wp:docPr id="1437085226" name="Picture 4" descr="NAND Gate | Analog Devic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AND Gate | Analog Devices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9355" cy="3267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3F0E25" w14:textId="77B169DA" w:rsidR="00A26A99" w:rsidRPr="00C60DDA" w:rsidRDefault="00A26A99" w:rsidP="00A26A99">
      <w:pPr>
        <w:pStyle w:val="ListParagraph"/>
        <w:numPr>
          <w:ilvl w:val="0"/>
          <w:numId w:val="4"/>
        </w:numPr>
        <w:rPr>
          <w:rFonts w:asciiTheme="minorBidi" w:hAnsiTheme="minorBidi"/>
          <w:sz w:val="24"/>
          <w:szCs w:val="24"/>
        </w:rPr>
      </w:pPr>
      <w:r w:rsidRPr="00C60DDA">
        <w:rPr>
          <w:rFonts w:asciiTheme="minorBidi" w:hAnsiTheme="minorBidi"/>
          <w:sz w:val="24"/>
          <w:szCs w:val="24"/>
        </w:rPr>
        <w:t xml:space="preserve">Explain </w:t>
      </w:r>
      <w:r w:rsidR="006D0C58">
        <w:rPr>
          <w:rFonts w:asciiTheme="minorBidi" w:hAnsiTheme="minorBidi"/>
          <w:sz w:val="24"/>
          <w:szCs w:val="24"/>
        </w:rPr>
        <w:t xml:space="preserve">the difference between a device sourcing and sinking current. You may </w:t>
      </w:r>
      <w:r w:rsidR="002D7C34">
        <w:rPr>
          <w:rFonts w:asciiTheme="minorBidi" w:hAnsiTheme="minorBidi"/>
          <w:sz w:val="24"/>
          <w:szCs w:val="24"/>
        </w:rPr>
        <w:t>include illustrations to further explain your answer.</w:t>
      </w:r>
    </w:p>
    <w:p w14:paraId="280E9283" w14:textId="77777777" w:rsidR="00A26A99" w:rsidRDefault="00A26A99" w:rsidP="00A26A99">
      <w:pPr>
        <w:pStyle w:val="ListParagraph"/>
        <w:jc w:val="right"/>
        <w:rPr>
          <w:rFonts w:asciiTheme="minorBidi" w:hAnsiTheme="minorBidi"/>
          <w:b/>
          <w:bCs/>
          <w:sz w:val="24"/>
          <w:szCs w:val="24"/>
        </w:rPr>
      </w:pPr>
      <w:r w:rsidRPr="00C60DDA">
        <w:rPr>
          <w:rFonts w:asciiTheme="minorBidi" w:hAnsiTheme="minorBidi"/>
          <w:b/>
          <w:bCs/>
          <w:sz w:val="24"/>
          <w:szCs w:val="24"/>
        </w:rPr>
        <w:t>[10 Marks]</w:t>
      </w:r>
    </w:p>
    <w:p w14:paraId="609E49F2" w14:textId="331F8821" w:rsidR="00D03627" w:rsidRDefault="0001710A" w:rsidP="0001710A">
      <w:pPr>
        <w:pStyle w:val="ListParagraph"/>
        <w:rPr>
          <w:rFonts w:asciiTheme="minorBidi" w:hAnsiTheme="minorBidi"/>
          <w:color w:val="FF0000"/>
          <w:sz w:val="24"/>
          <w:szCs w:val="24"/>
        </w:rPr>
      </w:pPr>
      <w:r w:rsidRPr="0001710A">
        <w:rPr>
          <w:rFonts w:asciiTheme="minorBidi" w:hAnsiTheme="minorBidi"/>
          <w:color w:val="FF0000"/>
          <w:sz w:val="24"/>
          <w:szCs w:val="24"/>
        </w:rPr>
        <w:t xml:space="preserve">When </w:t>
      </w:r>
      <w:r>
        <w:rPr>
          <w:rFonts w:asciiTheme="minorBidi" w:hAnsiTheme="minorBidi"/>
          <w:color w:val="FF0000"/>
          <w:sz w:val="24"/>
          <w:szCs w:val="24"/>
        </w:rPr>
        <w:t xml:space="preserve">a device sources current to a load, </w:t>
      </w:r>
      <w:r w:rsidR="00770B88">
        <w:rPr>
          <w:rFonts w:asciiTheme="minorBidi" w:hAnsiTheme="minorBidi"/>
          <w:color w:val="FF0000"/>
          <w:sz w:val="24"/>
          <w:szCs w:val="24"/>
        </w:rPr>
        <w:t>current flows from the supply</w:t>
      </w:r>
      <w:r w:rsidR="001C2A33">
        <w:rPr>
          <w:rFonts w:asciiTheme="minorBidi" w:hAnsiTheme="minorBidi"/>
          <w:color w:val="FF0000"/>
          <w:sz w:val="24"/>
          <w:szCs w:val="24"/>
        </w:rPr>
        <w:t xml:space="preserve">, </w:t>
      </w:r>
      <w:r w:rsidR="00770B88">
        <w:rPr>
          <w:rFonts w:asciiTheme="minorBidi" w:hAnsiTheme="minorBidi"/>
          <w:color w:val="FF0000"/>
          <w:sz w:val="24"/>
          <w:szCs w:val="24"/>
        </w:rPr>
        <w:t>through the top output transistor of a logic device</w:t>
      </w:r>
      <w:r w:rsidR="001C2A33">
        <w:rPr>
          <w:rFonts w:asciiTheme="minorBidi" w:hAnsiTheme="minorBidi"/>
          <w:color w:val="FF0000"/>
          <w:sz w:val="24"/>
          <w:szCs w:val="24"/>
        </w:rPr>
        <w:t xml:space="preserve">, through the load and to 0V. </w:t>
      </w:r>
      <w:r w:rsidR="00D03627">
        <w:rPr>
          <w:rFonts w:asciiTheme="minorBidi" w:hAnsiTheme="minorBidi"/>
          <w:color w:val="FF0000"/>
          <w:sz w:val="24"/>
          <w:szCs w:val="24"/>
        </w:rPr>
        <w:t xml:space="preserve">For the logic device to activate the output, it must </w:t>
      </w:r>
      <w:r w:rsidR="00D93BD0">
        <w:rPr>
          <w:rFonts w:asciiTheme="minorBidi" w:hAnsiTheme="minorBidi"/>
          <w:color w:val="FF0000"/>
          <w:sz w:val="24"/>
          <w:szCs w:val="24"/>
        </w:rPr>
        <w:t>set the output to a high voltage.</w:t>
      </w:r>
    </w:p>
    <w:p w14:paraId="79A04810" w14:textId="77777777" w:rsidR="00D03627" w:rsidRDefault="00D03627" w:rsidP="0001710A">
      <w:pPr>
        <w:pStyle w:val="ListParagraph"/>
        <w:rPr>
          <w:rFonts w:asciiTheme="minorBidi" w:hAnsiTheme="minorBidi"/>
          <w:color w:val="FF0000"/>
          <w:sz w:val="24"/>
          <w:szCs w:val="24"/>
        </w:rPr>
      </w:pPr>
    </w:p>
    <w:p w14:paraId="343B4B4B" w14:textId="0149931F" w:rsidR="0001710A" w:rsidRPr="0001710A" w:rsidRDefault="001C2A33" w:rsidP="0001710A">
      <w:pPr>
        <w:pStyle w:val="ListParagraph"/>
        <w:rPr>
          <w:rFonts w:asciiTheme="minorBidi" w:hAnsiTheme="minorBidi"/>
          <w:color w:val="FF0000"/>
          <w:sz w:val="24"/>
          <w:szCs w:val="24"/>
        </w:rPr>
      </w:pPr>
      <w:r>
        <w:rPr>
          <w:rFonts w:asciiTheme="minorBidi" w:hAnsiTheme="minorBidi"/>
          <w:color w:val="FF0000"/>
          <w:sz w:val="24"/>
          <w:szCs w:val="24"/>
        </w:rPr>
        <w:t>When a device sinks current</w:t>
      </w:r>
      <w:r w:rsidR="00132BF8">
        <w:rPr>
          <w:rFonts w:asciiTheme="minorBidi" w:hAnsiTheme="minorBidi"/>
          <w:color w:val="FF0000"/>
          <w:sz w:val="24"/>
          <w:szCs w:val="24"/>
        </w:rPr>
        <w:t>:</w:t>
      </w:r>
      <w:r>
        <w:rPr>
          <w:rFonts w:asciiTheme="minorBidi" w:hAnsiTheme="minorBidi"/>
          <w:color w:val="FF0000"/>
          <w:sz w:val="24"/>
          <w:szCs w:val="24"/>
        </w:rPr>
        <w:t xml:space="preserve"> </w:t>
      </w:r>
      <w:r w:rsidR="00132BF8">
        <w:rPr>
          <w:rFonts w:asciiTheme="minorBidi" w:hAnsiTheme="minorBidi"/>
          <w:color w:val="FF0000"/>
          <w:sz w:val="24"/>
          <w:szCs w:val="24"/>
        </w:rPr>
        <w:t xml:space="preserve">Current flows from the supply, through the load and through the bottom output transistor of the </w:t>
      </w:r>
      <w:r w:rsidR="00D03627">
        <w:rPr>
          <w:rFonts w:asciiTheme="minorBidi" w:hAnsiTheme="minorBidi"/>
          <w:color w:val="FF0000"/>
          <w:sz w:val="24"/>
          <w:szCs w:val="24"/>
        </w:rPr>
        <w:t>logic device</w:t>
      </w:r>
      <w:r w:rsidR="00D93BD0">
        <w:rPr>
          <w:rFonts w:asciiTheme="minorBidi" w:hAnsiTheme="minorBidi"/>
          <w:color w:val="FF0000"/>
          <w:sz w:val="24"/>
          <w:szCs w:val="24"/>
        </w:rPr>
        <w:t xml:space="preserve"> and finally to 0V through the logic device pins. </w:t>
      </w:r>
      <w:r w:rsidR="00362DB6">
        <w:rPr>
          <w:rFonts w:asciiTheme="minorBidi" w:hAnsiTheme="minorBidi"/>
          <w:color w:val="FF0000"/>
          <w:sz w:val="24"/>
          <w:szCs w:val="24"/>
        </w:rPr>
        <w:t xml:space="preserve">For the logic device to activate the output, it must set the output to a low voltage. </w:t>
      </w:r>
    </w:p>
    <w:p w14:paraId="64A3712C" w14:textId="77777777" w:rsidR="004454E8" w:rsidRDefault="004454E8">
      <w:pPr>
        <w:rPr>
          <w:rFonts w:asciiTheme="minorBidi" w:hAnsiTheme="minorBidi"/>
          <w:bCs/>
          <w:szCs w:val="24"/>
        </w:rPr>
      </w:pPr>
    </w:p>
    <w:p w14:paraId="524D301E" w14:textId="523614C0" w:rsidR="004454E8" w:rsidRDefault="00211735" w:rsidP="009A272B">
      <w:pPr>
        <w:jc w:val="center"/>
        <w:rPr>
          <w:rFonts w:asciiTheme="minorBidi" w:hAnsiTheme="minorBidi"/>
          <w:bCs/>
          <w:szCs w:val="24"/>
        </w:rPr>
      </w:pPr>
      <w:r w:rsidRPr="00211735">
        <w:rPr>
          <w:rFonts w:asciiTheme="minorBidi" w:hAnsiTheme="minorBidi"/>
          <w:bCs/>
          <w:szCs w:val="24"/>
        </w:rPr>
        <w:lastRenderedPageBreak/>
        <w:drawing>
          <wp:inline distT="0" distB="0" distL="0" distR="0" wp14:anchorId="3BE48E79" wp14:editId="6E6A3623">
            <wp:extent cx="2036172" cy="2438400"/>
            <wp:effectExtent l="0" t="0" r="2540" b="0"/>
            <wp:docPr id="1612903399" name="Picture 1" descr="A diagram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2903399" name="Picture 1" descr="A diagram of a devic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040969" cy="24441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C0CC7" w:rsidRPr="00EC0CC7">
        <w:rPr>
          <w:rFonts w:asciiTheme="minorBidi" w:hAnsiTheme="minorBidi"/>
          <w:bCs/>
          <w:szCs w:val="24"/>
        </w:rPr>
        <w:drawing>
          <wp:inline distT="0" distB="0" distL="0" distR="0" wp14:anchorId="0A77941A" wp14:editId="441BE60A">
            <wp:extent cx="2161954" cy="2572891"/>
            <wp:effectExtent l="0" t="0" r="0" b="0"/>
            <wp:docPr id="86102410" name="Picture 1" descr="A diagram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102410" name="Picture 1" descr="A diagram of a devic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171369" cy="2584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6FA039" w14:textId="77777777" w:rsidR="00362DB6" w:rsidRDefault="00362DB6" w:rsidP="009A272B">
      <w:pPr>
        <w:jc w:val="center"/>
        <w:rPr>
          <w:rFonts w:asciiTheme="minorBidi" w:hAnsiTheme="minorBidi"/>
          <w:bCs/>
          <w:szCs w:val="24"/>
        </w:rPr>
      </w:pPr>
    </w:p>
    <w:p w14:paraId="6D9F5731" w14:textId="6C82E290" w:rsidR="004454E8" w:rsidRDefault="00362DB6">
      <w:pPr>
        <w:rPr>
          <w:rFonts w:asciiTheme="minorBidi" w:hAnsiTheme="minorBidi"/>
          <w:bCs/>
          <w:szCs w:val="24"/>
        </w:rPr>
      </w:pPr>
      <w:r w:rsidRPr="00362DB6">
        <w:rPr>
          <w:rFonts w:asciiTheme="minorBidi" w:hAnsiTheme="minorBidi"/>
          <w:bCs/>
          <w:color w:val="FF0000"/>
          <w:szCs w:val="24"/>
        </w:rPr>
        <w:t>Source current</w:t>
      </w:r>
      <w:r w:rsidRPr="00362DB6">
        <w:rPr>
          <w:rFonts w:asciiTheme="minorBidi" w:hAnsiTheme="minorBidi"/>
          <w:bCs/>
          <w:color w:val="FF0000"/>
          <w:szCs w:val="24"/>
        </w:rPr>
        <w:tab/>
      </w:r>
      <w:r w:rsidRPr="00362DB6">
        <w:rPr>
          <w:rFonts w:asciiTheme="minorBidi" w:hAnsiTheme="minorBidi"/>
          <w:bCs/>
          <w:color w:val="FF0000"/>
          <w:szCs w:val="24"/>
        </w:rPr>
        <w:tab/>
      </w:r>
      <w:r w:rsidRPr="00362DB6">
        <w:rPr>
          <w:rFonts w:asciiTheme="minorBidi" w:hAnsiTheme="minorBidi"/>
          <w:bCs/>
          <w:color w:val="FF0000"/>
          <w:szCs w:val="24"/>
        </w:rPr>
        <w:tab/>
      </w:r>
      <w:r w:rsidRPr="00362DB6">
        <w:rPr>
          <w:rFonts w:asciiTheme="minorBidi" w:hAnsiTheme="minorBidi"/>
          <w:bCs/>
          <w:color w:val="FF0000"/>
          <w:szCs w:val="24"/>
        </w:rPr>
        <w:tab/>
        <w:t>sink current</w:t>
      </w:r>
    </w:p>
    <w:p w14:paraId="082F27C2" w14:textId="77777777" w:rsidR="00362DB6" w:rsidRDefault="00362DB6">
      <w:pPr>
        <w:rPr>
          <w:rFonts w:asciiTheme="minorBidi" w:hAnsiTheme="minorBidi"/>
          <w:bCs/>
          <w:szCs w:val="24"/>
        </w:rPr>
      </w:pPr>
    </w:p>
    <w:p w14:paraId="034CC83B" w14:textId="77777777" w:rsidR="00362DB6" w:rsidRDefault="00362DB6">
      <w:pPr>
        <w:rPr>
          <w:rFonts w:asciiTheme="minorBidi" w:hAnsiTheme="minorBidi"/>
          <w:bCs/>
          <w:szCs w:val="24"/>
        </w:rPr>
      </w:pPr>
    </w:p>
    <w:p w14:paraId="04A5AFB2" w14:textId="21310030" w:rsidR="00A26A99" w:rsidRDefault="00A26A99" w:rsidP="004454E8">
      <w:pPr>
        <w:jc w:val="center"/>
        <w:rPr>
          <w:rFonts w:asciiTheme="minorBidi" w:eastAsiaTheme="minorEastAsia" w:hAnsiTheme="minorBidi" w:cstheme="minorBidi"/>
          <w:bCs/>
          <w:szCs w:val="24"/>
          <w:lang w:eastAsia="zh-CN"/>
        </w:rPr>
      </w:pPr>
    </w:p>
    <w:p w14:paraId="7BF3F115" w14:textId="5865557D" w:rsidR="00833037" w:rsidRDefault="0006321F" w:rsidP="0006321F">
      <w:pPr>
        <w:pStyle w:val="ListParagraph"/>
        <w:numPr>
          <w:ilvl w:val="0"/>
          <w:numId w:val="4"/>
        </w:numPr>
        <w:rPr>
          <w:rFonts w:asciiTheme="minorBidi" w:hAnsiTheme="minorBidi"/>
          <w:bCs/>
          <w:sz w:val="24"/>
          <w:szCs w:val="24"/>
        </w:rPr>
      </w:pPr>
      <w:r w:rsidRPr="00C60DDA">
        <w:rPr>
          <w:rFonts w:asciiTheme="minorBidi" w:hAnsiTheme="minorBidi"/>
          <w:bCs/>
          <w:sz w:val="24"/>
          <w:szCs w:val="24"/>
        </w:rPr>
        <w:t>For the circuit shown in fig Q</w:t>
      </w:r>
      <w:r w:rsidR="002D7C34">
        <w:rPr>
          <w:rFonts w:asciiTheme="minorBidi" w:hAnsiTheme="minorBidi"/>
          <w:bCs/>
          <w:sz w:val="24"/>
          <w:szCs w:val="24"/>
        </w:rPr>
        <w:t>6</w:t>
      </w:r>
      <w:r w:rsidRPr="00C60DDA">
        <w:rPr>
          <w:rFonts w:asciiTheme="minorBidi" w:hAnsiTheme="minorBidi"/>
          <w:bCs/>
          <w:sz w:val="24"/>
          <w:szCs w:val="24"/>
        </w:rPr>
        <w:t xml:space="preserve">, </w:t>
      </w:r>
      <w:r w:rsidR="00803221" w:rsidRPr="00C60DDA">
        <w:rPr>
          <w:rFonts w:asciiTheme="minorBidi" w:hAnsiTheme="minorBidi"/>
          <w:bCs/>
          <w:sz w:val="24"/>
          <w:szCs w:val="24"/>
        </w:rPr>
        <w:t xml:space="preserve">explain the </w:t>
      </w:r>
      <w:r w:rsidR="00C60DDA" w:rsidRPr="00C60DDA">
        <w:rPr>
          <w:rFonts w:asciiTheme="minorBidi" w:hAnsiTheme="minorBidi"/>
          <w:bCs/>
          <w:sz w:val="24"/>
          <w:szCs w:val="24"/>
        </w:rPr>
        <w:t xml:space="preserve">software </w:t>
      </w:r>
      <w:r w:rsidR="00803221" w:rsidRPr="00C60DDA">
        <w:rPr>
          <w:rFonts w:asciiTheme="minorBidi" w:hAnsiTheme="minorBidi"/>
          <w:bCs/>
          <w:sz w:val="24"/>
          <w:szCs w:val="24"/>
        </w:rPr>
        <w:t>operation</w:t>
      </w:r>
      <w:r w:rsidR="00C60DDA" w:rsidRPr="00C60DDA">
        <w:rPr>
          <w:rFonts w:asciiTheme="minorBidi" w:hAnsiTheme="minorBidi"/>
          <w:bCs/>
          <w:sz w:val="24"/>
          <w:szCs w:val="24"/>
        </w:rPr>
        <w:t>s</w:t>
      </w:r>
      <w:r w:rsidR="00803221" w:rsidRPr="00C60DDA">
        <w:rPr>
          <w:rFonts w:asciiTheme="minorBidi" w:hAnsiTheme="minorBidi"/>
          <w:bCs/>
          <w:sz w:val="24"/>
          <w:szCs w:val="24"/>
        </w:rPr>
        <w:t xml:space="preserve"> </w:t>
      </w:r>
      <w:r w:rsidR="00C60DDA" w:rsidRPr="00C60DDA">
        <w:rPr>
          <w:rFonts w:asciiTheme="minorBidi" w:hAnsiTheme="minorBidi"/>
          <w:bCs/>
          <w:sz w:val="24"/>
          <w:szCs w:val="24"/>
        </w:rPr>
        <w:t>required to illuminate the LED</w:t>
      </w:r>
    </w:p>
    <w:p w14:paraId="19282814" w14:textId="3B883937" w:rsidR="00C60DDA" w:rsidRDefault="00A26A99" w:rsidP="002D7C34">
      <w:pPr>
        <w:pStyle w:val="ListParagraph"/>
        <w:jc w:val="center"/>
        <w:rPr>
          <w:rFonts w:asciiTheme="minorBidi" w:hAnsiTheme="minorBidi"/>
          <w:bCs/>
          <w:sz w:val="24"/>
          <w:szCs w:val="24"/>
        </w:rPr>
      </w:pPr>
      <w:r w:rsidRPr="00A26A99">
        <w:rPr>
          <w:rFonts w:asciiTheme="minorBidi" w:hAnsiTheme="minorBidi"/>
          <w:bCs/>
          <w:noProof/>
          <w:sz w:val="24"/>
          <w:szCs w:val="24"/>
        </w:rPr>
        <w:drawing>
          <wp:inline distT="0" distB="0" distL="0" distR="0" wp14:anchorId="7407B7C3" wp14:editId="3308CAA9">
            <wp:extent cx="1570237" cy="2515495"/>
            <wp:effectExtent l="0" t="0" r="0" b="0"/>
            <wp:docPr id="1321479865" name="Picture 1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1479865" name="Picture 1" descr="A diagram of a circui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586420" cy="2541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CDC2C" w14:textId="4996748F" w:rsidR="002D7C34" w:rsidRPr="00C60DDA" w:rsidRDefault="002D7C34" w:rsidP="002D7C34">
      <w:pPr>
        <w:pStyle w:val="ListParagraph"/>
        <w:jc w:val="center"/>
        <w:rPr>
          <w:rFonts w:asciiTheme="minorBidi" w:hAnsiTheme="minorBidi"/>
          <w:bCs/>
          <w:sz w:val="24"/>
          <w:szCs w:val="24"/>
        </w:rPr>
      </w:pPr>
      <w:r>
        <w:rPr>
          <w:rFonts w:asciiTheme="minorBidi" w:hAnsiTheme="minorBidi"/>
          <w:bCs/>
          <w:sz w:val="24"/>
          <w:szCs w:val="24"/>
        </w:rPr>
        <w:t>Fig Q6</w:t>
      </w:r>
    </w:p>
    <w:p w14:paraId="77381A48" w14:textId="0D9DCE1D" w:rsidR="00E71D20" w:rsidRPr="00C60DDA" w:rsidRDefault="003D20AC" w:rsidP="003D20AC">
      <w:pPr>
        <w:ind w:left="360"/>
        <w:jc w:val="right"/>
        <w:rPr>
          <w:rFonts w:asciiTheme="minorBidi" w:hAnsiTheme="minorBidi"/>
          <w:b/>
          <w:bCs/>
          <w:szCs w:val="24"/>
        </w:rPr>
      </w:pPr>
      <w:r w:rsidRPr="00C60DDA">
        <w:rPr>
          <w:rFonts w:asciiTheme="minorBidi" w:hAnsiTheme="minorBidi"/>
          <w:b/>
          <w:bCs/>
          <w:szCs w:val="24"/>
        </w:rPr>
        <w:t>[</w:t>
      </w:r>
      <w:r w:rsidR="002D7C34">
        <w:rPr>
          <w:rFonts w:asciiTheme="minorBidi" w:hAnsiTheme="minorBidi"/>
          <w:b/>
          <w:bCs/>
          <w:szCs w:val="24"/>
        </w:rPr>
        <w:t>4</w:t>
      </w:r>
      <w:r w:rsidRPr="00C60DDA">
        <w:rPr>
          <w:rFonts w:asciiTheme="minorBidi" w:hAnsiTheme="minorBidi"/>
          <w:b/>
          <w:bCs/>
          <w:szCs w:val="24"/>
        </w:rPr>
        <w:t xml:space="preserve"> Marks]</w:t>
      </w:r>
    </w:p>
    <w:p w14:paraId="69A71C86" w14:textId="77777777" w:rsidR="00A56CEA" w:rsidRDefault="00A56CEA" w:rsidP="003D20AC">
      <w:pPr>
        <w:ind w:left="360"/>
        <w:jc w:val="right"/>
        <w:rPr>
          <w:rFonts w:asciiTheme="minorBidi" w:hAnsiTheme="minorBidi"/>
          <w:b/>
          <w:bCs/>
          <w:color w:val="FF0000"/>
          <w:szCs w:val="24"/>
        </w:rPr>
      </w:pPr>
    </w:p>
    <w:p w14:paraId="67090C53" w14:textId="7C672450" w:rsidR="00424FA6" w:rsidRDefault="00424FA6" w:rsidP="00424FA6">
      <w:pPr>
        <w:ind w:left="360"/>
        <w:rPr>
          <w:rFonts w:asciiTheme="minorBidi" w:hAnsiTheme="minorBidi"/>
          <w:b/>
          <w:bCs/>
          <w:color w:val="FF0000"/>
          <w:szCs w:val="24"/>
        </w:rPr>
      </w:pPr>
      <w:r>
        <w:rPr>
          <w:rFonts w:asciiTheme="minorBidi" w:hAnsiTheme="minorBidi"/>
          <w:b/>
          <w:bCs/>
          <w:color w:val="FF0000"/>
          <w:szCs w:val="24"/>
        </w:rPr>
        <w:t>2 marks each for the following:</w:t>
      </w:r>
    </w:p>
    <w:p w14:paraId="53BBD851" w14:textId="77777777" w:rsidR="00424FA6" w:rsidRDefault="00424FA6" w:rsidP="00424FA6">
      <w:pPr>
        <w:ind w:left="360"/>
        <w:rPr>
          <w:rFonts w:asciiTheme="minorBidi" w:hAnsiTheme="minorBidi"/>
          <w:b/>
          <w:bCs/>
          <w:color w:val="FF0000"/>
          <w:szCs w:val="24"/>
        </w:rPr>
      </w:pPr>
    </w:p>
    <w:p w14:paraId="24346EDE" w14:textId="056D21E5" w:rsidR="00DE1752" w:rsidRPr="00780EB1" w:rsidRDefault="00DE1752" w:rsidP="00DE1752">
      <w:pPr>
        <w:pStyle w:val="ListParagraph"/>
        <w:numPr>
          <w:ilvl w:val="0"/>
          <w:numId w:val="7"/>
        </w:numPr>
        <w:rPr>
          <w:rFonts w:asciiTheme="minorBidi" w:hAnsiTheme="minorBidi"/>
          <w:color w:val="FF0000"/>
          <w:szCs w:val="24"/>
        </w:rPr>
      </w:pPr>
      <w:r w:rsidRPr="00780EB1">
        <w:rPr>
          <w:rFonts w:asciiTheme="minorBidi" w:hAnsiTheme="minorBidi"/>
          <w:color w:val="FF0000"/>
          <w:szCs w:val="24"/>
        </w:rPr>
        <w:t xml:space="preserve">Set pin </w:t>
      </w:r>
      <w:r w:rsidR="00424FA6">
        <w:rPr>
          <w:rFonts w:asciiTheme="minorBidi" w:hAnsiTheme="minorBidi"/>
          <w:color w:val="FF0000"/>
          <w:szCs w:val="24"/>
        </w:rPr>
        <w:t xml:space="preserve">RA3 </w:t>
      </w:r>
      <w:r w:rsidRPr="00780EB1">
        <w:rPr>
          <w:rFonts w:asciiTheme="minorBidi" w:hAnsiTheme="minorBidi"/>
          <w:color w:val="FF0000"/>
          <w:szCs w:val="24"/>
        </w:rPr>
        <w:t>to be an output</w:t>
      </w:r>
    </w:p>
    <w:p w14:paraId="7FEDF6E6" w14:textId="2A7AFFB9" w:rsidR="00DE1752" w:rsidRPr="00424FA6" w:rsidRDefault="00DE1752" w:rsidP="00424FA6">
      <w:pPr>
        <w:pStyle w:val="ListParagraph"/>
        <w:numPr>
          <w:ilvl w:val="0"/>
          <w:numId w:val="7"/>
        </w:numPr>
        <w:rPr>
          <w:rFonts w:asciiTheme="minorBidi" w:hAnsiTheme="minorBidi"/>
          <w:color w:val="FF0000"/>
          <w:szCs w:val="24"/>
        </w:rPr>
      </w:pPr>
      <w:r w:rsidRPr="00780EB1">
        <w:rPr>
          <w:rFonts w:asciiTheme="minorBidi" w:hAnsiTheme="minorBidi"/>
          <w:color w:val="FF0000"/>
          <w:szCs w:val="24"/>
        </w:rPr>
        <w:t xml:space="preserve">Set the pin </w:t>
      </w:r>
      <w:r w:rsidR="00427402" w:rsidRPr="00780EB1">
        <w:rPr>
          <w:rFonts w:asciiTheme="minorBidi" w:hAnsiTheme="minorBidi"/>
          <w:color w:val="FF0000"/>
          <w:szCs w:val="24"/>
        </w:rPr>
        <w:t xml:space="preserve">RA3 </w:t>
      </w:r>
      <w:r w:rsidRPr="00780EB1">
        <w:rPr>
          <w:rFonts w:asciiTheme="minorBidi" w:hAnsiTheme="minorBidi"/>
          <w:color w:val="FF0000"/>
          <w:szCs w:val="24"/>
        </w:rPr>
        <w:t>low to illuminate the LED</w:t>
      </w:r>
      <w:r w:rsidR="00424FA6">
        <w:rPr>
          <w:rFonts w:asciiTheme="minorBidi" w:hAnsiTheme="minorBidi"/>
          <w:color w:val="FF0000"/>
          <w:szCs w:val="24"/>
        </w:rPr>
        <w:t xml:space="preserve"> or </w:t>
      </w:r>
      <w:r w:rsidR="00427402" w:rsidRPr="00424FA6">
        <w:rPr>
          <w:rFonts w:asciiTheme="minorBidi" w:hAnsiTheme="minorBidi"/>
          <w:color w:val="FF0000"/>
          <w:szCs w:val="24"/>
        </w:rPr>
        <w:t>high to extinguish the LED</w:t>
      </w:r>
    </w:p>
    <w:p w14:paraId="5FA44FD6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3D97A447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7D8601F8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1906808E" w14:textId="77777777" w:rsidR="006C005B" w:rsidRPr="00B964BE" w:rsidRDefault="006C005B" w:rsidP="006C005B">
      <w:pPr>
        <w:jc w:val="center"/>
        <w:rPr>
          <w:rFonts w:asciiTheme="minorBidi" w:hAnsiTheme="minorBidi" w:cstheme="minorBidi"/>
          <w:b/>
        </w:rPr>
      </w:pPr>
      <w:proofErr w:type="spellStart"/>
      <w:r w:rsidRPr="00B964BE">
        <w:rPr>
          <w:rFonts w:asciiTheme="minorBidi" w:hAnsiTheme="minorBidi" w:cstheme="minorBidi"/>
          <w:b/>
        </w:rPr>
        <w:t>Diwedd</w:t>
      </w:r>
      <w:proofErr w:type="spellEnd"/>
      <w:r w:rsidRPr="00B964BE">
        <w:rPr>
          <w:rFonts w:asciiTheme="minorBidi" w:hAnsiTheme="minorBidi" w:cstheme="minorBidi"/>
          <w:b/>
        </w:rPr>
        <w:t>/End</w:t>
      </w:r>
    </w:p>
    <w:p w14:paraId="297E8BFF" w14:textId="77777777" w:rsidR="009506FE" w:rsidRPr="00B964BE" w:rsidRDefault="009506FE" w:rsidP="00D36E75">
      <w:pPr>
        <w:pStyle w:val="Modcode"/>
        <w:rPr>
          <w:rFonts w:asciiTheme="minorBidi" w:hAnsiTheme="minorBidi" w:cstheme="minorBidi"/>
        </w:rPr>
      </w:pPr>
    </w:p>
    <w:p w14:paraId="76CD894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461777BA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0D58F0D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281B3807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sectPr w:rsidR="005E3049" w:rsidRPr="00B964BE" w:rsidSect="006D2DC6">
      <w:footerReference w:type="default" r:id="rId16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47FC9D3" w14:textId="77777777" w:rsidR="00C2327B" w:rsidRDefault="00C2327B">
      <w:r>
        <w:separator/>
      </w:r>
    </w:p>
  </w:endnote>
  <w:endnote w:type="continuationSeparator" w:id="0">
    <w:p w14:paraId="07D47EDA" w14:textId="77777777" w:rsidR="00C2327B" w:rsidRDefault="00C232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AFEAAC7" w14:textId="77777777" w:rsidR="00C2327B" w:rsidRDefault="00C2327B">
      <w:r>
        <w:separator/>
      </w:r>
    </w:p>
  </w:footnote>
  <w:footnote w:type="continuationSeparator" w:id="0">
    <w:p w14:paraId="0DA37C97" w14:textId="77777777" w:rsidR="00C2327B" w:rsidRDefault="00C2327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3F6C2E"/>
    <w:multiLevelType w:val="hybridMultilevel"/>
    <w:tmpl w:val="92DA2EE0"/>
    <w:lvl w:ilvl="0" w:tplc="95BCE9A0">
      <w:start w:val="1"/>
      <w:numFmt w:val="decimal"/>
      <w:lvlText w:val="%1."/>
      <w:lvlJc w:val="left"/>
      <w:pPr>
        <w:ind w:left="720" w:hanging="360"/>
      </w:pPr>
      <w:rPr>
        <w:b w:val="0"/>
        <w:bCs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DD6C35"/>
    <w:multiLevelType w:val="hybridMultilevel"/>
    <w:tmpl w:val="AC92CE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1147043078">
    <w:abstractNumId w:val="4"/>
  </w:num>
  <w:num w:numId="2" w16cid:durableId="1890022557">
    <w:abstractNumId w:val="5"/>
  </w:num>
  <w:num w:numId="3" w16cid:durableId="731656846">
    <w:abstractNumId w:val="2"/>
  </w:num>
  <w:num w:numId="4" w16cid:durableId="493573029">
    <w:abstractNumId w:val="0"/>
  </w:num>
  <w:num w:numId="5" w16cid:durableId="251084333">
    <w:abstractNumId w:val="3"/>
  </w:num>
  <w:num w:numId="6" w16cid:durableId="1150832778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 w16cid:durableId="28902064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4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1710A"/>
    <w:rsid w:val="000335CD"/>
    <w:rsid w:val="00045281"/>
    <w:rsid w:val="000528BC"/>
    <w:rsid w:val="0005302D"/>
    <w:rsid w:val="0006217E"/>
    <w:rsid w:val="0006321F"/>
    <w:rsid w:val="00075786"/>
    <w:rsid w:val="00076924"/>
    <w:rsid w:val="0009720B"/>
    <w:rsid w:val="000D2292"/>
    <w:rsid w:val="000D65A5"/>
    <w:rsid w:val="000E5EE2"/>
    <w:rsid w:val="000E7182"/>
    <w:rsid w:val="000F215B"/>
    <w:rsid w:val="000F461F"/>
    <w:rsid w:val="0012014F"/>
    <w:rsid w:val="0012471D"/>
    <w:rsid w:val="00132BF8"/>
    <w:rsid w:val="001338B4"/>
    <w:rsid w:val="00140A0C"/>
    <w:rsid w:val="00146140"/>
    <w:rsid w:val="0014784D"/>
    <w:rsid w:val="001479F1"/>
    <w:rsid w:val="00147A36"/>
    <w:rsid w:val="00152726"/>
    <w:rsid w:val="0015414A"/>
    <w:rsid w:val="0015599E"/>
    <w:rsid w:val="00187460"/>
    <w:rsid w:val="00191C75"/>
    <w:rsid w:val="00194C4A"/>
    <w:rsid w:val="001979F1"/>
    <w:rsid w:val="001B617B"/>
    <w:rsid w:val="001C2A33"/>
    <w:rsid w:val="001C60E5"/>
    <w:rsid w:val="001D755A"/>
    <w:rsid w:val="001F615A"/>
    <w:rsid w:val="002071E6"/>
    <w:rsid w:val="002076C3"/>
    <w:rsid w:val="00211735"/>
    <w:rsid w:val="002432C0"/>
    <w:rsid w:val="00250F5B"/>
    <w:rsid w:val="0025252C"/>
    <w:rsid w:val="002544B6"/>
    <w:rsid w:val="00256113"/>
    <w:rsid w:val="00267C96"/>
    <w:rsid w:val="00274D58"/>
    <w:rsid w:val="00280103"/>
    <w:rsid w:val="00292839"/>
    <w:rsid w:val="002D3C39"/>
    <w:rsid w:val="002D7C34"/>
    <w:rsid w:val="002E0561"/>
    <w:rsid w:val="002E72EF"/>
    <w:rsid w:val="002F26C1"/>
    <w:rsid w:val="00303175"/>
    <w:rsid w:val="00337C61"/>
    <w:rsid w:val="00355330"/>
    <w:rsid w:val="00357A6B"/>
    <w:rsid w:val="00361A4F"/>
    <w:rsid w:val="00362DB6"/>
    <w:rsid w:val="0036641A"/>
    <w:rsid w:val="00373E3F"/>
    <w:rsid w:val="00393CC5"/>
    <w:rsid w:val="003A43F8"/>
    <w:rsid w:val="003B03DA"/>
    <w:rsid w:val="003B54C8"/>
    <w:rsid w:val="003B7622"/>
    <w:rsid w:val="003D20AC"/>
    <w:rsid w:val="003E256C"/>
    <w:rsid w:val="003F6D14"/>
    <w:rsid w:val="00405A9E"/>
    <w:rsid w:val="004076C4"/>
    <w:rsid w:val="00410939"/>
    <w:rsid w:val="00424FA6"/>
    <w:rsid w:val="00427402"/>
    <w:rsid w:val="004454E8"/>
    <w:rsid w:val="00445B19"/>
    <w:rsid w:val="004468C5"/>
    <w:rsid w:val="00451825"/>
    <w:rsid w:val="00464504"/>
    <w:rsid w:val="00470F43"/>
    <w:rsid w:val="0047567D"/>
    <w:rsid w:val="004962D7"/>
    <w:rsid w:val="00496D23"/>
    <w:rsid w:val="004A3624"/>
    <w:rsid w:val="004A39CF"/>
    <w:rsid w:val="004A425E"/>
    <w:rsid w:val="004A6C5A"/>
    <w:rsid w:val="004B09F4"/>
    <w:rsid w:val="004C39A6"/>
    <w:rsid w:val="004D0A76"/>
    <w:rsid w:val="004F45CD"/>
    <w:rsid w:val="004F4B61"/>
    <w:rsid w:val="00500829"/>
    <w:rsid w:val="00502B19"/>
    <w:rsid w:val="00504B0F"/>
    <w:rsid w:val="005106D5"/>
    <w:rsid w:val="005108B3"/>
    <w:rsid w:val="00523294"/>
    <w:rsid w:val="005237EC"/>
    <w:rsid w:val="005276E0"/>
    <w:rsid w:val="00531FF5"/>
    <w:rsid w:val="005440DD"/>
    <w:rsid w:val="00547B19"/>
    <w:rsid w:val="00547D64"/>
    <w:rsid w:val="0055088C"/>
    <w:rsid w:val="00552255"/>
    <w:rsid w:val="0056046A"/>
    <w:rsid w:val="005672D9"/>
    <w:rsid w:val="00572237"/>
    <w:rsid w:val="005826C9"/>
    <w:rsid w:val="005876B5"/>
    <w:rsid w:val="00590E23"/>
    <w:rsid w:val="00591C78"/>
    <w:rsid w:val="005A5B33"/>
    <w:rsid w:val="005B4884"/>
    <w:rsid w:val="005D2E24"/>
    <w:rsid w:val="005D40D2"/>
    <w:rsid w:val="005E3049"/>
    <w:rsid w:val="005E62A4"/>
    <w:rsid w:val="005F200A"/>
    <w:rsid w:val="005F54FF"/>
    <w:rsid w:val="005F70E3"/>
    <w:rsid w:val="00604425"/>
    <w:rsid w:val="0062759D"/>
    <w:rsid w:val="0063282B"/>
    <w:rsid w:val="006375E3"/>
    <w:rsid w:val="00644A71"/>
    <w:rsid w:val="0065660F"/>
    <w:rsid w:val="00660B1C"/>
    <w:rsid w:val="00674612"/>
    <w:rsid w:val="00685E99"/>
    <w:rsid w:val="006A61CE"/>
    <w:rsid w:val="006B0904"/>
    <w:rsid w:val="006C005B"/>
    <w:rsid w:val="006D0C58"/>
    <w:rsid w:val="006D1161"/>
    <w:rsid w:val="006D2DC6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4712A"/>
    <w:rsid w:val="00755AFD"/>
    <w:rsid w:val="00762E20"/>
    <w:rsid w:val="00770B88"/>
    <w:rsid w:val="00780EB1"/>
    <w:rsid w:val="00781F6D"/>
    <w:rsid w:val="00785B6C"/>
    <w:rsid w:val="00792B18"/>
    <w:rsid w:val="00793568"/>
    <w:rsid w:val="007A1555"/>
    <w:rsid w:val="007B420E"/>
    <w:rsid w:val="007D5972"/>
    <w:rsid w:val="007E3A8E"/>
    <w:rsid w:val="007E3CA6"/>
    <w:rsid w:val="007E6C29"/>
    <w:rsid w:val="007F3BFB"/>
    <w:rsid w:val="007F4C26"/>
    <w:rsid w:val="008029EE"/>
    <w:rsid w:val="00803221"/>
    <w:rsid w:val="00826CD8"/>
    <w:rsid w:val="00833037"/>
    <w:rsid w:val="00835EE3"/>
    <w:rsid w:val="00841A62"/>
    <w:rsid w:val="008526DB"/>
    <w:rsid w:val="008616E4"/>
    <w:rsid w:val="00887C4A"/>
    <w:rsid w:val="0089434A"/>
    <w:rsid w:val="008A2A4F"/>
    <w:rsid w:val="008A2B49"/>
    <w:rsid w:val="008B561C"/>
    <w:rsid w:val="008F0F4A"/>
    <w:rsid w:val="00917F06"/>
    <w:rsid w:val="00931114"/>
    <w:rsid w:val="009427E5"/>
    <w:rsid w:val="00943087"/>
    <w:rsid w:val="009506FE"/>
    <w:rsid w:val="00952CB7"/>
    <w:rsid w:val="0095405E"/>
    <w:rsid w:val="00955A24"/>
    <w:rsid w:val="0095743F"/>
    <w:rsid w:val="0097229A"/>
    <w:rsid w:val="009948F4"/>
    <w:rsid w:val="00996632"/>
    <w:rsid w:val="009A272B"/>
    <w:rsid w:val="009D100C"/>
    <w:rsid w:val="009E1353"/>
    <w:rsid w:val="009F2326"/>
    <w:rsid w:val="00A03765"/>
    <w:rsid w:val="00A123FF"/>
    <w:rsid w:val="00A1365F"/>
    <w:rsid w:val="00A16BB7"/>
    <w:rsid w:val="00A23173"/>
    <w:rsid w:val="00A26A99"/>
    <w:rsid w:val="00A411AD"/>
    <w:rsid w:val="00A47238"/>
    <w:rsid w:val="00A5110A"/>
    <w:rsid w:val="00A56CEA"/>
    <w:rsid w:val="00A662B9"/>
    <w:rsid w:val="00A72458"/>
    <w:rsid w:val="00A85C60"/>
    <w:rsid w:val="00A87211"/>
    <w:rsid w:val="00AA0641"/>
    <w:rsid w:val="00AA1CE1"/>
    <w:rsid w:val="00AB1D2D"/>
    <w:rsid w:val="00AD2A94"/>
    <w:rsid w:val="00AD3FE6"/>
    <w:rsid w:val="00AF097E"/>
    <w:rsid w:val="00B07A8D"/>
    <w:rsid w:val="00B22B43"/>
    <w:rsid w:val="00B2410B"/>
    <w:rsid w:val="00B51DD6"/>
    <w:rsid w:val="00B64FDF"/>
    <w:rsid w:val="00B674C4"/>
    <w:rsid w:val="00B80AE0"/>
    <w:rsid w:val="00B83785"/>
    <w:rsid w:val="00B877AD"/>
    <w:rsid w:val="00B90DA5"/>
    <w:rsid w:val="00B964BE"/>
    <w:rsid w:val="00BA0832"/>
    <w:rsid w:val="00BC4889"/>
    <w:rsid w:val="00BC65FD"/>
    <w:rsid w:val="00BD440E"/>
    <w:rsid w:val="00BE1515"/>
    <w:rsid w:val="00C02687"/>
    <w:rsid w:val="00C1150B"/>
    <w:rsid w:val="00C22EB8"/>
    <w:rsid w:val="00C2327B"/>
    <w:rsid w:val="00C266FC"/>
    <w:rsid w:val="00C338CE"/>
    <w:rsid w:val="00C52093"/>
    <w:rsid w:val="00C52BDC"/>
    <w:rsid w:val="00C53820"/>
    <w:rsid w:val="00C5464C"/>
    <w:rsid w:val="00C60DDA"/>
    <w:rsid w:val="00C62B75"/>
    <w:rsid w:val="00C92072"/>
    <w:rsid w:val="00C96858"/>
    <w:rsid w:val="00CA70AE"/>
    <w:rsid w:val="00CB215A"/>
    <w:rsid w:val="00CB4484"/>
    <w:rsid w:val="00CC051B"/>
    <w:rsid w:val="00CC4CAC"/>
    <w:rsid w:val="00CD079A"/>
    <w:rsid w:val="00CF07F5"/>
    <w:rsid w:val="00CF7318"/>
    <w:rsid w:val="00D00220"/>
    <w:rsid w:val="00D03627"/>
    <w:rsid w:val="00D149B8"/>
    <w:rsid w:val="00D202B9"/>
    <w:rsid w:val="00D206AB"/>
    <w:rsid w:val="00D24F0A"/>
    <w:rsid w:val="00D31A6E"/>
    <w:rsid w:val="00D3412D"/>
    <w:rsid w:val="00D36E75"/>
    <w:rsid w:val="00D42181"/>
    <w:rsid w:val="00D429DD"/>
    <w:rsid w:val="00D434A9"/>
    <w:rsid w:val="00D43636"/>
    <w:rsid w:val="00D46494"/>
    <w:rsid w:val="00D6332D"/>
    <w:rsid w:val="00D666C1"/>
    <w:rsid w:val="00D67CD0"/>
    <w:rsid w:val="00D7009C"/>
    <w:rsid w:val="00D93BD0"/>
    <w:rsid w:val="00D94037"/>
    <w:rsid w:val="00D9585F"/>
    <w:rsid w:val="00DA5739"/>
    <w:rsid w:val="00DB001B"/>
    <w:rsid w:val="00DB0C2E"/>
    <w:rsid w:val="00DC3A55"/>
    <w:rsid w:val="00DE1752"/>
    <w:rsid w:val="00DE7045"/>
    <w:rsid w:val="00E01CD1"/>
    <w:rsid w:val="00E05E03"/>
    <w:rsid w:val="00E0685E"/>
    <w:rsid w:val="00E12CB8"/>
    <w:rsid w:val="00E1302A"/>
    <w:rsid w:val="00E2002B"/>
    <w:rsid w:val="00E24192"/>
    <w:rsid w:val="00E305F9"/>
    <w:rsid w:val="00E30914"/>
    <w:rsid w:val="00E326F6"/>
    <w:rsid w:val="00E5105E"/>
    <w:rsid w:val="00E51801"/>
    <w:rsid w:val="00E6279E"/>
    <w:rsid w:val="00E6462B"/>
    <w:rsid w:val="00E71D20"/>
    <w:rsid w:val="00E77028"/>
    <w:rsid w:val="00E9711D"/>
    <w:rsid w:val="00E9772F"/>
    <w:rsid w:val="00EA0B9D"/>
    <w:rsid w:val="00EC0A0F"/>
    <w:rsid w:val="00EC0CC7"/>
    <w:rsid w:val="00ED4BF8"/>
    <w:rsid w:val="00EF0C1A"/>
    <w:rsid w:val="00EF3425"/>
    <w:rsid w:val="00F0247F"/>
    <w:rsid w:val="00F050AB"/>
    <w:rsid w:val="00F06EE1"/>
    <w:rsid w:val="00F14351"/>
    <w:rsid w:val="00F20EC1"/>
    <w:rsid w:val="00F327CC"/>
    <w:rsid w:val="00F4696D"/>
    <w:rsid w:val="00F5653E"/>
    <w:rsid w:val="00F93162"/>
    <w:rsid w:val="00FA49D9"/>
    <w:rsid w:val="00FC3C3A"/>
    <w:rsid w:val="00FC5DF4"/>
    <w:rsid w:val="00FE13AA"/>
    <w:rsid w:val="00FE5E00"/>
    <w:rsid w:val="00FE725E"/>
    <w:rsid w:val="00FF3F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64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26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97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7F9D913-4376-4A17-8DE2-E1AE8F97CA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406</TotalTime>
  <Pages>6</Pages>
  <Words>580</Words>
  <Characters>3312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116</cp:revision>
  <cp:lastPrinted>2010-12-14T12:56:00Z</cp:lastPrinted>
  <dcterms:created xsi:type="dcterms:W3CDTF">2022-11-20T20:53:00Z</dcterms:created>
  <dcterms:modified xsi:type="dcterms:W3CDTF">2024-06-07T15:35:00Z</dcterms:modified>
</cp:coreProperties>
</file>