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ackground w:color="F4B083" w:themeColor="accent2" w:themeTint="99"/>
  <w:body>
    <w:p w14:paraId="22E35AB9" w14:textId="46DEED37" w:rsidR="00DC6311" w:rsidRPr="00C62173" w:rsidRDefault="006C0991">
      <w:pPr>
        <w:rPr>
          <w:b/>
          <w:bCs/>
          <w:sz w:val="36"/>
          <w:szCs w:val="36"/>
          <w:u w:val="single"/>
        </w:rPr>
      </w:pPr>
      <w:r>
        <w:t xml:space="preserve">                                                </w:t>
      </w:r>
      <w:r w:rsidR="00A8707D" w:rsidRPr="00C62173">
        <w:rPr>
          <w:b/>
          <w:bCs/>
          <w:color w:val="FF0000"/>
          <w:sz w:val="36"/>
          <w:szCs w:val="36"/>
          <w:u w:val="single"/>
        </w:rPr>
        <w:t xml:space="preserve">How to insert a chart </w:t>
      </w:r>
    </w:p>
    <w:p w14:paraId="20D6333D" w14:textId="77777777" w:rsidR="00A8707D" w:rsidRDefault="00A8707D"/>
    <w:p w14:paraId="2B2949FD" w14:textId="40F533B8" w:rsidR="00A8707D" w:rsidRPr="00274D3F" w:rsidRDefault="00A8707D">
      <w:pPr>
        <w:rPr>
          <w:rFonts w:ascii="Bradley Hand ITC" w:hAnsi="Bradley Hand ITC"/>
          <w:sz w:val="36"/>
          <w:szCs w:val="36"/>
        </w:rPr>
      </w:pPr>
      <w:r w:rsidRPr="00274D3F">
        <w:rPr>
          <w:rFonts w:ascii="Bradley Hand ITC" w:hAnsi="Bradley Hand ITC"/>
          <w:sz w:val="36"/>
          <w:szCs w:val="36"/>
          <w:highlight w:val="green"/>
        </w:rPr>
        <w:t xml:space="preserve">Charts are graphical images that provide </w:t>
      </w:r>
      <w:r w:rsidR="00C62173" w:rsidRPr="00274D3F">
        <w:rPr>
          <w:rFonts w:ascii="Bradley Hand ITC" w:hAnsi="Bradley Hand ITC"/>
          <w:sz w:val="36"/>
          <w:szCs w:val="36"/>
          <w:highlight w:val="green"/>
        </w:rPr>
        <w:t>information’s</w:t>
      </w:r>
      <w:r w:rsidRPr="00274D3F">
        <w:rPr>
          <w:rFonts w:ascii="Bradley Hand ITC" w:hAnsi="Bradley Hand ITC"/>
          <w:sz w:val="36"/>
          <w:szCs w:val="36"/>
          <w:highlight w:val="green"/>
        </w:rPr>
        <w:t xml:space="preserve"> … This poster is to show you the basics how to create a poster</w:t>
      </w:r>
      <w:r w:rsidRPr="00274D3F">
        <w:rPr>
          <w:rFonts w:ascii="Bradley Hand ITC" w:hAnsi="Bradley Hand ITC"/>
          <w:sz w:val="36"/>
          <w:szCs w:val="36"/>
        </w:rPr>
        <w:t xml:space="preserve"> </w:t>
      </w:r>
    </w:p>
    <w:p w14:paraId="0B591788" w14:textId="134AB617" w:rsidR="00A8707D" w:rsidRPr="00274D3F" w:rsidRDefault="00A8707D">
      <w:pPr>
        <w:rPr>
          <w:rFonts w:ascii="Bodoni MT" w:hAnsi="Bodoni MT"/>
        </w:rPr>
      </w:pPr>
      <w:r w:rsidRPr="00274D3F">
        <w:rPr>
          <w:rFonts w:ascii="Bodoni MT" w:hAnsi="Bodoni MT"/>
        </w:rPr>
        <w:t xml:space="preserve">Step by Step guide </w:t>
      </w:r>
    </w:p>
    <w:p w14:paraId="6D867470" w14:textId="30D323C1" w:rsidR="00A8707D" w:rsidRPr="00274D3F" w:rsidRDefault="00A8707D">
      <w:pPr>
        <w:rPr>
          <w:rFonts w:ascii="Bodoni MT" w:hAnsi="Bodoni MT"/>
        </w:rPr>
      </w:pPr>
      <w:r w:rsidRPr="00274D3F">
        <w:rPr>
          <w:rFonts w:ascii="Bodoni MT" w:hAnsi="Bodoni MT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F0F7DC7" wp14:editId="4EDD79FB">
                <wp:simplePos x="0" y="0"/>
                <wp:positionH relativeFrom="column">
                  <wp:posOffset>95249</wp:posOffset>
                </wp:positionH>
                <wp:positionV relativeFrom="paragraph">
                  <wp:posOffset>149860</wp:posOffset>
                </wp:positionV>
                <wp:extent cx="923925" cy="504825"/>
                <wp:effectExtent l="0" t="0" r="66675" b="47625"/>
                <wp:wrapNone/>
                <wp:docPr id="514394569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23925" cy="5048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5"/>
                        </a:lnRef>
                        <a:fillRef idx="0">
                          <a:schemeClr val="accent5"/>
                        </a:fillRef>
                        <a:effectRef idx="1">
                          <a:schemeClr val="accent5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45392015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" o:spid="_x0000_s1026" type="#_x0000_t32" style="position:absolute;margin-left:7.5pt;margin-top:11.8pt;width:72.75pt;height:39.7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" strokecolor="#5b9bd5 [3208]" strokeweight="1pt">
                <v:stroke endarrow="block" joinstyle="miter"/>
              </v:shape>
            </w:pict>
          </mc:Fallback>
        </mc:AlternateContent>
      </w:r>
      <w:r w:rsidRPr="00274D3F">
        <w:rPr>
          <w:rFonts w:ascii="Bodoni MT" w:hAnsi="Bodoni MT"/>
        </w:rPr>
        <w:t xml:space="preserve">Insert – Charts and Insert the required charts </w:t>
      </w:r>
    </w:p>
    <w:p w14:paraId="79809525" w14:textId="77777777" w:rsidR="00A8707D" w:rsidRDefault="00A8707D"/>
    <w:p w14:paraId="71F60C67" w14:textId="4A75C4B2" w:rsidR="00A8707D" w:rsidRDefault="00A8707D">
      <w:pPr>
        <w:rPr>
          <w:b/>
          <w:bCs/>
          <w:sz w:val="44"/>
          <w:szCs w:val="44"/>
        </w:rPr>
      </w:pPr>
      <w:r>
        <w:rPr>
          <w:b/>
          <w:bCs/>
          <w:noProof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307B543" wp14:editId="2E55750E">
                <wp:simplePos x="0" y="0"/>
                <wp:positionH relativeFrom="column">
                  <wp:posOffset>-171450</wp:posOffset>
                </wp:positionH>
                <wp:positionV relativeFrom="paragraph">
                  <wp:posOffset>1273810</wp:posOffset>
                </wp:positionV>
                <wp:extent cx="2952750" cy="1085850"/>
                <wp:effectExtent l="0" t="0" r="76200" b="57150"/>
                <wp:wrapNone/>
                <wp:docPr id="1466102373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952750" cy="10858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EC6550A" id="Straight Arrow Connector 2" o:spid="_x0000_s1026" type="#_x0000_t32" style="position:absolute;margin-left:-13.5pt;margin-top:100.3pt;width:232.5pt;height:85.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" strokecolor="#4472c4 [3204]" strokeweight=".5pt">
                <v:stroke endarrow="block" joinstyle="miter"/>
              </v:shape>
            </w:pict>
          </mc:Fallback>
        </mc:AlternateContent>
      </w:r>
      <w:r w:rsidRPr="00A8707D">
        <w:rPr>
          <w:b/>
          <w:bCs/>
          <w:noProof/>
          <w:sz w:val="44"/>
          <w:szCs w:val="44"/>
        </w:rPr>
        <w:drawing>
          <wp:inline distT="0" distB="0" distL="0" distR="0" wp14:anchorId="7C430B0C" wp14:editId="6D6138FD">
            <wp:extent cx="5731510" cy="1550035"/>
            <wp:effectExtent l="0" t="0" r="2540" b="0"/>
            <wp:docPr id="15795499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9549955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50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40089A" w14:textId="53C18AE8" w:rsidR="00A8707D" w:rsidRDefault="00A8707D">
      <w:pPr>
        <w:rPr>
          <w:b/>
          <w:bCs/>
          <w:sz w:val="44"/>
          <w:szCs w:val="44"/>
        </w:rPr>
      </w:pPr>
      <w:r w:rsidRPr="00A8707D">
        <w:rPr>
          <w:b/>
          <w:bCs/>
          <w:noProof/>
          <w:sz w:val="44"/>
          <w:szCs w:val="44"/>
        </w:rPr>
        <w:drawing>
          <wp:inline distT="0" distB="0" distL="0" distR="0" wp14:anchorId="42FAC4B1" wp14:editId="420AF284">
            <wp:extent cx="5731510" cy="1612900"/>
            <wp:effectExtent l="0" t="0" r="2540" b="6350"/>
            <wp:docPr id="8695899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9589910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12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02C368" w14:textId="3E98571B" w:rsidR="00A8707D" w:rsidRPr="00274D3F" w:rsidRDefault="00A8707D">
      <w:pPr>
        <w:rPr>
          <w:rFonts w:ascii="Bradley Hand ITC" w:hAnsi="Bradley Hand ITC"/>
          <w:b/>
          <w:bCs/>
          <w:sz w:val="44"/>
          <w:szCs w:val="44"/>
        </w:rPr>
      </w:pPr>
      <w:r w:rsidRPr="00274D3F">
        <w:rPr>
          <w:rFonts w:ascii="Bradley Hand ITC" w:hAnsi="Bradley Hand ITC"/>
          <w:b/>
          <w:bCs/>
          <w:sz w:val="44"/>
          <w:szCs w:val="44"/>
          <w:highlight w:val="yellow"/>
        </w:rPr>
        <w:t>The next step is to choose your chart you want</w:t>
      </w:r>
      <w:r w:rsidRPr="00274D3F">
        <w:rPr>
          <w:rFonts w:ascii="Bradley Hand ITC" w:hAnsi="Bradley Hand ITC"/>
          <w:b/>
          <w:bCs/>
          <w:sz w:val="44"/>
          <w:szCs w:val="44"/>
        </w:rPr>
        <w:t xml:space="preserve"> </w:t>
      </w:r>
    </w:p>
    <w:p w14:paraId="32BC1004" w14:textId="793DD08D" w:rsidR="006C0991" w:rsidRDefault="00A8707D">
      <w:pPr>
        <w:rPr>
          <w:b/>
          <w:bCs/>
          <w:sz w:val="44"/>
          <w:szCs w:val="44"/>
        </w:rPr>
      </w:pPr>
      <w:r>
        <w:rPr>
          <w:b/>
          <w:bCs/>
          <w:noProof/>
          <w:sz w:val="44"/>
          <w:szCs w:val="44"/>
        </w:rPr>
        <w:lastRenderedPageBreak/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376AA15" wp14:editId="41A35A4E">
                <wp:simplePos x="0" y="0"/>
                <wp:positionH relativeFrom="column">
                  <wp:posOffset>9525</wp:posOffset>
                </wp:positionH>
                <wp:positionV relativeFrom="paragraph">
                  <wp:posOffset>-600075</wp:posOffset>
                </wp:positionV>
                <wp:extent cx="484632" cy="742950"/>
                <wp:effectExtent l="19050" t="0" r="10795" b="38100"/>
                <wp:wrapNone/>
                <wp:docPr id="1366900374" name="Arrow: Down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84632" cy="74295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CE35827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3" o:spid="_x0000_s1026" type="#_x0000_t67" style="position:absolute;margin-left:.75pt;margin-top:-47.25pt;width:38.15pt;height:58.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" adj="14555" fillcolor="#4472c4 [3204]" strokecolor="#09101d [484]" strokeweight="1pt"/>
            </w:pict>
          </mc:Fallback>
        </mc:AlternateContent>
      </w:r>
      <w:r w:rsidRPr="00A8707D">
        <w:rPr>
          <w:b/>
          <w:bCs/>
          <w:noProof/>
          <w:sz w:val="44"/>
          <w:szCs w:val="44"/>
        </w:rPr>
        <w:drawing>
          <wp:inline distT="0" distB="0" distL="0" distR="0" wp14:anchorId="4429B7E2" wp14:editId="374FBD63">
            <wp:extent cx="5731510" cy="3611245"/>
            <wp:effectExtent l="0" t="0" r="2540" b="8255"/>
            <wp:docPr id="14863502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6350252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11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0CAB5A" w14:textId="0519911F" w:rsidR="006C0991" w:rsidRDefault="006C0991">
      <w:pPr>
        <w:rPr>
          <w:b/>
          <w:bCs/>
          <w:sz w:val="44"/>
          <w:szCs w:val="44"/>
        </w:rPr>
      </w:pPr>
    </w:p>
    <w:p w14:paraId="5FF3DE9B" w14:textId="26030DE2" w:rsidR="00A8707D" w:rsidRPr="00274D3F" w:rsidRDefault="00A8707D">
      <w:pPr>
        <w:rPr>
          <w:rFonts w:ascii="Bradley Hand ITC" w:hAnsi="Bradley Hand ITC"/>
          <w:b/>
          <w:bCs/>
          <w:sz w:val="44"/>
          <w:szCs w:val="44"/>
          <w:highlight w:val="cyan"/>
        </w:rPr>
      </w:pPr>
      <w:r w:rsidRPr="00274D3F">
        <w:rPr>
          <w:rFonts w:ascii="Bradley Hand ITC" w:hAnsi="Bradley Hand ITC"/>
          <w:b/>
          <w:bCs/>
          <w:sz w:val="44"/>
          <w:szCs w:val="44"/>
          <w:highlight w:val="cyan"/>
        </w:rPr>
        <w:t xml:space="preserve">Once you have chosen your chart you click on the </w:t>
      </w:r>
    </w:p>
    <w:p w14:paraId="13BCF44D" w14:textId="7C31CD3A" w:rsidR="00A8707D" w:rsidRDefault="00A8707D">
      <w:pPr>
        <w:rPr>
          <w:b/>
          <w:bCs/>
          <w:sz w:val="44"/>
          <w:szCs w:val="44"/>
        </w:rPr>
      </w:pPr>
      <w:r w:rsidRPr="00274D3F">
        <w:rPr>
          <w:rFonts w:ascii="Bradley Hand ITC" w:hAnsi="Bradley Hand ITC"/>
          <w:b/>
          <w:bCs/>
          <w:sz w:val="44"/>
          <w:szCs w:val="44"/>
          <w:highlight w:val="cyan"/>
        </w:rPr>
        <w:t>Desired one whether it is line pie charts etc</w:t>
      </w:r>
      <w:r>
        <w:rPr>
          <w:b/>
          <w:bCs/>
          <w:sz w:val="44"/>
          <w:szCs w:val="44"/>
        </w:rPr>
        <w:t xml:space="preserve"> </w:t>
      </w:r>
    </w:p>
    <w:p w14:paraId="655B299F" w14:textId="4A93FFF8" w:rsidR="00A8707D" w:rsidRDefault="00A8707D">
      <w:pPr>
        <w:rPr>
          <w:b/>
          <w:bCs/>
          <w:sz w:val="44"/>
          <w:szCs w:val="44"/>
        </w:rPr>
      </w:pPr>
      <w:r>
        <w:rPr>
          <w:noProof/>
        </w:rPr>
        <w:drawing>
          <wp:inline distT="0" distB="0" distL="0" distR="0" wp14:anchorId="0A8C214D" wp14:editId="480F12FF">
            <wp:extent cx="3038475" cy="1504950"/>
            <wp:effectExtent l="0" t="0" r="9525" b="0"/>
            <wp:docPr id="89583840" name="Picture 4" descr="What is a Line Chart? | Jaspersof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hat is a Line Chart? | Jaspersoft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38475" cy="1504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BC61E0A" wp14:editId="719A614F">
            <wp:extent cx="3095625" cy="1476375"/>
            <wp:effectExtent l="0" t="0" r="9525" b="9525"/>
            <wp:docPr id="1657374645" name="Picture 5" descr="Making a Pie Ch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Making a Pie Chart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5625" cy="1476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C7FB8C" w14:textId="77777777" w:rsidR="006C0991" w:rsidRPr="006C0991" w:rsidRDefault="006C0991">
      <w:pPr>
        <w:rPr>
          <w:b/>
          <w:bCs/>
          <w:sz w:val="44"/>
          <w:szCs w:val="44"/>
        </w:rPr>
      </w:pPr>
    </w:p>
    <w:sectPr w:rsidR="006C0991" w:rsidRPr="006C09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radley Hand ITC">
    <w:panose1 w:val="03070402050302030203"/>
    <w:charset w:val="00"/>
    <w:family w:val="script"/>
    <w:pitch w:val="variable"/>
    <w:sig w:usb0="00000003" w:usb1="00000000" w:usb2="00000000" w:usb3="00000000" w:csb0="00000001" w:csb1="00000000"/>
  </w:font>
  <w:font w:name="Bodoni MT">
    <w:panose1 w:val="02070603080606020203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0991"/>
    <w:rsid w:val="00274D3F"/>
    <w:rsid w:val="005B28D7"/>
    <w:rsid w:val="005F070D"/>
    <w:rsid w:val="006C0991"/>
    <w:rsid w:val="00A8707D"/>
    <w:rsid w:val="00C62173"/>
    <w:rsid w:val="00DB5D5F"/>
    <w:rsid w:val="00DC63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9A8F03"/>
  <w15:chartTrackingRefBased/>
  <w15:docId w15:val="{61B07371-A762-4C68-A7D5-4B62AEC69C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684EF89-8B9E-4E94-A15A-37BBC98BD1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3</Pages>
  <Words>62</Words>
  <Characters>357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4</cp:revision>
  <dcterms:created xsi:type="dcterms:W3CDTF">2024-07-28T13:11:00Z</dcterms:created>
  <dcterms:modified xsi:type="dcterms:W3CDTF">2024-07-28T14:14:00Z</dcterms:modified>
</cp:coreProperties>
</file>