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2B90428" wp14:paraId="5FB9124F" wp14:textId="291BC23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36"/>
          <w:szCs w:val="36"/>
          <w:lang w:val="en-US"/>
        </w:rPr>
      </w:pPr>
      <w:r w:rsidRPr="22B90428" w:rsidR="444E9B1A">
        <w:rPr>
          <w:rFonts w:ascii="Arial" w:hAnsi="Arial" w:eastAsia="Arial" w:cs="Arial"/>
          <w:b w:val="0"/>
          <w:bCs w:val="0"/>
          <w:i w:val="0"/>
          <w:iCs w:val="0"/>
          <w:caps w:val="0"/>
          <w:smallCaps w:val="0"/>
          <w:noProof w:val="0"/>
          <w:color w:val="000000" w:themeColor="text1" w:themeTint="FF" w:themeShade="FF"/>
          <w:sz w:val="36"/>
          <w:szCs w:val="36"/>
          <w:lang w:val="en-US"/>
        </w:rPr>
        <w:t xml:space="preserve">HR </w:t>
      </w:r>
      <w:r w:rsidRPr="22B90428" w:rsidR="444E9B1A">
        <w:rPr>
          <w:rFonts w:ascii="Arial" w:hAnsi="Arial" w:eastAsia="Arial" w:cs="Arial"/>
          <w:b w:val="0"/>
          <w:bCs w:val="0"/>
          <w:i w:val="0"/>
          <w:iCs w:val="0"/>
          <w:caps w:val="0"/>
          <w:smallCaps w:val="0"/>
          <w:noProof w:val="0"/>
          <w:color w:val="000000" w:themeColor="text1" w:themeTint="FF" w:themeShade="FF"/>
          <w:sz w:val="36"/>
          <w:szCs w:val="36"/>
          <w:lang w:val="en-US"/>
        </w:rPr>
        <w:t>Support</w:t>
      </w:r>
      <w:r w:rsidRPr="22B90428" w:rsidR="444E9B1A">
        <w:rPr>
          <w:rFonts w:ascii="Arial" w:hAnsi="Arial" w:eastAsia="Arial" w:cs="Arial"/>
          <w:b w:val="0"/>
          <w:bCs w:val="0"/>
          <w:i w:val="0"/>
          <w:iCs w:val="0"/>
          <w:caps w:val="0"/>
          <w:smallCaps w:val="0"/>
          <w:noProof w:val="0"/>
          <w:color w:val="000000" w:themeColor="text1" w:themeTint="FF" w:themeShade="FF"/>
          <w:sz w:val="36"/>
          <w:szCs w:val="36"/>
          <w:lang w:val="en-US"/>
        </w:rPr>
        <w:t xml:space="preserve"> Apprentice</w:t>
      </w:r>
    </w:p>
    <w:p xmlns:wp14="http://schemas.microsoft.com/office/word/2010/wordml" w:rsidP="22B90428" wp14:paraId="3227E469" wp14:textId="68A0469A">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22B90428" wp14:paraId="6D62C3B5" wp14:textId="24E3C4E3">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32"/>
          <w:szCs w:val="32"/>
          <w:lang w:val="en-US"/>
        </w:rPr>
      </w:pPr>
      <w:r w:rsidRPr="22B90428" w:rsidR="5B44E94A">
        <w:rPr>
          <w:rFonts w:ascii="Arial" w:hAnsi="Arial" w:eastAsia="Arial" w:cs="Arial"/>
          <w:b w:val="0"/>
          <w:bCs w:val="0"/>
          <w:i w:val="0"/>
          <w:iCs w:val="0"/>
          <w:caps w:val="0"/>
          <w:smallCaps w:val="0"/>
          <w:noProof w:val="0"/>
          <w:color w:val="000000" w:themeColor="text1" w:themeTint="FF" w:themeShade="FF"/>
          <w:sz w:val="32"/>
          <w:szCs w:val="32"/>
          <w:lang w:val="en-US"/>
        </w:rPr>
        <w:t xml:space="preserve">Job </w:t>
      </w:r>
      <w:r w:rsidRPr="22B90428" w:rsidR="5B44E94A">
        <w:rPr>
          <w:rFonts w:ascii="Arial" w:hAnsi="Arial" w:eastAsia="Arial" w:cs="Arial"/>
          <w:b w:val="0"/>
          <w:bCs w:val="0"/>
          <w:i w:val="0"/>
          <w:iCs w:val="0"/>
          <w:caps w:val="0"/>
          <w:smallCaps w:val="0"/>
          <w:noProof w:val="0"/>
          <w:color w:val="000000" w:themeColor="text1" w:themeTint="FF" w:themeShade="FF"/>
          <w:sz w:val="32"/>
          <w:szCs w:val="32"/>
          <w:lang w:val="en-US"/>
        </w:rPr>
        <w:t>Summury</w:t>
      </w:r>
    </w:p>
    <w:p xmlns:wp14="http://schemas.microsoft.com/office/word/2010/wordml" w:rsidP="22B90428" wp14:paraId="011BE137" wp14:textId="2421410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As an HR Support Apprentice, you will work closely with the Workforce Development Manager and gain valuable experience to kickstart your HR career. You will help with different HR tasks like recruitment, paperwork, data reporting, and supporting the team. This apprenticeship will help you build the skills needed to become an HR professional, with the opportunity for hybrid working after the induction period.</w:t>
      </w:r>
    </w:p>
    <w:p xmlns:wp14="http://schemas.microsoft.com/office/word/2010/wordml" w:rsidP="22B90428" wp14:paraId="68BED60E" wp14:textId="7A26047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32"/>
          <w:szCs w:val="32"/>
          <w:lang w:val="en-US"/>
        </w:rPr>
        <w:t>Main Duties</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22B90428" wp14:paraId="3AF1C4EB" wp14:textId="75AE971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w:t>
      </w: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 xml:space="preserve"> Recruitment Suppor</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t: Help with writing job descriptions, creating job adverts, and posting them online. </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Assist</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with interview paperwork and scheduling.</w:t>
      </w:r>
    </w:p>
    <w:p xmlns:wp14="http://schemas.microsoft.com/office/word/2010/wordml" w:rsidP="22B90428" wp14:paraId="36574121" wp14:textId="1AC6589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Pre-Employment Checks &amp; Onboarding:</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Support checks like DBS and identity verification. Prepare documents for </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new staff</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and volunteers.</w:t>
      </w:r>
    </w:p>
    <w:p xmlns:wp14="http://schemas.microsoft.com/office/word/2010/wordml" w:rsidP="22B90428" wp14:paraId="5678A5A6" wp14:textId="0E47EE8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Maintain</w:t>
      </w: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 xml:space="preserve"> Employee Records</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Keep employee records up to date and support with the ATS (Applicant Tracking System).</w:t>
      </w:r>
    </w:p>
    <w:p xmlns:wp14="http://schemas.microsoft.com/office/word/2010/wordml" w:rsidP="22B90428" wp14:paraId="59D84EB4" wp14:textId="448DB5C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Employee Communication</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Help with communication between HR, managers, and employees on HR-related matters.</w:t>
      </w:r>
    </w:p>
    <w:p xmlns:wp14="http://schemas.microsoft.com/office/word/2010/wordml" w:rsidP="22B90428" wp14:paraId="10B6D671" wp14:textId="595E01A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Data &amp; Reports:</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Assist with compiling and generating reports on areas like recruitment and training.</w:t>
      </w:r>
    </w:p>
    <w:p xmlns:wp14="http://schemas.microsoft.com/office/word/2010/wordml" w:rsidP="22B90428" wp14:paraId="73665CB3" wp14:textId="2E5750B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General HR Support:</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Help with daily HR tasks, record-keeping, and document preparation.</w:t>
      </w:r>
    </w:p>
    <w:p xmlns:wp14="http://schemas.microsoft.com/office/word/2010/wordml" w:rsidP="22B90428" wp14:paraId="7D0FD35B" wp14:textId="61BAA0D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w:t>
      </w: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 xml:space="preserve"> Training Support:</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Help organize and coordinate training events for staff.</w:t>
      </w:r>
    </w:p>
    <w:p xmlns:wp14="http://schemas.microsoft.com/office/word/2010/wordml" w:rsidP="22B90428" wp14:paraId="44F880A0" wp14:textId="3593A84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Compliance &amp; Policies</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Make sure HR policies follow employment laws and are applied properly across the organization.</w:t>
      </w:r>
    </w:p>
    <w:p xmlns:wp14="http://schemas.microsoft.com/office/word/2010/wordml" w:rsidP="22B90428" wp14:paraId="10F768A8" wp14:textId="29CB7F3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32"/>
          <w:szCs w:val="32"/>
          <w:lang w:val="en-US"/>
        </w:rPr>
      </w:pPr>
      <w:r w:rsidRPr="22B90428" w:rsidR="444E9B1A">
        <w:rPr>
          <w:rFonts w:ascii="Arial" w:hAnsi="Arial" w:eastAsia="Arial" w:cs="Arial"/>
          <w:b w:val="0"/>
          <w:bCs w:val="0"/>
          <w:i w:val="0"/>
          <w:iCs w:val="0"/>
          <w:caps w:val="0"/>
          <w:smallCaps w:val="0"/>
          <w:noProof w:val="0"/>
          <w:color w:val="000000" w:themeColor="text1" w:themeTint="FF" w:themeShade="FF"/>
          <w:sz w:val="32"/>
          <w:szCs w:val="32"/>
          <w:lang w:val="en-US"/>
        </w:rPr>
        <w:t>Person Specification:</w:t>
      </w:r>
    </w:p>
    <w:p xmlns:wp14="http://schemas.microsoft.com/office/word/2010/wordml" w:rsidP="22B90428" wp14:paraId="6BBB50EB" wp14:textId="61648608">
      <w:pPr>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Experience:</w:t>
      </w:r>
    </w:p>
    <w:p xmlns:wp14="http://schemas.microsoft.com/office/word/2010/wordml" w:rsidP="22B90428" wp14:paraId="764E5BAC" wp14:textId="766DE35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Experience in admin work, record-keeping, and supporting teams.</w:t>
      </w:r>
    </w:p>
    <w:p xmlns:wp14="http://schemas.microsoft.com/office/word/2010/wordml" w:rsidP="22B90428" wp14:paraId="36054E8C" wp14:textId="13412EF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Good knowledge of Microsoft Office (Word, Excel, Outlook).</w:t>
      </w:r>
    </w:p>
    <w:p xmlns:wp14="http://schemas.microsoft.com/office/word/2010/wordml" w:rsidP="22B90428" wp14:paraId="266EFC44" wp14:textId="1C9DE8D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Experience with patients.</w:t>
      </w:r>
    </w:p>
    <w:p xmlns:wp14="http://schemas.microsoft.com/office/word/2010/wordml" w:rsidP="22B90428" wp14:paraId="6A40E6F4" wp14:textId="5EC3A86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Two </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years experience</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in NHS</w:t>
      </w:r>
    </w:p>
    <w:p xmlns:wp14="http://schemas.microsoft.com/office/word/2010/wordml" w:rsidP="22B90428" wp14:paraId="0F27291F" wp14:textId="0090A2A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w:t>
      </w: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 xml:space="preserve"> Qualifications:</w:t>
      </w:r>
    </w:p>
    <w:p xmlns:wp14="http://schemas.microsoft.com/office/word/2010/wordml" w:rsidP="22B90428" wp14:paraId="584D3F1D" wp14:textId="7075851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GCSE English and </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Maths</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(or equivalent).</w:t>
      </w:r>
    </w:p>
    <w:p xmlns:wp14="http://schemas.microsoft.com/office/word/2010/wordml" w:rsidP="22B90428" wp14:paraId="7516D499" wp14:textId="669C463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Interested in pursuing a CIPD Level 3 qualification in HR.</w:t>
      </w:r>
    </w:p>
    <w:p xmlns:wp14="http://schemas.microsoft.com/office/word/2010/wordml" w:rsidP="22B90428" wp14:paraId="3DE0DA33" wp14:textId="35852DF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Skills:</w:t>
      </w:r>
    </w:p>
    <w:p xmlns:wp14="http://schemas.microsoft.com/office/word/2010/wordml" w:rsidP="22B90428" wp14:paraId="4ABBCE19" wp14:textId="5E0B610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Organized and good with details.</w:t>
      </w:r>
    </w:p>
    <w:p xmlns:wp14="http://schemas.microsoft.com/office/word/2010/wordml" w:rsidP="22B90428" wp14:paraId="7A6966B1" wp14:textId="5349164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Good communication</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skills.</w:t>
      </w:r>
    </w:p>
    <w:p xmlns:wp14="http://schemas.microsoft.com/office/word/2010/wordml" w:rsidP="22B90428" wp14:paraId="28306EB8" wp14:textId="665C961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Able to keep information confidential.</w:t>
      </w:r>
    </w:p>
    <w:p xmlns:wp14="http://schemas.microsoft.com/office/word/2010/wordml" w:rsidP="22B90428" wp14:paraId="0BC5913C" wp14:textId="393D7FB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Ability to work well in a team and </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assist</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with various tasks.</w:t>
      </w:r>
    </w:p>
    <w:p xmlns:wp14="http://schemas.microsoft.com/office/word/2010/wordml" w:rsidP="22B90428" wp14:paraId="19F76C3A" wp14:textId="3F0E3CC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Personal Attributes:</w:t>
      </w:r>
    </w:p>
    <w:p xmlns:wp14="http://schemas.microsoft.com/office/word/2010/wordml" w:rsidP="22B90428" wp14:paraId="627360C2" wp14:textId="0BAD4DD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Enthusiastic and eager to learn.</w:t>
      </w:r>
    </w:p>
    <w:p xmlns:wp14="http://schemas.microsoft.com/office/word/2010/wordml" w:rsidP="22B90428" wp14:paraId="5B4E6912" wp14:textId="475FF8D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Able to manage tasks well and stay proactive.</w:t>
      </w:r>
    </w:p>
    <w:p xmlns:wp14="http://schemas.microsoft.com/office/word/2010/wordml" w:rsidP="22B90428" wp14:paraId="636F955C" wp14:textId="71E0ADD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Interested in building a career in HR.</w:t>
      </w:r>
    </w:p>
    <w:p xmlns:wp14="http://schemas.microsoft.com/office/word/2010/wordml" w:rsidP="22B90428" wp14:paraId="21495E32" wp14:textId="04898BE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Date posted</w:t>
      </w:r>
      <w:r w:rsidRPr="22B90428" w:rsidR="4E09439F">
        <w:rPr>
          <w:rFonts w:ascii="Arial" w:hAnsi="Arial" w:eastAsia="Arial" w:cs="Arial"/>
          <w:b w:val="1"/>
          <w:bCs w:val="1"/>
          <w:i w:val="0"/>
          <w:iCs w:val="0"/>
          <w:caps w:val="0"/>
          <w:smallCaps w:val="0"/>
          <w:noProof w:val="0"/>
          <w:color w:val="000000" w:themeColor="text1" w:themeTint="FF" w:themeShade="FF"/>
          <w:sz w:val="24"/>
          <w:szCs w:val="24"/>
          <w:lang w:val="en-US"/>
        </w:rPr>
        <w:t>:</w:t>
      </w:r>
      <w:r w:rsidRPr="22B90428" w:rsidR="4E09439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10 March 2025</w:t>
      </w:r>
    </w:p>
    <w:p xmlns:wp14="http://schemas.microsoft.com/office/word/2010/wordml" w:rsidP="22B90428" wp14:paraId="2BB347A5" wp14:textId="3894F1E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Pay scheme</w:t>
      </w:r>
      <w:r w:rsidRPr="22B90428" w:rsidR="40968AC9">
        <w:rPr>
          <w:rFonts w:ascii="Arial" w:hAnsi="Arial" w:eastAsia="Arial" w:cs="Arial"/>
          <w:b w:val="1"/>
          <w:bCs w:val="1"/>
          <w:i w:val="0"/>
          <w:iCs w:val="0"/>
          <w:caps w:val="0"/>
          <w:smallCaps w:val="0"/>
          <w:noProof w:val="0"/>
          <w:color w:val="000000" w:themeColor="text1" w:themeTint="FF" w:themeShade="FF"/>
          <w:sz w:val="24"/>
          <w:szCs w:val="24"/>
          <w:lang w:val="en-US"/>
        </w:rPr>
        <w:t>:</w:t>
      </w:r>
      <w:r w:rsidRPr="22B90428" w:rsidR="40968AC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Other</w:t>
      </w:r>
    </w:p>
    <w:p xmlns:wp14="http://schemas.microsoft.com/office/word/2010/wordml" w:rsidP="22B90428" wp14:paraId="3D7DFF7A" wp14:textId="3110C59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Salary</w:t>
      </w:r>
      <w:r w:rsidRPr="22B90428" w:rsidR="39E036E0">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£24,369 a year</w:t>
      </w:r>
    </w:p>
    <w:p xmlns:wp14="http://schemas.microsoft.com/office/word/2010/wordml" w:rsidP="22B90428" wp14:paraId="76E22355" wp14:textId="336C9E7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Contrac</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t</w:t>
      </w:r>
      <w:r w:rsidRPr="22B90428" w:rsidR="397EB4C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Permanent</w:t>
      </w:r>
    </w:p>
    <w:p xmlns:wp14="http://schemas.microsoft.com/office/word/2010/wordml" w:rsidP="22B90428" wp14:paraId="697296AD" wp14:textId="5B069B8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Working pattern</w:t>
      </w:r>
      <w:r w:rsidRPr="22B90428" w:rsidR="2FC83338">
        <w:rPr>
          <w:rFonts w:ascii="Arial" w:hAnsi="Arial" w:eastAsia="Arial" w:cs="Arial"/>
          <w:b w:val="1"/>
          <w:bCs w:val="1"/>
          <w:i w:val="0"/>
          <w:iCs w:val="0"/>
          <w:caps w:val="0"/>
          <w:smallCaps w:val="0"/>
          <w:noProof w:val="0"/>
          <w:color w:val="000000" w:themeColor="text1" w:themeTint="FF" w:themeShade="FF"/>
          <w:sz w:val="24"/>
          <w:szCs w:val="24"/>
          <w:lang w:val="en-US"/>
        </w:rPr>
        <w:t>:</w:t>
      </w:r>
      <w:r w:rsidRPr="22B90428" w:rsidR="2FC8333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Full-time</w:t>
      </w:r>
    </w:p>
    <w:p xmlns:wp14="http://schemas.microsoft.com/office/word/2010/wordml" w:rsidP="22B90428" wp14:paraId="21240873" wp14:textId="10A0598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Reference number</w:t>
      </w:r>
      <w:r w:rsidRPr="22B90428" w:rsidR="7219F91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B0298-13-0009</w:t>
      </w:r>
    </w:p>
    <w:p xmlns:wp14="http://schemas.microsoft.com/office/word/2010/wordml" w:rsidP="22B90428" wp14:paraId="1DB9820D" wp14:textId="6EA45F1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1"/>
          <w:bCs w:val="1"/>
          <w:i w:val="0"/>
          <w:iCs w:val="0"/>
          <w:caps w:val="0"/>
          <w:smallCaps w:val="0"/>
          <w:noProof w:val="0"/>
          <w:color w:val="000000" w:themeColor="text1" w:themeTint="FF" w:themeShade="FF"/>
          <w:sz w:val="24"/>
          <w:szCs w:val="24"/>
          <w:lang w:val="en-US"/>
        </w:rPr>
        <w:t>Job locations</w:t>
      </w:r>
      <w:r w:rsidRPr="22B90428" w:rsidR="57C2C465">
        <w:rPr>
          <w:rFonts w:ascii="Arial" w:hAnsi="Arial" w:eastAsia="Arial" w:cs="Arial"/>
          <w:b w:val="1"/>
          <w:bCs w:val="1"/>
          <w:i w:val="0"/>
          <w:iCs w:val="0"/>
          <w:caps w:val="0"/>
          <w:smallCaps w:val="0"/>
          <w:noProof w:val="0"/>
          <w:color w:val="000000" w:themeColor="text1" w:themeTint="FF" w:themeShade="FF"/>
          <w:sz w:val="24"/>
          <w:szCs w:val="24"/>
          <w:lang w:val="en-US"/>
        </w:rPr>
        <w:t>:</w:t>
      </w:r>
    </w:p>
    <w:p xmlns:wp14="http://schemas.microsoft.com/office/word/2010/wordml" w:rsidP="22B90428" wp14:paraId="23CB70CB" wp14:textId="49D4B62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The Alcohol &amp; Drug Service</w:t>
      </w:r>
    </w:p>
    <w:p xmlns:wp14="http://schemas.microsoft.com/office/word/2010/wordml" w:rsidP="22B90428" wp14:paraId="324DE6CD" wp14:textId="1C65EF2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Trust Headquarters,</w:t>
      </w:r>
    </w:p>
    <w:p xmlns:wp14="http://schemas.microsoft.com/office/word/2010/wordml" w:rsidP="22B90428" wp14:paraId="63EFCAC6" wp14:textId="62FE864B">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Marlborough St,</w:t>
      </w:r>
    </w:p>
    <w:p xmlns:wp14="http://schemas.microsoft.com/office/word/2010/wordml" w:rsidP="22B90428" wp14:paraId="79C0D28D" wp14:textId="69E52EE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22B90428" w:rsidR="444E9B1A">
        <w:rPr>
          <w:rFonts w:ascii="Arial" w:hAnsi="Arial" w:eastAsia="Arial" w:cs="Arial"/>
          <w:b w:val="0"/>
          <w:bCs w:val="0"/>
          <w:i w:val="0"/>
          <w:iCs w:val="0"/>
          <w:caps w:val="0"/>
          <w:smallCaps w:val="0"/>
          <w:noProof w:val="0"/>
          <w:color w:val="000000" w:themeColor="text1" w:themeTint="FF" w:themeShade="FF"/>
          <w:sz w:val="24"/>
          <w:szCs w:val="24"/>
          <w:lang w:val="en-US"/>
        </w:rPr>
        <w:t>Bristol BS1 3NU</w:t>
      </w:r>
    </w:p>
    <w:p xmlns:wp14="http://schemas.microsoft.com/office/word/2010/wordml" w:rsidP="22B90428" wp14:paraId="2C078E63" wp14:textId="11DA0C42">
      <w:pPr>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DD1423"/>
    <w:rsid w:val="1CBAFFCD"/>
    <w:rsid w:val="22B90428"/>
    <w:rsid w:val="23DD1423"/>
    <w:rsid w:val="2674F53F"/>
    <w:rsid w:val="2FC83338"/>
    <w:rsid w:val="30976F23"/>
    <w:rsid w:val="397EB4CA"/>
    <w:rsid w:val="39E036E0"/>
    <w:rsid w:val="40968AC9"/>
    <w:rsid w:val="444E9B1A"/>
    <w:rsid w:val="4E09439F"/>
    <w:rsid w:val="5284AEFC"/>
    <w:rsid w:val="54F8BA52"/>
    <w:rsid w:val="57C2C465"/>
    <w:rsid w:val="5B44E94A"/>
    <w:rsid w:val="646ECD40"/>
    <w:rsid w:val="68B8CC7C"/>
    <w:rsid w:val="7219F919"/>
    <w:rsid w:val="7390B35A"/>
    <w:rsid w:val="7403D6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D1423"/>
  <w15:chartTrackingRefBased/>
  <w15:docId w15:val="{EFF056A2-3A6D-4CFB-A8BE-6D049FA76B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2025-03-14T18:06:08.4768675Z</dcterms:created>
  <dcterms:modified xsi:type="dcterms:W3CDTF">2025-03-14T18:17:21.0383597Z</dcterms:modified>
  <dc:creator>Syed Hussain (2408771)</dc:creator>
  <lastModifiedBy>Syed Hussain (2408771)</lastModifiedBy>
</coreProperties>
</file>