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8D630" w14:textId="77777777" w:rsidR="00982837" w:rsidRDefault="00000000">
      <w:pPr>
        <w:pStyle w:val="NoList1"/>
        <w:spacing w:after="0" w:line="0" w:lineRule="atLeast"/>
        <w:rPr>
          <w:rFonts w:ascii="Arial"/>
          <w:color w:val="FF0000"/>
          <w:sz w:val="2"/>
        </w:rPr>
      </w:pPr>
      <w:bookmarkStart w:id="0" w:name="br1"/>
      <w:bookmarkEnd w:id="0"/>
      <w:r>
        <w:rPr>
          <w:rFonts w:ascii="Arial"/>
          <w:color w:val="FF0000"/>
          <w:sz w:val="2"/>
        </w:rPr>
        <w:t xml:space="preserve"> </w:t>
      </w:r>
    </w:p>
    <w:p w14:paraId="16DDAE61" w14:textId="77777777" w:rsidR="00982837" w:rsidRDefault="00000000">
      <w:pPr>
        <w:pStyle w:val="NoList1"/>
        <w:framePr w:w="4141" w:wrap="auto" w:hAnchor="text" w:x="1436" w:y="6440"/>
        <w:widowControl w:val="0"/>
        <w:autoSpaceDE w:val="0"/>
        <w:autoSpaceDN w:val="0"/>
        <w:spacing w:after="0" w:line="353" w:lineRule="exact"/>
        <w:rPr>
          <w:rFonts w:ascii="TOPJBV+Times New Roman"/>
          <w:color w:val="000000"/>
          <w:sz w:val="32"/>
        </w:rPr>
      </w:pPr>
      <w:r>
        <w:rPr>
          <w:rFonts w:ascii="TOPJBV+Times New Roman"/>
          <w:color w:val="000000"/>
          <w:sz w:val="32"/>
        </w:rPr>
        <w:t>Student name: Rajneesh</w:t>
      </w:r>
      <w:r>
        <w:rPr>
          <w:rFonts w:ascii="TOPJBV+Times New Roman"/>
          <w:color w:val="000000"/>
          <w:spacing w:val="1"/>
          <w:sz w:val="32"/>
        </w:rPr>
        <w:t xml:space="preserve"> </w:t>
      </w:r>
      <w:r>
        <w:rPr>
          <w:rFonts w:ascii="TOPJBV+Times New Roman"/>
          <w:color w:val="000000"/>
          <w:sz w:val="32"/>
        </w:rPr>
        <w:t>Sinha</w:t>
      </w:r>
    </w:p>
    <w:p w14:paraId="517788E4" w14:textId="77777777" w:rsidR="00982837" w:rsidRDefault="00000000">
      <w:pPr>
        <w:pStyle w:val="NoList1"/>
        <w:framePr w:w="4141" w:wrap="auto" w:hAnchor="text" w:x="1436" w:y="6440"/>
        <w:widowControl w:val="0"/>
        <w:autoSpaceDE w:val="0"/>
        <w:autoSpaceDN w:val="0"/>
        <w:spacing w:before="472" w:after="0" w:line="353" w:lineRule="exact"/>
        <w:rPr>
          <w:rFonts w:ascii="TOPJBV+Times New Roman"/>
          <w:color w:val="000000"/>
          <w:sz w:val="32"/>
        </w:rPr>
      </w:pPr>
      <w:r>
        <w:rPr>
          <w:rFonts w:ascii="TOPJBV+Times New Roman"/>
          <w:color w:val="000000"/>
          <w:sz w:val="32"/>
        </w:rPr>
        <w:t xml:space="preserve">Student </w:t>
      </w:r>
      <w:r>
        <w:rPr>
          <w:rFonts w:ascii="TOPJBV+Times New Roman"/>
          <w:color w:val="000000"/>
          <w:spacing w:val="-1"/>
          <w:sz w:val="32"/>
        </w:rPr>
        <w:t>ID:</w:t>
      </w:r>
      <w:r>
        <w:rPr>
          <w:rFonts w:ascii="TOPJBV+Times New Roman"/>
          <w:color w:val="000000"/>
          <w:sz w:val="32"/>
        </w:rPr>
        <w:t xml:space="preserve"> 2514106</w:t>
      </w:r>
    </w:p>
    <w:p w14:paraId="71CB81DE" w14:textId="77777777" w:rsidR="00982837" w:rsidRDefault="00000000">
      <w:pPr>
        <w:pStyle w:val="NoList1"/>
        <w:framePr w:w="7123" w:wrap="auto" w:hAnchor="text" w:x="1436" w:y="8093"/>
        <w:widowControl w:val="0"/>
        <w:autoSpaceDE w:val="0"/>
        <w:autoSpaceDN w:val="0"/>
        <w:spacing w:after="0" w:line="353" w:lineRule="exact"/>
        <w:rPr>
          <w:rFonts w:ascii="TOPJBV+Times New Roman"/>
          <w:color w:val="000000"/>
          <w:sz w:val="32"/>
        </w:rPr>
      </w:pPr>
      <w:r>
        <w:rPr>
          <w:rFonts w:ascii="TOPJBV+Times New Roman"/>
          <w:color w:val="000000"/>
          <w:sz w:val="32"/>
        </w:rPr>
        <w:t>Module</w:t>
      </w:r>
      <w:r>
        <w:rPr>
          <w:rFonts w:ascii="TOPJBV+Times New Roman"/>
          <w:color w:val="000000"/>
          <w:spacing w:val="-1"/>
          <w:sz w:val="32"/>
        </w:rPr>
        <w:t xml:space="preserve"> name:</w:t>
      </w:r>
      <w:r>
        <w:rPr>
          <w:rFonts w:ascii="TOPJBV+Times New Roman"/>
          <w:color w:val="000000"/>
          <w:spacing w:val="2"/>
          <w:sz w:val="32"/>
        </w:rPr>
        <w:t xml:space="preserve"> </w:t>
      </w:r>
      <w:r>
        <w:rPr>
          <w:rFonts w:ascii="TOPJBV+Times New Roman"/>
          <w:color w:val="000000"/>
          <w:sz w:val="32"/>
        </w:rPr>
        <w:t>Introduction to Health</w:t>
      </w:r>
      <w:r>
        <w:rPr>
          <w:rFonts w:ascii="TOPJBV+Times New Roman"/>
          <w:color w:val="000000"/>
          <w:spacing w:val="-2"/>
          <w:sz w:val="32"/>
        </w:rPr>
        <w:t xml:space="preserve"> </w:t>
      </w:r>
      <w:r>
        <w:rPr>
          <w:rFonts w:ascii="TOPJBV+Times New Roman"/>
          <w:color w:val="000000"/>
          <w:sz w:val="32"/>
        </w:rPr>
        <w:t>and</w:t>
      </w:r>
      <w:r>
        <w:rPr>
          <w:rFonts w:ascii="TOPJBV+Times New Roman"/>
          <w:color w:val="000000"/>
          <w:spacing w:val="1"/>
          <w:sz w:val="32"/>
        </w:rPr>
        <w:t xml:space="preserve"> </w:t>
      </w:r>
      <w:r>
        <w:rPr>
          <w:rFonts w:ascii="TOPJBV+Times New Roman"/>
          <w:color w:val="000000"/>
          <w:sz w:val="32"/>
        </w:rPr>
        <w:t>Social Care</w:t>
      </w:r>
    </w:p>
    <w:p w14:paraId="27422932" w14:textId="77777777" w:rsidR="00982837" w:rsidRDefault="00000000">
      <w:pPr>
        <w:pStyle w:val="NoList1"/>
        <w:framePr w:w="7123" w:wrap="auto" w:hAnchor="text" w:x="1436" w:y="8093"/>
        <w:widowControl w:val="0"/>
        <w:autoSpaceDE w:val="0"/>
        <w:autoSpaceDN w:val="0"/>
        <w:spacing w:before="473" w:after="0" w:line="353" w:lineRule="exact"/>
        <w:rPr>
          <w:rFonts w:ascii="TOPJBV+Times New Roman"/>
          <w:color w:val="000000"/>
          <w:sz w:val="32"/>
        </w:rPr>
      </w:pPr>
      <w:r>
        <w:rPr>
          <w:rFonts w:ascii="TOPJBV+Times New Roman"/>
          <w:color w:val="000000"/>
          <w:sz w:val="32"/>
        </w:rPr>
        <w:t>Module</w:t>
      </w:r>
      <w:r>
        <w:rPr>
          <w:rFonts w:ascii="TOPJBV+Times New Roman"/>
          <w:color w:val="000000"/>
          <w:spacing w:val="-1"/>
          <w:sz w:val="32"/>
        </w:rPr>
        <w:t xml:space="preserve"> </w:t>
      </w:r>
      <w:r>
        <w:rPr>
          <w:rFonts w:ascii="TOPJBV+Times New Roman"/>
          <w:color w:val="000000"/>
          <w:sz w:val="32"/>
        </w:rPr>
        <w:t>code: LCHS4003</w:t>
      </w:r>
    </w:p>
    <w:p w14:paraId="30332D45" w14:textId="317966AF" w:rsidR="00982837" w:rsidRPr="00850B5F" w:rsidRDefault="00000000" w:rsidP="00930FA0">
      <w:pPr>
        <w:pStyle w:val="NoList1"/>
        <w:framePr w:w="8965" w:h="1357" w:hRule="exact" w:wrap="auto" w:vAnchor="page" w:hAnchor="page" w:x="1177" w:y="9769"/>
        <w:widowControl w:val="0"/>
        <w:autoSpaceDE w:val="0"/>
        <w:autoSpaceDN w:val="0"/>
        <w:spacing w:after="0" w:line="353" w:lineRule="exact"/>
        <w:rPr>
          <w:rFonts w:ascii="Cambria" w:hAnsi="Cambria"/>
          <w:color w:val="000000"/>
          <w:sz w:val="32"/>
        </w:rPr>
      </w:pPr>
      <w:r>
        <w:rPr>
          <w:rFonts w:ascii="TOPJBV+Times New Roman"/>
          <w:color w:val="000000"/>
          <w:sz w:val="32"/>
        </w:rPr>
        <w:t>Lecturer</w:t>
      </w:r>
      <w:r>
        <w:rPr>
          <w:rFonts w:ascii="TOPJBV+Times New Roman"/>
          <w:color w:val="000000"/>
          <w:spacing w:val="-2"/>
          <w:sz w:val="32"/>
        </w:rPr>
        <w:t xml:space="preserve"> </w:t>
      </w:r>
      <w:r w:rsidR="00C03105">
        <w:rPr>
          <w:rFonts w:ascii="TOPJBV+Times New Roman"/>
          <w:color w:val="000000"/>
          <w:sz w:val="32"/>
        </w:rPr>
        <w:t>name</w:t>
      </w:r>
      <w:r w:rsidR="00C03105">
        <w:rPr>
          <w:rFonts w:ascii="TOPJBV+Times New Roman"/>
          <w:color w:val="000000"/>
          <w:spacing w:val="-1"/>
          <w:sz w:val="32"/>
        </w:rPr>
        <w:t>:</w:t>
      </w:r>
      <w:r>
        <w:rPr>
          <w:rFonts w:ascii="TOPJBV+Times New Roman"/>
          <w:color w:val="000000"/>
          <w:spacing w:val="1"/>
          <w:sz w:val="32"/>
        </w:rPr>
        <w:t xml:space="preserve"> </w:t>
      </w:r>
      <w:r w:rsidR="001E2A19">
        <w:rPr>
          <w:rFonts w:ascii="TOPJBV+Times New Roman"/>
          <w:color w:val="000000"/>
          <w:sz w:val="32"/>
        </w:rPr>
        <w:t>Dr. Eleni Kout</w:t>
      </w:r>
      <w:r w:rsidR="00850B5F">
        <w:rPr>
          <w:rFonts w:ascii="TOPJBV+Times New Roman"/>
          <w:color w:val="000000"/>
          <w:sz w:val="32"/>
        </w:rPr>
        <w:t>sogeorgou</w:t>
      </w:r>
      <w:r w:rsidR="00850B5F">
        <w:rPr>
          <w:rFonts w:ascii="Cambria" w:hAnsi="Cambria"/>
          <w:color w:val="000000"/>
          <w:sz w:val="32"/>
        </w:rPr>
        <w:t>-Andreou</w:t>
      </w:r>
    </w:p>
    <w:p w14:paraId="365C7C32" w14:textId="4A1CCE1C" w:rsidR="00982837" w:rsidRDefault="00947DCE">
      <w:pPr>
        <w:pStyle w:val="NoList1"/>
        <w:spacing w:after="0" w:line="0" w:lineRule="atLeast"/>
        <w:rPr>
          <w:rFonts w:ascii="Arial"/>
          <w:color w:val="FF0000"/>
          <w:sz w:val="2"/>
        </w:rPr>
      </w:pPr>
      <w:r>
        <w:rPr>
          <w:noProof/>
        </w:rPr>
        <w:drawing>
          <wp:anchor distT="0" distB="0" distL="114300" distR="114300" simplePos="0" relativeHeight="251658752" behindDoc="1" locked="0" layoutInCell="1" allowOverlap="1" wp14:anchorId="5E3EE817" wp14:editId="357EE840">
            <wp:simplePos x="0" y="0"/>
            <wp:positionH relativeFrom="page">
              <wp:posOffset>901700</wp:posOffset>
            </wp:positionH>
            <wp:positionV relativeFrom="page">
              <wp:posOffset>2712085</wp:posOffset>
            </wp:positionV>
            <wp:extent cx="1835150" cy="7493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5150" cy="7493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color w:val="FF0000"/>
          <w:sz w:val="2"/>
        </w:rPr>
        <w:br w:type="page"/>
      </w:r>
    </w:p>
    <w:p w14:paraId="1515529F" w14:textId="77777777" w:rsidR="00982837" w:rsidRDefault="00000000">
      <w:pPr>
        <w:pStyle w:val="NoList1"/>
        <w:spacing w:after="0" w:line="0" w:lineRule="atLeast"/>
        <w:rPr>
          <w:rFonts w:ascii="Arial"/>
          <w:color w:val="FF0000"/>
          <w:sz w:val="2"/>
        </w:rPr>
      </w:pPr>
      <w:bookmarkStart w:id="1" w:name="br2"/>
      <w:bookmarkEnd w:id="1"/>
      <w:r>
        <w:rPr>
          <w:rFonts w:ascii="Arial"/>
          <w:color w:val="FF0000"/>
          <w:sz w:val="2"/>
        </w:rPr>
        <w:lastRenderedPageBreak/>
        <w:t xml:space="preserve"> </w:t>
      </w:r>
    </w:p>
    <w:p w14:paraId="6E0F6A09" w14:textId="77777777" w:rsidR="00982837" w:rsidRDefault="00000000">
      <w:pPr>
        <w:pStyle w:val="NoList1"/>
        <w:framePr w:w="2535" w:wrap="auto" w:hAnchor="text" w:x="4695" w:y="1435"/>
        <w:widowControl w:val="0"/>
        <w:autoSpaceDE w:val="0"/>
        <w:autoSpaceDN w:val="0"/>
        <w:spacing w:after="0" w:line="353" w:lineRule="exact"/>
        <w:rPr>
          <w:rFonts w:ascii="TOPJBV+Times New Roman"/>
          <w:color w:val="000000"/>
          <w:sz w:val="32"/>
        </w:rPr>
      </w:pPr>
      <w:r>
        <w:rPr>
          <w:rFonts w:ascii="TOPJBV+Times New Roman"/>
          <w:color w:val="2F5496"/>
          <w:sz w:val="32"/>
        </w:rPr>
        <w:t>Table</w:t>
      </w:r>
      <w:r>
        <w:rPr>
          <w:rFonts w:ascii="TOPJBV+Times New Roman"/>
          <w:color w:val="2F5496"/>
          <w:spacing w:val="2"/>
          <w:sz w:val="32"/>
        </w:rPr>
        <w:t xml:space="preserve"> </w:t>
      </w:r>
      <w:r>
        <w:rPr>
          <w:rFonts w:ascii="TOPJBV+Times New Roman"/>
          <w:color w:val="2F5496"/>
          <w:sz w:val="32"/>
        </w:rPr>
        <w:t>of</w:t>
      </w:r>
      <w:r>
        <w:rPr>
          <w:rFonts w:ascii="TOPJBV+Times New Roman"/>
          <w:color w:val="2F5496"/>
          <w:spacing w:val="-1"/>
          <w:sz w:val="32"/>
        </w:rPr>
        <w:t xml:space="preserve"> </w:t>
      </w:r>
      <w:r>
        <w:rPr>
          <w:rFonts w:ascii="TOPJBV+Times New Roman"/>
          <w:color w:val="2F5496"/>
          <w:sz w:val="32"/>
        </w:rPr>
        <w:t>Contents</w:t>
      </w:r>
    </w:p>
    <w:p w14:paraId="6063D806" w14:textId="77777777" w:rsidR="00982837" w:rsidRDefault="00982837">
      <w:pPr>
        <w:pStyle w:val="NoList1"/>
        <w:framePr w:w="9273" w:wrap="auto" w:hAnchor="text" w:x="1440" w:y="1973"/>
        <w:widowControl w:val="0"/>
        <w:autoSpaceDE w:val="0"/>
        <w:autoSpaceDN w:val="0"/>
        <w:spacing w:after="0" w:line="270" w:lineRule="exact"/>
        <w:rPr>
          <w:rFonts w:ascii="JUWDPF+Calibri"/>
          <w:color w:val="000000"/>
        </w:rPr>
      </w:pPr>
      <w:hyperlink w:anchor="br3" w:history="1">
        <w:r>
          <w:rPr>
            <w:rFonts w:ascii="TOPJBV+Times New Roman"/>
            <w:color w:val="000000"/>
          </w:rPr>
          <w:t>Element</w:t>
        </w:r>
      </w:hyperlink>
      <w:hyperlink w:anchor="br3" w:history="1">
        <w:r>
          <w:rPr>
            <w:rFonts w:ascii="TOPJBV+Times New Roman"/>
            <w:color w:val="000000"/>
            <w:spacing w:val="1"/>
          </w:rPr>
          <w:t xml:space="preserve"> </w:t>
        </w:r>
      </w:hyperlink>
      <w:hyperlink w:anchor="br3" w:history="1">
        <w:r>
          <w:rPr>
            <w:rFonts w:ascii="TOPJBV+Times New Roman"/>
            <w:color w:val="000000"/>
          </w:rPr>
          <w:t>1</w:t>
        </w:r>
      </w:hyperlink>
      <w:hyperlink w:anchor="br3" w:history="1">
        <w:r>
          <w:rPr>
            <w:rFonts w:ascii="TOPJBV+Times New Roman"/>
            <w:color w:val="000000"/>
            <w:spacing w:val="-21"/>
          </w:rPr>
          <w:t xml:space="preserve"> </w:t>
        </w:r>
      </w:hyperlink>
      <w:hyperlink w:anchor="br3" w:history="1">
        <w:r>
          <w:rPr>
            <w:rFonts w:ascii="BIEGQH+Calibri"/>
            <w:color w:val="000000"/>
          </w:rPr>
          <w:t>................................................................................................................................................</w:t>
        </w:r>
      </w:hyperlink>
      <w:hyperlink w:anchor="br3" w:history="1">
        <w:r>
          <w:rPr>
            <w:rFonts w:ascii="JUWDPF+Calibri"/>
            <w:color w:val="000000"/>
          </w:rPr>
          <w:t>3</w:t>
        </w:r>
      </w:hyperlink>
    </w:p>
    <w:p w14:paraId="716348A6" w14:textId="77777777" w:rsidR="00982837" w:rsidRDefault="00982837">
      <w:pPr>
        <w:pStyle w:val="NoList1"/>
        <w:framePr w:w="9273" w:wrap="auto" w:hAnchor="text" w:x="1440" w:y="1973"/>
        <w:widowControl w:val="0"/>
        <w:autoSpaceDE w:val="0"/>
        <w:autoSpaceDN w:val="0"/>
        <w:spacing w:before="119" w:after="0" w:line="270" w:lineRule="exact"/>
        <w:rPr>
          <w:rFonts w:ascii="JUWDPF+Calibri"/>
          <w:color w:val="000000"/>
        </w:rPr>
      </w:pPr>
      <w:hyperlink w:anchor="br5" w:history="1">
        <w:proofErr w:type="spellStart"/>
        <w:r>
          <w:rPr>
            <w:rFonts w:ascii="TOPJBV+Times New Roman"/>
            <w:color w:val="000000"/>
          </w:rPr>
          <w:t>Eelement</w:t>
        </w:r>
        <w:proofErr w:type="spellEnd"/>
      </w:hyperlink>
      <w:hyperlink w:anchor="br5" w:history="1">
        <w:r>
          <w:rPr>
            <w:rFonts w:ascii="TOPJBV+Times New Roman"/>
            <w:color w:val="000000"/>
            <w:spacing w:val="1"/>
          </w:rPr>
          <w:t xml:space="preserve"> </w:t>
        </w:r>
      </w:hyperlink>
      <w:hyperlink w:anchor="br5" w:history="1">
        <w:r>
          <w:rPr>
            <w:rFonts w:ascii="TOPJBV+Times New Roman"/>
            <w:color w:val="000000"/>
          </w:rPr>
          <w:t>2</w:t>
        </w:r>
      </w:hyperlink>
      <w:hyperlink w:anchor="br5" w:history="1">
        <w:r>
          <w:rPr>
            <w:rFonts w:ascii="TOPJBV+Times New Roman"/>
            <w:color w:val="000000"/>
            <w:spacing w:val="-9"/>
          </w:rPr>
          <w:t xml:space="preserve"> </w:t>
        </w:r>
      </w:hyperlink>
      <w:hyperlink w:anchor="br5" w:history="1">
        <w:r>
          <w:rPr>
            <w:rFonts w:ascii="BIEGQH+Calibri"/>
            <w:color w:val="000000"/>
          </w:rPr>
          <w:t>..............................................................................................................................................</w:t>
        </w:r>
      </w:hyperlink>
      <w:hyperlink w:anchor="br5" w:history="1">
        <w:r>
          <w:rPr>
            <w:rFonts w:ascii="JUWDPF+Calibri"/>
            <w:color w:val="000000"/>
          </w:rPr>
          <w:t>5</w:t>
        </w:r>
      </w:hyperlink>
    </w:p>
    <w:p w14:paraId="08E70CC8" w14:textId="77777777" w:rsidR="00982837" w:rsidRDefault="00982837">
      <w:pPr>
        <w:pStyle w:val="NoList1"/>
        <w:framePr w:w="9273" w:wrap="auto" w:hAnchor="text" w:x="1440" w:y="1973"/>
        <w:widowControl w:val="0"/>
        <w:autoSpaceDE w:val="0"/>
        <w:autoSpaceDN w:val="0"/>
        <w:spacing w:before="122" w:after="0" w:line="270" w:lineRule="exact"/>
        <w:rPr>
          <w:rFonts w:ascii="JUWDPF+Calibri"/>
          <w:color w:val="000000"/>
        </w:rPr>
      </w:pPr>
      <w:hyperlink w:anchor="br7" w:history="1">
        <w:r>
          <w:rPr>
            <w:rFonts w:ascii="TOPJBV+Times New Roman"/>
            <w:color w:val="000000"/>
          </w:rPr>
          <w:t>Reference</w:t>
        </w:r>
      </w:hyperlink>
      <w:hyperlink w:anchor="br7" w:history="1">
        <w:r>
          <w:rPr>
            <w:rFonts w:ascii="TOPJBV+Times New Roman"/>
            <w:color w:val="000000"/>
            <w:spacing w:val="-13"/>
          </w:rPr>
          <w:t xml:space="preserve"> </w:t>
        </w:r>
      </w:hyperlink>
      <w:hyperlink w:anchor="br7" w:history="1">
        <w:r>
          <w:rPr>
            <w:rFonts w:ascii="BIEGQH+Calibri"/>
            <w:color w:val="000000"/>
          </w:rPr>
          <w:t>................................................................................................................................................</w:t>
        </w:r>
      </w:hyperlink>
      <w:hyperlink w:anchor="br7" w:history="1">
        <w:r>
          <w:rPr>
            <w:rFonts w:ascii="JUWDPF+Calibri"/>
            <w:color w:val="000000"/>
          </w:rPr>
          <w:t>7</w:t>
        </w:r>
      </w:hyperlink>
    </w:p>
    <w:p w14:paraId="22E20D87" w14:textId="77777777" w:rsidR="00982837" w:rsidRDefault="00982837">
      <w:pPr>
        <w:pStyle w:val="NoList1"/>
        <w:spacing w:after="0" w:line="0" w:lineRule="atLeast"/>
        <w:rPr>
          <w:rFonts w:ascii="Arial"/>
          <w:color w:val="FF0000"/>
          <w:sz w:val="2"/>
        </w:rPr>
      </w:pPr>
    </w:p>
    <w:p w14:paraId="552DC8B6" w14:textId="77777777" w:rsidR="00982837" w:rsidRDefault="00000000">
      <w:pPr>
        <w:pStyle w:val="NoList1"/>
        <w:spacing w:after="0" w:line="0" w:lineRule="atLeast"/>
        <w:rPr>
          <w:rFonts w:ascii="Arial"/>
          <w:color w:val="FF0000"/>
          <w:sz w:val="2"/>
        </w:rPr>
      </w:pPr>
      <w:r>
        <w:rPr>
          <w:rFonts w:ascii="Arial"/>
          <w:color w:val="FF0000"/>
          <w:sz w:val="2"/>
        </w:rPr>
        <w:cr/>
      </w:r>
      <w:r>
        <w:rPr>
          <w:rFonts w:ascii="Arial"/>
          <w:color w:val="FF0000"/>
          <w:sz w:val="2"/>
        </w:rPr>
        <w:br w:type="page"/>
      </w:r>
    </w:p>
    <w:p w14:paraId="5879D1B2" w14:textId="77777777" w:rsidR="00982837" w:rsidRDefault="00000000">
      <w:pPr>
        <w:pStyle w:val="NoList1"/>
        <w:spacing w:after="0" w:line="0" w:lineRule="atLeast"/>
        <w:rPr>
          <w:rFonts w:ascii="Arial"/>
          <w:color w:val="FF0000"/>
          <w:sz w:val="2"/>
        </w:rPr>
      </w:pPr>
      <w:bookmarkStart w:id="2" w:name="br3"/>
      <w:bookmarkEnd w:id="2"/>
      <w:r>
        <w:rPr>
          <w:rFonts w:ascii="Arial"/>
          <w:color w:val="FF0000"/>
          <w:sz w:val="2"/>
        </w:rPr>
        <w:lastRenderedPageBreak/>
        <w:t xml:space="preserve"> </w:t>
      </w:r>
    </w:p>
    <w:p w14:paraId="546E82DD" w14:textId="77777777" w:rsidR="00982837" w:rsidRDefault="00000000">
      <w:pPr>
        <w:pStyle w:val="NoList1"/>
        <w:framePr w:w="1874" w:wrap="auto" w:hAnchor="text" w:x="4943" w:y="8520"/>
        <w:widowControl w:val="0"/>
        <w:autoSpaceDE w:val="0"/>
        <w:autoSpaceDN w:val="0"/>
        <w:spacing w:after="0" w:line="444" w:lineRule="exact"/>
        <w:rPr>
          <w:rFonts w:ascii="TOPJBV+Times New Roman"/>
          <w:color w:val="000000"/>
          <w:sz w:val="40"/>
        </w:rPr>
      </w:pPr>
      <w:r>
        <w:rPr>
          <w:rFonts w:ascii="TOPJBV+Times New Roman"/>
          <w:color w:val="2F5496"/>
          <w:sz w:val="40"/>
        </w:rPr>
        <w:t>Element</w:t>
      </w:r>
      <w:r>
        <w:rPr>
          <w:rFonts w:ascii="TOPJBV+Times New Roman"/>
          <w:color w:val="2F5496"/>
          <w:spacing w:val="2"/>
          <w:sz w:val="40"/>
        </w:rPr>
        <w:t xml:space="preserve"> </w:t>
      </w:r>
      <w:r>
        <w:rPr>
          <w:rFonts w:ascii="TOPJBV+Times New Roman"/>
          <w:color w:val="2F5496"/>
          <w:sz w:val="40"/>
        </w:rPr>
        <w:t>1</w:t>
      </w:r>
    </w:p>
    <w:p w14:paraId="2E9F3306" w14:textId="77777777" w:rsidR="00982837" w:rsidRDefault="00982837">
      <w:pPr>
        <w:pStyle w:val="NoList1"/>
        <w:spacing w:after="0" w:line="0" w:lineRule="atLeast"/>
        <w:rPr>
          <w:rFonts w:ascii="Arial"/>
          <w:color w:val="FF0000"/>
          <w:sz w:val="2"/>
        </w:rPr>
      </w:pPr>
    </w:p>
    <w:p w14:paraId="78C754D5" w14:textId="1CAF2114" w:rsidR="009A510B" w:rsidRPr="009A510B" w:rsidRDefault="009A510B" w:rsidP="009A510B">
      <w:pPr>
        <w:pStyle w:val="NoList1"/>
        <w:spacing w:after="0" w:line="0" w:lineRule="atLeast"/>
        <w:rPr>
          <w:rFonts w:ascii="Arial"/>
          <w:color w:val="FF0000"/>
          <w:sz w:val="2"/>
        </w:rPr>
      </w:pPr>
    </w:p>
    <w:p w14:paraId="04AEA4FF" w14:textId="77777777" w:rsidR="009A510B" w:rsidRDefault="009A510B" w:rsidP="009A510B">
      <w:pPr>
        <w:pStyle w:val="NoList1"/>
      </w:pPr>
      <w:r>
        <w:t xml:space="preserve">   </w:t>
      </w:r>
    </w:p>
    <w:p w14:paraId="063F3087" w14:textId="77777777" w:rsidR="009A510B" w:rsidRPr="009A510B" w:rsidRDefault="009A510B" w:rsidP="009A510B">
      <w:pPr>
        <w:pStyle w:val="NoList1"/>
        <w:rPr>
          <w:lang w:val="en-US"/>
        </w:rPr>
      </w:pPr>
    </w:p>
    <w:p w14:paraId="35921BD8" w14:textId="77777777" w:rsidR="009A510B" w:rsidRPr="009A510B" w:rsidRDefault="009A510B" w:rsidP="009A510B">
      <w:pPr>
        <w:pStyle w:val="NoList1"/>
        <w:rPr>
          <w:lang w:val="en-US"/>
        </w:rPr>
      </w:pPr>
    </w:p>
    <w:p w14:paraId="444E09EE" w14:textId="77777777" w:rsidR="009A510B" w:rsidRPr="009A510B" w:rsidRDefault="009A510B" w:rsidP="009A510B">
      <w:pPr>
        <w:pStyle w:val="NoList1"/>
        <w:rPr>
          <w:lang w:val="en-US"/>
        </w:rPr>
      </w:pPr>
    </w:p>
    <w:p w14:paraId="2511F6F2" w14:textId="77777777" w:rsidR="009A510B" w:rsidRPr="009A510B" w:rsidRDefault="009A510B" w:rsidP="009A510B">
      <w:pPr>
        <w:pStyle w:val="NoList1"/>
        <w:rPr>
          <w:lang w:val="en-US"/>
        </w:rPr>
      </w:pPr>
    </w:p>
    <w:p w14:paraId="2DA2DCD1" w14:textId="77777777" w:rsidR="009A510B" w:rsidRPr="009A510B" w:rsidRDefault="009A510B" w:rsidP="009A510B">
      <w:pPr>
        <w:pStyle w:val="NoList1"/>
        <w:rPr>
          <w:lang w:val="en-US"/>
        </w:rPr>
      </w:pPr>
    </w:p>
    <w:p w14:paraId="38E3656D" w14:textId="77777777" w:rsidR="009A510B" w:rsidRPr="009A510B" w:rsidRDefault="009A510B" w:rsidP="009A510B">
      <w:pPr>
        <w:pStyle w:val="NoList1"/>
        <w:rPr>
          <w:lang w:val="en-US"/>
        </w:rPr>
      </w:pPr>
    </w:p>
    <w:p w14:paraId="2F996833" w14:textId="77777777" w:rsidR="009A510B" w:rsidRPr="009A510B" w:rsidRDefault="009A510B" w:rsidP="009A510B">
      <w:pPr>
        <w:pStyle w:val="NoList1"/>
        <w:rPr>
          <w:lang w:val="en-US"/>
        </w:rPr>
      </w:pPr>
    </w:p>
    <w:p w14:paraId="32819818" w14:textId="77777777" w:rsidR="009A510B" w:rsidRPr="009A510B" w:rsidRDefault="009A510B" w:rsidP="009A510B">
      <w:pPr>
        <w:pStyle w:val="NoList1"/>
        <w:rPr>
          <w:lang w:val="en-US"/>
        </w:rPr>
      </w:pPr>
    </w:p>
    <w:p w14:paraId="1ADE05B5" w14:textId="77777777" w:rsidR="009A510B" w:rsidRPr="009A510B" w:rsidRDefault="009A510B" w:rsidP="009A510B">
      <w:pPr>
        <w:pStyle w:val="NoList1"/>
        <w:rPr>
          <w:lang w:val="en-US"/>
        </w:rPr>
      </w:pPr>
    </w:p>
    <w:p w14:paraId="1EA5DFD3" w14:textId="77777777" w:rsidR="009A510B" w:rsidRPr="009A510B" w:rsidRDefault="009A510B" w:rsidP="009A510B">
      <w:pPr>
        <w:pStyle w:val="NoList1"/>
        <w:rPr>
          <w:lang w:val="en-US"/>
        </w:rPr>
      </w:pPr>
    </w:p>
    <w:p w14:paraId="769DF47E" w14:textId="77777777" w:rsidR="009A510B" w:rsidRPr="009A510B" w:rsidRDefault="009A510B" w:rsidP="009A510B">
      <w:pPr>
        <w:pStyle w:val="NoList1"/>
        <w:rPr>
          <w:lang w:val="en-US"/>
        </w:rPr>
      </w:pPr>
    </w:p>
    <w:p w14:paraId="79CED6BD" w14:textId="77777777" w:rsidR="009A510B" w:rsidRPr="009A510B" w:rsidRDefault="009A510B" w:rsidP="009A510B">
      <w:pPr>
        <w:pStyle w:val="NoList1"/>
        <w:rPr>
          <w:lang w:val="en-US"/>
        </w:rPr>
      </w:pPr>
    </w:p>
    <w:p w14:paraId="1A007FCB" w14:textId="77777777" w:rsidR="009A510B" w:rsidRPr="009A510B" w:rsidRDefault="009A510B" w:rsidP="009A510B">
      <w:pPr>
        <w:pStyle w:val="NoList1"/>
        <w:rPr>
          <w:lang w:val="en-US"/>
        </w:rPr>
      </w:pPr>
    </w:p>
    <w:p w14:paraId="6D5A4A05" w14:textId="77777777" w:rsidR="009A510B" w:rsidRDefault="009A510B" w:rsidP="009A510B">
      <w:pPr>
        <w:pStyle w:val="NoList1"/>
      </w:pPr>
    </w:p>
    <w:p w14:paraId="2F248443" w14:textId="77777777" w:rsidR="009A510B" w:rsidRDefault="009A510B" w:rsidP="009A510B">
      <w:pPr>
        <w:pStyle w:val="NoList1"/>
      </w:pPr>
    </w:p>
    <w:p w14:paraId="4E33C4AF" w14:textId="77777777" w:rsidR="009A510B" w:rsidRDefault="009A510B" w:rsidP="009A510B">
      <w:pPr>
        <w:pStyle w:val="NoList1"/>
        <w:jc w:val="right"/>
      </w:pPr>
    </w:p>
    <w:p w14:paraId="1F14E3B5" w14:textId="77777777" w:rsidR="009A510B" w:rsidRDefault="009A510B" w:rsidP="009A510B">
      <w:pPr>
        <w:pStyle w:val="NoList1"/>
      </w:pPr>
    </w:p>
    <w:p w14:paraId="2A017EB0" w14:textId="1A98484E" w:rsidR="009A510B" w:rsidRPr="009A510B" w:rsidRDefault="009A510B" w:rsidP="009A510B">
      <w:pPr>
        <w:pStyle w:val="NoList1"/>
        <w:rPr>
          <w:lang w:val="en-US"/>
        </w:rPr>
        <w:sectPr w:rsidR="009A510B" w:rsidRPr="009A510B">
          <w:pgSz w:w="11900" w:h="16820"/>
          <w:pgMar w:top="0" w:right="0" w:bottom="0" w:left="0" w:header="720" w:footer="720" w:gutter="0"/>
          <w:pgNumType w:start="1"/>
          <w:cols w:space="720"/>
          <w:docGrid w:linePitch="1"/>
        </w:sectPr>
      </w:pPr>
    </w:p>
    <w:p w14:paraId="1665F8A9" w14:textId="77777777" w:rsidR="00982837" w:rsidRDefault="00982837">
      <w:pPr>
        <w:pStyle w:val="NoList1"/>
        <w:spacing w:after="0" w:line="0" w:lineRule="atLeast"/>
        <w:rPr>
          <w:rFonts w:ascii="Arial"/>
          <w:color w:val="FF0000"/>
          <w:sz w:val="2"/>
        </w:rPr>
      </w:pPr>
    </w:p>
    <w:p w14:paraId="61013340" w14:textId="77777777" w:rsidR="00982837" w:rsidRDefault="00000000">
      <w:pPr>
        <w:pStyle w:val="NoList1"/>
        <w:spacing w:after="0" w:line="0" w:lineRule="atLeast"/>
        <w:rPr>
          <w:rFonts w:ascii="Arial"/>
          <w:color w:val="FF0000"/>
          <w:sz w:val="2"/>
        </w:rPr>
      </w:pPr>
      <w:bookmarkStart w:id="3" w:name="br4"/>
      <w:bookmarkEnd w:id="3"/>
      <w:r>
        <w:rPr>
          <w:rFonts w:ascii="Arial"/>
          <w:color w:val="FF0000"/>
          <w:sz w:val="2"/>
        </w:rPr>
        <w:t xml:space="preserve"> </w:t>
      </w:r>
    </w:p>
    <w:p w14:paraId="0617FF83" w14:textId="77777777" w:rsidR="00982837" w:rsidRDefault="00000000">
      <w:pPr>
        <w:pStyle w:val="NoList1"/>
        <w:framePr w:w="14049" w:wrap="auto" w:hAnchor="text" w:x="3816" w:y="632"/>
        <w:widowControl w:val="0"/>
        <w:autoSpaceDE w:val="0"/>
        <w:autoSpaceDN w:val="0"/>
        <w:spacing w:after="0" w:line="399" w:lineRule="exact"/>
        <w:rPr>
          <w:rFonts w:ascii="NSBCOH+Times New Roman Bold"/>
          <w:b/>
          <w:color w:val="000000"/>
          <w:sz w:val="36"/>
        </w:rPr>
      </w:pPr>
      <w:r>
        <w:rPr>
          <w:rFonts w:ascii="NSBCOH+Times New Roman Bold"/>
          <w:b/>
          <w:color w:val="000000"/>
          <w:sz w:val="36"/>
        </w:rPr>
        <w:t>Community</w:t>
      </w:r>
      <w:r>
        <w:rPr>
          <w:rFonts w:ascii="NSBCOH+Times New Roman Bold"/>
          <w:b/>
          <w:color w:val="000000"/>
          <w:spacing w:val="2"/>
          <w:sz w:val="36"/>
        </w:rPr>
        <w:t xml:space="preserve"> </w:t>
      </w:r>
      <w:r>
        <w:rPr>
          <w:rFonts w:ascii="NSBCOH+Times New Roman Bold"/>
          <w:b/>
          <w:color w:val="000000"/>
          <w:sz w:val="36"/>
        </w:rPr>
        <w:t>Mental Health</w:t>
      </w:r>
      <w:r>
        <w:rPr>
          <w:rFonts w:ascii="NSBCOH+Times New Roman Bold"/>
          <w:b/>
          <w:color w:val="000000"/>
          <w:spacing w:val="-2"/>
          <w:sz w:val="36"/>
        </w:rPr>
        <w:t xml:space="preserve"> </w:t>
      </w:r>
      <w:r>
        <w:rPr>
          <w:rFonts w:ascii="NSBCOH+Times New Roman Bold"/>
          <w:b/>
          <w:color w:val="000000"/>
          <w:sz w:val="36"/>
        </w:rPr>
        <w:t>Services</w:t>
      </w:r>
      <w:r>
        <w:rPr>
          <w:rFonts w:ascii="NSBCOH+Times New Roman Bold"/>
          <w:b/>
          <w:color w:val="000000"/>
          <w:spacing w:val="-4"/>
          <w:sz w:val="36"/>
        </w:rPr>
        <w:t xml:space="preserve"> </w:t>
      </w:r>
      <w:r>
        <w:rPr>
          <w:rFonts w:ascii="NSBCOH+Times New Roman Bold"/>
          <w:b/>
          <w:color w:val="000000"/>
          <w:sz w:val="36"/>
        </w:rPr>
        <w:t>in the</w:t>
      </w:r>
      <w:r>
        <w:rPr>
          <w:rFonts w:ascii="NSBCOH+Times New Roman Bold"/>
          <w:b/>
          <w:color w:val="000000"/>
          <w:spacing w:val="-1"/>
          <w:sz w:val="36"/>
        </w:rPr>
        <w:t xml:space="preserve"> </w:t>
      </w:r>
      <w:r>
        <w:rPr>
          <w:rFonts w:ascii="NSBCOH+Times New Roman Bold"/>
          <w:b/>
          <w:color w:val="000000"/>
          <w:sz w:val="36"/>
        </w:rPr>
        <w:t>UK: Development, Functioning</w:t>
      </w:r>
      <w:r>
        <w:rPr>
          <w:rFonts w:ascii="NSBCOH+Times New Roman Bold"/>
          <w:b/>
          <w:color w:val="000000"/>
          <w:spacing w:val="-2"/>
          <w:sz w:val="36"/>
        </w:rPr>
        <w:t xml:space="preserve"> </w:t>
      </w:r>
      <w:r>
        <w:rPr>
          <w:rFonts w:ascii="NSBCOH+Times New Roman Bold"/>
          <w:b/>
          <w:color w:val="000000"/>
          <w:sz w:val="36"/>
        </w:rPr>
        <w:t>and Challenges</w:t>
      </w:r>
    </w:p>
    <w:p w14:paraId="61B1EF39" w14:textId="77777777" w:rsidR="00982837" w:rsidRDefault="00000000">
      <w:pPr>
        <w:pStyle w:val="NoList1"/>
        <w:framePr w:w="2526" w:wrap="auto" w:hAnchor="text" w:x="9435" w:y="1448"/>
        <w:widowControl w:val="0"/>
        <w:autoSpaceDE w:val="0"/>
        <w:autoSpaceDN w:val="0"/>
        <w:spacing w:after="0" w:line="293" w:lineRule="exact"/>
        <w:rPr>
          <w:rFonts w:ascii="LIDSSL+Calibri"/>
          <w:color w:val="000000"/>
          <w:sz w:val="24"/>
        </w:rPr>
      </w:pPr>
      <w:r>
        <w:rPr>
          <w:rFonts w:ascii="LIDSSL+Calibri"/>
          <w:color w:val="FF0000"/>
          <w:spacing w:val="-1"/>
          <w:sz w:val="24"/>
        </w:rPr>
        <w:t>Historical</w:t>
      </w:r>
      <w:r>
        <w:rPr>
          <w:rFonts w:ascii="LIDSSL+Calibri"/>
          <w:color w:val="FF0000"/>
          <w:spacing w:val="2"/>
          <w:sz w:val="24"/>
        </w:rPr>
        <w:t xml:space="preserve"> </w:t>
      </w:r>
      <w:r>
        <w:rPr>
          <w:rFonts w:ascii="LIDSSL+Calibri"/>
          <w:color w:val="FF0000"/>
          <w:sz w:val="24"/>
        </w:rPr>
        <w:t>Development</w:t>
      </w:r>
    </w:p>
    <w:p w14:paraId="0233451D" w14:textId="77777777" w:rsidR="00982837" w:rsidRDefault="00000000">
      <w:pPr>
        <w:pStyle w:val="NoList1"/>
        <w:framePr w:w="3117" w:wrap="auto" w:hAnchor="text" w:x="16629" w:y="1448"/>
        <w:widowControl w:val="0"/>
        <w:autoSpaceDE w:val="0"/>
        <w:autoSpaceDN w:val="0"/>
        <w:spacing w:after="0" w:line="293" w:lineRule="exact"/>
        <w:rPr>
          <w:rFonts w:ascii="LIDSSL+Calibri"/>
          <w:color w:val="000000"/>
          <w:sz w:val="24"/>
        </w:rPr>
      </w:pPr>
      <w:r>
        <w:rPr>
          <w:rFonts w:ascii="LIDSSL+Calibri"/>
          <w:color w:val="FF0000"/>
          <w:sz w:val="24"/>
        </w:rPr>
        <w:t>How</w:t>
      </w:r>
      <w:r>
        <w:rPr>
          <w:rFonts w:ascii="LIDSSL+Calibri"/>
          <w:color w:val="FF0000"/>
          <w:spacing w:val="4"/>
          <w:sz w:val="24"/>
        </w:rPr>
        <w:t xml:space="preserve"> </w:t>
      </w:r>
      <w:r>
        <w:rPr>
          <w:rFonts w:ascii="LIDSSL+Calibri"/>
          <w:color w:val="FF0000"/>
          <w:spacing w:val="1"/>
          <w:sz w:val="24"/>
        </w:rPr>
        <w:t>the</w:t>
      </w:r>
      <w:r>
        <w:rPr>
          <w:rFonts w:ascii="LIDSSL+Calibri"/>
          <w:color w:val="FF0000"/>
          <w:spacing w:val="-4"/>
          <w:sz w:val="24"/>
        </w:rPr>
        <w:t xml:space="preserve"> </w:t>
      </w:r>
      <w:r>
        <w:rPr>
          <w:rFonts w:ascii="LIDSSL+Calibri"/>
          <w:color w:val="FF0000"/>
          <w:sz w:val="24"/>
        </w:rPr>
        <w:t>Service</w:t>
      </w:r>
      <w:r>
        <w:rPr>
          <w:rFonts w:ascii="LIDSSL+Calibri"/>
          <w:color w:val="FF0000"/>
          <w:spacing w:val="-1"/>
          <w:sz w:val="24"/>
        </w:rPr>
        <w:t xml:space="preserve"> </w:t>
      </w:r>
      <w:r>
        <w:rPr>
          <w:rFonts w:ascii="LIDSSL+Calibri"/>
          <w:color w:val="FF0000"/>
          <w:spacing w:val="-3"/>
          <w:sz w:val="24"/>
        </w:rPr>
        <w:t>Works</w:t>
      </w:r>
      <w:r>
        <w:rPr>
          <w:rFonts w:ascii="LIDSSL+Calibri"/>
          <w:color w:val="FF0000"/>
          <w:spacing w:val="6"/>
          <w:sz w:val="24"/>
        </w:rPr>
        <w:t xml:space="preserve"> </w:t>
      </w:r>
      <w:r>
        <w:rPr>
          <w:rFonts w:ascii="LIDSSL+Calibri"/>
          <w:color w:val="FF0000"/>
          <w:spacing w:val="-6"/>
          <w:sz w:val="24"/>
        </w:rPr>
        <w:t>Today</w:t>
      </w:r>
    </w:p>
    <w:p w14:paraId="03EF1021" w14:textId="77777777" w:rsidR="00982837" w:rsidRDefault="00000000">
      <w:pPr>
        <w:pStyle w:val="NoList1"/>
        <w:framePr w:w="5392" w:wrap="auto" w:hAnchor="text" w:x="893" w:y="1495"/>
        <w:widowControl w:val="0"/>
        <w:autoSpaceDE w:val="0"/>
        <w:autoSpaceDN w:val="0"/>
        <w:spacing w:after="0" w:line="293" w:lineRule="exact"/>
        <w:rPr>
          <w:rFonts w:ascii="LIDSSL+Calibri"/>
          <w:color w:val="000000"/>
          <w:sz w:val="24"/>
        </w:rPr>
      </w:pPr>
      <w:r>
        <w:rPr>
          <w:rFonts w:ascii="LIDSSL+Calibri"/>
          <w:color w:val="FF0000"/>
          <w:spacing w:val="-7"/>
          <w:sz w:val="24"/>
        </w:rPr>
        <w:t>WHAT</w:t>
      </w:r>
      <w:r>
        <w:rPr>
          <w:rFonts w:ascii="LIDSSL+Calibri"/>
          <w:color w:val="FF0000"/>
          <w:spacing w:val="8"/>
          <w:sz w:val="24"/>
        </w:rPr>
        <w:t xml:space="preserve"> </w:t>
      </w:r>
      <w:r>
        <w:rPr>
          <w:rFonts w:ascii="LIDSSL+Calibri"/>
          <w:color w:val="FF0000"/>
          <w:sz w:val="24"/>
        </w:rPr>
        <w:t>ARE</w:t>
      </w:r>
      <w:r>
        <w:rPr>
          <w:rFonts w:ascii="LIDSSL+Calibri"/>
          <w:color w:val="FF0000"/>
          <w:spacing w:val="3"/>
          <w:sz w:val="24"/>
        </w:rPr>
        <w:t xml:space="preserve"> </w:t>
      </w:r>
      <w:r>
        <w:rPr>
          <w:rFonts w:ascii="LIDSSL+Calibri"/>
          <w:color w:val="FF0000"/>
          <w:sz w:val="24"/>
        </w:rPr>
        <w:t>COMMUNITY</w:t>
      </w:r>
      <w:r>
        <w:rPr>
          <w:rFonts w:ascii="LIDSSL+Calibri"/>
          <w:color w:val="FF0000"/>
          <w:spacing w:val="1"/>
          <w:sz w:val="24"/>
        </w:rPr>
        <w:t xml:space="preserve"> </w:t>
      </w:r>
      <w:r>
        <w:rPr>
          <w:rFonts w:ascii="LIDSSL+Calibri"/>
          <w:color w:val="FF0000"/>
          <w:spacing w:val="-3"/>
          <w:sz w:val="24"/>
        </w:rPr>
        <w:t>MENTAL</w:t>
      </w:r>
      <w:r>
        <w:rPr>
          <w:rFonts w:ascii="LIDSSL+Calibri"/>
          <w:color w:val="FF0000"/>
          <w:spacing w:val="2"/>
          <w:sz w:val="24"/>
        </w:rPr>
        <w:t xml:space="preserve"> </w:t>
      </w:r>
      <w:r>
        <w:rPr>
          <w:rFonts w:ascii="LIDSSL+Calibri"/>
          <w:color w:val="FF0000"/>
          <w:spacing w:val="-4"/>
          <w:sz w:val="24"/>
        </w:rPr>
        <w:t>HEALTH</w:t>
      </w:r>
      <w:r>
        <w:rPr>
          <w:rFonts w:ascii="LIDSSL+Calibri"/>
          <w:color w:val="FF0000"/>
          <w:spacing w:val="5"/>
          <w:sz w:val="24"/>
        </w:rPr>
        <w:t xml:space="preserve"> </w:t>
      </w:r>
      <w:r>
        <w:rPr>
          <w:rFonts w:ascii="LIDSSL+Calibri"/>
          <w:color w:val="FF0000"/>
          <w:sz w:val="24"/>
        </w:rPr>
        <w:t>SERVICES?</w:t>
      </w:r>
    </w:p>
    <w:p w14:paraId="054A6403" w14:textId="77777777" w:rsidR="00982837" w:rsidRDefault="00000000">
      <w:pPr>
        <w:pStyle w:val="NoList1"/>
        <w:framePr w:w="5720" w:wrap="auto" w:hAnchor="text" w:x="7950" w:y="2024"/>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 xml:space="preserve">Early </w:t>
      </w:r>
      <w:r>
        <w:rPr>
          <w:rFonts w:ascii="LIDSSL+Calibri"/>
          <w:color w:val="000000"/>
          <w:sz w:val="24"/>
        </w:rPr>
        <w:t>mental</w:t>
      </w:r>
      <w:r>
        <w:rPr>
          <w:rFonts w:ascii="LIDSSL+Calibri"/>
          <w:color w:val="000000"/>
          <w:spacing w:val="-3"/>
          <w:sz w:val="24"/>
        </w:rPr>
        <w:t xml:space="preserve"> </w:t>
      </w:r>
      <w:r>
        <w:rPr>
          <w:rFonts w:ascii="LIDSSL+Calibri"/>
          <w:color w:val="000000"/>
          <w:spacing w:val="1"/>
          <w:sz w:val="24"/>
        </w:rPr>
        <w:t>health</w:t>
      </w:r>
      <w:r>
        <w:rPr>
          <w:rFonts w:ascii="LIDSSL+Calibri"/>
          <w:color w:val="000000"/>
          <w:spacing w:val="-4"/>
          <w:sz w:val="24"/>
        </w:rPr>
        <w:t xml:space="preserve"> </w:t>
      </w:r>
      <w:r>
        <w:rPr>
          <w:rFonts w:ascii="LIDSSL+Calibri"/>
          <w:color w:val="000000"/>
          <w:sz w:val="24"/>
        </w:rPr>
        <w:t>treatment</w:t>
      </w:r>
      <w:r>
        <w:rPr>
          <w:rFonts w:ascii="LIDSSL+Calibri"/>
          <w:color w:val="000000"/>
          <w:spacing w:val="-8"/>
          <w:sz w:val="24"/>
        </w:rPr>
        <w:t xml:space="preserve"> </w:t>
      </w:r>
      <w:r>
        <w:rPr>
          <w:rFonts w:ascii="LIDSSL+Calibri"/>
          <w:color w:val="000000"/>
          <w:sz w:val="24"/>
        </w:rPr>
        <w:t>depended</w:t>
      </w:r>
      <w:r>
        <w:rPr>
          <w:rFonts w:ascii="LIDSSL+Calibri"/>
          <w:color w:val="000000"/>
          <w:spacing w:val="-7"/>
          <w:sz w:val="24"/>
        </w:rPr>
        <w:t xml:space="preserve"> </w:t>
      </w:r>
      <w:r>
        <w:rPr>
          <w:rFonts w:ascii="LIDSSL+Calibri"/>
          <w:color w:val="000000"/>
          <w:sz w:val="24"/>
        </w:rPr>
        <w:t>mainly</w:t>
      </w:r>
      <w:r>
        <w:rPr>
          <w:rFonts w:ascii="LIDSSL+Calibri"/>
          <w:color w:val="000000"/>
          <w:spacing w:val="-2"/>
          <w:sz w:val="24"/>
        </w:rPr>
        <w:t xml:space="preserve"> </w:t>
      </w:r>
      <w:r>
        <w:rPr>
          <w:rFonts w:ascii="LIDSSL+Calibri"/>
          <w:color w:val="000000"/>
          <w:sz w:val="24"/>
        </w:rPr>
        <w:t>on</w:t>
      </w:r>
    </w:p>
    <w:p w14:paraId="11EB7D08"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pacing w:val="-1"/>
          <w:sz w:val="24"/>
        </w:rPr>
        <w:t>psychiatric</w:t>
      </w:r>
      <w:r>
        <w:rPr>
          <w:rFonts w:ascii="LIDSSL+Calibri"/>
          <w:color w:val="000000"/>
          <w:spacing w:val="-4"/>
          <w:sz w:val="24"/>
        </w:rPr>
        <w:t xml:space="preserve"> </w:t>
      </w:r>
      <w:r>
        <w:rPr>
          <w:rFonts w:ascii="LIDSSL+Calibri"/>
          <w:color w:val="000000"/>
          <w:sz w:val="24"/>
        </w:rPr>
        <w:t>hospitals</w:t>
      </w:r>
      <w:r>
        <w:rPr>
          <w:rFonts w:ascii="LIDSSL+Calibri"/>
          <w:color w:val="000000"/>
          <w:spacing w:val="-4"/>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long-term</w:t>
      </w:r>
      <w:r>
        <w:rPr>
          <w:rFonts w:ascii="LIDSSL+Calibri"/>
          <w:color w:val="000000"/>
          <w:spacing w:val="-6"/>
          <w:sz w:val="24"/>
        </w:rPr>
        <w:t xml:space="preserve"> </w:t>
      </w:r>
      <w:r>
        <w:rPr>
          <w:rFonts w:ascii="LIDSSL+Calibri"/>
          <w:color w:val="000000"/>
          <w:sz w:val="24"/>
        </w:rPr>
        <w:t>institutional</w:t>
      </w:r>
      <w:r>
        <w:rPr>
          <w:rFonts w:ascii="LIDSSL+Calibri"/>
          <w:color w:val="000000"/>
          <w:spacing w:val="-8"/>
          <w:sz w:val="24"/>
        </w:rPr>
        <w:t xml:space="preserve"> </w:t>
      </w:r>
      <w:r>
        <w:rPr>
          <w:rFonts w:ascii="LIDSSL+Calibri"/>
          <w:color w:val="000000"/>
          <w:spacing w:val="-1"/>
          <w:sz w:val="24"/>
        </w:rPr>
        <w:t>care.</w:t>
      </w:r>
    </w:p>
    <w:p w14:paraId="12285E19" w14:textId="77777777" w:rsidR="00982837" w:rsidRDefault="00000000">
      <w:pPr>
        <w:pStyle w:val="NoList1"/>
        <w:framePr w:w="5720" w:wrap="auto" w:hAnchor="text" w:x="7950" w:y="20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During</w:t>
      </w:r>
      <w:r>
        <w:rPr>
          <w:rFonts w:ascii="LIDSSL+Calibri"/>
          <w:color w:val="000000"/>
          <w:spacing w:val="-6"/>
          <w:sz w:val="24"/>
        </w:rPr>
        <w:t xml:space="preserve"> </w:t>
      </w:r>
      <w:r>
        <w:rPr>
          <w:rFonts w:ascii="LIDSSL+Calibri"/>
          <w:color w:val="000000"/>
          <w:spacing w:val="1"/>
          <w:sz w:val="24"/>
        </w:rPr>
        <w:t>the</w:t>
      </w:r>
      <w:r>
        <w:rPr>
          <w:rFonts w:ascii="LIDSSL+Calibri"/>
          <w:color w:val="000000"/>
          <w:spacing w:val="-4"/>
          <w:sz w:val="24"/>
        </w:rPr>
        <w:t xml:space="preserve"> </w:t>
      </w:r>
      <w:r>
        <w:rPr>
          <w:rFonts w:ascii="LIDSSL+Calibri"/>
          <w:color w:val="000000"/>
          <w:spacing w:val="-1"/>
          <w:sz w:val="24"/>
        </w:rPr>
        <w:t>late</w:t>
      </w:r>
      <w:r>
        <w:rPr>
          <w:rFonts w:ascii="LIDSSL+Calibri"/>
          <w:color w:val="000000"/>
          <w:sz w:val="24"/>
        </w:rPr>
        <w:t xml:space="preserve"> </w:t>
      </w:r>
      <w:r>
        <w:rPr>
          <w:rFonts w:ascii="LIDSSL+Calibri"/>
          <w:color w:val="000000"/>
          <w:spacing w:val="1"/>
          <w:sz w:val="24"/>
        </w:rPr>
        <w:t>20th</w:t>
      </w:r>
      <w:r>
        <w:rPr>
          <w:rFonts w:ascii="LIDSSL+Calibri"/>
          <w:color w:val="000000"/>
          <w:spacing w:val="-1"/>
          <w:sz w:val="24"/>
        </w:rPr>
        <w:t xml:space="preserve"> </w:t>
      </w:r>
      <w:r>
        <w:rPr>
          <w:rFonts w:ascii="LIDSSL+Calibri"/>
          <w:color w:val="000000"/>
          <w:spacing w:val="-2"/>
          <w:sz w:val="24"/>
        </w:rPr>
        <w:t>century,</w:t>
      </w:r>
      <w:r>
        <w:rPr>
          <w:rFonts w:ascii="LIDSSL+Calibri"/>
          <w:color w:val="000000"/>
          <w:spacing w:val="-4"/>
          <w:sz w:val="24"/>
        </w:rPr>
        <w:t xml:space="preserve"> </w:t>
      </w:r>
      <w:r>
        <w:rPr>
          <w:rFonts w:ascii="LIDSSL+Calibri"/>
          <w:color w:val="000000"/>
          <w:sz w:val="24"/>
        </w:rPr>
        <w:t>policies supported</w:t>
      </w:r>
    </w:p>
    <w:p w14:paraId="31AEAEE3"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z w:val="24"/>
        </w:rPr>
        <w:t>community-based</w:t>
      </w:r>
      <w:r>
        <w:rPr>
          <w:rFonts w:ascii="LIDSSL+Calibri"/>
          <w:color w:val="000000"/>
          <w:spacing w:val="-7"/>
          <w:sz w:val="24"/>
        </w:rPr>
        <w:t xml:space="preserve"> </w:t>
      </w:r>
      <w:r>
        <w:rPr>
          <w:rFonts w:ascii="LIDSSL+Calibri"/>
          <w:color w:val="000000"/>
          <w:sz w:val="24"/>
        </w:rPr>
        <w:t>mental</w:t>
      </w:r>
      <w:r>
        <w:rPr>
          <w:rFonts w:ascii="LIDSSL+Calibri"/>
          <w:color w:val="000000"/>
          <w:spacing w:val="-1"/>
          <w:sz w:val="24"/>
        </w:rPr>
        <w:t xml:space="preserve"> </w:t>
      </w:r>
      <w:r>
        <w:rPr>
          <w:rFonts w:ascii="LIDSSL+Calibri"/>
          <w:color w:val="000000"/>
          <w:spacing w:val="1"/>
          <w:sz w:val="24"/>
        </w:rPr>
        <w:t>health</w:t>
      </w:r>
      <w:r>
        <w:rPr>
          <w:rFonts w:ascii="LIDSSL+Calibri"/>
          <w:color w:val="000000"/>
          <w:spacing w:val="-6"/>
          <w:sz w:val="24"/>
        </w:rPr>
        <w:t xml:space="preserve"> </w:t>
      </w:r>
      <w:r>
        <w:rPr>
          <w:rFonts w:ascii="LIDSSL+Calibri"/>
          <w:color w:val="000000"/>
          <w:spacing w:val="-2"/>
          <w:sz w:val="24"/>
        </w:rPr>
        <w:t>care</w:t>
      </w:r>
      <w:r>
        <w:rPr>
          <w:rFonts w:ascii="LIDSSL+Calibri"/>
          <w:color w:val="000000"/>
          <w:spacing w:val="3"/>
          <w:sz w:val="24"/>
        </w:rPr>
        <w:t xml:space="preserve"> </w:t>
      </w:r>
      <w:r>
        <w:rPr>
          <w:rFonts w:ascii="LIDSSL+Calibri"/>
          <w:color w:val="000000"/>
          <w:sz w:val="24"/>
        </w:rPr>
        <w:t>instead</w:t>
      </w:r>
      <w:r>
        <w:rPr>
          <w:rFonts w:ascii="LIDSSL+Calibri"/>
          <w:color w:val="000000"/>
          <w:spacing w:val="-5"/>
          <w:sz w:val="24"/>
        </w:rPr>
        <w:t xml:space="preserve"> </w:t>
      </w:r>
      <w:r>
        <w:rPr>
          <w:rFonts w:ascii="LIDSSL+Calibri"/>
          <w:color w:val="000000"/>
          <w:spacing w:val="1"/>
          <w:sz w:val="24"/>
        </w:rPr>
        <w:t>than</w:t>
      </w:r>
    </w:p>
    <w:p w14:paraId="15781116"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z w:val="24"/>
        </w:rPr>
        <w:t>institutionalization.</w:t>
      </w:r>
    </w:p>
    <w:p w14:paraId="3A342B92" w14:textId="77777777" w:rsidR="00982837" w:rsidRDefault="00000000">
      <w:pPr>
        <w:pStyle w:val="NoList1"/>
        <w:framePr w:w="5720" w:wrap="auto" w:hAnchor="text" w:x="7950" w:y="20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This</w:t>
      </w:r>
      <w:r>
        <w:rPr>
          <w:rFonts w:ascii="LIDSSL+Calibri"/>
          <w:color w:val="000000"/>
          <w:spacing w:val="-2"/>
          <w:sz w:val="24"/>
        </w:rPr>
        <w:t xml:space="preserve"> </w:t>
      </w:r>
      <w:r>
        <w:rPr>
          <w:rFonts w:ascii="LIDSSL+Calibri"/>
          <w:color w:val="000000"/>
          <w:sz w:val="24"/>
        </w:rPr>
        <w:t xml:space="preserve">change </w:t>
      </w:r>
      <w:r>
        <w:rPr>
          <w:rFonts w:ascii="LIDSSL+Calibri"/>
          <w:color w:val="000000"/>
          <w:spacing w:val="-1"/>
          <w:sz w:val="24"/>
        </w:rPr>
        <w:t>centered</w:t>
      </w:r>
      <w:r>
        <w:rPr>
          <w:rFonts w:ascii="LIDSSL+Calibri"/>
          <w:color w:val="000000"/>
          <w:spacing w:val="-4"/>
          <w:sz w:val="24"/>
        </w:rPr>
        <w:t xml:space="preserve"> </w:t>
      </w:r>
      <w:r>
        <w:rPr>
          <w:rFonts w:ascii="LIDSSL+Calibri"/>
          <w:color w:val="000000"/>
          <w:sz w:val="24"/>
        </w:rPr>
        <w:t>on offering</w:t>
      </w:r>
      <w:r>
        <w:rPr>
          <w:rFonts w:ascii="LIDSSL+Calibri"/>
          <w:color w:val="000000"/>
          <w:spacing w:val="-6"/>
          <w:sz w:val="24"/>
        </w:rPr>
        <w:t xml:space="preserve"> </w:t>
      </w:r>
      <w:r>
        <w:rPr>
          <w:rFonts w:ascii="LIDSSL+Calibri"/>
          <w:color w:val="000000"/>
          <w:sz w:val="24"/>
        </w:rPr>
        <w:t>treatment</w:t>
      </w:r>
      <w:r>
        <w:rPr>
          <w:rFonts w:ascii="LIDSSL+Calibri"/>
          <w:color w:val="000000"/>
          <w:spacing w:val="-8"/>
          <w:sz w:val="24"/>
        </w:rPr>
        <w:t xml:space="preserve"> </w:t>
      </w:r>
      <w:r>
        <w:rPr>
          <w:rFonts w:ascii="LIDSSL+Calibri"/>
          <w:color w:val="000000"/>
          <w:sz w:val="24"/>
        </w:rPr>
        <w:t>closer</w:t>
      </w:r>
      <w:r>
        <w:rPr>
          <w:rFonts w:ascii="LIDSSL+Calibri"/>
          <w:color w:val="000000"/>
          <w:spacing w:val="3"/>
          <w:sz w:val="24"/>
        </w:rPr>
        <w:t xml:space="preserve"> </w:t>
      </w:r>
      <w:r>
        <w:rPr>
          <w:rFonts w:ascii="LIDSSL+Calibri"/>
          <w:color w:val="000000"/>
          <w:spacing w:val="-1"/>
          <w:sz w:val="24"/>
        </w:rPr>
        <w:t>to</w:t>
      </w:r>
    </w:p>
    <w:p w14:paraId="7E784AD0"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z w:val="24"/>
        </w:rPr>
        <w:t>where individuals</w:t>
      </w:r>
      <w:r>
        <w:rPr>
          <w:rFonts w:ascii="LIDSSL+Calibri"/>
          <w:color w:val="000000"/>
          <w:spacing w:val="-6"/>
          <w:sz w:val="24"/>
        </w:rPr>
        <w:t xml:space="preserve"> </w:t>
      </w:r>
      <w:r>
        <w:rPr>
          <w:rFonts w:ascii="LIDSSL+Calibri"/>
          <w:color w:val="000000"/>
          <w:spacing w:val="-1"/>
          <w:sz w:val="24"/>
        </w:rPr>
        <w:t>live</w:t>
      </w:r>
      <w:r>
        <w:rPr>
          <w:rFonts w:ascii="LIDSSL+Calibri"/>
          <w:color w:val="000000"/>
          <w:spacing w:val="2"/>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promoting</w:t>
      </w:r>
      <w:r>
        <w:rPr>
          <w:rFonts w:ascii="LIDSSL+Calibri"/>
          <w:color w:val="000000"/>
          <w:spacing w:val="-6"/>
          <w:sz w:val="24"/>
        </w:rPr>
        <w:t xml:space="preserve"> </w:t>
      </w:r>
      <w:r>
        <w:rPr>
          <w:rFonts w:ascii="LIDSSL+Calibri"/>
          <w:color w:val="000000"/>
          <w:spacing w:val="-1"/>
          <w:sz w:val="24"/>
        </w:rPr>
        <w:t xml:space="preserve">recovery </w:t>
      </w:r>
      <w:r>
        <w:rPr>
          <w:rFonts w:ascii="LIDSSL+Calibri"/>
          <w:color w:val="000000"/>
          <w:sz w:val="24"/>
        </w:rPr>
        <w:t>in</w:t>
      </w:r>
    </w:p>
    <w:p w14:paraId="67DB1867"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pacing w:val="-1"/>
          <w:sz w:val="24"/>
        </w:rPr>
        <w:t>everyday</w:t>
      </w:r>
      <w:r>
        <w:rPr>
          <w:rFonts w:ascii="LIDSSL+Calibri"/>
          <w:color w:val="000000"/>
          <w:spacing w:val="-3"/>
          <w:sz w:val="24"/>
        </w:rPr>
        <w:t xml:space="preserve"> </w:t>
      </w:r>
      <w:r>
        <w:rPr>
          <w:rFonts w:ascii="LIDSSL+Calibri"/>
          <w:color w:val="000000"/>
          <w:spacing w:val="-1"/>
          <w:sz w:val="24"/>
        </w:rPr>
        <w:t>contexts.</w:t>
      </w:r>
    </w:p>
    <w:p w14:paraId="5B441796" w14:textId="77777777" w:rsidR="00982837" w:rsidRDefault="00000000">
      <w:pPr>
        <w:pStyle w:val="NoList1"/>
        <w:framePr w:w="5720" w:wrap="auto" w:hAnchor="text" w:x="7950" w:y="20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Community</w:t>
      </w:r>
      <w:r>
        <w:rPr>
          <w:rFonts w:ascii="LIDSSL+Calibri"/>
          <w:color w:val="000000"/>
          <w:spacing w:val="-4"/>
          <w:sz w:val="24"/>
        </w:rPr>
        <w:t xml:space="preserve"> </w:t>
      </w:r>
      <w:r>
        <w:rPr>
          <w:rFonts w:ascii="LIDSSL+Calibri"/>
          <w:color w:val="000000"/>
          <w:spacing w:val="-2"/>
          <w:sz w:val="24"/>
        </w:rPr>
        <w:t>care</w:t>
      </w:r>
      <w:r>
        <w:rPr>
          <w:rFonts w:ascii="LIDSSL+Calibri"/>
          <w:color w:val="000000"/>
          <w:spacing w:val="3"/>
          <w:sz w:val="24"/>
        </w:rPr>
        <w:t xml:space="preserve"> </w:t>
      </w:r>
      <w:r>
        <w:rPr>
          <w:rFonts w:ascii="LIDSSL+Calibri"/>
          <w:color w:val="000000"/>
          <w:sz w:val="24"/>
        </w:rPr>
        <w:t>approaches</w:t>
      </w:r>
      <w:r>
        <w:rPr>
          <w:rFonts w:ascii="LIDSSL+Calibri"/>
          <w:color w:val="000000"/>
          <w:spacing w:val="-3"/>
          <w:sz w:val="24"/>
        </w:rPr>
        <w:t xml:space="preserve"> </w:t>
      </w:r>
      <w:r>
        <w:rPr>
          <w:rFonts w:ascii="LIDSSL+Calibri"/>
          <w:color w:val="000000"/>
          <w:spacing w:val="-2"/>
          <w:sz w:val="24"/>
        </w:rPr>
        <w:t>were</w:t>
      </w:r>
      <w:r>
        <w:rPr>
          <w:rFonts w:ascii="LIDSSL+Calibri"/>
          <w:color w:val="000000"/>
          <w:spacing w:val="3"/>
          <w:sz w:val="24"/>
        </w:rPr>
        <w:t xml:space="preserve"> </w:t>
      </w:r>
      <w:r>
        <w:rPr>
          <w:rFonts w:ascii="LIDSSL+Calibri"/>
          <w:color w:val="000000"/>
          <w:sz w:val="24"/>
        </w:rPr>
        <w:t>implemented</w:t>
      </w:r>
      <w:r>
        <w:rPr>
          <w:rFonts w:ascii="LIDSSL+Calibri"/>
          <w:color w:val="000000"/>
          <w:spacing w:val="-7"/>
          <w:sz w:val="24"/>
        </w:rPr>
        <w:t xml:space="preserve"> </w:t>
      </w:r>
      <w:r>
        <w:rPr>
          <w:rFonts w:ascii="LIDSSL+Calibri"/>
          <w:color w:val="000000"/>
          <w:spacing w:val="-1"/>
          <w:sz w:val="24"/>
        </w:rPr>
        <w:t>to</w:t>
      </w:r>
    </w:p>
    <w:p w14:paraId="5E49AC1C"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z w:val="24"/>
        </w:rPr>
        <w:t>increase</w:t>
      </w:r>
      <w:r>
        <w:rPr>
          <w:rFonts w:ascii="LIDSSL+Calibri"/>
          <w:color w:val="000000"/>
          <w:spacing w:val="-1"/>
          <w:sz w:val="24"/>
        </w:rPr>
        <w:t xml:space="preserve"> </w:t>
      </w:r>
      <w:r>
        <w:rPr>
          <w:rFonts w:ascii="LIDSSL+Calibri"/>
          <w:color w:val="000000"/>
          <w:sz w:val="24"/>
        </w:rPr>
        <w:t>patient</w:t>
      </w:r>
      <w:r>
        <w:rPr>
          <w:rFonts w:ascii="LIDSSL+Calibri"/>
          <w:color w:val="000000"/>
          <w:spacing w:val="-5"/>
          <w:sz w:val="24"/>
        </w:rPr>
        <w:t xml:space="preserve"> </w:t>
      </w:r>
      <w:r>
        <w:rPr>
          <w:rFonts w:ascii="LIDSSL+Calibri"/>
          <w:color w:val="000000"/>
          <w:sz w:val="24"/>
        </w:rPr>
        <w:t>rights,</w:t>
      </w:r>
      <w:r>
        <w:rPr>
          <w:rFonts w:ascii="LIDSSL+Calibri"/>
          <w:color w:val="000000"/>
          <w:spacing w:val="-4"/>
          <w:sz w:val="24"/>
        </w:rPr>
        <w:t xml:space="preserve"> </w:t>
      </w:r>
      <w:r>
        <w:rPr>
          <w:rFonts w:ascii="LIDSSL+Calibri"/>
          <w:color w:val="000000"/>
          <w:sz w:val="24"/>
        </w:rPr>
        <w:t>dignity</w:t>
      </w:r>
      <w:r>
        <w:rPr>
          <w:rFonts w:ascii="LIDSSL+Calibri"/>
          <w:color w:val="000000"/>
          <w:spacing w:val="-7"/>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independence.</w:t>
      </w:r>
    </w:p>
    <w:p w14:paraId="4B5C871D" w14:textId="77777777" w:rsidR="00982837" w:rsidRDefault="00000000">
      <w:pPr>
        <w:pStyle w:val="NoList1"/>
        <w:framePr w:w="5720" w:wrap="auto" w:hAnchor="text" w:x="7950" w:y="20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8"/>
          <w:sz w:val="24"/>
        </w:rPr>
        <w:t>Today,</w:t>
      </w:r>
      <w:r>
        <w:rPr>
          <w:rFonts w:ascii="LIDSSL+Calibri"/>
          <w:color w:val="000000"/>
          <w:spacing w:val="7"/>
          <w:sz w:val="24"/>
        </w:rPr>
        <w:t xml:space="preserve"> </w:t>
      </w:r>
      <w:r>
        <w:rPr>
          <w:rFonts w:ascii="LIDSSL+Calibri"/>
          <w:color w:val="000000"/>
          <w:sz w:val="24"/>
        </w:rPr>
        <w:t>community-based</w:t>
      </w:r>
      <w:r>
        <w:rPr>
          <w:rFonts w:ascii="LIDSSL+Calibri"/>
          <w:color w:val="000000"/>
          <w:spacing w:val="-7"/>
          <w:sz w:val="24"/>
        </w:rPr>
        <w:t xml:space="preserve"> </w:t>
      </w:r>
      <w:r>
        <w:rPr>
          <w:rFonts w:ascii="LIDSSL+Calibri"/>
          <w:color w:val="000000"/>
          <w:sz w:val="24"/>
        </w:rPr>
        <w:t>mental</w:t>
      </w:r>
      <w:r>
        <w:rPr>
          <w:rFonts w:ascii="LIDSSL+Calibri"/>
          <w:color w:val="000000"/>
          <w:spacing w:val="-1"/>
          <w:sz w:val="24"/>
        </w:rPr>
        <w:t xml:space="preserve"> </w:t>
      </w:r>
      <w:r>
        <w:rPr>
          <w:rFonts w:ascii="LIDSSL+Calibri"/>
          <w:color w:val="000000"/>
          <w:spacing w:val="1"/>
          <w:sz w:val="24"/>
        </w:rPr>
        <w:t>health</w:t>
      </w:r>
      <w:r>
        <w:rPr>
          <w:rFonts w:ascii="LIDSSL+Calibri"/>
          <w:color w:val="000000"/>
          <w:spacing w:val="-6"/>
          <w:sz w:val="24"/>
        </w:rPr>
        <w:t xml:space="preserve"> </w:t>
      </w:r>
      <w:r>
        <w:rPr>
          <w:rFonts w:ascii="LIDSSL+Calibri"/>
          <w:color w:val="000000"/>
          <w:sz w:val="24"/>
        </w:rPr>
        <w:t>services</w:t>
      </w:r>
      <w:r>
        <w:rPr>
          <w:rFonts w:ascii="LIDSSL+Calibri"/>
          <w:color w:val="000000"/>
          <w:spacing w:val="3"/>
          <w:sz w:val="24"/>
        </w:rPr>
        <w:t xml:space="preserve"> </w:t>
      </w:r>
      <w:r>
        <w:rPr>
          <w:rFonts w:ascii="LIDSSL+Calibri"/>
          <w:color w:val="000000"/>
          <w:spacing w:val="-1"/>
          <w:sz w:val="24"/>
        </w:rPr>
        <w:t>are</w:t>
      </w:r>
      <w:r>
        <w:rPr>
          <w:rFonts w:ascii="LIDSSL+Calibri"/>
          <w:color w:val="000000"/>
          <w:sz w:val="24"/>
        </w:rPr>
        <w:t xml:space="preserve"> a</w:t>
      </w:r>
    </w:p>
    <w:p w14:paraId="37B82E50" w14:textId="77777777" w:rsidR="00982837" w:rsidRDefault="00000000">
      <w:pPr>
        <w:pStyle w:val="NoList1"/>
        <w:framePr w:w="5720" w:wrap="auto" w:hAnchor="text" w:x="7950" w:y="2024"/>
        <w:widowControl w:val="0"/>
        <w:autoSpaceDE w:val="0"/>
        <w:autoSpaceDN w:val="0"/>
        <w:spacing w:after="0" w:line="288" w:lineRule="exact"/>
        <w:ind w:left="271"/>
        <w:rPr>
          <w:rFonts w:ascii="LIDSSL+Calibri"/>
          <w:color w:val="000000"/>
          <w:sz w:val="24"/>
        </w:rPr>
      </w:pPr>
      <w:r>
        <w:rPr>
          <w:rFonts w:ascii="LIDSSL+Calibri"/>
          <w:color w:val="000000"/>
          <w:sz w:val="24"/>
        </w:rPr>
        <w:t>basic</w:t>
      </w:r>
      <w:r>
        <w:rPr>
          <w:rFonts w:ascii="LIDSSL+Calibri"/>
          <w:color w:val="000000"/>
          <w:spacing w:val="-1"/>
          <w:sz w:val="24"/>
        </w:rPr>
        <w:t xml:space="preserve"> </w:t>
      </w:r>
      <w:r>
        <w:rPr>
          <w:rFonts w:ascii="LIDSSL+Calibri"/>
          <w:color w:val="000000"/>
          <w:sz w:val="24"/>
        </w:rPr>
        <w:t>aspect</w:t>
      </w:r>
      <w:r>
        <w:rPr>
          <w:rFonts w:ascii="LIDSSL+Calibri"/>
          <w:color w:val="000000"/>
          <w:spacing w:val="2"/>
          <w:sz w:val="24"/>
        </w:rPr>
        <w:t xml:space="preserve"> </w:t>
      </w:r>
      <w:r>
        <w:rPr>
          <w:rFonts w:ascii="LIDSSL+Calibri"/>
          <w:color w:val="000000"/>
          <w:sz w:val="24"/>
        </w:rPr>
        <w:t>of modern</w:t>
      </w:r>
      <w:r>
        <w:rPr>
          <w:rFonts w:ascii="LIDSSL+Calibri"/>
          <w:color w:val="000000"/>
          <w:spacing w:val="-3"/>
          <w:sz w:val="24"/>
        </w:rPr>
        <w:t xml:space="preserve"> </w:t>
      </w:r>
      <w:r>
        <w:rPr>
          <w:rFonts w:ascii="LIDSSL+Calibri"/>
          <w:color w:val="000000"/>
          <w:sz w:val="24"/>
        </w:rPr>
        <w:t>healthcare</w:t>
      </w:r>
      <w:r>
        <w:rPr>
          <w:rFonts w:ascii="LIDSSL+Calibri"/>
          <w:color w:val="000000"/>
          <w:spacing w:val="-5"/>
          <w:sz w:val="24"/>
        </w:rPr>
        <w:t xml:space="preserve"> </w:t>
      </w:r>
      <w:r>
        <w:rPr>
          <w:rFonts w:ascii="LIDSSL+Calibri"/>
          <w:color w:val="000000"/>
          <w:spacing w:val="-2"/>
          <w:sz w:val="24"/>
        </w:rPr>
        <w:t>systems</w:t>
      </w:r>
      <w:r>
        <w:rPr>
          <w:rFonts w:ascii="LIDSSL+Calibri"/>
          <w:color w:val="000000"/>
          <w:spacing w:val="5"/>
          <w:sz w:val="24"/>
        </w:rPr>
        <w:t xml:space="preserve"> </w:t>
      </w:r>
      <w:r>
        <w:rPr>
          <w:rFonts w:ascii="LIDSSL+Calibri"/>
          <w:color w:val="000000"/>
          <w:spacing w:val="-2"/>
          <w:sz w:val="24"/>
        </w:rPr>
        <w:t>(WHO,</w:t>
      </w:r>
    </w:p>
    <w:p w14:paraId="2FD5978B" w14:textId="77777777" w:rsidR="00982837" w:rsidRDefault="00000000">
      <w:pPr>
        <w:pStyle w:val="NoList1"/>
        <w:framePr w:w="5720" w:wrap="auto" w:hAnchor="text" w:x="7950" w:y="2024"/>
        <w:widowControl w:val="0"/>
        <w:autoSpaceDE w:val="0"/>
        <w:autoSpaceDN w:val="0"/>
        <w:spacing w:after="0" w:line="289" w:lineRule="exact"/>
        <w:ind w:left="271"/>
        <w:rPr>
          <w:rFonts w:ascii="LIDSSL+Calibri"/>
          <w:color w:val="000000"/>
          <w:sz w:val="24"/>
        </w:rPr>
      </w:pPr>
      <w:r>
        <w:rPr>
          <w:rFonts w:ascii="LIDSSL+Calibri"/>
          <w:color w:val="000000"/>
          <w:spacing w:val="1"/>
          <w:sz w:val="24"/>
        </w:rPr>
        <w:t>2022).</w:t>
      </w:r>
    </w:p>
    <w:p w14:paraId="3023793A" w14:textId="77777777" w:rsidR="00982837" w:rsidRDefault="00000000">
      <w:pPr>
        <w:pStyle w:val="NoList1"/>
        <w:framePr w:w="6426" w:wrap="auto" w:hAnchor="text" w:x="14373" w:y="2024"/>
        <w:widowControl w:val="0"/>
        <w:autoSpaceDE w:val="0"/>
        <w:autoSpaceDN w:val="0"/>
        <w:spacing w:after="0" w:line="293" w:lineRule="exact"/>
        <w:rPr>
          <w:rFonts w:ascii="LIDSSL+Calibri"/>
          <w:color w:val="000000"/>
          <w:sz w:val="24"/>
        </w:rPr>
      </w:pPr>
      <w:r>
        <w:rPr>
          <w:rFonts w:ascii="LIDSSL+Calibri"/>
          <w:color w:val="000000"/>
          <w:sz w:val="24"/>
        </w:rPr>
        <w:t>Community</w:t>
      </w:r>
      <w:r>
        <w:rPr>
          <w:rFonts w:ascii="LIDSSL+Calibri"/>
          <w:color w:val="000000"/>
          <w:spacing w:val="-5"/>
          <w:sz w:val="24"/>
        </w:rPr>
        <w:t xml:space="preserve"> </w:t>
      </w:r>
      <w:r>
        <w:rPr>
          <w:rFonts w:ascii="LIDSSL+Calibri"/>
          <w:color w:val="000000"/>
          <w:sz w:val="24"/>
        </w:rPr>
        <w:t>Mental</w:t>
      </w:r>
      <w:r>
        <w:rPr>
          <w:rFonts w:ascii="LIDSSL+Calibri"/>
          <w:color w:val="000000"/>
          <w:spacing w:val="-6"/>
          <w:sz w:val="24"/>
        </w:rPr>
        <w:t xml:space="preserve"> </w:t>
      </w:r>
      <w:r>
        <w:rPr>
          <w:rFonts w:ascii="LIDSSL+Calibri"/>
          <w:color w:val="000000"/>
          <w:sz w:val="24"/>
        </w:rPr>
        <w:t>Health</w:t>
      </w:r>
      <w:r>
        <w:rPr>
          <w:rFonts w:ascii="LIDSSL+Calibri"/>
          <w:color w:val="000000"/>
          <w:spacing w:val="-1"/>
          <w:sz w:val="24"/>
        </w:rPr>
        <w:t xml:space="preserve"> </w:t>
      </w:r>
      <w:r>
        <w:rPr>
          <w:rFonts w:ascii="LIDSSL+Calibri"/>
          <w:color w:val="000000"/>
          <w:sz w:val="24"/>
        </w:rPr>
        <w:t>Services</w:t>
      </w:r>
      <w:r>
        <w:rPr>
          <w:rFonts w:ascii="LIDSSL+Calibri"/>
          <w:color w:val="000000"/>
          <w:spacing w:val="1"/>
          <w:sz w:val="24"/>
        </w:rPr>
        <w:t xml:space="preserve"> </w:t>
      </w:r>
      <w:r>
        <w:rPr>
          <w:rFonts w:ascii="LIDSSL+Calibri"/>
          <w:color w:val="000000"/>
          <w:sz w:val="24"/>
        </w:rPr>
        <w:t>function</w:t>
      </w:r>
      <w:r>
        <w:rPr>
          <w:rFonts w:ascii="LIDSSL+Calibri"/>
          <w:color w:val="000000"/>
          <w:spacing w:val="-7"/>
          <w:sz w:val="24"/>
        </w:rPr>
        <w:t xml:space="preserve"> </w:t>
      </w:r>
      <w:r>
        <w:rPr>
          <w:rFonts w:ascii="LIDSSL+Calibri"/>
          <w:color w:val="000000"/>
          <w:sz w:val="24"/>
        </w:rPr>
        <w:t>through</w:t>
      </w:r>
      <w:r>
        <w:rPr>
          <w:rFonts w:ascii="LIDSSL+Calibri"/>
          <w:color w:val="000000"/>
          <w:spacing w:val="-5"/>
          <w:sz w:val="24"/>
        </w:rPr>
        <w:t xml:space="preserve"> </w:t>
      </w:r>
      <w:r>
        <w:rPr>
          <w:rFonts w:ascii="LIDSSL+Calibri"/>
          <w:color w:val="000000"/>
          <w:spacing w:val="-1"/>
          <w:sz w:val="24"/>
        </w:rPr>
        <w:t>integrated</w:t>
      </w:r>
    </w:p>
    <w:p w14:paraId="5BEE75B8" w14:textId="77777777" w:rsidR="00982837" w:rsidRDefault="00000000">
      <w:pPr>
        <w:pStyle w:val="NoList1"/>
        <w:framePr w:w="6426" w:wrap="auto" w:hAnchor="text" w:x="14373" w:y="2024"/>
        <w:widowControl w:val="0"/>
        <w:autoSpaceDE w:val="0"/>
        <w:autoSpaceDN w:val="0"/>
        <w:spacing w:after="0" w:line="288" w:lineRule="exact"/>
        <w:rPr>
          <w:rFonts w:ascii="LIDSSL+Calibri"/>
          <w:color w:val="000000"/>
          <w:sz w:val="24"/>
        </w:rPr>
      </w:pPr>
      <w:r>
        <w:rPr>
          <w:rFonts w:ascii="LIDSSL+Calibri"/>
          <w:color w:val="000000"/>
          <w:sz w:val="24"/>
        </w:rPr>
        <w:t>healthcare</w:t>
      </w:r>
      <w:r>
        <w:rPr>
          <w:rFonts w:ascii="LIDSSL+Calibri"/>
          <w:color w:val="000000"/>
          <w:spacing w:val="-6"/>
          <w:sz w:val="24"/>
        </w:rPr>
        <w:t xml:space="preserve"> </w:t>
      </w:r>
      <w:r>
        <w:rPr>
          <w:rFonts w:ascii="LIDSSL+Calibri"/>
          <w:color w:val="000000"/>
          <w:sz w:val="24"/>
        </w:rPr>
        <w:t>teams:</w:t>
      </w:r>
    </w:p>
    <w:p w14:paraId="6626F0E7" w14:textId="77777777" w:rsidR="00982837" w:rsidRDefault="00000000">
      <w:pPr>
        <w:pStyle w:val="NoList1"/>
        <w:framePr w:w="6475" w:wrap="auto" w:hAnchor="text" w:x="893" w:y="2071"/>
        <w:widowControl w:val="0"/>
        <w:autoSpaceDE w:val="0"/>
        <w:autoSpaceDN w:val="0"/>
        <w:spacing w:after="0" w:line="293" w:lineRule="exact"/>
        <w:rPr>
          <w:rFonts w:ascii="LIDSSL+Calibri"/>
          <w:color w:val="000000"/>
          <w:sz w:val="24"/>
        </w:rPr>
      </w:pPr>
      <w:r>
        <w:rPr>
          <w:rFonts w:ascii="LIDSSL+Calibri"/>
          <w:color w:val="000000"/>
          <w:sz w:val="24"/>
        </w:rPr>
        <w:t>Community</w:t>
      </w:r>
      <w:r>
        <w:rPr>
          <w:rFonts w:ascii="LIDSSL+Calibri"/>
          <w:color w:val="000000"/>
          <w:spacing w:val="-5"/>
          <w:sz w:val="24"/>
        </w:rPr>
        <w:t xml:space="preserve"> </w:t>
      </w:r>
      <w:r>
        <w:rPr>
          <w:rFonts w:ascii="LIDSSL+Calibri"/>
          <w:color w:val="000000"/>
          <w:sz w:val="24"/>
        </w:rPr>
        <w:t>Mental</w:t>
      </w:r>
      <w:r>
        <w:rPr>
          <w:rFonts w:ascii="LIDSSL+Calibri"/>
          <w:color w:val="000000"/>
          <w:spacing w:val="-6"/>
          <w:sz w:val="24"/>
        </w:rPr>
        <w:t xml:space="preserve"> </w:t>
      </w:r>
      <w:r>
        <w:rPr>
          <w:rFonts w:ascii="LIDSSL+Calibri"/>
          <w:color w:val="000000"/>
          <w:sz w:val="24"/>
        </w:rPr>
        <w:t>Health</w:t>
      </w:r>
      <w:r>
        <w:rPr>
          <w:rFonts w:ascii="LIDSSL+Calibri"/>
          <w:color w:val="000000"/>
          <w:spacing w:val="-1"/>
          <w:sz w:val="24"/>
        </w:rPr>
        <w:t xml:space="preserve"> </w:t>
      </w:r>
      <w:r>
        <w:rPr>
          <w:rFonts w:ascii="LIDSSL+Calibri"/>
          <w:color w:val="000000"/>
          <w:sz w:val="24"/>
        </w:rPr>
        <w:t>Services</w:t>
      </w:r>
      <w:r>
        <w:rPr>
          <w:rFonts w:ascii="LIDSSL+Calibri"/>
          <w:color w:val="000000"/>
          <w:spacing w:val="1"/>
          <w:sz w:val="24"/>
        </w:rPr>
        <w:t xml:space="preserve"> </w:t>
      </w:r>
      <w:r>
        <w:rPr>
          <w:rFonts w:ascii="LIDSSL+Calibri"/>
          <w:color w:val="000000"/>
          <w:sz w:val="24"/>
        </w:rPr>
        <w:t>(CMHS) provide</w:t>
      </w:r>
    </w:p>
    <w:p w14:paraId="7EF4BEAE"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z w:val="24"/>
        </w:rPr>
        <w:t>assessment,</w:t>
      </w:r>
      <w:r>
        <w:rPr>
          <w:rFonts w:ascii="LIDSSL+Calibri"/>
          <w:color w:val="000000"/>
          <w:spacing w:val="3"/>
          <w:sz w:val="24"/>
        </w:rPr>
        <w:t xml:space="preserve"> </w:t>
      </w:r>
      <w:r>
        <w:rPr>
          <w:rFonts w:ascii="LIDSSL+Calibri"/>
          <w:color w:val="000000"/>
          <w:sz w:val="24"/>
        </w:rPr>
        <w:t>treatment</w:t>
      </w:r>
      <w:r>
        <w:rPr>
          <w:rFonts w:ascii="LIDSSL+Calibri"/>
          <w:color w:val="000000"/>
          <w:spacing w:val="-8"/>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ongoing</w:t>
      </w:r>
      <w:r>
        <w:rPr>
          <w:rFonts w:ascii="LIDSSL+Calibri"/>
          <w:color w:val="000000"/>
          <w:spacing w:val="-2"/>
          <w:sz w:val="24"/>
        </w:rPr>
        <w:t xml:space="preserve"> </w:t>
      </w:r>
      <w:r>
        <w:rPr>
          <w:rFonts w:ascii="LIDSSL+Calibri"/>
          <w:color w:val="000000"/>
          <w:spacing w:val="1"/>
          <w:sz w:val="24"/>
        </w:rPr>
        <w:t>support</w:t>
      </w:r>
      <w:r>
        <w:rPr>
          <w:rFonts w:ascii="LIDSSL+Calibri"/>
          <w:color w:val="000000"/>
          <w:spacing w:val="-8"/>
          <w:sz w:val="24"/>
        </w:rPr>
        <w:t xml:space="preserve"> </w:t>
      </w:r>
      <w:r>
        <w:rPr>
          <w:rFonts w:ascii="LIDSSL+Calibri"/>
          <w:color w:val="000000"/>
          <w:spacing w:val="-2"/>
          <w:sz w:val="24"/>
        </w:rPr>
        <w:t>for</w:t>
      </w:r>
      <w:r>
        <w:rPr>
          <w:rFonts w:ascii="LIDSSL+Calibri"/>
          <w:color w:val="000000"/>
          <w:spacing w:val="1"/>
          <w:sz w:val="24"/>
        </w:rPr>
        <w:t xml:space="preserve"> </w:t>
      </w:r>
      <w:r>
        <w:rPr>
          <w:rFonts w:ascii="LIDSSL+Calibri"/>
          <w:color w:val="000000"/>
          <w:sz w:val="24"/>
        </w:rPr>
        <w:t>individuals</w:t>
      </w:r>
    </w:p>
    <w:p w14:paraId="0E442794"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z w:val="24"/>
        </w:rPr>
        <w:t>experiencing</w:t>
      </w:r>
      <w:r>
        <w:rPr>
          <w:rFonts w:ascii="LIDSSL+Calibri"/>
          <w:color w:val="000000"/>
          <w:spacing w:val="-7"/>
          <w:sz w:val="24"/>
        </w:rPr>
        <w:t xml:space="preserve"> </w:t>
      </w:r>
      <w:r>
        <w:rPr>
          <w:rFonts w:ascii="LIDSSL+Calibri"/>
          <w:color w:val="000000"/>
          <w:sz w:val="24"/>
        </w:rPr>
        <w:t>mental</w:t>
      </w:r>
      <w:r>
        <w:rPr>
          <w:rFonts w:ascii="LIDSSL+Calibri"/>
          <w:color w:val="000000"/>
          <w:spacing w:val="-3"/>
          <w:sz w:val="24"/>
        </w:rPr>
        <w:t xml:space="preserve"> </w:t>
      </w:r>
      <w:r>
        <w:rPr>
          <w:rFonts w:ascii="LIDSSL+Calibri"/>
          <w:color w:val="000000"/>
          <w:spacing w:val="1"/>
          <w:sz w:val="24"/>
        </w:rPr>
        <w:t>health</w:t>
      </w:r>
      <w:r>
        <w:rPr>
          <w:rFonts w:ascii="LIDSSL+Calibri"/>
          <w:color w:val="000000"/>
          <w:spacing w:val="-3"/>
          <w:sz w:val="24"/>
        </w:rPr>
        <w:t xml:space="preserve"> </w:t>
      </w:r>
      <w:r>
        <w:rPr>
          <w:rFonts w:ascii="LIDSSL+Calibri"/>
          <w:color w:val="000000"/>
          <w:sz w:val="24"/>
        </w:rPr>
        <w:t>difficulties</w:t>
      </w:r>
      <w:r>
        <w:rPr>
          <w:rFonts w:ascii="LIDSSL+Calibri"/>
          <w:color w:val="000000"/>
          <w:spacing w:val="-4"/>
          <w:sz w:val="24"/>
        </w:rPr>
        <w:t xml:space="preserve"> </w:t>
      </w:r>
      <w:r>
        <w:rPr>
          <w:rFonts w:ascii="LIDSSL+Calibri"/>
          <w:color w:val="000000"/>
          <w:sz w:val="24"/>
        </w:rPr>
        <w:t>while</w:t>
      </w:r>
      <w:r>
        <w:rPr>
          <w:rFonts w:ascii="LIDSSL+Calibri"/>
          <w:color w:val="000000"/>
          <w:spacing w:val="-1"/>
          <w:sz w:val="24"/>
        </w:rPr>
        <w:t xml:space="preserve"> </w:t>
      </w:r>
      <w:r>
        <w:rPr>
          <w:rFonts w:ascii="LIDSSL+Calibri"/>
          <w:color w:val="000000"/>
          <w:sz w:val="24"/>
        </w:rPr>
        <w:t>allowing</w:t>
      </w:r>
      <w:r>
        <w:rPr>
          <w:rFonts w:ascii="LIDSSL+Calibri"/>
          <w:color w:val="000000"/>
          <w:spacing w:val="-2"/>
          <w:sz w:val="24"/>
        </w:rPr>
        <w:t xml:space="preserve"> </w:t>
      </w:r>
      <w:r>
        <w:rPr>
          <w:rFonts w:ascii="LIDSSL+Calibri"/>
          <w:color w:val="000000"/>
          <w:spacing w:val="1"/>
          <w:sz w:val="24"/>
        </w:rPr>
        <w:t>them</w:t>
      </w:r>
      <w:r>
        <w:rPr>
          <w:rFonts w:ascii="LIDSSL+Calibri"/>
          <w:color w:val="000000"/>
          <w:spacing w:val="-1"/>
          <w:sz w:val="24"/>
        </w:rPr>
        <w:t xml:space="preserve"> to</w:t>
      </w:r>
    </w:p>
    <w:p w14:paraId="67AF10BC"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pacing w:val="-1"/>
          <w:sz w:val="24"/>
        </w:rPr>
        <w:t>live</w:t>
      </w:r>
      <w:r>
        <w:rPr>
          <w:rFonts w:ascii="LIDSSL+Calibri"/>
          <w:color w:val="000000"/>
          <w:spacing w:val="2"/>
          <w:sz w:val="24"/>
        </w:rPr>
        <w:t xml:space="preserve"> </w:t>
      </w:r>
      <w:r>
        <w:rPr>
          <w:rFonts w:ascii="LIDSSL+Calibri"/>
          <w:color w:val="000000"/>
          <w:sz w:val="24"/>
        </w:rPr>
        <w:t>independently</w:t>
      </w:r>
      <w:r>
        <w:rPr>
          <w:rFonts w:ascii="LIDSSL+Calibri"/>
          <w:color w:val="000000"/>
          <w:spacing w:val="-7"/>
          <w:sz w:val="24"/>
        </w:rPr>
        <w:t xml:space="preserve"> </w:t>
      </w:r>
      <w:r>
        <w:rPr>
          <w:rFonts w:ascii="LIDSSL+Calibri"/>
          <w:color w:val="000000"/>
          <w:sz w:val="24"/>
        </w:rPr>
        <w:t>within</w:t>
      </w:r>
      <w:r>
        <w:rPr>
          <w:rFonts w:ascii="LIDSSL+Calibri"/>
          <w:color w:val="000000"/>
          <w:spacing w:val="-3"/>
          <w:sz w:val="24"/>
        </w:rPr>
        <w:t xml:space="preserve"> </w:t>
      </w:r>
      <w:r>
        <w:rPr>
          <w:rFonts w:ascii="LIDSSL+Calibri"/>
          <w:color w:val="000000"/>
          <w:spacing w:val="1"/>
          <w:sz w:val="24"/>
        </w:rPr>
        <w:t>their</w:t>
      </w:r>
      <w:r>
        <w:rPr>
          <w:rFonts w:ascii="LIDSSL+Calibri"/>
          <w:color w:val="000000"/>
          <w:spacing w:val="-4"/>
          <w:sz w:val="24"/>
        </w:rPr>
        <w:t xml:space="preserve"> </w:t>
      </w:r>
      <w:r>
        <w:rPr>
          <w:rFonts w:ascii="LIDSSL+Calibri"/>
          <w:color w:val="000000"/>
          <w:spacing w:val="-2"/>
          <w:sz w:val="24"/>
        </w:rPr>
        <w:t>community.</w:t>
      </w:r>
    </w:p>
    <w:p w14:paraId="4221F070"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pacing w:val="1"/>
          <w:sz w:val="24"/>
        </w:rPr>
        <w:t xml:space="preserve">These </w:t>
      </w:r>
      <w:r>
        <w:rPr>
          <w:rFonts w:ascii="LIDSSL+Calibri"/>
          <w:color w:val="000000"/>
          <w:sz w:val="24"/>
        </w:rPr>
        <w:t>services include</w:t>
      </w:r>
      <w:r>
        <w:rPr>
          <w:rFonts w:ascii="LIDSSL+Calibri"/>
          <w:color w:val="000000"/>
          <w:spacing w:val="-4"/>
          <w:sz w:val="24"/>
        </w:rPr>
        <w:t xml:space="preserve"> </w:t>
      </w:r>
      <w:r>
        <w:rPr>
          <w:rFonts w:ascii="LIDSSL+Calibri"/>
          <w:color w:val="000000"/>
          <w:sz w:val="24"/>
        </w:rPr>
        <w:t>counselling,</w:t>
      </w:r>
      <w:r>
        <w:rPr>
          <w:rFonts w:ascii="LIDSSL+Calibri"/>
          <w:color w:val="000000"/>
          <w:spacing w:val="-2"/>
          <w:sz w:val="24"/>
        </w:rPr>
        <w:t xml:space="preserve"> </w:t>
      </w:r>
      <w:r>
        <w:rPr>
          <w:rFonts w:ascii="LIDSSL+Calibri"/>
          <w:color w:val="000000"/>
          <w:sz w:val="24"/>
        </w:rPr>
        <w:t>crisis</w:t>
      </w:r>
      <w:r>
        <w:rPr>
          <w:rFonts w:ascii="LIDSSL+Calibri"/>
          <w:color w:val="000000"/>
          <w:spacing w:val="2"/>
          <w:sz w:val="24"/>
        </w:rPr>
        <w:t xml:space="preserve"> </w:t>
      </w:r>
      <w:r>
        <w:rPr>
          <w:rFonts w:ascii="LIDSSL+Calibri"/>
          <w:color w:val="000000"/>
          <w:sz w:val="24"/>
        </w:rPr>
        <w:t>intervention,</w:t>
      </w:r>
    </w:p>
    <w:p w14:paraId="2B11C0FF" w14:textId="77777777" w:rsidR="00982837" w:rsidRDefault="00000000">
      <w:pPr>
        <w:pStyle w:val="NoList1"/>
        <w:framePr w:w="6475" w:wrap="auto" w:hAnchor="text" w:x="893" w:y="2071"/>
        <w:widowControl w:val="0"/>
        <w:autoSpaceDE w:val="0"/>
        <w:autoSpaceDN w:val="0"/>
        <w:spacing w:after="0" w:line="289" w:lineRule="exact"/>
        <w:rPr>
          <w:rFonts w:ascii="LIDSSL+Calibri"/>
          <w:color w:val="000000"/>
          <w:sz w:val="24"/>
        </w:rPr>
      </w:pPr>
      <w:r>
        <w:rPr>
          <w:rFonts w:ascii="LIDSSL+Calibri"/>
          <w:color w:val="000000"/>
          <w:sz w:val="24"/>
        </w:rPr>
        <w:t>rehabilitation</w:t>
      </w:r>
      <w:r>
        <w:rPr>
          <w:rFonts w:ascii="LIDSSL+Calibri"/>
          <w:color w:val="000000"/>
          <w:spacing w:val="-6"/>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social</w:t>
      </w:r>
      <w:r>
        <w:rPr>
          <w:rFonts w:ascii="LIDSSL+Calibri"/>
          <w:color w:val="000000"/>
          <w:spacing w:val="3"/>
          <w:sz w:val="24"/>
        </w:rPr>
        <w:t xml:space="preserve"> </w:t>
      </w:r>
      <w:r>
        <w:rPr>
          <w:rFonts w:ascii="LIDSSL+Calibri"/>
          <w:color w:val="000000"/>
          <w:spacing w:val="1"/>
          <w:sz w:val="24"/>
        </w:rPr>
        <w:t>support</w:t>
      </w:r>
      <w:r>
        <w:rPr>
          <w:rFonts w:ascii="LIDSSL+Calibri"/>
          <w:color w:val="000000"/>
          <w:spacing w:val="-6"/>
          <w:sz w:val="24"/>
        </w:rPr>
        <w:t xml:space="preserve"> </w:t>
      </w:r>
      <w:r>
        <w:rPr>
          <w:rFonts w:ascii="LIDSSL+Calibri"/>
          <w:color w:val="000000"/>
          <w:spacing w:val="-1"/>
          <w:sz w:val="24"/>
        </w:rPr>
        <w:t>given</w:t>
      </w:r>
      <w:r>
        <w:rPr>
          <w:rFonts w:ascii="LIDSSL+Calibri"/>
          <w:color w:val="000000"/>
          <w:spacing w:val="1"/>
          <w:sz w:val="24"/>
        </w:rPr>
        <w:t xml:space="preserve"> by</w:t>
      </w:r>
      <w:r>
        <w:rPr>
          <w:rFonts w:ascii="LIDSSL+Calibri"/>
          <w:color w:val="000000"/>
          <w:spacing w:val="-5"/>
          <w:sz w:val="24"/>
        </w:rPr>
        <w:t xml:space="preserve"> </w:t>
      </w:r>
      <w:r>
        <w:rPr>
          <w:rFonts w:ascii="LIDSSL+Calibri"/>
          <w:color w:val="000000"/>
          <w:sz w:val="24"/>
        </w:rPr>
        <w:t>multidisciplinary</w:t>
      </w:r>
    </w:p>
    <w:p w14:paraId="6325B4FA"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z w:val="24"/>
        </w:rPr>
        <w:t>teams</w:t>
      </w:r>
      <w:r>
        <w:rPr>
          <w:rFonts w:ascii="LIDSSL+Calibri"/>
          <w:color w:val="000000"/>
          <w:spacing w:val="1"/>
          <w:sz w:val="24"/>
        </w:rPr>
        <w:t xml:space="preserve"> </w:t>
      </w:r>
      <w:r>
        <w:rPr>
          <w:rFonts w:ascii="LIDSSL+Calibri"/>
          <w:color w:val="000000"/>
          <w:sz w:val="24"/>
        </w:rPr>
        <w:t>such</w:t>
      </w:r>
      <w:r>
        <w:rPr>
          <w:rFonts w:ascii="LIDSSL+Calibri"/>
          <w:color w:val="000000"/>
          <w:spacing w:val="-1"/>
          <w:sz w:val="24"/>
        </w:rPr>
        <w:t xml:space="preserve"> </w:t>
      </w:r>
      <w:r>
        <w:rPr>
          <w:rFonts w:ascii="LIDSSL+Calibri"/>
          <w:color w:val="000000"/>
          <w:sz w:val="24"/>
        </w:rPr>
        <w:t>as</w:t>
      </w:r>
      <w:r>
        <w:rPr>
          <w:rFonts w:ascii="LIDSSL+Calibri"/>
          <w:color w:val="000000"/>
          <w:spacing w:val="3"/>
          <w:sz w:val="24"/>
        </w:rPr>
        <w:t xml:space="preserve"> </w:t>
      </w:r>
      <w:r>
        <w:rPr>
          <w:rFonts w:ascii="LIDSSL+Calibri"/>
          <w:color w:val="000000"/>
          <w:spacing w:val="-1"/>
          <w:sz w:val="24"/>
        </w:rPr>
        <w:t>psychiatrists,</w:t>
      </w:r>
      <w:r>
        <w:rPr>
          <w:rFonts w:ascii="LIDSSL+Calibri"/>
          <w:color w:val="000000"/>
          <w:spacing w:val="-6"/>
          <w:sz w:val="24"/>
        </w:rPr>
        <w:t xml:space="preserve"> </w:t>
      </w:r>
      <w:r>
        <w:rPr>
          <w:rFonts w:ascii="LIDSSL+Calibri"/>
          <w:color w:val="000000"/>
          <w:spacing w:val="-1"/>
          <w:sz w:val="24"/>
        </w:rPr>
        <w:t xml:space="preserve">nurses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social</w:t>
      </w:r>
      <w:r>
        <w:rPr>
          <w:rFonts w:ascii="LIDSSL+Calibri"/>
          <w:color w:val="000000"/>
          <w:spacing w:val="3"/>
          <w:sz w:val="24"/>
        </w:rPr>
        <w:t xml:space="preserve"> </w:t>
      </w:r>
      <w:r>
        <w:rPr>
          <w:rFonts w:ascii="LIDSSL+Calibri"/>
          <w:color w:val="000000"/>
          <w:spacing w:val="-2"/>
          <w:sz w:val="24"/>
        </w:rPr>
        <w:t>workers.</w:t>
      </w:r>
    </w:p>
    <w:p w14:paraId="389CB975"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z w:val="24"/>
        </w:rPr>
        <w:t>Community-based</w:t>
      </w:r>
      <w:r>
        <w:rPr>
          <w:rFonts w:ascii="LIDSSL+Calibri"/>
          <w:color w:val="000000"/>
          <w:spacing w:val="-5"/>
          <w:sz w:val="24"/>
        </w:rPr>
        <w:t xml:space="preserve"> </w:t>
      </w:r>
      <w:r>
        <w:rPr>
          <w:rFonts w:ascii="LIDSSL+Calibri"/>
          <w:color w:val="000000"/>
          <w:sz w:val="24"/>
        </w:rPr>
        <w:t>treatment</w:t>
      </w:r>
      <w:r>
        <w:rPr>
          <w:rFonts w:ascii="LIDSSL+Calibri"/>
          <w:color w:val="000000"/>
          <w:spacing w:val="-7"/>
          <w:sz w:val="24"/>
        </w:rPr>
        <w:t xml:space="preserve"> </w:t>
      </w:r>
      <w:r>
        <w:rPr>
          <w:rFonts w:ascii="LIDSSL+Calibri"/>
          <w:color w:val="000000"/>
          <w:sz w:val="24"/>
        </w:rPr>
        <w:t>increases</w:t>
      </w:r>
      <w:r>
        <w:rPr>
          <w:rFonts w:ascii="LIDSSL+Calibri"/>
          <w:color w:val="000000"/>
          <w:spacing w:val="1"/>
          <w:sz w:val="24"/>
        </w:rPr>
        <w:t xml:space="preserve"> </w:t>
      </w:r>
      <w:r>
        <w:rPr>
          <w:rFonts w:ascii="LIDSSL+Calibri"/>
          <w:color w:val="000000"/>
          <w:sz w:val="24"/>
        </w:rPr>
        <w:t>rehabilitation,</w:t>
      </w:r>
      <w:r>
        <w:rPr>
          <w:rFonts w:ascii="LIDSSL+Calibri"/>
          <w:color w:val="000000"/>
          <w:spacing w:val="-6"/>
          <w:sz w:val="24"/>
        </w:rPr>
        <w:t xml:space="preserve"> </w:t>
      </w:r>
      <w:r>
        <w:rPr>
          <w:rFonts w:ascii="LIDSSL+Calibri"/>
          <w:color w:val="000000"/>
          <w:sz w:val="24"/>
        </w:rPr>
        <w:t>decreases</w:t>
      </w:r>
    </w:p>
    <w:p w14:paraId="6F8380C9"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z w:val="24"/>
        </w:rPr>
        <w:t>hospital</w:t>
      </w:r>
      <w:r>
        <w:rPr>
          <w:rFonts w:ascii="LIDSSL+Calibri"/>
          <w:color w:val="000000"/>
          <w:spacing w:val="-4"/>
          <w:sz w:val="24"/>
        </w:rPr>
        <w:t xml:space="preserve"> </w:t>
      </w:r>
      <w:r>
        <w:rPr>
          <w:rFonts w:ascii="LIDSSL+Calibri"/>
          <w:color w:val="000000"/>
          <w:sz w:val="24"/>
        </w:rPr>
        <w:t xml:space="preserve">admissions </w:t>
      </w:r>
      <w:r>
        <w:rPr>
          <w:rFonts w:ascii="LIDSSL+Calibri"/>
          <w:color w:val="000000"/>
          <w:spacing w:val="1"/>
          <w:sz w:val="24"/>
        </w:rPr>
        <w:t>and</w:t>
      </w:r>
      <w:r>
        <w:rPr>
          <w:rFonts w:ascii="LIDSSL+Calibri"/>
          <w:color w:val="000000"/>
          <w:spacing w:val="-4"/>
          <w:sz w:val="24"/>
        </w:rPr>
        <w:t xml:space="preserve"> </w:t>
      </w:r>
      <w:r>
        <w:rPr>
          <w:rFonts w:ascii="LIDSSL+Calibri"/>
          <w:color w:val="000000"/>
          <w:spacing w:val="-1"/>
          <w:sz w:val="24"/>
        </w:rPr>
        <w:t>improves</w:t>
      </w:r>
      <w:r>
        <w:rPr>
          <w:rFonts w:ascii="LIDSSL+Calibri"/>
          <w:color w:val="000000"/>
          <w:sz w:val="24"/>
        </w:rPr>
        <w:t xml:space="preserve"> </w:t>
      </w:r>
      <w:r>
        <w:rPr>
          <w:rFonts w:ascii="LIDSSL+Calibri"/>
          <w:color w:val="000000"/>
          <w:spacing w:val="1"/>
          <w:sz w:val="24"/>
        </w:rPr>
        <w:t>quality</w:t>
      </w:r>
      <w:r>
        <w:rPr>
          <w:rFonts w:ascii="LIDSSL+Calibri"/>
          <w:color w:val="000000"/>
          <w:spacing w:val="-7"/>
          <w:sz w:val="24"/>
        </w:rPr>
        <w:t xml:space="preserve"> </w:t>
      </w:r>
      <w:r>
        <w:rPr>
          <w:rFonts w:ascii="LIDSSL+Calibri"/>
          <w:color w:val="000000"/>
          <w:sz w:val="24"/>
        </w:rPr>
        <w:t xml:space="preserve">of </w:t>
      </w:r>
      <w:r>
        <w:rPr>
          <w:rFonts w:ascii="LIDSSL+Calibri"/>
          <w:color w:val="000000"/>
          <w:spacing w:val="-1"/>
          <w:sz w:val="24"/>
        </w:rPr>
        <w:t>life.</w:t>
      </w:r>
    </w:p>
    <w:p w14:paraId="22F0A392" w14:textId="77777777" w:rsidR="00982837" w:rsidRDefault="00000000">
      <w:pPr>
        <w:pStyle w:val="NoList1"/>
        <w:framePr w:w="6475" w:wrap="auto" w:hAnchor="text" w:x="893" w:y="2071"/>
        <w:widowControl w:val="0"/>
        <w:autoSpaceDE w:val="0"/>
        <w:autoSpaceDN w:val="0"/>
        <w:spacing w:after="0" w:line="288" w:lineRule="exact"/>
        <w:rPr>
          <w:rFonts w:ascii="LIDSSL+Calibri"/>
          <w:color w:val="000000"/>
          <w:sz w:val="24"/>
        </w:rPr>
      </w:pPr>
      <w:r>
        <w:rPr>
          <w:rFonts w:ascii="LIDSSL+Calibri"/>
          <w:color w:val="000000"/>
          <w:sz w:val="24"/>
        </w:rPr>
        <w:t xml:space="preserve">(NHS </w:t>
      </w:r>
      <w:r>
        <w:rPr>
          <w:rFonts w:ascii="LIDSSL+Calibri"/>
          <w:color w:val="000000"/>
          <w:spacing w:val="1"/>
          <w:sz w:val="24"/>
        </w:rPr>
        <w:t>England,</w:t>
      </w:r>
      <w:r>
        <w:rPr>
          <w:rFonts w:ascii="LIDSSL+Calibri"/>
          <w:color w:val="000000"/>
          <w:spacing w:val="-7"/>
          <w:sz w:val="24"/>
        </w:rPr>
        <w:t xml:space="preserve"> </w:t>
      </w:r>
      <w:r>
        <w:rPr>
          <w:rFonts w:ascii="LIDSSL+Calibri"/>
          <w:color w:val="000000"/>
          <w:spacing w:val="1"/>
          <w:sz w:val="24"/>
        </w:rPr>
        <w:t>2019)</w:t>
      </w:r>
    </w:p>
    <w:p w14:paraId="04BFD7F5" w14:textId="77777777" w:rsidR="00982837" w:rsidRDefault="00000000">
      <w:pPr>
        <w:pStyle w:val="NoList1"/>
        <w:framePr w:w="6676" w:wrap="auto" w:hAnchor="text" w:x="14373" w:y="2888"/>
        <w:widowControl w:val="0"/>
        <w:autoSpaceDE w:val="0"/>
        <w:autoSpaceDN w:val="0"/>
        <w:spacing w:after="0" w:line="293" w:lineRule="exact"/>
        <w:rPr>
          <w:rFonts w:ascii="LIDSSL+Calibri"/>
          <w:color w:val="000000"/>
          <w:sz w:val="24"/>
        </w:rPr>
      </w:pPr>
      <w:r>
        <w:rPr>
          <w:rFonts w:ascii="LIDSSL+Calibri"/>
          <w:color w:val="000000"/>
          <w:spacing w:val="1"/>
          <w:sz w:val="24"/>
        </w:rPr>
        <w:t>1.</w:t>
      </w:r>
      <w:r>
        <w:rPr>
          <w:rFonts w:ascii="LIDSSL+Calibri"/>
          <w:color w:val="000000"/>
          <w:spacing w:val="122"/>
          <w:sz w:val="24"/>
        </w:rPr>
        <w:t xml:space="preserve"> </w:t>
      </w:r>
      <w:r>
        <w:rPr>
          <w:rFonts w:ascii="LIDSSL+Calibri"/>
          <w:color w:val="000000"/>
          <w:sz w:val="24"/>
        </w:rPr>
        <w:t>Individuals</w:t>
      </w:r>
      <w:r>
        <w:rPr>
          <w:rFonts w:ascii="LIDSSL+Calibri"/>
          <w:color w:val="000000"/>
          <w:spacing w:val="-6"/>
          <w:sz w:val="24"/>
        </w:rPr>
        <w:t xml:space="preserve"> </w:t>
      </w:r>
      <w:r>
        <w:rPr>
          <w:rFonts w:ascii="LIDSSL+Calibri"/>
          <w:color w:val="000000"/>
          <w:sz w:val="24"/>
        </w:rPr>
        <w:t>commonly</w:t>
      </w:r>
      <w:r>
        <w:rPr>
          <w:rFonts w:ascii="LIDSSL+Calibri"/>
          <w:color w:val="000000"/>
          <w:spacing w:val="3"/>
          <w:sz w:val="24"/>
        </w:rPr>
        <w:t xml:space="preserve"> </w:t>
      </w:r>
      <w:r>
        <w:rPr>
          <w:rFonts w:ascii="LIDSSL+Calibri"/>
          <w:color w:val="000000"/>
          <w:spacing w:val="-1"/>
          <w:sz w:val="24"/>
        </w:rPr>
        <w:t>receive</w:t>
      </w:r>
      <w:r>
        <w:rPr>
          <w:rFonts w:ascii="LIDSSL+Calibri"/>
          <w:color w:val="000000"/>
          <w:sz w:val="24"/>
        </w:rPr>
        <w:t xml:space="preserve"> services</w:t>
      </w:r>
      <w:r>
        <w:rPr>
          <w:rFonts w:ascii="LIDSSL+Calibri"/>
          <w:color w:val="000000"/>
          <w:spacing w:val="3"/>
          <w:sz w:val="24"/>
        </w:rPr>
        <w:t xml:space="preserve"> </w:t>
      </w:r>
      <w:r>
        <w:rPr>
          <w:rFonts w:ascii="LIDSSL+Calibri"/>
          <w:color w:val="000000"/>
          <w:sz w:val="24"/>
        </w:rPr>
        <w:t>through</w:t>
      </w:r>
      <w:r>
        <w:rPr>
          <w:rFonts w:ascii="LIDSSL+Calibri"/>
          <w:color w:val="000000"/>
          <w:spacing w:val="-8"/>
          <w:sz w:val="24"/>
        </w:rPr>
        <w:t xml:space="preserve"> </w:t>
      </w:r>
      <w:r>
        <w:rPr>
          <w:rFonts w:ascii="LIDSSL+Calibri"/>
          <w:color w:val="000000"/>
          <w:spacing w:val="-2"/>
          <w:sz w:val="24"/>
        </w:rPr>
        <w:t xml:space="preserve">referrals </w:t>
      </w:r>
      <w:r>
        <w:rPr>
          <w:rFonts w:ascii="LIDSSL+Calibri"/>
          <w:color w:val="000000"/>
          <w:spacing w:val="-1"/>
          <w:sz w:val="24"/>
        </w:rPr>
        <w:t>from</w:t>
      </w:r>
    </w:p>
    <w:p w14:paraId="4ECC8328" w14:textId="77777777" w:rsidR="00982837" w:rsidRDefault="00000000">
      <w:pPr>
        <w:pStyle w:val="NoList1"/>
        <w:framePr w:w="6676" w:wrap="auto" w:hAnchor="text" w:x="14373" w:y="2888"/>
        <w:widowControl w:val="0"/>
        <w:autoSpaceDE w:val="0"/>
        <w:autoSpaceDN w:val="0"/>
        <w:spacing w:after="0" w:line="288" w:lineRule="exact"/>
        <w:ind w:left="360"/>
        <w:rPr>
          <w:rFonts w:ascii="LIDSSL+Calibri"/>
          <w:color w:val="000000"/>
          <w:sz w:val="24"/>
        </w:rPr>
      </w:pPr>
      <w:r>
        <w:rPr>
          <w:rFonts w:ascii="LIDSSL+Calibri"/>
          <w:color w:val="000000"/>
          <w:sz w:val="24"/>
        </w:rPr>
        <w:t>General</w:t>
      </w:r>
      <w:r>
        <w:rPr>
          <w:rFonts w:ascii="LIDSSL+Calibri"/>
          <w:color w:val="000000"/>
          <w:spacing w:val="-1"/>
          <w:sz w:val="24"/>
        </w:rPr>
        <w:t xml:space="preserve"> </w:t>
      </w:r>
      <w:r>
        <w:rPr>
          <w:rFonts w:ascii="LIDSSL+Calibri"/>
          <w:color w:val="000000"/>
          <w:sz w:val="24"/>
        </w:rPr>
        <w:t>Practitioners</w:t>
      </w:r>
      <w:r>
        <w:rPr>
          <w:rFonts w:ascii="LIDSSL+Calibri"/>
          <w:color w:val="000000"/>
          <w:spacing w:val="-4"/>
          <w:sz w:val="24"/>
        </w:rPr>
        <w:t xml:space="preserve"> </w:t>
      </w:r>
      <w:r>
        <w:rPr>
          <w:rFonts w:ascii="LIDSSL+Calibri"/>
          <w:color w:val="000000"/>
          <w:spacing w:val="-1"/>
          <w:sz w:val="24"/>
        </w:rPr>
        <w:t>(GPs).</w:t>
      </w:r>
    </w:p>
    <w:p w14:paraId="16D0755E" w14:textId="77777777" w:rsidR="00982837" w:rsidRDefault="00000000">
      <w:pPr>
        <w:pStyle w:val="NoList1"/>
        <w:framePr w:w="6676" w:wrap="auto" w:hAnchor="text" w:x="14373" w:y="2888"/>
        <w:widowControl w:val="0"/>
        <w:autoSpaceDE w:val="0"/>
        <w:autoSpaceDN w:val="0"/>
        <w:spacing w:after="0" w:line="288" w:lineRule="exact"/>
        <w:rPr>
          <w:rFonts w:ascii="LIDSSL+Calibri"/>
          <w:color w:val="000000"/>
          <w:sz w:val="24"/>
        </w:rPr>
      </w:pPr>
      <w:r>
        <w:rPr>
          <w:rFonts w:ascii="LIDSSL+Calibri"/>
          <w:color w:val="000000"/>
          <w:spacing w:val="1"/>
          <w:sz w:val="24"/>
        </w:rPr>
        <w:t>2.</w:t>
      </w:r>
      <w:r>
        <w:rPr>
          <w:rFonts w:ascii="LIDSSL+Calibri"/>
          <w:color w:val="000000"/>
          <w:spacing w:val="122"/>
          <w:sz w:val="24"/>
        </w:rPr>
        <w:t xml:space="preserve"> </w:t>
      </w:r>
      <w:r>
        <w:rPr>
          <w:rFonts w:ascii="LIDSSL+Calibri"/>
          <w:color w:val="000000"/>
          <w:sz w:val="24"/>
        </w:rPr>
        <w:t>Assessment</w:t>
      </w:r>
      <w:r>
        <w:rPr>
          <w:rFonts w:ascii="LIDSSL+Calibri"/>
          <w:color w:val="000000"/>
          <w:spacing w:val="4"/>
          <w:sz w:val="24"/>
        </w:rPr>
        <w:t xml:space="preserve"> </w:t>
      </w:r>
      <w:r>
        <w:rPr>
          <w:rFonts w:ascii="LIDSSL+Calibri"/>
          <w:color w:val="000000"/>
          <w:sz w:val="24"/>
        </w:rPr>
        <w:t>is</w:t>
      </w:r>
      <w:r>
        <w:rPr>
          <w:rFonts w:ascii="LIDSSL+Calibri"/>
          <w:color w:val="000000"/>
          <w:spacing w:val="3"/>
          <w:sz w:val="24"/>
        </w:rPr>
        <w:t xml:space="preserve"> </w:t>
      </w:r>
      <w:r>
        <w:rPr>
          <w:rFonts w:ascii="LIDSSL+Calibri"/>
          <w:color w:val="000000"/>
          <w:sz w:val="24"/>
        </w:rPr>
        <w:t>carried</w:t>
      </w:r>
      <w:r>
        <w:rPr>
          <w:rFonts w:ascii="LIDSSL+Calibri"/>
          <w:color w:val="000000"/>
          <w:spacing w:val="-3"/>
          <w:sz w:val="24"/>
        </w:rPr>
        <w:t xml:space="preserve"> </w:t>
      </w:r>
      <w:r>
        <w:rPr>
          <w:rFonts w:ascii="LIDSSL+Calibri"/>
          <w:color w:val="000000"/>
          <w:spacing w:val="1"/>
          <w:sz w:val="24"/>
        </w:rPr>
        <w:t>out</w:t>
      </w:r>
      <w:r>
        <w:rPr>
          <w:rFonts w:ascii="LIDSSL+Calibri"/>
          <w:color w:val="000000"/>
          <w:spacing w:val="-1"/>
          <w:sz w:val="24"/>
        </w:rPr>
        <w:t xml:space="preserve"> </w:t>
      </w:r>
      <w:r>
        <w:rPr>
          <w:rFonts w:ascii="LIDSSL+Calibri"/>
          <w:color w:val="000000"/>
          <w:spacing w:val="1"/>
          <w:sz w:val="24"/>
        </w:rPr>
        <w:t>by</w:t>
      </w:r>
      <w:r>
        <w:rPr>
          <w:rFonts w:ascii="LIDSSL+Calibri"/>
          <w:color w:val="000000"/>
          <w:spacing w:val="-5"/>
          <w:sz w:val="24"/>
        </w:rPr>
        <w:t xml:space="preserve"> </w:t>
      </w:r>
      <w:r>
        <w:rPr>
          <w:rFonts w:ascii="LIDSSL+Calibri"/>
          <w:color w:val="000000"/>
          <w:sz w:val="24"/>
        </w:rPr>
        <w:t>Community</w:t>
      </w:r>
      <w:r>
        <w:rPr>
          <w:rFonts w:ascii="LIDSSL+Calibri"/>
          <w:color w:val="000000"/>
          <w:spacing w:val="-5"/>
          <w:sz w:val="24"/>
        </w:rPr>
        <w:t xml:space="preserve"> </w:t>
      </w:r>
      <w:r>
        <w:rPr>
          <w:rFonts w:ascii="LIDSSL+Calibri"/>
          <w:color w:val="000000"/>
          <w:sz w:val="24"/>
        </w:rPr>
        <w:t>Mental</w:t>
      </w:r>
      <w:r>
        <w:rPr>
          <w:rFonts w:ascii="LIDSSL+Calibri"/>
          <w:color w:val="000000"/>
          <w:spacing w:val="-6"/>
          <w:sz w:val="24"/>
        </w:rPr>
        <w:t xml:space="preserve"> </w:t>
      </w:r>
      <w:r>
        <w:rPr>
          <w:rFonts w:ascii="LIDSSL+Calibri"/>
          <w:color w:val="000000"/>
          <w:sz w:val="24"/>
        </w:rPr>
        <w:t>Health</w:t>
      </w:r>
      <w:r>
        <w:rPr>
          <w:rFonts w:ascii="LIDSSL+Calibri"/>
          <w:color w:val="000000"/>
          <w:spacing w:val="-1"/>
          <w:sz w:val="24"/>
        </w:rPr>
        <w:t xml:space="preserve"> </w:t>
      </w:r>
      <w:r>
        <w:rPr>
          <w:rFonts w:ascii="LIDSSL+Calibri"/>
          <w:color w:val="000000"/>
          <w:spacing w:val="-5"/>
          <w:sz w:val="24"/>
        </w:rPr>
        <w:t>Teams</w:t>
      </w:r>
    </w:p>
    <w:p w14:paraId="563356D6" w14:textId="77777777" w:rsidR="00982837" w:rsidRDefault="00000000">
      <w:pPr>
        <w:pStyle w:val="NoList1"/>
        <w:framePr w:w="6676" w:wrap="auto" w:hAnchor="text" w:x="14373" w:y="2888"/>
        <w:widowControl w:val="0"/>
        <w:autoSpaceDE w:val="0"/>
        <w:autoSpaceDN w:val="0"/>
        <w:spacing w:after="0" w:line="288" w:lineRule="exact"/>
        <w:ind w:left="360"/>
        <w:rPr>
          <w:rFonts w:ascii="LIDSSL+Calibri"/>
          <w:color w:val="000000"/>
          <w:sz w:val="24"/>
        </w:rPr>
      </w:pPr>
      <w:r>
        <w:rPr>
          <w:rFonts w:ascii="LIDSSL+Calibri"/>
          <w:color w:val="000000"/>
          <w:spacing w:val="-3"/>
          <w:sz w:val="24"/>
        </w:rPr>
        <w:t>(CMHTs).</w:t>
      </w:r>
    </w:p>
    <w:p w14:paraId="0A9738B8" w14:textId="77777777" w:rsidR="00982837" w:rsidRDefault="00000000">
      <w:pPr>
        <w:pStyle w:val="NoList1"/>
        <w:framePr w:w="2691" w:wrap="auto" w:hAnchor="text" w:x="14373" w:y="4040"/>
        <w:widowControl w:val="0"/>
        <w:autoSpaceDE w:val="0"/>
        <w:autoSpaceDN w:val="0"/>
        <w:spacing w:after="0" w:line="293" w:lineRule="exact"/>
        <w:rPr>
          <w:rFonts w:ascii="LIDSSL+Calibri"/>
          <w:color w:val="000000"/>
          <w:sz w:val="24"/>
        </w:rPr>
      </w:pPr>
      <w:r>
        <w:rPr>
          <w:rFonts w:ascii="LIDSSL+Calibri"/>
          <w:color w:val="000000"/>
          <w:spacing w:val="1"/>
          <w:sz w:val="24"/>
        </w:rPr>
        <w:t>3.</w:t>
      </w:r>
      <w:r>
        <w:rPr>
          <w:rFonts w:ascii="LIDSSL+Calibri"/>
          <w:color w:val="000000"/>
          <w:spacing w:val="122"/>
          <w:sz w:val="24"/>
        </w:rPr>
        <w:t xml:space="preserve"> </w:t>
      </w:r>
      <w:r>
        <w:rPr>
          <w:rFonts w:ascii="LIDSSL+Calibri"/>
          <w:color w:val="000000"/>
          <w:sz w:val="24"/>
        </w:rPr>
        <w:t>Services</w:t>
      </w:r>
      <w:r>
        <w:rPr>
          <w:rFonts w:ascii="LIDSSL+Calibri"/>
          <w:color w:val="000000"/>
          <w:spacing w:val="1"/>
          <w:sz w:val="24"/>
        </w:rPr>
        <w:t xml:space="preserve"> </w:t>
      </w:r>
      <w:r>
        <w:rPr>
          <w:rFonts w:ascii="LIDSSL+Calibri"/>
          <w:color w:val="000000"/>
          <w:spacing w:val="-2"/>
          <w:sz w:val="24"/>
        </w:rPr>
        <w:t>may</w:t>
      </w:r>
      <w:r>
        <w:rPr>
          <w:rFonts w:ascii="LIDSSL+Calibri"/>
          <w:color w:val="000000"/>
          <w:spacing w:val="2"/>
          <w:sz w:val="24"/>
        </w:rPr>
        <w:t xml:space="preserve"> </w:t>
      </w:r>
      <w:r>
        <w:rPr>
          <w:rFonts w:ascii="LIDSSL+Calibri"/>
          <w:color w:val="000000"/>
          <w:sz w:val="24"/>
        </w:rPr>
        <w:t>include:</w:t>
      </w:r>
    </w:p>
    <w:p w14:paraId="6667B0AD" w14:textId="77777777" w:rsidR="00982837" w:rsidRDefault="00000000">
      <w:pPr>
        <w:pStyle w:val="NoList1"/>
        <w:framePr w:w="2955" w:wrap="auto" w:hAnchor="text" w:x="15093" w:y="4328"/>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psychological</w:t>
      </w:r>
      <w:r>
        <w:rPr>
          <w:rFonts w:ascii="LIDSSL+Calibri"/>
          <w:color w:val="000000"/>
          <w:sz w:val="24"/>
        </w:rPr>
        <w:t xml:space="preserve"> therapies</w:t>
      </w:r>
    </w:p>
    <w:p w14:paraId="32F1C1C7" w14:textId="77777777" w:rsidR="00982837" w:rsidRDefault="00000000">
      <w:pPr>
        <w:pStyle w:val="NoList1"/>
        <w:framePr w:w="2955" w:wrap="auto" w:hAnchor="text" w:x="15093" w:y="4328"/>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medication</w:t>
      </w:r>
      <w:r>
        <w:rPr>
          <w:rFonts w:ascii="LIDSSL+Calibri"/>
          <w:color w:val="000000"/>
          <w:spacing w:val="-1"/>
          <w:sz w:val="24"/>
        </w:rPr>
        <w:t xml:space="preserve"> </w:t>
      </w:r>
      <w:r>
        <w:rPr>
          <w:rFonts w:ascii="LIDSSL+Calibri"/>
          <w:color w:val="000000"/>
          <w:sz w:val="24"/>
        </w:rPr>
        <w:t>management</w:t>
      </w:r>
    </w:p>
    <w:p w14:paraId="7FA3BC77" w14:textId="77777777" w:rsidR="00982837" w:rsidRDefault="00000000">
      <w:pPr>
        <w:pStyle w:val="NoList1"/>
        <w:framePr w:w="2955" w:wrap="auto" w:hAnchor="text" w:x="15093" w:y="4328"/>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crisis</w:t>
      </w:r>
      <w:r>
        <w:rPr>
          <w:rFonts w:ascii="LIDSSL+Calibri"/>
          <w:color w:val="000000"/>
          <w:spacing w:val="3"/>
          <w:sz w:val="24"/>
        </w:rPr>
        <w:t xml:space="preserve"> </w:t>
      </w:r>
      <w:r>
        <w:rPr>
          <w:rFonts w:ascii="LIDSSL+Calibri"/>
          <w:color w:val="000000"/>
          <w:sz w:val="24"/>
        </w:rPr>
        <w:t>intervention</w:t>
      </w:r>
    </w:p>
    <w:p w14:paraId="478224E1" w14:textId="77777777" w:rsidR="00982837" w:rsidRDefault="00000000">
      <w:pPr>
        <w:pStyle w:val="NoList1"/>
        <w:framePr w:w="2955" w:wrap="auto" w:hAnchor="text" w:x="15093" w:y="4328"/>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rehabilitation</w:t>
      </w:r>
    </w:p>
    <w:p w14:paraId="66CDAB1F" w14:textId="77777777" w:rsidR="00982837" w:rsidRDefault="00000000">
      <w:pPr>
        <w:pStyle w:val="NoList1"/>
        <w:framePr w:w="5107" w:wrap="auto" w:hAnchor="text" w:x="1229" w:y="5272"/>
        <w:widowControl w:val="0"/>
        <w:autoSpaceDE w:val="0"/>
        <w:autoSpaceDN w:val="0"/>
        <w:spacing w:after="0" w:line="293" w:lineRule="exact"/>
        <w:rPr>
          <w:rFonts w:ascii="LIDSSL+Calibri"/>
          <w:color w:val="000000"/>
          <w:sz w:val="24"/>
        </w:rPr>
      </w:pPr>
      <w:r>
        <w:rPr>
          <w:rFonts w:ascii="LIDSSL+Calibri"/>
          <w:color w:val="FF0000"/>
          <w:sz w:val="24"/>
        </w:rPr>
        <w:t>Importance</w:t>
      </w:r>
      <w:r>
        <w:rPr>
          <w:rFonts w:ascii="LIDSSL+Calibri"/>
          <w:color w:val="FF0000"/>
          <w:spacing w:val="-2"/>
          <w:sz w:val="24"/>
        </w:rPr>
        <w:t xml:space="preserve"> </w:t>
      </w:r>
      <w:r>
        <w:rPr>
          <w:rFonts w:ascii="LIDSSL+Calibri"/>
          <w:color w:val="FF0000"/>
          <w:sz w:val="24"/>
        </w:rPr>
        <w:t>of Community</w:t>
      </w:r>
      <w:r>
        <w:rPr>
          <w:rFonts w:ascii="LIDSSL+Calibri"/>
          <w:color w:val="FF0000"/>
          <w:spacing w:val="-5"/>
          <w:sz w:val="24"/>
        </w:rPr>
        <w:t xml:space="preserve"> </w:t>
      </w:r>
      <w:r>
        <w:rPr>
          <w:rFonts w:ascii="LIDSSL+Calibri"/>
          <w:color w:val="FF0000"/>
          <w:sz w:val="24"/>
        </w:rPr>
        <w:t>Mental</w:t>
      </w:r>
      <w:r>
        <w:rPr>
          <w:rFonts w:ascii="LIDSSL+Calibri"/>
          <w:color w:val="FF0000"/>
          <w:spacing w:val="-3"/>
          <w:sz w:val="24"/>
        </w:rPr>
        <w:t xml:space="preserve"> </w:t>
      </w:r>
      <w:r>
        <w:rPr>
          <w:rFonts w:ascii="LIDSSL+Calibri"/>
          <w:color w:val="FF0000"/>
          <w:sz w:val="24"/>
        </w:rPr>
        <w:t>Health</w:t>
      </w:r>
      <w:r>
        <w:rPr>
          <w:rFonts w:ascii="LIDSSL+Calibri"/>
          <w:color w:val="FF0000"/>
          <w:spacing w:val="-3"/>
          <w:sz w:val="24"/>
        </w:rPr>
        <w:t xml:space="preserve"> </w:t>
      </w:r>
      <w:r>
        <w:rPr>
          <w:rFonts w:ascii="LIDSSL+Calibri"/>
          <w:color w:val="FF0000"/>
          <w:sz w:val="24"/>
        </w:rPr>
        <w:t>Services</w:t>
      </w:r>
    </w:p>
    <w:p w14:paraId="7B2AA6DD" w14:textId="77777777" w:rsidR="00982837" w:rsidRDefault="00000000">
      <w:pPr>
        <w:pStyle w:val="NoList1"/>
        <w:framePr w:w="1882" w:wrap="auto" w:hAnchor="text" w:x="15093" w:y="5481"/>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social</w:t>
      </w:r>
      <w:r>
        <w:rPr>
          <w:rFonts w:ascii="LIDSSL+Calibri"/>
          <w:color w:val="000000"/>
          <w:spacing w:val="3"/>
          <w:sz w:val="24"/>
        </w:rPr>
        <w:t xml:space="preserve"> </w:t>
      </w:r>
      <w:r>
        <w:rPr>
          <w:rFonts w:ascii="LIDSSL+Calibri"/>
          <w:color w:val="000000"/>
          <w:spacing w:val="1"/>
          <w:sz w:val="24"/>
        </w:rPr>
        <w:t>support</w:t>
      </w:r>
    </w:p>
    <w:p w14:paraId="2E506DFD" w14:textId="77777777" w:rsidR="00982837" w:rsidRDefault="00000000">
      <w:pPr>
        <w:pStyle w:val="NoList1"/>
        <w:framePr w:w="6319" w:wrap="auto" w:hAnchor="text" w:x="15093" w:y="5769"/>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The</w:t>
      </w:r>
      <w:r>
        <w:rPr>
          <w:rFonts w:ascii="LIDSSL+Calibri"/>
          <w:color w:val="000000"/>
          <w:spacing w:val="-1"/>
          <w:sz w:val="24"/>
        </w:rPr>
        <w:t xml:space="preserve"> </w:t>
      </w:r>
      <w:r>
        <w:rPr>
          <w:rFonts w:ascii="LIDSSL+Calibri"/>
          <w:color w:val="000000"/>
          <w:sz w:val="24"/>
        </w:rPr>
        <w:t>National</w:t>
      </w:r>
      <w:r>
        <w:rPr>
          <w:rFonts w:ascii="LIDSSL+Calibri"/>
          <w:color w:val="000000"/>
          <w:spacing w:val="-4"/>
          <w:sz w:val="24"/>
        </w:rPr>
        <w:t xml:space="preserve"> </w:t>
      </w:r>
      <w:r>
        <w:rPr>
          <w:rFonts w:ascii="LIDSSL+Calibri"/>
          <w:color w:val="000000"/>
          <w:sz w:val="24"/>
        </w:rPr>
        <w:t>Health</w:t>
      </w:r>
      <w:r>
        <w:rPr>
          <w:rFonts w:ascii="LIDSSL+Calibri"/>
          <w:color w:val="000000"/>
          <w:spacing w:val="-3"/>
          <w:sz w:val="24"/>
        </w:rPr>
        <w:t xml:space="preserve"> </w:t>
      </w:r>
      <w:r>
        <w:rPr>
          <w:rFonts w:ascii="LIDSSL+Calibri"/>
          <w:color w:val="000000"/>
          <w:sz w:val="24"/>
        </w:rPr>
        <w:t>Service</w:t>
      </w:r>
      <w:r>
        <w:rPr>
          <w:rFonts w:ascii="LIDSSL+Calibri"/>
          <w:color w:val="000000"/>
          <w:spacing w:val="1"/>
          <w:sz w:val="24"/>
        </w:rPr>
        <w:t xml:space="preserve"> </w:t>
      </w:r>
      <w:r>
        <w:rPr>
          <w:rFonts w:ascii="LIDSSL+Calibri"/>
          <w:color w:val="000000"/>
          <w:spacing w:val="-1"/>
          <w:sz w:val="24"/>
        </w:rPr>
        <w:t>stresses</w:t>
      </w:r>
      <w:r>
        <w:rPr>
          <w:rFonts w:ascii="LIDSSL+Calibri"/>
          <w:color w:val="000000"/>
          <w:spacing w:val="1"/>
          <w:sz w:val="24"/>
        </w:rPr>
        <w:t xml:space="preserve"> </w:t>
      </w:r>
      <w:r>
        <w:rPr>
          <w:rFonts w:ascii="LIDSSL+Calibri"/>
          <w:color w:val="000000"/>
          <w:spacing w:val="-1"/>
          <w:sz w:val="24"/>
        </w:rPr>
        <w:t>integrated</w:t>
      </w:r>
      <w:r>
        <w:rPr>
          <w:rFonts w:ascii="LIDSSL+Calibri"/>
          <w:color w:val="000000"/>
          <w:spacing w:val="-6"/>
          <w:sz w:val="24"/>
        </w:rPr>
        <w:t xml:space="preserve"> </w:t>
      </w:r>
      <w:r>
        <w:rPr>
          <w:rFonts w:ascii="LIDSSL+Calibri"/>
          <w:color w:val="000000"/>
          <w:spacing w:val="1"/>
          <w:sz w:val="24"/>
        </w:rPr>
        <w:t>and</w:t>
      </w:r>
      <w:r>
        <w:rPr>
          <w:rFonts w:ascii="LIDSSL+Calibri"/>
          <w:color w:val="000000"/>
          <w:sz w:val="24"/>
        </w:rPr>
        <w:t xml:space="preserve"> person-</w:t>
      </w:r>
    </w:p>
    <w:p w14:paraId="5E984692" w14:textId="77777777" w:rsidR="00982837" w:rsidRDefault="00000000">
      <w:pPr>
        <w:pStyle w:val="NoList1"/>
        <w:framePr w:w="6319" w:wrap="auto" w:hAnchor="text" w:x="15093" w:y="5769"/>
        <w:widowControl w:val="0"/>
        <w:autoSpaceDE w:val="0"/>
        <w:autoSpaceDN w:val="0"/>
        <w:spacing w:after="0" w:line="288" w:lineRule="exact"/>
        <w:ind w:left="271"/>
        <w:rPr>
          <w:rFonts w:ascii="LIDSSL+Calibri"/>
          <w:color w:val="000000"/>
          <w:sz w:val="24"/>
        </w:rPr>
      </w:pPr>
      <w:r>
        <w:rPr>
          <w:rFonts w:ascii="LIDSSL+Calibri"/>
          <w:color w:val="000000"/>
          <w:spacing w:val="-1"/>
          <w:sz w:val="24"/>
        </w:rPr>
        <w:t>centered</w:t>
      </w:r>
      <w:r>
        <w:rPr>
          <w:rFonts w:ascii="LIDSSL+Calibri"/>
          <w:color w:val="000000"/>
          <w:spacing w:val="-4"/>
          <w:sz w:val="24"/>
        </w:rPr>
        <w:t xml:space="preserve"> </w:t>
      </w:r>
      <w:r>
        <w:rPr>
          <w:rFonts w:ascii="LIDSSL+Calibri"/>
          <w:color w:val="000000"/>
          <w:spacing w:val="-2"/>
          <w:sz w:val="24"/>
        </w:rPr>
        <w:t>care</w:t>
      </w:r>
      <w:r>
        <w:rPr>
          <w:rFonts w:ascii="LIDSSL+Calibri"/>
          <w:color w:val="000000"/>
          <w:spacing w:val="3"/>
          <w:sz w:val="24"/>
        </w:rPr>
        <w:t xml:space="preserve"> </w:t>
      </w:r>
      <w:r>
        <w:rPr>
          <w:rFonts w:ascii="LIDSSL+Calibri"/>
          <w:color w:val="000000"/>
          <w:sz w:val="24"/>
        </w:rPr>
        <w:t>within</w:t>
      </w:r>
      <w:r>
        <w:rPr>
          <w:rFonts w:ascii="LIDSSL+Calibri"/>
          <w:color w:val="000000"/>
          <w:spacing w:val="-3"/>
          <w:sz w:val="24"/>
        </w:rPr>
        <w:t xml:space="preserve"> </w:t>
      </w:r>
      <w:r>
        <w:rPr>
          <w:rFonts w:ascii="LIDSSL+Calibri"/>
          <w:color w:val="000000"/>
          <w:sz w:val="24"/>
        </w:rPr>
        <w:t>communities</w:t>
      </w:r>
      <w:r>
        <w:rPr>
          <w:rFonts w:ascii="LIDSSL+Calibri"/>
          <w:color w:val="000000"/>
          <w:spacing w:val="-1"/>
          <w:sz w:val="24"/>
        </w:rPr>
        <w:t xml:space="preserve"> </w:t>
      </w:r>
      <w:r>
        <w:rPr>
          <w:rFonts w:ascii="LIDSSL+Calibri"/>
          <w:color w:val="000000"/>
          <w:sz w:val="24"/>
        </w:rPr>
        <w:t xml:space="preserve">(NHS </w:t>
      </w:r>
      <w:r>
        <w:rPr>
          <w:rFonts w:ascii="LIDSSL+Calibri"/>
          <w:color w:val="000000"/>
          <w:spacing w:val="1"/>
          <w:sz w:val="24"/>
        </w:rPr>
        <w:t>England,</w:t>
      </w:r>
      <w:r>
        <w:rPr>
          <w:rFonts w:ascii="LIDSSL+Calibri"/>
          <w:color w:val="000000"/>
          <w:spacing w:val="-7"/>
          <w:sz w:val="24"/>
        </w:rPr>
        <w:t xml:space="preserve"> </w:t>
      </w:r>
      <w:r>
        <w:rPr>
          <w:rFonts w:ascii="LIDSSL+Calibri"/>
          <w:color w:val="000000"/>
          <w:spacing w:val="1"/>
          <w:sz w:val="24"/>
        </w:rPr>
        <w:t>2023).</w:t>
      </w:r>
    </w:p>
    <w:p w14:paraId="12D829B5" w14:textId="77777777" w:rsidR="00982837" w:rsidRDefault="00000000">
      <w:pPr>
        <w:pStyle w:val="NoList1"/>
        <w:framePr w:w="5728" w:wrap="auto" w:hAnchor="text" w:x="900" w:y="5848"/>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Improve</w:t>
      </w:r>
      <w:r>
        <w:rPr>
          <w:rFonts w:ascii="LIDSSL+Calibri"/>
          <w:color w:val="000000"/>
          <w:spacing w:val="-2"/>
          <w:sz w:val="24"/>
        </w:rPr>
        <w:t xml:space="preserve"> </w:t>
      </w:r>
      <w:r>
        <w:rPr>
          <w:rFonts w:ascii="LIDSSL+Calibri"/>
          <w:color w:val="000000"/>
          <w:sz w:val="24"/>
        </w:rPr>
        <w:t>mental</w:t>
      </w:r>
      <w:r>
        <w:rPr>
          <w:rFonts w:ascii="LIDSSL+Calibri"/>
          <w:color w:val="000000"/>
          <w:spacing w:val="-1"/>
          <w:sz w:val="24"/>
        </w:rPr>
        <w:t xml:space="preserve"> </w:t>
      </w:r>
      <w:r>
        <w:rPr>
          <w:rFonts w:ascii="LIDSSL+Calibri"/>
          <w:color w:val="000000"/>
          <w:sz w:val="24"/>
        </w:rPr>
        <w:t>wellbeing</w:t>
      </w:r>
      <w:r>
        <w:rPr>
          <w:rFonts w:ascii="LIDSSL+Calibri"/>
          <w:color w:val="000000"/>
          <w:spacing w:val="-4"/>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pacing w:val="1"/>
          <w:sz w:val="24"/>
        </w:rPr>
        <w:t>quality</w:t>
      </w:r>
      <w:r>
        <w:rPr>
          <w:rFonts w:ascii="LIDSSL+Calibri"/>
          <w:color w:val="000000"/>
          <w:spacing w:val="-7"/>
          <w:sz w:val="24"/>
        </w:rPr>
        <w:t xml:space="preserve"> </w:t>
      </w:r>
      <w:r>
        <w:rPr>
          <w:rFonts w:ascii="LIDSSL+Calibri"/>
          <w:color w:val="000000"/>
          <w:sz w:val="24"/>
        </w:rPr>
        <w:t>of</w:t>
      </w:r>
      <w:r>
        <w:rPr>
          <w:rFonts w:ascii="LIDSSL+Calibri"/>
          <w:color w:val="000000"/>
          <w:spacing w:val="2"/>
          <w:sz w:val="24"/>
        </w:rPr>
        <w:t xml:space="preserve"> </w:t>
      </w:r>
      <w:r>
        <w:rPr>
          <w:rFonts w:ascii="LIDSSL+Calibri"/>
          <w:color w:val="000000"/>
          <w:spacing w:val="-1"/>
          <w:sz w:val="24"/>
        </w:rPr>
        <w:t>life</w:t>
      </w:r>
      <w:r>
        <w:rPr>
          <w:rFonts w:ascii="LIDSSL+Calibri"/>
          <w:color w:val="000000"/>
          <w:spacing w:val="-2"/>
          <w:sz w:val="24"/>
        </w:rPr>
        <w:t xml:space="preserve"> for</w:t>
      </w:r>
      <w:r>
        <w:rPr>
          <w:rFonts w:ascii="LIDSSL+Calibri"/>
          <w:color w:val="000000"/>
          <w:spacing w:val="1"/>
          <w:sz w:val="24"/>
        </w:rPr>
        <w:t xml:space="preserve"> </w:t>
      </w:r>
      <w:r>
        <w:rPr>
          <w:rFonts w:ascii="LIDSSL+Calibri"/>
          <w:color w:val="000000"/>
          <w:sz w:val="24"/>
        </w:rPr>
        <w:t>those</w:t>
      </w:r>
    </w:p>
    <w:p w14:paraId="09C4AFFE" w14:textId="77777777" w:rsidR="00982837" w:rsidRDefault="00000000">
      <w:pPr>
        <w:pStyle w:val="NoList1"/>
        <w:framePr w:w="5728" w:wrap="auto" w:hAnchor="text" w:x="900" w:y="5848"/>
        <w:widowControl w:val="0"/>
        <w:autoSpaceDE w:val="0"/>
        <w:autoSpaceDN w:val="0"/>
        <w:spacing w:after="0" w:line="288" w:lineRule="exact"/>
        <w:ind w:left="271"/>
        <w:rPr>
          <w:rFonts w:ascii="LIDSSL+Calibri"/>
          <w:color w:val="000000"/>
          <w:sz w:val="24"/>
        </w:rPr>
      </w:pPr>
      <w:r>
        <w:rPr>
          <w:rFonts w:ascii="LIDSSL+Calibri"/>
          <w:color w:val="000000"/>
          <w:sz w:val="24"/>
        </w:rPr>
        <w:t>with</w:t>
      </w:r>
      <w:r>
        <w:rPr>
          <w:rFonts w:ascii="LIDSSL+Calibri"/>
          <w:color w:val="000000"/>
          <w:spacing w:val="-1"/>
          <w:sz w:val="24"/>
        </w:rPr>
        <w:t xml:space="preserve"> </w:t>
      </w:r>
      <w:r>
        <w:rPr>
          <w:rFonts w:ascii="LIDSSL+Calibri"/>
          <w:color w:val="000000"/>
          <w:sz w:val="24"/>
        </w:rPr>
        <w:t>mental</w:t>
      </w:r>
      <w:r>
        <w:rPr>
          <w:rFonts w:ascii="LIDSSL+Calibri"/>
          <w:color w:val="000000"/>
          <w:spacing w:val="-3"/>
          <w:sz w:val="24"/>
        </w:rPr>
        <w:t xml:space="preserve"> </w:t>
      </w:r>
      <w:r>
        <w:rPr>
          <w:rFonts w:ascii="LIDSSL+Calibri"/>
          <w:color w:val="000000"/>
          <w:sz w:val="24"/>
        </w:rPr>
        <w:t>illness.</w:t>
      </w:r>
    </w:p>
    <w:p w14:paraId="59A04F54" w14:textId="77777777" w:rsidR="00982837" w:rsidRDefault="00000000">
      <w:pPr>
        <w:pStyle w:val="NoList1"/>
        <w:framePr w:w="5683" w:wrap="auto" w:hAnchor="text" w:x="8171" w:y="5956"/>
        <w:widowControl w:val="0"/>
        <w:autoSpaceDE w:val="0"/>
        <w:autoSpaceDN w:val="0"/>
        <w:spacing w:after="0" w:line="293" w:lineRule="exact"/>
        <w:rPr>
          <w:rFonts w:ascii="LIDSSL+Calibri"/>
          <w:color w:val="000000"/>
          <w:sz w:val="24"/>
        </w:rPr>
      </w:pPr>
      <w:r>
        <w:rPr>
          <w:rFonts w:ascii="LIDSSL+Calibri"/>
          <w:color w:val="FF0000"/>
          <w:sz w:val="24"/>
        </w:rPr>
        <w:t>Challenge</w:t>
      </w:r>
      <w:r>
        <w:rPr>
          <w:rFonts w:ascii="LIDSSL+Calibri"/>
          <w:color w:val="FF0000"/>
          <w:spacing w:val="-2"/>
          <w:sz w:val="24"/>
        </w:rPr>
        <w:t xml:space="preserve"> </w:t>
      </w:r>
      <w:r>
        <w:rPr>
          <w:rFonts w:ascii="LIDSSL+Calibri"/>
          <w:color w:val="FF0000"/>
          <w:sz w:val="24"/>
        </w:rPr>
        <w:t>1</w:t>
      </w:r>
      <w:r>
        <w:rPr>
          <w:rFonts w:ascii="LIDSSL+Calibri"/>
          <w:color w:val="FF0000"/>
          <w:spacing w:val="2"/>
          <w:sz w:val="24"/>
        </w:rPr>
        <w:t xml:space="preserve"> </w:t>
      </w:r>
      <w:r>
        <w:rPr>
          <w:rFonts w:ascii="IBWDJQ+Calibri" w:hAnsi="IBWDJQ+Calibri" w:cs="IBWDJQ+Calibri"/>
          <w:color w:val="FF0000"/>
          <w:sz w:val="24"/>
        </w:rPr>
        <w:t>–</w:t>
      </w:r>
      <w:r>
        <w:rPr>
          <w:rFonts w:ascii="IBWDJQ+Calibri"/>
          <w:color w:val="FF0000"/>
          <w:spacing w:val="1"/>
          <w:sz w:val="24"/>
        </w:rPr>
        <w:t xml:space="preserve"> </w:t>
      </w:r>
      <w:r>
        <w:rPr>
          <w:rFonts w:ascii="LIDSSL+Calibri"/>
          <w:color w:val="FF0000"/>
          <w:sz w:val="24"/>
        </w:rPr>
        <w:t>Rising</w:t>
      </w:r>
      <w:r>
        <w:rPr>
          <w:rFonts w:ascii="LIDSSL+Calibri"/>
          <w:color w:val="FF0000"/>
          <w:spacing w:val="-2"/>
          <w:sz w:val="24"/>
        </w:rPr>
        <w:t xml:space="preserve"> </w:t>
      </w:r>
      <w:r>
        <w:rPr>
          <w:rFonts w:ascii="LIDSSL+Calibri"/>
          <w:color w:val="FF0000"/>
          <w:spacing w:val="1"/>
          <w:sz w:val="24"/>
        </w:rPr>
        <w:t>Demand</w:t>
      </w:r>
      <w:r>
        <w:rPr>
          <w:rFonts w:ascii="LIDSSL+Calibri"/>
          <w:color w:val="FF0000"/>
          <w:spacing w:val="-4"/>
          <w:sz w:val="24"/>
        </w:rPr>
        <w:t xml:space="preserve"> </w:t>
      </w:r>
      <w:r>
        <w:rPr>
          <w:rFonts w:ascii="LIDSSL+Calibri"/>
          <w:color w:val="FF0000"/>
          <w:spacing w:val="-2"/>
          <w:sz w:val="24"/>
        </w:rPr>
        <w:t>for</w:t>
      </w:r>
      <w:r>
        <w:rPr>
          <w:rFonts w:ascii="LIDSSL+Calibri"/>
          <w:color w:val="FF0000"/>
          <w:spacing w:val="1"/>
          <w:sz w:val="24"/>
        </w:rPr>
        <w:t xml:space="preserve"> </w:t>
      </w:r>
      <w:r>
        <w:rPr>
          <w:rFonts w:ascii="LIDSSL+Calibri"/>
          <w:color w:val="FF0000"/>
          <w:sz w:val="24"/>
        </w:rPr>
        <w:t>Mental</w:t>
      </w:r>
      <w:r>
        <w:rPr>
          <w:rFonts w:ascii="LIDSSL+Calibri"/>
          <w:color w:val="FF0000"/>
          <w:spacing w:val="-6"/>
          <w:sz w:val="24"/>
        </w:rPr>
        <w:t xml:space="preserve"> </w:t>
      </w:r>
      <w:r>
        <w:rPr>
          <w:rFonts w:ascii="LIDSSL+Calibri"/>
          <w:color w:val="FF0000"/>
          <w:sz w:val="24"/>
        </w:rPr>
        <w:t>Health</w:t>
      </w:r>
      <w:r>
        <w:rPr>
          <w:rFonts w:ascii="LIDSSL+Calibri"/>
          <w:color w:val="FF0000"/>
          <w:spacing w:val="-1"/>
          <w:sz w:val="24"/>
        </w:rPr>
        <w:t xml:space="preserve"> </w:t>
      </w:r>
      <w:r>
        <w:rPr>
          <w:rFonts w:ascii="LIDSSL+Calibri"/>
          <w:color w:val="FF0000"/>
          <w:sz w:val="24"/>
        </w:rPr>
        <w:t>Services</w:t>
      </w:r>
    </w:p>
    <w:p w14:paraId="76104239" w14:textId="473C133E" w:rsidR="00982837" w:rsidRDefault="00000000">
      <w:pPr>
        <w:pStyle w:val="NoList1"/>
        <w:framePr w:w="5576" w:wrap="auto" w:hAnchor="text" w:x="900" w:y="6424"/>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Support</w:t>
      </w:r>
      <w:r>
        <w:rPr>
          <w:rFonts w:ascii="LIDSSL+Calibri"/>
          <w:color w:val="000000"/>
          <w:spacing w:val="-7"/>
          <w:sz w:val="24"/>
        </w:rPr>
        <w:t xml:space="preserve"> </w:t>
      </w:r>
      <w:r>
        <w:rPr>
          <w:rFonts w:ascii="LIDSSL+Calibri"/>
          <w:color w:val="000000"/>
          <w:spacing w:val="1"/>
          <w:sz w:val="24"/>
        </w:rPr>
        <w:t>people</w:t>
      </w:r>
      <w:r>
        <w:rPr>
          <w:rFonts w:ascii="LIDSSL+Calibri"/>
          <w:color w:val="000000"/>
          <w:spacing w:val="-4"/>
          <w:sz w:val="24"/>
        </w:rPr>
        <w:t xml:space="preserve"> </w:t>
      </w:r>
      <w:r>
        <w:rPr>
          <w:rFonts w:ascii="LIDSSL+Calibri"/>
          <w:color w:val="000000"/>
          <w:spacing w:val="-1"/>
          <w:sz w:val="24"/>
        </w:rPr>
        <w:t>to</w:t>
      </w:r>
      <w:r>
        <w:rPr>
          <w:rFonts w:ascii="LIDSSL+Calibri"/>
          <w:color w:val="000000"/>
          <w:sz w:val="24"/>
        </w:rPr>
        <w:t xml:space="preserve"> </w:t>
      </w:r>
      <w:r>
        <w:rPr>
          <w:rFonts w:ascii="LIDSSL+Calibri"/>
          <w:color w:val="000000"/>
          <w:spacing w:val="-1"/>
          <w:sz w:val="24"/>
        </w:rPr>
        <w:t>live</w:t>
      </w:r>
      <w:r>
        <w:rPr>
          <w:rFonts w:ascii="LIDSSL+Calibri"/>
          <w:color w:val="000000"/>
          <w:spacing w:val="2"/>
          <w:sz w:val="24"/>
        </w:rPr>
        <w:t xml:space="preserve"> </w:t>
      </w:r>
      <w:r>
        <w:rPr>
          <w:rFonts w:ascii="LIDSSL+Calibri"/>
          <w:color w:val="000000"/>
          <w:sz w:val="24"/>
        </w:rPr>
        <w:t>independently</w:t>
      </w:r>
      <w:r>
        <w:rPr>
          <w:rFonts w:ascii="LIDSSL+Calibri"/>
          <w:color w:val="000000"/>
          <w:spacing w:val="-9"/>
          <w:sz w:val="24"/>
        </w:rPr>
        <w:t xml:space="preserve"> </w:t>
      </w:r>
      <w:r>
        <w:rPr>
          <w:rFonts w:ascii="LIDSSL+Calibri"/>
          <w:color w:val="000000"/>
          <w:sz w:val="24"/>
        </w:rPr>
        <w:t>within</w:t>
      </w:r>
      <w:r>
        <w:rPr>
          <w:rFonts w:ascii="LIDSSL+Calibri"/>
          <w:color w:val="000000"/>
          <w:spacing w:val="-1"/>
          <w:sz w:val="24"/>
        </w:rPr>
        <w:t xml:space="preserve"> </w:t>
      </w:r>
      <w:r w:rsidR="00322A74">
        <w:rPr>
          <w:rFonts w:ascii="LIDSSL+Calibri"/>
          <w:color w:val="000000"/>
          <w:spacing w:val="1"/>
          <w:sz w:val="24"/>
        </w:rPr>
        <w:t>T</w:t>
      </w:r>
      <w:r>
        <w:rPr>
          <w:rFonts w:ascii="LIDSSL+Calibri"/>
          <w:color w:val="000000"/>
          <w:spacing w:val="1"/>
          <w:sz w:val="24"/>
        </w:rPr>
        <w:t>heir</w:t>
      </w:r>
    </w:p>
    <w:p w14:paraId="68C97672" w14:textId="77777777" w:rsidR="00982837" w:rsidRDefault="00000000">
      <w:pPr>
        <w:pStyle w:val="NoList1"/>
        <w:framePr w:w="5576" w:wrap="auto" w:hAnchor="text" w:x="900" w:y="6424"/>
        <w:widowControl w:val="0"/>
        <w:autoSpaceDE w:val="0"/>
        <w:autoSpaceDN w:val="0"/>
        <w:spacing w:after="0" w:line="288" w:lineRule="exact"/>
        <w:ind w:left="271"/>
        <w:rPr>
          <w:rFonts w:ascii="LIDSSL+Calibri"/>
          <w:color w:val="000000"/>
          <w:sz w:val="24"/>
        </w:rPr>
      </w:pPr>
      <w:r>
        <w:rPr>
          <w:rFonts w:ascii="LIDSSL+Calibri"/>
          <w:color w:val="000000"/>
          <w:sz w:val="24"/>
        </w:rPr>
        <w:t>communities.</w:t>
      </w:r>
    </w:p>
    <w:p w14:paraId="13D1E96E" w14:textId="77777777" w:rsidR="00982837" w:rsidRDefault="00000000">
      <w:pPr>
        <w:pStyle w:val="NoList1"/>
        <w:framePr w:w="5576" w:wrap="auto" w:hAnchor="text" w:x="900" w:y="64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Provide</w:t>
      </w:r>
      <w:r>
        <w:rPr>
          <w:rFonts w:ascii="LIDSSL+Calibri"/>
          <w:color w:val="000000"/>
          <w:spacing w:val="-3"/>
          <w:sz w:val="24"/>
        </w:rPr>
        <w:t xml:space="preserve"> </w:t>
      </w:r>
      <w:r>
        <w:rPr>
          <w:rFonts w:ascii="LIDSSL+Calibri"/>
          <w:color w:val="000000"/>
          <w:sz w:val="24"/>
        </w:rPr>
        <w:t>early</w:t>
      </w:r>
      <w:r>
        <w:rPr>
          <w:rFonts w:ascii="LIDSSL+Calibri"/>
          <w:color w:val="000000"/>
          <w:spacing w:val="-2"/>
          <w:sz w:val="24"/>
        </w:rPr>
        <w:t xml:space="preserve"> </w:t>
      </w:r>
      <w:r>
        <w:rPr>
          <w:rFonts w:ascii="LIDSSL+Calibri"/>
          <w:color w:val="000000"/>
          <w:sz w:val="24"/>
        </w:rPr>
        <w:t>intervention</w:t>
      </w:r>
      <w:r>
        <w:rPr>
          <w:rFonts w:ascii="LIDSSL+Calibri"/>
          <w:color w:val="000000"/>
          <w:spacing w:val="-6"/>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pacing w:val="-1"/>
          <w:sz w:val="24"/>
        </w:rPr>
        <w:t>prevention</w:t>
      </w:r>
      <w:r>
        <w:rPr>
          <w:rFonts w:ascii="LIDSSL+Calibri"/>
          <w:color w:val="000000"/>
          <w:spacing w:val="-6"/>
          <w:sz w:val="24"/>
        </w:rPr>
        <w:t xml:space="preserve"> </w:t>
      </w:r>
      <w:r>
        <w:rPr>
          <w:rFonts w:ascii="LIDSSL+Calibri"/>
          <w:color w:val="000000"/>
          <w:sz w:val="24"/>
        </w:rPr>
        <w:t>of serious</w:t>
      </w:r>
    </w:p>
    <w:p w14:paraId="76F4D7A8" w14:textId="77777777" w:rsidR="00982837" w:rsidRDefault="00000000">
      <w:pPr>
        <w:pStyle w:val="NoList1"/>
        <w:framePr w:w="5576" w:wrap="auto" w:hAnchor="text" w:x="900" w:y="6424"/>
        <w:widowControl w:val="0"/>
        <w:autoSpaceDE w:val="0"/>
        <w:autoSpaceDN w:val="0"/>
        <w:spacing w:after="0" w:line="288" w:lineRule="exact"/>
        <w:ind w:left="271"/>
        <w:rPr>
          <w:rFonts w:ascii="LIDSSL+Calibri"/>
          <w:color w:val="000000"/>
          <w:sz w:val="24"/>
        </w:rPr>
      </w:pPr>
      <w:r>
        <w:rPr>
          <w:rFonts w:ascii="LIDSSL+Calibri"/>
          <w:color w:val="000000"/>
          <w:sz w:val="24"/>
        </w:rPr>
        <w:t>mental</w:t>
      </w:r>
      <w:r>
        <w:rPr>
          <w:rFonts w:ascii="LIDSSL+Calibri"/>
          <w:color w:val="000000"/>
          <w:spacing w:val="-3"/>
          <w:sz w:val="24"/>
        </w:rPr>
        <w:t xml:space="preserve"> </w:t>
      </w:r>
      <w:r>
        <w:rPr>
          <w:rFonts w:ascii="LIDSSL+Calibri"/>
          <w:color w:val="000000"/>
          <w:spacing w:val="1"/>
          <w:sz w:val="24"/>
        </w:rPr>
        <w:t>health</w:t>
      </w:r>
      <w:r>
        <w:rPr>
          <w:rFonts w:ascii="LIDSSL+Calibri"/>
          <w:color w:val="000000"/>
          <w:spacing w:val="-6"/>
          <w:sz w:val="24"/>
        </w:rPr>
        <w:t xml:space="preserve"> </w:t>
      </w:r>
      <w:r>
        <w:rPr>
          <w:rFonts w:ascii="LIDSSL+Calibri"/>
          <w:color w:val="000000"/>
          <w:sz w:val="24"/>
        </w:rPr>
        <w:t>crises.</w:t>
      </w:r>
    </w:p>
    <w:p w14:paraId="2A0238CD" w14:textId="77777777" w:rsidR="00982837" w:rsidRDefault="00000000">
      <w:pPr>
        <w:pStyle w:val="NoList1"/>
        <w:framePr w:w="5576" w:wrap="auto" w:hAnchor="text" w:x="900" w:y="64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Reduce</w:t>
      </w:r>
      <w:r>
        <w:rPr>
          <w:rFonts w:ascii="LIDSSL+Calibri"/>
          <w:color w:val="000000"/>
          <w:sz w:val="24"/>
        </w:rPr>
        <w:t xml:space="preserve"> reliance</w:t>
      </w:r>
      <w:r>
        <w:rPr>
          <w:rFonts w:ascii="LIDSSL+Calibri"/>
          <w:color w:val="000000"/>
          <w:spacing w:val="-1"/>
          <w:sz w:val="24"/>
        </w:rPr>
        <w:t xml:space="preserve"> </w:t>
      </w:r>
      <w:r>
        <w:rPr>
          <w:rFonts w:ascii="LIDSSL+Calibri"/>
          <w:color w:val="000000"/>
          <w:sz w:val="24"/>
        </w:rPr>
        <w:t>on long-term</w:t>
      </w:r>
      <w:r>
        <w:rPr>
          <w:rFonts w:ascii="LIDSSL+Calibri"/>
          <w:color w:val="000000"/>
          <w:spacing w:val="-6"/>
          <w:sz w:val="24"/>
        </w:rPr>
        <w:t xml:space="preserve"> </w:t>
      </w:r>
      <w:r>
        <w:rPr>
          <w:rFonts w:ascii="LIDSSL+Calibri"/>
          <w:color w:val="000000"/>
          <w:sz w:val="24"/>
        </w:rPr>
        <w:t>hospital</w:t>
      </w:r>
      <w:r>
        <w:rPr>
          <w:rFonts w:ascii="LIDSSL+Calibri"/>
          <w:color w:val="000000"/>
          <w:spacing w:val="-6"/>
          <w:sz w:val="24"/>
        </w:rPr>
        <w:t xml:space="preserve"> </w:t>
      </w:r>
      <w:r>
        <w:rPr>
          <w:rFonts w:ascii="LIDSSL+Calibri"/>
          <w:color w:val="000000"/>
          <w:spacing w:val="-1"/>
          <w:sz w:val="24"/>
        </w:rPr>
        <w:t>care.</w:t>
      </w:r>
    </w:p>
    <w:p w14:paraId="3249D230" w14:textId="77777777" w:rsidR="00982837" w:rsidRDefault="00000000">
      <w:pPr>
        <w:pStyle w:val="NoList1"/>
        <w:framePr w:w="5576" w:wrap="auto" w:hAnchor="text" w:x="900" w:y="6424"/>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 xml:space="preserve">Promote </w:t>
      </w:r>
      <w:r>
        <w:rPr>
          <w:rFonts w:ascii="LIDSSL+Calibri"/>
          <w:color w:val="000000"/>
          <w:sz w:val="24"/>
        </w:rPr>
        <w:t>social</w:t>
      </w:r>
      <w:r>
        <w:rPr>
          <w:rFonts w:ascii="LIDSSL+Calibri"/>
          <w:color w:val="000000"/>
          <w:spacing w:val="6"/>
          <w:sz w:val="24"/>
        </w:rPr>
        <w:t xml:space="preserve"> </w:t>
      </w:r>
      <w:r>
        <w:rPr>
          <w:rFonts w:ascii="LIDSSL+Calibri"/>
          <w:color w:val="000000"/>
          <w:sz w:val="24"/>
        </w:rPr>
        <w:t>inclusion</w:t>
      </w:r>
      <w:r>
        <w:rPr>
          <w:rFonts w:ascii="LIDSSL+Calibri"/>
          <w:color w:val="000000"/>
          <w:spacing w:val="-3"/>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recovery-focused</w:t>
      </w:r>
    </w:p>
    <w:p w14:paraId="55113A60" w14:textId="77777777" w:rsidR="00982837" w:rsidRDefault="00000000">
      <w:pPr>
        <w:pStyle w:val="NoList1"/>
        <w:framePr w:w="5576" w:wrap="auto" w:hAnchor="text" w:x="900" w:y="6424"/>
        <w:widowControl w:val="0"/>
        <w:autoSpaceDE w:val="0"/>
        <w:autoSpaceDN w:val="0"/>
        <w:spacing w:after="0" w:line="288" w:lineRule="exact"/>
        <w:ind w:left="271"/>
        <w:rPr>
          <w:rFonts w:ascii="LIDSSL+Calibri"/>
          <w:color w:val="000000"/>
          <w:sz w:val="24"/>
        </w:rPr>
      </w:pPr>
      <w:r>
        <w:rPr>
          <w:rFonts w:ascii="LIDSSL+Calibri"/>
          <w:color w:val="000000"/>
          <w:sz w:val="24"/>
        </w:rPr>
        <w:t>treatment.</w:t>
      </w:r>
    </w:p>
    <w:p w14:paraId="10F964E5" w14:textId="77777777" w:rsidR="00982837" w:rsidRDefault="00000000">
      <w:pPr>
        <w:pStyle w:val="NoList1"/>
        <w:framePr w:w="7475" w:wrap="auto" w:hAnchor="text" w:x="7511" w:y="6532"/>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Mental</w:t>
      </w:r>
      <w:r>
        <w:rPr>
          <w:rFonts w:ascii="LIDSSL+Calibri"/>
          <w:color w:val="000000"/>
          <w:spacing w:val="-5"/>
          <w:sz w:val="24"/>
        </w:rPr>
        <w:t xml:space="preserve"> </w:t>
      </w:r>
      <w:r>
        <w:rPr>
          <w:rFonts w:ascii="LIDSSL+Calibri"/>
          <w:color w:val="000000"/>
          <w:spacing w:val="1"/>
          <w:sz w:val="24"/>
        </w:rPr>
        <w:t>health</w:t>
      </w:r>
      <w:r>
        <w:rPr>
          <w:rFonts w:ascii="LIDSSL+Calibri"/>
          <w:color w:val="000000"/>
          <w:spacing w:val="-4"/>
          <w:sz w:val="24"/>
        </w:rPr>
        <w:t xml:space="preserve"> </w:t>
      </w:r>
      <w:r>
        <w:rPr>
          <w:rFonts w:ascii="LIDSSL+Calibri"/>
          <w:color w:val="000000"/>
          <w:sz w:val="24"/>
        </w:rPr>
        <w:t>disorders</w:t>
      </w:r>
      <w:r>
        <w:rPr>
          <w:rFonts w:ascii="LIDSSL+Calibri"/>
          <w:color w:val="000000"/>
          <w:spacing w:val="-4"/>
          <w:sz w:val="24"/>
        </w:rPr>
        <w:t xml:space="preserve"> </w:t>
      </w:r>
      <w:r>
        <w:rPr>
          <w:rFonts w:ascii="LIDSSL+Calibri"/>
          <w:color w:val="000000"/>
          <w:spacing w:val="-1"/>
          <w:sz w:val="24"/>
        </w:rPr>
        <w:t>are</w:t>
      </w:r>
      <w:r>
        <w:rPr>
          <w:rFonts w:ascii="LIDSSL+Calibri"/>
          <w:color w:val="000000"/>
          <w:sz w:val="24"/>
        </w:rPr>
        <w:t xml:space="preserve"> increasing</w:t>
      </w:r>
      <w:r>
        <w:rPr>
          <w:rFonts w:ascii="LIDSSL+Calibri"/>
          <w:color w:val="000000"/>
          <w:spacing w:val="-4"/>
          <w:sz w:val="24"/>
        </w:rPr>
        <w:t xml:space="preserve"> </w:t>
      </w:r>
      <w:r>
        <w:rPr>
          <w:rFonts w:ascii="LIDSSL+Calibri"/>
          <w:color w:val="000000"/>
          <w:spacing w:val="-2"/>
          <w:sz w:val="24"/>
        </w:rPr>
        <w:t>globally.</w:t>
      </w:r>
    </w:p>
    <w:p w14:paraId="4AA06DDF" w14:textId="77777777" w:rsidR="00982837" w:rsidRDefault="00000000">
      <w:pPr>
        <w:pStyle w:val="NoList1"/>
        <w:framePr w:w="7475" w:wrap="auto" w:hAnchor="text" w:x="7511" w:y="6532"/>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Social</w:t>
      </w:r>
      <w:r>
        <w:rPr>
          <w:rFonts w:ascii="LIDSSL+Calibri"/>
          <w:color w:val="000000"/>
          <w:spacing w:val="2"/>
          <w:sz w:val="24"/>
        </w:rPr>
        <w:t xml:space="preserve"> </w:t>
      </w:r>
      <w:r>
        <w:rPr>
          <w:rFonts w:ascii="LIDSSL+Calibri"/>
          <w:color w:val="000000"/>
          <w:spacing w:val="1"/>
          <w:sz w:val="24"/>
        </w:rPr>
        <w:t>and</w:t>
      </w:r>
      <w:r>
        <w:rPr>
          <w:rFonts w:ascii="LIDSSL+Calibri"/>
          <w:color w:val="000000"/>
          <w:spacing w:val="-4"/>
          <w:sz w:val="24"/>
        </w:rPr>
        <w:t xml:space="preserve"> </w:t>
      </w:r>
      <w:r>
        <w:rPr>
          <w:rFonts w:ascii="LIDSSL+Calibri"/>
          <w:color w:val="000000"/>
          <w:sz w:val="24"/>
        </w:rPr>
        <w:t>economic</w:t>
      </w:r>
      <w:r>
        <w:rPr>
          <w:rFonts w:ascii="LIDSSL+Calibri"/>
          <w:color w:val="000000"/>
          <w:spacing w:val="2"/>
          <w:sz w:val="24"/>
        </w:rPr>
        <w:t xml:space="preserve"> </w:t>
      </w:r>
      <w:r>
        <w:rPr>
          <w:rFonts w:ascii="LIDSSL+Calibri"/>
          <w:color w:val="000000"/>
          <w:sz w:val="24"/>
        </w:rPr>
        <w:t>pressures</w:t>
      </w:r>
      <w:r>
        <w:rPr>
          <w:rFonts w:ascii="LIDSSL+Calibri"/>
          <w:color w:val="000000"/>
          <w:spacing w:val="-3"/>
          <w:sz w:val="24"/>
        </w:rPr>
        <w:t xml:space="preserve"> </w:t>
      </w:r>
      <w:r>
        <w:rPr>
          <w:rFonts w:ascii="LIDSSL+Calibri"/>
          <w:color w:val="000000"/>
          <w:spacing w:val="-2"/>
          <w:sz w:val="24"/>
        </w:rPr>
        <w:t>have</w:t>
      </w:r>
      <w:r>
        <w:rPr>
          <w:rFonts w:ascii="LIDSSL+Calibri"/>
          <w:color w:val="000000"/>
          <w:spacing w:val="1"/>
          <w:sz w:val="24"/>
        </w:rPr>
        <w:t xml:space="preserve"> </w:t>
      </w:r>
      <w:r>
        <w:rPr>
          <w:rFonts w:ascii="LIDSSL+Calibri"/>
          <w:color w:val="000000"/>
          <w:sz w:val="24"/>
        </w:rPr>
        <w:t>contributed</w:t>
      </w:r>
      <w:r>
        <w:rPr>
          <w:rFonts w:ascii="LIDSSL+Calibri"/>
          <w:color w:val="000000"/>
          <w:spacing w:val="-7"/>
          <w:sz w:val="24"/>
        </w:rPr>
        <w:t xml:space="preserve"> </w:t>
      </w:r>
      <w:r>
        <w:rPr>
          <w:rFonts w:ascii="LIDSSL+Calibri"/>
          <w:color w:val="000000"/>
          <w:spacing w:val="-1"/>
          <w:sz w:val="24"/>
        </w:rPr>
        <w:t>to</w:t>
      </w:r>
      <w:r>
        <w:rPr>
          <w:rFonts w:ascii="LIDSSL+Calibri"/>
          <w:color w:val="000000"/>
          <w:sz w:val="24"/>
        </w:rPr>
        <w:t xml:space="preserve"> </w:t>
      </w:r>
      <w:r>
        <w:rPr>
          <w:rFonts w:ascii="LIDSSL+Calibri"/>
          <w:color w:val="000000"/>
          <w:spacing w:val="-1"/>
          <w:sz w:val="24"/>
        </w:rPr>
        <w:t>greater</w:t>
      </w:r>
      <w:r>
        <w:rPr>
          <w:rFonts w:ascii="LIDSSL+Calibri"/>
          <w:color w:val="000000"/>
          <w:spacing w:val="-5"/>
          <w:sz w:val="24"/>
        </w:rPr>
        <w:t xml:space="preserve"> </w:t>
      </w:r>
      <w:r>
        <w:rPr>
          <w:rFonts w:ascii="LIDSSL+Calibri"/>
          <w:color w:val="000000"/>
          <w:spacing w:val="1"/>
          <w:sz w:val="24"/>
        </w:rPr>
        <w:t>need</w:t>
      </w:r>
      <w:r>
        <w:rPr>
          <w:rFonts w:ascii="LIDSSL+Calibri"/>
          <w:color w:val="000000"/>
          <w:spacing w:val="-4"/>
          <w:sz w:val="24"/>
        </w:rPr>
        <w:t xml:space="preserve"> </w:t>
      </w:r>
      <w:r>
        <w:rPr>
          <w:rFonts w:ascii="LIDSSL+Calibri"/>
          <w:color w:val="000000"/>
          <w:spacing w:val="-2"/>
          <w:sz w:val="24"/>
        </w:rPr>
        <w:t>for</w:t>
      </w:r>
    </w:p>
    <w:p w14:paraId="07A3E533" w14:textId="77777777" w:rsidR="00982837" w:rsidRDefault="00000000">
      <w:pPr>
        <w:pStyle w:val="NoList1"/>
        <w:framePr w:w="7475" w:wrap="auto" w:hAnchor="text" w:x="7511" w:y="6532"/>
        <w:widowControl w:val="0"/>
        <w:autoSpaceDE w:val="0"/>
        <w:autoSpaceDN w:val="0"/>
        <w:spacing w:after="0" w:line="288" w:lineRule="exact"/>
        <w:ind w:left="271"/>
        <w:rPr>
          <w:rFonts w:ascii="LIDSSL+Calibri"/>
          <w:color w:val="000000"/>
          <w:sz w:val="24"/>
        </w:rPr>
      </w:pPr>
      <w:r>
        <w:rPr>
          <w:rFonts w:ascii="LIDSSL+Calibri"/>
          <w:color w:val="000000"/>
          <w:sz w:val="24"/>
        </w:rPr>
        <w:t>mental</w:t>
      </w:r>
      <w:r>
        <w:rPr>
          <w:rFonts w:ascii="LIDSSL+Calibri"/>
          <w:color w:val="000000"/>
          <w:spacing w:val="-3"/>
          <w:sz w:val="24"/>
        </w:rPr>
        <w:t xml:space="preserve"> </w:t>
      </w:r>
      <w:r>
        <w:rPr>
          <w:rFonts w:ascii="LIDSSL+Calibri"/>
          <w:color w:val="000000"/>
          <w:spacing w:val="1"/>
          <w:sz w:val="24"/>
        </w:rPr>
        <w:t>health</w:t>
      </w:r>
      <w:r>
        <w:rPr>
          <w:rFonts w:ascii="LIDSSL+Calibri"/>
          <w:color w:val="000000"/>
          <w:spacing w:val="-6"/>
          <w:sz w:val="24"/>
        </w:rPr>
        <w:t xml:space="preserve"> </w:t>
      </w:r>
      <w:r>
        <w:rPr>
          <w:rFonts w:ascii="LIDSSL+Calibri"/>
          <w:color w:val="000000"/>
          <w:spacing w:val="1"/>
          <w:sz w:val="24"/>
        </w:rPr>
        <w:t>support.</w:t>
      </w:r>
    </w:p>
    <w:p w14:paraId="359C7932" w14:textId="75EAEB10" w:rsidR="00982837" w:rsidRDefault="00000000">
      <w:pPr>
        <w:pStyle w:val="NoList1"/>
        <w:framePr w:w="7475" w:wrap="auto" w:hAnchor="text" w:x="7511" w:y="6532"/>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Many</w:t>
      </w:r>
      <w:r>
        <w:rPr>
          <w:rFonts w:ascii="LIDSSL+Calibri"/>
          <w:color w:val="000000"/>
          <w:spacing w:val="-3"/>
          <w:sz w:val="24"/>
        </w:rPr>
        <w:t xml:space="preserve"> </w:t>
      </w:r>
      <w:r>
        <w:rPr>
          <w:rFonts w:ascii="LIDSSL+Calibri"/>
          <w:color w:val="000000"/>
          <w:sz w:val="24"/>
        </w:rPr>
        <w:t>community</w:t>
      </w:r>
      <w:r>
        <w:rPr>
          <w:rFonts w:ascii="LIDSSL+Calibri"/>
          <w:color w:val="000000"/>
          <w:spacing w:val="-2"/>
          <w:sz w:val="24"/>
        </w:rPr>
        <w:t xml:space="preserve"> </w:t>
      </w:r>
      <w:r>
        <w:rPr>
          <w:rFonts w:ascii="LIDSSL+Calibri"/>
          <w:color w:val="000000"/>
          <w:sz w:val="24"/>
        </w:rPr>
        <w:t>services</w:t>
      </w:r>
      <w:r>
        <w:rPr>
          <w:rFonts w:ascii="LIDSSL+Calibri"/>
          <w:color w:val="000000"/>
          <w:spacing w:val="3"/>
          <w:sz w:val="24"/>
        </w:rPr>
        <w:t xml:space="preserve"> </w:t>
      </w:r>
      <w:r>
        <w:rPr>
          <w:rFonts w:ascii="LIDSSL+Calibri"/>
          <w:color w:val="000000"/>
          <w:spacing w:val="-2"/>
          <w:sz w:val="24"/>
        </w:rPr>
        <w:t>have</w:t>
      </w:r>
      <w:r>
        <w:rPr>
          <w:rFonts w:ascii="LIDSSL+Calibri"/>
          <w:color w:val="000000"/>
          <w:spacing w:val="1"/>
          <w:sz w:val="24"/>
        </w:rPr>
        <w:t xml:space="preserve"> long</w:t>
      </w:r>
      <w:r>
        <w:rPr>
          <w:rFonts w:ascii="LIDSSL+Calibri"/>
          <w:color w:val="000000"/>
          <w:sz w:val="24"/>
        </w:rPr>
        <w:t xml:space="preserve"> </w:t>
      </w:r>
      <w:r>
        <w:rPr>
          <w:rFonts w:ascii="LIDSSL+Calibri"/>
          <w:color w:val="000000"/>
          <w:spacing w:val="-1"/>
          <w:sz w:val="24"/>
        </w:rPr>
        <w:t xml:space="preserve">waited </w:t>
      </w:r>
      <w:r>
        <w:rPr>
          <w:rFonts w:ascii="LIDSSL+Calibri"/>
          <w:color w:val="000000"/>
          <w:sz w:val="24"/>
        </w:rPr>
        <w:t>times</w:t>
      </w:r>
      <w:r>
        <w:rPr>
          <w:rFonts w:ascii="LIDSSL+Calibri"/>
          <w:color w:val="000000"/>
          <w:spacing w:val="1"/>
          <w:sz w:val="24"/>
        </w:rPr>
        <w:t xml:space="preserve"> and</w:t>
      </w:r>
      <w:r>
        <w:rPr>
          <w:rFonts w:ascii="LIDSSL+Calibri"/>
          <w:color w:val="000000"/>
          <w:spacing w:val="-3"/>
          <w:sz w:val="24"/>
        </w:rPr>
        <w:t xml:space="preserve"> </w:t>
      </w:r>
      <w:r w:rsidR="00CC10A8">
        <w:rPr>
          <w:rFonts w:ascii="LIDSSL+Calibri"/>
          <w:color w:val="000000"/>
          <w:sz w:val="24"/>
        </w:rPr>
        <w:t>limited service</w:t>
      </w:r>
    </w:p>
    <w:p w14:paraId="4EE23853" w14:textId="77777777" w:rsidR="00982837" w:rsidRDefault="00000000">
      <w:pPr>
        <w:pStyle w:val="NoList1"/>
        <w:framePr w:w="7475" w:wrap="auto" w:hAnchor="text" w:x="7511" w:y="6532"/>
        <w:widowControl w:val="0"/>
        <w:autoSpaceDE w:val="0"/>
        <w:autoSpaceDN w:val="0"/>
        <w:spacing w:after="0" w:line="288" w:lineRule="exact"/>
        <w:ind w:left="271"/>
        <w:rPr>
          <w:rFonts w:ascii="LIDSSL+Calibri"/>
          <w:color w:val="000000"/>
          <w:sz w:val="24"/>
        </w:rPr>
      </w:pPr>
      <w:r>
        <w:rPr>
          <w:rFonts w:ascii="LIDSSL+Calibri"/>
          <w:color w:val="000000"/>
          <w:spacing w:val="-2"/>
          <w:sz w:val="24"/>
        </w:rPr>
        <w:t>capacity.</w:t>
      </w:r>
    </w:p>
    <w:p w14:paraId="579794BA" w14:textId="77777777" w:rsidR="00982837" w:rsidRDefault="00000000">
      <w:pPr>
        <w:pStyle w:val="NoList1"/>
        <w:framePr w:w="7475" w:wrap="auto" w:hAnchor="text" w:x="7511" w:y="6532"/>
        <w:widowControl w:val="0"/>
        <w:autoSpaceDE w:val="0"/>
        <w:autoSpaceDN w:val="0"/>
        <w:spacing w:after="0" w:line="288"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z w:val="24"/>
        </w:rPr>
        <w:t>Increasing</w:t>
      </w:r>
      <w:r>
        <w:rPr>
          <w:rFonts w:ascii="LIDSSL+Calibri"/>
          <w:color w:val="000000"/>
          <w:spacing w:val="-3"/>
          <w:sz w:val="24"/>
        </w:rPr>
        <w:t xml:space="preserve"> </w:t>
      </w:r>
      <w:r>
        <w:rPr>
          <w:rFonts w:ascii="LIDSSL+Calibri"/>
          <w:color w:val="000000"/>
          <w:spacing w:val="1"/>
          <w:sz w:val="24"/>
        </w:rPr>
        <w:t>demand</w:t>
      </w:r>
      <w:r>
        <w:rPr>
          <w:rFonts w:ascii="LIDSSL+Calibri"/>
          <w:color w:val="000000"/>
          <w:spacing w:val="-6"/>
          <w:sz w:val="24"/>
        </w:rPr>
        <w:t xml:space="preserve"> </w:t>
      </w:r>
      <w:r>
        <w:rPr>
          <w:rFonts w:ascii="LIDSSL+Calibri"/>
          <w:color w:val="000000"/>
          <w:sz w:val="24"/>
        </w:rPr>
        <w:t>places</w:t>
      </w:r>
      <w:r>
        <w:rPr>
          <w:rFonts w:ascii="LIDSSL+Calibri"/>
          <w:color w:val="000000"/>
          <w:spacing w:val="3"/>
          <w:sz w:val="24"/>
        </w:rPr>
        <w:t xml:space="preserve"> </w:t>
      </w:r>
      <w:r>
        <w:rPr>
          <w:rFonts w:ascii="LIDSSL+Calibri"/>
          <w:color w:val="000000"/>
          <w:sz w:val="24"/>
        </w:rPr>
        <w:t>pressure</w:t>
      </w:r>
      <w:r>
        <w:rPr>
          <w:rFonts w:ascii="LIDSSL+Calibri"/>
          <w:color w:val="000000"/>
          <w:spacing w:val="-5"/>
          <w:sz w:val="24"/>
        </w:rPr>
        <w:t xml:space="preserve"> </w:t>
      </w:r>
      <w:r>
        <w:rPr>
          <w:rFonts w:ascii="LIDSSL+Calibri"/>
          <w:color w:val="000000"/>
          <w:sz w:val="24"/>
        </w:rPr>
        <w:t>on healthcare</w:t>
      </w:r>
      <w:r>
        <w:rPr>
          <w:rFonts w:ascii="LIDSSL+Calibri"/>
          <w:color w:val="000000"/>
          <w:spacing w:val="-5"/>
          <w:sz w:val="24"/>
        </w:rPr>
        <w:t xml:space="preserve"> </w:t>
      </w:r>
      <w:r>
        <w:rPr>
          <w:rFonts w:ascii="LIDSSL+Calibri"/>
          <w:color w:val="000000"/>
          <w:spacing w:val="-2"/>
          <w:sz w:val="24"/>
        </w:rPr>
        <w:t>systems</w:t>
      </w:r>
      <w:r>
        <w:rPr>
          <w:rFonts w:ascii="LIDSSL+Calibri"/>
          <w:color w:val="000000"/>
          <w:spacing w:val="5"/>
          <w:sz w:val="24"/>
        </w:rPr>
        <w:t xml:space="preserve"> </w:t>
      </w:r>
      <w:r>
        <w:rPr>
          <w:rFonts w:ascii="LIDSSL+Calibri"/>
          <w:color w:val="000000"/>
          <w:spacing w:val="1"/>
          <w:sz w:val="24"/>
        </w:rPr>
        <w:t>and</w:t>
      </w:r>
      <w:r>
        <w:rPr>
          <w:rFonts w:ascii="LIDSSL+Calibri"/>
          <w:color w:val="000000"/>
          <w:spacing w:val="-3"/>
          <w:sz w:val="24"/>
        </w:rPr>
        <w:t xml:space="preserve"> </w:t>
      </w:r>
      <w:r>
        <w:rPr>
          <w:rFonts w:ascii="LIDSSL+Calibri"/>
          <w:color w:val="000000"/>
          <w:spacing w:val="-1"/>
          <w:sz w:val="24"/>
        </w:rPr>
        <w:t>available</w:t>
      </w:r>
    </w:p>
    <w:p w14:paraId="6D3195D5" w14:textId="77777777" w:rsidR="00982837" w:rsidRDefault="00000000">
      <w:pPr>
        <w:pStyle w:val="NoList1"/>
        <w:framePr w:w="7475" w:wrap="auto" w:hAnchor="text" w:x="7511" w:y="6532"/>
        <w:widowControl w:val="0"/>
        <w:autoSpaceDE w:val="0"/>
        <w:autoSpaceDN w:val="0"/>
        <w:spacing w:after="0" w:line="288" w:lineRule="exact"/>
        <w:ind w:left="271"/>
        <w:rPr>
          <w:rFonts w:ascii="LIDSSL+Calibri"/>
          <w:color w:val="000000"/>
          <w:sz w:val="24"/>
        </w:rPr>
      </w:pPr>
      <w:r>
        <w:rPr>
          <w:rFonts w:ascii="LIDSSL+Calibri"/>
          <w:color w:val="000000"/>
          <w:sz w:val="24"/>
        </w:rPr>
        <w:t>resources.</w:t>
      </w:r>
    </w:p>
    <w:p w14:paraId="224E0CA9" w14:textId="77777777" w:rsidR="00982837" w:rsidRDefault="00000000">
      <w:pPr>
        <w:pStyle w:val="NoList1"/>
        <w:framePr w:w="5123" w:wrap="auto" w:hAnchor="text" w:x="15541" w:y="6538"/>
        <w:widowControl w:val="0"/>
        <w:autoSpaceDE w:val="0"/>
        <w:autoSpaceDN w:val="0"/>
        <w:spacing w:after="0" w:line="293" w:lineRule="exact"/>
        <w:rPr>
          <w:rFonts w:ascii="LIDSSL+Calibri"/>
          <w:color w:val="000000"/>
          <w:sz w:val="24"/>
        </w:rPr>
      </w:pPr>
      <w:r>
        <w:rPr>
          <w:rFonts w:ascii="LIDSSL+Calibri"/>
          <w:color w:val="FF0000"/>
          <w:sz w:val="24"/>
        </w:rPr>
        <w:t>Challenge</w:t>
      </w:r>
      <w:r>
        <w:rPr>
          <w:rFonts w:ascii="LIDSSL+Calibri"/>
          <w:color w:val="FF0000"/>
          <w:spacing w:val="-2"/>
          <w:sz w:val="24"/>
        </w:rPr>
        <w:t xml:space="preserve"> </w:t>
      </w:r>
      <w:r>
        <w:rPr>
          <w:rFonts w:ascii="LIDSSL+Calibri"/>
          <w:color w:val="FF0000"/>
          <w:sz w:val="24"/>
        </w:rPr>
        <w:t>2</w:t>
      </w:r>
      <w:r>
        <w:rPr>
          <w:rFonts w:ascii="LIDSSL+Calibri"/>
          <w:color w:val="FF0000"/>
          <w:spacing w:val="2"/>
          <w:sz w:val="24"/>
        </w:rPr>
        <w:t xml:space="preserve"> </w:t>
      </w:r>
      <w:r>
        <w:rPr>
          <w:rFonts w:ascii="IBWDJQ+Calibri" w:hAnsi="IBWDJQ+Calibri" w:cs="IBWDJQ+Calibri"/>
          <w:color w:val="FF0000"/>
          <w:sz w:val="24"/>
        </w:rPr>
        <w:t>–</w:t>
      </w:r>
      <w:r>
        <w:rPr>
          <w:rFonts w:ascii="IBWDJQ+Calibri"/>
          <w:color w:val="FF0000"/>
          <w:spacing w:val="-1"/>
          <w:sz w:val="24"/>
        </w:rPr>
        <w:t xml:space="preserve"> </w:t>
      </w:r>
      <w:r>
        <w:rPr>
          <w:rFonts w:ascii="LIDSSL+Calibri"/>
          <w:color w:val="FF0000"/>
          <w:spacing w:val="-2"/>
          <w:sz w:val="24"/>
        </w:rPr>
        <w:t>Workforce</w:t>
      </w:r>
      <w:r>
        <w:rPr>
          <w:rFonts w:ascii="LIDSSL+Calibri"/>
          <w:color w:val="FF0000"/>
          <w:spacing w:val="1"/>
          <w:sz w:val="24"/>
        </w:rPr>
        <w:t xml:space="preserve"> and</w:t>
      </w:r>
      <w:r>
        <w:rPr>
          <w:rFonts w:ascii="LIDSSL+Calibri"/>
          <w:color w:val="FF0000"/>
          <w:spacing w:val="-4"/>
          <w:sz w:val="24"/>
        </w:rPr>
        <w:t xml:space="preserve"> </w:t>
      </w:r>
      <w:r>
        <w:rPr>
          <w:rFonts w:ascii="LIDSSL+Calibri"/>
          <w:color w:val="FF0000"/>
          <w:spacing w:val="-1"/>
          <w:sz w:val="24"/>
        </w:rPr>
        <w:t>Resource</w:t>
      </w:r>
      <w:r>
        <w:rPr>
          <w:rFonts w:ascii="LIDSSL+Calibri"/>
          <w:color w:val="FF0000"/>
          <w:spacing w:val="2"/>
          <w:sz w:val="24"/>
        </w:rPr>
        <w:t xml:space="preserve"> </w:t>
      </w:r>
      <w:r>
        <w:rPr>
          <w:rFonts w:ascii="LIDSSL+Calibri"/>
          <w:color w:val="FF0000"/>
          <w:sz w:val="24"/>
        </w:rPr>
        <w:t>Limitations</w:t>
      </w:r>
    </w:p>
    <w:p w14:paraId="274861AC" w14:textId="77777777" w:rsidR="00982837" w:rsidRDefault="00000000">
      <w:pPr>
        <w:pStyle w:val="NoList1"/>
        <w:framePr w:w="5836" w:wrap="auto" w:hAnchor="text" w:x="15265" w:y="7114"/>
        <w:widowControl w:val="0"/>
        <w:autoSpaceDE w:val="0"/>
        <w:autoSpaceDN w:val="0"/>
        <w:spacing w:after="0" w:line="293" w:lineRule="exact"/>
        <w:rPr>
          <w:rFonts w:ascii="IBWDJQ+Calibri"/>
          <w:color w:val="000000"/>
          <w:sz w:val="24"/>
        </w:rPr>
      </w:pPr>
      <w:r>
        <w:rPr>
          <w:rFonts w:ascii="IBWDJQ+Calibri" w:hAnsi="IBWDJQ+Calibri" w:cs="IBWDJQ+Calibri"/>
          <w:color w:val="000000"/>
          <w:sz w:val="24"/>
        </w:rPr>
        <w:t>•</w:t>
      </w:r>
      <w:r>
        <w:rPr>
          <w:rFonts w:ascii="IBWDJQ+Calibri"/>
          <w:color w:val="000000"/>
          <w:spacing w:val="1"/>
          <w:sz w:val="24"/>
        </w:rPr>
        <w:t xml:space="preserve"> </w:t>
      </w:r>
      <w:r>
        <w:rPr>
          <w:rFonts w:ascii="IBWDJQ+Calibri"/>
          <w:color w:val="000000"/>
          <w:spacing w:val="-1"/>
          <w:sz w:val="24"/>
        </w:rPr>
        <w:t>Many</w:t>
      </w:r>
      <w:r>
        <w:rPr>
          <w:rFonts w:ascii="IBWDJQ+Calibri"/>
          <w:color w:val="000000"/>
          <w:spacing w:val="-4"/>
          <w:sz w:val="24"/>
        </w:rPr>
        <w:t xml:space="preserve"> </w:t>
      </w:r>
      <w:r>
        <w:rPr>
          <w:rFonts w:ascii="IBWDJQ+Calibri"/>
          <w:color w:val="000000"/>
          <w:sz w:val="24"/>
        </w:rPr>
        <w:t>healthcare</w:t>
      </w:r>
      <w:r>
        <w:rPr>
          <w:rFonts w:ascii="IBWDJQ+Calibri"/>
          <w:color w:val="000000"/>
          <w:spacing w:val="-6"/>
          <w:sz w:val="24"/>
        </w:rPr>
        <w:t xml:space="preserve"> </w:t>
      </w:r>
      <w:r>
        <w:rPr>
          <w:rFonts w:ascii="IBWDJQ+Calibri"/>
          <w:color w:val="000000"/>
          <w:spacing w:val="-2"/>
          <w:sz w:val="24"/>
        </w:rPr>
        <w:t>systems</w:t>
      </w:r>
      <w:r>
        <w:rPr>
          <w:rFonts w:ascii="IBWDJQ+Calibri"/>
          <w:color w:val="000000"/>
          <w:spacing w:val="6"/>
          <w:sz w:val="24"/>
        </w:rPr>
        <w:t xml:space="preserve"> </w:t>
      </w:r>
      <w:r>
        <w:rPr>
          <w:rFonts w:ascii="IBWDJQ+Calibri"/>
          <w:color w:val="000000"/>
          <w:spacing w:val="-2"/>
          <w:sz w:val="24"/>
        </w:rPr>
        <w:t>have</w:t>
      </w:r>
      <w:r>
        <w:rPr>
          <w:rFonts w:ascii="IBWDJQ+Calibri"/>
          <w:color w:val="000000"/>
          <w:spacing w:val="1"/>
          <w:sz w:val="24"/>
        </w:rPr>
        <w:t xml:space="preserve"> </w:t>
      </w:r>
      <w:r>
        <w:rPr>
          <w:rFonts w:ascii="IBWDJQ+Calibri"/>
          <w:color w:val="000000"/>
          <w:sz w:val="24"/>
        </w:rPr>
        <w:t>shortages</w:t>
      </w:r>
      <w:r>
        <w:rPr>
          <w:rFonts w:ascii="IBWDJQ+Calibri"/>
          <w:color w:val="000000"/>
          <w:spacing w:val="-1"/>
          <w:sz w:val="24"/>
        </w:rPr>
        <w:t xml:space="preserve"> </w:t>
      </w:r>
      <w:r>
        <w:rPr>
          <w:rFonts w:ascii="IBWDJQ+Calibri"/>
          <w:color w:val="000000"/>
          <w:sz w:val="24"/>
        </w:rPr>
        <w:t>of mental</w:t>
      </w:r>
    </w:p>
    <w:p w14:paraId="1ED7D8C1" w14:textId="77777777" w:rsidR="00982837" w:rsidRDefault="00000000">
      <w:pPr>
        <w:pStyle w:val="NoList1"/>
        <w:framePr w:w="5836" w:wrap="auto" w:hAnchor="text" w:x="15265" w:y="7114"/>
        <w:widowControl w:val="0"/>
        <w:autoSpaceDE w:val="0"/>
        <w:autoSpaceDN w:val="0"/>
        <w:spacing w:after="0" w:line="288" w:lineRule="exact"/>
        <w:rPr>
          <w:rFonts w:ascii="LIDSSL+Calibri"/>
          <w:color w:val="000000"/>
          <w:sz w:val="24"/>
        </w:rPr>
      </w:pPr>
      <w:r>
        <w:rPr>
          <w:rFonts w:ascii="LIDSSL+Calibri"/>
          <w:color w:val="000000"/>
          <w:spacing w:val="1"/>
          <w:sz w:val="24"/>
        </w:rPr>
        <w:t>health</w:t>
      </w:r>
      <w:r>
        <w:rPr>
          <w:rFonts w:ascii="LIDSSL+Calibri"/>
          <w:color w:val="000000"/>
          <w:spacing w:val="-6"/>
          <w:sz w:val="24"/>
        </w:rPr>
        <w:t xml:space="preserve"> </w:t>
      </w:r>
      <w:r>
        <w:rPr>
          <w:rFonts w:ascii="LIDSSL+Calibri"/>
          <w:color w:val="000000"/>
          <w:sz w:val="24"/>
        </w:rPr>
        <w:t>experts.</w:t>
      </w:r>
    </w:p>
    <w:p w14:paraId="59A332B6" w14:textId="77777777" w:rsidR="00982837" w:rsidRDefault="00000000">
      <w:pPr>
        <w:pStyle w:val="NoList1"/>
        <w:framePr w:w="5836" w:wrap="auto" w:hAnchor="text" w:x="15265" w:y="7114"/>
        <w:widowControl w:val="0"/>
        <w:autoSpaceDE w:val="0"/>
        <w:autoSpaceDN w:val="0"/>
        <w:spacing w:after="0" w:line="288" w:lineRule="exact"/>
        <w:rPr>
          <w:rFonts w:ascii="IBWDJQ+Calibri"/>
          <w:color w:val="000000"/>
          <w:sz w:val="24"/>
        </w:rPr>
      </w:pPr>
      <w:r>
        <w:rPr>
          <w:rFonts w:ascii="IBWDJQ+Calibri" w:hAnsi="IBWDJQ+Calibri" w:cs="IBWDJQ+Calibri"/>
          <w:color w:val="000000"/>
          <w:sz w:val="24"/>
        </w:rPr>
        <w:t>•</w:t>
      </w:r>
      <w:r>
        <w:rPr>
          <w:rFonts w:ascii="IBWDJQ+Calibri"/>
          <w:color w:val="000000"/>
          <w:spacing w:val="1"/>
          <w:sz w:val="24"/>
        </w:rPr>
        <w:t xml:space="preserve"> </w:t>
      </w:r>
      <w:r>
        <w:rPr>
          <w:rFonts w:ascii="IBWDJQ+Calibri"/>
          <w:color w:val="000000"/>
          <w:sz w:val="24"/>
        </w:rPr>
        <w:t>High</w:t>
      </w:r>
      <w:r>
        <w:rPr>
          <w:rFonts w:ascii="IBWDJQ+Calibri"/>
          <w:color w:val="000000"/>
          <w:spacing w:val="-1"/>
          <w:sz w:val="24"/>
        </w:rPr>
        <w:t xml:space="preserve"> </w:t>
      </w:r>
      <w:r>
        <w:rPr>
          <w:rFonts w:ascii="IBWDJQ+Calibri"/>
          <w:color w:val="000000"/>
          <w:sz w:val="24"/>
        </w:rPr>
        <w:t>patient</w:t>
      </w:r>
      <w:r>
        <w:rPr>
          <w:rFonts w:ascii="IBWDJQ+Calibri"/>
          <w:color w:val="000000"/>
          <w:spacing w:val="-5"/>
          <w:sz w:val="24"/>
        </w:rPr>
        <w:t xml:space="preserve"> </w:t>
      </w:r>
      <w:r>
        <w:rPr>
          <w:rFonts w:ascii="IBWDJQ+Calibri"/>
          <w:color w:val="000000"/>
          <w:spacing w:val="1"/>
          <w:sz w:val="24"/>
        </w:rPr>
        <w:t>demand</w:t>
      </w:r>
      <w:r>
        <w:rPr>
          <w:rFonts w:ascii="IBWDJQ+Calibri"/>
          <w:color w:val="000000"/>
          <w:spacing w:val="-6"/>
          <w:sz w:val="24"/>
        </w:rPr>
        <w:t xml:space="preserve"> </w:t>
      </w:r>
      <w:r>
        <w:rPr>
          <w:rFonts w:ascii="IBWDJQ+Calibri"/>
          <w:color w:val="000000"/>
          <w:sz w:val="24"/>
        </w:rPr>
        <w:t>increases</w:t>
      </w:r>
      <w:r>
        <w:rPr>
          <w:rFonts w:ascii="IBWDJQ+Calibri"/>
          <w:color w:val="000000"/>
          <w:spacing w:val="1"/>
          <w:sz w:val="24"/>
        </w:rPr>
        <w:t xml:space="preserve"> </w:t>
      </w:r>
      <w:r>
        <w:rPr>
          <w:rFonts w:ascii="IBWDJQ+Calibri"/>
          <w:color w:val="000000"/>
          <w:sz w:val="24"/>
        </w:rPr>
        <w:t>burden</w:t>
      </w:r>
      <w:r>
        <w:rPr>
          <w:rFonts w:ascii="IBWDJQ+Calibri"/>
          <w:color w:val="000000"/>
          <w:spacing w:val="-7"/>
          <w:sz w:val="24"/>
        </w:rPr>
        <w:t xml:space="preserve"> </w:t>
      </w:r>
      <w:r>
        <w:rPr>
          <w:rFonts w:ascii="IBWDJQ+Calibri"/>
          <w:color w:val="000000"/>
          <w:spacing w:val="-2"/>
          <w:sz w:val="24"/>
        </w:rPr>
        <w:t>for</w:t>
      </w:r>
      <w:r>
        <w:rPr>
          <w:rFonts w:ascii="IBWDJQ+Calibri"/>
          <w:color w:val="000000"/>
          <w:spacing w:val="1"/>
          <w:sz w:val="24"/>
        </w:rPr>
        <w:t xml:space="preserve"> </w:t>
      </w:r>
      <w:r>
        <w:rPr>
          <w:rFonts w:ascii="IBWDJQ+Calibri"/>
          <w:color w:val="000000"/>
          <w:sz w:val="24"/>
        </w:rPr>
        <w:t>existing</w:t>
      </w:r>
      <w:r>
        <w:rPr>
          <w:rFonts w:ascii="IBWDJQ+Calibri"/>
          <w:color w:val="000000"/>
          <w:spacing w:val="-1"/>
          <w:sz w:val="24"/>
        </w:rPr>
        <w:t xml:space="preserve"> </w:t>
      </w:r>
      <w:r>
        <w:rPr>
          <w:rFonts w:ascii="IBWDJQ+Calibri"/>
          <w:color w:val="000000"/>
          <w:spacing w:val="-5"/>
          <w:sz w:val="24"/>
        </w:rPr>
        <w:t>staff.</w:t>
      </w:r>
    </w:p>
    <w:p w14:paraId="64DD5EB6" w14:textId="77777777" w:rsidR="00982837" w:rsidRDefault="00000000">
      <w:pPr>
        <w:pStyle w:val="NoList1"/>
        <w:framePr w:w="5836" w:wrap="auto" w:hAnchor="text" w:x="15265" w:y="7114"/>
        <w:widowControl w:val="0"/>
        <w:autoSpaceDE w:val="0"/>
        <w:autoSpaceDN w:val="0"/>
        <w:spacing w:after="0" w:line="288" w:lineRule="exact"/>
        <w:rPr>
          <w:rFonts w:ascii="LIDSSL+Calibri"/>
          <w:color w:val="000000"/>
          <w:sz w:val="24"/>
        </w:rPr>
      </w:pPr>
      <w:r>
        <w:rPr>
          <w:rFonts w:ascii="IBWDJQ+Calibri" w:hAnsi="IBWDJQ+Calibri" w:cs="IBWDJQ+Calibri"/>
          <w:color w:val="000000"/>
          <w:sz w:val="24"/>
        </w:rPr>
        <w:t>•</w:t>
      </w:r>
      <w:r>
        <w:rPr>
          <w:rFonts w:ascii="IBWDJQ+Calibri"/>
          <w:color w:val="000000"/>
          <w:spacing w:val="1"/>
          <w:sz w:val="24"/>
        </w:rPr>
        <w:t xml:space="preserve"> </w:t>
      </w:r>
      <w:r>
        <w:rPr>
          <w:rFonts w:ascii="IBWDJQ+Calibri"/>
          <w:color w:val="000000"/>
          <w:sz w:val="24"/>
        </w:rPr>
        <w:t>Limited</w:t>
      </w:r>
      <w:r>
        <w:rPr>
          <w:rFonts w:ascii="IBWDJQ+Calibri"/>
          <w:color w:val="000000"/>
          <w:spacing w:val="-2"/>
          <w:sz w:val="24"/>
        </w:rPr>
        <w:t xml:space="preserve"> </w:t>
      </w:r>
      <w:r>
        <w:rPr>
          <w:rFonts w:ascii="IBWDJQ+Calibri"/>
          <w:color w:val="000000"/>
          <w:sz w:val="24"/>
        </w:rPr>
        <w:t>resources</w:t>
      </w:r>
      <w:r>
        <w:rPr>
          <w:rFonts w:ascii="IBWDJQ+Calibri"/>
          <w:color w:val="000000"/>
          <w:spacing w:val="-1"/>
          <w:sz w:val="24"/>
        </w:rPr>
        <w:t xml:space="preserve"> </w:t>
      </w:r>
      <w:r>
        <w:rPr>
          <w:rFonts w:ascii="IBWDJQ+Calibri"/>
          <w:color w:val="000000"/>
          <w:spacing w:val="-2"/>
          <w:sz w:val="24"/>
        </w:rPr>
        <w:t>may</w:t>
      </w:r>
      <w:r>
        <w:rPr>
          <w:rFonts w:ascii="IBWDJQ+Calibri"/>
          <w:color w:val="000000"/>
          <w:spacing w:val="2"/>
          <w:sz w:val="24"/>
        </w:rPr>
        <w:t xml:space="preserve"> </w:t>
      </w:r>
      <w:r>
        <w:rPr>
          <w:rFonts w:ascii="IBWDJQ+Calibri"/>
          <w:color w:val="000000"/>
          <w:spacing w:val="1"/>
          <w:sz w:val="24"/>
        </w:rPr>
        <w:t>impede</w:t>
      </w:r>
      <w:r>
        <w:rPr>
          <w:rFonts w:ascii="IBWDJQ+Calibri"/>
          <w:color w:val="000000"/>
          <w:spacing w:val="-4"/>
          <w:sz w:val="24"/>
        </w:rPr>
        <w:t xml:space="preserve"> </w:t>
      </w:r>
      <w:r>
        <w:rPr>
          <w:rFonts w:ascii="IBWDJQ+Calibri"/>
          <w:color w:val="000000"/>
          <w:sz w:val="24"/>
        </w:rPr>
        <w:t>access</w:t>
      </w:r>
      <w:r>
        <w:rPr>
          <w:rFonts w:ascii="IBWDJQ+Calibri"/>
          <w:color w:val="000000"/>
          <w:spacing w:val="6"/>
          <w:sz w:val="24"/>
        </w:rPr>
        <w:t xml:space="preserve"> </w:t>
      </w:r>
      <w:r>
        <w:rPr>
          <w:rFonts w:ascii="IBWDJQ+Calibri"/>
          <w:color w:val="000000"/>
          <w:spacing w:val="-1"/>
          <w:sz w:val="24"/>
        </w:rPr>
        <w:t>to</w:t>
      </w:r>
      <w:r>
        <w:rPr>
          <w:rFonts w:ascii="IBWDJQ+Calibri"/>
          <w:color w:val="000000"/>
          <w:spacing w:val="5"/>
          <w:sz w:val="24"/>
        </w:rPr>
        <w:t xml:space="preserve"> </w:t>
      </w:r>
      <w:r>
        <w:rPr>
          <w:rFonts w:ascii="LIDSSL+Calibri"/>
          <w:color w:val="000000"/>
          <w:sz w:val="24"/>
        </w:rPr>
        <w:t>specialized</w:t>
      </w:r>
    </w:p>
    <w:p w14:paraId="1B8749DB" w14:textId="77777777" w:rsidR="00982837" w:rsidRDefault="00000000">
      <w:pPr>
        <w:pStyle w:val="NoList1"/>
        <w:framePr w:w="5836" w:wrap="auto" w:hAnchor="text" w:x="15265" w:y="7114"/>
        <w:widowControl w:val="0"/>
        <w:autoSpaceDE w:val="0"/>
        <w:autoSpaceDN w:val="0"/>
        <w:spacing w:after="0" w:line="288" w:lineRule="exact"/>
        <w:rPr>
          <w:rFonts w:ascii="LIDSSL+Calibri"/>
          <w:color w:val="000000"/>
          <w:sz w:val="24"/>
        </w:rPr>
      </w:pPr>
      <w:r>
        <w:rPr>
          <w:rFonts w:ascii="LIDSSL+Calibri"/>
          <w:color w:val="000000"/>
          <w:sz w:val="24"/>
        </w:rPr>
        <w:t>treatment</w:t>
      </w:r>
      <w:r>
        <w:rPr>
          <w:rFonts w:ascii="LIDSSL+Calibri"/>
          <w:color w:val="000000"/>
          <w:spacing w:val="-8"/>
          <w:sz w:val="24"/>
        </w:rPr>
        <w:t xml:space="preserve"> </w:t>
      </w:r>
      <w:r>
        <w:rPr>
          <w:rFonts w:ascii="LIDSSL+Calibri"/>
          <w:color w:val="000000"/>
          <w:sz w:val="24"/>
        </w:rPr>
        <w:t>services.</w:t>
      </w:r>
    </w:p>
    <w:p w14:paraId="302912F4" w14:textId="77777777" w:rsidR="00982837" w:rsidRDefault="00000000">
      <w:pPr>
        <w:pStyle w:val="NoList1"/>
        <w:framePr w:w="7504" w:wrap="auto" w:hAnchor="text" w:x="7511" w:y="8549"/>
        <w:widowControl w:val="0"/>
        <w:autoSpaceDE w:val="0"/>
        <w:autoSpaceDN w:val="0"/>
        <w:spacing w:after="0" w:line="293" w:lineRule="exact"/>
        <w:rPr>
          <w:rFonts w:ascii="LIDSSL+Calibri"/>
          <w:color w:val="000000"/>
          <w:sz w:val="24"/>
        </w:rPr>
      </w:pPr>
      <w:r>
        <w:rPr>
          <w:rFonts w:ascii="BFVBWV+Arial" w:hAnsi="BFVBWV+Arial" w:cs="BFVBWV+Arial"/>
          <w:color w:val="000000"/>
          <w:sz w:val="24"/>
        </w:rPr>
        <w:t>•</w:t>
      </w:r>
      <w:r>
        <w:rPr>
          <w:rFonts w:ascii="DejaVu Sans"/>
          <w:color w:val="000000"/>
          <w:spacing w:val="111"/>
          <w:sz w:val="24"/>
        </w:rPr>
        <w:t xml:space="preserve"> </w:t>
      </w:r>
      <w:r>
        <w:rPr>
          <w:rFonts w:ascii="LIDSSL+Calibri"/>
          <w:color w:val="000000"/>
          <w:spacing w:val="1"/>
          <w:sz w:val="24"/>
        </w:rPr>
        <w:t>The</w:t>
      </w:r>
      <w:r>
        <w:rPr>
          <w:rFonts w:ascii="LIDSSL+Calibri"/>
          <w:color w:val="000000"/>
          <w:spacing w:val="-1"/>
          <w:sz w:val="24"/>
        </w:rPr>
        <w:t xml:space="preserve"> </w:t>
      </w:r>
      <w:r>
        <w:rPr>
          <w:rFonts w:ascii="LIDSSL+Calibri"/>
          <w:color w:val="000000"/>
          <w:spacing w:val="-2"/>
          <w:sz w:val="24"/>
        </w:rPr>
        <w:t>World</w:t>
      </w:r>
      <w:r>
        <w:rPr>
          <w:rFonts w:ascii="LIDSSL+Calibri"/>
          <w:color w:val="000000"/>
          <w:spacing w:val="-1"/>
          <w:sz w:val="24"/>
        </w:rPr>
        <w:t xml:space="preserve"> </w:t>
      </w:r>
      <w:r>
        <w:rPr>
          <w:rFonts w:ascii="LIDSSL+Calibri"/>
          <w:color w:val="000000"/>
          <w:sz w:val="24"/>
        </w:rPr>
        <w:t>Health</w:t>
      </w:r>
      <w:r>
        <w:rPr>
          <w:rFonts w:ascii="LIDSSL+Calibri"/>
          <w:color w:val="000000"/>
          <w:spacing w:val="-3"/>
          <w:sz w:val="24"/>
        </w:rPr>
        <w:t xml:space="preserve"> </w:t>
      </w:r>
      <w:r>
        <w:rPr>
          <w:rFonts w:ascii="LIDSSL+Calibri"/>
          <w:color w:val="000000"/>
          <w:spacing w:val="-1"/>
          <w:sz w:val="24"/>
        </w:rPr>
        <w:t>Organization</w:t>
      </w:r>
      <w:r>
        <w:rPr>
          <w:rFonts w:ascii="LIDSSL+Calibri"/>
          <w:color w:val="000000"/>
          <w:spacing w:val="-4"/>
          <w:sz w:val="24"/>
        </w:rPr>
        <w:t xml:space="preserve"> </w:t>
      </w:r>
      <w:r>
        <w:rPr>
          <w:rFonts w:ascii="LIDSSL+Calibri"/>
          <w:color w:val="000000"/>
          <w:sz w:val="24"/>
        </w:rPr>
        <w:t>identified</w:t>
      </w:r>
      <w:r>
        <w:rPr>
          <w:rFonts w:ascii="LIDSSL+Calibri"/>
          <w:color w:val="000000"/>
          <w:spacing w:val="-7"/>
          <w:sz w:val="24"/>
        </w:rPr>
        <w:t xml:space="preserve"> </w:t>
      </w:r>
      <w:r>
        <w:rPr>
          <w:rFonts w:ascii="LIDSSL+Calibri"/>
          <w:color w:val="000000"/>
          <w:sz w:val="24"/>
        </w:rPr>
        <w:t>mental</w:t>
      </w:r>
      <w:r>
        <w:rPr>
          <w:rFonts w:ascii="LIDSSL+Calibri"/>
          <w:color w:val="000000"/>
          <w:spacing w:val="-3"/>
          <w:sz w:val="24"/>
        </w:rPr>
        <w:t xml:space="preserve"> </w:t>
      </w:r>
      <w:r>
        <w:rPr>
          <w:rFonts w:ascii="LIDSSL+Calibri"/>
          <w:color w:val="000000"/>
          <w:spacing w:val="1"/>
          <w:sz w:val="24"/>
        </w:rPr>
        <w:t>health</w:t>
      </w:r>
      <w:r>
        <w:rPr>
          <w:rFonts w:ascii="LIDSSL+Calibri"/>
          <w:color w:val="000000"/>
          <w:spacing w:val="-6"/>
          <w:sz w:val="24"/>
        </w:rPr>
        <w:t xml:space="preserve"> </w:t>
      </w:r>
      <w:r>
        <w:rPr>
          <w:rFonts w:ascii="LIDSSL+Calibri"/>
          <w:color w:val="000000"/>
          <w:sz w:val="24"/>
        </w:rPr>
        <w:t>as</w:t>
      </w:r>
      <w:r>
        <w:rPr>
          <w:rFonts w:ascii="LIDSSL+Calibri"/>
          <w:color w:val="000000"/>
          <w:spacing w:val="3"/>
          <w:sz w:val="24"/>
        </w:rPr>
        <w:t xml:space="preserve"> </w:t>
      </w:r>
      <w:r>
        <w:rPr>
          <w:rFonts w:ascii="LIDSSL+Calibri"/>
          <w:color w:val="000000"/>
          <w:sz w:val="24"/>
        </w:rPr>
        <w:t>an important</w:t>
      </w:r>
    </w:p>
    <w:p w14:paraId="32C8DD8D" w14:textId="77777777" w:rsidR="00982837" w:rsidRDefault="00000000">
      <w:pPr>
        <w:pStyle w:val="NoList1"/>
        <w:framePr w:w="7504" w:wrap="auto" w:hAnchor="text" w:x="7511" w:y="8549"/>
        <w:widowControl w:val="0"/>
        <w:autoSpaceDE w:val="0"/>
        <w:autoSpaceDN w:val="0"/>
        <w:spacing w:after="0" w:line="288" w:lineRule="exact"/>
        <w:ind w:left="271"/>
        <w:rPr>
          <w:rFonts w:ascii="LIDSSL+Calibri"/>
          <w:color w:val="000000"/>
          <w:sz w:val="24"/>
        </w:rPr>
      </w:pPr>
      <w:r>
        <w:rPr>
          <w:rFonts w:ascii="LIDSSL+Calibri"/>
          <w:color w:val="000000"/>
          <w:sz w:val="24"/>
        </w:rPr>
        <w:t>global</w:t>
      </w:r>
      <w:r>
        <w:rPr>
          <w:rFonts w:ascii="LIDSSL+Calibri"/>
          <w:color w:val="000000"/>
          <w:spacing w:val="-1"/>
          <w:sz w:val="24"/>
        </w:rPr>
        <w:t xml:space="preserve"> </w:t>
      </w:r>
      <w:r>
        <w:rPr>
          <w:rFonts w:ascii="LIDSSL+Calibri"/>
          <w:color w:val="000000"/>
          <w:spacing w:val="1"/>
          <w:sz w:val="24"/>
        </w:rPr>
        <w:t>public</w:t>
      </w:r>
      <w:r>
        <w:rPr>
          <w:rFonts w:ascii="LIDSSL+Calibri"/>
          <w:color w:val="000000"/>
          <w:spacing w:val="-8"/>
          <w:sz w:val="24"/>
        </w:rPr>
        <w:t xml:space="preserve"> </w:t>
      </w:r>
      <w:r>
        <w:rPr>
          <w:rFonts w:ascii="LIDSSL+Calibri"/>
          <w:color w:val="000000"/>
          <w:spacing w:val="1"/>
          <w:sz w:val="24"/>
        </w:rPr>
        <w:t>health</w:t>
      </w:r>
      <w:r>
        <w:rPr>
          <w:rFonts w:ascii="LIDSSL+Calibri"/>
          <w:color w:val="000000"/>
          <w:spacing w:val="-4"/>
          <w:sz w:val="24"/>
        </w:rPr>
        <w:t xml:space="preserve"> </w:t>
      </w:r>
      <w:r>
        <w:rPr>
          <w:rFonts w:ascii="LIDSSL+Calibri"/>
          <w:color w:val="000000"/>
          <w:sz w:val="24"/>
        </w:rPr>
        <w:t xml:space="preserve">concern </w:t>
      </w:r>
      <w:r>
        <w:rPr>
          <w:rFonts w:ascii="LIDSSL+Calibri"/>
          <w:color w:val="000000"/>
          <w:spacing w:val="-2"/>
          <w:sz w:val="24"/>
        </w:rPr>
        <w:t>(WHO,</w:t>
      </w:r>
      <w:r>
        <w:rPr>
          <w:rFonts w:ascii="LIDSSL+Calibri"/>
          <w:color w:val="000000"/>
          <w:spacing w:val="3"/>
          <w:sz w:val="24"/>
        </w:rPr>
        <w:t xml:space="preserve"> </w:t>
      </w:r>
      <w:r>
        <w:rPr>
          <w:rFonts w:ascii="LIDSSL+Calibri"/>
          <w:color w:val="000000"/>
          <w:spacing w:val="1"/>
          <w:sz w:val="24"/>
        </w:rPr>
        <w:t>2022).</w:t>
      </w:r>
    </w:p>
    <w:p w14:paraId="5EE84BED" w14:textId="77777777" w:rsidR="00982837" w:rsidRDefault="00000000">
      <w:pPr>
        <w:pStyle w:val="NoList1"/>
        <w:framePr w:w="5805" w:wrap="auto" w:hAnchor="text" w:x="15265" w:y="8554"/>
        <w:widowControl w:val="0"/>
        <w:autoSpaceDE w:val="0"/>
        <w:autoSpaceDN w:val="0"/>
        <w:spacing w:after="0" w:line="293" w:lineRule="exact"/>
        <w:rPr>
          <w:rFonts w:ascii="IBWDJQ+Calibri"/>
          <w:color w:val="000000"/>
          <w:sz w:val="24"/>
        </w:rPr>
      </w:pPr>
      <w:r>
        <w:rPr>
          <w:rFonts w:ascii="IBWDJQ+Calibri" w:hAnsi="IBWDJQ+Calibri" w:cs="IBWDJQ+Calibri"/>
          <w:color w:val="000000"/>
          <w:sz w:val="24"/>
        </w:rPr>
        <w:t>•</w:t>
      </w:r>
      <w:r>
        <w:rPr>
          <w:rFonts w:ascii="IBWDJQ+Calibri"/>
          <w:color w:val="000000"/>
          <w:spacing w:val="1"/>
          <w:sz w:val="24"/>
        </w:rPr>
        <w:t xml:space="preserve"> </w:t>
      </w:r>
      <w:r>
        <w:rPr>
          <w:rFonts w:ascii="IBWDJQ+Calibri"/>
          <w:color w:val="000000"/>
          <w:sz w:val="24"/>
        </w:rPr>
        <w:t>Addressing</w:t>
      </w:r>
      <w:r>
        <w:rPr>
          <w:rFonts w:ascii="IBWDJQ+Calibri"/>
          <w:color w:val="000000"/>
          <w:spacing w:val="-7"/>
          <w:sz w:val="24"/>
        </w:rPr>
        <w:t xml:space="preserve"> </w:t>
      </w:r>
      <w:r>
        <w:rPr>
          <w:rFonts w:ascii="IBWDJQ+Calibri"/>
          <w:color w:val="000000"/>
          <w:spacing w:val="-1"/>
          <w:sz w:val="24"/>
        </w:rPr>
        <w:t>workforce</w:t>
      </w:r>
      <w:r>
        <w:rPr>
          <w:rFonts w:ascii="IBWDJQ+Calibri"/>
          <w:color w:val="000000"/>
          <w:spacing w:val="3"/>
          <w:sz w:val="24"/>
        </w:rPr>
        <w:t xml:space="preserve"> </w:t>
      </w:r>
      <w:r>
        <w:rPr>
          <w:rFonts w:ascii="IBWDJQ+Calibri"/>
          <w:color w:val="000000"/>
          <w:sz w:val="24"/>
        </w:rPr>
        <w:t>shortages</w:t>
      </w:r>
      <w:r>
        <w:rPr>
          <w:rFonts w:ascii="IBWDJQ+Calibri"/>
          <w:color w:val="000000"/>
          <w:spacing w:val="-1"/>
          <w:sz w:val="24"/>
        </w:rPr>
        <w:t xml:space="preserve"> </w:t>
      </w:r>
      <w:r>
        <w:rPr>
          <w:rFonts w:ascii="IBWDJQ+Calibri"/>
          <w:color w:val="000000"/>
          <w:sz w:val="24"/>
        </w:rPr>
        <w:t>is</w:t>
      </w:r>
      <w:r>
        <w:rPr>
          <w:rFonts w:ascii="IBWDJQ+Calibri"/>
          <w:color w:val="000000"/>
          <w:spacing w:val="3"/>
          <w:sz w:val="24"/>
        </w:rPr>
        <w:t xml:space="preserve"> </w:t>
      </w:r>
      <w:r>
        <w:rPr>
          <w:rFonts w:ascii="IBWDJQ+Calibri"/>
          <w:color w:val="000000"/>
          <w:sz w:val="24"/>
        </w:rPr>
        <w:t>critical</w:t>
      </w:r>
      <w:r>
        <w:rPr>
          <w:rFonts w:ascii="IBWDJQ+Calibri"/>
          <w:color w:val="000000"/>
          <w:spacing w:val="1"/>
          <w:sz w:val="24"/>
        </w:rPr>
        <w:t xml:space="preserve"> </w:t>
      </w:r>
      <w:r>
        <w:rPr>
          <w:rFonts w:ascii="IBWDJQ+Calibri"/>
          <w:color w:val="000000"/>
          <w:spacing w:val="-2"/>
          <w:sz w:val="24"/>
        </w:rPr>
        <w:t>for</w:t>
      </w:r>
      <w:r>
        <w:rPr>
          <w:rFonts w:ascii="IBWDJQ+Calibri"/>
          <w:color w:val="000000"/>
          <w:spacing w:val="-1"/>
          <w:sz w:val="24"/>
        </w:rPr>
        <w:t xml:space="preserve"> </w:t>
      </w:r>
      <w:r>
        <w:rPr>
          <w:rFonts w:ascii="IBWDJQ+Calibri"/>
          <w:color w:val="000000"/>
          <w:sz w:val="24"/>
        </w:rPr>
        <w:t>sustaining</w:t>
      </w:r>
    </w:p>
    <w:p w14:paraId="10B5BDE9" w14:textId="77777777" w:rsidR="00982837" w:rsidRDefault="00000000">
      <w:pPr>
        <w:pStyle w:val="NoList1"/>
        <w:framePr w:w="5805" w:wrap="auto" w:hAnchor="text" w:x="15265" w:y="8554"/>
        <w:widowControl w:val="0"/>
        <w:autoSpaceDE w:val="0"/>
        <w:autoSpaceDN w:val="0"/>
        <w:spacing w:after="0" w:line="288" w:lineRule="exact"/>
        <w:rPr>
          <w:rFonts w:ascii="LIDSSL+Calibri"/>
          <w:color w:val="000000"/>
          <w:sz w:val="24"/>
        </w:rPr>
      </w:pPr>
      <w:r>
        <w:rPr>
          <w:rFonts w:ascii="LIDSSL+Calibri"/>
          <w:color w:val="000000"/>
          <w:spacing w:val="-1"/>
          <w:sz w:val="24"/>
        </w:rPr>
        <w:t>good</w:t>
      </w:r>
      <w:r>
        <w:rPr>
          <w:rFonts w:ascii="LIDSSL+Calibri"/>
          <w:color w:val="000000"/>
          <w:sz w:val="24"/>
        </w:rPr>
        <w:t xml:space="preserve"> community</w:t>
      </w:r>
      <w:r>
        <w:rPr>
          <w:rFonts w:ascii="LIDSSL+Calibri"/>
          <w:color w:val="000000"/>
          <w:spacing w:val="-2"/>
          <w:sz w:val="24"/>
        </w:rPr>
        <w:t xml:space="preserve"> </w:t>
      </w:r>
      <w:r>
        <w:rPr>
          <w:rFonts w:ascii="LIDSSL+Calibri"/>
          <w:color w:val="000000"/>
          <w:sz w:val="24"/>
        </w:rPr>
        <w:t>mental</w:t>
      </w:r>
      <w:r>
        <w:rPr>
          <w:rFonts w:ascii="LIDSSL+Calibri"/>
          <w:color w:val="000000"/>
          <w:spacing w:val="-3"/>
          <w:sz w:val="24"/>
        </w:rPr>
        <w:t xml:space="preserve"> </w:t>
      </w:r>
      <w:r>
        <w:rPr>
          <w:rFonts w:ascii="LIDSSL+Calibri"/>
          <w:color w:val="000000"/>
          <w:spacing w:val="1"/>
          <w:sz w:val="24"/>
        </w:rPr>
        <w:t>health</w:t>
      </w:r>
      <w:r>
        <w:rPr>
          <w:rFonts w:ascii="LIDSSL+Calibri"/>
          <w:color w:val="000000"/>
          <w:spacing w:val="-3"/>
          <w:sz w:val="24"/>
        </w:rPr>
        <w:t xml:space="preserve"> </w:t>
      </w:r>
      <w:r>
        <w:rPr>
          <w:rFonts w:ascii="LIDSSL+Calibri"/>
          <w:color w:val="000000"/>
          <w:spacing w:val="-1"/>
          <w:sz w:val="24"/>
        </w:rPr>
        <w:t>care.</w:t>
      </w:r>
    </w:p>
    <w:p w14:paraId="27433BF5" w14:textId="77777777" w:rsidR="00982837" w:rsidRDefault="00000000">
      <w:pPr>
        <w:pStyle w:val="NoList1"/>
        <w:framePr w:w="3793" w:wrap="auto" w:hAnchor="text" w:x="893" w:y="8913"/>
        <w:widowControl w:val="0"/>
        <w:autoSpaceDE w:val="0"/>
        <w:autoSpaceDN w:val="0"/>
        <w:spacing w:after="0" w:line="293" w:lineRule="exact"/>
        <w:ind w:left="1320"/>
        <w:rPr>
          <w:rFonts w:ascii="TRIARM+Calibri Bold"/>
          <w:b/>
          <w:color w:val="000000"/>
          <w:sz w:val="24"/>
        </w:rPr>
      </w:pPr>
      <w:r>
        <w:rPr>
          <w:rFonts w:ascii="TRIARM+Calibri Bold"/>
          <w:b/>
          <w:color w:val="FF0000"/>
          <w:spacing w:val="-4"/>
          <w:sz w:val="24"/>
        </w:rPr>
        <w:t>Key</w:t>
      </w:r>
      <w:r>
        <w:rPr>
          <w:rFonts w:ascii="TRIARM+Calibri Bold"/>
          <w:b/>
          <w:color w:val="FF0000"/>
          <w:spacing w:val="3"/>
          <w:sz w:val="24"/>
        </w:rPr>
        <w:t xml:space="preserve"> </w:t>
      </w:r>
      <w:r>
        <w:rPr>
          <w:rFonts w:ascii="TRIARM+Calibri Bold"/>
          <w:b/>
          <w:color w:val="FF0000"/>
          <w:spacing w:val="-1"/>
          <w:sz w:val="24"/>
        </w:rPr>
        <w:t>Statistic</w:t>
      </w:r>
    </w:p>
    <w:p w14:paraId="595FF534" w14:textId="77777777" w:rsidR="00982837" w:rsidRDefault="00000000">
      <w:pPr>
        <w:pStyle w:val="NoList1"/>
        <w:framePr w:w="3793" w:wrap="auto" w:hAnchor="text" w:x="893" w:y="8913"/>
        <w:widowControl w:val="0"/>
        <w:autoSpaceDE w:val="0"/>
        <w:autoSpaceDN w:val="0"/>
        <w:spacing w:after="0" w:line="288" w:lineRule="exact"/>
        <w:rPr>
          <w:rFonts w:ascii="OEIPTG+Calibri Italic"/>
          <w:i/>
          <w:color w:val="000000"/>
          <w:sz w:val="24"/>
          <w:u w:val="single"/>
        </w:rPr>
      </w:pPr>
      <w:r>
        <w:rPr>
          <w:rFonts w:ascii="OEIPTG+Calibri Italic" w:hAnsi="OEIPTG+Calibri Italic" w:cs="OEIPTG+Calibri Italic"/>
          <w:i/>
          <w:color w:val="000000"/>
          <w:sz w:val="24"/>
          <w:u w:val="single"/>
        </w:rPr>
        <w:t>“1</w:t>
      </w:r>
      <w:r>
        <w:rPr>
          <w:rFonts w:ascii="OEIPTG+Calibri Italic"/>
          <w:i/>
          <w:color w:val="000000"/>
          <w:spacing w:val="2"/>
          <w:sz w:val="24"/>
          <w:u w:val="single"/>
        </w:rPr>
        <w:t xml:space="preserve"> </w:t>
      </w:r>
      <w:r>
        <w:rPr>
          <w:rFonts w:ascii="OEIPTG+Calibri Italic"/>
          <w:i/>
          <w:color w:val="000000"/>
          <w:sz w:val="24"/>
          <w:u w:val="single"/>
        </w:rPr>
        <w:t>in</w:t>
      </w:r>
      <w:r>
        <w:rPr>
          <w:rFonts w:ascii="OEIPTG+Calibri Italic"/>
          <w:i/>
          <w:color w:val="000000"/>
          <w:spacing w:val="-3"/>
          <w:sz w:val="24"/>
          <w:u w:val="single"/>
        </w:rPr>
        <w:t xml:space="preserve"> </w:t>
      </w:r>
      <w:r>
        <w:rPr>
          <w:rFonts w:ascii="OEIPTG+Calibri Italic"/>
          <w:i/>
          <w:color w:val="000000"/>
          <w:sz w:val="24"/>
          <w:u w:val="single"/>
        </w:rPr>
        <w:t>4</w:t>
      </w:r>
      <w:r>
        <w:rPr>
          <w:rFonts w:ascii="OEIPTG+Calibri Italic"/>
          <w:i/>
          <w:color w:val="000000"/>
          <w:spacing w:val="1"/>
          <w:sz w:val="24"/>
          <w:u w:val="single"/>
        </w:rPr>
        <w:t xml:space="preserve"> </w:t>
      </w:r>
      <w:r>
        <w:rPr>
          <w:rFonts w:ascii="OEIPTG+Calibri Italic"/>
          <w:i/>
          <w:color w:val="000000"/>
          <w:sz w:val="24"/>
          <w:u w:val="single"/>
        </w:rPr>
        <w:t>people</w:t>
      </w:r>
      <w:r>
        <w:rPr>
          <w:rFonts w:ascii="OEIPTG+Calibri Italic"/>
          <w:i/>
          <w:color w:val="000000"/>
          <w:spacing w:val="2"/>
          <w:sz w:val="24"/>
          <w:u w:val="single"/>
        </w:rPr>
        <w:t xml:space="preserve"> </w:t>
      </w:r>
      <w:r>
        <w:rPr>
          <w:rFonts w:ascii="OEIPTG+Calibri Italic"/>
          <w:i/>
          <w:color w:val="000000"/>
          <w:sz w:val="24"/>
          <w:u w:val="single"/>
        </w:rPr>
        <w:t>in the</w:t>
      </w:r>
      <w:r>
        <w:rPr>
          <w:rFonts w:ascii="OEIPTG+Calibri Italic"/>
          <w:i/>
          <w:color w:val="000000"/>
          <w:spacing w:val="-1"/>
          <w:sz w:val="24"/>
          <w:u w:val="single"/>
        </w:rPr>
        <w:t xml:space="preserve"> </w:t>
      </w:r>
      <w:r>
        <w:rPr>
          <w:rFonts w:ascii="OEIPTG+Calibri Italic"/>
          <w:i/>
          <w:color w:val="000000"/>
          <w:sz w:val="24"/>
          <w:u w:val="single"/>
        </w:rPr>
        <w:t>UK</w:t>
      </w:r>
      <w:r>
        <w:rPr>
          <w:rFonts w:ascii="OEIPTG+Calibri Italic"/>
          <w:i/>
          <w:color w:val="000000"/>
          <w:spacing w:val="3"/>
          <w:sz w:val="24"/>
          <w:u w:val="single"/>
        </w:rPr>
        <w:t xml:space="preserve"> </w:t>
      </w:r>
      <w:r>
        <w:rPr>
          <w:rFonts w:ascii="OEIPTG+Calibri Italic"/>
          <w:i/>
          <w:color w:val="000000"/>
          <w:spacing w:val="-1"/>
          <w:sz w:val="24"/>
          <w:u w:val="single"/>
        </w:rPr>
        <w:t>experience</w:t>
      </w:r>
      <w:r>
        <w:rPr>
          <w:rFonts w:ascii="OEIPTG+Calibri Italic"/>
          <w:i/>
          <w:color w:val="000000"/>
          <w:spacing w:val="5"/>
          <w:sz w:val="24"/>
          <w:u w:val="single"/>
        </w:rPr>
        <w:t xml:space="preserve"> </w:t>
      </w:r>
      <w:r>
        <w:rPr>
          <w:rFonts w:ascii="OEIPTG+Calibri Italic"/>
          <w:i/>
          <w:color w:val="000000"/>
          <w:sz w:val="24"/>
          <w:u w:val="single"/>
        </w:rPr>
        <w:t>a</w:t>
      </w:r>
    </w:p>
    <w:p w14:paraId="514EA581" w14:textId="77777777" w:rsidR="00982837" w:rsidRDefault="00000000">
      <w:pPr>
        <w:pStyle w:val="NoList1"/>
        <w:framePr w:w="3793" w:wrap="auto" w:hAnchor="text" w:x="893" w:y="8913"/>
        <w:widowControl w:val="0"/>
        <w:autoSpaceDE w:val="0"/>
        <w:autoSpaceDN w:val="0"/>
        <w:spacing w:after="0" w:line="288" w:lineRule="exact"/>
        <w:rPr>
          <w:rFonts w:ascii="OEIPTG+Calibri Italic"/>
          <w:i/>
          <w:color w:val="000000"/>
          <w:sz w:val="24"/>
          <w:u w:val="single"/>
        </w:rPr>
      </w:pPr>
      <w:r>
        <w:rPr>
          <w:rFonts w:ascii="OEIPTG+Calibri Italic"/>
          <w:i/>
          <w:color w:val="000000"/>
          <w:spacing w:val="-1"/>
          <w:sz w:val="24"/>
          <w:u w:val="single"/>
        </w:rPr>
        <w:t>mental</w:t>
      </w:r>
      <w:r>
        <w:rPr>
          <w:rFonts w:ascii="OEIPTG+Calibri Italic"/>
          <w:i/>
          <w:color w:val="000000"/>
          <w:sz w:val="24"/>
          <w:u w:val="single"/>
        </w:rPr>
        <w:t xml:space="preserve"> health</w:t>
      </w:r>
      <w:r>
        <w:rPr>
          <w:rFonts w:ascii="OEIPTG+Calibri Italic"/>
          <w:i/>
          <w:color w:val="000000"/>
          <w:spacing w:val="-2"/>
          <w:sz w:val="24"/>
          <w:u w:val="single"/>
        </w:rPr>
        <w:t xml:space="preserve"> </w:t>
      </w:r>
      <w:r>
        <w:rPr>
          <w:rFonts w:ascii="OEIPTG+Calibri Italic"/>
          <w:i/>
          <w:color w:val="000000"/>
          <w:spacing w:val="-1"/>
          <w:sz w:val="24"/>
          <w:u w:val="single"/>
        </w:rPr>
        <w:t>problem</w:t>
      </w:r>
      <w:r>
        <w:rPr>
          <w:rFonts w:ascii="OEIPTG+Calibri Italic"/>
          <w:i/>
          <w:color w:val="000000"/>
          <w:spacing w:val="4"/>
          <w:sz w:val="24"/>
          <w:u w:val="single"/>
        </w:rPr>
        <w:t xml:space="preserve"> </w:t>
      </w:r>
      <w:r>
        <w:rPr>
          <w:rFonts w:ascii="OEIPTG+Calibri Italic"/>
          <w:i/>
          <w:color w:val="000000"/>
          <w:sz w:val="24"/>
          <w:u w:val="single"/>
        </w:rPr>
        <w:t>each</w:t>
      </w:r>
      <w:r>
        <w:rPr>
          <w:rFonts w:ascii="OEIPTG+Calibri Italic"/>
          <w:i/>
          <w:color w:val="000000"/>
          <w:spacing w:val="-2"/>
          <w:sz w:val="24"/>
          <w:u w:val="single"/>
        </w:rPr>
        <w:t xml:space="preserve"> </w:t>
      </w:r>
      <w:r>
        <w:rPr>
          <w:rFonts w:ascii="OEIPTG+Calibri Italic" w:hAnsi="OEIPTG+Calibri Italic" w:cs="OEIPTG+Calibri Italic"/>
          <w:i/>
          <w:color w:val="000000"/>
          <w:spacing w:val="-7"/>
          <w:sz w:val="24"/>
          <w:u w:val="single"/>
        </w:rPr>
        <w:t>year.”</w:t>
      </w:r>
    </w:p>
    <w:p w14:paraId="513028FE" w14:textId="77777777" w:rsidR="00982837" w:rsidRDefault="00000000">
      <w:pPr>
        <w:pStyle w:val="NoList1"/>
        <w:framePr w:w="3793" w:wrap="auto" w:hAnchor="text" w:x="893" w:y="8913"/>
        <w:widowControl w:val="0"/>
        <w:autoSpaceDE w:val="0"/>
        <w:autoSpaceDN w:val="0"/>
        <w:spacing w:after="0" w:line="288" w:lineRule="exact"/>
        <w:rPr>
          <w:rFonts w:ascii="GQMMDL+Calibri Italic"/>
          <w:i/>
          <w:color w:val="000000"/>
          <w:sz w:val="24"/>
          <w:u w:val="single"/>
        </w:rPr>
      </w:pPr>
      <w:r>
        <w:rPr>
          <w:rFonts w:ascii="GQMMDL+Calibri Italic"/>
          <w:i/>
          <w:color w:val="000000"/>
          <w:spacing w:val="-2"/>
          <w:sz w:val="24"/>
          <w:u w:val="single"/>
        </w:rPr>
        <w:t>(WHO,</w:t>
      </w:r>
      <w:r>
        <w:rPr>
          <w:rFonts w:ascii="GQMMDL+Calibri Italic"/>
          <w:i/>
          <w:color w:val="000000"/>
          <w:spacing w:val="5"/>
          <w:sz w:val="24"/>
          <w:u w:val="single"/>
        </w:rPr>
        <w:t xml:space="preserve"> </w:t>
      </w:r>
      <w:r>
        <w:rPr>
          <w:rFonts w:ascii="GQMMDL+Calibri Italic"/>
          <w:i/>
          <w:color w:val="000000"/>
          <w:spacing w:val="1"/>
          <w:sz w:val="24"/>
          <w:u w:val="single"/>
        </w:rPr>
        <w:t>2022)</w:t>
      </w:r>
    </w:p>
    <w:p w14:paraId="3FA17E07" w14:textId="77777777" w:rsidR="00982837" w:rsidRDefault="00000000">
      <w:pPr>
        <w:pStyle w:val="NoList1"/>
        <w:framePr w:w="1249" w:wrap="auto" w:hAnchor="text" w:x="8389" w:y="9297"/>
        <w:widowControl w:val="0"/>
        <w:autoSpaceDE w:val="0"/>
        <w:autoSpaceDN w:val="0"/>
        <w:spacing w:after="0" w:line="293" w:lineRule="exact"/>
        <w:rPr>
          <w:rFonts w:ascii="TRIARM+Calibri Bold"/>
          <w:b/>
          <w:color w:val="000000"/>
          <w:sz w:val="24"/>
        </w:rPr>
      </w:pPr>
      <w:r>
        <w:rPr>
          <w:rFonts w:ascii="TRIARM+Calibri Bold"/>
          <w:b/>
          <w:color w:val="FF0000"/>
          <w:spacing w:val="-2"/>
          <w:sz w:val="24"/>
        </w:rPr>
        <w:t>Reference</w:t>
      </w:r>
    </w:p>
    <w:p w14:paraId="316C9FA5" w14:textId="77777777" w:rsidR="00982837" w:rsidRDefault="00000000">
      <w:pPr>
        <w:pStyle w:val="NoList1"/>
        <w:framePr w:w="6875" w:wrap="auto" w:hAnchor="text" w:x="8389" w:y="9585"/>
        <w:widowControl w:val="0"/>
        <w:autoSpaceDE w:val="0"/>
        <w:autoSpaceDN w:val="0"/>
        <w:spacing w:after="0" w:line="293" w:lineRule="exact"/>
        <w:rPr>
          <w:rFonts w:ascii="LIDSSL+Calibri"/>
          <w:color w:val="000000"/>
          <w:sz w:val="24"/>
        </w:rPr>
      </w:pPr>
      <w:r>
        <w:rPr>
          <w:rFonts w:ascii="LIDSSL+Calibri"/>
          <w:color w:val="000000"/>
          <w:sz w:val="24"/>
        </w:rPr>
        <w:t>NHS</w:t>
      </w:r>
      <w:r>
        <w:rPr>
          <w:rFonts w:ascii="LIDSSL+Calibri"/>
          <w:color w:val="000000"/>
          <w:spacing w:val="1"/>
          <w:sz w:val="24"/>
        </w:rPr>
        <w:t xml:space="preserve"> </w:t>
      </w:r>
      <w:r>
        <w:rPr>
          <w:rFonts w:ascii="LIDSSL+Calibri"/>
          <w:color w:val="000000"/>
          <w:sz w:val="24"/>
        </w:rPr>
        <w:t>England</w:t>
      </w:r>
      <w:r>
        <w:rPr>
          <w:rFonts w:ascii="LIDSSL+Calibri"/>
          <w:color w:val="000000"/>
          <w:spacing w:val="-6"/>
          <w:sz w:val="24"/>
        </w:rPr>
        <w:t xml:space="preserve"> </w:t>
      </w:r>
      <w:r>
        <w:rPr>
          <w:rFonts w:ascii="LIDSSL+Calibri"/>
          <w:color w:val="000000"/>
          <w:sz w:val="24"/>
        </w:rPr>
        <w:t>(2023)</w:t>
      </w:r>
      <w:r>
        <w:rPr>
          <w:rFonts w:ascii="LIDSSL+Calibri"/>
          <w:color w:val="000000"/>
          <w:spacing w:val="2"/>
          <w:sz w:val="24"/>
        </w:rPr>
        <w:t xml:space="preserve"> </w:t>
      </w:r>
      <w:r>
        <w:rPr>
          <w:rFonts w:ascii="GQMMDL+Calibri Italic"/>
          <w:i/>
          <w:color w:val="000000"/>
          <w:sz w:val="24"/>
        </w:rPr>
        <w:t>Community</w:t>
      </w:r>
      <w:r>
        <w:rPr>
          <w:rFonts w:ascii="GQMMDL+Calibri Italic"/>
          <w:i/>
          <w:color w:val="000000"/>
          <w:spacing w:val="1"/>
          <w:sz w:val="24"/>
        </w:rPr>
        <w:t xml:space="preserve"> </w:t>
      </w:r>
      <w:r>
        <w:rPr>
          <w:rFonts w:ascii="GQMMDL+Calibri Italic"/>
          <w:i/>
          <w:color w:val="000000"/>
          <w:spacing w:val="-1"/>
          <w:sz w:val="24"/>
        </w:rPr>
        <w:t>mental</w:t>
      </w:r>
      <w:r>
        <w:rPr>
          <w:rFonts w:ascii="GQMMDL+Calibri Italic"/>
          <w:i/>
          <w:color w:val="000000"/>
          <w:sz w:val="24"/>
        </w:rPr>
        <w:t xml:space="preserve"> health</w:t>
      </w:r>
      <w:r>
        <w:rPr>
          <w:rFonts w:ascii="GQMMDL+Calibri Italic"/>
          <w:i/>
          <w:color w:val="000000"/>
          <w:spacing w:val="-2"/>
          <w:sz w:val="24"/>
        </w:rPr>
        <w:t xml:space="preserve"> </w:t>
      </w:r>
      <w:r>
        <w:rPr>
          <w:rFonts w:ascii="GQMMDL+Calibri Italic"/>
          <w:i/>
          <w:color w:val="000000"/>
          <w:sz w:val="24"/>
        </w:rPr>
        <w:t>services</w:t>
      </w:r>
      <w:r>
        <w:rPr>
          <w:rFonts w:ascii="LIDSSL+Calibri"/>
          <w:color w:val="000000"/>
          <w:sz w:val="24"/>
        </w:rPr>
        <w:t>.</w:t>
      </w:r>
      <w:r>
        <w:rPr>
          <w:rFonts w:ascii="LIDSSL+Calibri"/>
          <w:color w:val="000000"/>
          <w:spacing w:val="-2"/>
          <w:sz w:val="24"/>
        </w:rPr>
        <w:t xml:space="preserve"> </w:t>
      </w:r>
      <w:r>
        <w:rPr>
          <w:rFonts w:ascii="LIDSSL+Calibri"/>
          <w:color w:val="000000"/>
          <w:spacing w:val="-1"/>
          <w:sz w:val="24"/>
        </w:rPr>
        <w:t>Available</w:t>
      </w:r>
      <w:r>
        <w:rPr>
          <w:rFonts w:ascii="LIDSSL+Calibri"/>
          <w:color w:val="000000"/>
          <w:spacing w:val="-3"/>
          <w:sz w:val="24"/>
        </w:rPr>
        <w:t xml:space="preserve"> </w:t>
      </w:r>
      <w:r>
        <w:rPr>
          <w:rFonts w:ascii="LIDSSL+Calibri"/>
          <w:color w:val="000000"/>
          <w:spacing w:val="-1"/>
          <w:sz w:val="24"/>
        </w:rPr>
        <w:t>at:</w:t>
      </w:r>
    </w:p>
    <w:p w14:paraId="2F355343" w14:textId="77777777" w:rsidR="00982837" w:rsidRDefault="00982837">
      <w:pPr>
        <w:pStyle w:val="NoList1"/>
        <w:framePr w:w="6875" w:wrap="auto" w:hAnchor="text" w:x="8389" w:y="9585"/>
        <w:widowControl w:val="0"/>
        <w:autoSpaceDE w:val="0"/>
        <w:autoSpaceDN w:val="0"/>
        <w:spacing w:after="0" w:line="288" w:lineRule="exact"/>
        <w:rPr>
          <w:rFonts w:ascii="LIDSSL+Calibri"/>
          <w:color w:val="000000"/>
          <w:sz w:val="24"/>
          <w:u w:val="single"/>
        </w:rPr>
      </w:pPr>
      <w:hyperlink r:id="rId6" w:history="1">
        <w:r>
          <w:rPr>
            <w:rFonts w:ascii="LIDSSL+Calibri"/>
            <w:color w:val="0563C1"/>
            <w:spacing w:val="-1"/>
            <w:sz w:val="24"/>
            <w:u w:val="single"/>
          </w:rPr>
          <w:t>https://www.england.nhs.uk/mental-health/adults/cmhs/</w:t>
        </w:r>
      </w:hyperlink>
    </w:p>
    <w:p w14:paraId="2BC7EE68" w14:textId="77777777" w:rsidR="00982837" w:rsidRDefault="00000000">
      <w:pPr>
        <w:pStyle w:val="NoList1"/>
        <w:framePr w:w="9621" w:wrap="auto" w:hAnchor="text" w:x="8389" w:y="10161"/>
        <w:widowControl w:val="0"/>
        <w:autoSpaceDE w:val="0"/>
        <w:autoSpaceDN w:val="0"/>
        <w:spacing w:after="0" w:line="293" w:lineRule="exact"/>
        <w:rPr>
          <w:rFonts w:ascii="LIDSSL+Calibri"/>
          <w:color w:val="000000"/>
          <w:sz w:val="24"/>
        </w:rPr>
      </w:pPr>
      <w:r>
        <w:rPr>
          <w:rFonts w:ascii="LIDSSL+Calibri"/>
          <w:color w:val="000000"/>
          <w:spacing w:val="-2"/>
          <w:sz w:val="24"/>
        </w:rPr>
        <w:t>World</w:t>
      </w:r>
      <w:r>
        <w:rPr>
          <w:rFonts w:ascii="LIDSSL+Calibri"/>
          <w:color w:val="000000"/>
          <w:sz w:val="24"/>
        </w:rPr>
        <w:t xml:space="preserve"> Health</w:t>
      </w:r>
      <w:r>
        <w:rPr>
          <w:rFonts w:ascii="LIDSSL+Calibri"/>
          <w:color w:val="000000"/>
          <w:spacing w:val="-3"/>
          <w:sz w:val="24"/>
        </w:rPr>
        <w:t xml:space="preserve"> </w:t>
      </w:r>
      <w:r>
        <w:rPr>
          <w:rFonts w:ascii="LIDSSL+Calibri"/>
          <w:color w:val="000000"/>
          <w:spacing w:val="-1"/>
          <w:sz w:val="24"/>
        </w:rPr>
        <w:t>Organization</w:t>
      </w:r>
      <w:r>
        <w:rPr>
          <w:rFonts w:ascii="LIDSSL+Calibri"/>
          <w:color w:val="000000"/>
          <w:spacing w:val="-4"/>
          <w:sz w:val="24"/>
        </w:rPr>
        <w:t xml:space="preserve"> </w:t>
      </w:r>
      <w:r>
        <w:rPr>
          <w:rFonts w:ascii="LIDSSL+Calibri"/>
          <w:color w:val="000000"/>
          <w:sz w:val="24"/>
        </w:rPr>
        <w:t>(2022)</w:t>
      </w:r>
      <w:r>
        <w:rPr>
          <w:rFonts w:ascii="LIDSSL+Calibri"/>
          <w:color w:val="000000"/>
          <w:spacing w:val="5"/>
          <w:sz w:val="24"/>
        </w:rPr>
        <w:t xml:space="preserve"> </w:t>
      </w:r>
      <w:r>
        <w:rPr>
          <w:rFonts w:ascii="GQMMDL+Calibri Italic"/>
          <w:i/>
          <w:color w:val="000000"/>
          <w:spacing w:val="-1"/>
          <w:sz w:val="24"/>
        </w:rPr>
        <w:t>Mental</w:t>
      </w:r>
      <w:r>
        <w:rPr>
          <w:rFonts w:ascii="GQMMDL+Calibri Italic"/>
          <w:i/>
          <w:color w:val="000000"/>
          <w:spacing w:val="-3"/>
          <w:sz w:val="24"/>
        </w:rPr>
        <w:t xml:space="preserve"> </w:t>
      </w:r>
      <w:r>
        <w:rPr>
          <w:rFonts w:ascii="GQMMDL+Calibri Italic"/>
          <w:i/>
          <w:color w:val="000000"/>
          <w:sz w:val="24"/>
        </w:rPr>
        <w:t>health:</w:t>
      </w:r>
      <w:r>
        <w:rPr>
          <w:rFonts w:ascii="GQMMDL+Calibri Italic"/>
          <w:i/>
          <w:color w:val="000000"/>
          <w:spacing w:val="-1"/>
          <w:sz w:val="24"/>
        </w:rPr>
        <w:t xml:space="preserve"> </w:t>
      </w:r>
      <w:r>
        <w:rPr>
          <w:rFonts w:ascii="GQMMDL+Calibri Italic"/>
          <w:i/>
          <w:color w:val="000000"/>
          <w:sz w:val="24"/>
        </w:rPr>
        <w:t>strengthening</w:t>
      </w:r>
      <w:r>
        <w:rPr>
          <w:rFonts w:ascii="GQMMDL+Calibri Italic"/>
          <w:i/>
          <w:color w:val="000000"/>
          <w:spacing w:val="-2"/>
          <w:sz w:val="24"/>
        </w:rPr>
        <w:t xml:space="preserve"> </w:t>
      </w:r>
      <w:r>
        <w:rPr>
          <w:rFonts w:ascii="GQMMDL+Calibri Italic"/>
          <w:i/>
          <w:color w:val="000000"/>
          <w:spacing w:val="-1"/>
          <w:sz w:val="24"/>
        </w:rPr>
        <w:t>our</w:t>
      </w:r>
      <w:r>
        <w:rPr>
          <w:rFonts w:ascii="GQMMDL+Calibri Italic"/>
          <w:i/>
          <w:color w:val="000000"/>
          <w:spacing w:val="1"/>
          <w:sz w:val="24"/>
        </w:rPr>
        <w:t xml:space="preserve"> </w:t>
      </w:r>
      <w:r>
        <w:rPr>
          <w:rFonts w:ascii="GQMMDL+Calibri Italic"/>
          <w:i/>
          <w:color w:val="000000"/>
          <w:sz w:val="24"/>
        </w:rPr>
        <w:t>response</w:t>
      </w:r>
      <w:r>
        <w:rPr>
          <w:rFonts w:ascii="LIDSSL+Calibri"/>
          <w:color w:val="000000"/>
          <w:sz w:val="24"/>
        </w:rPr>
        <w:t>.</w:t>
      </w:r>
      <w:r>
        <w:rPr>
          <w:rFonts w:ascii="LIDSSL+Calibri"/>
          <w:color w:val="000000"/>
          <w:spacing w:val="-2"/>
          <w:sz w:val="24"/>
        </w:rPr>
        <w:t xml:space="preserve"> </w:t>
      </w:r>
      <w:r>
        <w:rPr>
          <w:rFonts w:ascii="LIDSSL+Calibri"/>
          <w:color w:val="000000"/>
          <w:spacing w:val="-1"/>
          <w:sz w:val="24"/>
        </w:rPr>
        <w:t>Available</w:t>
      </w:r>
      <w:r>
        <w:rPr>
          <w:rFonts w:ascii="LIDSSL+Calibri"/>
          <w:color w:val="000000"/>
          <w:sz w:val="24"/>
        </w:rPr>
        <w:t xml:space="preserve"> </w:t>
      </w:r>
      <w:r>
        <w:rPr>
          <w:rFonts w:ascii="LIDSSL+Calibri"/>
          <w:color w:val="000000"/>
          <w:spacing w:val="-1"/>
          <w:sz w:val="24"/>
        </w:rPr>
        <w:t>at:</w:t>
      </w:r>
    </w:p>
    <w:p w14:paraId="3011E70C" w14:textId="77777777" w:rsidR="00982837" w:rsidRDefault="00982837">
      <w:pPr>
        <w:pStyle w:val="NoList1"/>
        <w:framePr w:w="9621" w:wrap="auto" w:hAnchor="text" w:x="8389" w:y="10161"/>
        <w:widowControl w:val="0"/>
        <w:autoSpaceDE w:val="0"/>
        <w:autoSpaceDN w:val="0"/>
        <w:spacing w:after="0" w:line="288" w:lineRule="exact"/>
        <w:rPr>
          <w:rFonts w:ascii="LIDSSL+Calibri"/>
          <w:color w:val="000000"/>
          <w:sz w:val="24"/>
          <w:u w:val="single"/>
        </w:rPr>
      </w:pPr>
      <w:hyperlink r:id="rId7" w:history="1">
        <w:r>
          <w:rPr>
            <w:rFonts w:ascii="LIDSSL+Calibri"/>
            <w:color w:val="0563C1"/>
            <w:spacing w:val="-1"/>
            <w:sz w:val="24"/>
            <w:u w:val="single"/>
          </w:rPr>
          <w:t>https://www.who.int/news-room/fact-sheets/detail/mental-health-strengthening-our-response</w:t>
        </w:r>
      </w:hyperlink>
    </w:p>
    <w:p w14:paraId="2EA32F64" w14:textId="38E37C4D" w:rsidR="009A510B" w:rsidRPr="009A510B" w:rsidRDefault="00947DCE" w:rsidP="009A510B">
      <w:pPr>
        <w:pStyle w:val="NoList1"/>
        <w:spacing w:after="0" w:line="0" w:lineRule="atLeast"/>
        <w:rPr>
          <w:rFonts w:ascii="Arial"/>
          <w:color w:val="FF0000"/>
          <w:sz w:val="2"/>
        </w:rPr>
      </w:pPr>
      <w:r>
        <w:rPr>
          <w:noProof/>
        </w:rPr>
        <w:drawing>
          <wp:anchor distT="0" distB="0" distL="114300" distR="114300" simplePos="0" relativeHeight="251657728" behindDoc="1" locked="0" layoutInCell="1" allowOverlap="1" wp14:anchorId="2E5AA31B" wp14:editId="38FBF8A7">
            <wp:simplePos x="0" y="0"/>
            <wp:positionH relativeFrom="page">
              <wp:posOffset>-12700</wp:posOffset>
            </wp:positionH>
            <wp:positionV relativeFrom="page">
              <wp:posOffset>-12700</wp:posOffset>
            </wp:positionV>
            <wp:extent cx="13830300" cy="6883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30300" cy="6883400"/>
                    </a:xfrm>
                    <a:prstGeom prst="rect">
                      <a:avLst/>
                    </a:prstGeom>
                    <a:noFill/>
                  </pic:spPr>
                </pic:pic>
              </a:graphicData>
            </a:graphic>
            <wp14:sizeRelH relativeFrom="page">
              <wp14:pctWidth>0</wp14:pctWidth>
            </wp14:sizeRelH>
            <wp14:sizeRelV relativeFrom="page">
              <wp14:pctHeight>0</wp14:pctHeight>
            </wp14:sizeRelV>
          </wp:anchor>
        </w:drawing>
      </w:r>
    </w:p>
    <w:p w14:paraId="3F7EE004" w14:textId="77777777" w:rsidR="009A510B" w:rsidRPr="009A510B" w:rsidRDefault="009A510B" w:rsidP="009A510B">
      <w:pPr>
        <w:pStyle w:val="NoList1"/>
      </w:pPr>
    </w:p>
    <w:p w14:paraId="14B16E6C" w14:textId="77777777" w:rsidR="009A510B" w:rsidRPr="009A510B" w:rsidRDefault="009A510B" w:rsidP="009A510B">
      <w:pPr>
        <w:pStyle w:val="NoList1"/>
      </w:pPr>
    </w:p>
    <w:p w14:paraId="0C532B55" w14:textId="77777777" w:rsidR="009A510B" w:rsidRPr="009A510B" w:rsidRDefault="009A510B" w:rsidP="009A510B">
      <w:pPr>
        <w:pStyle w:val="NoList1"/>
      </w:pPr>
    </w:p>
    <w:p w14:paraId="613DBC2A" w14:textId="77777777" w:rsidR="009A510B" w:rsidRPr="009A510B" w:rsidRDefault="009A510B" w:rsidP="009A510B">
      <w:pPr>
        <w:pStyle w:val="NoList1"/>
      </w:pPr>
    </w:p>
    <w:p w14:paraId="664315A2" w14:textId="77777777" w:rsidR="009A510B" w:rsidRPr="009A510B" w:rsidRDefault="009A510B" w:rsidP="009A510B">
      <w:pPr>
        <w:pStyle w:val="NoList1"/>
        <w:sectPr w:rsidR="009A510B" w:rsidRPr="009A510B">
          <w:pgSz w:w="21740" w:h="10800" w:orient="landscape"/>
          <w:pgMar w:top="0" w:right="0" w:bottom="0" w:left="0" w:header="720" w:footer="720" w:gutter="0"/>
          <w:pgNumType w:start="1"/>
          <w:cols w:space="720"/>
          <w:docGrid w:linePitch="1"/>
        </w:sectPr>
      </w:pPr>
    </w:p>
    <w:p w14:paraId="36A1E38F" w14:textId="77777777" w:rsidR="00982837" w:rsidRDefault="00982837">
      <w:pPr>
        <w:pStyle w:val="NoList1"/>
        <w:spacing w:after="0" w:line="0" w:lineRule="atLeast"/>
        <w:rPr>
          <w:rFonts w:ascii="Arial"/>
          <w:color w:val="FF0000"/>
          <w:sz w:val="2"/>
        </w:rPr>
      </w:pPr>
    </w:p>
    <w:p w14:paraId="7BA3BA84" w14:textId="77777777" w:rsidR="00982837" w:rsidRDefault="00000000">
      <w:pPr>
        <w:pStyle w:val="NoList1"/>
        <w:spacing w:after="0" w:line="0" w:lineRule="atLeast"/>
        <w:rPr>
          <w:rFonts w:ascii="Arial"/>
          <w:color w:val="FF0000"/>
          <w:sz w:val="2"/>
        </w:rPr>
      </w:pPr>
      <w:bookmarkStart w:id="4" w:name="br5"/>
      <w:bookmarkEnd w:id="4"/>
      <w:r>
        <w:rPr>
          <w:rFonts w:ascii="Arial"/>
          <w:color w:val="FF0000"/>
          <w:sz w:val="2"/>
        </w:rPr>
        <w:t xml:space="preserve"> </w:t>
      </w:r>
    </w:p>
    <w:p w14:paraId="5337446D" w14:textId="41507183" w:rsidR="00982837" w:rsidRDefault="001C2E0A">
      <w:pPr>
        <w:pStyle w:val="NoList1"/>
        <w:framePr w:w="2048" w:wrap="auto" w:hAnchor="text" w:x="4518" w:y="1439"/>
        <w:widowControl w:val="0"/>
        <w:autoSpaceDE w:val="0"/>
        <w:autoSpaceDN w:val="0"/>
        <w:spacing w:after="0" w:line="444" w:lineRule="exact"/>
        <w:rPr>
          <w:rFonts w:ascii="TOPJBV+Times New Roman"/>
          <w:color w:val="000000"/>
          <w:sz w:val="40"/>
        </w:rPr>
      </w:pPr>
      <w:r>
        <w:rPr>
          <w:rFonts w:ascii="TOPJBV+Times New Roman"/>
          <w:color w:val="2F5496"/>
          <w:sz w:val="40"/>
        </w:rPr>
        <w:t>Element</w:t>
      </w:r>
      <w:r>
        <w:rPr>
          <w:rFonts w:ascii="TOPJBV+Times New Roman"/>
          <w:color w:val="2F5496"/>
          <w:spacing w:val="-1"/>
          <w:sz w:val="40"/>
        </w:rPr>
        <w:t xml:space="preserve"> </w:t>
      </w:r>
      <w:r>
        <w:rPr>
          <w:rFonts w:ascii="TOPJBV+Times New Roman"/>
          <w:color w:val="2F5496"/>
          <w:sz w:val="40"/>
        </w:rPr>
        <w:t>2</w:t>
      </w:r>
    </w:p>
    <w:p w14:paraId="0A48E7C9" w14:textId="77777777" w:rsidR="00982837" w:rsidRDefault="00000000">
      <w:pPr>
        <w:pStyle w:val="NoList1"/>
        <w:framePr w:w="9026" w:wrap="auto" w:hAnchor="text" w:x="1440" w:y="2206"/>
        <w:widowControl w:val="0"/>
        <w:autoSpaceDE w:val="0"/>
        <w:autoSpaceDN w:val="0"/>
        <w:spacing w:after="0" w:line="353" w:lineRule="exact"/>
        <w:rPr>
          <w:rFonts w:ascii="LDASIO+Times New Roman Bold"/>
          <w:b/>
          <w:color w:val="000000"/>
          <w:sz w:val="32"/>
        </w:rPr>
      </w:pPr>
      <w:r>
        <w:rPr>
          <w:rFonts w:ascii="LDASIO+Times New Roman Bold"/>
          <w:b/>
          <w:color w:val="000000"/>
          <w:sz w:val="32"/>
        </w:rPr>
        <w:t>Development,</w:t>
      </w:r>
      <w:r>
        <w:rPr>
          <w:rFonts w:ascii="LDASIO+Times New Roman Bold"/>
          <w:b/>
          <w:color w:val="000000"/>
          <w:spacing w:val="1"/>
          <w:sz w:val="32"/>
        </w:rPr>
        <w:t xml:space="preserve"> </w:t>
      </w:r>
      <w:r>
        <w:rPr>
          <w:rFonts w:ascii="LDASIO+Times New Roman Bold"/>
          <w:b/>
          <w:color w:val="000000"/>
          <w:sz w:val="32"/>
        </w:rPr>
        <w:t>Role</w:t>
      </w:r>
      <w:r>
        <w:rPr>
          <w:rFonts w:ascii="LDASIO+Times New Roman Bold"/>
          <w:b/>
          <w:color w:val="000000"/>
          <w:spacing w:val="-1"/>
          <w:sz w:val="32"/>
        </w:rPr>
        <w:t xml:space="preserve"> </w:t>
      </w:r>
      <w:r>
        <w:rPr>
          <w:rFonts w:ascii="LDASIO+Times New Roman Bold"/>
          <w:b/>
          <w:color w:val="000000"/>
          <w:sz w:val="32"/>
        </w:rPr>
        <w:t>and Significance</w:t>
      </w:r>
      <w:r>
        <w:rPr>
          <w:rFonts w:ascii="LDASIO+Times New Roman Bold"/>
          <w:b/>
          <w:color w:val="000000"/>
          <w:spacing w:val="-1"/>
          <w:sz w:val="32"/>
        </w:rPr>
        <w:t xml:space="preserve"> </w:t>
      </w:r>
      <w:r>
        <w:rPr>
          <w:rFonts w:ascii="LDASIO+Times New Roman Bold"/>
          <w:b/>
          <w:color w:val="000000"/>
          <w:sz w:val="32"/>
        </w:rPr>
        <w:t>of Pharmacy Services</w:t>
      </w:r>
      <w:r>
        <w:rPr>
          <w:rFonts w:ascii="LDASIO+Times New Roman Bold"/>
          <w:b/>
          <w:color w:val="000000"/>
          <w:spacing w:val="-1"/>
          <w:sz w:val="32"/>
        </w:rPr>
        <w:t xml:space="preserve"> </w:t>
      </w:r>
      <w:r>
        <w:rPr>
          <w:rFonts w:ascii="LDASIO+Times New Roman Bold"/>
          <w:b/>
          <w:color w:val="000000"/>
          <w:sz w:val="32"/>
        </w:rPr>
        <w:t>in</w:t>
      </w:r>
      <w:r>
        <w:rPr>
          <w:rFonts w:ascii="LDASIO+Times New Roman Bold"/>
          <w:b/>
          <w:color w:val="000000"/>
          <w:spacing w:val="-1"/>
          <w:sz w:val="32"/>
        </w:rPr>
        <w:t xml:space="preserve"> </w:t>
      </w:r>
      <w:r>
        <w:rPr>
          <w:rFonts w:ascii="LDASIO+Times New Roman Bold"/>
          <w:b/>
          <w:color w:val="000000"/>
          <w:sz w:val="32"/>
        </w:rPr>
        <w:t>the</w:t>
      </w:r>
    </w:p>
    <w:p w14:paraId="29F0C9DC" w14:textId="77777777" w:rsidR="00982837" w:rsidRDefault="00000000">
      <w:pPr>
        <w:pStyle w:val="NoList1"/>
        <w:framePr w:w="9026" w:wrap="auto" w:hAnchor="text" w:x="1440" w:y="2206"/>
        <w:widowControl w:val="0"/>
        <w:autoSpaceDE w:val="0"/>
        <w:autoSpaceDN w:val="0"/>
        <w:spacing w:before="201" w:after="0" w:line="353" w:lineRule="exact"/>
        <w:rPr>
          <w:rFonts w:ascii="LDASIO+Times New Roman Bold"/>
          <w:b/>
          <w:color w:val="000000"/>
          <w:sz w:val="32"/>
        </w:rPr>
      </w:pPr>
      <w:r>
        <w:rPr>
          <w:rFonts w:ascii="LDASIO+Times New Roman Bold"/>
          <w:b/>
          <w:color w:val="000000"/>
          <w:spacing w:val="-1"/>
          <w:sz w:val="32"/>
        </w:rPr>
        <w:t>UK</w:t>
      </w:r>
      <w:r>
        <w:rPr>
          <w:rFonts w:ascii="LDASIO+Times New Roman Bold"/>
          <w:b/>
          <w:color w:val="000000"/>
          <w:sz w:val="32"/>
        </w:rPr>
        <w:t xml:space="preserve"> </w:t>
      </w:r>
      <w:r>
        <w:rPr>
          <w:rFonts w:ascii="LDASIO+Times New Roman Bold"/>
          <w:b/>
          <w:color w:val="000000"/>
          <w:spacing w:val="-1"/>
          <w:sz w:val="32"/>
        </w:rPr>
        <w:t>Healthcare</w:t>
      </w:r>
      <w:r>
        <w:rPr>
          <w:rFonts w:ascii="LDASIO+Times New Roman Bold"/>
          <w:b/>
          <w:color w:val="000000"/>
          <w:sz w:val="32"/>
        </w:rPr>
        <w:t xml:space="preserve"> System</w:t>
      </w:r>
    </w:p>
    <w:p w14:paraId="4BBAFB48" w14:textId="77777777" w:rsidR="00982837" w:rsidRDefault="00982837">
      <w:pPr>
        <w:pStyle w:val="NoList1"/>
        <w:spacing w:after="0" w:line="0" w:lineRule="atLeast"/>
        <w:rPr>
          <w:rFonts w:ascii="Arial"/>
          <w:color w:val="FF0000"/>
          <w:sz w:val="2"/>
        </w:rPr>
      </w:pPr>
    </w:p>
    <w:p w14:paraId="5A20D858" w14:textId="2A85315B" w:rsidR="005E2BD8" w:rsidRDefault="005E2BD8" w:rsidP="005E2BD8">
      <w:pPr>
        <w:pStyle w:val="NoList1"/>
        <w:framePr w:w="9254" w:wrap="auto" w:vAnchor="page" w:hAnchor="page" w:x="1417" w:y="3205"/>
        <w:widowControl w:val="0"/>
        <w:autoSpaceDE w:val="0"/>
        <w:autoSpaceDN w:val="0"/>
        <w:spacing w:before="149" w:after="0" w:line="266" w:lineRule="exact"/>
        <w:rPr>
          <w:rFonts w:ascii="TOPJBV+Times New Roman"/>
          <w:color w:val="000000"/>
          <w:sz w:val="24"/>
        </w:rPr>
      </w:pPr>
      <w:r w:rsidRPr="005E2BD8">
        <w:rPr>
          <w:rFonts w:ascii="TOPJBV+Times New Roman"/>
          <w:color w:val="000000"/>
          <w:sz w:val="24"/>
        </w:rPr>
        <w:t xml:space="preserve">In the United Kingdom, the pharmacy services play a crucial role in ensuring the healthcare system. providing access to drugs and professional medical support in the local populations. Within the Community pharmacies are primary healthcare that are accessible and in the form of National Health Service (NHS). providers that </w:t>
      </w:r>
      <w:r w:rsidR="0041756C" w:rsidRPr="005E2BD8">
        <w:rPr>
          <w:rFonts w:ascii="TOPJBV+Times New Roman"/>
          <w:color w:val="000000"/>
          <w:sz w:val="24"/>
        </w:rPr>
        <w:t>favour</w:t>
      </w:r>
      <w:r w:rsidRPr="005E2BD8">
        <w:rPr>
          <w:rFonts w:ascii="TOPJBV+Times New Roman"/>
          <w:color w:val="000000"/>
          <w:sz w:val="24"/>
        </w:rPr>
        <w:t xml:space="preserve"> disease prevention, management of treatment and medication. Over time, pharmacy services have been evolving since their focus was selling drugs, to offering </w:t>
      </w:r>
      <w:r w:rsidR="0041756C" w:rsidRPr="005E2BD8">
        <w:rPr>
          <w:rFonts w:ascii="TOPJBV+Times New Roman"/>
          <w:color w:val="000000"/>
          <w:sz w:val="24"/>
        </w:rPr>
        <w:t>patient centred</w:t>
      </w:r>
      <w:r w:rsidRPr="005E2BD8">
        <w:rPr>
          <w:rFonts w:ascii="TOPJBV+Times New Roman"/>
          <w:color w:val="000000"/>
          <w:sz w:val="24"/>
        </w:rPr>
        <w:t xml:space="preserve">. therapeutic services that add significantly to the </w:t>
      </w:r>
      <w:r w:rsidR="0041756C" w:rsidRPr="005E2BD8">
        <w:rPr>
          <w:rFonts w:ascii="TOPJBV+Times New Roman"/>
          <w:color w:val="000000"/>
          <w:sz w:val="24"/>
        </w:rPr>
        <w:t>wellbeing</w:t>
      </w:r>
      <w:r w:rsidRPr="005E2BD8">
        <w:rPr>
          <w:rFonts w:ascii="TOPJBV+Times New Roman"/>
          <w:color w:val="000000"/>
          <w:sz w:val="24"/>
        </w:rPr>
        <w:t xml:space="preserve"> of the populace. The article explores the. origins of pharmacy services, critically examines the way that they work in the modern. healthcare </w:t>
      </w:r>
      <w:r w:rsidR="0041756C" w:rsidRPr="005E2BD8">
        <w:rPr>
          <w:rFonts w:ascii="TOPJBV+Times New Roman"/>
          <w:color w:val="000000"/>
          <w:sz w:val="24"/>
        </w:rPr>
        <w:t>system and</w:t>
      </w:r>
      <w:r w:rsidRPr="005E2BD8">
        <w:rPr>
          <w:rFonts w:ascii="TOPJBV+Times New Roman"/>
          <w:color w:val="000000"/>
          <w:sz w:val="24"/>
        </w:rPr>
        <w:t xml:space="preserve"> highlights their contribution to the enhancement of the quality of life of the service users. in the UK.</w:t>
      </w:r>
    </w:p>
    <w:p w14:paraId="04C2663C"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The emergence of pharmacy services in the UK was driven by the need to regulate the safe</w:t>
      </w:r>
    </w:p>
    <w:p w14:paraId="30D8C950"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supply of medicines and protect patients. Historically, medicines were supplied by</w:t>
      </w:r>
    </w:p>
    <w:p w14:paraId="07AFE0C7"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apothecaries and merchants, which often resulted in irregular treatments and possible safety</w:t>
      </w:r>
    </w:p>
    <w:p w14:paraId="014ED630"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issues. A major transition happened with the introduction of the National Health Service in</w:t>
      </w:r>
    </w:p>
    <w:p w14:paraId="487BA323"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1948, when pharmacists became integrated into an organised national healthcare system</w:t>
      </w:r>
    </w:p>
    <w:p w14:paraId="4A2E5C4B"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responsible for distributing prescription drugs safely and competently. As healthcare demands</w:t>
      </w:r>
    </w:p>
    <w:p w14:paraId="6F9781BC"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increased due to population growth and the rise of chronic illnesses, pharmacy services</w:t>
      </w:r>
    </w:p>
    <w:p w14:paraId="2258F6FE"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expanded to fulfil greater public health needs. Government policies and frameworks, such as</w:t>
      </w:r>
    </w:p>
    <w:p w14:paraId="4A08451D"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the Community Pharmacy Contractual Framework, further enhanced the role of pharmacists</w:t>
      </w:r>
    </w:p>
    <w:p w14:paraId="3A505761"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within primary healthcare by formalising their responsibilities in medicine management and</w:t>
      </w:r>
    </w:p>
    <w:p w14:paraId="37350905"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patient support (UK Government, 2022). Consequently, pharmacy services eventually</w:t>
      </w:r>
    </w:p>
    <w:p w14:paraId="08A7C40F" w14:textId="77777777" w:rsidR="005E2BD8" w:rsidRP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extended beyond pharmaceutical supply to include clinical consultations, health promotion</w:t>
      </w:r>
    </w:p>
    <w:p w14:paraId="48F0FC29" w14:textId="600697EB" w:rsidR="005E2BD8" w:rsidRDefault="005E2BD8" w:rsidP="005E2BD8">
      <w:pPr>
        <w:pStyle w:val="NoList1"/>
        <w:framePr w:w="9238" w:wrap="auto" w:vAnchor="page" w:hAnchor="page" w:x="1381" w:y="5953"/>
        <w:widowControl w:val="0"/>
        <w:autoSpaceDE w:val="0"/>
        <w:autoSpaceDN w:val="0"/>
        <w:spacing w:after="0" w:line="266" w:lineRule="exact"/>
        <w:rPr>
          <w:rFonts w:ascii="TOPJBV+Times New Roman"/>
          <w:color w:val="000000"/>
          <w:sz w:val="24"/>
        </w:rPr>
      </w:pPr>
      <w:r w:rsidRPr="005E2BD8">
        <w:rPr>
          <w:rFonts w:ascii="TOPJBV+Times New Roman"/>
          <w:color w:val="000000"/>
          <w:sz w:val="24"/>
        </w:rPr>
        <w:t>and preventative care.</w:t>
      </w:r>
    </w:p>
    <w:p w14:paraId="120B3393" w14:textId="76BE5657" w:rsidR="00A23EB2" w:rsidRDefault="00A23EB2" w:rsidP="00A23EB2">
      <w:pPr>
        <w:pStyle w:val="NoList1"/>
        <w:framePr w:w="9160" w:wrap="auto" w:vAnchor="page" w:hAnchor="page" w:x="1369" w:y="9613"/>
        <w:widowControl w:val="0"/>
        <w:autoSpaceDE w:val="0"/>
        <w:autoSpaceDN w:val="0"/>
        <w:spacing w:after="0" w:line="266" w:lineRule="exact"/>
        <w:rPr>
          <w:rFonts w:ascii="TOPJBV+Times New Roman"/>
          <w:color w:val="000000"/>
          <w:sz w:val="24"/>
        </w:rPr>
      </w:pPr>
      <w:r w:rsidRPr="00A23EB2">
        <w:rPr>
          <w:rFonts w:ascii="TOPJBV+Times New Roman"/>
          <w:color w:val="000000"/>
          <w:sz w:val="24"/>
        </w:rPr>
        <w:t>Community pharmacists offer a plethora of NHS services in modern healthcare. prescription filling, medications review, immunizations, blood pressure checks. and management of minor illnesses in projects like the Pharmacy First service (NHS). England, 2023). This concept helps the pharmacists to deal with everyday health problems and offer adequate advice on time, without the patient necessarily visiting the general practitioners (GPs). Pharmacy services are also significant in the delivery of healthcare and about 1.1 billion. prescription items provided in England in 20232024 (NHSBSA, 2024). One of the</w:t>
      </w:r>
      <w:r>
        <w:rPr>
          <w:rFonts w:ascii="TOPJBV+Times New Roman"/>
          <w:color w:val="000000"/>
          <w:sz w:val="24"/>
        </w:rPr>
        <w:t xml:space="preserve"> main </w:t>
      </w:r>
      <w:r w:rsidRPr="00A23EB2">
        <w:rPr>
          <w:rFonts w:ascii="TOPJBV+Times New Roman"/>
          <w:color w:val="000000"/>
          <w:sz w:val="24"/>
        </w:rPr>
        <w:t xml:space="preserve">advantages of pharmacy services is their availability, which is the large portion of the population. resides within easy reach of a local pharmacy, where the patients can get fast. health </w:t>
      </w:r>
      <w:r w:rsidR="00C03105" w:rsidRPr="00A23EB2">
        <w:rPr>
          <w:rFonts w:ascii="TOPJBV+Times New Roman"/>
          <w:color w:val="000000"/>
          <w:sz w:val="24"/>
        </w:rPr>
        <w:t>counselling</w:t>
      </w:r>
      <w:r w:rsidRPr="00A23EB2">
        <w:rPr>
          <w:rFonts w:ascii="TOPJBV+Times New Roman"/>
          <w:color w:val="000000"/>
          <w:sz w:val="24"/>
        </w:rPr>
        <w:t xml:space="preserve"> and preventive care. This is accessible to ease the workload on GP. and hospital emergency departments and increase preventative healthcare. Furthermore, partnering of pharmacists and Primary Care Networks in conjunction with patient coordination. care and reinforces healthcare integration (NHS England, 2024).</w:t>
      </w:r>
    </w:p>
    <w:p w14:paraId="151F9D04" w14:textId="77777777" w:rsidR="00A23EB2" w:rsidRPr="00A23EB2" w:rsidRDefault="00A23EB2" w:rsidP="00A23EB2">
      <w:pPr>
        <w:pStyle w:val="NoList1"/>
        <w:framePr w:w="9220" w:wrap="auto" w:vAnchor="page" w:hAnchor="page" w:x="1345" w:y="13225"/>
        <w:widowControl w:val="0"/>
        <w:autoSpaceDE w:val="0"/>
        <w:autoSpaceDN w:val="0"/>
        <w:spacing w:line="266" w:lineRule="exact"/>
        <w:rPr>
          <w:rFonts w:ascii="TOPJBV+Times New Roman"/>
          <w:color w:val="000000"/>
          <w:sz w:val="24"/>
        </w:rPr>
      </w:pPr>
      <w:r w:rsidRPr="00A23EB2">
        <w:rPr>
          <w:rFonts w:ascii="TOPJBV+Times New Roman"/>
          <w:color w:val="000000"/>
          <w:sz w:val="24"/>
        </w:rPr>
        <w:t xml:space="preserve">Though these are the benefits, pharmaceutical services are faced with </w:t>
      </w:r>
      <w:proofErr w:type="gramStart"/>
      <w:r w:rsidRPr="00A23EB2">
        <w:rPr>
          <w:rFonts w:ascii="TOPJBV+Times New Roman"/>
          <w:color w:val="000000"/>
          <w:sz w:val="24"/>
        </w:rPr>
        <w:t>a number of</w:t>
      </w:r>
      <w:proofErr w:type="gramEnd"/>
      <w:r w:rsidRPr="00A23EB2">
        <w:rPr>
          <w:rFonts w:ascii="TOPJBV+Times New Roman"/>
          <w:color w:val="000000"/>
          <w:sz w:val="24"/>
        </w:rPr>
        <w:t xml:space="preserve"> issues. Financial service accessibility in has been decreased by challenges, workforce shortages, and drugstore closures. in some locations, especially in less affluent localities (House of Commons. Library, 2023). Moreover, there is elevated workload and some pharmaceutical. deficits could affect patient satisfaction and efficiency of the service. These challenges show that although pharmacy is a potential to enhance access to healthcare, the long-term potential is enormous. term sustainability is based on long-term investment in human capital and health care. infrastructure. </w:t>
      </w:r>
    </w:p>
    <w:p w14:paraId="78D74DAF" w14:textId="77777777" w:rsidR="00A23EB2" w:rsidRDefault="00A23EB2" w:rsidP="00A23EB2">
      <w:pPr>
        <w:pStyle w:val="NoList1"/>
        <w:framePr w:w="9220" w:wrap="auto" w:vAnchor="page" w:hAnchor="page" w:x="1345" w:y="13225"/>
        <w:widowControl w:val="0"/>
        <w:autoSpaceDE w:val="0"/>
        <w:autoSpaceDN w:val="0"/>
        <w:spacing w:after="0" w:line="266" w:lineRule="exact"/>
        <w:rPr>
          <w:rFonts w:ascii="TOPJBV+Times New Roman"/>
          <w:color w:val="000000"/>
          <w:sz w:val="24"/>
        </w:rPr>
      </w:pPr>
    </w:p>
    <w:p w14:paraId="5F46D850" w14:textId="77777777" w:rsidR="00982837" w:rsidRDefault="00000000">
      <w:pPr>
        <w:pStyle w:val="NoList1"/>
        <w:spacing w:after="0" w:line="0" w:lineRule="atLeast"/>
        <w:rPr>
          <w:rFonts w:ascii="Arial"/>
          <w:color w:val="FF0000"/>
          <w:sz w:val="2"/>
        </w:rPr>
      </w:pPr>
      <w:r>
        <w:rPr>
          <w:rFonts w:ascii="Arial"/>
          <w:color w:val="FF0000"/>
          <w:sz w:val="2"/>
        </w:rPr>
        <w:cr/>
      </w:r>
      <w:r>
        <w:rPr>
          <w:rFonts w:ascii="Arial"/>
          <w:color w:val="FF0000"/>
          <w:sz w:val="2"/>
        </w:rPr>
        <w:br w:type="page"/>
      </w:r>
    </w:p>
    <w:p w14:paraId="3BE56921" w14:textId="77777777" w:rsidR="00982837" w:rsidRDefault="00000000">
      <w:pPr>
        <w:pStyle w:val="NoList1"/>
        <w:spacing w:after="0" w:line="0" w:lineRule="atLeast"/>
        <w:rPr>
          <w:rFonts w:ascii="Arial"/>
          <w:color w:val="FF0000"/>
          <w:sz w:val="2"/>
        </w:rPr>
      </w:pPr>
      <w:bookmarkStart w:id="5" w:name="br6"/>
      <w:bookmarkEnd w:id="5"/>
      <w:r>
        <w:rPr>
          <w:rFonts w:ascii="Arial"/>
          <w:color w:val="FF0000"/>
          <w:sz w:val="2"/>
        </w:rPr>
        <w:lastRenderedPageBreak/>
        <w:t xml:space="preserve"> </w:t>
      </w:r>
    </w:p>
    <w:p w14:paraId="587A2472" w14:textId="77777777" w:rsidR="00982837" w:rsidRDefault="00982837">
      <w:pPr>
        <w:pStyle w:val="NoList1"/>
        <w:spacing w:after="0" w:line="0" w:lineRule="atLeast"/>
        <w:rPr>
          <w:rFonts w:ascii="Arial"/>
          <w:color w:val="FF0000"/>
          <w:sz w:val="2"/>
        </w:rPr>
      </w:pPr>
    </w:p>
    <w:p w14:paraId="1992B6D3" w14:textId="42B9F433" w:rsidR="00A23EB2" w:rsidRDefault="00A23EB2" w:rsidP="00A23EB2">
      <w:pPr>
        <w:pStyle w:val="NoList1"/>
        <w:framePr w:w="9128" w:wrap="auto" w:vAnchor="page" w:hAnchor="page" w:x="1225" w:y="3613"/>
        <w:widowControl w:val="0"/>
        <w:autoSpaceDE w:val="0"/>
        <w:autoSpaceDN w:val="0"/>
        <w:spacing w:after="0" w:line="266" w:lineRule="exact"/>
        <w:rPr>
          <w:rFonts w:ascii="TOPJBV+Times New Roman"/>
          <w:color w:val="000000"/>
          <w:sz w:val="24"/>
        </w:rPr>
      </w:pPr>
      <w:r w:rsidRPr="005E2BD8">
        <w:rPr>
          <w:rFonts w:ascii="TOPJBV+Times New Roman"/>
          <w:color w:val="000000"/>
          <w:sz w:val="24"/>
        </w:rPr>
        <w:t xml:space="preserve">Finally, the pharmacy services have extended the </w:t>
      </w:r>
      <w:r w:rsidR="009A17B2" w:rsidRPr="005E2BD8">
        <w:rPr>
          <w:rFonts w:ascii="TOPJBV+Times New Roman"/>
          <w:color w:val="000000"/>
          <w:sz w:val="24"/>
        </w:rPr>
        <w:t>simulative</w:t>
      </w:r>
      <w:r w:rsidRPr="005E2BD8">
        <w:rPr>
          <w:rFonts w:ascii="TOPJBV+Times New Roman"/>
          <w:color w:val="000000"/>
          <w:sz w:val="24"/>
        </w:rPr>
        <w:t xml:space="preserve"> medicine supply responsibilities to the central</w:t>
      </w:r>
      <w:r w:rsidR="00504051">
        <w:rPr>
          <w:rFonts w:ascii="TOPJBV+Times New Roman"/>
          <w:color w:val="000000"/>
          <w:sz w:val="24"/>
        </w:rPr>
        <w:t>,</w:t>
      </w:r>
      <w:r w:rsidRPr="005E2BD8">
        <w:rPr>
          <w:rFonts w:ascii="TOPJBV+Times New Roman"/>
          <w:color w:val="000000"/>
          <w:sz w:val="24"/>
        </w:rPr>
        <w:t xml:space="preserve"> building blocks to the NHS healthcare system. Their development is based on the changing healthcare. population requirements, and their prevailing functions help advance the accessibility of healthcare. system efficiency. Funding constraints and manpower demands are never-ending though. pharmacy services, challenges, remain a vital way of ensuring patient safety is promoted. improving the living standards in the UK. Further investment and incorporation in primary care. will make sure their contribution to healthcare delivery is long-term.</w:t>
      </w:r>
    </w:p>
    <w:p w14:paraId="2E57B82D" w14:textId="77777777" w:rsidR="00A23EB2" w:rsidRDefault="00A23EB2" w:rsidP="00A23EB2">
      <w:pPr>
        <w:pStyle w:val="NoList1"/>
        <w:framePr w:w="9125" w:wrap="auto" w:vAnchor="page" w:hAnchor="page" w:x="1213" w:y="913"/>
        <w:widowControl w:val="0"/>
        <w:autoSpaceDE w:val="0"/>
        <w:autoSpaceDN w:val="0"/>
        <w:spacing w:after="0" w:line="266" w:lineRule="exact"/>
        <w:rPr>
          <w:rFonts w:ascii="TOPJBV+Times New Roman"/>
          <w:color w:val="000000"/>
          <w:sz w:val="24"/>
        </w:rPr>
      </w:pPr>
      <w:r w:rsidRPr="00A23EB2">
        <w:rPr>
          <w:rFonts w:ascii="TOPJBV+Times New Roman"/>
          <w:color w:val="000000"/>
          <w:sz w:val="24"/>
        </w:rPr>
        <w:t>Pharmacy services are also useful in enhancing the level of life of the service customers. Pharmacists are involved in serving long-term patients like diabetes, asthma and so on. cardiovascular disease by means of drug counselling, monitoring and health guidance. Such preventative actions as immunisation programs and health check-ups will help in preventing early. surveillance and disease prevention. The community pharmacies are also helpful especially in cases of. as vulnerable groups like the elderly citizens and those with mobility disabilities. they provide easy access to healthcare in local societies. Through accessible Contribution pharmacy services can help in the achievement of better health. outcomes, patient safety and general well-being.</w:t>
      </w:r>
    </w:p>
    <w:p w14:paraId="60D51742" w14:textId="77777777" w:rsidR="00982837" w:rsidRDefault="00000000">
      <w:pPr>
        <w:pStyle w:val="NoList1"/>
        <w:spacing w:after="0" w:line="0" w:lineRule="atLeast"/>
        <w:rPr>
          <w:rFonts w:ascii="Arial"/>
          <w:color w:val="FF0000"/>
          <w:sz w:val="2"/>
        </w:rPr>
      </w:pPr>
      <w:r>
        <w:rPr>
          <w:rFonts w:ascii="Arial"/>
          <w:color w:val="FF0000"/>
          <w:sz w:val="2"/>
        </w:rPr>
        <w:cr/>
      </w:r>
      <w:r>
        <w:rPr>
          <w:rFonts w:ascii="Arial"/>
          <w:color w:val="FF0000"/>
          <w:sz w:val="2"/>
        </w:rPr>
        <w:br w:type="page"/>
      </w:r>
    </w:p>
    <w:p w14:paraId="69EA23C1" w14:textId="77777777" w:rsidR="00982837" w:rsidRDefault="00000000">
      <w:pPr>
        <w:pStyle w:val="NoList1"/>
        <w:spacing w:after="0" w:line="0" w:lineRule="atLeast"/>
        <w:rPr>
          <w:rFonts w:ascii="Arial"/>
          <w:color w:val="FF0000"/>
          <w:sz w:val="2"/>
        </w:rPr>
      </w:pPr>
      <w:bookmarkStart w:id="6" w:name="br7"/>
      <w:bookmarkEnd w:id="6"/>
      <w:r>
        <w:rPr>
          <w:rFonts w:ascii="Arial"/>
          <w:color w:val="FF0000"/>
          <w:sz w:val="2"/>
        </w:rPr>
        <w:lastRenderedPageBreak/>
        <w:t xml:space="preserve"> </w:t>
      </w:r>
    </w:p>
    <w:p w14:paraId="566A88B7" w14:textId="77777777" w:rsidR="00982837" w:rsidRDefault="00000000">
      <w:pPr>
        <w:pStyle w:val="NoList1"/>
        <w:framePr w:w="1864" w:wrap="auto" w:hAnchor="text" w:x="1440" w:y="1439"/>
        <w:widowControl w:val="0"/>
        <w:autoSpaceDE w:val="0"/>
        <w:autoSpaceDN w:val="0"/>
        <w:spacing w:after="0" w:line="444" w:lineRule="exact"/>
        <w:rPr>
          <w:rFonts w:ascii="TOPJBV+Times New Roman"/>
          <w:color w:val="000000"/>
          <w:sz w:val="40"/>
        </w:rPr>
      </w:pPr>
      <w:r>
        <w:rPr>
          <w:rFonts w:ascii="TOPJBV+Times New Roman"/>
          <w:color w:val="2F5496"/>
          <w:sz w:val="40"/>
        </w:rPr>
        <w:t>Reference</w:t>
      </w:r>
    </w:p>
    <w:p w14:paraId="500BBA02" w14:textId="77777777" w:rsidR="00982837" w:rsidRDefault="00000000">
      <w:pPr>
        <w:pStyle w:val="NoList1"/>
        <w:framePr w:w="9223" w:wrap="auto" w:hAnchor="text" w:x="1440" w:y="2007"/>
        <w:widowControl w:val="0"/>
        <w:autoSpaceDE w:val="0"/>
        <w:autoSpaceDN w:val="0"/>
        <w:spacing w:after="0" w:line="266" w:lineRule="exact"/>
        <w:rPr>
          <w:rFonts w:ascii="IQVMFH+Times New Roman Italic"/>
          <w:i/>
          <w:color w:val="000000"/>
          <w:sz w:val="24"/>
        </w:rPr>
      </w:pPr>
      <w:r>
        <w:rPr>
          <w:rFonts w:ascii="TOPJBV+Times New Roman"/>
          <w:color w:val="000000"/>
          <w:sz w:val="24"/>
        </w:rPr>
        <w:t>House</w:t>
      </w:r>
      <w:r>
        <w:rPr>
          <w:rFonts w:ascii="TOPJBV+Times New Roman"/>
          <w:color w:val="000000"/>
          <w:spacing w:val="-1"/>
          <w:sz w:val="24"/>
        </w:rPr>
        <w:t xml:space="preserve"> </w:t>
      </w:r>
      <w:r>
        <w:rPr>
          <w:rFonts w:ascii="TOPJBV+Times New Roman"/>
          <w:color w:val="000000"/>
          <w:sz w:val="24"/>
        </w:rPr>
        <w:t xml:space="preserve">of Commons Library (2023) </w:t>
      </w:r>
      <w:r>
        <w:rPr>
          <w:rFonts w:ascii="IQVMFH+Times New Roman Italic"/>
          <w:i/>
          <w:color w:val="000000"/>
          <w:sz w:val="24"/>
        </w:rPr>
        <w:t>Community</w:t>
      </w:r>
      <w:r>
        <w:rPr>
          <w:rFonts w:ascii="IQVMFH+Times New Roman Italic"/>
          <w:i/>
          <w:color w:val="000000"/>
          <w:spacing w:val="-1"/>
          <w:sz w:val="24"/>
        </w:rPr>
        <w:t xml:space="preserve"> </w:t>
      </w:r>
      <w:r>
        <w:rPr>
          <w:rFonts w:ascii="IQVMFH+Times New Roman Italic"/>
          <w:i/>
          <w:color w:val="000000"/>
          <w:sz w:val="24"/>
        </w:rPr>
        <w:t>pharmacies:</w:t>
      </w:r>
      <w:r>
        <w:rPr>
          <w:rFonts w:ascii="IQVMFH+Times New Roman Italic"/>
          <w:i/>
          <w:color w:val="000000"/>
          <w:spacing w:val="-1"/>
          <w:sz w:val="24"/>
        </w:rPr>
        <w:t xml:space="preserve"> </w:t>
      </w:r>
      <w:r>
        <w:rPr>
          <w:rFonts w:ascii="IQVMFH+Times New Roman Italic"/>
          <w:i/>
          <w:color w:val="000000"/>
          <w:sz w:val="24"/>
        </w:rPr>
        <w:t>Funding and</w:t>
      </w:r>
      <w:r>
        <w:rPr>
          <w:rFonts w:ascii="IQVMFH+Times New Roman Italic"/>
          <w:i/>
          <w:color w:val="000000"/>
          <w:spacing w:val="2"/>
          <w:sz w:val="24"/>
        </w:rPr>
        <w:t xml:space="preserve"> </w:t>
      </w:r>
      <w:r>
        <w:rPr>
          <w:rFonts w:ascii="IQVMFH+Times New Roman Italic"/>
          <w:i/>
          <w:color w:val="000000"/>
          <w:spacing w:val="-1"/>
          <w:sz w:val="24"/>
        </w:rPr>
        <w:t>workforce</w:t>
      </w:r>
    </w:p>
    <w:p w14:paraId="6CEBBD49" w14:textId="77777777" w:rsidR="00982837" w:rsidRDefault="00000000">
      <w:pPr>
        <w:pStyle w:val="NoList1"/>
        <w:framePr w:w="9223" w:wrap="auto" w:hAnchor="text" w:x="1440" w:y="2007"/>
        <w:widowControl w:val="0"/>
        <w:autoSpaceDE w:val="0"/>
        <w:autoSpaceDN w:val="0"/>
        <w:spacing w:before="149" w:after="0" w:line="266" w:lineRule="exact"/>
        <w:ind w:left="794"/>
        <w:rPr>
          <w:rFonts w:ascii="TOPJBV+Times New Roman"/>
          <w:color w:val="000000"/>
          <w:sz w:val="24"/>
          <w:u w:val="single"/>
        </w:rPr>
      </w:pPr>
      <w:r>
        <w:rPr>
          <w:rFonts w:ascii="IQVMFH+Times New Roman Italic"/>
          <w:i/>
          <w:color w:val="000000"/>
          <w:spacing w:val="-2"/>
          <w:sz w:val="24"/>
        </w:rPr>
        <w:t>pressures.</w:t>
      </w:r>
      <w:r>
        <w:rPr>
          <w:rFonts w:ascii="IQVMFH+Times New Roman Italic"/>
          <w:i/>
          <w:color w:val="000000"/>
          <w:spacing w:val="-12"/>
          <w:sz w:val="24"/>
        </w:rPr>
        <w:t xml:space="preserve"> </w:t>
      </w:r>
      <w:r>
        <w:rPr>
          <w:rFonts w:ascii="TOPJBV+Times New Roman"/>
          <w:color w:val="000000"/>
          <w:spacing w:val="-2"/>
          <w:sz w:val="24"/>
        </w:rPr>
        <w:t>Available</w:t>
      </w:r>
      <w:r>
        <w:rPr>
          <w:rFonts w:ascii="TOPJBV+Times New Roman"/>
          <w:color w:val="000000"/>
          <w:spacing w:val="2"/>
          <w:sz w:val="24"/>
        </w:rPr>
        <w:t xml:space="preserve"> </w:t>
      </w:r>
      <w:r>
        <w:rPr>
          <w:rFonts w:ascii="TOPJBV+Times New Roman"/>
          <w:color w:val="000000"/>
          <w:spacing w:val="-1"/>
          <w:sz w:val="24"/>
        </w:rPr>
        <w:t>at:</w:t>
      </w:r>
      <w:r>
        <w:rPr>
          <w:rFonts w:ascii="TOPJBV+Times New Roman"/>
          <w:color w:val="000000"/>
          <w:spacing w:val="3"/>
          <w:sz w:val="24"/>
        </w:rPr>
        <w:t xml:space="preserve"> </w:t>
      </w:r>
      <w:hyperlink r:id="rId9" w:history="1">
        <w:r w:rsidR="00982837">
          <w:rPr>
            <w:rFonts w:ascii="TOPJBV+Times New Roman"/>
            <w:color w:val="0563C1"/>
            <w:sz w:val="24"/>
            <w:u w:val="single"/>
          </w:rPr>
          <w:t>https://commonslibrary.parliament.uk/research-briefings/cbp-</w:t>
        </w:r>
      </w:hyperlink>
    </w:p>
    <w:p w14:paraId="2AC97C34" w14:textId="77777777" w:rsidR="00982837" w:rsidRDefault="00982837">
      <w:pPr>
        <w:pStyle w:val="NoList1"/>
        <w:framePr w:w="9223" w:wrap="auto" w:hAnchor="text" w:x="1440" w:y="2007"/>
        <w:widowControl w:val="0"/>
        <w:autoSpaceDE w:val="0"/>
        <w:autoSpaceDN w:val="0"/>
        <w:spacing w:before="147" w:after="0" w:line="266" w:lineRule="exact"/>
        <w:ind w:left="794"/>
        <w:rPr>
          <w:rFonts w:ascii="TOPJBV+Times New Roman"/>
          <w:color w:val="000000"/>
          <w:sz w:val="24"/>
        </w:rPr>
      </w:pPr>
      <w:hyperlink r:id="rId10" w:history="1">
        <w:r>
          <w:rPr>
            <w:rFonts w:ascii="TOPJBV+Times New Roman"/>
            <w:color w:val="0563C1"/>
            <w:sz w:val="24"/>
            <w:u w:val="single"/>
          </w:rPr>
          <w:t>9432/</w:t>
        </w:r>
      </w:hyperlink>
      <w:hyperlink r:id="rId11" w:history="1">
        <w:r>
          <w:rPr>
            <w:rFonts w:ascii="TOPJBV+Times New Roman"/>
            <w:color w:val="0563C1"/>
            <w:spacing w:val="1"/>
            <w:sz w:val="24"/>
          </w:rPr>
          <w:t xml:space="preserve"> </w:t>
        </w:r>
      </w:hyperlink>
      <w:r>
        <w:rPr>
          <w:rFonts w:ascii="TOPJBV+Times New Roman"/>
          <w:color w:val="000000"/>
          <w:sz w:val="24"/>
        </w:rPr>
        <w:t xml:space="preserve">(Accessed: </w:t>
      </w:r>
      <w:r>
        <w:rPr>
          <w:rFonts w:ascii="TOPJBV+Times New Roman"/>
          <w:color w:val="000000"/>
          <w:spacing w:val="-9"/>
          <w:sz w:val="24"/>
        </w:rPr>
        <w:t>11</w:t>
      </w:r>
      <w:r>
        <w:rPr>
          <w:rFonts w:ascii="TOPJBV+Times New Roman"/>
          <w:color w:val="000000"/>
          <w:spacing w:val="9"/>
          <w:sz w:val="24"/>
        </w:rPr>
        <w:t xml:space="preserve"> </w:t>
      </w:r>
      <w:r>
        <w:rPr>
          <w:rFonts w:ascii="TOPJBV+Times New Roman"/>
          <w:color w:val="000000"/>
          <w:sz w:val="24"/>
        </w:rPr>
        <w:t>March 2026).</w:t>
      </w:r>
    </w:p>
    <w:p w14:paraId="0EAE92E9" w14:textId="77777777" w:rsidR="00982837" w:rsidRDefault="00000000">
      <w:pPr>
        <w:pStyle w:val="NoList1"/>
        <w:framePr w:w="8768" w:wrap="auto" w:hAnchor="text" w:x="1440" w:y="3409"/>
        <w:widowControl w:val="0"/>
        <w:autoSpaceDE w:val="0"/>
        <w:autoSpaceDN w:val="0"/>
        <w:spacing w:after="0" w:line="266" w:lineRule="exact"/>
        <w:rPr>
          <w:rFonts w:ascii="IQVMFH+Times New Roman Italic"/>
          <w:i/>
          <w:color w:val="000000"/>
          <w:sz w:val="24"/>
        </w:rPr>
      </w:pPr>
      <w:r>
        <w:rPr>
          <w:rFonts w:ascii="TOPJBV+Times New Roman"/>
          <w:color w:val="000000"/>
          <w:spacing w:val="-1"/>
          <w:sz w:val="24"/>
        </w:rPr>
        <w:t>NHS</w:t>
      </w:r>
      <w:r>
        <w:rPr>
          <w:rFonts w:ascii="TOPJBV+Times New Roman"/>
          <w:color w:val="000000"/>
          <w:spacing w:val="1"/>
          <w:sz w:val="24"/>
        </w:rPr>
        <w:t xml:space="preserve"> </w:t>
      </w:r>
      <w:r>
        <w:rPr>
          <w:rFonts w:ascii="TOPJBV+Times New Roman"/>
          <w:color w:val="000000"/>
          <w:sz w:val="24"/>
        </w:rPr>
        <w:t>Business Services</w:t>
      </w:r>
      <w:r>
        <w:rPr>
          <w:rFonts w:ascii="TOPJBV+Times New Roman"/>
          <w:color w:val="000000"/>
          <w:spacing w:val="-12"/>
          <w:sz w:val="24"/>
        </w:rPr>
        <w:t xml:space="preserve"> </w:t>
      </w:r>
      <w:r>
        <w:rPr>
          <w:rFonts w:ascii="TOPJBV+Times New Roman"/>
          <w:color w:val="000000"/>
          <w:sz w:val="24"/>
        </w:rPr>
        <w:t>Authority (2024)</w:t>
      </w:r>
      <w:r>
        <w:rPr>
          <w:rFonts w:ascii="TOPJBV+Times New Roman"/>
          <w:color w:val="000000"/>
          <w:spacing w:val="1"/>
          <w:sz w:val="24"/>
        </w:rPr>
        <w:t xml:space="preserve"> </w:t>
      </w:r>
      <w:r>
        <w:rPr>
          <w:rFonts w:ascii="IQVMFH+Times New Roman Italic"/>
          <w:i/>
          <w:color w:val="000000"/>
          <w:spacing w:val="-1"/>
          <w:sz w:val="24"/>
        </w:rPr>
        <w:t>Prescription</w:t>
      </w:r>
      <w:r>
        <w:rPr>
          <w:rFonts w:ascii="IQVMFH+Times New Roman Italic"/>
          <w:i/>
          <w:color w:val="000000"/>
          <w:spacing w:val="1"/>
          <w:sz w:val="24"/>
        </w:rPr>
        <w:t xml:space="preserve"> </w:t>
      </w:r>
      <w:r>
        <w:rPr>
          <w:rFonts w:ascii="IQVMFH+Times New Roman Italic"/>
          <w:i/>
          <w:color w:val="000000"/>
          <w:sz w:val="24"/>
        </w:rPr>
        <w:t>Cost</w:t>
      </w:r>
      <w:r>
        <w:rPr>
          <w:rFonts w:ascii="IQVMFH+Times New Roman Italic"/>
          <w:i/>
          <w:color w:val="000000"/>
          <w:spacing w:val="-4"/>
          <w:sz w:val="24"/>
        </w:rPr>
        <w:t xml:space="preserve"> </w:t>
      </w:r>
      <w:r>
        <w:rPr>
          <w:rFonts w:ascii="IQVMFH+Times New Roman Italic"/>
          <w:i/>
          <w:color w:val="000000"/>
          <w:sz w:val="24"/>
        </w:rPr>
        <w:t>Analysis</w:t>
      </w:r>
      <w:r>
        <w:rPr>
          <w:rFonts w:ascii="IQVMFH+Times New Roman Italic"/>
          <w:i/>
          <w:color w:val="000000"/>
          <w:spacing w:val="2"/>
          <w:sz w:val="24"/>
        </w:rPr>
        <w:t xml:space="preserve"> </w:t>
      </w:r>
      <w:r>
        <w:rPr>
          <w:rFonts w:ascii="IQVMFH+Times New Roman Italic" w:hAnsi="IQVMFH+Times New Roman Italic" w:cs="IQVMFH+Times New Roman Italic"/>
          <w:i/>
          <w:color w:val="000000"/>
          <w:sz w:val="24"/>
        </w:rPr>
        <w:t>–</w:t>
      </w:r>
      <w:r>
        <w:rPr>
          <w:rFonts w:ascii="IQVMFH+Times New Roman Italic"/>
          <w:i/>
          <w:color w:val="000000"/>
          <w:sz w:val="24"/>
        </w:rPr>
        <w:t xml:space="preserve"> England 2023/24.</w:t>
      </w:r>
    </w:p>
    <w:p w14:paraId="5A46BB13" w14:textId="77777777" w:rsidR="00982837" w:rsidRDefault="00000000">
      <w:pPr>
        <w:pStyle w:val="NoList1"/>
        <w:framePr w:w="8768" w:wrap="auto" w:hAnchor="text" w:x="1440" w:y="3409"/>
        <w:widowControl w:val="0"/>
        <w:autoSpaceDE w:val="0"/>
        <w:autoSpaceDN w:val="0"/>
        <w:spacing w:before="149" w:after="0" w:line="266" w:lineRule="exact"/>
        <w:ind w:left="794"/>
        <w:rPr>
          <w:rFonts w:ascii="TOPJBV+Times New Roman"/>
          <w:color w:val="000000"/>
          <w:sz w:val="24"/>
          <w:u w:val="single"/>
        </w:rPr>
      </w:pPr>
      <w:r>
        <w:rPr>
          <w:rFonts w:ascii="TOPJBV+Times New Roman"/>
          <w:color w:val="000000"/>
          <w:spacing w:val="-2"/>
          <w:sz w:val="24"/>
        </w:rPr>
        <w:t>Available</w:t>
      </w:r>
      <w:r>
        <w:rPr>
          <w:rFonts w:ascii="TOPJBV+Times New Roman"/>
          <w:color w:val="000000"/>
          <w:spacing w:val="2"/>
          <w:sz w:val="24"/>
        </w:rPr>
        <w:t xml:space="preserve"> </w:t>
      </w:r>
      <w:r>
        <w:rPr>
          <w:rFonts w:ascii="TOPJBV+Times New Roman"/>
          <w:color w:val="000000"/>
          <w:spacing w:val="-1"/>
          <w:sz w:val="24"/>
        </w:rPr>
        <w:t>at:</w:t>
      </w:r>
      <w:r>
        <w:rPr>
          <w:rFonts w:ascii="TOPJBV+Times New Roman"/>
          <w:color w:val="000000"/>
          <w:spacing w:val="2"/>
          <w:sz w:val="24"/>
        </w:rPr>
        <w:t xml:space="preserve"> </w:t>
      </w:r>
      <w:hyperlink r:id="rId12" w:history="1">
        <w:r w:rsidR="00982837">
          <w:rPr>
            <w:rFonts w:ascii="TOPJBV+Times New Roman"/>
            <w:color w:val="0563C1"/>
            <w:sz w:val="24"/>
            <w:u w:val="single"/>
          </w:rPr>
          <w:t>https://www.nhsbsa.nhs.uk/statistical-collections/prescription-cost-</w:t>
        </w:r>
      </w:hyperlink>
    </w:p>
    <w:p w14:paraId="6683BE36" w14:textId="121FC330" w:rsidR="00982837" w:rsidRDefault="00982837">
      <w:pPr>
        <w:pStyle w:val="NoList1"/>
        <w:framePr w:w="8768" w:wrap="auto" w:hAnchor="text" w:x="1440" w:y="3409"/>
        <w:widowControl w:val="0"/>
        <w:autoSpaceDE w:val="0"/>
        <w:autoSpaceDN w:val="0"/>
        <w:spacing w:before="147" w:after="0" w:line="266" w:lineRule="exact"/>
        <w:ind w:left="794"/>
        <w:rPr>
          <w:rFonts w:ascii="TOPJBV+Times New Roman"/>
          <w:color w:val="000000"/>
          <w:sz w:val="24"/>
        </w:rPr>
      </w:pPr>
      <w:hyperlink r:id="rId13" w:history="1">
        <w:r>
          <w:rPr>
            <w:rFonts w:ascii="TOPJBV+Times New Roman"/>
            <w:color w:val="0563C1"/>
            <w:sz w:val="24"/>
            <w:u w:val="single"/>
          </w:rPr>
          <w:t>analysis-</w:t>
        </w:r>
        <w:r w:rsidR="00CC10A8">
          <w:rPr>
            <w:rFonts w:ascii="TOPJBV+Times New Roman"/>
            <w:color w:val="0563C1"/>
            <w:sz w:val="24"/>
            <w:u w:val="single"/>
          </w:rPr>
          <w:t>England</w:t>
        </w:r>
      </w:hyperlink>
      <w:hyperlink r:id="rId14" w:history="1">
        <w:r>
          <w:rPr>
            <w:rFonts w:ascii="TOPJBV+Times New Roman"/>
            <w:color w:val="0563C1"/>
            <w:sz w:val="24"/>
          </w:rPr>
          <w:t xml:space="preserve"> </w:t>
        </w:r>
      </w:hyperlink>
      <w:r>
        <w:rPr>
          <w:rFonts w:ascii="TOPJBV+Times New Roman"/>
          <w:color w:val="000000"/>
          <w:sz w:val="24"/>
        </w:rPr>
        <w:t xml:space="preserve">(Accessed: </w:t>
      </w:r>
      <w:r>
        <w:rPr>
          <w:rFonts w:ascii="TOPJBV+Times New Roman"/>
          <w:color w:val="000000"/>
          <w:spacing w:val="-9"/>
          <w:sz w:val="24"/>
        </w:rPr>
        <w:t>11</w:t>
      </w:r>
      <w:r>
        <w:rPr>
          <w:rFonts w:ascii="TOPJBV+Times New Roman"/>
          <w:color w:val="000000"/>
          <w:spacing w:val="9"/>
          <w:sz w:val="24"/>
        </w:rPr>
        <w:t xml:space="preserve"> </w:t>
      </w:r>
      <w:r>
        <w:rPr>
          <w:rFonts w:ascii="TOPJBV+Times New Roman"/>
          <w:color w:val="000000"/>
          <w:spacing w:val="-1"/>
          <w:sz w:val="24"/>
        </w:rPr>
        <w:t>March</w:t>
      </w:r>
      <w:r>
        <w:rPr>
          <w:rFonts w:ascii="TOPJBV+Times New Roman"/>
          <w:color w:val="000000"/>
          <w:spacing w:val="1"/>
          <w:sz w:val="24"/>
        </w:rPr>
        <w:t xml:space="preserve"> </w:t>
      </w:r>
      <w:r>
        <w:rPr>
          <w:rFonts w:ascii="TOPJBV+Times New Roman"/>
          <w:color w:val="000000"/>
          <w:sz w:val="24"/>
        </w:rPr>
        <w:t>2026).</w:t>
      </w:r>
    </w:p>
    <w:p w14:paraId="6725168D" w14:textId="77777777" w:rsidR="00982837" w:rsidRDefault="00000000">
      <w:pPr>
        <w:pStyle w:val="NoList1"/>
        <w:framePr w:w="9187" w:wrap="auto" w:hAnchor="text" w:x="1440" w:y="4811"/>
        <w:widowControl w:val="0"/>
        <w:autoSpaceDE w:val="0"/>
        <w:autoSpaceDN w:val="0"/>
        <w:spacing w:after="0" w:line="266" w:lineRule="exact"/>
        <w:rPr>
          <w:rFonts w:ascii="TOPJBV+Times New Roman"/>
          <w:color w:val="000000"/>
          <w:sz w:val="24"/>
        </w:rPr>
      </w:pPr>
      <w:r>
        <w:rPr>
          <w:rFonts w:ascii="TOPJBV+Times New Roman"/>
          <w:color w:val="000000"/>
          <w:spacing w:val="-1"/>
          <w:sz w:val="24"/>
        </w:rPr>
        <w:t>NHS</w:t>
      </w:r>
      <w:r>
        <w:rPr>
          <w:rFonts w:ascii="TOPJBV+Times New Roman"/>
          <w:color w:val="000000"/>
          <w:spacing w:val="1"/>
          <w:sz w:val="24"/>
        </w:rPr>
        <w:t xml:space="preserve"> </w:t>
      </w:r>
      <w:r>
        <w:rPr>
          <w:rFonts w:ascii="TOPJBV+Times New Roman"/>
          <w:color w:val="000000"/>
          <w:sz w:val="24"/>
        </w:rPr>
        <w:t xml:space="preserve">England (2023) </w:t>
      </w:r>
      <w:r>
        <w:rPr>
          <w:rFonts w:ascii="IQVMFH+Times New Roman Italic"/>
          <w:i/>
          <w:color w:val="000000"/>
          <w:sz w:val="24"/>
        </w:rPr>
        <w:t>Pharmacy</w:t>
      </w:r>
      <w:r>
        <w:rPr>
          <w:rFonts w:ascii="IQVMFH+Times New Roman Italic"/>
          <w:i/>
          <w:color w:val="000000"/>
          <w:spacing w:val="-1"/>
          <w:sz w:val="24"/>
        </w:rPr>
        <w:t xml:space="preserve"> </w:t>
      </w:r>
      <w:r>
        <w:rPr>
          <w:rFonts w:ascii="IQVMFH+Times New Roman Italic"/>
          <w:i/>
          <w:color w:val="000000"/>
          <w:sz w:val="24"/>
        </w:rPr>
        <w:t>First: Community pharmacy</w:t>
      </w:r>
      <w:r>
        <w:rPr>
          <w:rFonts w:ascii="IQVMFH+Times New Roman Italic"/>
          <w:i/>
          <w:color w:val="000000"/>
          <w:spacing w:val="1"/>
          <w:sz w:val="24"/>
        </w:rPr>
        <w:t xml:space="preserve"> </w:t>
      </w:r>
      <w:r>
        <w:rPr>
          <w:rFonts w:ascii="IQVMFH+Times New Roman Italic"/>
          <w:i/>
          <w:color w:val="000000"/>
          <w:sz w:val="24"/>
        </w:rPr>
        <w:t>minor illness service.</w:t>
      </w:r>
      <w:r>
        <w:rPr>
          <w:rFonts w:ascii="IQVMFH+Times New Roman Italic"/>
          <w:i/>
          <w:color w:val="000000"/>
          <w:spacing w:val="-9"/>
          <w:sz w:val="24"/>
        </w:rPr>
        <w:t xml:space="preserve"> </w:t>
      </w:r>
      <w:r>
        <w:rPr>
          <w:rFonts w:ascii="TOPJBV+Times New Roman"/>
          <w:color w:val="000000"/>
          <w:spacing w:val="-2"/>
          <w:sz w:val="24"/>
        </w:rPr>
        <w:t>Available</w:t>
      </w:r>
    </w:p>
    <w:p w14:paraId="14DEFF82" w14:textId="77777777" w:rsidR="00982837" w:rsidRDefault="00000000">
      <w:pPr>
        <w:pStyle w:val="NoList1"/>
        <w:framePr w:w="9187" w:wrap="auto" w:hAnchor="text" w:x="1440" w:y="4811"/>
        <w:widowControl w:val="0"/>
        <w:autoSpaceDE w:val="0"/>
        <w:autoSpaceDN w:val="0"/>
        <w:spacing w:before="150" w:after="0" w:line="266" w:lineRule="exact"/>
        <w:ind w:left="794"/>
        <w:rPr>
          <w:rFonts w:ascii="TOPJBV+Times New Roman"/>
          <w:color w:val="000000"/>
          <w:sz w:val="24"/>
        </w:rPr>
      </w:pPr>
      <w:r>
        <w:rPr>
          <w:rFonts w:ascii="TOPJBV+Times New Roman"/>
          <w:color w:val="000000"/>
          <w:sz w:val="24"/>
        </w:rPr>
        <w:t>at:</w:t>
      </w:r>
      <w:r>
        <w:rPr>
          <w:rFonts w:ascii="TOPJBV+Times New Roman"/>
          <w:color w:val="000000"/>
          <w:spacing w:val="1"/>
          <w:sz w:val="24"/>
        </w:rPr>
        <w:t xml:space="preserve"> </w:t>
      </w:r>
      <w:hyperlink r:id="rId15" w:history="1">
        <w:r w:rsidR="00982837">
          <w:rPr>
            <w:rFonts w:ascii="TOPJBV+Times New Roman"/>
            <w:color w:val="0563C1"/>
            <w:sz w:val="24"/>
            <w:u w:val="single"/>
          </w:rPr>
          <w:t>https://www.england.nhs.uk/primary-care/pharmacy/pharmacy-first/</w:t>
        </w:r>
      </w:hyperlink>
      <w:hyperlink r:id="rId16" w:history="1">
        <w:r w:rsidR="00982837">
          <w:rPr>
            <w:rFonts w:ascii="TOPJBV+Times New Roman"/>
            <w:color w:val="0563C1"/>
            <w:spacing w:val="2"/>
            <w:sz w:val="24"/>
          </w:rPr>
          <w:t xml:space="preserve"> </w:t>
        </w:r>
      </w:hyperlink>
      <w:r>
        <w:rPr>
          <w:rFonts w:ascii="TOPJBV+Times New Roman"/>
          <w:color w:val="000000"/>
          <w:sz w:val="24"/>
        </w:rPr>
        <w:t>(Accessed:</w:t>
      </w:r>
    </w:p>
    <w:p w14:paraId="49FCE15D" w14:textId="77777777" w:rsidR="00982837" w:rsidRDefault="00000000">
      <w:pPr>
        <w:pStyle w:val="NoList1"/>
        <w:framePr w:w="9187" w:wrap="auto" w:hAnchor="text" w:x="1440" w:y="4811"/>
        <w:widowControl w:val="0"/>
        <w:autoSpaceDE w:val="0"/>
        <w:autoSpaceDN w:val="0"/>
        <w:spacing w:before="147" w:after="0" w:line="266" w:lineRule="exact"/>
        <w:ind w:left="794"/>
        <w:rPr>
          <w:rFonts w:ascii="TOPJBV+Times New Roman"/>
          <w:color w:val="000000"/>
          <w:sz w:val="24"/>
        </w:rPr>
      </w:pPr>
      <w:r>
        <w:rPr>
          <w:rFonts w:ascii="TOPJBV+Times New Roman"/>
          <w:color w:val="000000"/>
          <w:spacing w:val="-10"/>
          <w:sz w:val="24"/>
        </w:rPr>
        <w:t>11</w:t>
      </w:r>
      <w:r>
        <w:rPr>
          <w:rFonts w:ascii="TOPJBV+Times New Roman"/>
          <w:color w:val="000000"/>
          <w:spacing w:val="10"/>
          <w:sz w:val="24"/>
        </w:rPr>
        <w:t xml:space="preserve"> </w:t>
      </w:r>
      <w:r>
        <w:rPr>
          <w:rFonts w:ascii="TOPJBV+Times New Roman"/>
          <w:color w:val="000000"/>
          <w:spacing w:val="-1"/>
          <w:sz w:val="24"/>
        </w:rPr>
        <w:t>March</w:t>
      </w:r>
      <w:r>
        <w:rPr>
          <w:rFonts w:ascii="TOPJBV+Times New Roman"/>
          <w:color w:val="000000"/>
          <w:spacing w:val="1"/>
          <w:sz w:val="24"/>
        </w:rPr>
        <w:t xml:space="preserve"> </w:t>
      </w:r>
      <w:r>
        <w:rPr>
          <w:rFonts w:ascii="TOPJBV+Times New Roman"/>
          <w:color w:val="000000"/>
          <w:sz w:val="24"/>
        </w:rPr>
        <w:t>2026).</w:t>
      </w:r>
    </w:p>
    <w:p w14:paraId="055E7D0A" w14:textId="77777777" w:rsidR="00982837" w:rsidRDefault="00000000">
      <w:pPr>
        <w:pStyle w:val="NoList1"/>
        <w:framePr w:w="8904" w:wrap="auto" w:hAnchor="text" w:x="1440" w:y="6215"/>
        <w:widowControl w:val="0"/>
        <w:autoSpaceDE w:val="0"/>
        <w:autoSpaceDN w:val="0"/>
        <w:spacing w:after="0" w:line="266" w:lineRule="exact"/>
        <w:rPr>
          <w:rFonts w:ascii="IQVMFH+Times New Roman Italic"/>
          <w:i/>
          <w:color w:val="000000"/>
          <w:sz w:val="24"/>
        </w:rPr>
      </w:pPr>
      <w:r>
        <w:rPr>
          <w:rFonts w:ascii="TOPJBV+Times New Roman"/>
          <w:color w:val="000000"/>
          <w:sz w:val="24"/>
        </w:rPr>
        <w:t>UK</w:t>
      </w:r>
      <w:r>
        <w:rPr>
          <w:rFonts w:ascii="TOPJBV+Times New Roman"/>
          <w:color w:val="000000"/>
          <w:spacing w:val="-1"/>
          <w:sz w:val="24"/>
        </w:rPr>
        <w:t xml:space="preserve"> </w:t>
      </w:r>
      <w:r>
        <w:rPr>
          <w:rFonts w:ascii="TOPJBV+Times New Roman"/>
          <w:color w:val="000000"/>
          <w:sz w:val="24"/>
        </w:rPr>
        <w:t>Government (2022)</w:t>
      </w:r>
      <w:r>
        <w:rPr>
          <w:rFonts w:ascii="TOPJBV+Times New Roman"/>
          <w:color w:val="000000"/>
          <w:spacing w:val="2"/>
          <w:sz w:val="24"/>
        </w:rPr>
        <w:t xml:space="preserve"> </w:t>
      </w:r>
      <w:r>
        <w:rPr>
          <w:rFonts w:ascii="IQVMFH+Times New Roman Italic"/>
          <w:i/>
          <w:color w:val="000000"/>
          <w:sz w:val="24"/>
        </w:rPr>
        <w:t>Community</w:t>
      </w:r>
      <w:r>
        <w:rPr>
          <w:rFonts w:ascii="IQVMFH+Times New Roman Italic"/>
          <w:i/>
          <w:color w:val="000000"/>
          <w:spacing w:val="-1"/>
          <w:sz w:val="24"/>
        </w:rPr>
        <w:t xml:space="preserve"> </w:t>
      </w:r>
      <w:r>
        <w:rPr>
          <w:rFonts w:ascii="IQVMFH+Times New Roman Italic"/>
          <w:i/>
          <w:color w:val="000000"/>
          <w:sz w:val="24"/>
        </w:rPr>
        <w:t>Pharmacy</w:t>
      </w:r>
      <w:r>
        <w:rPr>
          <w:rFonts w:ascii="IQVMFH+Times New Roman Italic"/>
          <w:i/>
          <w:color w:val="000000"/>
          <w:spacing w:val="-1"/>
          <w:sz w:val="24"/>
        </w:rPr>
        <w:t xml:space="preserve"> </w:t>
      </w:r>
      <w:r>
        <w:rPr>
          <w:rFonts w:ascii="IQVMFH+Times New Roman Italic"/>
          <w:i/>
          <w:color w:val="000000"/>
          <w:sz w:val="24"/>
        </w:rPr>
        <w:t>Contractual</w:t>
      </w:r>
      <w:r>
        <w:rPr>
          <w:rFonts w:ascii="IQVMFH+Times New Roman Italic"/>
          <w:i/>
          <w:color w:val="000000"/>
          <w:spacing w:val="1"/>
          <w:sz w:val="24"/>
        </w:rPr>
        <w:t xml:space="preserve"> </w:t>
      </w:r>
      <w:r>
        <w:rPr>
          <w:rFonts w:ascii="IQVMFH+Times New Roman Italic"/>
          <w:i/>
          <w:color w:val="000000"/>
          <w:sz w:val="24"/>
        </w:rPr>
        <w:t>Framework</w:t>
      </w:r>
      <w:r>
        <w:rPr>
          <w:rFonts w:ascii="IQVMFH+Times New Roman Italic"/>
          <w:i/>
          <w:color w:val="000000"/>
          <w:spacing w:val="-1"/>
          <w:sz w:val="24"/>
        </w:rPr>
        <w:t xml:space="preserve"> </w:t>
      </w:r>
      <w:r>
        <w:rPr>
          <w:rFonts w:ascii="IQVMFH+Times New Roman Italic" w:hAnsi="IQVMFH+Times New Roman Italic" w:cs="IQVMFH+Times New Roman Italic"/>
          <w:i/>
          <w:color w:val="000000"/>
          <w:sz w:val="24"/>
        </w:rPr>
        <w:t>2019–2024.</w:t>
      </w:r>
    </w:p>
    <w:p w14:paraId="14EF8A5A" w14:textId="77777777" w:rsidR="00982837" w:rsidRDefault="00000000">
      <w:pPr>
        <w:pStyle w:val="NoList1"/>
        <w:framePr w:w="8904" w:wrap="auto" w:hAnchor="text" w:x="1440" w:y="6215"/>
        <w:widowControl w:val="0"/>
        <w:autoSpaceDE w:val="0"/>
        <w:autoSpaceDN w:val="0"/>
        <w:spacing w:before="147" w:after="0" w:line="266" w:lineRule="exact"/>
        <w:ind w:left="794"/>
        <w:rPr>
          <w:rFonts w:ascii="TOPJBV+Times New Roman"/>
          <w:color w:val="000000"/>
          <w:sz w:val="24"/>
          <w:u w:val="single"/>
        </w:rPr>
      </w:pPr>
      <w:r>
        <w:rPr>
          <w:rFonts w:ascii="TOPJBV+Times New Roman"/>
          <w:color w:val="000000"/>
          <w:spacing w:val="-2"/>
          <w:sz w:val="24"/>
        </w:rPr>
        <w:t>Available</w:t>
      </w:r>
      <w:r>
        <w:rPr>
          <w:rFonts w:ascii="TOPJBV+Times New Roman"/>
          <w:color w:val="000000"/>
          <w:spacing w:val="2"/>
          <w:sz w:val="24"/>
        </w:rPr>
        <w:t xml:space="preserve"> </w:t>
      </w:r>
      <w:r>
        <w:rPr>
          <w:rFonts w:ascii="TOPJBV+Times New Roman"/>
          <w:color w:val="000000"/>
          <w:spacing w:val="-1"/>
          <w:sz w:val="24"/>
        </w:rPr>
        <w:t>at:</w:t>
      </w:r>
      <w:r>
        <w:rPr>
          <w:rFonts w:ascii="TOPJBV+Times New Roman"/>
          <w:color w:val="000000"/>
          <w:spacing w:val="2"/>
          <w:sz w:val="24"/>
        </w:rPr>
        <w:t xml:space="preserve"> </w:t>
      </w:r>
      <w:hyperlink r:id="rId17" w:history="1">
        <w:r w:rsidR="00982837">
          <w:rPr>
            <w:rFonts w:ascii="TOPJBV+Times New Roman"/>
            <w:color w:val="0563C1"/>
            <w:sz w:val="24"/>
            <w:u w:val="single"/>
          </w:rPr>
          <w:t>https://www.gov.uk/government/publications/community-pharmacy-</w:t>
        </w:r>
      </w:hyperlink>
    </w:p>
    <w:p w14:paraId="449B6E7E" w14:textId="77777777" w:rsidR="00982837" w:rsidRDefault="00982837">
      <w:pPr>
        <w:pStyle w:val="NoList1"/>
        <w:framePr w:w="8904" w:wrap="auto" w:hAnchor="text" w:x="1440" w:y="6215"/>
        <w:widowControl w:val="0"/>
        <w:autoSpaceDE w:val="0"/>
        <w:autoSpaceDN w:val="0"/>
        <w:spacing w:before="147" w:after="0" w:line="266" w:lineRule="exact"/>
        <w:ind w:left="794"/>
        <w:rPr>
          <w:rFonts w:ascii="TOPJBV+Times New Roman"/>
          <w:color w:val="000000"/>
          <w:sz w:val="24"/>
        </w:rPr>
      </w:pPr>
      <w:hyperlink r:id="rId18" w:history="1">
        <w:r>
          <w:rPr>
            <w:rFonts w:ascii="TOPJBV+Times New Roman"/>
            <w:color w:val="0563C1"/>
            <w:sz w:val="24"/>
            <w:u w:val="single"/>
          </w:rPr>
          <w:t>contractual-framework-2019-to-2024</w:t>
        </w:r>
      </w:hyperlink>
      <w:hyperlink r:id="rId19" w:history="1">
        <w:r>
          <w:rPr>
            <w:rFonts w:ascii="TOPJBV+Times New Roman"/>
            <w:color w:val="0563C1"/>
            <w:sz w:val="24"/>
          </w:rPr>
          <w:t xml:space="preserve"> </w:t>
        </w:r>
      </w:hyperlink>
      <w:r>
        <w:rPr>
          <w:rFonts w:ascii="TOPJBV+Times New Roman"/>
          <w:color w:val="000000"/>
          <w:sz w:val="24"/>
        </w:rPr>
        <w:t>(Accessed:</w:t>
      </w:r>
      <w:r>
        <w:rPr>
          <w:rFonts w:ascii="TOPJBV+Times New Roman"/>
          <w:color w:val="000000"/>
          <w:spacing w:val="2"/>
          <w:sz w:val="24"/>
        </w:rPr>
        <w:t xml:space="preserve"> </w:t>
      </w:r>
      <w:r>
        <w:rPr>
          <w:rFonts w:ascii="TOPJBV+Times New Roman"/>
          <w:color w:val="000000"/>
          <w:spacing w:val="-10"/>
          <w:sz w:val="24"/>
        </w:rPr>
        <w:t>11</w:t>
      </w:r>
      <w:r>
        <w:rPr>
          <w:rFonts w:ascii="TOPJBV+Times New Roman"/>
          <w:color w:val="000000"/>
          <w:spacing w:val="10"/>
          <w:sz w:val="24"/>
        </w:rPr>
        <w:t xml:space="preserve"> </w:t>
      </w:r>
      <w:r>
        <w:rPr>
          <w:rFonts w:ascii="TOPJBV+Times New Roman"/>
          <w:color w:val="000000"/>
          <w:spacing w:val="-1"/>
          <w:sz w:val="24"/>
        </w:rPr>
        <w:t>March</w:t>
      </w:r>
      <w:r>
        <w:rPr>
          <w:rFonts w:ascii="TOPJBV+Times New Roman"/>
          <w:color w:val="000000"/>
          <w:spacing w:val="1"/>
          <w:sz w:val="24"/>
        </w:rPr>
        <w:t xml:space="preserve"> </w:t>
      </w:r>
      <w:r>
        <w:rPr>
          <w:rFonts w:ascii="TOPJBV+Times New Roman"/>
          <w:color w:val="000000"/>
          <w:sz w:val="24"/>
        </w:rPr>
        <w:t>2026).</w:t>
      </w:r>
    </w:p>
    <w:p w14:paraId="19EAC2C6" w14:textId="175BD68C" w:rsidR="001F47CA" w:rsidRDefault="00947DCE">
      <w:pPr>
        <w:pStyle w:val="NoList1"/>
        <w:spacing w:after="0" w:line="0" w:lineRule="atLeast"/>
        <w:rPr>
          <w:rFonts w:ascii="Arial"/>
          <w:color w:val="FF0000"/>
          <w:sz w:val="2"/>
        </w:rPr>
      </w:pPr>
      <w:r>
        <w:rPr>
          <w:noProof/>
        </w:rPr>
        <w:drawing>
          <wp:anchor distT="0" distB="0" distL="114300" distR="114300" simplePos="0" relativeHeight="251656704" behindDoc="1" locked="0" layoutInCell="1" allowOverlap="1" wp14:anchorId="66301A19" wp14:editId="4E1BEF7F">
            <wp:simplePos x="0" y="0"/>
            <wp:positionH relativeFrom="page">
              <wp:posOffset>-12700</wp:posOffset>
            </wp:positionH>
            <wp:positionV relativeFrom="page">
              <wp:posOffset>-12700</wp:posOffset>
            </wp:positionV>
            <wp:extent cx="38100" cy="381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pic:spPr>
                </pic:pic>
              </a:graphicData>
            </a:graphic>
            <wp14:sizeRelH relativeFrom="page">
              <wp14:pctWidth>0</wp14:pctWidth>
            </wp14:sizeRelH>
            <wp14:sizeRelV relativeFrom="page">
              <wp14:pctHeight>0</wp14:pctHeight>
            </wp14:sizeRelV>
          </wp:anchor>
        </w:drawing>
      </w:r>
    </w:p>
    <w:p w14:paraId="3734B441" w14:textId="77777777" w:rsidR="005E2BD8" w:rsidRPr="005E2BD8" w:rsidRDefault="005E2BD8" w:rsidP="005E2BD8"/>
    <w:p w14:paraId="56E90681" w14:textId="77777777" w:rsidR="005E2BD8" w:rsidRPr="005E2BD8" w:rsidRDefault="005E2BD8" w:rsidP="005E2BD8"/>
    <w:p w14:paraId="00BF0CA6" w14:textId="77777777" w:rsidR="005E2BD8" w:rsidRPr="005E2BD8" w:rsidRDefault="005E2BD8" w:rsidP="005E2BD8"/>
    <w:p w14:paraId="20156DA0" w14:textId="77777777" w:rsidR="005E2BD8" w:rsidRPr="005E2BD8" w:rsidRDefault="005E2BD8" w:rsidP="005E2BD8"/>
    <w:p w14:paraId="432A7D2C" w14:textId="77777777" w:rsidR="005E2BD8" w:rsidRPr="005E2BD8" w:rsidRDefault="005E2BD8" w:rsidP="005E2BD8"/>
    <w:p w14:paraId="304EB1D8" w14:textId="77777777" w:rsidR="005E2BD8" w:rsidRPr="005E2BD8" w:rsidRDefault="005E2BD8" w:rsidP="005E2BD8"/>
    <w:p w14:paraId="4599C164" w14:textId="77777777" w:rsidR="005E2BD8" w:rsidRPr="005E2BD8" w:rsidRDefault="005E2BD8" w:rsidP="005E2BD8"/>
    <w:p w14:paraId="3C242192" w14:textId="77777777" w:rsidR="005E2BD8" w:rsidRPr="005E2BD8" w:rsidRDefault="005E2BD8" w:rsidP="005E2BD8"/>
    <w:p w14:paraId="24002EF2" w14:textId="77777777" w:rsidR="005E2BD8" w:rsidRPr="005E2BD8" w:rsidRDefault="005E2BD8" w:rsidP="005E2BD8"/>
    <w:p w14:paraId="798F9CA7" w14:textId="77777777" w:rsidR="005E2BD8" w:rsidRPr="005E2BD8" w:rsidRDefault="005E2BD8" w:rsidP="005E2BD8"/>
    <w:p w14:paraId="7554CED9" w14:textId="77777777" w:rsidR="005E2BD8" w:rsidRPr="005E2BD8" w:rsidRDefault="005E2BD8" w:rsidP="005E2BD8"/>
    <w:p w14:paraId="26F63CFE" w14:textId="77777777" w:rsidR="005E2BD8" w:rsidRPr="005E2BD8" w:rsidRDefault="005E2BD8" w:rsidP="005E2BD8"/>
    <w:p w14:paraId="2BC023D4" w14:textId="77777777" w:rsidR="005E2BD8" w:rsidRPr="005E2BD8" w:rsidRDefault="005E2BD8" w:rsidP="005E2BD8"/>
    <w:p w14:paraId="67B804B0" w14:textId="77777777" w:rsidR="005E2BD8" w:rsidRPr="005E2BD8" w:rsidRDefault="005E2BD8" w:rsidP="005E2BD8"/>
    <w:p w14:paraId="16C75DFC" w14:textId="77777777" w:rsidR="005E2BD8" w:rsidRPr="005E2BD8" w:rsidRDefault="005E2BD8" w:rsidP="005E2BD8"/>
    <w:p w14:paraId="731DAB3B" w14:textId="77777777" w:rsidR="005E2BD8" w:rsidRPr="005E2BD8" w:rsidRDefault="005E2BD8" w:rsidP="005E2BD8"/>
    <w:p w14:paraId="0E21219F" w14:textId="77777777" w:rsidR="005E2BD8" w:rsidRPr="005E2BD8" w:rsidRDefault="005E2BD8" w:rsidP="005E2BD8"/>
    <w:p w14:paraId="0FFB8761" w14:textId="77777777" w:rsidR="005E2BD8" w:rsidRPr="005E2BD8" w:rsidRDefault="005E2BD8" w:rsidP="005E2BD8"/>
    <w:p w14:paraId="76CF6CA4" w14:textId="77777777" w:rsidR="005E2BD8" w:rsidRPr="005E2BD8" w:rsidRDefault="005E2BD8" w:rsidP="005E2BD8"/>
    <w:p w14:paraId="0A9724DA" w14:textId="77777777" w:rsidR="005E2BD8" w:rsidRPr="005E2BD8" w:rsidRDefault="005E2BD8" w:rsidP="005E2BD8"/>
    <w:p w14:paraId="7B8F82BA" w14:textId="77777777" w:rsidR="005E2BD8" w:rsidRPr="005E2BD8" w:rsidRDefault="005E2BD8" w:rsidP="005E2BD8"/>
    <w:p w14:paraId="7E1AFA3A" w14:textId="77777777" w:rsidR="005E2BD8" w:rsidRPr="005E2BD8" w:rsidRDefault="005E2BD8" w:rsidP="005E2BD8"/>
    <w:p w14:paraId="1FDEF0A8" w14:textId="77777777" w:rsidR="005E2BD8" w:rsidRPr="005E2BD8" w:rsidRDefault="005E2BD8" w:rsidP="005E2BD8"/>
    <w:p w14:paraId="46BE817B" w14:textId="77777777" w:rsidR="005E2BD8" w:rsidRPr="005E2BD8" w:rsidRDefault="005E2BD8" w:rsidP="005E2BD8"/>
    <w:p w14:paraId="0B3A8921" w14:textId="77777777" w:rsidR="005E2BD8" w:rsidRPr="005E2BD8" w:rsidRDefault="005E2BD8" w:rsidP="005E2BD8"/>
    <w:p w14:paraId="4F1D1D85" w14:textId="77777777" w:rsidR="005E2BD8" w:rsidRPr="005E2BD8" w:rsidRDefault="005E2BD8" w:rsidP="005E2BD8"/>
    <w:p w14:paraId="1603D9C5" w14:textId="77777777" w:rsidR="005E2BD8" w:rsidRDefault="005E2BD8" w:rsidP="005E2BD8">
      <w:pPr>
        <w:rPr>
          <w:rFonts w:ascii="Arial"/>
          <w:color w:val="FF0000"/>
          <w:sz w:val="2"/>
        </w:rPr>
      </w:pPr>
    </w:p>
    <w:p w14:paraId="4845E8F0" w14:textId="3D062B76" w:rsidR="005E2BD8" w:rsidRDefault="005E2BD8" w:rsidP="005E2BD8">
      <w:pPr>
        <w:tabs>
          <w:tab w:val="left" w:pos="4464"/>
        </w:tabs>
      </w:pPr>
      <w:r>
        <w:tab/>
      </w:r>
    </w:p>
    <w:p w14:paraId="06FB1F7A" w14:textId="77777777" w:rsidR="005E2BD8" w:rsidRDefault="005E2BD8" w:rsidP="005E2BD8">
      <w:pPr>
        <w:tabs>
          <w:tab w:val="left" w:pos="4464"/>
        </w:tabs>
      </w:pPr>
    </w:p>
    <w:p w14:paraId="114F8330" w14:textId="77777777" w:rsidR="005E2BD8" w:rsidRDefault="005E2BD8" w:rsidP="005E2BD8">
      <w:pPr>
        <w:tabs>
          <w:tab w:val="left" w:pos="4464"/>
        </w:tabs>
      </w:pPr>
    </w:p>
    <w:p w14:paraId="7057AFCB" w14:textId="77777777" w:rsidR="005E2BD8" w:rsidRPr="005E2BD8" w:rsidRDefault="005E2BD8" w:rsidP="005E2BD8">
      <w:pPr>
        <w:tabs>
          <w:tab w:val="left" w:pos="4464"/>
        </w:tabs>
      </w:pPr>
    </w:p>
    <w:sectPr w:rsidR="005E2BD8" w:rsidRPr="005E2BD8">
      <w:pgSz w:w="11900" w:h="16820"/>
      <w:pgMar w:top="0" w:right="0" w:bottom="0" w:left="0" w:header="720" w:footer="720" w:gutter="0"/>
      <w:pgNumType w:start="1"/>
      <w:cols w:space="720"/>
      <w:docGrid w:linePitc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ED2DD34-C194-4593-8989-1DCCC0E33B55}"/>
    <w:embedBold r:id="rId2" w:fontKey="{24BDC196-2EC0-478C-9887-687A57A18C2A}"/>
    <w:embedItalic r:id="rId3" w:fontKey="{895C26C3-F966-4FCE-808F-40BA5E405FD5}"/>
  </w:font>
  <w:font w:name="Times New Roman">
    <w:panose1 w:val="02020603050405020304"/>
    <w:charset w:val="00"/>
    <w:family w:val="roman"/>
    <w:pitch w:val="variable"/>
    <w:sig w:usb0="E0002EFF" w:usb1="C000785B" w:usb2="00000009" w:usb3="00000000" w:csb0="000001FF" w:csb1="00000000"/>
    <w:embedRegular r:id="rId4" w:fontKey="{B27E3949-B6D6-4A72-A692-0C0F09CECF07}"/>
    <w:embedBold r:id="rId5" w:fontKey="{4DD58654-1131-498B-BF41-11D766B3EBC1}"/>
    <w:embedItalic r:id="rId6" w:fontKey="{BDBB4444-5563-4FFC-803D-EAF0A1D5926B}"/>
  </w:font>
  <w:font w:name="Arial">
    <w:panose1 w:val="020B0604020202020204"/>
    <w:charset w:val="00"/>
    <w:family w:val="swiss"/>
    <w:pitch w:val="variable"/>
    <w:sig w:usb0="E0002EFF" w:usb1="C000785B" w:usb2="00000009" w:usb3="00000000" w:csb0="000001FF" w:csb1="00000000"/>
    <w:embedRegular r:id="rId7" w:fontKey="{AE0304A1-0FF1-4AE9-9FE1-278417F7B278}"/>
  </w:font>
  <w:font w:name="TOPJBV+Times New Roman">
    <w:charset w:val="01"/>
    <w:family w:val="roman"/>
    <w:pitch w:val="variable"/>
    <w:sig w:usb0="01010101" w:usb1="01010101" w:usb2="01010101" w:usb3="01010101" w:csb0="01010101" w:csb1="01010101"/>
    <w:embedRegular r:id="rId8" w:fontKey="{3B7350BE-D439-4A5E-8F1B-4562E9C37FFC}"/>
  </w:font>
  <w:font w:name="Cambria">
    <w:panose1 w:val="02040503050406030204"/>
    <w:charset w:val="00"/>
    <w:family w:val="roman"/>
    <w:pitch w:val="variable"/>
    <w:sig w:usb0="E00006FF" w:usb1="420024FF" w:usb2="02000000" w:usb3="00000000" w:csb0="0000019F" w:csb1="00000000"/>
    <w:embedRegular r:id="rId9" w:fontKey="{7DD120D2-A11E-4A9A-80DC-290E3740A4FF}"/>
  </w:font>
  <w:font w:name="JUWDPF+Calibri">
    <w:charset w:val="01"/>
    <w:family w:val="auto"/>
    <w:pitch w:val="variable"/>
    <w:sig w:usb0="01010101" w:usb1="01010101" w:usb2="01010101" w:usb3="01010101" w:csb0="01010101" w:csb1="01010101"/>
    <w:embedRegular r:id="rId10" w:fontKey="{21510A7D-913D-4C6F-8DE2-75B94ABCE7D5}"/>
  </w:font>
  <w:font w:name="BIEGQH+Calibri">
    <w:charset w:val="01"/>
    <w:family w:val="auto"/>
    <w:pitch w:val="variable"/>
    <w:sig w:usb0="01010101" w:usb1="01010101" w:usb2="01010101" w:usb3="01010101" w:csb0="01010101" w:csb1="01010101"/>
    <w:embedRegular r:id="rId11" w:fontKey="{411419C1-72EE-423D-8E98-255F09F59344}"/>
  </w:font>
  <w:font w:name="NSBCOH+Times New Roman Bold">
    <w:charset w:val="01"/>
    <w:family w:val="roman"/>
    <w:pitch w:val="variable"/>
    <w:sig w:usb0="01010101" w:usb1="01010101" w:usb2="01010101" w:usb3="01010101" w:csb0="01010101" w:csb1="01010101"/>
    <w:embedBold r:id="rId12" w:fontKey="{66E26CAC-6641-4A87-8C22-88182C2C4742}"/>
  </w:font>
  <w:font w:name="LIDSSL+Calibri">
    <w:charset w:val="01"/>
    <w:family w:val="auto"/>
    <w:pitch w:val="variable"/>
    <w:sig w:usb0="01010101" w:usb1="01010101" w:usb2="01010101" w:usb3="01010101" w:csb0="01010101" w:csb1="01010101"/>
    <w:embedRegular r:id="rId13" w:fontKey="{4093726E-51D0-4EF5-9448-C1004C4EB9A7}"/>
  </w:font>
  <w:font w:name="BFVBWV+Arial">
    <w:charset w:val="01"/>
    <w:family w:val="swiss"/>
    <w:pitch w:val="variable"/>
    <w:sig w:usb0="01010101" w:usb1="01010101" w:usb2="01010101" w:usb3="01010101" w:csb0="01010101" w:csb1="01010101"/>
    <w:embedRegular r:id="rId14" w:fontKey="{0D157004-0D0D-4D5E-B321-E59200E723CD}"/>
  </w:font>
  <w:font w:name="DejaVu Sans">
    <w:altName w:val="Browallia New"/>
    <w:panose1 w:val="00000000000000000000"/>
    <w:charset w:val="01"/>
    <w:family w:val="auto"/>
    <w:notTrueType/>
    <w:pitch w:val="default"/>
    <w:sig w:usb0="01010101" w:usb1="01010101" w:usb2="01010101" w:usb3="01010101" w:csb0="01010101" w:csb1="01010101"/>
  </w:font>
  <w:font w:name="IBWDJQ+Calibri">
    <w:charset w:val="01"/>
    <w:family w:val="auto"/>
    <w:pitch w:val="variable"/>
    <w:sig w:usb0="01010101" w:usb1="01010101" w:usb2="01010101" w:usb3="01010101" w:csb0="01010101" w:csb1="01010101"/>
    <w:embedRegular r:id="rId15" w:fontKey="{E049793D-45A8-4B1D-9011-C4FCBB2FD9EF}"/>
  </w:font>
  <w:font w:name="TRIARM+Calibri Bold">
    <w:charset w:val="01"/>
    <w:family w:val="auto"/>
    <w:pitch w:val="variable"/>
    <w:sig w:usb0="01010101" w:usb1="01010101" w:usb2="01010101" w:usb3="01010101" w:csb0="01010101" w:csb1="01010101"/>
    <w:embedBold r:id="rId16" w:fontKey="{DC6E1C37-925D-44C7-9C46-41F756D4C3A5}"/>
  </w:font>
  <w:font w:name="OEIPTG+Calibri Italic">
    <w:charset w:val="01"/>
    <w:family w:val="auto"/>
    <w:pitch w:val="variable"/>
    <w:sig w:usb0="01010101" w:usb1="01010101" w:usb2="01010101" w:usb3="01010101" w:csb0="01010101" w:csb1="01010101"/>
    <w:embedRegular r:id="rId17" w:fontKey="{9CCD118D-4C4B-4F38-B023-50BE6028D353}"/>
    <w:embedItalic r:id="rId18" w:fontKey="{3717573C-9791-4FC9-B73F-D8CE8FFC1490}"/>
  </w:font>
  <w:font w:name="GQMMDL+Calibri Italic">
    <w:charset w:val="01"/>
    <w:family w:val="auto"/>
    <w:pitch w:val="variable"/>
    <w:sig w:usb0="01010101" w:usb1="01010101" w:usb2="01010101" w:usb3="01010101" w:csb0="01010101" w:csb1="01010101"/>
    <w:embedItalic r:id="rId19" w:fontKey="{0597CE3E-966F-4077-A779-85C7A2DBAE98}"/>
  </w:font>
  <w:font w:name="LDASIO+Times New Roman Bold">
    <w:charset w:val="01"/>
    <w:family w:val="roman"/>
    <w:pitch w:val="variable"/>
    <w:sig w:usb0="01010101" w:usb1="01010101" w:usb2="01010101" w:usb3="01010101" w:csb0="01010101" w:csb1="01010101"/>
    <w:embedBold r:id="rId20" w:fontKey="{1BE8833D-1673-4237-80CC-5BD0BE4B0869}"/>
  </w:font>
  <w:font w:name="IQVMFH+Times New Roman Italic">
    <w:charset w:val="01"/>
    <w:family w:val="roman"/>
    <w:pitch w:val="variable"/>
    <w:sig w:usb0="01010101" w:usb1="01010101" w:usb2="01010101" w:usb3="01010101" w:csb0="01010101" w:csb1="01010101"/>
    <w:embedRegular r:id="rId21" w:fontKey="{CC572359-AAE1-482D-B264-D266F191E99E}"/>
    <w:embedItalic r:id="rId22" w:fontKey="{AD835300-708E-4849-9007-A5C1A98018BF}"/>
  </w:font>
  <w:font w:name="Calibri Light">
    <w:panose1 w:val="020F0302020204030204"/>
    <w:charset w:val="00"/>
    <w:family w:val="swiss"/>
    <w:pitch w:val="variable"/>
    <w:sig w:usb0="E4002EFF" w:usb1="C200247B" w:usb2="00000009" w:usb3="00000000" w:csb0="000001FF" w:csb1="00000000"/>
    <w:embedRegular r:id="rId23" w:fontKey="{B38AFAC3-31AD-47DB-9FF0-1B7562537F8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B2D"/>
    <w:rsid w:val="00081B24"/>
    <w:rsid w:val="000E70F2"/>
    <w:rsid w:val="001C2E0A"/>
    <w:rsid w:val="001E2A19"/>
    <w:rsid w:val="001F47CA"/>
    <w:rsid w:val="002A0B55"/>
    <w:rsid w:val="00322A74"/>
    <w:rsid w:val="003465AD"/>
    <w:rsid w:val="0041756C"/>
    <w:rsid w:val="00504051"/>
    <w:rsid w:val="005852C4"/>
    <w:rsid w:val="005E2BD8"/>
    <w:rsid w:val="00620B02"/>
    <w:rsid w:val="007D589F"/>
    <w:rsid w:val="00850B5F"/>
    <w:rsid w:val="00930FA0"/>
    <w:rsid w:val="00947DCE"/>
    <w:rsid w:val="00982837"/>
    <w:rsid w:val="009A17B2"/>
    <w:rsid w:val="009A510B"/>
    <w:rsid w:val="00A23EB2"/>
    <w:rsid w:val="00B06B85"/>
    <w:rsid w:val="00BA5B2D"/>
    <w:rsid w:val="00C03105"/>
    <w:rsid w:val="00CC10A8"/>
    <w:rsid w:val="00E83666"/>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5E1AC"/>
  <w15:chartTrackingRefBased/>
  <w15:docId w15:val="{37AE889C-9064-4A98-91E5-E6E9AD099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before="120" w:after="240" w:line="259" w:lineRule="auto"/>
      <w:jc w:val="both"/>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List1">
    <w:name w:val="No List1"/>
    <w:semiHidden/>
    <w:pPr>
      <w:spacing w:after="160" w:line="259" w:lineRule="auto"/>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hsbsa.nhs.uk/statistical-collections/prescription-cost-analysis-england" TargetMode="External"/><Relationship Id="rId18" Type="http://schemas.openxmlformats.org/officeDocument/2006/relationships/hyperlink" Target="https://www.gov.uk/government/publications/community-pharmacy-contractual-framework-2019-to-202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who.int/news-room/fact-sheets/detail/mental-health-strengthening-our-response" TargetMode="External"/><Relationship Id="rId12" Type="http://schemas.openxmlformats.org/officeDocument/2006/relationships/hyperlink" Target="https://www.nhsbsa.nhs.uk/statistical-collections/prescription-cost-analysis-england" TargetMode="External"/><Relationship Id="rId17" Type="http://schemas.openxmlformats.org/officeDocument/2006/relationships/hyperlink" Target="https://www.gov.uk/government/publications/community-pharmacy-contractual-framework-2019-to-2024" TargetMode="External"/><Relationship Id="rId2" Type="http://schemas.openxmlformats.org/officeDocument/2006/relationships/styles" Target="styles.xml"/><Relationship Id="rId16" Type="http://schemas.openxmlformats.org/officeDocument/2006/relationships/hyperlink" Target="https://www.england.nhs.uk/primary-care/pharmacy/pharmacy-first/"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hyperlink" Target="https://www.england.nhs.uk/mental-health/adults/cmhs/" TargetMode="External"/><Relationship Id="rId11" Type="http://schemas.openxmlformats.org/officeDocument/2006/relationships/hyperlink" Target="https://commonslibrary.parliament.uk/research-briefings/cbp-9432/" TargetMode="External"/><Relationship Id="rId5" Type="http://schemas.openxmlformats.org/officeDocument/2006/relationships/image" Target="media/image1.jpeg"/><Relationship Id="rId15" Type="http://schemas.openxmlformats.org/officeDocument/2006/relationships/hyperlink" Target="https://www.england.nhs.uk/primary-care/pharmacy/pharmacy-first/" TargetMode="External"/><Relationship Id="rId10" Type="http://schemas.openxmlformats.org/officeDocument/2006/relationships/hyperlink" Target="https://commonslibrary.parliament.uk/research-briefings/cbp-9432/" TargetMode="External"/><Relationship Id="rId19" Type="http://schemas.openxmlformats.org/officeDocument/2006/relationships/hyperlink" Target="https://www.gov.uk/government/publications/community-pharmacy-contractual-framework-2019-to-2024"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bp-9432/" TargetMode="External"/><Relationship Id="rId14" Type="http://schemas.openxmlformats.org/officeDocument/2006/relationships/hyperlink" Target="https://www.nhsbsa.nhs.uk/statistical-collections/prescription-cost-analysis-england"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DC550-0EA2-4F36-A8A4-9E1D91FC9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1746</Words>
  <Characters>9953</Characters>
  <Application>Microsoft Office Word</Application>
  <DocSecurity>0</DocSecurity>
  <Lines>82</Lines>
  <Paragraphs>23</Paragraphs>
  <ScaleCrop>false</ScaleCrop>
  <HeadingPairs>
    <vt:vector size="4" baseType="variant">
      <vt:variant>
        <vt:lpstr>Title</vt:lpstr>
      </vt:variant>
      <vt:variant>
        <vt:i4>1</vt:i4>
      </vt:variant>
      <vt:variant>
        <vt:lpstr>Caption</vt:lpstr>
      </vt:variant>
      <vt:variant>
        <vt:i4>1</vt:i4>
      </vt:variant>
    </vt:vector>
  </HeadingPairs>
  <TitlesOfParts>
    <vt:vector size="2" baseType="lpstr">
      <vt:lpstr/>
      <vt:lpstr/>
    </vt:vector>
  </TitlesOfParts>
  <Company/>
  <LinksUpToDate>false</LinksUpToDate>
  <CharactersWithSpaces>11676</CharactersWithSpaces>
  <SharedDoc>false</SharedDoc>
  <HLinks>
    <vt:vector size="174" baseType="variant">
      <vt:variant>
        <vt:i4>4653145</vt:i4>
      </vt:variant>
      <vt:variant>
        <vt:i4>84</vt:i4>
      </vt:variant>
      <vt:variant>
        <vt:i4>0</vt:i4>
      </vt:variant>
      <vt:variant>
        <vt:i4>5</vt:i4>
      </vt:variant>
      <vt:variant>
        <vt:lpwstr>https://www.gov.uk/government/publications/community-pharmacy-contractual-framework-2019-to-2024</vt:lpwstr>
      </vt:variant>
      <vt:variant>
        <vt:lpwstr/>
      </vt:variant>
      <vt:variant>
        <vt:i4>4653145</vt:i4>
      </vt:variant>
      <vt:variant>
        <vt:i4>81</vt:i4>
      </vt:variant>
      <vt:variant>
        <vt:i4>0</vt:i4>
      </vt:variant>
      <vt:variant>
        <vt:i4>5</vt:i4>
      </vt:variant>
      <vt:variant>
        <vt:lpwstr>https://www.gov.uk/government/publications/community-pharmacy-contractual-framework-2019-to-2024</vt:lpwstr>
      </vt:variant>
      <vt:variant>
        <vt:lpwstr/>
      </vt:variant>
      <vt:variant>
        <vt:i4>4653145</vt:i4>
      </vt:variant>
      <vt:variant>
        <vt:i4>78</vt:i4>
      </vt:variant>
      <vt:variant>
        <vt:i4>0</vt:i4>
      </vt:variant>
      <vt:variant>
        <vt:i4>5</vt:i4>
      </vt:variant>
      <vt:variant>
        <vt:lpwstr>https://www.gov.uk/government/publications/community-pharmacy-contractual-framework-2019-to-2024</vt:lpwstr>
      </vt:variant>
      <vt:variant>
        <vt:lpwstr/>
      </vt:variant>
      <vt:variant>
        <vt:i4>1900566</vt:i4>
      </vt:variant>
      <vt:variant>
        <vt:i4>75</vt:i4>
      </vt:variant>
      <vt:variant>
        <vt:i4>0</vt:i4>
      </vt:variant>
      <vt:variant>
        <vt:i4>5</vt:i4>
      </vt:variant>
      <vt:variant>
        <vt:lpwstr>https://www.england.nhs.uk/primary-care/pharmacy/pharmacy-first/</vt:lpwstr>
      </vt:variant>
      <vt:variant>
        <vt:lpwstr/>
      </vt:variant>
      <vt:variant>
        <vt:i4>1900566</vt:i4>
      </vt:variant>
      <vt:variant>
        <vt:i4>72</vt:i4>
      </vt:variant>
      <vt:variant>
        <vt:i4>0</vt:i4>
      </vt:variant>
      <vt:variant>
        <vt:i4>5</vt:i4>
      </vt:variant>
      <vt:variant>
        <vt:lpwstr>https://www.england.nhs.uk/primary-care/pharmacy/pharmacy-first/</vt:lpwstr>
      </vt:variant>
      <vt:variant>
        <vt:lpwstr/>
      </vt:variant>
      <vt:variant>
        <vt:i4>4587596</vt:i4>
      </vt:variant>
      <vt:variant>
        <vt:i4>69</vt:i4>
      </vt:variant>
      <vt:variant>
        <vt:i4>0</vt:i4>
      </vt:variant>
      <vt:variant>
        <vt:i4>5</vt:i4>
      </vt:variant>
      <vt:variant>
        <vt:lpwstr>https://www.nhsbsa.nhs.uk/statistical-collections/prescription-cost-analysis-england</vt:lpwstr>
      </vt:variant>
      <vt:variant>
        <vt:lpwstr/>
      </vt:variant>
      <vt:variant>
        <vt:i4>4587596</vt:i4>
      </vt:variant>
      <vt:variant>
        <vt:i4>66</vt:i4>
      </vt:variant>
      <vt:variant>
        <vt:i4>0</vt:i4>
      </vt:variant>
      <vt:variant>
        <vt:i4>5</vt:i4>
      </vt:variant>
      <vt:variant>
        <vt:lpwstr>https://www.nhsbsa.nhs.uk/statistical-collections/prescription-cost-analysis-england</vt:lpwstr>
      </vt:variant>
      <vt:variant>
        <vt:lpwstr/>
      </vt:variant>
      <vt:variant>
        <vt:i4>4587596</vt:i4>
      </vt:variant>
      <vt:variant>
        <vt:i4>63</vt:i4>
      </vt:variant>
      <vt:variant>
        <vt:i4>0</vt:i4>
      </vt:variant>
      <vt:variant>
        <vt:i4>5</vt:i4>
      </vt:variant>
      <vt:variant>
        <vt:lpwstr>https://www.nhsbsa.nhs.uk/statistical-collections/prescription-cost-analysis-england</vt:lpwstr>
      </vt:variant>
      <vt:variant>
        <vt:lpwstr/>
      </vt:variant>
      <vt:variant>
        <vt:i4>1507393</vt:i4>
      </vt:variant>
      <vt:variant>
        <vt:i4>60</vt:i4>
      </vt:variant>
      <vt:variant>
        <vt:i4>0</vt:i4>
      </vt:variant>
      <vt:variant>
        <vt:i4>5</vt:i4>
      </vt:variant>
      <vt:variant>
        <vt:lpwstr>https://commonslibrary.parliament.uk/research-briefings/cbp-9432/</vt:lpwstr>
      </vt:variant>
      <vt:variant>
        <vt:lpwstr/>
      </vt:variant>
      <vt:variant>
        <vt:i4>1507393</vt:i4>
      </vt:variant>
      <vt:variant>
        <vt:i4>57</vt:i4>
      </vt:variant>
      <vt:variant>
        <vt:i4>0</vt:i4>
      </vt:variant>
      <vt:variant>
        <vt:i4>5</vt:i4>
      </vt:variant>
      <vt:variant>
        <vt:lpwstr>https://commonslibrary.parliament.uk/research-briefings/cbp-9432/</vt:lpwstr>
      </vt:variant>
      <vt:variant>
        <vt:lpwstr/>
      </vt:variant>
      <vt:variant>
        <vt:i4>1507393</vt:i4>
      </vt:variant>
      <vt:variant>
        <vt:i4>54</vt:i4>
      </vt:variant>
      <vt:variant>
        <vt:i4>0</vt:i4>
      </vt:variant>
      <vt:variant>
        <vt:i4>5</vt:i4>
      </vt:variant>
      <vt:variant>
        <vt:lpwstr>https://commonslibrary.parliament.uk/research-briefings/cbp-9432/</vt:lpwstr>
      </vt:variant>
      <vt:variant>
        <vt:lpwstr/>
      </vt:variant>
      <vt:variant>
        <vt:i4>327758</vt:i4>
      </vt:variant>
      <vt:variant>
        <vt:i4>51</vt:i4>
      </vt:variant>
      <vt:variant>
        <vt:i4>0</vt:i4>
      </vt:variant>
      <vt:variant>
        <vt:i4>5</vt:i4>
      </vt:variant>
      <vt:variant>
        <vt:lpwstr>https://www.who.int/news-room/fact-sheets/detail/mental-health-strengthening-our-response</vt:lpwstr>
      </vt:variant>
      <vt:variant>
        <vt:lpwstr/>
      </vt:variant>
      <vt:variant>
        <vt:i4>5767263</vt:i4>
      </vt:variant>
      <vt:variant>
        <vt:i4>48</vt:i4>
      </vt:variant>
      <vt:variant>
        <vt:i4>0</vt:i4>
      </vt:variant>
      <vt:variant>
        <vt:i4>5</vt:i4>
      </vt:variant>
      <vt:variant>
        <vt:lpwstr>https://www.england.nhs.uk/mental-health/adults/cmhs/</vt:lpwstr>
      </vt:variant>
      <vt:variant>
        <vt:lpwstr/>
      </vt:variant>
      <vt:variant>
        <vt:i4>7471202</vt:i4>
      </vt:variant>
      <vt:variant>
        <vt:i4>45</vt:i4>
      </vt:variant>
      <vt:variant>
        <vt:i4>0</vt:i4>
      </vt:variant>
      <vt:variant>
        <vt:i4>5</vt:i4>
      </vt:variant>
      <vt:variant>
        <vt:lpwstr/>
      </vt:variant>
      <vt:variant>
        <vt:lpwstr>br7</vt:lpwstr>
      </vt:variant>
      <vt:variant>
        <vt:i4>7471202</vt:i4>
      </vt:variant>
      <vt:variant>
        <vt:i4>42</vt:i4>
      </vt:variant>
      <vt:variant>
        <vt:i4>0</vt:i4>
      </vt:variant>
      <vt:variant>
        <vt:i4>5</vt:i4>
      </vt:variant>
      <vt:variant>
        <vt:lpwstr/>
      </vt:variant>
      <vt:variant>
        <vt:lpwstr>br7</vt:lpwstr>
      </vt:variant>
      <vt:variant>
        <vt:i4>7471202</vt:i4>
      </vt:variant>
      <vt:variant>
        <vt:i4>39</vt:i4>
      </vt:variant>
      <vt:variant>
        <vt:i4>0</vt:i4>
      </vt:variant>
      <vt:variant>
        <vt:i4>5</vt:i4>
      </vt:variant>
      <vt:variant>
        <vt:lpwstr/>
      </vt:variant>
      <vt:variant>
        <vt:lpwstr>br7</vt:lpwstr>
      </vt:variant>
      <vt:variant>
        <vt:i4>7471202</vt:i4>
      </vt:variant>
      <vt:variant>
        <vt:i4>36</vt:i4>
      </vt:variant>
      <vt:variant>
        <vt:i4>0</vt:i4>
      </vt:variant>
      <vt:variant>
        <vt:i4>5</vt:i4>
      </vt:variant>
      <vt:variant>
        <vt:lpwstr/>
      </vt:variant>
      <vt:variant>
        <vt:lpwstr>br7</vt:lpwstr>
      </vt:variant>
      <vt:variant>
        <vt:i4>7471202</vt:i4>
      </vt:variant>
      <vt:variant>
        <vt:i4>33</vt:i4>
      </vt:variant>
      <vt:variant>
        <vt:i4>0</vt:i4>
      </vt:variant>
      <vt:variant>
        <vt:i4>5</vt:i4>
      </vt:variant>
      <vt:variant>
        <vt:lpwstr/>
      </vt:variant>
      <vt:variant>
        <vt:lpwstr>br5</vt:lpwstr>
      </vt:variant>
      <vt:variant>
        <vt:i4>7471202</vt:i4>
      </vt:variant>
      <vt:variant>
        <vt:i4>30</vt:i4>
      </vt:variant>
      <vt:variant>
        <vt:i4>0</vt:i4>
      </vt:variant>
      <vt:variant>
        <vt:i4>5</vt:i4>
      </vt:variant>
      <vt:variant>
        <vt:lpwstr/>
      </vt:variant>
      <vt:variant>
        <vt:lpwstr>br5</vt:lpwstr>
      </vt:variant>
      <vt:variant>
        <vt:i4>7471202</vt:i4>
      </vt:variant>
      <vt:variant>
        <vt:i4>27</vt:i4>
      </vt:variant>
      <vt:variant>
        <vt:i4>0</vt:i4>
      </vt:variant>
      <vt:variant>
        <vt:i4>5</vt:i4>
      </vt:variant>
      <vt:variant>
        <vt:lpwstr/>
      </vt:variant>
      <vt:variant>
        <vt:lpwstr>br5</vt:lpwstr>
      </vt:variant>
      <vt:variant>
        <vt:i4>7471202</vt:i4>
      </vt:variant>
      <vt:variant>
        <vt:i4>24</vt:i4>
      </vt:variant>
      <vt:variant>
        <vt:i4>0</vt:i4>
      </vt:variant>
      <vt:variant>
        <vt:i4>5</vt:i4>
      </vt:variant>
      <vt:variant>
        <vt:lpwstr/>
      </vt:variant>
      <vt:variant>
        <vt:lpwstr>br5</vt:lpwstr>
      </vt:variant>
      <vt:variant>
        <vt:i4>7471202</vt:i4>
      </vt:variant>
      <vt:variant>
        <vt:i4>21</vt:i4>
      </vt:variant>
      <vt:variant>
        <vt:i4>0</vt:i4>
      </vt:variant>
      <vt:variant>
        <vt:i4>5</vt:i4>
      </vt:variant>
      <vt:variant>
        <vt:lpwstr/>
      </vt:variant>
      <vt:variant>
        <vt:lpwstr>br5</vt:lpwstr>
      </vt:variant>
      <vt:variant>
        <vt:i4>7471202</vt:i4>
      </vt:variant>
      <vt:variant>
        <vt:i4>18</vt:i4>
      </vt:variant>
      <vt:variant>
        <vt:i4>0</vt:i4>
      </vt:variant>
      <vt:variant>
        <vt:i4>5</vt:i4>
      </vt:variant>
      <vt:variant>
        <vt:lpwstr/>
      </vt:variant>
      <vt:variant>
        <vt:lpwstr>br5</vt:lpwstr>
      </vt:variant>
      <vt:variant>
        <vt:i4>7471202</vt:i4>
      </vt:variant>
      <vt:variant>
        <vt:i4>15</vt:i4>
      </vt:variant>
      <vt:variant>
        <vt:i4>0</vt:i4>
      </vt:variant>
      <vt:variant>
        <vt:i4>5</vt:i4>
      </vt:variant>
      <vt:variant>
        <vt:lpwstr/>
      </vt:variant>
      <vt:variant>
        <vt:lpwstr>br3</vt:lpwstr>
      </vt:variant>
      <vt:variant>
        <vt:i4>7471202</vt:i4>
      </vt:variant>
      <vt:variant>
        <vt:i4>12</vt:i4>
      </vt:variant>
      <vt:variant>
        <vt:i4>0</vt:i4>
      </vt:variant>
      <vt:variant>
        <vt:i4>5</vt:i4>
      </vt:variant>
      <vt:variant>
        <vt:lpwstr/>
      </vt:variant>
      <vt:variant>
        <vt:lpwstr>br3</vt:lpwstr>
      </vt:variant>
      <vt:variant>
        <vt:i4>7471202</vt:i4>
      </vt:variant>
      <vt:variant>
        <vt:i4>9</vt:i4>
      </vt:variant>
      <vt:variant>
        <vt:i4>0</vt:i4>
      </vt:variant>
      <vt:variant>
        <vt:i4>5</vt:i4>
      </vt:variant>
      <vt:variant>
        <vt:lpwstr/>
      </vt:variant>
      <vt:variant>
        <vt:lpwstr>br3</vt:lpwstr>
      </vt:variant>
      <vt:variant>
        <vt:i4>7471202</vt:i4>
      </vt:variant>
      <vt:variant>
        <vt:i4>6</vt:i4>
      </vt:variant>
      <vt:variant>
        <vt:i4>0</vt:i4>
      </vt:variant>
      <vt:variant>
        <vt:i4>5</vt:i4>
      </vt:variant>
      <vt:variant>
        <vt:lpwstr/>
      </vt:variant>
      <vt:variant>
        <vt:lpwstr>br3</vt:lpwstr>
      </vt:variant>
      <vt:variant>
        <vt:i4>7471202</vt:i4>
      </vt:variant>
      <vt:variant>
        <vt:i4>3</vt:i4>
      </vt:variant>
      <vt:variant>
        <vt:i4>0</vt:i4>
      </vt:variant>
      <vt:variant>
        <vt:i4>5</vt:i4>
      </vt:variant>
      <vt:variant>
        <vt:lpwstr/>
      </vt:variant>
      <vt:variant>
        <vt:lpwstr>br3</vt:lpwstr>
      </vt:variant>
      <vt:variant>
        <vt:i4>7471202</vt:i4>
      </vt:variant>
      <vt:variant>
        <vt:i4>0</vt:i4>
      </vt:variant>
      <vt:variant>
        <vt:i4>0</vt:i4>
      </vt:variant>
      <vt:variant>
        <vt:i4>5</vt:i4>
      </vt:variant>
      <vt:variant>
        <vt:lpwstr/>
      </vt:variant>
      <vt:variant>
        <vt:lpwstr>br3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2514106@student.uwtsd.ac.uk</dc:creator>
  <cp:keywords/>
  <cp:lastModifiedBy>Rajneesh Sinha</cp:lastModifiedBy>
  <cp:revision>16</cp:revision>
  <cp:lastPrinted>1900-01-01T00:00:00Z</cp:lastPrinted>
  <dcterms:created xsi:type="dcterms:W3CDTF">2026-03-10T20:37:00Z</dcterms:created>
  <dcterms:modified xsi:type="dcterms:W3CDTF">2026-03-10T21:18:00Z</dcterms:modified>
</cp:coreProperties>
</file>