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787" w:rsidRDefault="00836787" w:rsidP="00836787">
      <w:pPr>
        <w:pStyle w:val="IntenseQuote"/>
      </w:pPr>
      <w:r>
        <w:t>The Cyclical Failure Mode (HNC Mechanical Engineering)</w:t>
      </w:r>
    </w:p>
    <w:p w:rsidR="00836787" w:rsidRDefault="00836787" w:rsidP="00836787">
      <w:pPr>
        <w:jc w:val="center"/>
      </w:pPr>
      <w:r>
        <w:t xml:space="preserve">This Report </w:t>
      </w:r>
      <w:proofErr w:type="gramStart"/>
      <w:r>
        <w:t>was conducted</w:t>
      </w:r>
      <w:proofErr w:type="gramEnd"/>
      <w:r>
        <w:t xml:space="preserve"> by </w:t>
      </w:r>
    </w:p>
    <w:p w:rsidR="00836787" w:rsidRDefault="00836787" w:rsidP="00836787">
      <w:pPr>
        <w:jc w:val="center"/>
      </w:pPr>
      <w:r>
        <w:t>Samuel Edward Knight</w:t>
      </w:r>
    </w:p>
    <w:p w:rsidR="00836787" w:rsidRPr="008A7BB5" w:rsidRDefault="00836787" w:rsidP="00836787">
      <w:pPr>
        <w:jc w:val="center"/>
      </w:pPr>
      <w:r>
        <w:t>Beginning on the 7</w:t>
      </w:r>
      <w:r w:rsidRPr="008A7BB5">
        <w:rPr>
          <w:vertAlign w:val="superscript"/>
        </w:rPr>
        <w:t>th</w:t>
      </w:r>
      <w:r>
        <w:rPr>
          <w:vertAlign w:val="superscript"/>
        </w:rPr>
        <w:t xml:space="preserve"> </w:t>
      </w:r>
      <w:r>
        <w:t xml:space="preserve">of </w:t>
      </w:r>
      <w:proofErr w:type="gramStart"/>
      <w:r>
        <w:t>march</w:t>
      </w:r>
      <w:proofErr w:type="gramEnd"/>
      <w:r>
        <w:t xml:space="preserve"> 2020</w:t>
      </w:r>
    </w:p>
    <w:p w:rsidR="00836787" w:rsidRDefault="00836787" w:rsidP="00836787">
      <w:pPr>
        <w:pStyle w:val="NoSpacing"/>
      </w:pPr>
    </w:p>
    <w:p w:rsidR="00836787" w:rsidRDefault="00836787" w:rsidP="00836787">
      <w:pPr>
        <w:rPr>
          <w:sz w:val="24"/>
        </w:rPr>
      </w:pPr>
    </w:p>
    <w:p w:rsidR="00836787" w:rsidRDefault="00836787" w:rsidP="00836787">
      <w:pPr>
        <w:tabs>
          <w:tab w:val="left" w:pos="2475"/>
        </w:tabs>
        <w:rPr>
          <w:sz w:val="24"/>
        </w:rPr>
      </w:pPr>
      <w:r w:rsidRPr="004B3205">
        <w:rPr>
          <w:rFonts w:ascii="Arial" w:hAnsi="Arial" w:cs="Arial"/>
          <w:color w:val="222222"/>
          <w:sz w:val="21"/>
          <w:szCs w:val="21"/>
          <w:highlight w:val="yellow"/>
          <w:shd w:val="clear" w:color="auto" w:fill="FFFFFF"/>
        </w:rPr>
        <w:t>In </w:t>
      </w:r>
      <w:r w:rsidRPr="004B3205">
        <w:rPr>
          <w:rFonts w:ascii="Arial" w:hAnsi="Arial" w:cs="Arial"/>
          <w:sz w:val="21"/>
          <w:szCs w:val="21"/>
          <w:highlight w:val="yellow"/>
          <w:shd w:val="clear" w:color="auto" w:fill="FFFFFF"/>
        </w:rPr>
        <w:t>materials science</w:t>
      </w:r>
      <w:r w:rsidRPr="004B3205">
        <w:rPr>
          <w:rFonts w:ascii="Arial" w:hAnsi="Arial" w:cs="Arial"/>
          <w:color w:val="222222"/>
          <w:sz w:val="21"/>
          <w:szCs w:val="21"/>
          <w:highlight w:val="yellow"/>
          <w:shd w:val="clear" w:color="auto" w:fill="FFFFFF"/>
        </w:rPr>
        <w:t xml:space="preserve">, fatigue is the weakening of a material caused by cyclic loading </w:t>
      </w:r>
      <w:proofErr w:type="gramStart"/>
      <w:r w:rsidRPr="004B3205">
        <w:rPr>
          <w:rFonts w:ascii="Arial" w:hAnsi="Arial" w:cs="Arial"/>
          <w:color w:val="222222"/>
          <w:sz w:val="21"/>
          <w:szCs w:val="21"/>
          <w:highlight w:val="yellow"/>
          <w:shd w:val="clear" w:color="auto" w:fill="FFFFFF"/>
        </w:rPr>
        <w:t>that results</w:t>
      </w:r>
      <w:proofErr w:type="gramEnd"/>
      <w:r w:rsidRPr="004B3205">
        <w:rPr>
          <w:rFonts w:ascii="Arial" w:hAnsi="Arial" w:cs="Arial"/>
          <w:color w:val="222222"/>
          <w:sz w:val="21"/>
          <w:szCs w:val="21"/>
          <w:highlight w:val="yellow"/>
          <w:shd w:val="clear" w:color="auto" w:fill="FFFFFF"/>
        </w:rPr>
        <w:t xml:space="preserve"> in progressive and localized structural damage and the growth of cracks. Once a </w:t>
      </w:r>
      <w:r w:rsidRPr="004B3205">
        <w:rPr>
          <w:rFonts w:ascii="Arial" w:hAnsi="Arial" w:cs="Arial"/>
          <w:b/>
          <w:bCs/>
          <w:color w:val="222222"/>
          <w:sz w:val="21"/>
          <w:szCs w:val="21"/>
          <w:highlight w:val="yellow"/>
          <w:shd w:val="clear" w:color="auto" w:fill="FFFFFF"/>
        </w:rPr>
        <w:t>fatigue crack</w:t>
      </w:r>
      <w:r w:rsidRPr="004B3205">
        <w:rPr>
          <w:rFonts w:ascii="Arial" w:hAnsi="Arial" w:cs="Arial"/>
          <w:color w:val="222222"/>
          <w:sz w:val="21"/>
          <w:szCs w:val="21"/>
          <w:highlight w:val="yellow"/>
          <w:shd w:val="clear" w:color="auto" w:fill="FFFFFF"/>
        </w:rPr>
        <w:t xml:space="preserve"> has initiated, each loading cycle will grow the crack a small amount, </w:t>
      </w:r>
      <w:proofErr w:type="gramStart"/>
      <w:r w:rsidRPr="004B3205">
        <w:rPr>
          <w:rFonts w:ascii="Arial" w:hAnsi="Arial" w:cs="Arial"/>
          <w:color w:val="222222"/>
          <w:sz w:val="21"/>
          <w:szCs w:val="21"/>
          <w:highlight w:val="yellow"/>
          <w:shd w:val="clear" w:color="auto" w:fill="FFFFFF"/>
        </w:rPr>
        <w:t>The</w:t>
      </w:r>
      <w:proofErr w:type="gramEnd"/>
      <w:r w:rsidRPr="004B3205">
        <w:rPr>
          <w:rFonts w:ascii="Arial" w:hAnsi="Arial" w:cs="Arial"/>
          <w:color w:val="222222"/>
          <w:sz w:val="21"/>
          <w:szCs w:val="21"/>
          <w:highlight w:val="yellow"/>
          <w:shd w:val="clear" w:color="auto" w:fill="FFFFFF"/>
        </w:rPr>
        <w:t xml:space="preserve"> crack will continue to grow until it reaches a critical size, producing rapid propagation and typically complete fracture of the structure</w:t>
      </w:r>
      <w:r w:rsidRPr="004B3205">
        <w:rPr>
          <w:sz w:val="24"/>
          <w:highlight w:val="yellow"/>
        </w:rPr>
        <w:t>.</w:t>
      </w:r>
      <w:r>
        <w:rPr>
          <w:sz w:val="24"/>
        </w:rPr>
        <w:t xml:space="preserve"> </w:t>
      </w:r>
    </w:p>
    <w:p w:rsidR="00836787" w:rsidRDefault="00836787" w:rsidP="00836787">
      <w:pPr>
        <w:tabs>
          <w:tab w:val="left" w:pos="2475"/>
        </w:tabs>
        <w:rPr>
          <w:sz w:val="24"/>
        </w:rPr>
      </w:pPr>
    </w:p>
    <w:p w:rsidR="00836787" w:rsidRDefault="00836787" w:rsidP="00836787">
      <w:pPr>
        <w:rPr>
          <w:sz w:val="24"/>
        </w:rPr>
      </w:pPr>
    </w:p>
    <w:p w:rsidR="00836787" w:rsidRDefault="00836787" w:rsidP="00836787">
      <w:pPr>
        <w:rPr>
          <w:sz w:val="24"/>
        </w:rPr>
      </w:pPr>
    </w:p>
    <w:p w:rsidR="00836787" w:rsidRDefault="00836787" w:rsidP="00836787">
      <w:pPr>
        <w:rPr>
          <w:sz w:val="24"/>
        </w:rPr>
      </w:pPr>
    </w:p>
    <w:p w:rsidR="00836787" w:rsidRDefault="00836787" w:rsidP="00836787">
      <w:pPr>
        <w:rPr>
          <w:sz w:val="24"/>
        </w:rPr>
      </w:pPr>
    </w:p>
    <w:p w:rsidR="00836787" w:rsidRDefault="00836787" w:rsidP="00836787">
      <w:pPr>
        <w:rPr>
          <w:sz w:val="24"/>
        </w:rPr>
      </w:pPr>
    </w:p>
    <w:p w:rsidR="00836787" w:rsidRDefault="00836787" w:rsidP="00836787">
      <w:pPr>
        <w:rPr>
          <w:sz w:val="24"/>
        </w:rPr>
      </w:pPr>
    </w:p>
    <w:p w:rsidR="00836787" w:rsidRDefault="00836787" w:rsidP="00836787">
      <w:pPr>
        <w:rPr>
          <w:sz w:val="24"/>
        </w:rPr>
      </w:pPr>
    </w:p>
    <w:p w:rsidR="00836787" w:rsidRDefault="00836787" w:rsidP="00836787">
      <w:pPr>
        <w:rPr>
          <w:sz w:val="24"/>
        </w:rPr>
      </w:pPr>
    </w:p>
    <w:p w:rsidR="00836787" w:rsidRDefault="00836787" w:rsidP="00836787">
      <w:pPr>
        <w:rPr>
          <w:sz w:val="24"/>
        </w:rPr>
      </w:pPr>
    </w:p>
    <w:p w:rsidR="00836787" w:rsidRDefault="00836787" w:rsidP="00836787">
      <w:pPr>
        <w:rPr>
          <w:sz w:val="24"/>
        </w:rPr>
      </w:pPr>
    </w:p>
    <w:p w:rsidR="00836787" w:rsidRDefault="00836787" w:rsidP="00836787">
      <w:pPr>
        <w:rPr>
          <w:sz w:val="24"/>
        </w:rPr>
      </w:pPr>
    </w:p>
    <w:p w:rsidR="00836787" w:rsidRDefault="00836787" w:rsidP="00836787">
      <w:pPr>
        <w:rPr>
          <w:sz w:val="24"/>
        </w:rPr>
      </w:pPr>
    </w:p>
    <w:p w:rsidR="00836787" w:rsidRDefault="00836787" w:rsidP="00836787">
      <w:pPr>
        <w:rPr>
          <w:sz w:val="24"/>
        </w:rPr>
      </w:pPr>
    </w:p>
    <w:p w:rsidR="00836787" w:rsidRDefault="00836787" w:rsidP="00836787">
      <w:pPr>
        <w:pStyle w:val="IntenseQuote"/>
      </w:pPr>
      <w:r>
        <w:lastRenderedPageBreak/>
        <w:t>Contents</w:t>
      </w:r>
    </w:p>
    <w:p w:rsidR="00836787" w:rsidRDefault="00836787" w:rsidP="00836787"/>
    <w:p w:rsidR="00836787" w:rsidRDefault="00836787" w:rsidP="00836787">
      <w:pPr>
        <w:rPr>
          <w:b/>
          <w:sz w:val="28"/>
        </w:rPr>
      </w:pPr>
      <w:r w:rsidRPr="00653D55">
        <w:rPr>
          <w:b/>
          <w:sz w:val="28"/>
        </w:rPr>
        <w:t>Page 1</w:t>
      </w:r>
      <w:proofErr w:type="gramStart"/>
      <w:r w:rsidRPr="00653D55">
        <w:rPr>
          <w:b/>
          <w:sz w:val="28"/>
        </w:rPr>
        <w:t>………………….……………………………</w:t>
      </w:r>
      <w:r w:rsidR="00F006C6">
        <w:rPr>
          <w:b/>
          <w:sz w:val="28"/>
        </w:rPr>
        <w:t>…</w:t>
      </w:r>
      <w:r w:rsidRPr="00653D55">
        <w:rPr>
          <w:b/>
          <w:sz w:val="28"/>
        </w:rPr>
        <w:t>………………………………</w:t>
      </w:r>
      <w:r>
        <w:rPr>
          <w:b/>
          <w:sz w:val="28"/>
        </w:rPr>
        <w:t>,,</w:t>
      </w:r>
      <w:r w:rsidRPr="00653D55">
        <w:rPr>
          <w:b/>
          <w:sz w:val="28"/>
        </w:rPr>
        <w:t>………….</w:t>
      </w:r>
      <w:proofErr w:type="gramEnd"/>
      <w:r w:rsidRPr="00653D55">
        <w:rPr>
          <w:b/>
          <w:sz w:val="28"/>
        </w:rPr>
        <w:t>Title Page</w:t>
      </w:r>
    </w:p>
    <w:p w:rsidR="00836787" w:rsidRDefault="00836787" w:rsidP="00836787">
      <w:pPr>
        <w:rPr>
          <w:b/>
          <w:sz w:val="28"/>
        </w:rPr>
      </w:pPr>
      <w:r>
        <w:rPr>
          <w:b/>
          <w:sz w:val="28"/>
        </w:rPr>
        <w:t xml:space="preserve">Page 2 </w:t>
      </w:r>
      <w:proofErr w:type="gramStart"/>
      <w:r>
        <w:rPr>
          <w:b/>
          <w:sz w:val="28"/>
        </w:rPr>
        <w:t>…………………………………………………</w:t>
      </w:r>
      <w:r w:rsidR="00F006C6">
        <w:rPr>
          <w:b/>
          <w:sz w:val="28"/>
        </w:rPr>
        <w:t>…</w:t>
      </w:r>
      <w:r>
        <w:rPr>
          <w:b/>
          <w:sz w:val="28"/>
        </w:rPr>
        <w:t>…………………………………………</w:t>
      </w:r>
      <w:proofErr w:type="gramEnd"/>
      <w:r>
        <w:rPr>
          <w:b/>
          <w:sz w:val="28"/>
        </w:rPr>
        <w:t>..Contents</w:t>
      </w:r>
    </w:p>
    <w:p w:rsidR="00836787" w:rsidRPr="00F006C6" w:rsidRDefault="00836787" w:rsidP="00836787">
      <w:pPr>
        <w:rPr>
          <w:b/>
          <w:sz w:val="28"/>
        </w:rPr>
      </w:pPr>
      <w:r w:rsidRPr="00F006C6">
        <w:rPr>
          <w:b/>
          <w:sz w:val="28"/>
        </w:rPr>
        <w:t>Page 3………………………….…………..Introduction</w:t>
      </w:r>
      <w:r w:rsidR="00F006C6">
        <w:rPr>
          <w:b/>
          <w:sz w:val="28"/>
        </w:rPr>
        <w:t>/Background overview of the case</w:t>
      </w:r>
    </w:p>
    <w:p w:rsidR="00836787" w:rsidRPr="00F006C6" w:rsidRDefault="00836787" w:rsidP="00836787">
      <w:pPr>
        <w:rPr>
          <w:b/>
          <w:bCs/>
          <w:sz w:val="28"/>
          <w:szCs w:val="28"/>
        </w:rPr>
      </w:pPr>
      <w:r>
        <w:rPr>
          <w:b/>
          <w:sz w:val="28"/>
        </w:rPr>
        <w:t>Page 4</w:t>
      </w:r>
      <w:proofErr w:type="gramStart"/>
      <w:r>
        <w:rPr>
          <w:b/>
          <w:sz w:val="28"/>
        </w:rPr>
        <w:t>…………………………</w:t>
      </w:r>
      <w:r w:rsidR="00F006C6">
        <w:rPr>
          <w:b/>
          <w:sz w:val="28"/>
        </w:rPr>
        <w:t>..</w:t>
      </w:r>
      <w:r>
        <w:rPr>
          <w:b/>
          <w:sz w:val="28"/>
        </w:rPr>
        <w:t>…</w:t>
      </w:r>
      <w:proofErr w:type="gramEnd"/>
      <w:r>
        <w:rPr>
          <w:b/>
          <w:sz w:val="28"/>
        </w:rPr>
        <w:t>.</w:t>
      </w:r>
      <w:r w:rsidR="00952561" w:rsidRPr="00952561">
        <w:rPr>
          <w:b/>
          <w:bCs/>
          <w:sz w:val="24"/>
          <w:szCs w:val="24"/>
          <w:u w:val="single"/>
        </w:rPr>
        <w:t xml:space="preserve"> </w:t>
      </w:r>
      <w:r w:rsidR="00952561" w:rsidRPr="00952561">
        <w:rPr>
          <w:b/>
          <w:bCs/>
          <w:sz w:val="28"/>
          <w:szCs w:val="28"/>
        </w:rPr>
        <w:t xml:space="preserve">The theoretical perspective of Comet fatigue failure  </w:t>
      </w:r>
    </w:p>
    <w:p w:rsidR="00836787" w:rsidRDefault="00836787" w:rsidP="00836787">
      <w:pPr>
        <w:rPr>
          <w:b/>
          <w:sz w:val="28"/>
        </w:rPr>
      </w:pPr>
      <w:r>
        <w:rPr>
          <w:b/>
          <w:sz w:val="28"/>
        </w:rPr>
        <w:t>Page 5</w:t>
      </w:r>
      <w:r w:rsidR="00F006C6">
        <w:rPr>
          <w:b/>
          <w:sz w:val="28"/>
        </w:rPr>
        <w:t>/6/7</w:t>
      </w:r>
      <w:r>
        <w:rPr>
          <w:b/>
          <w:sz w:val="28"/>
        </w:rPr>
        <w:t>……………………….………………………</w:t>
      </w:r>
      <w:r w:rsidR="00F006C6">
        <w:rPr>
          <w:b/>
          <w:sz w:val="28"/>
        </w:rPr>
        <w:t>………………….</w:t>
      </w:r>
      <w:r>
        <w:rPr>
          <w:b/>
          <w:sz w:val="28"/>
        </w:rPr>
        <w:t>….……..</w:t>
      </w:r>
      <w:r w:rsidR="00F006C6">
        <w:rPr>
          <w:b/>
          <w:sz w:val="28"/>
        </w:rPr>
        <w:t>Material selection</w:t>
      </w:r>
    </w:p>
    <w:p w:rsidR="00836787" w:rsidRDefault="00836787" w:rsidP="00836787">
      <w:pPr>
        <w:rPr>
          <w:b/>
          <w:sz w:val="28"/>
        </w:rPr>
      </w:pPr>
      <w:r>
        <w:rPr>
          <w:b/>
          <w:sz w:val="28"/>
        </w:rPr>
        <w:t xml:space="preserve">Page </w:t>
      </w:r>
      <w:r w:rsidR="00F006C6">
        <w:rPr>
          <w:b/>
          <w:sz w:val="28"/>
        </w:rPr>
        <w:t>8</w:t>
      </w:r>
      <w:proofErr w:type="gramStart"/>
      <w:r>
        <w:rPr>
          <w:b/>
          <w:sz w:val="28"/>
        </w:rPr>
        <w:t>……………………………………………………</w:t>
      </w:r>
      <w:r w:rsidR="00F006C6">
        <w:rPr>
          <w:b/>
          <w:sz w:val="28"/>
        </w:rPr>
        <w:t>…</w:t>
      </w:r>
      <w:r>
        <w:rPr>
          <w:b/>
          <w:sz w:val="28"/>
        </w:rPr>
        <w:t>..…………………</w:t>
      </w:r>
      <w:proofErr w:type="gramEnd"/>
      <w:r>
        <w:rPr>
          <w:b/>
          <w:sz w:val="28"/>
        </w:rPr>
        <w:t>..</w:t>
      </w:r>
      <w:r w:rsidR="00F006C6">
        <w:rPr>
          <w:b/>
          <w:sz w:val="28"/>
        </w:rPr>
        <w:t>Properties of Material</w:t>
      </w:r>
    </w:p>
    <w:p w:rsidR="00836787" w:rsidRPr="00F006C6" w:rsidRDefault="00836787" w:rsidP="00836787">
      <w:pPr>
        <w:rPr>
          <w:b/>
          <w:bCs/>
          <w:sz w:val="28"/>
          <w:szCs w:val="28"/>
        </w:rPr>
      </w:pPr>
      <w:r>
        <w:rPr>
          <w:b/>
          <w:sz w:val="28"/>
        </w:rPr>
        <w:t xml:space="preserve">Page </w:t>
      </w:r>
      <w:proofErr w:type="gramStart"/>
      <w:r w:rsidR="00F006C6">
        <w:rPr>
          <w:b/>
          <w:sz w:val="28"/>
        </w:rPr>
        <w:t>9</w:t>
      </w:r>
      <w:proofErr w:type="gramEnd"/>
      <w:r>
        <w:rPr>
          <w:b/>
          <w:sz w:val="28"/>
        </w:rPr>
        <w:t>……………</w:t>
      </w:r>
      <w:r w:rsidR="00F006C6">
        <w:rPr>
          <w:b/>
          <w:sz w:val="28"/>
        </w:rPr>
        <w:t>.</w:t>
      </w:r>
      <w:r>
        <w:rPr>
          <w:b/>
          <w:sz w:val="28"/>
        </w:rPr>
        <w:t>………………………………..</w:t>
      </w:r>
      <w:r w:rsidR="00F006C6" w:rsidRPr="00F006C6">
        <w:rPr>
          <w:b/>
          <w:bCs/>
          <w:sz w:val="24"/>
          <w:szCs w:val="24"/>
          <w:u w:val="single"/>
        </w:rPr>
        <w:t xml:space="preserve"> </w:t>
      </w:r>
      <w:r w:rsidR="00F006C6" w:rsidRPr="00F006C6">
        <w:rPr>
          <w:b/>
          <w:bCs/>
          <w:sz w:val="28"/>
          <w:szCs w:val="28"/>
        </w:rPr>
        <w:t>Fracture mechanics and Design geometry</w:t>
      </w:r>
    </w:p>
    <w:p w:rsidR="00F006C6" w:rsidRPr="00F006C6" w:rsidRDefault="00836787" w:rsidP="00F006C6">
      <w:pPr>
        <w:rPr>
          <w:b/>
          <w:bCs/>
          <w:i/>
          <w:sz w:val="24"/>
          <w:szCs w:val="24"/>
          <w:u w:val="single"/>
        </w:rPr>
      </w:pPr>
      <w:r>
        <w:rPr>
          <w:b/>
          <w:sz w:val="28"/>
        </w:rPr>
        <w:t xml:space="preserve">Page </w:t>
      </w:r>
      <w:r w:rsidR="00F006C6">
        <w:rPr>
          <w:b/>
          <w:sz w:val="28"/>
        </w:rPr>
        <w:t>10</w:t>
      </w:r>
      <w:r>
        <w:rPr>
          <w:b/>
          <w:sz w:val="28"/>
        </w:rPr>
        <w:t xml:space="preserve"> </w:t>
      </w:r>
      <w:r w:rsidRPr="00F006C6">
        <w:rPr>
          <w:b/>
          <w:sz w:val="28"/>
        </w:rPr>
        <w:t>……………………</w:t>
      </w:r>
      <w:r w:rsidR="00F006C6">
        <w:rPr>
          <w:b/>
          <w:sz w:val="28"/>
        </w:rPr>
        <w:t>….</w:t>
      </w:r>
      <w:r w:rsidRPr="00F006C6">
        <w:rPr>
          <w:b/>
          <w:sz w:val="28"/>
        </w:rPr>
        <w:t>……………………………………………</w:t>
      </w:r>
      <w:r w:rsidR="00F006C6" w:rsidRPr="00F006C6">
        <w:rPr>
          <w:b/>
          <w:bCs/>
          <w:i/>
          <w:sz w:val="24"/>
          <w:szCs w:val="24"/>
        </w:rPr>
        <w:t xml:space="preserve"> </w:t>
      </w:r>
      <w:r w:rsidR="00F006C6" w:rsidRPr="00F006C6">
        <w:rPr>
          <w:b/>
          <w:bCs/>
          <w:i/>
          <w:sz w:val="28"/>
          <w:szCs w:val="28"/>
        </w:rPr>
        <w:t xml:space="preserve">Manufacturing </w:t>
      </w:r>
      <w:r w:rsidR="00F006C6" w:rsidRPr="00F006C6">
        <w:rPr>
          <w:b/>
          <w:bCs/>
          <w:iCs/>
          <w:sz w:val="28"/>
          <w:szCs w:val="28"/>
        </w:rPr>
        <w:t>methods</w:t>
      </w:r>
      <w:r w:rsidR="00F006C6" w:rsidRPr="00F006C6">
        <w:rPr>
          <w:b/>
          <w:bCs/>
          <w:i/>
          <w:sz w:val="24"/>
          <w:szCs w:val="24"/>
          <w:u w:val="single"/>
        </w:rPr>
        <w:t xml:space="preserve"> </w:t>
      </w:r>
    </w:p>
    <w:p w:rsidR="00836787" w:rsidRDefault="00836787" w:rsidP="00836787">
      <w:pPr>
        <w:rPr>
          <w:b/>
          <w:sz w:val="28"/>
        </w:rPr>
      </w:pPr>
      <w:r>
        <w:rPr>
          <w:b/>
          <w:sz w:val="28"/>
        </w:rPr>
        <w:t xml:space="preserve">Page </w:t>
      </w:r>
      <w:r w:rsidR="00F006C6">
        <w:rPr>
          <w:b/>
          <w:sz w:val="28"/>
        </w:rPr>
        <w:t>11</w:t>
      </w:r>
      <w:proofErr w:type="gramStart"/>
      <w:r>
        <w:rPr>
          <w:b/>
          <w:sz w:val="28"/>
        </w:rPr>
        <w:t>……………………………………………………………….……</w:t>
      </w:r>
      <w:r w:rsidR="00F006C6">
        <w:rPr>
          <w:b/>
          <w:sz w:val="28"/>
        </w:rPr>
        <w:t>…………..</w:t>
      </w:r>
      <w:r>
        <w:rPr>
          <w:b/>
          <w:sz w:val="28"/>
        </w:rPr>
        <w:t>……</w:t>
      </w:r>
      <w:proofErr w:type="gramEnd"/>
      <w:r>
        <w:rPr>
          <w:b/>
          <w:sz w:val="28"/>
        </w:rPr>
        <w:t xml:space="preserve">. </w:t>
      </w:r>
      <w:r w:rsidR="00F006C6">
        <w:rPr>
          <w:b/>
          <w:sz w:val="28"/>
        </w:rPr>
        <w:t>B</w:t>
      </w:r>
      <w:r>
        <w:rPr>
          <w:b/>
          <w:sz w:val="28"/>
        </w:rPr>
        <w:t>ibliography</w:t>
      </w:r>
    </w:p>
    <w:p w:rsidR="00836787" w:rsidRDefault="00836787" w:rsidP="00836787"/>
    <w:p w:rsidR="00836787" w:rsidRDefault="00836787" w:rsidP="00836787"/>
    <w:p w:rsidR="00836787" w:rsidRDefault="00836787" w:rsidP="000E5B52">
      <w:pPr>
        <w:spacing w:after="0" w:line="480" w:lineRule="auto"/>
        <w:jc w:val="both"/>
        <w:rPr>
          <w:rFonts w:cs="Times New Roman"/>
          <w:b/>
          <w:sz w:val="24"/>
          <w:szCs w:val="24"/>
        </w:rPr>
      </w:pPr>
    </w:p>
    <w:p w:rsidR="00981342" w:rsidRDefault="00981342" w:rsidP="000E5B52">
      <w:pPr>
        <w:spacing w:after="0" w:line="480" w:lineRule="auto"/>
        <w:jc w:val="both"/>
        <w:rPr>
          <w:rFonts w:cs="Times New Roman"/>
          <w:b/>
          <w:sz w:val="24"/>
          <w:szCs w:val="24"/>
          <w:u w:val="single"/>
        </w:rPr>
      </w:pPr>
    </w:p>
    <w:p w:rsidR="00981342" w:rsidRDefault="00981342" w:rsidP="000E5B52">
      <w:pPr>
        <w:spacing w:after="0" w:line="480" w:lineRule="auto"/>
        <w:jc w:val="both"/>
        <w:rPr>
          <w:rFonts w:cs="Times New Roman"/>
          <w:b/>
          <w:sz w:val="24"/>
          <w:szCs w:val="24"/>
          <w:u w:val="single"/>
        </w:rPr>
      </w:pPr>
    </w:p>
    <w:p w:rsidR="00981342" w:rsidRDefault="00981342" w:rsidP="000E5B52">
      <w:pPr>
        <w:spacing w:after="0" w:line="480" w:lineRule="auto"/>
        <w:jc w:val="both"/>
        <w:rPr>
          <w:rFonts w:cs="Times New Roman"/>
          <w:b/>
          <w:sz w:val="24"/>
          <w:szCs w:val="24"/>
          <w:u w:val="single"/>
        </w:rPr>
      </w:pPr>
    </w:p>
    <w:p w:rsidR="00981342" w:rsidRDefault="00981342" w:rsidP="000E5B52">
      <w:pPr>
        <w:spacing w:after="0" w:line="480" w:lineRule="auto"/>
        <w:jc w:val="both"/>
        <w:rPr>
          <w:rFonts w:cs="Times New Roman"/>
          <w:b/>
          <w:sz w:val="24"/>
          <w:szCs w:val="24"/>
          <w:u w:val="single"/>
        </w:rPr>
      </w:pPr>
    </w:p>
    <w:p w:rsidR="00981342" w:rsidRDefault="00981342" w:rsidP="000E5B52">
      <w:pPr>
        <w:spacing w:after="0" w:line="480" w:lineRule="auto"/>
        <w:jc w:val="both"/>
        <w:rPr>
          <w:rFonts w:cs="Times New Roman"/>
          <w:b/>
          <w:sz w:val="24"/>
          <w:szCs w:val="24"/>
          <w:u w:val="single"/>
        </w:rPr>
      </w:pPr>
    </w:p>
    <w:p w:rsidR="00981342" w:rsidRDefault="00981342" w:rsidP="000E5B52">
      <w:pPr>
        <w:spacing w:after="0" w:line="480" w:lineRule="auto"/>
        <w:jc w:val="both"/>
        <w:rPr>
          <w:rFonts w:cs="Times New Roman"/>
          <w:b/>
          <w:sz w:val="24"/>
          <w:szCs w:val="24"/>
          <w:u w:val="single"/>
        </w:rPr>
      </w:pPr>
    </w:p>
    <w:p w:rsidR="00981342" w:rsidRDefault="00981342" w:rsidP="000E5B52">
      <w:pPr>
        <w:spacing w:after="0" w:line="480" w:lineRule="auto"/>
        <w:jc w:val="both"/>
        <w:rPr>
          <w:rFonts w:cs="Times New Roman"/>
          <w:b/>
          <w:sz w:val="24"/>
          <w:szCs w:val="24"/>
          <w:u w:val="single"/>
        </w:rPr>
      </w:pPr>
    </w:p>
    <w:p w:rsidR="00AC7BD3" w:rsidRPr="00836787" w:rsidRDefault="00E632D1" w:rsidP="000E5B52">
      <w:pPr>
        <w:spacing w:after="0" w:line="480" w:lineRule="auto"/>
        <w:jc w:val="both"/>
        <w:rPr>
          <w:rFonts w:cs="Times New Roman"/>
          <w:b/>
          <w:sz w:val="24"/>
          <w:szCs w:val="24"/>
          <w:u w:val="single"/>
        </w:rPr>
      </w:pPr>
      <w:r w:rsidRPr="00836787">
        <w:rPr>
          <w:rFonts w:cs="Times New Roman"/>
          <w:b/>
          <w:sz w:val="24"/>
          <w:szCs w:val="24"/>
          <w:u w:val="single"/>
        </w:rPr>
        <w:lastRenderedPageBreak/>
        <w:t>Introduction</w:t>
      </w:r>
    </w:p>
    <w:p w:rsidR="00836787" w:rsidRPr="00981342" w:rsidRDefault="00D917AB" w:rsidP="00981342">
      <w:r w:rsidRPr="004B3205">
        <w:rPr>
          <w:highlight w:val="yellow"/>
        </w:rPr>
        <w:t xml:space="preserve">Material and metal properties </w:t>
      </w:r>
      <w:proofErr w:type="gramStart"/>
      <w:r w:rsidRPr="004B3205">
        <w:rPr>
          <w:highlight w:val="yellow"/>
        </w:rPr>
        <w:t>are regarded</w:t>
      </w:r>
      <w:proofErr w:type="gramEnd"/>
      <w:r w:rsidRPr="004B3205">
        <w:rPr>
          <w:highlight w:val="yellow"/>
        </w:rPr>
        <w:t xml:space="preserve"> as one of the</w:t>
      </w:r>
      <w:r w:rsidR="00D13600" w:rsidRPr="004B3205">
        <w:rPr>
          <w:highlight w:val="yellow"/>
        </w:rPr>
        <w:t xml:space="preserve"> crucial factors for</w:t>
      </w:r>
      <w:r w:rsidRPr="004B3205">
        <w:rPr>
          <w:highlight w:val="yellow"/>
        </w:rPr>
        <w:t xml:space="preserve"> t</w:t>
      </w:r>
      <w:r w:rsidR="00E632D1" w:rsidRPr="004B3205">
        <w:rPr>
          <w:highlight w:val="yellow"/>
        </w:rPr>
        <w:t xml:space="preserve">he integrity </w:t>
      </w:r>
      <w:r w:rsidR="007E3BE5" w:rsidRPr="004B3205">
        <w:rPr>
          <w:highlight w:val="yellow"/>
        </w:rPr>
        <w:t xml:space="preserve">and safety </w:t>
      </w:r>
      <w:r w:rsidR="00E632D1" w:rsidRPr="004B3205">
        <w:rPr>
          <w:highlight w:val="yellow"/>
        </w:rPr>
        <w:t xml:space="preserve">of </w:t>
      </w:r>
      <w:r w:rsidRPr="004B3205">
        <w:rPr>
          <w:highlight w:val="yellow"/>
        </w:rPr>
        <w:t>structures.</w:t>
      </w:r>
      <w:r w:rsidRPr="00981342">
        <w:t xml:space="preserve"> While fractures are visible, the cause of cracks emanate</w:t>
      </w:r>
      <w:r w:rsidR="00D13600" w:rsidRPr="00981342">
        <w:t>s</w:t>
      </w:r>
      <w:r w:rsidRPr="00981342">
        <w:t xml:space="preserve"> </w:t>
      </w:r>
      <w:r w:rsidR="00C9530E" w:rsidRPr="00981342">
        <w:t xml:space="preserve">from undetectable activities occurring at the micro-structural level affecting the lattice network of </w:t>
      </w:r>
      <w:r w:rsidR="0035167F" w:rsidRPr="00981342">
        <w:t xml:space="preserve">the product. Such events take place over time, sometimes cyclically and periodically, until failure of a structural member occurs. </w:t>
      </w:r>
      <w:r w:rsidR="00B821C0" w:rsidRPr="00981342">
        <w:t xml:space="preserve">Some of </w:t>
      </w:r>
      <w:r w:rsidR="00D13600" w:rsidRPr="00981342">
        <w:t xml:space="preserve">the </w:t>
      </w:r>
      <w:r w:rsidR="00B821C0" w:rsidRPr="00981342">
        <w:t xml:space="preserve">historical accidents that have happened previously </w:t>
      </w:r>
      <w:proofErr w:type="gramStart"/>
      <w:r w:rsidR="00B821C0" w:rsidRPr="00981342">
        <w:t>are attributed</w:t>
      </w:r>
      <w:proofErr w:type="gramEnd"/>
      <w:r w:rsidR="00B821C0" w:rsidRPr="00981342">
        <w:t xml:space="preserve"> to the influence of metallurgical properties besides human or technical errors.</w:t>
      </w:r>
      <w:r w:rsidR="007E3BE5" w:rsidRPr="00981342">
        <w:t xml:space="preserve"> It is on this platform that a comprehensive discussion on factors influencing structural failure </w:t>
      </w:r>
      <w:proofErr w:type="gramStart"/>
      <w:r w:rsidR="007E3BE5" w:rsidRPr="00981342">
        <w:t>is provided</w:t>
      </w:r>
      <w:proofErr w:type="gramEnd"/>
      <w:r w:rsidR="007E3BE5" w:rsidRPr="00981342">
        <w:t xml:space="preserve">. </w:t>
      </w:r>
      <w:r w:rsidR="007E3BE5" w:rsidRPr="004B3205">
        <w:rPr>
          <w:highlight w:val="yellow"/>
        </w:rPr>
        <w:t xml:space="preserve">Concisely, the </w:t>
      </w:r>
      <w:r w:rsidR="00D17BEC" w:rsidRPr="004B3205">
        <w:rPr>
          <w:highlight w:val="yellow"/>
        </w:rPr>
        <w:t xml:space="preserve">review </w:t>
      </w:r>
      <w:r w:rsidR="00C96D9E" w:rsidRPr="004B3205">
        <w:rPr>
          <w:highlight w:val="yellow"/>
        </w:rPr>
        <w:t xml:space="preserve">investigates </w:t>
      </w:r>
      <w:r w:rsidR="00D17BEC" w:rsidRPr="004B3205">
        <w:rPr>
          <w:highlight w:val="yellow"/>
        </w:rPr>
        <w:t>and provides an understanding of</w:t>
      </w:r>
      <w:r w:rsidR="00C96D9E" w:rsidRPr="004B3205">
        <w:rPr>
          <w:highlight w:val="yellow"/>
        </w:rPr>
        <w:t xml:space="preserve"> the dynamics of microstructure mechanisms</w:t>
      </w:r>
      <w:r w:rsidR="00C96D9E" w:rsidRPr="00981342">
        <w:t xml:space="preserve"> and properties of cyclical fatigue failure. Based on that, mitigations measures that ca</w:t>
      </w:r>
      <w:r w:rsidR="008D41A4" w:rsidRPr="00981342">
        <w:t xml:space="preserve">n address such a </w:t>
      </w:r>
      <w:r w:rsidR="00835900" w:rsidRPr="00981342">
        <w:t>challenge</w:t>
      </w:r>
      <w:r w:rsidR="008D41A4" w:rsidRPr="00981342">
        <w:t xml:space="preserve"> </w:t>
      </w:r>
      <w:proofErr w:type="gramStart"/>
      <w:r w:rsidR="008D41A4" w:rsidRPr="00981342">
        <w:t>have been recommended</w:t>
      </w:r>
      <w:proofErr w:type="gramEnd"/>
      <w:r w:rsidR="008D41A4" w:rsidRPr="00981342">
        <w:t xml:space="preserve">. </w:t>
      </w:r>
      <w:r w:rsidR="00835900" w:rsidRPr="00981342">
        <w:t xml:space="preserve">The first section provides a </w:t>
      </w:r>
      <w:r w:rsidR="00835900" w:rsidRPr="004B3205">
        <w:rPr>
          <w:highlight w:val="yellow"/>
        </w:rPr>
        <w:t xml:space="preserve">background overview of the Comet </w:t>
      </w:r>
      <w:r w:rsidR="004F6884" w:rsidRPr="004B3205">
        <w:rPr>
          <w:highlight w:val="yellow"/>
        </w:rPr>
        <w:t>Airplane</w:t>
      </w:r>
      <w:r w:rsidR="00D17BEC" w:rsidRPr="004B3205">
        <w:rPr>
          <w:highlight w:val="yellow"/>
        </w:rPr>
        <w:t xml:space="preserve"> case</w:t>
      </w:r>
      <w:r w:rsidR="00D17BEC" w:rsidRPr="00981342">
        <w:t xml:space="preserve">, </w:t>
      </w:r>
      <w:r w:rsidR="00835900" w:rsidRPr="00981342">
        <w:t xml:space="preserve">followed by a brief theoretical review of the concept of </w:t>
      </w:r>
      <w:r w:rsidR="004F6884" w:rsidRPr="00981342">
        <w:t>cyclical fatigue failure</w:t>
      </w:r>
      <w:r w:rsidR="00D17BEC" w:rsidRPr="00981342">
        <w:t xml:space="preserve"> in structural members. Part</w:t>
      </w:r>
      <w:r w:rsidR="00835900" w:rsidRPr="00981342">
        <w:t xml:space="preserve"> </w:t>
      </w:r>
      <w:proofErr w:type="gramStart"/>
      <w:r w:rsidR="00835900" w:rsidRPr="00981342">
        <w:t>three</w:t>
      </w:r>
      <w:proofErr w:type="gramEnd"/>
      <w:r w:rsidR="00835900" w:rsidRPr="00981342">
        <w:t xml:space="preserve"> </w:t>
      </w:r>
      <w:r w:rsidR="00BA4BAC" w:rsidRPr="00981342">
        <w:t xml:space="preserve">entails an in-depth analysis of various sub-themes related to cyclical fatigue failure with reference to the said case. </w:t>
      </w:r>
      <w:r w:rsidR="00276FC6" w:rsidRPr="004B3205">
        <w:rPr>
          <w:highlight w:val="yellow"/>
        </w:rPr>
        <w:t xml:space="preserve">Lastly, preventive measures that </w:t>
      </w:r>
      <w:proofErr w:type="gramStart"/>
      <w:r w:rsidR="00276FC6" w:rsidRPr="004B3205">
        <w:rPr>
          <w:highlight w:val="yellow"/>
        </w:rPr>
        <w:t xml:space="preserve">would have </w:t>
      </w:r>
      <w:r w:rsidR="00785D4B" w:rsidRPr="004B3205">
        <w:rPr>
          <w:highlight w:val="yellow"/>
        </w:rPr>
        <w:t>been undertaken</w:t>
      </w:r>
      <w:proofErr w:type="gramEnd"/>
      <w:r w:rsidR="00785D4B" w:rsidRPr="004B3205">
        <w:rPr>
          <w:highlight w:val="yellow"/>
        </w:rPr>
        <w:t xml:space="preserve"> to mitigate such a failure are also summarized.</w:t>
      </w:r>
      <w:r w:rsidR="00785D4B" w:rsidRPr="00981342">
        <w:t xml:space="preserve"> </w:t>
      </w:r>
    </w:p>
    <w:p w:rsidR="00836787" w:rsidRDefault="00836787" w:rsidP="00981342"/>
    <w:p w:rsidR="004F6884" w:rsidRPr="00981342" w:rsidRDefault="004F6884" w:rsidP="00981342">
      <w:pPr>
        <w:rPr>
          <w:b/>
          <w:bCs/>
          <w:sz w:val="24"/>
          <w:szCs w:val="24"/>
          <w:u w:val="single"/>
        </w:rPr>
      </w:pPr>
      <w:r w:rsidRPr="00981342">
        <w:rPr>
          <w:b/>
          <w:bCs/>
          <w:sz w:val="24"/>
          <w:szCs w:val="24"/>
          <w:u w:val="single"/>
        </w:rPr>
        <w:t>Background overview of the case</w:t>
      </w:r>
    </w:p>
    <w:p w:rsidR="005C7C48" w:rsidRDefault="001636D1" w:rsidP="00981342">
      <w:r w:rsidRPr="00836787">
        <w:t>After the Second World War, th</w:t>
      </w:r>
      <w:r w:rsidR="00D17BEC" w:rsidRPr="00836787">
        <w:t xml:space="preserve">e de Havilland Aircraft Company, </w:t>
      </w:r>
      <w:r w:rsidRPr="00836787">
        <w:t>located in England</w:t>
      </w:r>
      <w:r w:rsidR="00D17BEC" w:rsidRPr="00836787">
        <w:t xml:space="preserve">, modeled, </w:t>
      </w:r>
      <w:r w:rsidRPr="00836787">
        <w:t xml:space="preserve">and built the </w:t>
      </w:r>
      <w:r w:rsidRPr="004B3205">
        <w:rPr>
          <w:highlight w:val="yellow"/>
        </w:rPr>
        <w:t xml:space="preserve">first </w:t>
      </w:r>
      <w:r w:rsidR="00992CC0" w:rsidRPr="004B3205">
        <w:rPr>
          <w:highlight w:val="yellow"/>
        </w:rPr>
        <w:t>jet aircraft for commercial purposes known as the Comet</w:t>
      </w:r>
      <w:r w:rsidR="00992CC0" w:rsidRPr="00836787">
        <w:t xml:space="preserve">. </w:t>
      </w:r>
      <w:r w:rsidR="00B37871" w:rsidRPr="00836787">
        <w:t>It made its</w:t>
      </w:r>
      <w:r w:rsidR="00D17BEC" w:rsidRPr="00836787">
        <w:t xml:space="preserve"> first flight in the late 1940s, </w:t>
      </w:r>
      <w:r w:rsidR="00B37871" w:rsidRPr="00836787">
        <w:t>and its structure consisted of four engines that were integrate</w:t>
      </w:r>
      <w:r w:rsidR="00D17BEC" w:rsidRPr="00836787">
        <w:t>d</w:t>
      </w:r>
      <w:r w:rsidR="00B37871" w:rsidRPr="004B3205">
        <w:rPr>
          <w:highlight w:val="yellow"/>
        </w:rPr>
        <w:t>, big square windows, and a pressurized cabin.</w:t>
      </w:r>
      <w:r w:rsidR="00B37871" w:rsidRPr="00836787">
        <w:t xml:space="preserve"> Its design was aerodynamically ideal though one year after the start of its operation, the airline began to experience problems with its airplanes. In a span of</w:t>
      </w:r>
      <w:r w:rsidR="00D17BEC" w:rsidRPr="00836787">
        <w:t xml:space="preserve"> one year, three Comet aircraft</w:t>
      </w:r>
      <w:r w:rsidR="00B37871" w:rsidRPr="00836787">
        <w:t xml:space="preserve"> were involved in accidents after suffering break-ups</w:t>
      </w:r>
      <w:r w:rsidR="00A27289" w:rsidRPr="00836787">
        <w:t xml:space="preserve"> while in operation</w:t>
      </w:r>
      <w:r w:rsidR="00B37871" w:rsidRPr="00836787">
        <w:t xml:space="preserve">. </w:t>
      </w:r>
      <w:r w:rsidR="00A27289" w:rsidRPr="00836787">
        <w:t>An analysis of the three accidents showed th</w:t>
      </w:r>
      <w:r w:rsidR="00B37FD6" w:rsidRPr="00836787">
        <w:t xml:space="preserve">at two of them were </w:t>
      </w:r>
      <w:proofErr w:type="gramStart"/>
      <w:r w:rsidR="00B37FD6" w:rsidRPr="004B3205">
        <w:rPr>
          <w:highlight w:val="yellow"/>
        </w:rPr>
        <w:t>as a result</w:t>
      </w:r>
      <w:proofErr w:type="gramEnd"/>
      <w:r w:rsidR="00B37FD6" w:rsidRPr="004B3205">
        <w:rPr>
          <w:highlight w:val="yellow"/>
        </w:rPr>
        <w:t xml:space="preserve"> of </w:t>
      </w:r>
      <w:r w:rsidR="00EE6DA1" w:rsidRPr="004B3205">
        <w:rPr>
          <w:highlight w:val="yellow"/>
        </w:rPr>
        <w:t>structural failure ascribed to fatigue failure of the plane</w:t>
      </w:r>
      <w:r w:rsidR="00B37FD6" w:rsidRPr="004B3205">
        <w:rPr>
          <w:highlight w:val="yellow"/>
        </w:rPr>
        <w:t>'</w:t>
      </w:r>
      <w:r w:rsidR="00EE6DA1" w:rsidRPr="004B3205">
        <w:rPr>
          <w:highlight w:val="yellow"/>
        </w:rPr>
        <w:t>s metallic airframe.</w:t>
      </w:r>
      <w:r w:rsidR="00EE6DA1" w:rsidRPr="00836787">
        <w:t xml:space="preserve"> Unfortunately, this was not yet clear at the time of </w:t>
      </w:r>
      <w:r w:rsidR="00B37FD6" w:rsidRPr="00836787">
        <w:t xml:space="preserve">the </w:t>
      </w:r>
      <w:r w:rsidR="00EE6DA1" w:rsidRPr="00836787">
        <w:t xml:space="preserve">accident. There was also a concern that severe </w:t>
      </w:r>
      <w:r w:rsidR="00B37FD6" w:rsidRPr="00836787">
        <w:t xml:space="preserve">weather led to overstressing </w:t>
      </w:r>
      <w:r w:rsidR="00EE6DA1" w:rsidRPr="00836787">
        <w:t xml:space="preserve">the airframe while the aircraft was in-flight. </w:t>
      </w:r>
      <w:r w:rsidR="004D71E4" w:rsidRPr="00836787">
        <w:t>After these events and withdr</w:t>
      </w:r>
      <w:r w:rsidR="00B37FD6" w:rsidRPr="00836787">
        <w:t xml:space="preserve">awal of services, the company </w:t>
      </w:r>
      <w:r w:rsidR="004D71E4" w:rsidRPr="00836787">
        <w:t xml:space="preserve">scientists and engineers delved into extensive testing to determine the source of the problem. </w:t>
      </w:r>
      <w:r w:rsidR="008129C3" w:rsidRPr="004B3205">
        <w:rPr>
          <w:highlight w:val="yellow"/>
        </w:rPr>
        <w:t>Findings showed that the cons</w:t>
      </w:r>
      <w:r w:rsidR="00B37FD6" w:rsidRPr="004B3205">
        <w:rPr>
          <w:highlight w:val="yellow"/>
        </w:rPr>
        <w:t xml:space="preserve">truction and design of Comet were flawed, </w:t>
      </w:r>
      <w:r w:rsidR="008129C3" w:rsidRPr="004B3205">
        <w:rPr>
          <w:highlight w:val="yellow"/>
        </w:rPr>
        <w:t xml:space="preserve">including incorrect riveting and hazardous stress concentrations adjacent </w:t>
      </w:r>
      <w:r w:rsidR="00B37FD6" w:rsidRPr="004B3205">
        <w:rPr>
          <w:highlight w:val="yellow"/>
        </w:rPr>
        <w:t xml:space="preserve">to </w:t>
      </w:r>
      <w:r w:rsidR="008129C3" w:rsidRPr="004B3205">
        <w:rPr>
          <w:highlight w:val="yellow"/>
        </w:rPr>
        <w:t>some area around the square windows.</w:t>
      </w:r>
      <w:r w:rsidR="008129C3" w:rsidRPr="00836787">
        <w:t xml:space="preserve"> Consequently, the aircraft had t</w:t>
      </w:r>
      <w:r w:rsidR="00B37FD6" w:rsidRPr="00836787">
        <w:t xml:space="preserve">o undergo extensive redesigning, </w:t>
      </w:r>
      <w:r w:rsidR="008129C3" w:rsidRPr="00836787">
        <w:t xml:space="preserve">such as oval-shaped windows and provision of structural supports. At the same time, other aircraft manufacturers </w:t>
      </w:r>
      <w:r w:rsidR="0083638C" w:rsidRPr="00836787">
        <w:t xml:space="preserve">like Boeing </w:t>
      </w:r>
      <w:r w:rsidR="00B37FD6" w:rsidRPr="00836787">
        <w:t xml:space="preserve">learned </w:t>
      </w:r>
      <w:r w:rsidR="008129C3" w:rsidRPr="00836787">
        <w:t xml:space="preserve">a lesson from the Comet episodes while designing and manufacturing their planes.  </w:t>
      </w:r>
    </w:p>
    <w:p w:rsidR="00836787" w:rsidRDefault="00836787" w:rsidP="00981342"/>
    <w:p w:rsidR="00836787" w:rsidRDefault="00836787" w:rsidP="00981342"/>
    <w:p w:rsidR="00836787" w:rsidRDefault="00836787" w:rsidP="00981342"/>
    <w:p w:rsidR="00981342" w:rsidRDefault="00981342" w:rsidP="00981342"/>
    <w:p w:rsidR="00E632D1" w:rsidRPr="00981342" w:rsidRDefault="005C7C48" w:rsidP="00981342">
      <w:pPr>
        <w:rPr>
          <w:b/>
          <w:bCs/>
          <w:sz w:val="24"/>
          <w:szCs w:val="24"/>
          <w:u w:val="single"/>
        </w:rPr>
      </w:pPr>
      <w:r w:rsidRPr="00981342">
        <w:rPr>
          <w:b/>
          <w:bCs/>
          <w:sz w:val="24"/>
          <w:szCs w:val="24"/>
          <w:u w:val="single"/>
        </w:rPr>
        <w:lastRenderedPageBreak/>
        <w:t>T</w:t>
      </w:r>
      <w:r w:rsidR="00B37FD6" w:rsidRPr="00981342">
        <w:rPr>
          <w:b/>
          <w:bCs/>
          <w:sz w:val="24"/>
          <w:szCs w:val="24"/>
          <w:u w:val="single"/>
        </w:rPr>
        <w:t>he t</w:t>
      </w:r>
      <w:r w:rsidRPr="00981342">
        <w:rPr>
          <w:b/>
          <w:bCs/>
          <w:sz w:val="24"/>
          <w:szCs w:val="24"/>
          <w:u w:val="single"/>
        </w:rPr>
        <w:t>h</w:t>
      </w:r>
      <w:r w:rsidR="00B37FD6" w:rsidRPr="00981342">
        <w:rPr>
          <w:b/>
          <w:bCs/>
          <w:sz w:val="24"/>
          <w:szCs w:val="24"/>
          <w:u w:val="single"/>
        </w:rPr>
        <w:t>eoretical perspective of Comet</w:t>
      </w:r>
      <w:r w:rsidRPr="00981342">
        <w:rPr>
          <w:b/>
          <w:bCs/>
          <w:sz w:val="24"/>
          <w:szCs w:val="24"/>
          <w:u w:val="single"/>
        </w:rPr>
        <w:t xml:space="preserve"> </w:t>
      </w:r>
      <w:r w:rsidR="004F6884" w:rsidRPr="00981342">
        <w:rPr>
          <w:b/>
          <w:bCs/>
          <w:sz w:val="24"/>
          <w:szCs w:val="24"/>
          <w:u w:val="single"/>
        </w:rPr>
        <w:t xml:space="preserve">fatigue failure </w:t>
      </w:r>
      <w:r w:rsidR="00835900" w:rsidRPr="00981342">
        <w:rPr>
          <w:b/>
          <w:bCs/>
          <w:sz w:val="24"/>
          <w:szCs w:val="24"/>
          <w:u w:val="single"/>
        </w:rPr>
        <w:t xml:space="preserve"> </w:t>
      </w:r>
    </w:p>
    <w:p w:rsidR="005C7C48" w:rsidRPr="00836787" w:rsidRDefault="005C7C48" w:rsidP="00981342">
      <w:r w:rsidRPr="00836787">
        <w:t>According to scientists and engineers</w:t>
      </w:r>
      <w:r w:rsidR="00B37FD6" w:rsidRPr="00836787">
        <w:t>'</w:t>
      </w:r>
      <w:r w:rsidRPr="00836787">
        <w:t xml:space="preserve"> </w:t>
      </w:r>
      <w:r w:rsidRPr="004B3205">
        <w:rPr>
          <w:highlight w:val="yellow"/>
        </w:rPr>
        <w:t>findings of Com</w:t>
      </w:r>
      <w:r w:rsidR="00B37FD6" w:rsidRPr="004B3205">
        <w:rPr>
          <w:highlight w:val="yellow"/>
        </w:rPr>
        <w:t>et's failure, the failure was</w:t>
      </w:r>
      <w:r w:rsidRPr="004B3205">
        <w:rPr>
          <w:highlight w:val="yellow"/>
        </w:rPr>
        <w:t xml:space="preserve"> a result of fatigue caused by the growth of a </w:t>
      </w:r>
      <w:r w:rsidR="0083638C" w:rsidRPr="004B3205">
        <w:rPr>
          <w:highlight w:val="yellow"/>
        </w:rPr>
        <w:t>subcritical</w:t>
      </w:r>
      <w:r w:rsidRPr="004B3205">
        <w:rPr>
          <w:highlight w:val="yellow"/>
        </w:rPr>
        <w:t xml:space="preserve"> crack.</w:t>
      </w:r>
      <w:r w:rsidR="0083638C" w:rsidRPr="00836787">
        <w:t xml:space="preserve"> Notably, the jet engine(s) used to propel the aircraft </w:t>
      </w:r>
      <w:proofErr w:type="gramStart"/>
      <w:r w:rsidR="0083638C" w:rsidRPr="00836787">
        <w:t>were not adequately tested</w:t>
      </w:r>
      <w:proofErr w:type="gramEnd"/>
      <w:r w:rsidR="0083638C" w:rsidRPr="00836787">
        <w:t xml:space="preserve"> during the design stage. </w:t>
      </w:r>
      <w:r w:rsidR="00412040" w:rsidRPr="00836787">
        <w:t xml:space="preserve">Since the rate of fuel consumption of this </w:t>
      </w:r>
      <w:r w:rsidR="00CB1717" w:rsidRPr="00836787">
        <w:t>engine</w:t>
      </w:r>
      <w:r w:rsidR="00412040" w:rsidRPr="00836787">
        <w:t xml:space="preserve"> was twice that of a piston type, the </w:t>
      </w:r>
      <w:r w:rsidR="00B37FD6" w:rsidRPr="00836787">
        <w:t>plane</w:t>
      </w:r>
      <w:r w:rsidR="00412040" w:rsidRPr="00836787">
        <w:t xml:space="preserve"> had to travel two times faster, </w:t>
      </w:r>
      <w:r w:rsidR="00157FDD" w:rsidRPr="00836787">
        <w:t xml:space="preserve">and </w:t>
      </w:r>
      <w:r w:rsidR="00412040" w:rsidRPr="00836787">
        <w:t>this m</w:t>
      </w:r>
      <w:r w:rsidR="00157FDD" w:rsidRPr="00836787">
        <w:t xml:space="preserve">eans that Comet had to fly in a </w:t>
      </w:r>
      <w:r w:rsidR="00B37FD6" w:rsidRPr="00836787">
        <w:t>sophisticated</w:t>
      </w:r>
      <w:r w:rsidR="00157FDD" w:rsidRPr="00836787">
        <w:t xml:space="preserve"> atmosphere, that is, about 40, 000ft high. </w:t>
      </w:r>
      <w:r w:rsidR="00B37FD6" w:rsidRPr="00836787">
        <w:t>T</w:t>
      </w:r>
      <w:r w:rsidR="002136AE" w:rsidRPr="00836787">
        <w:t xml:space="preserve">he altitude was double the one flown by the vintage aircraft during WWII. </w:t>
      </w:r>
      <w:r w:rsidR="00F138DC" w:rsidRPr="00836787">
        <w:t xml:space="preserve">At </w:t>
      </w:r>
      <w:r w:rsidR="0085077A" w:rsidRPr="00836787">
        <w:t xml:space="preserve">such a high altitude (lower stratosphere), the outside temperature </w:t>
      </w:r>
      <w:r w:rsidR="0085077A" w:rsidRPr="004B3205">
        <w:rPr>
          <w:highlight w:val="yellow"/>
        </w:rPr>
        <w:t>is significantly low (-56˚c)</w:t>
      </w:r>
      <w:r w:rsidR="0085077A" w:rsidRPr="00836787">
        <w:t xml:space="preserve"> besides the clouds being </w:t>
      </w:r>
      <w:r w:rsidR="00B37FD6" w:rsidRPr="00836787">
        <w:t>bright</w:t>
      </w:r>
      <w:r w:rsidR="0085077A" w:rsidRPr="00836787">
        <w:t xml:space="preserve"> with </w:t>
      </w:r>
      <w:r w:rsidR="00B37FD6" w:rsidRPr="00836787">
        <w:t xml:space="preserve">a </w:t>
      </w:r>
      <w:r w:rsidR="0085077A" w:rsidRPr="00836787">
        <w:t xml:space="preserve">little thunderstorm, which allows the aircraft to cruise. </w:t>
      </w:r>
      <w:proofErr w:type="gramStart"/>
      <w:r w:rsidR="00764694" w:rsidRPr="00836787">
        <w:t>Also</w:t>
      </w:r>
      <w:proofErr w:type="gramEnd"/>
      <w:r w:rsidR="00764694" w:rsidRPr="00836787">
        <w:t>, the temperature difference between the intake (cold air) temperature and combustion temperature is quite high</w:t>
      </w:r>
      <w:r w:rsidR="00B37FD6" w:rsidRPr="00836787">
        <w:t>,</w:t>
      </w:r>
      <w:r w:rsidR="00764694" w:rsidRPr="00836787">
        <w:t xml:space="preserve"> enhancing the jet engines</w:t>
      </w:r>
      <w:r w:rsidR="00B37FD6" w:rsidRPr="00836787">
        <w:t>'</w:t>
      </w:r>
      <w:r w:rsidR="00764694" w:rsidRPr="00836787">
        <w:t xml:space="preserve"> efficiency.  </w:t>
      </w:r>
      <w:r w:rsidR="00F138DC" w:rsidRPr="00836787">
        <w:t xml:space="preserve"> </w:t>
      </w:r>
    </w:p>
    <w:p w:rsidR="00846C9F" w:rsidRPr="00836787" w:rsidRDefault="00BE1B4B" w:rsidP="00981342">
      <w:r w:rsidRPr="00836787">
        <w:t xml:space="preserve">High altitude flights require that the cabin design </w:t>
      </w:r>
      <w:proofErr w:type="gramStart"/>
      <w:r w:rsidRPr="00836787">
        <w:t>take</w:t>
      </w:r>
      <w:r w:rsidR="00B37FD6" w:rsidRPr="00836787">
        <w:t>s</w:t>
      </w:r>
      <w:proofErr w:type="gramEnd"/>
      <w:r w:rsidRPr="00836787">
        <w:t xml:space="preserve"> into consideration the pressure differentials close to the ground and the rarefied environment ideal for cruising.</w:t>
      </w:r>
      <w:r w:rsidR="00287B00" w:rsidRPr="00836787">
        <w:t xml:space="preserve"> </w:t>
      </w:r>
      <w:r w:rsidR="00AB3814" w:rsidRPr="00836787">
        <w:t>Adjacent to the ground level, the pressure difference between the interior and exterior of the plane</w:t>
      </w:r>
      <w:r w:rsidR="00B37FD6" w:rsidRPr="00836787">
        <w:t>'</w:t>
      </w:r>
      <w:r w:rsidR="00AB3814" w:rsidRPr="00836787">
        <w:t xml:space="preserve">s fuselage </w:t>
      </w:r>
      <w:r w:rsidR="00D2737B" w:rsidRPr="00836787">
        <w:t xml:space="preserve">is marginal. On the other hand, </w:t>
      </w:r>
      <w:r w:rsidR="004C0B6A" w:rsidRPr="004B3205">
        <w:rPr>
          <w:highlight w:val="yellow"/>
        </w:rPr>
        <w:t xml:space="preserve">there is a </w:t>
      </w:r>
      <w:r w:rsidR="00B37FD6" w:rsidRPr="004B3205">
        <w:rPr>
          <w:highlight w:val="yellow"/>
        </w:rPr>
        <w:t>massiv</w:t>
      </w:r>
      <w:r w:rsidR="004C0B6A" w:rsidRPr="004B3205">
        <w:rPr>
          <w:highlight w:val="yellow"/>
        </w:rPr>
        <w:t>e difference between the inner passenger cabin and the outer environment</w:t>
      </w:r>
      <w:r w:rsidR="00254EA5" w:rsidRPr="004B3205">
        <w:rPr>
          <w:highlight w:val="yellow"/>
        </w:rPr>
        <w:t xml:space="preserve"> at </w:t>
      </w:r>
      <w:r w:rsidR="00B37FD6" w:rsidRPr="004B3205">
        <w:rPr>
          <w:highlight w:val="yellow"/>
        </w:rPr>
        <w:t>a</w:t>
      </w:r>
      <w:r w:rsidR="00254EA5" w:rsidRPr="004B3205">
        <w:rPr>
          <w:highlight w:val="yellow"/>
        </w:rPr>
        <w:t xml:space="preserve"> higher altitude</w:t>
      </w:r>
      <w:r w:rsidR="00706827" w:rsidRPr="004B3205">
        <w:rPr>
          <w:highlight w:val="yellow"/>
        </w:rPr>
        <w:t>.</w:t>
      </w:r>
      <w:r w:rsidR="00706827" w:rsidRPr="00836787">
        <w:t xml:space="preserve"> Recall that the fuselage </w:t>
      </w:r>
      <w:proofErr w:type="gramStart"/>
      <w:r w:rsidR="00706827" w:rsidRPr="00836787">
        <w:t>is subjected</w:t>
      </w:r>
      <w:proofErr w:type="gramEnd"/>
      <w:r w:rsidR="00706827" w:rsidRPr="00836787">
        <w:t xml:space="preserve"> to</w:t>
      </w:r>
      <w:r w:rsidR="00254EA5" w:rsidRPr="00836787">
        <w:t xml:space="preserve"> two types of environment whence the airplane</w:t>
      </w:r>
      <w:r w:rsidR="00B37FD6" w:rsidRPr="00836787">
        <w:t>'</w:t>
      </w:r>
      <w:r w:rsidR="00254EA5" w:rsidRPr="00836787">
        <w:t>s fuselage is repeatedly subjected to stresses from zero pressure differences to a very high</w:t>
      </w:r>
      <w:r w:rsidR="00B37FD6" w:rsidRPr="00836787">
        <w:t>-</w:t>
      </w:r>
      <w:r w:rsidR="00254EA5" w:rsidRPr="00836787">
        <w:t xml:space="preserve">pressure difference. </w:t>
      </w:r>
      <w:r w:rsidR="003C75F1" w:rsidRPr="00836787">
        <w:t xml:space="preserve">In such a scenario, the fuselage ought to be apt to withstand the resulting stresses caused by cabin pressurization at the high altitude. </w:t>
      </w:r>
      <w:r w:rsidR="002052E6" w:rsidRPr="00836787">
        <w:t>Regrettably</w:t>
      </w:r>
      <w:r w:rsidR="00B37FD6" w:rsidRPr="00836787">
        <w:t>,</w:t>
      </w:r>
      <w:r w:rsidR="002052E6" w:rsidRPr="00836787">
        <w:t xml:space="preserve"> the stress cycles experienced by Comet led to fatigue of the Comet fuselage</w:t>
      </w:r>
      <w:r w:rsidR="00B37FD6" w:rsidRPr="00836787">
        <w:t>'</w:t>
      </w:r>
      <w:r w:rsidR="002052E6" w:rsidRPr="00836787">
        <w:t xml:space="preserve">s metal skin leading to catastrophic fractures of many Comet aircraft. </w:t>
      </w:r>
    </w:p>
    <w:p w:rsidR="00981342" w:rsidRDefault="0076657E" w:rsidP="00981342">
      <w:r w:rsidRPr="00836787">
        <w:t xml:space="preserve">After the first crash, which happened immediately after take-off, the officials investigating the incident stated that the accident </w:t>
      </w:r>
      <w:proofErr w:type="gramStart"/>
      <w:r w:rsidRPr="00836787">
        <w:t>was attributed</w:t>
      </w:r>
      <w:proofErr w:type="gramEnd"/>
      <w:r w:rsidRPr="00836787">
        <w:t xml:space="preserve"> to some structural fracture</w:t>
      </w:r>
    </w:p>
    <w:p w:rsidR="00C72663" w:rsidRPr="00836787" w:rsidRDefault="0076657E" w:rsidP="00981342">
      <w:r w:rsidRPr="00836787">
        <w:t xml:space="preserve"> </w:t>
      </w:r>
      <w:proofErr w:type="gramStart"/>
      <w:r w:rsidRPr="00836787">
        <w:t>due</w:t>
      </w:r>
      <w:proofErr w:type="gramEnd"/>
      <w:r w:rsidRPr="00836787">
        <w:t xml:space="preserve"> to higher forces pounding on the airfra</w:t>
      </w:r>
      <w:r w:rsidR="00DA6A2B" w:rsidRPr="00836787">
        <w:t xml:space="preserve">me because of the severe storm. All this time, the structure of the aircraft </w:t>
      </w:r>
      <w:proofErr w:type="gramStart"/>
      <w:r w:rsidR="00DA6A2B" w:rsidRPr="00836787">
        <w:t>was not found</w:t>
      </w:r>
      <w:proofErr w:type="gramEnd"/>
      <w:r w:rsidR="00DA6A2B" w:rsidRPr="00836787">
        <w:t xml:space="preserve"> as a </w:t>
      </w:r>
      <w:r w:rsidR="00B37FD6" w:rsidRPr="00836787">
        <w:t>significant</w:t>
      </w:r>
      <w:r w:rsidR="00DA6A2B" w:rsidRPr="00836787">
        <w:t xml:space="preserve"> cause of concern.</w:t>
      </w:r>
      <w:r w:rsidR="00846C9F" w:rsidRPr="00836787">
        <w:t xml:space="preserve"> </w:t>
      </w:r>
      <w:proofErr w:type="gramStart"/>
      <w:r w:rsidR="00846C9F" w:rsidRPr="00836787">
        <w:t>But</w:t>
      </w:r>
      <w:proofErr w:type="gramEnd"/>
      <w:r w:rsidR="00846C9F" w:rsidRPr="00836787">
        <w:t xml:space="preserve"> after three crashes, engineers from the Royal Air Establishment decided to conduct a pressurization test on the cabin of a retired Comet aircraft. In alternating sequences, the cabin was pressurized and depressurized to around 57 </w:t>
      </w:r>
      <w:proofErr w:type="spellStart"/>
      <w:r w:rsidR="00846C9F" w:rsidRPr="00836787">
        <w:t>kPa</w:t>
      </w:r>
      <w:proofErr w:type="spellEnd"/>
      <w:r w:rsidR="00846C9F" w:rsidRPr="00836787">
        <w:t xml:space="preserve"> within an atmospheric pressure range. </w:t>
      </w:r>
      <w:r w:rsidR="003F649B" w:rsidRPr="004B3205">
        <w:rPr>
          <w:highlight w:val="yellow"/>
        </w:rPr>
        <w:t xml:space="preserve">After three thousand cycles of pressurization, a fatigue crack </w:t>
      </w:r>
      <w:proofErr w:type="gramStart"/>
      <w:r w:rsidR="003F649B" w:rsidRPr="004B3205">
        <w:rPr>
          <w:highlight w:val="yellow"/>
        </w:rPr>
        <w:t>was found</w:t>
      </w:r>
      <w:proofErr w:type="gramEnd"/>
      <w:r w:rsidR="003F649B" w:rsidRPr="004B3205">
        <w:rPr>
          <w:highlight w:val="yellow"/>
        </w:rPr>
        <w:t xml:space="preserve"> to initiate from the corner of the cabin window. The pr</w:t>
      </w:r>
      <w:r w:rsidR="00403176" w:rsidRPr="004B3205">
        <w:rPr>
          <w:highlight w:val="yellow"/>
        </w:rPr>
        <w:t>ogression of the crack created a hole on the metal skin (see fig. 1 below).</w:t>
      </w:r>
      <w:r w:rsidR="00403176" w:rsidRPr="00836787">
        <w:t xml:space="preserve"> </w:t>
      </w:r>
    </w:p>
    <w:p w:rsidR="00BE1B4B" w:rsidRPr="00836787" w:rsidRDefault="00C72663" w:rsidP="00981342">
      <w:r w:rsidRPr="00836787">
        <w:rPr>
          <w:noProof/>
          <w:lang w:val="en-GB" w:eastAsia="en-GB"/>
        </w:rPr>
        <w:lastRenderedPageBreak/>
        <w:drawing>
          <wp:inline distT="0" distB="0" distL="0" distR="0" wp14:anchorId="041D82EF" wp14:editId="7B34BB73">
            <wp:extent cx="4063116" cy="46740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2487" t="16190" r="39231" b="5476"/>
                    <a:stretch/>
                  </pic:blipFill>
                  <pic:spPr bwMode="auto">
                    <a:xfrm>
                      <a:off x="0" y="0"/>
                      <a:ext cx="4066212" cy="4677565"/>
                    </a:xfrm>
                    <a:prstGeom prst="rect">
                      <a:avLst/>
                    </a:prstGeom>
                    <a:ln>
                      <a:noFill/>
                    </a:ln>
                    <a:extLst>
                      <a:ext uri="{53640926-AAD7-44D8-BBD7-CCE9431645EC}">
                        <a14:shadowObscured xmlns:a14="http://schemas.microsoft.com/office/drawing/2010/main"/>
                      </a:ext>
                    </a:extLst>
                  </pic:spPr>
                </pic:pic>
              </a:graphicData>
            </a:graphic>
          </wp:inline>
        </w:drawing>
      </w:r>
    </w:p>
    <w:p w:rsidR="00C72663" w:rsidRPr="00836787" w:rsidRDefault="00C72663" w:rsidP="00981342">
      <w:r w:rsidRPr="00836787">
        <w:t>Fig. 1: Schematic diagram of Comet</w:t>
      </w:r>
      <w:r w:rsidR="00B37FD6" w:rsidRPr="00836787">
        <w:t>'</w:t>
      </w:r>
      <w:r w:rsidRPr="00836787">
        <w:t>s fatigue failure</w:t>
      </w:r>
    </w:p>
    <w:p w:rsidR="00EE61B1" w:rsidRPr="00836787" w:rsidRDefault="00EE61B1" w:rsidP="00981342"/>
    <w:p w:rsidR="004F6884" w:rsidRPr="00CB1717" w:rsidRDefault="004F6884" w:rsidP="00981342">
      <w:pPr>
        <w:rPr>
          <w:b/>
          <w:bCs/>
          <w:sz w:val="24"/>
          <w:szCs w:val="24"/>
          <w:u w:val="single"/>
        </w:rPr>
      </w:pPr>
      <w:r w:rsidRPr="00CB1717">
        <w:rPr>
          <w:b/>
          <w:bCs/>
          <w:sz w:val="24"/>
          <w:szCs w:val="24"/>
          <w:u w:val="single"/>
        </w:rPr>
        <w:t xml:space="preserve">Sub-components of cyclical fatigue failure </w:t>
      </w:r>
    </w:p>
    <w:p w:rsidR="00590DE7" w:rsidRPr="00CB1717" w:rsidRDefault="004F6884" w:rsidP="00981342">
      <w:pPr>
        <w:rPr>
          <w:b/>
          <w:bCs/>
          <w:sz w:val="24"/>
          <w:szCs w:val="24"/>
          <w:u w:val="single"/>
        </w:rPr>
      </w:pPr>
      <w:r w:rsidRPr="00CB1717">
        <w:rPr>
          <w:b/>
          <w:bCs/>
          <w:sz w:val="24"/>
          <w:szCs w:val="24"/>
          <w:u w:val="single"/>
        </w:rPr>
        <w:t>Material selection</w:t>
      </w:r>
    </w:p>
    <w:p w:rsidR="00D279D7" w:rsidRPr="00836787" w:rsidRDefault="00D279D7" w:rsidP="00981342">
      <w:pPr>
        <w:rPr>
          <w:i/>
        </w:rPr>
      </w:pPr>
      <w:r w:rsidRPr="00836787">
        <w:rPr>
          <w:i/>
        </w:rPr>
        <w:t>Aluminum and its alloys</w:t>
      </w:r>
      <w:r w:rsidR="00A33811" w:rsidRPr="00836787">
        <w:rPr>
          <w:i/>
        </w:rPr>
        <w:t xml:space="preserve"> </w:t>
      </w:r>
      <w:r w:rsidR="00BA729E" w:rsidRPr="00836787">
        <w:rPr>
          <w:i/>
        </w:rPr>
        <w:t>(</w:t>
      </w:r>
      <w:r w:rsidR="00685457" w:rsidRPr="00836787">
        <w:rPr>
          <w:i/>
        </w:rPr>
        <w:t>evolutionary)</w:t>
      </w:r>
    </w:p>
    <w:p w:rsidR="00E17F26" w:rsidRPr="00836787" w:rsidRDefault="005D6F8C" w:rsidP="00981342">
      <w:r w:rsidRPr="00836787">
        <w:t xml:space="preserve">Aircraft </w:t>
      </w:r>
      <w:proofErr w:type="gramStart"/>
      <w:r w:rsidRPr="00836787">
        <w:t>are designed</w:t>
      </w:r>
      <w:r w:rsidR="00822AFB" w:rsidRPr="00836787">
        <w:t xml:space="preserve"> and built by materials that have </w:t>
      </w:r>
      <w:r w:rsidR="00B37FD6" w:rsidRPr="00836787">
        <w:t>unique</w:t>
      </w:r>
      <w:r w:rsidR="00822AFB" w:rsidRPr="00836787">
        <w:t xml:space="preserve"> properties</w:t>
      </w:r>
      <w:proofErr w:type="gramEnd"/>
      <w:r w:rsidR="00B37FD6" w:rsidRPr="00836787">
        <w:t>.</w:t>
      </w:r>
      <w:r w:rsidR="00A33811" w:rsidRPr="00836787">
        <w:t xml:space="preserve"> </w:t>
      </w:r>
      <w:r w:rsidR="00B61CCB" w:rsidRPr="00836787">
        <w:t xml:space="preserve">Historically, </w:t>
      </w:r>
      <w:proofErr w:type="spellStart"/>
      <w:r w:rsidR="00B61CCB" w:rsidRPr="00836787">
        <w:t>Aluminium</w:t>
      </w:r>
      <w:proofErr w:type="spellEnd"/>
      <w:r w:rsidR="00B61CCB" w:rsidRPr="00836787">
        <w:t xml:space="preserve"> and </w:t>
      </w:r>
      <w:proofErr w:type="spellStart"/>
      <w:r w:rsidR="00B61CCB" w:rsidRPr="00836787">
        <w:t>Aluminium</w:t>
      </w:r>
      <w:proofErr w:type="spellEnd"/>
      <w:r w:rsidR="00B61CCB" w:rsidRPr="00836787">
        <w:t xml:space="preserve"> alloys </w:t>
      </w:r>
      <w:proofErr w:type="gramStart"/>
      <w:r w:rsidR="00D15E94" w:rsidRPr="00836787">
        <w:t>have been deemed</w:t>
      </w:r>
      <w:proofErr w:type="gramEnd"/>
      <w:r w:rsidR="00D15E94" w:rsidRPr="00836787">
        <w:t xml:space="preserve"> reliable and durable in the aviation industry</w:t>
      </w:r>
      <w:r w:rsidR="00B37FD6" w:rsidRPr="00836787">
        <w:t>,</w:t>
      </w:r>
      <w:r w:rsidR="00D15E94" w:rsidRPr="00836787">
        <w:t xml:space="preserve"> dating back to </w:t>
      </w:r>
      <w:r w:rsidR="00B37FD6" w:rsidRPr="00836787">
        <w:t xml:space="preserve">the </w:t>
      </w:r>
      <w:r w:rsidR="00D15E94" w:rsidRPr="00836787">
        <w:t>early 20</w:t>
      </w:r>
      <w:r w:rsidR="00D15E94" w:rsidRPr="00836787">
        <w:rPr>
          <w:vertAlign w:val="superscript"/>
        </w:rPr>
        <w:t>th</w:t>
      </w:r>
      <w:r w:rsidR="00D15E94" w:rsidRPr="00836787">
        <w:t xml:space="preserve"> century</w:t>
      </w:r>
      <w:r w:rsidR="00CD5B58" w:rsidRPr="00836787">
        <w:t xml:space="preserve"> (</w:t>
      </w:r>
      <w:proofErr w:type="spellStart"/>
      <w:r w:rsidR="00CD5B58" w:rsidRPr="004B3205">
        <w:rPr>
          <w:color w:val="FF0000"/>
        </w:rPr>
        <w:t>Yillikci</w:t>
      </w:r>
      <w:proofErr w:type="spellEnd"/>
      <w:r w:rsidR="00CD5B58" w:rsidRPr="004B3205">
        <w:rPr>
          <w:color w:val="FF0000"/>
        </w:rPr>
        <w:t xml:space="preserve"> and </w:t>
      </w:r>
      <w:proofErr w:type="spellStart"/>
      <w:r w:rsidR="00CD5B58" w:rsidRPr="004B3205">
        <w:rPr>
          <w:color w:val="FF0000"/>
        </w:rPr>
        <w:t>Findik</w:t>
      </w:r>
      <w:proofErr w:type="spellEnd"/>
      <w:r w:rsidR="00CD5B58" w:rsidRPr="004B3205">
        <w:rPr>
          <w:color w:val="FF0000"/>
        </w:rPr>
        <w:t>, 2013)</w:t>
      </w:r>
      <w:r w:rsidR="00D15E94" w:rsidRPr="004B3205">
        <w:rPr>
          <w:color w:val="FF0000"/>
        </w:rPr>
        <w:t>.</w:t>
      </w:r>
      <w:r w:rsidR="001143F7" w:rsidRPr="004B3205">
        <w:rPr>
          <w:color w:val="FF0000"/>
        </w:rPr>
        <w:t xml:space="preserve"> </w:t>
      </w:r>
      <w:r w:rsidR="001143F7" w:rsidRPr="00836787">
        <w:t xml:space="preserve">After the Second World War, commercial jets </w:t>
      </w:r>
      <w:proofErr w:type="gramStart"/>
      <w:r w:rsidR="001143F7" w:rsidRPr="00836787">
        <w:t>were built</w:t>
      </w:r>
      <w:proofErr w:type="gramEnd"/>
      <w:r w:rsidR="001143F7" w:rsidRPr="00836787">
        <w:t xml:space="preserve"> using materials exhibiting high fracture toughness and corrosion resistance properties. A series of aluminum materials </w:t>
      </w:r>
      <w:proofErr w:type="gramStart"/>
      <w:r w:rsidR="001143F7" w:rsidRPr="00836787">
        <w:t>have been developed</w:t>
      </w:r>
      <w:proofErr w:type="gramEnd"/>
      <w:r w:rsidR="001143F7" w:rsidRPr="00836787">
        <w:t xml:space="preserve"> over time</w:t>
      </w:r>
      <w:r w:rsidR="00B37FD6" w:rsidRPr="00836787">
        <w:t>,</w:t>
      </w:r>
      <w:r w:rsidR="001143F7" w:rsidRPr="00836787">
        <w:t xml:space="preserve"> including 7178-T6, 7475, and 7150 have been incorporated to achieve such special </w:t>
      </w:r>
      <w:r w:rsidR="00B37FD6" w:rsidRPr="00836787">
        <w:t>featur</w:t>
      </w:r>
      <w:r w:rsidR="001143F7" w:rsidRPr="00836787">
        <w:t xml:space="preserve">es. Nevertheless, material scientists and structural engineers are increasingly coming up with special alloys comprising of </w:t>
      </w:r>
      <w:proofErr w:type="spellStart"/>
      <w:r w:rsidR="001143F7" w:rsidRPr="00836787">
        <w:t>Aluminium</w:t>
      </w:r>
      <w:proofErr w:type="spellEnd"/>
      <w:r w:rsidR="001143F7" w:rsidRPr="00836787">
        <w:t>, Magnesium, and Scandium</w:t>
      </w:r>
      <w:r w:rsidR="00B91094" w:rsidRPr="00836787">
        <w:t xml:space="preserve"> (Al-Mg-</w:t>
      </w:r>
      <w:proofErr w:type="spellStart"/>
      <w:r w:rsidR="00B91094" w:rsidRPr="00836787">
        <w:t>Sc</w:t>
      </w:r>
      <w:proofErr w:type="spellEnd"/>
      <w:r w:rsidR="00B91094" w:rsidRPr="00836787">
        <w:t xml:space="preserve"> alloy)</w:t>
      </w:r>
      <w:r w:rsidR="001143F7" w:rsidRPr="00836787">
        <w:t xml:space="preserve">. </w:t>
      </w:r>
      <w:r w:rsidR="001143F7" w:rsidRPr="004B3205">
        <w:rPr>
          <w:highlight w:val="yellow"/>
        </w:rPr>
        <w:t>This alloy</w:t>
      </w:r>
      <w:r w:rsidR="00B37FD6" w:rsidRPr="004B3205">
        <w:rPr>
          <w:highlight w:val="yellow"/>
        </w:rPr>
        <w:t>,</w:t>
      </w:r>
      <w:r w:rsidR="001143F7" w:rsidRPr="004B3205">
        <w:rPr>
          <w:highlight w:val="yellow"/>
        </w:rPr>
        <w:t xml:space="preserve"> in particular, has been found to have </w:t>
      </w:r>
      <w:r w:rsidR="00B37FD6" w:rsidRPr="004B3205">
        <w:rPr>
          <w:highlight w:val="yellow"/>
        </w:rPr>
        <w:t>"</w:t>
      </w:r>
      <w:r w:rsidR="001143F7" w:rsidRPr="004B3205">
        <w:rPr>
          <w:highlight w:val="yellow"/>
        </w:rPr>
        <w:t>better corrosion resistance, lower density,</w:t>
      </w:r>
      <w:r w:rsidR="001143F7" w:rsidRPr="00836787">
        <w:t xml:space="preserve"> </w:t>
      </w:r>
      <w:r w:rsidR="001143F7" w:rsidRPr="00836787">
        <w:lastRenderedPageBreak/>
        <w:t>and good welding characteristics</w:t>
      </w:r>
      <w:r w:rsidR="00B37FD6" w:rsidRPr="00836787">
        <w:t>"</w:t>
      </w:r>
      <w:r w:rsidR="001143F7" w:rsidRPr="00836787">
        <w:t xml:space="preserve"> (</w:t>
      </w:r>
      <w:proofErr w:type="spellStart"/>
      <w:r w:rsidR="001143F7" w:rsidRPr="00836787">
        <w:t>Yillikci</w:t>
      </w:r>
      <w:proofErr w:type="spellEnd"/>
      <w:r w:rsidR="001143F7" w:rsidRPr="00836787">
        <w:t xml:space="preserve"> and </w:t>
      </w:r>
      <w:proofErr w:type="spellStart"/>
      <w:r w:rsidR="001143F7" w:rsidRPr="00836787">
        <w:t>Findik</w:t>
      </w:r>
      <w:proofErr w:type="spellEnd"/>
      <w:r w:rsidR="001143F7" w:rsidRPr="00836787">
        <w:t>, 2013, p.10).</w:t>
      </w:r>
      <w:r w:rsidR="00B91094" w:rsidRPr="00836787">
        <w:t xml:space="preserve"> Currently, a new generation </w:t>
      </w:r>
      <w:proofErr w:type="spellStart"/>
      <w:r w:rsidR="00B91094" w:rsidRPr="00836787">
        <w:t>Aluminium</w:t>
      </w:r>
      <w:proofErr w:type="spellEnd"/>
      <w:r w:rsidR="00B91094" w:rsidRPr="00836787">
        <w:t xml:space="preserve">-Lithium alloy (series 2097) is under development, and it </w:t>
      </w:r>
      <w:proofErr w:type="gramStart"/>
      <w:r w:rsidR="00B91094" w:rsidRPr="00836787">
        <w:t>has been found</w:t>
      </w:r>
      <w:proofErr w:type="gramEnd"/>
      <w:r w:rsidR="00B91094" w:rsidRPr="00836787">
        <w:t xml:space="preserve"> to offer high resistance to growth of fatigue cracks. </w:t>
      </w:r>
      <w:r w:rsidR="00E2470A" w:rsidRPr="00836787">
        <w:t>High</w:t>
      </w:r>
      <w:r w:rsidR="00B37FD6" w:rsidRPr="00836787">
        <w:t>-</w:t>
      </w:r>
      <w:r w:rsidR="00E2470A" w:rsidRPr="00836787">
        <w:t>performance airplane</w:t>
      </w:r>
      <w:r w:rsidR="00B37FD6" w:rsidRPr="00836787">
        <w:t>'</w:t>
      </w:r>
      <w:r w:rsidR="00E2470A" w:rsidRPr="00836787">
        <w:t xml:space="preserve">s bulkheads </w:t>
      </w:r>
      <w:proofErr w:type="gramStart"/>
      <w:r w:rsidR="00E2470A" w:rsidRPr="00836787">
        <w:t>are being de</w:t>
      </w:r>
      <w:r w:rsidR="008F27D9" w:rsidRPr="00836787">
        <w:t>veloped</w:t>
      </w:r>
      <w:proofErr w:type="gramEnd"/>
      <w:r w:rsidR="008F27D9" w:rsidRPr="00836787">
        <w:t xml:space="preserve"> using the alloy</w:t>
      </w:r>
      <w:r w:rsidR="009E4C39" w:rsidRPr="00836787">
        <w:t xml:space="preserve"> series. The new Al-Li alloys generated by the recent developments have an array of benefits</w:t>
      </w:r>
      <w:r w:rsidR="00B37FD6" w:rsidRPr="00836787">
        <w:t>,</w:t>
      </w:r>
      <w:r w:rsidR="009E4C39" w:rsidRPr="00836787">
        <w:t xml:space="preserve"> including savings on density weight, superior resistance to corrosion, and excellent toughness and strength combination. </w:t>
      </w:r>
      <w:proofErr w:type="gramStart"/>
      <w:r w:rsidR="009E4C39" w:rsidRPr="00836787">
        <w:t>Also</w:t>
      </w:r>
      <w:proofErr w:type="gramEnd"/>
      <w:r w:rsidR="009E4C39" w:rsidRPr="00836787">
        <w:t xml:space="preserve">, the </w:t>
      </w:r>
      <w:r w:rsidR="00105DE2" w:rsidRPr="00836787">
        <w:t>performance of the fatigue crack growth of the new alloys is</w:t>
      </w:r>
      <w:r w:rsidR="004358A1" w:rsidRPr="00836787">
        <w:t xml:space="preserve"> observed to have an excellent spectrum.</w:t>
      </w:r>
      <w:r w:rsidR="00105DE2" w:rsidRPr="00836787">
        <w:t xml:space="preserve"> </w:t>
      </w:r>
      <w:r w:rsidR="00105DE2" w:rsidRPr="004B3205">
        <w:rPr>
          <w:highlight w:val="yellow"/>
        </w:rPr>
        <w:t xml:space="preserve">As per </w:t>
      </w:r>
      <w:proofErr w:type="spellStart"/>
      <w:r w:rsidR="00105DE2" w:rsidRPr="004B3205">
        <w:rPr>
          <w:highlight w:val="yellow"/>
        </w:rPr>
        <w:t>Giummarra</w:t>
      </w:r>
      <w:proofErr w:type="spellEnd"/>
      <w:r w:rsidR="00105DE2" w:rsidRPr="004B3205">
        <w:rPr>
          <w:highlight w:val="yellow"/>
        </w:rPr>
        <w:t xml:space="preserve"> et al. (2007),</w:t>
      </w:r>
      <w:r w:rsidR="00105DE2" w:rsidRPr="00836787">
        <w:t xml:space="preserve"> the Al-Li alloys being developed are </w:t>
      </w:r>
      <w:proofErr w:type="gramStart"/>
      <w:r w:rsidR="00105DE2" w:rsidRPr="00836787">
        <w:t>well-balanced</w:t>
      </w:r>
      <w:proofErr w:type="gramEnd"/>
      <w:r w:rsidR="00105DE2" w:rsidRPr="00836787">
        <w:t xml:space="preserve"> and are compatible with the standard manufacturing methods. </w:t>
      </w:r>
      <w:r w:rsidR="00B348E3" w:rsidRPr="00836787">
        <w:t xml:space="preserve">Nonetheless, these Al-Li alloys provide considerable competition to composites in terms of performance as pertains </w:t>
      </w:r>
      <w:r w:rsidR="00B37FD6" w:rsidRPr="00836787">
        <w:t xml:space="preserve">to </w:t>
      </w:r>
      <w:r w:rsidR="00B348E3" w:rsidRPr="00836787">
        <w:t xml:space="preserve">several applications in the aerospace industry. </w:t>
      </w:r>
      <w:r w:rsidR="003C420A" w:rsidRPr="00836787">
        <w:t xml:space="preserve">The new Al-Li alloys </w:t>
      </w:r>
      <w:proofErr w:type="gramStart"/>
      <w:r w:rsidR="003C420A" w:rsidRPr="00836787">
        <w:t>are being integrated</w:t>
      </w:r>
      <w:proofErr w:type="gramEnd"/>
      <w:r w:rsidR="003C420A" w:rsidRPr="00836787">
        <w:t xml:space="preserve"> in</w:t>
      </w:r>
      <w:r w:rsidR="00B37FD6" w:rsidRPr="00836787">
        <w:t>to</w:t>
      </w:r>
      <w:r w:rsidR="003C420A" w:rsidRPr="00836787">
        <w:t xml:space="preserve"> the manufacture of stringers, fuselage skins, floor beams, and frames (</w:t>
      </w:r>
      <w:r w:rsidR="00F1719C" w:rsidRPr="00836787">
        <w:t>Burns, 2010</w:t>
      </w:r>
      <w:r w:rsidR="003C420A" w:rsidRPr="00836787">
        <w:t xml:space="preserve">). </w:t>
      </w:r>
      <w:r w:rsidR="00E17F26" w:rsidRPr="00836787">
        <w:t xml:space="preserve">The figure below shows the difference between the conventional alloys (without Lithium) and the third generation Al-Li alloys </w:t>
      </w:r>
      <w:proofErr w:type="gramStart"/>
      <w:r w:rsidR="00E17F26" w:rsidRPr="00836787">
        <w:t>in regard to</w:t>
      </w:r>
      <w:proofErr w:type="gramEnd"/>
      <w:r w:rsidR="00E17F26" w:rsidRPr="00836787">
        <w:t xml:space="preserve"> their resistance to corrosion.</w:t>
      </w:r>
      <w:r w:rsidR="003C420A" w:rsidRPr="00836787">
        <w:t xml:space="preserve"> </w:t>
      </w:r>
      <w:r w:rsidR="00E17F26" w:rsidRPr="00836787">
        <w:t xml:space="preserve"> </w:t>
      </w:r>
    </w:p>
    <w:p w:rsidR="005A763F" w:rsidRPr="00836787" w:rsidRDefault="00CE57AE" w:rsidP="00981342">
      <w:r w:rsidRPr="00836787">
        <w:rPr>
          <w:noProof/>
          <w:lang w:val="en-GB" w:eastAsia="en-GB"/>
        </w:rPr>
        <w:drawing>
          <wp:inline distT="0" distB="0" distL="0" distR="0" wp14:anchorId="3108268F" wp14:editId="20BC187D">
            <wp:extent cx="4532244" cy="3191882"/>
            <wp:effectExtent l="0" t="0" r="190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1015" t="16667" r="25578" b="16428"/>
                    <a:stretch/>
                  </pic:blipFill>
                  <pic:spPr bwMode="auto">
                    <a:xfrm>
                      <a:off x="0" y="0"/>
                      <a:ext cx="4540127" cy="3197434"/>
                    </a:xfrm>
                    <a:prstGeom prst="rect">
                      <a:avLst/>
                    </a:prstGeom>
                    <a:ln>
                      <a:noFill/>
                    </a:ln>
                    <a:extLst>
                      <a:ext uri="{53640926-AAD7-44D8-BBD7-CCE9431645EC}">
                        <a14:shadowObscured xmlns:a14="http://schemas.microsoft.com/office/drawing/2010/main"/>
                      </a:ext>
                    </a:extLst>
                  </pic:spPr>
                </pic:pic>
              </a:graphicData>
            </a:graphic>
          </wp:inline>
        </w:drawing>
      </w:r>
    </w:p>
    <w:p w:rsidR="00CE57AE" w:rsidRPr="00836787" w:rsidRDefault="00CE57AE" w:rsidP="00981342">
      <w:r w:rsidRPr="00836787">
        <w:t xml:space="preserve">Fig. 2: </w:t>
      </w:r>
      <w:proofErr w:type="spellStart"/>
      <w:r w:rsidRPr="00836787">
        <w:t>Aluminium</w:t>
      </w:r>
      <w:proofErr w:type="spellEnd"/>
      <w:r w:rsidRPr="00836787">
        <w:t xml:space="preserve"> versus </w:t>
      </w:r>
      <w:proofErr w:type="spellStart"/>
      <w:r w:rsidRPr="00836787">
        <w:t>Aluminium</w:t>
      </w:r>
      <w:proofErr w:type="spellEnd"/>
      <w:r w:rsidRPr="00836787">
        <w:t>-Lithium alloys in regards to exfoliation and stress corrosion</w:t>
      </w:r>
      <w:r w:rsidR="00685D6E" w:rsidRPr="00836787">
        <w:t xml:space="preserve"> (</w:t>
      </w:r>
      <w:proofErr w:type="spellStart"/>
      <w:r w:rsidR="00685D6E" w:rsidRPr="00836787">
        <w:t>Yillikci</w:t>
      </w:r>
      <w:proofErr w:type="spellEnd"/>
      <w:r w:rsidR="00685D6E" w:rsidRPr="00836787">
        <w:t xml:space="preserve"> and </w:t>
      </w:r>
      <w:proofErr w:type="spellStart"/>
      <w:r w:rsidR="00685D6E" w:rsidRPr="00836787">
        <w:t>Findik</w:t>
      </w:r>
      <w:proofErr w:type="spellEnd"/>
      <w:r w:rsidR="00685D6E" w:rsidRPr="00836787">
        <w:t>, 2013)</w:t>
      </w:r>
    </w:p>
    <w:p w:rsidR="00C648F5" w:rsidRPr="00836787" w:rsidRDefault="00C648F5" w:rsidP="00981342">
      <w:pPr>
        <w:rPr>
          <w:i/>
        </w:rPr>
      </w:pPr>
      <w:r w:rsidRPr="00836787">
        <w:rPr>
          <w:i/>
        </w:rPr>
        <w:t>Use of composites</w:t>
      </w:r>
      <w:r w:rsidR="00BA729E" w:rsidRPr="00836787">
        <w:rPr>
          <w:i/>
        </w:rPr>
        <w:t xml:space="preserve"> (Revolutionary materials)</w:t>
      </w:r>
    </w:p>
    <w:p w:rsidR="0028418E" w:rsidRPr="00836787" w:rsidRDefault="00F03FA0" w:rsidP="00981342">
      <w:r w:rsidRPr="00836787">
        <w:t>The inclusion of composites in the manufacturing processes of aircraft has brought about a contest with metal construction.</w:t>
      </w:r>
      <w:r w:rsidR="008F2DE6" w:rsidRPr="00836787">
        <w:t xml:space="preserve"> </w:t>
      </w:r>
      <w:proofErr w:type="spellStart"/>
      <w:r w:rsidR="008F2DE6" w:rsidRPr="00836787">
        <w:t>Yillikci</w:t>
      </w:r>
      <w:proofErr w:type="spellEnd"/>
      <w:r w:rsidR="008F2DE6" w:rsidRPr="00836787">
        <w:t xml:space="preserve"> and </w:t>
      </w:r>
      <w:proofErr w:type="spellStart"/>
      <w:r w:rsidR="008F2DE6" w:rsidRPr="00836787">
        <w:t>Findik</w:t>
      </w:r>
      <w:proofErr w:type="spellEnd"/>
      <w:r w:rsidR="008F2DE6" w:rsidRPr="00836787">
        <w:t xml:space="preserve"> (2013) opine that aircraft designers and manufacturers continue to invest billions of dollars in the application of composite materials instead of Al to achieve fuel economy, long-distance haulage, excellent cabin environment, and quietness. For example, Boeing is increasingly using composites in its primary structure(s)</w:t>
      </w:r>
      <w:r w:rsidR="00B37FD6" w:rsidRPr="00836787">
        <w:t>;</w:t>
      </w:r>
      <w:r w:rsidR="008F2DE6" w:rsidRPr="00836787">
        <w:t xml:space="preserve"> thus, setting the standard. In 1987, the military aircraft rarely used composites</w:t>
      </w:r>
      <w:r w:rsidR="00B37FD6" w:rsidRPr="00836787">
        <w:t>;</w:t>
      </w:r>
      <w:r w:rsidR="008F2DE6" w:rsidRPr="00836787">
        <w:t xml:space="preserve"> for instance, </w:t>
      </w:r>
      <w:r w:rsidR="008F2DE6" w:rsidRPr="004B3205">
        <w:rPr>
          <w:highlight w:val="yellow"/>
        </w:rPr>
        <w:t xml:space="preserve">the F-15 </w:t>
      </w:r>
      <w:proofErr w:type="gramStart"/>
      <w:r w:rsidR="008F2DE6" w:rsidRPr="004B3205">
        <w:rPr>
          <w:highlight w:val="yellow"/>
        </w:rPr>
        <w:t>was built</w:t>
      </w:r>
      <w:proofErr w:type="gramEnd"/>
      <w:r w:rsidR="008F2DE6" w:rsidRPr="004B3205">
        <w:rPr>
          <w:highlight w:val="yellow"/>
        </w:rPr>
        <w:t xml:space="preserve"> using 32 percent titanium, 49 percent</w:t>
      </w:r>
      <w:r w:rsidR="008F2DE6" w:rsidRPr="00836787">
        <w:t xml:space="preserve"> </w:t>
      </w:r>
      <w:r w:rsidR="008F2DE6" w:rsidRPr="00836787">
        <w:lastRenderedPageBreak/>
        <w:t>aluminum, and 2 percent composites. Fast forward, and things changed in the early 21</w:t>
      </w:r>
      <w:r w:rsidR="008F2DE6" w:rsidRPr="00836787">
        <w:rPr>
          <w:vertAlign w:val="superscript"/>
        </w:rPr>
        <w:t>st</w:t>
      </w:r>
      <w:r w:rsidR="008F2DE6" w:rsidRPr="00836787">
        <w:t xml:space="preserve"> century</w:t>
      </w:r>
      <w:r w:rsidR="00B37FD6" w:rsidRPr="00836787">
        <w:t>,</w:t>
      </w:r>
      <w:r w:rsidR="008F2DE6" w:rsidRPr="00836787">
        <w:t xml:space="preserve"> where F-22 was constructed using 39 percent titanium, 16 percent aluminum, and 24 percent composites. </w:t>
      </w:r>
      <w:r w:rsidR="004E1F85" w:rsidRPr="00836787">
        <w:t>Though the quantity of material and the construction cost utilizing composites is high, the operating costs are found to be lower during the plane</w:t>
      </w:r>
      <w:r w:rsidR="00B37FD6" w:rsidRPr="00836787">
        <w:t>'</w:t>
      </w:r>
      <w:r w:rsidR="004E1F85" w:rsidRPr="00836787">
        <w:t xml:space="preserve">s </w:t>
      </w:r>
      <w:proofErr w:type="gramStart"/>
      <w:r w:rsidR="004E1F85" w:rsidRPr="00836787">
        <w:t>life-cycle</w:t>
      </w:r>
      <w:proofErr w:type="gramEnd"/>
      <w:r w:rsidR="004E1F85" w:rsidRPr="00836787">
        <w:t xml:space="preserve">. </w:t>
      </w:r>
      <w:r w:rsidR="00541CC1" w:rsidRPr="00836787">
        <w:t>Titanium (</w:t>
      </w:r>
      <w:proofErr w:type="spellStart"/>
      <w:r w:rsidR="00541CC1" w:rsidRPr="00836787">
        <w:t>Ti</w:t>
      </w:r>
      <w:proofErr w:type="spellEnd"/>
      <w:r w:rsidR="00541CC1" w:rsidRPr="00836787">
        <w:t xml:space="preserve">) has turned out to be a natural partner of composites since it provides necessary strength for stressed components. </w:t>
      </w:r>
      <w:r w:rsidR="008D471A" w:rsidRPr="00836787">
        <w:t>The same case applies for short</w:t>
      </w:r>
      <w:r w:rsidR="00B37FD6" w:rsidRPr="00836787">
        <w:t>-</w:t>
      </w:r>
      <w:r w:rsidR="008D471A" w:rsidRPr="00836787">
        <w:t xml:space="preserve">haul, lean body commuter airplanes, specially, the metal airframes since the material costs and development risks are lower. </w:t>
      </w:r>
      <w:r w:rsidR="00194A18" w:rsidRPr="004B3205">
        <w:rPr>
          <w:highlight w:val="yellow"/>
        </w:rPr>
        <w:t xml:space="preserve">From 1990s, the composite materials have </w:t>
      </w:r>
      <w:r w:rsidR="00A30B8A" w:rsidRPr="004B3205">
        <w:rPr>
          <w:highlight w:val="yellow"/>
        </w:rPr>
        <w:t xml:space="preserve">been fiber reinforced with the Airbus 350 (A350 XWB) and the 787 Dreamliner series utilizing large quantities of </w:t>
      </w:r>
      <w:r w:rsidR="00BA729E" w:rsidRPr="004B3205">
        <w:rPr>
          <w:highlight w:val="yellow"/>
        </w:rPr>
        <w:t>carbon fiber-epoxy composites</w:t>
      </w:r>
      <w:r w:rsidR="00A30B8A" w:rsidRPr="004B3205">
        <w:rPr>
          <w:highlight w:val="yellow"/>
        </w:rPr>
        <w:t xml:space="preserve">. </w:t>
      </w:r>
      <w:r w:rsidR="00153A54" w:rsidRPr="004B3205">
        <w:rPr>
          <w:highlight w:val="yellow"/>
        </w:rPr>
        <w:t xml:space="preserve">For A350 XWB, the composites </w:t>
      </w:r>
      <w:proofErr w:type="gramStart"/>
      <w:r w:rsidR="00153A54" w:rsidRPr="004B3205">
        <w:rPr>
          <w:highlight w:val="yellow"/>
        </w:rPr>
        <w:t>were applied</w:t>
      </w:r>
      <w:proofErr w:type="gramEnd"/>
      <w:r w:rsidR="00153A54" w:rsidRPr="004B3205">
        <w:rPr>
          <w:highlight w:val="yellow"/>
        </w:rPr>
        <w:t xml:space="preserve"> in several components</w:t>
      </w:r>
      <w:r w:rsidR="00153A54" w:rsidRPr="00836787">
        <w:t xml:space="preserve"> including tail and wings, the fuselage, engine pylons, the land</w:t>
      </w:r>
      <w:r w:rsidR="008A6E13" w:rsidRPr="00836787">
        <w:t xml:space="preserve">ing gear, and structural beams; the overall airframe comprised of 53 percent of composites. </w:t>
      </w:r>
      <w:r w:rsidR="008A6E13" w:rsidRPr="004B3205">
        <w:rPr>
          <w:highlight w:val="yellow"/>
        </w:rPr>
        <w:t xml:space="preserve">Some of the advantages attributed to </w:t>
      </w:r>
      <w:r w:rsidR="00B37FD6" w:rsidRPr="004B3205">
        <w:rPr>
          <w:highlight w:val="yellow"/>
        </w:rPr>
        <w:t xml:space="preserve">the </w:t>
      </w:r>
      <w:r w:rsidR="008A6E13" w:rsidRPr="004B3205">
        <w:rPr>
          <w:highlight w:val="yellow"/>
        </w:rPr>
        <w:t>extensive application of fiber</w:t>
      </w:r>
      <w:r w:rsidR="00B37FD6" w:rsidRPr="004B3205">
        <w:rPr>
          <w:highlight w:val="yellow"/>
        </w:rPr>
        <w:t>-</w:t>
      </w:r>
      <w:r w:rsidR="008A6E13" w:rsidRPr="004B3205">
        <w:rPr>
          <w:highlight w:val="yellow"/>
        </w:rPr>
        <w:t xml:space="preserve">reinforced composite materials were </w:t>
      </w:r>
      <w:r w:rsidR="00B37FD6" w:rsidRPr="004B3205">
        <w:rPr>
          <w:highlight w:val="yellow"/>
        </w:rPr>
        <w:t>"</w:t>
      </w:r>
      <w:r w:rsidR="008A6E13" w:rsidRPr="004B3205">
        <w:rPr>
          <w:highlight w:val="yellow"/>
        </w:rPr>
        <w:t>lower overall aircraft weight, along with proven in-service durability, reduced corrosion</w:t>
      </w:r>
      <w:r w:rsidR="00B37FD6" w:rsidRPr="004B3205">
        <w:rPr>
          <w:highlight w:val="yellow"/>
        </w:rPr>
        <w:t>,</w:t>
      </w:r>
      <w:r w:rsidR="008A6E13" w:rsidRPr="004B3205">
        <w:rPr>
          <w:highlight w:val="yellow"/>
        </w:rPr>
        <w:t xml:space="preserve"> and fatigue, as well as lower maintenance costs</w:t>
      </w:r>
      <w:r w:rsidR="00B37FD6" w:rsidRPr="004B3205">
        <w:rPr>
          <w:highlight w:val="yellow"/>
        </w:rPr>
        <w:t>"</w:t>
      </w:r>
      <w:r w:rsidR="008A6E13" w:rsidRPr="004B3205">
        <w:rPr>
          <w:highlight w:val="yellow"/>
        </w:rPr>
        <w:t xml:space="preserve"> (</w:t>
      </w:r>
      <w:proofErr w:type="spellStart"/>
      <w:r w:rsidR="008A6E13" w:rsidRPr="004B3205">
        <w:rPr>
          <w:highlight w:val="yellow"/>
        </w:rPr>
        <w:t>Yillikci</w:t>
      </w:r>
      <w:proofErr w:type="spellEnd"/>
      <w:r w:rsidR="008A6E13" w:rsidRPr="004B3205">
        <w:rPr>
          <w:highlight w:val="yellow"/>
        </w:rPr>
        <w:t xml:space="preserve"> and </w:t>
      </w:r>
      <w:proofErr w:type="spellStart"/>
      <w:r w:rsidR="008A6E13" w:rsidRPr="004B3205">
        <w:rPr>
          <w:highlight w:val="yellow"/>
        </w:rPr>
        <w:t>Findik</w:t>
      </w:r>
      <w:proofErr w:type="spellEnd"/>
      <w:r w:rsidR="008A6E13" w:rsidRPr="004B3205">
        <w:rPr>
          <w:highlight w:val="yellow"/>
        </w:rPr>
        <w:t>, 2013</w:t>
      </w:r>
      <w:r w:rsidR="008A6E13" w:rsidRPr="00836787">
        <w:t xml:space="preserve">, p.10).  </w:t>
      </w:r>
      <w:r w:rsidR="008D471A" w:rsidRPr="00836787">
        <w:t xml:space="preserve"> </w:t>
      </w:r>
      <w:r w:rsidR="008F2DE6" w:rsidRPr="00836787">
        <w:t xml:space="preserve"> </w:t>
      </w:r>
      <w:r w:rsidRPr="00836787">
        <w:t xml:space="preserve">   </w:t>
      </w:r>
    </w:p>
    <w:p w:rsidR="00FB285A" w:rsidRPr="00836787" w:rsidRDefault="00FB285A" w:rsidP="00981342">
      <w:r w:rsidRPr="00836787">
        <w:rPr>
          <w:noProof/>
          <w:lang w:val="en-GB" w:eastAsia="en-GB"/>
        </w:rPr>
        <w:drawing>
          <wp:inline distT="0" distB="0" distL="0" distR="0" wp14:anchorId="6B043366" wp14:editId="1B34AE8B">
            <wp:extent cx="3508888" cy="3307742"/>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7976" t="20476" r="29995" b="9047"/>
                    <a:stretch/>
                  </pic:blipFill>
                  <pic:spPr bwMode="auto">
                    <a:xfrm>
                      <a:off x="0" y="0"/>
                      <a:ext cx="3510804" cy="3309548"/>
                    </a:xfrm>
                    <a:prstGeom prst="rect">
                      <a:avLst/>
                    </a:prstGeom>
                    <a:ln>
                      <a:noFill/>
                    </a:ln>
                    <a:extLst>
                      <a:ext uri="{53640926-AAD7-44D8-BBD7-CCE9431645EC}">
                        <a14:shadowObscured xmlns:a14="http://schemas.microsoft.com/office/drawing/2010/main"/>
                      </a:ext>
                    </a:extLst>
                  </pic:spPr>
                </pic:pic>
              </a:graphicData>
            </a:graphic>
          </wp:inline>
        </w:drawing>
      </w:r>
    </w:p>
    <w:p w:rsidR="00FB285A" w:rsidRPr="00836787" w:rsidRDefault="00FB285A" w:rsidP="00981342">
      <w:r w:rsidRPr="00836787">
        <w:t>Fig. 3: Density, Strength, and Toughness of various materials (</w:t>
      </w:r>
      <w:proofErr w:type="spellStart"/>
      <w:r w:rsidRPr="00836787">
        <w:t>Mouritz</w:t>
      </w:r>
      <w:proofErr w:type="spellEnd"/>
      <w:r w:rsidRPr="00836787">
        <w:t xml:space="preserve">, 2012) </w:t>
      </w:r>
    </w:p>
    <w:p w:rsidR="00863AC9" w:rsidRPr="00836787" w:rsidRDefault="00863AC9" w:rsidP="00981342">
      <w:pPr>
        <w:rPr>
          <w:i/>
        </w:rPr>
      </w:pPr>
    </w:p>
    <w:p w:rsidR="00863AC9" w:rsidRPr="00836787" w:rsidRDefault="00863AC9" w:rsidP="00981342">
      <w:pPr>
        <w:rPr>
          <w:i/>
        </w:rPr>
      </w:pPr>
    </w:p>
    <w:p w:rsidR="00952561" w:rsidRDefault="00952561" w:rsidP="00981342">
      <w:pPr>
        <w:rPr>
          <w:i/>
          <w:sz w:val="24"/>
          <w:szCs w:val="24"/>
          <w:u w:val="single"/>
        </w:rPr>
      </w:pPr>
    </w:p>
    <w:p w:rsidR="00952561" w:rsidRDefault="00952561" w:rsidP="00981342">
      <w:pPr>
        <w:rPr>
          <w:i/>
          <w:sz w:val="24"/>
          <w:szCs w:val="24"/>
          <w:u w:val="single"/>
        </w:rPr>
      </w:pPr>
    </w:p>
    <w:p w:rsidR="00F1719C" w:rsidRPr="00CB1717" w:rsidRDefault="00F1719C" w:rsidP="00981342">
      <w:pPr>
        <w:rPr>
          <w:i/>
          <w:sz w:val="24"/>
          <w:szCs w:val="24"/>
          <w:u w:val="single"/>
        </w:rPr>
      </w:pPr>
      <w:r w:rsidRPr="00CB1717">
        <w:rPr>
          <w:i/>
          <w:sz w:val="24"/>
          <w:szCs w:val="24"/>
          <w:u w:val="single"/>
        </w:rPr>
        <w:lastRenderedPageBreak/>
        <w:t>Properties of material</w:t>
      </w:r>
    </w:p>
    <w:p w:rsidR="00FB285A" w:rsidRPr="00836787" w:rsidRDefault="00B37FD6" w:rsidP="00981342">
      <w:r w:rsidRPr="00836787">
        <w:t>The s</w:t>
      </w:r>
      <w:r w:rsidR="00395B95" w:rsidRPr="00836787">
        <w:t xml:space="preserve">election of materials for </w:t>
      </w:r>
      <w:r w:rsidRPr="00836787">
        <w:t xml:space="preserve">the </w:t>
      </w:r>
      <w:r w:rsidR="00395B95" w:rsidRPr="00836787">
        <w:t xml:space="preserve">design and development of aircraft structures is </w:t>
      </w:r>
      <w:r w:rsidR="006D4342" w:rsidRPr="00836787">
        <w:t>dependent</w:t>
      </w:r>
      <w:r w:rsidR="00395B95" w:rsidRPr="00836787">
        <w:t xml:space="preserve"> on </w:t>
      </w:r>
      <w:r w:rsidRPr="00836787">
        <w:t>unique</w:t>
      </w:r>
      <w:r w:rsidR="00395B95" w:rsidRPr="00836787">
        <w:t xml:space="preserve"> </w:t>
      </w:r>
      <w:r w:rsidR="0065720A" w:rsidRPr="00836787">
        <w:t>properties to meet design requirements (</w:t>
      </w:r>
      <w:proofErr w:type="spellStart"/>
      <w:r w:rsidR="00F35A97" w:rsidRPr="00836787">
        <w:t>Mouritz</w:t>
      </w:r>
      <w:proofErr w:type="spellEnd"/>
      <w:r w:rsidR="00F35A97" w:rsidRPr="00836787">
        <w:t>, 2012)</w:t>
      </w:r>
      <w:r w:rsidR="006D4342" w:rsidRPr="00836787">
        <w:t>. These distinct characteristics are primary</w:t>
      </w:r>
      <w:r w:rsidR="004002AD" w:rsidRPr="00836787">
        <w:t xml:space="preserve"> and essential</w:t>
      </w:r>
      <w:r w:rsidRPr="00836787">
        <w:t>,</w:t>
      </w:r>
      <w:r w:rsidR="006D4342" w:rsidRPr="00836787">
        <w:t xml:space="preserve"> while other variables like cost, mechanical</w:t>
      </w:r>
      <w:r w:rsidR="004002AD" w:rsidRPr="00836787">
        <w:t>/structural</w:t>
      </w:r>
      <w:r w:rsidR="006D4342" w:rsidRPr="00836787">
        <w:t xml:space="preserve"> performance, and ease of manufacturing </w:t>
      </w:r>
      <w:proofErr w:type="gramStart"/>
      <w:r w:rsidR="006D4342" w:rsidRPr="00836787">
        <w:t>are listed</w:t>
      </w:r>
      <w:proofErr w:type="gramEnd"/>
      <w:r w:rsidR="006D4342" w:rsidRPr="00836787">
        <w:t xml:space="preserve"> as secondary. </w:t>
      </w:r>
      <w:r w:rsidR="003C0947" w:rsidRPr="00836787">
        <w:t xml:space="preserve">While it may be costly to build an aircraft structure with a capability to </w:t>
      </w:r>
      <w:r w:rsidR="003C0947" w:rsidRPr="004B3205">
        <w:rPr>
          <w:highlight w:val="yellow"/>
        </w:rPr>
        <w:t>withstand thermal shock, resistance to cracking</w:t>
      </w:r>
      <w:r w:rsidR="006518B3" w:rsidRPr="004B3205">
        <w:rPr>
          <w:highlight w:val="yellow"/>
        </w:rPr>
        <w:t xml:space="preserve"> and spalling due fast heating ought to </w:t>
      </w:r>
      <w:proofErr w:type="gramStart"/>
      <w:r w:rsidR="006518B3" w:rsidRPr="004B3205">
        <w:rPr>
          <w:highlight w:val="yellow"/>
        </w:rPr>
        <w:t>be considered</w:t>
      </w:r>
      <w:proofErr w:type="gramEnd"/>
      <w:r w:rsidR="006518B3" w:rsidRPr="004B3205">
        <w:rPr>
          <w:highlight w:val="yellow"/>
        </w:rPr>
        <w:t xml:space="preserve"> as the primary element</w:t>
      </w:r>
      <w:r w:rsidR="00A03CE2" w:rsidRPr="004B3205">
        <w:rPr>
          <w:highlight w:val="yellow"/>
        </w:rPr>
        <w:t xml:space="preserve"> rather than the cost element. </w:t>
      </w:r>
      <w:r w:rsidR="00EC579D" w:rsidRPr="004B3205">
        <w:rPr>
          <w:highlight w:val="yellow"/>
        </w:rPr>
        <w:t>T</w:t>
      </w:r>
      <w:r w:rsidR="00EC579D" w:rsidRPr="00836787">
        <w:t>he aircraft</w:t>
      </w:r>
      <w:r w:rsidRPr="00836787">
        <w:t>'</w:t>
      </w:r>
      <w:r w:rsidR="00EC579D" w:rsidRPr="00836787">
        <w:t xml:space="preserve">s skin should have proper electrical conductivity to transmit electrical charges in the case of a lightning strike. </w:t>
      </w:r>
      <w:r w:rsidR="00F44C2C" w:rsidRPr="00836787">
        <w:t>T</w:t>
      </w:r>
      <w:r w:rsidR="009A1ADD" w:rsidRPr="00836787">
        <w:t xml:space="preserve">hermal conductivity </w:t>
      </w:r>
      <w:r w:rsidR="00F44C2C" w:rsidRPr="00836787">
        <w:t xml:space="preserve">properties are essential for applications </w:t>
      </w:r>
      <w:r w:rsidR="009A1ADD" w:rsidRPr="00836787">
        <w:t>in high-temperature conditions</w:t>
      </w:r>
      <w:r w:rsidR="00F44C2C" w:rsidRPr="00836787">
        <w:t xml:space="preserve"> such as engine parts and heat shields. Low-thermal conductivity is necessary to guard the airframe components </w:t>
      </w:r>
      <w:r w:rsidRPr="00836787">
        <w:t>against</w:t>
      </w:r>
      <w:r w:rsidR="00F44C2C" w:rsidRPr="00836787">
        <w:t xml:space="preserve"> excess heat, for example, heat shields. </w:t>
      </w:r>
      <w:r w:rsidR="00292754" w:rsidRPr="00836787">
        <w:t xml:space="preserve">Thermal expansion is a </w:t>
      </w:r>
      <w:r w:rsidRPr="00836787">
        <w:t>critical</w:t>
      </w:r>
      <w:r w:rsidR="00292754" w:rsidRPr="00836787">
        <w:t xml:space="preserve"> factor for materials subject to high temperatures. A low value of thermal expansion coefficient is suitable because extreme contraction and expansion during cooling and heating </w:t>
      </w:r>
      <w:r w:rsidRPr="00836787">
        <w:t>are</w:t>
      </w:r>
      <w:r w:rsidR="00292754" w:rsidRPr="00836787">
        <w:t xml:space="preserve"> prevented</w:t>
      </w:r>
      <w:r w:rsidR="0044641F" w:rsidRPr="00836787">
        <w:t xml:space="preserve"> (</w:t>
      </w:r>
      <w:r w:rsidR="0044641F" w:rsidRPr="004B3205">
        <w:rPr>
          <w:iCs/>
          <w:color w:val="FF0000"/>
          <w:lang w:val="en-GB"/>
        </w:rPr>
        <w:t>Gere and Timoshenko, 1996</w:t>
      </w:r>
      <w:r w:rsidR="0044641F" w:rsidRPr="00836787">
        <w:t>)</w:t>
      </w:r>
      <w:r w:rsidR="00292754" w:rsidRPr="00836787">
        <w:t xml:space="preserve">. </w:t>
      </w:r>
      <w:r w:rsidR="002F19F7" w:rsidRPr="00836787">
        <w:t>Aircraft engines and cabins have a high fire risk</w:t>
      </w:r>
      <w:r w:rsidRPr="00836787">
        <w:t>;</w:t>
      </w:r>
      <w:r w:rsidR="002F19F7" w:rsidRPr="00836787">
        <w:t xml:space="preserve"> thus, flammability characteristics of materials in these sections ought to </w:t>
      </w:r>
      <w:proofErr w:type="gramStart"/>
      <w:r w:rsidR="002F19F7" w:rsidRPr="00836787">
        <w:t>be considered</w:t>
      </w:r>
      <w:proofErr w:type="gramEnd"/>
      <w:r w:rsidR="002F19F7" w:rsidRPr="00836787">
        <w:t xml:space="preserve">. Examples of these properties are the spread rate of smoke and flame and the ignition temperature.  </w:t>
      </w:r>
      <w:r w:rsidR="00292754" w:rsidRPr="00836787">
        <w:t xml:space="preserve">  </w:t>
      </w:r>
    </w:p>
    <w:p w:rsidR="00952561" w:rsidRDefault="00952561" w:rsidP="00981342"/>
    <w:p w:rsidR="004002AD" w:rsidRPr="00836787" w:rsidRDefault="00FB285A" w:rsidP="00981342">
      <w:r w:rsidRPr="00836787">
        <w:t>Table 1: Factors guiding the selection of aircraft materials</w:t>
      </w:r>
    </w:p>
    <w:p w:rsidR="00CC3B95" w:rsidRPr="00836787" w:rsidRDefault="004002AD" w:rsidP="00981342">
      <w:r w:rsidRPr="00836787">
        <w:rPr>
          <w:noProof/>
          <w:lang w:val="en-GB" w:eastAsia="en-GB"/>
        </w:rPr>
        <w:drawing>
          <wp:inline distT="0" distB="0" distL="0" distR="0" wp14:anchorId="4F18BFEB" wp14:editId="038787C5">
            <wp:extent cx="4493394" cy="4079019"/>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4763" t="18810" r="28790" b="6190"/>
                    <a:stretch/>
                  </pic:blipFill>
                  <pic:spPr bwMode="auto">
                    <a:xfrm>
                      <a:off x="0" y="0"/>
                      <a:ext cx="4498346" cy="4083515"/>
                    </a:xfrm>
                    <a:prstGeom prst="rect">
                      <a:avLst/>
                    </a:prstGeom>
                    <a:ln>
                      <a:noFill/>
                    </a:ln>
                    <a:extLst>
                      <a:ext uri="{53640926-AAD7-44D8-BBD7-CCE9431645EC}">
                        <a14:shadowObscured xmlns:a14="http://schemas.microsoft.com/office/drawing/2010/main"/>
                      </a:ext>
                    </a:extLst>
                  </pic:spPr>
                </pic:pic>
              </a:graphicData>
            </a:graphic>
          </wp:inline>
        </w:drawing>
      </w:r>
    </w:p>
    <w:p w:rsidR="00C930BE" w:rsidRPr="00CB1717" w:rsidRDefault="00C930BE" w:rsidP="00981342">
      <w:pPr>
        <w:rPr>
          <w:b/>
          <w:bCs/>
          <w:sz w:val="24"/>
          <w:szCs w:val="24"/>
          <w:u w:val="single"/>
        </w:rPr>
      </w:pPr>
      <w:r w:rsidRPr="00CB1717">
        <w:rPr>
          <w:b/>
          <w:bCs/>
          <w:sz w:val="24"/>
          <w:szCs w:val="24"/>
          <w:u w:val="single"/>
        </w:rPr>
        <w:lastRenderedPageBreak/>
        <w:t>Fracture mechanics</w:t>
      </w:r>
      <w:r w:rsidR="001B48CB" w:rsidRPr="00CB1717">
        <w:rPr>
          <w:b/>
          <w:bCs/>
          <w:sz w:val="24"/>
          <w:szCs w:val="24"/>
          <w:u w:val="single"/>
        </w:rPr>
        <w:t xml:space="preserve"> and Design geometry</w:t>
      </w:r>
    </w:p>
    <w:p w:rsidR="008417F0" w:rsidRPr="00836787" w:rsidRDefault="00C930BE" w:rsidP="00981342">
      <w:r w:rsidRPr="00836787">
        <w:t xml:space="preserve">As indicated in the case above, the concern for </w:t>
      </w:r>
      <w:r w:rsidR="00B37FD6" w:rsidRPr="00836787">
        <w:t xml:space="preserve">a </w:t>
      </w:r>
      <w:r w:rsidRPr="00836787">
        <w:t>minimum weight and minimum strength overrode the desire to have an aircraft that was fracture-resist</w:t>
      </w:r>
      <w:r w:rsidR="00B37FD6" w:rsidRPr="00836787">
        <w:t xml:space="preserve">ant. Fort this reason, </w:t>
      </w:r>
      <w:r w:rsidRPr="00836787">
        <w:t xml:space="preserve">the aircraft materials experienced </w:t>
      </w:r>
      <w:r w:rsidR="00B37FD6" w:rsidRPr="00836787">
        <w:t xml:space="preserve">an </w:t>
      </w:r>
      <w:r w:rsidRPr="00836787">
        <w:t xml:space="preserve">unprecedented failure </w:t>
      </w:r>
      <w:r w:rsidR="00863AC9" w:rsidRPr="00836787">
        <w:t xml:space="preserve">that led </w:t>
      </w:r>
      <w:r w:rsidRPr="00836787">
        <w:t xml:space="preserve">to </w:t>
      </w:r>
      <w:r w:rsidR="00B37FD6" w:rsidRPr="00836787">
        <w:t xml:space="preserve">the </w:t>
      </w:r>
      <w:r w:rsidRPr="00836787">
        <w:t xml:space="preserve">fracture. </w:t>
      </w:r>
      <w:r w:rsidR="00B37FD6" w:rsidRPr="00836787">
        <w:t>T</w:t>
      </w:r>
      <w:r w:rsidR="002C1162" w:rsidRPr="00836787">
        <w:t xml:space="preserve">he subject of fatigue failure to crack propagation </w:t>
      </w:r>
      <w:proofErr w:type="gramStart"/>
      <w:r w:rsidR="002C1162" w:rsidRPr="00836787">
        <w:t>was not comprehended</w:t>
      </w:r>
      <w:proofErr w:type="gramEnd"/>
      <w:r w:rsidR="002C1162" w:rsidRPr="00836787">
        <w:t xml:space="preserve"> well by Comet</w:t>
      </w:r>
      <w:r w:rsidR="00B37FD6" w:rsidRPr="00836787">
        <w:t>'</w:t>
      </w:r>
      <w:r w:rsidR="002C1162" w:rsidRPr="00836787">
        <w:t xml:space="preserve">s designers and engineers. Fracture mechanics provides an understanding of how fatigue occurs characterized by </w:t>
      </w:r>
      <w:r w:rsidR="00B37FD6" w:rsidRPr="00836787">
        <w:t xml:space="preserve">the </w:t>
      </w:r>
      <w:r w:rsidR="002C1162" w:rsidRPr="00836787">
        <w:t>weakening of structures due to cyclic loading that cause</w:t>
      </w:r>
      <w:r w:rsidR="00B37FD6" w:rsidRPr="00836787">
        <w:t>s</w:t>
      </w:r>
      <w:r w:rsidR="002C1162" w:rsidRPr="00836787">
        <w:t xml:space="preserve"> localized and progressive microstructural damages</w:t>
      </w:r>
      <w:r w:rsidR="00863AC9" w:rsidRPr="00836787">
        <w:t xml:space="preserve"> (</w:t>
      </w:r>
      <w:proofErr w:type="spellStart"/>
      <w:r w:rsidR="00863AC9" w:rsidRPr="004B3205">
        <w:rPr>
          <w:color w:val="FF0000"/>
        </w:rPr>
        <w:t>Budynas</w:t>
      </w:r>
      <w:proofErr w:type="spellEnd"/>
      <w:r w:rsidR="00863AC9" w:rsidRPr="004B3205">
        <w:rPr>
          <w:color w:val="FF0000"/>
        </w:rPr>
        <w:t xml:space="preserve"> et al., 2011)</w:t>
      </w:r>
      <w:r w:rsidR="002C1162" w:rsidRPr="00836787">
        <w:t>. With each loading cycle, the fatigue crack continues to</w:t>
      </w:r>
      <w:r w:rsidR="005321B7" w:rsidRPr="00836787">
        <w:t xml:space="preserve"> grow</w:t>
      </w:r>
      <w:r w:rsidR="00B37FD6" w:rsidRPr="00836787">
        <w:t>,</w:t>
      </w:r>
      <w:r w:rsidR="005321B7" w:rsidRPr="00836787">
        <w:t xml:space="preserve"> albeit in small measures. Crack propagation continues </w:t>
      </w:r>
      <w:r w:rsidR="007375DA" w:rsidRPr="00836787">
        <w:t xml:space="preserve">until the critical size is reached, and this followed by rapid </w:t>
      </w:r>
      <w:r w:rsidR="00B37FD6" w:rsidRPr="00836787">
        <w:t>spread</w:t>
      </w:r>
      <w:r w:rsidR="003520DB" w:rsidRPr="00836787">
        <w:t xml:space="preserve"> </w:t>
      </w:r>
      <w:r w:rsidR="007375DA" w:rsidRPr="00836787">
        <w:t xml:space="preserve">until </w:t>
      </w:r>
      <w:r w:rsidR="00B37FD6" w:rsidRPr="00836787">
        <w:t xml:space="preserve">a </w:t>
      </w:r>
      <w:r w:rsidR="007375DA" w:rsidRPr="00836787">
        <w:t>fracture occurs</w:t>
      </w:r>
      <w:r w:rsidR="003520DB" w:rsidRPr="00836787">
        <w:t xml:space="preserve"> (</w:t>
      </w:r>
      <w:proofErr w:type="spellStart"/>
      <w:r w:rsidR="003520DB" w:rsidRPr="00836787">
        <w:t>Budynas</w:t>
      </w:r>
      <w:proofErr w:type="spellEnd"/>
      <w:r w:rsidR="003520DB" w:rsidRPr="00836787">
        <w:t>, R. et al., 2011)</w:t>
      </w:r>
      <w:r w:rsidR="007375DA" w:rsidRPr="00836787">
        <w:t>.</w:t>
      </w:r>
      <w:r w:rsidR="003520DB" w:rsidRPr="00836787">
        <w:t xml:space="preserve"> Fatigue </w:t>
      </w:r>
      <w:proofErr w:type="gramStart"/>
      <w:r w:rsidR="003520DB" w:rsidRPr="00836787">
        <w:t>is categorized</w:t>
      </w:r>
      <w:proofErr w:type="gramEnd"/>
      <w:r w:rsidR="003520DB" w:rsidRPr="00836787">
        <w:t xml:space="preserve"> in various forms</w:t>
      </w:r>
      <w:r w:rsidR="00B37FD6" w:rsidRPr="00836787">
        <w:t>,</w:t>
      </w:r>
      <w:r w:rsidR="003520DB" w:rsidRPr="00836787">
        <w:t xml:space="preserve"> namely creep, mechanical, corrosion, fretting fatigue, thermo-mechanical</w:t>
      </w:r>
      <w:r w:rsidR="00B37FD6" w:rsidRPr="00836787">
        <w:t>,</w:t>
      </w:r>
      <w:r w:rsidR="003520DB" w:rsidRPr="00836787">
        <w:t xml:space="preserve"> just to mention a few. </w:t>
      </w:r>
      <w:r w:rsidR="003520DB" w:rsidRPr="004B3205">
        <w:rPr>
          <w:highlight w:val="yellow"/>
        </w:rPr>
        <w:t xml:space="preserve">Fatigues </w:t>
      </w:r>
      <w:proofErr w:type="gramStart"/>
      <w:r w:rsidR="003520DB" w:rsidRPr="004B3205">
        <w:rPr>
          <w:highlight w:val="yellow"/>
        </w:rPr>
        <w:t>can also be classified</w:t>
      </w:r>
      <w:proofErr w:type="gramEnd"/>
      <w:r w:rsidR="003520DB" w:rsidRPr="004B3205">
        <w:rPr>
          <w:highlight w:val="yellow"/>
        </w:rPr>
        <w:t xml:space="preserve"> as high-cycle or low-cycle. </w:t>
      </w:r>
      <w:r w:rsidR="00746439" w:rsidRPr="004B3205">
        <w:rPr>
          <w:highlight w:val="yellow"/>
        </w:rPr>
        <w:t>It is worth noting that fatigue cracks propagate in three ways, but this depends on the load orientation</w:t>
      </w:r>
      <w:r w:rsidR="00746439" w:rsidRPr="00836787">
        <w:t xml:space="preserve"> relative </w:t>
      </w:r>
      <w:r w:rsidR="008417F0" w:rsidRPr="00836787">
        <w:t>to the crack</w:t>
      </w:r>
      <w:r w:rsidR="00B37FD6" w:rsidRPr="00836787">
        <w:t>,</w:t>
      </w:r>
      <w:r w:rsidR="008417F0" w:rsidRPr="00836787">
        <w:t xml:space="preserve"> as indicated in the figure below. </w:t>
      </w:r>
    </w:p>
    <w:p w:rsidR="00C930BE" w:rsidRPr="00836787" w:rsidRDefault="008417F0" w:rsidP="00981342">
      <w:r w:rsidRPr="00836787">
        <w:rPr>
          <w:noProof/>
          <w:lang w:val="en-GB" w:eastAsia="en-GB"/>
        </w:rPr>
        <w:drawing>
          <wp:inline distT="0" distB="0" distL="0" distR="0" wp14:anchorId="01704B8A" wp14:editId="4C0E9EBC">
            <wp:extent cx="4122344" cy="2202511"/>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6101" t="32143" r="27051" b="23333"/>
                    <a:stretch/>
                  </pic:blipFill>
                  <pic:spPr bwMode="auto">
                    <a:xfrm>
                      <a:off x="0" y="0"/>
                      <a:ext cx="4124595" cy="2203714"/>
                    </a:xfrm>
                    <a:prstGeom prst="rect">
                      <a:avLst/>
                    </a:prstGeom>
                    <a:ln>
                      <a:noFill/>
                    </a:ln>
                    <a:extLst>
                      <a:ext uri="{53640926-AAD7-44D8-BBD7-CCE9431645EC}">
                        <a14:shadowObscured xmlns:a14="http://schemas.microsoft.com/office/drawing/2010/main"/>
                      </a:ext>
                    </a:extLst>
                  </pic:spPr>
                </pic:pic>
              </a:graphicData>
            </a:graphic>
          </wp:inline>
        </w:drawing>
      </w:r>
    </w:p>
    <w:p w:rsidR="008417F0" w:rsidRPr="00836787" w:rsidRDefault="008417F0" w:rsidP="00981342">
      <w:r w:rsidRPr="00836787">
        <w:t>Fig. 4: Modes of crack propagation (</w:t>
      </w:r>
      <w:r w:rsidR="009728D3" w:rsidRPr="00836787">
        <w:rPr>
          <w:bCs/>
        </w:rPr>
        <w:t>Hendrickson, n. d.</w:t>
      </w:r>
      <w:r w:rsidRPr="00836787">
        <w:t>)</w:t>
      </w:r>
    </w:p>
    <w:p w:rsidR="006028C6" w:rsidRPr="00836787" w:rsidRDefault="001B48CB" w:rsidP="00981342">
      <w:r w:rsidRPr="00836787">
        <w:t>Structural details that are complex such as Comet</w:t>
      </w:r>
      <w:r w:rsidR="00B37FD6" w:rsidRPr="00836787">
        <w:t>'</w:t>
      </w:r>
      <w:r w:rsidRPr="00836787">
        <w:t xml:space="preserve">s cabin </w:t>
      </w:r>
      <w:proofErr w:type="gramStart"/>
      <w:r w:rsidRPr="00836787">
        <w:t>window</w:t>
      </w:r>
      <w:r w:rsidR="00B37FD6" w:rsidRPr="00836787">
        <w:t>,</w:t>
      </w:r>
      <w:proofErr w:type="gramEnd"/>
      <w:r w:rsidRPr="00836787">
        <w:t xml:space="preserve"> may have regions that change geometrically, and these regions are referred to as stress concentrators. Markedly the local stress fields adjacent the concentrators have stresses that are greater than nominal stresses in locations far away from the stress concentrators.</w:t>
      </w:r>
      <w:r w:rsidR="0083067F" w:rsidRPr="00836787">
        <w:t xml:space="preserve"> </w:t>
      </w:r>
      <w:proofErr w:type="gramStart"/>
      <w:r w:rsidR="0083067F" w:rsidRPr="00836787">
        <w:t>It is near the stress concentrators</w:t>
      </w:r>
      <w:r w:rsidR="00505A7D" w:rsidRPr="00836787">
        <w:t xml:space="preserve"> that fatigue cracks begin to appear.</w:t>
      </w:r>
      <w:proofErr w:type="gramEnd"/>
      <w:r w:rsidR="00505A7D" w:rsidRPr="00836787">
        <w:t xml:space="preserve"> And so, stress concentrators leading to the presence of fatigue cracks are sometimes referred to as crack initiators, which may be i</w:t>
      </w:r>
      <w:r w:rsidR="00505A7D" w:rsidRPr="004B3205">
        <w:rPr>
          <w:highlight w:val="yellow"/>
        </w:rPr>
        <w:t>n form of notches, holes, holes,</w:t>
      </w:r>
      <w:r w:rsidR="00505A7D" w:rsidRPr="00836787">
        <w:t xml:space="preserve"> or areas where the structure of the material changes. This may have been the local areas around the square windows and rivets. </w:t>
      </w:r>
      <w:r w:rsidR="000910A6" w:rsidRPr="00836787">
        <w:t xml:space="preserve">Similarly, a fatigue crack </w:t>
      </w:r>
      <w:proofErr w:type="gramStart"/>
      <w:r w:rsidR="000910A6" w:rsidRPr="00836787">
        <w:t>is considered</w:t>
      </w:r>
      <w:proofErr w:type="gramEnd"/>
      <w:r w:rsidR="000910A6" w:rsidRPr="00836787">
        <w:t xml:space="preserve"> a stress concentrator</w:t>
      </w:r>
      <w:r w:rsidR="00A04440" w:rsidRPr="00836787">
        <w:t xml:space="preserve"> since the local area near the crack tip is characterized </w:t>
      </w:r>
      <w:r w:rsidR="008F1F38" w:rsidRPr="00836787">
        <w:t xml:space="preserve">by a highly intensive stress field. </w:t>
      </w:r>
      <w:r w:rsidR="008F1F38" w:rsidRPr="004B3205">
        <w:rPr>
          <w:highlight w:val="yellow"/>
        </w:rPr>
        <w:t>Another important issue to consider is the residual stresses introduced by the fabrication processes. T</w:t>
      </w:r>
      <w:r w:rsidR="008F1F38" w:rsidRPr="00836787">
        <w:t xml:space="preserve">he residual stresses </w:t>
      </w:r>
      <w:proofErr w:type="gramStart"/>
      <w:r w:rsidR="008F1F38" w:rsidRPr="00836787">
        <w:t>impact</w:t>
      </w:r>
      <w:proofErr w:type="gramEnd"/>
      <w:r w:rsidR="008F1F38" w:rsidRPr="00836787">
        <w:t xml:space="preserve"> the stress field surrounding the stress concentrators (</w:t>
      </w:r>
      <w:r w:rsidR="00B65119" w:rsidRPr="00836787">
        <w:t xml:space="preserve">Hendrickson, n. </w:t>
      </w:r>
      <w:r w:rsidR="009728D3" w:rsidRPr="00836787">
        <w:t>d.</w:t>
      </w:r>
      <w:r w:rsidR="008F1F38" w:rsidRPr="00836787">
        <w:t>). Referring to Comet</w:t>
      </w:r>
      <w:r w:rsidR="00B37FD6" w:rsidRPr="00836787">
        <w:t>'</w:t>
      </w:r>
      <w:r w:rsidR="008F1F38" w:rsidRPr="00836787">
        <w:t xml:space="preserve">s case, the pressure cabin apertures were imperiled by higher stresses located </w:t>
      </w:r>
      <w:r w:rsidR="008F1F38" w:rsidRPr="004B3205">
        <w:rPr>
          <w:highlight w:val="yellow"/>
        </w:rPr>
        <w:t xml:space="preserve">adjacent sharp-cornered </w:t>
      </w:r>
      <w:proofErr w:type="gramStart"/>
      <w:r w:rsidR="008F1F38" w:rsidRPr="004B3205">
        <w:rPr>
          <w:highlight w:val="yellow"/>
        </w:rPr>
        <w:t>cut-outs</w:t>
      </w:r>
      <w:proofErr w:type="gramEnd"/>
      <w:r w:rsidR="008F1F38" w:rsidRPr="004B3205">
        <w:rPr>
          <w:highlight w:val="yellow"/>
        </w:rPr>
        <w:t>, in</w:t>
      </w:r>
      <w:r w:rsidR="008F1F38" w:rsidRPr="00836787">
        <w:t xml:space="preserve"> this case, square windows.    </w:t>
      </w:r>
      <w:r w:rsidR="00505A7D" w:rsidRPr="00836787">
        <w:t xml:space="preserve">   </w:t>
      </w:r>
      <w:r w:rsidR="0083067F" w:rsidRPr="00836787">
        <w:t xml:space="preserve"> </w:t>
      </w:r>
      <w:r w:rsidRPr="00836787">
        <w:t xml:space="preserve">   </w:t>
      </w:r>
    </w:p>
    <w:p w:rsidR="004F6884" w:rsidRPr="00F006C6" w:rsidRDefault="004F6884" w:rsidP="00981342">
      <w:pPr>
        <w:rPr>
          <w:b/>
          <w:bCs/>
          <w:i/>
          <w:sz w:val="24"/>
          <w:szCs w:val="24"/>
          <w:u w:val="single"/>
        </w:rPr>
      </w:pPr>
      <w:r w:rsidRPr="00F006C6">
        <w:rPr>
          <w:b/>
          <w:bCs/>
          <w:i/>
          <w:sz w:val="24"/>
          <w:szCs w:val="24"/>
          <w:u w:val="single"/>
        </w:rPr>
        <w:lastRenderedPageBreak/>
        <w:t xml:space="preserve">Manufacturing </w:t>
      </w:r>
      <w:r w:rsidRPr="00F006C6">
        <w:rPr>
          <w:b/>
          <w:bCs/>
          <w:iCs/>
          <w:sz w:val="24"/>
          <w:szCs w:val="24"/>
          <w:u w:val="single"/>
        </w:rPr>
        <w:t>methods</w:t>
      </w:r>
      <w:r w:rsidR="00590DE7" w:rsidRPr="00F006C6">
        <w:rPr>
          <w:b/>
          <w:bCs/>
          <w:i/>
          <w:sz w:val="24"/>
          <w:szCs w:val="24"/>
          <w:u w:val="single"/>
        </w:rPr>
        <w:t xml:space="preserve"> </w:t>
      </w:r>
    </w:p>
    <w:p w:rsidR="00ED4E42" w:rsidRPr="00836787" w:rsidRDefault="00875B11" w:rsidP="00981342">
      <w:r w:rsidRPr="00836787">
        <w:t xml:space="preserve">The metal skin for Comet was thin, and consisted of advanced new alloys implying that evolutionary materials were selected </w:t>
      </w:r>
      <w:r w:rsidRPr="004B3205">
        <w:rPr>
          <w:color w:val="FF0000"/>
        </w:rPr>
        <w:t>(</w:t>
      </w:r>
      <w:proofErr w:type="spellStart"/>
      <w:r w:rsidRPr="004B3205">
        <w:rPr>
          <w:color w:val="FF0000"/>
        </w:rPr>
        <w:t>Mouritz</w:t>
      </w:r>
      <w:proofErr w:type="spellEnd"/>
      <w:r w:rsidRPr="004B3205">
        <w:rPr>
          <w:color w:val="FF0000"/>
        </w:rPr>
        <w:t>, 2012).</w:t>
      </w:r>
      <w:r w:rsidR="000A1AE7" w:rsidRPr="004B3205">
        <w:rPr>
          <w:color w:val="FF0000"/>
        </w:rPr>
        <w:t xml:space="preserve"> </w:t>
      </w:r>
      <w:r w:rsidR="000A1AE7" w:rsidRPr="00836787">
        <w:t xml:space="preserve">The manufacturers used rivets and a chemical bond to manufacture the fuselage with a view to saving weight and mitigating the risk of fatigue propagation from the rivets (stress concentrators). </w:t>
      </w:r>
      <w:r w:rsidR="000A1AE7" w:rsidRPr="004B3205">
        <w:rPr>
          <w:highlight w:val="yellow"/>
        </w:rPr>
        <w:t xml:space="preserve">A new adhesive known as </w:t>
      </w:r>
      <w:proofErr w:type="spellStart"/>
      <w:r w:rsidR="000A1AE7" w:rsidRPr="004B3205">
        <w:rPr>
          <w:highlight w:val="yellow"/>
        </w:rPr>
        <w:t>Redux</w:t>
      </w:r>
      <w:proofErr w:type="spellEnd"/>
      <w:r w:rsidR="000A1AE7" w:rsidRPr="004B3205">
        <w:rPr>
          <w:highlight w:val="yellow"/>
        </w:rPr>
        <w:t xml:space="preserve"> </w:t>
      </w:r>
      <w:proofErr w:type="gramStart"/>
      <w:r w:rsidR="000A1AE7" w:rsidRPr="004B3205">
        <w:rPr>
          <w:highlight w:val="yellow"/>
        </w:rPr>
        <w:t>was used</w:t>
      </w:r>
      <w:proofErr w:type="gramEnd"/>
      <w:r w:rsidR="000A1AE7" w:rsidRPr="004B3205">
        <w:rPr>
          <w:highlight w:val="yellow"/>
        </w:rPr>
        <w:t xml:space="preserve"> for chemical bonding</w:t>
      </w:r>
      <w:r w:rsidR="000A1AE7" w:rsidRPr="00836787">
        <w:t xml:space="preserve"> of the fuselage and the wings of Comet. </w:t>
      </w:r>
      <w:r w:rsidR="003D44BB" w:rsidRPr="00836787">
        <w:t>The factor of safety (SF) applied in designing the aircraft</w:t>
      </w:r>
      <w:r w:rsidR="00B37FD6" w:rsidRPr="00836787">
        <w:t>'</w:t>
      </w:r>
      <w:r w:rsidR="003D44BB" w:rsidRPr="00836787">
        <w:t>s pressure cabin exceeded that recommended by the British Civil Airworthiness Requirements (BCAR). According to BCAR statutory regulations, a safety factor of 1.33 times the cabin</w:t>
      </w:r>
      <w:r w:rsidR="00B37FD6" w:rsidRPr="00836787">
        <w:t>'</w:t>
      </w:r>
      <w:r w:rsidR="003D44BB" w:rsidRPr="00836787">
        <w:t>s proof pressure (</w:t>
      </w:r>
      <w:r w:rsidR="003D44BB" w:rsidRPr="00836787">
        <w:rPr>
          <w:i/>
        </w:rPr>
        <w:t>P</w:t>
      </w:r>
      <w:r w:rsidR="003D44BB" w:rsidRPr="00836787">
        <w:t xml:space="preserve">) </w:t>
      </w:r>
      <w:proofErr w:type="gramStart"/>
      <w:r w:rsidR="003D44BB" w:rsidRPr="00836787">
        <w:t>was recommended</w:t>
      </w:r>
      <w:proofErr w:type="gramEnd"/>
      <w:r w:rsidR="003D44BB" w:rsidRPr="00836787">
        <w:t xml:space="preserve"> besides an ultimate load twice the value of </w:t>
      </w:r>
      <w:r w:rsidR="003D44BB" w:rsidRPr="00836787">
        <w:rPr>
          <w:i/>
        </w:rPr>
        <w:t>P</w:t>
      </w:r>
      <w:r w:rsidR="003D44BB" w:rsidRPr="00836787">
        <w:t xml:space="preserve">. </w:t>
      </w:r>
      <w:r w:rsidR="003D44BB" w:rsidRPr="004B3205">
        <w:rPr>
          <w:highlight w:val="yellow"/>
        </w:rPr>
        <w:t xml:space="preserve">Surprisingly, the safety factor used in the design of Comet was </w:t>
      </w:r>
      <w:r w:rsidR="003D44BB" w:rsidRPr="004B3205">
        <w:rPr>
          <w:i/>
          <w:highlight w:val="yellow"/>
        </w:rPr>
        <w:t>2.5P</w:t>
      </w:r>
      <w:r w:rsidR="003D44BB" w:rsidRPr="004B3205">
        <w:rPr>
          <w:highlight w:val="yellow"/>
        </w:rPr>
        <w:t>; after the crashes, the values of safe loading strength had to be revised.</w:t>
      </w:r>
      <w:r w:rsidR="003D44BB" w:rsidRPr="00836787">
        <w:t xml:space="preserve"> </w:t>
      </w:r>
    </w:p>
    <w:p w:rsidR="008F1F38" w:rsidRPr="00836787" w:rsidRDefault="00B22F27" w:rsidP="00981342">
      <w:r w:rsidRPr="00836787">
        <w:t>Manufacturing methods play an essential role in material selection and eventual manufacturing into engine and airframe components (</w:t>
      </w:r>
      <w:proofErr w:type="spellStart"/>
      <w:r w:rsidRPr="00836787">
        <w:t>Mouritz</w:t>
      </w:r>
      <w:proofErr w:type="spellEnd"/>
      <w:r w:rsidRPr="00836787">
        <w:t xml:space="preserve">, 2012). Typical manufacturing processes include primary forming, heat treatment, material removal, finishing, joining, and non-destructive testing methods. </w:t>
      </w:r>
      <w:r w:rsidR="00E112DC" w:rsidRPr="00836787">
        <w:t xml:space="preserve">Examples of primary forming processes include forging and casting of metals, and composites curing while annealing and thermal ageing are samples of processes falling under heat treatment. </w:t>
      </w:r>
      <w:proofErr w:type="spellStart"/>
      <w:r w:rsidR="00E112DC" w:rsidRPr="00836787">
        <w:t>Anodising</w:t>
      </w:r>
      <w:proofErr w:type="spellEnd"/>
      <w:r w:rsidR="00E112DC" w:rsidRPr="00836787">
        <w:t xml:space="preserve"> and surface coatings are some of the finishing methods whereas some of the joining processes used in aircraft manufacturing consist fastening, </w:t>
      </w:r>
      <w:proofErr w:type="spellStart"/>
      <w:r w:rsidR="00E112DC" w:rsidRPr="004B3205">
        <w:rPr>
          <w:color w:val="FF0000"/>
        </w:rPr>
        <w:t>elding</w:t>
      </w:r>
      <w:proofErr w:type="spellEnd"/>
      <w:r w:rsidR="00E112DC" w:rsidRPr="004B3205">
        <w:rPr>
          <w:color w:val="FF0000"/>
        </w:rPr>
        <w:t xml:space="preserve">, </w:t>
      </w:r>
      <w:r w:rsidR="00E112DC" w:rsidRPr="00836787">
        <w:t xml:space="preserve">and adhesive bonding. Manufacturing methods and materials are inseparable </w:t>
      </w:r>
      <w:proofErr w:type="gramStart"/>
      <w:r w:rsidR="00E112DC" w:rsidRPr="00836787">
        <w:t>hence</w:t>
      </w:r>
      <w:proofErr w:type="gramEnd"/>
      <w:r w:rsidR="00E112DC" w:rsidRPr="00836787">
        <w:t xml:space="preserve"> it is </w:t>
      </w:r>
      <w:r w:rsidR="00840CE9" w:rsidRPr="00836787">
        <w:t xml:space="preserve">not possible to pick a material, </w:t>
      </w:r>
      <w:r w:rsidR="00E112DC" w:rsidRPr="00836787">
        <w:t xml:space="preserve">and not consider </w:t>
      </w:r>
      <w:r w:rsidR="00840CE9" w:rsidRPr="00836787">
        <w:t>a manufacturing process suitable for that particular material.</w:t>
      </w:r>
      <w:r w:rsidR="004F5C32" w:rsidRPr="00836787">
        <w:t xml:space="preserve"> </w:t>
      </w:r>
      <w:r w:rsidR="004F5C32" w:rsidRPr="00FE35F0">
        <w:rPr>
          <w:highlight w:val="yellow"/>
        </w:rPr>
        <w:t xml:space="preserve">As </w:t>
      </w:r>
      <w:proofErr w:type="spellStart"/>
      <w:r w:rsidR="004F5C32" w:rsidRPr="00FE35F0">
        <w:rPr>
          <w:highlight w:val="yellow"/>
        </w:rPr>
        <w:t>Mouritz</w:t>
      </w:r>
      <w:proofErr w:type="spellEnd"/>
      <w:r w:rsidR="004F5C32" w:rsidRPr="00FE35F0">
        <w:rPr>
          <w:highlight w:val="yellow"/>
        </w:rPr>
        <w:t xml:space="preserve"> (2012) asserts, </w:t>
      </w:r>
      <w:r w:rsidR="00B37FD6" w:rsidRPr="00FE35F0">
        <w:rPr>
          <w:highlight w:val="yellow"/>
        </w:rPr>
        <w:t>"</w:t>
      </w:r>
      <w:r w:rsidR="004F5C32" w:rsidRPr="00FE35F0">
        <w:rPr>
          <w:highlight w:val="yellow"/>
        </w:rPr>
        <w:t xml:space="preserve">properties affect the choice of </w:t>
      </w:r>
      <w:r w:rsidR="00B37FD6" w:rsidRPr="00FE35F0">
        <w:rPr>
          <w:highlight w:val="yellow"/>
        </w:rPr>
        <w:t xml:space="preserve">the </w:t>
      </w:r>
      <w:r w:rsidR="004F5C32" w:rsidRPr="00FE35F0">
        <w:rPr>
          <w:highlight w:val="yellow"/>
        </w:rPr>
        <w:t xml:space="preserve">process: ductile materials can be forged and rolled, whereas brittle materials such as composites must be processed in other ways. Conversely, the choice of </w:t>
      </w:r>
      <w:r w:rsidR="00B37FD6" w:rsidRPr="00FE35F0">
        <w:rPr>
          <w:highlight w:val="yellow"/>
        </w:rPr>
        <w:t xml:space="preserve">the </w:t>
      </w:r>
      <w:r w:rsidR="004F5C32" w:rsidRPr="00FE35F0">
        <w:rPr>
          <w:highlight w:val="yellow"/>
        </w:rPr>
        <w:t>process affects the material properties</w:t>
      </w:r>
      <w:r w:rsidR="00B37FD6" w:rsidRPr="00836787">
        <w:t>"</w:t>
      </w:r>
      <w:r w:rsidR="004F5C32" w:rsidRPr="00836787">
        <w:t xml:space="preserve"> (p.590). </w:t>
      </w:r>
      <w:r w:rsidR="00875B11" w:rsidRPr="00836787">
        <w:t xml:space="preserve"> </w:t>
      </w:r>
    </w:p>
    <w:p w:rsidR="004F6884" w:rsidRPr="00952561" w:rsidRDefault="004F6884" w:rsidP="00981342">
      <w:pPr>
        <w:rPr>
          <w:b/>
          <w:bCs/>
          <w:sz w:val="24"/>
          <w:szCs w:val="24"/>
          <w:u w:val="single"/>
        </w:rPr>
      </w:pPr>
      <w:r w:rsidRPr="00952561">
        <w:rPr>
          <w:b/>
          <w:bCs/>
          <w:sz w:val="24"/>
          <w:szCs w:val="24"/>
          <w:u w:val="single"/>
        </w:rPr>
        <w:t>Mitigation methods to prevent cyclical fatigue failure</w:t>
      </w:r>
    </w:p>
    <w:p w:rsidR="000B3C43" w:rsidRPr="00836787" w:rsidRDefault="000B3C43" w:rsidP="00981342">
      <w:pPr>
        <w:rPr>
          <w:lang w:val="en-GB"/>
        </w:rPr>
      </w:pPr>
      <w:r w:rsidRPr="00836787">
        <w:rPr>
          <w:lang w:val="en-GB"/>
        </w:rPr>
        <w:t>Following the findings of the core cause of numerous Comets</w:t>
      </w:r>
      <w:r w:rsidR="00B37FD6" w:rsidRPr="00836787">
        <w:rPr>
          <w:lang w:val="en-GB"/>
        </w:rPr>
        <w:t>'</w:t>
      </w:r>
      <w:r w:rsidRPr="00836787">
        <w:rPr>
          <w:lang w:val="en-GB"/>
        </w:rPr>
        <w:t xml:space="preserve"> crashes, engineers and scientists decided to work on various areas to reduce accidents. </w:t>
      </w:r>
      <w:r w:rsidRPr="00FE35F0">
        <w:rPr>
          <w:highlight w:val="yellow"/>
          <w:lang w:val="en-GB"/>
        </w:rPr>
        <w:t xml:space="preserve">First, the geometry of the windows </w:t>
      </w:r>
      <w:proofErr w:type="gramStart"/>
      <w:r w:rsidRPr="00FE35F0">
        <w:rPr>
          <w:highlight w:val="yellow"/>
          <w:lang w:val="en-GB"/>
        </w:rPr>
        <w:t>was redesigned</w:t>
      </w:r>
      <w:proofErr w:type="gramEnd"/>
      <w:r w:rsidRPr="00FE35F0">
        <w:rPr>
          <w:highlight w:val="yellow"/>
          <w:lang w:val="en-GB"/>
        </w:rPr>
        <w:t xml:space="preserve"> to take an oval shape rather than a square shape. By doing this, the effect of stress concentration around the sharp corners </w:t>
      </w:r>
      <w:proofErr w:type="gramStart"/>
      <w:r w:rsidRPr="00FE35F0">
        <w:rPr>
          <w:highlight w:val="yellow"/>
          <w:lang w:val="en-GB"/>
        </w:rPr>
        <w:t xml:space="preserve">was </w:t>
      </w:r>
      <w:r w:rsidR="00FA6713" w:rsidRPr="00FE35F0">
        <w:rPr>
          <w:highlight w:val="yellow"/>
          <w:lang w:val="en-GB"/>
        </w:rPr>
        <w:t>eliminated</w:t>
      </w:r>
      <w:proofErr w:type="gramEnd"/>
      <w:r w:rsidRPr="00FE35F0">
        <w:rPr>
          <w:highlight w:val="yellow"/>
          <w:lang w:val="en-GB"/>
        </w:rPr>
        <w:t xml:space="preserve"> significantly.</w:t>
      </w:r>
      <w:r w:rsidR="00FA6713" w:rsidRPr="00FE35F0">
        <w:rPr>
          <w:highlight w:val="yellow"/>
          <w:lang w:val="en-GB"/>
        </w:rPr>
        <w:t xml:space="preserve"> As mentioned above, contemporary research is</w:t>
      </w:r>
      <w:bookmarkStart w:id="0" w:name="_GoBack"/>
      <w:bookmarkEnd w:id="0"/>
      <w:r w:rsidR="00FA6713" w:rsidRPr="00836787">
        <w:rPr>
          <w:lang w:val="en-GB"/>
        </w:rPr>
        <w:t xml:space="preserve"> increasingly concerned with </w:t>
      </w:r>
      <w:r w:rsidR="003E5CA5" w:rsidRPr="00836787">
        <w:rPr>
          <w:lang w:val="en-GB"/>
        </w:rPr>
        <w:t xml:space="preserve">the </w:t>
      </w:r>
      <w:r w:rsidR="00FA6713" w:rsidRPr="00836787">
        <w:rPr>
          <w:lang w:val="en-GB"/>
        </w:rPr>
        <w:t xml:space="preserve">use of Al-Li alloys and composite materials in manufacturing </w:t>
      </w:r>
      <w:r w:rsidR="003E5CA5" w:rsidRPr="00836787">
        <w:rPr>
          <w:lang w:val="en-GB"/>
        </w:rPr>
        <w:t>basic</w:t>
      </w:r>
      <w:r w:rsidR="00FA6713" w:rsidRPr="00836787">
        <w:rPr>
          <w:lang w:val="en-GB"/>
        </w:rPr>
        <w:t xml:space="preserve"> aircraft structures.</w:t>
      </w:r>
      <w:r w:rsidR="00F46E31" w:rsidRPr="00836787">
        <w:rPr>
          <w:lang w:val="en-GB"/>
        </w:rPr>
        <w:t xml:space="preserve"> Application of composite materials and the said alloys have several intrinsic and extrinsic benefits ranging from high stiffness-density ratio to fuel-economy advantages.</w:t>
      </w:r>
      <w:r w:rsidR="00501926" w:rsidRPr="00836787">
        <w:rPr>
          <w:lang w:val="en-GB"/>
        </w:rPr>
        <w:t xml:space="preserve"> Third, </w:t>
      </w:r>
      <w:r w:rsidR="007B7538" w:rsidRPr="00836787">
        <w:rPr>
          <w:lang w:val="en-GB"/>
        </w:rPr>
        <w:t>aerospace engineers have to consider inspection as part of the design criteria as espoused by Hosford (</w:t>
      </w:r>
      <w:r w:rsidR="00A50DE7" w:rsidRPr="00836787">
        <w:rPr>
          <w:lang w:val="en-GB"/>
        </w:rPr>
        <w:t>2010</w:t>
      </w:r>
      <w:r w:rsidR="007B7538" w:rsidRPr="00836787">
        <w:rPr>
          <w:lang w:val="en-GB"/>
        </w:rPr>
        <w:t>)</w:t>
      </w:r>
      <w:r w:rsidR="003E5CA5" w:rsidRPr="00836787">
        <w:rPr>
          <w:lang w:val="en-GB"/>
        </w:rPr>
        <w:t xml:space="preserve">, </w:t>
      </w:r>
      <w:r w:rsidR="007B7538" w:rsidRPr="00836787">
        <w:rPr>
          <w:lang w:val="en-GB"/>
        </w:rPr>
        <w:t>who states that two methods are applied to alleviate fatigue failure; designing taking into account periodic inspection and designing for an infinite period where inspection is not required</w:t>
      </w:r>
      <w:r w:rsidR="000A539B" w:rsidRPr="00836787">
        <w:rPr>
          <w:lang w:val="en-GB"/>
        </w:rPr>
        <w:t xml:space="preserve"> (p.297)</w:t>
      </w:r>
      <w:r w:rsidR="007B7538" w:rsidRPr="00836787">
        <w:rPr>
          <w:lang w:val="en-GB"/>
        </w:rPr>
        <w:t xml:space="preserve">.    </w:t>
      </w:r>
      <w:r w:rsidR="00F46E31" w:rsidRPr="00836787">
        <w:rPr>
          <w:lang w:val="en-GB"/>
        </w:rPr>
        <w:t xml:space="preserve"> </w:t>
      </w:r>
      <w:r w:rsidR="00FA6713" w:rsidRPr="00836787">
        <w:rPr>
          <w:lang w:val="en-GB"/>
        </w:rPr>
        <w:t xml:space="preserve">   </w:t>
      </w:r>
      <w:r w:rsidRPr="00836787">
        <w:rPr>
          <w:lang w:val="en-GB"/>
        </w:rPr>
        <w:t xml:space="preserve">     </w:t>
      </w:r>
    </w:p>
    <w:p w:rsidR="00995C0E" w:rsidRPr="00952561" w:rsidRDefault="00995C0E" w:rsidP="00981342">
      <w:pPr>
        <w:rPr>
          <w:b/>
          <w:bCs/>
          <w:sz w:val="24"/>
          <w:szCs w:val="24"/>
          <w:u w:val="single"/>
        </w:rPr>
      </w:pPr>
      <w:r w:rsidRPr="00952561">
        <w:rPr>
          <w:b/>
          <w:bCs/>
          <w:sz w:val="24"/>
          <w:szCs w:val="24"/>
          <w:u w:val="single"/>
        </w:rPr>
        <w:t xml:space="preserve">Conclusion </w:t>
      </w:r>
    </w:p>
    <w:p w:rsidR="00073825" w:rsidRPr="00836787" w:rsidRDefault="00097492" w:rsidP="00981342">
      <w:r w:rsidRPr="00836787">
        <w:t xml:space="preserve">This discussion provides an important insight </w:t>
      </w:r>
      <w:r w:rsidR="003E5CA5" w:rsidRPr="00836787">
        <w:t>into</w:t>
      </w:r>
      <w:r w:rsidRPr="00836787">
        <w:t xml:space="preserve"> </w:t>
      </w:r>
      <w:r w:rsidR="003E5CA5" w:rsidRPr="00836787">
        <w:t xml:space="preserve">the </w:t>
      </w:r>
      <w:r w:rsidRPr="00836787">
        <w:t>effects of cyclical load applications and cyclical fatigue failure. Interestingly, this type of loading may cause failure at stress levels that are sometimes marginally lower tha</w:t>
      </w:r>
      <w:r w:rsidR="003E5CA5" w:rsidRPr="00836787">
        <w:t>n</w:t>
      </w:r>
      <w:r w:rsidRPr="00836787">
        <w:t xml:space="preserve"> the yield stress. Severe environments like repeated </w:t>
      </w:r>
      <w:r w:rsidR="00091ED2" w:rsidRPr="00836787">
        <w:t xml:space="preserve">cycles of high loading, a surge </w:t>
      </w:r>
      <w:r w:rsidR="00091ED2" w:rsidRPr="00836787">
        <w:lastRenderedPageBreak/>
        <w:t xml:space="preserve">in mean stresses corrosion, stress concentrators due to geometry, and surface roughness predisposed a structure to fatigue failure. </w:t>
      </w:r>
      <w:r w:rsidR="00091ED2" w:rsidRPr="00FE35F0">
        <w:rPr>
          <w:highlight w:val="yellow"/>
        </w:rPr>
        <w:t xml:space="preserve">Fatigue cracks growth and propagation eventually result </w:t>
      </w:r>
      <w:r w:rsidR="003E5CA5" w:rsidRPr="00FE35F0">
        <w:rPr>
          <w:highlight w:val="yellow"/>
        </w:rPr>
        <w:t>in</w:t>
      </w:r>
      <w:r w:rsidR="00091ED2" w:rsidRPr="00FE35F0">
        <w:rPr>
          <w:highlight w:val="yellow"/>
        </w:rPr>
        <w:t xml:space="preserve"> an unstable crack size at </w:t>
      </w:r>
      <w:r w:rsidR="003E5CA5" w:rsidRPr="00FE35F0">
        <w:rPr>
          <w:highlight w:val="yellow"/>
        </w:rPr>
        <w:t xml:space="preserve">the </w:t>
      </w:r>
      <w:r w:rsidR="00091ED2" w:rsidRPr="00FE35F0">
        <w:rPr>
          <w:highlight w:val="yellow"/>
        </w:rPr>
        <w:t>critical point</w:t>
      </w:r>
      <w:r w:rsidR="003E5CA5" w:rsidRPr="00FE35F0">
        <w:rPr>
          <w:highlight w:val="yellow"/>
        </w:rPr>
        <w:t>;</w:t>
      </w:r>
      <w:r w:rsidR="00091ED2" w:rsidRPr="00FE35F0">
        <w:rPr>
          <w:highlight w:val="yellow"/>
        </w:rPr>
        <w:t xml:space="preserve"> subsequently, sudden failure is bound to occur</w:t>
      </w:r>
      <w:r w:rsidR="00091ED2" w:rsidRPr="00836787">
        <w:t xml:space="preserve">. Material properties are critical for </w:t>
      </w:r>
      <w:r w:rsidR="003E5CA5" w:rsidRPr="00836787">
        <w:t xml:space="preserve">the </w:t>
      </w:r>
      <w:r w:rsidR="00091ED2" w:rsidRPr="00836787">
        <w:t>selection of proper materials and manufacturing processes and eventual application</w:t>
      </w:r>
      <w:r w:rsidR="003E5CA5" w:rsidRPr="00836787">
        <w:t>s</w:t>
      </w:r>
      <w:r w:rsidR="00091ED2" w:rsidRPr="00836787">
        <w:t xml:space="preserve"> in different sections of the aircraft.    </w:t>
      </w:r>
    </w:p>
    <w:p w:rsidR="00073825" w:rsidRPr="00836787" w:rsidRDefault="00073825" w:rsidP="00981342"/>
    <w:p w:rsidR="00073825" w:rsidRPr="00836787" w:rsidRDefault="00073825" w:rsidP="00981342"/>
    <w:p w:rsidR="00073825" w:rsidRPr="00836787" w:rsidRDefault="00073825" w:rsidP="00981342"/>
    <w:p w:rsidR="00073825" w:rsidRPr="00836787" w:rsidRDefault="00073825" w:rsidP="00981342"/>
    <w:p w:rsidR="00B73F13" w:rsidRDefault="00B73F13" w:rsidP="00981342"/>
    <w:p w:rsidR="00952561" w:rsidRPr="00836787" w:rsidRDefault="00952561" w:rsidP="00981342"/>
    <w:p w:rsidR="003520DB" w:rsidRPr="00952561" w:rsidRDefault="004F6884" w:rsidP="00981342">
      <w:pPr>
        <w:rPr>
          <w:b/>
          <w:bCs/>
          <w:sz w:val="24"/>
          <w:szCs w:val="24"/>
          <w:u w:val="single"/>
        </w:rPr>
      </w:pPr>
      <w:r w:rsidRPr="00952561">
        <w:rPr>
          <w:b/>
          <w:bCs/>
          <w:sz w:val="24"/>
          <w:szCs w:val="24"/>
          <w:u w:val="single"/>
        </w:rPr>
        <w:t>Reference</w:t>
      </w:r>
      <w:r w:rsidR="00952561" w:rsidRPr="00952561">
        <w:rPr>
          <w:b/>
          <w:bCs/>
          <w:sz w:val="24"/>
          <w:szCs w:val="24"/>
          <w:u w:val="single"/>
        </w:rPr>
        <w:t>s</w:t>
      </w:r>
    </w:p>
    <w:p w:rsidR="003520DB" w:rsidRPr="00836787" w:rsidRDefault="003520DB" w:rsidP="00981342">
      <w:proofErr w:type="spellStart"/>
      <w:r w:rsidRPr="00836787">
        <w:t>Budynas</w:t>
      </w:r>
      <w:proofErr w:type="spellEnd"/>
      <w:r w:rsidRPr="00836787">
        <w:t xml:space="preserve">, R., </w:t>
      </w:r>
      <w:proofErr w:type="spellStart"/>
      <w:r w:rsidRPr="00836787">
        <w:t>Nisbett</w:t>
      </w:r>
      <w:proofErr w:type="spellEnd"/>
      <w:r w:rsidRPr="00836787">
        <w:t xml:space="preserve">, J. &amp; </w:t>
      </w:r>
      <w:proofErr w:type="spellStart"/>
      <w:r w:rsidRPr="00836787">
        <w:t>Shigley</w:t>
      </w:r>
      <w:proofErr w:type="spellEnd"/>
      <w:r w:rsidRPr="00836787">
        <w:t xml:space="preserve">, J. (2011). </w:t>
      </w:r>
      <w:proofErr w:type="spellStart"/>
      <w:r w:rsidRPr="00836787">
        <w:rPr>
          <w:i/>
          <w:iCs/>
        </w:rPr>
        <w:t>Shigley's</w:t>
      </w:r>
      <w:proofErr w:type="spellEnd"/>
      <w:r w:rsidRPr="00836787">
        <w:rPr>
          <w:i/>
          <w:iCs/>
        </w:rPr>
        <w:t xml:space="preserve"> mechanical engineering design</w:t>
      </w:r>
      <w:r w:rsidRPr="00836787">
        <w:t>. New York: McGraw-Hill.</w:t>
      </w:r>
    </w:p>
    <w:p w:rsidR="003520DB" w:rsidRPr="00836787" w:rsidRDefault="003520DB" w:rsidP="00981342">
      <w:r w:rsidRPr="00836787">
        <w:t xml:space="preserve">Burns, S. (2010). </w:t>
      </w:r>
      <w:r w:rsidRPr="00836787">
        <w:rPr>
          <w:i/>
          <w:iCs/>
        </w:rPr>
        <w:t xml:space="preserve">Trends in Aviation, </w:t>
      </w:r>
      <w:r w:rsidRPr="00836787">
        <w:rPr>
          <w:iCs/>
        </w:rPr>
        <w:t xml:space="preserve">Available at: </w:t>
      </w:r>
      <w:hyperlink r:id="rId12" w:history="1">
        <w:r w:rsidRPr="00836787">
          <w:rPr>
            <w:rStyle w:val="Hyperlink"/>
            <w:rFonts w:cs="Times New Roman"/>
            <w:sz w:val="24"/>
            <w:szCs w:val="24"/>
          </w:rPr>
          <w:t>http://agmetalminer.com/2010/09/14/trends-in-aviation-part-one/</w:t>
        </w:r>
      </w:hyperlink>
      <w:r w:rsidRPr="00836787">
        <w:t xml:space="preserve">  </w:t>
      </w:r>
    </w:p>
    <w:p w:rsidR="00105DE2" w:rsidRPr="00836787" w:rsidRDefault="0078042C" w:rsidP="00981342">
      <w:pPr>
        <w:rPr>
          <w:rStyle w:val="Hyperlink"/>
          <w:rFonts w:cs="Times New Roman"/>
          <w:i/>
          <w:iCs/>
          <w:sz w:val="24"/>
          <w:szCs w:val="24"/>
          <w:lang w:val="en-GB"/>
        </w:rPr>
      </w:pPr>
      <w:r w:rsidRPr="00836787">
        <w:rPr>
          <w:iCs/>
          <w:lang w:val="en-GB"/>
        </w:rPr>
        <w:t xml:space="preserve">Gere, J. M. and Timoshenko, S. P. (1996). </w:t>
      </w:r>
      <w:hyperlink r:id="rId13" w:history="1">
        <w:r w:rsidRPr="00836787">
          <w:rPr>
            <w:rStyle w:val="Hyperlink"/>
            <w:rFonts w:cs="Times New Roman"/>
            <w:i/>
            <w:iCs/>
            <w:sz w:val="24"/>
            <w:szCs w:val="24"/>
            <w:lang w:val="en-GB"/>
          </w:rPr>
          <w:t>Mechanics of Materials:</w:t>
        </w:r>
        <w:r w:rsidR="00C1540C" w:rsidRPr="00836787">
          <w:rPr>
            <w:rStyle w:val="Hyperlink"/>
            <w:rFonts w:cs="Times New Roman"/>
            <w:i/>
            <w:iCs/>
            <w:sz w:val="24"/>
            <w:szCs w:val="24"/>
            <w:lang w:val="en-GB"/>
          </w:rPr>
          <w:t xml:space="preserve"> </w:t>
        </w:r>
        <w:r w:rsidRPr="00836787">
          <w:rPr>
            <w:rStyle w:val="Hyperlink"/>
            <w:rFonts w:cs="Times New Roman"/>
            <w:i/>
            <w:iCs/>
            <w:sz w:val="24"/>
            <w:szCs w:val="24"/>
            <w:lang w:val="en-GB"/>
          </w:rPr>
          <w:t>Forth edition</w:t>
        </w:r>
      </w:hyperlink>
      <w:r w:rsidRPr="00836787">
        <w:rPr>
          <w:i/>
          <w:iCs/>
          <w:lang w:val="en-GB"/>
        </w:rPr>
        <w:t xml:space="preserve">, </w:t>
      </w:r>
      <w:r w:rsidRPr="00836787">
        <w:rPr>
          <w:iCs/>
          <w:lang w:val="en-GB"/>
        </w:rPr>
        <w:t>Nelson Engineering</w:t>
      </w:r>
      <w:r w:rsidRPr="00836787">
        <w:rPr>
          <w:i/>
          <w:iCs/>
          <w:lang w:val="en-GB"/>
        </w:rPr>
        <w:t>, </w:t>
      </w:r>
      <w:hyperlink r:id="rId14" w:tooltip="International Standard Book Number" w:history="1">
        <w:r w:rsidRPr="00836787">
          <w:rPr>
            <w:rStyle w:val="Hyperlink"/>
            <w:rFonts w:cs="Times New Roman"/>
            <w:i/>
            <w:iCs/>
            <w:sz w:val="24"/>
            <w:szCs w:val="24"/>
            <w:lang w:val="en-GB"/>
          </w:rPr>
          <w:t>ISBN</w:t>
        </w:r>
      </w:hyperlink>
      <w:r w:rsidRPr="00836787">
        <w:rPr>
          <w:i/>
          <w:iCs/>
          <w:lang w:val="en-GB"/>
        </w:rPr>
        <w:t> </w:t>
      </w:r>
      <w:hyperlink r:id="rId15" w:tooltip="Special:BookSources/0534934293" w:history="1">
        <w:r w:rsidRPr="00836787">
          <w:rPr>
            <w:rStyle w:val="Hyperlink"/>
            <w:rFonts w:cs="Times New Roman"/>
            <w:i/>
            <w:iCs/>
            <w:sz w:val="24"/>
            <w:szCs w:val="24"/>
            <w:lang w:val="en-GB"/>
          </w:rPr>
          <w:t>0534934293</w:t>
        </w:r>
      </w:hyperlink>
    </w:p>
    <w:p w:rsidR="009728D3" w:rsidRPr="00836787" w:rsidRDefault="009728D3" w:rsidP="00981342">
      <w:pPr>
        <w:rPr>
          <w:iCs/>
          <w:color w:val="0000FF" w:themeColor="hyperlink"/>
        </w:rPr>
      </w:pPr>
      <w:proofErr w:type="spellStart"/>
      <w:r w:rsidRPr="00836787">
        <w:rPr>
          <w:iCs/>
        </w:rPr>
        <w:t>Giummarra</w:t>
      </w:r>
      <w:proofErr w:type="spellEnd"/>
      <w:r w:rsidRPr="00836787">
        <w:rPr>
          <w:iCs/>
        </w:rPr>
        <w:t xml:space="preserve">, C., Thomas, R. and Rioja, R. J. (2007). In: </w:t>
      </w:r>
      <w:r w:rsidRPr="00836787">
        <w:rPr>
          <w:i/>
          <w:iCs/>
        </w:rPr>
        <w:t>New Aluminum Lithium Alloys for Aerospace Applications</w:t>
      </w:r>
      <w:r w:rsidRPr="00836787">
        <w:rPr>
          <w:iCs/>
        </w:rPr>
        <w:t xml:space="preserve">, Proceedings of the Light Metals Technology Conference </w:t>
      </w:r>
      <w:hyperlink r:id="rId16" w:history="1">
        <w:r w:rsidRPr="00836787">
          <w:rPr>
            <w:rStyle w:val="Hyperlink"/>
            <w:rFonts w:cs="Times New Roman"/>
            <w:iCs/>
            <w:color w:val="auto"/>
            <w:sz w:val="24"/>
            <w:szCs w:val="24"/>
            <w:u w:val="none"/>
          </w:rPr>
          <w:t>http://alcoa.com/global/en/innovation/papers_patents/pdf/LMT2007_110.pdf</w:t>
        </w:r>
      </w:hyperlink>
      <w:r w:rsidRPr="00836787">
        <w:rPr>
          <w:iCs/>
          <w:lang w:val="en-GB"/>
        </w:rPr>
        <w:t xml:space="preserve"> </w:t>
      </w:r>
    </w:p>
    <w:p w:rsidR="009728D3" w:rsidRPr="00836787" w:rsidRDefault="009728D3" w:rsidP="00981342">
      <w:pPr>
        <w:rPr>
          <w:rStyle w:val="Hyperlink"/>
          <w:rFonts w:cs="Times New Roman"/>
          <w:iCs/>
          <w:color w:val="auto"/>
          <w:sz w:val="24"/>
          <w:szCs w:val="24"/>
          <w:u w:val="none"/>
          <w:lang w:val="en-GB"/>
        </w:rPr>
      </w:pPr>
      <w:r w:rsidRPr="00836787">
        <w:rPr>
          <w:rStyle w:val="Hyperlink"/>
          <w:rFonts w:cs="Times New Roman"/>
          <w:iCs/>
          <w:color w:val="auto"/>
          <w:sz w:val="24"/>
          <w:szCs w:val="24"/>
          <w:u w:val="none"/>
          <w:lang w:val="en-GB"/>
        </w:rPr>
        <w:t xml:space="preserve">Hendrickson, D. (n. d.). Fatigue failure due to variable loading. </w:t>
      </w:r>
      <w:r w:rsidRPr="00836787">
        <w:rPr>
          <w:rStyle w:val="Hyperlink"/>
          <w:rFonts w:cs="Times New Roman"/>
          <w:i/>
          <w:iCs/>
          <w:color w:val="auto"/>
          <w:sz w:val="24"/>
          <w:szCs w:val="24"/>
          <w:u w:val="none"/>
          <w:lang w:val="en-GB"/>
        </w:rPr>
        <w:t xml:space="preserve">University of Michigan, </w:t>
      </w:r>
      <w:r w:rsidRPr="00836787">
        <w:rPr>
          <w:rStyle w:val="Hyperlink"/>
          <w:rFonts w:cs="Times New Roman"/>
          <w:iCs/>
          <w:color w:val="auto"/>
          <w:sz w:val="24"/>
          <w:szCs w:val="24"/>
          <w:u w:val="none"/>
          <w:lang w:val="en-GB"/>
        </w:rPr>
        <w:t xml:space="preserve">1-13.  </w:t>
      </w:r>
    </w:p>
    <w:p w:rsidR="00C1540C" w:rsidRPr="00836787" w:rsidRDefault="00C1540C" w:rsidP="00981342">
      <w:pPr>
        <w:rPr>
          <w:iCs/>
          <w:lang w:val="en-GB"/>
        </w:rPr>
      </w:pPr>
      <w:r w:rsidRPr="00836787">
        <w:rPr>
          <w:iCs/>
          <w:lang w:val="en-GB"/>
        </w:rPr>
        <w:t xml:space="preserve">Hosford, W. (2010). </w:t>
      </w:r>
      <w:r w:rsidRPr="00836787">
        <w:rPr>
          <w:i/>
          <w:iCs/>
          <w:lang w:val="en-GB"/>
        </w:rPr>
        <w:t xml:space="preserve">Mechanical behaviour of materials </w:t>
      </w:r>
      <w:r w:rsidRPr="00836787">
        <w:rPr>
          <w:iCs/>
          <w:lang w:val="en-GB"/>
        </w:rPr>
        <w:t xml:space="preserve">(2nd </w:t>
      </w:r>
      <w:proofErr w:type="gramStart"/>
      <w:r w:rsidRPr="00836787">
        <w:rPr>
          <w:iCs/>
          <w:lang w:val="en-GB"/>
        </w:rPr>
        <w:t>ed</w:t>
      </w:r>
      <w:proofErr w:type="gramEnd"/>
      <w:r w:rsidRPr="00836787">
        <w:rPr>
          <w:iCs/>
          <w:lang w:val="en-GB"/>
        </w:rPr>
        <w:t>.). New York: Cambridge University Press.</w:t>
      </w:r>
    </w:p>
    <w:p w:rsidR="00F35A97" w:rsidRPr="00836787" w:rsidRDefault="00F35A97" w:rsidP="00981342">
      <w:proofErr w:type="spellStart"/>
      <w:r w:rsidRPr="00836787">
        <w:t>Mouritz</w:t>
      </w:r>
      <w:proofErr w:type="spellEnd"/>
      <w:r w:rsidRPr="00836787">
        <w:t xml:space="preserve">, A. P. (2012). </w:t>
      </w:r>
      <w:r w:rsidRPr="00836787">
        <w:rPr>
          <w:i/>
        </w:rPr>
        <w:t>Introduction to aerospace materials</w:t>
      </w:r>
      <w:r w:rsidRPr="00836787">
        <w:t xml:space="preserve">. Reston, VA: </w:t>
      </w:r>
      <w:proofErr w:type="spellStart"/>
      <w:r w:rsidR="00BA729E" w:rsidRPr="00836787">
        <w:t>Woodhead</w:t>
      </w:r>
      <w:proofErr w:type="spellEnd"/>
      <w:r w:rsidR="00BA729E" w:rsidRPr="00836787">
        <w:t xml:space="preserve"> Publishing Limited</w:t>
      </w:r>
      <w:r w:rsidRPr="00836787">
        <w:t xml:space="preserve">.  </w:t>
      </w:r>
    </w:p>
    <w:p w:rsidR="00105DE2" w:rsidRPr="00836787" w:rsidRDefault="00105DE2" w:rsidP="00981342"/>
    <w:p w:rsidR="00105DE2" w:rsidRPr="00836787" w:rsidRDefault="00105DE2" w:rsidP="00981342">
      <w:pPr>
        <w:rPr>
          <w:lang w:val="en-GB"/>
        </w:rPr>
      </w:pPr>
    </w:p>
    <w:p w:rsidR="004F6884" w:rsidRPr="00836787" w:rsidRDefault="004F6884" w:rsidP="00981342"/>
    <w:sectPr w:rsidR="004F6884" w:rsidRPr="00836787">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B93" w:rsidRDefault="006F6B93" w:rsidP="00385AAB">
      <w:pPr>
        <w:spacing w:after="0" w:line="240" w:lineRule="auto"/>
      </w:pPr>
      <w:r>
        <w:separator/>
      </w:r>
    </w:p>
  </w:endnote>
  <w:endnote w:type="continuationSeparator" w:id="0">
    <w:p w:rsidR="006F6B93" w:rsidRDefault="006F6B93" w:rsidP="00385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B93" w:rsidRDefault="006F6B93" w:rsidP="00385AAB">
      <w:pPr>
        <w:spacing w:after="0" w:line="240" w:lineRule="auto"/>
      </w:pPr>
      <w:r>
        <w:separator/>
      </w:r>
    </w:p>
  </w:footnote>
  <w:footnote w:type="continuationSeparator" w:id="0">
    <w:p w:rsidR="006F6B93" w:rsidRDefault="006F6B93" w:rsidP="00385A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AAB" w:rsidRPr="00385AAB" w:rsidRDefault="00385AAB">
    <w:pPr>
      <w:pStyle w:val="Header"/>
      <w:jc w:val="right"/>
      <w:rPr>
        <w:rFonts w:ascii="Times New Roman" w:hAnsi="Times New Roman" w:cs="Times New Roman"/>
        <w:sz w:val="24"/>
        <w:szCs w:val="24"/>
      </w:rPr>
    </w:pPr>
  </w:p>
  <w:p w:rsidR="00385AAB" w:rsidRPr="00385AAB" w:rsidRDefault="00385AAB" w:rsidP="00385AAB">
    <w:pPr>
      <w:pStyle w:val="Header"/>
      <w:jc w:val="right"/>
      <w:rPr>
        <w:rFonts w:ascii="Times New Roman" w:hAnsi="Times New Roman" w:cs="Times New Roman"/>
        <w:sz w:val="24"/>
        <w:szCs w:val="24"/>
      </w:rPr>
    </w:pPr>
  </w:p>
  <w:p w:rsidR="00385AAB" w:rsidRPr="00385AAB" w:rsidRDefault="006F6B93" w:rsidP="00385AAB">
    <w:pPr>
      <w:pStyle w:val="Header"/>
      <w:jc w:val="right"/>
      <w:rPr>
        <w:rFonts w:ascii="Times New Roman" w:hAnsi="Times New Roman" w:cs="Times New Roman"/>
        <w:sz w:val="24"/>
        <w:szCs w:val="24"/>
      </w:rPr>
    </w:pPr>
    <w:sdt>
      <w:sdtPr>
        <w:rPr>
          <w:rFonts w:ascii="Times New Roman" w:hAnsi="Times New Roman" w:cs="Times New Roman"/>
          <w:sz w:val="24"/>
          <w:szCs w:val="24"/>
        </w:rPr>
        <w:id w:val="2100208543"/>
        <w:docPartObj>
          <w:docPartGallery w:val="Page Numbers (Top of Page)"/>
          <w:docPartUnique/>
        </w:docPartObj>
      </w:sdtPr>
      <w:sdtEndPr>
        <w:rPr>
          <w:noProof/>
        </w:rPr>
      </w:sdtEndPr>
      <w:sdtContent>
        <w:r w:rsidR="00385AAB" w:rsidRPr="00385AAB">
          <w:rPr>
            <w:rFonts w:ascii="Times New Roman" w:hAnsi="Times New Roman" w:cs="Times New Roman"/>
            <w:sz w:val="24"/>
            <w:szCs w:val="24"/>
          </w:rPr>
          <w:fldChar w:fldCharType="begin"/>
        </w:r>
        <w:r w:rsidR="00385AAB" w:rsidRPr="00385AAB">
          <w:rPr>
            <w:rFonts w:ascii="Times New Roman" w:hAnsi="Times New Roman" w:cs="Times New Roman"/>
            <w:sz w:val="24"/>
            <w:szCs w:val="24"/>
          </w:rPr>
          <w:instrText xml:space="preserve"> PAGE   \* MERGEFORMAT </w:instrText>
        </w:r>
        <w:r w:rsidR="00385AAB" w:rsidRPr="00385AAB">
          <w:rPr>
            <w:rFonts w:ascii="Times New Roman" w:hAnsi="Times New Roman" w:cs="Times New Roman"/>
            <w:sz w:val="24"/>
            <w:szCs w:val="24"/>
          </w:rPr>
          <w:fldChar w:fldCharType="separate"/>
        </w:r>
        <w:r w:rsidR="00FE35F0">
          <w:rPr>
            <w:rFonts w:ascii="Times New Roman" w:hAnsi="Times New Roman" w:cs="Times New Roman"/>
            <w:noProof/>
            <w:sz w:val="24"/>
            <w:szCs w:val="24"/>
          </w:rPr>
          <w:t>11</w:t>
        </w:r>
        <w:r w:rsidR="00385AAB" w:rsidRPr="00385AAB">
          <w:rPr>
            <w:rFonts w:ascii="Times New Roman" w:hAnsi="Times New Roman" w:cs="Times New Roman"/>
            <w:noProof/>
            <w:sz w:val="24"/>
            <w:szCs w:val="24"/>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QzB0FjIzMTA3NzJR2l4NTi4sz8PJACw1oA8tXjbiwAAAA="/>
  </w:docVars>
  <w:rsids>
    <w:rsidRoot w:val="00E632D1"/>
    <w:rsid w:val="00037E3D"/>
    <w:rsid w:val="00073825"/>
    <w:rsid w:val="000910A6"/>
    <w:rsid w:val="00091ED2"/>
    <w:rsid w:val="00097492"/>
    <w:rsid w:val="000A1AE7"/>
    <w:rsid w:val="000A539B"/>
    <w:rsid w:val="000B3C43"/>
    <w:rsid w:val="000E5B52"/>
    <w:rsid w:val="00105DE2"/>
    <w:rsid w:val="001143F7"/>
    <w:rsid w:val="00153A54"/>
    <w:rsid w:val="00157FDD"/>
    <w:rsid w:val="001636D1"/>
    <w:rsid w:val="00194A18"/>
    <w:rsid w:val="001B48CB"/>
    <w:rsid w:val="001E39E3"/>
    <w:rsid w:val="002052E6"/>
    <w:rsid w:val="002136AE"/>
    <w:rsid w:val="00242136"/>
    <w:rsid w:val="00254EA5"/>
    <w:rsid w:val="002700B8"/>
    <w:rsid w:val="00276FC6"/>
    <w:rsid w:val="0028418E"/>
    <w:rsid w:val="00287B00"/>
    <w:rsid w:val="00291866"/>
    <w:rsid w:val="00292754"/>
    <w:rsid w:val="002C1162"/>
    <w:rsid w:val="002F19F7"/>
    <w:rsid w:val="0035167F"/>
    <w:rsid w:val="003520DB"/>
    <w:rsid w:val="00366377"/>
    <w:rsid w:val="00367979"/>
    <w:rsid w:val="00385AAB"/>
    <w:rsid w:val="00395B95"/>
    <w:rsid w:val="003C0947"/>
    <w:rsid w:val="003C420A"/>
    <w:rsid w:val="003C75F1"/>
    <w:rsid w:val="003D44BB"/>
    <w:rsid w:val="003E5CA5"/>
    <w:rsid w:val="003F649B"/>
    <w:rsid w:val="004002AD"/>
    <w:rsid w:val="00403176"/>
    <w:rsid w:val="00412040"/>
    <w:rsid w:val="004358A1"/>
    <w:rsid w:val="0044641F"/>
    <w:rsid w:val="004B3205"/>
    <w:rsid w:val="004C0B6A"/>
    <w:rsid w:val="004D4B75"/>
    <w:rsid w:val="004D71E4"/>
    <w:rsid w:val="004E08AD"/>
    <w:rsid w:val="004E1F85"/>
    <w:rsid w:val="004F5C32"/>
    <w:rsid w:val="004F6884"/>
    <w:rsid w:val="00501926"/>
    <w:rsid w:val="00505A7D"/>
    <w:rsid w:val="005321B7"/>
    <w:rsid w:val="00541CC1"/>
    <w:rsid w:val="00590DE7"/>
    <w:rsid w:val="005A763F"/>
    <w:rsid w:val="005C7C48"/>
    <w:rsid w:val="005D6F8C"/>
    <w:rsid w:val="006028C6"/>
    <w:rsid w:val="0062180E"/>
    <w:rsid w:val="006518B3"/>
    <w:rsid w:val="0065720A"/>
    <w:rsid w:val="00685457"/>
    <w:rsid w:val="00685D6E"/>
    <w:rsid w:val="006A3EA0"/>
    <w:rsid w:val="006D4342"/>
    <w:rsid w:val="006F6B93"/>
    <w:rsid w:val="00706827"/>
    <w:rsid w:val="007375DA"/>
    <w:rsid w:val="00746439"/>
    <w:rsid w:val="00764694"/>
    <w:rsid w:val="0076657E"/>
    <w:rsid w:val="00775D2B"/>
    <w:rsid w:val="0078042C"/>
    <w:rsid w:val="00785D4B"/>
    <w:rsid w:val="007B7538"/>
    <w:rsid w:val="007E3BE5"/>
    <w:rsid w:val="008129C3"/>
    <w:rsid w:val="00822AFB"/>
    <w:rsid w:val="0083067F"/>
    <w:rsid w:val="00835900"/>
    <w:rsid w:val="0083638C"/>
    <w:rsid w:val="00836787"/>
    <w:rsid w:val="00840CE9"/>
    <w:rsid w:val="008417F0"/>
    <w:rsid w:val="00846C9F"/>
    <w:rsid w:val="0085077A"/>
    <w:rsid w:val="00863AC9"/>
    <w:rsid w:val="00875B11"/>
    <w:rsid w:val="0088232D"/>
    <w:rsid w:val="008A6E13"/>
    <w:rsid w:val="008D41A4"/>
    <w:rsid w:val="008D471A"/>
    <w:rsid w:val="008F1F38"/>
    <w:rsid w:val="008F27D9"/>
    <w:rsid w:val="008F2DE6"/>
    <w:rsid w:val="00902C8D"/>
    <w:rsid w:val="00904B35"/>
    <w:rsid w:val="00952561"/>
    <w:rsid w:val="00954905"/>
    <w:rsid w:val="00962E0C"/>
    <w:rsid w:val="009728D3"/>
    <w:rsid w:val="00981342"/>
    <w:rsid w:val="00992CC0"/>
    <w:rsid w:val="00995C0E"/>
    <w:rsid w:val="009A1ADD"/>
    <w:rsid w:val="009E4C39"/>
    <w:rsid w:val="00A03CE2"/>
    <w:rsid w:val="00A04440"/>
    <w:rsid w:val="00A2526E"/>
    <w:rsid w:val="00A27289"/>
    <w:rsid w:val="00A30B8A"/>
    <w:rsid w:val="00A33811"/>
    <w:rsid w:val="00A50DE7"/>
    <w:rsid w:val="00AB3814"/>
    <w:rsid w:val="00AC7BD3"/>
    <w:rsid w:val="00AE2A66"/>
    <w:rsid w:val="00B17875"/>
    <w:rsid w:val="00B22F27"/>
    <w:rsid w:val="00B348E3"/>
    <w:rsid w:val="00B37871"/>
    <w:rsid w:val="00B37FD6"/>
    <w:rsid w:val="00B61CCB"/>
    <w:rsid w:val="00B65119"/>
    <w:rsid w:val="00B73F13"/>
    <w:rsid w:val="00B821C0"/>
    <w:rsid w:val="00B91094"/>
    <w:rsid w:val="00BA4BAC"/>
    <w:rsid w:val="00BA729E"/>
    <w:rsid w:val="00BE1B4B"/>
    <w:rsid w:val="00C1540C"/>
    <w:rsid w:val="00C648F5"/>
    <w:rsid w:val="00C67C02"/>
    <w:rsid w:val="00C72663"/>
    <w:rsid w:val="00C930BE"/>
    <w:rsid w:val="00C9530E"/>
    <w:rsid w:val="00C96D9E"/>
    <w:rsid w:val="00CB1717"/>
    <w:rsid w:val="00CC3B95"/>
    <w:rsid w:val="00CD5B58"/>
    <w:rsid w:val="00CE57AE"/>
    <w:rsid w:val="00D13600"/>
    <w:rsid w:val="00D15E94"/>
    <w:rsid w:val="00D17BEC"/>
    <w:rsid w:val="00D2737B"/>
    <w:rsid w:val="00D279D7"/>
    <w:rsid w:val="00D917AB"/>
    <w:rsid w:val="00DA6A2B"/>
    <w:rsid w:val="00DC78DB"/>
    <w:rsid w:val="00E112DC"/>
    <w:rsid w:val="00E17F26"/>
    <w:rsid w:val="00E2470A"/>
    <w:rsid w:val="00E56E00"/>
    <w:rsid w:val="00E632D1"/>
    <w:rsid w:val="00EC579D"/>
    <w:rsid w:val="00ED4E42"/>
    <w:rsid w:val="00EE61B1"/>
    <w:rsid w:val="00EE6DA1"/>
    <w:rsid w:val="00F006C6"/>
    <w:rsid w:val="00F03FA0"/>
    <w:rsid w:val="00F138DC"/>
    <w:rsid w:val="00F1719C"/>
    <w:rsid w:val="00F35A97"/>
    <w:rsid w:val="00F44C2C"/>
    <w:rsid w:val="00F46E31"/>
    <w:rsid w:val="00F61643"/>
    <w:rsid w:val="00FA6713"/>
    <w:rsid w:val="00FB285A"/>
    <w:rsid w:val="00FE3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BA12E5-9C68-4D4E-9973-1D58323B8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042C"/>
    <w:rPr>
      <w:color w:val="0000FF" w:themeColor="hyperlink"/>
      <w:u w:val="single"/>
    </w:rPr>
  </w:style>
  <w:style w:type="paragraph" w:styleId="BalloonText">
    <w:name w:val="Balloon Text"/>
    <w:basedOn w:val="Normal"/>
    <w:link w:val="BalloonTextChar"/>
    <w:uiPriority w:val="99"/>
    <w:semiHidden/>
    <w:unhideWhenUsed/>
    <w:rsid w:val="00590D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DE7"/>
    <w:rPr>
      <w:rFonts w:ascii="Tahoma" w:hAnsi="Tahoma" w:cs="Tahoma"/>
      <w:sz w:val="16"/>
      <w:szCs w:val="16"/>
    </w:rPr>
  </w:style>
  <w:style w:type="paragraph" w:styleId="NormalWeb">
    <w:name w:val="Normal (Web)"/>
    <w:basedOn w:val="Normal"/>
    <w:uiPriority w:val="99"/>
    <w:unhideWhenUsed/>
    <w:rsid w:val="00590DE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385A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5AAB"/>
  </w:style>
  <w:style w:type="paragraph" w:styleId="Footer">
    <w:name w:val="footer"/>
    <w:basedOn w:val="Normal"/>
    <w:link w:val="FooterChar"/>
    <w:uiPriority w:val="99"/>
    <w:unhideWhenUsed/>
    <w:rsid w:val="00385A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5AAB"/>
  </w:style>
  <w:style w:type="paragraph" w:styleId="IntenseQuote">
    <w:name w:val="Intense Quote"/>
    <w:basedOn w:val="Normal"/>
    <w:next w:val="Normal"/>
    <w:link w:val="IntenseQuoteChar"/>
    <w:uiPriority w:val="30"/>
    <w:qFormat/>
    <w:rsid w:val="00836787"/>
    <w:pPr>
      <w:pBdr>
        <w:top w:val="single" w:sz="4" w:space="10" w:color="4F81BD" w:themeColor="accent1"/>
        <w:bottom w:val="single" w:sz="4" w:space="10" w:color="4F81BD" w:themeColor="accent1"/>
      </w:pBdr>
      <w:spacing w:before="360" w:after="360" w:line="259" w:lineRule="auto"/>
      <w:ind w:left="864" w:right="864"/>
      <w:jc w:val="center"/>
    </w:pPr>
    <w:rPr>
      <w:i/>
      <w:iCs/>
      <w:color w:val="4F81BD" w:themeColor="accent1"/>
      <w:lang w:val="en-GB"/>
    </w:rPr>
  </w:style>
  <w:style w:type="character" w:customStyle="1" w:styleId="IntenseQuoteChar">
    <w:name w:val="Intense Quote Char"/>
    <w:basedOn w:val="DefaultParagraphFont"/>
    <w:link w:val="IntenseQuote"/>
    <w:uiPriority w:val="30"/>
    <w:rsid w:val="00836787"/>
    <w:rPr>
      <w:i/>
      <w:iCs/>
      <w:color w:val="4F81BD" w:themeColor="accent1"/>
      <w:lang w:val="en-GB"/>
    </w:rPr>
  </w:style>
  <w:style w:type="paragraph" w:styleId="NoSpacing">
    <w:name w:val="No Spacing"/>
    <w:uiPriority w:val="1"/>
    <w:qFormat/>
    <w:rsid w:val="00836787"/>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rchive.org/details/mechanicsofmater00gere"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agmetalminer.com/2010/09/14/trends-in-aviation-part-on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alcoa.com/global/en/innovation/papers_patents/pdf/LMT2007_110.pdf"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en.wikipedia.org/wiki/Special:BookSources/0534934293"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n.wikipedia.org/wiki/International_Standard_Book_Number" TargetMode="Externa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int12</b:Tag>
    <b:SourceType>Book</b:SourceType>
    <b:Guid>{3D09DD25-0DA0-4C96-8B80-ACFF01F75B89}</b:Guid>
    <b:Title>introduction to aerospace materials</b:Title>
    <b:Year>2012</b:Year>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EEFA61-4F89-4385-9724-02E31A78166A}">
  <ds:schemaRefs>
    <ds:schemaRef ds:uri="http://schemas.openxmlformats.org/officeDocument/2006/bibliography"/>
  </ds:schemaRefs>
</ds:datastoreItem>
</file>

<file path=customXml/itemProps2.xml><?xml version="1.0" encoding="utf-8"?>
<ds:datastoreItem xmlns:ds="http://schemas.openxmlformats.org/officeDocument/2006/customXml" ds:itemID="{943BFDFD-9A5D-48E8-A615-705525601A55}"/>
</file>

<file path=customXml/itemProps3.xml><?xml version="1.0" encoding="utf-8"?>
<ds:datastoreItem xmlns:ds="http://schemas.openxmlformats.org/officeDocument/2006/customXml" ds:itemID="{721DFA71-0BDF-41D4-AEB2-8ABA75C3F5F0}"/>
</file>

<file path=customXml/itemProps4.xml><?xml version="1.0" encoding="utf-8"?>
<ds:datastoreItem xmlns:ds="http://schemas.openxmlformats.org/officeDocument/2006/customXml" ds:itemID="{FB99886C-5DF4-4ECA-B4F6-02999B4CAD2A}"/>
</file>

<file path=docProps/app.xml><?xml version="1.0" encoding="utf-8"?>
<Properties xmlns="http://schemas.openxmlformats.org/officeDocument/2006/extended-properties" xmlns:vt="http://schemas.openxmlformats.org/officeDocument/2006/docPropsVTypes">
  <Template>Normal</Template>
  <TotalTime>11</TotalTime>
  <Pages>11</Pages>
  <Words>3071</Words>
  <Characters>17509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3</cp:revision>
  <dcterms:created xsi:type="dcterms:W3CDTF">2020-04-23T13:52:00Z</dcterms:created>
  <dcterms:modified xsi:type="dcterms:W3CDTF">2020-05-13T08:50:00Z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