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AB3E3" w14:textId="77777777" w:rsidR="00BA7429" w:rsidRPr="00656453" w:rsidRDefault="00135A84" w:rsidP="00BA7429">
      <w:pPr>
        <w:jc w:val="center"/>
        <w:rPr>
          <w:sz w:val="32"/>
          <w:szCs w:val="32"/>
        </w:rPr>
      </w:pPr>
      <w:r w:rsidRPr="00656453">
        <w:rPr>
          <w:sz w:val="32"/>
          <w:szCs w:val="32"/>
        </w:rPr>
        <w:t>Ashleigh Rogers</w:t>
      </w:r>
    </w:p>
    <w:p w14:paraId="54BAA02D" w14:textId="22D693DC" w:rsidR="00135A84" w:rsidRPr="00656453" w:rsidRDefault="00135A84" w:rsidP="00BA7429">
      <w:pPr>
        <w:jc w:val="center"/>
        <w:rPr>
          <w:sz w:val="32"/>
          <w:szCs w:val="32"/>
        </w:rPr>
      </w:pPr>
      <w:r w:rsidRPr="00656453">
        <w:rPr>
          <w:sz w:val="32"/>
          <w:szCs w:val="32"/>
        </w:rPr>
        <w:t>Student number 2431357</w:t>
      </w:r>
    </w:p>
    <w:p w14:paraId="35A8129F" w14:textId="3EC66387" w:rsidR="00BA7429" w:rsidRDefault="00BA7429" w:rsidP="00BA7429">
      <w:pPr>
        <w:jc w:val="center"/>
        <w:rPr>
          <w:sz w:val="32"/>
          <w:szCs w:val="32"/>
        </w:rPr>
      </w:pPr>
      <w:r w:rsidRPr="00656453">
        <w:rPr>
          <w:sz w:val="32"/>
          <w:szCs w:val="32"/>
        </w:rPr>
        <w:t xml:space="preserve">Module details: </w:t>
      </w:r>
      <w:r w:rsidR="00AF681C" w:rsidRPr="00656453">
        <w:rPr>
          <w:sz w:val="32"/>
          <w:szCs w:val="32"/>
        </w:rPr>
        <w:t xml:space="preserve">BMSK4012 Enterprise and </w:t>
      </w:r>
      <w:r w:rsidR="00656453" w:rsidRPr="00656453">
        <w:rPr>
          <w:sz w:val="32"/>
          <w:szCs w:val="32"/>
        </w:rPr>
        <w:t>Entrepreneurship</w:t>
      </w:r>
    </w:p>
    <w:p w14:paraId="4BE93577" w14:textId="77777777" w:rsidR="00562B3E" w:rsidRDefault="00562B3E" w:rsidP="00BA7429">
      <w:pPr>
        <w:jc w:val="center"/>
        <w:rPr>
          <w:sz w:val="32"/>
          <w:szCs w:val="32"/>
        </w:rPr>
      </w:pPr>
    </w:p>
    <w:p w14:paraId="5425B750" w14:textId="77777777" w:rsidR="00562B3E" w:rsidRDefault="00562B3E" w:rsidP="00BA7429">
      <w:pPr>
        <w:jc w:val="center"/>
        <w:rPr>
          <w:sz w:val="32"/>
          <w:szCs w:val="32"/>
        </w:rPr>
      </w:pPr>
    </w:p>
    <w:p w14:paraId="18F27717" w14:textId="77777777" w:rsidR="00562B3E" w:rsidRPr="00562B3E" w:rsidRDefault="00562B3E" w:rsidP="00BA7429">
      <w:pPr>
        <w:jc w:val="center"/>
        <w:rPr>
          <w:b/>
          <w:bCs/>
          <w:sz w:val="32"/>
          <w:szCs w:val="32"/>
        </w:rPr>
      </w:pPr>
    </w:p>
    <w:p w14:paraId="3DC60E28" w14:textId="77777777" w:rsidR="00562B3E" w:rsidRDefault="00562B3E" w:rsidP="00562B3E">
      <w:pPr>
        <w:rPr>
          <w:b/>
          <w:bCs/>
        </w:rPr>
      </w:pPr>
      <w:r w:rsidRPr="00562B3E">
        <w:rPr>
          <w:b/>
          <w:bCs/>
        </w:rPr>
        <w:t xml:space="preserve">Contents page </w:t>
      </w:r>
    </w:p>
    <w:p w14:paraId="323254C9" w14:textId="66733459" w:rsidR="00135A84" w:rsidRPr="00562B3E" w:rsidRDefault="00562B3E">
      <w:pPr>
        <w:rPr>
          <w:b/>
          <w:bCs/>
        </w:rPr>
      </w:pPr>
      <w:r w:rsidRPr="00562B3E">
        <w:rPr>
          <w:b/>
          <w:bCs/>
        </w:rPr>
        <w:t xml:space="preserve">Introduction </w:t>
      </w:r>
    </w:p>
    <w:p w14:paraId="4C77F129" w14:textId="77BED78B" w:rsidR="00562B3E" w:rsidRPr="00562B3E" w:rsidRDefault="00562B3E">
      <w:pPr>
        <w:rPr>
          <w:b/>
          <w:bCs/>
        </w:rPr>
      </w:pPr>
      <w:r w:rsidRPr="00562B3E">
        <w:rPr>
          <w:b/>
          <w:bCs/>
        </w:rPr>
        <w:t xml:space="preserve">Executive summary </w:t>
      </w:r>
    </w:p>
    <w:p w14:paraId="294D4755" w14:textId="77777777" w:rsidR="00562B3E" w:rsidRPr="00562B3E" w:rsidRDefault="00562B3E" w:rsidP="00562B3E">
      <w:pPr>
        <w:rPr>
          <w:b/>
          <w:bCs/>
        </w:rPr>
      </w:pPr>
      <w:r w:rsidRPr="00562B3E">
        <w:rPr>
          <w:b/>
          <w:bCs/>
        </w:rPr>
        <w:t>Company Overview</w:t>
      </w:r>
    </w:p>
    <w:p w14:paraId="41C1AEE6" w14:textId="77777777" w:rsidR="00562B3E" w:rsidRDefault="00562B3E" w:rsidP="00562B3E">
      <w:pPr>
        <w:rPr>
          <w:b/>
          <w:bCs/>
        </w:rPr>
      </w:pPr>
      <w:r w:rsidRPr="00562B3E">
        <w:rPr>
          <w:b/>
          <w:bCs/>
        </w:rPr>
        <w:t xml:space="preserve">Market and Competitors </w:t>
      </w:r>
    </w:p>
    <w:p w14:paraId="476483B2" w14:textId="3E5F854C" w:rsidR="00562B3E" w:rsidRDefault="00562B3E" w:rsidP="00562B3E">
      <w:pPr>
        <w:rPr>
          <w:b/>
          <w:bCs/>
        </w:rPr>
      </w:pPr>
      <w:r w:rsidRPr="00562B3E">
        <w:rPr>
          <w:b/>
          <w:bCs/>
        </w:rPr>
        <w:t>Sales and Marketing Strategy</w:t>
      </w:r>
    </w:p>
    <w:p w14:paraId="6173BC19" w14:textId="30040092" w:rsidR="00BF514F" w:rsidRDefault="00BF514F" w:rsidP="00562B3E">
      <w:pPr>
        <w:rPr>
          <w:b/>
          <w:bCs/>
        </w:rPr>
      </w:pPr>
      <w:r w:rsidRPr="00BF514F">
        <w:rPr>
          <w:b/>
          <w:bCs/>
        </w:rPr>
        <w:t>Operations</w:t>
      </w:r>
    </w:p>
    <w:p w14:paraId="6865BB9A" w14:textId="46C5F0ED" w:rsidR="00562B3E" w:rsidRDefault="00BF514F" w:rsidP="00562B3E">
      <w:pPr>
        <w:rPr>
          <w:b/>
          <w:bCs/>
        </w:rPr>
      </w:pPr>
      <w:r>
        <w:rPr>
          <w:b/>
          <w:bCs/>
        </w:rPr>
        <w:t xml:space="preserve">Reference List </w:t>
      </w:r>
    </w:p>
    <w:p w14:paraId="63C59B37" w14:textId="12B38C7B" w:rsidR="00BF514F" w:rsidRPr="00562B3E" w:rsidRDefault="00BF514F" w:rsidP="00562B3E">
      <w:pPr>
        <w:rPr>
          <w:b/>
          <w:bCs/>
        </w:rPr>
      </w:pPr>
      <w:r>
        <w:rPr>
          <w:b/>
          <w:bCs/>
        </w:rPr>
        <w:t>Appendix Page</w:t>
      </w:r>
    </w:p>
    <w:p w14:paraId="44AC83E8" w14:textId="77777777" w:rsidR="00562B3E" w:rsidRPr="00680A5B" w:rsidRDefault="00562B3E"/>
    <w:p w14:paraId="191ECA37" w14:textId="77777777" w:rsidR="00135A84" w:rsidRDefault="00135A84"/>
    <w:p w14:paraId="73932D91" w14:textId="77777777" w:rsidR="00562B3E" w:rsidRPr="00680A5B" w:rsidRDefault="00562B3E" w:rsidP="00562B3E">
      <w:pPr>
        <w:rPr>
          <w:b/>
          <w:bCs/>
        </w:rPr>
      </w:pPr>
      <w:r w:rsidRPr="00680A5B">
        <w:rPr>
          <w:b/>
          <w:bCs/>
        </w:rPr>
        <w:t>1. Introduction</w:t>
      </w:r>
      <w:r>
        <w:rPr>
          <w:b/>
          <w:bCs/>
        </w:rPr>
        <w:t xml:space="preserve">   </w:t>
      </w:r>
    </w:p>
    <w:p w14:paraId="70481BE5" w14:textId="77777777" w:rsidR="00562B3E" w:rsidRPr="00680A5B" w:rsidRDefault="00562B3E" w:rsidP="00562B3E">
      <w:pPr>
        <w:rPr>
          <w:b/>
          <w:bCs/>
        </w:rPr>
      </w:pPr>
      <w:r w:rsidRPr="00680A5B">
        <w:rPr>
          <w:b/>
          <w:bCs/>
        </w:rPr>
        <w:t>Business Background/Idea</w:t>
      </w:r>
    </w:p>
    <w:p w14:paraId="196302BA" w14:textId="77777777" w:rsidR="00562B3E" w:rsidRPr="00680A5B" w:rsidRDefault="00562B3E" w:rsidP="00562B3E">
      <w:r w:rsidRPr="00680A5B">
        <w:t>The demand for reliable and flexible childcare solutions in Swansea has been steadily increasing. Recognizing this need, Bambino and Friends aims to fill the gap by offering a range of services that prioritize the well-being and development of children. Our approach combines traditional childcare with innovative practices, ensuring that each child receives personalized attention and care.</w:t>
      </w:r>
    </w:p>
    <w:p w14:paraId="066C47A8" w14:textId="77777777" w:rsidR="00562B3E" w:rsidRPr="00680A5B" w:rsidRDefault="00562B3E" w:rsidP="00562B3E">
      <w:pPr>
        <w:rPr>
          <w:b/>
          <w:bCs/>
        </w:rPr>
      </w:pPr>
      <w:r w:rsidRPr="00680A5B">
        <w:rPr>
          <w:b/>
          <w:bCs/>
        </w:rPr>
        <w:t>Business Details</w:t>
      </w:r>
    </w:p>
    <w:p w14:paraId="0305A059" w14:textId="77777777" w:rsidR="00562B3E" w:rsidRPr="00680A5B" w:rsidRDefault="00562B3E" w:rsidP="00562B3E">
      <w:pPr>
        <w:numPr>
          <w:ilvl w:val="0"/>
          <w:numId w:val="15"/>
        </w:numPr>
      </w:pPr>
      <w:r w:rsidRPr="00680A5B">
        <w:rPr>
          <w:b/>
          <w:bCs/>
        </w:rPr>
        <w:t>Business Name:</w:t>
      </w:r>
      <w:r w:rsidRPr="00680A5B">
        <w:t xml:space="preserve"> Bambino and Friends</w:t>
      </w:r>
    </w:p>
    <w:p w14:paraId="09E51F2C" w14:textId="77777777" w:rsidR="00562B3E" w:rsidRPr="00680A5B" w:rsidRDefault="00562B3E" w:rsidP="00562B3E">
      <w:pPr>
        <w:numPr>
          <w:ilvl w:val="0"/>
          <w:numId w:val="15"/>
        </w:numPr>
      </w:pPr>
      <w:r w:rsidRPr="00680A5B">
        <w:rPr>
          <w:b/>
          <w:bCs/>
        </w:rPr>
        <w:t>Location:</w:t>
      </w:r>
      <w:r w:rsidRPr="00680A5B">
        <w:t xml:space="preserve"> Swansea, Wales</w:t>
      </w:r>
    </w:p>
    <w:p w14:paraId="35E98E3D" w14:textId="77777777" w:rsidR="00562B3E" w:rsidRPr="00680A5B" w:rsidRDefault="00562B3E" w:rsidP="00562B3E">
      <w:pPr>
        <w:numPr>
          <w:ilvl w:val="0"/>
          <w:numId w:val="15"/>
        </w:numPr>
      </w:pPr>
      <w:r w:rsidRPr="00680A5B">
        <w:rPr>
          <w:b/>
          <w:bCs/>
        </w:rPr>
        <w:lastRenderedPageBreak/>
        <w:t>Services Offered:</w:t>
      </w:r>
      <w:r w:rsidRPr="00680A5B">
        <w:t xml:space="preserve"> Full-day care, after-school care, holiday clubs, specialized programs</w:t>
      </w:r>
    </w:p>
    <w:p w14:paraId="5C028DEB" w14:textId="77777777" w:rsidR="00562B3E" w:rsidRPr="00680A5B" w:rsidRDefault="00562B3E" w:rsidP="00562B3E">
      <w:pPr>
        <w:numPr>
          <w:ilvl w:val="0"/>
          <w:numId w:val="15"/>
        </w:numPr>
      </w:pPr>
      <w:r w:rsidRPr="00680A5B">
        <w:rPr>
          <w:b/>
          <w:bCs/>
        </w:rPr>
        <w:t>Target Age Group:</w:t>
      </w:r>
      <w:r w:rsidRPr="00680A5B">
        <w:t xml:space="preserve"> 0-10 years</w:t>
      </w:r>
    </w:p>
    <w:p w14:paraId="690B6422" w14:textId="77777777" w:rsidR="00562B3E" w:rsidRPr="00680A5B" w:rsidRDefault="00562B3E" w:rsidP="00562B3E">
      <w:pPr>
        <w:numPr>
          <w:ilvl w:val="0"/>
          <w:numId w:val="15"/>
        </w:numPr>
      </w:pPr>
      <w:r w:rsidRPr="00680A5B">
        <w:rPr>
          <w:b/>
          <w:bCs/>
        </w:rPr>
        <w:t>Operating Hours:</w:t>
      </w:r>
      <w:r w:rsidRPr="00680A5B">
        <w:t xml:space="preserve"> Monday to Friday, 7:00 AM - 6:30 PM</w:t>
      </w:r>
    </w:p>
    <w:p w14:paraId="750D5E8A" w14:textId="77777777" w:rsidR="00562B3E" w:rsidRPr="00680A5B" w:rsidRDefault="00562B3E" w:rsidP="00562B3E">
      <w:pPr>
        <w:rPr>
          <w:b/>
          <w:bCs/>
        </w:rPr>
      </w:pPr>
      <w:r w:rsidRPr="00680A5B">
        <w:rPr>
          <w:b/>
          <w:bCs/>
        </w:rPr>
        <w:t>Legal Status</w:t>
      </w:r>
    </w:p>
    <w:p w14:paraId="1CF0CD72" w14:textId="77777777" w:rsidR="00562B3E" w:rsidRPr="00680A5B" w:rsidRDefault="00562B3E" w:rsidP="00562B3E">
      <w:r w:rsidRPr="00680A5B">
        <w:t>Bambino and Friends is a registered business in Wales, compliant with all local regulations and standards set by the Care Inspectorate Wales (CIW). We are committed to maintaining the highest standards of care and education.</w:t>
      </w:r>
    </w:p>
    <w:p w14:paraId="5D0644E3" w14:textId="77777777" w:rsidR="00562B3E" w:rsidRPr="00680A5B" w:rsidRDefault="00562B3E" w:rsidP="00562B3E">
      <w:pPr>
        <w:rPr>
          <w:b/>
          <w:bCs/>
        </w:rPr>
      </w:pPr>
      <w:r w:rsidRPr="00680A5B">
        <w:rPr>
          <w:b/>
          <w:bCs/>
        </w:rPr>
        <w:t>Owner/Management Team Details</w:t>
      </w:r>
    </w:p>
    <w:p w14:paraId="548D9453" w14:textId="77777777" w:rsidR="00562B3E" w:rsidRPr="00680A5B" w:rsidRDefault="00562B3E" w:rsidP="00562B3E">
      <w:r w:rsidRPr="00680A5B">
        <w:t>The nursery is founded and managed by a team of experienced childcare professionals with a passion for early childhood education. Our team holds relevant qualifications and is dedicated to continuous professional development to stay abreast of the latest trends and best practices in childcare.</w:t>
      </w:r>
    </w:p>
    <w:p w14:paraId="56802884" w14:textId="77777777" w:rsidR="00562B3E" w:rsidRPr="00680A5B" w:rsidRDefault="00562B3E" w:rsidP="00562B3E">
      <w:pPr>
        <w:rPr>
          <w:b/>
          <w:bCs/>
        </w:rPr>
      </w:pPr>
      <w:r w:rsidRPr="00680A5B">
        <w:rPr>
          <w:b/>
          <w:bCs/>
        </w:rPr>
        <w:t>Product/Service Details</w:t>
      </w:r>
    </w:p>
    <w:p w14:paraId="0D9F2D2B" w14:textId="77777777" w:rsidR="00562B3E" w:rsidRPr="00680A5B" w:rsidRDefault="00562B3E" w:rsidP="00562B3E">
      <w:r w:rsidRPr="00680A5B">
        <w:t>Our services include:</w:t>
      </w:r>
    </w:p>
    <w:p w14:paraId="2E947C9A" w14:textId="77777777" w:rsidR="00562B3E" w:rsidRPr="00680A5B" w:rsidRDefault="00562B3E" w:rsidP="00562B3E">
      <w:pPr>
        <w:numPr>
          <w:ilvl w:val="0"/>
          <w:numId w:val="16"/>
        </w:numPr>
      </w:pPr>
      <w:r w:rsidRPr="00680A5B">
        <w:rPr>
          <w:b/>
          <w:bCs/>
        </w:rPr>
        <w:t>Full-Day Care:</w:t>
      </w:r>
      <w:r w:rsidRPr="00680A5B">
        <w:t xml:space="preserve"> Providing a safe and stimulating environment for children aged 0-10 years.</w:t>
      </w:r>
    </w:p>
    <w:p w14:paraId="117CD958" w14:textId="77777777" w:rsidR="00562B3E" w:rsidRPr="00680A5B" w:rsidRDefault="00562B3E" w:rsidP="00562B3E">
      <w:pPr>
        <w:numPr>
          <w:ilvl w:val="0"/>
          <w:numId w:val="16"/>
        </w:numPr>
      </w:pPr>
      <w:r w:rsidRPr="00680A5B">
        <w:rPr>
          <w:b/>
          <w:bCs/>
        </w:rPr>
        <w:t>After-School Care:</w:t>
      </w:r>
      <w:r w:rsidRPr="00680A5B">
        <w:t xml:space="preserve"> Offering care for school-aged children, focusing on play, socialization, and academic support.</w:t>
      </w:r>
    </w:p>
    <w:p w14:paraId="7DAABDB0" w14:textId="77777777" w:rsidR="00562B3E" w:rsidRPr="00680A5B" w:rsidRDefault="00562B3E" w:rsidP="00562B3E">
      <w:pPr>
        <w:numPr>
          <w:ilvl w:val="0"/>
          <w:numId w:val="16"/>
        </w:numPr>
      </w:pPr>
      <w:r w:rsidRPr="00680A5B">
        <w:rPr>
          <w:b/>
          <w:bCs/>
        </w:rPr>
        <w:t>Holiday Clubs:</w:t>
      </w:r>
      <w:r w:rsidRPr="00680A5B">
        <w:t xml:space="preserve"> Organizing engaging activities and outings during school holidays.</w:t>
      </w:r>
    </w:p>
    <w:p w14:paraId="1A3BF609" w14:textId="77777777" w:rsidR="00562B3E" w:rsidRPr="00680A5B" w:rsidRDefault="00562B3E" w:rsidP="00562B3E">
      <w:pPr>
        <w:numPr>
          <w:ilvl w:val="0"/>
          <w:numId w:val="16"/>
        </w:numPr>
      </w:pPr>
      <w:r w:rsidRPr="00680A5B">
        <w:rPr>
          <w:b/>
          <w:bCs/>
        </w:rPr>
        <w:t>Specialized Programs:</w:t>
      </w:r>
      <w:r w:rsidRPr="00680A5B">
        <w:t xml:space="preserve"> Tailored programs to meet the unique needs of children, including those requiring additional support or those interested in specific hobbies and interests.</w:t>
      </w:r>
    </w:p>
    <w:p w14:paraId="095A7CBB" w14:textId="77777777" w:rsidR="00562B3E" w:rsidRPr="00680A5B" w:rsidRDefault="00562B3E" w:rsidP="00562B3E">
      <w:pPr>
        <w:numPr>
          <w:ilvl w:val="0"/>
          <w:numId w:val="16"/>
        </w:numPr>
      </w:pPr>
      <w:r w:rsidRPr="00680A5B">
        <w:rPr>
          <w:b/>
          <w:bCs/>
        </w:rPr>
        <w:t>Times and days:</w:t>
      </w:r>
      <w:r w:rsidRPr="00680A5B">
        <w:t xml:space="preserve"> Open 7am 6.30pm Monday – Friday </w:t>
      </w:r>
    </w:p>
    <w:p w14:paraId="1294DA9B" w14:textId="77777777" w:rsidR="00562B3E" w:rsidRPr="00680A5B" w:rsidRDefault="00562B3E"/>
    <w:p w14:paraId="0A0F34BF" w14:textId="5AE28395" w:rsidR="00F64446" w:rsidRPr="00680A5B" w:rsidRDefault="00562B3E" w:rsidP="00F64446">
      <w:r>
        <w:rPr>
          <w:b/>
          <w:bCs/>
        </w:rPr>
        <w:t xml:space="preserve">2. </w:t>
      </w:r>
      <w:r w:rsidR="00F64446" w:rsidRPr="00680A5B">
        <w:rPr>
          <w:b/>
          <w:bCs/>
        </w:rPr>
        <w:t>Executive Summary</w:t>
      </w:r>
    </w:p>
    <w:p w14:paraId="04672DBA" w14:textId="6D3853D8" w:rsidR="00F64446" w:rsidRPr="00680A5B" w:rsidRDefault="00F64446" w:rsidP="00F64446">
      <w:r w:rsidRPr="00680A5B">
        <w:rPr>
          <w:b/>
          <w:bCs/>
        </w:rPr>
        <w:t>Bambino and Friends</w:t>
      </w:r>
      <w:r w:rsidRPr="00680A5B">
        <w:t xml:space="preserve"> is a newly established day nursery located in Swansea, Wales, dedicated to providing high-quality, flexible, and culturally inclusive childcare services. Run and owed by Ashleigh Rogers who has been working in childcare for 13 years. Including running a childminding business for 4 years. Our mission is to create a nurturing environment where children can thrive, focusing on safety, education, community, and a deep connection with nature. We offer a range of services to cater to </w:t>
      </w:r>
      <w:r w:rsidRPr="00680A5B">
        <w:lastRenderedPageBreak/>
        <w:t>the diverse needs of families, including full-day care, after-school care, holiday clubs, and specialized programs.</w:t>
      </w:r>
    </w:p>
    <w:p w14:paraId="0551DDBD" w14:textId="77777777" w:rsidR="00F64446" w:rsidRPr="00680A5B" w:rsidRDefault="00F64446" w:rsidP="00F64446">
      <w:r w:rsidRPr="00680A5B">
        <w:t>Our team comprises experienced and qualified professionals passionate about early childhood education. We are committed to continuous professional development to stay abreast of the latest trends and best practices in childcare. With a strong foundation in early years education and a commitment to fostering a love for learning, we are poised to make a positive impact on the children and families we serve.</w:t>
      </w:r>
    </w:p>
    <w:p w14:paraId="30B452BC" w14:textId="77777777" w:rsidR="00F64446" w:rsidRPr="00680A5B" w:rsidRDefault="00F64446" w:rsidP="00F64446">
      <w:r w:rsidRPr="00680A5B">
        <w:t>At Bambino and Friends, we are more than just a childcare provider; we are a partner in your child's growth and development. We strive to create a second home for your child, where they feel safe, valued, and inspired to explore the world around them.</w:t>
      </w:r>
    </w:p>
    <w:p w14:paraId="3AE21DBE" w14:textId="1EBD8161" w:rsidR="00135A84" w:rsidRPr="00680A5B" w:rsidRDefault="00135A84"/>
    <w:p w14:paraId="154B72E0" w14:textId="77777777" w:rsidR="00135A84" w:rsidRPr="00680A5B" w:rsidRDefault="00135A84"/>
    <w:p w14:paraId="64F12494" w14:textId="3B4C553D" w:rsidR="00135A84" w:rsidRPr="00680A5B" w:rsidRDefault="00135A84" w:rsidP="00135A84">
      <w:pPr>
        <w:rPr>
          <w:b/>
          <w:bCs/>
        </w:rPr>
      </w:pPr>
      <w:r w:rsidRPr="00680A5B">
        <w:rPr>
          <w:b/>
          <w:bCs/>
        </w:rPr>
        <w:t xml:space="preserve">Bambino </w:t>
      </w:r>
      <w:r w:rsidR="003017A3" w:rsidRPr="00680A5B">
        <w:rPr>
          <w:b/>
          <w:bCs/>
        </w:rPr>
        <w:t>and</w:t>
      </w:r>
      <w:r w:rsidRPr="00680A5B">
        <w:rPr>
          <w:b/>
          <w:bCs/>
        </w:rPr>
        <w:t xml:space="preserve"> Friends: Nursery Business Plan</w:t>
      </w:r>
    </w:p>
    <w:p w14:paraId="12152E7D" w14:textId="27B802F9" w:rsidR="00135A84" w:rsidRPr="00680A5B" w:rsidRDefault="00135A84" w:rsidP="00135A84">
      <w:pPr>
        <w:rPr>
          <w:b/>
          <w:bCs/>
        </w:rPr>
      </w:pPr>
      <w:r w:rsidRPr="00680A5B">
        <w:rPr>
          <w:b/>
          <w:bCs/>
        </w:rPr>
        <w:t>Executive Summary</w:t>
      </w:r>
    </w:p>
    <w:p w14:paraId="51A53A64" w14:textId="3915CBDA" w:rsidR="00135A84" w:rsidRDefault="00135A84" w:rsidP="00135A84">
      <w:r w:rsidRPr="00680A5B">
        <w:rPr>
          <w:b/>
          <w:bCs/>
        </w:rPr>
        <w:t>Business Name:</w:t>
      </w:r>
      <w:r w:rsidRPr="00680A5B">
        <w:t xml:space="preserve"> Bambino and Friends</w:t>
      </w:r>
      <w:r w:rsidRPr="00680A5B">
        <w:br/>
      </w:r>
      <w:r w:rsidRPr="00680A5B">
        <w:rPr>
          <w:b/>
          <w:bCs/>
        </w:rPr>
        <w:t>Location:</w:t>
      </w:r>
      <w:r w:rsidR="00FA3093" w:rsidRPr="00680A5B">
        <w:rPr>
          <w:b/>
          <w:bCs/>
        </w:rPr>
        <w:t xml:space="preserve"> </w:t>
      </w:r>
      <w:r w:rsidRPr="00680A5B">
        <w:t xml:space="preserve"> </w:t>
      </w:r>
      <w:r w:rsidR="00FA3093" w:rsidRPr="00680A5B">
        <w:t xml:space="preserve">Swansea, </w:t>
      </w:r>
      <w:r w:rsidRPr="00680A5B">
        <w:t>Wales</w:t>
      </w:r>
      <w:r w:rsidR="003017A3" w:rsidRPr="00680A5B">
        <w:t>,</w:t>
      </w:r>
      <w:r w:rsidRPr="00680A5B">
        <w:t xml:space="preserve"> UK</w:t>
      </w:r>
      <w:r w:rsidRPr="00680A5B">
        <w:br/>
      </w:r>
      <w:r w:rsidRPr="00680A5B">
        <w:rPr>
          <w:b/>
          <w:bCs/>
        </w:rPr>
        <w:t>Mission:</w:t>
      </w:r>
      <w:r w:rsidRPr="00680A5B">
        <w:t xml:space="preserve"> To provide high-quality, flexible, and affordable childcare in a nurturing environment,</w:t>
      </w:r>
      <w:r w:rsidR="003017A3" w:rsidRPr="00680A5B">
        <w:t xml:space="preserve"> with a wide range of outside freedom for children while</w:t>
      </w:r>
      <w:r w:rsidRPr="00680A5B">
        <w:t xml:space="preserve"> supporting both children and parents.</w:t>
      </w:r>
      <w:r w:rsidRPr="00680A5B">
        <w:br/>
      </w:r>
      <w:r w:rsidRPr="00680A5B">
        <w:rPr>
          <w:b/>
          <w:bCs/>
        </w:rPr>
        <w:t>Services:</w:t>
      </w:r>
      <w:r w:rsidRPr="00680A5B">
        <w:t xml:space="preserve"> Full-time and part-time daycare, after-school care and holiday clubs</w:t>
      </w:r>
      <w:r w:rsidRPr="00680A5B">
        <w:br/>
      </w:r>
      <w:r w:rsidRPr="00680A5B">
        <w:rPr>
          <w:b/>
          <w:bCs/>
        </w:rPr>
        <w:t>Registration:</w:t>
      </w:r>
      <w:r w:rsidRPr="00680A5B">
        <w:t xml:space="preserve"> Ofsted-registered</w:t>
      </w:r>
      <w:r w:rsidRPr="00680A5B">
        <w:br/>
      </w:r>
      <w:r w:rsidRPr="00680A5B">
        <w:rPr>
          <w:b/>
          <w:bCs/>
        </w:rPr>
        <w:t>Insurance:</w:t>
      </w:r>
      <w:r w:rsidRPr="00680A5B">
        <w:t xml:space="preserve"> Public liability, employers’ liability, and professional indemnity</w:t>
      </w:r>
    </w:p>
    <w:p w14:paraId="0526EC67" w14:textId="6CC1C6BE" w:rsidR="00562B3E" w:rsidRDefault="00562B3E" w:rsidP="00135A84">
      <w:r>
        <w:rPr>
          <w:noProof/>
        </w:rPr>
        <w:drawing>
          <wp:inline distT="0" distB="0" distL="0" distR="0" wp14:anchorId="6A449550" wp14:editId="3AAA4FBA">
            <wp:extent cx="2008366" cy="1623060"/>
            <wp:effectExtent l="0" t="0" r="0" b="0"/>
            <wp:docPr id="79658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21585" cy="1633743"/>
                    </a:xfrm>
                    <a:prstGeom prst="rect">
                      <a:avLst/>
                    </a:prstGeom>
                    <a:noFill/>
                  </pic:spPr>
                </pic:pic>
              </a:graphicData>
            </a:graphic>
          </wp:inline>
        </w:drawing>
      </w:r>
    </w:p>
    <w:p w14:paraId="7B8E24DE" w14:textId="7A00F778" w:rsidR="00562B3E" w:rsidRPr="00680A5B" w:rsidRDefault="00562B3E" w:rsidP="00135A84">
      <w:r>
        <w:rPr>
          <w:noProof/>
        </w:rPr>
        <mc:AlternateContent>
          <mc:Choice Requires="wps">
            <w:drawing>
              <wp:inline distT="0" distB="0" distL="0" distR="0" wp14:anchorId="23C1ACD0" wp14:editId="24AF80A1">
                <wp:extent cx="304800" cy="304800"/>
                <wp:effectExtent l="0" t="0" r="0" b="0"/>
                <wp:docPr id="1444642188" name="Rectangl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9A3AB3" id="Rectangle 3"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562B3E">
        <w:rPr>
          <w:noProof/>
        </w:rPr>
        <w:t xml:space="preserve"> </w:t>
      </w:r>
      <w:r>
        <w:rPr>
          <w:noProof/>
        </w:rPr>
        <mc:AlternateContent>
          <mc:Choice Requires="wps">
            <w:drawing>
              <wp:inline distT="0" distB="0" distL="0" distR="0" wp14:anchorId="4DCD6E51" wp14:editId="5D0DEB19">
                <wp:extent cx="304800" cy="304800"/>
                <wp:effectExtent l="0" t="0" r="0" b="0"/>
                <wp:docPr id="1273168701" name="AutoShape 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047D47" id="AutoShape 4"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ABDE505" w14:textId="77777777" w:rsidR="00135A84" w:rsidRPr="00680A5B" w:rsidRDefault="00000000" w:rsidP="00135A84">
      <w:r w:rsidRPr="00680A5B">
        <w:pict w14:anchorId="28037FD8">
          <v:rect id="_x0000_i1025" style="width:0;height:1.5pt" o:hralign="center" o:hrstd="t" o:hr="t" fillcolor="#a0a0a0" stroked="f"/>
        </w:pict>
      </w:r>
    </w:p>
    <w:p w14:paraId="4E1C56D4" w14:textId="22F5D1FC" w:rsidR="00FA3093" w:rsidRPr="00680A5B" w:rsidRDefault="00562B3E" w:rsidP="00FA3093">
      <w:pPr>
        <w:rPr>
          <w:b/>
          <w:bCs/>
        </w:rPr>
      </w:pPr>
      <w:r>
        <w:rPr>
          <w:b/>
          <w:bCs/>
        </w:rPr>
        <w:t>3</w:t>
      </w:r>
      <w:r w:rsidR="00FA3093" w:rsidRPr="00680A5B">
        <w:rPr>
          <w:b/>
          <w:bCs/>
        </w:rPr>
        <w:t xml:space="preserve">. </w:t>
      </w:r>
      <w:r>
        <w:rPr>
          <w:b/>
          <w:bCs/>
        </w:rPr>
        <w:t xml:space="preserve"> </w:t>
      </w:r>
      <w:r w:rsidRPr="00680A5B">
        <w:rPr>
          <w:b/>
          <w:bCs/>
        </w:rPr>
        <w:t>Company Overview</w:t>
      </w:r>
    </w:p>
    <w:p w14:paraId="303BD164" w14:textId="77777777" w:rsidR="00FA3093" w:rsidRPr="00680A5B" w:rsidRDefault="00FA3093" w:rsidP="00FA3093">
      <w:r w:rsidRPr="00680A5B">
        <w:t xml:space="preserve">Bambino and Friends is a trusted childcare provider based in Swansea, Wales, dedicated to offering high-quality, flexible, and culturally inclusive care for children. </w:t>
      </w:r>
      <w:r w:rsidRPr="00680A5B">
        <w:lastRenderedPageBreak/>
        <w:t>Established with a mission to create a nurturing environment where children can thrive, we cater to the diverse needs of families in the Swansea area.</w:t>
      </w:r>
    </w:p>
    <w:p w14:paraId="01DCC305" w14:textId="77777777" w:rsidR="00FA3093" w:rsidRPr="00680A5B" w:rsidRDefault="00FA3093" w:rsidP="00FA3093">
      <w:r w:rsidRPr="00680A5B">
        <w:rPr>
          <w:b/>
          <w:bCs/>
        </w:rPr>
        <w:t>Our Services:</w:t>
      </w:r>
    </w:p>
    <w:p w14:paraId="0D325A8E" w14:textId="052899E9" w:rsidR="00FA3093" w:rsidRPr="00680A5B" w:rsidRDefault="00FA3093" w:rsidP="00FA3093">
      <w:pPr>
        <w:numPr>
          <w:ilvl w:val="0"/>
          <w:numId w:val="13"/>
        </w:numPr>
      </w:pPr>
      <w:r w:rsidRPr="00680A5B">
        <w:rPr>
          <w:b/>
          <w:bCs/>
        </w:rPr>
        <w:t>Child Services:</w:t>
      </w:r>
      <w:r w:rsidRPr="00680A5B">
        <w:t xml:space="preserve"> Operating as a registered nursery in Swansea, we provide personalized care in a like home-based setting, ensuring each child receives individual attention and support. </w:t>
      </w:r>
    </w:p>
    <w:p w14:paraId="5FC8B4DB" w14:textId="77777777" w:rsidR="00FA3093" w:rsidRPr="00680A5B" w:rsidRDefault="00FA3093" w:rsidP="00FA3093">
      <w:pPr>
        <w:numPr>
          <w:ilvl w:val="0"/>
          <w:numId w:val="13"/>
        </w:numPr>
      </w:pPr>
      <w:r w:rsidRPr="00680A5B">
        <w:rPr>
          <w:b/>
          <w:bCs/>
        </w:rPr>
        <w:t>After-School Care:</w:t>
      </w:r>
      <w:r w:rsidRPr="00680A5B">
        <w:t xml:space="preserve"> We offer after-school programs that focus on play, socialization, and academic support, helping children transition smoothly from school to home.</w:t>
      </w:r>
    </w:p>
    <w:p w14:paraId="31CF1A07" w14:textId="77777777" w:rsidR="00FA3093" w:rsidRPr="00680A5B" w:rsidRDefault="00FA3093" w:rsidP="00FA3093">
      <w:pPr>
        <w:numPr>
          <w:ilvl w:val="0"/>
          <w:numId w:val="13"/>
        </w:numPr>
      </w:pPr>
      <w:r w:rsidRPr="00680A5B">
        <w:rPr>
          <w:b/>
          <w:bCs/>
        </w:rPr>
        <w:t>Holiday Clubs:</w:t>
      </w:r>
      <w:r w:rsidRPr="00680A5B">
        <w:t xml:space="preserve"> During school holidays, we organize engaging activities and outings, keeping children active and entertained in a safe environment.</w:t>
      </w:r>
    </w:p>
    <w:p w14:paraId="48A24F6C" w14:textId="3C077E8E" w:rsidR="00D75886" w:rsidRPr="00562B3E" w:rsidRDefault="00FA3093" w:rsidP="00D75886">
      <w:pPr>
        <w:numPr>
          <w:ilvl w:val="0"/>
          <w:numId w:val="13"/>
        </w:numPr>
      </w:pPr>
      <w:r w:rsidRPr="00680A5B">
        <w:rPr>
          <w:b/>
          <w:bCs/>
        </w:rPr>
        <w:t>Specialized Programs:</w:t>
      </w:r>
      <w:r w:rsidRPr="00680A5B">
        <w:t xml:space="preserve"> Tailored programs are available to meet the unique needs of children, including those requiring additional support or those interested in specific hobbies and interests.</w:t>
      </w:r>
    </w:p>
    <w:p w14:paraId="7D2EE8BD" w14:textId="77777777" w:rsidR="00D75886" w:rsidRPr="00680A5B" w:rsidRDefault="00000000" w:rsidP="00D75886">
      <w:r w:rsidRPr="00680A5B">
        <w:pict w14:anchorId="662C574C">
          <v:rect id="_x0000_i1026" style="width:0;height:1.5pt" o:hralign="center" o:hrstd="t" o:hr="t" fillcolor="#a0a0a0" stroked="f"/>
        </w:pict>
      </w:r>
    </w:p>
    <w:p w14:paraId="311E21F9" w14:textId="77777777" w:rsidR="00D75886" w:rsidRPr="00680A5B" w:rsidRDefault="00000000" w:rsidP="00D75886">
      <w:r w:rsidRPr="00680A5B">
        <w:pict w14:anchorId="4E1DF42C">
          <v:rect id="_x0000_i1027" style="width:0;height:1.5pt" o:hralign="center" o:hrstd="t" o:hr="t" fillcolor="#a0a0a0" stroked="f"/>
        </w:pict>
      </w:r>
    </w:p>
    <w:p w14:paraId="6C0A086C" w14:textId="0739619A" w:rsidR="00D75886" w:rsidRPr="00680A5B" w:rsidRDefault="00562B3E" w:rsidP="00D75886">
      <w:pPr>
        <w:rPr>
          <w:b/>
          <w:bCs/>
        </w:rPr>
      </w:pPr>
      <w:r>
        <w:rPr>
          <w:b/>
          <w:bCs/>
        </w:rPr>
        <w:t>4</w:t>
      </w:r>
      <w:r w:rsidR="00D75886" w:rsidRPr="00680A5B">
        <w:rPr>
          <w:b/>
          <w:bCs/>
        </w:rPr>
        <w:t>. Market and Competitors</w:t>
      </w:r>
      <w:r>
        <w:rPr>
          <w:b/>
          <w:bCs/>
        </w:rPr>
        <w:t xml:space="preserve"> </w:t>
      </w:r>
    </w:p>
    <w:p w14:paraId="57F21590" w14:textId="77777777" w:rsidR="00D75886" w:rsidRPr="00680A5B" w:rsidRDefault="00D75886" w:rsidP="00D75886">
      <w:pPr>
        <w:rPr>
          <w:b/>
          <w:bCs/>
        </w:rPr>
      </w:pPr>
      <w:r w:rsidRPr="00680A5B">
        <w:rPr>
          <w:b/>
          <w:bCs/>
        </w:rPr>
        <w:t>Market Overview, Size, and Trends</w:t>
      </w:r>
    </w:p>
    <w:p w14:paraId="7D3218BD" w14:textId="77777777" w:rsidR="00D75886" w:rsidRPr="00680A5B" w:rsidRDefault="00D75886" w:rsidP="00D75886">
      <w:r w:rsidRPr="00680A5B">
        <w:t>The childcare market in Swansea is experiencing growth due to an increasing number of working parents and a heightened awareness of the importance of early childhood education. Trends indicate a rising demand for flexible childcare options, bilingual education, and nature-based learning experiences.</w:t>
      </w:r>
    </w:p>
    <w:p w14:paraId="05EC0C4A" w14:textId="77777777" w:rsidR="00D75886" w:rsidRPr="00680A5B" w:rsidRDefault="00D75886" w:rsidP="00D75886">
      <w:pPr>
        <w:rPr>
          <w:b/>
          <w:bCs/>
        </w:rPr>
      </w:pPr>
      <w:r w:rsidRPr="00680A5B">
        <w:rPr>
          <w:b/>
          <w:bCs/>
        </w:rPr>
        <w:t>PEST (LE) Analysis</w:t>
      </w:r>
    </w:p>
    <w:p w14:paraId="4BA02FA6" w14:textId="77777777" w:rsidR="00D75886" w:rsidRPr="00680A5B" w:rsidRDefault="00D75886" w:rsidP="00D75886">
      <w:pPr>
        <w:numPr>
          <w:ilvl w:val="0"/>
          <w:numId w:val="17"/>
        </w:numPr>
      </w:pPr>
      <w:r w:rsidRPr="00680A5B">
        <w:rPr>
          <w:b/>
          <w:bCs/>
        </w:rPr>
        <w:t>Political:</w:t>
      </w:r>
      <w:r w:rsidRPr="00680A5B">
        <w:t xml:space="preserve"> Supportive government policies for early childhood education and childcare funding.</w:t>
      </w:r>
    </w:p>
    <w:p w14:paraId="5B50D90E" w14:textId="77777777" w:rsidR="00D75886" w:rsidRPr="00680A5B" w:rsidRDefault="00D75886" w:rsidP="00D75886">
      <w:pPr>
        <w:numPr>
          <w:ilvl w:val="0"/>
          <w:numId w:val="17"/>
        </w:numPr>
      </w:pPr>
      <w:r w:rsidRPr="00680A5B">
        <w:rPr>
          <w:b/>
          <w:bCs/>
        </w:rPr>
        <w:t>Economic:</w:t>
      </w:r>
      <w:r w:rsidRPr="00680A5B">
        <w:t xml:space="preserve"> Economic recovery post-pandemic leading to increased employment rates and demand for childcare.</w:t>
      </w:r>
    </w:p>
    <w:p w14:paraId="47A3E18D" w14:textId="77777777" w:rsidR="00D75886" w:rsidRPr="00680A5B" w:rsidRDefault="00D75886" w:rsidP="00D75886">
      <w:pPr>
        <w:numPr>
          <w:ilvl w:val="0"/>
          <w:numId w:val="17"/>
        </w:numPr>
      </w:pPr>
      <w:r w:rsidRPr="00680A5B">
        <w:rPr>
          <w:b/>
          <w:bCs/>
        </w:rPr>
        <w:t>Social:</w:t>
      </w:r>
      <w:r w:rsidRPr="00680A5B">
        <w:t xml:space="preserve"> Growing emphasis on work-life balance and quality early education.</w:t>
      </w:r>
    </w:p>
    <w:p w14:paraId="7510B48A" w14:textId="77777777" w:rsidR="00D75886" w:rsidRPr="00680A5B" w:rsidRDefault="00D75886" w:rsidP="00D75886">
      <w:pPr>
        <w:numPr>
          <w:ilvl w:val="0"/>
          <w:numId w:val="17"/>
        </w:numPr>
      </w:pPr>
      <w:r w:rsidRPr="00680A5B">
        <w:rPr>
          <w:b/>
          <w:bCs/>
        </w:rPr>
        <w:t>Technological:</w:t>
      </w:r>
      <w:r w:rsidRPr="00680A5B">
        <w:t xml:space="preserve"> Integration of technology in early education practices.</w:t>
      </w:r>
    </w:p>
    <w:p w14:paraId="1CEAF591" w14:textId="77777777" w:rsidR="00D75886" w:rsidRPr="00680A5B" w:rsidRDefault="00D75886" w:rsidP="00D75886">
      <w:pPr>
        <w:numPr>
          <w:ilvl w:val="0"/>
          <w:numId w:val="17"/>
        </w:numPr>
      </w:pPr>
      <w:r w:rsidRPr="00680A5B">
        <w:rPr>
          <w:b/>
          <w:bCs/>
        </w:rPr>
        <w:t>Legal:</w:t>
      </w:r>
      <w:r w:rsidRPr="00680A5B">
        <w:t xml:space="preserve"> Compliance with CIW regulations and national minimum standards for childcare.</w:t>
      </w:r>
    </w:p>
    <w:p w14:paraId="559B3FAA" w14:textId="07A22853" w:rsidR="00F35B2F" w:rsidRPr="00680A5B" w:rsidRDefault="00D75886" w:rsidP="00D75886">
      <w:pPr>
        <w:numPr>
          <w:ilvl w:val="0"/>
          <w:numId w:val="17"/>
        </w:numPr>
      </w:pPr>
      <w:r w:rsidRPr="00680A5B">
        <w:rPr>
          <w:b/>
          <w:bCs/>
        </w:rPr>
        <w:t>Environmental:</w:t>
      </w:r>
      <w:r w:rsidRPr="00680A5B">
        <w:t xml:space="preserve"> Increasing focus on sustainability and outdoor learning </w:t>
      </w:r>
      <w:r w:rsidR="00C5514E" w:rsidRPr="00680A5B">
        <w:t>environments</w:t>
      </w:r>
      <w:r w:rsidR="00D547E8" w:rsidRPr="00680A5B">
        <w:t>.</w:t>
      </w:r>
    </w:p>
    <w:tbl>
      <w:tblPr>
        <w:tblStyle w:val="TableGrid"/>
        <w:tblW w:w="0" w:type="auto"/>
        <w:tblInd w:w="720" w:type="dxa"/>
        <w:tblBorders>
          <w:top w:val="none" w:sz="0" w:space="0" w:color="auto"/>
        </w:tblBorders>
        <w:tblLook w:val="04A0" w:firstRow="1" w:lastRow="0" w:firstColumn="1" w:lastColumn="0" w:noHBand="0" w:noVBand="1"/>
      </w:tblPr>
      <w:tblGrid>
        <w:gridCol w:w="8296"/>
      </w:tblGrid>
      <w:tr w:rsidR="00F35B2F" w:rsidRPr="00680A5B" w14:paraId="16C05138" w14:textId="77777777" w:rsidTr="00C5514E">
        <w:tc>
          <w:tcPr>
            <w:tcW w:w="9016" w:type="dxa"/>
          </w:tcPr>
          <w:p w14:paraId="5084EE8C" w14:textId="00E21E6A" w:rsidR="00F35B2F" w:rsidRPr="00680A5B" w:rsidRDefault="00F35B2F" w:rsidP="00D547E8"/>
        </w:tc>
      </w:tr>
      <w:tr w:rsidR="00F35B2F" w:rsidRPr="00680A5B" w14:paraId="77A74D94"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0"/>
              <w:gridCol w:w="855"/>
            </w:tblGrid>
            <w:tr w:rsidR="00F35B2F" w:rsidRPr="00680A5B" w14:paraId="16C2CABD" w14:textId="77777777" w:rsidTr="00B440CA">
              <w:trPr>
                <w:tblHeader/>
                <w:tblCellSpacing w:w="15" w:type="dxa"/>
              </w:trPr>
              <w:tc>
                <w:tcPr>
                  <w:tcW w:w="0" w:type="auto"/>
                  <w:vAlign w:val="center"/>
                  <w:hideMark/>
                </w:tcPr>
                <w:p w14:paraId="6AF89B72" w14:textId="77777777" w:rsidR="00F35B2F" w:rsidRPr="00680A5B" w:rsidRDefault="00F35B2F" w:rsidP="00D547E8">
                  <w:pPr>
                    <w:spacing w:after="0" w:line="240" w:lineRule="auto"/>
                    <w:rPr>
                      <w:rFonts w:eastAsia="Times New Roman" w:cs="Times New Roman"/>
                      <w:b/>
                      <w:bCs/>
                      <w:kern w:val="0"/>
                      <w:lang w:eastAsia="en-GB"/>
                      <w14:ligatures w14:val="none"/>
                    </w:rPr>
                  </w:pPr>
                  <w:r w:rsidRPr="00680A5B">
                    <w:rPr>
                      <w:rFonts w:eastAsia="Times New Roman" w:cs="Times New Roman"/>
                      <w:b/>
                      <w:bCs/>
                      <w:kern w:val="0"/>
                      <w:lang w:eastAsia="en-GB"/>
                      <w14:ligatures w14:val="none"/>
                    </w:rPr>
                    <w:t>SWOT Category</w:t>
                  </w:r>
                </w:p>
              </w:tc>
              <w:tc>
                <w:tcPr>
                  <w:tcW w:w="0" w:type="auto"/>
                  <w:vAlign w:val="center"/>
                  <w:hideMark/>
                </w:tcPr>
                <w:p w14:paraId="5E7056E7" w14:textId="77777777" w:rsidR="00F35B2F" w:rsidRPr="00680A5B" w:rsidRDefault="00F35B2F" w:rsidP="00B440CA">
                  <w:pPr>
                    <w:spacing w:after="0" w:line="240" w:lineRule="auto"/>
                    <w:jc w:val="center"/>
                    <w:rPr>
                      <w:rFonts w:eastAsia="Times New Roman" w:cs="Times New Roman"/>
                      <w:b/>
                      <w:bCs/>
                      <w:kern w:val="0"/>
                      <w:lang w:eastAsia="en-GB"/>
                      <w14:ligatures w14:val="none"/>
                    </w:rPr>
                  </w:pPr>
                  <w:r w:rsidRPr="00680A5B">
                    <w:rPr>
                      <w:rFonts w:eastAsia="Times New Roman" w:cs="Times New Roman"/>
                      <w:b/>
                      <w:bCs/>
                      <w:kern w:val="0"/>
                      <w:lang w:eastAsia="en-GB"/>
                      <w14:ligatures w14:val="none"/>
                    </w:rPr>
                    <w:t>Details</w:t>
                  </w:r>
                </w:p>
              </w:tc>
            </w:tr>
          </w:tbl>
          <w:p w14:paraId="49E880F0"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5A2516CA"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6"/>
              <w:gridCol w:w="3499"/>
            </w:tblGrid>
            <w:tr w:rsidR="00F35B2F" w:rsidRPr="00680A5B" w14:paraId="68CDDF68" w14:textId="77777777" w:rsidTr="00B440CA">
              <w:trPr>
                <w:tblCellSpacing w:w="15" w:type="dxa"/>
              </w:trPr>
              <w:tc>
                <w:tcPr>
                  <w:tcW w:w="0" w:type="auto"/>
                  <w:vAlign w:val="center"/>
                  <w:hideMark/>
                </w:tcPr>
                <w:p w14:paraId="68581129"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Strengths</w:t>
                  </w:r>
                </w:p>
              </w:tc>
              <w:tc>
                <w:tcPr>
                  <w:tcW w:w="0" w:type="auto"/>
                  <w:vAlign w:val="center"/>
                  <w:hideMark/>
                </w:tcPr>
                <w:p w14:paraId="15974F67"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Experienced management team </w:t>
                  </w:r>
                  <w:r w:rsidRPr="00680A5B">
                    <w:rPr>
                      <w:rFonts w:eastAsia="Times New Roman" w:cs="Times New Roman"/>
                      <w:kern w:val="0"/>
                      <w:lang w:eastAsia="en-GB"/>
                      <w14:ligatures w14:val="none"/>
                    </w:rPr>
                    <w:br/>
                    <w:t xml:space="preserve">- Diverse service offerings </w:t>
                  </w:r>
                  <w:r w:rsidRPr="00680A5B">
                    <w:rPr>
                      <w:rFonts w:eastAsia="Times New Roman" w:cs="Times New Roman"/>
                      <w:kern w:val="0"/>
                      <w:lang w:eastAsia="en-GB"/>
                      <w14:ligatures w14:val="none"/>
                    </w:rPr>
                    <w:br/>
                    <w:t>- Strong community ties</w:t>
                  </w:r>
                </w:p>
              </w:tc>
            </w:tr>
          </w:tbl>
          <w:p w14:paraId="3D009370"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541E0D5F"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2"/>
              <w:gridCol w:w="3952"/>
            </w:tblGrid>
            <w:tr w:rsidR="00F35B2F" w:rsidRPr="00680A5B" w14:paraId="7E60571F" w14:textId="77777777" w:rsidTr="00B440CA">
              <w:trPr>
                <w:tblCellSpacing w:w="15" w:type="dxa"/>
              </w:trPr>
              <w:tc>
                <w:tcPr>
                  <w:tcW w:w="0" w:type="auto"/>
                  <w:vAlign w:val="center"/>
                  <w:hideMark/>
                </w:tcPr>
                <w:p w14:paraId="5BE81AD3"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Weaknesses</w:t>
                  </w:r>
                </w:p>
              </w:tc>
              <w:tc>
                <w:tcPr>
                  <w:tcW w:w="0" w:type="auto"/>
                  <w:vAlign w:val="center"/>
                  <w:hideMark/>
                </w:tcPr>
                <w:p w14:paraId="7259E984"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New entrant in a competitive market </w:t>
                  </w:r>
                  <w:r w:rsidRPr="00680A5B">
                    <w:rPr>
                      <w:rFonts w:eastAsia="Times New Roman" w:cs="Times New Roman"/>
                      <w:kern w:val="0"/>
                      <w:lang w:eastAsia="en-GB"/>
                      <w14:ligatures w14:val="none"/>
                    </w:rPr>
                    <w:br/>
                    <w:t>- Initial brand recognition challenges</w:t>
                  </w:r>
                </w:p>
              </w:tc>
            </w:tr>
          </w:tbl>
          <w:p w14:paraId="50FB4F4D"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0502E55C"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5"/>
              <w:gridCol w:w="4543"/>
            </w:tblGrid>
            <w:tr w:rsidR="00F35B2F" w:rsidRPr="00680A5B" w14:paraId="6A76B41D" w14:textId="77777777" w:rsidTr="00B440CA">
              <w:trPr>
                <w:tblCellSpacing w:w="15" w:type="dxa"/>
              </w:trPr>
              <w:tc>
                <w:tcPr>
                  <w:tcW w:w="0" w:type="auto"/>
                  <w:vAlign w:val="center"/>
                  <w:hideMark/>
                </w:tcPr>
                <w:p w14:paraId="1FF3CB88"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Opportunities</w:t>
                  </w:r>
                </w:p>
              </w:tc>
              <w:tc>
                <w:tcPr>
                  <w:tcW w:w="0" w:type="auto"/>
                  <w:vAlign w:val="center"/>
                  <w:hideMark/>
                </w:tcPr>
                <w:p w14:paraId="66D3E7F6"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Expansion of services </w:t>
                  </w:r>
                  <w:r w:rsidRPr="00680A5B">
                    <w:rPr>
                      <w:rFonts w:eastAsia="Times New Roman" w:cs="Times New Roman"/>
                      <w:kern w:val="0"/>
                      <w:lang w:eastAsia="en-GB"/>
                      <w14:ligatures w14:val="none"/>
                    </w:rPr>
                    <w:br/>
                    <w:t xml:space="preserve">- Partnerships with local schools </w:t>
                  </w:r>
                  <w:r w:rsidRPr="00680A5B">
                    <w:rPr>
                      <w:rFonts w:eastAsia="Times New Roman" w:cs="Times New Roman"/>
                      <w:kern w:val="0"/>
                      <w:lang w:eastAsia="en-GB"/>
                      <w14:ligatures w14:val="none"/>
                    </w:rPr>
                    <w:br/>
                    <w:t>- Potential for bilingual education programs</w:t>
                  </w:r>
                </w:p>
              </w:tc>
            </w:tr>
          </w:tbl>
          <w:p w14:paraId="66E89E04"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5CDC4760"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9"/>
              <w:gridCol w:w="5390"/>
            </w:tblGrid>
            <w:tr w:rsidR="00F35B2F" w:rsidRPr="00680A5B" w14:paraId="58CD82B6" w14:textId="77777777" w:rsidTr="00B440CA">
              <w:trPr>
                <w:tblCellSpacing w:w="15" w:type="dxa"/>
              </w:trPr>
              <w:tc>
                <w:tcPr>
                  <w:tcW w:w="0" w:type="auto"/>
                  <w:vAlign w:val="center"/>
                  <w:hideMark/>
                </w:tcPr>
                <w:p w14:paraId="5B25AF18"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Threats</w:t>
                  </w:r>
                </w:p>
              </w:tc>
              <w:tc>
                <w:tcPr>
                  <w:tcW w:w="0" w:type="auto"/>
                  <w:vAlign w:val="center"/>
                  <w:hideMark/>
                </w:tcPr>
                <w:p w14:paraId="4FBB2028"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Competition from established nurseries </w:t>
                  </w:r>
                  <w:r w:rsidRPr="00680A5B">
                    <w:rPr>
                      <w:rFonts w:eastAsia="Times New Roman" w:cs="Times New Roman"/>
                      <w:kern w:val="0"/>
                      <w:lang w:eastAsia="en-GB"/>
                      <w14:ligatures w14:val="none"/>
                    </w:rPr>
                    <w:br/>
                    <w:t>- Economic downturns affecting parent affordability</w:t>
                  </w:r>
                </w:p>
              </w:tc>
            </w:tr>
          </w:tbl>
          <w:p w14:paraId="5F1C5456" w14:textId="77777777" w:rsidR="00F35B2F" w:rsidRPr="00680A5B" w:rsidRDefault="00F35B2F"/>
        </w:tc>
      </w:tr>
    </w:tbl>
    <w:p w14:paraId="00B1F835" w14:textId="77777777" w:rsidR="00F35B2F" w:rsidRPr="00680A5B" w:rsidRDefault="00F35B2F" w:rsidP="00D75886">
      <w:pPr>
        <w:rPr>
          <w:b/>
          <w:bCs/>
        </w:rPr>
      </w:pPr>
    </w:p>
    <w:p w14:paraId="25B444E2" w14:textId="7642EE04" w:rsidR="00D75886" w:rsidRPr="00680A5B" w:rsidRDefault="00D75886" w:rsidP="00D75886">
      <w:pPr>
        <w:rPr>
          <w:b/>
          <w:bCs/>
        </w:rPr>
      </w:pPr>
      <w:r w:rsidRPr="00680A5B">
        <w:rPr>
          <w:b/>
          <w:bCs/>
        </w:rPr>
        <w:t>Customers/Target Markets</w:t>
      </w:r>
    </w:p>
    <w:p w14:paraId="0FC35CE2" w14:textId="77777777" w:rsidR="00D75886" w:rsidRPr="00680A5B" w:rsidRDefault="00D75886" w:rsidP="00D75886">
      <w:r w:rsidRPr="00680A5B">
        <w:t>Our primary target market includes:</w:t>
      </w:r>
    </w:p>
    <w:p w14:paraId="54CF0837" w14:textId="77777777" w:rsidR="00D75886" w:rsidRPr="00680A5B" w:rsidRDefault="00D75886" w:rsidP="00D75886">
      <w:pPr>
        <w:numPr>
          <w:ilvl w:val="0"/>
          <w:numId w:val="19"/>
        </w:numPr>
      </w:pPr>
      <w:r w:rsidRPr="00680A5B">
        <w:t>Working parents seeking reliable childcare solutions.</w:t>
      </w:r>
    </w:p>
    <w:p w14:paraId="257B1613" w14:textId="77777777" w:rsidR="00D75886" w:rsidRPr="00680A5B" w:rsidRDefault="00D75886" w:rsidP="00D75886">
      <w:pPr>
        <w:numPr>
          <w:ilvl w:val="0"/>
          <w:numId w:val="19"/>
        </w:numPr>
      </w:pPr>
      <w:r w:rsidRPr="00680A5B">
        <w:t>Families interested in bilingual education and cultural inclusivity.</w:t>
      </w:r>
    </w:p>
    <w:p w14:paraId="7E0AA68C" w14:textId="77777777" w:rsidR="00D75886" w:rsidRPr="00680A5B" w:rsidRDefault="00D75886" w:rsidP="00D75886">
      <w:pPr>
        <w:numPr>
          <w:ilvl w:val="0"/>
          <w:numId w:val="19"/>
        </w:numPr>
      </w:pPr>
      <w:r w:rsidRPr="00680A5B">
        <w:t>Parents valuing outdoor and nature-based learning experiences.</w:t>
      </w:r>
    </w:p>
    <w:p w14:paraId="79A44C48" w14:textId="77777777" w:rsidR="00D75886" w:rsidRPr="00680A5B" w:rsidRDefault="00D75886" w:rsidP="00D75886">
      <w:pPr>
        <w:rPr>
          <w:b/>
          <w:bCs/>
        </w:rPr>
      </w:pPr>
      <w:r w:rsidRPr="00680A5B">
        <w:rPr>
          <w:b/>
          <w:bCs/>
        </w:rPr>
        <w:t>Competitor Analysis</w:t>
      </w:r>
    </w:p>
    <w:p w14:paraId="2F0F5713" w14:textId="77777777" w:rsidR="00D75886" w:rsidRPr="00680A5B" w:rsidRDefault="00D75886" w:rsidP="00D75886">
      <w:r w:rsidRPr="00680A5B">
        <w:t>Key competitors in the Swansea area include:</w:t>
      </w:r>
    </w:p>
    <w:p w14:paraId="7A8C438C" w14:textId="77777777" w:rsidR="00D75886" w:rsidRPr="00680A5B" w:rsidRDefault="00D75886" w:rsidP="00D75886">
      <w:pPr>
        <w:numPr>
          <w:ilvl w:val="0"/>
          <w:numId w:val="20"/>
        </w:numPr>
      </w:pPr>
      <w:r w:rsidRPr="00680A5B">
        <w:rPr>
          <w:b/>
          <w:bCs/>
        </w:rPr>
        <w:t>The Children's Room:</w:t>
      </w:r>
      <w:r w:rsidRPr="00680A5B">
        <w:t xml:space="preserve"> Known for its Montessori approach and bilingual education offerings.</w:t>
      </w:r>
    </w:p>
    <w:p w14:paraId="72085548" w14:textId="77777777" w:rsidR="00D75886" w:rsidRPr="00680A5B" w:rsidRDefault="00D75886" w:rsidP="00D75886">
      <w:pPr>
        <w:numPr>
          <w:ilvl w:val="0"/>
          <w:numId w:val="20"/>
        </w:numPr>
      </w:pPr>
      <w:r w:rsidRPr="00680A5B">
        <w:rPr>
          <w:b/>
          <w:bCs/>
        </w:rPr>
        <w:t>The Rose Garden Day Nursery:</w:t>
      </w:r>
      <w:r w:rsidRPr="00680A5B">
        <w:t xml:space="preserve"> Offers a stimulating environment with a focus on academic and social development.</w:t>
      </w:r>
    </w:p>
    <w:p w14:paraId="44BC9C13" w14:textId="77777777" w:rsidR="00D75886" w:rsidRPr="00680A5B" w:rsidRDefault="00D75886" w:rsidP="00D75886">
      <w:pPr>
        <w:numPr>
          <w:ilvl w:val="0"/>
          <w:numId w:val="20"/>
        </w:numPr>
      </w:pPr>
      <w:r w:rsidRPr="00680A5B">
        <w:rPr>
          <w:b/>
          <w:bCs/>
        </w:rPr>
        <w:t>Appletree Nursery Swansea:</w:t>
      </w:r>
      <w:r w:rsidRPr="00680A5B">
        <w:t xml:space="preserve"> Provides a safe and fun environment with open-ended learning opportunities.</w:t>
      </w:r>
    </w:p>
    <w:p w14:paraId="12BC548E" w14:textId="77777777" w:rsidR="00D75886" w:rsidRPr="00680A5B" w:rsidRDefault="00000000" w:rsidP="00D75886">
      <w:r w:rsidRPr="00680A5B">
        <w:pict w14:anchorId="6E2D1599">
          <v:rect id="_x0000_i1028" style="width:0;height:1.5pt" o:hralign="center" o:hrstd="t" o:hr="t" fillcolor="#a0a0a0" stroked="f"/>
        </w:pict>
      </w:r>
    </w:p>
    <w:p w14:paraId="5E048248" w14:textId="2C3CACD5" w:rsidR="00D75886" w:rsidRPr="00680A5B" w:rsidRDefault="00562B3E" w:rsidP="00D75886">
      <w:pPr>
        <w:rPr>
          <w:b/>
          <w:bCs/>
        </w:rPr>
      </w:pPr>
      <w:r>
        <w:rPr>
          <w:b/>
          <w:bCs/>
        </w:rPr>
        <w:t>5</w:t>
      </w:r>
      <w:r w:rsidR="00D75886" w:rsidRPr="00680A5B">
        <w:rPr>
          <w:b/>
          <w:bCs/>
        </w:rPr>
        <w:t>. Sales and Marketing Strategy</w:t>
      </w:r>
    </w:p>
    <w:p w14:paraId="2784C287" w14:textId="77777777" w:rsidR="00AE59E1" w:rsidRPr="00AE59E1" w:rsidRDefault="00AE59E1" w:rsidP="00AE59E1">
      <w:pPr>
        <w:rPr>
          <w:b/>
          <w:bCs/>
        </w:rPr>
      </w:pPr>
      <w:r w:rsidRPr="00AE59E1">
        <w:rPr>
          <w:b/>
          <w:bCs/>
        </w:rPr>
        <w:t>Marketing Objectives</w:t>
      </w:r>
    </w:p>
    <w:p w14:paraId="2B277136" w14:textId="77777777" w:rsidR="00AE59E1" w:rsidRPr="00AE59E1" w:rsidRDefault="00AE59E1" w:rsidP="00AE59E1">
      <w:pPr>
        <w:numPr>
          <w:ilvl w:val="0"/>
          <w:numId w:val="35"/>
        </w:numPr>
        <w:rPr>
          <w:b/>
          <w:bCs/>
        </w:rPr>
      </w:pPr>
      <w:r w:rsidRPr="00AE59E1">
        <w:rPr>
          <w:b/>
          <w:bCs/>
        </w:rPr>
        <w:t>Establish Bambino and Friends as a Trusted Childcare Provider in Swansea</w:t>
      </w:r>
    </w:p>
    <w:p w14:paraId="232EF8FD" w14:textId="77777777" w:rsidR="00AE59E1" w:rsidRPr="00AE59E1" w:rsidRDefault="00AE59E1" w:rsidP="00AE59E1">
      <w:pPr>
        <w:numPr>
          <w:ilvl w:val="1"/>
          <w:numId w:val="35"/>
        </w:numPr>
      </w:pPr>
      <w:r w:rsidRPr="00AE59E1">
        <w:t>Position the brand as a safe, nurturing, and educational choice for early years care.</w:t>
      </w:r>
    </w:p>
    <w:p w14:paraId="5C12C99D" w14:textId="77777777" w:rsidR="00AE59E1" w:rsidRPr="00AE59E1" w:rsidRDefault="00AE59E1" w:rsidP="00AE59E1">
      <w:pPr>
        <w:numPr>
          <w:ilvl w:val="1"/>
          <w:numId w:val="35"/>
        </w:numPr>
        <w:rPr>
          <w:b/>
          <w:bCs/>
        </w:rPr>
      </w:pPr>
      <w:r w:rsidRPr="00AE59E1">
        <w:lastRenderedPageBreak/>
        <w:t>Build credibility through consistent delivery of high-quality childcare and visible testimonials</w:t>
      </w:r>
      <w:r w:rsidRPr="00AE59E1">
        <w:rPr>
          <w:b/>
          <w:bCs/>
        </w:rPr>
        <w:t>.</w:t>
      </w:r>
    </w:p>
    <w:p w14:paraId="57CD85B8" w14:textId="77777777" w:rsidR="00AE59E1" w:rsidRPr="00AE59E1" w:rsidRDefault="00AE59E1" w:rsidP="00AE59E1">
      <w:pPr>
        <w:numPr>
          <w:ilvl w:val="0"/>
          <w:numId w:val="35"/>
        </w:numPr>
        <w:rPr>
          <w:b/>
          <w:bCs/>
        </w:rPr>
      </w:pPr>
      <w:r w:rsidRPr="00AE59E1">
        <w:rPr>
          <w:b/>
          <w:bCs/>
        </w:rPr>
        <w:t>Increase Brand Awareness Through Targeted Marketing Campaigns</w:t>
      </w:r>
    </w:p>
    <w:p w14:paraId="028FBD16" w14:textId="77777777" w:rsidR="00AE59E1" w:rsidRPr="00AE59E1" w:rsidRDefault="00AE59E1" w:rsidP="00AE59E1">
      <w:pPr>
        <w:numPr>
          <w:ilvl w:val="1"/>
          <w:numId w:val="35"/>
        </w:numPr>
      </w:pPr>
      <w:r w:rsidRPr="00AE59E1">
        <w:t>Aim to reach at least 70% of your target audience (families with children aged 0–5) in Swansea within the first 12 months.</w:t>
      </w:r>
    </w:p>
    <w:p w14:paraId="5F55B547" w14:textId="77777777" w:rsidR="00AE59E1" w:rsidRPr="00AE59E1" w:rsidRDefault="00AE59E1" w:rsidP="00AE59E1">
      <w:pPr>
        <w:numPr>
          <w:ilvl w:val="1"/>
          <w:numId w:val="35"/>
        </w:numPr>
      </w:pPr>
      <w:r w:rsidRPr="00AE59E1">
        <w:t>Use measurable KPIs like website traffic, social media engagement, and enquiries to track campaign performance.</w:t>
      </w:r>
    </w:p>
    <w:p w14:paraId="76185F26" w14:textId="3308BF15" w:rsidR="00AE59E1" w:rsidRPr="00AE59E1" w:rsidRDefault="00AE59E1" w:rsidP="00AE59E1">
      <w:pPr>
        <w:numPr>
          <w:ilvl w:val="0"/>
          <w:numId w:val="35"/>
        </w:numPr>
        <w:rPr>
          <w:b/>
          <w:bCs/>
        </w:rPr>
      </w:pPr>
      <w:r w:rsidRPr="00AE59E1">
        <w:rPr>
          <w:b/>
          <w:bCs/>
        </w:rPr>
        <w:t xml:space="preserve">Build Strong Relationships </w:t>
      </w:r>
      <w:r w:rsidR="00680A5B">
        <w:rPr>
          <w:b/>
          <w:bCs/>
        </w:rPr>
        <w:t>w</w:t>
      </w:r>
      <w:r w:rsidRPr="00AE59E1">
        <w:rPr>
          <w:b/>
          <w:bCs/>
        </w:rPr>
        <w:t>ith Local Schools and Community Organizations</w:t>
      </w:r>
    </w:p>
    <w:p w14:paraId="20073D67" w14:textId="77777777" w:rsidR="00AE59E1" w:rsidRPr="00AE59E1" w:rsidRDefault="00AE59E1" w:rsidP="00AE59E1">
      <w:pPr>
        <w:numPr>
          <w:ilvl w:val="1"/>
          <w:numId w:val="35"/>
        </w:numPr>
      </w:pPr>
      <w:r w:rsidRPr="00AE59E1">
        <w:t>Forge partnerships to create a supportive network, enabling smooth transitions for children between settings.</w:t>
      </w:r>
    </w:p>
    <w:p w14:paraId="50CB50FD" w14:textId="77777777" w:rsidR="00AE59E1" w:rsidRPr="00AE59E1" w:rsidRDefault="00AE59E1" w:rsidP="00AE59E1">
      <w:pPr>
        <w:numPr>
          <w:ilvl w:val="1"/>
          <w:numId w:val="35"/>
        </w:numPr>
      </w:pPr>
      <w:r w:rsidRPr="00AE59E1">
        <w:t>Offer collaborative events such as child development workshops, parenting seminars, or community open days.</w:t>
      </w:r>
    </w:p>
    <w:p w14:paraId="22EED912" w14:textId="77777777" w:rsidR="00AE59E1" w:rsidRPr="00AE59E1" w:rsidRDefault="00AE59E1" w:rsidP="00AE59E1">
      <w:pPr>
        <w:numPr>
          <w:ilvl w:val="0"/>
          <w:numId w:val="35"/>
        </w:numPr>
        <w:rPr>
          <w:b/>
          <w:bCs/>
        </w:rPr>
      </w:pPr>
      <w:r w:rsidRPr="00AE59E1">
        <w:rPr>
          <w:b/>
          <w:bCs/>
        </w:rPr>
        <w:t>Generate a Steady Stream of Enquiries and Registrations</w:t>
      </w:r>
    </w:p>
    <w:p w14:paraId="400A553D" w14:textId="77777777" w:rsidR="00AE59E1" w:rsidRPr="00AE59E1" w:rsidRDefault="00AE59E1" w:rsidP="00AE59E1">
      <w:pPr>
        <w:numPr>
          <w:ilvl w:val="1"/>
          <w:numId w:val="35"/>
        </w:numPr>
      </w:pPr>
      <w:r w:rsidRPr="00AE59E1">
        <w:t>Achieve at least 80% capacity within the first 6–9 months.</w:t>
      </w:r>
    </w:p>
    <w:p w14:paraId="6774ECDC" w14:textId="77777777" w:rsidR="00AE59E1" w:rsidRPr="00AE59E1" w:rsidRDefault="00AE59E1" w:rsidP="00AE59E1">
      <w:pPr>
        <w:numPr>
          <w:ilvl w:val="1"/>
          <w:numId w:val="35"/>
        </w:numPr>
      </w:pPr>
      <w:r w:rsidRPr="00AE59E1">
        <w:t>Ensure follow-ups with leads through personalised emails, calls, or trial sessions.</w:t>
      </w:r>
    </w:p>
    <w:p w14:paraId="0BAF9CC0" w14:textId="77777777" w:rsidR="00AE59E1" w:rsidRPr="00AE59E1" w:rsidRDefault="00AE59E1" w:rsidP="00AE59E1">
      <w:pPr>
        <w:numPr>
          <w:ilvl w:val="0"/>
          <w:numId w:val="35"/>
        </w:numPr>
        <w:rPr>
          <w:b/>
          <w:bCs/>
        </w:rPr>
      </w:pPr>
      <w:r w:rsidRPr="00AE59E1">
        <w:rPr>
          <w:b/>
          <w:bCs/>
        </w:rPr>
        <w:t>Position the Business as a Thought Leader in Early Years Development</w:t>
      </w:r>
    </w:p>
    <w:p w14:paraId="6B1D29A5" w14:textId="77777777" w:rsidR="00AE59E1" w:rsidRPr="00AE59E1" w:rsidRDefault="00AE59E1" w:rsidP="00AE59E1">
      <w:pPr>
        <w:numPr>
          <w:ilvl w:val="1"/>
          <w:numId w:val="35"/>
        </w:numPr>
        <w:rPr>
          <w:b/>
          <w:bCs/>
        </w:rPr>
      </w:pPr>
      <w:r w:rsidRPr="00AE59E1">
        <w:t>Regularly publish expert tips, parenting advice, and childcare news on social platforms and blog content</w:t>
      </w:r>
      <w:r w:rsidRPr="00AE59E1">
        <w:rPr>
          <w:b/>
          <w:bCs/>
        </w:rPr>
        <w:t>.</w:t>
      </w:r>
    </w:p>
    <w:p w14:paraId="58D38C1C" w14:textId="77777777" w:rsidR="00AE59E1" w:rsidRPr="00AE59E1" w:rsidRDefault="00AE59E1" w:rsidP="00AE59E1">
      <w:pPr>
        <w:rPr>
          <w:b/>
          <w:bCs/>
        </w:rPr>
      </w:pPr>
      <w:r w:rsidRPr="00AE59E1">
        <w:rPr>
          <w:b/>
          <w:bCs/>
        </w:rPr>
        <w:pict w14:anchorId="76229395">
          <v:rect id="_x0000_i1045" style="width:0;height:1.5pt" o:hralign="center" o:hrstd="t" o:hr="t" fillcolor="#a0a0a0" stroked="f"/>
        </w:pict>
      </w:r>
    </w:p>
    <w:p w14:paraId="46B30109" w14:textId="77777777" w:rsidR="00AE59E1" w:rsidRPr="00AE59E1" w:rsidRDefault="00AE59E1" w:rsidP="00AE59E1">
      <w:pPr>
        <w:rPr>
          <w:b/>
          <w:bCs/>
        </w:rPr>
      </w:pPr>
      <w:r w:rsidRPr="00AE59E1">
        <w:rPr>
          <w:b/>
          <w:bCs/>
        </w:rPr>
        <w:t>Marketing Strategies</w:t>
      </w:r>
    </w:p>
    <w:p w14:paraId="5C3BA191" w14:textId="77777777" w:rsidR="00AE59E1" w:rsidRPr="00AE59E1" w:rsidRDefault="00AE59E1" w:rsidP="00AE59E1">
      <w:pPr>
        <w:numPr>
          <w:ilvl w:val="0"/>
          <w:numId w:val="36"/>
        </w:numPr>
        <w:rPr>
          <w:b/>
          <w:bCs/>
        </w:rPr>
      </w:pPr>
      <w:r w:rsidRPr="00AE59E1">
        <w:rPr>
          <w:b/>
          <w:bCs/>
        </w:rPr>
        <w:t>Digital Marketing</w:t>
      </w:r>
    </w:p>
    <w:p w14:paraId="76B215B5" w14:textId="77777777" w:rsidR="00AE59E1" w:rsidRPr="00AE59E1" w:rsidRDefault="00AE59E1" w:rsidP="00AE59E1">
      <w:pPr>
        <w:numPr>
          <w:ilvl w:val="1"/>
          <w:numId w:val="36"/>
        </w:numPr>
      </w:pPr>
      <w:r w:rsidRPr="00AE59E1">
        <w:t>Website: Launch an engaging, mobile-friendly website with key features like virtual tours, parent testimonials, FAQs, and enquiry forms.</w:t>
      </w:r>
    </w:p>
    <w:p w14:paraId="28F7BF62" w14:textId="77777777" w:rsidR="00AE59E1" w:rsidRPr="00AE59E1" w:rsidRDefault="00AE59E1" w:rsidP="00AE59E1">
      <w:pPr>
        <w:numPr>
          <w:ilvl w:val="1"/>
          <w:numId w:val="36"/>
        </w:numPr>
      </w:pPr>
      <w:proofErr w:type="gramStart"/>
      <w:r w:rsidRPr="00AE59E1">
        <w:t>Social Media</w:t>
      </w:r>
      <w:proofErr w:type="gramEnd"/>
      <w:r w:rsidRPr="00AE59E1">
        <w:t>: Use platforms like Facebook and Instagram to share daily updates, behind-the-scenes content, child development tips, and event announcements.</w:t>
      </w:r>
    </w:p>
    <w:p w14:paraId="4375EB8B" w14:textId="77777777" w:rsidR="00AE59E1" w:rsidRPr="00AE59E1" w:rsidRDefault="00AE59E1" w:rsidP="00AE59E1">
      <w:pPr>
        <w:numPr>
          <w:ilvl w:val="1"/>
          <w:numId w:val="36"/>
        </w:numPr>
      </w:pPr>
      <w:r w:rsidRPr="00AE59E1">
        <w:t>Email Marketing: Create a mailing list to send newsletters, special offers, and updates to current and prospective parents.</w:t>
      </w:r>
    </w:p>
    <w:p w14:paraId="1DD9FE47" w14:textId="77777777" w:rsidR="00AE59E1" w:rsidRPr="00AE59E1" w:rsidRDefault="00AE59E1" w:rsidP="00AE59E1">
      <w:pPr>
        <w:numPr>
          <w:ilvl w:val="1"/>
          <w:numId w:val="36"/>
        </w:numPr>
      </w:pPr>
      <w:r w:rsidRPr="00AE59E1">
        <w:t xml:space="preserve">Search Engine Optimisation (SEO): Optimise online content so families searching for childcare in Swansea find </w:t>
      </w:r>
      <w:r w:rsidRPr="00AE59E1">
        <w:rPr>
          <w:i/>
          <w:iCs/>
        </w:rPr>
        <w:t>Bambino and Friends</w:t>
      </w:r>
      <w:r w:rsidRPr="00AE59E1">
        <w:t xml:space="preserve"> easily.</w:t>
      </w:r>
    </w:p>
    <w:p w14:paraId="4EFCA7E8" w14:textId="77777777" w:rsidR="00AE59E1" w:rsidRPr="00AE59E1" w:rsidRDefault="00AE59E1" w:rsidP="00AE59E1">
      <w:pPr>
        <w:numPr>
          <w:ilvl w:val="0"/>
          <w:numId w:val="36"/>
        </w:numPr>
        <w:rPr>
          <w:b/>
          <w:bCs/>
        </w:rPr>
      </w:pPr>
      <w:r w:rsidRPr="00AE59E1">
        <w:rPr>
          <w:b/>
          <w:bCs/>
        </w:rPr>
        <w:lastRenderedPageBreak/>
        <w:t>Community Engagement</w:t>
      </w:r>
    </w:p>
    <w:p w14:paraId="4DC25F60" w14:textId="77777777" w:rsidR="00AE59E1" w:rsidRPr="00AE59E1" w:rsidRDefault="00AE59E1" w:rsidP="00AE59E1">
      <w:pPr>
        <w:numPr>
          <w:ilvl w:val="1"/>
          <w:numId w:val="36"/>
        </w:numPr>
      </w:pPr>
      <w:r w:rsidRPr="00AE59E1">
        <w:t>Local Events: Attend or sponsor local markets, baby fairs, or school events to connect with parents in person.</w:t>
      </w:r>
    </w:p>
    <w:p w14:paraId="34D1B586" w14:textId="77777777" w:rsidR="00AE59E1" w:rsidRPr="00AE59E1" w:rsidRDefault="00AE59E1" w:rsidP="00AE59E1">
      <w:pPr>
        <w:numPr>
          <w:ilvl w:val="1"/>
          <w:numId w:val="36"/>
        </w:numPr>
      </w:pPr>
      <w:r w:rsidRPr="00AE59E1">
        <w:t>Workshops &amp; Coffee Mornings: Host monthly gatherings for parents on topics like weaning, sleep routines, or preparing for school.</w:t>
      </w:r>
    </w:p>
    <w:p w14:paraId="6C2DB2BD" w14:textId="77777777" w:rsidR="00AE59E1" w:rsidRPr="00AE59E1" w:rsidRDefault="00AE59E1" w:rsidP="00AE59E1">
      <w:pPr>
        <w:numPr>
          <w:ilvl w:val="1"/>
          <w:numId w:val="36"/>
        </w:numPr>
      </w:pPr>
      <w:r w:rsidRPr="00AE59E1">
        <w:t>Charity &amp; Volunteering: Support local causes or charities to demonstrate a commitment to the wider community.</w:t>
      </w:r>
    </w:p>
    <w:p w14:paraId="302EED6E" w14:textId="77777777" w:rsidR="00AE59E1" w:rsidRPr="00AE59E1" w:rsidRDefault="00AE59E1" w:rsidP="00AE59E1">
      <w:pPr>
        <w:numPr>
          <w:ilvl w:val="0"/>
          <w:numId w:val="36"/>
        </w:numPr>
        <w:rPr>
          <w:b/>
          <w:bCs/>
        </w:rPr>
      </w:pPr>
      <w:r w:rsidRPr="00AE59E1">
        <w:rPr>
          <w:b/>
          <w:bCs/>
        </w:rPr>
        <w:t>Referral Programs</w:t>
      </w:r>
    </w:p>
    <w:p w14:paraId="135756AD" w14:textId="77777777" w:rsidR="00AE59E1" w:rsidRPr="00AE59E1" w:rsidRDefault="00AE59E1" w:rsidP="00AE59E1">
      <w:pPr>
        <w:numPr>
          <w:ilvl w:val="1"/>
          <w:numId w:val="36"/>
        </w:numPr>
      </w:pPr>
      <w:r w:rsidRPr="00AE59E1">
        <w:t>Parent Incentives: Offer discounts or free sessions to current families for each successful referral.</w:t>
      </w:r>
    </w:p>
    <w:p w14:paraId="18A4E9CA" w14:textId="77777777" w:rsidR="00AE59E1" w:rsidRPr="00AE59E1" w:rsidRDefault="00AE59E1" w:rsidP="00AE59E1">
      <w:pPr>
        <w:numPr>
          <w:ilvl w:val="1"/>
          <w:numId w:val="36"/>
        </w:numPr>
      </w:pPr>
      <w:r w:rsidRPr="00AE59E1">
        <w:t>Affiliate Partnerships: Collaborate with local baby stores, play centres, or antenatal groups to cross-promote services.</w:t>
      </w:r>
    </w:p>
    <w:p w14:paraId="09A9B40A" w14:textId="77777777" w:rsidR="00AE59E1" w:rsidRPr="00AE59E1" w:rsidRDefault="00AE59E1" w:rsidP="00AE59E1">
      <w:pPr>
        <w:numPr>
          <w:ilvl w:val="1"/>
          <w:numId w:val="36"/>
        </w:numPr>
      </w:pPr>
      <w:r w:rsidRPr="00AE59E1">
        <w:t>Loyalty Programs: Reward long-term families with exclusive events or benefits as part of a loyalty scheme.</w:t>
      </w:r>
    </w:p>
    <w:p w14:paraId="4E6CAC50" w14:textId="77777777" w:rsidR="00AE59E1" w:rsidRPr="00AE59E1" w:rsidRDefault="00AE59E1" w:rsidP="00AE59E1">
      <w:pPr>
        <w:numPr>
          <w:ilvl w:val="0"/>
          <w:numId w:val="36"/>
        </w:numPr>
        <w:rPr>
          <w:b/>
          <w:bCs/>
        </w:rPr>
      </w:pPr>
      <w:r w:rsidRPr="00AE59E1">
        <w:rPr>
          <w:b/>
          <w:bCs/>
        </w:rPr>
        <w:t>Print &amp; Traditional Marketing</w:t>
      </w:r>
    </w:p>
    <w:p w14:paraId="3A1B5A3F" w14:textId="77777777" w:rsidR="00AE59E1" w:rsidRPr="00AE59E1" w:rsidRDefault="00AE59E1" w:rsidP="00AE59E1">
      <w:pPr>
        <w:numPr>
          <w:ilvl w:val="1"/>
          <w:numId w:val="36"/>
        </w:numPr>
        <w:rPr>
          <w:b/>
          <w:bCs/>
        </w:rPr>
      </w:pPr>
      <w:r w:rsidRPr="00AE59E1">
        <w:t>Flyers and Posters: Distribute in libraries, community centres, cafés, GP surgeries, and leisure centres</w:t>
      </w:r>
      <w:r w:rsidRPr="00AE59E1">
        <w:rPr>
          <w:b/>
          <w:bCs/>
        </w:rPr>
        <w:t>.</w:t>
      </w:r>
    </w:p>
    <w:p w14:paraId="4661ECEA" w14:textId="77777777" w:rsidR="00AE59E1" w:rsidRPr="00AE59E1" w:rsidRDefault="00AE59E1" w:rsidP="00AE59E1">
      <w:pPr>
        <w:numPr>
          <w:ilvl w:val="1"/>
          <w:numId w:val="36"/>
        </w:numPr>
      </w:pPr>
      <w:r w:rsidRPr="00AE59E1">
        <w:t>Local Press: Submit stories or advertorials to community newspapers and parenting magazines.</w:t>
      </w:r>
    </w:p>
    <w:p w14:paraId="35CAB888" w14:textId="77777777" w:rsidR="00AE59E1" w:rsidRPr="00AE59E1" w:rsidRDefault="00AE59E1" w:rsidP="00AE59E1">
      <w:pPr>
        <w:numPr>
          <w:ilvl w:val="1"/>
          <w:numId w:val="36"/>
        </w:numPr>
      </w:pPr>
      <w:r w:rsidRPr="00AE59E1">
        <w:t>Vehicle Branding: Use branded car decals or signage to promote your services while on the move.</w:t>
      </w:r>
    </w:p>
    <w:p w14:paraId="3D1605FC" w14:textId="77777777" w:rsidR="00AE59E1" w:rsidRPr="00AE59E1" w:rsidRDefault="00AE59E1" w:rsidP="00AE59E1">
      <w:pPr>
        <w:numPr>
          <w:ilvl w:val="0"/>
          <w:numId w:val="36"/>
        </w:numPr>
        <w:rPr>
          <w:b/>
          <w:bCs/>
        </w:rPr>
      </w:pPr>
      <w:r w:rsidRPr="00AE59E1">
        <w:rPr>
          <w:b/>
          <w:bCs/>
        </w:rPr>
        <w:t>Reputation Management</w:t>
      </w:r>
    </w:p>
    <w:p w14:paraId="10F06074" w14:textId="77777777" w:rsidR="00AE59E1" w:rsidRPr="00AE59E1" w:rsidRDefault="00AE59E1" w:rsidP="00AE59E1">
      <w:pPr>
        <w:numPr>
          <w:ilvl w:val="1"/>
          <w:numId w:val="36"/>
        </w:numPr>
      </w:pPr>
      <w:r w:rsidRPr="00AE59E1">
        <w:t>Google &amp; Facebook Reviews: Encourage happy parents to leave positive reviews and respond to all feedback professionally.</w:t>
      </w:r>
    </w:p>
    <w:p w14:paraId="70B0F5B0" w14:textId="77777777" w:rsidR="00AE59E1" w:rsidRPr="00AE59E1" w:rsidRDefault="00AE59E1" w:rsidP="00AE59E1">
      <w:pPr>
        <w:numPr>
          <w:ilvl w:val="1"/>
          <w:numId w:val="36"/>
        </w:numPr>
      </w:pPr>
      <w:r w:rsidRPr="00AE59E1">
        <w:t>Testimonials &amp; Case Studies: Showcase real parent experiences and child success stories on your website and brochures.</w:t>
      </w:r>
    </w:p>
    <w:p w14:paraId="196017CE" w14:textId="77777777" w:rsidR="00D75886" w:rsidRPr="00680A5B" w:rsidRDefault="00D75886" w:rsidP="00D75886">
      <w:pPr>
        <w:rPr>
          <w:b/>
          <w:bCs/>
        </w:rPr>
      </w:pPr>
      <w:r w:rsidRPr="00680A5B">
        <w:rPr>
          <w:b/>
          <w:bCs/>
        </w:rPr>
        <w:t>Target Market</w:t>
      </w:r>
    </w:p>
    <w:p w14:paraId="167DF58F" w14:textId="77777777" w:rsidR="00D75886" w:rsidRPr="00680A5B" w:rsidRDefault="00D75886" w:rsidP="00D75886">
      <w:r w:rsidRPr="00680A5B">
        <w:t>Our marketing efforts will focus on attracting working parents, families interested in bilingual education, and those seeking nature-based learning experiences for their children.</w:t>
      </w:r>
    </w:p>
    <w:p w14:paraId="79421981" w14:textId="77777777" w:rsidR="00D75886" w:rsidRPr="00680A5B" w:rsidRDefault="00D75886" w:rsidP="00D75886">
      <w:pPr>
        <w:rPr>
          <w:b/>
          <w:bCs/>
        </w:rPr>
      </w:pPr>
      <w:r w:rsidRPr="00680A5B">
        <w:rPr>
          <w:b/>
          <w:bCs/>
        </w:rPr>
        <w:t>Pricing Strategy</w:t>
      </w:r>
    </w:p>
    <w:p w14:paraId="77D970A8" w14:textId="77777777" w:rsidR="00D75886" w:rsidRPr="00680A5B" w:rsidRDefault="00D75886" w:rsidP="00D75886">
      <w:r w:rsidRPr="00680A5B">
        <w:lastRenderedPageBreak/>
        <w:t>We will adopt a competitive pricing strategy, offering flexible packages to accommodate the diverse needs of families. Pricing will be transparent and aligned with the quality of services provided.</w:t>
      </w:r>
    </w:p>
    <w:p w14:paraId="6BC3D48A" w14:textId="77777777" w:rsidR="00D75886" w:rsidRPr="00680A5B" w:rsidRDefault="00D75886" w:rsidP="00D75886">
      <w:pPr>
        <w:rPr>
          <w:b/>
          <w:bCs/>
        </w:rPr>
      </w:pPr>
      <w:r w:rsidRPr="00680A5B">
        <w:rPr>
          <w:b/>
          <w:bCs/>
        </w:rPr>
        <w:t>Sales Forecast</w:t>
      </w:r>
    </w:p>
    <w:p w14:paraId="52BDA78B" w14:textId="77777777" w:rsidR="00D75886" w:rsidRPr="00680A5B" w:rsidRDefault="00D75886" w:rsidP="00D75886">
      <w:pPr>
        <w:numPr>
          <w:ilvl w:val="0"/>
          <w:numId w:val="23"/>
        </w:numPr>
      </w:pPr>
      <w:r w:rsidRPr="00680A5B">
        <w:rPr>
          <w:b/>
          <w:bCs/>
        </w:rPr>
        <w:t>Year 1:</w:t>
      </w:r>
      <w:r w:rsidRPr="00680A5B">
        <w:t xml:space="preserve"> Establish brand presence and achieve 50% occupancy.</w:t>
      </w:r>
    </w:p>
    <w:p w14:paraId="50D1719C" w14:textId="77777777" w:rsidR="00D75886" w:rsidRPr="00680A5B" w:rsidRDefault="00D75886" w:rsidP="00D75886">
      <w:pPr>
        <w:numPr>
          <w:ilvl w:val="0"/>
          <w:numId w:val="23"/>
        </w:numPr>
      </w:pPr>
      <w:r w:rsidRPr="00680A5B">
        <w:rPr>
          <w:b/>
          <w:bCs/>
        </w:rPr>
        <w:t>Year 2:</w:t>
      </w:r>
      <w:r w:rsidRPr="00680A5B">
        <w:t xml:space="preserve"> Increase occupancy to 75% and expand service offerings.</w:t>
      </w:r>
    </w:p>
    <w:p w14:paraId="0E006004" w14:textId="77777777" w:rsidR="00D75886" w:rsidRPr="00680A5B" w:rsidRDefault="00D75886" w:rsidP="00D75886">
      <w:pPr>
        <w:numPr>
          <w:ilvl w:val="0"/>
          <w:numId w:val="23"/>
        </w:numPr>
      </w:pPr>
      <w:r w:rsidRPr="00680A5B">
        <w:rPr>
          <w:b/>
          <w:bCs/>
        </w:rPr>
        <w:t>Year 3:</w:t>
      </w:r>
      <w:r w:rsidRPr="00680A5B">
        <w:t xml:space="preserve"> Achieve full occupancy and explore opportunities for expansion.</w:t>
      </w:r>
    </w:p>
    <w:p w14:paraId="3F7033F9" w14:textId="77777777" w:rsidR="00D75886" w:rsidRPr="00680A5B" w:rsidRDefault="00D75886" w:rsidP="00D75886">
      <w:pPr>
        <w:rPr>
          <w:b/>
          <w:bCs/>
        </w:rPr>
      </w:pPr>
      <w:r w:rsidRPr="00680A5B">
        <w:rPr>
          <w:b/>
          <w:bCs/>
        </w:rPr>
        <w:t>Budget and Timeline</w:t>
      </w:r>
    </w:p>
    <w:p w14:paraId="4E86ABFA" w14:textId="5DABE18D" w:rsidR="00D75886" w:rsidRPr="00680A5B" w:rsidRDefault="00D75886" w:rsidP="00D75886">
      <w:pPr>
        <w:numPr>
          <w:ilvl w:val="0"/>
          <w:numId w:val="24"/>
        </w:numPr>
      </w:pPr>
      <w:r w:rsidRPr="00680A5B">
        <w:rPr>
          <w:b/>
          <w:bCs/>
        </w:rPr>
        <w:t>Initial Investment:</w:t>
      </w:r>
      <w:r w:rsidRPr="00680A5B">
        <w:t xml:space="preserve"> £10,000 for facility setup, licensing, and marketing.</w:t>
      </w:r>
    </w:p>
    <w:p w14:paraId="1F806B77" w14:textId="77777777" w:rsidR="00D75886" w:rsidRPr="00680A5B" w:rsidRDefault="00D75886" w:rsidP="00D75886">
      <w:pPr>
        <w:numPr>
          <w:ilvl w:val="0"/>
          <w:numId w:val="24"/>
        </w:numPr>
      </w:pPr>
      <w:r w:rsidRPr="00680A5B">
        <w:rPr>
          <w:b/>
          <w:bCs/>
        </w:rPr>
        <w:t>Break-even Point:</w:t>
      </w:r>
      <w:r w:rsidRPr="00680A5B">
        <w:t xml:space="preserve"> Expected within the first 18 months of operation.</w:t>
      </w:r>
    </w:p>
    <w:p w14:paraId="1CA77F50" w14:textId="77777777" w:rsidR="00D75886" w:rsidRPr="00680A5B" w:rsidRDefault="00D75886" w:rsidP="00D75886">
      <w:pPr>
        <w:numPr>
          <w:ilvl w:val="0"/>
          <w:numId w:val="24"/>
        </w:numPr>
      </w:pPr>
      <w:r w:rsidRPr="00680A5B">
        <w:rPr>
          <w:b/>
          <w:bCs/>
        </w:rPr>
        <w:t>Expansion Plans:</w:t>
      </w:r>
      <w:r w:rsidRPr="00680A5B">
        <w:t xml:space="preserve"> Explore additional locations or service offerings in Year 3.</w:t>
      </w:r>
    </w:p>
    <w:p w14:paraId="60CBD3B0" w14:textId="77777777" w:rsidR="00D75886" w:rsidRDefault="00000000" w:rsidP="00D75886">
      <w:r w:rsidRPr="00680A5B">
        <w:pict w14:anchorId="52A271B6">
          <v:rect id="_x0000_i1080" style="width:0;height:1.5pt" o:hralign="center" o:bullet="t" o:hrstd="t" o:hr="t" fillcolor="#a0a0a0" stroked="f"/>
        </w:pict>
      </w:r>
    </w:p>
    <w:p w14:paraId="41537FBE" w14:textId="4EDA3F5E" w:rsidR="00BF514F" w:rsidRPr="00BF514F" w:rsidRDefault="00BF514F" w:rsidP="00BF514F">
      <w:pPr>
        <w:rPr>
          <w:b/>
          <w:bCs/>
        </w:rPr>
      </w:pPr>
      <w:r>
        <w:rPr>
          <w:b/>
          <w:bCs/>
        </w:rPr>
        <w:t>6.</w:t>
      </w:r>
      <w:r w:rsidRPr="00BF514F">
        <w:rPr>
          <w:b/>
          <w:bCs/>
        </w:rPr>
        <w:t xml:space="preserve"> Operations</w:t>
      </w:r>
    </w:p>
    <w:p w14:paraId="3B58769D" w14:textId="77777777" w:rsidR="00BF514F" w:rsidRPr="00BF514F" w:rsidRDefault="00BF514F" w:rsidP="00BF514F">
      <w:pPr>
        <w:rPr>
          <w:b/>
          <w:bCs/>
        </w:rPr>
      </w:pPr>
      <w:r w:rsidRPr="00BF514F">
        <w:rPr>
          <w:b/>
          <w:bCs/>
        </w:rPr>
        <w:t>Location/Premises/Equipment</w:t>
      </w:r>
    </w:p>
    <w:p w14:paraId="4BCB2FAA" w14:textId="00EC07B6" w:rsidR="00BF514F" w:rsidRPr="00BF514F" w:rsidRDefault="00BF514F" w:rsidP="00BF514F">
      <w:r w:rsidRPr="00BF514F">
        <w:t xml:space="preserve">The nursery will </w:t>
      </w:r>
      <w:r w:rsidRPr="00BF514F">
        <w:t>be in</w:t>
      </w:r>
      <w:r w:rsidRPr="00BF514F">
        <w:t xml:space="preserve"> a central area of Swansea (Winch Wen), easily accessible to families. The facility will include:</w:t>
      </w:r>
    </w:p>
    <w:p w14:paraId="4CF0634D" w14:textId="77777777" w:rsidR="00BF514F" w:rsidRPr="00BF514F" w:rsidRDefault="00BF514F" w:rsidP="00BF514F">
      <w:pPr>
        <w:numPr>
          <w:ilvl w:val="0"/>
          <w:numId w:val="44"/>
        </w:numPr>
      </w:pPr>
      <w:r w:rsidRPr="00BF514F">
        <w:t>Safe and stimulating indoor play areas</w:t>
      </w:r>
    </w:p>
    <w:p w14:paraId="3D1E52F2" w14:textId="77777777" w:rsidR="00BF514F" w:rsidRPr="00BF514F" w:rsidRDefault="00BF514F" w:rsidP="00BF514F">
      <w:pPr>
        <w:numPr>
          <w:ilvl w:val="0"/>
          <w:numId w:val="44"/>
        </w:numPr>
      </w:pPr>
      <w:r w:rsidRPr="00BF514F">
        <w:t>Outdoor spaces for nature-based learning</w:t>
      </w:r>
    </w:p>
    <w:p w14:paraId="4F60DCD0" w14:textId="77777777" w:rsidR="00BF514F" w:rsidRPr="00BF514F" w:rsidRDefault="00BF514F" w:rsidP="00BF514F">
      <w:pPr>
        <w:numPr>
          <w:ilvl w:val="0"/>
          <w:numId w:val="44"/>
        </w:numPr>
      </w:pPr>
      <w:r w:rsidRPr="00BF514F">
        <w:t>Quiet rest and reading areas</w:t>
      </w:r>
    </w:p>
    <w:p w14:paraId="5203FBAA" w14:textId="77777777" w:rsidR="00BF514F" w:rsidRPr="00BF514F" w:rsidRDefault="00BF514F" w:rsidP="00BF514F">
      <w:pPr>
        <w:numPr>
          <w:ilvl w:val="0"/>
          <w:numId w:val="44"/>
        </w:numPr>
      </w:pPr>
      <w:r w:rsidRPr="00BF514F">
        <w:t>Fully equipped kitchen and toileting facilities</w:t>
      </w:r>
    </w:p>
    <w:p w14:paraId="7DDA9C5E" w14:textId="77777777" w:rsidR="00BF514F" w:rsidRPr="00BF514F" w:rsidRDefault="00BF514F" w:rsidP="00BF514F">
      <w:pPr>
        <w:rPr>
          <w:b/>
          <w:bCs/>
        </w:rPr>
      </w:pPr>
      <w:r w:rsidRPr="00BF514F">
        <w:rPr>
          <w:b/>
          <w:bCs/>
        </w:rPr>
        <w:t>Operational Overview</w:t>
      </w:r>
    </w:p>
    <w:p w14:paraId="46ADCCC4" w14:textId="3B009C8C" w:rsidR="00BF514F" w:rsidRPr="00BF514F" w:rsidRDefault="00BF514F" w:rsidP="00BF514F">
      <w:r w:rsidRPr="00BF514F">
        <w:rPr>
          <w:b/>
          <w:bCs/>
        </w:rPr>
        <w:t xml:space="preserve"> Premises &amp; Facilities Management</w:t>
      </w:r>
    </w:p>
    <w:p w14:paraId="1495568B" w14:textId="77777777" w:rsidR="00BF514F" w:rsidRPr="00BF514F" w:rsidRDefault="00BF514F" w:rsidP="00BF514F">
      <w:pPr>
        <w:numPr>
          <w:ilvl w:val="0"/>
          <w:numId w:val="45"/>
        </w:numPr>
      </w:pPr>
      <w:r w:rsidRPr="00BF514F">
        <w:t>Conduct daily health and safety checks</w:t>
      </w:r>
    </w:p>
    <w:p w14:paraId="4025D615" w14:textId="77777777" w:rsidR="00BF514F" w:rsidRPr="00BF514F" w:rsidRDefault="00BF514F" w:rsidP="00BF514F">
      <w:pPr>
        <w:numPr>
          <w:ilvl w:val="0"/>
          <w:numId w:val="45"/>
        </w:numPr>
      </w:pPr>
      <w:r w:rsidRPr="00BF514F">
        <w:t>Maintain indoor/outdoor equipment and furniture</w:t>
      </w:r>
    </w:p>
    <w:p w14:paraId="0692B754" w14:textId="77777777" w:rsidR="00BF514F" w:rsidRPr="00BF514F" w:rsidRDefault="00BF514F" w:rsidP="00BF514F">
      <w:pPr>
        <w:numPr>
          <w:ilvl w:val="0"/>
          <w:numId w:val="45"/>
        </w:numPr>
      </w:pPr>
      <w:r w:rsidRPr="00BF514F">
        <w:t>Implement cleaning schedules (daily and deep cleans)</w:t>
      </w:r>
    </w:p>
    <w:p w14:paraId="458FC0DF" w14:textId="77777777" w:rsidR="00BF514F" w:rsidRPr="00BF514F" w:rsidRDefault="00BF514F" w:rsidP="00BF514F">
      <w:pPr>
        <w:numPr>
          <w:ilvl w:val="0"/>
          <w:numId w:val="45"/>
        </w:numPr>
      </w:pPr>
      <w:r w:rsidRPr="00BF514F">
        <w:t>Ensure premises meet CIW standards for safety and hygiene</w:t>
      </w:r>
    </w:p>
    <w:p w14:paraId="36E6FD0F" w14:textId="77777777" w:rsidR="00BF514F" w:rsidRPr="00BF514F" w:rsidRDefault="00BF514F" w:rsidP="00BF514F">
      <w:pPr>
        <w:numPr>
          <w:ilvl w:val="0"/>
          <w:numId w:val="45"/>
        </w:numPr>
      </w:pPr>
      <w:r w:rsidRPr="00BF514F">
        <w:t>Maintain secure access control and fire safety systems</w:t>
      </w:r>
    </w:p>
    <w:p w14:paraId="5686FE51" w14:textId="1CCD7852" w:rsidR="00BF514F" w:rsidRPr="00BF514F" w:rsidRDefault="00BF514F" w:rsidP="00BF514F">
      <w:r w:rsidRPr="00BF514F">
        <w:rPr>
          <w:b/>
          <w:bCs/>
        </w:rPr>
        <w:t>Staffing &amp; Human Resources</w:t>
      </w:r>
    </w:p>
    <w:p w14:paraId="13D74969" w14:textId="77777777" w:rsidR="00BF514F" w:rsidRPr="00BF514F" w:rsidRDefault="00BF514F" w:rsidP="00BF514F">
      <w:pPr>
        <w:numPr>
          <w:ilvl w:val="0"/>
          <w:numId w:val="46"/>
        </w:numPr>
      </w:pPr>
      <w:r w:rsidRPr="00BF514F">
        <w:t>Employ qualified childcare professionals with DBS clearance</w:t>
      </w:r>
    </w:p>
    <w:p w14:paraId="45280EC5" w14:textId="77777777" w:rsidR="00BF514F" w:rsidRPr="00BF514F" w:rsidRDefault="00BF514F" w:rsidP="00BF514F">
      <w:pPr>
        <w:numPr>
          <w:ilvl w:val="0"/>
          <w:numId w:val="46"/>
        </w:numPr>
      </w:pPr>
      <w:r w:rsidRPr="00BF514F">
        <w:lastRenderedPageBreak/>
        <w:t>Ensure staff-to-child ratios meet CIW regulations (e.g., 1:4 for under 2s)</w:t>
      </w:r>
    </w:p>
    <w:p w14:paraId="2CCB7C4D" w14:textId="77777777" w:rsidR="00BF514F" w:rsidRPr="00BF514F" w:rsidRDefault="00BF514F" w:rsidP="00BF514F">
      <w:pPr>
        <w:numPr>
          <w:ilvl w:val="0"/>
          <w:numId w:val="46"/>
        </w:numPr>
      </w:pPr>
      <w:r w:rsidRPr="00BF514F">
        <w:t>Develop staff rotas to support operational hours (7:00 AM – 6:30 PM)</w:t>
      </w:r>
    </w:p>
    <w:p w14:paraId="156C5C8F" w14:textId="77777777" w:rsidR="00BF514F" w:rsidRPr="00BF514F" w:rsidRDefault="00BF514F" w:rsidP="00BF514F">
      <w:pPr>
        <w:numPr>
          <w:ilvl w:val="0"/>
          <w:numId w:val="46"/>
        </w:numPr>
      </w:pPr>
      <w:r w:rsidRPr="00BF514F">
        <w:t>Provide continuous professional development (CPD)</w:t>
      </w:r>
    </w:p>
    <w:p w14:paraId="79279178" w14:textId="77777777" w:rsidR="00BF514F" w:rsidRPr="00BF514F" w:rsidRDefault="00BF514F" w:rsidP="00BF514F">
      <w:pPr>
        <w:numPr>
          <w:ilvl w:val="0"/>
          <w:numId w:val="46"/>
        </w:numPr>
      </w:pPr>
      <w:r w:rsidRPr="00BF514F">
        <w:t>Manage HR documentation, contracts, payroll, and cover for absences</w:t>
      </w:r>
    </w:p>
    <w:p w14:paraId="7E049948" w14:textId="2DA6FDC0" w:rsidR="00BF514F" w:rsidRPr="00BF514F" w:rsidRDefault="00BF514F" w:rsidP="00BF514F">
      <w:r w:rsidRPr="00BF514F">
        <w:rPr>
          <w:b/>
          <w:bCs/>
        </w:rPr>
        <w:t>Childcare Delivery</w:t>
      </w:r>
    </w:p>
    <w:p w14:paraId="1179668E" w14:textId="77777777" w:rsidR="00BF514F" w:rsidRPr="00BF514F" w:rsidRDefault="00BF514F" w:rsidP="00BF514F">
      <w:pPr>
        <w:numPr>
          <w:ilvl w:val="0"/>
          <w:numId w:val="47"/>
        </w:numPr>
      </w:pPr>
      <w:r w:rsidRPr="00BF514F">
        <w:t>Deliver high-quality care aligned with the Welsh Foundation Phase Framework</w:t>
      </w:r>
    </w:p>
    <w:p w14:paraId="796011C0" w14:textId="77777777" w:rsidR="00BF514F" w:rsidRPr="00BF514F" w:rsidRDefault="00BF514F" w:rsidP="00BF514F">
      <w:pPr>
        <w:numPr>
          <w:ilvl w:val="0"/>
          <w:numId w:val="47"/>
        </w:numPr>
      </w:pPr>
      <w:r w:rsidRPr="00BF514F">
        <w:t>Create engaging daily routines balancing education, play, meals, and rest</w:t>
      </w:r>
    </w:p>
    <w:p w14:paraId="7595ED7B" w14:textId="77777777" w:rsidR="00BF514F" w:rsidRPr="00BF514F" w:rsidRDefault="00BF514F" w:rsidP="00BF514F">
      <w:pPr>
        <w:numPr>
          <w:ilvl w:val="0"/>
          <w:numId w:val="47"/>
        </w:numPr>
      </w:pPr>
      <w:r w:rsidRPr="00BF514F">
        <w:t>Incorporate outdoor learning and nature-based exploration</w:t>
      </w:r>
    </w:p>
    <w:p w14:paraId="13C475E8" w14:textId="77777777" w:rsidR="00BF514F" w:rsidRPr="00BF514F" w:rsidRDefault="00BF514F" w:rsidP="00BF514F">
      <w:pPr>
        <w:numPr>
          <w:ilvl w:val="0"/>
          <w:numId w:val="47"/>
        </w:numPr>
      </w:pPr>
      <w:r w:rsidRPr="00BF514F">
        <w:t>Conduct child observations and assessments</w:t>
      </w:r>
    </w:p>
    <w:p w14:paraId="72EC003F" w14:textId="77777777" w:rsidR="00BF514F" w:rsidRPr="00BF514F" w:rsidRDefault="00BF514F" w:rsidP="00BF514F">
      <w:pPr>
        <w:numPr>
          <w:ilvl w:val="0"/>
          <w:numId w:val="47"/>
        </w:numPr>
      </w:pPr>
      <w:r w:rsidRPr="00BF514F">
        <w:t>Support children with additional needs and celebrate diversity</w:t>
      </w:r>
    </w:p>
    <w:p w14:paraId="62D26F37" w14:textId="36E45DF2" w:rsidR="00BF514F" w:rsidRPr="00BF514F" w:rsidRDefault="00BF514F" w:rsidP="00BF514F">
      <w:r w:rsidRPr="00BF514F">
        <w:rPr>
          <w:b/>
          <w:bCs/>
        </w:rPr>
        <w:t>Enrolment &amp; Parent Communication</w:t>
      </w:r>
    </w:p>
    <w:p w14:paraId="3E017469" w14:textId="77777777" w:rsidR="00BF514F" w:rsidRPr="00BF514F" w:rsidRDefault="00BF514F" w:rsidP="00BF514F">
      <w:pPr>
        <w:numPr>
          <w:ilvl w:val="0"/>
          <w:numId w:val="48"/>
        </w:numPr>
      </w:pPr>
      <w:r w:rsidRPr="00BF514F">
        <w:t>Guide parents through a structured admissions process</w:t>
      </w:r>
    </w:p>
    <w:p w14:paraId="58DBBB68" w14:textId="77777777" w:rsidR="00BF514F" w:rsidRPr="00BF514F" w:rsidRDefault="00BF514F" w:rsidP="00BF514F">
      <w:pPr>
        <w:numPr>
          <w:ilvl w:val="0"/>
          <w:numId w:val="48"/>
        </w:numPr>
      </w:pPr>
      <w:r w:rsidRPr="00BF514F">
        <w:t>Provide welcome packs and settling-in support</w:t>
      </w:r>
    </w:p>
    <w:p w14:paraId="00B167C4" w14:textId="77777777" w:rsidR="00BF514F" w:rsidRPr="00BF514F" w:rsidRDefault="00BF514F" w:rsidP="00BF514F">
      <w:pPr>
        <w:numPr>
          <w:ilvl w:val="0"/>
          <w:numId w:val="48"/>
        </w:numPr>
      </w:pPr>
      <w:r w:rsidRPr="00BF514F">
        <w:t>Communicate daily via email, apps, or paper diaries</w:t>
      </w:r>
    </w:p>
    <w:p w14:paraId="30E67BA8" w14:textId="77777777" w:rsidR="00BF514F" w:rsidRPr="00BF514F" w:rsidRDefault="00BF514F" w:rsidP="00BF514F">
      <w:pPr>
        <w:numPr>
          <w:ilvl w:val="0"/>
          <w:numId w:val="48"/>
        </w:numPr>
      </w:pPr>
      <w:r w:rsidRPr="00BF514F">
        <w:t>Organize regular parent meetings and developmental reviews</w:t>
      </w:r>
    </w:p>
    <w:p w14:paraId="1522B161" w14:textId="77777777" w:rsidR="00BF514F" w:rsidRPr="00BF514F" w:rsidRDefault="00BF514F" w:rsidP="00BF514F">
      <w:pPr>
        <w:numPr>
          <w:ilvl w:val="0"/>
          <w:numId w:val="48"/>
        </w:numPr>
      </w:pPr>
      <w:r w:rsidRPr="00BF514F">
        <w:t>Collect and respond to feedback or complaints professionally</w:t>
      </w:r>
    </w:p>
    <w:p w14:paraId="6EFB90F1" w14:textId="2E62D6F6" w:rsidR="00BF514F" w:rsidRPr="00BF514F" w:rsidRDefault="00BF514F" w:rsidP="00BF514F">
      <w:r w:rsidRPr="00BF514F">
        <w:rPr>
          <w:b/>
          <w:bCs/>
        </w:rPr>
        <w:t>Finance &amp; Administration</w:t>
      </w:r>
    </w:p>
    <w:p w14:paraId="43F466AC" w14:textId="77777777" w:rsidR="00BF514F" w:rsidRPr="00BF514F" w:rsidRDefault="00BF514F" w:rsidP="00BF514F">
      <w:pPr>
        <w:numPr>
          <w:ilvl w:val="0"/>
          <w:numId w:val="49"/>
        </w:numPr>
      </w:pPr>
      <w:r w:rsidRPr="00BF514F">
        <w:t>Use nursery management software for enrolments, attendance, and reporting</w:t>
      </w:r>
    </w:p>
    <w:p w14:paraId="1213B31F" w14:textId="77777777" w:rsidR="00BF514F" w:rsidRPr="00BF514F" w:rsidRDefault="00BF514F" w:rsidP="00BF514F">
      <w:pPr>
        <w:numPr>
          <w:ilvl w:val="0"/>
          <w:numId w:val="49"/>
        </w:numPr>
      </w:pPr>
      <w:r w:rsidRPr="00BF514F">
        <w:t>Invoice and collect payments monthly, including funded hours where applicable</w:t>
      </w:r>
    </w:p>
    <w:p w14:paraId="18CB6F8D" w14:textId="77777777" w:rsidR="00BF514F" w:rsidRPr="00BF514F" w:rsidRDefault="00BF514F" w:rsidP="00BF514F">
      <w:pPr>
        <w:numPr>
          <w:ilvl w:val="0"/>
          <w:numId w:val="49"/>
        </w:numPr>
      </w:pPr>
      <w:r w:rsidRPr="00BF514F">
        <w:t>Monitor income and expenses to ensure healthy cash flow</w:t>
      </w:r>
    </w:p>
    <w:p w14:paraId="4F832C0B" w14:textId="77777777" w:rsidR="00BF514F" w:rsidRPr="00BF514F" w:rsidRDefault="00BF514F" w:rsidP="00BF514F">
      <w:pPr>
        <w:numPr>
          <w:ilvl w:val="0"/>
          <w:numId w:val="49"/>
        </w:numPr>
      </w:pPr>
      <w:r w:rsidRPr="00BF514F">
        <w:t>Maintain insurance coverage (public liability, employer's liability, professional indemnity)</w:t>
      </w:r>
    </w:p>
    <w:p w14:paraId="763D8832" w14:textId="77777777" w:rsidR="00BF514F" w:rsidRPr="00BF514F" w:rsidRDefault="00BF514F" w:rsidP="00BF514F">
      <w:pPr>
        <w:numPr>
          <w:ilvl w:val="0"/>
          <w:numId w:val="49"/>
        </w:numPr>
      </w:pPr>
      <w:r w:rsidRPr="00BF514F">
        <w:t>Prepare financial forecasts and monthly reporting</w:t>
      </w:r>
    </w:p>
    <w:p w14:paraId="319EDD14" w14:textId="2CF2BCAF" w:rsidR="00BF514F" w:rsidRPr="00BF514F" w:rsidRDefault="00BF514F" w:rsidP="00BF514F">
      <w:r w:rsidRPr="00BF514F">
        <w:rPr>
          <w:b/>
          <w:bCs/>
        </w:rPr>
        <w:t>Legal &amp; Regulatory Compliance</w:t>
      </w:r>
    </w:p>
    <w:p w14:paraId="369405EF" w14:textId="77777777" w:rsidR="00BF514F" w:rsidRPr="00BF514F" w:rsidRDefault="00BF514F" w:rsidP="00BF514F">
      <w:pPr>
        <w:numPr>
          <w:ilvl w:val="0"/>
          <w:numId w:val="50"/>
        </w:numPr>
      </w:pPr>
      <w:r w:rsidRPr="00BF514F">
        <w:t>Maintain registration with CIW and adhere to national minimum standards</w:t>
      </w:r>
    </w:p>
    <w:p w14:paraId="67B4681B" w14:textId="77777777" w:rsidR="00BF514F" w:rsidRPr="00BF514F" w:rsidRDefault="00BF514F" w:rsidP="00BF514F">
      <w:pPr>
        <w:numPr>
          <w:ilvl w:val="0"/>
          <w:numId w:val="50"/>
        </w:numPr>
      </w:pPr>
      <w:r w:rsidRPr="00BF514F">
        <w:t>Implement and review safeguarding and child protection policies</w:t>
      </w:r>
    </w:p>
    <w:p w14:paraId="0F0ABC30" w14:textId="77777777" w:rsidR="00BF514F" w:rsidRPr="00BF514F" w:rsidRDefault="00BF514F" w:rsidP="00BF514F">
      <w:pPr>
        <w:numPr>
          <w:ilvl w:val="0"/>
          <w:numId w:val="50"/>
        </w:numPr>
      </w:pPr>
      <w:r w:rsidRPr="00BF514F">
        <w:t>Maintain GDPR compliance for all parent and child data</w:t>
      </w:r>
    </w:p>
    <w:p w14:paraId="29E231E4" w14:textId="77777777" w:rsidR="00BF514F" w:rsidRPr="00BF514F" w:rsidRDefault="00BF514F" w:rsidP="00BF514F">
      <w:pPr>
        <w:numPr>
          <w:ilvl w:val="0"/>
          <w:numId w:val="50"/>
        </w:numPr>
      </w:pPr>
      <w:r w:rsidRPr="00BF514F">
        <w:t>Conduct regular internal audits for quality control and legal readiness</w:t>
      </w:r>
    </w:p>
    <w:p w14:paraId="65A0B0FF" w14:textId="22635511" w:rsidR="00BF514F" w:rsidRPr="00BF514F" w:rsidRDefault="00BF514F" w:rsidP="00BF514F">
      <w:r w:rsidRPr="00BF514F">
        <w:rPr>
          <w:b/>
          <w:bCs/>
        </w:rPr>
        <w:lastRenderedPageBreak/>
        <w:t>Food &amp; Nutrition</w:t>
      </w:r>
    </w:p>
    <w:p w14:paraId="60B3172D" w14:textId="77777777" w:rsidR="00BF514F" w:rsidRPr="00BF514F" w:rsidRDefault="00BF514F" w:rsidP="00BF514F">
      <w:pPr>
        <w:numPr>
          <w:ilvl w:val="0"/>
          <w:numId w:val="51"/>
        </w:numPr>
      </w:pPr>
      <w:r w:rsidRPr="00BF514F">
        <w:t>Provide nutritious, balanced meals and snacks throughout the day</w:t>
      </w:r>
    </w:p>
    <w:p w14:paraId="518D12CE" w14:textId="77777777" w:rsidR="00BF514F" w:rsidRPr="00BF514F" w:rsidRDefault="00BF514F" w:rsidP="00BF514F">
      <w:pPr>
        <w:numPr>
          <w:ilvl w:val="0"/>
          <w:numId w:val="51"/>
        </w:numPr>
      </w:pPr>
      <w:r w:rsidRPr="00BF514F">
        <w:t>Accommodate allergies, intolerances, and cultural preferences</w:t>
      </w:r>
    </w:p>
    <w:p w14:paraId="2C175389" w14:textId="77777777" w:rsidR="00BF514F" w:rsidRPr="00BF514F" w:rsidRDefault="00BF514F" w:rsidP="00BF514F">
      <w:pPr>
        <w:numPr>
          <w:ilvl w:val="0"/>
          <w:numId w:val="51"/>
        </w:numPr>
      </w:pPr>
      <w:r w:rsidRPr="00BF514F">
        <w:t>Comply with food hygiene and kitchen safety regulations</w:t>
      </w:r>
    </w:p>
    <w:p w14:paraId="15EC7B6D" w14:textId="4CF8F9CC" w:rsidR="00BF514F" w:rsidRPr="00BF514F" w:rsidRDefault="00BF514F" w:rsidP="00BF514F">
      <w:r w:rsidRPr="00BF514F">
        <w:rPr>
          <w:b/>
          <w:bCs/>
        </w:rPr>
        <w:t>Health, Safety &amp; First Aid</w:t>
      </w:r>
    </w:p>
    <w:p w14:paraId="2C47B11B" w14:textId="293E0CD4" w:rsidR="00BF514F" w:rsidRPr="00BF514F" w:rsidRDefault="00BF514F" w:rsidP="00BF514F">
      <w:pPr>
        <w:numPr>
          <w:ilvl w:val="0"/>
          <w:numId w:val="52"/>
        </w:numPr>
      </w:pPr>
      <w:r w:rsidRPr="00BF514F">
        <w:t>Always keep first aid-trained staff on site</w:t>
      </w:r>
    </w:p>
    <w:p w14:paraId="55622E9A" w14:textId="77777777" w:rsidR="00BF514F" w:rsidRPr="00BF514F" w:rsidRDefault="00BF514F" w:rsidP="00BF514F">
      <w:pPr>
        <w:numPr>
          <w:ilvl w:val="0"/>
          <w:numId w:val="52"/>
        </w:numPr>
      </w:pPr>
      <w:r w:rsidRPr="00BF514F">
        <w:t>Record and review all incidents, accidents, and illnesses</w:t>
      </w:r>
    </w:p>
    <w:p w14:paraId="32A2A2F6" w14:textId="77777777" w:rsidR="00BF514F" w:rsidRPr="00BF514F" w:rsidRDefault="00BF514F" w:rsidP="00BF514F">
      <w:pPr>
        <w:numPr>
          <w:ilvl w:val="0"/>
          <w:numId w:val="52"/>
        </w:numPr>
      </w:pPr>
      <w:r w:rsidRPr="00BF514F">
        <w:t>Conduct regular fire drills and emergency response training</w:t>
      </w:r>
    </w:p>
    <w:p w14:paraId="2452891E" w14:textId="77777777" w:rsidR="00BF514F" w:rsidRPr="00BF514F" w:rsidRDefault="00BF514F" w:rsidP="00BF514F">
      <w:pPr>
        <w:numPr>
          <w:ilvl w:val="0"/>
          <w:numId w:val="52"/>
        </w:numPr>
      </w:pPr>
      <w:r w:rsidRPr="00BF514F">
        <w:t>Follow infection control and cleanliness protocols</w:t>
      </w:r>
    </w:p>
    <w:p w14:paraId="0D62FDE5" w14:textId="5104279B" w:rsidR="00BF514F" w:rsidRPr="00BF514F" w:rsidRDefault="00BF514F" w:rsidP="00BF514F">
      <w:r w:rsidRPr="00BF514F">
        <w:rPr>
          <w:b/>
          <w:bCs/>
        </w:rPr>
        <w:t>Marketing &amp; Community Engagement</w:t>
      </w:r>
    </w:p>
    <w:p w14:paraId="29B3044C" w14:textId="77777777" w:rsidR="00BF514F" w:rsidRPr="00BF514F" w:rsidRDefault="00BF514F" w:rsidP="00BF514F">
      <w:pPr>
        <w:numPr>
          <w:ilvl w:val="0"/>
          <w:numId w:val="53"/>
        </w:numPr>
      </w:pPr>
      <w:r w:rsidRPr="00BF514F">
        <w:t>Promote the nursery via a professional website and active social media</w:t>
      </w:r>
    </w:p>
    <w:p w14:paraId="53B8A3BC" w14:textId="77777777" w:rsidR="00BF514F" w:rsidRPr="00BF514F" w:rsidRDefault="00BF514F" w:rsidP="00BF514F">
      <w:pPr>
        <w:numPr>
          <w:ilvl w:val="0"/>
          <w:numId w:val="53"/>
        </w:numPr>
      </w:pPr>
      <w:r w:rsidRPr="00BF514F">
        <w:t>Distribute printed materials in local venues and partner businesses</w:t>
      </w:r>
    </w:p>
    <w:p w14:paraId="6D6E521D" w14:textId="77777777" w:rsidR="00BF514F" w:rsidRPr="00BF514F" w:rsidRDefault="00BF514F" w:rsidP="00BF514F">
      <w:pPr>
        <w:numPr>
          <w:ilvl w:val="0"/>
          <w:numId w:val="53"/>
        </w:numPr>
      </w:pPr>
      <w:r w:rsidRPr="00BF514F">
        <w:t>Host open days, coffee mornings, and parenting workshops</w:t>
      </w:r>
    </w:p>
    <w:p w14:paraId="3C51152D" w14:textId="77777777" w:rsidR="00BF514F" w:rsidRPr="00BF514F" w:rsidRDefault="00BF514F" w:rsidP="00BF514F">
      <w:pPr>
        <w:numPr>
          <w:ilvl w:val="0"/>
          <w:numId w:val="53"/>
        </w:numPr>
      </w:pPr>
      <w:r w:rsidRPr="00BF514F">
        <w:t>Collaborate with local schools, groups, and charities</w:t>
      </w:r>
    </w:p>
    <w:p w14:paraId="0DA635E5" w14:textId="77777777" w:rsidR="00BF514F" w:rsidRPr="00BF514F" w:rsidRDefault="00BF514F" w:rsidP="00BF514F">
      <w:pPr>
        <w:numPr>
          <w:ilvl w:val="0"/>
          <w:numId w:val="53"/>
        </w:numPr>
      </w:pPr>
      <w:r w:rsidRPr="00BF514F">
        <w:t>Run referral and loyalty programs to drive retention and visibility</w:t>
      </w:r>
    </w:p>
    <w:p w14:paraId="3C6E3DCD" w14:textId="7F15653D" w:rsidR="00BF514F" w:rsidRPr="00BF514F" w:rsidRDefault="00BF514F" w:rsidP="00BF514F">
      <w:r w:rsidRPr="00BF514F">
        <w:rPr>
          <w:b/>
          <w:bCs/>
        </w:rPr>
        <w:t>Quality Assurance</w:t>
      </w:r>
    </w:p>
    <w:p w14:paraId="6C45B05F" w14:textId="77777777" w:rsidR="00BF514F" w:rsidRPr="00BF514F" w:rsidRDefault="00BF514F" w:rsidP="00BF514F">
      <w:pPr>
        <w:numPr>
          <w:ilvl w:val="0"/>
          <w:numId w:val="54"/>
        </w:numPr>
      </w:pPr>
      <w:r w:rsidRPr="00BF514F">
        <w:t>Conduct ongoing self-assessments of learning outcomes and safety practices</w:t>
      </w:r>
    </w:p>
    <w:p w14:paraId="488C109E" w14:textId="77777777" w:rsidR="00BF514F" w:rsidRPr="00BF514F" w:rsidRDefault="00BF514F" w:rsidP="00BF514F">
      <w:pPr>
        <w:numPr>
          <w:ilvl w:val="0"/>
          <w:numId w:val="54"/>
        </w:numPr>
      </w:pPr>
      <w:r w:rsidRPr="00BF514F">
        <w:t>Gather parent feedback through surveys and meetings</w:t>
      </w:r>
    </w:p>
    <w:p w14:paraId="40664AA6" w14:textId="77777777" w:rsidR="00BF514F" w:rsidRPr="00BF514F" w:rsidRDefault="00BF514F" w:rsidP="00BF514F">
      <w:pPr>
        <w:numPr>
          <w:ilvl w:val="0"/>
          <w:numId w:val="54"/>
        </w:numPr>
      </w:pPr>
      <w:r w:rsidRPr="00BF514F">
        <w:t>Review CIW inspection outcomes and implement improvements</w:t>
      </w:r>
    </w:p>
    <w:p w14:paraId="2F4AA68F" w14:textId="77777777" w:rsidR="00BF514F" w:rsidRPr="00BF514F" w:rsidRDefault="00BF514F" w:rsidP="00BF514F">
      <w:pPr>
        <w:numPr>
          <w:ilvl w:val="0"/>
          <w:numId w:val="54"/>
        </w:numPr>
      </w:pPr>
      <w:r w:rsidRPr="00BF514F">
        <w:t>Foster a culture of continuous improvement among staff</w:t>
      </w:r>
    </w:p>
    <w:p w14:paraId="260F7793" w14:textId="7248A535" w:rsidR="00D75886" w:rsidRPr="00680A5B" w:rsidRDefault="00D75886" w:rsidP="00BF514F"/>
    <w:p w14:paraId="3A6B09CF" w14:textId="77777777" w:rsidR="00D75886" w:rsidRPr="00680A5B" w:rsidRDefault="00D75886" w:rsidP="00D75886">
      <w:pPr>
        <w:rPr>
          <w:b/>
          <w:bCs/>
        </w:rPr>
      </w:pPr>
      <w:r w:rsidRPr="00680A5B">
        <w:rPr>
          <w:b/>
          <w:bCs/>
        </w:rPr>
        <w:t>Production and Distribution Processes</w:t>
      </w:r>
    </w:p>
    <w:p w14:paraId="37642803" w14:textId="77777777" w:rsidR="00D75886" w:rsidRPr="00680A5B" w:rsidRDefault="00D75886" w:rsidP="00D75886">
      <w:r w:rsidRPr="00680A5B">
        <w:t>Services will be delivered on-site, with all activities and programs conducted within the nursery premises. Any external activities or outings will be carefully planned and supervised.</w:t>
      </w:r>
    </w:p>
    <w:p w14:paraId="185FBE74" w14:textId="77777777" w:rsidR="00D75886" w:rsidRPr="00680A5B" w:rsidRDefault="00D75886" w:rsidP="00D75886">
      <w:pPr>
        <w:rPr>
          <w:b/>
          <w:bCs/>
        </w:rPr>
      </w:pPr>
      <w:r w:rsidRPr="00680A5B">
        <w:rPr>
          <w:b/>
          <w:bCs/>
        </w:rPr>
        <w:t>People/Staff/Suppliers</w:t>
      </w:r>
    </w:p>
    <w:p w14:paraId="2C1A26EF" w14:textId="77777777" w:rsidR="00D75886" w:rsidRPr="00680A5B" w:rsidRDefault="00D75886" w:rsidP="00D75886">
      <w:r w:rsidRPr="00680A5B">
        <w:t>Our team will consist of:</w:t>
      </w:r>
    </w:p>
    <w:p w14:paraId="02545A8C" w14:textId="77777777" w:rsidR="00D75886" w:rsidRPr="00680A5B" w:rsidRDefault="00D75886" w:rsidP="00D75886">
      <w:pPr>
        <w:numPr>
          <w:ilvl w:val="0"/>
          <w:numId w:val="26"/>
        </w:numPr>
      </w:pPr>
      <w:r w:rsidRPr="00680A5B">
        <w:t>Qualified childcare professionals with relevant certifications.</w:t>
      </w:r>
    </w:p>
    <w:p w14:paraId="7922576A" w14:textId="77777777" w:rsidR="00D75886" w:rsidRPr="00680A5B" w:rsidRDefault="00D75886" w:rsidP="00D75886">
      <w:pPr>
        <w:numPr>
          <w:ilvl w:val="0"/>
          <w:numId w:val="26"/>
        </w:numPr>
      </w:pPr>
      <w:r w:rsidRPr="00680A5B">
        <w:t>Support staff for administrative and operational tasks.</w:t>
      </w:r>
    </w:p>
    <w:p w14:paraId="3580844F" w14:textId="77777777" w:rsidR="00D75886" w:rsidRPr="00680A5B" w:rsidRDefault="00D75886" w:rsidP="00D75886">
      <w:pPr>
        <w:numPr>
          <w:ilvl w:val="0"/>
          <w:numId w:val="26"/>
        </w:numPr>
      </w:pPr>
      <w:r w:rsidRPr="00680A5B">
        <w:lastRenderedPageBreak/>
        <w:t>Partnerships with local suppliers for educational materials and resources.</w:t>
      </w:r>
    </w:p>
    <w:p w14:paraId="1E608C6A" w14:textId="77777777" w:rsidR="00D75886" w:rsidRPr="00680A5B" w:rsidRDefault="00D75886" w:rsidP="00D75886">
      <w:pPr>
        <w:rPr>
          <w:b/>
          <w:bCs/>
        </w:rPr>
      </w:pPr>
      <w:r w:rsidRPr="00680A5B">
        <w:rPr>
          <w:b/>
          <w:bCs/>
        </w:rPr>
        <w:t>Systems and Procedures</w:t>
      </w:r>
    </w:p>
    <w:p w14:paraId="78F77D72" w14:textId="77777777" w:rsidR="00D75886" w:rsidRPr="00680A5B" w:rsidRDefault="00D75886" w:rsidP="00D75886">
      <w:r w:rsidRPr="00680A5B">
        <w:t>We will implement robust systems for:</w:t>
      </w:r>
    </w:p>
    <w:p w14:paraId="49946E6E" w14:textId="10B8F154" w:rsidR="00D75886" w:rsidRPr="00680A5B" w:rsidRDefault="00D75886" w:rsidP="00D75886">
      <w:pPr>
        <w:numPr>
          <w:ilvl w:val="0"/>
          <w:numId w:val="27"/>
        </w:numPr>
      </w:pPr>
      <w:r w:rsidRPr="00680A5B">
        <w:t xml:space="preserve">Child </w:t>
      </w:r>
      <w:r w:rsidR="00911CAB" w:rsidRPr="00680A5B">
        <w:t>enrolment</w:t>
      </w:r>
      <w:r w:rsidRPr="00680A5B">
        <w:t xml:space="preserve"> and attendance tracking.</w:t>
      </w:r>
    </w:p>
    <w:p w14:paraId="5E5D6114" w14:textId="77777777" w:rsidR="00D75886" w:rsidRPr="00680A5B" w:rsidRDefault="00D75886" w:rsidP="00D75886">
      <w:pPr>
        <w:numPr>
          <w:ilvl w:val="0"/>
          <w:numId w:val="27"/>
        </w:numPr>
      </w:pPr>
      <w:r w:rsidRPr="00680A5B">
        <w:t>Communication with parents and guardians.</w:t>
      </w:r>
    </w:p>
    <w:p w14:paraId="3F62246B" w14:textId="77777777" w:rsidR="00D75886" w:rsidRPr="00680A5B" w:rsidRDefault="00D75886" w:rsidP="00D75886">
      <w:pPr>
        <w:numPr>
          <w:ilvl w:val="0"/>
          <w:numId w:val="27"/>
        </w:numPr>
      </w:pPr>
      <w:r w:rsidRPr="00680A5B">
        <w:t>Health and safety protocols.</w:t>
      </w:r>
    </w:p>
    <w:p w14:paraId="331BE2C8" w14:textId="77777777" w:rsidR="00D75886" w:rsidRPr="00680A5B" w:rsidRDefault="00D75886" w:rsidP="00D75886">
      <w:pPr>
        <w:numPr>
          <w:ilvl w:val="0"/>
          <w:numId w:val="27"/>
        </w:numPr>
      </w:pPr>
      <w:r w:rsidRPr="00680A5B">
        <w:t>Staff training and development.</w:t>
      </w:r>
    </w:p>
    <w:p w14:paraId="4FD7D830" w14:textId="77777777" w:rsidR="00D75886" w:rsidRPr="00680A5B" w:rsidRDefault="00D75886" w:rsidP="00D75886">
      <w:pPr>
        <w:rPr>
          <w:b/>
          <w:bCs/>
        </w:rPr>
      </w:pPr>
      <w:r w:rsidRPr="00680A5B">
        <w:rPr>
          <w:b/>
          <w:bCs/>
        </w:rPr>
        <w:t>Health &amp; Safety/Quality Control/Legal Compliance</w:t>
      </w:r>
    </w:p>
    <w:p w14:paraId="268D98DC" w14:textId="77777777" w:rsidR="00D75886" w:rsidRPr="00680A5B" w:rsidRDefault="00D75886" w:rsidP="00D75886">
      <w:r w:rsidRPr="00680A5B">
        <w:t>Bambino and Friends will adhere to all health and safety regulations set by CIW and other relevant authorities. Regular inspections and audits will be conducted to ensure compliance and maintain high standards of care.</w:t>
      </w:r>
    </w:p>
    <w:p w14:paraId="15CDAD8A" w14:textId="77777777" w:rsidR="00D75886" w:rsidRPr="00680A5B" w:rsidRDefault="00D75886" w:rsidP="00D75886">
      <w:r w:rsidRPr="00680A5B">
        <w:rPr>
          <w:b/>
          <w:bCs/>
        </w:rPr>
        <w:t>Our Values:</w:t>
      </w:r>
    </w:p>
    <w:p w14:paraId="0E874FAB" w14:textId="77777777" w:rsidR="00D75886" w:rsidRPr="00680A5B" w:rsidRDefault="00D75886" w:rsidP="00D75886">
      <w:pPr>
        <w:numPr>
          <w:ilvl w:val="0"/>
          <w:numId w:val="14"/>
        </w:numPr>
      </w:pPr>
      <w:r w:rsidRPr="00680A5B">
        <w:rPr>
          <w:b/>
          <w:bCs/>
        </w:rPr>
        <w:t>Safety and Well-being:</w:t>
      </w:r>
      <w:r w:rsidRPr="00680A5B">
        <w:t xml:space="preserve"> Prioritizing the health, safety, and emotional well-being of every child in our care.</w:t>
      </w:r>
    </w:p>
    <w:p w14:paraId="78080000" w14:textId="77777777" w:rsidR="00D75886" w:rsidRPr="00680A5B" w:rsidRDefault="00D75886" w:rsidP="00D75886">
      <w:pPr>
        <w:numPr>
          <w:ilvl w:val="0"/>
          <w:numId w:val="14"/>
        </w:numPr>
      </w:pPr>
      <w:r w:rsidRPr="00680A5B">
        <w:rPr>
          <w:b/>
          <w:bCs/>
        </w:rPr>
        <w:t>Educational Development:</w:t>
      </w:r>
      <w:r w:rsidRPr="00680A5B">
        <w:t xml:space="preserve"> Fostering a love for learning through structured activities and play-based learning.</w:t>
      </w:r>
    </w:p>
    <w:p w14:paraId="65F4F8A2" w14:textId="77777777" w:rsidR="00D75886" w:rsidRPr="00680A5B" w:rsidRDefault="00D75886" w:rsidP="00D75886">
      <w:pPr>
        <w:numPr>
          <w:ilvl w:val="0"/>
          <w:numId w:val="14"/>
        </w:numPr>
      </w:pPr>
      <w:r w:rsidRPr="00680A5B">
        <w:rPr>
          <w:b/>
          <w:bCs/>
        </w:rPr>
        <w:t>Community Engagement:</w:t>
      </w:r>
      <w:r w:rsidRPr="00680A5B">
        <w:t xml:space="preserve"> Building strong relationships with families and the local community to support each child's development.</w:t>
      </w:r>
    </w:p>
    <w:p w14:paraId="01F349C7" w14:textId="77777777" w:rsidR="00D75886" w:rsidRPr="00680A5B" w:rsidRDefault="00D75886" w:rsidP="00D75886">
      <w:pPr>
        <w:numPr>
          <w:ilvl w:val="0"/>
          <w:numId w:val="14"/>
        </w:numPr>
      </w:pPr>
      <w:r w:rsidRPr="00680A5B">
        <w:rPr>
          <w:b/>
          <w:bCs/>
        </w:rPr>
        <w:t>Cultural Inclusivity:</w:t>
      </w:r>
      <w:r w:rsidRPr="00680A5B">
        <w:t xml:space="preserve"> Celebrating diverse cultures and backgrounds, ensuring an inclusive environment for all children.</w:t>
      </w:r>
    </w:p>
    <w:p w14:paraId="6D62127C" w14:textId="77777777" w:rsidR="00D75886" w:rsidRPr="00680A5B" w:rsidRDefault="00D75886" w:rsidP="00D75886">
      <w:pPr>
        <w:numPr>
          <w:ilvl w:val="0"/>
          <w:numId w:val="14"/>
        </w:numPr>
      </w:pPr>
      <w:r w:rsidRPr="00680A5B">
        <w:rPr>
          <w:b/>
          <w:bCs/>
        </w:rPr>
        <w:t>Connection with Nature:</w:t>
      </w:r>
      <w:r w:rsidRPr="00680A5B">
        <w:t xml:space="preserve"> We believe in the profound benefits of outdoor play and nature-based learning. Engaging children in outdoor activities not only promotes physical health and well-being but also enhances cognitive development, creativity, and emotional resilience. By immersing children in natural environments, we encourage exploration, problem-solving, and a deeper connection to the world around them.</w:t>
      </w:r>
    </w:p>
    <w:p w14:paraId="0403EFE9" w14:textId="77777777" w:rsidR="004E4D6B" w:rsidRPr="00680A5B" w:rsidRDefault="004E4D6B" w:rsidP="004E4D6B"/>
    <w:p w14:paraId="5EE273D9" w14:textId="77777777" w:rsidR="00DF4E1D" w:rsidRPr="00680A5B" w:rsidRDefault="00DF4E1D" w:rsidP="00DF4E1D">
      <w:pPr>
        <w:jc w:val="center"/>
      </w:pPr>
    </w:p>
    <w:p w14:paraId="52B09BCF" w14:textId="77777777" w:rsidR="005E7816" w:rsidRPr="00680A5B" w:rsidRDefault="005E7816" w:rsidP="005E7816">
      <w:pPr>
        <w:rPr>
          <w:b/>
          <w:bCs/>
        </w:rPr>
      </w:pPr>
      <w:r w:rsidRPr="00680A5B">
        <w:rPr>
          <w:b/>
          <w:bCs/>
        </w:rPr>
        <w:t>Scenario Assumptions</w:t>
      </w:r>
    </w:p>
    <w:p w14:paraId="5C562425" w14:textId="77777777" w:rsidR="005E7816" w:rsidRPr="00680A5B" w:rsidRDefault="005E7816" w:rsidP="005E7816">
      <w:pPr>
        <w:numPr>
          <w:ilvl w:val="0"/>
          <w:numId w:val="29"/>
        </w:numPr>
      </w:pPr>
      <w:r w:rsidRPr="00680A5B">
        <w:rPr>
          <w:b/>
          <w:bCs/>
        </w:rPr>
        <w:t>Daily rate per child:</w:t>
      </w:r>
      <w:r w:rsidRPr="00680A5B">
        <w:t> £57</w:t>
      </w:r>
    </w:p>
    <w:p w14:paraId="6FB59860" w14:textId="77777777" w:rsidR="005E7816" w:rsidRPr="00680A5B" w:rsidRDefault="005E7816" w:rsidP="005E7816">
      <w:pPr>
        <w:numPr>
          <w:ilvl w:val="0"/>
          <w:numId w:val="29"/>
        </w:numPr>
      </w:pPr>
      <w:r w:rsidRPr="00680A5B">
        <w:rPr>
          <w:b/>
          <w:bCs/>
        </w:rPr>
        <w:t>Operating days per month:</w:t>
      </w:r>
      <w:r w:rsidRPr="00680A5B">
        <w:t> 22 (based on weekdays only)</w:t>
      </w:r>
    </w:p>
    <w:p w14:paraId="24A37B29" w14:textId="77777777" w:rsidR="005E7816" w:rsidRPr="00680A5B" w:rsidRDefault="005E7816" w:rsidP="005E7816">
      <w:pPr>
        <w:numPr>
          <w:ilvl w:val="0"/>
          <w:numId w:val="29"/>
        </w:numPr>
      </w:pPr>
      <w:r w:rsidRPr="00680A5B">
        <w:rPr>
          <w:b/>
          <w:bCs/>
        </w:rPr>
        <w:lastRenderedPageBreak/>
        <w:t>Capacity:</w:t>
      </w:r>
      <w:r w:rsidRPr="00680A5B">
        <w:t> 20 children per day (a realistic number for a small to mid-sized nursery)</w:t>
      </w:r>
    </w:p>
    <w:p w14:paraId="2EB8971B" w14:textId="77777777" w:rsidR="005E7816" w:rsidRPr="00680A5B" w:rsidRDefault="005E7816" w:rsidP="005E7816">
      <w:pPr>
        <w:numPr>
          <w:ilvl w:val="0"/>
          <w:numId w:val="29"/>
        </w:numPr>
      </w:pPr>
      <w:r w:rsidRPr="00680A5B">
        <w:rPr>
          <w:b/>
          <w:bCs/>
        </w:rPr>
        <w:t>Staff-to-child ratio:</w:t>
      </w:r>
      <w:r w:rsidRPr="00680A5B">
        <w:t> 1:4 (in line with Ofsted guidelines)</w:t>
      </w:r>
    </w:p>
    <w:p w14:paraId="7A89BE06" w14:textId="77777777" w:rsidR="005E7816" w:rsidRPr="00680A5B" w:rsidRDefault="005E7816" w:rsidP="005E7816">
      <w:pPr>
        <w:numPr>
          <w:ilvl w:val="0"/>
          <w:numId w:val="29"/>
        </w:numPr>
      </w:pPr>
      <w:r w:rsidRPr="00680A5B">
        <w:rPr>
          <w:b/>
          <w:bCs/>
        </w:rPr>
        <w:t>Start-up costs:</w:t>
      </w:r>
      <w:r w:rsidRPr="00680A5B">
        <w:t> Not included here but can be added if needed (e.g. equipment, licenses, lease)</w:t>
      </w:r>
    </w:p>
    <w:p w14:paraId="114BD682" w14:textId="77777777" w:rsidR="005E7816" w:rsidRPr="00680A5B" w:rsidRDefault="005E7816" w:rsidP="005E7816">
      <w:pPr>
        <w:numPr>
          <w:ilvl w:val="0"/>
          <w:numId w:val="29"/>
        </w:numPr>
      </w:pPr>
      <w:r w:rsidRPr="00680A5B">
        <w:rPr>
          <w:b/>
          <w:bCs/>
        </w:rPr>
        <w:t>Running costs:</w:t>
      </w:r>
      <w:r w:rsidRPr="00680A5B">
        <w:t> Listed below</w:t>
      </w:r>
    </w:p>
    <w:p w14:paraId="2570E31D" w14:textId="77777777" w:rsidR="005E7816" w:rsidRPr="00680A5B" w:rsidRDefault="005E7816" w:rsidP="005E7816">
      <w:pPr>
        <w:numPr>
          <w:ilvl w:val="0"/>
          <w:numId w:val="29"/>
        </w:numPr>
      </w:pPr>
      <w:r w:rsidRPr="00680A5B">
        <w:rPr>
          <w:b/>
          <w:bCs/>
        </w:rPr>
        <w:t>Wages:</w:t>
      </w:r>
      <w:r w:rsidRPr="00680A5B">
        <w:t> Based on an average wage of £22,000 per full-time staff</w:t>
      </w:r>
    </w:p>
    <w:p w14:paraId="76C5979D" w14:textId="77777777" w:rsidR="005E7816" w:rsidRPr="00680A5B" w:rsidRDefault="005E7816" w:rsidP="005E7816">
      <w:pPr>
        <w:numPr>
          <w:ilvl w:val="0"/>
          <w:numId w:val="29"/>
        </w:numPr>
      </w:pPr>
      <w:r w:rsidRPr="00680A5B">
        <w:rPr>
          <w:b/>
          <w:bCs/>
        </w:rPr>
        <w:t>You (the owner)</w:t>
      </w:r>
      <w:r w:rsidRPr="00680A5B">
        <w:t> are also working full-time in the business</w:t>
      </w:r>
    </w:p>
    <w:p w14:paraId="15565833" w14:textId="77777777" w:rsidR="005E7816" w:rsidRPr="00680A5B" w:rsidRDefault="005E7816" w:rsidP="005E7816">
      <w:pPr>
        <w:numPr>
          <w:ilvl w:val="0"/>
          <w:numId w:val="29"/>
        </w:numPr>
      </w:pPr>
      <w:r w:rsidRPr="00680A5B">
        <w:rPr>
          <w:b/>
          <w:bCs/>
        </w:rPr>
        <w:t>Occupancy Rate Starting at:</w:t>
      </w:r>
      <w:r w:rsidRPr="00680A5B">
        <w:t> 40% capacity, gradually rising to 85% over 12 months (realistic growth pattern)</w:t>
      </w:r>
    </w:p>
    <w:p w14:paraId="2C82613D" w14:textId="77777777" w:rsidR="005E7816" w:rsidRPr="00680A5B" w:rsidRDefault="005E7816" w:rsidP="005E7816">
      <w:pPr>
        <w:numPr>
          <w:ilvl w:val="0"/>
          <w:numId w:val="29"/>
        </w:numPr>
      </w:pPr>
      <w:r w:rsidRPr="00680A5B">
        <w:rPr>
          <w:b/>
          <w:bCs/>
        </w:rPr>
        <w:t>Other income streams:</w:t>
      </w:r>
      <w:r w:rsidRPr="00680A5B">
        <w:t> Not included (but could be added, e.g. government funding, late fees, etc.)</w:t>
      </w:r>
    </w:p>
    <w:p w14:paraId="20D92A4B" w14:textId="77777777" w:rsidR="005E7816" w:rsidRPr="00680A5B" w:rsidRDefault="00000000" w:rsidP="005E7816">
      <w:r w:rsidRPr="00680A5B">
        <w:pict w14:anchorId="58AB3C31">
          <v:rect id="_x0000_i1030" style="width:0;height:1.5pt" o:hrstd="t" o:hrnoshade="t" o:hr="t" fillcolor="#242424" stroked="f"/>
        </w:pict>
      </w:r>
    </w:p>
    <w:p w14:paraId="46383D83" w14:textId="77777777" w:rsidR="005E7816" w:rsidRPr="00680A5B" w:rsidRDefault="005E7816" w:rsidP="005E7816"/>
    <w:p w14:paraId="769CA241" w14:textId="77777777" w:rsidR="005E7816" w:rsidRPr="00680A5B" w:rsidRDefault="005E7816" w:rsidP="005E7816">
      <w:pPr>
        <w:rPr>
          <w:b/>
          <w:bCs/>
        </w:rPr>
      </w:pPr>
      <w:r w:rsidRPr="00680A5B">
        <w:rPr>
          <w:b/>
          <w:bCs/>
        </w:rPr>
        <w:t>12-Month Financial Projections Overview</w:t>
      </w:r>
    </w:p>
    <w:p w14:paraId="72098561" w14:textId="77777777" w:rsidR="005E7816" w:rsidRPr="00680A5B" w:rsidRDefault="005E7816" w:rsidP="005E7816">
      <w:pPr>
        <w:rPr>
          <w:b/>
          <w:bCs/>
        </w:rPr>
      </w:pPr>
      <w:r w:rsidRPr="00680A5B">
        <w:rPr>
          <w:b/>
          <w:bCs/>
        </w:rPr>
        <w:t>Monthly Occupancy Plan (Number of children per day)</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773"/>
        <w:gridCol w:w="1285"/>
        <w:gridCol w:w="1530"/>
      </w:tblGrid>
      <w:tr w:rsidR="005E7816" w:rsidRPr="00680A5B" w14:paraId="23E4FC85" w14:textId="77777777" w:rsidTr="005E7816">
        <w:trPr>
          <w:tblCellSpacing w:w="15" w:type="dxa"/>
        </w:trPr>
        <w:tc>
          <w:tcPr>
            <w:tcW w:w="0" w:type="auto"/>
            <w:shd w:val="clear" w:color="auto" w:fill="FFFFFF"/>
            <w:vAlign w:val="center"/>
            <w:hideMark/>
          </w:tcPr>
          <w:p w14:paraId="724EDE7C" w14:textId="77777777" w:rsidR="005E7816" w:rsidRPr="00680A5B" w:rsidRDefault="005E7816" w:rsidP="005E7816">
            <w:pPr>
              <w:rPr>
                <w:b/>
                <w:bCs/>
              </w:rPr>
            </w:pPr>
            <w:r w:rsidRPr="00680A5B">
              <w:rPr>
                <w:b/>
                <w:bCs/>
              </w:rPr>
              <w:t>Month</w:t>
            </w:r>
          </w:p>
        </w:tc>
        <w:tc>
          <w:tcPr>
            <w:tcW w:w="0" w:type="auto"/>
            <w:shd w:val="clear" w:color="auto" w:fill="FFFFFF"/>
            <w:vAlign w:val="center"/>
            <w:hideMark/>
          </w:tcPr>
          <w:p w14:paraId="56BA2BD0" w14:textId="77777777" w:rsidR="005E7816" w:rsidRPr="00680A5B" w:rsidRDefault="005E7816" w:rsidP="005E7816">
            <w:pPr>
              <w:rPr>
                <w:b/>
                <w:bCs/>
              </w:rPr>
            </w:pPr>
            <w:r w:rsidRPr="00680A5B">
              <w:rPr>
                <w:b/>
                <w:bCs/>
              </w:rPr>
              <w:t>% Capacity</w:t>
            </w:r>
          </w:p>
        </w:tc>
        <w:tc>
          <w:tcPr>
            <w:tcW w:w="0" w:type="auto"/>
            <w:shd w:val="clear" w:color="auto" w:fill="FFFFFF"/>
            <w:vAlign w:val="center"/>
            <w:hideMark/>
          </w:tcPr>
          <w:p w14:paraId="3F2FB2A3" w14:textId="77777777" w:rsidR="005E7816" w:rsidRPr="00680A5B" w:rsidRDefault="005E7816" w:rsidP="005E7816">
            <w:pPr>
              <w:rPr>
                <w:b/>
                <w:bCs/>
              </w:rPr>
            </w:pPr>
            <w:r w:rsidRPr="00680A5B">
              <w:rPr>
                <w:b/>
                <w:bCs/>
              </w:rPr>
              <w:t>Children/Day</w:t>
            </w:r>
          </w:p>
        </w:tc>
      </w:tr>
      <w:tr w:rsidR="005E7816" w:rsidRPr="00680A5B" w14:paraId="7A1A7495" w14:textId="77777777" w:rsidTr="005E7816">
        <w:trPr>
          <w:tblCellSpacing w:w="15" w:type="dxa"/>
        </w:trPr>
        <w:tc>
          <w:tcPr>
            <w:tcW w:w="0" w:type="auto"/>
            <w:shd w:val="clear" w:color="auto" w:fill="FFFFFF"/>
            <w:vAlign w:val="center"/>
            <w:hideMark/>
          </w:tcPr>
          <w:p w14:paraId="22B843F9" w14:textId="77777777" w:rsidR="005E7816" w:rsidRPr="00680A5B" w:rsidRDefault="005E7816" w:rsidP="005E7816">
            <w:r w:rsidRPr="00680A5B">
              <w:t>1</w:t>
            </w:r>
          </w:p>
        </w:tc>
        <w:tc>
          <w:tcPr>
            <w:tcW w:w="0" w:type="auto"/>
            <w:shd w:val="clear" w:color="auto" w:fill="FFFFFF"/>
            <w:vAlign w:val="center"/>
            <w:hideMark/>
          </w:tcPr>
          <w:p w14:paraId="12147024" w14:textId="77777777" w:rsidR="005E7816" w:rsidRPr="00680A5B" w:rsidRDefault="005E7816" w:rsidP="005E7816">
            <w:r w:rsidRPr="00680A5B">
              <w:t>40%</w:t>
            </w:r>
          </w:p>
        </w:tc>
        <w:tc>
          <w:tcPr>
            <w:tcW w:w="0" w:type="auto"/>
            <w:shd w:val="clear" w:color="auto" w:fill="FFFFFF"/>
            <w:vAlign w:val="center"/>
            <w:hideMark/>
          </w:tcPr>
          <w:p w14:paraId="351ECFE6" w14:textId="77777777" w:rsidR="005E7816" w:rsidRPr="00680A5B" w:rsidRDefault="005E7816" w:rsidP="005E7816">
            <w:r w:rsidRPr="00680A5B">
              <w:t>8</w:t>
            </w:r>
          </w:p>
        </w:tc>
      </w:tr>
      <w:tr w:rsidR="005E7816" w:rsidRPr="00680A5B" w14:paraId="2A13EF30" w14:textId="77777777" w:rsidTr="005E7816">
        <w:trPr>
          <w:tblCellSpacing w:w="15" w:type="dxa"/>
        </w:trPr>
        <w:tc>
          <w:tcPr>
            <w:tcW w:w="0" w:type="auto"/>
            <w:shd w:val="clear" w:color="auto" w:fill="FFFFFF"/>
            <w:vAlign w:val="center"/>
            <w:hideMark/>
          </w:tcPr>
          <w:p w14:paraId="63F763A6" w14:textId="77777777" w:rsidR="005E7816" w:rsidRPr="00680A5B" w:rsidRDefault="005E7816" w:rsidP="005E7816">
            <w:r w:rsidRPr="00680A5B">
              <w:t>2</w:t>
            </w:r>
          </w:p>
        </w:tc>
        <w:tc>
          <w:tcPr>
            <w:tcW w:w="0" w:type="auto"/>
            <w:shd w:val="clear" w:color="auto" w:fill="FFFFFF"/>
            <w:vAlign w:val="center"/>
            <w:hideMark/>
          </w:tcPr>
          <w:p w14:paraId="24B6CA52" w14:textId="77777777" w:rsidR="005E7816" w:rsidRPr="00680A5B" w:rsidRDefault="005E7816" w:rsidP="005E7816">
            <w:r w:rsidRPr="00680A5B">
              <w:t>45%</w:t>
            </w:r>
          </w:p>
        </w:tc>
        <w:tc>
          <w:tcPr>
            <w:tcW w:w="0" w:type="auto"/>
            <w:shd w:val="clear" w:color="auto" w:fill="FFFFFF"/>
            <w:vAlign w:val="center"/>
            <w:hideMark/>
          </w:tcPr>
          <w:p w14:paraId="137C7EAA" w14:textId="77777777" w:rsidR="005E7816" w:rsidRPr="00680A5B" w:rsidRDefault="005E7816" w:rsidP="005E7816">
            <w:r w:rsidRPr="00680A5B">
              <w:t>9</w:t>
            </w:r>
          </w:p>
        </w:tc>
      </w:tr>
      <w:tr w:rsidR="005E7816" w:rsidRPr="00680A5B" w14:paraId="410D98E8" w14:textId="77777777" w:rsidTr="005E7816">
        <w:trPr>
          <w:tblCellSpacing w:w="15" w:type="dxa"/>
        </w:trPr>
        <w:tc>
          <w:tcPr>
            <w:tcW w:w="0" w:type="auto"/>
            <w:shd w:val="clear" w:color="auto" w:fill="FFFFFF"/>
            <w:vAlign w:val="center"/>
            <w:hideMark/>
          </w:tcPr>
          <w:p w14:paraId="59CBDD73" w14:textId="77777777" w:rsidR="005E7816" w:rsidRPr="00680A5B" w:rsidRDefault="005E7816" w:rsidP="005E7816">
            <w:r w:rsidRPr="00680A5B">
              <w:t>3</w:t>
            </w:r>
          </w:p>
        </w:tc>
        <w:tc>
          <w:tcPr>
            <w:tcW w:w="0" w:type="auto"/>
            <w:shd w:val="clear" w:color="auto" w:fill="FFFFFF"/>
            <w:vAlign w:val="center"/>
            <w:hideMark/>
          </w:tcPr>
          <w:p w14:paraId="7CFB7CE2" w14:textId="77777777" w:rsidR="005E7816" w:rsidRPr="00680A5B" w:rsidRDefault="005E7816" w:rsidP="005E7816">
            <w:r w:rsidRPr="00680A5B">
              <w:t>50%</w:t>
            </w:r>
          </w:p>
        </w:tc>
        <w:tc>
          <w:tcPr>
            <w:tcW w:w="0" w:type="auto"/>
            <w:shd w:val="clear" w:color="auto" w:fill="FFFFFF"/>
            <w:vAlign w:val="center"/>
            <w:hideMark/>
          </w:tcPr>
          <w:p w14:paraId="56F2F0D2" w14:textId="77777777" w:rsidR="005E7816" w:rsidRPr="00680A5B" w:rsidRDefault="005E7816" w:rsidP="005E7816">
            <w:r w:rsidRPr="00680A5B">
              <w:t>10</w:t>
            </w:r>
          </w:p>
        </w:tc>
      </w:tr>
      <w:tr w:rsidR="005E7816" w:rsidRPr="00680A5B" w14:paraId="775692D0" w14:textId="77777777" w:rsidTr="005E7816">
        <w:trPr>
          <w:tblCellSpacing w:w="15" w:type="dxa"/>
        </w:trPr>
        <w:tc>
          <w:tcPr>
            <w:tcW w:w="0" w:type="auto"/>
            <w:shd w:val="clear" w:color="auto" w:fill="FFFFFF"/>
            <w:vAlign w:val="center"/>
            <w:hideMark/>
          </w:tcPr>
          <w:p w14:paraId="41AFD658" w14:textId="77777777" w:rsidR="005E7816" w:rsidRPr="00680A5B" w:rsidRDefault="005E7816" w:rsidP="005E7816">
            <w:r w:rsidRPr="00680A5B">
              <w:t>4</w:t>
            </w:r>
          </w:p>
        </w:tc>
        <w:tc>
          <w:tcPr>
            <w:tcW w:w="0" w:type="auto"/>
            <w:shd w:val="clear" w:color="auto" w:fill="FFFFFF"/>
            <w:vAlign w:val="center"/>
            <w:hideMark/>
          </w:tcPr>
          <w:p w14:paraId="11BED48C" w14:textId="77777777" w:rsidR="005E7816" w:rsidRPr="00680A5B" w:rsidRDefault="005E7816" w:rsidP="005E7816">
            <w:r w:rsidRPr="00680A5B">
              <w:t>55%</w:t>
            </w:r>
          </w:p>
        </w:tc>
        <w:tc>
          <w:tcPr>
            <w:tcW w:w="0" w:type="auto"/>
            <w:shd w:val="clear" w:color="auto" w:fill="FFFFFF"/>
            <w:vAlign w:val="center"/>
            <w:hideMark/>
          </w:tcPr>
          <w:p w14:paraId="60ECCBE2" w14:textId="77777777" w:rsidR="005E7816" w:rsidRPr="00680A5B" w:rsidRDefault="005E7816" w:rsidP="005E7816">
            <w:r w:rsidRPr="00680A5B">
              <w:t>11</w:t>
            </w:r>
          </w:p>
        </w:tc>
      </w:tr>
      <w:tr w:rsidR="005E7816" w:rsidRPr="00680A5B" w14:paraId="44AC2980" w14:textId="77777777" w:rsidTr="005E7816">
        <w:trPr>
          <w:tblCellSpacing w:w="15" w:type="dxa"/>
        </w:trPr>
        <w:tc>
          <w:tcPr>
            <w:tcW w:w="0" w:type="auto"/>
            <w:shd w:val="clear" w:color="auto" w:fill="FFFFFF"/>
            <w:vAlign w:val="center"/>
            <w:hideMark/>
          </w:tcPr>
          <w:p w14:paraId="4F4B1D1D" w14:textId="77777777" w:rsidR="005E7816" w:rsidRPr="00680A5B" w:rsidRDefault="005E7816" w:rsidP="005E7816">
            <w:r w:rsidRPr="00680A5B">
              <w:t>5</w:t>
            </w:r>
          </w:p>
        </w:tc>
        <w:tc>
          <w:tcPr>
            <w:tcW w:w="0" w:type="auto"/>
            <w:shd w:val="clear" w:color="auto" w:fill="FFFFFF"/>
            <w:vAlign w:val="center"/>
            <w:hideMark/>
          </w:tcPr>
          <w:p w14:paraId="0FA8BC94" w14:textId="77777777" w:rsidR="005E7816" w:rsidRPr="00680A5B" w:rsidRDefault="005E7816" w:rsidP="005E7816">
            <w:r w:rsidRPr="00680A5B">
              <w:t>60%</w:t>
            </w:r>
          </w:p>
        </w:tc>
        <w:tc>
          <w:tcPr>
            <w:tcW w:w="0" w:type="auto"/>
            <w:shd w:val="clear" w:color="auto" w:fill="FFFFFF"/>
            <w:vAlign w:val="center"/>
            <w:hideMark/>
          </w:tcPr>
          <w:p w14:paraId="5757217A" w14:textId="77777777" w:rsidR="005E7816" w:rsidRPr="00680A5B" w:rsidRDefault="005E7816" w:rsidP="005E7816">
            <w:r w:rsidRPr="00680A5B">
              <w:t>12</w:t>
            </w:r>
          </w:p>
        </w:tc>
      </w:tr>
      <w:tr w:rsidR="005E7816" w:rsidRPr="00680A5B" w14:paraId="55B75717" w14:textId="77777777" w:rsidTr="005E7816">
        <w:trPr>
          <w:tblCellSpacing w:w="15" w:type="dxa"/>
        </w:trPr>
        <w:tc>
          <w:tcPr>
            <w:tcW w:w="0" w:type="auto"/>
            <w:shd w:val="clear" w:color="auto" w:fill="FFFFFF"/>
            <w:vAlign w:val="center"/>
            <w:hideMark/>
          </w:tcPr>
          <w:p w14:paraId="1BC0E7B9" w14:textId="77777777" w:rsidR="005E7816" w:rsidRPr="00680A5B" w:rsidRDefault="005E7816" w:rsidP="005E7816">
            <w:r w:rsidRPr="00680A5B">
              <w:t>6</w:t>
            </w:r>
          </w:p>
        </w:tc>
        <w:tc>
          <w:tcPr>
            <w:tcW w:w="0" w:type="auto"/>
            <w:shd w:val="clear" w:color="auto" w:fill="FFFFFF"/>
            <w:vAlign w:val="center"/>
            <w:hideMark/>
          </w:tcPr>
          <w:p w14:paraId="52865DFA" w14:textId="77777777" w:rsidR="005E7816" w:rsidRPr="00680A5B" w:rsidRDefault="005E7816" w:rsidP="005E7816">
            <w:r w:rsidRPr="00680A5B">
              <w:t>65%</w:t>
            </w:r>
          </w:p>
        </w:tc>
        <w:tc>
          <w:tcPr>
            <w:tcW w:w="0" w:type="auto"/>
            <w:shd w:val="clear" w:color="auto" w:fill="FFFFFF"/>
            <w:vAlign w:val="center"/>
            <w:hideMark/>
          </w:tcPr>
          <w:p w14:paraId="07D01B63" w14:textId="77777777" w:rsidR="005E7816" w:rsidRPr="00680A5B" w:rsidRDefault="005E7816" w:rsidP="005E7816">
            <w:r w:rsidRPr="00680A5B">
              <w:t>13</w:t>
            </w:r>
          </w:p>
        </w:tc>
      </w:tr>
      <w:tr w:rsidR="005E7816" w:rsidRPr="00680A5B" w14:paraId="46ECB541" w14:textId="77777777" w:rsidTr="005E7816">
        <w:trPr>
          <w:tblCellSpacing w:w="15" w:type="dxa"/>
        </w:trPr>
        <w:tc>
          <w:tcPr>
            <w:tcW w:w="0" w:type="auto"/>
            <w:shd w:val="clear" w:color="auto" w:fill="FFFFFF"/>
            <w:vAlign w:val="center"/>
            <w:hideMark/>
          </w:tcPr>
          <w:p w14:paraId="7594FB0C" w14:textId="77777777" w:rsidR="005E7816" w:rsidRPr="00680A5B" w:rsidRDefault="005E7816" w:rsidP="005E7816">
            <w:r w:rsidRPr="00680A5B">
              <w:t>7</w:t>
            </w:r>
          </w:p>
        </w:tc>
        <w:tc>
          <w:tcPr>
            <w:tcW w:w="0" w:type="auto"/>
            <w:shd w:val="clear" w:color="auto" w:fill="FFFFFF"/>
            <w:vAlign w:val="center"/>
            <w:hideMark/>
          </w:tcPr>
          <w:p w14:paraId="6F6FF890" w14:textId="77777777" w:rsidR="005E7816" w:rsidRPr="00680A5B" w:rsidRDefault="005E7816" w:rsidP="005E7816">
            <w:r w:rsidRPr="00680A5B">
              <w:t>70%</w:t>
            </w:r>
          </w:p>
        </w:tc>
        <w:tc>
          <w:tcPr>
            <w:tcW w:w="0" w:type="auto"/>
            <w:shd w:val="clear" w:color="auto" w:fill="FFFFFF"/>
            <w:vAlign w:val="center"/>
            <w:hideMark/>
          </w:tcPr>
          <w:p w14:paraId="359F9A3C" w14:textId="77777777" w:rsidR="005E7816" w:rsidRPr="00680A5B" w:rsidRDefault="005E7816" w:rsidP="005E7816">
            <w:r w:rsidRPr="00680A5B">
              <w:t>14</w:t>
            </w:r>
          </w:p>
        </w:tc>
      </w:tr>
      <w:tr w:rsidR="005E7816" w:rsidRPr="00680A5B" w14:paraId="0FC0C469" w14:textId="77777777" w:rsidTr="005E7816">
        <w:trPr>
          <w:tblCellSpacing w:w="15" w:type="dxa"/>
        </w:trPr>
        <w:tc>
          <w:tcPr>
            <w:tcW w:w="0" w:type="auto"/>
            <w:shd w:val="clear" w:color="auto" w:fill="FFFFFF"/>
            <w:vAlign w:val="center"/>
            <w:hideMark/>
          </w:tcPr>
          <w:p w14:paraId="01F26711" w14:textId="77777777" w:rsidR="005E7816" w:rsidRPr="00680A5B" w:rsidRDefault="005E7816" w:rsidP="005E7816">
            <w:r w:rsidRPr="00680A5B">
              <w:t>8</w:t>
            </w:r>
          </w:p>
        </w:tc>
        <w:tc>
          <w:tcPr>
            <w:tcW w:w="0" w:type="auto"/>
            <w:shd w:val="clear" w:color="auto" w:fill="FFFFFF"/>
            <w:vAlign w:val="center"/>
            <w:hideMark/>
          </w:tcPr>
          <w:p w14:paraId="4B68B298" w14:textId="77777777" w:rsidR="005E7816" w:rsidRPr="00680A5B" w:rsidRDefault="005E7816" w:rsidP="005E7816">
            <w:r w:rsidRPr="00680A5B">
              <w:t>75%</w:t>
            </w:r>
          </w:p>
        </w:tc>
        <w:tc>
          <w:tcPr>
            <w:tcW w:w="0" w:type="auto"/>
            <w:shd w:val="clear" w:color="auto" w:fill="FFFFFF"/>
            <w:vAlign w:val="center"/>
            <w:hideMark/>
          </w:tcPr>
          <w:p w14:paraId="0A984CA3" w14:textId="77777777" w:rsidR="005E7816" w:rsidRPr="00680A5B" w:rsidRDefault="005E7816" w:rsidP="005E7816">
            <w:r w:rsidRPr="00680A5B">
              <w:t>15</w:t>
            </w:r>
          </w:p>
        </w:tc>
      </w:tr>
      <w:tr w:rsidR="005E7816" w:rsidRPr="00680A5B" w14:paraId="39F03935" w14:textId="77777777" w:rsidTr="005E7816">
        <w:trPr>
          <w:tblCellSpacing w:w="15" w:type="dxa"/>
        </w:trPr>
        <w:tc>
          <w:tcPr>
            <w:tcW w:w="0" w:type="auto"/>
            <w:shd w:val="clear" w:color="auto" w:fill="FFFFFF"/>
            <w:vAlign w:val="center"/>
            <w:hideMark/>
          </w:tcPr>
          <w:p w14:paraId="713BB6A6" w14:textId="77777777" w:rsidR="005E7816" w:rsidRPr="00680A5B" w:rsidRDefault="005E7816" w:rsidP="005E7816">
            <w:r w:rsidRPr="00680A5B">
              <w:t>9</w:t>
            </w:r>
          </w:p>
        </w:tc>
        <w:tc>
          <w:tcPr>
            <w:tcW w:w="0" w:type="auto"/>
            <w:shd w:val="clear" w:color="auto" w:fill="FFFFFF"/>
            <w:vAlign w:val="center"/>
            <w:hideMark/>
          </w:tcPr>
          <w:p w14:paraId="1ADAFB96" w14:textId="77777777" w:rsidR="005E7816" w:rsidRPr="00680A5B" w:rsidRDefault="005E7816" w:rsidP="005E7816">
            <w:r w:rsidRPr="00680A5B">
              <w:t>80%</w:t>
            </w:r>
          </w:p>
        </w:tc>
        <w:tc>
          <w:tcPr>
            <w:tcW w:w="0" w:type="auto"/>
            <w:shd w:val="clear" w:color="auto" w:fill="FFFFFF"/>
            <w:vAlign w:val="center"/>
            <w:hideMark/>
          </w:tcPr>
          <w:p w14:paraId="5DF277F1" w14:textId="77777777" w:rsidR="005E7816" w:rsidRPr="00680A5B" w:rsidRDefault="005E7816" w:rsidP="005E7816">
            <w:r w:rsidRPr="00680A5B">
              <w:t>16</w:t>
            </w:r>
          </w:p>
        </w:tc>
      </w:tr>
      <w:tr w:rsidR="005E7816" w:rsidRPr="00680A5B" w14:paraId="4B603CEB" w14:textId="77777777" w:rsidTr="005E7816">
        <w:trPr>
          <w:tblCellSpacing w:w="15" w:type="dxa"/>
        </w:trPr>
        <w:tc>
          <w:tcPr>
            <w:tcW w:w="0" w:type="auto"/>
            <w:shd w:val="clear" w:color="auto" w:fill="FFFFFF"/>
            <w:vAlign w:val="center"/>
            <w:hideMark/>
          </w:tcPr>
          <w:p w14:paraId="4FCF8C3B" w14:textId="77777777" w:rsidR="005E7816" w:rsidRPr="00680A5B" w:rsidRDefault="005E7816" w:rsidP="005E7816">
            <w:r w:rsidRPr="00680A5B">
              <w:t>10</w:t>
            </w:r>
          </w:p>
        </w:tc>
        <w:tc>
          <w:tcPr>
            <w:tcW w:w="0" w:type="auto"/>
            <w:shd w:val="clear" w:color="auto" w:fill="FFFFFF"/>
            <w:vAlign w:val="center"/>
            <w:hideMark/>
          </w:tcPr>
          <w:p w14:paraId="68439570" w14:textId="77777777" w:rsidR="005E7816" w:rsidRPr="00680A5B" w:rsidRDefault="005E7816" w:rsidP="005E7816">
            <w:r w:rsidRPr="00680A5B">
              <w:t>85%</w:t>
            </w:r>
          </w:p>
        </w:tc>
        <w:tc>
          <w:tcPr>
            <w:tcW w:w="0" w:type="auto"/>
            <w:shd w:val="clear" w:color="auto" w:fill="FFFFFF"/>
            <w:vAlign w:val="center"/>
            <w:hideMark/>
          </w:tcPr>
          <w:p w14:paraId="03C8DA02" w14:textId="77777777" w:rsidR="005E7816" w:rsidRPr="00680A5B" w:rsidRDefault="005E7816" w:rsidP="005E7816">
            <w:r w:rsidRPr="00680A5B">
              <w:t>17</w:t>
            </w:r>
          </w:p>
        </w:tc>
      </w:tr>
      <w:tr w:rsidR="005E7816" w:rsidRPr="00680A5B" w14:paraId="526884EB" w14:textId="77777777" w:rsidTr="005E7816">
        <w:trPr>
          <w:tblCellSpacing w:w="15" w:type="dxa"/>
        </w:trPr>
        <w:tc>
          <w:tcPr>
            <w:tcW w:w="0" w:type="auto"/>
            <w:shd w:val="clear" w:color="auto" w:fill="FFFFFF"/>
            <w:vAlign w:val="center"/>
            <w:hideMark/>
          </w:tcPr>
          <w:p w14:paraId="460DD412" w14:textId="77777777" w:rsidR="005E7816" w:rsidRPr="00680A5B" w:rsidRDefault="005E7816" w:rsidP="005E7816">
            <w:r w:rsidRPr="00680A5B">
              <w:lastRenderedPageBreak/>
              <w:t>11</w:t>
            </w:r>
          </w:p>
        </w:tc>
        <w:tc>
          <w:tcPr>
            <w:tcW w:w="0" w:type="auto"/>
            <w:shd w:val="clear" w:color="auto" w:fill="FFFFFF"/>
            <w:vAlign w:val="center"/>
            <w:hideMark/>
          </w:tcPr>
          <w:p w14:paraId="1B8D8212" w14:textId="77777777" w:rsidR="005E7816" w:rsidRPr="00680A5B" w:rsidRDefault="005E7816" w:rsidP="005E7816">
            <w:r w:rsidRPr="00680A5B">
              <w:t>85%</w:t>
            </w:r>
          </w:p>
        </w:tc>
        <w:tc>
          <w:tcPr>
            <w:tcW w:w="0" w:type="auto"/>
            <w:shd w:val="clear" w:color="auto" w:fill="FFFFFF"/>
            <w:vAlign w:val="center"/>
            <w:hideMark/>
          </w:tcPr>
          <w:p w14:paraId="1EC3A39D" w14:textId="77777777" w:rsidR="005E7816" w:rsidRPr="00680A5B" w:rsidRDefault="005E7816" w:rsidP="005E7816">
            <w:r w:rsidRPr="00680A5B">
              <w:t>17</w:t>
            </w:r>
          </w:p>
        </w:tc>
      </w:tr>
      <w:tr w:rsidR="005E7816" w:rsidRPr="00680A5B" w14:paraId="5BDE944A" w14:textId="77777777" w:rsidTr="005E7816">
        <w:trPr>
          <w:tblCellSpacing w:w="15" w:type="dxa"/>
        </w:trPr>
        <w:tc>
          <w:tcPr>
            <w:tcW w:w="0" w:type="auto"/>
            <w:shd w:val="clear" w:color="auto" w:fill="FFFFFF"/>
            <w:vAlign w:val="center"/>
            <w:hideMark/>
          </w:tcPr>
          <w:p w14:paraId="0EBFFEC5" w14:textId="77777777" w:rsidR="005E7816" w:rsidRPr="00680A5B" w:rsidRDefault="005E7816" w:rsidP="005E7816">
            <w:r w:rsidRPr="00680A5B">
              <w:t>12</w:t>
            </w:r>
          </w:p>
        </w:tc>
        <w:tc>
          <w:tcPr>
            <w:tcW w:w="0" w:type="auto"/>
            <w:shd w:val="clear" w:color="auto" w:fill="FFFFFF"/>
            <w:vAlign w:val="center"/>
            <w:hideMark/>
          </w:tcPr>
          <w:p w14:paraId="769D8568" w14:textId="77777777" w:rsidR="005E7816" w:rsidRPr="00680A5B" w:rsidRDefault="005E7816" w:rsidP="005E7816">
            <w:r w:rsidRPr="00680A5B">
              <w:t>85%</w:t>
            </w:r>
          </w:p>
        </w:tc>
        <w:tc>
          <w:tcPr>
            <w:tcW w:w="0" w:type="auto"/>
            <w:shd w:val="clear" w:color="auto" w:fill="FFFFFF"/>
            <w:vAlign w:val="center"/>
            <w:hideMark/>
          </w:tcPr>
          <w:p w14:paraId="1413EFAE" w14:textId="77777777" w:rsidR="005E7816" w:rsidRPr="00680A5B" w:rsidRDefault="005E7816" w:rsidP="005E7816">
            <w:r w:rsidRPr="00680A5B">
              <w:t>17</w:t>
            </w:r>
          </w:p>
        </w:tc>
      </w:tr>
    </w:tbl>
    <w:p w14:paraId="04EBCFED" w14:textId="77777777" w:rsidR="005E7816" w:rsidRPr="00680A5B" w:rsidRDefault="00000000" w:rsidP="005E7816">
      <w:r w:rsidRPr="00680A5B">
        <w:pict w14:anchorId="3C310343">
          <v:rect id="_x0000_i1031" style="width:0;height:1.5pt" o:hrstd="t" o:hrnoshade="t" o:hr="t" fillcolor="#242424" stroked="f"/>
        </w:pict>
      </w:r>
    </w:p>
    <w:p w14:paraId="65945FEE" w14:textId="77777777" w:rsidR="005E7816" w:rsidRPr="00680A5B" w:rsidRDefault="005E7816" w:rsidP="005E7816">
      <w:pPr>
        <w:rPr>
          <w:b/>
          <w:bCs/>
        </w:rPr>
      </w:pPr>
      <w:r w:rsidRPr="00680A5B">
        <w:rPr>
          <w:b/>
          <w:bCs/>
        </w:rPr>
        <w:t>Revenue Projections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773"/>
        <w:gridCol w:w="1515"/>
        <w:gridCol w:w="3854"/>
      </w:tblGrid>
      <w:tr w:rsidR="005E7816" w:rsidRPr="00680A5B" w14:paraId="7C08FF4F" w14:textId="77777777" w:rsidTr="005E7816">
        <w:trPr>
          <w:tblCellSpacing w:w="15" w:type="dxa"/>
        </w:trPr>
        <w:tc>
          <w:tcPr>
            <w:tcW w:w="0" w:type="auto"/>
            <w:shd w:val="clear" w:color="auto" w:fill="FFFFFF"/>
            <w:vAlign w:val="center"/>
            <w:hideMark/>
          </w:tcPr>
          <w:p w14:paraId="08312D71" w14:textId="77777777" w:rsidR="005E7816" w:rsidRPr="00680A5B" w:rsidRDefault="005E7816" w:rsidP="005E7816">
            <w:pPr>
              <w:rPr>
                <w:b/>
                <w:bCs/>
              </w:rPr>
            </w:pPr>
            <w:r w:rsidRPr="00680A5B">
              <w:rPr>
                <w:b/>
                <w:bCs/>
              </w:rPr>
              <w:t>Month</w:t>
            </w:r>
          </w:p>
        </w:tc>
        <w:tc>
          <w:tcPr>
            <w:tcW w:w="0" w:type="auto"/>
            <w:shd w:val="clear" w:color="auto" w:fill="FFFFFF"/>
            <w:vAlign w:val="center"/>
            <w:hideMark/>
          </w:tcPr>
          <w:p w14:paraId="61A904D1" w14:textId="77777777" w:rsidR="005E7816" w:rsidRPr="00680A5B" w:rsidRDefault="005E7816" w:rsidP="005E7816">
            <w:pPr>
              <w:rPr>
                <w:b/>
                <w:bCs/>
              </w:rPr>
            </w:pPr>
            <w:r w:rsidRPr="00680A5B">
              <w:rPr>
                <w:b/>
                <w:bCs/>
              </w:rPr>
              <w:t>Children/Day</w:t>
            </w:r>
          </w:p>
        </w:tc>
        <w:tc>
          <w:tcPr>
            <w:tcW w:w="0" w:type="auto"/>
            <w:shd w:val="clear" w:color="auto" w:fill="FFFFFF"/>
            <w:vAlign w:val="center"/>
            <w:hideMark/>
          </w:tcPr>
          <w:p w14:paraId="2C2AABAE" w14:textId="77777777" w:rsidR="005E7816" w:rsidRPr="00680A5B" w:rsidRDefault="005E7816" w:rsidP="005E7816">
            <w:pPr>
              <w:rPr>
                <w:b/>
                <w:bCs/>
              </w:rPr>
            </w:pPr>
            <w:r w:rsidRPr="00680A5B">
              <w:rPr>
                <w:b/>
                <w:bCs/>
              </w:rPr>
              <w:t>Revenue = £57 x Children x 22 Days</w:t>
            </w:r>
          </w:p>
        </w:tc>
      </w:tr>
      <w:tr w:rsidR="005E7816" w:rsidRPr="00680A5B" w14:paraId="60E169F7" w14:textId="77777777" w:rsidTr="005E7816">
        <w:trPr>
          <w:tblCellSpacing w:w="15" w:type="dxa"/>
        </w:trPr>
        <w:tc>
          <w:tcPr>
            <w:tcW w:w="0" w:type="auto"/>
            <w:shd w:val="clear" w:color="auto" w:fill="FFFFFF"/>
            <w:vAlign w:val="center"/>
            <w:hideMark/>
          </w:tcPr>
          <w:p w14:paraId="00377662" w14:textId="77777777" w:rsidR="005E7816" w:rsidRPr="00680A5B" w:rsidRDefault="005E7816" w:rsidP="005E7816">
            <w:r w:rsidRPr="00680A5B">
              <w:t>1</w:t>
            </w:r>
          </w:p>
        </w:tc>
        <w:tc>
          <w:tcPr>
            <w:tcW w:w="0" w:type="auto"/>
            <w:shd w:val="clear" w:color="auto" w:fill="FFFFFF"/>
            <w:vAlign w:val="center"/>
            <w:hideMark/>
          </w:tcPr>
          <w:p w14:paraId="6AC54AAA" w14:textId="77777777" w:rsidR="005E7816" w:rsidRPr="00680A5B" w:rsidRDefault="005E7816" w:rsidP="005E7816">
            <w:r w:rsidRPr="00680A5B">
              <w:t>8</w:t>
            </w:r>
          </w:p>
        </w:tc>
        <w:tc>
          <w:tcPr>
            <w:tcW w:w="0" w:type="auto"/>
            <w:shd w:val="clear" w:color="auto" w:fill="FFFFFF"/>
            <w:vAlign w:val="center"/>
            <w:hideMark/>
          </w:tcPr>
          <w:p w14:paraId="2DCE5D63" w14:textId="77777777" w:rsidR="005E7816" w:rsidRPr="00680A5B" w:rsidRDefault="005E7816" w:rsidP="005E7816">
            <w:r w:rsidRPr="00680A5B">
              <w:t>£10,032</w:t>
            </w:r>
          </w:p>
        </w:tc>
      </w:tr>
      <w:tr w:rsidR="005E7816" w:rsidRPr="00680A5B" w14:paraId="205C3DD2" w14:textId="77777777" w:rsidTr="005E7816">
        <w:trPr>
          <w:tblCellSpacing w:w="15" w:type="dxa"/>
        </w:trPr>
        <w:tc>
          <w:tcPr>
            <w:tcW w:w="0" w:type="auto"/>
            <w:shd w:val="clear" w:color="auto" w:fill="FFFFFF"/>
            <w:vAlign w:val="center"/>
            <w:hideMark/>
          </w:tcPr>
          <w:p w14:paraId="42AB221D" w14:textId="77777777" w:rsidR="005E7816" w:rsidRPr="00680A5B" w:rsidRDefault="005E7816" w:rsidP="005E7816">
            <w:r w:rsidRPr="00680A5B">
              <w:t>2</w:t>
            </w:r>
          </w:p>
        </w:tc>
        <w:tc>
          <w:tcPr>
            <w:tcW w:w="0" w:type="auto"/>
            <w:shd w:val="clear" w:color="auto" w:fill="FFFFFF"/>
            <w:vAlign w:val="center"/>
            <w:hideMark/>
          </w:tcPr>
          <w:p w14:paraId="3A489644" w14:textId="77777777" w:rsidR="005E7816" w:rsidRPr="00680A5B" w:rsidRDefault="005E7816" w:rsidP="005E7816">
            <w:r w:rsidRPr="00680A5B">
              <w:t>9</w:t>
            </w:r>
          </w:p>
        </w:tc>
        <w:tc>
          <w:tcPr>
            <w:tcW w:w="0" w:type="auto"/>
            <w:shd w:val="clear" w:color="auto" w:fill="FFFFFF"/>
            <w:vAlign w:val="center"/>
            <w:hideMark/>
          </w:tcPr>
          <w:p w14:paraId="0DB97F7B" w14:textId="77777777" w:rsidR="005E7816" w:rsidRPr="00680A5B" w:rsidRDefault="005E7816" w:rsidP="005E7816">
            <w:r w:rsidRPr="00680A5B">
              <w:t>£11,286</w:t>
            </w:r>
          </w:p>
        </w:tc>
      </w:tr>
      <w:tr w:rsidR="005E7816" w:rsidRPr="00680A5B" w14:paraId="3389D203" w14:textId="77777777" w:rsidTr="005E7816">
        <w:trPr>
          <w:tblCellSpacing w:w="15" w:type="dxa"/>
        </w:trPr>
        <w:tc>
          <w:tcPr>
            <w:tcW w:w="0" w:type="auto"/>
            <w:shd w:val="clear" w:color="auto" w:fill="FFFFFF"/>
            <w:vAlign w:val="center"/>
            <w:hideMark/>
          </w:tcPr>
          <w:p w14:paraId="0DBC543E" w14:textId="77777777" w:rsidR="005E7816" w:rsidRPr="00680A5B" w:rsidRDefault="005E7816" w:rsidP="005E7816">
            <w:r w:rsidRPr="00680A5B">
              <w:t>3</w:t>
            </w:r>
          </w:p>
        </w:tc>
        <w:tc>
          <w:tcPr>
            <w:tcW w:w="0" w:type="auto"/>
            <w:shd w:val="clear" w:color="auto" w:fill="FFFFFF"/>
            <w:vAlign w:val="center"/>
            <w:hideMark/>
          </w:tcPr>
          <w:p w14:paraId="0CF895C9" w14:textId="77777777" w:rsidR="005E7816" w:rsidRPr="00680A5B" w:rsidRDefault="005E7816" w:rsidP="005E7816">
            <w:r w:rsidRPr="00680A5B">
              <w:t>10</w:t>
            </w:r>
          </w:p>
        </w:tc>
        <w:tc>
          <w:tcPr>
            <w:tcW w:w="0" w:type="auto"/>
            <w:shd w:val="clear" w:color="auto" w:fill="FFFFFF"/>
            <w:vAlign w:val="center"/>
            <w:hideMark/>
          </w:tcPr>
          <w:p w14:paraId="3796E988" w14:textId="77777777" w:rsidR="005E7816" w:rsidRPr="00680A5B" w:rsidRDefault="005E7816" w:rsidP="005E7816">
            <w:r w:rsidRPr="00680A5B">
              <w:t>£12,540</w:t>
            </w:r>
          </w:p>
        </w:tc>
      </w:tr>
      <w:tr w:rsidR="005E7816" w:rsidRPr="00680A5B" w14:paraId="511DE306" w14:textId="77777777" w:rsidTr="005E7816">
        <w:trPr>
          <w:tblCellSpacing w:w="15" w:type="dxa"/>
        </w:trPr>
        <w:tc>
          <w:tcPr>
            <w:tcW w:w="0" w:type="auto"/>
            <w:shd w:val="clear" w:color="auto" w:fill="FFFFFF"/>
            <w:vAlign w:val="center"/>
            <w:hideMark/>
          </w:tcPr>
          <w:p w14:paraId="494A7B21" w14:textId="77777777" w:rsidR="005E7816" w:rsidRPr="00680A5B" w:rsidRDefault="005E7816" w:rsidP="005E7816">
            <w:r w:rsidRPr="00680A5B">
              <w:t>4</w:t>
            </w:r>
          </w:p>
        </w:tc>
        <w:tc>
          <w:tcPr>
            <w:tcW w:w="0" w:type="auto"/>
            <w:shd w:val="clear" w:color="auto" w:fill="FFFFFF"/>
            <w:vAlign w:val="center"/>
            <w:hideMark/>
          </w:tcPr>
          <w:p w14:paraId="49628A1D" w14:textId="77777777" w:rsidR="005E7816" w:rsidRPr="00680A5B" w:rsidRDefault="005E7816" w:rsidP="005E7816">
            <w:r w:rsidRPr="00680A5B">
              <w:t>11</w:t>
            </w:r>
          </w:p>
        </w:tc>
        <w:tc>
          <w:tcPr>
            <w:tcW w:w="0" w:type="auto"/>
            <w:shd w:val="clear" w:color="auto" w:fill="FFFFFF"/>
            <w:vAlign w:val="center"/>
            <w:hideMark/>
          </w:tcPr>
          <w:p w14:paraId="64594E4E" w14:textId="77777777" w:rsidR="005E7816" w:rsidRPr="00680A5B" w:rsidRDefault="005E7816" w:rsidP="005E7816">
            <w:r w:rsidRPr="00680A5B">
              <w:t>£13,794</w:t>
            </w:r>
          </w:p>
        </w:tc>
      </w:tr>
      <w:tr w:rsidR="005E7816" w:rsidRPr="00680A5B" w14:paraId="2EEA7D76" w14:textId="77777777" w:rsidTr="005E7816">
        <w:trPr>
          <w:tblCellSpacing w:w="15" w:type="dxa"/>
        </w:trPr>
        <w:tc>
          <w:tcPr>
            <w:tcW w:w="0" w:type="auto"/>
            <w:shd w:val="clear" w:color="auto" w:fill="FFFFFF"/>
            <w:vAlign w:val="center"/>
            <w:hideMark/>
          </w:tcPr>
          <w:p w14:paraId="029B2B1C" w14:textId="77777777" w:rsidR="005E7816" w:rsidRPr="00680A5B" w:rsidRDefault="005E7816" w:rsidP="005E7816">
            <w:r w:rsidRPr="00680A5B">
              <w:t>5</w:t>
            </w:r>
          </w:p>
        </w:tc>
        <w:tc>
          <w:tcPr>
            <w:tcW w:w="0" w:type="auto"/>
            <w:shd w:val="clear" w:color="auto" w:fill="FFFFFF"/>
            <w:vAlign w:val="center"/>
            <w:hideMark/>
          </w:tcPr>
          <w:p w14:paraId="15D1810E" w14:textId="77777777" w:rsidR="005E7816" w:rsidRPr="00680A5B" w:rsidRDefault="005E7816" w:rsidP="005E7816">
            <w:r w:rsidRPr="00680A5B">
              <w:t>12</w:t>
            </w:r>
          </w:p>
        </w:tc>
        <w:tc>
          <w:tcPr>
            <w:tcW w:w="0" w:type="auto"/>
            <w:shd w:val="clear" w:color="auto" w:fill="FFFFFF"/>
            <w:vAlign w:val="center"/>
            <w:hideMark/>
          </w:tcPr>
          <w:p w14:paraId="2150AC30" w14:textId="77777777" w:rsidR="005E7816" w:rsidRPr="00680A5B" w:rsidRDefault="005E7816" w:rsidP="005E7816">
            <w:r w:rsidRPr="00680A5B">
              <w:t>£15,048</w:t>
            </w:r>
          </w:p>
        </w:tc>
      </w:tr>
      <w:tr w:rsidR="005E7816" w:rsidRPr="00680A5B" w14:paraId="1A51DB11" w14:textId="77777777" w:rsidTr="005E7816">
        <w:trPr>
          <w:tblCellSpacing w:w="15" w:type="dxa"/>
        </w:trPr>
        <w:tc>
          <w:tcPr>
            <w:tcW w:w="0" w:type="auto"/>
            <w:shd w:val="clear" w:color="auto" w:fill="FFFFFF"/>
            <w:vAlign w:val="center"/>
            <w:hideMark/>
          </w:tcPr>
          <w:p w14:paraId="74DBF167" w14:textId="77777777" w:rsidR="005E7816" w:rsidRPr="00680A5B" w:rsidRDefault="005E7816" w:rsidP="005E7816">
            <w:r w:rsidRPr="00680A5B">
              <w:t>6</w:t>
            </w:r>
          </w:p>
        </w:tc>
        <w:tc>
          <w:tcPr>
            <w:tcW w:w="0" w:type="auto"/>
            <w:shd w:val="clear" w:color="auto" w:fill="FFFFFF"/>
            <w:vAlign w:val="center"/>
            <w:hideMark/>
          </w:tcPr>
          <w:p w14:paraId="34C8FEF2" w14:textId="77777777" w:rsidR="005E7816" w:rsidRPr="00680A5B" w:rsidRDefault="005E7816" w:rsidP="005E7816">
            <w:r w:rsidRPr="00680A5B">
              <w:t>13</w:t>
            </w:r>
          </w:p>
        </w:tc>
        <w:tc>
          <w:tcPr>
            <w:tcW w:w="0" w:type="auto"/>
            <w:shd w:val="clear" w:color="auto" w:fill="FFFFFF"/>
            <w:vAlign w:val="center"/>
            <w:hideMark/>
          </w:tcPr>
          <w:p w14:paraId="1DE94D94" w14:textId="77777777" w:rsidR="005E7816" w:rsidRPr="00680A5B" w:rsidRDefault="005E7816" w:rsidP="005E7816">
            <w:r w:rsidRPr="00680A5B">
              <w:t>£16,302</w:t>
            </w:r>
          </w:p>
        </w:tc>
      </w:tr>
      <w:tr w:rsidR="005E7816" w:rsidRPr="00680A5B" w14:paraId="0B9FAE61" w14:textId="77777777" w:rsidTr="005E7816">
        <w:trPr>
          <w:tblCellSpacing w:w="15" w:type="dxa"/>
        </w:trPr>
        <w:tc>
          <w:tcPr>
            <w:tcW w:w="0" w:type="auto"/>
            <w:shd w:val="clear" w:color="auto" w:fill="FFFFFF"/>
            <w:vAlign w:val="center"/>
            <w:hideMark/>
          </w:tcPr>
          <w:p w14:paraId="514DECC6" w14:textId="77777777" w:rsidR="005E7816" w:rsidRPr="00680A5B" w:rsidRDefault="005E7816" w:rsidP="005E7816">
            <w:r w:rsidRPr="00680A5B">
              <w:t>7</w:t>
            </w:r>
          </w:p>
        </w:tc>
        <w:tc>
          <w:tcPr>
            <w:tcW w:w="0" w:type="auto"/>
            <w:shd w:val="clear" w:color="auto" w:fill="FFFFFF"/>
            <w:vAlign w:val="center"/>
            <w:hideMark/>
          </w:tcPr>
          <w:p w14:paraId="35813A5A" w14:textId="77777777" w:rsidR="005E7816" w:rsidRPr="00680A5B" w:rsidRDefault="005E7816" w:rsidP="005E7816">
            <w:r w:rsidRPr="00680A5B">
              <w:t>14</w:t>
            </w:r>
          </w:p>
        </w:tc>
        <w:tc>
          <w:tcPr>
            <w:tcW w:w="0" w:type="auto"/>
            <w:shd w:val="clear" w:color="auto" w:fill="FFFFFF"/>
            <w:vAlign w:val="center"/>
            <w:hideMark/>
          </w:tcPr>
          <w:p w14:paraId="39A8610B" w14:textId="77777777" w:rsidR="005E7816" w:rsidRPr="00680A5B" w:rsidRDefault="005E7816" w:rsidP="005E7816">
            <w:r w:rsidRPr="00680A5B">
              <w:t>£17,556</w:t>
            </w:r>
          </w:p>
        </w:tc>
      </w:tr>
      <w:tr w:rsidR="005E7816" w:rsidRPr="00680A5B" w14:paraId="79353530" w14:textId="77777777" w:rsidTr="005E7816">
        <w:trPr>
          <w:tblCellSpacing w:w="15" w:type="dxa"/>
        </w:trPr>
        <w:tc>
          <w:tcPr>
            <w:tcW w:w="0" w:type="auto"/>
            <w:shd w:val="clear" w:color="auto" w:fill="FFFFFF"/>
            <w:vAlign w:val="center"/>
            <w:hideMark/>
          </w:tcPr>
          <w:p w14:paraId="07F16861" w14:textId="77777777" w:rsidR="005E7816" w:rsidRPr="00680A5B" w:rsidRDefault="005E7816" w:rsidP="005E7816">
            <w:r w:rsidRPr="00680A5B">
              <w:t>8</w:t>
            </w:r>
          </w:p>
        </w:tc>
        <w:tc>
          <w:tcPr>
            <w:tcW w:w="0" w:type="auto"/>
            <w:shd w:val="clear" w:color="auto" w:fill="FFFFFF"/>
            <w:vAlign w:val="center"/>
            <w:hideMark/>
          </w:tcPr>
          <w:p w14:paraId="533DFA00" w14:textId="77777777" w:rsidR="005E7816" w:rsidRPr="00680A5B" w:rsidRDefault="005E7816" w:rsidP="005E7816">
            <w:r w:rsidRPr="00680A5B">
              <w:t>15</w:t>
            </w:r>
          </w:p>
        </w:tc>
        <w:tc>
          <w:tcPr>
            <w:tcW w:w="0" w:type="auto"/>
            <w:shd w:val="clear" w:color="auto" w:fill="FFFFFF"/>
            <w:vAlign w:val="center"/>
            <w:hideMark/>
          </w:tcPr>
          <w:p w14:paraId="0BACA4A6" w14:textId="77777777" w:rsidR="005E7816" w:rsidRPr="00680A5B" w:rsidRDefault="005E7816" w:rsidP="005E7816">
            <w:r w:rsidRPr="00680A5B">
              <w:t>£18,810</w:t>
            </w:r>
          </w:p>
        </w:tc>
      </w:tr>
      <w:tr w:rsidR="005E7816" w:rsidRPr="00680A5B" w14:paraId="257841EC" w14:textId="77777777" w:rsidTr="005E7816">
        <w:trPr>
          <w:tblCellSpacing w:w="15" w:type="dxa"/>
        </w:trPr>
        <w:tc>
          <w:tcPr>
            <w:tcW w:w="0" w:type="auto"/>
            <w:shd w:val="clear" w:color="auto" w:fill="FFFFFF"/>
            <w:vAlign w:val="center"/>
            <w:hideMark/>
          </w:tcPr>
          <w:p w14:paraId="09467E2F" w14:textId="77777777" w:rsidR="005E7816" w:rsidRPr="00680A5B" w:rsidRDefault="005E7816" w:rsidP="005E7816">
            <w:r w:rsidRPr="00680A5B">
              <w:t>9</w:t>
            </w:r>
          </w:p>
        </w:tc>
        <w:tc>
          <w:tcPr>
            <w:tcW w:w="0" w:type="auto"/>
            <w:shd w:val="clear" w:color="auto" w:fill="FFFFFF"/>
            <w:vAlign w:val="center"/>
            <w:hideMark/>
          </w:tcPr>
          <w:p w14:paraId="70637B68" w14:textId="77777777" w:rsidR="005E7816" w:rsidRPr="00680A5B" w:rsidRDefault="005E7816" w:rsidP="005E7816">
            <w:r w:rsidRPr="00680A5B">
              <w:t>16</w:t>
            </w:r>
          </w:p>
        </w:tc>
        <w:tc>
          <w:tcPr>
            <w:tcW w:w="0" w:type="auto"/>
            <w:shd w:val="clear" w:color="auto" w:fill="FFFFFF"/>
            <w:vAlign w:val="center"/>
            <w:hideMark/>
          </w:tcPr>
          <w:p w14:paraId="338236AC" w14:textId="77777777" w:rsidR="005E7816" w:rsidRPr="00680A5B" w:rsidRDefault="005E7816" w:rsidP="005E7816">
            <w:r w:rsidRPr="00680A5B">
              <w:t>£20,064</w:t>
            </w:r>
          </w:p>
        </w:tc>
      </w:tr>
      <w:tr w:rsidR="005E7816" w:rsidRPr="00680A5B" w14:paraId="129AF72D" w14:textId="77777777" w:rsidTr="005E7816">
        <w:trPr>
          <w:tblCellSpacing w:w="15" w:type="dxa"/>
        </w:trPr>
        <w:tc>
          <w:tcPr>
            <w:tcW w:w="0" w:type="auto"/>
            <w:shd w:val="clear" w:color="auto" w:fill="FFFFFF"/>
            <w:vAlign w:val="center"/>
            <w:hideMark/>
          </w:tcPr>
          <w:p w14:paraId="1185C19F" w14:textId="77777777" w:rsidR="005E7816" w:rsidRPr="00680A5B" w:rsidRDefault="005E7816" w:rsidP="005E7816">
            <w:r w:rsidRPr="00680A5B">
              <w:t>10</w:t>
            </w:r>
          </w:p>
        </w:tc>
        <w:tc>
          <w:tcPr>
            <w:tcW w:w="0" w:type="auto"/>
            <w:shd w:val="clear" w:color="auto" w:fill="FFFFFF"/>
            <w:vAlign w:val="center"/>
            <w:hideMark/>
          </w:tcPr>
          <w:p w14:paraId="53619DCB" w14:textId="77777777" w:rsidR="005E7816" w:rsidRPr="00680A5B" w:rsidRDefault="005E7816" w:rsidP="005E7816">
            <w:r w:rsidRPr="00680A5B">
              <w:t>17</w:t>
            </w:r>
          </w:p>
        </w:tc>
        <w:tc>
          <w:tcPr>
            <w:tcW w:w="0" w:type="auto"/>
            <w:shd w:val="clear" w:color="auto" w:fill="FFFFFF"/>
            <w:vAlign w:val="center"/>
            <w:hideMark/>
          </w:tcPr>
          <w:p w14:paraId="62EF54F4" w14:textId="77777777" w:rsidR="005E7816" w:rsidRPr="00680A5B" w:rsidRDefault="005E7816" w:rsidP="005E7816">
            <w:r w:rsidRPr="00680A5B">
              <w:t>£21,318</w:t>
            </w:r>
          </w:p>
        </w:tc>
      </w:tr>
      <w:tr w:rsidR="005E7816" w:rsidRPr="00680A5B" w14:paraId="3C8614EB" w14:textId="77777777" w:rsidTr="005E7816">
        <w:trPr>
          <w:tblCellSpacing w:w="15" w:type="dxa"/>
        </w:trPr>
        <w:tc>
          <w:tcPr>
            <w:tcW w:w="0" w:type="auto"/>
            <w:shd w:val="clear" w:color="auto" w:fill="FFFFFF"/>
            <w:vAlign w:val="center"/>
            <w:hideMark/>
          </w:tcPr>
          <w:p w14:paraId="5E09275A" w14:textId="77777777" w:rsidR="005E7816" w:rsidRPr="00680A5B" w:rsidRDefault="005E7816" w:rsidP="005E7816">
            <w:r w:rsidRPr="00680A5B">
              <w:t>11</w:t>
            </w:r>
          </w:p>
        </w:tc>
        <w:tc>
          <w:tcPr>
            <w:tcW w:w="0" w:type="auto"/>
            <w:shd w:val="clear" w:color="auto" w:fill="FFFFFF"/>
            <w:vAlign w:val="center"/>
            <w:hideMark/>
          </w:tcPr>
          <w:p w14:paraId="203795C4" w14:textId="77777777" w:rsidR="005E7816" w:rsidRPr="00680A5B" w:rsidRDefault="005E7816" w:rsidP="005E7816">
            <w:r w:rsidRPr="00680A5B">
              <w:t>17</w:t>
            </w:r>
          </w:p>
        </w:tc>
        <w:tc>
          <w:tcPr>
            <w:tcW w:w="0" w:type="auto"/>
            <w:shd w:val="clear" w:color="auto" w:fill="FFFFFF"/>
            <w:vAlign w:val="center"/>
            <w:hideMark/>
          </w:tcPr>
          <w:p w14:paraId="0F795387" w14:textId="77777777" w:rsidR="005E7816" w:rsidRPr="00680A5B" w:rsidRDefault="005E7816" w:rsidP="005E7816">
            <w:r w:rsidRPr="00680A5B">
              <w:t>£21,318</w:t>
            </w:r>
          </w:p>
        </w:tc>
      </w:tr>
      <w:tr w:rsidR="005E7816" w:rsidRPr="00680A5B" w14:paraId="32908833" w14:textId="77777777" w:rsidTr="005E7816">
        <w:trPr>
          <w:tblCellSpacing w:w="15" w:type="dxa"/>
        </w:trPr>
        <w:tc>
          <w:tcPr>
            <w:tcW w:w="0" w:type="auto"/>
            <w:shd w:val="clear" w:color="auto" w:fill="FFFFFF"/>
            <w:vAlign w:val="center"/>
            <w:hideMark/>
          </w:tcPr>
          <w:p w14:paraId="7EDD6205" w14:textId="77777777" w:rsidR="005E7816" w:rsidRPr="00680A5B" w:rsidRDefault="005E7816" w:rsidP="005E7816">
            <w:r w:rsidRPr="00680A5B">
              <w:t>12</w:t>
            </w:r>
          </w:p>
        </w:tc>
        <w:tc>
          <w:tcPr>
            <w:tcW w:w="0" w:type="auto"/>
            <w:shd w:val="clear" w:color="auto" w:fill="FFFFFF"/>
            <w:vAlign w:val="center"/>
            <w:hideMark/>
          </w:tcPr>
          <w:p w14:paraId="0E06542D" w14:textId="77777777" w:rsidR="005E7816" w:rsidRPr="00680A5B" w:rsidRDefault="005E7816" w:rsidP="005E7816">
            <w:r w:rsidRPr="00680A5B">
              <w:t>17</w:t>
            </w:r>
          </w:p>
        </w:tc>
        <w:tc>
          <w:tcPr>
            <w:tcW w:w="0" w:type="auto"/>
            <w:shd w:val="clear" w:color="auto" w:fill="FFFFFF"/>
            <w:vAlign w:val="center"/>
            <w:hideMark/>
          </w:tcPr>
          <w:p w14:paraId="23D80DA7" w14:textId="77777777" w:rsidR="005E7816" w:rsidRPr="00680A5B" w:rsidRDefault="005E7816" w:rsidP="005E7816">
            <w:r w:rsidRPr="00680A5B">
              <w:t>£21,318</w:t>
            </w:r>
          </w:p>
        </w:tc>
      </w:tr>
      <w:tr w:rsidR="005E7816" w:rsidRPr="00680A5B" w14:paraId="3C485956" w14:textId="77777777" w:rsidTr="005E7816">
        <w:trPr>
          <w:tblCellSpacing w:w="15" w:type="dxa"/>
        </w:trPr>
        <w:tc>
          <w:tcPr>
            <w:tcW w:w="0" w:type="auto"/>
            <w:shd w:val="clear" w:color="auto" w:fill="FFFFFF"/>
            <w:vAlign w:val="center"/>
            <w:hideMark/>
          </w:tcPr>
          <w:p w14:paraId="6DC5DFC5" w14:textId="77777777" w:rsidR="005E7816" w:rsidRPr="00680A5B" w:rsidRDefault="005E7816" w:rsidP="005E7816">
            <w:r w:rsidRPr="00680A5B">
              <w:rPr>
                <w:b/>
                <w:bCs/>
              </w:rPr>
              <w:t>TOTAL</w:t>
            </w:r>
          </w:p>
        </w:tc>
        <w:tc>
          <w:tcPr>
            <w:tcW w:w="0" w:type="auto"/>
            <w:shd w:val="clear" w:color="auto" w:fill="FFFFFF"/>
            <w:vAlign w:val="center"/>
            <w:hideMark/>
          </w:tcPr>
          <w:p w14:paraId="5B268133" w14:textId="77777777" w:rsidR="005E7816" w:rsidRPr="00680A5B" w:rsidRDefault="005E7816" w:rsidP="005E7816">
            <w:r w:rsidRPr="00680A5B">
              <w:t>-</w:t>
            </w:r>
          </w:p>
        </w:tc>
        <w:tc>
          <w:tcPr>
            <w:tcW w:w="0" w:type="auto"/>
            <w:shd w:val="clear" w:color="auto" w:fill="FFFFFF"/>
            <w:vAlign w:val="center"/>
            <w:hideMark/>
          </w:tcPr>
          <w:p w14:paraId="6F376C73" w14:textId="77777777" w:rsidR="005E7816" w:rsidRPr="00680A5B" w:rsidRDefault="005E7816" w:rsidP="005E7816">
            <w:r w:rsidRPr="00680A5B">
              <w:rPr>
                <w:b/>
                <w:bCs/>
              </w:rPr>
              <w:t>£199,384</w:t>
            </w:r>
          </w:p>
        </w:tc>
      </w:tr>
    </w:tbl>
    <w:p w14:paraId="3E97FEE6" w14:textId="77777777" w:rsidR="005E7816" w:rsidRPr="00680A5B" w:rsidRDefault="00000000" w:rsidP="005E7816">
      <w:r w:rsidRPr="00680A5B">
        <w:pict w14:anchorId="3F56E48D">
          <v:rect id="_x0000_i1032" style="width:0;height:1.5pt" o:hrstd="t" o:hrnoshade="t" o:hr="t" fillcolor="#242424" stroked="f"/>
        </w:pict>
      </w:r>
    </w:p>
    <w:p w14:paraId="681AA268" w14:textId="77777777" w:rsidR="005E7816" w:rsidRPr="00680A5B" w:rsidRDefault="005E7816" w:rsidP="005E7816">
      <w:pPr>
        <w:rPr>
          <w:b/>
          <w:bCs/>
        </w:rPr>
      </w:pPr>
      <w:r w:rsidRPr="00680A5B">
        <w:rPr>
          <w:b/>
          <w:bCs/>
        </w:rPr>
        <w:t>Monthly Expenses (Estimates)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914"/>
        <w:gridCol w:w="1280"/>
      </w:tblGrid>
      <w:tr w:rsidR="005E7816" w:rsidRPr="00680A5B" w14:paraId="0E0A2662" w14:textId="77777777" w:rsidTr="005E7816">
        <w:trPr>
          <w:tblCellSpacing w:w="15" w:type="dxa"/>
        </w:trPr>
        <w:tc>
          <w:tcPr>
            <w:tcW w:w="0" w:type="auto"/>
            <w:shd w:val="clear" w:color="auto" w:fill="FFFFFF"/>
            <w:vAlign w:val="center"/>
            <w:hideMark/>
          </w:tcPr>
          <w:p w14:paraId="60D55C5A" w14:textId="77777777" w:rsidR="005E7816" w:rsidRPr="00680A5B" w:rsidRDefault="005E7816" w:rsidP="005E7816">
            <w:pPr>
              <w:rPr>
                <w:b/>
                <w:bCs/>
              </w:rPr>
            </w:pPr>
            <w:r w:rsidRPr="00680A5B">
              <w:rPr>
                <w:b/>
                <w:bCs/>
              </w:rPr>
              <w:t>Expense</w:t>
            </w:r>
          </w:p>
        </w:tc>
        <w:tc>
          <w:tcPr>
            <w:tcW w:w="0" w:type="auto"/>
            <w:shd w:val="clear" w:color="auto" w:fill="FFFFFF"/>
            <w:vAlign w:val="center"/>
            <w:hideMark/>
          </w:tcPr>
          <w:p w14:paraId="7444CA19" w14:textId="77777777" w:rsidR="005E7816" w:rsidRPr="00680A5B" w:rsidRDefault="005E7816" w:rsidP="005E7816">
            <w:pPr>
              <w:rPr>
                <w:b/>
                <w:bCs/>
              </w:rPr>
            </w:pPr>
            <w:r w:rsidRPr="00680A5B">
              <w:rPr>
                <w:b/>
                <w:bCs/>
              </w:rPr>
              <w:t>Monthly (£)</w:t>
            </w:r>
          </w:p>
        </w:tc>
      </w:tr>
      <w:tr w:rsidR="005E7816" w:rsidRPr="00680A5B" w14:paraId="3017A1B5" w14:textId="77777777" w:rsidTr="005E7816">
        <w:trPr>
          <w:tblCellSpacing w:w="15" w:type="dxa"/>
        </w:trPr>
        <w:tc>
          <w:tcPr>
            <w:tcW w:w="0" w:type="auto"/>
            <w:shd w:val="clear" w:color="auto" w:fill="FFFFFF"/>
            <w:vAlign w:val="center"/>
            <w:hideMark/>
          </w:tcPr>
          <w:p w14:paraId="366F3679" w14:textId="77777777" w:rsidR="005E7816" w:rsidRPr="00680A5B" w:rsidRDefault="005E7816" w:rsidP="005E7816">
            <w:r w:rsidRPr="00680A5B">
              <w:t>Rent</w:t>
            </w:r>
          </w:p>
        </w:tc>
        <w:tc>
          <w:tcPr>
            <w:tcW w:w="0" w:type="auto"/>
            <w:shd w:val="clear" w:color="auto" w:fill="FFFFFF"/>
            <w:vAlign w:val="center"/>
            <w:hideMark/>
          </w:tcPr>
          <w:p w14:paraId="638994A0" w14:textId="77777777" w:rsidR="005E7816" w:rsidRPr="00680A5B" w:rsidRDefault="005E7816" w:rsidP="005E7816">
            <w:r w:rsidRPr="00680A5B">
              <w:t>2,500</w:t>
            </w:r>
          </w:p>
        </w:tc>
      </w:tr>
      <w:tr w:rsidR="005E7816" w:rsidRPr="00680A5B" w14:paraId="36B1E5C9" w14:textId="77777777" w:rsidTr="005E7816">
        <w:trPr>
          <w:tblCellSpacing w:w="15" w:type="dxa"/>
        </w:trPr>
        <w:tc>
          <w:tcPr>
            <w:tcW w:w="0" w:type="auto"/>
            <w:shd w:val="clear" w:color="auto" w:fill="FFFFFF"/>
            <w:vAlign w:val="center"/>
            <w:hideMark/>
          </w:tcPr>
          <w:p w14:paraId="15A35F98" w14:textId="34E15BA8" w:rsidR="005E7816" w:rsidRPr="00680A5B" w:rsidRDefault="005E7816" w:rsidP="005E7816">
            <w:r w:rsidRPr="00680A5B">
              <w:t>Staff wages (</w:t>
            </w:r>
            <w:proofErr w:type="gramStart"/>
            <w:r w:rsidRPr="00680A5B">
              <w:t>5  @</w:t>
            </w:r>
            <w:proofErr w:type="gramEnd"/>
            <w:r w:rsidRPr="00680A5B">
              <w:t xml:space="preserve"> £1,833)</w:t>
            </w:r>
          </w:p>
        </w:tc>
        <w:tc>
          <w:tcPr>
            <w:tcW w:w="0" w:type="auto"/>
            <w:shd w:val="clear" w:color="auto" w:fill="FFFFFF"/>
            <w:vAlign w:val="center"/>
            <w:hideMark/>
          </w:tcPr>
          <w:p w14:paraId="3796FE98" w14:textId="77777777" w:rsidR="005E7816" w:rsidRPr="00680A5B" w:rsidRDefault="005E7816" w:rsidP="005E7816">
            <w:r w:rsidRPr="00680A5B">
              <w:t>9,165</w:t>
            </w:r>
          </w:p>
        </w:tc>
      </w:tr>
      <w:tr w:rsidR="005E7816" w:rsidRPr="00680A5B" w14:paraId="51762372" w14:textId="77777777" w:rsidTr="005E7816">
        <w:trPr>
          <w:tblCellSpacing w:w="15" w:type="dxa"/>
        </w:trPr>
        <w:tc>
          <w:tcPr>
            <w:tcW w:w="0" w:type="auto"/>
            <w:shd w:val="clear" w:color="auto" w:fill="FFFFFF"/>
            <w:vAlign w:val="center"/>
            <w:hideMark/>
          </w:tcPr>
          <w:p w14:paraId="61C91E51" w14:textId="77777777" w:rsidR="005E7816" w:rsidRPr="00680A5B" w:rsidRDefault="005E7816" w:rsidP="005E7816">
            <w:r w:rsidRPr="00680A5B">
              <w:t>Utilities &amp; insurance</w:t>
            </w:r>
          </w:p>
        </w:tc>
        <w:tc>
          <w:tcPr>
            <w:tcW w:w="0" w:type="auto"/>
            <w:shd w:val="clear" w:color="auto" w:fill="FFFFFF"/>
            <w:vAlign w:val="center"/>
            <w:hideMark/>
          </w:tcPr>
          <w:p w14:paraId="7B9D0282" w14:textId="77777777" w:rsidR="005E7816" w:rsidRPr="00680A5B" w:rsidRDefault="005E7816" w:rsidP="005E7816">
            <w:r w:rsidRPr="00680A5B">
              <w:t>500</w:t>
            </w:r>
          </w:p>
        </w:tc>
      </w:tr>
      <w:tr w:rsidR="005E7816" w:rsidRPr="00680A5B" w14:paraId="4F9F6FFA" w14:textId="77777777" w:rsidTr="005E7816">
        <w:trPr>
          <w:tblCellSpacing w:w="15" w:type="dxa"/>
        </w:trPr>
        <w:tc>
          <w:tcPr>
            <w:tcW w:w="0" w:type="auto"/>
            <w:shd w:val="clear" w:color="auto" w:fill="FFFFFF"/>
            <w:vAlign w:val="center"/>
            <w:hideMark/>
          </w:tcPr>
          <w:p w14:paraId="3C3AADBF" w14:textId="77777777" w:rsidR="005E7816" w:rsidRPr="00680A5B" w:rsidRDefault="005E7816" w:rsidP="005E7816">
            <w:r w:rsidRPr="00680A5B">
              <w:t>Food &amp; supplies</w:t>
            </w:r>
          </w:p>
        </w:tc>
        <w:tc>
          <w:tcPr>
            <w:tcW w:w="0" w:type="auto"/>
            <w:shd w:val="clear" w:color="auto" w:fill="FFFFFF"/>
            <w:vAlign w:val="center"/>
            <w:hideMark/>
          </w:tcPr>
          <w:p w14:paraId="3228505B" w14:textId="77777777" w:rsidR="005E7816" w:rsidRPr="00680A5B" w:rsidRDefault="005E7816" w:rsidP="005E7816">
            <w:r w:rsidRPr="00680A5B">
              <w:t>800</w:t>
            </w:r>
          </w:p>
        </w:tc>
      </w:tr>
      <w:tr w:rsidR="005E7816" w:rsidRPr="00680A5B" w14:paraId="7ADFBDD2" w14:textId="77777777" w:rsidTr="005E7816">
        <w:trPr>
          <w:tblCellSpacing w:w="15" w:type="dxa"/>
        </w:trPr>
        <w:tc>
          <w:tcPr>
            <w:tcW w:w="0" w:type="auto"/>
            <w:shd w:val="clear" w:color="auto" w:fill="FFFFFF"/>
            <w:vAlign w:val="center"/>
            <w:hideMark/>
          </w:tcPr>
          <w:p w14:paraId="32979726" w14:textId="77777777" w:rsidR="005E7816" w:rsidRPr="00680A5B" w:rsidRDefault="005E7816" w:rsidP="005E7816">
            <w:r w:rsidRPr="00680A5B">
              <w:lastRenderedPageBreak/>
              <w:t>Cleaning &amp; laundry</w:t>
            </w:r>
          </w:p>
        </w:tc>
        <w:tc>
          <w:tcPr>
            <w:tcW w:w="0" w:type="auto"/>
            <w:shd w:val="clear" w:color="auto" w:fill="FFFFFF"/>
            <w:vAlign w:val="center"/>
            <w:hideMark/>
          </w:tcPr>
          <w:p w14:paraId="7C8E51A9" w14:textId="77777777" w:rsidR="005E7816" w:rsidRPr="00680A5B" w:rsidRDefault="005E7816" w:rsidP="005E7816">
            <w:r w:rsidRPr="00680A5B">
              <w:t>300</w:t>
            </w:r>
          </w:p>
        </w:tc>
      </w:tr>
      <w:tr w:rsidR="005E7816" w:rsidRPr="00680A5B" w14:paraId="57A6A2D0" w14:textId="77777777" w:rsidTr="005E7816">
        <w:trPr>
          <w:tblCellSpacing w:w="15" w:type="dxa"/>
        </w:trPr>
        <w:tc>
          <w:tcPr>
            <w:tcW w:w="0" w:type="auto"/>
            <w:shd w:val="clear" w:color="auto" w:fill="FFFFFF"/>
            <w:vAlign w:val="center"/>
            <w:hideMark/>
          </w:tcPr>
          <w:p w14:paraId="74822430" w14:textId="77777777" w:rsidR="005E7816" w:rsidRPr="00680A5B" w:rsidRDefault="005E7816" w:rsidP="005E7816">
            <w:r w:rsidRPr="00680A5B">
              <w:t>Marketing &amp; admin</w:t>
            </w:r>
          </w:p>
        </w:tc>
        <w:tc>
          <w:tcPr>
            <w:tcW w:w="0" w:type="auto"/>
            <w:shd w:val="clear" w:color="auto" w:fill="FFFFFF"/>
            <w:vAlign w:val="center"/>
            <w:hideMark/>
          </w:tcPr>
          <w:p w14:paraId="3FB32BDD" w14:textId="77777777" w:rsidR="005E7816" w:rsidRPr="00680A5B" w:rsidRDefault="005E7816" w:rsidP="005E7816">
            <w:r w:rsidRPr="00680A5B">
              <w:t>400</w:t>
            </w:r>
          </w:p>
        </w:tc>
      </w:tr>
      <w:tr w:rsidR="005E7816" w:rsidRPr="00680A5B" w14:paraId="44600EDB" w14:textId="77777777" w:rsidTr="005E7816">
        <w:trPr>
          <w:tblCellSpacing w:w="15" w:type="dxa"/>
        </w:trPr>
        <w:tc>
          <w:tcPr>
            <w:tcW w:w="0" w:type="auto"/>
            <w:shd w:val="clear" w:color="auto" w:fill="FFFFFF"/>
            <w:vAlign w:val="center"/>
            <w:hideMark/>
          </w:tcPr>
          <w:p w14:paraId="2EC0E420" w14:textId="77777777" w:rsidR="005E7816" w:rsidRPr="00680A5B" w:rsidRDefault="005E7816" w:rsidP="005E7816">
            <w:r w:rsidRPr="00680A5B">
              <w:t>Miscellaneous/contingency</w:t>
            </w:r>
          </w:p>
        </w:tc>
        <w:tc>
          <w:tcPr>
            <w:tcW w:w="0" w:type="auto"/>
            <w:shd w:val="clear" w:color="auto" w:fill="FFFFFF"/>
            <w:vAlign w:val="center"/>
            <w:hideMark/>
          </w:tcPr>
          <w:p w14:paraId="38FC5BF1" w14:textId="77777777" w:rsidR="005E7816" w:rsidRPr="00680A5B" w:rsidRDefault="005E7816" w:rsidP="005E7816">
            <w:r w:rsidRPr="00680A5B">
              <w:t>500</w:t>
            </w:r>
          </w:p>
        </w:tc>
      </w:tr>
      <w:tr w:rsidR="005E7816" w:rsidRPr="00680A5B" w14:paraId="1A26E278" w14:textId="77777777" w:rsidTr="005E7816">
        <w:trPr>
          <w:tblCellSpacing w:w="15" w:type="dxa"/>
        </w:trPr>
        <w:tc>
          <w:tcPr>
            <w:tcW w:w="0" w:type="auto"/>
            <w:shd w:val="clear" w:color="auto" w:fill="FFFFFF"/>
            <w:vAlign w:val="center"/>
            <w:hideMark/>
          </w:tcPr>
          <w:p w14:paraId="3426CD63" w14:textId="77777777" w:rsidR="005E7816" w:rsidRPr="00680A5B" w:rsidRDefault="005E7816" w:rsidP="005E7816">
            <w:r w:rsidRPr="00680A5B">
              <w:rPr>
                <w:b/>
                <w:bCs/>
              </w:rPr>
              <w:t>TOTAL</w:t>
            </w:r>
          </w:p>
        </w:tc>
        <w:tc>
          <w:tcPr>
            <w:tcW w:w="0" w:type="auto"/>
            <w:shd w:val="clear" w:color="auto" w:fill="FFFFFF"/>
            <w:vAlign w:val="center"/>
            <w:hideMark/>
          </w:tcPr>
          <w:p w14:paraId="4FA22309" w14:textId="77777777" w:rsidR="005E7816" w:rsidRPr="00680A5B" w:rsidRDefault="005E7816" w:rsidP="005E7816">
            <w:r w:rsidRPr="00680A5B">
              <w:rPr>
                <w:b/>
                <w:bCs/>
              </w:rPr>
              <w:t>£14,165</w:t>
            </w:r>
          </w:p>
        </w:tc>
      </w:tr>
    </w:tbl>
    <w:p w14:paraId="60CAD309" w14:textId="77777777" w:rsidR="005E7816" w:rsidRPr="00680A5B" w:rsidRDefault="00000000" w:rsidP="005E7816">
      <w:r w:rsidRPr="00680A5B">
        <w:pict w14:anchorId="038ACC71">
          <v:rect id="_x0000_i1033" style="width:0;height:1.5pt" o:hrstd="t" o:hrnoshade="t" o:hr="t" fillcolor="#242424" stroked="f"/>
        </w:pict>
      </w:r>
    </w:p>
    <w:p w14:paraId="600ED802" w14:textId="77777777" w:rsidR="005E7816" w:rsidRPr="00680A5B" w:rsidRDefault="005E7816" w:rsidP="005E7816">
      <w:pPr>
        <w:rPr>
          <w:b/>
          <w:bCs/>
        </w:rPr>
      </w:pPr>
      <w:r w:rsidRPr="00680A5B">
        <w:rPr>
          <w:b/>
          <w:bCs/>
        </w:rPr>
        <w:t>Profit &amp; Loss (Monthly)</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773"/>
        <w:gridCol w:w="1026"/>
        <w:gridCol w:w="1108"/>
        <w:gridCol w:w="1709"/>
      </w:tblGrid>
      <w:tr w:rsidR="005E7816" w:rsidRPr="00680A5B" w14:paraId="23211F8C" w14:textId="77777777" w:rsidTr="005E7816">
        <w:trPr>
          <w:tblCellSpacing w:w="15" w:type="dxa"/>
        </w:trPr>
        <w:tc>
          <w:tcPr>
            <w:tcW w:w="0" w:type="auto"/>
            <w:shd w:val="clear" w:color="auto" w:fill="FFFFFF"/>
            <w:vAlign w:val="center"/>
            <w:hideMark/>
          </w:tcPr>
          <w:p w14:paraId="3481B977" w14:textId="77777777" w:rsidR="005E7816" w:rsidRPr="00680A5B" w:rsidRDefault="005E7816" w:rsidP="005E7816">
            <w:pPr>
              <w:rPr>
                <w:b/>
                <w:bCs/>
              </w:rPr>
            </w:pPr>
            <w:r w:rsidRPr="00680A5B">
              <w:rPr>
                <w:b/>
                <w:bCs/>
              </w:rPr>
              <w:t>Month</w:t>
            </w:r>
          </w:p>
        </w:tc>
        <w:tc>
          <w:tcPr>
            <w:tcW w:w="0" w:type="auto"/>
            <w:shd w:val="clear" w:color="auto" w:fill="FFFFFF"/>
            <w:vAlign w:val="center"/>
            <w:hideMark/>
          </w:tcPr>
          <w:p w14:paraId="6FB4E3EB" w14:textId="77777777" w:rsidR="005E7816" w:rsidRPr="00680A5B" w:rsidRDefault="005E7816" w:rsidP="005E7816">
            <w:pPr>
              <w:rPr>
                <w:b/>
                <w:bCs/>
              </w:rPr>
            </w:pPr>
            <w:r w:rsidRPr="00680A5B">
              <w:rPr>
                <w:b/>
                <w:bCs/>
              </w:rPr>
              <w:t>Revenue</w:t>
            </w:r>
          </w:p>
        </w:tc>
        <w:tc>
          <w:tcPr>
            <w:tcW w:w="0" w:type="auto"/>
            <w:shd w:val="clear" w:color="auto" w:fill="FFFFFF"/>
            <w:vAlign w:val="center"/>
            <w:hideMark/>
          </w:tcPr>
          <w:p w14:paraId="09989879" w14:textId="77777777" w:rsidR="005E7816" w:rsidRPr="00680A5B" w:rsidRDefault="005E7816" w:rsidP="005E7816">
            <w:pPr>
              <w:rPr>
                <w:b/>
                <w:bCs/>
              </w:rPr>
            </w:pPr>
            <w:r w:rsidRPr="00680A5B">
              <w:rPr>
                <w:b/>
                <w:bCs/>
              </w:rPr>
              <w:t>Expenses</w:t>
            </w:r>
          </w:p>
        </w:tc>
        <w:tc>
          <w:tcPr>
            <w:tcW w:w="0" w:type="auto"/>
            <w:shd w:val="clear" w:color="auto" w:fill="FFFFFF"/>
            <w:vAlign w:val="center"/>
            <w:hideMark/>
          </w:tcPr>
          <w:p w14:paraId="3E1E153A" w14:textId="77777777" w:rsidR="005E7816" w:rsidRPr="00680A5B" w:rsidRDefault="005E7816" w:rsidP="005E7816">
            <w:pPr>
              <w:rPr>
                <w:b/>
                <w:bCs/>
              </w:rPr>
            </w:pPr>
            <w:r w:rsidRPr="00680A5B">
              <w:rPr>
                <w:b/>
                <w:bCs/>
              </w:rPr>
              <w:t>Net Profit/Loss</w:t>
            </w:r>
          </w:p>
        </w:tc>
      </w:tr>
      <w:tr w:rsidR="005E7816" w:rsidRPr="00680A5B" w14:paraId="16C5984D" w14:textId="77777777" w:rsidTr="005E7816">
        <w:trPr>
          <w:tblCellSpacing w:w="15" w:type="dxa"/>
        </w:trPr>
        <w:tc>
          <w:tcPr>
            <w:tcW w:w="0" w:type="auto"/>
            <w:shd w:val="clear" w:color="auto" w:fill="FFFFFF"/>
            <w:vAlign w:val="center"/>
            <w:hideMark/>
          </w:tcPr>
          <w:p w14:paraId="48C410A8" w14:textId="77777777" w:rsidR="005E7816" w:rsidRPr="00680A5B" w:rsidRDefault="005E7816" w:rsidP="005E7816">
            <w:r w:rsidRPr="00680A5B">
              <w:t>1</w:t>
            </w:r>
          </w:p>
        </w:tc>
        <w:tc>
          <w:tcPr>
            <w:tcW w:w="0" w:type="auto"/>
            <w:shd w:val="clear" w:color="auto" w:fill="FFFFFF"/>
            <w:vAlign w:val="center"/>
            <w:hideMark/>
          </w:tcPr>
          <w:p w14:paraId="24BFCBDC" w14:textId="77777777" w:rsidR="005E7816" w:rsidRPr="00680A5B" w:rsidRDefault="005E7816" w:rsidP="005E7816">
            <w:r w:rsidRPr="00680A5B">
              <w:t>£10,032</w:t>
            </w:r>
          </w:p>
        </w:tc>
        <w:tc>
          <w:tcPr>
            <w:tcW w:w="0" w:type="auto"/>
            <w:shd w:val="clear" w:color="auto" w:fill="FFFFFF"/>
            <w:vAlign w:val="center"/>
            <w:hideMark/>
          </w:tcPr>
          <w:p w14:paraId="6CFC6DB1" w14:textId="77777777" w:rsidR="005E7816" w:rsidRPr="00680A5B" w:rsidRDefault="005E7816" w:rsidP="005E7816">
            <w:r w:rsidRPr="00680A5B">
              <w:t>£14,165</w:t>
            </w:r>
          </w:p>
        </w:tc>
        <w:tc>
          <w:tcPr>
            <w:tcW w:w="0" w:type="auto"/>
            <w:shd w:val="clear" w:color="auto" w:fill="FFFFFF"/>
            <w:vAlign w:val="center"/>
            <w:hideMark/>
          </w:tcPr>
          <w:p w14:paraId="2B09170A" w14:textId="77777777" w:rsidR="005E7816" w:rsidRPr="00680A5B" w:rsidRDefault="005E7816" w:rsidP="005E7816">
            <w:r w:rsidRPr="00680A5B">
              <w:t>-£4,133</w:t>
            </w:r>
          </w:p>
        </w:tc>
      </w:tr>
      <w:tr w:rsidR="005E7816" w:rsidRPr="00680A5B" w14:paraId="2FF8A034" w14:textId="77777777" w:rsidTr="005E7816">
        <w:trPr>
          <w:tblCellSpacing w:w="15" w:type="dxa"/>
        </w:trPr>
        <w:tc>
          <w:tcPr>
            <w:tcW w:w="0" w:type="auto"/>
            <w:shd w:val="clear" w:color="auto" w:fill="FFFFFF"/>
            <w:vAlign w:val="center"/>
            <w:hideMark/>
          </w:tcPr>
          <w:p w14:paraId="35708842" w14:textId="77777777" w:rsidR="005E7816" w:rsidRPr="00680A5B" w:rsidRDefault="005E7816" w:rsidP="005E7816">
            <w:r w:rsidRPr="00680A5B">
              <w:t>2</w:t>
            </w:r>
          </w:p>
        </w:tc>
        <w:tc>
          <w:tcPr>
            <w:tcW w:w="0" w:type="auto"/>
            <w:shd w:val="clear" w:color="auto" w:fill="FFFFFF"/>
            <w:vAlign w:val="center"/>
            <w:hideMark/>
          </w:tcPr>
          <w:p w14:paraId="39280DFD" w14:textId="77777777" w:rsidR="005E7816" w:rsidRPr="00680A5B" w:rsidRDefault="005E7816" w:rsidP="005E7816">
            <w:r w:rsidRPr="00680A5B">
              <w:t>£11,286</w:t>
            </w:r>
          </w:p>
        </w:tc>
        <w:tc>
          <w:tcPr>
            <w:tcW w:w="0" w:type="auto"/>
            <w:shd w:val="clear" w:color="auto" w:fill="FFFFFF"/>
            <w:vAlign w:val="center"/>
            <w:hideMark/>
          </w:tcPr>
          <w:p w14:paraId="50AD7DB9" w14:textId="77777777" w:rsidR="005E7816" w:rsidRPr="00680A5B" w:rsidRDefault="005E7816" w:rsidP="005E7816">
            <w:r w:rsidRPr="00680A5B">
              <w:t>£14,165</w:t>
            </w:r>
          </w:p>
        </w:tc>
        <w:tc>
          <w:tcPr>
            <w:tcW w:w="0" w:type="auto"/>
            <w:shd w:val="clear" w:color="auto" w:fill="FFFFFF"/>
            <w:vAlign w:val="center"/>
            <w:hideMark/>
          </w:tcPr>
          <w:p w14:paraId="2ABD01BE" w14:textId="77777777" w:rsidR="005E7816" w:rsidRPr="00680A5B" w:rsidRDefault="005E7816" w:rsidP="005E7816">
            <w:r w:rsidRPr="00680A5B">
              <w:t>-£2,879</w:t>
            </w:r>
          </w:p>
        </w:tc>
      </w:tr>
      <w:tr w:rsidR="005E7816" w:rsidRPr="00680A5B" w14:paraId="71767127" w14:textId="77777777" w:rsidTr="005E7816">
        <w:trPr>
          <w:tblCellSpacing w:w="15" w:type="dxa"/>
        </w:trPr>
        <w:tc>
          <w:tcPr>
            <w:tcW w:w="0" w:type="auto"/>
            <w:shd w:val="clear" w:color="auto" w:fill="FFFFFF"/>
            <w:vAlign w:val="center"/>
            <w:hideMark/>
          </w:tcPr>
          <w:p w14:paraId="7026BDFC" w14:textId="77777777" w:rsidR="005E7816" w:rsidRPr="00680A5B" w:rsidRDefault="005E7816" w:rsidP="005E7816">
            <w:r w:rsidRPr="00680A5B">
              <w:t>3</w:t>
            </w:r>
          </w:p>
        </w:tc>
        <w:tc>
          <w:tcPr>
            <w:tcW w:w="0" w:type="auto"/>
            <w:shd w:val="clear" w:color="auto" w:fill="FFFFFF"/>
            <w:vAlign w:val="center"/>
            <w:hideMark/>
          </w:tcPr>
          <w:p w14:paraId="1953573F" w14:textId="77777777" w:rsidR="005E7816" w:rsidRPr="00680A5B" w:rsidRDefault="005E7816" w:rsidP="005E7816">
            <w:r w:rsidRPr="00680A5B">
              <w:t>£12,540</w:t>
            </w:r>
          </w:p>
        </w:tc>
        <w:tc>
          <w:tcPr>
            <w:tcW w:w="0" w:type="auto"/>
            <w:shd w:val="clear" w:color="auto" w:fill="FFFFFF"/>
            <w:vAlign w:val="center"/>
            <w:hideMark/>
          </w:tcPr>
          <w:p w14:paraId="2D46D88A" w14:textId="77777777" w:rsidR="005E7816" w:rsidRPr="00680A5B" w:rsidRDefault="005E7816" w:rsidP="005E7816">
            <w:r w:rsidRPr="00680A5B">
              <w:t>£14,165</w:t>
            </w:r>
          </w:p>
        </w:tc>
        <w:tc>
          <w:tcPr>
            <w:tcW w:w="0" w:type="auto"/>
            <w:shd w:val="clear" w:color="auto" w:fill="FFFFFF"/>
            <w:vAlign w:val="center"/>
            <w:hideMark/>
          </w:tcPr>
          <w:p w14:paraId="11EDF902" w14:textId="77777777" w:rsidR="005E7816" w:rsidRPr="00680A5B" w:rsidRDefault="005E7816" w:rsidP="005E7816">
            <w:r w:rsidRPr="00680A5B">
              <w:t>-£1,625</w:t>
            </w:r>
          </w:p>
        </w:tc>
      </w:tr>
      <w:tr w:rsidR="005E7816" w:rsidRPr="00680A5B" w14:paraId="7DDE8945" w14:textId="77777777" w:rsidTr="005E7816">
        <w:trPr>
          <w:tblCellSpacing w:w="15" w:type="dxa"/>
        </w:trPr>
        <w:tc>
          <w:tcPr>
            <w:tcW w:w="0" w:type="auto"/>
            <w:shd w:val="clear" w:color="auto" w:fill="FFFFFF"/>
            <w:vAlign w:val="center"/>
            <w:hideMark/>
          </w:tcPr>
          <w:p w14:paraId="67DFE48B" w14:textId="77777777" w:rsidR="005E7816" w:rsidRPr="00680A5B" w:rsidRDefault="005E7816" w:rsidP="005E7816">
            <w:r w:rsidRPr="00680A5B">
              <w:t>4</w:t>
            </w:r>
          </w:p>
        </w:tc>
        <w:tc>
          <w:tcPr>
            <w:tcW w:w="0" w:type="auto"/>
            <w:shd w:val="clear" w:color="auto" w:fill="FFFFFF"/>
            <w:vAlign w:val="center"/>
            <w:hideMark/>
          </w:tcPr>
          <w:p w14:paraId="134FA09C" w14:textId="77777777" w:rsidR="005E7816" w:rsidRPr="00680A5B" w:rsidRDefault="005E7816" w:rsidP="005E7816">
            <w:r w:rsidRPr="00680A5B">
              <w:t>£13,794</w:t>
            </w:r>
          </w:p>
        </w:tc>
        <w:tc>
          <w:tcPr>
            <w:tcW w:w="0" w:type="auto"/>
            <w:shd w:val="clear" w:color="auto" w:fill="FFFFFF"/>
            <w:vAlign w:val="center"/>
            <w:hideMark/>
          </w:tcPr>
          <w:p w14:paraId="70D13AAA" w14:textId="77777777" w:rsidR="005E7816" w:rsidRPr="00680A5B" w:rsidRDefault="005E7816" w:rsidP="005E7816">
            <w:r w:rsidRPr="00680A5B">
              <w:t>£14,165</w:t>
            </w:r>
          </w:p>
        </w:tc>
        <w:tc>
          <w:tcPr>
            <w:tcW w:w="0" w:type="auto"/>
            <w:shd w:val="clear" w:color="auto" w:fill="FFFFFF"/>
            <w:vAlign w:val="center"/>
            <w:hideMark/>
          </w:tcPr>
          <w:p w14:paraId="25C47C3A" w14:textId="77777777" w:rsidR="005E7816" w:rsidRPr="00680A5B" w:rsidRDefault="005E7816" w:rsidP="005E7816">
            <w:r w:rsidRPr="00680A5B">
              <w:t>-£371</w:t>
            </w:r>
          </w:p>
        </w:tc>
      </w:tr>
      <w:tr w:rsidR="005E7816" w:rsidRPr="00680A5B" w14:paraId="1DEB35BE" w14:textId="77777777" w:rsidTr="005E7816">
        <w:trPr>
          <w:tblCellSpacing w:w="15" w:type="dxa"/>
        </w:trPr>
        <w:tc>
          <w:tcPr>
            <w:tcW w:w="0" w:type="auto"/>
            <w:shd w:val="clear" w:color="auto" w:fill="FFFFFF"/>
            <w:vAlign w:val="center"/>
            <w:hideMark/>
          </w:tcPr>
          <w:p w14:paraId="5D4511DA" w14:textId="77777777" w:rsidR="005E7816" w:rsidRPr="00680A5B" w:rsidRDefault="005E7816" w:rsidP="005E7816">
            <w:r w:rsidRPr="00680A5B">
              <w:t>5</w:t>
            </w:r>
          </w:p>
        </w:tc>
        <w:tc>
          <w:tcPr>
            <w:tcW w:w="0" w:type="auto"/>
            <w:shd w:val="clear" w:color="auto" w:fill="FFFFFF"/>
            <w:vAlign w:val="center"/>
            <w:hideMark/>
          </w:tcPr>
          <w:p w14:paraId="3DCAC6B7" w14:textId="77777777" w:rsidR="005E7816" w:rsidRPr="00680A5B" w:rsidRDefault="005E7816" w:rsidP="005E7816">
            <w:r w:rsidRPr="00680A5B">
              <w:t>£15,048</w:t>
            </w:r>
          </w:p>
        </w:tc>
        <w:tc>
          <w:tcPr>
            <w:tcW w:w="0" w:type="auto"/>
            <w:shd w:val="clear" w:color="auto" w:fill="FFFFFF"/>
            <w:vAlign w:val="center"/>
            <w:hideMark/>
          </w:tcPr>
          <w:p w14:paraId="27363140" w14:textId="77777777" w:rsidR="005E7816" w:rsidRPr="00680A5B" w:rsidRDefault="005E7816" w:rsidP="005E7816">
            <w:r w:rsidRPr="00680A5B">
              <w:t>£14,165</w:t>
            </w:r>
          </w:p>
        </w:tc>
        <w:tc>
          <w:tcPr>
            <w:tcW w:w="0" w:type="auto"/>
            <w:shd w:val="clear" w:color="auto" w:fill="FFFFFF"/>
            <w:vAlign w:val="center"/>
            <w:hideMark/>
          </w:tcPr>
          <w:p w14:paraId="650C24C3" w14:textId="77777777" w:rsidR="005E7816" w:rsidRPr="00680A5B" w:rsidRDefault="005E7816" w:rsidP="005E7816">
            <w:r w:rsidRPr="00680A5B">
              <w:t>£883</w:t>
            </w:r>
          </w:p>
        </w:tc>
      </w:tr>
      <w:tr w:rsidR="005E7816" w:rsidRPr="00680A5B" w14:paraId="1105144A" w14:textId="77777777" w:rsidTr="005E7816">
        <w:trPr>
          <w:tblCellSpacing w:w="15" w:type="dxa"/>
        </w:trPr>
        <w:tc>
          <w:tcPr>
            <w:tcW w:w="0" w:type="auto"/>
            <w:shd w:val="clear" w:color="auto" w:fill="FFFFFF"/>
            <w:vAlign w:val="center"/>
            <w:hideMark/>
          </w:tcPr>
          <w:p w14:paraId="637978E3" w14:textId="77777777" w:rsidR="005E7816" w:rsidRPr="00680A5B" w:rsidRDefault="005E7816" w:rsidP="005E7816">
            <w:r w:rsidRPr="00680A5B">
              <w:t>6</w:t>
            </w:r>
          </w:p>
        </w:tc>
        <w:tc>
          <w:tcPr>
            <w:tcW w:w="0" w:type="auto"/>
            <w:shd w:val="clear" w:color="auto" w:fill="FFFFFF"/>
            <w:vAlign w:val="center"/>
            <w:hideMark/>
          </w:tcPr>
          <w:p w14:paraId="461F8584" w14:textId="77777777" w:rsidR="005E7816" w:rsidRPr="00680A5B" w:rsidRDefault="005E7816" w:rsidP="005E7816">
            <w:r w:rsidRPr="00680A5B">
              <w:t>£16,302</w:t>
            </w:r>
          </w:p>
        </w:tc>
        <w:tc>
          <w:tcPr>
            <w:tcW w:w="0" w:type="auto"/>
            <w:shd w:val="clear" w:color="auto" w:fill="FFFFFF"/>
            <w:vAlign w:val="center"/>
            <w:hideMark/>
          </w:tcPr>
          <w:p w14:paraId="4251E5C1" w14:textId="77777777" w:rsidR="005E7816" w:rsidRPr="00680A5B" w:rsidRDefault="005E7816" w:rsidP="005E7816">
            <w:r w:rsidRPr="00680A5B">
              <w:t>£14,165</w:t>
            </w:r>
          </w:p>
        </w:tc>
        <w:tc>
          <w:tcPr>
            <w:tcW w:w="0" w:type="auto"/>
            <w:shd w:val="clear" w:color="auto" w:fill="FFFFFF"/>
            <w:vAlign w:val="center"/>
            <w:hideMark/>
          </w:tcPr>
          <w:p w14:paraId="5AE7FDEB" w14:textId="77777777" w:rsidR="005E7816" w:rsidRPr="00680A5B" w:rsidRDefault="005E7816" w:rsidP="005E7816">
            <w:r w:rsidRPr="00680A5B">
              <w:t>£2,137</w:t>
            </w:r>
          </w:p>
        </w:tc>
      </w:tr>
      <w:tr w:rsidR="005E7816" w:rsidRPr="00680A5B" w14:paraId="786E346F" w14:textId="77777777" w:rsidTr="005E7816">
        <w:trPr>
          <w:tblCellSpacing w:w="15" w:type="dxa"/>
        </w:trPr>
        <w:tc>
          <w:tcPr>
            <w:tcW w:w="0" w:type="auto"/>
            <w:shd w:val="clear" w:color="auto" w:fill="FFFFFF"/>
            <w:vAlign w:val="center"/>
            <w:hideMark/>
          </w:tcPr>
          <w:p w14:paraId="0AE80E4A" w14:textId="77777777" w:rsidR="005E7816" w:rsidRPr="00680A5B" w:rsidRDefault="005E7816" w:rsidP="005E7816">
            <w:r w:rsidRPr="00680A5B">
              <w:t>7</w:t>
            </w:r>
          </w:p>
        </w:tc>
        <w:tc>
          <w:tcPr>
            <w:tcW w:w="0" w:type="auto"/>
            <w:shd w:val="clear" w:color="auto" w:fill="FFFFFF"/>
            <w:vAlign w:val="center"/>
            <w:hideMark/>
          </w:tcPr>
          <w:p w14:paraId="0378D13A" w14:textId="77777777" w:rsidR="005E7816" w:rsidRPr="00680A5B" w:rsidRDefault="005E7816" w:rsidP="005E7816">
            <w:r w:rsidRPr="00680A5B">
              <w:t>£17,556</w:t>
            </w:r>
          </w:p>
        </w:tc>
        <w:tc>
          <w:tcPr>
            <w:tcW w:w="0" w:type="auto"/>
            <w:shd w:val="clear" w:color="auto" w:fill="FFFFFF"/>
            <w:vAlign w:val="center"/>
            <w:hideMark/>
          </w:tcPr>
          <w:p w14:paraId="4CFF5538" w14:textId="77777777" w:rsidR="005E7816" w:rsidRPr="00680A5B" w:rsidRDefault="005E7816" w:rsidP="005E7816">
            <w:r w:rsidRPr="00680A5B">
              <w:t>£14,165</w:t>
            </w:r>
          </w:p>
        </w:tc>
        <w:tc>
          <w:tcPr>
            <w:tcW w:w="0" w:type="auto"/>
            <w:shd w:val="clear" w:color="auto" w:fill="FFFFFF"/>
            <w:vAlign w:val="center"/>
            <w:hideMark/>
          </w:tcPr>
          <w:p w14:paraId="7A751331" w14:textId="77777777" w:rsidR="005E7816" w:rsidRPr="00680A5B" w:rsidRDefault="005E7816" w:rsidP="005E7816">
            <w:r w:rsidRPr="00680A5B">
              <w:t>£3,391</w:t>
            </w:r>
          </w:p>
        </w:tc>
      </w:tr>
      <w:tr w:rsidR="005E7816" w:rsidRPr="00680A5B" w14:paraId="159A2A11" w14:textId="77777777" w:rsidTr="005E7816">
        <w:trPr>
          <w:tblCellSpacing w:w="15" w:type="dxa"/>
        </w:trPr>
        <w:tc>
          <w:tcPr>
            <w:tcW w:w="0" w:type="auto"/>
            <w:shd w:val="clear" w:color="auto" w:fill="FFFFFF"/>
            <w:vAlign w:val="center"/>
            <w:hideMark/>
          </w:tcPr>
          <w:p w14:paraId="36DE8D6C" w14:textId="77777777" w:rsidR="005E7816" w:rsidRPr="00680A5B" w:rsidRDefault="005E7816" w:rsidP="005E7816">
            <w:r w:rsidRPr="00680A5B">
              <w:t>8</w:t>
            </w:r>
          </w:p>
        </w:tc>
        <w:tc>
          <w:tcPr>
            <w:tcW w:w="0" w:type="auto"/>
            <w:shd w:val="clear" w:color="auto" w:fill="FFFFFF"/>
            <w:vAlign w:val="center"/>
            <w:hideMark/>
          </w:tcPr>
          <w:p w14:paraId="12E42EE5" w14:textId="77777777" w:rsidR="005E7816" w:rsidRPr="00680A5B" w:rsidRDefault="005E7816" w:rsidP="005E7816">
            <w:r w:rsidRPr="00680A5B">
              <w:t>£18,810</w:t>
            </w:r>
          </w:p>
        </w:tc>
        <w:tc>
          <w:tcPr>
            <w:tcW w:w="0" w:type="auto"/>
            <w:shd w:val="clear" w:color="auto" w:fill="FFFFFF"/>
            <w:vAlign w:val="center"/>
            <w:hideMark/>
          </w:tcPr>
          <w:p w14:paraId="56E7C5AE" w14:textId="77777777" w:rsidR="005E7816" w:rsidRPr="00680A5B" w:rsidRDefault="005E7816" w:rsidP="005E7816">
            <w:r w:rsidRPr="00680A5B">
              <w:t>£14,165</w:t>
            </w:r>
          </w:p>
        </w:tc>
        <w:tc>
          <w:tcPr>
            <w:tcW w:w="0" w:type="auto"/>
            <w:shd w:val="clear" w:color="auto" w:fill="FFFFFF"/>
            <w:vAlign w:val="center"/>
            <w:hideMark/>
          </w:tcPr>
          <w:p w14:paraId="149790C9" w14:textId="77777777" w:rsidR="005E7816" w:rsidRPr="00680A5B" w:rsidRDefault="005E7816" w:rsidP="005E7816">
            <w:r w:rsidRPr="00680A5B">
              <w:t>£4,645</w:t>
            </w:r>
          </w:p>
        </w:tc>
      </w:tr>
      <w:tr w:rsidR="005E7816" w:rsidRPr="00680A5B" w14:paraId="500D8E21" w14:textId="77777777" w:rsidTr="005E7816">
        <w:trPr>
          <w:tblCellSpacing w:w="15" w:type="dxa"/>
        </w:trPr>
        <w:tc>
          <w:tcPr>
            <w:tcW w:w="0" w:type="auto"/>
            <w:shd w:val="clear" w:color="auto" w:fill="FFFFFF"/>
            <w:vAlign w:val="center"/>
            <w:hideMark/>
          </w:tcPr>
          <w:p w14:paraId="564C86BF" w14:textId="77777777" w:rsidR="005E7816" w:rsidRPr="00680A5B" w:rsidRDefault="005E7816" w:rsidP="005E7816">
            <w:r w:rsidRPr="00680A5B">
              <w:t>9</w:t>
            </w:r>
          </w:p>
        </w:tc>
        <w:tc>
          <w:tcPr>
            <w:tcW w:w="0" w:type="auto"/>
            <w:shd w:val="clear" w:color="auto" w:fill="FFFFFF"/>
            <w:vAlign w:val="center"/>
            <w:hideMark/>
          </w:tcPr>
          <w:p w14:paraId="50DA2C8C" w14:textId="77777777" w:rsidR="005E7816" w:rsidRPr="00680A5B" w:rsidRDefault="005E7816" w:rsidP="005E7816">
            <w:r w:rsidRPr="00680A5B">
              <w:t>£20,064</w:t>
            </w:r>
          </w:p>
        </w:tc>
        <w:tc>
          <w:tcPr>
            <w:tcW w:w="0" w:type="auto"/>
            <w:shd w:val="clear" w:color="auto" w:fill="FFFFFF"/>
            <w:vAlign w:val="center"/>
            <w:hideMark/>
          </w:tcPr>
          <w:p w14:paraId="5CEBC48F" w14:textId="77777777" w:rsidR="005E7816" w:rsidRPr="00680A5B" w:rsidRDefault="005E7816" w:rsidP="005E7816">
            <w:r w:rsidRPr="00680A5B">
              <w:t>£14,165</w:t>
            </w:r>
          </w:p>
        </w:tc>
        <w:tc>
          <w:tcPr>
            <w:tcW w:w="0" w:type="auto"/>
            <w:shd w:val="clear" w:color="auto" w:fill="FFFFFF"/>
            <w:vAlign w:val="center"/>
            <w:hideMark/>
          </w:tcPr>
          <w:p w14:paraId="5BE089A6" w14:textId="77777777" w:rsidR="005E7816" w:rsidRPr="00680A5B" w:rsidRDefault="005E7816" w:rsidP="005E7816">
            <w:r w:rsidRPr="00680A5B">
              <w:t>£5,899</w:t>
            </w:r>
          </w:p>
        </w:tc>
      </w:tr>
      <w:tr w:rsidR="005E7816" w:rsidRPr="00680A5B" w14:paraId="43441B8C" w14:textId="77777777" w:rsidTr="005E7816">
        <w:trPr>
          <w:tblCellSpacing w:w="15" w:type="dxa"/>
        </w:trPr>
        <w:tc>
          <w:tcPr>
            <w:tcW w:w="0" w:type="auto"/>
            <w:shd w:val="clear" w:color="auto" w:fill="FFFFFF"/>
            <w:vAlign w:val="center"/>
            <w:hideMark/>
          </w:tcPr>
          <w:p w14:paraId="33126640" w14:textId="77777777" w:rsidR="005E7816" w:rsidRPr="00680A5B" w:rsidRDefault="005E7816" w:rsidP="005E7816">
            <w:r w:rsidRPr="00680A5B">
              <w:t>10</w:t>
            </w:r>
          </w:p>
        </w:tc>
        <w:tc>
          <w:tcPr>
            <w:tcW w:w="0" w:type="auto"/>
            <w:shd w:val="clear" w:color="auto" w:fill="FFFFFF"/>
            <w:vAlign w:val="center"/>
            <w:hideMark/>
          </w:tcPr>
          <w:p w14:paraId="63E96C0E" w14:textId="77777777" w:rsidR="005E7816" w:rsidRPr="00680A5B" w:rsidRDefault="005E7816" w:rsidP="005E7816">
            <w:r w:rsidRPr="00680A5B">
              <w:t>£21,318</w:t>
            </w:r>
          </w:p>
        </w:tc>
        <w:tc>
          <w:tcPr>
            <w:tcW w:w="0" w:type="auto"/>
            <w:shd w:val="clear" w:color="auto" w:fill="FFFFFF"/>
            <w:vAlign w:val="center"/>
            <w:hideMark/>
          </w:tcPr>
          <w:p w14:paraId="0CE347E1" w14:textId="77777777" w:rsidR="005E7816" w:rsidRPr="00680A5B" w:rsidRDefault="005E7816" w:rsidP="005E7816">
            <w:r w:rsidRPr="00680A5B">
              <w:t>£14,165</w:t>
            </w:r>
          </w:p>
        </w:tc>
        <w:tc>
          <w:tcPr>
            <w:tcW w:w="0" w:type="auto"/>
            <w:shd w:val="clear" w:color="auto" w:fill="FFFFFF"/>
            <w:vAlign w:val="center"/>
            <w:hideMark/>
          </w:tcPr>
          <w:p w14:paraId="064940B5" w14:textId="77777777" w:rsidR="005E7816" w:rsidRPr="00680A5B" w:rsidRDefault="005E7816" w:rsidP="005E7816">
            <w:r w:rsidRPr="00680A5B">
              <w:t>£7,153</w:t>
            </w:r>
          </w:p>
        </w:tc>
      </w:tr>
      <w:tr w:rsidR="005E7816" w:rsidRPr="00680A5B" w14:paraId="12F2193E" w14:textId="77777777" w:rsidTr="005E7816">
        <w:trPr>
          <w:tblCellSpacing w:w="15" w:type="dxa"/>
        </w:trPr>
        <w:tc>
          <w:tcPr>
            <w:tcW w:w="0" w:type="auto"/>
            <w:shd w:val="clear" w:color="auto" w:fill="FFFFFF"/>
            <w:vAlign w:val="center"/>
            <w:hideMark/>
          </w:tcPr>
          <w:p w14:paraId="26E1A1C1" w14:textId="77777777" w:rsidR="005E7816" w:rsidRPr="00680A5B" w:rsidRDefault="005E7816" w:rsidP="005E7816">
            <w:r w:rsidRPr="00680A5B">
              <w:t>11</w:t>
            </w:r>
          </w:p>
        </w:tc>
        <w:tc>
          <w:tcPr>
            <w:tcW w:w="0" w:type="auto"/>
            <w:shd w:val="clear" w:color="auto" w:fill="FFFFFF"/>
            <w:vAlign w:val="center"/>
            <w:hideMark/>
          </w:tcPr>
          <w:p w14:paraId="39071F10" w14:textId="77777777" w:rsidR="005E7816" w:rsidRPr="00680A5B" w:rsidRDefault="005E7816" w:rsidP="005E7816">
            <w:r w:rsidRPr="00680A5B">
              <w:t>£21,318</w:t>
            </w:r>
          </w:p>
        </w:tc>
        <w:tc>
          <w:tcPr>
            <w:tcW w:w="0" w:type="auto"/>
            <w:shd w:val="clear" w:color="auto" w:fill="FFFFFF"/>
            <w:vAlign w:val="center"/>
            <w:hideMark/>
          </w:tcPr>
          <w:p w14:paraId="613F7A42" w14:textId="77777777" w:rsidR="005E7816" w:rsidRPr="00680A5B" w:rsidRDefault="005E7816" w:rsidP="005E7816">
            <w:r w:rsidRPr="00680A5B">
              <w:t>£14,165</w:t>
            </w:r>
          </w:p>
        </w:tc>
        <w:tc>
          <w:tcPr>
            <w:tcW w:w="0" w:type="auto"/>
            <w:shd w:val="clear" w:color="auto" w:fill="FFFFFF"/>
            <w:vAlign w:val="center"/>
            <w:hideMark/>
          </w:tcPr>
          <w:p w14:paraId="5B4220D3" w14:textId="77777777" w:rsidR="005E7816" w:rsidRPr="00680A5B" w:rsidRDefault="005E7816" w:rsidP="005E7816">
            <w:r w:rsidRPr="00680A5B">
              <w:t>£7,153</w:t>
            </w:r>
          </w:p>
        </w:tc>
      </w:tr>
      <w:tr w:rsidR="005E7816" w:rsidRPr="00680A5B" w14:paraId="1765107B" w14:textId="77777777" w:rsidTr="005E7816">
        <w:trPr>
          <w:tblCellSpacing w:w="15" w:type="dxa"/>
        </w:trPr>
        <w:tc>
          <w:tcPr>
            <w:tcW w:w="0" w:type="auto"/>
            <w:shd w:val="clear" w:color="auto" w:fill="FFFFFF"/>
            <w:vAlign w:val="center"/>
            <w:hideMark/>
          </w:tcPr>
          <w:p w14:paraId="6CBF2A26" w14:textId="77777777" w:rsidR="005E7816" w:rsidRPr="00680A5B" w:rsidRDefault="005E7816" w:rsidP="005E7816">
            <w:r w:rsidRPr="00680A5B">
              <w:t>12</w:t>
            </w:r>
          </w:p>
        </w:tc>
        <w:tc>
          <w:tcPr>
            <w:tcW w:w="0" w:type="auto"/>
            <w:shd w:val="clear" w:color="auto" w:fill="FFFFFF"/>
            <w:vAlign w:val="center"/>
            <w:hideMark/>
          </w:tcPr>
          <w:p w14:paraId="7CC0F0B5" w14:textId="77777777" w:rsidR="005E7816" w:rsidRPr="00680A5B" w:rsidRDefault="005E7816" w:rsidP="005E7816">
            <w:r w:rsidRPr="00680A5B">
              <w:t>£21,318</w:t>
            </w:r>
          </w:p>
        </w:tc>
        <w:tc>
          <w:tcPr>
            <w:tcW w:w="0" w:type="auto"/>
            <w:shd w:val="clear" w:color="auto" w:fill="FFFFFF"/>
            <w:vAlign w:val="center"/>
            <w:hideMark/>
          </w:tcPr>
          <w:p w14:paraId="10DF482B" w14:textId="77777777" w:rsidR="005E7816" w:rsidRPr="00680A5B" w:rsidRDefault="005E7816" w:rsidP="005E7816">
            <w:r w:rsidRPr="00680A5B">
              <w:t>£14,165</w:t>
            </w:r>
          </w:p>
        </w:tc>
        <w:tc>
          <w:tcPr>
            <w:tcW w:w="0" w:type="auto"/>
            <w:shd w:val="clear" w:color="auto" w:fill="FFFFFF"/>
            <w:vAlign w:val="center"/>
            <w:hideMark/>
          </w:tcPr>
          <w:p w14:paraId="60E04933" w14:textId="77777777" w:rsidR="005E7816" w:rsidRPr="00680A5B" w:rsidRDefault="005E7816" w:rsidP="005E7816">
            <w:r w:rsidRPr="00680A5B">
              <w:t>£7,153</w:t>
            </w:r>
          </w:p>
        </w:tc>
      </w:tr>
      <w:tr w:rsidR="005E7816" w:rsidRPr="00680A5B" w14:paraId="5A24EEA8" w14:textId="77777777" w:rsidTr="005E7816">
        <w:trPr>
          <w:tblCellSpacing w:w="15" w:type="dxa"/>
        </w:trPr>
        <w:tc>
          <w:tcPr>
            <w:tcW w:w="0" w:type="auto"/>
            <w:shd w:val="clear" w:color="auto" w:fill="FFFFFF"/>
            <w:vAlign w:val="center"/>
            <w:hideMark/>
          </w:tcPr>
          <w:p w14:paraId="1B360831" w14:textId="77777777" w:rsidR="005E7816" w:rsidRPr="00680A5B" w:rsidRDefault="005E7816" w:rsidP="005E7816">
            <w:r w:rsidRPr="00680A5B">
              <w:rPr>
                <w:b/>
                <w:bCs/>
              </w:rPr>
              <w:t>TOTAL</w:t>
            </w:r>
          </w:p>
        </w:tc>
        <w:tc>
          <w:tcPr>
            <w:tcW w:w="0" w:type="auto"/>
            <w:shd w:val="clear" w:color="auto" w:fill="FFFFFF"/>
            <w:vAlign w:val="center"/>
            <w:hideMark/>
          </w:tcPr>
          <w:p w14:paraId="02E4FA8C" w14:textId="77777777" w:rsidR="005E7816" w:rsidRPr="00680A5B" w:rsidRDefault="005E7816" w:rsidP="005E7816">
            <w:r w:rsidRPr="00680A5B">
              <w:t>£199,384</w:t>
            </w:r>
          </w:p>
        </w:tc>
        <w:tc>
          <w:tcPr>
            <w:tcW w:w="0" w:type="auto"/>
            <w:shd w:val="clear" w:color="auto" w:fill="FFFFFF"/>
            <w:vAlign w:val="center"/>
            <w:hideMark/>
          </w:tcPr>
          <w:p w14:paraId="256C8FEC" w14:textId="77777777" w:rsidR="005E7816" w:rsidRPr="00680A5B" w:rsidRDefault="005E7816" w:rsidP="005E7816">
            <w:r w:rsidRPr="00680A5B">
              <w:t>£169,980</w:t>
            </w:r>
          </w:p>
        </w:tc>
        <w:tc>
          <w:tcPr>
            <w:tcW w:w="0" w:type="auto"/>
            <w:shd w:val="clear" w:color="auto" w:fill="FFFFFF"/>
            <w:vAlign w:val="center"/>
            <w:hideMark/>
          </w:tcPr>
          <w:p w14:paraId="50DA1A04" w14:textId="77777777" w:rsidR="005E7816" w:rsidRPr="00680A5B" w:rsidRDefault="005E7816" w:rsidP="005E7816">
            <w:r w:rsidRPr="00680A5B">
              <w:rPr>
                <w:b/>
                <w:bCs/>
              </w:rPr>
              <w:t>£29,404</w:t>
            </w:r>
          </w:p>
        </w:tc>
      </w:tr>
    </w:tbl>
    <w:p w14:paraId="55E48FC0" w14:textId="77777777" w:rsidR="005E7816" w:rsidRPr="00680A5B" w:rsidRDefault="00000000" w:rsidP="005E7816">
      <w:r w:rsidRPr="00680A5B">
        <w:pict w14:anchorId="7ED1CF02">
          <v:rect id="_x0000_i1034" style="width:0;height:1.5pt" o:hrstd="t" o:hrnoshade="t" o:hr="t" fillcolor="#242424" stroked="f"/>
        </w:pict>
      </w:r>
    </w:p>
    <w:p w14:paraId="3C6BA818" w14:textId="77777777" w:rsidR="005E7816" w:rsidRPr="00680A5B" w:rsidRDefault="005E7816" w:rsidP="005E7816">
      <w:pPr>
        <w:rPr>
          <w:b/>
          <w:bCs/>
        </w:rPr>
      </w:pPr>
      <w:r w:rsidRPr="00680A5B">
        <w:rPr>
          <w:b/>
          <w:bCs/>
        </w:rPr>
        <w:t>Cash Flow Notes</w:t>
      </w:r>
    </w:p>
    <w:p w14:paraId="091C776A" w14:textId="77777777" w:rsidR="005E7816" w:rsidRPr="00680A5B" w:rsidRDefault="005E7816" w:rsidP="005E7816">
      <w:pPr>
        <w:numPr>
          <w:ilvl w:val="0"/>
          <w:numId w:val="30"/>
        </w:numPr>
      </w:pPr>
      <w:r w:rsidRPr="00680A5B">
        <w:rPr>
          <w:b/>
          <w:bCs/>
        </w:rPr>
        <w:t>Initial Losses</w:t>
      </w:r>
      <w:r w:rsidRPr="00680A5B">
        <w:t> in Months 1–4 total: </w:t>
      </w:r>
      <w:r w:rsidRPr="00680A5B">
        <w:rPr>
          <w:b/>
          <w:bCs/>
        </w:rPr>
        <w:t>-£9,008</w:t>
      </w:r>
    </w:p>
    <w:p w14:paraId="241DD70E" w14:textId="77777777" w:rsidR="005E7816" w:rsidRPr="00680A5B" w:rsidRDefault="005E7816" w:rsidP="005E7816">
      <w:pPr>
        <w:numPr>
          <w:ilvl w:val="0"/>
          <w:numId w:val="30"/>
        </w:numPr>
      </w:pPr>
      <w:r w:rsidRPr="00680A5B">
        <w:rPr>
          <w:b/>
          <w:bCs/>
        </w:rPr>
        <w:t>Breakeven</w:t>
      </w:r>
      <w:r w:rsidRPr="00680A5B">
        <w:t> reached in </w:t>
      </w:r>
      <w:r w:rsidRPr="00680A5B">
        <w:rPr>
          <w:b/>
          <w:bCs/>
        </w:rPr>
        <w:t>Month 5</w:t>
      </w:r>
    </w:p>
    <w:p w14:paraId="27CFFABF" w14:textId="77777777" w:rsidR="005E7816" w:rsidRPr="00680A5B" w:rsidRDefault="005E7816" w:rsidP="005E7816">
      <w:pPr>
        <w:numPr>
          <w:ilvl w:val="0"/>
          <w:numId w:val="30"/>
        </w:numPr>
      </w:pPr>
      <w:r w:rsidRPr="00680A5B">
        <w:rPr>
          <w:b/>
          <w:bCs/>
        </w:rPr>
        <w:t>Cumulative Profit</w:t>
      </w:r>
      <w:r w:rsidRPr="00680A5B">
        <w:t> by Year-End: </w:t>
      </w:r>
      <w:r w:rsidRPr="00680A5B">
        <w:rPr>
          <w:b/>
          <w:bCs/>
        </w:rPr>
        <w:t>£29,404</w:t>
      </w:r>
    </w:p>
    <w:p w14:paraId="70D32FE0" w14:textId="77777777" w:rsidR="005E7816" w:rsidRPr="00680A5B" w:rsidRDefault="005E7816" w:rsidP="005E7816">
      <w:pPr>
        <w:numPr>
          <w:ilvl w:val="0"/>
          <w:numId w:val="30"/>
        </w:numPr>
      </w:pPr>
      <w:r w:rsidRPr="00680A5B">
        <w:t>To manage early months, ensure you have </w:t>
      </w:r>
      <w:r w:rsidRPr="00680A5B">
        <w:rPr>
          <w:b/>
          <w:bCs/>
        </w:rPr>
        <w:t>startup cash reserves of ~£10k–£12k</w:t>
      </w:r>
    </w:p>
    <w:p w14:paraId="70E090F2" w14:textId="77777777" w:rsidR="005E7816" w:rsidRPr="00680A5B" w:rsidRDefault="00000000" w:rsidP="005E7816">
      <w:r w:rsidRPr="00680A5B">
        <w:lastRenderedPageBreak/>
        <w:pict w14:anchorId="51FF7643">
          <v:rect id="_x0000_i1035" style="width:0;height:1.5pt" o:hrstd="t" o:hrnoshade="t" o:hr="t" fillcolor="#242424" stroked="f"/>
        </w:pict>
      </w:r>
    </w:p>
    <w:p w14:paraId="72257565" w14:textId="0998EE70" w:rsidR="005E7816" w:rsidRPr="00680A5B" w:rsidRDefault="005E7816" w:rsidP="005E7816">
      <w:pPr>
        <w:rPr>
          <w:b/>
          <w:bCs/>
        </w:rPr>
      </w:pPr>
      <w:r w:rsidRPr="00680A5B">
        <w:rPr>
          <w:b/>
          <w:bCs/>
        </w:rPr>
        <w:t>Break-Even Analysis</w:t>
      </w:r>
    </w:p>
    <w:p w14:paraId="221589AC" w14:textId="77777777" w:rsidR="005E7816" w:rsidRPr="00680A5B" w:rsidRDefault="005E7816" w:rsidP="005E7816">
      <w:pPr>
        <w:rPr>
          <w:b/>
          <w:bCs/>
        </w:rPr>
      </w:pPr>
      <w:r w:rsidRPr="00680A5B">
        <w:rPr>
          <w:b/>
          <w:bCs/>
        </w:rPr>
        <w:t>Fixed Monthly Costs: £14,165</w:t>
      </w:r>
    </w:p>
    <w:p w14:paraId="2F4F4734" w14:textId="77777777" w:rsidR="005E7816" w:rsidRPr="00680A5B" w:rsidRDefault="005E7816" w:rsidP="005E7816">
      <w:r w:rsidRPr="00680A5B">
        <w:t>To break even:</w:t>
      </w:r>
    </w:p>
    <w:p w14:paraId="0F6B66D1" w14:textId="77777777" w:rsidR="005E7816" w:rsidRPr="00680A5B" w:rsidRDefault="005E7816" w:rsidP="005E7816">
      <w:pPr>
        <w:numPr>
          <w:ilvl w:val="0"/>
          <w:numId w:val="31"/>
        </w:numPr>
      </w:pPr>
      <w:r w:rsidRPr="00680A5B">
        <w:rPr>
          <w:b/>
          <w:bCs/>
        </w:rPr>
        <w:t>Required Revenue = £14,165</w:t>
      </w:r>
    </w:p>
    <w:p w14:paraId="265419FF" w14:textId="77777777" w:rsidR="005E7816" w:rsidRPr="00680A5B" w:rsidRDefault="005E7816" w:rsidP="005E7816">
      <w:pPr>
        <w:numPr>
          <w:ilvl w:val="0"/>
          <w:numId w:val="31"/>
        </w:numPr>
      </w:pPr>
      <w:r w:rsidRPr="00680A5B">
        <w:rPr>
          <w:b/>
          <w:bCs/>
        </w:rPr>
        <w:t>Children needed per day:</w:t>
      </w:r>
      <w:r w:rsidRPr="00680A5B">
        <w:br/>
        <w:t>£14,165 ÷ (£57 x 22) = </w:t>
      </w:r>
      <w:r w:rsidRPr="00680A5B">
        <w:rPr>
          <w:b/>
          <w:bCs/>
        </w:rPr>
        <w:t>~11.3 children per day</w:t>
      </w:r>
    </w:p>
    <w:p w14:paraId="03761CB7" w14:textId="0E395419" w:rsidR="005E7816" w:rsidRPr="00680A5B" w:rsidRDefault="005E7816" w:rsidP="005E7816">
      <w:r w:rsidRPr="00680A5B">
        <w:rPr>
          <w:b/>
          <w:bCs/>
        </w:rPr>
        <w:t>Breakeven Point:</w:t>
      </w:r>
      <w:r w:rsidRPr="00680A5B">
        <w:t> ~</w:t>
      </w:r>
      <w:r w:rsidRPr="00680A5B">
        <w:rPr>
          <w:b/>
          <w:bCs/>
        </w:rPr>
        <w:t>12 children per day</w:t>
      </w:r>
    </w:p>
    <w:p w14:paraId="65383A1F" w14:textId="77777777" w:rsidR="005E7816" w:rsidRPr="00680A5B" w:rsidRDefault="00000000" w:rsidP="005E7816">
      <w:r w:rsidRPr="00680A5B">
        <w:pict w14:anchorId="5068CFF7">
          <v:rect id="_x0000_i1036" style="width:0;height:1.5pt" o:hrstd="t" o:hrnoshade="t" o:hr="t" fillcolor="#242424" stroked="f"/>
        </w:pict>
      </w:r>
    </w:p>
    <w:p w14:paraId="391AA675" w14:textId="34B29A04" w:rsidR="005E7816" w:rsidRPr="00680A5B" w:rsidRDefault="005E7816" w:rsidP="005E7816">
      <w:pPr>
        <w:rPr>
          <w:b/>
          <w:bCs/>
        </w:rPr>
      </w:pPr>
      <w:r w:rsidRPr="00680A5B">
        <w:rPr>
          <w:b/>
          <w:bCs/>
        </w:rPr>
        <w:t>Comfortable Living Goal</w:t>
      </w:r>
    </w:p>
    <w:p w14:paraId="4E709F42" w14:textId="77777777" w:rsidR="005E7816" w:rsidRPr="00680A5B" w:rsidRDefault="005E7816" w:rsidP="005E7816">
      <w:r w:rsidRPr="00680A5B">
        <w:t>If your target is to </w:t>
      </w:r>
      <w:r w:rsidRPr="00680A5B">
        <w:rPr>
          <w:b/>
          <w:bCs/>
        </w:rPr>
        <w:t>pay yourself a salary of £30,000 per year (~£2,500/month)</w:t>
      </w:r>
      <w:r w:rsidRPr="00680A5B">
        <w:t>:</w:t>
      </w:r>
    </w:p>
    <w:p w14:paraId="519A8F20" w14:textId="77777777" w:rsidR="005E7816" w:rsidRPr="00680A5B" w:rsidRDefault="005E7816" w:rsidP="005E7816">
      <w:pPr>
        <w:numPr>
          <w:ilvl w:val="0"/>
          <w:numId w:val="32"/>
        </w:numPr>
      </w:pPr>
      <w:r w:rsidRPr="00680A5B">
        <w:t>Add £2,500/month to expenses → New breakeven: £16,665/month</w:t>
      </w:r>
    </w:p>
    <w:p w14:paraId="3171AAE6" w14:textId="77777777" w:rsidR="005E7816" w:rsidRPr="00680A5B" w:rsidRDefault="005E7816" w:rsidP="005E7816">
      <w:pPr>
        <w:numPr>
          <w:ilvl w:val="0"/>
          <w:numId w:val="32"/>
        </w:numPr>
      </w:pPr>
      <w:r w:rsidRPr="00680A5B">
        <w:t>Children needed per day:</w:t>
      </w:r>
      <w:r w:rsidRPr="00680A5B">
        <w:br/>
        <w:t>£16,665 ÷ (£57 x 22) ≈ </w:t>
      </w:r>
      <w:r w:rsidRPr="00680A5B">
        <w:rPr>
          <w:b/>
          <w:bCs/>
        </w:rPr>
        <w:t>13.3 → ~14 children/day</w:t>
      </w:r>
    </w:p>
    <w:p w14:paraId="70B5FF16" w14:textId="4455D88E" w:rsidR="005E7816" w:rsidRPr="00680A5B" w:rsidRDefault="005E7816" w:rsidP="005E7816">
      <w:r w:rsidRPr="00680A5B">
        <w:rPr>
          <w:b/>
          <w:bCs/>
        </w:rPr>
        <w:t>Comfortable Living = ~14 children/day</w:t>
      </w:r>
    </w:p>
    <w:p w14:paraId="1107DE6A" w14:textId="77777777" w:rsidR="005E7816" w:rsidRPr="00680A5B" w:rsidRDefault="00000000" w:rsidP="005E7816">
      <w:r w:rsidRPr="00680A5B">
        <w:pict w14:anchorId="5FFF1896">
          <v:rect id="_x0000_i1037" style="width:0;height:1.5pt" o:hrstd="t" o:hrnoshade="t" o:hr="t" fillcolor="#242424" stroked="f"/>
        </w:pict>
      </w:r>
    </w:p>
    <w:p w14:paraId="75EC3FE0" w14:textId="7DD53D34" w:rsidR="005E7816" w:rsidRPr="00680A5B" w:rsidRDefault="005E7816" w:rsidP="005E7816">
      <w:pPr>
        <w:rPr>
          <w:b/>
          <w:bCs/>
        </w:rPr>
      </w:pPr>
      <w:r w:rsidRPr="00680A5B">
        <w:rPr>
          <w:b/>
          <w:bCs/>
        </w:rPr>
        <w:t>Maximum Capacity</w:t>
      </w:r>
    </w:p>
    <w:p w14:paraId="035B7D7F" w14:textId="77777777" w:rsidR="005E7816" w:rsidRPr="00680A5B" w:rsidRDefault="005E7816" w:rsidP="005E7816">
      <w:pPr>
        <w:numPr>
          <w:ilvl w:val="0"/>
          <w:numId w:val="33"/>
        </w:numPr>
      </w:pPr>
      <w:r w:rsidRPr="00680A5B">
        <w:rPr>
          <w:b/>
          <w:bCs/>
        </w:rPr>
        <w:t>Max Children per Day:</w:t>
      </w:r>
      <w:r w:rsidRPr="00680A5B">
        <w:t> 20 (regulated by staff ratios and premises size)</w:t>
      </w:r>
    </w:p>
    <w:p w14:paraId="67EA3432" w14:textId="77777777" w:rsidR="005E7816" w:rsidRPr="00680A5B" w:rsidRDefault="005E7816" w:rsidP="005E7816">
      <w:pPr>
        <w:numPr>
          <w:ilvl w:val="0"/>
          <w:numId w:val="33"/>
        </w:numPr>
      </w:pPr>
      <w:r w:rsidRPr="00680A5B">
        <w:rPr>
          <w:b/>
          <w:bCs/>
        </w:rPr>
        <w:t>Max Revenue/Month:</w:t>
      </w:r>
      <w:r w:rsidRPr="00680A5B">
        <w:t> 20 × £57 × 22 = </w:t>
      </w:r>
      <w:r w:rsidRPr="00680A5B">
        <w:rPr>
          <w:b/>
          <w:bCs/>
        </w:rPr>
        <w:t>£25,080</w:t>
      </w:r>
    </w:p>
    <w:p w14:paraId="4411B347" w14:textId="77777777" w:rsidR="006E0918" w:rsidRPr="00680A5B" w:rsidRDefault="005E7816" w:rsidP="006E0918">
      <w:pPr>
        <w:numPr>
          <w:ilvl w:val="0"/>
          <w:numId w:val="33"/>
        </w:numPr>
      </w:pPr>
      <w:r w:rsidRPr="00680A5B">
        <w:t>Assuming same expenses:</w:t>
      </w:r>
      <w:r w:rsidRPr="00680A5B">
        <w:br/>
        <w:t>£25,080 – £14,165 = </w:t>
      </w:r>
      <w:r w:rsidRPr="00680A5B">
        <w:rPr>
          <w:b/>
          <w:bCs/>
        </w:rPr>
        <w:t>£10,915 monthly profit</w:t>
      </w:r>
    </w:p>
    <w:p w14:paraId="450C3E67" w14:textId="1D82F585" w:rsidR="005E7816" w:rsidRPr="00680A5B" w:rsidRDefault="005E7816" w:rsidP="006E0918">
      <w:r w:rsidRPr="00680A5B">
        <w:t>Potential annual profit at full capacity: </w:t>
      </w:r>
      <w:r w:rsidRPr="00680A5B">
        <w:rPr>
          <w:b/>
          <w:bCs/>
        </w:rPr>
        <w:t>~£130,980</w:t>
      </w:r>
    </w:p>
    <w:p w14:paraId="01C2C4D9" w14:textId="77777777" w:rsidR="005E7816" w:rsidRPr="00680A5B" w:rsidRDefault="005E7816" w:rsidP="005E7816">
      <w:pPr>
        <w:rPr>
          <w:b/>
          <w:bCs/>
        </w:rPr>
      </w:pPr>
      <w:r w:rsidRPr="00680A5B">
        <w:rPr>
          <w:b/>
          <w:bCs/>
        </w:rPr>
        <w:t>Profit for Sustainability</w:t>
      </w:r>
    </w:p>
    <w:p w14:paraId="28065AA0" w14:textId="77777777" w:rsidR="005E7816" w:rsidRPr="00680A5B" w:rsidRDefault="005E7816" w:rsidP="005E7816">
      <w:r w:rsidRPr="00680A5B">
        <w:t>A minimum </w:t>
      </w:r>
      <w:r w:rsidRPr="00680A5B">
        <w:rPr>
          <w:b/>
          <w:bCs/>
        </w:rPr>
        <w:t>net profit of £2,000–£3,000/month</w:t>
      </w:r>
      <w:r w:rsidRPr="00680A5B">
        <w:t> is advisable to:</w:t>
      </w:r>
    </w:p>
    <w:p w14:paraId="16CF82E6" w14:textId="77777777" w:rsidR="005E7816" w:rsidRPr="00680A5B" w:rsidRDefault="005E7816" w:rsidP="005E7816">
      <w:pPr>
        <w:numPr>
          <w:ilvl w:val="0"/>
          <w:numId w:val="34"/>
        </w:numPr>
      </w:pPr>
      <w:r w:rsidRPr="00680A5B">
        <w:t>Cover unexpected costs</w:t>
      </w:r>
    </w:p>
    <w:p w14:paraId="31DD62B5" w14:textId="77777777" w:rsidR="005E7816" w:rsidRPr="00680A5B" w:rsidRDefault="005E7816" w:rsidP="005E7816">
      <w:pPr>
        <w:numPr>
          <w:ilvl w:val="0"/>
          <w:numId w:val="34"/>
        </w:numPr>
      </w:pPr>
      <w:r w:rsidRPr="00680A5B">
        <w:t>Reinvest in the business</w:t>
      </w:r>
    </w:p>
    <w:p w14:paraId="15209997" w14:textId="77777777" w:rsidR="005E7816" w:rsidRPr="00680A5B" w:rsidRDefault="005E7816" w:rsidP="005E7816">
      <w:pPr>
        <w:numPr>
          <w:ilvl w:val="0"/>
          <w:numId w:val="34"/>
        </w:numPr>
      </w:pPr>
      <w:r w:rsidRPr="00680A5B">
        <w:t>Withstand seasonal dips or illness</w:t>
      </w:r>
    </w:p>
    <w:p w14:paraId="1EB0F58C" w14:textId="6BBCF78F" w:rsidR="005E7816" w:rsidRPr="00680A5B" w:rsidRDefault="005E7816" w:rsidP="005E7816">
      <w:r w:rsidRPr="00680A5B">
        <w:t xml:space="preserve"> That means </w:t>
      </w:r>
      <w:r w:rsidRPr="00680A5B">
        <w:rPr>
          <w:b/>
          <w:bCs/>
        </w:rPr>
        <w:t>13–14 children/day</w:t>
      </w:r>
      <w:r w:rsidRPr="00680A5B">
        <w:t> as a </w:t>
      </w:r>
      <w:r w:rsidRPr="00680A5B">
        <w:rPr>
          <w:b/>
          <w:bCs/>
        </w:rPr>
        <w:t>sustainable operating level</w:t>
      </w:r>
    </w:p>
    <w:p w14:paraId="0562D730" w14:textId="77777777" w:rsidR="006A561D" w:rsidRPr="00680A5B" w:rsidRDefault="00000000" w:rsidP="005E7816">
      <w:r w:rsidRPr="00680A5B">
        <w:pict w14:anchorId="585F14DF">
          <v:rect id="_x0000_i1038" style="width:0;height:1.5pt" o:hrstd="t" o:hrnoshade="t" o:hr="t" fillcolor="#242424" stroked="f"/>
        </w:pict>
      </w:r>
    </w:p>
    <w:p w14:paraId="013FEDCB" w14:textId="1A929B77" w:rsidR="005E7816" w:rsidRPr="00680A5B" w:rsidRDefault="005E7816" w:rsidP="005E7816">
      <w:r w:rsidRPr="00680A5B">
        <w:rPr>
          <w:b/>
          <w:bCs/>
        </w:rPr>
        <w:lastRenderedPageBreak/>
        <w:t>Summary</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3354"/>
        <w:gridCol w:w="1123"/>
      </w:tblGrid>
      <w:tr w:rsidR="005E7816" w:rsidRPr="00680A5B" w14:paraId="786109F2" w14:textId="77777777" w:rsidTr="005E7816">
        <w:trPr>
          <w:tblCellSpacing w:w="15" w:type="dxa"/>
        </w:trPr>
        <w:tc>
          <w:tcPr>
            <w:tcW w:w="0" w:type="auto"/>
            <w:shd w:val="clear" w:color="auto" w:fill="FFFFFF"/>
            <w:vAlign w:val="center"/>
            <w:hideMark/>
          </w:tcPr>
          <w:p w14:paraId="0C924351" w14:textId="77777777" w:rsidR="005E7816" w:rsidRPr="00680A5B" w:rsidRDefault="005E7816" w:rsidP="005E7816">
            <w:pPr>
              <w:rPr>
                <w:b/>
                <w:bCs/>
              </w:rPr>
            </w:pPr>
            <w:r w:rsidRPr="00680A5B">
              <w:rPr>
                <w:b/>
                <w:bCs/>
              </w:rPr>
              <w:t>Metric</w:t>
            </w:r>
          </w:p>
        </w:tc>
        <w:tc>
          <w:tcPr>
            <w:tcW w:w="0" w:type="auto"/>
            <w:shd w:val="clear" w:color="auto" w:fill="FFFFFF"/>
            <w:vAlign w:val="center"/>
            <w:hideMark/>
          </w:tcPr>
          <w:p w14:paraId="622D213D" w14:textId="77777777" w:rsidR="005E7816" w:rsidRPr="00680A5B" w:rsidRDefault="005E7816" w:rsidP="005E7816">
            <w:pPr>
              <w:rPr>
                <w:b/>
                <w:bCs/>
              </w:rPr>
            </w:pPr>
            <w:r w:rsidRPr="00680A5B">
              <w:rPr>
                <w:b/>
                <w:bCs/>
              </w:rPr>
              <w:t>Amount</w:t>
            </w:r>
          </w:p>
        </w:tc>
      </w:tr>
      <w:tr w:rsidR="005E7816" w:rsidRPr="00680A5B" w14:paraId="5E45D7FF" w14:textId="77777777" w:rsidTr="005E7816">
        <w:trPr>
          <w:tblCellSpacing w:w="15" w:type="dxa"/>
        </w:trPr>
        <w:tc>
          <w:tcPr>
            <w:tcW w:w="0" w:type="auto"/>
            <w:shd w:val="clear" w:color="auto" w:fill="FFFFFF"/>
            <w:vAlign w:val="center"/>
            <w:hideMark/>
          </w:tcPr>
          <w:p w14:paraId="3DC776E9" w14:textId="77777777" w:rsidR="005E7816" w:rsidRPr="00680A5B" w:rsidRDefault="005E7816" w:rsidP="005E7816">
            <w:r w:rsidRPr="00680A5B">
              <w:t>Daily fee</w:t>
            </w:r>
          </w:p>
        </w:tc>
        <w:tc>
          <w:tcPr>
            <w:tcW w:w="0" w:type="auto"/>
            <w:shd w:val="clear" w:color="auto" w:fill="FFFFFF"/>
            <w:vAlign w:val="center"/>
            <w:hideMark/>
          </w:tcPr>
          <w:p w14:paraId="28299500" w14:textId="5C697FC3" w:rsidR="005E7816" w:rsidRPr="00680A5B" w:rsidRDefault="00917F2E" w:rsidP="005E7816">
            <w:r>
              <w:t>-</w:t>
            </w:r>
            <w:r w:rsidR="005E7816" w:rsidRPr="00680A5B">
              <w:t>£57</w:t>
            </w:r>
          </w:p>
        </w:tc>
      </w:tr>
      <w:tr w:rsidR="005E7816" w:rsidRPr="00680A5B" w14:paraId="2F1A6B84" w14:textId="77777777" w:rsidTr="005E7816">
        <w:trPr>
          <w:tblCellSpacing w:w="15" w:type="dxa"/>
        </w:trPr>
        <w:tc>
          <w:tcPr>
            <w:tcW w:w="0" w:type="auto"/>
            <w:shd w:val="clear" w:color="auto" w:fill="FFFFFF"/>
            <w:vAlign w:val="center"/>
            <w:hideMark/>
          </w:tcPr>
          <w:p w14:paraId="387C37EA" w14:textId="77777777" w:rsidR="005E7816" w:rsidRPr="00680A5B" w:rsidRDefault="005E7816" w:rsidP="005E7816">
            <w:r w:rsidRPr="00680A5B">
              <w:t>Monthly breakeven</w:t>
            </w:r>
          </w:p>
        </w:tc>
        <w:tc>
          <w:tcPr>
            <w:tcW w:w="0" w:type="auto"/>
            <w:shd w:val="clear" w:color="auto" w:fill="FFFFFF"/>
            <w:vAlign w:val="center"/>
            <w:hideMark/>
          </w:tcPr>
          <w:p w14:paraId="1079E387" w14:textId="7BFE0DEF" w:rsidR="005E7816" w:rsidRPr="00680A5B" w:rsidRDefault="00917F2E" w:rsidP="005E7816">
            <w:r>
              <w:t>-</w:t>
            </w:r>
            <w:r w:rsidR="005E7816" w:rsidRPr="00680A5B">
              <w:t>£14,165</w:t>
            </w:r>
          </w:p>
        </w:tc>
      </w:tr>
      <w:tr w:rsidR="005E7816" w:rsidRPr="00680A5B" w14:paraId="51792F6B" w14:textId="77777777" w:rsidTr="005E7816">
        <w:trPr>
          <w:tblCellSpacing w:w="15" w:type="dxa"/>
        </w:trPr>
        <w:tc>
          <w:tcPr>
            <w:tcW w:w="0" w:type="auto"/>
            <w:shd w:val="clear" w:color="auto" w:fill="FFFFFF"/>
            <w:vAlign w:val="center"/>
            <w:hideMark/>
          </w:tcPr>
          <w:p w14:paraId="239B66A5" w14:textId="77777777" w:rsidR="005E7816" w:rsidRPr="00680A5B" w:rsidRDefault="005E7816" w:rsidP="005E7816">
            <w:r w:rsidRPr="00680A5B">
              <w:t>Children/day to break even</w:t>
            </w:r>
          </w:p>
        </w:tc>
        <w:tc>
          <w:tcPr>
            <w:tcW w:w="0" w:type="auto"/>
            <w:shd w:val="clear" w:color="auto" w:fill="FFFFFF"/>
            <w:vAlign w:val="center"/>
            <w:hideMark/>
          </w:tcPr>
          <w:p w14:paraId="1BBD8A8E" w14:textId="6C0EC1F0" w:rsidR="005E7816" w:rsidRPr="00680A5B" w:rsidRDefault="00917F2E" w:rsidP="00917F2E">
            <w:r>
              <w:t>-</w:t>
            </w:r>
            <w:r w:rsidR="005E7816" w:rsidRPr="00680A5B">
              <w:t>12</w:t>
            </w:r>
          </w:p>
        </w:tc>
      </w:tr>
      <w:tr w:rsidR="005E7816" w:rsidRPr="00680A5B" w14:paraId="68780E97" w14:textId="77777777" w:rsidTr="005E7816">
        <w:trPr>
          <w:tblCellSpacing w:w="15" w:type="dxa"/>
        </w:trPr>
        <w:tc>
          <w:tcPr>
            <w:tcW w:w="0" w:type="auto"/>
            <w:shd w:val="clear" w:color="auto" w:fill="FFFFFF"/>
            <w:vAlign w:val="center"/>
            <w:hideMark/>
          </w:tcPr>
          <w:p w14:paraId="311D00CD" w14:textId="77777777" w:rsidR="005E7816" w:rsidRPr="00680A5B" w:rsidRDefault="005E7816" w:rsidP="005E7816">
            <w:r w:rsidRPr="00680A5B">
              <w:t>Children/day for a decent salary</w:t>
            </w:r>
          </w:p>
        </w:tc>
        <w:tc>
          <w:tcPr>
            <w:tcW w:w="0" w:type="auto"/>
            <w:shd w:val="clear" w:color="auto" w:fill="FFFFFF"/>
            <w:vAlign w:val="center"/>
            <w:hideMark/>
          </w:tcPr>
          <w:p w14:paraId="40B485A6" w14:textId="56573215" w:rsidR="005E7816" w:rsidRPr="00680A5B" w:rsidRDefault="00917F2E" w:rsidP="005E7816">
            <w:r>
              <w:t>-</w:t>
            </w:r>
            <w:r w:rsidR="005E7816" w:rsidRPr="00680A5B">
              <w:t>14</w:t>
            </w:r>
          </w:p>
        </w:tc>
      </w:tr>
      <w:tr w:rsidR="005E7816" w:rsidRPr="00680A5B" w14:paraId="2C6FC4A7" w14:textId="77777777" w:rsidTr="005E7816">
        <w:trPr>
          <w:tblCellSpacing w:w="15" w:type="dxa"/>
        </w:trPr>
        <w:tc>
          <w:tcPr>
            <w:tcW w:w="0" w:type="auto"/>
            <w:shd w:val="clear" w:color="auto" w:fill="FFFFFF"/>
            <w:vAlign w:val="center"/>
            <w:hideMark/>
          </w:tcPr>
          <w:p w14:paraId="60D4962A" w14:textId="77777777" w:rsidR="005E7816" w:rsidRPr="00680A5B" w:rsidRDefault="005E7816" w:rsidP="005E7816">
            <w:r w:rsidRPr="00680A5B">
              <w:t>Max children/day</w:t>
            </w:r>
          </w:p>
        </w:tc>
        <w:tc>
          <w:tcPr>
            <w:tcW w:w="0" w:type="auto"/>
            <w:shd w:val="clear" w:color="auto" w:fill="FFFFFF"/>
            <w:vAlign w:val="center"/>
            <w:hideMark/>
          </w:tcPr>
          <w:p w14:paraId="5691A4E5" w14:textId="6A292C17" w:rsidR="005E7816" w:rsidRPr="00680A5B" w:rsidRDefault="00917F2E" w:rsidP="005E7816">
            <w:r>
              <w:t>-</w:t>
            </w:r>
            <w:r w:rsidR="005E7816" w:rsidRPr="00680A5B">
              <w:t>20</w:t>
            </w:r>
          </w:p>
        </w:tc>
      </w:tr>
      <w:tr w:rsidR="005E7816" w:rsidRPr="00680A5B" w14:paraId="4C8DB5F7" w14:textId="77777777" w:rsidTr="005E7816">
        <w:trPr>
          <w:tblCellSpacing w:w="15" w:type="dxa"/>
        </w:trPr>
        <w:tc>
          <w:tcPr>
            <w:tcW w:w="0" w:type="auto"/>
            <w:shd w:val="clear" w:color="auto" w:fill="FFFFFF"/>
            <w:vAlign w:val="center"/>
            <w:hideMark/>
          </w:tcPr>
          <w:p w14:paraId="56D7FDE1" w14:textId="77777777" w:rsidR="005E7816" w:rsidRPr="00680A5B" w:rsidRDefault="005E7816" w:rsidP="005E7816">
            <w:r w:rsidRPr="00680A5B">
              <w:t>Max monthly revenue</w:t>
            </w:r>
          </w:p>
        </w:tc>
        <w:tc>
          <w:tcPr>
            <w:tcW w:w="0" w:type="auto"/>
            <w:shd w:val="clear" w:color="auto" w:fill="FFFFFF"/>
            <w:vAlign w:val="center"/>
            <w:hideMark/>
          </w:tcPr>
          <w:p w14:paraId="373377F5" w14:textId="488D4DBD" w:rsidR="005E7816" w:rsidRPr="00680A5B" w:rsidRDefault="00917F2E" w:rsidP="005E7816">
            <w:r>
              <w:t>-</w:t>
            </w:r>
            <w:r w:rsidR="005E7816" w:rsidRPr="00680A5B">
              <w:t>£25,080</w:t>
            </w:r>
          </w:p>
        </w:tc>
      </w:tr>
      <w:tr w:rsidR="005E7816" w:rsidRPr="00680A5B" w14:paraId="7C2F7BAF" w14:textId="77777777" w:rsidTr="005E7816">
        <w:trPr>
          <w:tblCellSpacing w:w="15" w:type="dxa"/>
        </w:trPr>
        <w:tc>
          <w:tcPr>
            <w:tcW w:w="0" w:type="auto"/>
            <w:shd w:val="clear" w:color="auto" w:fill="FFFFFF"/>
            <w:vAlign w:val="center"/>
            <w:hideMark/>
          </w:tcPr>
          <w:p w14:paraId="738A94E7" w14:textId="77777777" w:rsidR="005E7816" w:rsidRPr="00680A5B" w:rsidRDefault="005E7816" w:rsidP="005E7816">
            <w:r w:rsidRPr="00680A5B">
              <w:t>Year 1 Total Revenue</w:t>
            </w:r>
          </w:p>
        </w:tc>
        <w:tc>
          <w:tcPr>
            <w:tcW w:w="0" w:type="auto"/>
            <w:shd w:val="clear" w:color="auto" w:fill="FFFFFF"/>
            <w:vAlign w:val="center"/>
            <w:hideMark/>
          </w:tcPr>
          <w:p w14:paraId="267F4965" w14:textId="6FEC2E43" w:rsidR="005E7816" w:rsidRPr="00680A5B" w:rsidRDefault="00917F2E" w:rsidP="005E7816">
            <w:r>
              <w:t>-</w:t>
            </w:r>
            <w:r w:rsidR="005E7816" w:rsidRPr="00680A5B">
              <w:t>£199,384</w:t>
            </w:r>
          </w:p>
        </w:tc>
      </w:tr>
      <w:tr w:rsidR="005E7816" w:rsidRPr="00680A5B" w14:paraId="02249372" w14:textId="77777777" w:rsidTr="005E7816">
        <w:trPr>
          <w:tblCellSpacing w:w="15" w:type="dxa"/>
        </w:trPr>
        <w:tc>
          <w:tcPr>
            <w:tcW w:w="0" w:type="auto"/>
            <w:shd w:val="clear" w:color="auto" w:fill="FFFFFF"/>
            <w:vAlign w:val="center"/>
            <w:hideMark/>
          </w:tcPr>
          <w:p w14:paraId="44A8DA2A" w14:textId="77777777" w:rsidR="005E7816" w:rsidRPr="00680A5B" w:rsidRDefault="005E7816" w:rsidP="005E7816">
            <w:r w:rsidRPr="00680A5B">
              <w:t>Year 1 Net Profit</w:t>
            </w:r>
          </w:p>
        </w:tc>
        <w:tc>
          <w:tcPr>
            <w:tcW w:w="0" w:type="auto"/>
            <w:shd w:val="clear" w:color="auto" w:fill="FFFFFF"/>
            <w:vAlign w:val="center"/>
            <w:hideMark/>
          </w:tcPr>
          <w:p w14:paraId="1CC66530" w14:textId="52B7C20A" w:rsidR="005E7816" w:rsidRPr="00680A5B" w:rsidRDefault="00917F2E" w:rsidP="005E7816">
            <w:r>
              <w:t>-</w:t>
            </w:r>
            <w:r w:rsidR="005E7816" w:rsidRPr="00680A5B">
              <w:t>£29,404</w:t>
            </w:r>
          </w:p>
        </w:tc>
      </w:tr>
    </w:tbl>
    <w:p w14:paraId="33CD17B3" w14:textId="653274F9" w:rsidR="00DF4E1D" w:rsidRPr="00680A5B" w:rsidRDefault="00E45044" w:rsidP="005E7816">
      <w:pPr>
        <w:rPr>
          <w:noProof/>
        </w:rPr>
      </w:pPr>
      <w:r w:rsidRPr="00680A5B">
        <w:rPr>
          <w:noProof/>
        </w:rPr>
        <mc:AlternateContent>
          <mc:Choice Requires="wps">
            <w:drawing>
              <wp:inline distT="0" distB="0" distL="0" distR="0" wp14:anchorId="6FDB6FCC" wp14:editId="73C1B5FB">
                <wp:extent cx="304800" cy="304800"/>
                <wp:effectExtent l="0" t="0" r="0" b="0"/>
                <wp:docPr id="1772001866" name="Rectangl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5C6E96" id="Rectangle 1"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26E44" w:rsidRPr="00680A5B">
        <w:rPr>
          <w:noProof/>
        </w:rPr>
        <w:t xml:space="preserve"> </w:t>
      </w:r>
      <w:r w:rsidR="00426E44" w:rsidRPr="00680A5B">
        <w:rPr>
          <w:noProof/>
        </w:rPr>
        <mc:AlternateContent>
          <mc:Choice Requires="wps">
            <w:drawing>
              <wp:inline distT="0" distB="0" distL="0" distR="0" wp14:anchorId="28765E3D" wp14:editId="600A1636">
                <wp:extent cx="304800" cy="304800"/>
                <wp:effectExtent l="0" t="0" r="0" b="0"/>
                <wp:docPr id="1476292259" name="AutoShape 38"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EEAF05" id="AutoShape 38"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26E44" w:rsidRPr="00680A5B">
        <w:rPr>
          <w:noProof/>
        </w:rPr>
        <w:drawing>
          <wp:inline distT="0" distB="0" distL="0" distR="0" wp14:anchorId="0F23CB1F" wp14:editId="5090B399">
            <wp:extent cx="5852045" cy="3602912"/>
            <wp:effectExtent l="0" t="0" r="0" b="0"/>
            <wp:docPr id="1497805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27875" cy="3649598"/>
                    </a:xfrm>
                    <a:prstGeom prst="rect">
                      <a:avLst/>
                    </a:prstGeom>
                    <a:noFill/>
                  </pic:spPr>
                </pic:pic>
              </a:graphicData>
            </a:graphic>
          </wp:inline>
        </w:drawing>
      </w:r>
    </w:p>
    <w:tbl>
      <w:tblPr>
        <w:tblW w:w="1660" w:type="dxa"/>
        <w:tblInd w:w="5" w:type="dxa"/>
        <w:tblLook w:val="04A0" w:firstRow="1" w:lastRow="0" w:firstColumn="1" w:lastColumn="0" w:noHBand="0" w:noVBand="1"/>
      </w:tblPr>
      <w:tblGrid>
        <w:gridCol w:w="9021"/>
      </w:tblGrid>
      <w:tr w:rsidR="002D36C1" w:rsidRPr="002D36C1" w14:paraId="7EE3CB47" w14:textId="77777777" w:rsidTr="002D36C1">
        <w:trPr>
          <w:trHeight w:val="315"/>
        </w:trPr>
        <w:tc>
          <w:tcPr>
            <w:tcW w:w="1660" w:type="dxa"/>
            <w:tcBorders>
              <w:top w:val="nil"/>
              <w:left w:val="nil"/>
              <w:bottom w:val="nil"/>
              <w:right w:val="nil"/>
            </w:tcBorders>
            <w:shd w:val="clear" w:color="auto" w:fill="auto"/>
            <w:noWrap/>
            <w:vAlign w:val="bottom"/>
          </w:tcPr>
          <w:tbl>
            <w:tblPr>
              <w:tblW w:w="8800" w:type="dxa"/>
              <w:tblLook w:val="04A0" w:firstRow="1" w:lastRow="0" w:firstColumn="1" w:lastColumn="0" w:noHBand="0" w:noVBand="1"/>
            </w:tblPr>
            <w:tblGrid>
              <w:gridCol w:w="1254"/>
              <w:gridCol w:w="1135"/>
              <w:gridCol w:w="1135"/>
              <w:gridCol w:w="1135"/>
              <w:gridCol w:w="1135"/>
              <w:gridCol w:w="1135"/>
              <w:gridCol w:w="1135"/>
              <w:gridCol w:w="736"/>
            </w:tblGrid>
            <w:tr w:rsidR="00917F2E" w:rsidRPr="002D36C1" w14:paraId="5FFFF58B" w14:textId="77777777" w:rsidTr="00917F2E">
              <w:trPr>
                <w:trHeight w:val="300"/>
              </w:trPr>
              <w:tc>
                <w:tcPr>
                  <w:tcW w:w="13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24558"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01" w:type="dxa"/>
                  <w:tcBorders>
                    <w:top w:val="single" w:sz="4" w:space="0" w:color="auto"/>
                    <w:left w:val="nil"/>
                    <w:bottom w:val="single" w:sz="4" w:space="0" w:color="auto"/>
                    <w:right w:val="single" w:sz="4" w:space="0" w:color="auto"/>
                  </w:tcBorders>
                  <w:shd w:val="clear" w:color="000000" w:fill="FFEB9C"/>
                  <w:noWrap/>
                  <w:vAlign w:val="bottom"/>
                  <w:hideMark/>
                </w:tcPr>
                <w:p w14:paraId="624B358E"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January</w:t>
                  </w:r>
                </w:p>
              </w:tc>
              <w:tc>
                <w:tcPr>
                  <w:tcW w:w="1081" w:type="dxa"/>
                  <w:tcBorders>
                    <w:top w:val="single" w:sz="4" w:space="0" w:color="auto"/>
                    <w:left w:val="nil"/>
                    <w:bottom w:val="single" w:sz="4" w:space="0" w:color="auto"/>
                    <w:right w:val="single" w:sz="4" w:space="0" w:color="auto"/>
                  </w:tcBorders>
                  <w:shd w:val="clear" w:color="000000" w:fill="FFEB9C"/>
                  <w:noWrap/>
                  <w:vAlign w:val="bottom"/>
                  <w:hideMark/>
                </w:tcPr>
                <w:p w14:paraId="7A527AB3"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February</w:t>
                  </w:r>
                </w:p>
              </w:tc>
              <w:tc>
                <w:tcPr>
                  <w:tcW w:w="1143" w:type="dxa"/>
                  <w:tcBorders>
                    <w:top w:val="single" w:sz="4" w:space="0" w:color="auto"/>
                    <w:left w:val="nil"/>
                    <w:bottom w:val="single" w:sz="4" w:space="0" w:color="auto"/>
                    <w:right w:val="single" w:sz="4" w:space="0" w:color="auto"/>
                  </w:tcBorders>
                  <w:shd w:val="clear" w:color="000000" w:fill="FFEB9C"/>
                  <w:noWrap/>
                  <w:vAlign w:val="bottom"/>
                  <w:hideMark/>
                </w:tcPr>
                <w:p w14:paraId="493A175E"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March</w:t>
                  </w:r>
                </w:p>
              </w:tc>
              <w:tc>
                <w:tcPr>
                  <w:tcW w:w="1143" w:type="dxa"/>
                  <w:tcBorders>
                    <w:top w:val="single" w:sz="4" w:space="0" w:color="auto"/>
                    <w:left w:val="nil"/>
                    <w:bottom w:val="single" w:sz="4" w:space="0" w:color="auto"/>
                    <w:right w:val="single" w:sz="4" w:space="0" w:color="auto"/>
                  </w:tcBorders>
                  <w:shd w:val="clear" w:color="000000" w:fill="FFEB9C"/>
                  <w:noWrap/>
                  <w:vAlign w:val="bottom"/>
                  <w:hideMark/>
                </w:tcPr>
                <w:p w14:paraId="549F522E"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April</w:t>
                  </w:r>
                </w:p>
              </w:tc>
              <w:tc>
                <w:tcPr>
                  <w:tcW w:w="1190" w:type="dxa"/>
                  <w:tcBorders>
                    <w:top w:val="single" w:sz="4" w:space="0" w:color="auto"/>
                    <w:left w:val="nil"/>
                    <w:bottom w:val="single" w:sz="4" w:space="0" w:color="auto"/>
                    <w:right w:val="single" w:sz="4" w:space="0" w:color="auto"/>
                  </w:tcBorders>
                  <w:shd w:val="clear" w:color="000000" w:fill="FFEB9C"/>
                  <w:noWrap/>
                  <w:vAlign w:val="bottom"/>
                  <w:hideMark/>
                </w:tcPr>
                <w:p w14:paraId="7F20912A"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xml:space="preserve">May </w:t>
                  </w:r>
                </w:p>
              </w:tc>
              <w:tc>
                <w:tcPr>
                  <w:tcW w:w="1112" w:type="dxa"/>
                  <w:tcBorders>
                    <w:top w:val="single" w:sz="4" w:space="0" w:color="auto"/>
                    <w:left w:val="nil"/>
                    <w:bottom w:val="single" w:sz="4" w:space="0" w:color="auto"/>
                    <w:right w:val="single" w:sz="4" w:space="0" w:color="auto"/>
                  </w:tcBorders>
                  <w:shd w:val="clear" w:color="000000" w:fill="FFEB9C"/>
                  <w:noWrap/>
                  <w:vAlign w:val="bottom"/>
                  <w:hideMark/>
                </w:tcPr>
                <w:p w14:paraId="1F6DEC06"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June</w:t>
                  </w:r>
                </w:p>
              </w:tc>
              <w:tc>
                <w:tcPr>
                  <w:tcW w:w="783" w:type="dxa"/>
                  <w:tcBorders>
                    <w:top w:val="nil"/>
                    <w:left w:val="nil"/>
                    <w:bottom w:val="nil"/>
                    <w:right w:val="nil"/>
                  </w:tcBorders>
                  <w:shd w:val="clear" w:color="auto" w:fill="auto"/>
                  <w:noWrap/>
                  <w:vAlign w:val="bottom"/>
                  <w:hideMark/>
                </w:tcPr>
                <w:p w14:paraId="57046E15"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p>
              </w:tc>
            </w:tr>
            <w:tr w:rsidR="002D36C1" w:rsidRPr="002D36C1" w14:paraId="0005BD0F" w14:textId="77777777" w:rsidTr="00917F2E">
              <w:trPr>
                <w:trHeight w:val="312"/>
              </w:trPr>
              <w:tc>
                <w:tcPr>
                  <w:tcW w:w="1347"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797BAE22" w14:textId="77777777" w:rsidR="002D36C1" w:rsidRPr="002D36C1" w:rsidRDefault="002D36C1" w:rsidP="002D36C1">
                  <w:pPr>
                    <w:spacing w:after="0" w:line="240" w:lineRule="auto"/>
                    <w:rPr>
                      <w:rFonts w:ascii="Calibri" w:eastAsia="Times New Roman" w:hAnsi="Calibri" w:cs="Calibri"/>
                      <w:i/>
                      <w:iCs/>
                      <w:color w:val="006100"/>
                      <w:kern w:val="0"/>
                      <w:sz w:val="22"/>
                      <w:szCs w:val="22"/>
                      <w:lang w:eastAsia="en-GB"/>
                      <w14:ligatures w14:val="none"/>
                    </w:rPr>
                  </w:pPr>
                  <w:r w:rsidRPr="002D36C1">
                    <w:rPr>
                      <w:rFonts w:ascii="Calibri" w:eastAsia="Times New Roman" w:hAnsi="Calibri" w:cs="Calibri"/>
                      <w:i/>
                      <w:iCs/>
                      <w:color w:val="006100"/>
                      <w:kern w:val="0"/>
                      <w:sz w:val="22"/>
                      <w:szCs w:val="22"/>
                      <w:lang w:eastAsia="en-GB"/>
                      <w14:ligatures w14:val="none"/>
                    </w:rPr>
                    <w:t>Income</w:t>
                  </w:r>
                </w:p>
              </w:tc>
              <w:tc>
                <w:tcPr>
                  <w:tcW w:w="1001" w:type="dxa"/>
                  <w:tcBorders>
                    <w:top w:val="nil"/>
                    <w:left w:val="single" w:sz="4" w:space="0" w:color="auto"/>
                    <w:bottom w:val="single" w:sz="4" w:space="0" w:color="auto"/>
                    <w:right w:val="single" w:sz="4" w:space="0" w:color="auto"/>
                  </w:tcBorders>
                  <w:shd w:val="clear" w:color="auto" w:fill="auto"/>
                  <w:noWrap/>
                  <w:vAlign w:val="bottom"/>
                  <w:hideMark/>
                </w:tcPr>
                <w:p w14:paraId="18D449FC" w14:textId="5B8019A2" w:rsidR="002D36C1" w:rsidRPr="002D36C1" w:rsidRDefault="00917F2E" w:rsidP="002D36C1">
                  <w:pPr>
                    <w:spacing w:after="0" w:line="240" w:lineRule="auto"/>
                    <w:jc w:val="center"/>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£25,080.00</w:t>
                  </w:r>
                </w:p>
              </w:tc>
              <w:tc>
                <w:tcPr>
                  <w:tcW w:w="1081" w:type="dxa"/>
                  <w:tcBorders>
                    <w:top w:val="nil"/>
                    <w:left w:val="nil"/>
                    <w:bottom w:val="single" w:sz="4" w:space="0" w:color="auto"/>
                    <w:right w:val="single" w:sz="4" w:space="0" w:color="auto"/>
                  </w:tcBorders>
                  <w:shd w:val="clear" w:color="auto" w:fill="auto"/>
                  <w:noWrap/>
                  <w:vAlign w:val="bottom"/>
                  <w:hideMark/>
                </w:tcPr>
                <w:p w14:paraId="2327174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£23,400.00</w:t>
                  </w:r>
                </w:p>
              </w:tc>
              <w:tc>
                <w:tcPr>
                  <w:tcW w:w="1143" w:type="dxa"/>
                  <w:tcBorders>
                    <w:top w:val="nil"/>
                    <w:left w:val="nil"/>
                    <w:bottom w:val="single" w:sz="4" w:space="0" w:color="auto"/>
                    <w:right w:val="single" w:sz="4" w:space="0" w:color="auto"/>
                  </w:tcBorders>
                  <w:shd w:val="clear" w:color="auto" w:fill="auto"/>
                  <w:noWrap/>
                  <w:vAlign w:val="bottom"/>
                  <w:hideMark/>
                </w:tcPr>
                <w:p w14:paraId="2DB594C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£25,000.00</w:t>
                  </w:r>
                </w:p>
              </w:tc>
              <w:tc>
                <w:tcPr>
                  <w:tcW w:w="1143" w:type="dxa"/>
                  <w:tcBorders>
                    <w:top w:val="nil"/>
                    <w:left w:val="nil"/>
                    <w:bottom w:val="single" w:sz="4" w:space="0" w:color="auto"/>
                    <w:right w:val="single" w:sz="4" w:space="0" w:color="auto"/>
                  </w:tcBorders>
                  <w:shd w:val="clear" w:color="auto" w:fill="auto"/>
                  <w:noWrap/>
                  <w:vAlign w:val="bottom"/>
                  <w:hideMark/>
                </w:tcPr>
                <w:p w14:paraId="2A196BCA"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£25,090.00</w:t>
                  </w:r>
                </w:p>
              </w:tc>
              <w:tc>
                <w:tcPr>
                  <w:tcW w:w="1190" w:type="dxa"/>
                  <w:tcBorders>
                    <w:top w:val="nil"/>
                    <w:left w:val="nil"/>
                    <w:bottom w:val="single" w:sz="4" w:space="0" w:color="auto"/>
                    <w:right w:val="single" w:sz="4" w:space="0" w:color="auto"/>
                  </w:tcBorders>
                  <w:shd w:val="clear" w:color="auto" w:fill="auto"/>
                  <w:noWrap/>
                  <w:vAlign w:val="bottom"/>
                  <w:hideMark/>
                </w:tcPr>
                <w:p w14:paraId="2C48E18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£25,600.00</w:t>
                  </w:r>
                </w:p>
              </w:tc>
              <w:tc>
                <w:tcPr>
                  <w:tcW w:w="1112" w:type="dxa"/>
                  <w:tcBorders>
                    <w:top w:val="nil"/>
                    <w:left w:val="nil"/>
                    <w:bottom w:val="single" w:sz="4" w:space="0" w:color="auto"/>
                    <w:right w:val="single" w:sz="4" w:space="0" w:color="auto"/>
                  </w:tcBorders>
                  <w:shd w:val="clear" w:color="auto" w:fill="auto"/>
                  <w:noWrap/>
                  <w:vAlign w:val="bottom"/>
                  <w:hideMark/>
                </w:tcPr>
                <w:p w14:paraId="0300B3EA"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£24,000.00</w:t>
                  </w:r>
                </w:p>
              </w:tc>
              <w:tc>
                <w:tcPr>
                  <w:tcW w:w="783" w:type="dxa"/>
                  <w:tcBorders>
                    <w:top w:val="nil"/>
                    <w:left w:val="nil"/>
                    <w:bottom w:val="nil"/>
                    <w:right w:val="nil"/>
                  </w:tcBorders>
                  <w:shd w:val="clear" w:color="auto" w:fill="auto"/>
                  <w:noWrap/>
                  <w:vAlign w:val="bottom"/>
                  <w:hideMark/>
                </w:tcPr>
                <w:p w14:paraId="4D02D08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3EE133AD" w14:textId="77777777" w:rsidTr="00917F2E">
              <w:trPr>
                <w:trHeight w:val="300"/>
              </w:trPr>
              <w:tc>
                <w:tcPr>
                  <w:tcW w:w="1347"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7732AAE8"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Loan</w:t>
                  </w:r>
                </w:p>
              </w:tc>
              <w:tc>
                <w:tcPr>
                  <w:tcW w:w="1001" w:type="dxa"/>
                  <w:tcBorders>
                    <w:top w:val="nil"/>
                    <w:left w:val="nil"/>
                    <w:bottom w:val="single" w:sz="4" w:space="0" w:color="auto"/>
                    <w:right w:val="single" w:sz="4" w:space="0" w:color="auto"/>
                  </w:tcBorders>
                  <w:shd w:val="clear" w:color="auto" w:fill="auto"/>
                  <w:noWrap/>
                  <w:vAlign w:val="bottom"/>
                  <w:hideMark/>
                </w:tcPr>
                <w:p w14:paraId="6DD38AE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£1,000.00</w:t>
                  </w:r>
                </w:p>
              </w:tc>
              <w:tc>
                <w:tcPr>
                  <w:tcW w:w="1081" w:type="dxa"/>
                  <w:tcBorders>
                    <w:top w:val="nil"/>
                    <w:left w:val="nil"/>
                    <w:bottom w:val="single" w:sz="4" w:space="0" w:color="auto"/>
                    <w:right w:val="single" w:sz="4" w:space="0" w:color="auto"/>
                  </w:tcBorders>
                  <w:shd w:val="clear" w:color="auto" w:fill="auto"/>
                  <w:noWrap/>
                  <w:vAlign w:val="bottom"/>
                  <w:hideMark/>
                </w:tcPr>
                <w:p w14:paraId="6784BB0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A07BFCD"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46560785"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£1,000.00</w:t>
                  </w:r>
                </w:p>
              </w:tc>
              <w:tc>
                <w:tcPr>
                  <w:tcW w:w="1190" w:type="dxa"/>
                  <w:tcBorders>
                    <w:top w:val="nil"/>
                    <w:left w:val="nil"/>
                    <w:bottom w:val="single" w:sz="4" w:space="0" w:color="auto"/>
                    <w:right w:val="single" w:sz="4" w:space="0" w:color="auto"/>
                  </w:tcBorders>
                  <w:shd w:val="clear" w:color="auto" w:fill="auto"/>
                  <w:noWrap/>
                  <w:vAlign w:val="bottom"/>
                  <w:hideMark/>
                </w:tcPr>
                <w:p w14:paraId="6D6B504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48F4BC1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6FE1A76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6B4946D3"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6088527B"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Sales Revenue</w:t>
                  </w:r>
                </w:p>
              </w:tc>
              <w:tc>
                <w:tcPr>
                  <w:tcW w:w="1001" w:type="dxa"/>
                  <w:tcBorders>
                    <w:top w:val="nil"/>
                    <w:left w:val="nil"/>
                    <w:bottom w:val="single" w:sz="4" w:space="0" w:color="auto"/>
                    <w:right w:val="single" w:sz="4" w:space="0" w:color="auto"/>
                  </w:tcBorders>
                  <w:shd w:val="clear" w:color="auto" w:fill="auto"/>
                  <w:noWrap/>
                  <w:vAlign w:val="bottom"/>
                  <w:hideMark/>
                </w:tcPr>
                <w:p w14:paraId="68D12255"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£4,000.00</w:t>
                  </w:r>
                </w:p>
              </w:tc>
              <w:tc>
                <w:tcPr>
                  <w:tcW w:w="1081" w:type="dxa"/>
                  <w:tcBorders>
                    <w:top w:val="nil"/>
                    <w:left w:val="nil"/>
                    <w:bottom w:val="single" w:sz="4" w:space="0" w:color="auto"/>
                    <w:right w:val="single" w:sz="4" w:space="0" w:color="auto"/>
                  </w:tcBorders>
                  <w:shd w:val="clear" w:color="auto" w:fill="auto"/>
                  <w:noWrap/>
                  <w:vAlign w:val="bottom"/>
                  <w:hideMark/>
                </w:tcPr>
                <w:p w14:paraId="3A1EF51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£5,500.00</w:t>
                  </w:r>
                </w:p>
              </w:tc>
              <w:tc>
                <w:tcPr>
                  <w:tcW w:w="1143" w:type="dxa"/>
                  <w:tcBorders>
                    <w:top w:val="nil"/>
                    <w:left w:val="nil"/>
                    <w:bottom w:val="single" w:sz="4" w:space="0" w:color="auto"/>
                    <w:right w:val="single" w:sz="4" w:space="0" w:color="auto"/>
                  </w:tcBorders>
                  <w:shd w:val="clear" w:color="auto" w:fill="auto"/>
                  <w:noWrap/>
                  <w:vAlign w:val="bottom"/>
                  <w:hideMark/>
                </w:tcPr>
                <w:p w14:paraId="50AC4D04"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£3,200.00</w:t>
                  </w:r>
                </w:p>
              </w:tc>
              <w:tc>
                <w:tcPr>
                  <w:tcW w:w="1143" w:type="dxa"/>
                  <w:tcBorders>
                    <w:top w:val="nil"/>
                    <w:left w:val="nil"/>
                    <w:bottom w:val="single" w:sz="4" w:space="0" w:color="auto"/>
                    <w:right w:val="single" w:sz="4" w:space="0" w:color="auto"/>
                  </w:tcBorders>
                  <w:shd w:val="clear" w:color="auto" w:fill="auto"/>
                  <w:noWrap/>
                  <w:vAlign w:val="bottom"/>
                  <w:hideMark/>
                </w:tcPr>
                <w:p w14:paraId="7D1362F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£9,000.00</w:t>
                  </w:r>
                </w:p>
              </w:tc>
              <w:tc>
                <w:tcPr>
                  <w:tcW w:w="1190" w:type="dxa"/>
                  <w:tcBorders>
                    <w:top w:val="nil"/>
                    <w:left w:val="nil"/>
                    <w:bottom w:val="single" w:sz="4" w:space="0" w:color="auto"/>
                    <w:right w:val="single" w:sz="4" w:space="0" w:color="auto"/>
                  </w:tcBorders>
                  <w:shd w:val="clear" w:color="auto" w:fill="auto"/>
                  <w:noWrap/>
                  <w:vAlign w:val="bottom"/>
                  <w:hideMark/>
                </w:tcPr>
                <w:p w14:paraId="6BC9DAF4"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£11,000.00</w:t>
                  </w:r>
                </w:p>
              </w:tc>
              <w:tc>
                <w:tcPr>
                  <w:tcW w:w="1112" w:type="dxa"/>
                  <w:tcBorders>
                    <w:top w:val="nil"/>
                    <w:left w:val="nil"/>
                    <w:bottom w:val="single" w:sz="4" w:space="0" w:color="auto"/>
                    <w:right w:val="single" w:sz="4" w:space="0" w:color="auto"/>
                  </w:tcBorders>
                  <w:shd w:val="clear" w:color="auto" w:fill="auto"/>
                  <w:noWrap/>
                  <w:vAlign w:val="bottom"/>
                  <w:hideMark/>
                </w:tcPr>
                <w:p w14:paraId="39E1A87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£8,600.00</w:t>
                  </w:r>
                </w:p>
              </w:tc>
              <w:tc>
                <w:tcPr>
                  <w:tcW w:w="783" w:type="dxa"/>
                  <w:tcBorders>
                    <w:top w:val="nil"/>
                    <w:left w:val="nil"/>
                    <w:bottom w:val="nil"/>
                    <w:right w:val="nil"/>
                  </w:tcBorders>
                  <w:shd w:val="clear" w:color="auto" w:fill="auto"/>
                  <w:noWrap/>
                  <w:vAlign w:val="bottom"/>
                  <w:hideMark/>
                </w:tcPr>
                <w:p w14:paraId="2108D7B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25D14EC2"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752EEC55"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lastRenderedPageBreak/>
                    <w:t> </w:t>
                  </w:r>
                </w:p>
              </w:tc>
              <w:tc>
                <w:tcPr>
                  <w:tcW w:w="1001" w:type="dxa"/>
                  <w:tcBorders>
                    <w:top w:val="nil"/>
                    <w:left w:val="nil"/>
                    <w:bottom w:val="single" w:sz="4" w:space="0" w:color="auto"/>
                    <w:right w:val="single" w:sz="4" w:space="0" w:color="auto"/>
                  </w:tcBorders>
                  <w:shd w:val="clear" w:color="auto" w:fill="auto"/>
                  <w:noWrap/>
                  <w:vAlign w:val="bottom"/>
                  <w:hideMark/>
                </w:tcPr>
                <w:p w14:paraId="242D776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7F4BAF38"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158DE5A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7FAF8670"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0BC569E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2F7D910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7F316A8B"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4E677DC2"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4472C4"/>
                  <w:noWrap/>
                  <w:vAlign w:val="bottom"/>
                  <w:hideMark/>
                </w:tcPr>
                <w:p w14:paraId="69C7307B"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Total Inflows</w:t>
                  </w:r>
                </w:p>
              </w:tc>
              <w:tc>
                <w:tcPr>
                  <w:tcW w:w="1001" w:type="dxa"/>
                  <w:tcBorders>
                    <w:top w:val="nil"/>
                    <w:left w:val="nil"/>
                    <w:bottom w:val="single" w:sz="4" w:space="0" w:color="auto"/>
                    <w:right w:val="single" w:sz="4" w:space="0" w:color="auto"/>
                  </w:tcBorders>
                  <w:shd w:val="clear" w:color="auto" w:fill="auto"/>
                  <w:noWrap/>
                  <w:vAlign w:val="bottom"/>
                  <w:hideMark/>
                </w:tcPr>
                <w:p w14:paraId="199BCDE1"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£5,000.00</w:t>
                  </w:r>
                </w:p>
              </w:tc>
              <w:tc>
                <w:tcPr>
                  <w:tcW w:w="1081" w:type="dxa"/>
                  <w:tcBorders>
                    <w:top w:val="nil"/>
                    <w:left w:val="nil"/>
                    <w:bottom w:val="single" w:sz="4" w:space="0" w:color="auto"/>
                    <w:right w:val="single" w:sz="4" w:space="0" w:color="auto"/>
                  </w:tcBorders>
                  <w:shd w:val="clear" w:color="auto" w:fill="auto"/>
                  <w:noWrap/>
                  <w:vAlign w:val="bottom"/>
                  <w:hideMark/>
                </w:tcPr>
                <w:p w14:paraId="0935F97F"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£5,500.00</w:t>
                  </w:r>
                </w:p>
              </w:tc>
              <w:tc>
                <w:tcPr>
                  <w:tcW w:w="1143" w:type="dxa"/>
                  <w:tcBorders>
                    <w:top w:val="nil"/>
                    <w:left w:val="nil"/>
                    <w:bottom w:val="single" w:sz="4" w:space="0" w:color="auto"/>
                    <w:right w:val="single" w:sz="4" w:space="0" w:color="auto"/>
                  </w:tcBorders>
                  <w:shd w:val="clear" w:color="auto" w:fill="auto"/>
                  <w:noWrap/>
                  <w:vAlign w:val="bottom"/>
                  <w:hideMark/>
                </w:tcPr>
                <w:p w14:paraId="76B13EEC"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£3,200.00</w:t>
                  </w:r>
                </w:p>
              </w:tc>
              <w:tc>
                <w:tcPr>
                  <w:tcW w:w="1143" w:type="dxa"/>
                  <w:tcBorders>
                    <w:top w:val="nil"/>
                    <w:left w:val="nil"/>
                    <w:bottom w:val="single" w:sz="4" w:space="0" w:color="auto"/>
                    <w:right w:val="single" w:sz="4" w:space="0" w:color="auto"/>
                  </w:tcBorders>
                  <w:shd w:val="clear" w:color="auto" w:fill="auto"/>
                  <w:noWrap/>
                  <w:vAlign w:val="bottom"/>
                  <w:hideMark/>
                </w:tcPr>
                <w:p w14:paraId="08C7D002"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£10,000.00</w:t>
                  </w:r>
                </w:p>
              </w:tc>
              <w:tc>
                <w:tcPr>
                  <w:tcW w:w="1190" w:type="dxa"/>
                  <w:tcBorders>
                    <w:top w:val="nil"/>
                    <w:left w:val="nil"/>
                    <w:bottom w:val="single" w:sz="4" w:space="0" w:color="auto"/>
                    <w:right w:val="single" w:sz="4" w:space="0" w:color="auto"/>
                  </w:tcBorders>
                  <w:shd w:val="clear" w:color="auto" w:fill="auto"/>
                  <w:noWrap/>
                  <w:vAlign w:val="bottom"/>
                  <w:hideMark/>
                </w:tcPr>
                <w:p w14:paraId="7483A255"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£11,000.00</w:t>
                  </w:r>
                </w:p>
              </w:tc>
              <w:tc>
                <w:tcPr>
                  <w:tcW w:w="1112" w:type="dxa"/>
                  <w:tcBorders>
                    <w:top w:val="nil"/>
                    <w:left w:val="nil"/>
                    <w:bottom w:val="single" w:sz="4" w:space="0" w:color="auto"/>
                    <w:right w:val="single" w:sz="4" w:space="0" w:color="auto"/>
                  </w:tcBorders>
                  <w:shd w:val="clear" w:color="auto" w:fill="auto"/>
                  <w:noWrap/>
                  <w:vAlign w:val="bottom"/>
                  <w:hideMark/>
                </w:tcPr>
                <w:p w14:paraId="78F78D43"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£8,600.00</w:t>
                  </w:r>
                </w:p>
              </w:tc>
              <w:tc>
                <w:tcPr>
                  <w:tcW w:w="783" w:type="dxa"/>
                  <w:tcBorders>
                    <w:top w:val="nil"/>
                    <w:left w:val="nil"/>
                    <w:bottom w:val="nil"/>
                    <w:right w:val="nil"/>
                  </w:tcBorders>
                  <w:shd w:val="clear" w:color="auto" w:fill="auto"/>
                  <w:noWrap/>
                  <w:vAlign w:val="bottom"/>
                  <w:hideMark/>
                </w:tcPr>
                <w:p w14:paraId="4BF3433E"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p>
              </w:tc>
            </w:tr>
            <w:tr w:rsidR="002D36C1" w:rsidRPr="002D36C1" w14:paraId="2E9E1B1A" w14:textId="77777777" w:rsidTr="00917F2E">
              <w:trPr>
                <w:trHeight w:val="300"/>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73506C51"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w:t>
                  </w:r>
                </w:p>
              </w:tc>
              <w:tc>
                <w:tcPr>
                  <w:tcW w:w="1001" w:type="dxa"/>
                  <w:tcBorders>
                    <w:top w:val="nil"/>
                    <w:left w:val="nil"/>
                    <w:bottom w:val="single" w:sz="4" w:space="0" w:color="auto"/>
                    <w:right w:val="single" w:sz="4" w:space="0" w:color="auto"/>
                  </w:tcBorders>
                  <w:shd w:val="clear" w:color="auto" w:fill="auto"/>
                  <w:noWrap/>
                  <w:vAlign w:val="bottom"/>
                  <w:hideMark/>
                </w:tcPr>
                <w:p w14:paraId="6F584E6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29C452FB"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BB03C60"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3091CD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6FA5635C"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36E1C42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0E2EA5D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705426AD" w14:textId="77777777" w:rsidTr="00917F2E">
              <w:trPr>
                <w:trHeight w:val="312"/>
              </w:trPr>
              <w:tc>
                <w:tcPr>
                  <w:tcW w:w="1347"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02828C0A" w14:textId="77777777" w:rsidR="002D36C1" w:rsidRPr="002D36C1" w:rsidRDefault="002D36C1" w:rsidP="002D36C1">
                  <w:pPr>
                    <w:spacing w:after="0" w:line="240" w:lineRule="auto"/>
                    <w:rPr>
                      <w:rFonts w:ascii="Calibri" w:eastAsia="Times New Roman" w:hAnsi="Calibri" w:cs="Calibri"/>
                      <w:i/>
                      <w:iCs/>
                      <w:color w:val="006100"/>
                      <w:kern w:val="0"/>
                      <w:sz w:val="22"/>
                      <w:szCs w:val="22"/>
                      <w:lang w:eastAsia="en-GB"/>
                      <w14:ligatures w14:val="none"/>
                    </w:rPr>
                  </w:pPr>
                  <w:r w:rsidRPr="002D36C1">
                    <w:rPr>
                      <w:rFonts w:ascii="Calibri" w:eastAsia="Times New Roman" w:hAnsi="Calibri" w:cs="Calibri"/>
                      <w:i/>
                      <w:iCs/>
                      <w:color w:val="006100"/>
                      <w:kern w:val="0"/>
                      <w:sz w:val="22"/>
                      <w:szCs w:val="22"/>
                      <w:lang w:eastAsia="en-GB"/>
                      <w14:ligatures w14:val="none"/>
                    </w:rPr>
                    <w:t>Outflows</w:t>
                  </w:r>
                </w:p>
              </w:tc>
              <w:tc>
                <w:tcPr>
                  <w:tcW w:w="1001" w:type="dxa"/>
                  <w:tcBorders>
                    <w:top w:val="nil"/>
                    <w:left w:val="single" w:sz="4" w:space="0" w:color="auto"/>
                    <w:bottom w:val="single" w:sz="4" w:space="0" w:color="auto"/>
                    <w:right w:val="single" w:sz="4" w:space="0" w:color="auto"/>
                  </w:tcBorders>
                  <w:shd w:val="clear" w:color="auto" w:fill="auto"/>
                  <w:noWrap/>
                  <w:vAlign w:val="bottom"/>
                  <w:hideMark/>
                </w:tcPr>
                <w:p w14:paraId="65431C1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5A98C079"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311CBBF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3663128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11CA6FD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1E30E6F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551A62FB"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7B8020D0" w14:textId="77777777" w:rsidTr="00917F2E">
              <w:trPr>
                <w:trHeight w:val="300"/>
              </w:trPr>
              <w:tc>
                <w:tcPr>
                  <w:tcW w:w="1347"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675C9F79"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Loan repayment</w:t>
                  </w:r>
                </w:p>
              </w:tc>
              <w:tc>
                <w:tcPr>
                  <w:tcW w:w="1001" w:type="dxa"/>
                  <w:tcBorders>
                    <w:top w:val="nil"/>
                    <w:left w:val="nil"/>
                    <w:bottom w:val="single" w:sz="4" w:space="0" w:color="auto"/>
                    <w:right w:val="single" w:sz="4" w:space="0" w:color="auto"/>
                  </w:tcBorders>
                  <w:shd w:val="clear" w:color="auto" w:fill="auto"/>
                  <w:noWrap/>
                  <w:vAlign w:val="bottom"/>
                  <w:hideMark/>
                </w:tcPr>
                <w:p w14:paraId="675EE30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081" w:type="dxa"/>
                  <w:tcBorders>
                    <w:top w:val="nil"/>
                    <w:left w:val="nil"/>
                    <w:bottom w:val="single" w:sz="4" w:space="0" w:color="auto"/>
                    <w:right w:val="single" w:sz="4" w:space="0" w:color="auto"/>
                  </w:tcBorders>
                  <w:shd w:val="clear" w:color="auto" w:fill="auto"/>
                  <w:noWrap/>
                  <w:vAlign w:val="bottom"/>
                  <w:hideMark/>
                </w:tcPr>
                <w:p w14:paraId="3E39AB3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43" w:type="dxa"/>
                  <w:tcBorders>
                    <w:top w:val="nil"/>
                    <w:left w:val="nil"/>
                    <w:bottom w:val="single" w:sz="4" w:space="0" w:color="auto"/>
                    <w:right w:val="single" w:sz="4" w:space="0" w:color="auto"/>
                  </w:tcBorders>
                  <w:shd w:val="clear" w:color="auto" w:fill="auto"/>
                  <w:noWrap/>
                  <w:vAlign w:val="bottom"/>
                  <w:hideMark/>
                </w:tcPr>
                <w:p w14:paraId="45692A2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43" w:type="dxa"/>
                  <w:tcBorders>
                    <w:top w:val="nil"/>
                    <w:left w:val="nil"/>
                    <w:bottom w:val="single" w:sz="4" w:space="0" w:color="auto"/>
                    <w:right w:val="single" w:sz="4" w:space="0" w:color="auto"/>
                  </w:tcBorders>
                  <w:shd w:val="clear" w:color="auto" w:fill="auto"/>
                  <w:noWrap/>
                  <w:vAlign w:val="bottom"/>
                  <w:hideMark/>
                </w:tcPr>
                <w:p w14:paraId="6E81F7B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90" w:type="dxa"/>
                  <w:tcBorders>
                    <w:top w:val="nil"/>
                    <w:left w:val="nil"/>
                    <w:bottom w:val="single" w:sz="4" w:space="0" w:color="auto"/>
                    <w:right w:val="single" w:sz="4" w:space="0" w:color="auto"/>
                  </w:tcBorders>
                  <w:shd w:val="clear" w:color="auto" w:fill="auto"/>
                  <w:noWrap/>
                  <w:vAlign w:val="bottom"/>
                  <w:hideMark/>
                </w:tcPr>
                <w:p w14:paraId="0B0955D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12" w:type="dxa"/>
                  <w:tcBorders>
                    <w:top w:val="nil"/>
                    <w:left w:val="nil"/>
                    <w:bottom w:val="single" w:sz="4" w:space="0" w:color="auto"/>
                    <w:right w:val="single" w:sz="4" w:space="0" w:color="auto"/>
                  </w:tcBorders>
                  <w:shd w:val="clear" w:color="auto" w:fill="auto"/>
                  <w:noWrap/>
                  <w:vAlign w:val="bottom"/>
                  <w:hideMark/>
                </w:tcPr>
                <w:p w14:paraId="002EE6A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783" w:type="dxa"/>
                  <w:tcBorders>
                    <w:top w:val="nil"/>
                    <w:left w:val="nil"/>
                    <w:bottom w:val="nil"/>
                    <w:right w:val="nil"/>
                  </w:tcBorders>
                  <w:shd w:val="clear" w:color="auto" w:fill="auto"/>
                  <w:noWrap/>
                  <w:vAlign w:val="bottom"/>
                  <w:hideMark/>
                </w:tcPr>
                <w:p w14:paraId="225394C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76970A89"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7D77B775"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Equipment</w:t>
                  </w:r>
                </w:p>
              </w:tc>
              <w:tc>
                <w:tcPr>
                  <w:tcW w:w="1001" w:type="dxa"/>
                  <w:tcBorders>
                    <w:top w:val="nil"/>
                    <w:left w:val="nil"/>
                    <w:bottom w:val="single" w:sz="4" w:space="0" w:color="auto"/>
                    <w:right w:val="single" w:sz="4" w:space="0" w:color="auto"/>
                  </w:tcBorders>
                  <w:shd w:val="clear" w:color="auto" w:fill="auto"/>
                  <w:noWrap/>
                  <w:vAlign w:val="bottom"/>
                  <w:hideMark/>
                </w:tcPr>
                <w:p w14:paraId="74C5F2EB"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£500.00</w:t>
                  </w:r>
                </w:p>
              </w:tc>
              <w:tc>
                <w:tcPr>
                  <w:tcW w:w="1081" w:type="dxa"/>
                  <w:tcBorders>
                    <w:top w:val="nil"/>
                    <w:left w:val="nil"/>
                    <w:bottom w:val="single" w:sz="4" w:space="0" w:color="auto"/>
                    <w:right w:val="single" w:sz="4" w:space="0" w:color="auto"/>
                  </w:tcBorders>
                  <w:shd w:val="clear" w:color="auto" w:fill="auto"/>
                  <w:noWrap/>
                  <w:vAlign w:val="bottom"/>
                  <w:hideMark/>
                </w:tcPr>
                <w:p w14:paraId="6905257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£880.00</w:t>
                  </w:r>
                </w:p>
              </w:tc>
              <w:tc>
                <w:tcPr>
                  <w:tcW w:w="1143" w:type="dxa"/>
                  <w:tcBorders>
                    <w:top w:val="nil"/>
                    <w:left w:val="nil"/>
                    <w:bottom w:val="single" w:sz="4" w:space="0" w:color="auto"/>
                    <w:right w:val="single" w:sz="4" w:space="0" w:color="auto"/>
                  </w:tcBorders>
                  <w:shd w:val="clear" w:color="auto" w:fill="auto"/>
                  <w:noWrap/>
                  <w:vAlign w:val="bottom"/>
                  <w:hideMark/>
                </w:tcPr>
                <w:p w14:paraId="057B4F6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6A2D27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0F716FE9"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0DDEEC1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3C146C99"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1C27AE80"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1B7C2B9F"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Electricity</w:t>
                  </w:r>
                </w:p>
              </w:tc>
              <w:tc>
                <w:tcPr>
                  <w:tcW w:w="1001" w:type="dxa"/>
                  <w:tcBorders>
                    <w:top w:val="nil"/>
                    <w:left w:val="nil"/>
                    <w:bottom w:val="single" w:sz="4" w:space="0" w:color="auto"/>
                    <w:right w:val="single" w:sz="4" w:space="0" w:color="auto"/>
                  </w:tcBorders>
                  <w:shd w:val="clear" w:color="auto" w:fill="auto"/>
                  <w:noWrap/>
                  <w:vAlign w:val="bottom"/>
                  <w:hideMark/>
                </w:tcPr>
                <w:p w14:paraId="05A2445D"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3D254FD8"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B74E3D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£300.00</w:t>
                  </w:r>
                </w:p>
              </w:tc>
              <w:tc>
                <w:tcPr>
                  <w:tcW w:w="1143" w:type="dxa"/>
                  <w:tcBorders>
                    <w:top w:val="nil"/>
                    <w:left w:val="nil"/>
                    <w:bottom w:val="single" w:sz="4" w:space="0" w:color="auto"/>
                    <w:right w:val="single" w:sz="4" w:space="0" w:color="auto"/>
                  </w:tcBorders>
                  <w:shd w:val="clear" w:color="auto" w:fill="auto"/>
                  <w:noWrap/>
                  <w:vAlign w:val="bottom"/>
                  <w:hideMark/>
                </w:tcPr>
                <w:p w14:paraId="2E54944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7DCA43D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539937D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£280.00</w:t>
                  </w:r>
                </w:p>
              </w:tc>
              <w:tc>
                <w:tcPr>
                  <w:tcW w:w="783" w:type="dxa"/>
                  <w:tcBorders>
                    <w:top w:val="nil"/>
                    <w:left w:val="nil"/>
                    <w:bottom w:val="nil"/>
                    <w:right w:val="nil"/>
                  </w:tcBorders>
                  <w:shd w:val="clear" w:color="auto" w:fill="auto"/>
                  <w:noWrap/>
                  <w:vAlign w:val="bottom"/>
                  <w:hideMark/>
                </w:tcPr>
                <w:p w14:paraId="3801124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7C926FFE"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395E2384"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Gas</w:t>
                  </w:r>
                </w:p>
              </w:tc>
              <w:tc>
                <w:tcPr>
                  <w:tcW w:w="1001" w:type="dxa"/>
                  <w:tcBorders>
                    <w:top w:val="nil"/>
                    <w:left w:val="nil"/>
                    <w:bottom w:val="single" w:sz="4" w:space="0" w:color="auto"/>
                    <w:right w:val="single" w:sz="4" w:space="0" w:color="auto"/>
                  </w:tcBorders>
                  <w:shd w:val="clear" w:color="auto" w:fill="auto"/>
                  <w:noWrap/>
                  <w:vAlign w:val="bottom"/>
                  <w:hideMark/>
                </w:tcPr>
                <w:p w14:paraId="6B854F93"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744AA55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EB542C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£150.00</w:t>
                  </w:r>
                </w:p>
              </w:tc>
              <w:tc>
                <w:tcPr>
                  <w:tcW w:w="1143" w:type="dxa"/>
                  <w:tcBorders>
                    <w:top w:val="nil"/>
                    <w:left w:val="nil"/>
                    <w:bottom w:val="single" w:sz="4" w:space="0" w:color="auto"/>
                    <w:right w:val="single" w:sz="4" w:space="0" w:color="auto"/>
                  </w:tcBorders>
                  <w:shd w:val="clear" w:color="auto" w:fill="auto"/>
                  <w:noWrap/>
                  <w:vAlign w:val="bottom"/>
                  <w:hideMark/>
                </w:tcPr>
                <w:p w14:paraId="3ACFE69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54CD48E1"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6271B16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£120.00</w:t>
                  </w:r>
                </w:p>
              </w:tc>
              <w:tc>
                <w:tcPr>
                  <w:tcW w:w="783" w:type="dxa"/>
                  <w:tcBorders>
                    <w:top w:val="nil"/>
                    <w:left w:val="nil"/>
                    <w:bottom w:val="nil"/>
                    <w:right w:val="nil"/>
                  </w:tcBorders>
                  <w:shd w:val="clear" w:color="auto" w:fill="auto"/>
                  <w:noWrap/>
                  <w:vAlign w:val="bottom"/>
                  <w:hideMark/>
                </w:tcPr>
                <w:p w14:paraId="3EAFE28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50B82F15"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18DF5564"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Rent</w:t>
                  </w:r>
                </w:p>
              </w:tc>
              <w:tc>
                <w:tcPr>
                  <w:tcW w:w="1001" w:type="dxa"/>
                  <w:tcBorders>
                    <w:top w:val="nil"/>
                    <w:left w:val="nil"/>
                    <w:bottom w:val="single" w:sz="4" w:space="0" w:color="auto"/>
                    <w:right w:val="single" w:sz="4" w:space="0" w:color="auto"/>
                  </w:tcBorders>
                  <w:shd w:val="clear" w:color="auto" w:fill="auto"/>
                  <w:noWrap/>
                  <w:vAlign w:val="bottom"/>
                  <w:hideMark/>
                </w:tcPr>
                <w:p w14:paraId="4ADBA96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081" w:type="dxa"/>
                  <w:tcBorders>
                    <w:top w:val="nil"/>
                    <w:left w:val="nil"/>
                    <w:bottom w:val="single" w:sz="4" w:space="0" w:color="auto"/>
                    <w:right w:val="single" w:sz="4" w:space="0" w:color="auto"/>
                  </w:tcBorders>
                  <w:shd w:val="clear" w:color="auto" w:fill="auto"/>
                  <w:noWrap/>
                  <w:vAlign w:val="bottom"/>
                  <w:hideMark/>
                </w:tcPr>
                <w:p w14:paraId="67FDD61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43" w:type="dxa"/>
                  <w:tcBorders>
                    <w:top w:val="nil"/>
                    <w:left w:val="nil"/>
                    <w:bottom w:val="single" w:sz="4" w:space="0" w:color="auto"/>
                    <w:right w:val="single" w:sz="4" w:space="0" w:color="auto"/>
                  </w:tcBorders>
                  <w:shd w:val="clear" w:color="auto" w:fill="auto"/>
                  <w:noWrap/>
                  <w:vAlign w:val="bottom"/>
                  <w:hideMark/>
                </w:tcPr>
                <w:p w14:paraId="100B00C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43" w:type="dxa"/>
                  <w:tcBorders>
                    <w:top w:val="nil"/>
                    <w:left w:val="nil"/>
                    <w:bottom w:val="single" w:sz="4" w:space="0" w:color="auto"/>
                    <w:right w:val="single" w:sz="4" w:space="0" w:color="auto"/>
                  </w:tcBorders>
                  <w:shd w:val="clear" w:color="auto" w:fill="auto"/>
                  <w:noWrap/>
                  <w:vAlign w:val="bottom"/>
                  <w:hideMark/>
                </w:tcPr>
                <w:p w14:paraId="1128C22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90" w:type="dxa"/>
                  <w:tcBorders>
                    <w:top w:val="nil"/>
                    <w:left w:val="nil"/>
                    <w:bottom w:val="single" w:sz="4" w:space="0" w:color="auto"/>
                    <w:right w:val="single" w:sz="4" w:space="0" w:color="auto"/>
                  </w:tcBorders>
                  <w:shd w:val="clear" w:color="auto" w:fill="auto"/>
                  <w:noWrap/>
                  <w:vAlign w:val="bottom"/>
                  <w:hideMark/>
                </w:tcPr>
                <w:p w14:paraId="63AC59E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12" w:type="dxa"/>
                  <w:tcBorders>
                    <w:top w:val="nil"/>
                    <w:left w:val="nil"/>
                    <w:bottom w:val="single" w:sz="4" w:space="0" w:color="auto"/>
                    <w:right w:val="single" w:sz="4" w:space="0" w:color="auto"/>
                  </w:tcBorders>
                  <w:shd w:val="clear" w:color="auto" w:fill="auto"/>
                  <w:noWrap/>
                  <w:vAlign w:val="bottom"/>
                  <w:hideMark/>
                </w:tcPr>
                <w:p w14:paraId="6602050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783" w:type="dxa"/>
                  <w:tcBorders>
                    <w:top w:val="nil"/>
                    <w:left w:val="nil"/>
                    <w:bottom w:val="nil"/>
                    <w:right w:val="nil"/>
                  </w:tcBorders>
                  <w:shd w:val="clear" w:color="auto" w:fill="auto"/>
                  <w:noWrap/>
                  <w:vAlign w:val="bottom"/>
                  <w:hideMark/>
                </w:tcPr>
                <w:p w14:paraId="7687BF0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3891D271"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44F313AB"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Staff wages</w:t>
                  </w:r>
                </w:p>
              </w:tc>
              <w:tc>
                <w:tcPr>
                  <w:tcW w:w="1001" w:type="dxa"/>
                  <w:tcBorders>
                    <w:top w:val="nil"/>
                    <w:left w:val="nil"/>
                    <w:bottom w:val="single" w:sz="4" w:space="0" w:color="auto"/>
                    <w:right w:val="single" w:sz="4" w:space="0" w:color="auto"/>
                  </w:tcBorders>
                  <w:shd w:val="clear" w:color="auto" w:fill="auto"/>
                  <w:noWrap/>
                  <w:vAlign w:val="bottom"/>
                  <w:hideMark/>
                </w:tcPr>
                <w:p w14:paraId="3C46553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081" w:type="dxa"/>
                  <w:tcBorders>
                    <w:top w:val="nil"/>
                    <w:left w:val="nil"/>
                    <w:bottom w:val="single" w:sz="4" w:space="0" w:color="auto"/>
                    <w:right w:val="single" w:sz="4" w:space="0" w:color="auto"/>
                  </w:tcBorders>
                  <w:shd w:val="clear" w:color="auto" w:fill="auto"/>
                  <w:noWrap/>
                  <w:vAlign w:val="bottom"/>
                  <w:hideMark/>
                </w:tcPr>
                <w:p w14:paraId="713F435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43" w:type="dxa"/>
                  <w:tcBorders>
                    <w:top w:val="nil"/>
                    <w:left w:val="nil"/>
                    <w:bottom w:val="single" w:sz="4" w:space="0" w:color="auto"/>
                    <w:right w:val="single" w:sz="4" w:space="0" w:color="auto"/>
                  </w:tcBorders>
                  <w:shd w:val="clear" w:color="auto" w:fill="auto"/>
                  <w:noWrap/>
                  <w:vAlign w:val="bottom"/>
                  <w:hideMark/>
                </w:tcPr>
                <w:p w14:paraId="23075B3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43" w:type="dxa"/>
                  <w:tcBorders>
                    <w:top w:val="nil"/>
                    <w:left w:val="nil"/>
                    <w:bottom w:val="single" w:sz="4" w:space="0" w:color="auto"/>
                    <w:right w:val="single" w:sz="4" w:space="0" w:color="auto"/>
                  </w:tcBorders>
                  <w:shd w:val="clear" w:color="auto" w:fill="auto"/>
                  <w:noWrap/>
                  <w:vAlign w:val="bottom"/>
                  <w:hideMark/>
                </w:tcPr>
                <w:p w14:paraId="6C42209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90" w:type="dxa"/>
                  <w:tcBorders>
                    <w:top w:val="nil"/>
                    <w:left w:val="nil"/>
                    <w:bottom w:val="single" w:sz="4" w:space="0" w:color="auto"/>
                    <w:right w:val="single" w:sz="4" w:space="0" w:color="auto"/>
                  </w:tcBorders>
                  <w:shd w:val="clear" w:color="auto" w:fill="auto"/>
                  <w:noWrap/>
                  <w:vAlign w:val="bottom"/>
                  <w:hideMark/>
                </w:tcPr>
                <w:p w14:paraId="3FE85C9A"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12" w:type="dxa"/>
                  <w:tcBorders>
                    <w:top w:val="nil"/>
                    <w:left w:val="nil"/>
                    <w:bottom w:val="single" w:sz="4" w:space="0" w:color="auto"/>
                    <w:right w:val="single" w:sz="4" w:space="0" w:color="auto"/>
                  </w:tcBorders>
                  <w:shd w:val="clear" w:color="auto" w:fill="auto"/>
                  <w:noWrap/>
                  <w:vAlign w:val="bottom"/>
                  <w:hideMark/>
                </w:tcPr>
                <w:p w14:paraId="5035589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783" w:type="dxa"/>
                  <w:tcBorders>
                    <w:top w:val="nil"/>
                    <w:left w:val="nil"/>
                    <w:bottom w:val="nil"/>
                    <w:right w:val="nil"/>
                  </w:tcBorders>
                  <w:shd w:val="clear" w:color="auto" w:fill="auto"/>
                  <w:noWrap/>
                  <w:vAlign w:val="bottom"/>
                  <w:hideMark/>
                </w:tcPr>
                <w:p w14:paraId="299447C3"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6D2CD310"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4D430148"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Advertising</w:t>
                  </w:r>
                </w:p>
              </w:tc>
              <w:tc>
                <w:tcPr>
                  <w:tcW w:w="1001" w:type="dxa"/>
                  <w:tcBorders>
                    <w:top w:val="nil"/>
                    <w:left w:val="nil"/>
                    <w:bottom w:val="single" w:sz="4" w:space="0" w:color="auto"/>
                    <w:right w:val="single" w:sz="4" w:space="0" w:color="auto"/>
                  </w:tcBorders>
                  <w:shd w:val="clear" w:color="auto" w:fill="auto"/>
                  <w:noWrap/>
                  <w:vAlign w:val="bottom"/>
                  <w:hideMark/>
                </w:tcPr>
                <w:p w14:paraId="1E9504E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55E9819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7A1D1A6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£1,000.00</w:t>
                  </w:r>
                </w:p>
              </w:tc>
              <w:tc>
                <w:tcPr>
                  <w:tcW w:w="1143" w:type="dxa"/>
                  <w:tcBorders>
                    <w:top w:val="nil"/>
                    <w:left w:val="nil"/>
                    <w:bottom w:val="single" w:sz="4" w:space="0" w:color="auto"/>
                    <w:right w:val="single" w:sz="4" w:space="0" w:color="auto"/>
                  </w:tcBorders>
                  <w:shd w:val="clear" w:color="auto" w:fill="auto"/>
                  <w:noWrap/>
                  <w:vAlign w:val="bottom"/>
                  <w:hideMark/>
                </w:tcPr>
                <w:p w14:paraId="498AC320"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6B6C7711"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3B20BC37"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71E1595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35B560B1"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6BAA0E36"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w:t>
                  </w:r>
                </w:p>
              </w:tc>
              <w:tc>
                <w:tcPr>
                  <w:tcW w:w="1001" w:type="dxa"/>
                  <w:tcBorders>
                    <w:top w:val="nil"/>
                    <w:left w:val="nil"/>
                    <w:bottom w:val="single" w:sz="4" w:space="0" w:color="auto"/>
                    <w:right w:val="single" w:sz="4" w:space="0" w:color="auto"/>
                  </w:tcBorders>
                  <w:shd w:val="clear" w:color="auto" w:fill="auto"/>
                  <w:noWrap/>
                  <w:vAlign w:val="bottom"/>
                  <w:hideMark/>
                </w:tcPr>
                <w:p w14:paraId="75F02221"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185A3737"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804E9C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4F889AD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46A8B1AC"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50B4FA9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49FE23E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097149F7"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4472C4"/>
                  <w:noWrap/>
                  <w:vAlign w:val="bottom"/>
                  <w:hideMark/>
                </w:tcPr>
                <w:p w14:paraId="0A4B2A1D"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Total Outflows</w:t>
                  </w:r>
                </w:p>
              </w:tc>
              <w:tc>
                <w:tcPr>
                  <w:tcW w:w="1001" w:type="dxa"/>
                  <w:tcBorders>
                    <w:top w:val="nil"/>
                    <w:left w:val="nil"/>
                    <w:bottom w:val="single" w:sz="4" w:space="0" w:color="auto"/>
                    <w:right w:val="single" w:sz="4" w:space="0" w:color="auto"/>
                  </w:tcBorders>
                  <w:shd w:val="clear" w:color="auto" w:fill="auto"/>
                  <w:noWrap/>
                  <w:vAlign w:val="bottom"/>
                  <w:hideMark/>
                </w:tcPr>
                <w:p w14:paraId="009B5CC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£3,066.67</w:t>
                  </w:r>
                </w:p>
              </w:tc>
              <w:tc>
                <w:tcPr>
                  <w:tcW w:w="1081" w:type="dxa"/>
                  <w:tcBorders>
                    <w:top w:val="nil"/>
                    <w:left w:val="nil"/>
                    <w:bottom w:val="single" w:sz="4" w:space="0" w:color="auto"/>
                    <w:right w:val="single" w:sz="4" w:space="0" w:color="auto"/>
                  </w:tcBorders>
                  <w:shd w:val="clear" w:color="auto" w:fill="auto"/>
                  <w:noWrap/>
                  <w:vAlign w:val="bottom"/>
                  <w:hideMark/>
                </w:tcPr>
                <w:p w14:paraId="6342E14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£3,446.67</w:t>
                  </w:r>
                </w:p>
              </w:tc>
              <w:tc>
                <w:tcPr>
                  <w:tcW w:w="1143" w:type="dxa"/>
                  <w:tcBorders>
                    <w:top w:val="nil"/>
                    <w:left w:val="nil"/>
                    <w:bottom w:val="single" w:sz="4" w:space="0" w:color="auto"/>
                    <w:right w:val="single" w:sz="4" w:space="0" w:color="auto"/>
                  </w:tcBorders>
                  <w:shd w:val="clear" w:color="auto" w:fill="auto"/>
                  <w:noWrap/>
                  <w:vAlign w:val="bottom"/>
                  <w:hideMark/>
                </w:tcPr>
                <w:p w14:paraId="17C980B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£4,016.67</w:t>
                  </w:r>
                </w:p>
              </w:tc>
              <w:tc>
                <w:tcPr>
                  <w:tcW w:w="1143" w:type="dxa"/>
                  <w:tcBorders>
                    <w:top w:val="nil"/>
                    <w:left w:val="nil"/>
                    <w:bottom w:val="single" w:sz="4" w:space="0" w:color="auto"/>
                    <w:right w:val="single" w:sz="4" w:space="0" w:color="auto"/>
                  </w:tcBorders>
                  <w:shd w:val="clear" w:color="auto" w:fill="auto"/>
                  <w:noWrap/>
                  <w:vAlign w:val="bottom"/>
                  <w:hideMark/>
                </w:tcPr>
                <w:p w14:paraId="285ADD1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£2,566.67</w:t>
                  </w:r>
                </w:p>
              </w:tc>
              <w:tc>
                <w:tcPr>
                  <w:tcW w:w="1190" w:type="dxa"/>
                  <w:tcBorders>
                    <w:top w:val="nil"/>
                    <w:left w:val="nil"/>
                    <w:bottom w:val="single" w:sz="4" w:space="0" w:color="auto"/>
                    <w:right w:val="single" w:sz="4" w:space="0" w:color="auto"/>
                  </w:tcBorders>
                  <w:shd w:val="clear" w:color="auto" w:fill="auto"/>
                  <w:noWrap/>
                  <w:vAlign w:val="bottom"/>
                  <w:hideMark/>
                </w:tcPr>
                <w:p w14:paraId="40DFBC0D"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£2,566.67</w:t>
                  </w:r>
                </w:p>
              </w:tc>
              <w:tc>
                <w:tcPr>
                  <w:tcW w:w="1112" w:type="dxa"/>
                  <w:tcBorders>
                    <w:top w:val="nil"/>
                    <w:left w:val="nil"/>
                    <w:bottom w:val="single" w:sz="4" w:space="0" w:color="auto"/>
                    <w:right w:val="single" w:sz="4" w:space="0" w:color="auto"/>
                  </w:tcBorders>
                  <w:shd w:val="clear" w:color="auto" w:fill="auto"/>
                  <w:noWrap/>
                  <w:vAlign w:val="bottom"/>
                  <w:hideMark/>
                </w:tcPr>
                <w:p w14:paraId="623E279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£2,966.67</w:t>
                  </w:r>
                </w:p>
              </w:tc>
              <w:tc>
                <w:tcPr>
                  <w:tcW w:w="783" w:type="dxa"/>
                  <w:tcBorders>
                    <w:top w:val="nil"/>
                    <w:left w:val="nil"/>
                    <w:bottom w:val="nil"/>
                    <w:right w:val="nil"/>
                  </w:tcBorders>
                  <w:shd w:val="clear" w:color="auto" w:fill="auto"/>
                  <w:noWrap/>
                  <w:vAlign w:val="bottom"/>
                  <w:hideMark/>
                </w:tcPr>
                <w:p w14:paraId="0582E3F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4AD528EF" w14:textId="77777777" w:rsidTr="00917F2E">
              <w:trPr>
                <w:trHeight w:val="300"/>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5A2F2F2B"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w:t>
                  </w:r>
                </w:p>
              </w:tc>
              <w:tc>
                <w:tcPr>
                  <w:tcW w:w="1001" w:type="dxa"/>
                  <w:tcBorders>
                    <w:top w:val="nil"/>
                    <w:left w:val="nil"/>
                    <w:bottom w:val="single" w:sz="4" w:space="0" w:color="auto"/>
                    <w:right w:val="single" w:sz="4" w:space="0" w:color="auto"/>
                  </w:tcBorders>
                  <w:shd w:val="clear" w:color="auto" w:fill="auto"/>
                  <w:noWrap/>
                  <w:vAlign w:val="bottom"/>
                  <w:hideMark/>
                </w:tcPr>
                <w:p w14:paraId="5F31656D"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050CFA8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DF34D5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9EB66C3"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36D2245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36C95E8C"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663CF02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6DF47047"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C000"/>
                  <w:noWrap/>
                  <w:vAlign w:val="bottom"/>
                  <w:hideMark/>
                </w:tcPr>
                <w:p w14:paraId="6E9037D5"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Opening Balance</w:t>
                  </w:r>
                </w:p>
              </w:tc>
              <w:tc>
                <w:tcPr>
                  <w:tcW w:w="1001" w:type="dxa"/>
                  <w:tcBorders>
                    <w:top w:val="nil"/>
                    <w:left w:val="nil"/>
                    <w:bottom w:val="single" w:sz="4" w:space="0" w:color="auto"/>
                    <w:right w:val="single" w:sz="4" w:space="0" w:color="auto"/>
                  </w:tcBorders>
                  <w:shd w:val="clear" w:color="auto" w:fill="auto"/>
                  <w:noWrap/>
                  <w:vAlign w:val="bottom"/>
                  <w:hideMark/>
                </w:tcPr>
                <w:p w14:paraId="2DBACC8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£0.00</w:t>
                  </w:r>
                </w:p>
              </w:tc>
              <w:tc>
                <w:tcPr>
                  <w:tcW w:w="1081" w:type="dxa"/>
                  <w:tcBorders>
                    <w:top w:val="nil"/>
                    <w:left w:val="nil"/>
                    <w:bottom w:val="single" w:sz="4" w:space="0" w:color="auto"/>
                    <w:right w:val="single" w:sz="4" w:space="0" w:color="auto"/>
                  </w:tcBorders>
                  <w:shd w:val="clear" w:color="auto" w:fill="auto"/>
                  <w:noWrap/>
                  <w:vAlign w:val="bottom"/>
                  <w:hideMark/>
                </w:tcPr>
                <w:p w14:paraId="724460E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£1,933.33</w:t>
                  </w:r>
                </w:p>
              </w:tc>
              <w:tc>
                <w:tcPr>
                  <w:tcW w:w="1143" w:type="dxa"/>
                  <w:tcBorders>
                    <w:top w:val="nil"/>
                    <w:left w:val="nil"/>
                    <w:bottom w:val="single" w:sz="4" w:space="0" w:color="auto"/>
                    <w:right w:val="single" w:sz="4" w:space="0" w:color="auto"/>
                  </w:tcBorders>
                  <w:shd w:val="clear" w:color="auto" w:fill="auto"/>
                  <w:noWrap/>
                  <w:vAlign w:val="bottom"/>
                  <w:hideMark/>
                </w:tcPr>
                <w:p w14:paraId="444586C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£3,986.66</w:t>
                  </w:r>
                </w:p>
              </w:tc>
              <w:tc>
                <w:tcPr>
                  <w:tcW w:w="1143" w:type="dxa"/>
                  <w:tcBorders>
                    <w:top w:val="nil"/>
                    <w:left w:val="nil"/>
                    <w:bottom w:val="single" w:sz="4" w:space="0" w:color="auto"/>
                    <w:right w:val="single" w:sz="4" w:space="0" w:color="auto"/>
                  </w:tcBorders>
                  <w:shd w:val="clear" w:color="auto" w:fill="auto"/>
                  <w:noWrap/>
                  <w:vAlign w:val="bottom"/>
                  <w:hideMark/>
                </w:tcPr>
                <w:p w14:paraId="3A5087FD"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£3,169.99</w:t>
                  </w:r>
                </w:p>
              </w:tc>
              <w:tc>
                <w:tcPr>
                  <w:tcW w:w="1190" w:type="dxa"/>
                  <w:tcBorders>
                    <w:top w:val="nil"/>
                    <w:left w:val="nil"/>
                    <w:bottom w:val="single" w:sz="4" w:space="0" w:color="auto"/>
                    <w:right w:val="single" w:sz="4" w:space="0" w:color="auto"/>
                  </w:tcBorders>
                  <w:shd w:val="clear" w:color="auto" w:fill="auto"/>
                  <w:noWrap/>
                  <w:vAlign w:val="bottom"/>
                  <w:hideMark/>
                </w:tcPr>
                <w:p w14:paraId="3E7DCCE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£10,603.32</w:t>
                  </w:r>
                </w:p>
              </w:tc>
              <w:tc>
                <w:tcPr>
                  <w:tcW w:w="1112" w:type="dxa"/>
                  <w:tcBorders>
                    <w:top w:val="nil"/>
                    <w:left w:val="nil"/>
                    <w:bottom w:val="single" w:sz="4" w:space="0" w:color="auto"/>
                    <w:right w:val="single" w:sz="4" w:space="0" w:color="auto"/>
                  </w:tcBorders>
                  <w:shd w:val="clear" w:color="auto" w:fill="auto"/>
                  <w:noWrap/>
                  <w:vAlign w:val="bottom"/>
                  <w:hideMark/>
                </w:tcPr>
                <w:p w14:paraId="7B2990A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£19,036.65</w:t>
                  </w:r>
                </w:p>
              </w:tc>
              <w:tc>
                <w:tcPr>
                  <w:tcW w:w="783" w:type="dxa"/>
                  <w:tcBorders>
                    <w:top w:val="nil"/>
                    <w:left w:val="nil"/>
                    <w:bottom w:val="nil"/>
                    <w:right w:val="nil"/>
                  </w:tcBorders>
                  <w:shd w:val="clear" w:color="auto" w:fill="auto"/>
                  <w:noWrap/>
                  <w:vAlign w:val="bottom"/>
                  <w:hideMark/>
                </w:tcPr>
                <w:p w14:paraId="049F4A5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027BE320"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C000"/>
                  <w:noWrap/>
                  <w:vAlign w:val="bottom"/>
                  <w:hideMark/>
                </w:tcPr>
                <w:p w14:paraId="55845139"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net cash flow</w:t>
                  </w:r>
                </w:p>
              </w:tc>
              <w:tc>
                <w:tcPr>
                  <w:tcW w:w="1001" w:type="dxa"/>
                  <w:tcBorders>
                    <w:top w:val="nil"/>
                    <w:left w:val="nil"/>
                    <w:bottom w:val="single" w:sz="4" w:space="0" w:color="auto"/>
                    <w:right w:val="single" w:sz="4" w:space="0" w:color="auto"/>
                  </w:tcBorders>
                  <w:shd w:val="clear" w:color="auto" w:fill="auto"/>
                  <w:noWrap/>
                  <w:vAlign w:val="bottom"/>
                  <w:hideMark/>
                </w:tcPr>
                <w:p w14:paraId="502CD43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£1,933.33</w:t>
                  </w:r>
                </w:p>
              </w:tc>
              <w:tc>
                <w:tcPr>
                  <w:tcW w:w="1081" w:type="dxa"/>
                  <w:tcBorders>
                    <w:top w:val="nil"/>
                    <w:left w:val="nil"/>
                    <w:bottom w:val="single" w:sz="4" w:space="0" w:color="auto"/>
                    <w:right w:val="single" w:sz="4" w:space="0" w:color="auto"/>
                  </w:tcBorders>
                  <w:shd w:val="clear" w:color="auto" w:fill="auto"/>
                  <w:noWrap/>
                  <w:vAlign w:val="bottom"/>
                  <w:hideMark/>
                </w:tcPr>
                <w:p w14:paraId="62D734E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£2,053.33</w:t>
                  </w:r>
                </w:p>
              </w:tc>
              <w:tc>
                <w:tcPr>
                  <w:tcW w:w="1143" w:type="dxa"/>
                  <w:tcBorders>
                    <w:top w:val="nil"/>
                    <w:left w:val="nil"/>
                    <w:bottom w:val="single" w:sz="4" w:space="0" w:color="auto"/>
                    <w:right w:val="single" w:sz="4" w:space="0" w:color="auto"/>
                  </w:tcBorders>
                  <w:shd w:val="clear" w:color="auto" w:fill="auto"/>
                  <w:noWrap/>
                  <w:vAlign w:val="bottom"/>
                  <w:hideMark/>
                </w:tcPr>
                <w:p w14:paraId="751453DB"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-£816.67</w:t>
                  </w:r>
                </w:p>
              </w:tc>
              <w:tc>
                <w:tcPr>
                  <w:tcW w:w="1143" w:type="dxa"/>
                  <w:tcBorders>
                    <w:top w:val="nil"/>
                    <w:left w:val="nil"/>
                    <w:bottom w:val="single" w:sz="4" w:space="0" w:color="auto"/>
                    <w:right w:val="single" w:sz="4" w:space="0" w:color="auto"/>
                  </w:tcBorders>
                  <w:shd w:val="clear" w:color="auto" w:fill="auto"/>
                  <w:noWrap/>
                  <w:vAlign w:val="bottom"/>
                  <w:hideMark/>
                </w:tcPr>
                <w:p w14:paraId="27E1FAA3"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£7,433.33</w:t>
                  </w:r>
                </w:p>
              </w:tc>
              <w:tc>
                <w:tcPr>
                  <w:tcW w:w="1190" w:type="dxa"/>
                  <w:tcBorders>
                    <w:top w:val="nil"/>
                    <w:left w:val="nil"/>
                    <w:bottom w:val="single" w:sz="4" w:space="0" w:color="auto"/>
                    <w:right w:val="single" w:sz="4" w:space="0" w:color="auto"/>
                  </w:tcBorders>
                  <w:shd w:val="clear" w:color="auto" w:fill="auto"/>
                  <w:noWrap/>
                  <w:vAlign w:val="bottom"/>
                  <w:hideMark/>
                </w:tcPr>
                <w:p w14:paraId="2358FF4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£8,433.33</w:t>
                  </w:r>
                </w:p>
              </w:tc>
              <w:tc>
                <w:tcPr>
                  <w:tcW w:w="1112" w:type="dxa"/>
                  <w:tcBorders>
                    <w:top w:val="nil"/>
                    <w:left w:val="nil"/>
                    <w:bottom w:val="single" w:sz="4" w:space="0" w:color="auto"/>
                    <w:right w:val="single" w:sz="4" w:space="0" w:color="auto"/>
                  </w:tcBorders>
                  <w:shd w:val="clear" w:color="auto" w:fill="auto"/>
                  <w:noWrap/>
                  <w:vAlign w:val="bottom"/>
                  <w:hideMark/>
                </w:tcPr>
                <w:p w14:paraId="28462C3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£5,633.33</w:t>
                  </w:r>
                </w:p>
              </w:tc>
              <w:tc>
                <w:tcPr>
                  <w:tcW w:w="783" w:type="dxa"/>
                  <w:tcBorders>
                    <w:top w:val="nil"/>
                    <w:left w:val="nil"/>
                    <w:bottom w:val="nil"/>
                    <w:right w:val="nil"/>
                  </w:tcBorders>
                  <w:shd w:val="clear" w:color="auto" w:fill="auto"/>
                  <w:noWrap/>
                  <w:vAlign w:val="bottom"/>
                  <w:hideMark/>
                </w:tcPr>
                <w:p w14:paraId="271C447B"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34ACDC5C" w14:textId="77777777" w:rsidTr="00917F2E">
              <w:trPr>
                <w:trHeight w:val="315"/>
              </w:trPr>
              <w:tc>
                <w:tcPr>
                  <w:tcW w:w="1347" w:type="dxa"/>
                  <w:tcBorders>
                    <w:top w:val="nil"/>
                    <w:left w:val="single" w:sz="4" w:space="0" w:color="auto"/>
                    <w:bottom w:val="single" w:sz="4" w:space="0" w:color="auto"/>
                    <w:right w:val="single" w:sz="4" w:space="0" w:color="auto"/>
                  </w:tcBorders>
                  <w:shd w:val="clear" w:color="000000" w:fill="FFC000"/>
                  <w:noWrap/>
                  <w:vAlign w:val="bottom"/>
                  <w:hideMark/>
                </w:tcPr>
                <w:p w14:paraId="65C4FE31"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 xml:space="preserve">Closing Balance </w:t>
                  </w:r>
                </w:p>
              </w:tc>
              <w:tc>
                <w:tcPr>
                  <w:tcW w:w="1001" w:type="dxa"/>
                  <w:tcBorders>
                    <w:top w:val="nil"/>
                    <w:left w:val="nil"/>
                    <w:bottom w:val="single" w:sz="4" w:space="0" w:color="auto"/>
                    <w:right w:val="single" w:sz="4" w:space="0" w:color="auto"/>
                  </w:tcBorders>
                  <w:shd w:val="clear" w:color="auto" w:fill="auto"/>
                  <w:noWrap/>
                  <w:vAlign w:val="bottom"/>
                  <w:hideMark/>
                </w:tcPr>
                <w:p w14:paraId="51588727"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£1,933.33</w:t>
                  </w:r>
                </w:p>
              </w:tc>
              <w:tc>
                <w:tcPr>
                  <w:tcW w:w="1081" w:type="dxa"/>
                  <w:tcBorders>
                    <w:top w:val="nil"/>
                    <w:left w:val="nil"/>
                    <w:bottom w:val="single" w:sz="4" w:space="0" w:color="auto"/>
                    <w:right w:val="single" w:sz="4" w:space="0" w:color="auto"/>
                  </w:tcBorders>
                  <w:shd w:val="clear" w:color="auto" w:fill="auto"/>
                  <w:noWrap/>
                  <w:vAlign w:val="bottom"/>
                  <w:hideMark/>
                </w:tcPr>
                <w:p w14:paraId="4C45BC7B"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£3,986.66</w:t>
                  </w:r>
                </w:p>
              </w:tc>
              <w:tc>
                <w:tcPr>
                  <w:tcW w:w="1143" w:type="dxa"/>
                  <w:tcBorders>
                    <w:top w:val="nil"/>
                    <w:left w:val="nil"/>
                    <w:bottom w:val="single" w:sz="4" w:space="0" w:color="auto"/>
                    <w:right w:val="single" w:sz="4" w:space="0" w:color="auto"/>
                  </w:tcBorders>
                  <w:shd w:val="clear" w:color="auto" w:fill="auto"/>
                  <w:noWrap/>
                  <w:vAlign w:val="bottom"/>
                  <w:hideMark/>
                </w:tcPr>
                <w:p w14:paraId="2A5CA84E"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£3,169.99</w:t>
                  </w:r>
                </w:p>
              </w:tc>
              <w:tc>
                <w:tcPr>
                  <w:tcW w:w="1143" w:type="dxa"/>
                  <w:tcBorders>
                    <w:top w:val="nil"/>
                    <w:left w:val="nil"/>
                    <w:bottom w:val="single" w:sz="4" w:space="0" w:color="auto"/>
                    <w:right w:val="single" w:sz="4" w:space="0" w:color="auto"/>
                  </w:tcBorders>
                  <w:shd w:val="clear" w:color="auto" w:fill="auto"/>
                  <w:noWrap/>
                  <w:vAlign w:val="bottom"/>
                  <w:hideMark/>
                </w:tcPr>
                <w:p w14:paraId="3FB18836"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£10,603.32</w:t>
                  </w:r>
                </w:p>
              </w:tc>
              <w:tc>
                <w:tcPr>
                  <w:tcW w:w="1190" w:type="dxa"/>
                  <w:tcBorders>
                    <w:top w:val="nil"/>
                    <w:left w:val="nil"/>
                    <w:bottom w:val="single" w:sz="4" w:space="0" w:color="auto"/>
                    <w:right w:val="single" w:sz="4" w:space="0" w:color="auto"/>
                  </w:tcBorders>
                  <w:shd w:val="clear" w:color="auto" w:fill="auto"/>
                  <w:noWrap/>
                  <w:vAlign w:val="bottom"/>
                  <w:hideMark/>
                </w:tcPr>
                <w:p w14:paraId="18C34B39"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£19,036.65</w:t>
                  </w:r>
                </w:p>
              </w:tc>
              <w:tc>
                <w:tcPr>
                  <w:tcW w:w="1112" w:type="dxa"/>
                  <w:tcBorders>
                    <w:top w:val="nil"/>
                    <w:left w:val="nil"/>
                    <w:bottom w:val="single" w:sz="4" w:space="0" w:color="auto"/>
                    <w:right w:val="single" w:sz="4" w:space="0" w:color="auto"/>
                  </w:tcBorders>
                  <w:shd w:val="clear" w:color="auto" w:fill="auto"/>
                  <w:noWrap/>
                  <w:vAlign w:val="bottom"/>
                  <w:hideMark/>
                </w:tcPr>
                <w:p w14:paraId="172987C0"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£24,669.98</w:t>
                  </w:r>
                </w:p>
              </w:tc>
              <w:tc>
                <w:tcPr>
                  <w:tcW w:w="783" w:type="dxa"/>
                  <w:tcBorders>
                    <w:top w:val="nil"/>
                    <w:left w:val="nil"/>
                    <w:bottom w:val="nil"/>
                    <w:right w:val="nil"/>
                  </w:tcBorders>
                  <w:shd w:val="clear" w:color="auto" w:fill="auto"/>
                  <w:noWrap/>
                  <w:vAlign w:val="bottom"/>
                  <w:hideMark/>
                </w:tcPr>
                <w:p w14:paraId="2F499383"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p>
              </w:tc>
            </w:tr>
            <w:tr w:rsidR="002D36C1" w:rsidRPr="002D36C1" w14:paraId="42F4D215" w14:textId="77777777" w:rsidTr="00917F2E">
              <w:trPr>
                <w:trHeight w:val="315"/>
              </w:trPr>
              <w:tc>
                <w:tcPr>
                  <w:tcW w:w="1347" w:type="dxa"/>
                  <w:tcBorders>
                    <w:top w:val="nil"/>
                    <w:left w:val="nil"/>
                    <w:bottom w:val="nil"/>
                    <w:right w:val="nil"/>
                  </w:tcBorders>
                  <w:shd w:val="clear" w:color="auto" w:fill="auto"/>
                  <w:noWrap/>
                  <w:vAlign w:val="bottom"/>
                  <w:hideMark/>
                </w:tcPr>
                <w:p w14:paraId="668E921B"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001" w:type="dxa"/>
                  <w:tcBorders>
                    <w:top w:val="nil"/>
                    <w:left w:val="nil"/>
                    <w:bottom w:val="nil"/>
                    <w:right w:val="nil"/>
                  </w:tcBorders>
                  <w:shd w:val="clear" w:color="auto" w:fill="auto"/>
                  <w:noWrap/>
                  <w:vAlign w:val="bottom"/>
                  <w:hideMark/>
                </w:tcPr>
                <w:p w14:paraId="06880A1A"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081" w:type="dxa"/>
                  <w:tcBorders>
                    <w:top w:val="nil"/>
                    <w:left w:val="nil"/>
                    <w:bottom w:val="nil"/>
                    <w:right w:val="nil"/>
                  </w:tcBorders>
                  <w:shd w:val="clear" w:color="auto" w:fill="auto"/>
                  <w:noWrap/>
                  <w:vAlign w:val="bottom"/>
                  <w:hideMark/>
                </w:tcPr>
                <w:p w14:paraId="2BF83753"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43" w:type="dxa"/>
                  <w:tcBorders>
                    <w:top w:val="nil"/>
                    <w:left w:val="nil"/>
                    <w:bottom w:val="nil"/>
                    <w:right w:val="nil"/>
                  </w:tcBorders>
                  <w:shd w:val="clear" w:color="auto" w:fill="auto"/>
                  <w:noWrap/>
                  <w:vAlign w:val="bottom"/>
                  <w:hideMark/>
                </w:tcPr>
                <w:p w14:paraId="6C6F479D"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43" w:type="dxa"/>
                  <w:tcBorders>
                    <w:top w:val="nil"/>
                    <w:left w:val="nil"/>
                    <w:bottom w:val="nil"/>
                    <w:right w:val="nil"/>
                  </w:tcBorders>
                  <w:shd w:val="clear" w:color="auto" w:fill="auto"/>
                  <w:noWrap/>
                  <w:vAlign w:val="bottom"/>
                  <w:hideMark/>
                </w:tcPr>
                <w:p w14:paraId="041B316C"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90" w:type="dxa"/>
                  <w:tcBorders>
                    <w:top w:val="nil"/>
                    <w:left w:val="nil"/>
                    <w:bottom w:val="nil"/>
                    <w:right w:val="nil"/>
                  </w:tcBorders>
                  <w:shd w:val="clear" w:color="auto" w:fill="auto"/>
                  <w:noWrap/>
                  <w:vAlign w:val="bottom"/>
                  <w:hideMark/>
                </w:tcPr>
                <w:p w14:paraId="2243B88E"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12" w:type="dxa"/>
                  <w:tcBorders>
                    <w:top w:val="nil"/>
                    <w:left w:val="nil"/>
                    <w:bottom w:val="nil"/>
                    <w:right w:val="nil"/>
                  </w:tcBorders>
                  <w:shd w:val="clear" w:color="auto" w:fill="auto"/>
                  <w:noWrap/>
                  <w:vAlign w:val="bottom"/>
                  <w:hideMark/>
                </w:tcPr>
                <w:p w14:paraId="1B0BDB88"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783" w:type="dxa"/>
                  <w:tcBorders>
                    <w:top w:val="nil"/>
                    <w:left w:val="nil"/>
                    <w:bottom w:val="nil"/>
                    <w:right w:val="nil"/>
                  </w:tcBorders>
                  <w:shd w:val="clear" w:color="auto" w:fill="auto"/>
                  <w:noWrap/>
                  <w:vAlign w:val="bottom"/>
                  <w:hideMark/>
                </w:tcPr>
                <w:p w14:paraId="30F1AFDF"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r>
          </w:tbl>
          <w:p w14:paraId="4F5F3CDC" w14:textId="508B189D" w:rsid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p w14:paraId="0DD77173" w14:textId="117451F1" w:rsidR="00576E8B" w:rsidRPr="002D36C1" w:rsidRDefault="00576E8B" w:rsidP="002D36C1">
            <w:pPr>
              <w:spacing w:after="0" w:line="240" w:lineRule="auto"/>
              <w:rPr>
                <w:rFonts w:ascii="Times New Roman" w:eastAsia="Times New Roman" w:hAnsi="Times New Roman" w:cs="Times New Roman"/>
                <w:kern w:val="0"/>
                <w:sz w:val="20"/>
                <w:szCs w:val="20"/>
                <w:lang w:eastAsia="en-GB"/>
                <w14:ligatures w14:val="none"/>
              </w:rPr>
            </w:pPr>
          </w:p>
        </w:tc>
      </w:tr>
      <w:tr w:rsidR="002D36C1" w:rsidRPr="002D36C1" w14:paraId="08E2DF4E" w14:textId="77777777" w:rsidTr="002D36C1">
        <w:trPr>
          <w:trHeight w:val="315"/>
        </w:trPr>
        <w:tc>
          <w:tcPr>
            <w:tcW w:w="1660" w:type="dxa"/>
            <w:tcBorders>
              <w:top w:val="nil"/>
              <w:left w:val="nil"/>
              <w:bottom w:val="nil"/>
              <w:right w:val="nil"/>
            </w:tcBorders>
            <w:shd w:val="clear" w:color="auto" w:fill="auto"/>
            <w:noWrap/>
            <w:vAlign w:val="bottom"/>
          </w:tcPr>
          <w:p w14:paraId="03FA55D0"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r>
      <w:tr w:rsidR="002D36C1" w:rsidRPr="002D36C1" w14:paraId="3B78358F" w14:textId="77777777" w:rsidTr="002D36C1">
        <w:trPr>
          <w:trHeight w:val="315"/>
        </w:trPr>
        <w:tc>
          <w:tcPr>
            <w:tcW w:w="1660" w:type="dxa"/>
            <w:tcBorders>
              <w:top w:val="nil"/>
              <w:left w:val="nil"/>
              <w:bottom w:val="nil"/>
              <w:right w:val="nil"/>
            </w:tcBorders>
            <w:shd w:val="clear" w:color="auto" w:fill="auto"/>
            <w:noWrap/>
            <w:vAlign w:val="bottom"/>
          </w:tcPr>
          <w:p w14:paraId="029D6551"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r>
    </w:tbl>
    <w:p w14:paraId="0DCD22AF" w14:textId="77777777" w:rsidR="00426E44" w:rsidRPr="00680A5B" w:rsidRDefault="00426E44" w:rsidP="005E7816">
      <w:pPr>
        <w:rPr>
          <w:noProof/>
        </w:rPr>
      </w:pPr>
    </w:p>
    <w:p w14:paraId="039A5DA9" w14:textId="316BDD3B" w:rsidR="00843E51" w:rsidRPr="00843E51" w:rsidRDefault="00843E51" w:rsidP="00843E51">
      <w:r w:rsidRPr="00843E51">
        <w:rPr>
          <w:rFonts w:ascii="Arial" w:hAnsi="Arial" w:cs="Arial"/>
        </w:rPr>
        <w:t>​</w:t>
      </w:r>
    </w:p>
    <w:p w14:paraId="1BF38119" w14:textId="7A7F288D" w:rsidR="00C125E5" w:rsidRDefault="00843E51" w:rsidP="002A7259">
      <w:pPr>
        <w:rPr>
          <w:b/>
          <w:bCs/>
        </w:rPr>
      </w:pPr>
      <w:r w:rsidRPr="00843E51">
        <w:br/>
      </w:r>
      <w:r w:rsidR="00562B3E">
        <w:rPr>
          <w:b/>
          <w:bCs/>
        </w:rPr>
        <w:t>References:</w:t>
      </w:r>
    </w:p>
    <w:p w14:paraId="07BB2C88" w14:textId="77777777" w:rsidR="005F22B9" w:rsidRDefault="005F22B9" w:rsidP="002A7259">
      <w:pPr>
        <w:rPr>
          <w:b/>
          <w:bCs/>
        </w:rPr>
      </w:pPr>
    </w:p>
    <w:p w14:paraId="59EBE5BB" w14:textId="77777777" w:rsidR="00DB46B1" w:rsidRDefault="005F22B9" w:rsidP="003770FE">
      <w:pPr>
        <w:pStyle w:val="ListParagraph"/>
        <w:numPr>
          <w:ilvl w:val="0"/>
          <w:numId w:val="37"/>
        </w:numPr>
        <w:rPr>
          <w:b/>
          <w:bCs/>
        </w:rPr>
      </w:pPr>
      <w:r>
        <w:rPr>
          <w:b/>
          <w:bCs/>
        </w:rPr>
        <w:t>Apple tree Day Nursery</w:t>
      </w:r>
    </w:p>
    <w:p w14:paraId="4AA5FC02" w14:textId="49D90B61" w:rsidR="003770FE" w:rsidRPr="003770FE" w:rsidRDefault="003770FE" w:rsidP="00DB46B1">
      <w:pPr>
        <w:pStyle w:val="ListParagraph"/>
        <w:ind w:left="768"/>
        <w:rPr>
          <w:b/>
          <w:bCs/>
        </w:rPr>
      </w:pPr>
      <w:r w:rsidRPr="003770FE">
        <w:rPr>
          <w:b/>
          <w:bCs/>
        </w:rPr>
        <w:t>appletreenurseries.co.uk</w:t>
      </w:r>
    </w:p>
    <w:p w14:paraId="5CC1BEDA" w14:textId="77777777" w:rsidR="003770FE" w:rsidRPr="003770FE" w:rsidRDefault="003770FE" w:rsidP="00DB46B1">
      <w:pPr>
        <w:pStyle w:val="ListParagraph"/>
        <w:ind w:left="768"/>
        <w:rPr>
          <w:b/>
          <w:bCs/>
        </w:rPr>
      </w:pPr>
      <w:hyperlink r:id="rId7" w:tgtFrame="_blank" w:history="1">
        <w:r w:rsidRPr="003770FE">
          <w:rPr>
            <w:rStyle w:val="Hyperlink"/>
            <w:b/>
            <w:bCs/>
          </w:rPr>
          <w:t>Appletree Nursery</w:t>
        </w:r>
      </w:hyperlink>
    </w:p>
    <w:p w14:paraId="0FC3A124" w14:textId="652241CF" w:rsidR="003770FE" w:rsidRPr="003770FE" w:rsidRDefault="003770FE" w:rsidP="00DB46B1">
      <w:pPr>
        <w:pStyle w:val="ListParagraph"/>
        <w:ind w:left="768"/>
        <w:rPr>
          <w:b/>
          <w:bCs/>
        </w:rPr>
      </w:pPr>
      <w:hyperlink r:id="rId8" w:tgtFrame="_blank" w:history="1">
        <w:r w:rsidRPr="003770FE">
          <w:rPr>
            <w:rStyle w:val="Hyperlink"/>
            <w:b/>
            <w:bCs/>
          </w:rPr>
          <w:t>Langdon Road Norwegian Church, Swansea SA1 8QY</w:t>
        </w:r>
      </w:hyperlink>
      <w:r w:rsidRPr="003770FE">
        <w:rPr>
          <w:b/>
          <w:bCs/>
        </w:rPr>
        <w:t> ·</w:t>
      </w:r>
    </w:p>
    <w:p w14:paraId="736BCD7B" w14:textId="2077C0D9" w:rsidR="005F22B9" w:rsidRPr="00DB46B1" w:rsidRDefault="003770FE" w:rsidP="00DB46B1">
      <w:pPr>
        <w:pStyle w:val="ListParagraph"/>
        <w:ind w:left="768"/>
        <w:rPr>
          <w:b/>
          <w:bCs/>
        </w:rPr>
      </w:pPr>
      <w:hyperlink r:id="rId9" w:history="1">
        <w:r w:rsidRPr="003770FE">
          <w:rPr>
            <w:rStyle w:val="Hyperlink"/>
            <w:b/>
            <w:bCs/>
          </w:rPr>
          <w:t>029 2034 0119</w:t>
        </w:r>
      </w:hyperlink>
    </w:p>
    <w:p w14:paraId="1AA232C2" w14:textId="7C5D9090" w:rsidR="00CE2969" w:rsidRDefault="005F22B9" w:rsidP="000508AC">
      <w:pPr>
        <w:pStyle w:val="ListParagraph"/>
        <w:numPr>
          <w:ilvl w:val="0"/>
          <w:numId w:val="37"/>
        </w:numPr>
        <w:rPr>
          <w:b/>
          <w:bCs/>
        </w:rPr>
      </w:pPr>
      <w:r>
        <w:rPr>
          <w:b/>
          <w:bCs/>
        </w:rPr>
        <w:t>B</w:t>
      </w:r>
      <w:r w:rsidR="00CE2969" w:rsidRPr="00CE2969">
        <w:rPr>
          <w:b/>
          <w:bCs/>
        </w:rPr>
        <w:t>eechcroftdaynursery.co.uk</w:t>
      </w:r>
      <w:r w:rsidR="00CE2969" w:rsidRPr="00CE2969">
        <w:rPr>
          <w:b/>
          <w:bCs/>
        </w:rPr>
        <w:br/>
      </w:r>
      <w:r w:rsidR="00CE2969" w:rsidRPr="00CE2969">
        <w:rPr>
          <w:b/>
          <w:bCs/>
          <w:i/>
          <w:iCs/>
        </w:rPr>
        <w:t>Nursery Fee Structure Example</w:t>
      </w:r>
      <w:r w:rsidR="00CE2969" w:rsidRPr="00CE2969">
        <w:rPr>
          <w:b/>
          <w:bCs/>
        </w:rPr>
        <w:br/>
        <w:t>Average day rate for private nurseries shown around £57–£60/day.</w:t>
      </w:r>
      <w:r w:rsidR="00CE2969" w:rsidRPr="00CE2969">
        <w:rPr>
          <w:b/>
          <w:bCs/>
        </w:rPr>
        <w:br/>
      </w:r>
      <w:hyperlink r:id="rId10" w:history="1">
        <w:r w:rsidR="00CE2969" w:rsidRPr="0029618C">
          <w:rPr>
            <w:rStyle w:val="Hyperlink"/>
            <w:b/>
            <w:bCs/>
          </w:rPr>
          <w:t>https://beechcroftdaynursery.co.uk/our-fees</w:t>
        </w:r>
      </w:hyperlink>
    </w:p>
    <w:p w14:paraId="0D3F9869" w14:textId="3DC277EA" w:rsidR="00CE2969" w:rsidRDefault="005F22B9" w:rsidP="00F03B61">
      <w:pPr>
        <w:pStyle w:val="ListParagraph"/>
        <w:numPr>
          <w:ilvl w:val="0"/>
          <w:numId w:val="37"/>
        </w:numPr>
        <w:rPr>
          <w:b/>
          <w:bCs/>
        </w:rPr>
      </w:pPr>
      <w:r>
        <w:rPr>
          <w:b/>
          <w:bCs/>
        </w:rPr>
        <w:lastRenderedPageBreak/>
        <w:t>D</w:t>
      </w:r>
      <w:r w:rsidR="00CE2969" w:rsidRPr="00CE2969">
        <w:rPr>
          <w:b/>
          <w:bCs/>
        </w:rPr>
        <w:t>emocracy.swansea.gov.uk</w:t>
      </w:r>
      <w:r w:rsidR="00CE2969" w:rsidRPr="00CE2969">
        <w:rPr>
          <w:b/>
          <w:bCs/>
        </w:rPr>
        <w:br/>
      </w:r>
      <w:r w:rsidR="00CE2969" w:rsidRPr="00CE2969">
        <w:rPr>
          <w:b/>
          <w:bCs/>
          <w:i/>
          <w:iCs/>
        </w:rPr>
        <w:t>Swansea Childcare Sufficiency Assessment (2022)</w:t>
      </w:r>
      <w:r w:rsidR="00CE2969" w:rsidRPr="00CE2969">
        <w:rPr>
          <w:b/>
          <w:bCs/>
        </w:rPr>
        <w:br/>
        <w:t>Identifies current gaps and planning needs for childcare services.</w:t>
      </w:r>
      <w:r w:rsidR="00CE2969" w:rsidRPr="00CE2969">
        <w:rPr>
          <w:b/>
          <w:bCs/>
        </w:rPr>
        <w:br/>
      </w:r>
      <w:hyperlink r:id="rId11" w:history="1">
        <w:r w:rsidR="00CE2969" w:rsidRPr="00CE2969">
          <w:rPr>
            <w:rStyle w:val="Hyperlink"/>
            <w:b/>
            <w:bCs/>
          </w:rPr>
          <w:t>https://democracy.swansea.gov.uk/documents/s86673</w:t>
        </w:r>
      </w:hyperlink>
    </w:p>
    <w:p w14:paraId="4ED92B1B" w14:textId="71855FDF" w:rsidR="00CE2969" w:rsidRDefault="005F22B9" w:rsidP="00F26F35">
      <w:pPr>
        <w:pStyle w:val="ListParagraph"/>
        <w:numPr>
          <w:ilvl w:val="0"/>
          <w:numId w:val="37"/>
        </w:numPr>
        <w:rPr>
          <w:b/>
          <w:bCs/>
        </w:rPr>
      </w:pPr>
      <w:r>
        <w:rPr>
          <w:b/>
          <w:bCs/>
        </w:rPr>
        <w:t>F</w:t>
      </w:r>
      <w:r w:rsidR="00CE2969" w:rsidRPr="00CE2969">
        <w:rPr>
          <w:b/>
          <w:bCs/>
        </w:rPr>
        <w:t>t.com</w:t>
      </w:r>
      <w:r w:rsidR="00CE2969" w:rsidRPr="00CE2969">
        <w:rPr>
          <w:b/>
          <w:bCs/>
        </w:rPr>
        <w:br/>
      </w:r>
      <w:r w:rsidR="00CE2969" w:rsidRPr="00CE2969">
        <w:rPr>
          <w:b/>
          <w:bCs/>
          <w:i/>
          <w:iCs/>
        </w:rPr>
        <w:t>Financial Strain on UK Nurseries</w:t>
      </w:r>
      <w:r w:rsidR="00CE2969" w:rsidRPr="00CE2969">
        <w:rPr>
          <w:b/>
          <w:bCs/>
        </w:rPr>
        <w:br/>
        <w:t>Discusses challenges with funding shortfalls and fee increases.</w:t>
      </w:r>
      <w:r w:rsidR="00CE2969" w:rsidRPr="00CE2969">
        <w:rPr>
          <w:b/>
          <w:bCs/>
        </w:rPr>
        <w:br/>
      </w:r>
      <w:hyperlink r:id="rId12" w:history="1">
        <w:r w:rsidR="00CE2969" w:rsidRPr="00CE2969">
          <w:rPr>
            <w:rStyle w:val="Hyperlink"/>
            <w:b/>
            <w:bCs/>
          </w:rPr>
          <w:t>https://www.ft.com/content/635e1e04-182e-4676-876a-87794a63cd6b</w:t>
        </w:r>
      </w:hyperlink>
    </w:p>
    <w:p w14:paraId="67DA8CBB" w14:textId="56ABFCCD" w:rsidR="00CE2969" w:rsidRDefault="00CE2969" w:rsidP="00CE2969">
      <w:pPr>
        <w:pStyle w:val="ListParagraph"/>
        <w:numPr>
          <w:ilvl w:val="0"/>
          <w:numId w:val="37"/>
        </w:numPr>
        <w:rPr>
          <w:b/>
          <w:bCs/>
        </w:rPr>
      </w:pPr>
      <w:r w:rsidRPr="00CE2969">
        <w:rPr>
          <w:b/>
          <w:bCs/>
        </w:rPr>
        <w:t xml:space="preserve"> </w:t>
      </w:r>
      <w:proofErr w:type="spellStart"/>
      <w:r w:rsidR="005F22B9">
        <w:rPr>
          <w:b/>
          <w:bCs/>
        </w:rPr>
        <w:t>G</w:t>
      </w:r>
      <w:r w:rsidRPr="00CE2969">
        <w:rPr>
          <w:b/>
          <w:bCs/>
        </w:rPr>
        <w:t>ov.wales</w:t>
      </w:r>
      <w:proofErr w:type="spellEnd"/>
      <w:r w:rsidRPr="00CE2969">
        <w:rPr>
          <w:b/>
          <w:bCs/>
        </w:rPr>
        <w:br/>
      </w:r>
      <w:r w:rsidRPr="00CE2969">
        <w:rPr>
          <w:b/>
          <w:bCs/>
          <w:i/>
          <w:iCs/>
        </w:rPr>
        <w:t>Mapping the Childcare and Play Workforce: Phase 1 Report (2024)</w:t>
      </w:r>
      <w:r w:rsidRPr="00CE2969">
        <w:rPr>
          <w:b/>
          <w:bCs/>
        </w:rPr>
        <w:br/>
        <w:t>Workforce needs, training gaps, and demand forecasting.</w:t>
      </w:r>
      <w:r w:rsidRPr="00CE2969">
        <w:rPr>
          <w:b/>
          <w:bCs/>
        </w:rPr>
        <w:br/>
      </w:r>
      <w:hyperlink r:id="rId13" w:history="1">
        <w:r w:rsidRPr="00CE2969">
          <w:rPr>
            <w:rStyle w:val="Hyperlink"/>
            <w:b/>
            <w:bCs/>
          </w:rPr>
          <w:t>https://www.gov.wales/sites/default/files/statistics-and-research/2024-03/mapping-childcare-and-play-workforce-wales-phase-1-report.pdf</w:t>
        </w:r>
      </w:hyperlink>
    </w:p>
    <w:p w14:paraId="17C90162" w14:textId="7CECC660" w:rsidR="00CE2969" w:rsidRDefault="005F22B9" w:rsidP="00CE2969">
      <w:pPr>
        <w:pStyle w:val="ListParagraph"/>
        <w:numPr>
          <w:ilvl w:val="0"/>
          <w:numId w:val="37"/>
        </w:numPr>
        <w:rPr>
          <w:b/>
          <w:bCs/>
        </w:rPr>
      </w:pPr>
      <w:proofErr w:type="spellStart"/>
      <w:r>
        <w:rPr>
          <w:b/>
          <w:bCs/>
        </w:rPr>
        <w:t>G</w:t>
      </w:r>
      <w:r w:rsidR="00CE2969" w:rsidRPr="00CE2969">
        <w:rPr>
          <w:b/>
          <w:bCs/>
        </w:rPr>
        <w:t>ov.wales</w:t>
      </w:r>
      <w:proofErr w:type="spellEnd"/>
      <w:r w:rsidR="00CE2969" w:rsidRPr="00CE2969">
        <w:rPr>
          <w:b/>
          <w:bCs/>
        </w:rPr>
        <w:br/>
      </w:r>
      <w:r w:rsidR="00CE2969" w:rsidRPr="00CE2969">
        <w:rPr>
          <w:b/>
          <w:bCs/>
          <w:i/>
          <w:iCs/>
        </w:rPr>
        <w:t>Review of the Childcare Sector in Wales (2019)</w:t>
      </w:r>
      <w:r w:rsidR="00CE2969" w:rsidRPr="00CE2969">
        <w:rPr>
          <w:b/>
          <w:bCs/>
        </w:rPr>
        <w:br/>
        <w:t>Financial sustainability and market capacity in the childcare sector.</w:t>
      </w:r>
      <w:r w:rsidR="00CE2969" w:rsidRPr="00CE2969">
        <w:rPr>
          <w:b/>
          <w:bCs/>
        </w:rPr>
        <w:br/>
      </w:r>
      <w:hyperlink r:id="rId14" w:history="1">
        <w:r w:rsidR="00CE2969" w:rsidRPr="0029618C">
          <w:rPr>
            <w:rStyle w:val="Hyperlink"/>
            <w:b/>
            <w:bCs/>
          </w:rPr>
          <w:t>https://www.gov.wales/sites/default/files/statistics-and-research/2019-07/180110-review-childcare-sector-en.pdf</w:t>
        </w:r>
      </w:hyperlink>
    </w:p>
    <w:p w14:paraId="1546DB6E" w14:textId="5C3A13FC" w:rsidR="00CE2969" w:rsidRDefault="00DE4E7D" w:rsidP="00CE2969">
      <w:pPr>
        <w:pStyle w:val="ListParagraph"/>
        <w:numPr>
          <w:ilvl w:val="0"/>
          <w:numId w:val="37"/>
        </w:numPr>
        <w:rPr>
          <w:b/>
          <w:bCs/>
        </w:rPr>
      </w:pPr>
      <w:r>
        <w:rPr>
          <w:b/>
          <w:bCs/>
        </w:rPr>
        <w:t>H</w:t>
      </w:r>
      <w:r w:rsidR="00CE2969" w:rsidRPr="00CE2969">
        <w:rPr>
          <w:b/>
          <w:bCs/>
        </w:rPr>
        <w:t>atching-dragons.com</w:t>
      </w:r>
      <w:r w:rsidR="00CE2969" w:rsidRPr="00CE2969">
        <w:rPr>
          <w:b/>
          <w:bCs/>
        </w:rPr>
        <w:br/>
      </w:r>
      <w:r w:rsidR="00CE2969" w:rsidRPr="00CE2969">
        <w:rPr>
          <w:b/>
          <w:bCs/>
          <w:i/>
          <w:iCs/>
        </w:rPr>
        <w:t>National Nursery Fee Comparison (UK-Wide)</w:t>
      </w:r>
      <w:r w:rsidR="00CE2969" w:rsidRPr="00CE2969">
        <w:rPr>
          <w:b/>
          <w:bCs/>
        </w:rPr>
        <w:br/>
        <w:t>Breaks down average childcare costs by region and setting type.</w:t>
      </w:r>
      <w:r w:rsidR="00CE2969" w:rsidRPr="00CE2969">
        <w:rPr>
          <w:b/>
          <w:bCs/>
        </w:rPr>
        <w:br/>
      </w:r>
      <w:hyperlink r:id="rId15" w:history="1">
        <w:r w:rsidR="00CE2969" w:rsidRPr="0029618C">
          <w:rPr>
            <w:rStyle w:val="Hyperlink"/>
            <w:b/>
            <w:bCs/>
          </w:rPr>
          <w:t>https://www.hatching-dragons.com/blog/average-nursery-fees-per-day-in-the-uk-what-to-expect</w:t>
        </w:r>
      </w:hyperlink>
    </w:p>
    <w:p w14:paraId="0821DF59" w14:textId="7801E966" w:rsidR="00CE2969" w:rsidRDefault="00DE4E7D" w:rsidP="00CE2969">
      <w:pPr>
        <w:pStyle w:val="ListParagraph"/>
        <w:numPr>
          <w:ilvl w:val="0"/>
          <w:numId w:val="37"/>
        </w:numPr>
        <w:rPr>
          <w:b/>
          <w:bCs/>
        </w:rPr>
      </w:pPr>
      <w:r>
        <w:rPr>
          <w:b/>
          <w:bCs/>
        </w:rPr>
        <w:t>M</w:t>
      </w:r>
      <w:r w:rsidR="00CE2969" w:rsidRPr="00CE2969">
        <w:rPr>
          <w:b/>
          <w:bCs/>
        </w:rPr>
        <w:t>oneyhelper.org.uk</w:t>
      </w:r>
      <w:r w:rsidR="00CE2969" w:rsidRPr="00CE2969">
        <w:rPr>
          <w:b/>
          <w:bCs/>
        </w:rPr>
        <w:br/>
      </w:r>
      <w:r w:rsidR="00CE2969" w:rsidRPr="00CE2969">
        <w:rPr>
          <w:b/>
          <w:bCs/>
          <w:i/>
          <w:iCs/>
        </w:rPr>
        <w:t>Childcare Costs &amp; Financial Support</w:t>
      </w:r>
      <w:r w:rsidR="00CE2969" w:rsidRPr="00CE2969">
        <w:rPr>
          <w:b/>
          <w:bCs/>
        </w:rPr>
        <w:br/>
        <w:t>General UK-wide guidance on childcare costs and funding.</w:t>
      </w:r>
      <w:r w:rsidR="00CE2969" w:rsidRPr="00CE2969">
        <w:rPr>
          <w:b/>
          <w:bCs/>
        </w:rPr>
        <w:br/>
      </w:r>
      <w:hyperlink r:id="rId16" w:history="1">
        <w:r w:rsidR="00CE2969" w:rsidRPr="0029618C">
          <w:rPr>
            <w:rStyle w:val="Hyperlink"/>
            <w:b/>
            <w:bCs/>
          </w:rPr>
          <w:t>https://www.moneyhelper.org.uk/en/family-and-care/becoming-a-parent/childcare-costs</w:t>
        </w:r>
      </w:hyperlink>
    </w:p>
    <w:p w14:paraId="5D997528" w14:textId="1FCF5647" w:rsidR="00CE2969" w:rsidRDefault="00DE4E7D" w:rsidP="00993877">
      <w:pPr>
        <w:pStyle w:val="ListParagraph"/>
        <w:numPr>
          <w:ilvl w:val="0"/>
          <w:numId w:val="37"/>
        </w:numPr>
        <w:rPr>
          <w:b/>
          <w:bCs/>
        </w:rPr>
      </w:pPr>
      <w:r>
        <w:rPr>
          <w:b/>
          <w:bCs/>
        </w:rPr>
        <w:t>S</w:t>
      </w:r>
      <w:r w:rsidR="00CE2969" w:rsidRPr="00CE2969">
        <w:rPr>
          <w:b/>
          <w:bCs/>
        </w:rPr>
        <w:t>wansea.gov.uk</w:t>
      </w:r>
      <w:r w:rsidR="00CE2969" w:rsidRPr="00CE2969">
        <w:rPr>
          <w:b/>
          <w:bCs/>
        </w:rPr>
        <w:br/>
      </w:r>
      <w:r w:rsidR="00CE2969" w:rsidRPr="00CE2969">
        <w:rPr>
          <w:b/>
          <w:bCs/>
          <w:i/>
          <w:iCs/>
        </w:rPr>
        <w:t>Swansea Local Authority Map &amp; Childcare Info</w:t>
      </w:r>
      <w:r w:rsidR="00CE2969" w:rsidRPr="00CE2969">
        <w:rPr>
          <w:b/>
          <w:bCs/>
        </w:rPr>
        <w:br/>
        <w:t>Insight into nursery availability and demand in Swansea area.</w:t>
      </w:r>
      <w:r w:rsidR="00CE2969" w:rsidRPr="00CE2969">
        <w:rPr>
          <w:b/>
          <w:bCs/>
        </w:rPr>
        <w:br/>
      </w:r>
      <w:hyperlink r:id="rId17" w:history="1">
        <w:r w:rsidR="00CE2969" w:rsidRPr="0029618C">
          <w:rPr>
            <w:rStyle w:val="Hyperlink"/>
            <w:b/>
            <w:bCs/>
          </w:rPr>
          <w:t>https://www.swansea.gov.uk/media/1880/AM043---Map/pdf/AM043_-_Map.pdf</w:t>
        </w:r>
      </w:hyperlink>
    </w:p>
    <w:p w14:paraId="7AE8F5FF" w14:textId="43EC935E" w:rsidR="00CE2969" w:rsidRPr="00CE2969" w:rsidRDefault="00DE4E7D" w:rsidP="00993877">
      <w:pPr>
        <w:pStyle w:val="ListParagraph"/>
        <w:numPr>
          <w:ilvl w:val="0"/>
          <w:numId w:val="37"/>
        </w:numPr>
        <w:rPr>
          <w:b/>
          <w:bCs/>
        </w:rPr>
      </w:pPr>
      <w:r w:rsidRPr="00CE2969">
        <w:rPr>
          <w:b/>
          <w:bCs/>
        </w:rPr>
        <w:t>T</w:t>
      </w:r>
      <w:r w:rsidR="00CE2969" w:rsidRPr="00CE2969">
        <w:rPr>
          <w:b/>
          <w:bCs/>
        </w:rPr>
        <w:t>hetimes.co.uk</w:t>
      </w:r>
      <w:r w:rsidR="00CE2969" w:rsidRPr="00CE2969">
        <w:rPr>
          <w:b/>
          <w:bCs/>
        </w:rPr>
        <w:br/>
      </w:r>
      <w:r w:rsidR="00CE2969" w:rsidRPr="00CE2969">
        <w:rPr>
          <w:b/>
          <w:bCs/>
          <w:i/>
          <w:iCs/>
        </w:rPr>
        <w:t>“How Free Nursery Hours for More Children Backfired”</w:t>
      </w:r>
      <w:r w:rsidR="00CE2969" w:rsidRPr="00CE2969">
        <w:rPr>
          <w:b/>
          <w:bCs/>
        </w:rPr>
        <w:br/>
        <w:t>Explores government underfunding, financial viability issues for nurseries.</w:t>
      </w:r>
      <w:r w:rsidR="00CE2969" w:rsidRPr="00CE2969">
        <w:rPr>
          <w:b/>
          <w:bCs/>
        </w:rPr>
        <w:br/>
        <w:t>https://www.thetimes.co.uk/article/how-free-nursery-hours-for-more-children-backfired-8g97ztb5c</w:t>
      </w:r>
    </w:p>
    <w:p w14:paraId="6A2EA70D" w14:textId="77777777" w:rsidR="00CE2969" w:rsidRDefault="00CE2969" w:rsidP="002A7259">
      <w:pPr>
        <w:rPr>
          <w:b/>
          <w:bCs/>
        </w:rPr>
      </w:pPr>
    </w:p>
    <w:p w14:paraId="6F016CA6" w14:textId="77777777" w:rsidR="00BF514F" w:rsidRDefault="00BF514F" w:rsidP="002A7259">
      <w:pPr>
        <w:rPr>
          <w:b/>
          <w:bCs/>
        </w:rPr>
      </w:pPr>
    </w:p>
    <w:p w14:paraId="5C5EE29D" w14:textId="77777777" w:rsidR="00BF514F" w:rsidRDefault="00BF514F" w:rsidP="002A7259">
      <w:pPr>
        <w:rPr>
          <w:b/>
          <w:bCs/>
        </w:rPr>
      </w:pPr>
    </w:p>
    <w:p w14:paraId="135CE2BE" w14:textId="62AA3F49" w:rsidR="00BF514F" w:rsidRDefault="00BF514F" w:rsidP="002A7259">
      <w:pPr>
        <w:rPr>
          <w:b/>
          <w:bCs/>
        </w:rPr>
      </w:pPr>
      <w:r>
        <w:rPr>
          <w:b/>
          <w:bCs/>
        </w:rPr>
        <w:t>Appendix page</w:t>
      </w:r>
    </w:p>
    <w:p w14:paraId="24CC89E1" w14:textId="312972B8" w:rsidR="00BF514F" w:rsidRDefault="00BF514F" w:rsidP="002A7259">
      <w:pPr>
        <w:rPr>
          <w:b/>
          <w:bCs/>
        </w:rPr>
      </w:pPr>
      <w:r>
        <w:rPr>
          <w:b/>
          <w:bCs/>
        </w:rPr>
        <w:t>1. CV</w:t>
      </w:r>
    </w:p>
    <w:p w14:paraId="01EF2375" w14:textId="77777777" w:rsidR="00BF514F" w:rsidRPr="005603D2" w:rsidRDefault="00BF514F" w:rsidP="00BF514F">
      <w:r>
        <w:rPr>
          <w:b/>
          <w:bCs/>
        </w:rPr>
        <w:t>A</w:t>
      </w:r>
      <w:r w:rsidRPr="005603D2">
        <w:rPr>
          <w:b/>
          <w:bCs/>
        </w:rPr>
        <w:t>shleigh Rogers</w:t>
      </w:r>
      <w:r w:rsidRPr="005603D2">
        <w:br/>
      </w:r>
      <w:r>
        <w:t>Swansea</w:t>
      </w:r>
      <w:r w:rsidRPr="005603D2">
        <w:br/>
      </w:r>
      <w:r>
        <w:t>ashleighjaderog@outlook.com</w:t>
      </w:r>
      <w:r w:rsidRPr="005603D2">
        <w:br/>
      </w:r>
    </w:p>
    <w:p w14:paraId="4E2FF6A7" w14:textId="77777777" w:rsidR="00BF514F" w:rsidRPr="005603D2" w:rsidRDefault="00BF514F" w:rsidP="00BF514F">
      <w:r>
        <w:pict w14:anchorId="1ABF2D2A">
          <v:rect id="_x0000_i1070" style="width:0;height:1.5pt" o:hralign="center" o:hrstd="t" o:hr="t" fillcolor="#a0a0a0" stroked="f"/>
        </w:pict>
      </w:r>
    </w:p>
    <w:p w14:paraId="21163286" w14:textId="77777777" w:rsidR="00BF514F" w:rsidRPr="005603D2" w:rsidRDefault="00BF514F" w:rsidP="00BF514F">
      <w:pPr>
        <w:rPr>
          <w:b/>
          <w:bCs/>
        </w:rPr>
      </w:pPr>
      <w:r w:rsidRPr="005603D2">
        <w:rPr>
          <w:b/>
          <w:bCs/>
        </w:rPr>
        <w:t>Professional Profile</w:t>
      </w:r>
    </w:p>
    <w:p w14:paraId="6B9CFE97" w14:textId="77777777" w:rsidR="00BF514F" w:rsidRPr="005603D2" w:rsidRDefault="00BF514F" w:rsidP="00BF514F">
      <w:r w:rsidRPr="005603D2">
        <w:t>Experienced and passionate childcare professional with over 13 years in the early years and education sector. A proven track record of delivering high-quality care and learning experiences for children aged 0–11 in various settings, including nurseries, private homes, schools, and as a registered childminder. Dedicated to fostering safe, nurturing environments that support children’s emotional, social, and cognitive development. Known for building strong relationships with children, families, and colleagues.</w:t>
      </w:r>
    </w:p>
    <w:p w14:paraId="00DFE4BD" w14:textId="77777777" w:rsidR="00BF514F" w:rsidRPr="005603D2" w:rsidRDefault="00BF514F" w:rsidP="00BF514F">
      <w:r>
        <w:pict w14:anchorId="333475B5">
          <v:rect id="_x0000_i1071" style="width:0;height:1.5pt" o:hralign="center" o:hrstd="t" o:hr="t" fillcolor="#a0a0a0" stroked="f"/>
        </w:pict>
      </w:r>
    </w:p>
    <w:p w14:paraId="2856E022" w14:textId="77777777" w:rsidR="00BF514F" w:rsidRPr="005603D2" w:rsidRDefault="00BF514F" w:rsidP="00BF514F">
      <w:pPr>
        <w:rPr>
          <w:b/>
          <w:bCs/>
        </w:rPr>
      </w:pPr>
      <w:r w:rsidRPr="005603D2">
        <w:rPr>
          <w:b/>
          <w:bCs/>
        </w:rPr>
        <w:t>Key Skills</w:t>
      </w:r>
    </w:p>
    <w:p w14:paraId="27E1380B" w14:textId="77777777" w:rsidR="00BF514F" w:rsidRPr="005603D2" w:rsidRDefault="00BF514F" w:rsidP="00BF514F">
      <w:pPr>
        <w:numPr>
          <w:ilvl w:val="0"/>
          <w:numId w:val="38"/>
        </w:numPr>
      </w:pPr>
      <w:r w:rsidRPr="005603D2">
        <w:t>Early Years Foundation Stage (EYFS) knowledge</w:t>
      </w:r>
    </w:p>
    <w:p w14:paraId="062FCC1D" w14:textId="77777777" w:rsidR="00BF514F" w:rsidRPr="005603D2" w:rsidRDefault="00BF514F" w:rsidP="00BF514F">
      <w:pPr>
        <w:numPr>
          <w:ilvl w:val="0"/>
          <w:numId w:val="38"/>
        </w:numPr>
      </w:pPr>
      <w:r w:rsidRPr="005603D2">
        <w:t>Behaviour management &amp; safeguarding</w:t>
      </w:r>
    </w:p>
    <w:p w14:paraId="72B622A7" w14:textId="77777777" w:rsidR="00BF514F" w:rsidRPr="005603D2" w:rsidRDefault="00BF514F" w:rsidP="00BF514F">
      <w:pPr>
        <w:numPr>
          <w:ilvl w:val="0"/>
          <w:numId w:val="38"/>
        </w:numPr>
      </w:pPr>
      <w:r w:rsidRPr="005603D2">
        <w:t>Planning and delivering age-appropriate activities</w:t>
      </w:r>
    </w:p>
    <w:p w14:paraId="505C4602" w14:textId="77777777" w:rsidR="00BF514F" w:rsidRPr="005603D2" w:rsidRDefault="00BF514F" w:rsidP="00BF514F">
      <w:pPr>
        <w:numPr>
          <w:ilvl w:val="0"/>
          <w:numId w:val="38"/>
        </w:numPr>
      </w:pPr>
      <w:r w:rsidRPr="005603D2">
        <w:t>Parent partnerships &amp; communication</w:t>
      </w:r>
    </w:p>
    <w:p w14:paraId="7EF69B28" w14:textId="77777777" w:rsidR="00BF514F" w:rsidRPr="005603D2" w:rsidRDefault="00BF514F" w:rsidP="00BF514F">
      <w:pPr>
        <w:numPr>
          <w:ilvl w:val="0"/>
          <w:numId w:val="38"/>
        </w:numPr>
      </w:pPr>
      <w:r w:rsidRPr="005603D2">
        <w:t>First Aid &amp; paediatric care (valid certification)</w:t>
      </w:r>
    </w:p>
    <w:p w14:paraId="55AB44F7" w14:textId="77777777" w:rsidR="00BF514F" w:rsidRPr="005603D2" w:rsidRDefault="00BF514F" w:rsidP="00BF514F">
      <w:pPr>
        <w:numPr>
          <w:ilvl w:val="0"/>
          <w:numId w:val="38"/>
        </w:numPr>
      </w:pPr>
      <w:r w:rsidRPr="005603D2">
        <w:t>SEN experience and inclusive care</w:t>
      </w:r>
    </w:p>
    <w:p w14:paraId="2681A640" w14:textId="77777777" w:rsidR="00BF514F" w:rsidRPr="005603D2" w:rsidRDefault="00BF514F" w:rsidP="00BF514F">
      <w:pPr>
        <w:numPr>
          <w:ilvl w:val="0"/>
          <w:numId w:val="38"/>
        </w:numPr>
      </w:pPr>
      <w:r w:rsidRPr="005603D2">
        <w:t>Multi-setting adaptability</w:t>
      </w:r>
    </w:p>
    <w:p w14:paraId="56D3BC04" w14:textId="77777777" w:rsidR="00BF514F" w:rsidRPr="005603D2" w:rsidRDefault="00BF514F" w:rsidP="00BF514F">
      <w:pPr>
        <w:numPr>
          <w:ilvl w:val="0"/>
          <w:numId w:val="38"/>
        </w:numPr>
      </w:pPr>
      <w:r w:rsidRPr="005603D2">
        <w:t>Record keeping &amp; observations (e.g. Tapestry, EYFS journals)</w:t>
      </w:r>
    </w:p>
    <w:p w14:paraId="13E0CC55" w14:textId="77777777" w:rsidR="00BF514F" w:rsidRPr="005603D2" w:rsidRDefault="00BF514F" w:rsidP="00BF514F">
      <w:pPr>
        <w:numPr>
          <w:ilvl w:val="0"/>
          <w:numId w:val="38"/>
        </w:numPr>
      </w:pPr>
      <w:r w:rsidRPr="005603D2">
        <w:t>Child-led learning &amp; developmental assessments</w:t>
      </w:r>
    </w:p>
    <w:p w14:paraId="320B9B6B" w14:textId="77777777" w:rsidR="00BF514F" w:rsidRPr="005603D2" w:rsidRDefault="00BF514F" w:rsidP="00BF514F">
      <w:r>
        <w:pict w14:anchorId="7E94653C">
          <v:rect id="_x0000_i1072" style="width:0;height:1.5pt" o:hralign="center" o:hrstd="t" o:hr="t" fillcolor="#a0a0a0" stroked="f"/>
        </w:pict>
      </w:r>
    </w:p>
    <w:p w14:paraId="025616BD" w14:textId="77777777" w:rsidR="00BF514F" w:rsidRPr="005603D2" w:rsidRDefault="00BF514F" w:rsidP="00BF514F">
      <w:pPr>
        <w:rPr>
          <w:b/>
          <w:bCs/>
        </w:rPr>
      </w:pPr>
      <w:r w:rsidRPr="005603D2">
        <w:rPr>
          <w:b/>
          <w:bCs/>
        </w:rPr>
        <w:t>Professional Experience</w:t>
      </w:r>
    </w:p>
    <w:p w14:paraId="3BB31359" w14:textId="77777777" w:rsidR="00BF514F" w:rsidRPr="005603D2" w:rsidRDefault="00BF514F" w:rsidP="00BF514F">
      <w:r w:rsidRPr="005603D2">
        <w:rPr>
          <w:b/>
          <w:bCs/>
        </w:rPr>
        <w:lastRenderedPageBreak/>
        <w:t>Registered Childminder</w:t>
      </w:r>
      <w:r w:rsidRPr="005603D2">
        <w:br/>
      </w:r>
      <w:r w:rsidRPr="005603D2">
        <w:rPr>
          <w:i/>
          <w:iCs/>
        </w:rPr>
        <w:t xml:space="preserve">Self-employed </w:t>
      </w:r>
      <w:r w:rsidRPr="005603D2">
        <w:br/>
      </w:r>
      <w:r w:rsidRPr="005603D2">
        <w:rPr>
          <w:i/>
          <w:iCs/>
        </w:rPr>
        <w:t>202</w:t>
      </w:r>
      <w:r>
        <w:rPr>
          <w:i/>
          <w:iCs/>
        </w:rPr>
        <w:t>1</w:t>
      </w:r>
      <w:r w:rsidRPr="005603D2">
        <w:rPr>
          <w:i/>
          <w:iCs/>
        </w:rPr>
        <w:t xml:space="preserve"> – Present</w:t>
      </w:r>
    </w:p>
    <w:p w14:paraId="5FFA0A22" w14:textId="77777777" w:rsidR="00BF514F" w:rsidRPr="005603D2" w:rsidRDefault="00BF514F" w:rsidP="00BF514F">
      <w:pPr>
        <w:numPr>
          <w:ilvl w:val="0"/>
          <w:numId w:val="39"/>
        </w:numPr>
      </w:pPr>
      <w:r w:rsidRPr="005603D2">
        <w:t>Delivering personalised childcare and early education for children aged 6 months to 5 years</w:t>
      </w:r>
    </w:p>
    <w:p w14:paraId="1663B22A" w14:textId="77777777" w:rsidR="00BF514F" w:rsidRPr="005603D2" w:rsidRDefault="00BF514F" w:rsidP="00BF514F">
      <w:pPr>
        <w:numPr>
          <w:ilvl w:val="0"/>
          <w:numId w:val="39"/>
        </w:numPr>
      </w:pPr>
      <w:r w:rsidRPr="005603D2">
        <w:t>Planning and delivering EYFS-aligned activities tailored to each child’s needs</w:t>
      </w:r>
    </w:p>
    <w:p w14:paraId="09B6B9BF" w14:textId="77777777" w:rsidR="00BF514F" w:rsidRPr="005603D2" w:rsidRDefault="00BF514F" w:rsidP="00BF514F">
      <w:pPr>
        <w:numPr>
          <w:ilvl w:val="0"/>
          <w:numId w:val="39"/>
        </w:numPr>
      </w:pPr>
      <w:r w:rsidRPr="005603D2">
        <w:t>Liaising with parents daily and producing regular developmental progress updates</w:t>
      </w:r>
    </w:p>
    <w:p w14:paraId="4200889D" w14:textId="77777777" w:rsidR="00BF514F" w:rsidRPr="005603D2" w:rsidRDefault="00BF514F" w:rsidP="00BF514F">
      <w:pPr>
        <w:numPr>
          <w:ilvl w:val="0"/>
          <w:numId w:val="39"/>
        </w:numPr>
      </w:pPr>
      <w:r w:rsidRPr="005603D2">
        <w:t>Maintaining health, safety, and safeguarding protocols in a home-based setting</w:t>
      </w:r>
    </w:p>
    <w:p w14:paraId="2985B9AA" w14:textId="77777777" w:rsidR="00BF514F" w:rsidRPr="005603D2" w:rsidRDefault="00BF514F" w:rsidP="00BF514F">
      <w:r w:rsidRPr="005603D2">
        <w:rPr>
          <w:b/>
          <w:bCs/>
        </w:rPr>
        <w:t>Early Years Practitioner</w:t>
      </w:r>
      <w:r w:rsidRPr="005603D2">
        <w:br/>
      </w:r>
      <w:r>
        <w:rPr>
          <w:i/>
          <w:iCs/>
        </w:rPr>
        <w:t xml:space="preserve">Little people nursery </w:t>
      </w:r>
      <w:r w:rsidRPr="005603D2">
        <w:br/>
      </w:r>
      <w:r w:rsidRPr="005603D2">
        <w:rPr>
          <w:i/>
          <w:iCs/>
        </w:rPr>
        <w:t>201</w:t>
      </w:r>
      <w:r>
        <w:rPr>
          <w:i/>
          <w:iCs/>
        </w:rPr>
        <w:t xml:space="preserve">8 </w:t>
      </w:r>
      <w:r w:rsidRPr="005603D2">
        <w:rPr>
          <w:i/>
          <w:iCs/>
        </w:rPr>
        <w:t>– 2021</w:t>
      </w:r>
    </w:p>
    <w:p w14:paraId="0A30854E" w14:textId="77777777" w:rsidR="00BF514F" w:rsidRPr="005603D2" w:rsidRDefault="00BF514F" w:rsidP="00BF514F">
      <w:pPr>
        <w:numPr>
          <w:ilvl w:val="0"/>
          <w:numId w:val="40"/>
        </w:numPr>
      </w:pPr>
      <w:r w:rsidRPr="005603D2">
        <w:t>Supported room leaders in creating and delivering daily routines and activities</w:t>
      </w:r>
    </w:p>
    <w:p w14:paraId="0276ACF3" w14:textId="77777777" w:rsidR="00BF514F" w:rsidRPr="005603D2" w:rsidRDefault="00BF514F" w:rsidP="00BF514F">
      <w:pPr>
        <w:numPr>
          <w:ilvl w:val="0"/>
          <w:numId w:val="40"/>
        </w:numPr>
      </w:pPr>
      <w:r w:rsidRPr="005603D2">
        <w:t>Conducted key worker duties: observations, reports, and developmental tracking</w:t>
      </w:r>
    </w:p>
    <w:p w14:paraId="1DD58ED1" w14:textId="77777777" w:rsidR="00BF514F" w:rsidRPr="005603D2" w:rsidRDefault="00BF514F" w:rsidP="00BF514F">
      <w:pPr>
        <w:numPr>
          <w:ilvl w:val="0"/>
          <w:numId w:val="40"/>
        </w:numPr>
      </w:pPr>
      <w:r w:rsidRPr="005603D2">
        <w:t>Worked with children from diverse backgrounds, including those with SEND needs</w:t>
      </w:r>
    </w:p>
    <w:p w14:paraId="24D4A5AC" w14:textId="77777777" w:rsidR="00BF514F" w:rsidRPr="005603D2" w:rsidRDefault="00BF514F" w:rsidP="00BF514F">
      <w:pPr>
        <w:numPr>
          <w:ilvl w:val="0"/>
          <w:numId w:val="40"/>
        </w:numPr>
      </w:pPr>
      <w:r w:rsidRPr="005603D2">
        <w:t>Followed safeguarding and health &amp; safety procedures consistently</w:t>
      </w:r>
    </w:p>
    <w:p w14:paraId="0CE47561" w14:textId="77777777" w:rsidR="00BF514F" w:rsidRPr="005603D2" w:rsidRDefault="00BF514F" w:rsidP="00BF514F">
      <w:r w:rsidRPr="005603D2">
        <w:rPr>
          <w:b/>
          <w:bCs/>
        </w:rPr>
        <w:t>Teaching Assistant (Early Years &amp; Key Stage 1)</w:t>
      </w:r>
      <w:r w:rsidRPr="005603D2">
        <w:br/>
      </w:r>
      <w:r w:rsidRPr="005603D2">
        <w:rPr>
          <w:i/>
          <w:iCs/>
        </w:rPr>
        <w:t xml:space="preserve">Primary Schools – </w:t>
      </w:r>
      <w:r w:rsidRPr="005603D2">
        <w:br/>
      </w:r>
      <w:r>
        <w:rPr>
          <w:i/>
          <w:iCs/>
        </w:rPr>
        <w:t xml:space="preserve">2016 </w:t>
      </w:r>
      <w:r w:rsidRPr="005603D2">
        <w:rPr>
          <w:i/>
          <w:iCs/>
        </w:rPr>
        <w:t>– 201</w:t>
      </w:r>
      <w:r>
        <w:rPr>
          <w:i/>
          <w:iCs/>
        </w:rPr>
        <w:t>8</w:t>
      </w:r>
    </w:p>
    <w:p w14:paraId="3377BF10" w14:textId="77777777" w:rsidR="00BF514F" w:rsidRPr="005603D2" w:rsidRDefault="00BF514F" w:rsidP="00BF514F">
      <w:pPr>
        <w:numPr>
          <w:ilvl w:val="0"/>
          <w:numId w:val="41"/>
        </w:numPr>
      </w:pPr>
      <w:r w:rsidRPr="005603D2">
        <w:t>Provided classroom support across reception and KS1 classes</w:t>
      </w:r>
    </w:p>
    <w:p w14:paraId="13E9A4D4" w14:textId="77777777" w:rsidR="00BF514F" w:rsidRPr="005603D2" w:rsidRDefault="00BF514F" w:rsidP="00BF514F">
      <w:pPr>
        <w:numPr>
          <w:ilvl w:val="0"/>
          <w:numId w:val="41"/>
        </w:numPr>
      </w:pPr>
      <w:r w:rsidRPr="005603D2">
        <w:t>Delivered phonics, literacy, and numeracy interventions</w:t>
      </w:r>
    </w:p>
    <w:p w14:paraId="05650E98" w14:textId="77777777" w:rsidR="00BF514F" w:rsidRPr="005603D2" w:rsidRDefault="00BF514F" w:rsidP="00BF514F">
      <w:pPr>
        <w:numPr>
          <w:ilvl w:val="0"/>
          <w:numId w:val="41"/>
        </w:numPr>
      </w:pPr>
      <w:r w:rsidRPr="005603D2">
        <w:t>Assisted in managing behaviour and supporting children with additional needs</w:t>
      </w:r>
    </w:p>
    <w:p w14:paraId="10ED8BD4" w14:textId="77777777" w:rsidR="00BF514F" w:rsidRPr="005603D2" w:rsidRDefault="00BF514F" w:rsidP="00BF514F">
      <w:r w:rsidRPr="005603D2">
        <w:rPr>
          <w:b/>
          <w:bCs/>
        </w:rPr>
        <w:t>Private Nanny</w:t>
      </w:r>
      <w:r w:rsidRPr="005603D2">
        <w:br/>
      </w:r>
      <w:r w:rsidRPr="005603D2">
        <w:rPr>
          <w:i/>
          <w:iCs/>
        </w:rPr>
        <w:t xml:space="preserve">Self-employed </w:t>
      </w:r>
      <w:r w:rsidRPr="005603D2">
        <w:br/>
      </w:r>
      <w:r w:rsidRPr="005603D2">
        <w:rPr>
          <w:i/>
          <w:iCs/>
        </w:rPr>
        <w:t>20</w:t>
      </w:r>
      <w:r>
        <w:rPr>
          <w:i/>
          <w:iCs/>
        </w:rPr>
        <w:t>14 - 2017</w:t>
      </w:r>
    </w:p>
    <w:p w14:paraId="0419F6BF" w14:textId="77777777" w:rsidR="00BF514F" w:rsidRPr="005603D2" w:rsidRDefault="00BF514F" w:rsidP="00BF514F">
      <w:pPr>
        <w:numPr>
          <w:ilvl w:val="0"/>
          <w:numId w:val="42"/>
        </w:numPr>
      </w:pPr>
      <w:r w:rsidRPr="005603D2">
        <w:t>Provided full-time care for children aged 1 to 5 years</w:t>
      </w:r>
    </w:p>
    <w:p w14:paraId="731BAFBC" w14:textId="77777777" w:rsidR="00BF514F" w:rsidRPr="005603D2" w:rsidRDefault="00BF514F" w:rsidP="00BF514F">
      <w:pPr>
        <w:numPr>
          <w:ilvl w:val="0"/>
          <w:numId w:val="42"/>
        </w:numPr>
      </w:pPr>
      <w:r w:rsidRPr="005603D2">
        <w:t>Organised playdates, outings, and developmentally appropriate play</w:t>
      </w:r>
    </w:p>
    <w:p w14:paraId="0831C1E7" w14:textId="77777777" w:rsidR="00BF514F" w:rsidRPr="005603D2" w:rsidRDefault="00BF514F" w:rsidP="00BF514F">
      <w:pPr>
        <w:numPr>
          <w:ilvl w:val="0"/>
          <w:numId w:val="42"/>
        </w:numPr>
      </w:pPr>
      <w:r w:rsidRPr="005603D2">
        <w:t>Supported healthy routines and maintained open, trusting communication with families</w:t>
      </w:r>
    </w:p>
    <w:p w14:paraId="77E85F1B" w14:textId="77777777" w:rsidR="00BF514F" w:rsidRPr="005603D2" w:rsidRDefault="00BF514F" w:rsidP="00BF514F">
      <w:r w:rsidRPr="005603D2">
        <w:rPr>
          <w:b/>
          <w:bCs/>
        </w:rPr>
        <w:lastRenderedPageBreak/>
        <w:t>Nursery Apprentice → Nursery Assistant</w:t>
      </w:r>
      <w:r w:rsidRPr="005603D2">
        <w:br/>
      </w:r>
      <w:r>
        <w:rPr>
          <w:i/>
          <w:iCs/>
        </w:rPr>
        <w:t xml:space="preserve">Lakeside nursery </w:t>
      </w:r>
      <w:r w:rsidRPr="005603D2">
        <w:br/>
      </w:r>
      <w:r w:rsidRPr="005603D2">
        <w:rPr>
          <w:i/>
          <w:iCs/>
        </w:rPr>
        <w:t>20</w:t>
      </w:r>
      <w:r>
        <w:rPr>
          <w:i/>
          <w:iCs/>
        </w:rPr>
        <w:t>12 - 2014</w:t>
      </w:r>
    </w:p>
    <w:p w14:paraId="289584BF" w14:textId="77777777" w:rsidR="00BF514F" w:rsidRPr="005603D2" w:rsidRDefault="00BF514F" w:rsidP="00BF514F">
      <w:pPr>
        <w:numPr>
          <w:ilvl w:val="0"/>
          <w:numId w:val="43"/>
        </w:numPr>
      </w:pPr>
      <w:r w:rsidRPr="005603D2">
        <w:t>Completed Level 2/3 Childcare Qualification</w:t>
      </w:r>
    </w:p>
    <w:p w14:paraId="0B1269A2" w14:textId="77777777" w:rsidR="00BF514F" w:rsidRPr="005603D2" w:rsidRDefault="00BF514F" w:rsidP="00BF514F">
      <w:pPr>
        <w:numPr>
          <w:ilvl w:val="0"/>
          <w:numId w:val="43"/>
        </w:numPr>
      </w:pPr>
      <w:r w:rsidRPr="005603D2">
        <w:t>Gained hands-on experience across baby, toddler, and preschool rooms</w:t>
      </w:r>
    </w:p>
    <w:p w14:paraId="5C6B21F3" w14:textId="77777777" w:rsidR="00BF514F" w:rsidRPr="005603D2" w:rsidRDefault="00BF514F" w:rsidP="00BF514F">
      <w:pPr>
        <w:numPr>
          <w:ilvl w:val="0"/>
          <w:numId w:val="43"/>
        </w:numPr>
      </w:pPr>
      <w:r w:rsidRPr="005603D2">
        <w:t>Learned the foundations of safeguarding, early years planning, and behaviour management</w:t>
      </w:r>
    </w:p>
    <w:p w14:paraId="150246AA" w14:textId="77777777" w:rsidR="00BF514F" w:rsidRPr="005603D2" w:rsidRDefault="00BF514F" w:rsidP="00BF514F">
      <w:r>
        <w:pict w14:anchorId="1DFCAFC0">
          <v:rect id="_x0000_i1073" style="width:0;height:1.5pt" o:hralign="center" o:hrstd="t" o:hr="t" fillcolor="#a0a0a0" stroked="f"/>
        </w:pict>
      </w:r>
    </w:p>
    <w:p w14:paraId="135DA401" w14:textId="77777777" w:rsidR="00BF514F" w:rsidRPr="005603D2" w:rsidRDefault="00BF514F" w:rsidP="00BF514F">
      <w:pPr>
        <w:rPr>
          <w:b/>
          <w:bCs/>
        </w:rPr>
      </w:pPr>
      <w:r w:rsidRPr="005603D2">
        <w:rPr>
          <w:b/>
          <w:bCs/>
        </w:rPr>
        <w:t>Education &amp; Training</w:t>
      </w:r>
    </w:p>
    <w:p w14:paraId="0A696F57" w14:textId="77777777" w:rsidR="00BF514F" w:rsidRPr="005603D2" w:rsidRDefault="00BF514F" w:rsidP="00BF514F">
      <w:r w:rsidRPr="005603D2">
        <w:rPr>
          <w:b/>
          <w:bCs/>
        </w:rPr>
        <w:t>Level 3 Diploma in Childcare and Education</w:t>
      </w:r>
      <w:r w:rsidRPr="005603D2">
        <w:br/>
      </w:r>
      <w:r>
        <w:rPr>
          <w:i/>
          <w:iCs/>
        </w:rPr>
        <w:t>Swansea Gower college -</w:t>
      </w:r>
      <w:r w:rsidRPr="005603D2">
        <w:t xml:space="preserve"> Completed: 2012</w:t>
      </w:r>
      <w:r>
        <w:t>-2014</w:t>
      </w:r>
    </w:p>
    <w:p w14:paraId="09E12032" w14:textId="77777777" w:rsidR="00BF514F" w:rsidRDefault="00BF514F" w:rsidP="00BF514F">
      <w:r w:rsidRPr="005603D2">
        <w:rPr>
          <w:b/>
          <w:bCs/>
        </w:rPr>
        <w:t>Safeguarding Children Training</w:t>
      </w:r>
      <w:r w:rsidRPr="005603D2">
        <w:t xml:space="preserve"> – </w:t>
      </w:r>
      <w:r>
        <w:t>November 2024</w:t>
      </w:r>
      <w:r w:rsidRPr="005603D2">
        <w:br/>
      </w:r>
      <w:r w:rsidRPr="005603D2">
        <w:rPr>
          <w:b/>
          <w:bCs/>
        </w:rPr>
        <w:t>Paediatric First Aid</w:t>
      </w:r>
      <w:r w:rsidRPr="005603D2">
        <w:t xml:space="preserve"> – </w:t>
      </w:r>
      <w:r>
        <w:t>November 2024</w:t>
      </w:r>
    </w:p>
    <w:p w14:paraId="1C9CCB80" w14:textId="77777777" w:rsidR="00BF514F" w:rsidRPr="005603D2" w:rsidRDefault="00BF514F" w:rsidP="00BF514F">
      <w:r w:rsidRPr="005603D2">
        <w:rPr>
          <w:b/>
          <w:bCs/>
        </w:rPr>
        <w:t>Food Hygiene Level 2</w:t>
      </w:r>
      <w:r w:rsidRPr="005603D2">
        <w:t xml:space="preserve"> – </w:t>
      </w:r>
      <w:r>
        <w:t>November 2024</w:t>
      </w:r>
      <w:r w:rsidRPr="005603D2">
        <w:br/>
      </w:r>
    </w:p>
    <w:p w14:paraId="630D92A2" w14:textId="77777777" w:rsidR="00BF514F" w:rsidRPr="00CE2969" w:rsidRDefault="00BF514F" w:rsidP="002A7259">
      <w:pPr>
        <w:rPr>
          <w:b/>
          <w:bCs/>
        </w:rPr>
      </w:pPr>
    </w:p>
    <w:sectPr w:rsidR="00BF514F" w:rsidRPr="00CE2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52" style="width:0;height:1.5pt" o:hralign="center" o:bullet="t" o:hrstd="t" o:hr="t" fillcolor="#a0a0a0" stroked="f"/>
    </w:pict>
  </w:numPicBullet>
  <w:abstractNum w:abstractNumId="0" w15:restartNumberingAfterBreak="0">
    <w:nsid w:val="02F80826"/>
    <w:multiLevelType w:val="multilevel"/>
    <w:tmpl w:val="758E6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03093"/>
    <w:multiLevelType w:val="multilevel"/>
    <w:tmpl w:val="4238D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64CA5"/>
    <w:multiLevelType w:val="multilevel"/>
    <w:tmpl w:val="3DF8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C0230"/>
    <w:multiLevelType w:val="multilevel"/>
    <w:tmpl w:val="4BB4A3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CC71A6"/>
    <w:multiLevelType w:val="multilevel"/>
    <w:tmpl w:val="5A98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D75A9"/>
    <w:multiLevelType w:val="multilevel"/>
    <w:tmpl w:val="62A85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925B2"/>
    <w:multiLevelType w:val="multilevel"/>
    <w:tmpl w:val="D2AE0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88491B"/>
    <w:multiLevelType w:val="hybridMultilevel"/>
    <w:tmpl w:val="A014C63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12877B1F"/>
    <w:multiLevelType w:val="multilevel"/>
    <w:tmpl w:val="518820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B25889"/>
    <w:multiLevelType w:val="multilevel"/>
    <w:tmpl w:val="96747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834702"/>
    <w:multiLevelType w:val="multilevel"/>
    <w:tmpl w:val="D7CE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8A275C"/>
    <w:multiLevelType w:val="multilevel"/>
    <w:tmpl w:val="81E4A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9A23D3"/>
    <w:multiLevelType w:val="multilevel"/>
    <w:tmpl w:val="2932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3E1D95"/>
    <w:multiLevelType w:val="multilevel"/>
    <w:tmpl w:val="2528C9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0A1024"/>
    <w:multiLevelType w:val="multilevel"/>
    <w:tmpl w:val="C8F0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554D5D"/>
    <w:multiLevelType w:val="multilevel"/>
    <w:tmpl w:val="4BD0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317128"/>
    <w:multiLevelType w:val="multilevel"/>
    <w:tmpl w:val="D8CA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5E23E9"/>
    <w:multiLevelType w:val="multilevel"/>
    <w:tmpl w:val="2C449CD2"/>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A71C4A"/>
    <w:multiLevelType w:val="multilevel"/>
    <w:tmpl w:val="DC8C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E41FD5"/>
    <w:multiLevelType w:val="multilevel"/>
    <w:tmpl w:val="E460D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3A1156"/>
    <w:multiLevelType w:val="multilevel"/>
    <w:tmpl w:val="70DC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F3549C"/>
    <w:multiLevelType w:val="multilevel"/>
    <w:tmpl w:val="698EC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C55F0E"/>
    <w:multiLevelType w:val="multilevel"/>
    <w:tmpl w:val="D4CC3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A90CEA"/>
    <w:multiLevelType w:val="multilevel"/>
    <w:tmpl w:val="32E6F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312542"/>
    <w:multiLevelType w:val="multilevel"/>
    <w:tmpl w:val="0A58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952EDC"/>
    <w:multiLevelType w:val="multilevel"/>
    <w:tmpl w:val="D5D01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6C714F"/>
    <w:multiLevelType w:val="multilevel"/>
    <w:tmpl w:val="5AAA8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A8450E"/>
    <w:multiLevelType w:val="multilevel"/>
    <w:tmpl w:val="B6382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CB10249"/>
    <w:multiLevelType w:val="multilevel"/>
    <w:tmpl w:val="BCD6F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BE1ED2"/>
    <w:multiLevelType w:val="multilevel"/>
    <w:tmpl w:val="42A2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7A3074B"/>
    <w:multiLevelType w:val="multilevel"/>
    <w:tmpl w:val="D6D07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507FD7"/>
    <w:multiLevelType w:val="multilevel"/>
    <w:tmpl w:val="7838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453FB6"/>
    <w:multiLevelType w:val="multilevel"/>
    <w:tmpl w:val="CD70D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D429B9"/>
    <w:multiLevelType w:val="multilevel"/>
    <w:tmpl w:val="B6D0C3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8E22612"/>
    <w:multiLevelType w:val="multilevel"/>
    <w:tmpl w:val="682C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A142BD"/>
    <w:multiLevelType w:val="multilevel"/>
    <w:tmpl w:val="1B8A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326850"/>
    <w:multiLevelType w:val="multilevel"/>
    <w:tmpl w:val="13AAC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F71F88"/>
    <w:multiLevelType w:val="multilevel"/>
    <w:tmpl w:val="D458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3C3303"/>
    <w:multiLevelType w:val="multilevel"/>
    <w:tmpl w:val="80EC4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8768CA"/>
    <w:multiLevelType w:val="multilevel"/>
    <w:tmpl w:val="B9B0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117A66"/>
    <w:multiLevelType w:val="multilevel"/>
    <w:tmpl w:val="E1A04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BF111F"/>
    <w:multiLevelType w:val="multilevel"/>
    <w:tmpl w:val="F416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71C6835"/>
    <w:multiLevelType w:val="multilevel"/>
    <w:tmpl w:val="0998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597E8A"/>
    <w:multiLevelType w:val="multilevel"/>
    <w:tmpl w:val="ACA6C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D28648D"/>
    <w:multiLevelType w:val="multilevel"/>
    <w:tmpl w:val="8AFC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11171C"/>
    <w:multiLevelType w:val="multilevel"/>
    <w:tmpl w:val="6D16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0C61FF6"/>
    <w:multiLevelType w:val="multilevel"/>
    <w:tmpl w:val="9892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2E3473E"/>
    <w:multiLevelType w:val="multilevel"/>
    <w:tmpl w:val="BE34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50C0EEA"/>
    <w:multiLevelType w:val="multilevel"/>
    <w:tmpl w:val="B7221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5AA47CB"/>
    <w:multiLevelType w:val="multilevel"/>
    <w:tmpl w:val="01D6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03059D"/>
    <w:multiLevelType w:val="multilevel"/>
    <w:tmpl w:val="085C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B374CC5"/>
    <w:multiLevelType w:val="multilevel"/>
    <w:tmpl w:val="AE46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CC861DD"/>
    <w:multiLevelType w:val="multilevel"/>
    <w:tmpl w:val="6B8E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E60789B"/>
    <w:multiLevelType w:val="multilevel"/>
    <w:tmpl w:val="5476A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2913975">
    <w:abstractNumId w:val="41"/>
  </w:num>
  <w:num w:numId="2" w16cid:durableId="1139108631">
    <w:abstractNumId w:val="24"/>
  </w:num>
  <w:num w:numId="3" w16cid:durableId="1657882188">
    <w:abstractNumId w:val="12"/>
  </w:num>
  <w:num w:numId="4" w16cid:durableId="1470241973">
    <w:abstractNumId w:val="3"/>
  </w:num>
  <w:num w:numId="5" w16cid:durableId="1527330054">
    <w:abstractNumId w:val="53"/>
  </w:num>
  <w:num w:numId="6" w16cid:durableId="283583720">
    <w:abstractNumId w:val="47"/>
  </w:num>
  <w:num w:numId="7" w16cid:durableId="91363869">
    <w:abstractNumId w:val="11"/>
  </w:num>
  <w:num w:numId="8" w16cid:durableId="1058093685">
    <w:abstractNumId w:val="9"/>
  </w:num>
  <w:num w:numId="9" w16cid:durableId="1424688898">
    <w:abstractNumId w:val="43"/>
  </w:num>
  <w:num w:numId="10" w16cid:durableId="1103838036">
    <w:abstractNumId w:val="49"/>
  </w:num>
  <w:num w:numId="11" w16cid:durableId="1531840261">
    <w:abstractNumId w:val="29"/>
  </w:num>
  <w:num w:numId="12" w16cid:durableId="1004090215">
    <w:abstractNumId w:val="46"/>
  </w:num>
  <w:num w:numId="13" w16cid:durableId="512574128">
    <w:abstractNumId w:val="48"/>
  </w:num>
  <w:num w:numId="14" w16cid:durableId="1555577675">
    <w:abstractNumId w:val="17"/>
  </w:num>
  <w:num w:numId="15" w16cid:durableId="797647387">
    <w:abstractNumId w:val="32"/>
  </w:num>
  <w:num w:numId="16" w16cid:durableId="974718263">
    <w:abstractNumId w:val="10"/>
  </w:num>
  <w:num w:numId="17" w16cid:durableId="447167848">
    <w:abstractNumId w:val="27"/>
  </w:num>
  <w:num w:numId="18" w16cid:durableId="2098557062">
    <w:abstractNumId w:val="45"/>
  </w:num>
  <w:num w:numId="19" w16cid:durableId="742681884">
    <w:abstractNumId w:val="4"/>
  </w:num>
  <w:num w:numId="20" w16cid:durableId="2062315652">
    <w:abstractNumId w:val="15"/>
  </w:num>
  <w:num w:numId="21" w16cid:durableId="1855193683">
    <w:abstractNumId w:val="30"/>
  </w:num>
  <w:num w:numId="22" w16cid:durableId="1335571899">
    <w:abstractNumId w:val="31"/>
  </w:num>
  <w:num w:numId="23" w16cid:durableId="1106852825">
    <w:abstractNumId w:val="51"/>
  </w:num>
  <w:num w:numId="24" w16cid:durableId="428699210">
    <w:abstractNumId w:val="18"/>
  </w:num>
  <w:num w:numId="25" w16cid:durableId="1463691220">
    <w:abstractNumId w:val="35"/>
  </w:num>
  <w:num w:numId="26" w16cid:durableId="1614819995">
    <w:abstractNumId w:val="25"/>
  </w:num>
  <w:num w:numId="27" w16cid:durableId="435060692">
    <w:abstractNumId w:val="16"/>
  </w:num>
  <w:num w:numId="28" w16cid:durableId="1482575965">
    <w:abstractNumId w:val="13"/>
  </w:num>
  <w:num w:numId="29" w16cid:durableId="1491872808">
    <w:abstractNumId w:val="2"/>
  </w:num>
  <w:num w:numId="30" w16cid:durableId="1775127309">
    <w:abstractNumId w:val="36"/>
  </w:num>
  <w:num w:numId="31" w16cid:durableId="427891057">
    <w:abstractNumId w:val="52"/>
  </w:num>
  <w:num w:numId="32" w16cid:durableId="1403717172">
    <w:abstractNumId w:val="22"/>
  </w:num>
  <w:num w:numId="33" w16cid:durableId="1135175162">
    <w:abstractNumId w:val="19"/>
  </w:num>
  <w:num w:numId="34" w16cid:durableId="1290165067">
    <w:abstractNumId w:val="39"/>
  </w:num>
  <w:num w:numId="35" w16cid:durableId="1210534144">
    <w:abstractNumId w:val="8"/>
  </w:num>
  <w:num w:numId="36" w16cid:durableId="636643496">
    <w:abstractNumId w:val="33"/>
  </w:num>
  <w:num w:numId="37" w16cid:durableId="1510607849">
    <w:abstractNumId w:val="7"/>
  </w:num>
  <w:num w:numId="38" w16cid:durableId="651904906">
    <w:abstractNumId w:val="38"/>
  </w:num>
  <w:num w:numId="39" w16cid:durableId="1926302173">
    <w:abstractNumId w:val="20"/>
  </w:num>
  <w:num w:numId="40" w16cid:durableId="1780757647">
    <w:abstractNumId w:val="14"/>
  </w:num>
  <w:num w:numId="41" w16cid:durableId="1122765629">
    <w:abstractNumId w:val="5"/>
  </w:num>
  <w:num w:numId="42" w16cid:durableId="495727389">
    <w:abstractNumId w:val="37"/>
  </w:num>
  <w:num w:numId="43" w16cid:durableId="1761608395">
    <w:abstractNumId w:val="21"/>
  </w:num>
  <w:num w:numId="44" w16cid:durableId="354964418">
    <w:abstractNumId w:val="28"/>
  </w:num>
  <w:num w:numId="45" w16cid:durableId="1627277444">
    <w:abstractNumId w:val="6"/>
  </w:num>
  <w:num w:numId="46" w16cid:durableId="1734349515">
    <w:abstractNumId w:val="26"/>
  </w:num>
  <w:num w:numId="47" w16cid:durableId="1768651729">
    <w:abstractNumId w:val="23"/>
  </w:num>
  <w:num w:numId="48" w16cid:durableId="2037271522">
    <w:abstractNumId w:val="34"/>
  </w:num>
  <w:num w:numId="49" w16cid:durableId="1359427757">
    <w:abstractNumId w:val="42"/>
  </w:num>
  <w:num w:numId="50" w16cid:durableId="1892574151">
    <w:abstractNumId w:val="1"/>
  </w:num>
  <w:num w:numId="51" w16cid:durableId="848718300">
    <w:abstractNumId w:val="0"/>
  </w:num>
  <w:num w:numId="52" w16cid:durableId="1514539147">
    <w:abstractNumId w:val="50"/>
  </w:num>
  <w:num w:numId="53" w16cid:durableId="1077746078">
    <w:abstractNumId w:val="40"/>
  </w:num>
  <w:num w:numId="54" w16cid:durableId="40835246">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A84"/>
    <w:rsid w:val="00135A84"/>
    <w:rsid w:val="001657B1"/>
    <w:rsid w:val="001E0AC3"/>
    <w:rsid w:val="002A7259"/>
    <w:rsid w:val="002D36C1"/>
    <w:rsid w:val="003017A3"/>
    <w:rsid w:val="003770FE"/>
    <w:rsid w:val="003B0856"/>
    <w:rsid w:val="00426E44"/>
    <w:rsid w:val="004571AF"/>
    <w:rsid w:val="004C25B3"/>
    <w:rsid w:val="004C4ACD"/>
    <w:rsid w:val="004C63F4"/>
    <w:rsid w:val="004E4D6B"/>
    <w:rsid w:val="005024E5"/>
    <w:rsid w:val="00562B3E"/>
    <w:rsid w:val="00576E8B"/>
    <w:rsid w:val="005B5765"/>
    <w:rsid w:val="005E7816"/>
    <w:rsid w:val="005F22B9"/>
    <w:rsid w:val="00656453"/>
    <w:rsid w:val="00680A5B"/>
    <w:rsid w:val="006A0A9C"/>
    <w:rsid w:val="006A561D"/>
    <w:rsid w:val="006E0918"/>
    <w:rsid w:val="00825AF6"/>
    <w:rsid w:val="00843E51"/>
    <w:rsid w:val="00872BF6"/>
    <w:rsid w:val="008B5C04"/>
    <w:rsid w:val="00911CAB"/>
    <w:rsid w:val="00917F2E"/>
    <w:rsid w:val="00AE59E1"/>
    <w:rsid w:val="00AF41BD"/>
    <w:rsid w:val="00AF681C"/>
    <w:rsid w:val="00B216DE"/>
    <w:rsid w:val="00B448F1"/>
    <w:rsid w:val="00BA7429"/>
    <w:rsid w:val="00BF514F"/>
    <w:rsid w:val="00C125E5"/>
    <w:rsid w:val="00C5514E"/>
    <w:rsid w:val="00C92879"/>
    <w:rsid w:val="00CE2969"/>
    <w:rsid w:val="00CF7068"/>
    <w:rsid w:val="00D00B5C"/>
    <w:rsid w:val="00D547E8"/>
    <w:rsid w:val="00D75886"/>
    <w:rsid w:val="00DB46B1"/>
    <w:rsid w:val="00DD2E82"/>
    <w:rsid w:val="00DE4E7D"/>
    <w:rsid w:val="00DF4E1D"/>
    <w:rsid w:val="00E45044"/>
    <w:rsid w:val="00E71E69"/>
    <w:rsid w:val="00F35B2F"/>
    <w:rsid w:val="00F64446"/>
    <w:rsid w:val="00F83980"/>
    <w:rsid w:val="00FA3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D133"/>
  <w15:chartTrackingRefBased/>
  <w15:docId w15:val="{DAF6B600-CE8E-4DC4-B6CB-749052C04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A84"/>
  </w:style>
  <w:style w:type="paragraph" w:styleId="Heading1">
    <w:name w:val="heading 1"/>
    <w:basedOn w:val="Normal"/>
    <w:next w:val="Normal"/>
    <w:link w:val="Heading1Char"/>
    <w:uiPriority w:val="9"/>
    <w:qFormat/>
    <w:rsid w:val="00135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5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A84"/>
    <w:rPr>
      <w:rFonts w:eastAsiaTheme="majorEastAsia" w:cstheme="majorBidi"/>
      <w:color w:val="272727" w:themeColor="text1" w:themeTint="D8"/>
    </w:rPr>
  </w:style>
  <w:style w:type="paragraph" w:styleId="Title">
    <w:name w:val="Title"/>
    <w:basedOn w:val="Normal"/>
    <w:next w:val="Normal"/>
    <w:link w:val="TitleChar"/>
    <w:uiPriority w:val="10"/>
    <w:qFormat/>
    <w:rsid w:val="00135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A84"/>
    <w:pPr>
      <w:spacing w:before="160"/>
      <w:jc w:val="center"/>
    </w:pPr>
    <w:rPr>
      <w:i/>
      <w:iCs/>
      <w:color w:val="404040" w:themeColor="text1" w:themeTint="BF"/>
    </w:rPr>
  </w:style>
  <w:style w:type="character" w:customStyle="1" w:styleId="QuoteChar">
    <w:name w:val="Quote Char"/>
    <w:basedOn w:val="DefaultParagraphFont"/>
    <w:link w:val="Quote"/>
    <w:uiPriority w:val="29"/>
    <w:rsid w:val="00135A84"/>
    <w:rPr>
      <w:i/>
      <w:iCs/>
      <w:color w:val="404040" w:themeColor="text1" w:themeTint="BF"/>
    </w:rPr>
  </w:style>
  <w:style w:type="paragraph" w:styleId="ListParagraph">
    <w:name w:val="List Paragraph"/>
    <w:basedOn w:val="Normal"/>
    <w:uiPriority w:val="34"/>
    <w:qFormat/>
    <w:rsid w:val="00135A84"/>
    <w:pPr>
      <w:ind w:left="720"/>
      <w:contextualSpacing/>
    </w:pPr>
  </w:style>
  <w:style w:type="character" w:styleId="IntenseEmphasis">
    <w:name w:val="Intense Emphasis"/>
    <w:basedOn w:val="DefaultParagraphFont"/>
    <w:uiPriority w:val="21"/>
    <w:qFormat/>
    <w:rsid w:val="00135A84"/>
    <w:rPr>
      <w:i/>
      <w:iCs/>
      <w:color w:val="0F4761" w:themeColor="accent1" w:themeShade="BF"/>
    </w:rPr>
  </w:style>
  <w:style w:type="paragraph" w:styleId="IntenseQuote">
    <w:name w:val="Intense Quote"/>
    <w:basedOn w:val="Normal"/>
    <w:next w:val="Normal"/>
    <w:link w:val="IntenseQuoteChar"/>
    <w:uiPriority w:val="30"/>
    <w:qFormat/>
    <w:rsid w:val="00135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A84"/>
    <w:rPr>
      <w:i/>
      <w:iCs/>
      <w:color w:val="0F4761" w:themeColor="accent1" w:themeShade="BF"/>
    </w:rPr>
  </w:style>
  <w:style w:type="character" w:styleId="IntenseReference">
    <w:name w:val="Intense Reference"/>
    <w:basedOn w:val="DefaultParagraphFont"/>
    <w:uiPriority w:val="32"/>
    <w:qFormat/>
    <w:rsid w:val="00135A84"/>
    <w:rPr>
      <w:b/>
      <w:bCs/>
      <w:smallCaps/>
      <w:color w:val="0F4761" w:themeColor="accent1" w:themeShade="BF"/>
      <w:spacing w:val="5"/>
    </w:rPr>
  </w:style>
  <w:style w:type="character" w:styleId="Hyperlink">
    <w:name w:val="Hyperlink"/>
    <w:basedOn w:val="DefaultParagraphFont"/>
    <w:uiPriority w:val="99"/>
    <w:unhideWhenUsed/>
    <w:rsid w:val="00FA3093"/>
    <w:rPr>
      <w:color w:val="467886" w:themeColor="hyperlink"/>
      <w:u w:val="single"/>
    </w:rPr>
  </w:style>
  <w:style w:type="character" w:styleId="UnresolvedMention">
    <w:name w:val="Unresolved Mention"/>
    <w:basedOn w:val="DefaultParagraphFont"/>
    <w:uiPriority w:val="99"/>
    <w:semiHidden/>
    <w:unhideWhenUsed/>
    <w:rsid w:val="00FA3093"/>
    <w:rPr>
      <w:color w:val="605E5C"/>
      <w:shd w:val="clear" w:color="auto" w:fill="E1DFDD"/>
    </w:rPr>
  </w:style>
  <w:style w:type="character" w:styleId="Strong">
    <w:name w:val="Strong"/>
    <w:basedOn w:val="DefaultParagraphFont"/>
    <w:uiPriority w:val="22"/>
    <w:qFormat/>
    <w:rsid w:val="00F35B2F"/>
    <w:rPr>
      <w:b/>
      <w:bCs/>
    </w:rPr>
  </w:style>
  <w:style w:type="table" w:styleId="TableGrid">
    <w:name w:val="Table Grid"/>
    <w:basedOn w:val="TableNormal"/>
    <w:uiPriority w:val="39"/>
    <w:rsid w:val="00F35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0073">
      <w:bodyDiv w:val="1"/>
      <w:marLeft w:val="0"/>
      <w:marRight w:val="0"/>
      <w:marTop w:val="0"/>
      <w:marBottom w:val="0"/>
      <w:divBdr>
        <w:top w:val="none" w:sz="0" w:space="0" w:color="auto"/>
        <w:left w:val="none" w:sz="0" w:space="0" w:color="auto"/>
        <w:bottom w:val="none" w:sz="0" w:space="0" w:color="auto"/>
        <w:right w:val="none" w:sz="0" w:space="0" w:color="auto"/>
      </w:divBdr>
    </w:div>
    <w:div w:id="59641143">
      <w:bodyDiv w:val="1"/>
      <w:marLeft w:val="0"/>
      <w:marRight w:val="0"/>
      <w:marTop w:val="0"/>
      <w:marBottom w:val="0"/>
      <w:divBdr>
        <w:top w:val="none" w:sz="0" w:space="0" w:color="auto"/>
        <w:left w:val="none" w:sz="0" w:space="0" w:color="auto"/>
        <w:bottom w:val="none" w:sz="0" w:space="0" w:color="auto"/>
        <w:right w:val="none" w:sz="0" w:space="0" w:color="auto"/>
      </w:divBdr>
    </w:div>
    <w:div w:id="380177694">
      <w:bodyDiv w:val="1"/>
      <w:marLeft w:val="0"/>
      <w:marRight w:val="0"/>
      <w:marTop w:val="0"/>
      <w:marBottom w:val="0"/>
      <w:divBdr>
        <w:top w:val="none" w:sz="0" w:space="0" w:color="auto"/>
        <w:left w:val="none" w:sz="0" w:space="0" w:color="auto"/>
        <w:bottom w:val="none" w:sz="0" w:space="0" w:color="auto"/>
        <w:right w:val="none" w:sz="0" w:space="0" w:color="auto"/>
      </w:divBdr>
      <w:divsChild>
        <w:div w:id="742946312">
          <w:marLeft w:val="0"/>
          <w:marRight w:val="0"/>
          <w:marTop w:val="0"/>
          <w:marBottom w:val="0"/>
          <w:divBdr>
            <w:top w:val="none" w:sz="0" w:space="0" w:color="auto"/>
            <w:left w:val="none" w:sz="0" w:space="0" w:color="auto"/>
            <w:bottom w:val="none" w:sz="0" w:space="0" w:color="auto"/>
            <w:right w:val="none" w:sz="0" w:space="0" w:color="auto"/>
          </w:divBdr>
          <w:divsChild>
            <w:div w:id="1143158278">
              <w:marLeft w:val="720"/>
              <w:marRight w:val="0"/>
              <w:marTop w:val="0"/>
              <w:marBottom w:val="0"/>
              <w:divBdr>
                <w:top w:val="none" w:sz="0" w:space="0" w:color="auto"/>
                <w:left w:val="none" w:sz="0" w:space="0" w:color="auto"/>
                <w:bottom w:val="none" w:sz="0" w:space="0" w:color="auto"/>
                <w:right w:val="none" w:sz="0" w:space="0" w:color="auto"/>
              </w:divBdr>
              <w:divsChild>
                <w:div w:id="786968294">
                  <w:marLeft w:val="0"/>
                  <w:marRight w:val="0"/>
                  <w:marTop w:val="0"/>
                  <w:marBottom w:val="0"/>
                  <w:divBdr>
                    <w:top w:val="none" w:sz="0" w:space="0" w:color="auto"/>
                    <w:left w:val="none" w:sz="0" w:space="0" w:color="auto"/>
                    <w:bottom w:val="none" w:sz="0" w:space="0" w:color="auto"/>
                    <w:right w:val="none" w:sz="0" w:space="0" w:color="auto"/>
                  </w:divBdr>
                  <w:divsChild>
                    <w:div w:id="2141217560">
                      <w:marLeft w:val="0"/>
                      <w:marRight w:val="0"/>
                      <w:marTop w:val="0"/>
                      <w:marBottom w:val="0"/>
                      <w:divBdr>
                        <w:top w:val="none" w:sz="0" w:space="0" w:color="auto"/>
                        <w:left w:val="none" w:sz="0" w:space="0" w:color="auto"/>
                        <w:bottom w:val="none" w:sz="0" w:space="0" w:color="auto"/>
                        <w:right w:val="none" w:sz="0" w:space="0" w:color="auto"/>
                      </w:divBdr>
                      <w:divsChild>
                        <w:div w:id="1592930197">
                          <w:marLeft w:val="0"/>
                          <w:marRight w:val="0"/>
                          <w:marTop w:val="0"/>
                          <w:marBottom w:val="0"/>
                          <w:divBdr>
                            <w:top w:val="none" w:sz="0" w:space="0" w:color="auto"/>
                            <w:left w:val="none" w:sz="0" w:space="0" w:color="auto"/>
                            <w:bottom w:val="none" w:sz="0" w:space="0" w:color="auto"/>
                            <w:right w:val="none" w:sz="0" w:space="0" w:color="auto"/>
                          </w:divBdr>
                          <w:divsChild>
                            <w:div w:id="199247529">
                              <w:marLeft w:val="0"/>
                              <w:marRight w:val="0"/>
                              <w:marTop w:val="0"/>
                              <w:marBottom w:val="0"/>
                              <w:divBdr>
                                <w:top w:val="none" w:sz="0" w:space="0" w:color="auto"/>
                                <w:left w:val="none" w:sz="0" w:space="0" w:color="auto"/>
                                <w:bottom w:val="none" w:sz="0" w:space="0" w:color="auto"/>
                                <w:right w:val="none" w:sz="0" w:space="0" w:color="auto"/>
                              </w:divBdr>
                              <w:divsChild>
                                <w:div w:id="1038630553">
                                  <w:marLeft w:val="0"/>
                                  <w:marRight w:val="6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605279">
          <w:marLeft w:val="0"/>
          <w:marRight w:val="0"/>
          <w:marTop w:val="0"/>
          <w:marBottom w:val="0"/>
          <w:divBdr>
            <w:top w:val="none" w:sz="0" w:space="0" w:color="auto"/>
            <w:left w:val="none" w:sz="0" w:space="0" w:color="auto"/>
            <w:bottom w:val="none" w:sz="0" w:space="0" w:color="auto"/>
            <w:right w:val="none" w:sz="0" w:space="0" w:color="auto"/>
          </w:divBdr>
          <w:divsChild>
            <w:div w:id="1672366386">
              <w:marLeft w:val="780"/>
              <w:marRight w:val="240"/>
              <w:marTop w:val="180"/>
              <w:marBottom w:val="0"/>
              <w:divBdr>
                <w:top w:val="none" w:sz="0" w:space="0" w:color="auto"/>
                <w:left w:val="none" w:sz="0" w:space="0" w:color="auto"/>
                <w:bottom w:val="none" w:sz="0" w:space="0" w:color="auto"/>
                <w:right w:val="none" w:sz="0" w:space="0" w:color="auto"/>
              </w:divBdr>
              <w:divsChild>
                <w:div w:id="629433764">
                  <w:marLeft w:val="0"/>
                  <w:marRight w:val="0"/>
                  <w:marTop w:val="0"/>
                  <w:marBottom w:val="0"/>
                  <w:divBdr>
                    <w:top w:val="none" w:sz="0" w:space="0" w:color="auto"/>
                    <w:left w:val="none" w:sz="0" w:space="0" w:color="auto"/>
                    <w:bottom w:val="none" w:sz="0" w:space="0" w:color="auto"/>
                    <w:right w:val="none" w:sz="0" w:space="0" w:color="auto"/>
                  </w:divBdr>
                  <w:divsChild>
                    <w:div w:id="1507792158">
                      <w:marLeft w:val="0"/>
                      <w:marRight w:val="0"/>
                      <w:marTop w:val="0"/>
                      <w:marBottom w:val="0"/>
                      <w:divBdr>
                        <w:top w:val="none" w:sz="0" w:space="0" w:color="auto"/>
                        <w:left w:val="none" w:sz="0" w:space="0" w:color="auto"/>
                        <w:bottom w:val="none" w:sz="0" w:space="0" w:color="auto"/>
                        <w:right w:val="none" w:sz="0" w:space="0" w:color="auto"/>
                      </w:divBdr>
                      <w:divsChild>
                        <w:div w:id="913051668">
                          <w:marLeft w:val="0"/>
                          <w:marRight w:val="0"/>
                          <w:marTop w:val="0"/>
                          <w:marBottom w:val="0"/>
                          <w:divBdr>
                            <w:top w:val="none" w:sz="0" w:space="0" w:color="auto"/>
                            <w:left w:val="none" w:sz="0" w:space="0" w:color="auto"/>
                            <w:bottom w:val="none" w:sz="0" w:space="0" w:color="auto"/>
                            <w:right w:val="none" w:sz="0" w:space="0" w:color="auto"/>
                          </w:divBdr>
                          <w:divsChild>
                            <w:div w:id="90676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089246">
      <w:bodyDiv w:val="1"/>
      <w:marLeft w:val="0"/>
      <w:marRight w:val="0"/>
      <w:marTop w:val="0"/>
      <w:marBottom w:val="0"/>
      <w:divBdr>
        <w:top w:val="none" w:sz="0" w:space="0" w:color="auto"/>
        <w:left w:val="none" w:sz="0" w:space="0" w:color="auto"/>
        <w:bottom w:val="none" w:sz="0" w:space="0" w:color="auto"/>
        <w:right w:val="none" w:sz="0" w:space="0" w:color="auto"/>
      </w:divBdr>
    </w:div>
    <w:div w:id="773789576">
      <w:bodyDiv w:val="1"/>
      <w:marLeft w:val="0"/>
      <w:marRight w:val="0"/>
      <w:marTop w:val="0"/>
      <w:marBottom w:val="0"/>
      <w:divBdr>
        <w:top w:val="none" w:sz="0" w:space="0" w:color="auto"/>
        <w:left w:val="none" w:sz="0" w:space="0" w:color="auto"/>
        <w:bottom w:val="none" w:sz="0" w:space="0" w:color="auto"/>
        <w:right w:val="none" w:sz="0" w:space="0" w:color="auto"/>
      </w:divBdr>
    </w:div>
    <w:div w:id="820852013">
      <w:bodyDiv w:val="1"/>
      <w:marLeft w:val="0"/>
      <w:marRight w:val="0"/>
      <w:marTop w:val="0"/>
      <w:marBottom w:val="0"/>
      <w:divBdr>
        <w:top w:val="none" w:sz="0" w:space="0" w:color="auto"/>
        <w:left w:val="none" w:sz="0" w:space="0" w:color="auto"/>
        <w:bottom w:val="none" w:sz="0" w:space="0" w:color="auto"/>
        <w:right w:val="none" w:sz="0" w:space="0" w:color="auto"/>
      </w:divBdr>
    </w:div>
    <w:div w:id="849098771">
      <w:bodyDiv w:val="1"/>
      <w:marLeft w:val="0"/>
      <w:marRight w:val="0"/>
      <w:marTop w:val="0"/>
      <w:marBottom w:val="0"/>
      <w:divBdr>
        <w:top w:val="none" w:sz="0" w:space="0" w:color="auto"/>
        <w:left w:val="none" w:sz="0" w:space="0" w:color="auto"/>
        <w:bottom w:val="none" w:sz="0" w:space="0" w:color="auto"/>
        <w:right w:val="none" w:sz="0" w:space="0" w:color="auto"/>
      </w:divBdr>
      <w:divsChild>
        <w:div w:id="65495098">
          <w:marLeft w:val="0"/>
          <w:marRight w:val="0"/>
          <w:marTop w:val="0"/>
          <w:marBottom w:val="0"/>
          <w:divBdr>
            <w:top w:val="none" w:sz="0" w:space="0" w:color="auto"/>
            <w:left w:val="none" w:sz="0" w:space="0" w:color="auto"/>
            <w:bottom w:val="none" w:sz="0" w:space="0" w:color="auto"/>
            <w:right w:val="none" w:sz="0" w:space="0" w:color="auto"/>
          </w:divBdr>
          <w:divsChild>
            <w:div w:id="90114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792149">
      <w:bodyDiv w:val="1"/>
      <w:marLeft w:val="0"/>
      <w:marRight w:val="0"/>
      <w:marTop w:val="0"/>
      <w:marBottom w:val="0"/>
      <w:divBdr>
        <w:top w:val="none" w:sz="0" w:space="0" w:color="auto"/>
        <w:left w:val="none" w:sz="0" w:space="0" w:color="auto"/>
        <w:bottom w:val="none" w:sz="0" w:space="0" w:color="auto"/>
        <w:right w:val="none" w:sz="0" w:space="0" w:color="auto"/>
      </w:divBdr>
    </w:div>
    <w:div w:id="889808396">
      <w:bodyDiv w:val="1"/>
      <w:marLeft w:val="0"/>
      <w:marRight w:val="0"/>
      <w:marTop w:val="0"/>
      <w:marBottom w:val="0"/>
      <w:divBdr>
        <w:top w:val="none" w:sz="0" w:space="0" w:color="auto"/>
        <w:left w:val="none" w:sz="0" w:space="0" w:color="auto"/>
        <w:bottom w:val="none" w:sz="0" w:space="0" w:color="auto"/>
        <w:right w:val="none" w:sz="0" w:space="0" w:color="auto"/>
      </w:divBdr>
      <w:divsChild>
        <w:div w:id="2083603812">
          <w:marLeft w:val="0"/>
          <w:marRight w:val="0"/>
          <w:marTop w:val="0"/>
          <w:marBottom w:val="0"/>
          <w:divBdr>
            <w:top w:val="none" w:sz="0" w:space="0" w:color="auto"/>
            <w:left w:val="none" w:sz="0" w:space="0" w:color="auto"/>
            <w:bottom w:val="none" w:sz="0" w:space="0" w:color="auto"/>
            <w:right w:val="none" w:sz="0" w:space="0" w:color="auto"/>
          </w:divBdr>
          <w:divsChild>
            <w:div w:id="1265923207">
              <w:marLeft w:val="0"/>
              <w:marRight w:val="0"/>
              <w:marTop w:val="0"/>
              <w:marBottom w:val="0"/>
              <w:divBdr>
                <w:top w:val="none" w:sz="0" w:space="0" w:color="auto"/>
                <w:left w:val="none" w:sz="0" w:space="0" w:color="auto"/>
                <w:bottom w:val="none" w:sz="0" w:space="0" w:color="auto"/>
                <w:right w:val="none" w:sz="0" w:space="0" w:color="auto"/>
              </w:divBdr>
              <w:divsChild>
                <w:div w:id="405299676">
                  <w:marLeft w:val="0"/>
                  <w:marRight w:val="0"/>
                  <w:marTop w:val="0"/>
                  <w:marBottom w:val="0"/>
                  <w:divBdr>
                    <w:top w:val="none" w:sz="0" w:space="0" w:color="auto"/>
                    <w:left w:val="none" w:sz="0" w:space="0" w:color="auto"/>
                    <w:bottom w:val="none" w:sz="0" w:space="0" w:color="auto"/>
                    <w:right w:val="none" w:sz="0" w:space="0" w:color="auto"/>
                  </w:divBdr>
                  <w:divsChild>
                    <w:div w:id="1384527326">
                      <w:marLeft w:val="0"/>
                      <w:marRight w:val="0"/>
                      <w:marTop w:val="0"/>
                      <w:marBottom w:val="0"/>
                      <w:divBdr>
                        <w:top w:val="none" w:sz="0" w:space="0" w:color="auto"/>
                        <w:left w:val="none" w:sz="0" w:space="0" w:color="auto"/>
                        <w:bottom w:val="none" w:sz="0" w:space="0" w:color="auto"/>
                        <w:right w:val="none" w:sz="0" w:space="0" w:color="auto"/>
                      </w:divBdr>
                      <w:divsChild>
                        <w:div w:id="857742269">
                          <w:marLeft w:val="0"/>
                          <w:marRight w:val="0"/>
                          <w:marTop w:val="0"/>
                          <w:marBottom w:val="0"/>
                          <w:divBdr>
                            <w:top w:val="none" w:sz="0" w:space="0" w:color="auto"/>
                            <w:left w:val="none" w:sz="0" w:space="0" w:color="auto"/>
                            <w:bottom w:val="none" w:sz="0" w:space="0" w:color="auto"/>
                            <w:right w:val="none" w:sz="0" w:space="0" w:color="auto"/>
                          </w:divBdr>
                          <w:divsChild>
                            <w:div w:id="2073192777">
                              <w:marLeft w:val="0"/>
                              <w:marRight w:val="0"/>
                              <w:marTop w:val="0"/>
                              <w:marBottom w:val="0"/>
                              <w:divBdr>
                                <w:top w:val="none" w:sz="0" w:space="0" w:color="auto"/>
                                <w:left w:val="none" w:sz="0" w:space="0" w:color="auto"/>
                                <w:bottom w:val="none" w:sz="0" w:space="0" w:color="auto"/>
                                <w:right w:val="none" w:sz="0" w:space="0" w:color="auto"/>
                              </w:divBdr>
                              <w:divsChild>
                                <w:div w:id="1132211199">
                                  <w:marLeft w:val="0"/>
                                  <w:marRight w:val="0"/>
                                  <w:marTop w:val="0"/>
                                  <w:marBottom w:val="0"/>
                                  <w:divBdr>
                                    <w:top w:val="none" w:sz="0" w:space="0" w:color="auto"/>
                                    <w:left w:val="none" w:sz="0" w:space="0" w:color="auto"/>
                                    <w:bottom w:val="none" w:sz="0" w:space="0" w:color="auto"/>
                                    <w:right w:val="none" w:sz="0" w:space="0" w:color="auto"/>
                                  </w:divBdr>
                                  <w:divsChild>
                                    <w:div w:id="114288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427076">
                          <w:marLeft w:val="0"/>
                          <w:marRight w:val="0"/>
                          <w:marTop w:val="0"/>
                          <w:marBottom w:val="0"/>
                          <w:divBdr>
                            <w:top w:val="none" w:sz="0" w:space="0" w:color="auto"/>
                            <w:left w:val="none" w:sz="0" w:space="0" w:color="auto"/>
                            <w:bottom w:val="none" w:sz="0" w:space="0" w:color="auto"/>
                            <w:right w:val="none" w:sz="0" w:space="0" w:color="auto"/>
                          </w:divBdr>
                          <w:divsChild>
                            <w:div w:id="605767178">
                              <w:marLeft w:val="0"/>
                              <w:marRight w:val="0"/>
                              <w:marTop w:val="0"/>
                              <w:marBottom w:val="0"/>
                              <w:divBdr>
                                <w:top w:val="none" w:sz="0" w:space="0" w:color="auto"/>
                                <w:left w:val="none" w:sz="0" w:space="0" w:color="auto"/>
                                <w:bottom w:val="none" w:sz="0" w:space="0" w:color="auto"/>
                                <w:right w:val="none" w:sz="0" w:space="0" w:color="auto"/>
                              </w:divBdr>
                              <w:divsChild>
                                <w:div w:id="52915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8881420">
      <w:bodyDiv w:val="1"/>
      <w:marLeft w:val="0"/>
      <w:marRight w:val="0"/>
      <w:marTop w:val="0"/>
      <w:marBottom w:val="0"/>
      <w:divBdr>
        <w:top w:val="none" w:sz="0" w:space="0" w:color="auto"/>
        <w:left w:val="none" w:sz="0" w:space="0" w:color="auto"/>
        <w:bottom w:val="none" w:sz="0" w:space="0" w:color="auto"/>
        <w:right w:val="none" w:sz="0" w:space="0" w:color="auto"/>
      </w:divBdr>
      <w:divsChild>
        <w:div w:id="589508363">
          <w:marLeft w:val="0"/>
          <w:marRight w:val="0"/>
          <w:marTop w:val="0"/>
          <w:marBottom w:val="0"/>
          <w:divBdr>
            <w:top w:val="none" w:sz="0" w:space="0" w:color="auto"/>
            <w:left w:val="none" w:sz="0" w:space="0" w:color="auto"/>
            <w:bottom w:val="none" w:sz="0" w:space="0" w:color="auto"/>
            <w:right w:val="none" w:sz="0" w:space="0" w:color="auto"/>
          </w:divBdr>
          <w:divsChild>
            <w:div w:id="19647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306468">
      <w:bodyDiv w:val="1"/>
      <w:marLeft w:val="0"/>
      <w:marRight w:val="0"/>
      <w:marTop w:val="0"/>
      <w:marBottom w:val="0"/>
      <w:divBdr>
        <w:top w:val="none" w:sz="0" w:space="0" w:color="auto"/>
        <w:left w:val="none" w:sz="0" w:space="0" w:color="auto"/>
        <w:bottom w:val="none" w:sz="0" w:space="0" w:color="auto"/>
        <w:right w:val="none" w:sz="0" w:space="0" w:color="auto"/>
      </w:divBdr>
    </w:div>
    <w:div w:id="973407547">
      <w:bodyDiv w:val="1"/>
      <w:marLeft w:val="0"/>
      <w:marRight w:val="0"/>
      <w:marTop w:val="0"/>
      <w:marBottom w:val="0"/>
      <w:divBdr>
        <w:top w:val="none" w:sz="0" w:space="0" w:color="auto"/>
        <w:left w:val="none" w:sz="0" w:space="0" w:color="auto"/>
        <w:bottom w:val="none" w:sz="0" w:space="0" w:color="auto"/>
        <w:right w:val="none" w:sz="0" w:space="0" w:color="auto"/>
      </w:divBdr>
      <w:divsChild>
        <w:div w:id="982349477">
          <w:marLeft w:val="0"/>
          <w:marRight w:val="0"/>
          <w:marTop w:val="0"/>
          <w:marBottom w:val="0"/>
          <w:divBdr>
            <w:top w:val="none" w:sz="0" w:space="0" w:color="auto"/>
            <w:left w:val="none" w:sz="0" w:space="0" w:color="auto"/>
            <w:bottom w:val="none" w:sz="0" w:space="0" w:color="auto"/>
            <w:right w:val="none" w:sz="0" w:space="0" w:color="auto"/>
          </w:divBdr>
          <w:divsChild>
            <w:div w:id="686491707">
              <w:marLeft w:val="0"/>
              <w:marRight w:val="0"/>
              <w:marTop w:val="0"/>
              <w:marBottom w:val="0"/>
              <w:divBdr>
                <w:top w:val="none" w:sz="0" w:space="0" w:color="auto"/>
                <w:left w:val="none" w:sz="0" w:space="0" w:color="auto"/>
                <w:bottom w:val="none" w:sz="0" w:space="0" w:color="auto"/>
                <w:right w:val="none" w:sz="0" w:space="0" w:color="auto"/>
              </w:divBdr>
              <w:divsChild>
                <w:div w:id="1049304187">
                  <w:marLeft w:val="0"/>
                  <w:marRight w:val="0"/>
                  <w:marTop w:val="0"/>
                  <w:marBottom w:val="0"/>
                  <w:divBdr>
                    <w:top w:val="none" w:sz="0" w:space="0" w:color="auto"/>
                    <w:left w:val="none" w:sz="0" w:space="0" w:color="auto"/>
                    <w:bottom w:val="none" w:sz="0" w:space="0" w:color="auto"/>
                    <w:right w:val="none" w:sz="0" w:space="0" w:color="auto"/>
                  </w:divBdr>
                  <w:divsChild>
                    <w:div w:id="2119986035">
                      <w:marLeft w:val="0"/>
                      <w:marRight w:val="0"/>
                      <w:marTop w:val="0"/>
                      <w:marBottom w:val="0"/>
                      <w:divBdr>
                        <w:top w:val="none" w:sz="0" w:space="0" w:color="auto"/>
                        <w:left w:val="none" w:sz="0" w:space="0" w:color="auto"/>
                        <w:bottom w:val="none" w:sz="0" w:space="0" w:color="auto"/>
                        <w:right w:val="none" w:sz="0" w:space="0" w:color="auto"/>
                      </w:divBdr>
                      <w:divsChild>
                        <w:div w:id="1448740476">
                          <w:marLeft w:val="0"/>
                          <w:marRight w:val="0"/>
                          <w:marTop w:val="0"/>
                          <w:marBottom w:val="0"/>
                          <w:divBdr>
                            <w:top w:val="none" w:sz="0" w:space="0" w:color="auto"/>
                            <w:left w:val="none" w:sz="0" w:space="0" w:color="auto"/>
                            <w:bottom w:val="none" w:sz="0" w:space="0" w:color="auto"/>
                            <w:right w:val="none" w:sz="0" w:space="0" w:color="auto"/>
                          </w:divBdr>
                          <w:divsChild>
                            <w:div w:id="495540105">
                              <w:marLeft w:val="0"/>
                              <w:marRight w:val="0"/>
                              <w:marTop w:val="0"/>
                              <w:marBottom w:val="0"/>
                              <w:divBdr>
                                <w:top w:val="none" w:sz="0" w:space="0" w:color="auto"/>
                                <w:left w:val="none" w:sz="0" w:space="0" w:color="auto"/>
                                <w:bottom w:val="none" w:sz="0" w:space="0" w:color="auto"/>
                                <w:right w:val="none" w:sz="0" w:space="0" w:color="auto"/>
                              </w:divBdr>
                              <w:divsChild>
                                <w:div w:id="447816777">
                                  <w:marLeft w:val="0"/>
                                  <w:marRight w:val="0"/>
                                  <w:marTop w:val="0"/>
                                  <w:marBottom w:val="0"/>
                                  <w:divBdr>
                                    <w:top w:val="none" w:sz="0" w:space="0" w:color="auto"/>
                                    <w:left w:val="none" w:sz="0" w:space="0" w:color="auto"/>
                                    <w:bottom w:val="none" w:sz="0" w:space="0" w:color="auto"/>
                                    <w:right w:val="none" w:sz="0" w:space="0" w:color="auto"/>
                                  </w:divBdr>
                                  <w:divsChild>
                                    <w:div w:id="208333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907175">
                          <w:marLeft w:val="0"/>
                          <w:marRight w:val="0"/>
                          <w:marTop w:val="0"/>
                          <w:marBottom w:val="0"/>
                          <w:divBdr>
                            <w:top w:val="none" w:sz="0" w:space="0" w:color="auto"/>
                            <w:left w:val="none" w:sz="0" w:space="0" w:color="auto"/>
                            <w:bottom w:val="none" w:sz="0" w:space="0" w:color="auto"/>
                            <w:right w:val="none" w:sz="0" w:space="0" w:color="auto"/>
                          </w:divBdr>
                          <w:divsChild>
                            <w:div w:id="539249831">
                              <w:marLeft w:val="0"/>
                              <w:marRight w:val="0"/>
                              <w:marTop w:val="0"/>
                              <w:marBottom w:val="0"/>
                              <w:divBdr>
                                <w:top w:val="none" w:sz="0" w:space="0" w:color="auto"/>
                                <w:left w:val="none" w:sz="0" w:space="0" w:color="auto"/>
                                <w:bottom w:val="none" w:sz="0" w:space="0" w:color="auto"/>
                                <w:right w:val="none" w:sz="0" w:space="0" w:color="auto"/>
                              </w:divBdr>
                              <w:divsChild>
                                <w:div w:id="136598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3373139">
      <w:bodyDiv w:val="1"/>
      <w:marLeft w:val="0"/>
      <w:marRight w:val="0"/>
      <w:marTop w:val="0"/>
      <w:marBottom w:val="0"/>
      <w:divBdr>
        <w:top w:val="none" w:sz="0" w:space="0" w:color="auto"/>
        <w:left w:val="none" w:sz="0" w:space="0" w:color="auto"/>
        <w:bottom w:val="none" w:sz="0" w:space="0" w:color="auto"/>
        <w:right w:val="none" w:sz="0" w:space="0" w:color="auto"/>
      </w:divBdr>
      <w:divsChild>
        <w:div w:id="1543054193">
          <w:marLeft w:val="0"/>
          <w:marRight w:val="0"/>
          <w:marTop w:val="0"/>
          <w:marBottom w:val="0"/>
          <w:divBdr>
            <w:top w:val="none" w:sz="0" w:space="0" w:color="auto"/>
            <w:left w:val="none" w:sz="0" w:space="0" w:color="auto"/>
            <w:bottom w:val="none" w:sz="0" w:space="0" w:color="auto"/>
            <w:right w:val="none" w:sz="0" w:space="0" w:color="auto"/>
          </w:divBdr>
          <w:divsChild>
            <w:div w:id="8776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83732">
      <w:bodyDiv w:val="1"/>
      <w:marLeft w:val="0"/>
      <w:marRight w:val="0"/>
      <w:marTop w:val="0"/>
      <w:marBottom w:val="0"/>
      <w:divBdr>
        <w:top w:val="none" w:sz="0" w:space="0" w:color="auto"/>
        <w:left w:val="none" w:sz="0" w:space="0" w:color="auto"/>
        <w:bottom w:val="none" w:sz="0" w:space="0" w:color="auto"/>
        <w:right w:val="none" w:sz="0" w:space="0" w:color="auto"/>
      </w:divBdr>
    </w:div>
    <w:div w:id="1525896144">
      <w:bodyDiv w:val="1"/>
      <w:marLeft w:val="0"/>
      <w:marRight w:val="0"/>
      <w:marTop w:val="0"/>
      <w:marBottom w:val="0"/>
      <w:divBdr>
        <w:top w:val="none" w:sz="0" w:space="0" w:color="auto"/>
        <w:left w:val="none" w:sz="0" w:space="0" w:color="auto"/>
        <w:bottom w:val="none" w:sz="0" w:space="0" w:color="auto"/>
        <w:right w:val="none" w:sz="0" w:space="0" w:color="auto"/>
      </w:divBdr>
    </w:div>
    <w:div w:id="1527595663">
      <w:bodyDiv w:val="1"/>
      <w:marLeft w:val="0"/>
      <w:marRight w:val="0"/>
      <w:marTop w:val="0"/>
      <w:marBottom w:val="0"/>
      <w:divBdr>
        <w:top w:val="none" w:sz="0" w:space="0" w:color="auto"/>
        <w:left w:val="none" w:sz="0" w:space="0" w:color="auto"/>
        <w:bottom w:val="none" w:sz="0" w:space="0" w:color="auto"/>
        <w:right w:val="none" w:sz="0" w:space="0" w:color="auto"/>
      </w:divBdr>
    </w:div>
    <w:div w:id="1651251789">
      <w:bodyDiv w:val="1"/>
      <w:marLeft w:val="0"/>
      <w:marRight w:val="0"/>
      <w:marTop w:val="0"/>
      <w:marBottom w:val="0"/>
      <w:divBdr>
        <w:top w:val="none" w:sz="0" w:space="0" w:color="auto"/>
        <w:left w:val="none" w:sz="0" w:space="0" w:color="auto"/>
        <w:bottom w:val="none" w:sz="0" w:space="0" w:color="auto"/>
        <w:right w:val="none" w:sz="0" w:space="0" w:color="auto"/>
      </w:divBdr>
      <w:divsChild>
        <w:div w:id="575896220">
          <w:marLeft w:val="0"/>
          <w:marRight w:val="0"/>
          <w:marTop w:val="0"/>
          <w:marBottom w:val="0"/>
          <w:divBdr>
            <w:top w:val="none" w:sz="0" w:space="0" w:color="auto"/>
            <w:left w:val="none" w:sz="0" w:space="0" w:color="auto"/>
            <w:bottom w:val="none" w:sz="0" w:space="0" w:color="auto"/>
            <w:right w:val="none" w:sz="0" w:space="0" w:color="auto"/>
          </w:divBdr>
        </w:div>
      </w:divsChild>
    </w:div>
    <w:div w:id="1660452183">
      <w:bodyDiv w:val="1"/>
      <w:marLeft w:val="0"/>
      <w:marRight w:val="0"/>
      <w:marTop w:val="0"/>
      <w:marBottom w:val="0"/>
      <w:divBdr>
        <w:top w:val="none" w:sz="0" w:space="0" w:color="auto"/>
        <w:left w:val="none" w:sz="0" w:space="0" w:color="auto"/>
        <w:bottom w:val="none" w:sz="0" w:space="0" w:color="auto"/>
        <w:right w:val="none" w:sz="0" w:space="0" w:color="auto"/>
      </w:divBdr>
      <w:divsChild>
        <w:div w:id="963733803">
          <w:marLeft w:val="0"/>
          <w:marRight w:val="0"/>
          <w:marTop w:val="0"/>
          <w:marBottom w:val="0"/>
          <w:divBdr>
            <w:top w:val="none" w:sz="0" w:space="0" w:color="auto"/>
            <w:left w:val="none" w:sz="0" w:space="0" w:color="auto"/>
            <w:bottom w:val="none" w:sz="0" w:space="0" w:color="auto"/>
            <w:right w:val="none" w:sz="0" w:space="0" w:color="auto"/>
          </w:divBdr>
        </w:div>
      </w:divsChild>
    </w:div>
    <w:div w:id="1783332224">
      <w:bodyDiv w:val="1"/>
      <w:marLeft w:val="0"/>
      <w:marRight w:val="0"/>
      <w:marTop w:val="0"/>
      <w:marBottom w:val="0"/>
      <w:divBdr>
        <w:top w:val="none" w:sz="0" w:space="0" w:color="auto"/>
        <w:left w:val="none" w:sz="0" w:space="0" w:color="auto"/>
        <w:bottom w:val="none" w:sz="0" w:space="0" w:color="auto"/>
        <w:right w:val="none" w:sz="0" w:space="0" w:color="auto"/>
      </w:divBdr>
    </w:div>
    <w:div w:id="1861040338">
      <w:bodyDiv w:val="1"/>
      <w:marLeft w:val="0"/>
      <w:marRight w:val="0"/>
      <w:marTop w:val="0"/>
      <w:marBottom w:val="0"/>
      <w:divBdr>
        <w:top w:val="none" w:sz="0" w:space="0" w:color="auto"/>
        <w:left w:val="none" w:sz="0" w:space="0" w:color="auto"/>
        <w:bottom w:val="none" w:sz="0" w:space="0" w:color="auto"/>
        <w:right w:val="none" w:sz="0" w:space="0" w:color="auto"/>
      </w:divBdr>
    </w:div>
    <w:div w:id="1874221626">
      <w:bodyDiv w:val="1"/>
      <w:marLeft w:val="0"/>
      <w:marRight w:val="0"/>
      <w:marTop w:val="0"/>
      <w:marBottom w:val="0"/>
      <w:divBdr>
        <w:top w:val="none" w:sz="0" w:space="0" w:color="auto"/>
        <w:left w:val="none" w:sz="0" w:space="0" w:color="auto"/>
        <w:bottom w:val="none" w:sz="0" w:space="0" w:color="auto"/>
        <w:right w:val="none" w:sz="0" w:space="0" w:color="auto"/>
      </w:divBdr>
    </w:div>
    <w:div w:id="1912814833">
      <w:bodyDiv w:val="1"/>
      <w:marLeft w:val="0"/>
      <w:marRight w:val="0"/>
      <w:marTop w:val="0"/>
      <w:marBottom w:val="0"/>
      <w:divBdr>
        <w:top w:val="none" w:sz="0" w:space="0" w:color="auto"/>
        <w:left w:val="none" w:sz="0" w:space="0" w:color="auto"/>
        <w:bottom w:val="none" w:sz="0" w:space="0" w:color="auto"/>
        <w:right w:val="none" w:sz="0" w:space="0" w:color="auto"/>
      </w:divBdr>
      <w:divsChild>
        <w:div w:id="1058743909">
          <w:marLeft w:val="0"/>
          <w:marRight w:val="0"/>
          <w:marTop w:val="0"/>
          <w:marBottom w:val="0"/>
          <w:divBdr>
            <w:top w:val="none" w:sz="0" w:space="0" w:color="auto"/>
            <w:left w:val="none" w:sz="0" w:space="0" w:color="auto"/>
            <w:bottom w:val="none" w:sz="0" w:space="0" w:color="auto"/>
            <w:right w:val="none" w:sz="0" w:space="0" w:color="auto"/>
          </w:divBdr>
        </w:div>
      </w:divsChild>
    </w:div>
    <w:div w:id="1964072613">
      <w:bodyDiv w:val="1"/>
      <w:marLeft w:val="0"/>
      <w:marRight w:val="0"/>
      <w:marTop w:val="0"/>
      <w:marBottom w:val="0"/>
      <w:divBdr>
        <w:top w:val="none" w:sz="0" w:space="0" w:color="auto"/>
        <w:left w:val="none" w:sz="0" w:space="0" w:color="auto"/>
        <w:bottom w:val="none" w:sz="0" w:space="0" w:color="auto"/>
        <w:right w:val="none" w:sz="0" w:space="0" w:color="auto"/>
      </w:divBdr>
    </w:div>
    <w:div w:id="2006664439">
      <w:bodyDiv w:val="1"/>
      <w:marLeft w:val="0"/>
      <w:marRight w:val="0"/>
      <w:marTop w:val="0"/>
      <w:marBottom w:val="0"/>
      <w:divBdr>
        <w:top w:val="none" w:sz="0" w:space="0" w:color="auto"/>
        <w:left w:val="none" w:sz="0" w:space="0" w:color="auto"/>
        <w:bottom w:val="none" w:sz="0" w:space="0" w:color="auto"/>
        <w:right w:val="none" w:sz="0" w:space="0" w:color="auto"/>
      </w:divBdr>
    </w:div>
    <w:div w:id="2010281813">
      <w:bodyDiv w:val="1"/>
      <w:marLeft w:val="0"/>
      <w:marRight w:val="0"/>
      <w:marTop w:val="0"/>
      <w:marBottom w:val="0"/>
      <w:divBdr>
        <w:top w:val="none" w:sz="0" w:space="0" w:color="auto"/>
        <w:left w:val="none" w:sz="0" w:space="0" w:color="auto"/>
        <w:bottom w:val="none" w:sz="0" w:space="0" w:color="auto"/>
        <w:right w:val="none" w:sz="0" w:space="0" w:color="auto"/>
      </w:divBdr>
      <w:divsChild>
        <w:div w:id="1128351449">
          <w:marLeft w:val="0"/>
          <w:marRight w:val="0"/>
          <w:marTop w:val="0"/>
          <w:marBottom w:val="0"/>
          <w:divBdr>
            <w:top w:val="none" w:sz="0" w:space="0" w:color="auto"/>
            <w:left w:val="none" w:sz="0" w:space="0" w:color="auto"/>
            <w:bottom w:val="none" w:sz="0" w:space="0" w:color="auto"/>
            <w:right w:val="none" w:sz="0" w:space="0" w:color="auto"/>
          </w:divBdr>
        </w:div>
      </w:divsChild>
    </w:div>
    <w:div w:id="2080858239">
      <w:bodyDiv w:val="1"/>
      <w:marLeft w:val="0"/>
      <w:marRight w:val="0"/>
      <w:marTop w:val="0"/>
      <w:marBottom w:val="0"/>
      <w:divBdr>
        <w:top w:val="none" w:sz="0" w:space="0" w:color="auto"/>
        <w:left w:val="none" w:sz="0" w:space="0" w:color="auto"/>
        <w:bottom w:val="none" w:sz="0" w:space="0" w:color="auto"/>
        <w:right w:val="none" w:sz="0" w:space="0" w:color="auto"/>
      </w:divBdr>
      <w:divsChild>
        <w:div w:id="1536846970">
          <w:marLeft w:val="0"/>
          <w:marRight w:val="0"/>
          <w:marTop w:val="0"/>
          <w:marBottom w:val="0"/>
          <w:divBdr>
            <w:top w:val="none" w:sz="0" w:space="0" w:color="auto"/>
            <w:left w:val="none" w:sz="0" w:space="0" w:color="auto"/>
            <w:bottom w:val="none" w:sz="0" w:space="0" w:color="auto"/>
            <w:right w:val="none" w:sz="0" w:space="0" w:color="auto"/>
          </w:divBdr>
          <w:divsChild>
            <w:div w:id="86332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952879">
      <w:bodyDiv w:val="1"/>
      <w:marLeft w:val="0"/>
      <w:marRight w:val="0"/>
      <w:marTop w:val="0"/>
      <w:marBottom w:val="0"/>
      <w:divBdr>
        <w:top w:val="none" w:sz="0" w:space="0" w:color="auto"/>
        <w:left w:val="none" w:sz="0" w:space="0" w:color="auto"/>
        <w:bottom w:val="none" w:sz="0" w:space="0" w:color="auto"/>
        <w:right w:val="none" w:sz="0" w:space="0" w:color="auto"/>
      </w:divBdr>
      <w:divsChild>
        <w:div w:id="515538242">
          <w:marLeft w:val="0"/>
          <w:marRight w:val="0"/>
          <w:marTop w:val="0"/>
          <w:marBottom w:val="0"/>
          <w:divBdr>
            <w:top w:val="none" w:sz="0" w:space="0" w:color="auto"/>
            <w:left w:val="none" w:sz="0" w:space="0" w:color="auto"/>
            <w:bottom w:val="none" w:sz="0" w:space="0" w:color="auto"/>
            <w:right w:val="none" w:sz="0" w:space="0" w:color="auto"/>
          </w:divBdr>
          <w:divsChild>
            <w:div w:id="1144928871">
              <w:marLeft w:val="720"/>
              <w:marRight w:val="0"/>
              <w:marTop w:val="0"/>
              <w:marBottom w:val="0"/>
              <w:divBdr>
                <w:top w:val="none" w:sz="0" w:space="0" w:color="auto"/>
                <w:left w:val="none" w:sz="0" w:space="0" w:color="auto"/>
                <w:bottom w:val="none" w:sz="0" w:space="0" w:color="auto"/>
                <w:right w:val="none" w:sz="0" w:space="0" w:color="auto"/>
              </w:divBdr>
              <w:divsChild>
                <w:div w:id="602423235">
                  <w:marLeft w:val="0"/>
                  <w:marRight w:val="0"/>
                  <w:marTop w:val="0"/>
                  <w:marBottom w:val="0"/>
                  <w:divBdr>
                    <w:top w:val="none" w:sz="0" w:space="0" w:color="auto"/>
                    <w:left w:val="none" w:sz="0" w:space="0" w:color="auto"/>
                    <w:bottom w:val="none" w:sz="0" w:space="0" w:color="auto"/>
                    <w:right w:val="none" w:sz="0" w:space="0" w:color="auto"/>
                  </w:divBdr>
                  <w:divsChild>
                    <w:div w:id="1754426069">
                      <w:marLeft w:val="0"/>
                      <w:marRight w:val="0"/>
                      <w:marTop w:val="0"/>
                      <w:marBottom w:val="0"/>
                      <w:divBdr>
                        <w:top w:val="none" w:sz="0" w:space="0" w:color="auto"/>
                        <w:left w:val="none" w:sz="0" w:space="0" w:color="auto"/>
                        <w:bottom w:val="none" w:sz="0" w:space="0" w:color="auto"/>
                        <w:right w:val="none" w:sz="0" w:space="0" w:color="auto"/>
                      </w:divBdr>
                      <w:divsChild>
                        <w:div w:id="1950156656">
                          <w:marLeft w:val="0"/>
                          <w:marRight w:val="0"/>
                          <w:marTop w:val="0"/>
                          <w:marBottom w:val="0"/>
                          <w:divBdr>
                            <w:top w:val="none" w:sz="0" w:space="0" w:color="auto"/>
                            <w:left w:val="none" w:sz="0" w:space="0" w:color="auto"/>
                            <w:bottom w:val="none" w:sz="0" w:space="0" w:color="auto"/>
                            <w:right w:val="none" w:sz="0" w:space="0" w:color="auto"/>
                          </w:divBdr>
                          <w:divsChild>
                            <w:div w:id="1936162478">
                              <w:marLeft w:val="0"/>
                              <w:marRight w:val="0"/>
                              <w:marTop w:val="0"/>
                              <w:marBottom w:val="0"/>
                              <w:divBdr>
                                <w:top w:val="none" w:sz="0" w:space="0" w:color="auto"/>
                                <w:left w:val="none" w:sz="0" w:space="0" w:color="auto"/>
                                <w:bottom w:val="none" w:sz="0" w:space="0" w:color="auto"/>
                                <w:right w:val="none" w:sz="0" w:space="0" w:color="auto"/>
                              </w:divBdr>
                              <w:divsChild>
                                <w:div w:id="312568552">
                                  <w:marLeft w:val="0"/>
                                  <w:marRight w:val="6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867803">
          <w:marLeft w:val="0"/>
          <w:marRight w:val="0"/>
          <w:marTop w:val="0"/>
          <w:marBottom w:val="0"/>
          <w:divBdr>
            <w:top w:val="none" w:sz="0" w:space="0" w:color="auto"/>
            <w:left w:val="none" w:sz="0" w:space="0" w:color="auto"/>
            <w:bottom w:val="none" w:sz="0" w:space="0" w:color="auto"/>
            <w:right w:val="none" w:sz="0" w:space="0" w:color="auto"/>
          </w:divBdr>
          <w:divsChild>
            <w:div w:id="249890987">
              <w:marLeft w:val="780"/>
              <w:marRight w:val="240"/>
              <w:marTop w:val="180"/>
              <w:marBottom w:val="0"/>
              <w:divBdr>
                <w:top w:val="none" w:sz="0" w:space="0" w:color="auto"/>
                <w:left w:val="none" w:sz="0" w:space="0" w:color="auto"/>
                <w:bottom w:val="none" w:sz="0" w:space="0" w:color="auto"/>
                <w:right w:val="none" w:sz="0" w:space="0" w:color="auto"/>
              </w:divBdr>
              <w:divsChild>
                <w:div w:id="344983072">
                  <w:marLeft w:val="0"/>
                  <w:marRight w:val="0"/>
                  <w:marTop w:val="0"/>
                  <w:marBottom w:val="0"/>
                  <w:divBdr>
                    <w:top w:val="none" w:sz="0" w:space="0" w:color="auto"/>
                    <w:left w:val="none" w:sz="0" w:space="0" w:color="auto"/>
                    <w:bottom w:val="none" w:sz="0" w:space="0" w:color="auto"/>
                    <w:right w:val="none" w:sz="0" w:space="0" w:color="auto"/>
                  </w:divBdr>
                  <w:divsChild>
                    <w:div w:id="1639990080">
                      <w:marLeft w:val="0"/>
                      <w:marRight w:val="0"/>
                      <w:marTop w:val="0"/>
                      <w:marBottom w:val="0"/>
                      <w:divBdr>
                        <w:top w:val="none" w:sz="0" w:space="0" w:color="auto"/>
                        <w:left w:val="none" w:sz="0" w:space="0" w:color="auto"/>
                        <w:bottom w:val="none" w:sz="0" w:space="0" w:color="auto"/>
                        <w:right w:val="none" w:sz="0" w:space="0" w:color="auto"/>
                      </w:divBdr>
                      <w:divsChild>
                        <w:div w:id="1356230720">
                          <w:marLeft w:val="0"/>
                          <w:marRight w:val="0"/>
                          <w:marTop w:val="0"/>
                          <w:marBottom w:val="0"/>
                          <w:divBdr>
                            <w:top w:val="none" w:sz="0" w:space="0" w:color="auto"/>
                            <w:left w:val="none" w:sz="0" w:space="0" w:color="auto"/>
                            <w:bottom w:val="none" w:sz="0" w:space="0" w:color="auto"/>
                            <w:right w:val="none" w:sz="0" w:space="0" w:color="auto"/>
                          </w:divBdr>
                          <w:divsChild>
                            <w:div w:id="213517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2966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e5a5819374a86d710548b39db768371bdebc5006aa46fd214a04c78368167991JmltdHM9MTc1MzY2MDgwMA&amp;ptn=3&amp;ver=2&amp;hsh=4&amp;fclid=1dce3717-da94-6030-15af-213fdb7461f0&amp;u=a1L21hcHM_Jm1lcGk9MTA5fn5Ub3BPZlBhZ2V-QWRkcmVzc19MaW5rJnR5PTE4JnE9QXBwbGV0cmVlJTIwTnVyc2VyeSZzcz15cGlkLllOODczeDEwODg4Njg3NTU1MDgxMTczMjYxJnBwb2lzPTUxLjYyMDE1NTMzNDQ3MjY1Nl8tMy45MzA4NjI5MDM1OTQ5NzA3X0FwcGxldHJlZSUyME51cnNlcnlfWU44NzN4MTA4ODg2ODc1NTUwODExNzMyNjF-JmNwPTUxLjYyMDE1NX4tMy45MzA4NjMmdj0yJnNWPTEmRk9STT1NUFNSUEw&amp;ntb=1" TargetMode="External"/><Relationship Id="rId13" Type="http://schemas.openxmlformats.org/officeDocument/2006/relationships/hyperlink" Target="https://www.gov.wales/sites/default/files/statistics-and-research/2024-03/mapping-childcare-and-play-workforce-wales-phase-1-report.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ng.com/ck/a?!&amp;&amp;p=64b391ebbfabe6b3c50c8c1de11f01ec969728210a738c0ca8097037d938f587JmltdHM9MTc1MzY2MDgwMA&amp;ptn=3&amp;ver=2&amp;hsh=4&amp;fclid=1dce3717-da94-6030-15af-213fdb7461f0&amp;u=a1aHR0cHM6Ly93d3cuYmluZy5jb20vYWxpbmsvbGluaz91cmw9aHR0cHMlM2ElMmYlMmZhcHBsZXRyZWVudXJzZXJpZXMuY28udWslMmYmc291cmNlPXNlcnAtbG9jYWwmaD1IQ0E3JTJiM0JUSnppd1RBUENPOFFLTGp1OXk1RCUyYjViUVo0MWFFJTJmc2R6dWlFJTNkJnA9bHdfZ2J0JmlnPUZFNjFERDYzNUQxQTQ0MDk5RDQ1NzNGNTdBN0M4NTZCJnlwaWQ9WU44NzN4MTA4ODg2ODc1NTUwODExNzMyNjE&amp;ntb=1" TargetMode="External"/><Relationship Id="rId12" Type="http://schemas.openxmlformats.org/officeDocument/2006/relationships/hyperlink" Target="https://www.ft.com/content/635e1e04-182e-4676-876a-87794a63cd6b" TargetMode="External"/><Relationship Id="rId17" Type="http://schemas.openxmlformats.org/officeDocument/2006/relationships/hyperlink" Target="https://www.swansea.gov.uk/media/1880/AM043---Map/pdf/AM043_-_Map.pdf" TargetMode="External"/><Relationship Id="rId2" Type="http://schemas.openxmlformats.org/officeDocument/2006/relationships/styles" Target="styles.xml"/><Relationship Id="rId16" Type="http://schemas.openxmlformats.org/officeDocument/2006/relationships/hyperlink" Target="https://www.moneyhelper.org.uk/en/family-and-care/becoming-a-parent/childcare-cost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emocracy.swansea.gov.uk/documents/s86673" TargetMode="External"/><Relationship Id="rId5" Type="http://schemas.openxmlformats.org/officeDocument/2006/relationships/image" Target="media/image1.png"/><Relationship Id="rId15" Type="http://schemas.openxmlformats.org/officeDocument/2006/relationships/hyperlink" Target="https://www.hatching-dragons.com/blog/average-nursery-fees-per-day-in-the-uk-what-to-expect" TargetMode="External"/><Relationship Id="rId10" Type="http://schemas.openxmlformats.org/officeDocument/2006/relationships/hyperlink" Target="https://beechcroftdaynursery.co.uk/our-fe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tel:02920340119" TargetMode="External"/><Relationship Id="rId14" Type="http://schemas.openxmlformats.org/officeDocument/2006/relationships/hyperlink" Target="https://www.gov.wales/sites/default/files/statistics-and-research/2019-07/180110-review-childcare-secto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4046</Words>
  <Characters>23067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Rogers</dc:creator>
  <cp:keywords/>
  <dc:description/>
  <cp:lastModifiedBy>ashleigh Rogers</cp:lastModifiedBy>
  <cp:revision>2</cp:revision>
  <dcterms:created xsi:type="dcterms:W3CDTF">2025-07-29T17:28:00Z</dcterms:created>
  <dcterms:modified xsi:type="dcterms:W3CDTF">2025-07-29T17:28:00Z</dcterms:modified>
</cp:coreProperties>
</file>