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6461074"/>
        <w:docPartObj>
          <w:docPartGallery w:val="Cover Pages"/>
          <w:docPartUnique/>
        </w:docPartObj>
      </w:sdtPr>
      <w:sdtContent>
        <w:p w14:paraId="7D9A2A49" w14:textId="00D7552D" w:rsidR="00DB4097" w:rsidRDefault="00DB4097">
          <w:r>
            <w:rPr>
              <w:noProof/>
            </w:rPr>
            <mc:AlternateContent>
              <mc:Choice Requires="wpg">
                <w:drawing>
                  <wp:anchor distT="0" distB="0" distL="114300" distR="114300" simplePos="0" relativeHeight="251703296" behindDoc="0" locked="0" layoutInCell="1" allowOverlap="1" wp14:anchorId="1E551B59" wp14:editId="4206DD4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0ED2FF" id="Group 51" o:spid="_x0000_s1026" style="position:absolute;margin-left:0;margin-top:0;width:8in;height:95.7pt;z-index:25170329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701248" behindDoc="0" locked="0" layoutInCell="1" allowOverlap="1" wp14:anchorId="1C64C71D" wp14:editId="61376BD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2A98CA" w14:textId="5ADFE379" w:rsidR="00DB4097" w:rsidRDefault="00DB4097" w:rsidP="00EA7784">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C64C71D" id="_x0000_t202" coordsize="21600,21600" o:spt="202" path="m,l,21600r21600,l21600,xe">
                    <v:stroke joinstyle="miter"/>
                    <v:path gradientshapeok="t" o:connecttype="rect"/>
                  </v:shapetype>
                  <v:shape id="Text Box 52" o:spid="_x0000_s1026" type="#_x0000_t202" style="position:absolute;margin-left:0;margin-top:0;width:8in;height:1in;z-index:25170124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F2A98CA" w14:textId="5ADFE379" w:rsidR="00DB4097" w:rsidRDefault="00DB4097" w:rsidP="00EA7784">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700224" behindDoc="0" locked="0" layoutInCell="1" allowOverlap="1" wp14:anchorId="68945F07" wp14:editId="5FEB4BE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3B5D96" w14:textId="57F52AEE" w:rsidR="00DB4097" w:rsidRDefault="00DB409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Electrical engineering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82378E" w14:textId="3F37D3A9" w:rsidR="00DB4097" w:rsidRDefault="00DB4097">
                                    <w:pPr>
                                      <w:jc w:val="right"/>
                                      <w:rPr>
                                        <w:color w:val="404040" w:themeColor="text1" w:themeTint="BF"/>
                                        <w:sz w:val="36"/>
                                        <w:szCs w:val="36"/>
                                      </w:rPr>
                                    </w:pPr>
                                    <w:r>
                                      <w:rPr>
                                        <w:color w:val="404040" w:themeColor="text1" w:themeTint="BF"/>
                                        <w:sz w:val="36"/>
                                        <w:szCs w:val="36"/>
                                      </w:rPr>
                                      <w:t>Sam Lamprey</w:t>
                                    </w:r>
                                    <w:r w:rsidR="00EA7784">
                                      <w:rPr>
                                        <w:color w:val="404040" w:themeColor="text1" w:themeTint="BF"/>
                                        <w:sz w:val="36"/>
                                        <w:szCs w:val="36"/>
                                      </w:rPr>
                                      <w:t xml:space="preserve"> (2203378)</w:t>
                                    </w:r>
                                  </w:p>
                                </w:sdtContent>
                              </w:sdt>
                              <w:p w14:paraId="2E4F8C6E" w14:textId="6885CF63" w:rsidR="00DB4097" w:rsidRDefault="00DB4097">
                                <w:pPr>
                                  <w:jc w:val="right"/>
                                  <w:rPr>
                                    <w:color w:val="404040" w:themeColor="text1" w:themeTint="BF"/>
                                    <w:sz w:val="36"/>
                                    <w:szCs w:val="36"/>
                                  </w:rPr>
                                </w:pPr>
                                <w:r>
                                  <w:rPr>
                                    <w:color w:val="404040" w:themeColor="text1" w:themeTint="BF"/>
                                    <w:sz w:val="36"/>
                                    <w:szCs w:val="36"/>
                                  </w:rPr>
                                  <w:t>Electrical and electronic engineering</w:t>
                                </w:r>
                              </w:p>
                              <w:p w14:paraId="6A2E4316" w14:textId="35806E7E" w:rsidR="00EA7784" w:rsidRDefault="00EA7784">
                                <w:pPr>
                                  <w:jc w:val="right"/>
                                  <w:rPr>
                                    <w:color w:val="404040" w:themeColor="text1" w:themeTint="BF"/>
                                    <w:sz w:val="36"/>
                                    <w:szCs w:val="36"/>
                                  </w:rPr>
                                </w:pPr>
                                <w:r>
                                  <w:rPr>
                                    <w:color w:val="404040" w:themeColor="text1" w:themeTint="BF"/>
                                    <w:sz w:val="36"/>
                                    <w:szCs w:val="36"/>
                                  </w:rPr>
                                  <w:t>Lecturer: Stalin Jacob</w:t>
                                </w:r>
                              </w:p>
                              <w:p w14:paraId="0CBF50A6" w14:textId="77777777" w:rsidR="00EA7784" w:rsidRDefault="00EA7784">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8945F07" id="Text Box 54" o:spid="_x0000_s1027" type="#_x0000_t202" style="position:absolute;margin-left:0;margin-top:0;width:8in;height:286.5pt;z-index:25170022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73B5D96" w14:textId="57F52AEE" w:rsidR="00DB4097" w:rsidRDefault="00DB409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Electrical engineering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82378E" w14:textId="3F37D3A9" w:rsidR="00DB4097" w:rsidRDefault="00DB4097">
                              <w:pPr>
                                <w:jc w:val="right"/>
                                <w:rPr>
                                  <w:color w:val="404040" w:themeColor="text1" w:themeTint="BF"/>
                                  <w:sz w:val="36"/>
                                  <w:szCs w:val="36"/>
                                </w:rPr>
                              </w:pPr>
                              <w:r>
                                <w:rPr>
                                  <w:color w:val="404040" w:themeColor="text1" w:themeTint="BF"/>
                                  <w:sz w:val="36"/>
                                  <w:szCs w:val="36"/>
                                </w:rPr>
                                <w:t>Sam Lamprey</w:t>
                              </w:r>
                              <w:r w:rsidR="00EA7784">
                                <w:rPr>
                                  <w:color w:val="404040" w:themeColor="text1" w:themeTint="BF"/>
                                  <w:sz w:val="36"/>
                                  <w:szCs w:val="36"/>
                                </w:rPr>
                                <w:t xml:space="preserve"> (2203378)</w:t>
                              </w:r>
                            </w:p>
                          </w:sdtContent>
                        </w:sdt>
                        <w:p w14:paraId="2E4F8C6E" w14:textId="6885CF63" w:rsidR="00DB4097" w:rsidRDefault="00DB4097">
                          <w:pPr>
                            <w:jc w:val="right"/>
                            <w:rPr>
                              <w:color w:val="404040" w:themeColor="text1" w:themeTint="BF"/>
                              <w:sz w:val="36"/>
                              <w:szCs w:val="36"/>
                            </w:rPr>
                          </w:pPr>
                          <w:r>
                            <w:rPr>
                              <w:color w:val="404040" w:themeColor="text1" w:themeTint="BF"/>
                              <w:sz w:val="36"/>
                              <w:szCs w:val="36"/>
                            </w:rPr>
                            <w:t>Electrical and electronic engineering</w:t>
                          </w:r>
                        </w:p>
                        <w:p w14:paraId="6A2E4316" w14:textId="35806E7E" w:rsidR="00EA7784" w:rsidRDefault="00EA7784">
                          <w:pPr>
                            <w:jc w:val="right"/>
                            <w:rPr>
                              <w:color w:val="404040" w:themeColor="text1" w:themeTint="BF"/>
                              <w:sz w:val="36"/>
                              <w:szCs w:val="36"/>
                            </w:rPr>
                          </w:pPr>
                          <w:r>
                            <w:rPr>
                              <w:color w:val="404040" w:themeColor="text1" w:themeTint="BF"/>
                              <w:sz w:val="36"/>
                              <w:szCs w:val="36"/>
                            </w:rPr>
                            <w:t>Lecturer: Stalin Jacob</w:t>
                          </w:r>
                        </w:p>
                        <w:p w14:paraId="0CBF50A6" w14:textId="77777777" w:rsidR="00EA7784" w:rsidRDefault="00EA7784">
                          <w:pPr>
                            <w:jc w:val="right"/>
                            <w:rPr>
                              <w:smallCaps/>
                              <w:color w:val="404040" w:themeColor="text1" w:themeTint="BF"/>
                              <w:sz w:val="36"/>
                              <w:szCs w:val="36"/>
                            </w:rPr>
                          </w:pPr>
                        </w:p>
                      </w:txbxContent>
                    </v:textbox>
                    <w10:wrap type="square" anchorx="page" anchory="page"/>
                  </v:shape>
                </w:pict>
              </mc:Fallback>
            </mc:AlternateContent>
          </w:r>
        </w:p>
        <w:p w14:paraId="54DC2D65" w14:textId="5BD85E3D" w:rsidR="00DB4097" w:rsidRDefault="00DB4097">
          <w:r>
            <w:br w:type="page"/>
          </w:r>
        </w:p>
      </w:sdtContent>
    </w:sdt>
    <w:p w14:paraId="07DEF378" w14:textId="3CC7B79F" w:rsidR="000F524E" w:rsidRPr="00EA7784" w:rsidRDefault="000F524E">
      <w:pPr>
        <w:rPr>
          <w:b/>
          <w:bCs/>
          <w:u w:val="single"/>
        </w:rPr>
      </w:pPr>
      <w:r w:rsidRPr="00EA7784">
        <w:rPr>
          <w:b/>
          <w:bCs/>
          <w:u w:val="single"/>
        </w:rPr>
        <w:lastRenderedPageBreak/>
        <w:t>Electrical engineering assignment</w:t>
      </w:r>
    </w:p>
    <w:p w14:paraId="5E703F88" w14:textId="77777777" w:rsidR="000F524E" w:rsidRDefault="000F524E">
      <w:pPr>
        <w:rPr>
          <w:u w:val="single"/>
        </w:rPr>
      </w:pPr>
    </w:p>
    <w:p w14:paraId="621DCFC5" w14:textId="14474898" w:rsidR="000F524E" w:rsidRPr="0048489B" w:rsidRDefault="000F524E">
      <w:pPr>
        <w:rPr>
          <w:b/>
          <w:bCs/>
          <w:sz w:val="26"/>
          <w:szCs w:val="26"/>
          <w:u w:val="single"/>
        </w:rPr>
      </w:pPr>
      <w:r w:rsidRPr="0048489B">
        <w:rPr>
          <w:b/>
          <w:bCs/>
          <w:sz w:val="26"/>
          <w:szCs w:val="26"/>
          <w:u w:val="single"/>
        </w:rPr>
        <w:t>Abstract</w:t>
      </w:r>
    </w:p>
    <w:p w14:paraId="69E6299D" w14:textId="584F87F4" w:rsidR="000F524E" w:rsidRDefault="49A2E32F">
      <w:r>
        <w:t>Th</w:t>
      </w:r>
      <w:r w:rsidR="2E91965E">
        <w:t>e</w:t>
      </w:r>
      <w:r>
        <w:t xml:space="preserve"> topic of this report is an RL-</w:t>
      </w:r>
      <w:r w:rsidR="4F9AA6B6">
        <w:t>C</w:t>
      </w:r>
      <w:r>
        <w:t xml:space="preserve"> circuit in which a capacitor val</w:t>
      </w:r>
      <w:r w:rsidR="1FF5179C">
        <w:t>u</w:t>
      </w:r>
      <w:r>
        <w:t>e was ca</w:t>
      </w:r>
      <w:r w:rsidR="689E7B35">
        <w:t>lculated in</w:t>
      </w:r>
      <w:r>
        <w:t xml:space="preserve"> </w:t>
      </w:r>
      <w:r w:rsidR="29CC3BA1">
        <w:t>order to increase the power factor</w:t>
      </w:r>
      <w:r w:rsidR="00890B1A">
        <w:t xml:space="preserve"> of the circuit</w:t>
      </w:r>
      <w:r w:rsidR="0E1623E0">
        <w:t xml:space="preserve"> to a</w:t>
      </w:r>
      <w:r w:rsidR="59968D82">
        <w:t xml:space="preserve"> value</w:t>
      </w:r>
      <w:r w:rsidR="1349BB73">
        <w:t xml:space="preserve"> that </w:t>
      </w:r>
      <w:r w:rsidR="0AADBF4D">
        <w:t>was</w:t>
      </w:r>
      <w:r w:rsidR="59968D82">
        <w:t xml:space="preserve"> &gt;0.95.</w:t>
      </w:r>
      <w:r w:rsidR="605A8583">
        <w:t xml:space="preserve"> The report contains all of the formulas that were used in order to achieve the desired power factor as well as graphs that show how changing the capacitor v</w:t>
      </w:r>
      <w:r w:rsidR="7FFE8103">
        <w:t xml:space="preserve">alue </w:t>
      </w:r>
      <w:r w:rsidR="3BA47200">
        <w:t xml:space="preserve">affects </w:t>
      </w:r>
      <w:r w:rsidR="7FFE8103">
        <w:t xml:space="preserve">the phase angle </w:t>
      </w:r>
      <w:r w:rsidR="59DCAD79">
        <w:t>and</w:t>
      </w:r>
      <w:r w:rsidR="7FFE8103">
        <w:t xml:space="preserve"> the power factor.</w:t>
      </w:r>
      <w:r w:rsidR="605A8583">
        <w:t xml:space="preserve"> </w:t>
      </w:r>
      <w:r w:rsidR="59968D82">
        <w:t xml:space="preserve"> In the report there </w:t>
      </w:r>
      <w:r w:rsidR="3087A570">
        <w:t>are</w:t>
      </w:r>
      <w:r w:rsidR="59968D82">
        <w:t xml:space="preserve"> also </w:t>
      </w:r>
      <w:r w:rsidR="010433C4">
        <w:t>other topic</w:t>
      </w:r>
      <w:r w:rsidR="74A31766">
        <w:t>s</w:t>
      </w:r>
      <w:r w:rsidR="010433C4">
        <w:t xml:space="preserve"> covered that are all linked to the RL-C circuit such as resonance and maximum power transfer.</w:t>
      </w:r>
    </w:p>
    <w:p w14:paraId="6ECAD7CD" w14:textId="6AF75D45" w:rsidR="000F524E" w:rsidRPr="0048489B" w:rsidRDefault="1919AF5D" w:rsidP="5B61B595">
      <w:pPr>
        <w:rPr>
          <w:b/>
          <w:bCs/>
          <w:sz w:val="26"/>
          <w:szCs w:val="26"/>
          <w:u w:val="single"/>
        </w:rPr>
      </w:pPr>
      <w:r w:rsidRPr="0048489B">
        <w:rPr>
          <w:b/>
          <w:bCs/>
          <w:sz w:val="26"/>
          <w:szCs w:val="26"/>
          <w:u w:val="single"/>
        </w:rPr>
        <w:t>Intro</w:t>
      </w:r>
    </w:p>
    <w:p w14:paraId="36A3CE15" w14:textId="462D5559" w:rsidR="5E5E72F8" w:rsidRDefault="5E5E72F8" w:rsidP="5B61B595">
      <w:r>
        <w:t>The main topic of this report is RL-C circuit</w:t>
      </w:r>
      <w:r w:rsidR="4451D7D7">
        <w:t>s</w:t>
      </w:r>
      <w:r>
        <w:t xml:space="preserve"> which </w:t>
      </w:r>
      <w:r w:rsidR="5A542203">
        <w:t>are</w:t>
      </w:r>
      <w:r>
        <w:t xml:space="preserve"> circuit</w:t>
      </w:r>
      <w:r w:rsidR="5F8C9580">
        <w:t>s</w:t>
      </w:r>
      <w:r>
        <w:t xml:space="preserve"> that contain an inductor and resistor in parallel with a capacitor as shown in figure </w:t>
      </w:r>
      <w:r w:rsidR="44307C8A">
        <w:t>1</w:t>
      </w:r>
      <w:r>
        <w:t>.</w:t>
      </w:r>
      <w:r w:rsidR="5E2368BE">
        <w:t xml:space="preserve"> </w:t>
      </w:r>
      <w:r w:rsidR="14AFF2EB">
        <w:t xml:space="preserve">The report will go into depth about why and where this circuit is </w:t>
      </w:r>
      <w:r w:rsidR="00890B1A">
        <w:t>used and</w:t>
      </w:r>
      <w:r w:rsidR="14AFF2EB">
        <w:t xml:space="preserve"> will also </w:t>
      </w:r>
      <w:r w:rsidR="111CEF00">
        <w:t xml:space="preserve">cover how </w:t>
      </w:r>
      <w:r w:rsidR="69E0A6F1">
        <w:t>an RL-C circuit can be made more efficient.</w:t>
      </w:r>
      <w:r w:rsidR="452FAF4F">
        <w:t xml:space="preserve"> To make </w:t>
      </w:r>
      <w:r w:rsidR="00890B1A">
        <w:t>a</w:t>
      </w:r>
      <w:r w:rsidR="452FAF4F">
        <w:t xml:space="preserve"> R</w:t>
      </w:r>
      <w:r w:rsidR="00890B1A">
        <w:t>L</w:t>
      </w:r>
      <w:r w:rsidR="452FAF4F">
        <w:t>-C circuit more efficient the power factor needs to be improve</w:t>
      </w:r>
      <w:r w:rsidR="3AA97616">
        <w:t>d</w:t>
      </w:r>
      <w:r w:rsidR="452FAF4F">
        <w:t xml:space="preserve"> </w:t>
      </w:r>
      <w:r w:rsidR="00AE21CC">
        <w:t xml:space="preserve">to a value that is </w:t>
      </w:r>
      <w:r w:rsidR="6C89BA12">
        <w:t xml:space="preserve">as close to </w:t>
      </w:r>
      <w:r w:rsidR="00890B1A">
        <w:t>1</w:t>
      </w:r>
      <w:r w:rsidR="6C89BA12">
        <w:t xml:space="preserve"> as possible </w:t>
      </w:r>
      <w:r w:rsidR="2E8AE740">
        <w:t>because</w:t>
      </w:r>
      <w:r w:rsidR="6C89BA12">
        <w:t xml:space="preserve"> when the power factor is </w:t>
      </w:r>
      <w:r w:rsidR="00890B1A">
        <w:t xml:space="preserve">1 </w:t>
      </w:r>
      <w:r w:rsidR="6C89BA12">
        <w:t>it means that the circuit is 100% efficient.</w:t>
      </w:r>
      <w:r w:rsidR="69E0A6F1">
        <w:t xml:space="preserve"> </w:t>
      </w:r>
      <w:r w:rsidR="5E2368BE">
        <w:t>The reason that a capacitor is used in this circuit</w:t>
      </w:r>
      <w:r w:rsidR="269E42A7">
        <w:t xml:space="preserve"> is because if there is just an inductor on its own then it causes the current in the circuit to </w:t>
      </w:r>
      <w:r w:rsidR="00890B1A">
        <w:t>lag</w:t>
      </w:r>
      <w:r w:rsidR="00B64A4F">
        <w:t xml:space="preserve"> the voltage </w:t>
      </w:r>
      <w:r w:rsidR="7D37A760">
        <w:t xml:space="preserve">because </w:t>
      </w:r>
      <w:r w:rsidR="113124A2">
        <w:t xml:space="preserve">[1] </w:t>
      </w:r>
      <w:r w:rsidR="7D37A760">
        <w:t>“current in the inductor does not</w:t>
      </w:r>
      <w:r w:rsidR="4F71F6F0">
        <w:t xml:space="preserve"> change</w:t>
      </w:r>
      <w:r w:rsidR="7D37A760">
        <w:t xml:space="preserve"> instantly as there is no such thing as an </w:t>
      </w:r>
      <w:r w:rsidR="76E9FB82">
        <w:t>infinite</w:t>
      </w:r>
      <w:r w:rsidR="7D37A760">
        <w:t xml:space="preserve"> voltage source”</w:t>
      </w:r>
      <w:r w:rsidR="7BFE3699">
        <w:t>. If there was just a capacitor on its own the opposite would happen mean</w:t>
      </w:r>
      <w:r w:rsidR="13BDA3B1">
        <w:t>ing</w:t>
      </w:r>
      <w:r w:rsidR="7BFE3699">
        <w:t xml:space="preserve"> that the voltage would lag</w:t>
      </w:r>
      <w:r w:rsidR="5A5A6C37">
        <w:t xml:space="preserve"> which is known as</w:t>
      </w:r>
      <w:r w:rsidR="3A14E680">
        <w:t xml:space="preserve"> </w:t>
      </w:r>
      <w:r w:rsidR="573A1D95">
        <w:t xml:space="preserve">[2] </w:t>
      </w:r>
      <w:r w:rsidR="3A14E680">
        <w:t>“capacitive lag</w:t>
      </w:r>
      <w:r w:rsidR="7BFE3699">
        <w:t xml:space="preserve"> </w:t>
      </w:r>
      <w:r w:rsidR="4D4B06FA">
        <w:t xml:space="preserve">and </w:t>
      </w:r>
      <w:r w:rsidR="25582D6B">
        <w:t>is the time needed in order for the capacitor to charge</w:t>
      </w:r>
      <w:r w:rsidR="1016FAFE">
        <w:t xml:space="preserve"> to its full capacitance between the wires”</w:t>
      </w:r>
      <w:r w:rsidR="0A5D74AE">
        <w:t xml:space="preserve">. Using both an inductor as well as a capacitor reduces the lag of both current and voltage as long as suitable values are used </w:t>
      </w:r>
      <w:r w:rsidR="57FDBCEC">
        <w:t xml:space="preserve">for both. </w:t>
      </w:r>
      <w:r w:rsidR="7057D8B2">
        <w:t xml:space="preserve">In this report the values of the components in the circuit were determined by a student number. </w:t>
      </w:r>
      <w:r w:rsidR="008B5BAD">
        <w:t>RL-C circuits also have a resonant frequency at which the circuit will have its maximum impedance as it bec</w:t>
      </w:r>
      <w:r w:rsidR="00C9443A">
        <w:t>om</w:t>
      </w:r>
      <w:r w:rsidR="008B5BAD">
        <w:t>e</w:t>
      </w:r>
      <w:r w:rsidR="00C9443A">
        <w:t>s</w:t>
      </w:r>
      <w:r w:rsidR="008B5BAD">
        <w:t xml:space="preserve"> a pure resistive circuit and therefore the current in the circuit will be at its minimum. Which when compared to a series RLC is the opposite as in series at resonance current is maximum and impedance is minimum</w:t>
      </w:r>
      <w:r w:rsidR="00D9572D">
        <w:t xml:space="preserve">. </w:t>
      </w:r>
      <w:r w:rsidR="00A32738">
        <w:t xml:space="preserve">Some common uses for RL-C circuits are in [3] “oscillator circuits and they are also used for tuning as band pass filters in applications such as analogue radios, audio equalization and television sets”. </w:t>
      </w:r>
    </w:p>
    <w:p w14:paraId="54E42193" w14:textId="762BE1F7" w:rsidR="00D9572D" w:rsidRDefault="00D9572D" w:rsidP="5B61B595">
      <w:pPr>
        <w:spacing w:after="0" w:line="276" w:lineRule="auto"/>
        <w:rPr>
          <w:rFonts w:eastAsiaTheme="minorEastAsia"/>
        </w:rPr>
      </w:pPr>
      <w:r>
        <w:rPr>
          <w:rFonts w:eastAsiaTheme="minorEastAsia"/>
        </w:rPr>
        <w:t>Here is a list of the tasks that were completed</w:t>
      </w:r>
      <w:r w:rsidR="0048489B">
        <w:rPr>
          <w:rFonts w:eastAsiaTheme="minorEastAsia"/>
        </w:rPr>
        <w:t>:</w:t>
      </w:r>
    </w:p>
    <w:p w14:paraId="77743F12" w14:textId="77777777" w:rsidR="00D9572D" w:rsidRDefault="00D9572D" w:rsidP="5B61B595">
      <w:pPr>
        <w:spacing w:after="0" w:line="276" w:lineRule="auto"/>
        <w:rPr>
          <w:rFonts w:eastAsiaTheme="minorEastAsia"/>
        </w:rPr>
      </w:pPr>
    </w:p>
    <w:p w14:paraId="402AB64C" w14:textId="74D49DEF" w:rsidR="00D9572D" w:rsidRPr="00EA7784" w:rsidRDefault="00D9572D" w:rsidP="5B61B595">
      <w:pPr>
        <w:spacing w:after="0" w:line="276" w:lineRule="auto"/>
        <w:rPr>
          <w:rFonts w:eastAsiaTheme="minorEastAsia"/>
          <w:b/>
          <w:bCs/>
        </w:rPr>
      </w:pPr>
      <w:r w:rsidRPr="00EA7784">
        <w:rPr>
          <w:rFonts w:eastAsiaTheme="minorEastAsia"/>
          <w:b/>
          <w:bCs/>
        </w:rPr>
        <w:t>Task 1</w:t>
      </w:r>
    </w:p>
    <w:p w14:paraId="5DA87087" w14:textId="0158A125" w:rsidR="0B6A2A2C" w:rsidRDefault="0B6A2A2C" w:rsidP="5B61B595">
      <w:pPr>
        <w:spacing w:after="0" w:line="276" w:lineRule="auto"/>
        <w:rPr>
          <w:rFonts w:eastAsiaTheme="minorEastAsia"/>
        </w:rPr>
      </w:pPr>
      <w:r w:rsidRPr="5B61B595">
        <w:rPr>
          <w:rFonts w:eastAsiaTheme="minorEastAsia"/>
        </w:rPr>
        <w:t>Using Proteus, plot a graph of:</w:t>
      </w:r>
    </w:p>
    <w:p w14:paraId="37A3A2A8" w14:textId="25D69C6B" w:rsidR="0B6A2A2C" w:rsidRDefault="0B6A2A2C" w:rsidP="5B61B595">
      <w:pPr>
        <w:pStyle w:val="ListParagraph"/>
        <w:numPr>
          <w:ilvl w:val="0"/>
          <w:numId w:val="13"/>
        </w:numPr>
        <w:spacing w:after="0" w:line="276" w:lineRule="auto"/>
        <w:rPr>
          <w:rFonts w:eastAsiaTheme="minorEastAsia"/>
        </w:rPr>
      </w:pPr>
      <w:r w:rsidRPr="5B61B595">
        <w:rPr>
          <w:rFonts w:eastAsiaTheme="minorEastAsia"/>
        </w:rPr>
        <w:t>Circuit current and load voltage plotted against time, on the same graph – Voltage on one axis and current on the other to allow scaling. Use your graph to determine the phase difference BEFORE power factor correction is applied.</w:t>
      </w:r>
    </w:p>
    <w:p w14:paraId="4BBC87DA" w14:textId="31BBC64A" w:rsidR="0B6A2A2C" w:rsidRDefault="0B6A2A2C" w:rsidP="5B61B595">
      <w:pPr>
        <w:spacing w:before="240" w:after="0" w:line="276" w:lineRule="auto"/>
        <w:rPr>
          <w:rFonts w:eastAsiaTheme="minorEastAsia"/>
        </w:rPr>
      </w:pPr>
      <w:r w:rsidRPr="5B61B595">
        <w:rPr>
          <w:rFonts w:eastAsiaTheme="minorEastAsia"/>
        </w:rPr>
        <w:t>Using Excel:</w:t>
      </w:r>
    </w:p>
    <w:p w14:paraId="70ED1843" w14:textId="7C58B839" w:rsidR="0B6A2A2C" w:rsidRDefault="0B6A2A2C" w:rsidP="5B61B595">
      <w:pPr>
        <w:pStyle w:val="ListParagraph"/>
        <w:numPr>
          <w:ilvl w:val="0"/>
          <w:numId w:val="13"/>
        </w:numPr>
        <w:spacing w:after="0" w:line="276" w:lineRule="auto"/>
        <w:rPr>
          <w:rFonts w:eastAsiaTheme="minorEastAsia"/>
        </w:rPr>
      </w:pPr>
      <w:r w:rsidRPr="5B61B595">
        <w:rPr>
          <w:rFonts w:eastAsiaTheme="minorEastAsia"/>
        </w:rPr>
        <w:t xml:space="preserve">Calculate Active, reactive &amp; apparent power </w:t>
      </w:r>
    </w:p>
    <w:p w14:paraId="1F2AD8FE" w14:textId="2E3842D8" w:rsidR="0B6A2A2C" w:rsidRDefault="0B6A2A2C" w:rsidP="5B61B595">
      <w:pPr>
        <w:pStyle w:val="ListParagraph"/>
        <w:numPr>
          <w:ilvl w:val="0"/>
          <w:numId w:val="13"/>
        </w:numPr>
        <w:spacing w:after="0" w:line="276" w:lineRule="auto"/>
        <w:rPr>
          <w:rFonts w:eastAsiaTheme="minorEastAsia"/>
        </w:rPr>
      </w:pPr>
      <w:r w:rsidRPr="5B61B595">
        <w:rPr>
          <w:rFonts w:eastAsiaTheme="minorEastAsia"/>
        </w:rPr>
        <w:t xml:space="preserve">Calculate Power factor </w:t>
      </w:r>
    </w:p>
    <w:p w14:paraId="4895C1A4" w14:textId="1A881301" w:rsidR="0B6A2A2C" w:rsidRDefault="0B6A2A2C" w:rsidP="5B61B595">
      <w:pPr>
        <w:pStyle w:val="ListParagraph"/>
        <w:numPr>
          <w:ilvl w:val="0"/>
          <w:numId w:val="13"/>
        </w:numPr>
        <w:spacing w:after="0" w:line="276" w:lineRule="auto"/>
        <w:rPr>
          <w:rFonts w:eastAsiaTheme="minorEastAsia"/>
        </w:rPr>
      </w:pPr>
      <w:r w:rsidRPr="5B61B595">
        <w:rPr>
          <w:rFonts w:eastAsiaTheme="minorEastAsia"/>
        </w:rPr>
        <w:t xml:space="preserve">Calculate an appropriate capacitor value to correct the power factor of the load to </w:t>
      </w:r>
    </w:p>
    <w:p w14:paraId="51AED4BD" w14:textId="179FC44E" w:rsidR="0B6A2A2C" w:rsidRDefault="0B6A2A2C" w:rsidP="5B61B595">
      <w:pPr>
        <w:pStyle w:val="ListParagraph"/>
        <w:numPr>
          <w:ilvl w:val="0"/>
          <w:numId w:val="13"/>
        </w:numPr>
        <w:spacing w:after="0" w:line="276" w:lineRule="auto"/>
        <w:rPr>
          <w:rFonts w:eastAsiaTheme="minorEastAsia"/>
        </w:rPr>
      </w:pPr>
      <w:r w:rsidRPr="5B61B595">
        <w:rPr>
          <w:rFonts w:eastAsiaTheme="minorEastAsia"/>
        </w:rPr>
        <w:t>Plot a graph of power factor against capacitor value.</w:t>
      </w:r>
    </w:p>
    <w:p w14:paraId="6A550A75" w14:textId="3AC03C01" w:rsidR="0B6A2A2C" w:rsidRDefault="0B6A2A2C" w:rsidP="5B61B595">
      <w:pPr>
        <w:pStyle w:val="ListParagraph"/>
        <w:numPr>
          <w:ilvl w:val="0"/>
          <w:numId w:val="13"/>
        </w:numPr>
        <w:spacing w:after="0" w:line="276" w:lineRule="auto"/>
        <w:rPr>
          <w:rFonts w:eastAsiaTheme="minorEastAsia"/>
        </w:rPr>
      </w:pPr>
      <w:r w:rsidRPr="5B61B595">
        <w:rPr>
          <w:rFonts w:eastAsiaTheme="minorEastAsia"/>
        </w:rPr>
        <w:t>Plot a graph of phase angle against capacitor value.</w:t>
      </w:r>
    </w:p>
    <w:p w14:paraId="0FF55F25" w14:textId="016B00E7" w:rsidR="0B6A2A2C" w:rsidRDefault="0B6A2A2C" w:rsidP="5B61B595">
      <w:pPr>
        <w:pStyle w:val="ListParagraph"/>
        <w:numPr>
          <w:ilvl w:val="0"/>
          <w:numId w:val="13"/>
        </w:numPr>
        <w:spacing w:after="0" w:line="276" w:lineRule="auto"/>
        <w:rPr>
          <w:rFonts w:eastAsiaTheme="minorEastAsia"/>
        </w:rPr>
      </w:pPr>
      <w:r w:rsidRPr="5B61B595">
        <w:rPr>
          <w:rFonts w:eastAsiaTheme="minorEastAsia"/>
        </w:rPr>
        <w:lastRenderedPageBreak/>
        <w:t>Describe what happens to the energy stored in the capacitor and inductor at power factors close to 1.</w:t>
      </w:r>
    </w:p>
    <w:p w14:paraId="7248C5F0" w14:textId="7156DDB0" w:rsidR="00890B1A" w:rsidRDefault="0B6A2A2C" w:rsidP="5B61B595">
      <w:pPr>
        <w:spacing w:after="0" w:line="276" w:lineRule="auto"/>
        <w:rPr>
          <w:rFonts w:eastAsiaTheme="minorEastAsia"/>
        </w:rPr>
      </w:pPr>
      <w:r w:rsidRPr="5B61B595">
        <w:rPr>
          <w:rFonts w:eastAsiaTheme="minorEastAsia"/>
        </w:rPr>
        <w:t xml:space="preserve"> </w:t>
      </w:r>
    </w:p>
    <w:p w14:paraId="72C4E0C1" w14:textId="77777777" w:rsidR="00C9443A" w:rsidRDefault="00C9443A" w:rsidP="5B61B595">
      <w:pPr>
        <w:spacing w:after="0" w:line="276" w:lineRule="auto"/>
        <w:rPr>
          <w:rFonts w:eastAsiaTheme="minorEastAsia"/>
        </w:rPr>
      </w:pPr>
    </w:p>
    <w:p w14:paraId="7D59DEF5" w14:textId="54BD0710" w:rsidR="0B6A2A2C" w:rsidRPr="00EA7784" w:rsidRDefault="0B6A2A2C" w:rsidP="5B61B595">
      <w:pPr>
        <w:spacing w:after="0" w:line="276" w:lineRule="auto"/>
        <w:rPr>
          <w:rFonts w:eastAsiaTheme="minorEastAsia"/>
          <w:b/>
          <w:bCs/>
        </w:rPr>
      </w:pPr>
      <w:r w:rsidRPr="00EA7784">
        <w:rPr>
          <w:rFonts w:eastAsiaTheme="minorEastAsia"/>
          <w:b/>
          <w:bCs/>
        </w:rPr>
        <w:t>Task 2</w:t>
      </w:r>
    </w:p>
    <w:p w14:paraId="31EEC714" w14:textId="7F96603F" w:rsidR="0B6A2A2C" w:rsidRDefault="0B6A2A2C" w:rsidP="5B61B595">
      <w:pPr>
        <w:spacing w:after="0" w:line="276" w:lineRule="auto"/>
        <w:ind w:left="426"/>
        <w:rPr>
          <w:rFonts w:eastAsiaTheme="minorEastAsia"/>
        </w:rPr>
      </w:pPr>
      <w:r w:rsidRPr="5B61B595">
        <w:rPr>
          <w:rFonts w:eastAsiaTheme="minorEastAsia"/>
        </w:rPr>
        <w:t xml:space="preserve"> </w:t>
      </w:r>
    </w:p>
    <w:p w14:paraId="49EE4563" w14:textId="129A534F" w:rsidR="0B6A2A2C" w:rsidRDefault="0B6A2A2C" w:rsidP="0036553E">
      <w:pPr>
        <w:spacing w:after="0" w:line="276" w:lineRule="auto"/>
        <w:rPr>
          <w:rFonts w:eastAsiaTheme="minorEastAsia"/>
        </w:rPr>
      </w:pPr>
      <w:r w:rsidRPr="5B61B595">
        <w:rPr>
          <w:rFonts w:eastAsiaTheme="minorEastAsia"/>
        </w:rPr>
        <w:t xml:space="preserve">Draw phasor diagrams showing the component voltages and current for the circuit in task 1 at </w:t>
      </w:r>
    </w:p>
    <w:p w14:paraId="724AC854" w14:textId="42AC2FD9" w:rsidR="0B6A2A2C" w:rsidRDefault="0B6A2A2C" w:rsidP="5B61B595">
      <w:pPr>
        <w:pStyle w:val="ListParagraph"/>
        <w:numPr>
          <w:ilvl w:val="0"/>
          <w:numId w:val="6"/>
        </w:numPr>
        <w:spacing w:after="0" w:line="276" w:lineRule="auto"/>
        <w:rPr>
          <w:rFonts w:eastAsiaTheme="minorEastAsia"/>
        </w:rPr>
      </w:pPr>
      <w:r w:rsidRPr="5B61B595">
        <w:rPr>
          <w:rFonts w:eastAsiaTheme="minorEastAsia"/>
        </w:rPr>
        <w:t xml:space="preserve">25 Hz below resonance, </w:t>
      </w:r>
    </w:p>
    <w:p w14:paraId="6C6670B7" w14:textId="683E4069" w:rsidR="0B6A2A2C" w:rsidRDefault="0B6A2A2C" w:rsidP="5B61B595">
      <w:pPr>
        <w:pStyle w:val="ListParagraph"/>
        <w:numPr>
          <w:ilvl w:val="0"/>
          <w:numId w:val="6"/>
        </w:numPr>
        <w:spacing w:after="0" w:line="276" w:lineRule="auto"/>
        <w:rPr>
          <w:rFonts w:eastAsiaTheme="minorEastAsia"/>
        </w:rPr>
      </w:pPr>
      <w:r w:rsidRPr="5B61B595">
        <w:rPr>
          <w:rFonts w:eastAsiaTheme="minorEastAsia"/>
        </w:rPr>
        <w:t xml:space="preserve">resonance </w:t>
      </w:r>
    </w:p>
    <w:p w14:paraId="089D6B6F" w14:textId="0B328004" w:rsidR="0B6A2A2C" w:rsidRDefault="0B6A2A2C" w:rsidP="5B61B595">
      <w:pPr>
        <w:pStyle w:val="ListParagraph"/>
        <w:numPr>
          <w:ilvl w:val="0"/>
          <w:numId w:val="6"/>
        </w:numPr>
        <w:spacing w:after="0" w:line="276" w:lineRule="auto"/>
        <w:rPr>
          <w:rFonts w:eastAsiaTheme="minorEastAsia"/>
        </w:rPr>
      </w:pPr>
      <w:r w:rsidRPr="5B61B595">
        <w:rPr>
          <w:rFonts w:eastAsiaTheme="minorEastAsia"/>
        </w:rPr>
        <w:t>25 Hz above resonance.</w:t>
      </w:r>
    </w:p>
    <w:p w14:paraId="25088FE3" w14:textId="19375A53" w:rsidR="0B6A2A2C" w:rsidRDefault="0B6A2A2C" w:rsidP="5B61B595">
      <w:pPr>
        <w:pStyle w:val="ListParagraph"/>
        <w:numPr>
          <w:ilvl w:val="0"/>
          <w:numId w:val="6"/>
        </w:numPr>
        <w:spacing w:after="0" w:line="276" w:lineRule="auto"/>
        <w:rPr>
          <w:rFonts w:eastAsiaTheme="minorEastAsia"/>
        </w:rPr>
      </w:pPr>
      <w:r w:rsidRPr="5B61B595">
        <w:rPr>
          <w:rFonts w:eastAsiaTheme="minorEastAsia"/>
        </w:rPr>
        <w:t>50 Hz</w:t>
      </w:r>
    </w:p>
    <w:p w14:paraId="45182B45" w14:textId="435B083E" w:rsidR="0B6A2A2C" w:rsidRDefault="0B6A2A2C" w:rsidP="5B61B595">
      <w:pPr>
        <w:spacing w:after="0" w:line="276" w:lineRule="auto"/>
        <w:ind w:left="426"/>
        <w:rPr>
          <w:rFonts w:eastAsiaTheme="minorEastAsia"/>
        </w:rPr>
      </w:pPr>
      <w:r w:rsidRPr="5B61B595">
        <w:rPr>
          <w:rFonts w:eastAsiaTheme="minorEastAsia"/>
        </w:rPr>
        <w:t xml:space="preserve"> </w:t>
      </w:r>
    </w:p>
    <w:p w14:paraId="4B60CBA6" w14:textId="53522065" w:rsidR="0B6A2A2C" w:rsidRPr="00EA7784" w:rsidRDefault="0B6A2A2C" w:rsidP="00EA7784">
      <w:pPr>
        <w:pStyle w:val="Heading2"/>
        <w:spacing w:before="0" w:line="276" w:lineRule="auto"/>
        <w:jc w:val="both"/>
        <w:rPr>
          <w:rFonts w:asciiTheme="minorHAnsi" w:eastAsiaTheme="minorEastAsia" w:hAnsiTheme="minorHAnsi" w:cstheme="minorBidi"/>
          <w:b/>
          <w:bCs/>
          <w:color w:val="auto"/>
          <w:sz w:val="22"/>
          <w:szCs w:val="22"/>
        </w:rPr>
      </w:pPr>
      <w:r w:rsidRPr="00EA7784">
        <w:rPr>
          <w:rFonts w:asciiTheme="minorHAnsi" w:eastAsiaTheme="minorEastAsia" w:hAnsiTheme="minorHAnsi" w:cstheme="minorBidi"/>
          <w:b/>
          <w:bCs/>
          <w:color w:val="auto"/>
          <w:sz w:val="22"/>
          <w:szCs w:val="22"/>
        </w:rPr>
        <w:t>Task 3</w:t>
      </w:r>
    </w:p>
    <w:p w14:paraId="241D1A19" w14:textId="3297185C" w:rsidR="0B6A2A2C" w:rsidRDefault="0B6A2A2C" w:rsidP="5B61B595">
      <w:pPr>
        <w:spacing w:after="0" w:line="276" w:lineRule="auto"/>
        <w:ind w:left="426"/>
        <w:rPr>
          <w:rFonts w:eastAsiaTheme="minorEastAsia"/>
        </w:rPr>
      </w:pPr>
      <w:r w:rsidRPr="5B61B595">
        <w:rPr>
          <w:rFonts w:eastAsiaTheme="minorEastAsia"/>
        </w:rPr>
        <w:t xml:space="preserve"> </w:t>
      </w:r>
    </w:p>
    <w:p w14:paraId="7FCCBEEC" w14:textId="5B214E3D" w:rsidR="0B6A2A2C" w:rsidRDefault="0B6A2A2C" w:rsidP="00EA7784">
      <w:pPr>
        <w:spacing w:after="0" w:line="276" w:lineRule="auto"/>
        <w:rPr>
          <w:rFonts w:eastAsiaTheme="minorEastAsia"/>
        </w:rPr>
      </w:pPr>
      <w:r w:rsidRPr="5B61B595">
        <w:rPr>
          <w:rFonts w:eastAsiaTheme="minorEastAsia"/>
        </w:rPr>
        <w:t xml:space="preserve">For the circuit in Task 1, you have calculated a suitable capacitor value to correct the power factor </w:t>
      </w:r>
      <w:r w:rsidR="00EA7784" w:rsidRPr="5B61B595">
        <w:rPr>
          <w:rFonts w:eastAsiaTheme="minorEastAsia"/>
        </w:rPr>
        <w:t>to,</w:t>
      </w:r>
      <w:r w:rsidRPr="5B61B595">
        <w:rPr>
          <w:rFonts w:eastAsiaTheme="minorEastAsia"/>
        </w:rPr>
        <w:t xml:space="preserve"> discuss how this relates to:</w:t>
      </w:r>
    </w:p>
    <w:p w14:paraId="68430ED5" w14:textId="42EF10B2" w:rsidR="0B6A2A2C" w:rsidRDefault="0B6A2A2C" w:rsidP="5B61B595">
      <w:pPr>
        <w:pStyle w:val="ListParagraph"/>
        <w:numPr>
          <w:ilvl w:val="0"/>
          <w:numId w:val="2"/>
        </w:numPr>
        <w:spacing w:after="0" w:line="276" w:lineRule="auto"/>
        <w:rPr>
          <w:rFonts w:eastAsiaTheme="minorEastAsia"/>
        </w:rPr>
      </w:pPr>
      <w:r w:rsidRPr="5B61B595">
        <w:rPr>
          <w:rFonts w:eastAsiaTheme="minorEastAsia"/>
        </w:rPr>
        <w:t>resonance</w:t>
      </w:r>
    </w:p>
    <w:p w14:paraId="3B1BFDEF" w14:textId="4693FD03" w:rsidR="0B6A2A2C" w:rsidRDefault="0B6A2A2C" w:rsidP="5B61B595">
      <w:pPr>
        <w:pStyle w:val="ListParagraph"/>
        <w:numPr>
          <w:ilvl w:val="0"/>
          <w:numId w:val="2"/>
        </w:numPr>
        <w:spacing w:after="0" w:line="276" w:lineRule="auto"/>
        <w:rPr>
          <w:rFonts w:eastAsiaTheme="minorEastAsia"/>
        </w:rPr>
      </w:pPr>
      <w:r w:rsidRPr="5B61B595">
        <w:rPr>
          <w:rFonts w:eastAsiaTheme="minorEastAsia"/>
        </w:rPr>
        <w:t>maximum power transfer</w:t>
      </w:r>
    </w:p>
    <w:p w14:paraId="50840CB1" w14:textId="77777777" w:rsidR="00A32738" w:rsidRDefault="00A32738" w:rsidP="00A32738">
      <w:pPr>
        <w:spacing w:after="0" w:line="276" w:lineRule="auto"/>
        <w:rPr>
          <w:rFonts w:eastAsiaTheme="minorEastAsia"/>
        </w:rPr>
      </w:pPr>
    </w:p>
    <w:p w14:paraId="16C46F94" w14:textId="77777777" w:rsidR="00A32738" w:rsidRDefault="00A32738" w:rsidP="00EA7784">
      <w:pPr>
        <w:keepNext/>
        <w:spacing w:after="0" w:line="276" w:lineRule="auto"/>
        <w:jc w:val="center"/>
      </w:pPr>
      <w:r>
        <w:rPr>
          <w:noProof/>
        </w:rPr>
        <w:drawing>
          <wp:inline distT="0" distB="0" distL="0" distR="0" wp14:anchorId="491037ED" wp14:editId="0E3E4B27">
            <wp:extent cx="3533242" cy="2782428"/>
            <wp:effectExtent l="0" t="0" r="0" b="0"/>
            <wp:docPr id="1025776971" name="Picture 102577697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776971" name="Picture 1025776971" descr="A diagram of a circui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39514" cy="2787367"/>
                    </a:xfrm>
                    <a:prstGeom prst="rect">
                      <a:avLst/>
                    </a:prstGeom>
                  </pic:spPr>
                </pic:pic>
              </a:graphicData>
            </a:graphic>
          </wp:inline>
        </w:drawing>
      </w:r>
    </w:p>
    <w:p w14:paraId="2FEECEC0" w14:textId="6C02DED0" w:rsidR="00A32738" w:rsidRPr="00A32738" w:rsidRDefault="00A32738" w:rsidP="00EA7784">
      <w:pPr>
        <w:jc w:val="center"/>
        <w:rPr>
          <w:rFonts w:eastAsiaTheme="minorEastAsia"/>
        </w:rPr>
      </w:pPr>
      <w:r>
        <w:t xml:space="preserve">Figure </w:t>
      </w:r>
      <w:r>
        <w:fldChar w:fldCharType="begin"/>
      </w:r>
      <w:r>
        <w:instrText xml:space="preserve"> SEQ Figure \* ARABIC </w:instrText>
      </w:r>
      <w:r>
        <w:fldChar w:fldCharType="separate"/>
      </w:r>
      <w:r w:rsidR="00AE21CC">
        <w:rPr>
          <w:noProof/>
        </w:rPr>
        <w:t>1</w:t>
      </w:r>
      <w:r>
        <w:fldChar w:fldCharType="end"/>
      </w:r>
    </w:p>
    <w:p w14:paraId="1B251B31" w14:textId="77777777" w:rsidR="008B5BAD" w:rsidRDefault="008B5BAD" w:rsidP="5B61B595">
      <w:pPr>
        <w:rPr>
          <w:rFonts w:eastAsiaTheme="minorEastAsia"/>
        </w:rPr>
      </w:pPr>
    </w:p>
    <w:p w14:paraId="1CADC65B" w14:textId="3C9AD689" w:rsidR="41D1AEDD" w:rsidRPr="0048489B" w:rsidRDefault="41D1AEDD" w:rsidP="5B61B595">
      <w:pPr>
        <w:rPr>
          <w:b/>
          <w:bCs/>
          <w:sz w:val="26"/>
          <w:szCs w:val="26"/>
          <w:u w:val="single"/>
        </w:rPr>
      </w:pPr>
      <w:r w:rsidRPr="0048489B">
        <w:rPr>
          <w:b/>
          <w:bCs/>
          <w:sz w:val="26"/>
          <w:szCs w:val="26"/>
          <w:u w:val="single"/>
        </w:rPr>
        <w:t>Method</w:t>
      </w:r>
    </w:p>
    <w:p w14:paraId="07F42510" w14:textId="5B23768B" w:rsidR="41D1AEDD" w:rsidRDefault="41D1AEDD" w:rsidP="5B61B595">
      <w:r>
        <w:t>The first step to complete task 1 was to create a simulation of the circuit</w:t>
      </w:r>
      <w:r w:rsidR="53EE884A">
        <w:t xml:space="preserve"> in the proteus software</w:t>
      </w:r>
      <w:r w:rsidR="008B5BAD">
        <w:t xml:space="preserve"> as seen in figure 2</w:t>
      </w:r>
      <w:r w:rsidR="18AF4CA1">
        <w:t xml:space="preserve">. </w:t>
      </w:r>
      <w:r w:rsidR="24357CEE">
        <w:t xml:space="preserve">The values that were used for the source </w:t>
      </w:r>
      <w:r w:rsidR="1466DE33">
        <w:t>resistance(</w:t>
      </w:r>
      <w:r w:rsidR="24357CEE">
        <w:t>2.2Ω), the inductor value(</w:t>
      </w:r>
      <w:r w:rsidR="58A0455C">
        <w:t>0</w:t>
      </w:r>
      <w:r w:rsidR="24357CEE">
        <w:t>33mH) and the resistor value(78Ω) were al</w:t>
      </w:r>
      <w:r w:rsidR="16FF4E22">
        <w:t>l</w:t>
      </w:r>
      <w:r w:rsidR="24357CEE">
        <w:t xml:space="preserve"> chosen </w:t>
      </w:r>
      <w:r w:rsidR="25A29366">
        <w:t>by using a student number</w:t>
      </w:r>
      <w:r w:rsidR="00AE21CC">
        <w:t xml:space="preserve">. </w:t>
      </w:r>
      <w:r w:rsidR="1374C6F1">
        <w:t>The</w:t>
      </w:r>
      <w:r w:rsidR="15062F59">
        <w:t xml:space="preserve"> circuit was</w:t>
      </w:r>
      <w:r w:rsidR="5CA50618">
        <w:t xml:space="preserve"> also</w:t>
      </w:r>
      <w:r w:rsidR="15062F59">
        <w:t xml:space="preserve"> connected</w:t>
      </w:r>
      <w:r w:rsidR="1374C6F1">
        <w:t xml:space="preserve"> to a 300Vrms, 50hz </w:t>
      </w:r>
      <w:r w:rsidR="2FD15B21">
        <w:t>sinusoidal supply</w:t>
      </w:r>
      <w:r w:rsidR="6FD30F21">
        <w:t>.</w:t>
      </w:r>
      <w:r w:rsidR="1374C6F1">
        <w:t xml:space="preserve"> </w:t>
      </w:r>
      <w:r w:rsidR="18AF4CA1">
        <w:t xml:space="preserve">The circuit was first built without a capacitor connected as shown in figure 2 </w:t>
      </w:r>
      <w:r w:rsidR="00AE21CC">
        <w:t xml:space="preserve">and then </w:t>
      </w:r>
      <w:r w:rsidR="00215F90">
        <w:t>a capacitor</w:t>
      </w:r>
      <w:r w:rsidR="00AE21CC">
        <w:t xml:space="preserve"> was added for </w:t>
      </w:r>
      <w:r w:rsidR="0036553E">
        <w:t xml:space="preserve">task 1 </w:t>
      </w:r>
      <w:r w:rsidR="25312076">
        <w:t xml:space="preserve">section iv </w:t>
      </w:r>
      <w:r w:rsidR="00AE21CC">
        <w:t>shown in figure 1.</w:t>
      </w:r>
    </w:p>
    <w:p w14:paraId="76AB94D2" w14:textId="06864B63" w:rsidR="4AA0CF47" w:rsidRDefault="4AA0CF47" w:rsidP="5B61B595">
      <w:r>
        <w:lastRenderedPageBreak/>
        <w:t xml:space="preserve">In order to complete section </w:t>
      </w:r>
      <w:proofErr w:type="spellStart"/>
      <w:r>
        <w:t>i</w:t>
      </w:r>
      <w:proofErr w:type="spellEnd"/>
      <w:r>
        <w:t xml:space="preserve"> of task 1 the voltage and current of the circuit were measured using a voltage and current probe as seen in figure 2 and then added to a graph </w:t>
      </w:r>
      <w:r w:rsidR="69F76B9F">
        <w:t>see</w:t>
      </w:r>
      <w:r w:rsidR="203F3B83">
        <w:t>n in</w:t>
      </w:r>
      <w:r w:rsidR="69F76B9F">
        <w:t xml:space="preserve"> figure 3. Then using the </w:t>
      </w:r>
      <w:r w:rsidR="085277EB">
        <w:t>graph,</w:t>
      </w:r>
      <w:r w:rsidR="69F76B9F">
        <w:t xml:space="preserve"> the phase difference was calculated </w:t>
      </w:r>
      <w:r w:rsidR="76E5758F">
        <w:t>by first working out</w:t>
      </w:r>
      <w:r w:rsidR="38CB3B53">
        <w:t xml:space="preserve"> </w:t>
      </w:r>
      <w:proofErr w:type="spellStart"/>
      <w:r w:rsidR="0498F7ED">
        <w:t>Δt</w:t>
      </w:r>
      <w:proofErr w:type="spellEnd"/>
      <w:r w:rsidR="0498F7ED">
        <w:t xml:space="preserve"> </w:t>
      </w:r>
      <w:r w:rsidR="06BF7A52">
        <w:t xml:space="preserve">which </w:t>
      </w:r>
      <w:r w:rsidR="0498F7ED">
        <w:t>is the time between waveform</w:t>
      </w:r>
      <w:r w:rsidR="11E2EA05">
        <w:t>s</w:t>
      </w:r>
      <w:r w:rsidR="0498F7ED">
        <w:t xml:space="preserve"> and T </w:t>
      </w:r>
      <w:r w:rsidR="54D7D69C">
        <w:t xml:space="preserve">which was </w:t>
      </w:r>
      <w:r w:rsidR="0498F7ED">
        <w:t>the time</w:t>
      </w:r>
      <w:r w:rsidR="3F685877">
        <w:t xml:space="preserve"> taken </w:t>
      </w:r>
      <w:r w:rsidR="0498F7ED">
        <w:t>to complete one cycle</w:t>
      </w:r>
      <w:r w:rsidR="29E8254F">
        <w:t>. T</w:t>
      </w:r>
      <w:r w:rsidR="6439DA68">
        <w:t>he</w:t>
      </w:r>
      <w:r w:rsidR="303473F7">
        <w:t xml:space="preserve">n </w:t>
      </w:r>
      <w:r w:rsidR="00215F90">
        <w:t xml:space="preserve">the </w:t>
      </w:r>
      <w:r w:rsidR="6439DA68">
        <w:t>equati</w:t>
      </w:r>
      <w:r w:rsidR="71AE7D55">
        <w:t>o</w:t>
      </w:r>
      <w:r w:rsidR="6439DA68">
        <w:t>n</w:t>
      </w:r>
      <w:r w:rsidR="0023075D">
        <w:t xml:space="preserve"> shown in figure 4 </w:t>
      </w:r>
      <w:r w:rsidR="0DE8E635">
        <w:t xml:space="preserve">was used </w:t>
      </w:r>
      <w:r w:rsidR="0036553E">
        <w:t>to calculate</w:t>
      </w:r>
      <w:r w:rsidR="31B14971">
        <w:t xml:space="preserve"> the phase difference between the two waves. </w:t>
      </w:r>
      <w:r w:rsidR="0DA04813">
        <w:t xml:space="preserve">The next step </w:t>
      </w:r>
      <w:r w:rsidR="22FB7338">
        <w:t xml:space="preserve">was to calculate the active, reactive and apparent power of the circuit. </w:t>
      </w:r>
      <w:r w:rsidR="0036553E">
        <w:t>To</w:t>
      </w:r>
      <w:r w:rsidR="22FB7338">
        <w:t xml:space="preserve"> calculate those firstly the current o</w:t>
      </w:r>
      <w:r w:rsidR="634EE9F8">
        <w:t>f</w:t>
      </w:r>
      <w:r w:rsidR="22FB7338">
        <w:t xml:space="preserve"> </w:t>
      </w:r>
      <w:r w:rsidR="6F8826C2">
        <w:t>the circuit needed to be calculated which was done by first working out the impedance of the circuit. To calculate the impedance the equation</w:t>
      </w:r>
      <w:r w:rsidR="0023075D">
        <w:t xml:space="preserve"> in figure 5 was used</w:t>
      </w:r>
      <w:r w:rsidR="6F8826C2">
        <w:t xml:space="preserve"> </w:t>
      </w:r>
      <w:r w:rsidR="6174A123">
        <w:t>where XL=2π</w:t>
      </w:r>
      <w:proofErr w:type="spellStart"/>
      <w:r w:rsidR="6174A123">
        <w:t>fL</w:t>
      </w:r>
      <w:r w:rsidR="403ACF73">
        <w:t>.</w:t>
      </w:r>
      <w:proofErr w:type="spellEnd"/>
      <w:r w:rsidR="27A87394">
        <w:t xml:space="preserve"> </w:t>
      </w:r>
      <w:r w:rsidR="11E3667A">
        <w:t xml:space="preserve">Once the impedance was </w:t>
      </w:r>
      <w:r w:rsidR="7B10CBA4">
        <w:t>calculate</w:t>
      </w:r>
      <w:r w:rsidR="2DB86E95">
        <w:t>d</w:t>
      </w:r>
      <w:r w:rsidR="7B10CBA4">
        <w:t xml:space="preserve"> </w:t>
      </w:r>
      <w:r w:rsidR="282C61CB">
        <w:t>so was the</w:t>
      </w:r>
      <w:r w:rsidR="7B10CBA4">
        <w:t xml:space="preserve"> curre</w:t>
      </w:r>
      <w:r w:rsidR="0036553E">
        <w:t>nt through the LR branch</w:t>
      </w:r>
      <w:r w:rsidR="0084C991">
        <w:t xml:space="preserve"> </w:t>
      </w:r>
      <w:r w:rsidR="7B10CBA4">
        <w:t>using</w:t>
      </w:r>
      <w:r w:rsidR="27A87394">
        <w:t xml:space="preserve"> the equation</w:t>
      </w:r>
      <w:r w:rsidR="0023075D">
        <w:t xml:space="preserve"> in figure 6</w:t>
      </w:r>
      <w:r w:rsidR="560FFD28">
        <w:t>.</w:t>
      </w:r>
      <w:r w:rsidR="7D5F70DB">
        <w:t xml:space="preserve"> Once the current was calculated </w:t>
      </w:r>
      <w:r w:rsidR="39629EF1">
        <w:t>it was used</w:t>
      </w:r>
      <w:r w:rsidR="0023075D">
        <w:t xml:space="preserve"> in the formulas in figure</w:t>
      </w:r>
      <w:r w:rsidR="0036553E">
        <w:t xml:space="preserve"> </w:t>
      </w:r>
      <w:r w:rsidR="0023075D">
        <w:t>7,</w:t>
      </w:r>
      <w:r w:rsidR="0036553E">
        <w:t xml:space="preserve"> </w:t>
      </w:r>
      <w:r w:rsidR="0023075D">
        <w:t>8 and 9</w:t>
      </w:r>
      <w:r w:rsidR="0036553E">
        <w:t xml:space="preserve"> to calculate active, reactive and apparent power</w:t>
      </w:r>
      <w:r w:rsidR="0023075D">
        <w:t xml:space="preserve">. </w:t>
      </w:r>
      <w:r w:rsidR="46B288F2">
        <w:t xml:space="preserve">Then the Power factor without the capacitor was </w:t>
      </w:r>
      <w:r w:rsidR="1484B49C">
        <w:t>calculated using the formula</w:t>
      </w:r>
      <w:r w:rsidR="004F358B">
        <w:t xml:space="preserve"> in figure 10</w:t>
      </w:r>
      <w:r w:rsidR="4F55905D">
        <w:t xml:space="preserve">. Once the power factor was known the next step was the find the value </w:t>
      </w:r>
      <w:r w:rsidR="11EFD24F">
        <w:t>of</w:t>
      </w:r>
      <w:r w:rsidR="4F55905D">
        <w:t xml:space="preserve"> the capacitor that would be </w:t>
      </w:r>
      <w:r w:rsidR="125292E9">
        <w:t xml:space="preserve">necessary in </w:t>
      </w:r>
      <w:r w:rsidR="3F8F0796">
        <w:t>order to increase the power factor of the circuit. This was done by using a phasor</w:t>
      </w:r>
      <w:r w:rsidR="1937ECE5">
        <w:t xml:space="preserve"> diagram as shown in figure </w:t>
      </w:r>
      <w:r w:rsidR="004F358B">
        <w:t>11</w:t>
      </w:r>
      <w:r w:rsidR="6D1728D2">
        <w:t xml:space="preserve"> which was used to first find the value of IC which then makes it possible to find the value of C. Using the trigonometric </w:t>
      </w:r>
      <w:r w:rsidR="006D17A5">
        <w:t>formula shown</w:t>
      </w:r>
      <w:r w:rsidR="004F358B">
        <w:t xml:space="preserve"> in figure 12</w:t>
      </w:r>
      <w:r w:rsidR="2357B203">
        <w:t xml:space="preserve"> </w:t>
      </w:r>
      <w:r w:rsidR="4EBC1FE3">
        <w:t xml:space="preserve">and applying it to the phasor diagram </w:t>
      </w:r>
      <w:r w:rsidR="2357B203">
        <w:t>the value of IC was calculated.</w:t>
      </w:r>
      <w:r w:rsidR="7E2011AF">
        <w:t xml:space="preserve"> Then using the </w:t>
      </w:r>
      <w:r w:rsidR="6A0C14AB">
        <w:t>formula</w:t>
      </w:r>
      <w:r w:rsidR="004F358B">
        <w:t xml:space="preserve"> in figure 13</w:t>
      </w:r>
      <w:r w:rsidR="6A0C14AB">
        <w:t>,</w:t>
      </w:r>
      <w:r w:rsidR="7E2011AF">
        <w:t xml:space="preserve"> </w:t>
      </w:r>
      <w:r w:rsidR="1790D863">
        <w:t>the capacitor value</w:t>
      </w:r>
      <w:r w:rsidR="006D17A5">
        <w:t xml:space="preserve"> was calculated</w:t>
      </w:r>
      <w:r w:rsidR="1790D863">
        <w:t>.</w:t>
      </w:r>
      <w:r w:rsidR="296B67C7">
        <w:t xml:space="preserve"> Then a graph was created using excel as shown in figure </w:t>
      </w:r>
      <w:r w:rsidR="006D17A5">
        <w:t>14</w:t>
      </w:r>
      <w:r w:rsidR="296B67C7">
        <w:t xml:space="preserve">, which plotted different capacitor values including the one that was calculated against power factor. The same was done but instead of </w:t>
      </w:r>
      <w:r w:rsidR="39CC8ECA">
        <w:t xml:space="preserve">using </w:t>
      </w:r>
      <w:r w:rsidR="5B18A884">
        <w:t>power factor the</w:t>
      </w:r>
      <w:r w:rsidR="39CC8ECA">
        <w:t xml:space="preserve"> values </w:t>
      </w:r>
      <w:r w:rsidR="2403DD9B">
        <w:t xml:space="preserve">of </w:t>
      </w:r>
      <w:r w:rsidR="39CC8ECA">
        <w:t>phase angles were used</w:t>
      </w:r>
      <w:r w:rsidR="3ECA9A5F">
        <w:t xml:space="preserve"> as shown in figure </w:t>
      </w:r>
      <w:r w:rsidR="006D17A5">
        <w:t>15</w:t>
      </w:r>
      <w:r w:rsidR="3ECA9A5F">
        <w:t>.</w:t>
      </w:r>
    </w:p>
    <w:p w14:paraId="4DDAD4CF" w14:textId="5F22D95F" w:rsidR="008B5BAD" w:rsidRDefault="008B5BAD" w:rsidP="0048489B">
      <w:pPr>
        <w:keepNext/>
        <w:jc w:val="center"/>
      </w:pPr>
      <w:r>
        <w:rPr>
          <w:noProof/>
        </w:rPr>
        <w:drawing>
          <wp:inline distT="0" distB="0" distL="0" distR="0" wp14:anchorId="2ADE209D" wp14:editId="1AD89024">
            <wp:extent cx="4572000" cy="3714750"/>
            <wp:effectExtent l="0" t="0" r="0" b="0"/>
            <wp:docPr id="145412374" name="Picture 145412374"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12374" name="Picture 145412374" descr="A diagram of a circu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72000" cy="3714750"/>
                    </a:xfrm>
                    <a:prstGeom prst="rect">
                      <a:avLst/>
                    </a:prstGeom>
                  </pic:spPr>
                </pic:pic>
              </a:graphicData>
            </a:graphic>
          </wp:inline>
        </w:drawing>
      </w:r>
    </w:p>
    <w:p w14:paraId="72EAB086" w14:textId="6A146021" w:rsidR="008B5BAD" w:rsidRPr="0048489B" w:rsidRDefault="008B5BAD" w:rsidP="0048489B">
      <w:pPr>
        <w:jc w:val="center"/>
      </w:pPr>
      <w:r w:rsidRPr="0048489B">
        <w:t xml:space="preserve">Figure </w:t>
      </w:r>
      <w:r w:rsidRPr="0048489B">
        <w:fldChar w:fldCharType="begin"/>
      </w:r>
      <w:r w:rsidRPr="0048489B">
        <w:instrText xml:space="preserve"> SEQ Figure \* ARABIC </w:instrText>
      </w:r>
      <w:r w:rsidRPr="0048489B">
        <w:fldChar w:fldCharType="separate"/>
      </w:r>
      <w:r w:rsidR="00AE21CC" w:rsidRPr="0048489B">
        <w:rPr>
          <w:noProof/>
        </w:rPr>
        <w:t>2</w:t>
      </w:r>
      <w:r w:rsidRPr="0048489B">
        <w:fldChar w:fldCharType="end"/>
      </w:r>
    </w:p>
    <w:p w14:paraId="56B6BB10" w14:textId="25689C8B" w:rsidR="00AE21CC" w:rsidRDefault="00AE21CC" w:rsidP="00AE21CC">
      <w:pPr>
        <w:keepNext/>
      </w:pPr>
    </w:p>
    <w:p w14:paraId="61E82064" w14:textId="212F90D8" w:rsidR="0023075D" w:rsidRDefault="008B5BAD" w:rsidP="0048489B">
      <w:pPr>
        <w:keepNext/>
        <w:jc w:val="center"/>
      </w:pPr>
      <w:r>
        <w:rPr>
          <w:noProof/>
        </w:rPr>
        <w:drawing>
          <wp:inline distT="0" distB="0" distL="0" distR="0" wp14:anchorId="545C2943" wp14:editId="6EA7C654">
            <wp:extent cx="4181475" cy="2505075"/>
            <wp:effectExtent l="0" t="0" r="0" b="0"/>
            <wp:docPr id="1649158457" name="Picture 1649158457"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158457" name="Picture 1649158457" descr="A screen shot of a graph&#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181475" cy="2505075"/>
                    </a:xfrm>
                    <a:prstGeom prst="rect">
                      <a:avLst/>
                    </a:prstGeom>
                  </pic:spPr>
                </pic:pic>
              </a:graphicData>
            </a:graphic>
          </wp:inline>
        </w:drawing>
      </w:r>
    </w:p>
    <w:p w14:paraId="4ED1D5D4" w14:textId="197CF9A7" w:rsidR="008B5BAD" w:rsidRDefault="004F358B" w:rsidP="0048489B">
      <w:pPr>
        <w:jc w:val="center"/>
      </w:pPr>
      <m:oMath>
        <m:r>
          <w:rPr>
            <w:rFonts w:ascii="Cambria Math" w:eastAsiaTheme="minorEastAsia" w:hAnsi="Cambria Math" w:cs="Cambria Math"/>
            <w:i/>
            <w:noProof/>
          </w:rPr>
          <mc:AlternateContent>
            <mc:Choice Requires="wps">
              <w:drawing>
                <wp:anchor distT="45720" distB="45720" distL="114300" distR="114300" simplePos="0" relativeHeight="251669504" behindDoc="0" locked="0" layoutInCell="1" allowOverlap="1" wp14:anchorId="716CE60B" wp14:editId="41AF1A39">
                  <wp:simplePos x="0" y="0"/>
                  <wp:positionH relativeFrom="column">
                    <wp:posOffset>1996440</wp:posOffset>
                  </wp:positionH>
                  <wp:positionV relativeFrom="paragraph">
                    <wp:posOffset>3116580</wp:posOffset>
                  </wp:positionV>
                  <wp:extent cx="570230" cy="248285"/>
                  <wp:effectExtent l="0" t="0" r="20320" b="18415"/>
                  <wp:wrapSquare wrapText="bothSides"/>
                  <wp:docPr id="4311366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30" cy="248285"/>
                          </a:xfrm>
                          <a:prstGeom prst="rect">
                            <a:avLst/>
                          </a:prstGeom>
                          <a:solidFill>
                            <a:srgbClr val="FFFFFF"/>
                          </a:solidFill>
                          <a:ln w="9525">
                            <a:solidFill>
                              <a:srgbClr val="000000"/>
                            </a:solidFill>
                            <a:miter lim="800000"/>
                            <a:headEnd/>
                            <a:tailEnd/>
                          </a:ln>
                        </wps:spPr>
                        <wps:txbx>
                          <w:txbxContent>
                            <w:p w14:paraId="41EBC6FC" w14:textId="2C4CEF06" w:rsidR="004F358B" w:rsidRPr="004F358B" w:rsidRDefault="004F358B">
                              <w:pPr>
                                <w:rPr>
                                  <w:sz w:val="18"/>
                                  <w:szCs w:val="18"/>
                                </w:rPr>
                              </w:pPr>
                              <w:r w:rsidRPr="004F358B">
                                <w:rPr>
                                  <w:sz w:val="18"/>
                                  <w:szCs w:val="18"/>
                                </w:rPr>
                                <w:t xml:space="preserve">Figure </w:t>
                              </w:r>
                              <w:r w:rsidR="00AE21CC">
                                <w:rPr>
                                  <w:sz w:val="18"/>
                                  <w:szCs w:val="18"/>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6CE60B" id="Text Box 2" o:spid="_x0000_s1028" type="#_x0000_t202" style="position:absolute;left:0;text-align:left;margin-left:157.2pt;margin-top:245.4pt;width:44.9pt;height:19.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">
                  <v:textbox>
                    <w:txbxContent>
                      <w:p w14:paraId="41EBC6FC" w14:textId="2C4CEF06" w:rsidR="004F358B" w:rsidRPr="004F358B" w:rsidRDefault="004F358B">
                        <w:pPr>
                          <w:rPr>
                            <w:sz w:val="18"/>
                            <w:szCs w:val="18"/>
                          </w:rPr>
                        </w:pPr>
                        <w:r w:rsidRPr="004F358B">
                          <w:rPr>
                            <w:sz w:val="18"/>
                            <w:szCs w:val="18"/>
                          </w:rPr>
                          <w:t xml:space="preserve">Figure </w:t>
                        </w:r>
                        <w:r w:rsidR="00AE21CC">
                          <w:rPr>
                            <w:sz w:val="18"/>
                            <w:szCs w:val="18"/>
                          </w:rPr>
                          <w:t>8</w:t>
                        </w:r>
                      </w:p>
                    </w:txbxContent>
                  </v:textbox>
                  <w10:wrap type="square"/>
                </v:shape>
              </w:pict>
            </mc:Fallback>
          </mc:AlternateContent>
        </m:r>
      </m:oMath>
      <w:r w:rsidR="008B5BAD">
        <w:t xml:space="preserve">Figure </w:t>
      </w:r>
      <w:r w:rsidR="0036553E">
        <w:t>3</w:t>
      </w:r>
    </w:p>
    <w:p w14:paraId="51393E49" w14:textId="2C691DA0" w:rsidR="0023075D" w:rsidRPr="0023075D" w:rsidRDefault="0023075D" w:rsidP="0023075D">
      <m:oMath>
        <m:r>
          <w:rPr>
            <w:rFonts w:ascii="Cambria Math" w:hAnsi="Cambria Math"/>
            <w:i/>
            <w:noProof/>
          </w:rPr>
          <mc:AlternateContent>
            <mc:Choice Requires="wps">
              <w:drawing>
                <wp:anchor distT="45720" distB="45720" distL="114300" distR="114300" simplePos="0" relativeHeight="251663360" behindDoc="0" locked="0" layoutInCell="1" allowOverlap="1" wp14:anchorId="1EA635E0" wp14:editId="06E72EAC">
                  <wp:simplePos x="0" y="0"/>
                  <wp:positionH relativeFrom="column">
                    <wp:posOffset>1075055</wp:posOffset>
                  </wp:positionH>
                  <wp:positionV relativeFrom="paragraph">
                    <wp:posOffset>1363345</wp:posOffset>
                  </wp:positionV>
                  <wp:extent cx="570230" cy="241300"/>
                  <wp:effectExtent l="0" t="0" r="20320" b="25400"/>
                  <wp:wrapSquare wrapText="bothSides"/>
                  <wp:docPr id="10855216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30" cy="241300"/>
                          </a:xfrm>
                          <a:prstGeom prst="rect">
                            <a:avLst/>
                          </a:prstGeom>
                          <a:solidFill>
                            <a:srgbClr val="FFFFFF"/>
                          </a:solidFill>
                          <a:ln w="9525">
                            <a:solidFill>
                              <a:srgbClr val="000000"/>
                            </a:solidFill>
                            <a:miter lim="800000"/>
                            <a:headEnd/>
                            <a:tailEnd/>
                          </a:ln>
                        </wps:spPr>
                        <wps:txbx>
                          <w:txbxContent>
                            <w:p w14:paraId="3FF1E0C6" w14:textId="64E58580" w:rsidR="0023075D" w:rsidRPr="0023075D" w:rsidRDefault="0023075D">
                              <w:pPr>
                                <w:rPr>
                                  <w:sz w:val="18"/>
                                  <w:szCs w:val="18"/>
                                </w:rPr>
                              </w:pPr>
                              <w:r w:rsidRPr="0023075D">
                                <w:rPr>
                                  <w:sz w:val="18"/>
                                  <w:szCs w:val="18"/>
                                </w:rPr>
                                <w:t xml:space="preserve">Figure </w:t>
                              </w:r>
                              <w:r w:rsidR="0036553E">
                                <w:rPr>
                                  <w:sz w:val="18"/>
                                  <w:szCs w:val="18"/>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A635E0" id="_x0000_s1029" type="#_x0000_t202" style="position:absolute;margin-left:84.65pt;margin-top:107.35pt;width:44.9pt;height:19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">
                  <v:textbox>
                    <w:txbxContent>
                      <w:p w14:paraId="3FF1E0C6" w14:textId="64E58580" w:rsidR="0023075D" w:rsidRPr="0023075D" w:rsidRDefault="0023075D">
                        <w:pPr>
                          <w:rPr>
                            <w:sz w:val="18"/>
                            <w:szCs w:val="18"/>
                          </w:rPr>
                        </w:pPr>
                        <w:r w:rsidRPr="0023075D">
                          <w:rPr>
                            <w:sz w:val="18"/>
                            <w:szCs w:val="18"/>
                          </w:rPr>
                          <w:t xml:space="preserve">Figure </w:t>
                        </w:r>
                        <w:r w:rsidR="0036553E">
                          <w:rPr>
                            <w:sz w:val="18"/>
                            <w:szCs w:val="18"/>
                          </w:rPr>
                          <w:t>6</w:t>
                        </w:r>
                      </w:p>
                    </w:txbxContent>
                  </v:textbox>
                  <w10:wrap type="square"/>
                </v:shape>
              </w:pict>
            </mc:Fallback>
          </mc:AlternateContent>
        </m:r>
      </m:oMath>
      <w:r>
        <w:rPr>
          <w:noProof/>
        </w:rPr>
        <mc:AlternateContent>
          <mc:Choice Requires="wps">
            <w:drawing>
              <wp:anchor distT="45720" distB="45720" distL="114300" distR="114300" simplePos="0" relativeHeight="251659264" behindDoc="0" locked="0" layoutInCell="1" allowOverlap="1" wp14:anchorId="24A2C118" wp14:editId="5FFFA0B2">
                <wp:simplePos x="0" y="0"/>
                <wp:positionH relativeFrom="column">
                  <wp:posOffset>2040890</wp:posOffset>
                </wp:positionH>
                <wp:positionV relativeFrom="paragraph">
                  <wp:posOffset>295275</wp:posOffset>
                </wp:positionV>
                <wp:extent cx="577850" cy="233680"/>
                <wp:effectExtent l="0" t="0" r="1270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850" cy="233680"/>
                        </a:xfrm>
                        <a:prstGeom prst="rect">
                          <a:avLst/>
                        </a:prstGeom>
                        <a:solidFill>
                          <a:srgbClr val="FFFFFF"/>
                        </a:solidFill>
                        <a:ln w="9525">
                          <a:solidFill>
                            <a:srgbClr val="000000"/>
                          </a:solidFill>
                          <a:miter lim="800000"/>
                          <a:headEnd/>
                          <a:tailEnd/>
                        </a:ln>
                      </wps:spPr>
                      <wps:txbx>
                        <w:txbxContent>
                          <w:p w14:paraId="25AFE7B8" w14:textId="1E2DA673" w:rsidR="0023075D" w:rsidRPr="0023075D" w:rsidRDefault="0023075D">
                            <w:pPr>
                              <w:rPr>
                                <w:sz w:val="18"/>
                                <w:szCs w:val="18"/>
                              </w:rPr>
                            </w:pPr>
                            <w:r w:rsidRPr="0023075D">
                              <w:rPr>
                                <w:sz w:val="18"/>
                                <w:szCs w:val="18"/>
                              </w:rPr>
                              <w:t xml:space="preserve">Figure </w:t>
                            </w:r>
                            <w:r w:rsidR="0036553E">
                              <w:rPr>
                                <w:sz w:val="18"/>
                                <w:szCs w:val="18"/>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A2C118" id="_x0000_s1030" type="#_x0000_t202" style="position:absolute;margin-left:160.7pt;margin-top:23.25pt;width:45.5pt;height:18.4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">
                <v:textbox>
                  <w:txbxContent>
                    <w:p w14:paraId="25AFE7B8" w14:textId="1E2DA673" w:rsidR="0023075D" w:rsidRPr="0023075D" w:rsidRDefault="0023075D">
                      <w:pPr>
                        <w:rPr>
                          <w:sz w:val="18"/>
                          <w:szCs w:val="18"/>
                        </w:rPr>
                      </w:pPr>
                      <w:r w:rsidRPr="0023075D">
                        <w:rPr>
                          <w:sz w:val="18"/>
                          <w:szCs w:val="18"/>
                        </w:rPr>
                        <w:t xml:space="preserve">Figure </w:t>
                      </w:r>
                      <w:r w:rsidR="0036553E">
                        <w:rPr>
                          <w:sz w:val="18"/>
                          <w:szCs w:val="18"/>
                        </w:rPr>
                        <w:t>4</w:t>
                      </w:r>
                    </w:p>
                  </w:txbxContent>
                </v:textbox>
                <w10:wrap type="square"/>
              </v:shape>
            </w:pict>
          </mc:Fallback>
        </mc:AlternateContent>
      </w:r>
    </w:p>
    <w:p w14:paraId="36396AB8" w14:textId="53BFD4FB" w:rsidR="0023075D" w:rsidRPr="0023075D" w:rsidRDefault="0023075D" w:rsidP="0023075D">
      <w:pPr>
        <w:rPr>
          <w:rFonts w:eastAsiaTheme="minorEastAsia"/>
        </w:rPr>
      </w:pPr>
      <m:oMathPara>
        <m:oMath>
          <m:r>
            <w:rPr>
              <w:rFonts w:ascii="Cambria Math" w:hAnsi="Cambria Math" w:cs="Cambria Math"/>
            </w:rPr>
            <m:t>Phase difference</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∆T</m:t>
              </m:r>
            </m:num>
            <m:den>
              <m:r>
                <m:rPr>
                  <m:sty m:val="p"/>
                </m:rPr>
                <w:rPr>
                  <w:rFonts w:ascii="Cambria Math" w:hAnsi="Cambria Math" w:cs="Cambria Math"/>
                </w:rPr>
                <m:t>T</m:t>
              </m:r>
            </m:den>
          </m:f>
          <m:r>
            <w:rPr>
              <w:rFonts w:ascii="Cambria Math" w:hAnsi="Cambria Math"/>
            </w:rPr>
            <m:t>×360</m:t>
          </m:r>
        </m:oMath>
      </m:oMathPara>
    </w:p>
    <w:p w14:paraId="51F4C4FE" w14:textId="2505AC77" w:rsidR="0023075D" w:rsidRDefault="0023075D" w:rsidP="0023075D">
      <w:pPr>
        <w:rPr>
          <w:rFonts w:eastAsiaTheme="minorEastAsia"/>
        </w:rPr>
      </w:pPr>
      <w:r w:rsidRPr="0023075D">
        <w:rPr>
          <w:rFonts w:eastAsiaTheme="minorEastAsia"/>
          <w:noProof/>
        </w:rPr>
        <mc:AlternateContent>
          <mc:Choice Requires="wps">
            <w:drawing>
              <wp:anchor distT="45720" distB="45720" distL="114300" distR="114300" simplePos="0" relativeHeight="251661312" behindDoc="0" locked="0" layoutInCell="1" allowOverlap="1" wp14:anchorId="11418399" wp14:editId="553725FD">
                <wp:simplePos x="0" y="0"/>
                <wp:positionH relativeFrom="column">
                  <wp:posOffset>1075208</wp:posOffset>
                </wp:positionH>
                <wp:positionV relativeFrom="paragraph">
                  <wp:posOffset>291338</wp:posOffset>
                </wp:positionV>
                <wp:extent cx="577850" cy="255905"/>
                <wp:effectExtent l="0" t="0" r="12700" b="10795"/>
                <wp:wrapSquare wrapText="bothSides"/>
                <wp:docPr id="11813908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850" cy="255905"/>
                        </a:xfrm>
                        <a:prstGeom prst="rect">
                          <a:avLst/>
                        </a:prstGeom>
                        <a:solidFill>
                          <a:srgbClr val="FFFFFF"/>
                        </a:solidFill>
                        <a:ln w="9525">
                          <a:solidFill>
                            <a:srgbClr val="000000"/>
                          </a:solidFill>
                          <a:miter lim="800000"/>
                          <a:headEnd/>
                          <a:tailEnd/>
                        </a:ln>
                      </wps:spPr>
                      <wps:txbx>
                        <w:txbxContent>
                          <w:p w14:paraId="3E328608" w14:textId="664DA950" w:rsidR="0023075D" w:rsidRPr="0023075D" w:rsidRDefault="0023075D">
                            <w:pPr>
                              <w:rPr>
                                <w:sz w:val="18"/>
                                <w:szCs w:val="18"/>
                              </w:rPr>
                            </w:pPr>
                            <w:r w:rsidRPr="0023075D">
                              <w:rPr>
                                <w:sz w:val="18"/>
                                <w:szCs w:val="18"/>
                              </w:rPr>
                              <w:t xml:space="preserve">Figure </w:t>
                            </w:r>
                            <w:r w:rsidR="0036553E">
                              <w:rPr>
                                <w:sz w:val="18"/>
                                <w:szCs w:val="18"/>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418399" id="_x0000_s1031" type="#_x0000_t202" style="position:absolute;margin-left:84.65pt;margin-top:22.95pt;width:45.5pt;height:20.1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">
                <v:textbox>
                  <w:txbxContent>
                    <w:p w14:paraId="3E328608" w14:textId="664DA950" w:rsidR="0023075D" w:rsidRPr="0023075D" w:rsidRDefault="0023075D">
                      <w:pPr>
                        <w:rPr>
                          <w:sz w:val="18"/>
                          <w:szCs w:val="18"/>
                        </w:rPr>
                      </w:pPr>
                      <w:r w:rsidRPr="0023075D">
                        <w:rPr>
                          <w:sz w:val="18"/>
                          <w:szCs w:val="18"/>
                        </w:rPr>
                        <w:t xml:space="preserve">Figure </w:t>
                      </w:r>
                      <w:r w:rsidR="0036553E">
                        <w:rPr>
                          <w:sz w:val="18"/>
                          <w:szCs w:val="18"/>
                        </w:rPr>
                        <w:t>5</w:t>
                      </w:r>
                    </w:p>
                  </w:txbxContent>
                </v:textbox>
                <w10:wrap type="square"/>
              </v:shape>
            </w:pict>
          </mc:Fallback>
        </mc:AlternateContent>
      </w:r>
    </w:p>
    <w:p w14:paraId="544DDA4B" w14:textId="6F01546D" w:rsidR="0023075D" w:rsidRPr="0023075D" w:rsidRDefault="0023075D" w:rsidP="0023075D">
      <w:pPr>
        <w:rPr>
          <w:rFonts w:eastAsiaTheme="minorEastAsia"/>
        </w:rPr>
      </w:pPr>
      <m:oMathPara>
        <m:oMath>
          <m:r>
            <w:rPr>
              <w:rFonts w:ascii="Cambria Math" w:hAnsi="Cambria Math"/>
            </w:rPr>
            <m:t>Z=</m:t>
          </m:r>
          <m:rad>
            <m:radPr>
              <m:degHide m:val="1"/>
              <m:ctrlPr>
                <w:rPr>
                  <w:rFonts w:ascii="Cambria Math" w:hAnsi="Cambria Math"/>
                </w:rPr>
              </m:ctrlPr>
            </m:radPr>
            <m:deg/>
            <m:e>
              <m:sSup>
                <m:sSupPr>
                  <m:ctrlPr>
                    <w:rPr>
                      <w:rFonts w:ascii="Cambria Math" w:hAnsi="Cambria Math"/>
                    </w:rPr>
                  </m:ctrlPr>
                </m:sSupPr>
                <m:e>
                  <m:r>
                    <w:rPr>
                      <w:rFonts w:ascii="Cambria Math" w:hAnsi="Cambria Math"/>
                    </w:rPr>
                    <m:t>R</m:t>
                  </m:r>
                </m:e>
                <m:sup>
                  <m:r>
                    <w:rPr>
                      <w:rFonts w:ascii="Cambria Math" w:hAnsi="Cambria Math"/>
                    </w:rPr>
                    <m:t>2</m:t>
                  </m:r>
                </m:sup>
              </m:sSup>
              <m:r>
                <w:rPr>
                  <w:rFonts w:ascii="Cambria Math" w:hAnsi="Cambria Math"/>
                </w:rPr>
                <m:t>+X</m:t>
              </m:r>
              <m:sSup>
                <m:sSupPr>
                  <m:ctrlPr>
                    <w:rPr>
                      <w:rFonts w:ascii="Cambria Math" w:hAnsi="Cambria Math"/>
                    </w:rPr>
                  </m:ctrlPr>
                </m:sSupPr>
                <m:e>
                  <m:r>
                    <w:rPr>
                      <w:rFonts w:ascii="Cambria Math" w:hAnsi="Cambria Math"/>
                    </w:rPr>
                    <m:t>L</m:t>
                  </m:r>
                </m:e>
                <m:sup>
                  <m:r>
                    <w:rPr>
                      <w:rFonts w:ascii="Cambria Math" w:hAnsi="Cambria Math"/>
                    </w:rPr>
                    <m:t>2</m:t>
                  </m:r>
                </m:sup>
              </m:sSup>
            </m:e>
          </m:rad>
        </m:oMath>
      </m:oMathPara>
    </w:p>
    <w:p w14:paraId="1A87AF68" w14:textId="6DF62013" w:rsidR="0023075D" w:rsidRPr="0023075D" w:rsidRDefault="0023075D" w:rsidP="0023075D">
      <w:pPr>
        <w:rPr>
          <w:rFonts w:eastAsiaTheme="minorEastAsia"/>
        </w:rPr>
      </w:pPr>
      <m:oMathPara>
        <m:oMath>
          <m:r>
            <w:rPr>
              <w:rFonts w:ascii="Cambria Math" w:eastAsiaTheme="minorEastAsia" w:hAnsi="Cambria Math" w:cs="Cambria Math"/>
            </w:rPr>
            <m:t>ILR</m:t>
          </m:r>
          <m:r>
            <m:rPr>
              <m:sty m:val="p"/>
            </m:rPr>
            <w:rPr>
              <w:rFonts w:ascii="Cambria Math" w:eastAsiaTheme="minorEastAsia" w:hAnsi="Cambria Math" w:cs="Cambria Math"/>
            </w:rPr>
            <m:t>=</m:t>
          </m:r>
          <m:f>
            <m:fPr>
              <m:ctrlPr>
                <w:rPr>
                  <w:rFonts w:ascii="Cambria Math" w:eastAsiaTheme="minorEastAsia" w:hAnsi="Cambria Math"/>
                </w:rPr>
              </m:ctrlPr>
            </m:fPr>
            <m:num>
              <m:r>
                <m:rPr>
                  <m:sty m:val="p"/>
                </m:rPr>
                <w:rPr>
                  <w:rFonts w:ascii="Cambria Math" w:eastAsiaTheme="minorEastAsia" w:hAnsi="Cambria Math" w:cs="Cambria Math"/>
                </w:rPr>
                <m:t>V</m:t>
              </m:r>
            </m:num>
            <m:den>
              <m:r>
                <m:rPr>
                  <m:sty m:val="p"/>
                </m:rPr>
                <w:rPr>
                  <w:rFonts w:ascii="Cambria Math" w:eastAsiaTheme="minorEastAsia" w:hAnsi="Cambria Math" w:cs="Cambria Math"/>
                </w:rPr>
                <m:t>Z</m:t>
              </m:r>
            </m:den>
          </m:f>
        </m:oMath>
      </m:oMathPara>
    </w:p>
    <w:p w14:paraId="0B7AB4EA" w14:textId="68F295A4" w:rsidR="0023075D" w:rsidRPr="0023075D" w:rsidRDefault="0023075D" w:rsidP="0023075D">
      <w:pPr>
        <w:rPr>
          <w:rFonts w:eastAsiaTheme="minorEastAsia"/>
        </w:rPr>
      </w:pPr>
      <m:oMathPara>
        <m:oMath>
          <m:r>
            <w:rPr>
              <w:rFonts w:ascii="Cambria Math" w:eastAsiaTheme="minorEastAsia" w:hAnsi="Cambria Math"/>
            </w:rPr>
            <m:t>Active power=P=VICos∅</m:t>
          </m:r>
        </m:oMath>
      </m:oMathPara>
    </w:p>
    <w:p w14:paraId="33E8E7BE" w14:textId="2B3AF1A9" w:rsidR="004F358B" w:rsidRPr="004F358B" w:rsidRDefault="004F358B" w:rsidP="0023075D">
      <w:pPr>
        <w:rPr>
          <w:rFonts w:eastAsiaTheme="minorEastAsia"/>
        </w:rPr>
      </w:pPr>
      <m:oMath>
        <m:r>
          <w:rPr>
            <w:rFonts w:ascii="Cambria Math" w:eastAsiaTheme="minorEastAsia" w:hAnsi="Cambria Math"/>
            <w:i/>
            <w:noProof/>
          </w:rPr>
          <mc:AlternateContent>
            <mc:Choice Requires="wps">
              <w:drawing>
                <wp:anchor distT="45720" distB="45720" distL="114300" distR="114300" simplePos="0" relativeHeight="251665408" behindDoc="0" locked="0" layoutInCell="1" allowOverlap="1" wp14:anchorId="1696DB5F" wp14:editId="3228A96B">
                  <wp:simplePos x="0" y="0"/>
                  <wp:positionH relativeFrom="column">
                    <wp:posOffset>1886585</wp:posOffset>
                  </wp:positionH>
                  <wp:positionV relativeFrom="paragraph">
                    <wp:posOffset>-270510</wp:posOffset>
                  </wp:positionV>
                  <wp:extent cx="570230" cy="241300"/>
                  <wp:effectExtent l="0" t="0" r="20320" b="25400"/>
                  <wp:wrapSquare wrapText="bothSides"/>
                  <wp:docPr id="14338715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30" cy="241300"/>
                          </a:xfrm>
                          <a:prstGeom prst="rect">
                            <a:avLst/>
                          </a:prstGeom>
                          <a:solidFill>
                            <a:srgbClr val="FFFFFF"/>
                          </a:solidFill>
                          <a:ln w="9525">
                            <a:solidFill>
                              <a:srgbClr val="000000"/>
                            </a:solidFill>
                            <a:miter lim="800000"/>
                            <a:headEnd/>
                            <a:tailEnd/>
                          </a:ln>
                        </wps:spPr>
                        <wps:txbx>
                          <w:txbxContent>
                            <w:p w14:paraId="6389B84C" w14:textId="48F567F8" w:rsidR="004F358B" w:rsidRPr="004F358B" w:rsidRDefault="004F358B">
                              <w:pPr>
                                <w:rPr>
                                  <w:sz w:val="18"/>
                                  <w:szCs w:val="18"/>
                                </w:rPr>
                              </w:pPr>
                              <w:r w:rsidRPr="004F358B">
                                <w:rPr>
                                  <w:sz w:val="18"/>
                                  <w:szCs w:val="18"/>
                                </w:rPr>
                                <w:t>Figure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96DB5F" id="_x0000_s1032" type="#_x0000_t202" style="position:absolute;margin-left:148.55pt;margin-top:-21.3pt;width:44.9pt;height:19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">
                  <v:textbox>
                    <w:txbxContent>
                      <w:p w14:paraId="6389B84C" w14:textId="48F567F8" w:rsidR="004F358B" w:rsidRPr="004F358B" w:rsidRDefault="004F358B">
                        <w:pPr>
                          <w:rPr>
                            <w:sz w:val="18"/>
                            <w:szCs w:val="18"/>
                          </w:rPr>
                        </w:pPr>
                        <w:r w:rsidRPr="004F358B">
                          <w:rPr>
                            <w:sz w:val="18"/>
                            <w:szCs w:val="18"/>
                          </w:rPr>
                          <w:t>Figure 7</w:t>
                        </w:r>
                      </w:p>
                    </w:txbxContent>
                  </v:textbox>
                  <w10:wrap type="square"/>
                </v:shape>
              </w:pict>
            </mc:Fallback>
          </mc:AlternateContent>
        </m:r>
      </m:oMath>
    </w:p>
    <w:p w14:paraId="498FA22D" w14:textId="5B10B2FB" w:rsidR="0023075D" w:rsidRPr="004F358B" w:rsidRDefault="0023075D" w:rsidP="0023075D">
      <w:pPr>
        <w:rPr>
          <w:rFonts w:eastAsiaTheme="minorEastAsia"/>
        </w:rPr>
      </w:pPr>
      <m:oMathPara>
        <m:oMath>
          <m:r>
            <w:rPr>
              <w:rFonts w:ascii="Cambria Math" w:eastAsiaTheme="minorEastAsia" w:hAnsi="Cambria Math"/>
            </w:rPr>
            <m:t>Reactive power=Q=VISin∅</m:t>
          </m:r>
        </m:oMath>
      </m:oMathPara>
    </w:p>
    <w:p w14:paraId="6E16D94B" w14:textId="4946F32C" w:rsidR="004F358B" w:rsidRPr="004F358B" w:rsidRDefault="004F358B" w:rsidP="0023075D">
      <w:pPr>
        <w:rPr>
          <w:rFonts w:eastAsiaTheme="minorEastAsia"/>
        </w:rPr>
      </w:pPr>
      <m:oMath>
        <m:r>
          <w:rPr>
            <w:rFonts w:ascii="Cambria Math" w:eastAsiaTheme="minorEastAsia" w:hAnsi="Cambria Math"/>
            <w:i/>
            <w:noProof/>
          </w:rPr>
          <mc:AlternateContent>
            <mc:Choice Requires="wps">
              <w:drawing>
                <wp:anchor distT="45720" distB="45720" distL="114300" distR="114300" simplePos="0" relativeHeight="251667456" behindDoc="0" locked="0" layoutInCell="1" allowOverlap="1" wp14:anchorId="083B20C9" wp14:editId="5EA42844">
                  <wp:simplePos x="0" y="0"/>
                  <wp:positionH relativeFrom="column">
                    <wp:posOffset>1996440</wp:posOffset>
                  </wp:positionH>
                  <wp:positionV relativeFrom="paragraph">
                    <wp:posOffset>-294005</wp:posOffset>
                  </wp:positionV>
                  <wp:extent cx="570230" cy="277495"/>
                  <wp:effectExtent l="0" t="0" r="20320" b="27305"/>
                  <wp:wrapSquare wrapText="bothSides"/>
                  <wp:docPr id="3560267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30" cy="277495"/>
                          </a:xfrm>
                          <a:prstGeom prst="rect">
                            <a:avLst/>
                          </a:prstGeom>
                          <a:solidFill>
                            <a:srgbClr val="FFFFFF"/>
                          </a:solidFill>
                          <a:ln w="9525">
                            <a:solidFill>
                              <a:srgbClr val="000000"/>
                            </a:solidFill>
                            <a:miter lim="800000"/>
                            <a:headEnd/>
                            <a:tailEnd/>
                          </a:ln>
                        </wps:spPr>
                        <wps:txbx>
                          <w:txbxContent>
                            <w:p w14:paraId="0F55B511" w14:textId="72FA0CD3" w:rsidR="004F358B" w:rsidRPr="004F358B" w:rsidRDefault="004F358B">
                              <w:pPr>
                                <w:rPr>
                                  <w:sz w:val="18"/>
                                  <w:szCs w:val="18"/>
                                </w:rPr>
                              </w:pPr>
                              <w:r w:rsidRPr="004F358B">
                                <w:rPr>
                                  <w:sz w:val="18"/>
                                  <w:szCs w:val="18"/>
                                </w:rPr>
                                <w:t>Figure 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3B20C9" id="_x0000_s1033" type="#_x0000_t202" style="position:absolute;margin-left:157.2pt;margin-top:-23.15pt;width:44.9pt;height:21.8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">
                  <v:textbox>
                    <w:txbxContent>
                      <w:p w14:paraId="0F55B511" w14:textId="72FA0CD3" w:rsidR="004F358B" w:rsidRPr="004F358B" w:rsidRDefault="004F358B">
                        <w:pPr>
                          <w:rPr>
                            <w:sz w:val="18"/>
                            <w:szCs w:val="18"/>
                          </w:rPr>
                        </w:pPr>
                        <w:r w:rsidRPr="004F358B">
                          <w:rPr>
                            <w:sz w:val="18"/>
                            <w:szCs w:val="18"/>
                          </w:rPr>
                          <w:t>Figure 8</w:t>
                        </w:r>
                      </w:p>
                    </w:txbxContent>
                  </v:textbox>
                  <w10:wrap type="square"/>
                </v:shape>
              </w:pict>
            </mc:Fallback>
          </mc:AlternateContent>
        </m:r>
      </m:oMath>
    </w:p>
    <w:p w14:paraId="7148AE8E" w14:textId="387D8BB2" w:rsidR="004F358B" w:rsidRPr="004F358B" w:rsidRDefault="004F358B" w:rsidP="0023075D">
      <w:pPr>
        <w:rPr>
          <w:rFonts w:eastAsiaTheme="minorEastAsia"/>
        </w:rPr>
      </w:pPr>
      <m:oMathPara>
        <m:oMath>
          <m:r>
            <w:rPr>
              <w:rFonts w:ascii="Cambria Math" w:eastAsiaTheme="minorEastAsia" w:hAnsi="Cambria Math" w:cs="Cambria Math"/>
            </w:rPr>
            <m:t>Apparent power</m:t>
          </m:r>
          <m:r>
            <m:rPr>
              <m:sty m:val="p"/>
            </m:rPr>
            <w:rPr>
              <w:rFonts w:ascii="Cambria Math" w:eastAsiaTheme="minorEastAsia" w:hAnsi="Cambria Math" w:cs="Cambria Math"/>
            </w:rPr>
            <m:t>=</m:t>
          </m:r>
          <m:rad>
            <m:radPr>
              <m:degHide m:val="1"/>
              <m:ctrlPr>
                <w:rPr>
                  <w:rFonts w:ascii="Cambria Math" w:eastAsiaTheme="minorEastAsia" w:hAnsi="Cambria Math" w:cs="Cambria Math"/>
                </w:rPr>
              </m:ctrlPr>
            </m:radPr>
            <m:deg/>
            <m:e>
              <m:r>
                <w:rPr>
                  <w:rFonts w:ascii="Cambria Math" w:eastAsiaTheme="minorEastAsia" w:hAnsi="Cambria Math" w:cs="Cambria Math"/>
                </w:rPr>
                <m:t>P</m:t>
              </m:r>
              <m:sSup>
                <m:sSupPr>
                  <m:ctrlPr>
                    <w:rPr>
                      <w:rFonts w:ascii="Cambria Math" w:hAnsi="Cambria Math" w:cs="Arial"/>
                      <w:shd w:val="clear" w:color="auto" w:fill="FFFFFF"/>
                    </w:rPr>
                  </m:ctrlPr>
                </m:sSupPr>
                <m:e>
                  <m:r>
                    <m:rPr>
                      <m:sty m:val="p"/>
                    </m:rPr>
                    <w:rPr>
                      <w:rFonts w:ascii="Cambria Math" w:hAnsi="Cambria Math" w:cs="Arial"/>
                      <w:shd w:val="clear" w:color="auto" w:fill="FFFFFF"/>
                    </w:rPr>
                    <m:t> </m:t>
                  </m:r>
                </m:e>
                <m:sup>
                  <m:r>
                    <m:rPr>
                      <m:sty m:val="p"/>
                    </m:rPr>
                    <w:rPr>
                      <w:rFonts w:ascii="Cambria Math" w:hAnsi="Cambria Math" w:cs="Arial"/>
                      <w:shd w:val="clear" w:color="auto" w:fill="FFFFFF"/>
                    </w:rPr>
                    <m:t>2</m:t>
                  </m:r>
                </m:sup>
              </m:sSup>
              <m:r>
                <m:rPr>
                  <m:sty m:val="p"/>
                </m:rPr>
                <w:rPr>
                  <w:rFonts w:ascii="Cambria Math" w:hAnsi="Arial" w:cs="Arial"/>
                  <w:shd w:val="clear" w:color="auto" w:fill="FFFFFF"/>
                </w:rPr>
                <m:t>+Q</m:t>
              </m:r>
              <m:r>
                <m:rPr>
                  <m:sty m:val="p"/>
                </m:rPr>
                <w:rPr>
                  <w:rFonts w:ascii="Cambria Math" w:hAnsi="Cambria Math" w:cs="Arial"/>
                  <w:shd w:val="clear" w:color="auto" w:fill="FFFFFF"/>
                </w:rPr>
                <m:t> ²</m:t>
              </m:r>
            </m:e>
          </m:rad>
          <m:r>
            <m:rPr>
              <m:sty m:val="p"/>
            </m:rPr>
            <w:rPr>
              <w:rFonts w:ascii="Cambria Math" w:eastAsiaTheme="minorEastAsia" w:hAnsi="Cambria Math" w:cs="Cambria Math"/>
            </w:rPr>
            <m:t xml:space="preserve"> </m:t>
          </m:r>
        </m:oMath>
      </m:oMathPara>
    </w:p>
    <w:p w14:paraId="5C5AA613" w14:textId="65B60D9F" w:rsidR="004F358B" w:rsidRDefault="004F358B" w:rsidP="0023075D">
      <w:pPr>
        <w:rPr>
          <w:rFonts w:eastAsiaTheme="minorEastAsia"/>
        </w:rPr>
      </w:pPr>
      <m:oMath>
        <m:r>
          <w:rPr>
            <w:rFonts w:ascii="Cambria Math" w:eastAsiaTheme="minorEastAsia" w:hAnsi="Cambria Math" w:cs="Cambria Math"/>
            <w:i/>
            <w:noProof/>
          </w:rPr>
          <mc:AlternateContent>
            <mc:Choice Requires="wps">
              <w:drawing>
                <wp:anchor distT="45720" distB="45720" distL="114300" distR="114300" simplePos="0" relativeHeight="251671552" behindDoc="0" locked="0" layoutInCell="1" allowOverlap="1" wp14:anchorId="0BA1B965" wp14:editId="40DB87E5">
                  <wp:simplePos x="0" y="0"/>
                  <wp:positionH relativeFrom="column">
                    <wp:posOffset>1967230</wp:posOffset>
                  </wp:positionH>
                  <wp:positionV relativeFrom="paragraph">
                    <wp:posOffset>337820</wp:posOffset>
                  </wp:positionV>
                  <wp:extent cx="636270" cy="233680"/>
                  <wp:effectExtent l="0" t="0" r="11430" b="13970"/>
                  <wp:wrapSquare wrapText="bothSides"/>
                  <wp:docPr id="6141295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6270" cy="233680"/>
                          </a:xfrm>
                          <a:prstGeom prst="rect">
                            <a:avLst/>
                          </a:prstGeom>
                          <a:solidFill>
                            <a:srgbClr val="FFFFFF"/>
                          </a:solidFill>
                          <a:ln w="9525">
                            <a:solidFill>
                              <a:srgbClr val="000000"/>
                            </a:solidFill>
                            <a:miter lim="800000"/>
                            <a:headEnd/>
                            <a:tailEnd/>
                          </a:ln>
                        </wps:spPr>
                        <wps:txbx>
                          <w:txbxContent>
                            <w:p w14:paraId="31464907" w14:textId="4862BEAF" w:rsidR="004F358B" w:rsidRPr="004F358B" w:rsidRDefault="004F358B">
                              <w:pPr>
                                <w:rPr>
                                  <w:sz w:val="18"/>
                                  <w:szCs w:val="18"/>
                                </w:rPr>
                              </w:pPr>
                              <w:r w:rsidRPr="004F358B">
                                <w:rPr>
                                  <w:sz w:val="18"/>
                                  <w:szCs w:val="18"/>
                                </w:rPr>
                                <w:t>Figure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A1B965" id="_x0000_s1034" type="#_x0000_t202" style="position:absolute;margin-left:154.9pt;margin-top:26.6pt;width:50.1pt;height:18.4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">
                  <v:textbox>
                    <w:txbxContent>
                      <w:p w14:paraId="31464907" w14:textId="4862BEAF" w:rsidR="004F358B" w:rsidRPr="004F358B" w:rsidRDefault="004F358B">
                        <w:pPr>
                          <w:rPr>
                            <w:sz w:val="18"/>
                            <w:szCs w:val="18"/>
                          </w:rPr>
                        </w:pPr>
                        <w:r w:rsidRPr="004F358B">
                          <w:rPr>
                            <w:sz w:val="18"/>
                            <w:szCs w:val="18"/>
                          </w:rPr>
                          <w:t>Figure 10</w:t>
                        </w:r>
                      </w:p>
                    </w:txbxContent>
                  </v:textbox>
                  <w10:wrap type="square"/>
                </v:shape>
              </w:pict>
            </mc:Fallback>
          </mc:AlternateContent>
        </m:r>
      </m:oMath>
    </w:p>
    <w:p w14:paraId="0E37085F" w14:textId="62756D9C" w:rsidR="004F358B" w:rsidRPr="004F358B" w:rsidRDefault="004F358B" w:rsidP="0023075D">
      <w:pPr>
        <w:rPr>
          <w:rFonts w:eastAsiaTheme="minorEastAsia"/>
        </w:rPr>
      </w:pPr>
      <m:oMathPara>
        <m:oMath>
          <m:r>
            <w:rPr>
              <w:rFonts w:ascii="Cambria Math" w:eastAsiaTheme="minorEastAsia" w:hAnsi="Cambria Math" w:cs="Cambria Math"/>
            </w:rPr>
            <m:t>PF=Cos∅</m:t>
          </m:r>
          <m:r>
            <m:rPr>
              <m:sty m:val="p"/>
            </m:rPr>
            <w:rPr>
              <w:rFonts w:ascii="Cambria Math" w:eastAsiaTheme="minorEastAsia" w:hAnsi="Cambria Math" w:cs="Cambria Math"/>
            </w:rPr>
            <m:t>=</m:t>
          </m:r>
          <m:f>
            <m:fPr>
              <m:ctrlPr>
                <w:rPr>
                  <w:rFonts w:ascii="Cambria Math" w:eastAsiaTheme="minorEastAsia" w:hAnsi="Cambria Math"/>
                </w:rPr>
              </m:ctrlPr>
            </m:fPr>
            <m:num>
              <m:r>
                <m:rPr>
                  <m:sty m:val="p"/>
                </m:rPr>
                <w:rPr>
                  <w:rFonts w:ascii="Cambria Math" w:eastAsiaTheme="minorEastAsia" w:hAnsi="Cambria Math" w:cs="Cambria Math"/>
                </w:rPr>
                <m:t>Active power</m:t>
              </m:r>
            </m:num>
            <m:den>
              <m:r>
                <m:rPr>
                  <m:sty m:val="p"/>
                </m:rPr>
                <w:rPr>
                  <w:rFonts w:ascii="Cambria Math" w:eastAsiaTheme="minorEastAsia" w:hAnsi="Cambria Math" w:cs="Cambria Math"/>
                </w:rPr>
                <m:t>Apparent power</m:t>
              </m:r>
            </m:den>
          </m:f>
        </m:oMath>
      </m:oMathPara>
    </w:p>
    <w:p w14:paraId="01E25697" w14:textId="77777777" w:rsidR="004F358B" w:rsidRDefault="004F358B" w:rsidP="0023075D">
      <w:pPr>
        <w:rPr>
          <w:rFonts w:eastAsiaTheme="minorEastAsia"/>
        </w:rPr>
      </w:pPr>
    </w:p>
    <w:p w14:paraId="2FA79480" w14:textId="77777777" w:rsidR="004F358B" w:rsidRDefault="004F358B" w:rsidP="0023075D">
      <w:pPr>
        <w:rPr>
          <w:noProof/>
        </w:rPr>
      </w:pPr>
    </w:p>
    <w:p w14:paraId="5717816D" w14:textId="632CD87D" w:rsidR="004F358B" w:rsidRDefault="004F358B" w:rsidP="0048489B">
      <w:pPr>
        <w:keepNext/>
        <w:jc w:val="center"/>
      </w:pPr>
      <w:r>
        <w:rPr>
          <w:noProof/>
        </w:rPr>
        <w:lastRenderedPageBreak/>
        <w:drawing>
          <wp:inline distT="0" distB="0" distL="0" distR="0" wp14:anchorId="1D89DFAF" wp14:editId="7071FB61">
            <wp:extent cx="1309421" cy="1211244"/>
            <wp:effectExtent l="0" t="0" r="5080" b="8255"/>
            <wp:docPr id="746034476"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4981" t="26515" r="27351" b="47353"/>
                    <a:stretch/>
                  </pic:blipFill>
                  <pic:spPr bwMode="auto">
                    <a:xfrm>
                      <a:off x="0" y="0"/>
                      <a:ext cx="1358323" cy="1256479"/>
                    </a:xfrm>
                    <a:prstGeom prst="rect">
                      <a:avLst/>
                    </a:prstGeom>
                    <a:noFill/>
                    <a:ln>
                      <a:noFill/>
                    </a:ln>
                    <a:extLst>
                      <a:ext uri="{53640926-AAD7-44D8-BBD7-CCE9431645EC}">
                        <a14:shadowObscured xmlns:a14="http://schemas.microsoft.com/office/drawing/2010/main"/>
                      </a:ext>
                    </a:extLst>
                  </pic:spPr>
                </pic:pic>
              </a:graphicData>
            </a:graphic>
          </wp:inline>
        </w:drawing>
      </w:r>
    </w:p>
    <w:p w14:paraId="75A8A0E2" w14:textId="7932EEFC" w:rsidR="004F358B" w:rsidRDefault="004F358B" w:rsidP="0048489B">
      <w:pPr>
        <w:jc w:val="center"/>
      </w:pPr>
      <m:oMath>
        <m:r>
          <w:rPr>
            <w:rFonts w:ascii="Cambria Math" w:hAnsi="Cambria Math"/>
            <w:i/>
            <w:noProof/>
          </w:rPr>
          <mc:AlternateContent>
            <mc:Choice Requires="wps">
              <w:drawing>
                <wp:anchor distT="45720" distB="45720" distL="114300" distR="114300" simplePos="0" relativeHeight="251675648" behindDoc="0" locked="0" layoutInCell="1" allowOverlap="1" wp14:anchorId="651A87F1" wp14:editId="5A8CE914">
                  <wp:simplePos x="0" y="0"/>
                  <wp:positionH relativeFrom="column">
                    <wp:posOffset>767715</wp:posOffset>
                  </wp:positionH>
                  <wp:positionV relativeFrom="paragraph">
                    <wp:posOffset>1271270</wp:posOffset>
                  </wp:positionV>
                  <wp:extent cx="628650" cy="241300"/>
                  <wp:effectExtent l="0" t="0" r="19050" b="25400"/>
                  <wp:wrapSquare wrapText="bothSides"/>
                  <wp:docPr id="7908095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241300"/>
                          </a:xfrm>
                          <a:prstGeom prst="rect">
                            <a:avLst/>
                          </a:prstGeom>
                          <a:solidFill>
                            <a:srgbClr val="FFFFFF"/>
                          </a:solidFill>
                          <a:ln w="9525">
                            <a:solidFill>
                              <a:srgbClr val="000000"/>
                            </a:solidFill>
                            <a:miter lim="800000"/>
                            <a:headEnd/>
                            <a:tailEnd/>
                          </a:ln>
                        </wps:spPr>
                        <wps:txbx>
                          <w:txbxContent>
                            <w:p w14:paraId="1B744266" w14:textId="7347D08F" w:rsidR="004F358B" w:rsidRPr="004F358B" w:rsidRDefault="004F358B">
                              <w:pPr>
                                <w:rPr>
                                  <w:sz w:val="18"/>
                                  <w:szCs w:val="18"/>
                                </w:rPr>
                              </w:pPr>
                              <w:r w:rsidRPr="004F358B">
                                <w:rPr>
                                  <w:sz w:val="18"/>
                                  <w:szCs w:val="18"/>
                                </w:rPr>
                                <w:t>Figure 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1A87F1" id="_x0000_s1035" type="#_x0000_t202" style="position:absolute;left:0;text-align:left;margin-left:60.45pt;margin-top:100.1pt;width:49.5pt;height:19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">
                  <v:textbox>
                    <w:txbxContent>
                      <w:p w14:paraId="1B744266" w14:textId="7347D08F" w:rsidR="004F358B" w:rsidRPr="004F358B" w:rsidRDefault="004F358B">
                        <w:pPr>
                          <w:rPr>
                            <w:sz w:val="18"/>
                            <w:szCs w:val="18"/>
                          </w:rPr>
                        </w:pPr>
                        <w:r w:rsidRPr="004F358B">
                          <w:rPr>
                            <w:sz w:val="18"/>
                            <w:szCs w:val="18"/>
                          </w:rPr>
                          <w:t>Figure 13</w:t>
                        </w:r>
                      </w:p>
                    </w:txbxContent>
                  </v:textbox>
                  <w10:wrap type="square"/>
                </v:shape>
              </w:pict>
            </mc:Fallback>
          </mc:AlternateContent>
        </m:r>
      </m:oMath>
      <w:r>
        <w:t>Figure 11</w:t>
      </w:r>
    </w:p>
    <w:p w14:paraId="0F5D698D" w14:textId="384C50AB" w:rsidR="004F358B" w:rsidRPr="004F358B" w:rsidRDefault="004F358B" w:rsidP="004F358B">
      <w:pPr>
        <w:rPr>
          <w:rFonts w:eastAsiaTheme="minorEastAsia"/>
          <w:i/>
        </w:rPr>
      </w:pPr>
      <m:oMath>
        <m:r>
          <w:rPr>
            <w:rFonts w:ascii="Cambria Math" w:hAnsi="Cambria Math"/>
            <w:i/>
            <w:noProof/>
          </w:rPr>
          <mc:AlternateContent>
            <mc:Choice Requires="wps">
              <w:drawing>
                <wp:anchor distT="45720" distB="45720" distL="114300" distR="114300" simplePos="0" relativeHeight="251673600" behindDoc="0" locked="0" layoutInCell="1" allowOverlap="1" wp14:anchorId="53E1CD2A" wp14:editId="13E6E564">
                  <wp:simplePos x="0" y="0"/>
                  <wp:positionH relativeFrom="column">
                    <wp:posOffset>723265</wp:posOffset>
                  </wp:positionH>
                  <wp:positionV relativeFrom="paragraph">
                    <wp:posOffset>294640</wp:posOffset>
                  </wp:positionV>
                  <wp:extent cx="621665" cy="248285"/>
                  <wp:effectExtent l="0" t="0" r="26035" b="18415"/>
                  <wp:wrapSquare wrapText="bothSides"/>
                  <wp:docPr id="13593647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665" cy="248285"/>
                          </a:xfrm>
                          <a:prstGeom prst="rect">
                            <a:avLst/>
                          </a:prstGeom>
                          <a:solidFill>
                            <a:srgbClr val="FFFFFF"/>
                          </a:solidFill>
                          <a:ln w="9525">
                            <a:solidFill>
                              <a:srgbClr val="000000"/>
                            </a:solidFill>
                            <a:miter lim="800000"/>
                            <a:headEnd/>
                            <a:tailEnd/>
                          </a:ln>
                        </wps:spPr>
                        <wps:txbx>
                          <w:txbxContent>
                            <w:p w14:paraId="2C8EB68B" w14:textId="2501BC8F" w:rsidR="004F358B" w:rsidRPr="004F358B" w:rsidRDefault="004F358B">
                              <w:pPr>
                                <w:rPr>
                                  <w:sz w:val="18"/>
                                  <w:szCs w:val="18"/>
                                </w:rPr>
                              </w:pPr>
                              <w:r w:rsidRPr="004F358B">
                                <w:rPr>
                                  <w:sz w:val="18"/>
                                  <w:szCs w:val="18"/>
                                </w:rPr>
                                <w:t>Figure 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E1CD2A" id="_x0000_s1036" type="#_x0000_t202" style="position:absolute;margin-left:56.95pt;margin-top:23.2pt;width:48.95pt;height:19.5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">
                  <v:textbox>
                    <w:txbxContent>
                      <w:p w14:paraId="2C8EB68B" w14:textId="2501BC8F" w:rsidR="004F358B" w:rsidRPr="004F358B" w:rsidRDefault="004F358B">
                        <w:pPr>
                          <w:rPr>
                            <w:sz w:val="18"/>
                            <w:szCs w:val="18"/>
                          </w:rPr>
                        </w:pPr>
                        <w:r w:rsidRPr="004F358B">
                          <w:rPr>
                            <w:sz w:val="18"/>
                            <w:szCs w:val="18"/>
                          </w:rPr>
                          <w:t>Figure 12</w:t>
                        </w:r>
                      </w:p>
                    </w:txbxContent>
                  </v:textbox>
                  <w10:wrap type="square"/>
                </v:shape>
              </w:pict>
            </mc:Fallback>
          </mc:AlternateContent>
        </m:r>
      </m:oMath>
    </w:p>
    <w:p w14:paraId="0CC5C352" w14:textId="4C23AAD4" w:rsidR="004F358B" w:rsidRDefault="004F358B" w:rsidP="004F358B">
      <m:oMath>
        <m:r>
          <w:rPr>
            <w:rFonts w:ascii="Cambria Math" w:hAnsi="Cambria Math"/>
          </w:rPr>
          <m:t>Sinθ=</m:t>
        </m:r>
        <m:f>
          <m:fPr>
            <m:ctrlPr>
              <w:rPr>
                <w:rFonts w:ascii="Cambria Math" w:hAnsi="Cambria Math"/>
              </w:rPr>
            </m:ctrlPr>
          </m:fPr>
          <m:num>
            <m:r>
              <w:rPr>
                <w:rFonts w:ascii="Cambria Math" w:hAnsi="Cambria Math"/>
              </w:rPr>
              <m:t>IC</m:t>
            </m:r>
          </m:num>
          <m:den>
            <m:r>
              <w:rPr>
                <w:rFonts w:ascii="Cambria Math" w:hAnsi="Cambria Math"/>
              </w:rPr>
              <m:t>Im</m:t>
            </m:r>
          </m:den>
        </m:f>
      </m:oMath>
      <w:r>
        <w:t xml:space="preserve">  </w:t>
      </w:r>
    </w:p>
    <w:p w14:paraId="1BB79BAD" w14:textId="11620A54" w:rsidR="004F358B" w:rsidRDefault="004F358B" w:rsidP="004F358B"/>
    <w:p w14:paraId="299B9346" w14:textId="509671E1" w:rsidR="004F358B" w:rsidRPr="006D17A5" w:rsidRDefault="004F358B" w:rsidP="004F358B">
      <w:pPr>
        <w:rPr>
          <w:rFonts w:eastAsiaTheme="minorEastAsia"/>
        </w:rPr>
      </w:pPr>
      <m:oMathPara>
        <m:oMath>
          <m:r>
            <w:rPr>
              <w:rFonts w:ascii="Cambria Math" w:hAnsi="Cambria Math"/>
            </w:rPr>
            <m:t>C=</m:t>
          </m:r>
          <m:f>
            <m:fPr>
              <m:ctrlPr>
                <w:rPr>
                  <w:rFonts w:ascii="Cambria Math" w:hAnsi="Cambria Math"/>
                </w:rPr>
              </m:ctrlPr>
            </m:fPr>
            <m:num>
              <m:r>
                <w:rPr>
                  <w:rFonts w:ascii="Cambria Math" w:hAnsi="Cambria Math"/>
                </w:rPr>
                <m:t>IC</m:t>
              </m:r>
            </m:num>
            <m:den>
              <m:r>
                <w:rPr>
                  <w:rFonts w:ascii="Cambria Math" w:hAnsi="Cambria Math"/>
                </w:rPr>
                <m:t>2πfV</m:t>
              </m:r>
            </m:den>
          </m:f>
        </m:oMath>
      </m:oMathPara>
    </w:p>
    <w:p w14:paraId="227DFE97" w14:textId="77777777" w:rsidR="006D17A5" w:rsidRDefault="006D17A5" w:rsidP="0048489B">
      <w:pPr>
        <w:keepNext/>
        <w:jc w:val="center"/>
      </w:pPr>
      <w:r>
        <w:rPr>
          <w:noProof/>
        </w:rPr>
        <w:drawing>
          <wp:inline distT="0" distB="0" distL="0" distR="0" wp14:anchorId="2D333142" wp14:editId="72CEF4B8">
            <wp:extent cx="2596895" cy="1558137"/>
            <wp:effectExtent l="0" t="0" r="0" b="4445"/>
            <wp:docPr id="1209980432" name="Picture 1209980432" descr="A graph with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980432" name="Picture 1209980432" descr="A graph with blue dot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16561" cy="1569937"/>
                    </a:xfrm>
                    <a:prstGeom prst="rect">
                      <a:avLst/>
                    </a:prstGeom>
                  </pic:spPr>
                </pic:pic>
              </a:graphicData>
            </a:graphic>
          </wp:inline>
        </w:drawing>
      </w:r>
    </w:p>
    <w:p w14:paraId="159DB328" w14:textId="26698AA3" w:rsidR="006D17A5" w:rsidRDefault="006D17A5" w:rsidP="0048489B">
      <w:pPr>
        <w:jc w:val="center"/>
      </w:pPr>
      <w:r>
        <w:t>Figure 1</w:t>
      </w:r>
      <w:r w:rsidR="0036553E">
        <w:t>4</w:t>
      </w:r>
    </w:p>
    <w:p w14:paraId="44892BC5" w14:textId="77777777" w:rsidR="006D17A5" w:rsidRDefault="006D17A5" w:rsidP="0048489B">
      <w:pPr>
        <w:keepNext/>
        <w:jc w:val="center"/>
      </w:pPr>
      <w:r>
        <w:rPr>
          <w:noProof/>
        </w:rPr>
        <w:drawing>
          <wp:inline distT="0" distB="0" distL="0" distR="0" wp14:anchorId="32937AB4" wp14:editId="7E8C98CD">
            <wp:extent cx="2609088" cy="1565453"/>
            <wp:effectExtent l="0" t="0" r="1270" b="0"/>
            <wp:docPr id="1273057144" name="Picture 1273057144" descr="A graph with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057144" name="Picture 1273057144" descr="A graph with blue dot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20807" cy="1572485"/>
                    </a:xfrm>
                    <a:prstGeom prst="rect">
                      <a:avLst/>
                    </a:prstGeom>
                  </pic:spPr>
                </pic:pic>
              </a:graphicData>
            </a:graphic>
          </wp:inline>
        </w:drawing>
      </w:r>
    </w:p>
    <w:p w14:paraId="01B155BC" w14:textId="05374590" w:rsidR="006D17A5" w:rsidRDefault="006D17A5" w:rsidP="0048489B">
      <w:pPr>
        <w:jc w:val="center"/>
      </w:pPr>
      <w:r>
        <w:t>Figure 1</w:t>
      </w:r>
      <w:r w:rsidR="0036553E">
        <w:t>5</w:t>
      </w:r>
    </w:p>
    <w:p w14:paraId="30AB0F55" w14:textId="55AF38E9" w:rsidR="006D17A5" w:rsidRDefault="006D17A5" w:rsidP="006D17A5">
      <w:r>
        <w:t xml:space="preserve">For task 2 the first step was to calculate what the resonant frequency of the circuit was. This was done using the equation </w:t>
      </w:r>
      <w:r>
        <w:t>shown in figure 16. Once</w:t>
      </w:r>
      <w:r>
        <w:t xml:space="preserve"> the resonant frequency was calculated IC, I and ILR were also calculated so that they could be used in </w:t>
      </w:r>
      <w:r>
        <w:t>a</w:t>
      </w:r>
      <w:r>
        <w:t xml:space="preserve"> phasor diagram as shown in figure </w:t>
      </w:r>
      <w:r>
        <w:t>17</w:t>
      </w:r>
      <w:r>
        <w:t>. The same calculations were also completed at 50hz, 25hz below resonance and 25hz above resonance as stated in task 2.</w:t>
      </w:r>
    </w:p>
    <w:p w14:paraId="7CE3A3CF" w14:textId="48934D50" w:rsidR="006D17A5" w:rsidRDefault="006D17A5" w:rsidP="006D17A5">
      <m:oMath>
        <m:r>
          <w:rPr>
            <w:rFonts w:ascii="Cambria Math" w:hAnsi="Cambria Math"/>
          </w:rPr>
          <m:t>fr=</m:t>
        </m:r>
        <m:f>
          <m:fPr>
            <m:ctrlPr>
              <w:rPr>
                <w:rFonts w:ascii="Cambria Math" w:hAnsi="Cambria Math"/>
              </w:rPr>
            </m:ctrlPr>
          </m:fPr>
          <m:num>
            <m:r>
              <w:rPr>
                <w:rFonts w:ascii="Cambria Math" w:hAnsi="Cambria Math"/>
              </w:rPr>
              <m:t>1</m:t>
            </m:r>
          </m:num>
          <m:den>
            <m:r>
              <w:rPr>
                <w:rFonts w:ascii="Cambria Math" w:hAnsi="Cambria Math"/>
              </w:rPr>
              <m:t>2π</m:t>
            </m:r>
            <m:rad>
              <m:radPr>
                <m:degHide m:val="1"/>
                <m:ctrlPr>
                  <w:rPr>
                    <w:rFonts w:ascii="Cambria Math" w:hAnsi="Cambria Math"/>
                  </w:rPr>
                </m:ctrlPr>
              </m:radPr>
              <m:deg/>
              <m:e>
                <m:r>
                  <w:rPr>
                    <w:rFonts w:ascii="Cambria Math" w:hAnsi="Cambria Math"/>
                  </w:rPr>
                  <m:t>LC</m:t>
                </m:r>
              </m:e>
            </m:rad>
          </m:den>
        </m:f>
      </m:oMath>
      <w:r>
        <w:t>.</w:t>
      </w:r>
    </w:p>
    <w:p w14:paraId="0050F222" w14:textId="479493DC" w:rsidR="006D17A5" w:rsidRDefault="006D17A5" w:rsidP="006D17A5"/>
    <w:p w14:paraId="145C6C2C" w14:textId="06D7792E" w:rsidR="006D17A5" w:rsidRDefault="006D17A5" w:rsidP="006D17A5">
      <w:pPr>
        <w:rPr>
          <w:noProof/>
        </w:rPr>
      </w:pPr>
      <m:oMath>
        <m:r>
          <w:rPr>
            <w:rFonts w:ascii="Cambria Math" w:hAnsi="Cambria Math"/>
            <w:i/>
            <w:noProof/>
          </w:rPr>
          <mc:AlternateContent>
            <mc:Choice Requires="wps">
              <w:drawing>
                <wp:anchor distT="45720" distB="45720" distL="114300" distR="114300" simplePos="0" relativeHeight="251677696" behindDoc="0" locked="0" layoutInCell="1" allowOverlap="1" wp14:anchorId="2A803638" wp14:editId="017B8CD1">
                  <wp:simplePos x="0" y="0"/>
                  <wp:positionH relativeFrom="column">
                    <wp:posOffset>810260</wp:posOffset>
                  </wp:positionH>
                  <wp:positionV relativeFrom="paragraph">
                    <wp:posOffset>-598805</wp:posOffset>
                  </wp:positionV>
                  <wp:extent cx="650875" cy="255905"/>
                  <wp:effectExtent l="0" t="0" r="15875" b="10795"/>
                  <wp:wrapSquare wrapText="bothSides"/>
                  <wp:docPr id="20774210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0875" cy="255905"/>
                          </a:xfrm>
                          <a:prstGeom prst="rect">
                            <a:avLst/>
                          </a:prstGeom>
                          <a:solidFill>
                            <a:srgbClr val="FFFFFF"/>
                          </a:solidFill>
                          <a:ln w="9525">
                            <a:solidFill>
                              <a:srgbClr val="000000"/>
                            </a:solidFill>
                            <a:miter lim="800000"/>
                            <a:headEnd/>
                            <a:tailEnd/>
                          </a:ln>
                        </wps:spPr>
                        <wps:txbx>
                          <w:txbxContent>
                            <w:p w14:paraId="0146D978" w14:textId="786C2D60" w:rsidR="006D17A5" w:rsidRPr="006D17A5" w:rsidRDefault="006D17A5">
                              <w:pPr>
                                <w:rPr>
                                  <w:sz w:val="18"/>
                                  <w:szCs w:val="18"/>
                                </w:rPr>
                              </w:pPr>
                              <w:r w:rsidRPr="006D17A5">
                                <w:rPr>
                                  <w:sz w:val="18"/>
                                  <w:szCs w:val="18"/>
                                </w:rPr>
                                <w:t>Figure 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803638" id="_x0000_s1037" type="#_x0000_t202" style="position:absolute;margin-left:63.8pt;margin-top:-47.15pt;width:51.25pt;height:20.1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">
                  <v:textbox>
                    <w:txbxContent>
                      <w:p w14:paraId="0146D978" w14:textId="786C2D60" w:rsidR="006D17A5" w:rsidRPr="006D17A5" w:rsidRDefault="006D17A5">
                        <w:pPr>
                          <w:rPr>
                            <w:sz w:val="18"/>
                            <w:szCs w:val="18"/>
                          </w:rPr>
                        </w:pPr>
                        <w:r w:rsidRPr="006D17A5">
                          <w:rPr>
                            <w:sz w:val="18"/>
                            <w:szCs w:val="18"/>
                          </w:rPr>
                          <w:t>Figure 16</w:t>
                        </w:r>
                      </w:p>
                    </w:txbxContent>
                  </v:textbox>
                  <w10:wrap type="square"/>
                </v:shape>
              </w:pict>
            </mc:Fallback>
          </mc:AlternateContent>
        </m:r>
      </m:oMath>
    </w:p>
    <w:p w14:paraId="63121532" w14:textId="07CFEBE3" w:rsidR="006D17A5" w:rsidRDefault="006D17A5" w:rsidP="0048489B">
      <w:pPr>
        <w:keepNext/>
        <w:jc w:val="center"/>
      </w:pPr>
      <w:r>
        <w:rPr>
          <w:noProof/>
        </w:rPr>
        <w:lastRenderedPageBreak/>
        <w:drawing>
          <wp:inline distT="0" distB="0" distL="0" distR="0" wp14:anchorId="52C07CA7" wp14:editId="50E8658C">
            <wp:extent cx="2589581" cy="2125160"/>
            <wp:effectExtent l="0" t="0" r="1270" b="8890"/>
            <wp:docPr id="830704618" name="Picture 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review"/>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1104" b="27348"/>
                    <a:stretch/>
                  </pic:blipFill>
                  <pic:spPr bwMode="auto">
                    <a:xfrm>
                      <a:off x="0" y="0"/>
                      <a:ext cx="2599281" cy="2133121"/>
                    </a:xfrm>
                    <a:prstGeom prst="rect">
                      <a:avLst/>
                    </a:prstGeom>
                    <a:noFill/>
                    <a:ln>
                      <a:noFill/>
                    </a:ln>
                    <a:extLst>
                      <a:ext uri="{53640926-AAD7-44D8-BBD7-CCE9431645EC}">
                        <a14:shadowObscured xmlns:a14="http://schemas.microsoft.com/office/drawing/2010/main"/>
                      </a:ext>
                    </a:extLst>
                  </pic:spPr>
                </pic:pic>
              </a:graphicData>
            </a:graphic>
          </wp:inline>
        </w:drawing>
      </w:r>
    </w:p>
    <w:p w14:paraId="47C3FEB3" w14:textId="43EEF0BB" w:rsidR="006D17A5" w:rsidRDefault="006D17A5" w:rsidP="0048489B">
      <w:pPr>
        <w:jc w:val="center"/>
      </w:pPr>
      <w:r>
        <w:t>Figure 17</w:t>
      </w:r>
    </w:p>
    <w:p w14:paraId="24849D1F" w14:textId="69193372" w:rsidR="006D17A5" w:rsidRDefault="006D17A5" w:rsidP="006D17A5"/>
    <w:p w14:paraId="2F6F3EDD" w14:textId="75002809" w:rsidR="69B68839" w:rsidRPr="0048489B" w:rsidRDefault="69B68839" w:rsidP="5B61B595">
      <w:pPr>
        <w:rPr>
          <w:b/>
          <w:bCs/>
          <w:sz w:val="26"/>
          <w:szCs w:val="26"/>
        </w:rPr>
      </w:pPr>
      <w:r w:rsidRPr="0048489B">
        <w:rPr>
          <w:b/>
          <w:bCs/>
          <w:sz w:val="26"/>
          <w:szCs w:val="26"/>
          <w:u w:val="single"/>
        </w:rPr>
        <w:t>Results</w:t>
      </w:r>
    </w:p>
    <w:p w14:paraId="4B672128" w14:textId="5D514A1A" w:rsidR="69B68839" w:rsidRDefault="69B68839" w:rsidP="5B61B595">
      <w:r>
        <w:t>This section of the report contains all of the results that were collected for each task that was set for the assignment including screen sho</w:t>
      </w:r>
      <w:r w:rsidR="54530D0B">
        <w:t>ts of graphs as well as all of the results that were calculated using excel.</w:t>
      </w:r>
    </w:p>
    <w:p w14:paraId="460BB5A6" w14:textId="4C8A507C" w:rsidR="54530D0B" w:rsidRPr="0048489B" w:rsidRDefault="54530D0B" w:rsidP="5B61B595">
      <w:pPr>
        <w:rPr>
          <w:b/>
          <w:bCs/>
        </w:rPr>
      </w:pPr>
      <w:r w:rsidRPr="0048489B">
        <w:rPr>
          <w:b/>
          <w:bCs/>
        </w:rPr>
        <w:t>Task 1</w:t>
      </w:r>
    </w:p>
    <w:p w14:paraId="411AD42B" w14:textId="1EFCDF3D" w:rsidR="006D17A5" w:rsidRDefault="69585B4E" w:rsidP="006D17A5">
      <w:pPr>
        <w:pStyle w:val="ListParagraph"/>
        <w:numPr>
          <w:ilvl w:val="0"/>
          <w:numId w:val="14"/>
        </w:numPr>
      </w:pPr>
      <w:r>
        <w:t>Figure</w:t>
      </w:r>
      <w:r w:rsidR="006D17A5">
        <w:t xml:space="preserve"> 18</w:t>
      </w:r>
      <w:r>
        <w:t xml:space="preserve"> shows the current plotted against voltage of the RL circuit </w:t>
      </w:r>
      <w:r w:rsidR="2C88B473">
        <w:t>and using the equation</w:t>
      </w:r>
      <w:r w:rsidR="006D17A5">
        <w:t xml:space="preserve"> in figure 19</w:t>
      </w:r>
      <w:r w:rsidR="2AD73B77">
        <w:t xml:space="preserve"> the value of the phase difference was calculated</w:t>
      </w:r>
      <w:r w:rsidR="570EADFD">
        <w:t>.</w:t>
      </w:r>
    </w:p>
    <w:p w14:paraId="77A485BF" w14:textId="1C459F12" w:rsidR="006D17A5" w:rsidRDefault="006D17A5" w:rsidP="0048489B">
      <w:pPr>
        <w:jc w:val="center"/>
      </w:pPr>
      <w:r>
        <w:rPr>
          <w:noProof/>
        </w:rPr>
        <w:drawing>
          <wp:inline distT="0" distB="0" distL="0" distR="0" wp14:anchorId="57DE3428" wp14:editId="721B7887">
            <wp:extent cx="2437459" cy="1460255"/>
            <wp:effectExtent l="0" t="0" r="1270" b="6985"/>
            <wp:docPr id="931497120" name="Picture 931497120"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158457" name="Picture 1649158457" descr="A screen shot of a graph&#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478182" cy="1484652"/>
                    </a:xfrm>
                    <a:prstGeom prst="rect">
                      <a:avLst/>
                    </a:prstGeom>
                  </pic:spPr>
                </pic:pic>
              </a:graphicData>
            </a:graphic>
          </wp:inline>
        </w:drawing>
      </w:r>
    </w:p>
    <w:p w14:paraId="36058D0F" w14:textId="1974AF7C" w:rsidR="006D17A5" w:rsidRDefault="006D17A5" w:rsidP="0048489B">
      <w:pPr>
        <w:jc w:val="center"/>
      </w:pPr>
      <w:r>
        <w:t>Figure 18</w:t>
      </w:r>
    </w:p>
    <w:p w14:paraId="4D213FA6" w14:textId="13C23087" w:rsidR="006D17A5" w:rsidRDefault="006D17A5" w:rsidP="006D17A5">
      <w:pPr>
        <w:rPr>
          <w:rFonts w:eastAsiaTheme="minorEastAsia"/>
          <w:i/>
        </w:rPr>
      </w:pPr>
      <m:oMath>
        <m:r>
          <w:rPr>
            <w:rFonts w:ascii="Cambria Math" w:hAnsi="Cambria Math"/>
            <w:i/>
            <w:noProof/>
          </w:rPr>
          <mc:AlternateContent>
            <mc:Choice Requires="wps">
              <w:drawing>
                <wp:anchor distT="45720" distB="45720" distL="114300" distR="114300" simplePos="0" relativeHeight="251679744" behindDoc="0" locked="0" layoutInCell="1" allowOverlap="1" wp14:anchorId="3F1FD5C2" wp14:editId="5EB65A3E">
                  <wp:simplePos x="0" y="0"/>
                  <wp:positionH relativeFrom="column">
                    <wp:posOffset>2084705</wp:posOffset>
                  </wp:positionH>
                  <wp:positionV relativeFrom="paragraph">
                    <wp:posOffset>314960</wp:posOffset>
                  </wp:positionV>
                  <wp:extent cx="628650" cy="255905"/>
                  <wp:effectExtent l="0" t="0" r="19050" b="10795"/>
                  <wp:wrapSquare wrapText="bothSides"/>
                  <wp:docPr id="14505627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255905"/>
                          </a:xfrm>
                          <a:prstGeom prst="rect">
                            <a:avLst/>
                          </a:prstGeom>
                          <a:solidFill>
                            <a:srgbClr val="FFFFFF"/>
                          </a:solidFill>
                          <a:ln w="9525">
                            <a:solidFill>
                              <a:srgbClr val="000000"/>
                            </a:solidFill>
                            <a:miter lim="800000"/>
                            <a:headEnd/>
                            <a:tailEnd/>
                          </a:ln>
                        </wps:spPr>
                        <wps:txbx>
                          <w:txbxContent>
                            <w:p w14:paraId="572176C7" w14:textId="155A6E5F" w:rsidR="006D17A5" w:rsidRPr="006D17A5" w:rsidRDefault="006D17A5">
                              <w:pPr>
                                <w:rPr>
                                  <w:sz w:val="18"/>
                                  <w:szCs w:val="18"/>
                                </w:rPr>
                              </w:pPr>
                              <w:r w:rsidRPr="006D17A5">
                                <w:rPr>
                                  <w:sz w:val="18"/>
                                  <w:szCs w:val="18"/>
                                </w:rPr>
                                <w:t>Figure 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1FD5C2" id="_x0000_s1038" type="#_x0000_t202" style="position:absolute;margin-left:164.15pt;margin-top:24.8pt;width:49.5pt;height:20.1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">
                  <v:textbox>
                    <w:txbxContent>
                      <w:p w14:paraId="572176C7" w14:textId="155A6E5F" w:rsidR="006D17A5" w:rsidRPr="006D17A5" w:rsidRDefault="006D17A5">
                        <w:pPr>
                          <w:rPr>
                            <w:sz w:val="18"/>
                            <w:szCs w:val="18"/>
                          </w:rPr>
                        </w:pPr>
                        <w:r w:rsidRPr="006D17A5">
                          <w:rPr>
                            <w:sz w:val="18"/>
                            <w:szCs w:val="18"/>
                          </w:rPr>
                          <w:t>Figure 19</w:t>
                        </w:r>
                      </w:p>
                    </w:txbxContent>
                  </v:textbox>
                  <w10:wrap type="square"/>
                </v:shape>
              </w:pict>
            </mc:Fallback>
          </mc:AlternateContent>
        </m:r>
      </m:oMath>
    </w:p>
    <w:p w14:paraId="19BE87C4" w14:textId="3354893A" w:rsidR="006D17A5" w:rsidRPr="006D17A5" w:rsidRDefault="006D17A5" w:rsidP="006D17A5">
      <m:oMathPara>
        <m:oMath>
          <m:f>
            <m:fPr>
              <m:ctrlPr>
                <w:rPr>
                  <w:rFonts w:ascii="Cambria Math" w:hAnsi="Cambria Math"/>
                </w:rPr>
              </m:ctrlPr>
            </m:fPr>
            <m:num>
              <m:r>
                <w:rPr>
                  <w:rFonts w:ascii="Cambria Math" w:hAnsi="Cambria Math"/>
                </w:rPr>
                <m:t>∆T</m:t>
              </m:r>
            </m:num>
            <m:den>
              <m:r>
                <w:rPr>
                  <w:rFonts w:ascii="Cambria Math" w:hAnsi="Cambria Math"/>
                </w:rPr>
                <m:t>T</m:t>
              </m:r>
            </m:den>
          </m:f>
          <m:r>
            <w:rPr>
              <w:rFonts w:ascii="Cambria Math" w:hAnsi="Cambria Math"/>
            </w:rPr>
            <m:t>×360=</m:t>
          </m:r>
          <m:f>
            <m:fPr>
              <m:ctrlPr>
                <w:rPr>
                  <w:rFonts w:ascii="Cambria Math" w:hAnsi="Cambria Math"/>
                </w:rPr>
              </m:ctrlPr>
            </m:fPr>
            <m:num>
              <m:r>
                <w:rPr>
                  <w:rFonts w:ascii="Cambria Math" w:hAnsi="Cambria Math"/>
                </w:rPr>
                <m:t>0.42</m:t>
              </m:r>
            </m:num>
            <m:den>
              <m:r>
                <w:rPr>
                  <w:rFonts w:ascii="Cambria Math" w:hAnsi="Cambria Math"/>
                </w:rPr>
                <m:t>20</m:t>
              </m:r>
            </m:den>
          </m:f>
          <m:r>
            <w:rPr>
              <w:rFonts w:ascii="Cambria Math" w:hAnsi="Cambria Math"/>
            </w:rPr>
            <m:t>×360=7.56°</m:t>
          </m:r>
        </m:oMath>
      </m:oMathPara>
    </w:p>
    <w:p w14:paraId="248C15E9" w14:textId="6696A966" w:rsidR="2AD73B77" w:rsidRDefault="2AD73B77" w:rsidP="5B61B595">
      <w:r>
        <w:t xml:space="preserve">ii.) </w:t>
      </w:r>
      <w:r w:rsidR="43B16EE9">
        <w:t>Firstly,</w:t>
      </w:r>
      <w:r>
        <w:t xml:space="preserve"> </w:t>
      </w:r>
      <w:r w:rsidR="08706D5F">
        <w:t xml:space="preserve">inductive reactance </w:t>
      </w:r>
      <w:r w:rsidR="2AF92DA6">
        <w:t>was calculated</w:t>
      </w:r>
      <w:r w:rsidR="08706D5F">
        <w:t xml:space="preserve"> using </w:t>
      </w:r>
      <m:oMath>
        <m:r>
          <w:rPr>
            <w:rFonts w:ascii="Cambria Math" w:hAnsi="Cambria Math"/>
          </w:rPr>
          <m:t>2πfL </m:t>
        </m:r>
      </m:oMath>
      <w:r>
        <w:t xml:space="preserve"> </w:t>
      </w:r>
      <w:r w:rsidR="5125195D">
        <w:t>=10.38Ω. Then the impedance was calculated using the equation</w:t>
      </w:r>
      <w:r w:rsidR="006D17A5">
        <w:t xml:space="preserve"> in figure 20</w:t>
      </w:r>
      <w:r w:rsidR="26F1D92E">
        <w:t xml:space="preserve">. </w:t>
      </w:r>
      <w:r w:rsidR="4541FA4D">
        <w:t>N</w:t>
      </w:r>
      <w:r w:rsidR="26F1D92E">
        <w:t>ext t</w:t>
      </w:r>
      <w:r w:rsidR="6F1E2A56">
        <w:t xml:space="preserve">he </w:t>
      </w:r>
      <w:r w:rsidR="26F1D92E">
        <w:t xml:space="preserve">current of the circuit </w:t>
      </w:r>
      <w:r w:rsidR="49B0290F">
        <w:t>was calculated using</w:t>
      </w:r>
      <w:r w:rsidR="00BD4EB2">
        <w:t xml:space="preserve"> figure 21</w:t>
      </w:r>
      <w:r w:rsidR="36612096">
        <w:t xml:space="preserve">. Then </w:t>
      </w:r>
      <w:r w:rsidR="234051F1">
        <w:t>active power, reactive power and apparent power were calculated</w:t>
      </w:r>
      <w:r w:rsidR="00BD4EB2">
        <w:t xml:space="preserve"> as shown in figure 22,23 and 24.</w:t>
      </w:r>
    </w:p>
    <w:p w14:paraId="658E922A" w14:textId="652204AC" w:rsidR="006D17A5" w:rsidRPr="006D17A5" w:rsidRDefault="00BD4EB2" w:rsidP="5B61B595">
      <w:pPr>
        <w:rPr>
          <w:rFonts w:eastAsiaTheme="minorEastAsia"/>
        </w:rPr>
      </w:pPr>
      <m:oMath>
        <m:r>
          <w:rPr>
            <w:rFonts w:ascii="Cambria Math" w:hAnsi="Cambria Math"/>
            <w:i/>
            <w:noProof/>
          </w:rPr>
          <mc:AlternateContent>
            <mc:Choice Requires="wps">
              <w:drawing>
                <wp:anchor distT="45720" distB="45720" distL="114300" distR="114300" simplePos="0" relativeHeight="251681792" behindDoc="0" locked="0" layoutInCell="1" allowOverlap="1" wp14:anchorId="61C87465" wp14:editId="1117FC95">
                  <wp:simplePos x="0" y="0"/>
                  <wp:positionH relativeFrom="column">
                    <wp:posOffset>1242060</wp:posOffset>
                  </wp:positionH>
                  <wp:positionV relativeFrom="paragraph">
                    <wp:posOffset>273050</wp:posOffset>
                  </wp:positionV>
                  <wp:extent cx="701675" cy="248285"/>
                  <wp:effectExtent l="0" t="0" r="22225" b="18415"/>
                  <wp:wrapSquare wrapText="bothSides"/>
                  <wp:docPr id="1386417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1675" cy="248285"/>
                          </a:xfrm>
                          <a:prstGeom prst="rect">
                            <a:avLst/>
                          </a:prstGeom>
                          <a:solidFill>
                            <a:srgbClr val="FFFFFF"/>
                          </a:solidFill>
                          <a:ln w="9525">
                            <a:solidFill>
                              <a:srgbClr val="000000"/>
                            </a:solidFill>
                            <a:miter lim="800000"/>
                            <a:headEnd/>
                            <a:tailEnd/>
                          </a:ln>
                        </wps:spPr>
                        <wps:txbx>
                          <w:txbxContent>
                            <w:p w14:paraId="5AC4F64B" w14:textId="5E7CE87D" w:rsidR="006D17A5" w:rsidRPr="006D17A5" w:rsidRDefault="006D17A5">
                              <w:pPr>
                                <w:rPr>
                                  <w:sz w:val="18"/>
                                  <w:szCs w:val="18"/>
                                </w:rPr>
                              </w:pPr>
                              <w:r w:rsidRPr="006D17A5">
                                <w:rPr>
                                  <w:sz w:val="18"/>
                                  <w:szCs w:val="18"/>
                                </w:rPr>
                                <w:t>Figure 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C87465" id="_x0000_s1039" type="#_x0000_t202" style="position:absolute;margin-left:97.8pt;margin-top:21.5pt;width:55.25pt;height:19.5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">
                  <v:textbox>
                    <w:txbxContent>
                      <w:p w14:paraId="5AC4F64B" w14:textId="5E7CE87D" w:rsidR="006D17A5" w:rsidRPr="006D17A5" w:rsidRDefault="006D17A5">
                        <w:pPr>
                          <w:rPr>
                            <w:sz w:val="18"/>
                            <w:szCs w:val="18"/>
                          </w:rPr>
                        </w:pPr>
                        <w:r w:rsidRPr="006D17A5">
                          <w:rPr>
                            <w:sz w:val="18"/>
                            <w:szCs w:val="18"/>
                          </w:rPr>
                          <w:t>Figure 20</w:t>
                        </w:r>
                      </w:p>
                    </w:txbxContent>
                  </v:textbox>
                  <w10:wrap type="square"/>
                </v:shape>
              </w:pict>
            </mc:Fallback>
          </mc:AlternateContent>
        </m:r>
      </m:oMath>
    </w:p>
    <w:p w14:paraId="5DA71560" w14:textId="6D580A43" w:rsidR="006D17A5" w:rsidRDefault="006D17A5" w:rsidP="5B61B595">
      <m:oMath>
        <m:rad>
          <m:radPr>
            <m:degHide m:val="1"/>
            <m:ctrlPr>
              <w:rPr>
                <w:rFonts w:ascii="Cambria Math" w:hAnsi="Cambria Math"/>
              </w:rPr>
            </m:ctrlPr>
          </m:radPr>
          <m:deg/>
          <m:e>
            <m:sSup>
              <m:sSupPr>
                <m:ctrlPr>
                  <w:rPr>
                    <w:rFonts w:ascii="Cambria Math" w:hAnsi="Cambria Math"/>
                  </w:rPr>
                </m:ctrlPr>
              </m:sSupPr>
              <m:e>
                <m:r>
                  <w:rPr>
                    <w:rFonts w:ascii="Cambria Math" w:hAnsi="Cambria Math"/>
                  </w:rPr>
                  <m:t>R</m:t>
                </m:r>
              </m:e>
              <m:sup>
                <m:r>
                  <w:rPr>
                    <w:rFonts w:ascii="Cambria Math" w:hAnsi="Cambria Math"/>
                  </w:rPr>
                  <m:t>2</m:t>
                </m:r>
              </m:sup>
            </m:sSup>
            <m:r>
              <w:rPr>
                <w:rFonts w:ascii="Cambria Math" w:hAnsi="Cambria Math"/>
              </w:rPr>
              <m:t>+X</m:t>
            </m:r>
            <m:sSup>
              <m:sSupPr>
                <m:ctrlPr>
                  <w:rPr>
                    <w:rFonts w:ascii="Cambria Math" w:hAnsi="Cambria Math"/>
                  </w:rPr>
                </m:ctrlPr>
              </m:sSupPr>
              <m:e>
                <m:r>
                  <w:rPr>
                    <w:rFonts w:ascii="Cambria Math" w:hAnsi="Cambria Math"/>
                  </w:rPr>
                  <m:t>L</m:t>
                </m:r>
              </m:e>
              <m:sup>
                <m:r>
                  <w:rPr>
                    <w:rFonts w:ascii="Cambria Math" w:hAnsi="Cambria Math"/>
                  </w:rPr>
                  <m:t>2</m:t>
                </m:r>
              </m:sup>
            </m:sSup>
          </m:e>
        </m:rad>
      </m:oMath>
      <w:r>
        <w:t>=78.69Ω</w:t>
      </w:r>
    </w:p>
    <w:p w14:paraId="02B38924" w14:textId="57904005" w:rsidR="00BD4EB2" w:rsidRDefault="00BD4EB2" w:rsidP="5B61B595">
      <m:oMathPara>
        <m:oMath>
          <m:f>
            <m:fPr>
              <m:ctrlPr>
                <w:rPr>
                  <w:rFonts w:ascii="Cambria Math" w:hAnsi="Cambria Math"/>
                </w:rPr>
              </m:ctrlPr>
            </m:fPr>
            <m:num>
              <m:r>
                <w:rPr>
                  <w:rFonts w:ascii="Cambria Math" w:hAnsi="Cambria Math"/>
                </w:rPr>
                <m:t>V</m:t>
              </m:r>
            </m:num>
            <m:den>
              <m:r>
                <w:rPr>
                  <w:rFonts w:ascii="Cambria Math" w:hAnsi="Cambria Math"/>
                </w:rPr>
                <m:t>Z</m:t>
              </m:r>
            </m:den>
          </m:f>
          <m:r>
            <w:rPr>
              <w:rFonts w:ascii="Cambria Math" w:hAnsi="Cambria Math"/>
            </w:rPr>
            <m:t>=</m:t>
          </m:r>
          <m:f>
            <m:fPr>
              <m:ctrlPr>
                <w:rPr>
                  <w:rFonts w:ascii="Cambria Math" w:hAnsi="Cambria Math"/>
                </w:rPr>
              </m:ctrlPr>
            </m:fPr>
            <m:num>
              <m:r>
                <w:rPr>
                  <w:rFonts w:ascii="Cambria Math" w:hAnsi="Cambria Math"/>
                </w:rPr>
                <m:t>300</m:t>
              </m:r>
            </m:num>
            <m:den>
              <m:r>
                <w:rPr>
                  <w:rFonts w:ascii="Cambria Math" w:hAnsi="Cambria Math"/>
                </w:rPr>
                <m:t>78.69</m:t>
              </m:r>
            </m:den>
          </m:f>
          <m:r>
            <w:rPr>
              <w:rFonts w:ascii="Cambria Math" w:hAnsi="Cambria Math"/>
            </w:rPr>
            <m:t>=3.81A</m:t>
          </m:r>
        </m:oMath>
      </m:oMathPara>
    </w:p>
    <w:p w14:paraId="7F63C4A8" w14:textId="1ADE2DDF" w:rsidR="00BD4EB2" w:rsidRPr="006D17A5" w:rsidRDefault="00BD4EB2" w:rsidP="5B61B595">
      <w:pPr>
        <w:rPr>
          <w:rFonts w:eastAsiaTheme="minorEastAsia"/>
        </w:rPr>
      </w:pPr>
      <m:oMath>
        <m:r>
          <w:rPr>
            <w:rFonts w:ascii="Cambria Math" w:hAnsi="Cambria Math"/>
            <w:i/>
            <w:noProof/>
          </w:rPr>
          <mc:AlternateContent>
            <mc:Choice Requires="wps">
              <w:drawing>
                <wp:anchor distT="45720" distB="45720" distL="114300" distR="114300" simplePos="0" relativeHeight="251683840" behindDoc="0" locked="0" layoutInCell="1" allowOverlap="1" wp14:anchorId="5D8E283C" wp14:editId="08716BE5">
                  <wp:simplePos x="0" y="0"/>
                  <wp:positionH relativeFrom="column">
                    <wp:posOffset>1287145</wp:posOffset>
                  </wp:positionH>
                  <wp:positionV relativeFrom="paragraph">
                    <wp:posOffset>-374015</wp:posOffset>
                  </wp:positionV>
                  <wp:extent cx="621665" cy="241300"/>
                  <wp:effectExtent l="0" t="0" r="26035" b="25400"/>
                  <wp:wrapSquare wrapText="bothSides"/>
                  <wp:docPr id="8761890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665" cy="241300"/>
                          </a:xfrm>
                          <a:prstGeom prst="rect">
                            <a:avLst/>
                          </a:prstGeom>
                          <a:solidFill>
                            <a:srgbClr val="FFFFFF"/>
                          </a:solidFill>
                          <a:ln w="9525">
                            <a:solidFill>
                              <a:srgbClr val="000000"/>
                            </a:solidFill>
                            <a:miter lim="800000"/>
                            <a:headEnd/>
                            <a:tailEnd/>
                          </a:ln>
                        </wps:spPr>
                        <wps:txbx>
                          <w:txbxContent>
                            <w:p w14:paraId="12ACC633" w14:textId="10CA2E96" w:rsidR="00BD4EB2" w:rsidRPr="00BD4EB2" w:rsidRDefault="00BD4EB2">
                              <w:pPr>
                                <w:rPr>
                                  <w:sz w:val="18"/>
                                  <w:szCs w:val="18"/>
                                </w:rPr>
                              </w:pPr>
                              <w:r w:rsidRPr="00BD4EB2">
                                <w:rPr>
                                  <w:sz w:val="18"/>
                                  <w:szCs w:val="18"/>
                                </w:rPr>
                                <w:t>Figure 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8E283C" id="_x0000_s1040" type="#_x0000_t202" style="position:absolute;margin-left:101.35pt;margin-top:-29.45pt;width:48.95pt;height:19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">
                  <v:textbox>
                    <w:txbxContent>
                      <w:p w14:paraId="12ACC633" w14:textId="10CA2E96" w:rsidR="00BD4EB2" w:rsidRPr="00BD4EB2" w:rsidRDefault="00BD4EB2">
                        <w:pPr>
                          <w:rPr>
                            <w:sz w:val="18"/>
                            <w:szCs w:val="18"/>
                          </w:rPr>
                        </w:pPr>
                        <w:r w:rsidRPr="00BD4EB2">
                          <w:rPr>
                            <w:sz w:val="18"/>
                            <w:szCs w:val="18"/>
                          </w:rPr>
                          <w:t>Figure 21</w:t>
                        </w:r>
                      </w:p>
                    </w:txbxContent>
                  </v:textbox>
                  <w10:wrap type="square"/>
                </v:shape>
              </w:pict>
            </mc:Fallback>
          </mc:AlternateContent>
        </m:r>
      </m:oMath>
    </w:p>
    <w:p w14:paraId="7D1B20B0" w14:textId="20A02CE8" w:rsidR="5B61B595" w:rsidRDefault="5B61B595" w:rsidP="5B61B595">
      <m:oMathPara>
        <m:oMath>
          <m:r>
            <w:rPr>
              <w:rFonts w:ascii="Cambria Math" w:hAnsi="Cambria Math"/>
            </w:rPr>
            <m:t>Active power=P=VICosθ=799.95W </m:t>
          </m:r>
        </m:oMath>
      </m:oMathPara>
    </w:p>
    <w:p w14:paraId="291B81D0" w14:textId="22488EA5" w:rsidR="00BD4EB2" w:rsidRPr="00BD4EB2" w:rsidRDefault="00BD4EB2" w:rsidP="5B61B595">
      <w:pPr>
        <w:rPr>
          <w:rFonts w:eastAsiaTheme="minorEastAsia"/>
        </w:rPr>
      </w:pPr>
      <m:oMath>
        <m:r>
          <w:rPr>
            <w:rFonts w:ascii="Cambria Math" w:hAnsi="Cambria Math"/>
            <w:i/>
            <w:noProof/>
          </w:rPr>
          <mc:AlternateContent>
            <mc:Choice Requires="wps">
              <w:drawing>
                <wp:anchor distT="45720" distB="45720" distL="114300" distR="114300" simplePos="0" relativeHeight="251685888" behindDoc="0" locked="0" layoutInCell="1" allowOverlap="1" wp14:anchorId="07BF7057" wp14:editId="39F73E61">
                  <wp:simplePos x="0" y="0"/>
                  <wp:positionH relativeFrom="column">
                    <wp:posOffset>2647315</wp:posOffset>
                  </wp:positionH>
                  <wp:positionV relativeFrom="paragraph">
                    <wp:posOffset>-272415</wp:posOffset>
                  </wp:positionV>
                  <wp:extent cx="621665" cy="241300"/>
                  <wp:effectExtent l="0" t="0" r="26035" b="25400"/>
                  <wp:wrapSquare wrapText="bothSides"/>
                  <wp:docPr id="7601031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665" cy="241300"/>
                          </a:xfrm>
                          <a:prstGeom prst="rect">
                            <a:avLst/>
                          </a:prstGeom>
                          <a:solidFill>
                            <a:srgbClr val="FFFFFF"/>
                          </a:solidFill>
                          <a:ln w="9525">
                            <a:solidFill>
                              <a:srgbClr val="000000"/>
                            </a:solidFill>
                            <a:miter lim="800000"/>
                            <a:headEnd/>
                            <a:tailEnd/>
                          </a:ln>
                        </wps:spPr>
                        <wps:txbx>
                          <w:txbxContent>
                            <w:p w14:paraId="0244D330" w14:textId="19900DA0" w:rsidR="00BD4EB2" w:rsidRPr="00BD4EB2" w:rsidRDefault="00BD4EB2">
                              <w:pPr>
                                <w:rPr>
                                  <w:sz w:val="18"/>
                                  <w:szCs w:val="18"/>
                                </w:rPr>
                              </w:pPr>
                              <w:r w:rsidRPr="00BD4EB2">
                                <w:rPr>
                                  <w:sz w:val="18"/>
                                  <w:szCs w:val="18"/>
                                </w:rPr>
                                <w:t>Figure 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BF7057" id="_x0000_s1041" type="#_x0000_t202" style="position:absolute;margin-left:208.45pt;margin-top:-21.45pt;width:48.95pt;height:19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">
                  <v:textbox>
                    <w:txbxContent>
                      <w:p w14:paraId="0244D330" w14:textId="19900DA0" w:rsidR="00BD4EB2" w:rsidRPr="00BD4EB2" w:rsidRDefault="00BD4EB2">
                        <w:pPr>
                          <w:rPr>
                            <w:sz w:val="18"/>
                            <w:szCs w:val="18"/>
                          </w:rPr>
                        </w:pPr>
                        <w:r w:rsidRPr="00BD4EB2">
                          <w:rPr>
                            <w:sz w:val="18"/>
                            <w:szCs w:val="18"/>
                          </w:rPr>
                          <w:t>Figure 22</w:t>
                        </w:r>
                      </w:p>
                    </w:txbxContent>
                  </v:textbox>
                  <w10:wrap type="square"/>
                </v:shape>
              </w:pict>
            </mc:Fallback>
          </mc:AlternateContent>
        </m:r>
      </m:oMath>
    </w:p>
    <w:p w14:paraId="02E88675" w14:textId="1F0D9568" w:rsidR="5B61B595" w:rsidRDefault="5B61B595" w:rsidP="5B61B595">
      <m:oMathPara>
        <m:oMath>
          <m:r>
            <w:rPr>
              <w:rFonts w:ascii="Cambria Math" w:hAnsi="Cambria Math"/>
            </w:rPr>
            <m:t>Reactive power=Q=VOSinθ=106.45</m:t>
          </m:r>
          <m:r>
            <w:rPr>
              <w:rFonts w:ascii="Cambria Math" w:hAnsi="Cambria Math"/>
            </w:rPr>
            <m:t>VA</m:t>
          </m:r>
          <m:r>
            <w:rPr>
              <w:rFonts w:ascii="Cambria Math" w:hAnsi="Cambria Math"/>
            </w:rPr>
            <m:t> </m:t>
          </m:r>
        </m:oMath>
      </m:oMathPara>
    </w:p>
    <w:p w14:paraId="488DDAD1" w14:textId="7291095D" w:rsidR="00BD4EB2" w:rsidRPr="00BD4EB2" w:rsidRDefault="00BD4EB2" w:rsidP="5B61B595">
      <w:pPr>
        <w:rPr>
          <w:rFonts w:eastAsiaTheme="minorEastAsia"/>
        </w:rPr>
      </w:pPr>
      <m:oMath>
        <m:r>
          <w:rPr>
            <w:rFonts w:ascii="Cambria Math" w:hAnsi="Cambria Math"/>
            <w:i/>
            <w:noProof/>
          </w:rPr>
          <mc:AlternateContent>
            <mc:Choice Requires="wps">
              <w:drawing>
                <wp:anchor distT="45720" distB="45720" distL="114300" distR="114300" simplePos="0" relativeHeight="251689984" behindDoc="0" locked="0" layoutInCell="1" allowOverlap="1" wp14:anchorId="79F6100F" wp14:editId="029AC7AE">
                  <wp:simplePos x="0" y="0"/>
                  <wp:positionH relativeFrom="column">
                    <wp:posOffset>2750185</wp:posOffset>
                  </wp:positionH>
                  <wp:positionV relativeFrom="paragraph">
                    <wp:posOffset>311785</wp:posOffset>
                  </wp:positionV>
                  <wp:extent cx="643255" cy="248285"/>
                  <wp:effectExtent l="0" t="0" r="23495" b="18415"/>
                  <wp:wrapSquare wrapText="bothSides"/>
                  <wp:docPr id="5555404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255" cy="248285"/>
                          </a:xfrm>
                          <a:prstGeom prst="rect">
                            <a:avLst/>
                          </a:prstGeom>
                          <a:solidFill>
                            <a:srgbClr val="FFFFFF"/>
                          </a:solidFill>
                          <a:ln w="9525">
                            <a:solidFill>
                              <a:srgbClr val="000000"/>
                            </a:solidFill>
                            <a:miter lim="800000"/>
                            <a:headEnd/>
                            <a:tailEnd/>
                          </a:ln>
                        </wps:spPr>
                        <wps:txbx>
                          <w:txbxContent>
                            <w:p w14:paraId="1A350616" w14:textId="1871C75C" w:rsidR="00BD4EB2" w:rsidRPr="00BD4EB2" w:rsidRDefault="00BD4EB2">
                              <w:pPr>
                                <w:rPr>
                                  <w:sz w:val="18"/>
                                  <w:szCs w:val="18"/>
                                </w:rPr>
                              </w:pPr>
                              <w:r w:rsidRPr="00BD4EB2">
                                <w:rPr>
                                  <w:sz w:val="18"/>
                                  <w:szCs w:val="18"/>
                                </w:rPr>
                                <w:t>Figure 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F6100F" id="_x0000_s1042" type="#_x0000_t202" style="position:absolute;margin-left:216.55pt;margin-top:24.55pt;width:50.65pt;height:19.5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">
                  <v:textbox>
                    <w:txbxContent>
                      <w:p w14:paraId="1A350616" w14:textId="1871C75C" w:rsidR="00BD4EB2" w:rsidRPr="00BD4EB2" w:rsidRDefault="00BD4EB2">
                        <w:pPr>
                          <w:rPr>
                            <w:sz w:val="18"/>
                            <w:szCs w:val="18"/>
                          </w:rPr>
                        </w:pPr>
                        <w:r w:rsidRPr="00BD4EB2">
                          <w:rPr>
                            <w:sz w:val="18"/>
                            <w:szCs w:val="18"/>
                          </w:rPr>
                          <w:t>Figure 24</w:t>
                        </w:r>
                      </w:p>
                    </w:txbxContent>
                  </v:textbox>
                  <w10:wrap type="square"/>
                </v:shape>
              </w:pict>
            </mc:Fallback>
          </mc:AlternateContent>
        </m:r>
      </m:oMath>
    </w:p>
    <w:p w14:paraId="641B1BF2" w14:textId="4EA38FCD" w:rsidR="5B61B595" w:rsidRPr="00BD4EB2" w:rsidRDefault="5B61B595" w:rsidP="5B61B595">
      <w:pPr>
        <w:rPr>
          <w:rFonts w:eastAsiaTheme="minorEastAsia"/>
        </w:rPr>
      </w:pPr>
      <m:oMathPara>
        <m:oMath>
          <m:r>
            <w:rPr>
              <w:rFonts w:ascii="Cambria Math" w:hAnsi="Cambria Math"/>
            </w:rPr>
            <m:t>Apparent power=</m:t>
          </m:r>
          <m:rad>
            <m:radPr>
              <m:degHide m:val="1"/>
              <m:ctrlPr>
                <w:rPr>
                  <w:rFonts w:ascii="Cambria Math" w:hAnsi="Cambria Math"/>
                </w:rPr>
              </m:ctrlPr>
            </m:radPr>
            <m:deg/>
            <m:e>
              <m:sSup>
                <m:sSupPr>
                  <m:ctrlPr>
                    <w:rPr>
                      <w:rFonts w:ascii="Cambria Math" w:hAnsi="Cambria Math"/>
                    </w:rPr>
                  </m:ctrlPr>
                </m:sSupPr>
                <m:e>
                  <m:r>
                    <w:rPr>
                      <w:rFonts w:ascii="Cambria Math" w:hAnsi="Cambria Math"/>
                    </w:rPr>
                    <m:t>P</m:t>
                  </m:r>
                </m:e>
                <m:sup>
                  <m:r>
                    <w:rPr>
                      <w:rFonts w:ascii="Cambria Math" w:hAnsi="Cambria Math"/>
                    </w:rPr>
                    <m:t>2</m:t>
                  </m:r>
                </m:sup>
              </m:sSup>
              <m:r>
                <w:rPr>
                  <w:rFonts w:ascii="Cambria Math" w:hAnsi="Cambria Math"/>
                </w:rPr>
                <m:t>+</m:t>
              </m:r>
              <m:sSup>
                <m:sSupPr>
                  <m:ctrlPr>
                    <w:rPr>
                      <w:rFonts w:ascii="Cambria Math" w:hAnsi="Cambria Math"/>
                    </w:rPr>
                  </m:ctrlPr>
                </m:sSupPr>
                <m:e>
                  <m:r>
                    <w:rPr>
                      <w:rFonts w:ascii="Cambria Math" w:hAnsi="Cambria Math"/>
                    </w:rPr>
                    <m:t>Q</m:t>
                  </m:r>
                </m:e>
                <m:sup>
                  <m:r>
                    <w:rPr>
                      <w:rFonts w:ascii="Cambria Math" w:hAnsi="Cambria Math"/>
                    </w:rPr>
                    <m:t>2</m:t>
                  </m:r>
                </m:sup>
              </m:sSup>
            </m:e>
          </m:rad>
          <m:r>
            <w:rPr>
              <w:rFonts w:ascii="Cambria Math" w:hAnsi="Cambria Math"/>
            </w:rPr>
            <m:t>=807VA</m:t>
          </m:r>
        </m:oMath>
      </m:oMathPara>
    </w:p>
    <w:p w14:paraId="3179458D" w14:textId="477BAEF7" w:rsidR="00BD4EB2" w:rsidRDefault="00BD4EB2" w:rsidP="5B61B595">
      <w:pPr>
        <w:rPr>
          <w:rFonts w:eastAsiaTheme="minorEastAsia"/>
        </w:rPr>
      </w:pPr>
      <m:oMath>
        <m:r>
          <w:rPr>
            <w:rFonts w:ascii="Cambria Math" w:hAnsi="Cambria Math"/>
            <w:i/>
            <w:noProof/>
          </w:rPr>
          <mc:AlternateContent>
            <mc:Choice Requires="wps">
              <w:drawing>
                <wp:anchor distT="45720" distB="45720" distL="114300" distR="114300" simplePos="0" relativeHeight="251692032" behindDoc="0" locked="0" layoutInCell="1" allowOverlap="1" wp14:anchorId="50884ABA" wp14:editId="2700FE4C">
                  <wp:simplePos x="0" y="0"/>
                  <wp:positionH relativeFrom="column">
                    <wp:posOffset>2501265</wp:posOffset>
                  </wp:positionH>
                  <wp:positionV relativeFrom="paragraph">
                    <wp:posOffset>652145</wp:posOffset>
                  </wp:positionV>
                  <wp:extent cx="628650" cy="241300"/>
                  <wp:effectExtent l="0" t="0" r="19050" b="25400"/>
                  <wp:wrapSquare wrapText="bothSides"/>
                  <wp:docPr id="9868667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241300"/>
                          </a:xfrm>
                          <a:prstGeom prst="rect">
                            <a:avLst/>
                          </a:prstGeom>
                          <a:solidFill>
                            <a:srgbClr val="FFFFFF"/>
                          </a:solidFill>
                          <a:ln w="9525">
                            <a:solidFill>
                              <a:srgbClr val="000000"/>
                            </a:solidFill>
                            <a:miter lim="800000"/>
                            <a:headEnd/>
                            <a:tailEnd/>
                          </a:ln>
                        </wps:spPr>
                        <wps:txbx>
                          <w:txbxContent>
                            <w:p w14:paraId="0CAA5FB0" w14:textId="4086867F" w:rsidR="00BD4EB2" w:rsidRPr="00BD4EB2" w:rsidRDefault="00BD4EB2">
                              <w:pPr>
                                <w:rPr>
                                  <w:sz w:val="18"/>
                                  <w:szCs w:val="18"/>
                                </w:rPr>
                              </w:pPr>
                              <w:r w:rsidRPr="00BD4EB2">
                                <w:rPr>
                                  <w:sz w:val="18"/>
                                  <w:szCs w:val="18"/>
                                </w:rPr>
                                <w:t>Figure 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884ABA" id="_x0000_s1043" type="#_x0000_t202" style="position:absolute;margin-left:196.95pt;margin-top:51.35pt;width:49.5pt;height:19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">
                  <v:textbox>
                    <w:txbxContent>
                      <w:p w14:paraId="0CAA5FB0" w14:textId="4086867F" w:rsidR="00BD4EB2" w:rsidRPr="00BD4EB2" w:rsidRDefault="00BD4EB2">
                        <w:pPr>
                          <w:rPr>
                            <w:sz w:val="18"/>
                            <w:szCs w:val="18"/>
                          </w:rPr>
                        </w:pPr>
                        <w:r w:rsidRPr="00BD4EB2">
                          <w:rPr>
                            <w:sz w:val="18"/>
                            <w:szCs w:val="18"/>
                          </w:rPr>
                          <w:t>Figure 25</w:t>
                        </w:r>
                      </w:p>
                    </w:txbxContent>
                  </v:textbox>
                  <w10:wrap type="square"/>
                </v:shape>
              </w:pict>
            </mc:Fallback>
          </mc:AlternateContent>
        </m:r>
      </m:oMath>
    </w:p>
    <w:p w14:paraId="05C41571" w14:textId="5FCE1724" w:rsidR="70DD5EA9" w:rsidRDefault="00BD4EB2" w:rsidP="5B61B595">
      <w:pPr>
        <w:rPr>
          <w:rFonts w:eastAsiaTheme="minorEastAsia"/>
        </w:rPr>
      </w:pPr>
      <m:oMath>
        <m:r>
          <w:rPr>
            <w:rFonts w:ascii="Cambria Math" w:hAnsi="Cambria Math"/>
            <w:i/>
            <w:noProof/>
          </w:rPr>
          <mc:AlternateContent>
            <mc:Choice Requires="wps">
              <w:drawing>
                <wp:anchor distT="45720" distB="45720" distL="114300" distR="114300" simplePos="0" relativeHeight="251687936" behindDoc="0" locked="0" layoutInCell="1" allowOverlap="1" wp14:anchorId="78508869" wp14:editId="006DBAF8">
                  <wp:simplePos x="0" y="0"/>
                  <wp:positionH relativeFrom="column">
                    <wp:posOffset>2866390</wp:posOffset>
                  </wp:positionH>
                  <wp:positionV relativeFrom="paragraph">
                    <wp:posOffset>-1155065</wp:posOffset>
                  </wp:positionV>
                  <wp:extent cx="621665" cy="233680"/>
                  <wp:effectExtent l="0" t="0" r="26035" b="13970"/>
                  <wp:wrapSquare wrapText="bothSides"/>
                  <wp:docPr id="19647825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665" cy="233680"/>
                          </a:xfrm>
                          <a:prstGeom prst="rect">
                            <a:avLst/>
                          </a:prstGeom>
                          <a:solidFill>
                            <a:srgbClr val="FFFFFF"/>
                          </a:solidFill>
                          <a:ln w="9525">
                            <a:solidFill>
                              <a:srgbClr val="000000"/>
                            </a:solidFill>
                            <a:miter lim="800000"/>
                            <a:headEnd/>
                            <a:tailEnd/>
                          </a:ln>
                        </wps:spPr>
                        <wps:txbx>
                          <w:txbxContent>
                            <w:p w14:paraId="549504C4" w14:textId="13941224" w:rsidR="00BD4EB2" w:rsidRPr="00BD4EB2" w:rsidRDefault="00BD4EB2">
                              <w:pPr>
                                <w:rPr>
                                  <w:sz w:val="18"/>
                                  <w:szCs w:val="18"/>
                                </w:rPr>
                              </w:pPr>
                              <w:r w:rsidRPr="00BD4EB2">
                                <w:rPr>
                                  <w:sz w:val="18"/>
                                  <w:szCs w:val="18"/>
                                </w:rPr>
                                <w:t>Figure 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508869" id="_x0000_s1044" type="#_x0000_t202" style="position:absolute;margin-left:225.7pt;margin-top:-90.95pt;width:48.95pt;height:18.4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">
                  <v:textbox>
                    <w:txbxContent>
                      <w:p w14:paraId="549504C4" w14:textId="13941224" w:rsidR="00BD4EB2" w:rsidRPr="00BD4EB2" w:rsidRDefault="00BD4EB2">
                        <w:pPr>
                          <w:rPr>
                            <w:sz w:val="18"/>
                            <w:szCs w:val="18"/>
                          </w:rPr>
                        </w:pPr>
                        <w:r w:rsidRPr="00BD4EB2">
                          <w:rPr>
                            <w:sz w:val="18"/>
                            <w:szCs w:val="18"/>
                          </w:rPr>
                          <w:t>Figure 23</w:t>
                        </w:r>
                      </w:p>
                    </w:txbxContent>
                  </v:textbox>
                  <w10:wrap type="square"/>
                </v:shape>
              </w:pict>
            </mc:Fallback>
          </mc:AlternateContent>
        </m:r>
      </m:oMath>
      <w:r w:rsidR="70DD5EA9" w:rsidRPr="5B61B595">
        <w:rPr>
          <w:rFonts w:eastAsiaTheme="minorEastAsia"/>
        </w:rPr>
        <w:t>i</w:t>
      </w:r>
      <w:r w:rsidR="32387978" w:rsidRPr="5B61B595">
        <w:rPr>
          <w:rFonts w:eastAsiaTheme="minorEastAsia"/>
        </w:rPr>
        <w:t>ii.) The power factor was calculated using</w:t>
      </w:r>
      <w:r>
        <w:rPr>
          <w:rFonts w:eastAsiaTheme="minorEastAsia"/>
        </w:rPr>
        <w:t xml:space="preserve"> figure 25.</w:t>
      </w:r>
      <w:r w:rsidR="32387978" w:rsidRPr="5B61B595">
        <w:rPr>
          <w:rFonts w:eastAsiaTheme="minorEastAsia"/>
        </w:rPr>
        <w:t xml:space="preserve"> </w:t>
      </w:r>
    </w:p>
    <w:p w14:paraId="59D0959A" w14:textId="658442DF" w:rsidR="5B61B595" w:rsidRDefault="5B61B595" w:rsidP="5B61B595">
      <m:oMathPara>
        <m:oMath>
          <m:r>
            <w:rPr>
              <w:rFonts w:ascii="Cambria Math" w:hAnsi="Cambria Math"/>
            </w:rPr>
            <m:t>PF=Cosθ=</m:t>
          </m:r>
          <m:f>
            <m:fPr>
              <m:ctrlPr>
                <w:rPr>
                  <w:rFonts w:ascii="Cambria Math" w:hAnsi="Cambria Math"/>
                </w:rPr>
              </m:ctrlPr>
            </m:fPr>
            <m:num>
              <m:r>
                <w:rPr>
                  <w:rFonts w:ascii="Cambria Math" w:hAnsi="Cambria Math"/>
                </w:rPr>
                <m:t>Active  power</m:t>
              </m:r>
            </m:num>
            <m:den>
              <m:r>
                <w:rPr>
                  <w:rFonts w:ascii="Cambria Math" w:hAnsi="Cambria Math"/>
                </w:rPr>
                <m:t>Apparent power</m:t>
              </m:r>
            </m:den>
          </m:f>
          <m:r>
            <w:rPr>
              <w:rFonts w:ascii="Cambria Math" w:hAnsi="Cambria Math"/>
            </w:rPr>
            <m:t>=0.99</m:t>
          </m:r>
        </m:oMath>
      </m:oMathPara>
    </w:p>
    <w:p w14:paraId="7CF62376" w14:textId="54FF7F48" w:rsidR="00673942" w:rsidRDefault="0083601D" w:rsidP="00673942">
      <w:r>
        <w:t>i</w:t>
      </w:r>
      <w:r w:rsidR="3CFDD6D9" w:rsidRPr="5B61B595">
        <w:t xml:space="preserve">v.)  Using a phasor diagram as shown in figure </w:t>
      </w:r>
      <w:r w:rsidR="00BD4EB2">
        <w:t>26</w:t>
      </w:r>
      <w:r w:rsidR="31390E55" w:rsidRPr="5B61B595">
        <w:t xml:space="preserve"> and using</w:t>
      </w:r>
      <w:r w:rsidR="00673942">
        <w:t xml:space="preserve"> figure 27 and 28 the capacitor value was calculated.</w:t>
      </w:r>
    </w:p>
    <w:p w14:paraId="1C8FEE98" w14:textId="77777777" w:rsidR="00673942" w:rsidRDefault="00673942" w:rsidP="0048489B">
      <w:pPr>
        <w:keepNext/>
        <w:jc w:val="center"/>
      </w:pPr>
      <w:r>
        <w:rPr>
          <w:noProof/>
        </w:rPr>
        <w:drawing>
          <wp:inline distT="0" distB="0" distL="0" distR="0" wp14:anchorId="3E63BB48" wp14:editId="53D1F053">
            <wp:extent cx="1494640" cy="1382573"/>
            <wp:effectExtent l="0" t="0" r="0" b="8255"/>
            <wp:docPr id="2036343316"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34981" t="26515" r="27351" b="47353"/>
                    <a:stretch/>
                  </pic:blipFill>
                  <pic:spPr bwMode="auto">
                    <a:xfrm>
                      <a:off x="0" y="0"/>
                      <a:ext cx="1499462" cy="1387033"/>
                    </a:xfrm>
                    <a:prstGeom prst="rect">
                      <a:avLst/>
                    </a:prstGeom>
                    <a:noFill/>
                    <a:ln>
                      <a:noFill/>
                    </a:ln>
                    <a:extLst>
                      <a:ext uri="{53640926-AAD7-44D8-BBD7-CCE9431645EC}">
                        <a14:shadowObscured xmlns:a14="http://schemas.microsoft.com/office/drawing/2010/main"/>
                      </a:ext>
                    </a:extLst>
                  </pic:spPr>
                </pic:pic>
              </a:graphicData>
            </a:graphic>
          </wp:inline>
        </w:drawing>
      </w:r>
    </w:p>
    <w:p w14:paraId="17A13403" w14:textId="4C803184" w:rsidR="00673942" w:rsidRDefault="00673942" w:rsidP="0048489B">
      <w:pPr>
        <w:jc w:val="center"/>
      </w:pPr>
      <w:r>
        <w:t>Figure 26</w:t>
      </w:r>
    </w:p>
    <w:p w14:paraId="71E65949" w14:textId="5D876795" w:rsidR="00673942" w:rsidRDefault="00673942" w:rsidP="5B61B595">
      <w:pPr>
        <w:rPr>
          <w:rFonts w:eastAsiaTheme="minorEastAsia"/>
          <w:color w:val="474747"/>
        </w:rPr>
      </w:pPr>
    </w:p>
    <w:p w14:paraId="60D0080A" w14:textId="0B0C69C9" w:rsidR="3CFDD6D9" w:rsidRDefault="00673942" w:rsidP="5B61B595">
      <w:pPr>
        <w:rPr>
          <w:rFonts w:eastAsiaTheme="minorEastAsia"/>
          <w:color w:val="474747"/>
        </w:rPr>
      </w:pPr>
      <w:r w:rsidRPr="00673942">
        <w:rPr>
          <w:rFonts w:eastAsiaTheme="minorEastAsia"/>
          <w:noProof/>
          <w:color w:val="474747"/>
        </w:rPr>
        <mc:AlternateContent>
          <mc:Choice Requires="wps">
            <w:drawing>
              <wp:anchor distT="45720" distB="45720" distL="114300" distR="114300" simplePos="0" relativeHeight="251694080" behindDoc="0" locked="0" layoutInCell="1" allowOverlap="1" wp14:anchorId="7D1E4685" wp14:editId="0068A878">
                <wp:simplePos x="0" y="0"/>
                <wp:positionH relativeFrom="margin">
                  <wp:align>center</wp:align>
                </wp:positionH>
                <wp:positionV relativeFrom="paragraph">
                  <wp:posOffset>7315</wp:posOffset>
                </wp:positionV>
                <wp:extent cx="628650" cy="262890"/>
                <wp:effectExtent l="0" t="0" r="19050" b="22860"/>
                <wp:wrapSquare wrapText="bothSides"/>
                <wp:docPr id="5942855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262890"/>
                        </a:xfrm>
                        <a:prstGeom prst="rect">
                          <a:avLst/>
                        </a:prstGeom>
                        <a:solidFill>
                          <a:srgbClr val="FFFFFF"/>
                        </a:solidFill>
                        <a:ln w="9525">
                          <a:solidFill>
                            <a:srgbClr val="000000"/>
                          </a:solidFill>
                          <a:miter lim="800000"/>
                          <a:headEnd/>
                          <a:tailEnd/>
                        </a:ln>
                      </wps:spPr>
                      <wps:txbx>
                        <w:txbxContent>
                          <w:p w14:paraId="6CF87DED" w14:textId="25CF9D29" w:rsidR="00673942" w:rsidRPr="00673942" w:rsidRDefault="00673942">
                            <w:pPr>
                              <w:rPr>
                                <w:sz w:val="18"/>
                                <w:szCs w:val="18"/>
                              </w:rPr>
                            </w:pPr>
                            <w:r w:rsidRPr="00673942">
                              <w:rPr>
                                <w:sz w:val="18"/>
                                <w:szCs w:val="18"/>
                              </w:rPr>
                              <w:t>Figure 27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1E4685" id="_x0000_s1045" type="#_x0000_t202" style="position:absolute;margin-left:0;margin-top:.6pt;width:49.5pt;height:20.7pt;z-index:2516940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">
                <v:textbox>
                  <w:txbxContent>
                    <w:p w14:paraId="6CF87DED" w14:textId="25CF9D29" w:rsidR="00673942" w:rsidRPr="00673942" w:rsidRDefault="00673942">
                      <w:pPr>
                        <w:rPr>
                          <w:sz w:val="18"/>
                          <w:szCs w:val="18"/>
                        </w:rPr>
                      </w:pPr>
                      <w:r w:rsidRPr="00673942">
                        <w:rPr>
                          <w:sz w:val="18"/>
                          <w:szCs w:val="18"/>
                        </w:rPr>
                        <w:t>Figure 27</w:t>
                      </w:r>
                    </w:p>
                  </w:txbxContent>
                </v:textbox>
                <w10:wrap type="square" anchorx="margin"/>
              </v:shape>
            </w:pict>
          </mc:Fallback>
        </mc:AlternateContent>
      </w:r>
      <w:r w:rsidR="31390E55" w:rsidRPr="5B61B595">
        <w:rPr>
          <w:rFonts w:eastAsiaTheme="minorEastAsia"/>
          <w:color w:val="474747"/>
        </w:rPr>
        <w:t xml:space="preserve"> </w:t>
      </w:r>
      <m:oMath>
        <m:r>
          <w:rPr>
            <w:rFonts w:ascii="Cambria Math" w:hAnsi="Cambria Math"/>
          </w:rPr>
          <m:t>IC=ImSin</m:t>
        </m:r>
        <m:d>
          <m:dPr>
            <m:ctrlPr>
              <w:rPr>
                <w:rFonts w:ascii="Cambria Math" w:hAnsi="Cambria Math"/>
              </w:rPr>
            </m:ctrlPr>
          </m:dPr>
          <m:e>
            <m:r>
              <w:rPr>
                <w:rFonts w:ascii="Cambria Math" w:hAnsi="Cambria Math"/>
              </w:rPr>
              <m:t>θ</m:t>
            </m:r>
          </m:e>
        </m:d>
        <m:r>
          <w:rPr>
            <w:rFonts w:ascii="Cambria Math" w:hAnsi="Cambria Math"/>
          </w:rPr>
          <m:t>=3.81Sin</m:t>
        </m:r>
        <m:d>
          <m:dPr>
            <m:ctrlPr>
              <w:rPr>
                <w:rFonts w:ascii="Cambria Math" w:hAnsi="Cambria Math"/>
              </w:rPr>
            </m:ctrlPr>
          </m:dPr>
          <m:e>
            <m:r>
              <w:rPr>
                <w:rFonts w:ascii="Cambria Math" w:hAnsi="Cambria Math"/>
              </w:rPr>
              <m:t>7.56</m:t>
            </m:r>
          </m:e>
        </m:d>
        <m:r>
          <w:rPr>
            <w:rFonts w:ascii="Cambria Math" w:hAnsi="Cambria Math"/>
          </w:rPr>
          <m:t>=0.5A</m:t>
        </m:r>
      </m:oMath>
    </w:p>
    <w:p w14:paraId="5CD8D128" w14:textId="2E9DA269" w:rsidR="00673942" w:rsidRPr="00673942" w:rsidRDefault="00673942" w:rsidP="5B61B595">
      <w:pPr>
        <w:rPr>
          <w:rFonts w:eastAsiaTheme="minorEastAsia"/>
        </w:rPr>
      </w:pPr>
      <m:oMath>
        <m:r>
          <w:rPr>
            <w:rFonts w:ascii="Cambria Math" w:hAnsi="Cambria Math"/>
            <w:i/>
            <w:noProof/>
          </w:rPr>
          <mc:AlternateContent>
            <mc:Choice Requires="wps">
              <w:drawing>
                <wp:anchor distT="45720" distB="45720" distL="114300" distR="114300" simplePos="0" relativeHeight="251696128" behindDoc="0" locked="0" layoutInCell="1" allowOverlap="1" wp14:anchorId="2AF69205" wp14:editId="733A6A00">
                  <wp:simplePos x="0" y="0"/>
                  <wp:positionH relativeFrom="column">
                    <wp:posOffset>1945005</wp:posOffset>
                  </wp:positionH>
                  <wp:positionV relativeFrom="paragraph">
                    <wp:posOffset>276860</wp:posOffset>
                  </wp:positionV>
                  <wp:extent cx="723900" cy="277495"/>
                  <wp:effectExtent l="0" t="0" r="19050" b="27305"/>
                  <wp:wrapSquare wrapText="bothSides"/>
                  <wp:docPr id="12308350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277495"/>
                          </a:xfrm>
                          <a:prstGeom prst="rect">
                            <a:avLst/>
                          </a:prstGeom>
                          <a:solidFill>
                            <a:srgbClr val="FFFFFF"/>
                          </a:solidFill>
                          <a:ln w="9525">
                            <a:solidFill>
                              <a:srgbClr val="000000"/>
                            </a:solidFill>
                            <a:miter lim="800000"/>
                            <a:headEnd/>
                            <a:tailEnd/>
                          </a:ln>
                        </wps:spPr>
                        <wps:txbx>
                          <w:txbxContent>
                            <w:p w14:paraId="2C415CDE" w14:textId="6E12C0CF" w:rsidR="00673942" w:rsidRPr="00673942" w:rsidRDefault="00673942">
                              <w:pPr>
                                <w:rPr>
                                  <w:sz w:val="18"/>
                                  <w:szCs w:val="18"/>
                                </w:rPr>
                              </w:pPr>
                              <w:r w:rsidRPr="00673942">
                                <w:rPr>
                                  <w:sz w:val="18"/>
                                  <w:szCs w:val="18"/>
                                </w:rPr>
                                <w:t>Figure 28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F69205" id="_x0000_s1046" type="#_x0000_t202" style="position:absolute;margin-left:153.15pt;margin-top:21.8pt;width:57pt;height:21.8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">
                  <v:textbox>
                    <w:txbxContent>
                      <w:p w14:paraId="2C415CDE" w14:textId="6E12C0CF" w:rsidR="00673942" w:rsidRPr="00673942" w:rsidRDefault="00673942">
                        <w:pPr>
                          <w:rPr>
                            <w:sz w:val="18"/>
                            <w:szCs w:val="18"/>
                          </w:rPr>
                        </w:pPr>
                        <w:r w:rsidRPr="00673942">
                          <w:rPr>
                            <w:sz w:val="18"/>
                            <w:szCs w:val="18"/>
                          </w:rPr>
                          <w:t>Figure 28</w:t>
                        </w:r>
                      </w:p>
                    </w:txbxContent>
                  </v:textbox>
                  <w10:wrap type="square"/>
                </v:shape>
              </w:pict>
            </mc:Fallback>
          </mc:AlternateContent>
        </m:r>
      </m:oMath>
    </w:p>
    <w:p w14:paraId="11F935BE" w14:textId="1DFBB844" w:rsidR="5B61B595" w:rsidRPr="00BD4EB2" w:rsidRDefault="5B61B595" w:rsidP="5B61B595">
      <w:pPr>
        <w:rPr>
          <w:rFonts w:ascii="Aptos" w:hAnsi="Aptos"/>
        </w:rPr>
      </w:pPr>
      <m:oMath>
        <m:r>
          <w:rPr>
            <w:rFonts w:ascii="Cambria Math" w:hAnsi="Cambria Math"/>
          </w:rPr>
          <m:t>C=</m:t>
        </m:r>
        <m:f>
          <m:fPr>
            <m:ctrlPr>
              <w:rPr>
                <w:rFonts w:ascii="Cambria Math" w:hAnsi="Cambria Math"/>
              </w:rPr>
            </m:ctrlPr>
          </m:fPr>
          <m:num>
            <m:r>
              <w:rPr>
                <w:rFonts w:ascii="Cambria Math" w:hAnsi="Cambria Math"/>
              </w:rPr>
              <m:t>IC</m:t>
            </m:r>
          </m:num>
          <m:den>
            <m:r>
              <w:rPr>
                <w:rFonts w:ascii="Cambria Math" w:hAnsi="Cambria Math"/>
              </w:rPr>
              <m:t>2πfV</m:t>
            </m:r>
          </m:den>
        </m:f>
        <m:r>
          <w:rPr>
            <w:rFonts w:ascii="Cambria Math" w:hAnsi="Cambria Math"/>
          </w:rPr>
          <m:t>=</m:t>
        </m:r>
        <m:f>
          <m:fPr>
            <m:ctrlPr>
              <w:rPr>
                <w:rFonts w:ascii="Cambria Math" w:hAnsi="Cambria Math"/>
              </w:rPr>
            </m:ctrlPr>
          </m:fPr>
          <m:num>
            <m:r>
              <w:rPr>
                <w:rFonts w:ascii="Cambria Math" w:hAnsi="Cambria Math"/>
              </w:rPr>
              <m:t>0.5</m:t>
            </m:r>
          </m:num>
          <m:den>
            <m:r>
              <w:rPr>
                <w:rFonts w:ascii="Cambria Math" w:hAnsi="Cambria Math"/>
              </w:rPr>
              <m:t>2π×50×300</m:t>
            </m:r>
          </m:den>
        </m:f>
        <m:r>
          <w:rPr>
            <w:rFonts w:ascii="Cambria Math" w:hAnsi="Cambria Math"/>
          </w:rPr>
          <m:t>=5.3µF</m:t>
        </m:r>
      </m:oMath>
      <w:r w:rsidR="00BD4EB2">
        <w:rPr>
          <w:rFonts w:ascii="Aptos" w:eastAsiaTheme="minorEastAsia" w:hAnsi="Aptos"/>
        </w:rPr>
        <w:t xml:space="preserve">   </w:t>
      </w:r>
    </w:p>
    <w:p w14:paraId="429AFBDD" w14:textId="77777777" w:rsidR="00215F90" w:rsidRDefault="00215F90" w:rsidP="00673942"/>
    <w:p w14:paraId="48EC0FCC" w14:textId="77777777" w:rsidR="00215F90" w:rsidRDefault="00215F90" w:rsidP="00673942"/>
    <w:p w14:paraId="2685D377" w14:textId="77777777" w:rsidR="00215F90" w:rsidRDefault="00215F90" w:rsidP="00673942"/>
    <w:p w14:paraId="7BC9850E" w14:textId="77777777" w:rsidR="00215F90" w:rsidRDefault="00215F90" w:rsidP="00673942"/>
    <w:p w14:paraId="5CFA1590" w14:textId="77777777" w:rsidR="00215F90" w:rsidRDefault="00215F90" w:rsidP="00673942"/>
    <w:p w14:paraId="6492657D" w14:textId="77777777" w:rsidR="00215F90" w:rsidRDefault="00215F90" w:rsidP="00673942"/>
    <w:p w14:paraId="0C41219D" w14:textId="77777777" w:rsidR="00215F90" w:rsidRDefault="00215F90" w:rsidP="00673942"/>
    <w:p w14:paraId="7777B03A" w14:textId="5F4C46B3" w:rsidR="7B041C14" w:rsidRDefault="7B041C14" w:rsidP="00673942">
      <w:r w:rsidRPr="5B61B595">
        <w:lastRenderedPageBreak/>
        <w:t xml:space="preserve">v.) A graph was created using excel as shown in figure </w:t>
      </w:r>
      <w:r w:rsidR="00673942">
        <w:t>29</w:t>
      </w:r>
      <w:r w:rsidRPr="5B61B595">
        <w:t xml:space="preserve"> which plots power factor against capacitor value.</w:t>
      </w:r>
    </w:p>
    <w:p w14:paraId="27FDBB2D" w14:textId="77777777" w:rsidR="00673942" w:rsidRDefault="00673942" w:rsidP="0048489B">
      <w:pPr>
        <w:keepNext/>
        <w:jc w:val="center"/>
      </w:pPr>
      <w:r>
        <w:rPr>
          <w:noProof/>
        </w:rPr>
        <w:drawing>
          <wp:inline distT="0" distB="0" distL="0" distR="0" wp14:anchorId="60008D9D" wp14:editId="1045AF28">
            <wp:extent cx="2596895" cy="1558137"/>
            <wp:effectExtent l="0" t="0" r="0" b="4445"/>
            <wp:docPr id="248054134" name="Picture 248054134" descr="A graph with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980432" name="Picture 1209980432" descr="A graph with blue dot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16561" cy="1569937"/>
                    </a:xfrm>
                    <a:prstGeom prst="rect">
                      <a:avLst/>
                    </a:prstGeom>
                  </pic:spPr>
                </pic:pic>
              </a:graphicData>
            </a:graphic>
          </wp:inline>
        </w:drawing>
      </w:r>
    </w:p>
    <w:p w14:paraId="30642B17" w14:textId="2D1EE826" w:rsidR="00673942" w:rsidRDefault="00673942" w:rsidP="0048489B">
      <w:pPr>
        <w:jc w:val="center"/>
      </w:pPr>
      <w:r>
        <w:t>Figure 29</w:t>
      </w:r>
    </w:p>
    <w:p w14:paraId="74A72C00" w14:textId="6DEA9F24" w:rsidR="5B61B595" w:rsidRDefault="5B61B595" w:rsidP="00673942"/>
    <w:p w14:paraId="1706EEB5" w14:textId="4043A0F4" w:rsidR="7B041C14" w:rsidRDefault="7B041C14" w:rsidP="00673942">
      <w:r w:rsidRPr="5B61B595">
        <w:t xml:space="preserve">Vi.) Using excel a graph was created to show the relation between phase angle and capacitor value as shown in figure </w:t>
      </w:r>
      <w:r w:rsidR="00673942">
        <w:t>30</w:t>
      </w:r>
      <w:r w:rsidRPr="5B61B595">
        <w:t>.</w:t>
      </w:r>
    </w:p>
    <w:p w14:paraId="08BBAAFD" w14:textId="292C25DD" w:rsidR="00673942" w:rsidRDefault="00215F90" w:rsidP="0048489B">
      <w:pPr>
        <w:keepNext/>
        <w:jc w:val="center"/>
      </w:pPr>
      <w:r w:rsidRPr="00215F90">
        <w:drawing>
          <wp:inline distT="0" distB="0" distL="0" distR="0" wp14:anchorId="1DB55472" wp14:editId="72E9E275">
            <wp:extent cx="2626156" cy="1577847"/>
            <wp:effectExtent l="0" t="0" r="3175" b="3810"/>
            <wp:docPr id="1392958668" name="Picture 1" descr="A graph with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958668" name="Picture 1" descr="A graph with blue dots&#10;&#10;Description automatically generated"/>
                    <pic:cNvPicPr/>
                  </pic:nvPicPr>
                  <pic:blipFill>
                    <a:blip r:embed="rId15"/>
                    <a:stretch>
                      <a:fillRect/>
                    </a:stretch>
                  </pic:blipFill>
                  <pic:spPr>
                    <a:xfrm>
                      <a:off x="0" y="0"/>
                      <a:ext cx="2650562" cy="1592511"/>
                    </a:xfrm>
                    <a:prstGeom prst="rect">
                      <a:avLst/>
                    </a:prstGeom>
                  </pic:spPr>
                </pic:pic>
              </a:graphicData>
            </a:graphic>
          </wp:inline>
        </w:drawing>
      </w:r>
    </w:p>
    <w:p w14:paraId="041F4003" w14:textId="3C8075CB" w:rsidR="00673942" w:rsidRDefault="00673942" w:rsidP="0048489B">
      <w:pPr>
        <w:jc w:val="center"/>
      </w:pPr>
      <w:r>
        <w:t>Figure 30</w:t>
      </w:r>
    </w:p>
    <w:p w14:paraId="1F0B62A8" w14:textId="77777777" w:rsidR="00673942" w:rsidRPr="0048489B" w:rsidRDefault="00673942" w:rsidP="00673942">
      <w:pPr>
        <w:rPr>
          <w:b/>
          <w:bCs/>
        </w:rPr>
      </w:pPr>
    </w:p>
    <w:p w14:paraId="5344747A" w14:textId="03924FC8" w:rsidR="54F41ED9" w:rsidRPr="0048489B" w:rsidRDefault="54F41ED9" w:rsidP="00673942">
      <w:pPr>
        <w:rPr>
          <w:b/>
          <w:bCs/>
        </w:rPr>
      </w:pPr>
      <w:r w:rsidRPr="0048489B">
        <w:rPr>
          <w:b/>
          <w:bCs/>
        </w:rPr>
        <w:t>Task 2</w:t>
      </w:r>
    </w:p>
    <w:p w14:paraId="1EE99BAE" w14:textId="6A759B44" w:rsidR="54F41ED9" w:rsidRDefault="54F41ED9" w:rsidP="00673942">
      <w:pPr>
        <w:pStyle w:val="ListParagraph"/>
        <w:numPr>
          <w:ilvl w:val="0"/>
          <w:numId w:val="15"/>
        </w:numPr>
      </w:pPr>
      <w:r w:rsidRPr="5B61B595">
        <w:t xml:space="preserve">Figure </w:t>
      </w:r>
      <w:r w:rsidR="00673942">
        <w:t>31</w:t>
      </w:r>
      <w:r w:rsidRPr="5B61B595">
        <w:t xml:space="preserve"> shows the phasor diagram for the R</w:t>
      </w:r>
      <w:r w:rsidR="00673942">
        <w:t>L-C</w:t>
      </w:r>
      <w:r w:rsidRPr="5B61B595">
        <w:t xml:space="preserve"> circuit when the frequency is 25hz below </w:t>
      </w:r>
      <w:r w:rsidR="00673942" w:rsidRPr="5B61B595">
        <w:t>resonance.</w:t>
      </w:r>
    </w:p>
    <w:p w14:paraId="343135B6" w14:textId="77777777" w:rsidR="00673942" w:rsidRDefault="00673942" w:rsidP="00673942">
      <w:pPr>
        <w:ind w:left="360"/>
        <w:rPr>
          <w:noProof/>
        </w:rPr>
      </w:pPr>
    </w:p>
    <w:p w14:paraId="155AEBBD" w14:textId="77777777" w:rsidR="00673942" w:rsidRDefault="00673942" w:rsidP="0048489B">
      <w:pPr>
        <w:keepNext/>
        <w:ind w:left="360"/>
        <w:jc w:val="center"/>
      </w:pPr>
      <w:r>
        <w:rPr>
          <w:noProof/>
        </w:rPr>
        <w:drawing>
          <wp:inline distT="0" distB="0" distL="0" distR="0" wp14:anchorId="4EA8B57F" wp14:editId="5C2007A3">
            <wp:extent cx="1433779" cy="1559118"/>
            <wp:effectExtent l="0" t="0" r="0" b="3175"/>
            <wp:docPr id="327936367" name="Picture 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review"/>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18446"/>
                    <a:stretch/>
                  </pic:blipFill>
                  <pic:spPr bwMode="auto">
                    <a:xfrm>
                      <a:off x="0" y="0"/>
                      <a:ext cx="1439993" cy="1565875"/>
                    </a:xfrm>
                    <a:prstGeom prst="rect">
                      <a:avLst/>
                    </a:prstGeom>
                    <a:noFill/>
                    <a:ln>
                      <a:noFill/>
                    </a:ln>
                    <a:extLst>
                      <a:ext uri="{53640926-AAD7-44D8-BBD7-CCE9431645EC}">
                        <a14:shadowObscured xmlns:a14="http://schemas.microsoft.com/office/drawing/2010/main"/>
                      </a:ext>
                    </a:extLst>
                  </pic:spPr>
                </pic:pic>
              </a:graphicData>
            </a:graphic>
          </wp:inline>
        </w:drawing>
      </w:r>
    </w:p>
    <w:p w14:paraId="520338B7" w14:textId="2FAA6B2C" w:rsidR="00673942" w:rsidRDefault="00673942" w:rsidP="0048489B">
      <w:pPr>
        <w:jc w:val="center"/>
      </w:pPr>
      <w:r>
        <w:t>Figure 31</w:t>
      </w:r>
    </w:p>
    <w:p w14:paraId="58B3FFD0" w14:textId="13D66954" w:rsidR="5B61B595" w:rsidRDefault="5B61B595" w:rsidP="00673942"/>
    <w:p w14:paraId="594956CC" w14:textId="1EFD29E2" w:rsidR="5B61B595" w:rsidRDefault="5B61B595" w:rsidP="00673942"/>
    <w:p w14:paraId="5DE34566" w14:textId="6CA1E485" w:rsidR="54F41ED9" w:rsidRDefault="0036553E" w:rsidP="00673942">
      <w:r>
        <w:t>i</w:t>
      </w:r>
      <w:r w:rsidR="54F41ED9" w:rsidRPr="5B61B595">
        <w:t xml:space="preserve">i.) The phasor diagram for when the circuit reaches resonance is shown in figure </w:t>
      </w:r>
      <w:r w:rsidR="00673942">
        <w:t>32</w:t>
      </w:r>
      <w:r w:rsidR="008C70A9">
        <w:t>. Resonance was calculated using the formula in figure 33.</w:t>
      </w:r>
    </w:p>
    <w:p w14:paraId="3FAE2A5D" w14:textId="77777777" w:rsidR="00673942" w:rsidRDefault="00673942" w:rsidP="00673942">
      <w:pPr>
        <w:rPr>
          <w:noProof/>
        </w:rPr>
      </w:pPr>
    </w:p>
    <w:p w14:paraId="6C8894BC" w14:textId="29D0D76A" w:rsidR="00673942" w:rsidRDefault="008C70A9" w:rsidP="0048489B">
      <w:pPr>
        <w:keepNext/>
        <w:jc w:val="center"/>
      </w:pPr>
      <m:oMath>
        <m:r>
          <w:rPr>
            <w:rFonts w:ascii="Cambria Math" w:hAnsi="Cambria Math"/>
            <w:i/>
            <w:noProof/>
          </w:rPr>
          <mc:AlternateContent>
            <mc:Choice Requires="wps">
              <w:drawing>
                <wp:anchor distT="45720" distB="45720" distL="114300" distR="114300" simplePos="0" relativeHeight="251698176" behindDoc="0" locked="0" layoutInCell="1" allowOverlap="1" wp14:anchorId="2727AE1E" wp14:editId="207D58AD">
                  <wp:simplePos x="0" y="0"/>
                  <wp:positionH relativeFrom="column">
                    <wp:posOffset>1565275</wp:posOffset>
                  </wp:positionH>
                  <wp:positionV relativeFrom="paragraph">
                    <wp:posOffset>2155825</wp:posOffset>
                  </wp:positionV>
                  <wp:extent cx="760730" cy="255905"/>
                  <wp:effectExtent l="0" t="0" r="20320" b="10795"/>
                  <wp:wrapSquare wrapText="bothSides"/>
                  <wp:docPr id="14897429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0730" cy="255905"/>
                          </a:xfrm>
                          <a:prstGeom prst="rect">
                            <a:avLst/>
                          </a:prstGeom>
                          <a:solidFill>
                            <a:srgbClr val="FFFFFF"/>
                          </a:solidFill>
                          <a:ln w="9525">
                            <a:solidFill>
                              <a:srgbClr val="000000"/>
                            </a:solidFill>
                            <a:miter lim="800000"/>
                            <a:headEnd/>
                            <a:tailEnd/>
                          </a:ln>
                        </wps:spPr>
                        <wps:txbx>
                          <w:txbxContent>
                            <w:p w14:paraId="5B270DD8" w14:textId="7BCF07EB" w:rsidR="008C70A9" w:rsidRPr="008C70A9" w:rsidRDefault="008C70A9">
                              <w:pPr>
                                <w:rPr>
                                  <w:sz w:val="18"/>
                                  <w:szCs w:val="18"/>
                                </w:rPr>
                              </w:pPr>
                              <w:r w:rsidRPr="008C70A9">
                                <w:rPr>
                                  <w:sz w:val="18"/>
                                  <w:szCs w:val="18"/>
                                </w:rPr>
                                <w:t>Figure 33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27AE1E" id="_x0000_s1047" type="#_x0000_t202" style="position:absolute;left:0;text-align:left;margin-left:123.25pt;margin-top:169.75pt;width:59.9pt;height:20.1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">
                  <v:textbox>
                    <w:txbxContent>
                      <w:p w14:paraId="5B270DD8" w14:textId="7BCF07EB" w:rsidR="008C70A9" w:rsidRPr="008C70A9" w:rsidRDefault="008C70A9">
                        <w:pPr>
                          <w:rPr>
                            <w:sz w:val="18"/>
                            <w:szCs w:val="18"/>
                          </w:rPr>
                        </w:pPr>
                        <w:r w:rsidRPr="008C70A9">
                          <w:rPr>
                            <w:sz w:val="18"/>
                            <w:szCs w:val="18"/>
                          </w:rPr>
                          <w:t>Figure 33</w:t>
                        </w:r>
                      </w:p>
                    </w:txbxContent>
                  </v:textbox>
                  <w10:wrap type="square"/>
                </v:shape>
              </w:pict>
            </mc:Fallback>
          </mc:AlternateContent>
        </m:r>
      </m:oMath>
      <w:r w:rsidR="00673942">
        <w:rPr>
          <w:noProof/>
        </w:rPr>
        <w:drawing>
          <wp:inline distT="0" distB="0" distL="0" distR="0" wp14:anchorId="6502A658" wp14:editId="03437EEE">
            <wp:extent cx="2106919" cy="1726387"/>
            <wp:effectExtent l="0" t="0" r="8255" b="7620"/>
            <wp:docPr id="1294322870" name="Picture 4"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review"/>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1296" b="27251"/>
                    <a:stretch/>
                  </pic:blipFill>
                  <pic:spPr bwMode="auto">
                    <a:xfrm>
                      <a:off x="0" y="0"/>
                      <a:ext cx="2116991" cy="1734640"/>
                    </a:xfrm>
                    <a:prstGeom prst="rect">
                      <a:avLst/>
                    </a:prstGeom>
                    <a:noFill/>
                    <a:ln>
                      <a:noFill/>
                    </a:ln>
                    <a:extLst>
                      <a:ext uri="{53640926-AAD7-44D8-BBD7-CCE9431645EC}">
                        <a14:shadowObscured xmlns:a14="http://schemas.microsoft.com/office/drawing/2010/main"/>
                      </a:ext>
                    </a:extLst>
                  </pic:spPr>
                </pic:pic>
              </a:graphicData>
            </a:graphic>
          </wp:inline>
        </w:drawing>
      </w:r>
    </w:p>
    <w:p w14:paraId="410800B6" w14:textId="528A9707" w:rsidR="00673942" w:rsidRDefault="00673942" w:rsidP="0048489B">
      <w:pPr>
        <w:jc w:val="center"/>
      </w:pPr>
      <w:r>
        <w:t>Figure 32</w:t>
      </w:r>
    </w:p>
    <w:p w14:paraId="3F0F5A69" w14:textId="134D590E" w:rsidR="008C70A9" w:rsidRDefault="008C70A9" w:rsidP="008C70A9">
      <m:oMath>
        <m:r>
          <w:rPr>
            <w:rFonts w:ascii="Cambria Math" w:hAnsi="Cambria Math"/>
          </w:rPr>
          <m:t>fr=</m:t>
        </m:r>
        <m:f>
          <m:fPr>
            <m:ctrlPr>
              <w:rPr>
                <w:rFonts w:ascii="Cambria Math" w:hAnsi="Cambria Math"/>
              </w:rPr>
            </m:ctrlPr>
          </m:fPr>
          <m:num>
            <m:r>
              <w:rPr>
                <w:rFonts w:ascii="Cambria Math" w:hAnsi="Cambria Math"/>
              </w:rPr>
              <m:t>1</m:t>
            </m:r>
          </m:num>
          <m:den>
            <m:r>
              <w:rPr>
                <w:rFonts w:ascii="Cambria Math" w:hAnsi="Cambria Math"/>
              </w:rPr>
              <m:t>2π</m:t>
            </m:r>
            <m:rad>
              <m:radPr>
                <m:degHide m:val="1"/>
                <m:ctrlPr>
                  <w:rPr>
                    <w:rFonts w:ascii="Cambria Math" w:hAnsi="Cambria Math"/>
                  </w:rPr>
                </m:ctrlPr>
              </m:radPr>
              <m:deg/>
              <m:e>
                <m:r>
                  <w:rPr>
                    <w:rFonts w:ascii="Cambria Math" w:hAnsi="Cambria Math"/>
                  </w:rPr>
                  <m:t>LC</m:t>
                </m:r>
              </m:e>
            </m:rad>
          </m:den>
        </m:f>
        <m:r>
          <w:rPr>
            <w:rFonts w:ascii="Cambria Math" w:hAnsi="Cambria Math"/>
          </w:rPr>
          <m:t>=379.49</m:t>
        </m:r>
      </m:oMath>
      <w:r>
        <w:t>hz</w:t>
      </w:r>
    </w:p>
    <w:p w14:paraId="7899CB0B" w14:textId="77777777" w:rsidR="008C70A9" w:rsidRPr="008C70A9" w:rsidRDefault="008C70A9" w:rsidP="008C70A9"/>
    <w:p w14:paraId="05D895FA" w14:textId="1ABB96AC" w:rsidR="5B61B595" w:rsidRDefault="5B61B595" w:rsidP="00673942"/>
    <w:p w14:paraId="320BC877" w14:textId="21B675BE" w:rsidR="54F41ED9" w:rsidRDefault="0083601D" w:rsidP="00673942">
      <w:r>
        <w:t>i</w:t>
      </w:r>
      <w:r w:rsidR="54F41ED9" w:rsidRPr="5B61B595">
        <w:t xml:space="preserve">ii.) In figure </w:t>
      </w:r>
      <w:r w:rsidR="00673942">
        <w:t>3</w:t>
      </w:r>
      <w:r w:rsidR="008C70A9">
        <w:t>4</w:t>
      </w:r>
      <w:r w:rsidR="54F41ED9" w:rsidRPr="5B61B595">
        <w:t xml:space="preserve"> the phasor diagram when the frequency is 25hz above resonance is shown</w:t>
      </w:r>
      <w:r w:rsidR="00673942">
        <w:t>.</w:t>
      </w:r>
    </w:p>
    <w:p w14:paraId="5A71E731" w14:textId="77777777" w:rsidR="00673942" w:rsidRDefault="00673942" w:rsidP="0048489B">
      <w:pPr>
        <w:jc w:val="center"/>
      </w:pPr>
      <w:r>
        <w:rPr>
          <w:noProof/>
        </w:rPr>
        <w:drawing>
          <wp:inline distT="0" distB="0" distL="0" distR="0" wp14:anchorId="230C50E2" wp14:editId="2C41946D">
            <wp:extent cx="1665462" cy="1623974"/>
            <wp:effectExtent l="0" t="0" r="0" b="0"/>
            <wp:docPr id="179098669" name="Picture 5"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preview"/>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20486" b="6385"/>
                    <a:stretch/>
                  </pic:blipFill>
                  <pic:spPr bwMode="auto">
                    <a:xfrm>
                      <a:off x="0" y="0"/>
                      <a:ext cx="1672905" cy="1631232"/>
                    </a:xfrm>
                    <a:prstGeom prst="rect">
                      <a:avLst/>
                    </a:prstGeom>
                    <a:noFill/>
                    <a:ln>
                      <a:noFill/>
                    </a:ln>
                    <a:extLst>
                      <a:ext uri="{53640926-AAD7-44D8-BBD7-CCE9431645EC}">
                        <a14:shadowObscured xmlns:a14="http://schemas.microsoft.com/office/drawing/2010/main"/>
                      </a:ext>
                    </a:extLst>
                  </pic:spPr>
                </pic:pic>
              </a:graphicData>
            </a:graphic>
          </wp:inline>
        </w:drawing>
      </w:r>
    </w:p>
    <w:p w14:paraId="71888119" w14:textId="4611276C" w:rsidR="00673942" w:rsidRDefault="00673942" w:rsidP="0048489B">
      <w:pPr>
        <w:jc w:val="center"/>
      </w:pPr>
      <w:r>
        <w:t>Figure 3</w:t>
      </w:r>
      <w:r w:rsidR="008C70A9">
        <w:t>4</w:t>
      </w:r>
    </w:p>
    <w:p w14:paraId="394A1855" w14:textId="0F0BC47C" w:rsidR="3BE85610" w:rsidRDefault="0083601D" w:rsidP="00673942">
      <w:r>
        <w:t>i</w:t>
      </w:r>
      <w:r w:rsidR="3BE85610" w:rsidRPr="5B61B595">
        <w:t xml:space="preserve">v.) shown in figure </w:t>
      </w:r>
      <w:r w:rsidR="008C70A9">
        <w:t>35</w:t>
      </w:r>
      <w:r w:rsidR="3BE85610" w:rsidRPr="5B61B595">
        <w:t xml:space="preserve"> is the phasor diagram when the frequency is at 50hz</w:t>
      </w:r>
      <w:r w:rsidR="008C70A9">
        <w:t>.</w:t>
      </w:r>
    </w:p>
    <w:p w14:paraId="422D0066" w14:textId="77777777" w:rsidR="008C70A9" w:rsidRDefault="008C70A9" w:rsidP="00673942">
      <w:pPr>
        <w:rPr>
          <w:noProof/>
        </w:rPr>
      </w:pPr>
    </w:p>
    <w:p w14:paraId="7A242725" w14:textId="77777777" w:rsidR="008C70A9" w:rsidRDefault="008C70A9" w:rsidP="0083601D">
      <w:pPr>
        <w:keepNext/>
        <w:jc w:val="center"/>
      </w:pPr>
      <w:r>
        <w:rPr>
          <w:noProof/>
        </w:rPr>
        <w:drawing>
          <wp:inline distT="0" distB="0" distL="0" distR="0" wp14:anchorId="08F28BA1" wp14:editId="4F4E556F">
            <wp:extent cx="1309421" cy="1265113"/>
            <wp:effectExtent l="0" t="0" r="5080" b="0"/>
            <wp:docPr id="970567324" name="Picture 6"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preview"/>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3733" b="23806"/>
                    <a:stretch/>
                  </pic:blipFill>
                  <pic:spPr bwMode="auto">
                    <a:xfrm>
                      <a:off x="0" y="0"/>
                      <a:ext cx="1337817" cy="1292548"/>
                    </a:xfrm>
                    <a:prstGeom prst="rect">
                      <a:avLst/>
                    </a:prstGeom>
                    <a:noFill/>
                    <a:ln>
                      <a:noFill/>
                    </a:ln>
                    <a:extLst>
                      <a:ext uri="{53640926-AAD7-44D8-BBD7-CCE9431645EC}">
                        <a14:shadowObscured xmlns:a14="http://schemas.microsoft.com/office/drawing/2010/main"/>
                      </a:ext>
                    </a:extLst>
                  </pic:spPr>
                </pic:pic>
              </a:graphicData>
            </a:graphic>
          </wp:inline>
        </w:drawing>
      </w:r>
    </w:p>
    <w:p w14:paraId="385CE686" w14:textId="1044BA0A" w:rsidR="008C70A9" w:rsidRDefault="008C70A9" w:rsidP="0083601D">
      <w:pPr>
        <w:jc w:val="center"/>
      </w:pPr>
      <w:r>
        <w:t>Figure 35</w:t>
      </w:r>
    </w:p>
    <w:p w14:paraId="643CB649" w14:textId="77777777" w:rsidR="008C70A9" w:rsidRDefault="008C70A9" w:rsidP="5B61B595"/>
    <w:p w14:paraId="17796632" w14:textId="2FAEE966" w:rsidR="64A0D7E1" w:rsidRPr="0048489B" w:rsidRDefault="64A0D7E1" w:rsidP="5B61B595">
      <w:pPr>
        <w:rPr>
          <w:rFonts w:eastAsiaTheme="minorEastAsia"/>
          <w:b/>
          <w:bCs/>
          <w:sz w:val="26"/>
          <w:szCs w:val="26"/>
          <w:u w:val="single"/>
        </w:rPr>
      </w:pPr>
      <w:r w:rsidRPr="0048489B">
        <w:rPr>
          <w:rFonts w:eastAsiaTheme="minorEastAsia"/>
          <w:b/>
          <w:bCs/>
          <w:sz w:val="26"/>
          <w:szCs w:val="26"/>
          <w:u w:val="single"/>
        </w:rPr>
        <w:lastRenderedPageBreak/>
        <w:t>Discussion</w:t>
      </w:r>
    </w:p>
    <w:p w14:paraId="64F4A1D3" w14:textId="7058DC1C" w:rsidR="64A0D7E1" w:rsidRDefault="64A0D7E1" w:rsidP="5B61B595">
      <w:pPr>
        <w:rPr>
          <w:rFonts w:eastAsiaTheme="minorEastAsia"/>
        </w:rPr>
      </w:pPr>
      <w:r w:rsidRPr="5B61B595">
        <w:rPr>
          <w:rFonts w:eastAsiaTheme="minorEastAsia"/>
        </w:rPr>
        <w:t>Whilst completing task 1</w:t>
      </w:r>
      <w:r w:rsidR="3244ED56" w:rsidRPr="5B61B595">
        <w:rPr>
          <w:rFonts w:eastAsiaTheme="minorEastAsia"/>
        </w:rPr>
        <w:t xml:space="preserve"> for this report one thing that stood out was that the </w:t>
      </w:r>
      <w:r w:rsidR="008C70A9">
        <w:rPr>
          <w:rFonts w:eastAsiaTheme="minorEastAsia"/>
        </w:rPr>
        <w:t xml:space="preserve">circuit already had a very high </w:t>
      </w:r>
      <w:r w:rsidR="67570D7E" w:rsidRPr="5B61B595">
        <w:rPr>
          <w:rFonts w:eastAsiaTheme="minorEastAsia"/>
        </w:rPr>
        <w:t>power factor as it was already at 0.99 witho</w:t>
      </w:r>
      <w:r w:rsidR="008C70A9">
        <w:rPr>
          <w:rFonts w:eastAsiaTheme="minorEastAsia"/>
        </w:rPr>
        <w:t>ut a capacitor in the circuit</w:t>
      </w:r>
      <w:r w:rsidR="67570D7E" w:rsidRPr="5B61B595">
        <w:rPr>
          <w:rFonts w:eastAsiaTheme="minorEastAsia"/>
        </w:rPr>
        <w:t xml:space="preserve">. This most likely because the inductor value was </w:t>
      </w:r>
      <w:r w:rsidR="5C7B9BEA" w:rsidRPr="5B61B595">
        <w:rPr>
          <w:rFonts w:eastAsiaTheme="minorEastAsia"/>
        </w:rPr>
        <w:t>relatively</w:t>
      </w:r>
      <w:r w:rsidR="67570D7E" w:rsidRPr="5B61B595">
        <w:rPr>
          <w:rFonts w:eastAsiaTheme="minorEastAsia"/>
        </w:rPr>
        <w:t xml:space="preserve"> small w</w:t>
      </w:r>
      <w:r w:rsidR="2F18BEB1" w:rsidRPr="5B61B595">
        <w:rPr>
          <w:rFonts w:eastAsiaTheme="minorEastAsia"/>
        </w:rPr>
        <w:t xml:space="preserve">hich </w:t>
      </w:r>
      <w:r w:rsidR="008C70A9" w:rsidRPr="5B61B595">
        <w:rPr>
          <w:rFonts w:eastAsiaTheme="minorEastAsia"/>
        </w:rPr>
        <w:t>mean</w:t>
      </w:r>
      <w:r w:rsidR="008C70A9">
        <w:rPr>
          <w:rFonts w:eastAsiaTheme="minorEastAsia"/>
        </w:rPr>
        <w:t>t</w:t>
      </w:r>
      <w:r w:rsidR="2F18BEB1" w:rsidRPr="5B61B595">
        <w:rPr>
          <w:rFonts w:eastAsiaTheme="minorEastAsia"/>
        </w:rPr>
        <w:t xml:space="preserve"> that it </w:t>
      </w:r>
      <w:r w:rsidR="36DDD1E1" w:rsidRPr="5B61B595">
        <w:rPr>
          <w:rFonts w:eastAsiaTheme="minorEastAsia"/>
        </w:rPr>
        <w:t>didn't</w:t>
      </w:r>
      <w:r w:rsidR="2F18BEB1" w:rsidRPr="5B61B595">
        <w:rPr>
          <w:rFonts w:eastAsiaTheme="minorEastAsia"/>
        </w:rPr>
        <w:t xml:space="preserve"> take much time at all in order to induce the current</w:t>
      </w:r>
      <w:r w:rsidR="008C70A9">
        <w:rPr>
          <w:rFonts w:eastAsiaTheme="minorEastAsia"/>
        </w:rPr>
        <w:t xml:space="preserve"> through the component</w:t>
      </w:r>
      <w:r w:rsidR="00D9572D">
        <w:rPr>
          <w:rFonts w:eastAsiaTheme="minorEastAsia"/>
        </w:rPr>
        <w:t xml:space="preserve"> meaning there wasn’t much lag</w:t>
      </w:r>
      <w:r w:rsidR="1D48CF12" w:rsidRPr="5B61B595">
        <w:rPr>
          <w:rFonts w:eastAsiaTheme="minorEastAsia"/>
        </w:rPr>
        <w:t>. The voltage may have also had an effect on the charging time of the inductor beca</w:t>
      </w:r>
      <w:r w:rsidR="0ABAD083" w:rsidRPr="5B61B595">
        <w:rPr>
          <w:rFonts w:eastAsiaTheme="minorEastAsia"/>
        </w:rPr>
        <w:t xml:space="preserve">use the value was quite high at 300V when compared to the small size of the inductor at 33mH. </w:t>
      </w:r>
      <w:r w:rsidR="585EE5F7" w:rsidRPr="5B61B595">
        <w:rPr>
          <w:rFonts w:eastAsiaTheme="minorEastAsia"/>
        </w:rPr>
        <w:t>Even though the power factor was already at 0.99 it was still improved by a capacitor</w:t>
      </w:r>
      <w:r w:rsidR="13D79C84" w:rsidRPr="5B61B595">
        <w:rPr>
          <w:rFonts w:eastAsiaTheme="minorEastAsia"/>
        </w:rPr>
        <w:t xml:space="preserve">. When calculating the value of the capacitor that would be needed to improve the power factor of the circuit it was calculated to unity </w:t>
      </w:r>
      <w:r w:rsidR="5E0A98A6" w:rsidRPr="5B61B595">
        <w:rPr>
          <w:rFonts w:eastAsiaTheme="minorEastAsia"/>
        </w:rPr>
        <w:t>which is [</w:t>
      </w:r>
      <w:r w:rsidR="008C70A9">
        <w:rPr>
          <w:rFonts w:eastAsiaTheme="minorEastAsia"/>
        </w:rPr>
        <w:t>4</w:t>
      </w:r>
      <w:r w:rsidR="5E0A98A6" w:rsidRPr="5B61B595">
        <w:rPr>
          <w:rFonts w:eastAsiaTheme="minorEastAsia"/>
        </w:rPr>
        <w:t>] “when current and voltage wave forms are in phase which each other”</w:t>
      </w:r>
      <w:r w:rsidR="672764A7" w:rsidRPr="5B61B595">
        <w:rPr>
          <w:rFonts w:eastAsiaTheme="minorEastAsia"/>
        </w:rPr>
        <w:t>. This was to ensure that the power factor would be even closer to 1 as even at a power factor of 0.99 the two wave form</w:t>
      </w:r>
      <w:r w:rsidR="311B1955" w:rsidRPr="5B61B595">
        <w:rPr>
          <w:rFonts w:eastAsiaTheme="minorEastAsia"/>
        </w:rPr>
        <w:t>s</w:t>
      </w:r>
      <w:r w:rsidR="672764A7" w:rsidRPr="5B61B595">
        <w:rPr>
          <w:rFonts w:eastAsiaTheme="minorEastAsia"/>
        </w:rPr>
        <w:t xml:space="preserve"> were still slightly out of phase with each other</w:t>
      </w:r>
      <w:r w:rsidR="008C70A9">
        <w:rPr>
          <w:rFonts w:eastAsiaTheme="minorEastAsia"/>
        </w:rPr>
        <w:t xml:space="preserve"> as shown in figure 18</w:t>
      </w:r>
      <w:r w:rsidR="672764A7" w:rsidRPr="5B61B595">
        <w:rPr>
          <w:rFonts w:eastAsiaTheme="minorEastAsia"/>
        </w:rPr>
        <w:t>.</w:t>
      </w:r>
      <w:r w:rsidR="6D09C8E9" w:rsidRPr="5B61B595">
        <w:rPr>
          <w:rFonts w:eastAsiaTheme="minorEastAsia"/>
        </w:rPr>
        <w:t xml:space="preserve"> The capacitor value that was calculated was 5.3</w:t>
      </w:r>
      <w:r w:rsidR="221BE912" w:rsidRPr="5B61B595">
        <w:rPr>
          <w:rFonts w:ascii="Arial" w:eastAsia="Arial" w:hAnsi="Arial" w:cs="Arial"/>
          <w:color w:val="BDC1C6"/>
          <w:sz w:val="24"/>
          <w:szCs w:val="24"/>
        </w:rPr>
        <w:t xml:space="preserve"> </w:t>
      </w:r>
      <w:proofErr w:type="spellStart"/>
      <w:r w:rsidR="221BE912" w:rsidRPr="5B61B595">
        <w:rPr>
          <w:rFonts w:eastAsiaTheme="minorEastAsia"/>
        </w:rPr>
        <w:t>μF</w:t>
      </w:r>
      <w:proofErr w:type="spellEnd"/>
      <w:r w:rsidR="221BE912" w:rsidRPr="5B61B595">
        <w:rPr>
          <w:rFonts w:eastAsiaTheme="minorEastAsia"/>
        </w:rPr>
        <w:t xml:space="preserve"> which </w:t>
      </w:r>
      <w:r w:rsidR="00AD3F9B">
        <w:rPr>
          <w:rFonts w:eastAsiaTheme="minorEastAsia"/>
        </w:rPr>
        <w:t>did improve the power factor of the circuit to 0.9999 which put the two waveforms in phase as shown in figure 36. Even though the power factor value didn’t change by much it still made a difference and F</w:t>
      </w:r>
      <w:r w:rsidR="221BE912" w:rsidRPr="5B61B595">
        <w:rPr>
          <w:rFonts w:eastAsiaTheme="minorEastAsia"/>
        </w:rPr>
        <w:t xml:space="preserve">igure </w:t>
      </w:r>
      <w:r w:rsidR="002A009E">
        <w:rPr>
          <w:rFonts w:eastAsiaTheme="minorEastAsia"/>
        </w:rPr>
        <w:t>29</w:t>
      </w:r>
      <w:r w:rsidR="0A8B27AC" w:rsidRPr="5B61B595">
        <w:rPr>
          <w:rFonts w:eastAsiaTheme="minorEastAsia"/>
        </w:rPr>
        <w:t xml:space="preserve"> </w:t>
      </w:r>
      <w:r w:rsidR="00AD3F9B">
        <w:rPr>
          <w:rFonts w:eastAsiaTheme="minorEastAsia"/>
        </w:rPr>
        <w:t>shows that the value that was calculated does bring the power factor as close to 1 as possible</w:t>
      </w:r>
      <w:r w:rsidR="00D9572D">
        <w:rPr>
          <w:rFonts w:eastAsiaTheme="minorEastAsia"/>
        </w:rPr>
        <w:t xml:space="preserve">. </w:t>
      </w:r>
      <w:r w:rsidR="00AD3F9B">
        <w:rPr>
          <w:rFonts w:eastAsiaTheme="minorEastAsia"/>
        </w:rPr>
        <w:t>B</w:t>
      </w:r>
      <w:r w:rsidR="457FAC16" w:rsidRPr="5B61B595">
        <w:rPr>
          <w:rFonts w:eastAsiaTheme="minorEastAsia"/>
        </w:rPr>
        <w:t>ut in a real world scenario the</w:t>
      </w:r>
      <w:r w:rsidR="00D9572D">
        <w:rPr>
          <w:rFonts w:eastAsiaTheme="minorEastAsia"/>
        </w:rPr>
        <w:t xml:space="preserve"> power factor </w:t>
      </w:r>
      <w:r w:rsidR="008C70A9" w:rsidRPr="5B61B595">
        <w:rPr>
          <w:rFonts w:eastAsiaTheme="minorEastAsia"/>
        </w:rPr>
        <w:t>would</w:t>
      </w:r>
      <w:r w:rsidR="457FAC16" w:rsidRPr="5B61B595">
        <w:rPr>
          <w:rFonts w:eastAsiaTheme="minorEastAsia"/>
        </w:rPr>
        <w:t xml:space="preserve"> be </w:t>
      </w:r>
      <w:r w:rsidR="00D9572D">
        <w:rPr>
          <w:rFonts w:eastAsiaTheme="minorEastAsia"/>
        </w:rPr>
        <w:t xml:space="preserve">slightly different </w:t>
      </w:r>
      <w:r w:rsidR="457FAC16" w:rsidRPr="5B61B595">
        <w:rPr>
          <w:rFonts w:eastAsiaTheme="minorEastAsia"/>
        </w:rPr>
        <w:t xml:space="preserve">as </w:t>
      </w:r>
      <w:r w:rsidR="3F1915B2" w:rsidRPr="5B61B595">
        <w:rPr>
          <w:rFonts w:eastAsiaTheme="minorEastAsia"/>
        </w:rPr>
        <w:t xml:space="preserve">all real components have </w:t>
      </w:r>
      <w:r w:rsidR="2788544C" w:rsidRPr="5B61B595">
        <w:rPr>
          <w:rFonts w:eastAsiaTheme="minorEastAsia"/>
        </w:rPr>
        <w:t>tolerances which [</w:t>
      </w:r>
      <w:r w:rsidR="008C70A9">
        <w:rPr>
          <w:rFonts w:eastAsiaTheme="minorEastAsia"/>
        </w:rPr>
        <w:t>5</w:t>
      </w:r>
      <w:r w:rsidR="2788544C" w:rsidRPr="5B61B595">
        <w:rPr>
          <w:rFonts w:eastAsiaTheme="minorEastAsia"/>
        </w:rPr>
        <w:t>] “are a components deviation from the stated value.”</w:t>
      </w:r>
      <w:r w:rsidR="68E36F1A" w:rsidRPr="5B61B595">
        <w:rPr>
          <w:rFonts w:eastAsiaTheme="minorEastAsia"/>
        </w:rPr>
        <w:t xml:space="preserve"> </w:t>
      </w:r>
      <w:r w:rsidR="008C70A9" w:rsidRPr="5B61B595">
        <w:rPr>
          <w:rFonts w:eastAsiaTheme="minorEastAsia"/>
        </w:rPr>
        <w:t>So,</w:t>
      </w:r>
      <w:r w:rsidR="68E36F1A" w:rsidRPr="5B61B595">
        <w:rPr>
          <w:rFonts w:eastAsiaTheme="minorEastAsia"/>
        </w:rPr>
        <w:t xml:space="preserve"> in the real world the power factor that was calculated likely wouldn't be possible as you would need perfect components </w:t>
      </w:r>
      <w:r w:rsidR="5152ADB4" w:rsidRPr="5B61B595">
        <w:rPr>
          <w:rFonts w:eastAsiaTheme="minorEastAsia"/>
        </w:rPr>
        <w:t>in order to achieve th</w:t>
      </w:r>
      <w:r w:rsidR="002A009E">
        <w:rPr>
          <w:rFonts w:eastAsiaTheme="minorEastAsia"/>
        </w:rPr>
        <w:t>at value.</w:t>
      </w:r>
    </w:p>
    <w:p w14:paraId="126B6D12" w14:textId="039D3F74" w:rsidR="22FBFCFD" w:rsidRDefault="22FBFCFD" w:rsidP="5B61B595">
      <w:pPr>
        <w:rPr>
          <w:rFonts w:eastAsiaTheme="minorEastAsia"/>
        </w:rPr>
      </w:pPr>
      <w:r w:rsidRPr="5B61B595">
        <w:rPr>
          <w:rFonts w:eastAsiaTheme="minorEastAsia"/>
        </w:rPr>
        <w:t>The resonant frequency of the circuit was also calculated to be 3</w:t>
      </w:r>
      <w:r w:rsidR="762183E4" w:rsidRPr="5B61B595">
        <w:rPr>
          <w:rFonts w:eastAsiaTheme="minorEastAsia"/>
        </w:rPr>
        <w:t>79.</w:t>
      </w:r>
      <w:r w:rsidR="008C70A9">
        <w:rPr>
          <w:rFonts w:eastAsiaTheme="minorEastAsia"/>
        </w:rPr>
        <w:t>49</w:t>
      </w:r>
      <w:r w:rsidRPr="5B61B595">
        <w:rPr>
          <w:rFonts w:eastAsiaTheme="minorEastAsia"/>
        </w:rPr>
        <w:t>hz</w:t>
      </w:r>
      <w:r w:rsidR="008C70A9">
        <w:rPr>
          <w:rFonts w:eastAsiaTheme="minorEastAsia"/>
        </w:rPr>
        <w:t xml:space="preserve"> by using the equation shown in figure 33</w:t>
      </w:r>
      <w:r w:rsidR="37608FBE" w:rsidRPr="5B61B595">
        <w:rPr>
          <w:rFonts w:eastAsiaTheme="minorEastAsia"/>
        </w:rPr>
        <w:t xml:space="preserve"> at which the inductive and capacitive reactance were the same which was a value of 78</w:t>
      </w:r>
      <w:r w:rsidR="0C8358F3" w:rsidRPr="5B61B595">
        <w:rPr>
          <w:rFonts w:eastAsiaTheme="minorEastAsia"/>
        </w:rPr>
        <w:t>.</w:t>
      </w:r>
      <w:r w:rsidR="00AD3F9B">
        <w:rPr>
          <w:rFonts w:eastAsiaTheme="minorEastAsia"/>
        </w:rPr>
        <w:t>685</w:t>
      </w:r>
      <w:r w:rsidR="00AD3F9B">
        <w:rPr>
          <w:rFonts w:eastAsiaTheme="minorEastAsia" w:cstheme="minorHAnsi"/>
        </w:rPr>
        <w:t>Ω</w:t>
      </w:r>
      <w:r w:rsidR="00AD3F9B">
        <w:rPr>
          <w:rFonts w:eastAsiaTheme="minorEastAsia"/>
        </w:rPr>
        <w:t>.</w:t>
      </w:r>
      <w:r w:rsidR="0C8358F3" w:rsidRPr="5B61B595">
        <w:rPr>
          <w:rFonts w:eastAsiaTheme="minorEastAsia"/>
        </w:rPr>
        <w:t xml:space="preserve"> This meant that the current was in phase with the voltage </w:t>
      </w:r>
      <w:r w:rsidR="6E7BE4D1" w:rsidRPr="5B61B595">
        <w:rPr>
          <w:rFonts w:eastAsiaTheme="minorEastAsia"/>
        </w:rPr>
        <w:t xml:space="preserve">which </w:t>
      </w:r>
      <w:r w:rsidR="00AD3F9B">
        <w:rPr>
          <w:rFonts w:eastAsiaTheme="minorEastAsia"/>
        </w:rPr>
        <w:t>is</w:t>
      </w:r>
      <w:r w:rsidR="6E7BE4D1" w:rsidRPr="5B61B595">
        <w:rPr>
          <w:rFonts w:eastAsiaTheme="minorEastAsia"/>
        </w:rPr>
        <w:t xml:space="preserve"> shown in figure </w:t>
      </w:r>
      <w:r w:rsidR="00AD3F9B">
        <w:rPr>
          <w:rFonts w:eastAsiaTheme="minorEastAsia"/>
        </w:rPr>
        <w:t>32</w:t>
      </w:r>
      <w:r w:rsidR="6E7BE4D1" w:rsidRPr="5B61B595">
        <w:rPr>
          <w:rFonts w:eastAsiaTheme="minorEastAsia"/>
        </w:rPr>
        <w:t>. At resonance the impedance of the circuit will be at its highest which means that the current will be at its lowest which can be calculated using ohms law.</w:t>
      </w:r>
    </w:p>
    <w:p w14:paraId="6ED96294" w14:textId="71E5DB65" w:rsidR="3F7DBB54" w:rsidRDefault="3F7DBB54" w:rsidP="5B61B595">
      <w:pPr>
        <w:rPr>
          <w:rFonts w:eastAsiaTheme="minorEastAsia"/>
        </w:rPr>
      </w:pPr>
      <w:r w:rsidRPr="5B61B595">
        <w:rPr>
          <w:rFonts w:eastAsiaTheme="minorEastAsia"/>
        </w:rPr>
        <w:t xml:space="preserve">When the power factor is close to 1 the inductor and capacitor will be in phase which one another which means that </w:t>
      </w:r>
      <w:r w:rsidR="79C1BAAE" w:rsidRPr="5B61B595">
        <w:rPr>
          <w:rFonts w:eastAsiaTheme="minorEastAsia"/>
        </w:rPr>
        <w:t>there will almost be no reactive power in the circuit meaning t</w:t>
      </w:r>
      <w:r w:rsidR="4F81683E" w:rsidRPr="5B61B595">
        <w:rPr>
          <w:rFonts w:eastAsiaTheme="minorEastAsia"/>
        </w:rPr>
        <w:t>hat [</w:t>
      </w:r>
      <w:r w:rsidR="008C70A9">
        <w:rPr>
          <w:rFonts w:eastAsiaTheme="minorEastAsia"/>
        </w:rPr>
        <w:t>6</w:t>
      </w:r>
      <w:r w:rsidR="4F81683E" w:rsidRPr="5B61B595">
        <w:rPr>
          <w:rFonts w:eastAsiaTheme="minorEastAsia"/>
        </w:rPr>
        <w:t>] “the apparent power will be the same as the active power that the circuit consumes”</w:t>
      </w:r>
      <w:r w:rsidR="69C85F41" w:rsidRPr="5B61B595">
        <w:rPr>
          <w:rFonts w:eastAsiaTheme="minorEastAsia"/>
        </w:rPr>
        <w:t xml:space="preserve"> making it more efficient.</w:t>
      </w:r>
      <w:r w:rsidR="0A75ECA9" w:rsidRPr="5B61B595">
        <w:rPr>
          <w:rFonts w:eastAsiaTheme="minorEastAsia"/>
        </w:rPr>
        <w:t xml:space="preserve"> This also means that there will be no lag in the circuit as the voltage and the current in the circuit will be in phase with one another</w:t>
      </w:r>
      <w:r w:rsidR="002A009E">
        <w:rPr>
          <w:rFonts w:eastAsiaTheme="minorEastAsia"/>
        </w:rPr>
        <w:t>.</w:t>
      </w:r>
    </w:p>
    <w:p w14:paraId="20370D68" w14:textId="77777777" w:rsidR="00AD3F9B" w:rsidRDefault="00AD3F9B" w:rsidP="0083601D">
      <w:pPr>
        <w:keepNext/>
        <w:jc w:val="center"/>
      </w:pPr>
      <w:r>
        <w:rPr>
          <w:noProof/>
        </w:rPr>
        <w:drawing>
          <wp:inline distT="0" distB="0" distL="0" distR="0" wp14:anchorId="6A5946E0" wp14:editId="7E00F7C8">
            <wp:extent cx="4181475" cy="2486025"/>
            <wp:effectExtent l="0" t="0" r="0" b="0"/>
            <wp:docPr id="1384360338" name="Picture 1384360338"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360338" name="Picture 1384360338" descr="A screen shot of a graph&#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181475" cy="2486025"/>
                    </a:xfrm>
                    <a:prstGeom prst="rect">
                      <a:avLst/>
                    </a:prstGeom>
                  </pic:spPr>
                </pic:pic>
              </a:graphicData>
            </a:graphic>
          </wp:inline>
        </w:drawing>
      </w:r>
    </w:p>
    <w:p w14:paraId="15240508" w14:textId="1392756F" w:rsidR="00AD3F9B" w:rsidRDefault="00AD3F9B" w:rsidP="0083601D">
      <w:pPr>
        <w:jc w:val="center"/>
        <w:rPr>
          <w:rFonts w:eastAsiaTheme="minorEastAsia"/>
        </w:rPr>
      </w:pPr>
      <w:r>
        <w:t>Figure 3</w:t>
      </w:r>
      <w:r w:rsidR="00D9572D">
        <w:t>6</w:t>
      </w:r>
    </w:p>
    <w:p w14:paraId="5AC7DB77" w14:textId="77777777" w:rsidR="00AD3F9B" w:rsidRDefault="00AD3F9B" w:rsidP="5B61B595">
      <w:pPr>
        <w:rPr>
          <w:rFonts w:eastAsiaTheme="minorEastAsia"/>
        </w:rPr>
      </w:pPr>
    </w:p>
    <w:p w14:paraId="2145E5B1" w14:textId="4297F612" w:rsidR="3A22AA53" w:rsidRPr="0048489B" w:rsidRDefault="3A22AA53" w:rsidP="5B61B595">
      <w:pPr>
        <w:rPr>
          <w:rFonts w:eastAsiaTheme="minorEastAsia"/>
          <w:b/>
          <w:bCs/>
        </w:rPr>
      </w:pPr>
      <w:r w:rsidRPr="0048489B">
        <w:rPr>
          <w:rFonts w:eastAsiaTheme="minorEastAsia"/>
          <w:b/>
          <w:bCs/>
        </w:rPr>
        <w:lastRenderedPageBreak/>
        <w:t>Task 3</w:t>
      </w:r>
    </w:p>
    <w:p w14:paraId="4DE0CA5B" w14:textId="47FDFF10" w:rsidR="6D8FBD79" w:rsidRDefault="6D8FBD79" w:rsidP="5B61B595">
      <w:pPr>
        <w:rPr>
          <w:rFonts w:eastAsiaTheme="minorEastAsia"/>
        </w:rPr>
      </w:pPr>
      <w:r w:rsidRPr="5B61B595">
        <w:rPr>
          <w:rFonts w:eastAsiaTheme="minorEastAsia"/>
        </w:rPr>
        <w:t>In a parallel circuit</w:t>
      </w:r>
      <w:r w:rsidR="00AE21CC">
        <w:rPr>
          <w:rFonts w:eastAsiaTheme="minorEastAsia"/>
        </w:rPr>
        <w:t>,</w:t>
      </w:r>
      <w:r w:rsidRPr="5B61B595">
        <w:rPr>
          <w:rFonts w:eastAsiaTheme="minorEastAsia"/>
        </w:rPr>
        <w:t xml:space="preserve"> resonance</w:t>
      </w:r>
      <w:r w:rsidR="00AE21CC">
        <w:rPr>
          <w:rFonts w:eastAsiaTheme="minorEastAsia"/>
        </w:rPr>
        <w:t xml:space="preserve"> is</w:t>
      </w:r>
      <w:r w:rsidRPr="5B61B595">
        <w:rPr>
          <w:rFonts w:eastAsiaTheme="minorEastAsia"/>
        </w:rPr>
        <w:t xml:space="preserve"> </w:t>
      </w:r>
      <w:r w:rsidR="045F2423" w:rsidRPr="5B61B595">
        <w:rPr>
          <w:rFonts w:eastAsiaTheme="minorEastAsia"/>
        </w:rPr>
        <w:t>[</w:t>
      </w:r>
      <w:r w:rsidR="008C70A9">
        <w:rPr>
          <w:rFonts w:eastAsiaTheme="minorEastAsia"/>
        </w:rPr>
        <w:t>7</w:t>
      </w:r>
      <w:r w:rsidR="008C70A9" w:rsidRPr="5B61B595">
        <w:rPr>
          <w:rFonts w:eastAsiaTheme="minorEastAsia"/>
        </w:rPr>
        <w:t>] “</w:t>
      </w:r>
      <w:r w:rsidR="045F2423" w:rsidRPr="5B61B595">
        <w:rPr>
          <w:rFonts w:eastAsiaTheme="minorEastAsia"/>
        </w:rPr>
        <w:t>when the reactance of the inductor and capacitor cancel each other out which creates a pure resistive circuit.”</w:t>
      </w:r>
      <w:r w:rsidR="215C50C3" w:rsidRPr="5B61B595">
        <w:rPr>
          <w:rFonts w:eastAsiaTheme="minorEastAsia"/>
        </w:rPr>
        <w:t>[</w:t>
      </w:r>
      <w:r w:rsidR="008C70A9">
        <w:rPr>
          <w:rFonts w:eastAsiaTheme="minorEastAsia"/>
        </w:rPr>
        <w:t>8</w:t>
      </w:r>
      <w:r w:rsidR="215C50C3" w:rsidRPr="5B61B595">
        <w:rPr>
          <w:rFonts w:eastAsiaTheme="minorEastAsia"/>
        </w:rPr>
        <w:t>] “For a parallel circuit</w:t>
      </w:r>
      <w:r w:rsidR="002A009E">
        <w:rPr>
          <w:rFonts w:eastAsiaTheme="minorEastAsia"/>
        </w:rPr>
        <w:t>,</w:t>
      </w:r>
      <w:r w:rsidR="215C50C3" w:rsidRPr="5B61B595">
        <w:rPr>
          <w:rFonts w:eastAsiaTheme="minorEastAsia"/>
        </w:rPr>
        <w:t xml:space="preserve"> resonance is when the impedance is at its highest and current is at its lowest.” The curren</w:t>
      </w:r>
      <w:r w:rsidR="691E01F5" w:rsidRPr="5B61B595">
        <w:rPr>
          <w:rFonts w:eastAsiaTheme="minorEastAsia"/>
        </w:rPr>
        <w:t xml:space="preserve">t will also be in phase with the voltage as shown in figure </w:t>
      </w:r>
      <w:r w:rsidR="00AE21CC">
        <w:rPr>
          <w:rFonts w:eastAsiaTheme="minorEastAsia"/>
        </w:rPr>
        <w:t>3</w:t>
      </w:r>
      <w:r w:rsidR="002A009E">
        <w:rPr>
          <w:rFonts w:eastAsiaTheme="minorEastAsia"/>
        </w:rPr>
        <w:t>2</w:t>
      </w:r>
      <w:r w:rsidR="691E01F5" w:rsidRPr="5B61B595">
        <w:rPr>
          <w:rFonts w:eastAsiaTheme="minorEastAsia"/>
        </w:rPr>
        <w:t>.</w:t>
      </w:r>
      <w:r w:rsidR="61AAAF1F" w:rsidRPr="5B61B595">
        <w:rPr>
          <w:rFonts w:eastAsiaTheme="minorEastAsia"/>
        </w:rPr>
        <w:t xml:space="preserve"> This also relates to maximum power transfer because [</w:t>
      </w:r>
      <w:r w:rsidR="008C70A9">
        <w:rPr>
          <w:rFonts w:eastAsiaTheme="minorEastAsia"/>
        </w:rPr>
        <w:t>9</w:t>
      </w:r>
      <w:r w:rsidR="2F4EC494" w:rsidRPr="5B61B595">
        <w:rPr>
          <w:rFonts w:eastAsiaTheme="minorEastAsia"/>
        </w:rPr>
        <w:t>]” when the</w:t>
      </w:r>
      <w:r w:rsidR="61AAAF1F" w:rsidRPr="5B61B595">
        <w:rPr>
          <w:rFonts w:eastAsiaTheme="minorEastAsia"/>
        </w:rPr>
        <w:t xml:space="preserve"> </w:t>
      </w:r>
      <w:r w:rsidR="6CF0BE8E" w:rsidRPr="5B61B595">
        <w:rPr>
          <w:rFonts w:eastAsiaTheme="minorEastAsia"/>
        </w:rPr>
        <w:t>reactance's</w:t>
      </w:r>
      <w:r w:rsidR="61AAAF1F" w:rsidRPr="5B61B595">
        <w:rPr>
          <w:rFonts w:eastAsiaTheme="minorEastAsia"/>
        </w:rPr>
        <w:t xml:space="preserve"> are </w:t>
      </w:r>
      <w:r w:rsidR="4FFC51FB" w:rsidRPr="5B61B595">
        <w:rPr>
          <w:rFonts w:eastAsiaTheme="minorEastAsia"/>
        </w:rPr>
        <w:t>equal,</w:t>
      </w:r>
      <w:r w:rsidR="61AAAF1F" w:rsidRPr="5B61B595">
        <w:rPr>
          <w:rFonts w:eastAsiaTheme="minorEastAsia"/>
        </w:rPr>
        <w:t xml:space="preserve"> they cancel each other out and </w:t>
      </w:r>
      <w:r w:rsidR="678D1361" w:rsidRPr="5B61B595">
        <w:rPr>
          <w:rFonts w:eastAsiaTheme="minorEastAsia"/>
        </w:rPr>
        <w:t>all</w:t>
      </w:r>
      <w:r w:rsidR="2A6DDD97" w:rsidRPr="5B61B595">
        <w:rPr>
          <w:rFonts w:eastAsiaTheme="minorEastAsia"/>
        </w:rPr>
        <w:t xml:space="preserve">ow </w:t>
      </w:r>
      <w:r w:rsidR="3560B784" w:rsidRPr="5B61B595">
        <w:rPr>
          <w:rFonts w:eastAsiaTheme="minorEastAsia"/>
        </w:rPr>
        <w:t>maximum</w:t>
      </w:r>
      <w:r w:rsidR="678D1361" w:rsidRPr="5B61B595">
        <w:rPr>
          <w:rFonts w:eastAsiaTheme="minorEastAsia"/>
        </w:rPr>
        <w:t xml:space="preserve"> power to be transferred through the resistor”</w:t>
      </w:r>
      <w:r w:rsidR="5992BD6A" w:rsidRPr="5B61B595">
        <w:rPr>
          <w:rFonts w:eastAsiaTheme="minorEastAsia"/>
        </w:rPr>
        <w:t xml:space="preserve"> which means that maximum power transfer occurs when resonance is reached. </w:t>
      </w:r>
    </w:p>
    <w:p w14:paraId="46059DB6" w14:textId="2A906135" w:rsidR="00AD3F9B" w:rsidRDefault="00AD3F9B" w:rsidP="00AD3F9B">
      <w:pPr>
        <w:keepNext/>
      </w:pPr>
    </w:p>
    <w:p w14:paraId="7969CDE1" w14:textId="7838A679" w:rsidR="7F84EF5A" w:rsidRPr="0048489B" w:rsidRDefault="7F84EF5A" w:rsidP="5B61B595">
      <w:pPr>
        <w:rPr>
          <w:rFonts w:eastAsiaTheme="minorEastAsia"/>
          <w:b/>
          <w:bCs/>
          <w:sz w:val="26"/>
          <w:szCs w:val="26"/>
          <w:u w:val="single"/>
        </w:rPr>
      </w:pPr>
      <w:r w:rsidRPr="0048489B">
        <w:rPr>
          <w:rFonts w:eastAsiaTheme="minorEastAsia"/>
          <w:b/>
          <w:bCs/>
          <w:sz w:val="26"/>
          <w:szCs w:val="26"/>
          <w:u w:val="single"/>
        </w:rPr>
        <w:t>C</w:t>
      </w:r>
      <w:r w:rsidR="6B1551C6" w:rsidRPr="0048489B">
        <w:rPr>
          <w:rFonts w:eastAsiaTheme="minorEastAsia"/>
          <w:b/>
          <w:bCs/>
          <w:sz w:val="26"/>
          <w:szCs w:val="26"/>
          <w:u w:val="single"/>
        </w:rPr>
        <w:t>onclusion</w:t>
      </w:r>
    </w:p>
    <w:p w14:paraId="50B3B985" w14:textId="498949A4" w:rsidR="697D4CA6" w:rsidRDefault="697D4CA6" w:rsidP="5B61B595">
      <w:pPr>
        <w:rPr>
          <w:rFonts w:eastAsiaTheme="minorEastAsia"/>
        </w:rPr>
      </w:pPr>
      <w:r w:rsidRPr="5B61B595">
        <w:rPr>
          <w:rFonts w:eastAsiaTheme="minorEastAsia"/>
        </w:rPr>
        <w:t xml:space="preserve">In this report it was concluded that </w:t>
      </w:r>
      <w:r w:rsidR="238E04FA" w:rsidRPr="5B61B595">
        <w:rPr>
          <w:rFonts w:eastAsiaTheme="minorEastAsia"/>
        </w:rPr>
        <w:t xml:space="preserve">a capacitor </w:t>
      </w:r>
      <w:r w:rsidR="00AE21CC" w:rsidRPr="5B61B595">
        <w:rPr>
          <w:rFonts w:eastAsiaTheme="minorEastAsia"/>
        </w:rPr>
        <w:t>would</w:t>
      </w:r>
      <w:r w:rsidR="00AE21CC">
        <w:rPr>
          <w:rFonts w:eastAsiaTheme="minorEastAsia"/>
        </w:rPr>
        <w:t>n’t</w:t>
      </w:r>
      <w:r w:rsidR="238E04FA" w:rsidRPr="5B61B595">
        <w:rPr>
          <w:rFonts w:eastAsiaTheme="minorEastAsia"/>
        </w:rPr>
        <w:t xml:space="preserve"> be needed to improve the power factor of the circuit as the power factor was already at 0.99 but when a </w:t>
      </w:r>
      <w:r w:rsidR="6ACB840A" w:rsidRPr="5B61B595">
        <w:rPr>
          <w:rFonts w:eastAsiaTheme="minorEastAsia"/>
        </w:rPr>
        <w:t xml:space="preserve">5.3 </w:t>
      </w:r>
      <w:proofErr w:type="spellStart"/>
      <w:r w:rsidR="6ACB840A" w:rsidRPr="5B61B595">
        <w:rPr>
          <w:rFonts w:eastAsiaTheme="minorEastAsia"/>
        </w:rPr>
        <w:t>μF</w:t>
      </w:r>
      <w:proofErr w:type="spellEnd"/>
      <w:r w:rsidR="6ACB840A" w:rsidRPr="5B61B595">
        <w:rPr>
          <w:rFonts w:eastAsiaTheme="minorEastAsia"/>
        </w:rPr>
        <w:t xml:space="preserve"> capacitor is added to the circuit it does improve the power factor to 0.9999</w:t>
      </w:r>
      <w:r w:rsidR="6A558B02" w:rsidRPr="5B61B595">
        <w:rPr>
          <w:rFonts w:eastAsiaTheme="minorEastAsia"/>
        </w:rPr>
        <w:t xml:space="preserve"> which also changes the phase ang</w:t>
      </w:r>
      <w:r w:rsidR="63EEF49E" w:rsidRPr="5B61B595">
        <w:rPr>
          <w:rFonts w:eastAsiaTheme="minorEastAsia"/>
        </w:rPr>
        <w:t xml:space="preserve">le as shown in figure </w:t>
      </w:r>
      <w:r w:rsidR="00AE21CC">
        <w:rPr>
          <w:rFonts w:eastAsiaTheme="minorEastAsia"/>
        </w:rPr>
        <w:t>30</w:t>
      </w:r>
      <w:r w:rsidR="6ACB840A" w:rsidRPr="5B61B595">
        <w:rPr>
          <w:rFonts w:eastAsiaTheme="minorEastAsia"/>
        </w:rPr>
        <w:t xml:space="preserve">. This means that </w:t>
      </w:r>
      <w:r w:rsidR="328D353D" w:rsidRPr="5B61B595">
        <w:rPr>
          <w:rFonts w:eastAsiaTheme="minorEastAsia"/>
        </w:rPr>
        <w:t>adding a capacitor to the circuit would make it more efficient as more apparent power is being used as active power instead of reactive power. It was also concluded that the circuit has a resonant frequency of 3</w:t>
      </w:r>
      <w:r w:rsidR="2ECEE22C" w:rsidRPr="5B61B595">
        <w:rPr>
          <w:rFonts w:eastAsiaTheme="minorEastAsia"/>
        </w:rPr>
        <w:t>79.5hz</w:t>
      </w:r>
      <w:r w:rsidR="1495DD73" w:rsidRPr="5B61B595">
        <w:rPr>
          <w:rFonts w:eastAsiaTheme="minorEastAsia"/>
        </w:rPr>
        <w:t xml:space="preserve"> which is when </w:t>
      </w:r>
      <w:r w:rsidR="49A7FD9B" w:rsidRPr="5B61B595">
        <w:rPr>
          <w:rFonts w:eastAsiaTheme="minorEastAsia"/>
        </w:rPr>
        <w:t>the inductive</w:t>
      </w:r>
      <w:r w:rsidR="1495DD73" w:rsidRPr="5B61B595">
        <w:rPr>
          <w:rFonts w:eastAsiaTheme="minorEastAsia"/>
        </w:rPr>
        <w:t xml:space="preserve"> and capacitive reactance cancel each other out</w:t>
      </w:r>
      <w:r w:rsidR="00AE21CC">
        <w:rPr>
          <w:rFonts w:eastAsiaTheme="minorEastAsia"/>
        </w:rPr>
        <w:t>,</w:t>
      </w:r>
      <w:r w:rsidR="1495DD73" w:rsidRPr="5B61B595">
        <w:rPr>
          <w:rFonts w:eastAsiaTheme="minorEastAsia"/>
        </w:rPr>
        <w:t xml:space="preserve"> which is</w:t>
      </w:r>
      <w:r w:rsidR="00AE21CC">
        <w:rPr>
          <w:rFonts w:eastAsiaTheme="minorEastAsia"/>
        </w:rPr>
        <w:t xml:space="preserve"> also</w:t>
      </w:r>
      <w:r w:rsidR="1495DD73" w:rsidRPr="5B61B595">
        <w:rPr>
          <w:rFonts w:eastAsiaTheme="minorEastAsia"/>
        </w:rPr>
        <w:t xml:space="preserve"> when the impedance of the circuit is at its highest and the current is at its lowest. This is also when the maxim</w:t>
      </w:r>
      <w:r w:rsidR="00A52B03">
        <w:rPr>
          <w:rFonts w:eastAsiaTheme="minorEastAsia"/>
        </w:rPr>
        <w:t>um</w:t>
      </w:r>
      <w:r w:rsidR="1495DD73" w:rsidRPr="5B61B595">
        <w:rPr>
          <w:rFonts w:eastAsiaTheme="minorEastAsia"/>
        </w:rPr>
        <w:t xml:space="preserve"> power is transferred thr</w:t>
      </w:r>
      <w:r w:rsidR="28FA7034" w:rsidRPr="5B61B595">
        <w:rPr>
          <w:rFonts w:eastAsiaTheme="minorEastAsia"/>
        </w:rPr>
        <w:t>ough the resistor.</w:t>
      </w:r>
    </w:p>
    <w:p w14:paraId="2328C737" w14:textId="497B7D77" w:rsidR="5E2368BE" w:rsidRDefault="5E2368BE" w:rsidP="5B61B595"/>
    <w:p w14:paraId="318EAA5A" w14:textId="5C94F938" w:rsidR="714245D9" w:rsidRPr="00EA7784" w:rsidRDefault="714245D9" w:rsidP="5B61B595">
      <w:pPr>
        <w:rPr>
          <w:b/>
          <w:bCs/>
          <w:u w:val="single"/>
        </w:rPr>
      </w:pPr>
      <w:r w:rsidRPr="00EA7784">
        <w:rPr>
          <w:b/>
          <w:bCs/>
          <w:u w:val="single"/>
        </w:rPr>
        <w:t>Reference list</w:t>
      </w:r>
    </w:p>
    <w:p w14:paraId="27F8D639" w14:textId="5AEA085F" w:rsidR="714245D9" w:rsidRDefault="714245D9" w:rsidP="5B61B595">
      <w:r>
        <w:t xml:space="preserve">[1] </w:t>
      </w:r>
      <w:proofErr w:type="spellStart"/>
      <w:r w:rsidR="00EA7784">
        <w:t>Khanacademy</w:t>
      </w:r>
      <w:proofErr w:type="spellEnd"/>
      <w:r w:rsidR="00EA7784">
        <w:t xml:space="preserve"> “Inductor </w:t>
      </w:r>
      <w:proofErr w:type="spellStart"/>
      <w:r w:rsidR="00EA7784">
        <w:t>i</w:t>
      </w:r>
      <w:proofErr w:type="spellEnd"/>
      <w:r w:rsidR="00EA7784">
        <w:t xml:space="preserve">-v equation in action” found at: </w:t>
      </w:r>
      <w:hyperlink r:id="rId21" w:history="1">
        <w:r w:rsidR="00EA7784" w:rsidRPr="00EB216A">
          <w:rPr>
            <w:rStyle w:val="Hyperlink"/>
          </w:rPr>
          <w:t>https://www.khanacademy.org/science/electrical-engineering/ee-circuit-analysis-topic/ee-natural-and-forced-response/a</w:t>
        </w:r>
        <w:r w:rsidR="00EA7784" w:rsidRPr="00EB216A">
          <w:rPr>
            <w:rStyle w:val="Hyperlink"/>
          </w:rPr>
          <w:t>/</w:t>
        </w:r>
        <w:r w:rsidR="00EA7784" w:rsidRPr="00EB216A">
          <w:rPr>
            <w:rStyle w:val="Hyperlink"/>
          </w:rPr>
          <w:t>wmc-inductor-in-action#:~:text=The%20current%20in%20an%20inductor%20cannot%20change%20instantaneously%20because%20it,in%20the%20inductor's%20magnetic%20field.&amp;text=analogy%20to%20mass-,The%20current%20in%20an%20inductor,(will%20not)%20change%20instantaneously</w:t>
        </w:r>
      </w:hyperlink>
      <w:r>
        <w:t>.</w:t>
      </w:r>
    </w:p>
    <w:p w14:paraId="664E51BF" w14:textId="792F15A3" w:rsidR="0499D489" w:rsidRDefault="0499D489" w:rsidP="5B61B595">
      <w:r>
        <w:t xml:space="preserve">[2] </w:t>
      </w:r>
      <w:r w:rsidR="00EA7784">
        <w:t xml:space="preserve">Douglas </w:t>
      </w:r>
      <w:proofErr w:type="spellStart"/>
      <w:r w:rsidR="00EA7784">
        <w:t>kranz</w:t>
      </w:r>
      <w:proofErr w:type="spellEnd"/>
      <w:r w:rsidR="00EA7784">
        <w:t xml:space="preserve"> “What is capacitive lag? Found at: </w:t>
      </w:r>
      <w:hyperlink r:id="rId22" w:history="1">
        <w:r w:rsidR="00EA7784" w:rsidRPr="00EB216A">
          <w:rPr>
            <w:rStyle w:val="Hyperlink"/>
          </w:rPr>
          <w:t>https://www.douglaskrantz.com/ElecCapacitiveLag.html#:~:text=Capacitive%20lag%20is%20the%20lag,signal%20would%20look%20like%20this</w:t>
        </w:r>
      </w:hyperlink>
      <w:r>
        <w:t>.</w:t>
      </w:r>
    </w:p>
    <w:p w14:paraId="351DAC22" w14:textId="34C9F24C" w:rsidR="00A32738" w:rsidRDefault="00A32738" w:rsidP="5B61B595">
      <w:r>
        <w:t xml:space="preserve">[3] </w:t>
      </w:r>
      <w:r w:rsidR="00EA7784">
        <w:t xml:space="preserve"> Interesting engineering “Parallel RLC circuits:</w:t>
      </w:r>
      <w:r w:rsidR="0048489B">
        <w:t xml:space="preserve"> What are they and how do they work? Found at: </w:t>
      </w:r>
      <w:r w:rsidRPr="00A32738">
        <w:t>https://interestingengineering.com/science/parallel-rlc-circuits-what-are-they-and-how-do-they-work</w:t>
      </w:r>
    </w:p>
    <w:p w14:paraId="792C565C" w14:textId="65792B0C" w:rsidR="0B0120B4" w:rsidRDefault="0B0120B4" w:rsidP="5B61B595">
      <w:r>
        <w:t>[</w:t>
      </w:r>
      <w:r w:rsidR="00A32738">
        <w:t>4</w:t>
      </w:r>
      <w:r>
        <w:t xml:space="preserve">] </w:t>
      </w:r>
      <w:r w:rsidR="0048489B">
        <w:t xml:space="preserve">Neca.asn.au “”Power factor” What is it and what is its effect?” found at: </w:t>
      </w:r>
      <w:hyperlink r:id="rId23" w:history="1">
        <w:r w:rsidR="0048489B" w:rsidRPr="00EB216A">
          <w:rPr>
            <w:rStyle w:val="Hyperlink"/>
          </w:rPr>
          <w:t>https://www.neca.asn.au/sites/default/files//media/state_nsw/Publications/Technical/1603-TECH_78_79.pdf</w:t>
        </w:r>
      </w:hyperlink>
    </w:p>
    <w:p w14:paraId="017A1F43" w14:textId="4077B35B" w:rsidR="763D2A9E" w:rsidRDefault="763D2A9E" w:rsidP="5B61B595">
      <w:r>
        <w:t>[</w:t>
      </w:r>
      <w:r w:rsidR="00A32738">
        <w:t>5</w:t>
      </w:r>
      <w:r>
        <w:t xml:space="preserve">] </w:t>
      </w:r>
      <w:proofErr w:type="spellStart"/>
      <w:r w:rsidR="0048489B">
        <w:t>Rideon</w:t>
      </w:r>
      <w:proofErr w:type="spellEnd"/>
      <w:r w:rsidR="0048489B">
        <w:t xml:space="preserve"> “Resister characteristics and their definitions” found at: </w:t>
      </w:r>
      <w:hyperlink r:id="rId24" w:history="1">
        <w:r w:rsidR="0048489B" w:rsidRPr="00EB216A">
          <w:rPr>
            <w:rStyle w:val="Hyperlink"/>
          </w:rPr>
          <w:t>https://riedon.com/blog/resister-characteristics-and-their-definitions/#:~:text=Tolerance,as%20tight%20as%20%C2%B10.005%25</w:t>
        </w:r>
      </w:hyperlink>
      <w:r>
        <w:t>.</w:t>
      </w:r>
    </w:p>
    <w:p w14:paraId="6607D8D7" w14:textId="44D27DAF" w:rsidR="2ED3DAD7" w:rsidRDefault="2ED3DAD7" w:rsidP="5B61B595">
      <w:r>
        <w:t>[</w:t>
      </w:r>
      <w:r w:rsidR="00A32738">
        <w:t>6</w:t>
      </w:r>
      <w:r>
        <w:t xml:space="preserve">] </w:t>
      </w:r>
      <w:hyperlink r:id="rId25" w:history="1">
        <w:r w:rsidR="0048489B" w:rsidRPr="00EB216A">
          <w:rPr>
            <w:rStyle w:val="Hyperlink"/>
          </w:rPr>
          <w:t>aktif.net “Power factor correction” found at: https://aktif.net/en/power-factor-correction/#:~:text=Hence%20the%20inductive%20power%20caused,flow%20of%20current%20more%20efficient</w:t>
        </w:r>
      </w:hyperlink>
      <w:r>
        <w:t>.</w:t>
      </w:r>
    </w:p>
    <w:p w14:paraId="4881105F" w14:textId="3DA9E3FA" w:rsidR="0AC5BA87" w:rsidRDefault="0AC5BA87" w:rsidP="5B61B595">
      <w:r>
        <w:lastRenderedPageBreak/>
        <w:t>[</w:t>
      </w:r>
      <w:r w:rsidR="00A32738">
        <w:t>7</w:t>
      </w:r>
      <w:r>
        <w:t xml:space="preserve">] </w:t>
      </w:r>
      <w:proofErr w:type="spellStart"/>
      <w:r w:rsidR="0048489B">
        <w:t>EEpower</w:t>
      </w:r>
      <w:proofErr w:type="spellEnd"/>
      <w:r w:rsidR="0048489B">
        <w:t xml:space="preserve"> “Understanding resonance in parallel RLC circuits” found at:</w:t>
      </w:r>
      <w:r>
        <w:t xml:space="preserve"> https://eepower.com/technical-articles/understanding-resonance-in-parallel-rlc-circuits/#</w:t>
      </w:r>
    </w:p>
    <w:p w14:paraId="0E8CD2CB" w14:textId="7BCFA547" w:rsidR="61F18CA4" w:rsidRDefault="61F18CA4" w:rsidP="5B61B595">
      <w:r>
        <w:t>[</w:t>
      </w:r>
      <w:r w:rsidR="00A32738">
        <w:t>8</w:t>
      </w:r>
      <w:r>
        <w:t xml:space="preserve">] </w:t>
      </w:r>
      <w:r w:rsidR="0048489B">
        <w:t xml:space="preserve">University of North Carolina Charlotte “Resonance in series and parallel RLC networks” found at: </w:t>
      </w:r>
      <w:hyperlink r:id="rId26" w:history="1">
        <w:r w:rsidR="0048489B" w:rsidRPr="00EB216A">
          <w:rPr>
            <w:rStyle w:val="Hyperlink"/>
          </w:rPr>
          <w:t>https://ece.charlotte.edu/wp-content/uploads/sites/301/2023/05/ecgr2156-experiment-9-resonance-in-series-and-parallel-rlc-networks.pdf</w:t>
        </w:r>
      </w:hyperlink>
    </w:p>
    <w:p w14:paraId="6DE1C97C" w14:textId="62D1CB7C" w:rsidR="1C60E8CD" w:rsidRDefault="1C60E8CD" w:rsidP="5B61B595">
      <w:r>
        <w:t>[</w:t>
      </w:r>
      <w:r w:rsidR="00A32738">
        <w:t>9</w:t>
      </w:r>
      <w:r>
        <w:t xml:space="preserve">] </w:t>
      </w:r>
      <w:r w:rsidR="0048489B">
        <w:t xml:space="preserve">cadence “How to determine and use RLC circuit in parallel resonance” found at: </w:t>
      </w:r>
      <w:r>
        <w:t>https://resources.pcb.cadence.com/rf-microwave-design/2020-how-to-determine-and-use-rlc-circuit-in-parallel-resonance</w:t>
      </w:r>
    </w:p>
    <w:sectPr w:rsidR="1C60E8CD" w:rsidSect="006A0D3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404E6"/>
    <w:multiLevelType w:val="hybridMultilevel"/>
    <w:tmpl w:val="047C5584"/>
    <w:lvl w:ilvl="0" w:tplc="19FAD614">
      <w:start w:val="1"/>
      <w:numFmt w:val="lowerRoman"/>
      <w:lvlText w:val="%1)"/>
      <w:lvlJc w:val="right"/>
      <w:pPr>
        <w:ind w:left="720" w:hanging="360"/>
      </w:pPr>
    </w:lvl>
    <w:lvl w:ilvl="1" w:tplc="39C23DBE">
      <w:start w:val="1"/>
      <w:numFmt w:val="lowerLetter"/>
      <w:lvlText w:val="%2."/>
      <w:lvlJc w:val="left"/>
      <w:pPr>
        <w:ind w:left="1440" w:hanging="360"/>
      </w:pPr>
    </w:lvl>
    <w:lvl w:ilvl="2" w:tplc="212627B2">
      <w:start w:val="1"/>
      <w:numFmt w:val="lowerRoman"/>
      <w:lvlText w:val="%3."/>
      <w:lvlJc w:val="right"/>
      <w:pPr>
        <w:ind w:left="2160" w:hanging="180"/>
      </w:pPr>
    </w:lvl>
    <w:lvl w:ilvl="3" w:tplc="292A9D04">
      <w:start w:val="1"/>
      <w:numFmt w:val="decimal"/>
      <w:lvlText w:val="%4."/>
      <w:lvlJc w:val="left"/>
      <w:pPr>
        <w:ind w:left="2880" w:hanging="360"/>
      </w:pPr>
    </w:lvl>
    <w:lvl w:ilvl="4" w:tplc="340E58E0">
      <w:start w:val="1"/>
      <w:numFmt w:val="lowerLetter"/>
      <w:lvlText w:val="%5."/>
      <w:lvlJc w:val="left"/>
      <w:pPr>
        <w:ind w:left="3600" w:hanging="360"/>
      </w:pPr>
    </w:lvl>
    <w:lvl w:ilvl="5" w:tplc="E85A5A12">
      <w:start w:val="1"/>
      <w:numFmt w:val="lowerRoman"/>
      <w:lvlText w:val="%6."/>
      <w:lvlJc w:val="right"/>
      <w:pPr>
        <w:ind w:left="4320" w:hanging="180"/>
      </w:pPr>
    </w:lvl>
    <w:lvl w:ilvl="6" w:tplc="BC2C5AFA">
      <w:start w:val="1"/>
      <w:numFmt w:val="decimal"/>
      <w:lvlText w:val="%7."/>
      <w:lvlJc w:val="left"/>
      <w:pPr>
        <w:ind w:left="5040" w:hanging="360"/>
      </w:pPr>
    </w:lvl>
    <w:lvl w:ilvl="7" w:tplc="B9881F8C">
      <w:start w:val="1"/>
      <w:numFmt w:val="lowerLetter"/>
      <w:lvlText w:val="%8."/>
      <w:lvlJc w:val="left"/>
      <w:pPr>
        <w:ind w:left="5760" w:hanging="360"/>
      </w:pPr>
    </w:lvl>
    <w:lvl w:ilvl="8" w:tplc="92BCA16E">
      <w:start w:val="1"/>
      <w:numFmt w:val="lowerRoman"/>
      <w:lvlText w:val="%9."/>
      <w:lvlJc w:val="right"/>
      <w:pPr>
        <w:ind w:left="6480" w:hanging="180"/>
      </w:pPr>
    </w:lvl>
  </w:abstractNum>
  <w:abstractNum w:abstractNumId="1" w15:restartNumberingAfterBreak="0">
    <w:nsid w:val="0E7050CE"/>
    <w:multiLevelType w:val="hybridMultilevel"/>
    <w:tmpl w:val="7B10B5F4"/>
    <w:lvl w:ilvl="0" w:tplc="E1ECDE8C">
      <w:start w:val="1"/>
      <w:numFmt w:val="lowerRoman"/>
      <w:lvlText w:val="%1)"/>
      <w:lvlJc w:val="right"/>
      <w:pPr>
        <w:ind w:left="720" w:hanging="360"/>
      </w:pPr>
    </w:lvl>
    <w:lvl w:ilvl="1" w:tplc="4AE0FA1E">
      <w:start w:val="1"/>
      <w:numFmt w:val="lowerLetter"/>
      <w:lvlText w:val="%2."/>
      <w:lvlJc w:val="left"/>
      <w:pPr>
        <w:ind w:left="1440" w:hanging="360"/>
      </w:pPr>
    </w:lvl>
    <w:lvl w:ilvl="2" w:tplc="E38E58F6">
      <w:start w:val="1"/>
      <w:numFmt w:val="lowerRoman"/>
      <w:lvlText w:val="%3."/>
      <w:lvlJc w:val="right"/>
      <w:pPr>
        <w:ind w:left="2160" w:hanging="180"/>
      </w:pPr>
    </w:lvl>
    <w:lvl w:ilvl="3" w:tplc="3ABEDFCA">
      <w:start w:val="1"/>
      <w:numFmt w:val="decimal"/>
      <w:lvlText w:val="%4."/>
      <w:lvlJc w:val="left"/>
      <w:pPr>
        <w:ind w:left="2880" w:hanging="360"/>
      </w:pPr>
    </w:lvl>
    <w:lvl w:ilvl="4" w:tplc="EBD29360">
      <w:start w:val="1"/>
      <w:numFmt w:val="lowerLetter"/>
      <w:lvlText w:val="%5."/>
      <w:lvlJc w:val="left"/>
      <w:pPr>
        <w:ind w:left="3600" w:hanging="360"/>
      </w:pPr>
    </w:lvl>
    <w:lvl w:ilvl="5" w:tplc="7678530A">
      <w:start w:val="1"/>
      <w:numFmt w:val="lowerRoman"/>
      <w:lvlText w:val="%6."/>
      <w:lvlJc w:val="right"/>
      <w:pPr>
        <w:ind w:left="4320" w:hanging="180"/>
      </w:pPr>
    </w:lvl>
    <w:lvl w:ilvl="6" w:tplc="37063436">
      <w:start w:val="1"/>
      <w:numFmt w:val="decimal"/>
      <w:lvlText w:val="%7."/>
      <w:lvlJc w:val="left"/>
      <w:pPr>
        <w:ind w:left="5040" w:hanging="360"/>
      </w:pPr>
    </w:lvl>
    <w:lvl w:ilvl="7" w:tplc="625E224E">
      <w:start w:val="1"/>
      <w:numFmt w:val="lowerLetter"/>
      <w:lvlText w:val="%8."/>
      <w:lvlJc w:val="left"/>
      <w:pPr>
        <w:ind w:left="5760" w:hanging="360"/>
      </w:pPr>
    </w:lvl>
    <w:lvl w:ilvl="8" w:tplc="52C6ED2E">
      <w:start w:val="1"/>
      <w:numFmt w:val="lowerRoman"/>
      <w:lvlText w:val="%9."/>
      <w:lvlJc w:val="right"/>
      <w:pPr>
        <w:ind w:left="6480" w:hanging="180"/>
      </w:pPr>
    </w:lvl>
  </w:abstractNum>
  <w:abstractNum w:abstractNumId="2" w15:restartNumberingAfterBreak="0">
    <w:nsid w:val="157C5AAC"/>
    <w:multiLevelType w:val="hybridMultilevel"/>
    <w:tmpl w:val="D4A44B5E"/>
    <w:lvl w:ilvl="0" w:tplc="BB6A81B6">
      <w:start w:val="4"/>
      <w:numFmt w:val="lowerRoman"/>
      <w:lvlText w:val="%1)"/>
      <w:lvlJc w:val="right"/>
      <w:pPr>
        <w:ind w:left="720" w:hanging="360"/>
      </w:pPr>
    </w:lvl>
    <w:lvl w:ilvl="1" w:tplc="ADFC0C32">
      <w:start w:val="1"/>
      <w:numFmt w:val="lowerLetter"/>
      <w:lvlText w:val="%2."/>
      <w:lvlJc w:val="left"/>
      <w:pPr>
        <w:ind w:left="1440" w:hanging="360"/>
      </w:pPr>
    </w:lvl>
    <w:lvl w:ilvl="2" w:tplc="5E729B86">
      <w:start w:val="1"/>
      <w:numFmt w:val="lowerRoman"/>
      <w:lvlText w:val="%3."/>
      <w:lvlJc w:val="right"/>
      <w:pPr>
        <w:ind w:left="2160" w:hanging="180"/>
      </w:pPr>
    </w:lvl>
    <w:lvl w:ilvl="3" w:tplc="F0AC8174">
      <w:start w:val="1"/>
      <w:numFmt w:val="decimal"/>
      <w:lvlText w:val="%4."/>
      <w:lvlJc w:val="left"/>
      <w:pPr>
        <w:ind w:left="2880" w:hanging="360"/>
      </w:pPr>
    </w:lvl>
    <w:lvl w:ilvl="4" w:tplc="E33AD346">
      <w:start w:val="1"/>
      <w:numFmt w:val="lowerLetter"/>
      <w:lvlText w:val="%5."/>
      <w:lvlJc w:val="left"/>
      <w:pPr>
        <w:ind w:left="3600" w:hanging="360"/>
      </w:pPr>
    </w:lvl>
    <w:lvl w:ilvl="5" w:tplc="C732407C">
      <w:start w:val="1"/>
      <w:numFmt w:val="lowerRoman"/>
      <w:lvlText w:val="%6."/>
      <w:lvlJc w:val="right"/>
      <w:pPr>
        <w:ind w:left="4320" w:hanging="180"/>
      </w:pPr>
    </w:lvl>
    <w:lvl w:ilvl="6" w:tplc="46BE599A">
      <w:start w:val="1"/>
      <w:numFmt w:val="decimal"/>
      <w:lvlText w:val="%7."/>
      <w:lvlJc w:val="left"/>
      <w:pPr>
        <w:ind w:left="5040" w:hanging="360"/>
      </w:pPr>
    </w:lvl>
    <w:lvl w:ilvl="7" w:tplc="CDD8810C">
      <w:start w:val="1"/>
      <w:numFmt w:val="lowerLetter"/>
      <w:lvlText w:val="%8."/>
      <w:lvlJc w:val="left"/>
      <w:pPr>
        <w:ind w:left="5760" w:hanging="360"/>
      </w:pPr>
    </w:lvl>
    <w:lvl w:ilvl="8" w:tplc="436E59C8">
      <w:start w:val="1"/>
      <w:numFmt w:val="lowerRoman"/>
      <w:lvlText w:val="%9."/>
      <w:lvlJc w:val="right"/>
      <w:pPr>
        <w:ind w:left="6480" w:hanging="180"/>
      </w:pPr>
    </w:lvl>
  </w:abstractNum>
  <w:abstractNum w:abstractNumId="3" w15:restartNumberingAfterBreak="0">
    <w:nsid w:val="1C633389"/>
    <w:multiLevelType w:val="hybridMultilevel"/>
    <w:tmpl w:val="DEE0C092"/>
    <w:lvl w:ilvl="0" w:tplc="460A3B48">
      <w:start w:val="2"/>
      <w:numFmt w:val="lowerRoman"/>
      <w:lvlText w:val="%1)"/>
      <w:lvlJc w:val="right"/>
      <w:pPr>
        <w:ind w:left="720" w:hanging="360"/>
      </w:pPr>
    </w:lvl>
    <w:lvl w:ilvl="1" w:tplc="9BB86B64">
      <w:start w:val="1"/>
      <w:numFmt w:val="lowerLetter"/>
      <w:lvlText w:val="%2."/>
      <w:lvlJc w:val="left"/>
      <w:pPr>
        <w:ind w:left="1440" w:hanging="360"/>
      </w:pPr>
    </w:lvl>
    <w:lvl w:ilvl="2" w:tplc="525AD6A8">
      <w:start w:val="1"/>
      <w:numFmt w:val="lowerRoman"/>
      <w:lvlText w:val="%3."/>
      <w:lvlJc w:val="right"/>
      <w:pPr>
        <w:ind w:left="2160" w:hanging="180"/>
      </w:pPr>
    </w:lvl>
    <w:lvl w:ilvl="3" w:tplc="733E6D6A">
      <w:start w:val="1"/>
      <w:numFmt w:val="decimal"/>
      <w:lvlText w:val="%4."/>
      <w:lvlJc w:val="left"/>
      <w:pPr>
        <w:ind w:left="2880" w:hanging="360"/>
      </w:pPr>
    </w:lvl>
    <w:lvl w:ilvl="4" w:tplc="EF2621A2">
      <w:start w:val="1"/>
      <w:numFmt w:val="lowerLetter"/>
      <w:lvlText w:val="%5."/>
      <w:lvlJc w:val="left"/>
      <w:pPr>
        <w:ind w:left="3600" w:hanging="360"/>
      </w:pPr>
    </w:lvl>
    <w:lvl w:ilvl="5" w:tplc="C792C262">
      <w:start w:val="1"/>
      <w:numFmt w:val="lowerRoman"/>
      <w:lvlText w:val="%6."/>
      <w:lvlJc w:val="right"/>
      <w:pPr>
        <w:ind w:left="4320" w:hanging="180"/>
      </w:pPr>
    </w:lvl>
    <w:lvl w:ilvl="6" w:tplc="E0E8E414">
      <w:start w:val="1"/>
      <w:numFmt w:val="decimal"/>
      <w:lvlText w:val="%7."/>
      <w:lvlJc w:val="left"/>
      <w:pPr>
        <w:ind w:left="5040" w:hanging="360"/>
      </w:pPr>
    </w:lvl>
    <w:lvl w:ilvl="7" w:tplc="8FFA030E">
      <w:start w:val="1"/>
      <w:numFmt w:val="lowerLetter"/>
      <w:lvlText w:val="%8."/>
      <w:lvlJc w:val="left"/>
      <w:pPr>
        <w:ind w:left="5760" w:hanging="360"/>
      </w:pPr>
    </w:lvl>
    <w:lvl w:ilvl="8" w:tplc="B1A8EA78">
      <w:start w:val="1"/>
      <w:numFmt w:val="lowerRoman"/>
      <w:lvlText w:val="%9."/>
      <w:lvlJc w:val="right"/>
      <w:pPr>
        <w:ind w:left="6480" w:hanging="180"/>
      </w:pPr>
    </w:lvl>
  </w:abstractNum>
  <w:abstractNum w:abstractNumId="4" w15:restartNumberingAfterBreak="0">
    <w:nsid w:val="2703E071"/>
    <w:multiLevelType w:val="hybridMultilevel"/>
    <w:tmpl w:val="164CC1AC"/>
    <w:lvl w:ilvl="0" w:tplc="871A960A">
      <w:start w:val="6"/>
      <w:numFmt w:val="lowerRoman"/>
      <w:lvlText w:val="%1)"/>
      <w:lvlJc w:val="right"/>
      <w:pPr>
        <w:ind w:left="720" w:hanging="360"/>
      </w:pPr>
    </w:lvl>
    <w:lvl w:ilvl="1" w:tplc="7520C2FC">
      <w:start w:val="1"/>
      <w:numFmt w:val="lowerLetter"/>
      <w:lvlText w:val="%2."/>
      <w:lvlJc w:val="left"/>
      <w:pPr>
        <w:ind w:left="1440" w:hanging="360"/>
      </w:pPr>
    </w:lvl>
    <w:lvl w:ilvl="2" w:tplc="C6FEAB64">
      <w:start w:val="1"/>
      <w:numFmt w:val="lowerRoman"/>
      <w:lvlText w:val="%3."/>
      <w:lvlJc w:val="right"/>
      <w:pPr>
        <w:ind w:left="2160" w:hanging="180"/>
      </w:pPr>
    </w:lvl>
    <w:lvl w:ilvl="3" w:tplc="B2A87F48">
      <w:start w:val="1"/>
      <w:numFmt w:val="decimal"/>
      <w:lvlText w:val="%4."/>
      <w:lvlJc w:val="left"/>
      <w:pPr>
        <w:ind w:left="2880" w:hanging="360"/>
      </w:pPr>
    </w:lvl>
    <w:lvl w:ilvl="4" w:tplc="7286FCAA">
      <w:start w:val="1"/>
      <w:numFmt w:val="lowerLetter"/>
      <w:lvlText w:val="%5."/>
      <w:lvlJc w:val="left"/>
      <w:pPr>
        <w:ind w:left="3600" w:hanging="360"/>
      </w:pPr>
    </w:lvl>
    <w:lvl w:ilvl="5" w:tplc="C5BC405E">
      <w:start w:val="1"/>
      <w:numFmt w:val="lowerRoman"/>
      <w:lvlText w:val="%6."/>
      <w:lvlJc w:val="right"/>
      <w:pPr>
        <w:ind w:left="4320" w:hanging="180"/>
      </w:pPr>
    </w:lvl>
    <w:lvl w:ilvl="6" w:tplc="DA36E786">
      <w:start w:val="1"/>
      <w:numFmt w:val="decimal"/>
      <w:lvlText w:val="%7."/>
      <w:lvlJc w:val="left"/>
      <w:pPr>
        <w:ind w:left="5040" w:hanging="360"/>
      </w:pPr>
    </w:lvl>
    <w:lvl w:ilvl="7" w:tplc="917CC4E4">
      <w:start w:val="1"/>
      <w:numFmt w:val="lowerLetter"/>
      <w:lvlText w:val="%8."/>
      <w:lvlJc w:val="left"/>
      <w:pPr>
        <w:ind w:left="5760" w:hanging="360"/>
      </w:pPr>
    </w:lvl>
    <w:lvl w:ilvl="8" w:tplc="009E08F6">
      <w:start w:val="1"/>
      <w:numFmt w:val="lowerRoman"/>
      <w:lvlText w:val="%9."/>
      <w:lvlJc w:val="right"/>
      <w:pPr>
        <w:ind w:left="6480" w:hanging="180"/>
      </w:pPr>
    </w:lvl>
  </w:abstractNum>
  <w:abstractNum w:abstractNumId="5" w15:restartNumberingAfterBreak="0">
    <w:nsid w:val="2FCD7D02"/>
    <w:multiLevelType w:val="hybridMultilevel"/>
    <w:tmpl w:val="1A686F76"/>
    <w:lvl w:ilvl="0" w:tplc="612A1FC6">
      <w:start w:val="7"/>
      <w:numFmt w:val="lowerRoman"/>
      <w:lvlText w:val="%1)"/>
      <w:lvlJc w:val="right"/>
      <w:pPr>
        <w:ind w:left="720" w:hanging="360"/>
      </w:pPr>
    </w:lvl>
    <w:lvl w:ilvl="1" w:tplc="54D6FA02">
      <w:start w:val="1"/>
      <w:numFmt w:val="lowerLetter"/>
      <w:lvlText w:val="%2."/>
      <w:lvlJc w:val="left"/>
      <w:pPr>
        <w:ind w:left="1440" w:hanging="360"/>
      </w:pPr>
    </w:lvl>
    <w:lvl w:ilvl="2" w:tplc="BB28A28E">
      <w:start w:val="1"/>
      <w:numFmt w:val="lowerRoman"/>
      <w:lvlText w:val="%3."/>
      <w:lvlJc w:val="right"/>
      <w:pPr>
        <w:ind w:left="2160" w:hanging="180"/>
      </w:pPr>
    </w:lvl>
    <w:lvl w:ilvl="3" w:tplc="CE484394">
      <w:start w:val="1"/>
      <w:numFmt w:val="decimal"/>
      <w:lvlText w:val="%4."/>
      <w:lvlJc w:val="left"/>
      <w:pPr>
        <w:ind w:left="2880" w:hanging="360"/>
      </w:pPr>
    </w:lvl>
    <w:lvl w:ilvl="4" w:tplc="149AB3C4">
      <w:start w:val="1"/>
      <w:numFmt w:val="lowerLetter"/>
      <w:lvlText w:val="%5."/>
      <w:lvlJc w:val="left"/>
      <w:pPr>
        <w:ind w:left="3600" w:hanging="360"/>
      </w:pPr>
    </w:lvl>
    <w:lvl w:ilvl="5" w:tplc="046ABFA8">
      <w:start w:val="1"/>
      <w:numFmt w:val="lowerRoman"/>
      <w:lvlText w:val="%6."/>
      <w:lvlJc w:val="right"/>
      <w:pPr>
        <w:ind w:left="4320" w:hanging="180"/>
      </w:pPr>
    </w:lvl>
    <w:lvl w:ilvl="6" w:tplc="11008B64">
      <w:start w:val="1"/>
      <w:numFmt w:val="decimal"/>
      <w:lvlText w:val="%7."/>
      <w:lvlJc w:val="left"/>
      <w:pPr>
        <w:ind w:left="5040" w:hanging="360"/>
      </w:pPr>
    </w:lvl>
    <w:lvl w:ilvl="7" w:tplc="214CD146">
      <w:start w:val="1"/>
      <w:numFmt w:val="lowerLetter"/>
      <w:lvlText w:val="%8."/>
      <w:lvlJc w:val="left"/>
      <w:pPr>
        <w:ind w:left="5760" w:hanging="360"/>
      </w:pPr>
    </w:lvl>
    <w:lvl w:ilvl="8" w:tplc="1506D4C8">
      <w:start w:val="1"/>
      <w:numFmt w:val="lowerRoman"/>
      <w:lvlText w:val="%9."/>
      <w:lvlJc w:val="right"/>
      <w:pPr>
        <w:ind w:left="6480" w:hanging="180"/>
      </w:pPr>
    </w:lvl>
  </w:abstractNum>
  <w:abstractNum w:abstractNumId="6" w15:restartNumberingAfterBreak="0">
    <w:nsid w:val="374AE5EF"/>
    <w:multiLevelType w:val="hybridMultilevel"/>
    <w:tmpl w:val="FEF21AD0"/>
    <w:lvl w:ilvl="0" w:tplc="0F2EBE40">
      <w:start w:val="3"/>
      <w:numFmt w:val="lowerRoman"/>
      <w:lvlText w:val="%1)"/>
      <w:lvlJc w:val="right"/>
      <w:pPr>
        <w:ind w:left="720" w:hanging="360"/>
      </w:pPr>
    </w:lvl>
    <w:lvl w:ilvl="1" w:tplc="17B26662">
      <w:start w:val="1"/>
      <w:numFmt w:val="lowerLetter"/>
      <w:lvlText w:val="%2."/>
      <w:lvlJc w:val="left"/>
      <w:pPr>
        <w:ind w:left="1440" w:hanging="360"/>
      </w:pPr>
    </w:lvl>
    <w:lvl w:ilvl="2" w:tplc="159EBFF8">
      <w:start w:val="1"/>
      <w:numFmt w:val="lowerRoman"/>
      <w:lvlText w:val="%3."/>
      <w:lvlJc w:val="right"/>
      <w:pPr>
        <w:ind w:left="2160" w:hanging="180"/>
      </w:pPr>
    </w:lvl>
    <w:lvl w:ilvl="3" w:tplc="2182C866">
      <w:start w:val="1"/>
      <w:numFmt w:val="decimal"/>
      <w:lvlText w:val="%4."/>
      <w:lvlJc w:val="left"/>
      <w:pPr>
        <w:ind w:left="2880" w:hanging="360"/>
      </w:pPr>
    </w:lvl>
    <w:lvl w:ilvl="4" w:tplc="788AC9C4">
      <w:start w:val="1"/>
      <w:numFmt w:val="lowerLetter"/>
      <w:lvlText w:val="%5."/>
      <w:lvlJc w:val="left"/>
      <w:pPr>
        <w:ind w:left="3600" w:hanging="360"/>
      </w:pPr>
    </w:lvl>
    <w:lvl w:ilvl="5" w:tplc="F47A9042">
      <w:start w:val="1"/>
      <w:numFmt w:val="lowerRoman"/>
      <w:lvlText w:val="%6."/>
      <w:lvlJc w:val="right"/>
      <w:pPr>
        <w:ind w:left="4320" w:hanging="180"/>
      </w:pPr>
    </w:lvl>
    <w:lvl w:ilvl="6" w:tplc="D99E3BB8">
      <w:start w:val="1"/>
      <w:numFmt w:val="decimal"/>
      <w:lvlText w:val="%7."/>
      <w:lvlJc w:val="left"/>
      <w:pPr>
        <w:ind w:left="5040" w:hanging="360"/>
      </w:pPr>
    </w:lvl>
    <w:lvl w:ilvl="7" w:tplc="8E501434">
      <w:start w:val="1"/>
      <w:numFmt w:val="lowerLetter"/>
      <w:lvlText w:val="%8."/>
      <w:lvlJc w:val="left"/>
      <w:pPr>
        <w:ind w:left="5760" w:hanging="360"/>
      </w:pPr>
    </w:lvl>
    <w:lvl w:ilvl="8" w:tplc="9546342E">
      <w:start w:val="1"/>
      <w:numFmt w:val="lowerRoman"/>
      <w:lvlText w:val="%9."/>
      <w:lvlJc w:val="right"/>
      <w:pPr>
        <w:ind w:left="6480" w:hanging="180"/>
      </w:pPr>
    </w:lvl>
  </w:abstractNum>
  <w:abstractNum w:abstractNumId="7" w15:restartNumberingAfterBreak="0">
    <w:nsid w:val="42083268"/>
    <w:multiLevelType w:val="hybridMultilevel"/>
    <w:tmpl w:val="1214D17C"/>
    <w:lvl w:ilvl="0" w:tplc="0D166A94">
      <w:start w:val="1"/>
      <w:numFmt w:val="lowerRoman"/>
      <w:lvlText w:val="%1)"/>
      <w:lvlJc w:val="right"/>
      <w:pPr>
        <w:ind w:left="720" w:hanging="360"/>
      </w:pPr>
    </w:lvl>
    <w:lvl w:ilvl="1" w:tplc="17A09644">
      <w:start w:val="1"/>
      <w:numFmt w:val="lowerLetter"/>
      <w:lvlText w:val="%2."/>
      <w:lvlJc w:val="left"/>
      <w:pPr>
        <w:ind w:left="1440" w:hanging="360"/>
      </w:pPr>
    </w:lvl>
    <w:lvl w:ilvl="2" w:tplc="4E50A876">
      <w:start w:val="1"/>
      <w:numFmt w:val="lowerRoman"/>
      <w:lvlText w:val="%3."/>
      <w:lvlJc w:val="right"/>
      <w:pPr>
        <w:ind w:left="2160" w:hanging="180"/>
      </w:pPr>
    </w:lvl>
    <w:lvl w:ilvl="3" w:tplc="37284B00">
      <w:start w:val="1"/>
      <w:numFmt w:val="decimal"/>
      <w:lvlText w:val="%4."/>
      <w:lvlJc w:val="left"/>
      <w:pPr>
        <w:ind w:left="2880" w:hanging="360"/>
      </w:pPr>
    </w:lvl>
    <w:lvl w:ilvl="4" w:tplc="8DB28702">
      <w:start w:val="1"/>
      <w:numFmt w:val="lowerLetter"/>
      <w:lvlText w:val="%5."/>
      <w:lvlJc w:val="left"/>
      <w:pPr>
        <w:ind w:left="3600" w:hanging="360"/>
      </w:pPr>
    </w:lvl>
    <w:lvl w:ilvl="5" w:tplc="D242DDB8">
      <w:start w:val="1"/>
      <w:numFmt w:val="lowerRoman"/>
      <w:lvlText w:val="%6."/>
      <w:lvlJc w:val="right"/>
      <w:pPr>
        <w:ind w:left="4320" w:hanging="180"/>
      </w:pPr>
    </w:lvl>
    <w:lvl w:ilvl="6" w:tplc="98D80C54">
      <w:start w:val="1"/>
      <w:numFmt w:val="decimal"/>
      <w:lvlText w:val="%7."/>
      <w:lvlJc w:val="left"/>
      <w:pPr>
        <w:ind w:left="5040" w:hanging="360"/>
      </w:pPr>
    </w:lvl>
    <w:lvl w:ilvl="7" w:tplc="78A038A2">
      <w:start w:val="1"/>
      <w:numFmt w:val="lowerLetter"/>
      <w:lvlText w:val="%8."/>
      <w:lvlJc w:val="left"/>
      <w:pPr>
        <w:ind w:left="5760" w:hanging="360"/>
      </w:pPr>
    </w:lvl>
    <w:lvl w:ilvl="8" w:tplc="EB48E4BA">
      <w:start w:val="1"/>
      <w:numFmt w:val="lowerRoman"/>
      <w:lvlText w:val="%9."/>
      <w:lvlJc w:val="right"/>
      <w:pPr>
        <w:ind w:left="6480" w:hanging="180"/>
      </w:pPr>
    </w:lvl>
  </w:abstractNum>
  <w:abstractNum w:abstractNumId="8" w15:restartNumberingAfterBreak="0">
    <w:nsid w:val="45A19C55"/>
    <w:multiLevelType w:val="hybridMultilevel"/>
    <w:tmpl w:val="13343680"/>
    <w:lvl w:ilvl="0" w:tplc="47723FBA">
      <w:start w:val="2"/>
      <w:numFmt w:val="lowerRoman"/>
      <w:lvlText w:val="%1)"/>
      <w:lvlJc w:val="right"/>
      <w:pPr>
        <w:ind w:left="720" w:hanging="360"/>
      </w:pPr>
    </w:lvl>
    <w:lvl w:ilvl="1" w:tplc="391E8014">
      <w:start w:val="1"/>
      <w:numFmt w:val="lowerLetter"/>
      <w:lvlText w:val="%2."/>
      <w:lvlJc w:val="left"/>
      <w:pPr>
        <w:ind w:left="1440" w:hanging="360"/>
      </w:pPr>
    </w:lvl>
    <w:lvl w:ilvl="2" w:tplc="EF5890F8">
      <w:start w:val="1"/>
      <w:numFmt w:val="lowerRoman"/>
      <w:lvlText w:val="%3."/>
      <w:lvlJc w:val="right"/>
      <w:pPr>
        <w:ind w:left="2160" w:hanging="180"/>
      </w:pPr>
    </w:lvl>
    <w:lvl w:ilvl="3" w:tplc="085C1DBA">
      <w:start w:val="1"/>
      <w:numFmt w:val="decimal"/>
      <w:lvlText w:val="%4."/>
      <w:lvlJc w:val="left"/>
      <w:pPr>
        <w:ind w:left="2880" w:hanging="360"/>
      </w:pPr>
    </w:lvl>
    <w:lvl w:ilvl="4" w:tplc="B4A256F6">
      <w:start w:val="1"/>
      <w:numFmt w:val="lowerLetter"/>
      <w:lvlText w:val="%5."/>
      <w:lvlJc w:val="left"/>
      <w:pPr>
        <w:ind w:left="3600" w:hanging="360"/>
      </w:pPr>
    </w:lvl>
    <w:lvl w:ilvl="5" w:tplc="860ACED2">
      <w:start w:val="1"/>
      <w:numFmt w:val="lowerRoman"/>
      <w:lvlText w:val="%6."/>
      <w:lvlJc w:val="right"/>
      <w:pPr>
        <w:ind w:left="4320" w:hanging="180"/>
      </w:pPr>
    </w:lvl>
    <w:lvl w:ilvl="6" w:tplc="E2DA5324">
      <w:start w:val="1"/>
      <w:numFmt w:val="decimal"/>
      <w:lvlText w:val="%7."/>
      <w:lvlJc w:val="left"/>
      <w:pPr>
        <w:ind w:left="5040" w:hanging="360"/>
      </w:pPr>
    </w:lvl>
    <w:lvl w:ilvl="7" w:tplc="F24E221A">
      <w:start w:val="1"/>
      <w:numFmt w:val="lowerLetter"/>
      <w:lvlText w:val="%8."/>
      <w:lvlJc w:val="left"/>
      <w:pPr>
        <w:ind w:left="5760" w:hanging="360"/>
      </w:pPr>
    </w:lvl>
    <w:lvl w:ilvl="8" w:tplc="80A47C4C">
      <w:start w:val="1"/>
      <w:numFmt w:val="lowerRoman"/>
      <w:lvlText w:val="%9."/>
      <w:lvlJc w:val="right"/>
      <w:pPr>
        <w:ind w:left="6480" w:hanging="180"/>
      </w:pPr>
    </w:lvl>
  </w:abstractNum>
  <w:abstractNum w:abstractNumId="9" w15:restartNumberingAfterBreak="0">
    <w:nsid w:val="4703E31D"/>
    <w:multiLevelType w:val="hybridMultilevel"/>
    <w:tmpl w:val="199820E2"/>
    <w:lvl w:ilvl="0" w:tplc="F5963D8A">
      <w:start w:val="5"/>
      <w:numFmt w:val="lowerRoman"/>
      <w:lvlText w:val="%1)"/>
      <w:lvlJc w:val="right"/>
      <w:pPr>
        <w:ind w:left="720" w:hanging="360"/>
      </w:pPr>
    </w:lvl>
    <w:lvl w:ilvl="1" w:tplc="2DA43B06">
      <w:start w:val="1"/>
      <w:numFmt w:val="lowerLetter"/>
      <w:lvlText w:val="%2."/>
      <w:lvlJc w:val="left"/>
      <w:pPr>
        <w:ind w:left="1440" w:hanging="360"/>
      </w:pPr>
    </w:lvl>
    <w:lvl w:ilvl="2" w:tplc="E278C486">
      <w:start w:val="1"/>
      <w:numFmt w:val="lowerRoman"/>
      <w:lvlText w:val="%3."/>
      <w:lvlJc w:val="right"/>
      <w:pPr>
        <w:ind w:left="2160" w:hanging="180"/>
      </w:pPr>
    </w:lvl>
    <w:lvl w:ilvl="3" w:tplc="CE541238">
      <w:start w:val="1"/>
      <w:numFmt w:val="decimal"/>
      <w:lvlText w:val="%4."/>
      <w:lvlJc w:val="left"/>
      <w:pPr>
        <w:ind w:left="2880" w:hanging="360"/>
      </w:pPr>
    </w:lvl>
    <w:lvl w:ilvl="4" w:tplc="728A7F2C">
      <w:start w:val="1"/>
      <w:numFmt w:val="lowerLetter"/>
      <w:lvlText w:val="%5."/>
      <w:lvlJc w:val="left"/>
      <w:pPr>
        <w:ind w:left="3600" w:hanging="360"/>
      </w:pPr>
    </w:lvl>
    <w:lvl w:ilvl="5" w:tplc="4E1E6BB0">
      <w:start w:val="1"/>
      <w:numFmt w:val="lowerRoman"/>
      <w:lvlText w:val="%6."/>
      <w:lvlJc w:val="right"/>
      <w:pPr>
        <w:ind w:left="4320" w:hanging="180"/>
      </w:pPr>
    </w:lvl>
    <w:lvl w:ilvl="6" w:tplc="B14C570A">
      <w:start w:val="1"/>
      <w:numFmt w:val="decimal"/>
      <w:lvlText w:val="%7."/>
      <w:lvlJc w:val="left"/>
      <w:pPr>
        <w:ind w:left="5040" w:hanging="360"/>
      </w:pPr>
    </w:lvl>
    <w:lvl w:ilvl="7" w:tplc="890C0978">
      <w:start w:val="1"/>
      <w:numFmt w:val="lowerLetter"/>
      <w:lvlText w:val="%8."/>
      <w:lvlJc w:val="left"/>
      <w:pPr>
        <w:ind w:left="5760" w:hanging="360"/>
      </w:pPr>
    </w:lvl>
    <w:lvl w:ilvl="8" w:tplc="827C54CA">
      <w:start w:val="1"/>
      <w:numFmt w:val="lowerRoman"/>
      <w:lvlText w:val="%9."/>
      <w:lvlJc w:val="right"/>
      <w:pPr>
        <w:ind w:left="6480" w:hanging="180"/>
      </w:pPr>
    </w:lvl>
  </w:abstractNum>
  <w:abstractNum w:abstractNumId="10" w15:restartNumberingAfterBreak="0">
    <w:nsid w:val="57CE7CDA"/>
    <w:multiLevelType w:val="hybridMultilevel"/>
    <w:tmpl w:val="64160E70"/>
    <w:lvl w:ilvl="0" w:tplc="2DD83186">
      <w:start w:val="2"/>
      <w:numFmt w:val="lowerRoman"/>
      <w:lvlText w:val="%1)"/>
      <w:lvlJc w:val="right"/>
      <w:pPr>
        <w:ind w:left="720" w:hanging="360"/>
      </w:pPr>
    </w:lvl>
    <w:lvl w:ilvl="1" w:tplc="733C6254">
      <w:start w:val="1"/>
      <w:numFmt w:val="lowerLetter"/>
      <w:lvlText w:val="%2."/>
      <w:lvlJc w:val="left"/>
      <w:pPr>
        <w:ind w:left="1440" w:hanging="360"/>
      </w:pPr>
    </w:lvl>
    <w:lvl w:ilvl="2" w:tplc="AC6C21D2">
      <w:start w:val="1"/>
      <w:numFmt w:val="lowerRoman"/>
      <w:lvlText w:val="%3."/>
      <w:lvlJc w:val="right"/>
      <w:pPr>
        <w:ind w:left="2160" w:hanging="180"/>
      </w:pPr>
    </w:lvl>
    <w:lvl w:ilvl="3" w:tplc="C0086516">
      <w:start w:val="1"/>
      <w:numFmt w:val="decimal"/>
      <w:lvlText w:val="%4."/>
      <w:lvlJc w:val="left"/>
      <w:pPr>
        <w:ind w:left="2880" w:hanging="360"/>
      </w:pPr>
    </w:lvl>
    <w:lvl w:ilvl="4" w:tplc="70FAAEC0">
      <w:start w:val="1"/>
      <w:numFmt w:val="lowerLetter"/>
      <w:lvlText w:val="%5."/>
      <w:lvlJc w:val="left"/>
      <w:pPr>
        <w:ind w:left="3600" w:hanging="360"/>
      </w:pPr>
    </w:lvl>
    <w:lvl w:ilvl="5" w:tplc="A7D8A9B4">
      <w:start w:val="1"/>
      <w:numFmt w:val="lowerRoman"/>
      <w:lvlText w:val="%6."/>
      <w:lvlJc w:val="right"/>
      <w:pPr>
        <w:ind w:left="4320" w:hanging="180"/>
      </w:pPr>
    </w:lvl>
    <w:lvl w:ilvl="6" w:tplc="128A8B76">
      <w:start w:val="1"/>
      <w:numFmt w:val="decimal"/>
      <w:lvlText w:val="%7."/>
      <w:lvlJc w:val="left"/>
      <w:pPr>
        <w:ind w:left="5040" w:hanging="360"/>
      </w:pPr>
    </w:lvl>
    <w:lvl w:ilvl="7" w:tplc="93AEDDA6">
      <w:start w:val="1"/>
      <w:numFmt w:val="lowerLetter"/>
      <w:lvlText w:val="%8."/>
      <w:lvlJc w:val="left"/>
      <w:pPr>
        <w:ind w:left="5760" w:hanging="360"/>
      </w:pPr>
    </w:lvl>
    <w:lvl w:ilvl="8" w:tplc="D76C03B0">
      <w:start w:val="1"/>
      <w:numFmt w:val="lowerRoman"/>
      <w:lvlText w:val="%9."/>
      <w:lvlJc w:val="right"/>
      <w:pPr>
        <w:ind w:left="6480" w:hanging="180"/>
      </w:pPr>
    </w:lvl>
  </w:abstractNum>
  <w:abstractNum w:abstractNumId="11" w15:restartNumberingAfterBreak="0">
    <w:nsid w:val="5FB62E32"/>
    <w:multiLevelType w:val="hybridMultilevel"/>
    <w:tmpl w:val="82489C30"/>
    <w:lvl w:ilvl="0" w:tplc="81307326">
      <w:start w:val="3"/>
      <w:numFmt w:val="lowerRoman"/>
      <w:lvlText w:val="%1)"/>
      <w:lvlJc w:val="right"/>
      <w:pPr>
        <w:ind w:left="720" w:hanging="360"/>
      </w:pPr>
    </w:lvl>
    <w:lvl w:ilvl="1" w:tplc="EFBA64B0">
      <w:start w:val="1"/>
      <w:numFmt w:val="lowerLetter"/>
      <w:lvlText w:val="%2."/>
      <w:lvlJc w:val="left"/>
      <w:pPr>
        <w:ind w:left="1440" w:hanging="360"/>
      </w:pPr>
    </w:lvl>
    <w:lvl w:ilvl="2" w:tplc="193690EC">
      <w:start w:val="1"/>
      <w:numFmt w:val="lowerRoman"/>
      <w:lvlText w:val="%3."/>
      <w:lvlJc w:val="right"/>
      <w:pPr>
        <w:ind w:left="2160" w:hanging="180"/>
      </w:pPr>
    </w:lvl>
    <w:lvl w:ilvl="3" w:tplc="319A6016">
      <w:start w:val="1"/>
      <w:numFmt w:val="decimal"/>
      <w:lvlText w:val="%4."/>
      <w:lvlJc w:val="left"/>
      <w:pPr>
        <w:ind w:left="2880" w:hanging="360"/>
      </w:pPr>
    </w:lvl>
    <w:lvl w:ilvl="4" w:tplc="BB4287CA">
      <w:start w:val="1"/>
      <w:numFmt w:val="lowerLetter"/>
      <w:lvlText w:val="%5."/>
      <w:lvlJc w:val="left"/>
      <w:pPr>
        <w:ind w:left="3600" w:hanging="360"/>
      </w:pPr>
    </w:lvl>
    <w:lvl w:ilvl="5" w:tplc="F7DAFDAE">
      <w:start w:val="1"/>
      <w:numFmt w:val="lowerRoman"/>
      <w:lvlText w:val="%6."/>
      <w:lvlJc w:val="right"/>
      <w:pPr>
        <w:ind w:left="4320" w:hanging="180"/>
      </w:pPr>
    </w:lvl>
    <w:lvl w:ilvl="6" w:tplc="B8E0E6C0">
      <w:start w:val="1"/>
      <w:numFmt w:val="decimal"/>
      <w:lvlText w:val="%7."/>
      <w:lvlJc w:val="left"/>
      <w:pPr>
        <w:ind w:left="5040" w:hanging="360"/>
      </w:pPr>
    </w:lvl>
    <w:lvl w:ilvl="7" w:tplc="FA589DDE">
      <w:start w:val="1"/>
      <w:numFmt w:val="lowerLetter"/>
      <w:lvlText w:val="%8."/>
      <w:lvlJc w:val="left"/>
      <w:pPr>
        <w:ind w:left="5760" w:hanging="360"/>
      </w:pPr>
    </w:lvl>
    <w:lvl w:ilvl="8" w:tplc="C4546F32">
      <w:start w:val="1"/>
      <w:numFmt w:val="lowerRoman"/>
      <w:lvlText w:val="%9."/>
      <w:lvlJc w:val="right"/>
      <w:pPr>
        <w:ind w:left="6480" w:hanging="180"/>
      </w:pPr>
    </w:lvl>
  </w:abstractNum>
  <w:abstractNum w:abstractNumId="12" w15:restartNumberingAfterBreak="0">
    <w:nsid w:val="6C833F71"/>
    <w:multiLevelType w:val="hybridMultilevel"/>
    <w:tmpl w:val="AE580E2C"/>
    <w:lvl w:ilvl="0" w:tplc="E1CA99F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D7511B"/>
    <w:multiLevelType w:val="hybridMultilevel"/>
    <w:tmpl w:val="B75CD174"/>
    <w:lvl w:ilvl="0" w:tplc="1182F7F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49BE3F"/>
    <w:multiLevelType w:val="hybridMultilevel"/>
    <w:tmpl w:val="72F6AD0E"/>
    <w:lvl w:ilvl="0" w:tplc="6FA44094">
      <w:start w:val="4"/>
      <w:numFmt w:val="lowerRoman"/>
      <w:lvlText w:val="%1)"/>
      <w:lvlJc w:val="right"/>
      <w:pPr>
        <w:ind w:left="720" w:hanging="360"/>
      </w:pPr>
    </w:lvl>
    <w:lvl w:ilvl="1" w:tplc="EED2829C">
      <w:start w:val="1"/>
      <w:numFmt w:val="lowerLetter"/>
      <w:lvlText w:val="%2."/>
      <w:lvlJc w:val="left"/>
      <w:pPr>
        <w:ind w:left="1440" w:hanging="360"/>
      </w:pPr>
    </w:lvl>
    <w:lvl w:ilvl="2" w:tplc="2A78C774">
      <w:start w:val="1"/>
      <w:numFmt w:val="lowerRoman"/>
      <w:lvlText w:val="%3."/>
      <w:lvlJc w:val="right"/>
      <w:pPr>
        <w:ind w:left="2160" w:hanging="180"/>
      </w:pPr>
    </w:lvl>
    <w:lvl w:ilvl="3" w:tplc="35D2148E">
      <w:start w:val="1"/>
      <w:numFmt w:val="decimal"/>
      <w:lvlText w:val="%4."/>
      <w:lvlJc w:val="left"/>
      <w:pPr>
        <w:ind w:left="2880" w:hanging="360"/>
      </w:pPr>
    </w:lvl>
    <w:lvl w:ilvl="4" w:tplc="D5583910">
      <w:start w:val="1"/>
      <w:numFmt w:val="lowerLetter"/>
      <w:lvlText w:val="%5."/>
      <w:lvlJc w:val="left"/>
      <w:pPr>
        <w:ind w:left="3600" w:hanging="360"/>
      </w:pPr>
    </w:lvl>
    <w:lvl w:ilvl="5" w:tplc="7300216A">
      <w:start w:val="1"/>
      <w:numFmt w:val="lowerRoman"/>
      <w:lvlText w:val="%6."/>
      <w:lvlJc w:val="right"/>
      <w:pPr>
        <w:ind w:left="4320" w:hanging="180"/>
      </w:pPr>
    </w:lvl>
    <w:lvl w:ilvl="6" w:tplc="6480F4F6">
      <w:start w:val="1"/>
      <w:numFmt w:val="decimal"/>
      <w:lvlText w:val="%7."/>
      <w:lvlJc w:val="left"/>
      <w:pPr>
        <w:ind w:left="5040" w:hanging="360"/>
      </w:pPr>
    </w:lvl>
    <w:lvl w:ilvl="7" w:tplc="366077A8">
      <w:start w:val="1"/>
      <w:numFmt w:val="lowerLetter"/>
      <w:lvlText w:val="%8."/>
      <w:lvlJc w:val="left"/>
      <w:pPr>
        <w:ind w:left="5760" w:hanging="360"/>
      </w:pPr>
    </w:lvl>
    <w:lvl w:ilvl="8" w:tplc="04F2170A">
      <w:start w:val="1"/>
      <w:numFmt w:val="lowerRoman"/>
      <w:lvlText w:val="%9."/>
      <w:lvlJc w:val="right"/>
      <w:pPr>
        <w:ind w:left="6480" w:hanging="180"/>
      </w:pPr>
    </w:lvl>
  </w:abstractNum>
  <w:num w:numId="1" w16cid:durableId="1403676530">
    <w:abstractNumId w:val="8"/>
  </w:num>
  <w:num w:numId="2" w16cid:durableId="832984995">
    <w:abstractNumId w:val="1"/>
  </w:num>
  <w:num w:numId="3" w16cid:durableId="2110857241">
    <w:abstractNumId w:val="14"/>
  </w:num>
  <w:num w:numId="4" w16cid:durableId="1342588929">
    <w:abstractNumId w:val="11"/>
  </w:num>
  <w:num w:numId="5" w16cid:durableId="713501952">
    <w:abstractNumId w:val="10"/>
  </w:num>
  <w:num w:numId="6" w16cid:durableId="42414726">
    <w:abstractNumId w:val="7"/>
  </w:num>
  <w:num w:numId="7" w16cid:durableId="956838253">
    <w:abstractNumId w:val="5"/>
  </w:num>
  <w:num w:numId="8" w16cid:durableId="1278566679">
    <w:abstractNumId w:val="4"/>
  </w:num>
  <w:num w:numId="9" w16cid:durableId="810557763">
    <w:abstractNumId w:val="9"/>
  </w:num>
  <w:num w:numId="10" w16cid:durableId="2055810036">
    <w:abstractNumId w:val="2"/>
  </w:num>
  <w:num w:numId="11" w16cid:durableId="1892619948">
    <w:abstractNumId w:val="6"/>
  </w:num>
  <w:num w:numId="12" w16cid:durableId="933517153">
    <w:abstractNumId w:val="3"/>
  </w:num>
  <w:num w:numId="13" w16cid:durableId="655963581">
    <w:abstractNumId w:val="0"/>
  </w:num>
  <w:num w:numId="14" w16cid:durableId="508133147">
    <w:abstractNumId w:val="13"/>
  </w:num>
  <w:num w:numId="15" w16cid:durableId="137850430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24E"/>
    <w:rsid w:val="000248E9"/>
    <w:rsid w:val="000F524E"/>
    <w:rsid w:val="00215F90"/>
    <w:rsid w:val="0023075D"/>
    <w:rsid w:val="002A009E"/>
    <w:rsid w:val="00300C6A"/>
    <w:rsid w:val="0036553E"/>
    <w:rsid w:val="0048489B"/>
    <w:rsid w:val="004F358B"/>
    <w:rsid w:val="00546B88"/>
    <w:rsid w:val="00673942"/>
    <w:rsid w:val="00685F00"/>
    <w:rsid w:val="006A0D3F"/>
    <w:rsid w:val="006D17A5"/>
    <w:rsid w:val="00831015"/>
    <w:rsid w:val="0083601D"/>
    <w:rsid w:val="0084C991"/>
    <w:rsid w:val="00890B1A"/>
    <w:rsid w:val="008B5BAD"/>
    <w:rsid w:val="008C70A9"/>
    <w:rsid w:val="00A32738"/>
    <w:rsid w:val="00A52B03"/>
    <w:rsid w:val="00AD3F9B"/>
    <w:rsid w:val="00AE21CC"/>
    <w:rsid w:val="00B13D44"/>
    <w:rsid w:val="00B64A4F"/>
    <w:rsid w:val="00BD4EB2"/>
    <w:rsid w:val="00C9443A"/>
    <w:rsid w:val="00C953F6"/>
    <w:rsid w:val="00D9572D"/>
    <w:rsid w:val="00DB4097"/>
    <w:rsid w:val="00EA7784"/>
    <w:rsid w:val="010433C4"/>
    <w:rsid w:val="0153F7BB"/>
    <w:rsid w:val="0155BD25"/>
    <w:rsid w:val="01871C58"/>
    <w:rsid w:val="01A1B691"/>
    <w:rsid w:val="02307464"/>
    <w:rsid w:val="02929A54"/>
    <w:rsid w:val="02A9FC4C"/>
    <w:rsid w:val="02C0EE07"/>
    <w:rsid w:val="02FB9A8B"/>
    <w:rsid w:val="033D86F2"/>
    <w:rsid w:val="045CBE68"/>
    <w:rsid w:val="045F2423"/>
    <w:rsid w:val="0498F7ED"/>
    <w:rsid w:val="0499D489"/>
    <w:rsid w:val="053CCCF6"/>
    <w:rsid w:val="05C6FA76"/>
    <w:rsid w:val="05D2289C"/>
    <w:rsid w:val="067527B4"/>
    <w:rsid w:val="06B5E945"/>
    <w:rsid w:val="06BF74FA"/>
    <w:rsid w:val="06BF7A52"/>
    <w:rsid w:val="07D6F934"/>
    <w:rsid w:val="085277EB"/>
    <w:rsid w:val="08706D5F"/>
    <w:rsid w:val="089FB5E8"/>
    <w:rsid w:val="0906738A"/>
    <w:rsid w:val="09306CF4"/>
    <w:rsid w:val="09350B10"/>
    <w:rsid w:val="09882C48"/>
    <w:rsid w:val="099EBF65"/>
    <w:rsid w:val="0A3B8649"/>
    <w:rsid w:val="0A47644B"/>
    <w:rsid w:val="0A5D74AE"/>
    <w:rsid w:val="0A75ECA9"/>
    <w:rsid w:val="0A8B27AC"/>
    <w:rsid w:val="0AADBF4D"/>
    <w:rsid w:val="0ABAD083"/>
    <w:rsid w:val="0AC5BA87"/>
    <w:rsid w:val="0B0120B4"/>
    <w:rsid w:val="0B6A2A2C"/>
    <w:rsid w:val="0BFD4394"/>
    <w:rsid w:val="0C5CA669"/>
    <w:rsid w:val="0C8358F3"/>
    <w:rsid w:val="0CA46A77"/>
    <w:rsid w:val="0D02B51B"/>
    <w:rsid w:val="0D7D1767"/>
    <w:rsid w:val="0DA04813"/>
    <w:rsid w:val="0DE8E635"/>
    <w:rsid w:val="0E1623E0"/>
    <w:rsid w:val="0E298686"/>
    <w:rsid w:val="0E34402D"/>
    <w:rsid w:val="0E463AB8"/>
    <w:rsid w:val="0E537980"/>
    <w:rsid w:val="0E9E857C"/>
    <w:rsid w:val="0F65D6D5"/>
    <w:rsid w:val="0F94472B"/>
    <w:rsid w:val="0F9FAE78"/>
    <w:rsid w:val="0FA0B342"/>
    <w:rsid w:val="0FC556E7"/>
    <w:rsid w:val="0FCE4B24"/>
    <w:rsid w:val="0FD0108E"/>
    <w:rsid w:val="0FDA1D93"/>
    <w:rsid w:val="0FDC0B39"/>
    <w:rsid w:val="1016FAFE"/>
    <w:rsid w:val="10AAC7CD"/>
    <w:rsid w:val="111CEF00"/>
    <w:rsid w:val="1130178C"/>
    <w:rsid w:val="113124A2"/>
    <w:rsid w:val="11401CF5"/>
    <w:rsid w:val="117DDB7A"/>
    <w:rsid w:val="11E2EA05"/>
    <w:rsid w:val="11E3667A"/>
    <w:rsid w:val="11E78853"/>
    <w:rsid w:val="11EFD24F"/>
    <w:rsid w:val="12527630"/>
    <w:rsid w:val="125292E9"/>
    <w:rsid w:val="12D74F3A"/>
    <w:rsid w:val="12FCF7A9"/>
    <w:rsid w:val="1305EBE6"/>
    <w:rsid w:val="1313ABFB"/>
    <w:rsid w:val="1349BB73"/>
    <w:rsid w:val="1374C6F1"/>
    <w:rsid w:val="13BDA3B1"/>
    <w:rsid w:val="13D79C84"/>
    <w:rsid w:val="13EE4691"/>
    <w:rsid w:val="1466DE33"/>
    <w:rsid w:val="14731F9B"/>
    <w:rsid w:val="1484B49C"/>
    <w:rsid w:val="1495DD73"/>
    <w:rsid w:val="14AFF2EB"/>
    <w:rsid w:val="14B57C3C"/>
    <w:rsid w:val="15062F59"/>
    <w:rsid w:val="157E38F0"/>
    <w:rsid w:val="15831784"/>
    <w:rsid w:val="158A16F2"/>
    <w:rsid w:val="16495F17"/>
    <w:rsid w:val="16FF4E22"/>
    <w:rsid w:val="1790D863"/>
    <w:rsid w:val="17B2ADE3"/>
    <w:rsid w:val="17B74BFF"/>
    <w:rsid w:val="17C95BB7"/>
    <w:rsid w:val="17DB2273"/>
    <w:rsid w:val="17E52F78"/>
    <w:rsid w:val="186E2BCF"/>
    <w:rsid w:val="18AF4CA1"/>
    <w:rsid w:val="18B5D9B2"/>
    <w:rsid w:val="18BDC738"/>
    <w:rsid w:val="1919AF5D"/>
    <w:rsid w:val="1937ECE5"/>
    <w:rsid w:val="1988ED5F"/>
    <w:rsid w:val="1A20EDEB"/>
    <w:rsid w:val="1A5D8815"/>
    <w:rsid w:val="1A89EF1A"/>
    <w:rsid w:val="1AE2611F"/>
    <w:rsid w:val="1AEA4EA5"/>
    <w:rsid w:val="1B2A9BE2"/>
    <w:rsid w:val="1C60E8CD"/>
    <w:rsid w:val="1CB4A48C"/>
    <w:rsid w:val="1CC08E21"/>
    <w:rsid w:val="1D1B78C3"/>
    <w:rsid w:val="1D48CF12"/>
    <w:rsid w:val="1D58CC16"/>
    <w:rsid w:val="1D9528D7"/>
    <w:rsid w:val="1DD8F0D6"/>
    <w:rsid w:val="1E5C5E82"/>
    <w:rsid w:val="1F2F0B92"/>
    <w:rsid w:val="1FC25DE4"/>
    <w:rsid w:val="1FF5179C"/>
    <w:rsid w:val="1FF82EE3"/>
    <w:rsid w:val="203F3B83"/>
    <w:rsid w:val="20906CD8"/>
    <w:rsid w:val="20D4B71F"/>
    <w:rsid w:val="215C50C3"/>
    <w:rsid w:val="2193FF44"/>
    <w:rsid w:val="21F490A5"/>
    <w:rsid w:val="221BE912"/>
    <w:rsid w:val="22E86D3A"/>
    <w:rsid w:val="22FB7338"/>
    <w:rsid w:val="22FBFCFD"/>
    <w:rsid w:val="234051F1"/>
    <w:rsid w:val="2357B203"/>
    <w:rsid w:val="238E04FA"/>
    <w:rsid w:val="2403DD9B"/>
    <w:rsid w:val="24046A5B"/>
    <w:rsid w:val="242E626A"/>
    <w:rsid w:val="24313607"/>
    <w:rsid w:val="24357CEE"/>
    <w:rsid w:val="248EB662"/>
    <w:rsid w:val="24A5E32A"/>
    <w:rsid w:val="250679E9"/>
    <w:rsid w:val="25312076"/>
    <w:rsid w:val="25582D6B"/>
    <w:rsid w:val="25A29366"/>
    <w:rsid w:val="25A63A9C"/>
    <w:rsid w:val="262D014C"/>
    <w:rsid w:val="26677067"/>
    <w:rsid w:val="269E42A7"/>
    <w:rsid w:val="26B623A4"/>
    <w:rsid w:val="26E7D4D9"/>
    <w:rsid w:val="26F1D92E"/>
    <w:rsid w:val="2788544C"/>
    <w:rsid w:val="27A87394"/>
    <w:rsid w:val="27DD0C71"/>
    <w:rsid w:val="280D62FA"/>
    <w:rsid w:val="282C61CB"/>
    <w:rsid w:val="28DDDB5E"/>
    <w:rsid w:val="28FA7034"/>
    <w:rsid w:val="296B67C7"/>
    <w:rsid w:val="29A6E855"/>
    <w:rsid w:val="29CB9E71"/>
    <w:rsid w:val="29CC3BA1"/>
    <w:rsid w:val="29E8254F"/>
    <w:rsid w:val="2A4CC36D"/>
    <w:rsid w:val="2A6DDD97"/>
    <w:rsid w:val="2AD73B77"/>
    <w:rsid w:val="2AE1D56F"/>
    <w:rsid w:val="2AF92DA6"/>
    <w:rsid w:val="2B00726F"/>
    <w:rsid w:val="2B93538C"/>
    <w:rsid w:val="2C88B473"/>
    <w:rsid w:val="2DAB4CA1"/>
    <w:rsid w:val="2DB86E95"/>
    <w:rsid w:val="2E392BF6"/>
    <w:rsid w:val="2E72824C"/>
    <w:rsid w:val="2E81F6BB"/>
    <w:rsid w:val="2E8AE740"/>
    <w:rsid w:val="2E91965E"/>
    <w:rsid w:val="2EAF90A6"/>
    <w:rsid w:val="2EBECE4E"/>
    <w:rsid w:val="2ECAF44E"/>
    <w:rsid w:val="2ECEE22C"/>
    <w:rsid w:val="2ED10544"/>
    <w:rsid w:val="2ED3DAD7"/>
    <w:rsid w:val="2F18BEB1"/>
    <w:rsid w:val="2F432C86"/>
    <w:rsid w:val="2F4D1CE2"/>
    <w:rsid w:val="2F4EC494"/>
    <w:rsid w:val="2FD15B21"/>
    <w:rsid w:val="2FD2F208"/>
    <w:rsid w:val="303473F7"/>
    <w:rsid w:val="307EBC54"/>
    <w:rsid w:val="3087A570"/>
    <w:rsid w:val="30A11DA2"/>
    <w:rsid w:val="30DEE03E"/>
    <w:rsid w:val="30E2ED63"/>
    <w:rsid w:val="311B1955"/>
    <w:rsid w:val="31390E55"/>
    <w:rsid w:val="316EC269"/>
    <w:rsid w:val="3187AE43"/>
    <w:rsid w:val="31B14971"/>
    <w:rsid w:val="32387978"/>
    <w:rsid w:val="32426103"/>
    <w:rsid w:val="3244ED56"/>
    <w:rsid w:val="324EECA5"/>
    <w:rsid w:val="3257D552"/>
    <w:rsid w:val="327EBDC4"/>
    <w:rsid w:val="328D353D"/>
    <w:rsid w:val="32B88454"/>
    <w:rsid w:val="34168100"/>
    <w:rsid w:val="341A8E25"/>
    <w:rsid w:val="34227BAB"/>
    <w:rsid w:val="3454715B"/>
    <w:rsid w:val="3462D895"/>
    <w:rsid w:val="34EFC551"/>
    <w:rsid w:val="3560B784"/>
    <w:rsid w:val="35868D67"/>
    <w:rsid w:val="36612096"/>
    <w:rsid w:val="36D60633"/>
    <w:rsid w:val="36DDD1E1"/>
    <w:rsid w:val="37608FBE"/>
    <w:rsid w:val="382B744A"/>
    <w:rsid w:val="3881E379"/>
    <w:rsid w:val="38B9900D"/>
    <w:rsid w:val="38CB3B53"/>
    <w:rsid w:val="38E9F223"/>
    <w:rsid w:val="39175633"/>
    <w:rsid w:val="39629EF1"/>
    <w:rsid w:val="39C4A962"/>
    <w:rsid w:val="39CC8ECA"/>
    <w:rsid w:val="39E105B2"/>
    <w:rsid w:val="3A0DA6F5"/>
    <w:rsid w:val="3A14E680"/>
    <w:rsid w:val="3A22AA53"/>
    <w:rsid w:val="3A55606E"/>
    <w:rsid w:val="3A59FE8A"/>
    <w:rsid w:val="3AA97616"/>
    <w:rsid w:val="3AB7F21D"/>
    <w:rsid w:val="3BA47200"/>
    <w:rsid w:val="3BE85610"/>
    <w:rsid w:val="3BF130CF"/>
    <w:rsid w:val="3C2D8D90"/>
    <w:rsid w:val="3C39C9BB"/>
    <w:rsid w:val="3C55461B"/>
    <w:rsid w:val="3CFC4A24"/>
    <w:rsid w:val="3CFDD6D9"/>
    <w:rsid w:val="3D4547B7"/>
    <w:rsid w:val="3D919F4C"/>
    <w:rsid w:val="3DD1927D"/>
    <w:rsid w:val="3E7FFD23"/>
    <w:rsid w:val="3E9AB5CE"/>
    <w:rsid w:val="3EA3F887"/>
    <w:rsid w:val="3ECA9A5F"/>
    <w:rsid w:val="3ED9608C"/>
    <w:rsid w:val="3F1915B2"/>
    <w:rsid w:val="3F27E007"/>
    <w:rsid w:val="3F5933A7"/>
    <w:rsid w:val="3F685877"/>
    <w:rsid w:val="3F7DBB54"/>
    <w:rsid w:val="3F8F0796"/>
    <w:rsid w:val="4033EAE6"/>
    <w:rsid w:val="403ACF73"/>
    <w:rsid w:val="40C3B068"/>
    <w:rsid w:val="40F50408"/>
    <w:rsid w:val="4168B8FD"/>
    <w:rsid w:val="41CFBB47"/>
    <w:rsid w:val="41D1AEDD"/>
    <w:rsid w:val="424680A8"/>
    <w:rsid w:val="434E8BFE"/>
    <w:rsid w:val="4350D682"/>
    <w:rsid w:val="43B16EE9"/>
    <w:rsid w:val="44307C8A"/>
    <w:rsid w:val="44389F75"/>
    <w:rsid w:val="4451D7D7"/>
    <w:rsid w:val="452FAF4F"/>
    <w:rsid w:val="4541FA4D"/>
    <w:rsid w:val="45473E24"/>
    <w:rsid w:val="457FAC16"/>
    <w:rsid w:val="45981315"/>
    <w:rsid w:val="459D8612"/>
    <w:rsid w:val="45F38E04"/>
    <w:rsid w:val="45FB463A"/>
    <w:rsid w:val="45FC3BDB"/>
    <w:rsid w:val="46B288F2"/>
    <w:rsid w:val="46B7EC98"/>
    <w:rsid w:val="47395673"/>
    <w:rsid w:val="476B52A1"/>
    <w:rsid w:val="4817A877"/>
    <w:rsid w:val="486C37B6"/>
    <w:rsid w:val="48D0CC9C"/>
    <w:rsid w:val="48D526D4"/>
    <w:rsid w:val="49072302"/>
    <w:rsid w:val="49A2E32F"/>
    <w:rsid w:val="49A7FD9B"/>
    <w:rsid w:val="49B0290F"/>
    <w:rsid w:val="49C64BDB"/>
    <w:rsid w:val="4A188438"/>
    <w:rsid w:val="4A9BE64E"/>
    <w:rsid w:val="4AA0CF47"/>
    <w:rsid w:val="4AF859B1"/>
    <w:rsid w:val="4B684C7B"/>
    <w:rsid w:val="4C06630F"/>
    <w:rsid w:val="4C3DC7A5"/>
    <w:rsid w:val="4C66DAFF"/>
    <w:rsid w:val="4D4B06FA"/>
    <w:rsid w:val="4DA23370"/>
    <w:rsid w:val="4DF8E686"/>
    <w:rsid w:val="4EBC1FE3"/>
    <w:rsid w:val="4F0500DD"/>
    <w:rsid w:val="4F0F85A8"/>
    <w:rsid w:val="4F3D01FB"/>
    <w:rsid w:val="4F45F157"/>
    <w:rsid w:val="4F55905D"/>
    <w:rsid w:val="4F71F6F0"/>
    <w:rsid w:val="4F81683E"/>
    <w:rsid w:val="4F94B6E7"/>
    <w:rsid w:val="4F9AA6B6"/>
    <w:rsid w:val="4FE579CA"/>
    <w:rsid w:val="4FE93870"/>
    <w:rsid w:val="4FF8B872"/>
    <w:rsid w:val="4FFC51FB"/>
    <w:rsid w:val="506228DD"/>
    <w:rsid w:val="507CC316"/>
    <w:rsid w:val="5087C5BC"/>
    <w:rsid w:val="5125195D"/>
    <w:rsid w:val="5141C21F"/>
    <w:rsid w:val="5152ADB4"/>
    <w:rsid w:val="51FDF93E"/>
    <w:rsid w:val="527D9219"/>
    <w:rsid w:val="528C6F10"/>
    <w:rsid w:val="531D1A8C"/>
    <w:rsid w:val="5320D932"/>
    <w:rsid w:val="536B71D5"/>
    <w:rsid w:val="538192C9"/>
    <w:rsid w:val="53EE884A"/>
    <w:rsid w:val="5417D97B"/>
    <w:rsid w:val="54530D0B"/>
    <w:rsid w:val="545EE551"/>
    <w:rsid w:val="5468280A"/>
    <w:rsid w:val="54D7D69C"/>
    <w:rsid w:val="54E199C7"/>
    <w:rsid w:val="54F41ED9"/>
    <w:rsid w:val="55B3A9DC"/>
    <w:rsid w:val="560FFD28"/>
    <w:rsid w:val="5637FC84"/>
    <w:rsid w:val="5654BB4E"/>
    <w:rsid w:val="567E17B4"/>
    <w:rsid w:val="56EC049A"/>
    <w:rsid w:val="570EADFD"/>
    <w:rsid w:val="573A1D95"/>
    <w:rsid w:val="57D85D7C"/>
    <w:rsid w:val="57FDBCEC"/>
    <w:rsid w:val="585CF172"/>
    <w:rsid w:val="585EE5F7"/>
    <w:rsid w:val="58A0455C"/>
    <w:rsid w:val="58ECD39D"/>
    <w:rsid w:val="59070BBC"/>
    <w:rsid w:val="59325674"/>
    <w:rsid w:val="5992BD6A"/>
    <w:rsid w:val="59968D82"/>
    <w:rsid w:val="59C1DE90"/>
    <w:rsid w:val="59DCAD79"/>
    <w:rsid w:val="5A1ED1B2"/>
    <w:rsid w:val="5A41F13F"/>
    <w:rsid w:val="5A542203"/>
    <w:rsid w:val="5A5A6C37"/>
    <w:rsid w:val="5A88A3FE"/>
    <w:rsid w:val="5AE4081C"/>
    <w:rsid w:val="5B18A884"/>
    <w:rsid w:val="5B61B595"/>
    <w:rsid w:val="5BD265E9"/>
    <w:rsid w:val="5C7B9BEA"/>
    <w:rsid w:val="5CA50618"/>
    <w:rsid w:val="5D28750F"/>
    <w:rsid w:val="5E032C4E"/>
    <w:rsid w:val="5E0A98A6"/>
    <w:rsid w:val="5E2368BE"/>
    <w:rsid w:val="5E47F167"/>
    <w:rsid w:val="5E541767"/>
    <w:rsid w:val="5E5E72F8"/>
    <w:rsid w:val="5E7AF961"/>
    <w:rsid w:val="5F8C9580"/>
    <w:rsid w:val="5FDEDECA"/>
    <w:rsid w:val="602A40BB"/>
    <w:rsid w:val="605A8583"/>
    <w:rsid w:val="6072F634"/>
    <w:rsid w:val="6142BA96"/>
    <w:rsid w:val="6174A123"/>
    <w:rsid w:val="61AAAF1F"/>
    <w:rsid w:val="61B29A23"/>
    <w:rsid w:val="61C6111C"/>
    <w:rsid w:val="61D80FBE"/>
    <w:rsid w:val="61F18CA4"/>
    <w:rsid w:val="61FBE632"/>
    <w:rsid w:val="6241A76D"/>
    <w:rsid w:val="634052F9"/>
    <w:rsid w:val="634EE9F8"/>
    <w:rsid w:val="6367547D"/>
    <w:rsid w:val="636CC77A"/>
    <w:rsid w:val="6373D48F"/>
    <w:rsid w:val="637CC8CC"/>
    <w:rsid w:val="63EEF49E"/>
    <w:rsid w:val="6439DA68"/>
    <w:rsid w:val="64A0D7E1"/>
    <w:rsid w:val="650324DE"/>
    <w:rsid w:val="65224C1D"/>
    <w:rsid w:val="652C5922"/>
    <w:rsid w:val="653B747A"/>
    <w:rsid w:val="665F294C"/>
    <w:rsid w:val="668D7CFF"/>
    <w:rsid w:val="66A5F13B"/>
    <w:rsid w:val="670A15EA"/>
    <w:rsid w:val="672764A7"/>
    <w:rsid w:val="67570D7E"/>
    <w:rsid w:val="678D1361"/>
    <w:rsid w:val="67E7C5A0"/>
    <w:rsid w:val="681624E0"/>
    <w:rsid w:val="6840389D"/>
    <w:rsid w:val="689E7B35"/>
    <w:rsid w:val="68E36F1A"/>
    <w:rsid w:val="691E01F5"/>
    <w:rsid w:val="694DCC7B"/>
    <w:rsid w:val="69585B4E"/>
    <w:rsid w:val="697D4CA6"/>
    <w:rsid w:val="698DAE96"/>
    <w:rsid w:val="69AA6D60"/>
    <w:rsid w:val="69B68839"/>
    <w:rsid w:val="69C85F41"/>
    <w:rsid w:val="69DD91FD"/>
    <w:rsid w:val="69E0A6F1"/>
    <w:rsid w:val="69E321A3"/>
    <w:rsid w:val="69F76B9F"/>
    <w:rsid w:val="6A0C14AB"/>
    <w:rsid w:val="6A558B02"/>
    <w:rsid w:val="6ACB840A"/>
    <w:rsid w:val="6AFEC07E"/>
    <w:rsid w:val="6B1551C6"/>
    <w:rsid w:val="6C27D453"/>
    <w:rsid w:val="6C89BA12"/>
    <w:rsid w:val="6CC54F58"/>
    <w:rsid w:val="6CCE6AD0"/>
    <w:rsid w:val="6CF0BE8E"/>
    <w:rsid w:val="6D09C8E9"/>
    <w:rsid w:val="6D1728D2"/>
    <w:rsid w:val="6D8FBD79"/>
    <w:rsid w:val="6E611FB9"/>
    <w:rsid w:val="6E7BE4D1"/>
    <w:rsid w:val="6ECD3B88"/>
    <w:rsid w:val="6F1527CF"/>
    <w:rsid w:val="6F1E2A56"/>
    <w:rsid w:val="6F4EC12B"/>
    <w:rsid w:val="6F8826C2"/>
    <w:rsid w:val="6FD30F21"/>
    <w:rsid w:val="6FD43D23"/>
    <w:rsid w:val="704CD381"/>
    <w:rsid w:val="7057D8B2"/>
    <w:rsid w:val="707E2721"/>
    <w:rsid w:val="70B0F830"/>
    <w:rsid w:val="70CF4413"/>
    <w:rsid w:val="70DD5EA9"/>
    <w:rsid w:val="714245D9"/>
    <w:rsid w:val="7149A65F"/>
    <w:rsid w:val="71AE7D55"/>
    <w:rsid w:val="71B476D3"/>
    <w:rsid w:val="71E71AE3"/>
    <w:rsid w:val="71EF0869"/>
    <w:rsid w:val="724CC891"/>
    <w:rsid w:val="7255FA37"/>
    <w:rsid w:val="726B1474"/>
    <w:rsid w:val="72BACCB6"/>
    <w:rsid w:val="73AE712A"/>
    <w:rsid w:val="740C20EA"/>
    <w:rsid w:val="741846EA"/>
    <w:rsid w:val="74A31766"/>
    <w:rsid w:val="752044A4"/>
    <w:rsid w:val="75427CEC"/>
    <w:rsid w:val="75519844"/>
    <w:rsid w:val="75DAF945"/>
    <w:rsid w:val="761D1782"/>
    <w:rsid w:val="761F0528"/>
    <w:rsid w:val="762183E4"/>
    <w:rsid w:val="763D2A9E"/>
    <w:rsid w:val="766C319E"/>
    <w:rsid w:val="76E5758F"/>
    <w:rsid w:val="76E9FB82"/>
    <w:rsid w:val="781F63F1"/>
    <w:rsid w:val="78518FA9"/>
    <w:rsid w:val="7885EAE3"/>
    <w:rsid w:val="79C1BAAE"/>
    <w:rsid w:val="7A15EE0F"/>
    <w:rsid w:val="7B041C14"/>
    <w:rsid w:val="7B10CBA4"/>
    <w:rsid w:val="7B411D9E"/>
    <w:rsid w:val="7BB1BE70"/>
    <w:rsid w:val="7BC6EABE"/>
    <w:rsid w:val="7BDA5B3C"/>
    <w:rsid w:val="7BFE3699"/>
    <w:rsid w:val="7C3ABAC7"/>
    <w:rsid w:val="7CCE456D"/>
    <w:rsid w:val="7D37A760"/>
    <w:rsid w:val="7D5F70DB"/>
    <w:rsid w:val="7DED7CE3"/>
    <w:rsid w:val="7E2011AF"/>
    <w:rsid w:val="7EF8D3A1"/>
    <w:rsid w:val="7F2E25E8"/>
    <w:rsid w:val="7F6E9CE3"/>
    <w:rsid w:val="7F84EF5A"/>
    <w:rsid w:val="7FA74596"/>
    <w:rsid w:val="7FB9ECC3"/>
    <w:rsid w:val="7FC5E76E"/>
    <w:rsid w:val="7FFE81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F0527"/>
  <w15:chartTrackingRefBased/>
  <w15:docId w15:val="{F06B24C0-AE62-4155-B714-D7301F3D0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77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styleId="Caption">
    <w:name w:val="caption"/>
    <w:basedOn w:val="Normal"/>
    <w:next w:val="Normal"/>
    <w:uiPriority w:val="35"/>
    <w:unhideWhenUsed/>
    <w:qFormat/>
    <w:rsid w:val="00890B1A"/>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23075D"/>
    <w:rPr>
      <w:color w:val="666666"/>
    </w:rPr>
  </w:style>
  <w:style w:type="paragraph" w:styleId="NoSpacing">
    <w:name w:val="No Spacing"/>
    <w:link w:val="NoSpacingChar"/>
    <w:uiPriority w:val="1"/>
    <w:qFormat/>
    <w:rsid w:val="00DB409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B4097"/>
    <w:rPr>
      <w:rFonts w:eastAsiaTheme="minorEastAsia"/>
      <w:kern w:val="0"/>
      <w:lang w:val="en-US"/>
      <w14:ligatures w14:val="none"/>
    </w:rPr>
  </w:style>
  <w:style w:type="character" w:styleId="UnresolvedMention">
    <w:name w:val="Unresolved Mention"/>
    <w:basedOn w:val="DefaultParagraphFont"/>
    <w:uiPriority w:val="99"/>
    <w:semiHidden/>
    <w:unhideWhenUsed/>
    <w:rsid w:val="00EA7784"/>
    <w:rPr>
      <w:color w:val="605E5C"/>
      <w:shd w:val="clear" w:color="auto" w:fill="E1DFDD"/>
    </w:rPr>
  </w:style>
  <w:style w:type="character" w:customStyle="1" w:styleId="Heading1Char">
    <w:name w:val="Heading 1 Char"/>
    <w:basedOn w:val="DefaultParagraphFont"/>
    <w:link w:val="Heading1"/>
    <w:uiPriority w:val="9"/>
    <w:rsid w:val="00EA778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1663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hyperlink" Target="https://ece.charlotte.edu/wp-content/uploads/sites/301/2023/05/ecgr2156-experiment-9-resonance-in-series-and-parallel-rlc-networks.pdf" TargetMode="External"/><Relationship Id="rId3" Type="http://schemas.openxmlformats.org/officeDocument/2006/relationships/settings" Target="settings.xml"/><Relationship Id="rId21" Type="http://schemas.openxmlformats.org/officeDocument/2006/relationships/hyperlink" Target="https://www.khanacademy.org/science/electrical-engineering/ee-circuit-analysis-topic/ee-natural-and-forced-response/a/wmc-inductor-in-action#:~:text=The%20current%20in%20an%20inductor%20cannot%20change%20instantaneously%20because%20it,in%20the%20inductor's%20magnetic%20field.&amp;text=analogy%20to%20mass-,The%20current%20in%20an%20inductor,(will%20not)%20change%20instantaneously"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jpeg"/><Relationship Id="rId25" Type="http://schemas.openxmlformats.org/officeDocument/2006/relationships/hyperlink" Target="aktif.net%20&#8220;Power%20factor%20correction&#8221;%20found%20at:%20https://aktif.net/en/power-factor-correction/#:~:text=Hence%20the%20inductive%20power%20caused,flow%20of%20current%20more%20efficient" TargetMode="Externa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riedon.com/blog/resister-characteristics-and-their-definitions/#:~:text=Tolerance,as%20tight%20as%20%C2%B10.005%25"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www.neca.asn.au/sites/default/files//media/state_nsw/Publications/Technical/1603-TECH_78_79.pdf" TargetMode="External"/><Relationship Id="rId28" Type="http://schemas.openxmlformats.org/officeDocument/2006/relationships/theme" Target="theme/theme1.xml"/><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 Id="rId22" Type="http://schemas.openxmlformats.org/officeDocument/2006/relationships/hyperlink" Target="https://www.douglaskrantz.com/ElecCapacitiveLag.html#:~:text=Capacitive%20lag%20is%20the%20lag,signal%20would%20look%20like%20thi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TotalTime>
  <Pages>13</Pages>
  <Words>2379</Words>
  <Characters>13562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Electrical engineering assignment</vt:lpstr>
    </vt:vector>
  </TitlesOfParts>
  <Company/>
  <LinksUpToDate>false</LinksUpToDate>
  <CharactersWithSpaces>15910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 assignment</dc:title>
  <dc:subject>Sam Lamprey (2203378)</dc:subject>
  <dc:creator>Sam Lamprey</dc:creator>
  <cp:keywords/>
  <dc:description/>
  <cp:lastModifiedBy>Sam Lamprey</cp:lastModifiedBy>
  <cp:revision>10</cp:revision>
  <dcterms:created xsi:type="dcterms:W3CDTF">2024-01-10T15:32:00Z</dcterms:created>
  <dcterms:modified xsi:type="dcterms:W3CDTF">2024-01-12T14:42:00Z</dcterms:modified>
</cp:coreProperties>
</file>