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E1D87B0" w14:paraId="16818411" wp14:textId="0F3E1943">
      <w:pPr>
        <w:pStyle w:val="Normal"/>
        <w:jc w:val="center"/>
        <w:rPr>
          <w:sz w:val="48"/>
          <w:szCs w:val="48"/>
          <w:u w:val="single"/>
        </w:rPr>
      </w:pPr>
      <w:r w:rsidRPr="3E1D87B0" w:rsidR="3E1D87B0">
        <w:rPr>
          <w:sz w:val="48"/>
          <w:szCs w:val="48"/>
          <w:u w:val="single"/>
        </w:rPr>
        <w:t xml:space="preserve"> </w:t>
      </w:r>
    </w:p>
    <w:p w:rsidR="3E1D87B0" w:rsidP="3E1D87B0" w:rsidRDefault="3E1D87B0" w14:paraId="2BE91730" w14:textId="09482813">
      <w:pPr>
        <w:pStyle w:val="Normal"/>
        <w:jc w:val="center"/>
        <w:rPr>
          <w:sz w:val="48"/>
          <w:szCs w:val="48"/>
          <w:u w:val="single"/>
        </w:rPr>
      </w:pPr>
    </w:p>
    <w:p w:rsidR="3E1D87B0" w:rsidP="3E1D87B0" w:rsidRDefault="3E1D87B0" w14:paraId="0FF96823" w14:textId="1D6732C4">
      <w:pPr>
        <w:pStyle w:val="Normal"/>
        <w:jc w:val="center"/>
        <w:rPr>
          <w:sz w:val="48"/>
          <w:szCs w:val="48"/>
          <w:u w:val="single"/>
        </w:rPr>
      </w:pPr>
    </w:p>
    <w:p xmlns:wp14="http://schemas.microsoft.com/office/word/2010/wordml" w:rsidP="131449EE" w14:paraId="2C078E63" wp14:textId="03594D54">
      <w:pPr>
        <w:pStyle w:val="Normal"/>
        <w:jc w:val="center"/>
        <w:rPr>
          <w:sz w:val="72"/>
          <w:szCs w:val="72"/>
          <w:u w:val="single"/>
        </w:rPr>
      </w:pPr>
      <w:r w:rsidRPr="131449EE" w:rsidR="131449EE">
        <w:rPr>
          <w:sz w:val="72"/>
          <w:szCs w:val="72"/>
          <w:u w:val="single"/>
        </w:rPr>
        <w:t>Employability Skills</w:t>
      </w:r>
      <w:r w:rsidRPr="131449EE" w:rsidR="131449EE">
        <w:rPr>
          <w:sz w:val="72"/>
          <w:szCs w:val="72"/>
        </w:rPr>
        <w:t xml:space="preserve"> </w:t>
      </w:r>
    </w:p>
    <w:p w:rsidR="131449EE" w:rsidP="131449EE" w:rsidRDefault="131449EE" w14:paraId="1940C63C" w14:textId="08DE031A">
      <w:pPr>
        <w:pStyle w:val="Normal"/>
        <w:jc w:val="center"/>
        <w:rPr>
          <w:sz w:val="72"/>
          <w:szCs w:val="72"/>
        </w:rPr>
      </w:pPr>
    </w:p>
    <w:p w:rsidR="131449EE" w:rsidP="131449EE" w:rsidRDefault="131449EE" w14:paraId="4B4D3C39" w14:textId="3E2E7CE5">
      <w:pPr>
        <w:pStyle w:val="Normal"/>
        <w:jc w:val="center"/>
        <w:rPr>
          <w:sz w:val="72"/>
          <w:szCs w:val="72"/>
        </w:rPr>
      </w:pPr>
    </w:p>
    <w:p w:rsidR="131449EE" w:rsidP="131449EE" w:rsidRDefault="131449EE" w14:paraId="564090EE" w14:textId="1BC0C5FC">
      <w:pPr>
        <w:pStyle w:val="Normal"/>
        <w:jc w:val="center"/>
        <w:rPr>
          <w:sz w:val="72"/>
          <w:szCs w:val="72"/>
        </w:rPr>
      </w:pPr>
    </w:p>
    <w:p w:rsidR="131449EE" w:rsidP="131449EE" w:rsidRDefault="131449EE" w14:paraId="28636E5B" w14:textId="307F05AD">
      <w:pPr>
        <w:pStyle w:val="Normal"/>
        <w:jc w:val="center"/>
        <w:rPr>
          <w:sz w:val="72"/>
          <w:szCs w:val="72"/>
        </w:rPr>
      </w:pPr>
    </w:p>
    <w:p w:rsidR="131449EE" w:rsidP="131449EE" w:rsidRDefault="131449EE" w14:paraId="4F38DA51" w14:textId="5E0FF52E">
      <w:pPr>
        <w:pStyle w:val="Normal"/>
        <w:jc w:val="center"/>
        <w:rPr>
          <w:sz w:val="34"/>
          <w:szCs w:val="34"/>
        </w:rPr>
      </w:pPr>
      <w:r w:rsidRPr="131449EE" w:rsidR="131449EE">
        <w:rPr>
          <w:sz w:val="34"/>
          <w:szCs w:val="34"/>
        </w:rPr>
        <w:t>By Livia Zamfira Sas</w:t>
      </w:r>
    </w:p>
    <w:p w:rsidR="131449EE" w:rsidP="131449EE" w:rsidRDefault="131449EE" w14:paraId="7BC7C0E3" w14:textId="42903F28">
      <w:pPr>
        <w:pStyle w:val="Normal"/>
        <w:jc w:val="center"/>
        <w:rPr>
          <w:sz w:val="34"/>
          <w:szCs w:val="34"/>
        </w:rPr>
      </w:pPr>
    </w:p>
    <w:p w:rsidR="131449EE" w:rsidP="131449EE" w:rsidRDefault="131449EE" w14:paraId="5CC98C91" w14:textId="2D64FA47">
      <w:pPr>
        <w:pStyle w:val="Normal"/>
        <w:jc w:val="center"/>
        <w:rPr>
          <w:sz w:val="34"/>
          <w:szCs w:val="34"/>
        </w:rPr>
      </w:pPr>
    </w:p>
    <w:p w:rsidR="131449EE" w:rsidP="131449EE" w:rsidRDefault="131449EE" w14:paraId="038D5A2F" w14:textId="1CF9E3EA">
      <w:pPr>
        <w:pStyle w:val="Normal"/>
        <w:jc w:val="center"/>
        <w:rPr>
          <w:sz w:val="34"/>
          <w:szCs w:val="34"/>
        </w:rPr>
      </w:pPr>
    </w:p>
    <w:p w:rsidR="131449EE" w:rsidP="131449EE" w:rsidRDefault="131449EE" w14:paraId="7E5BEEC9" w14:textId="44D95071">
      <w:pPr>
        <w:pStyle w:val="Normal"/>
        <w:jc w:val="center"/>
        <w:rPr>
          <w:sz w:val="34"/>
          <w:szCs w:val="34"/>
        </w:rPr>
      </w:pPr>
    </w:p>
    <w:p w:rsidR="131449EE" w:rsidP="131449EE" w:rsidRDefault="131449EE" w14:paraId="23BBF31F" w14:textId="56004ECA">
      <w:pPr>
        <w:pStyle w:val="Normal"/>
        <w:jc w:val="center"/>
        <w:rPr>
          <w:sz w:val="34"/>
          <w:szCs w:val="34"/>
        </w:rPr>
      </w:pPr>
    </w:p>
    <w:p w:rsidR="131449EE" w:rsidP="131449EE" w:rsidRDefault="131449EE" w14:paraId="22E421A0" w14:textId="0697C2C6">
      <w:pPr>
        <w:pStyle w:val="Normal"/>
        <w:jc w:val="center"/>
        <w:rPr>
          <w:sz w:val="34"/>
          <w:szCs w:val="34"/>
        </w:rPr>
      </w:pPr>
    </w:p>
    <w:p w:rsidR="131449EE" w:rsidP="131449EE" w:rsidRDefault="131449EE" w14:paraId="5D1DEE68" w14:textId="3F352DC5">
      <w:pPr>
        <w:pStyle w:val="Normal"/>
        <w:jc w:val="center"/>
        <w:rPr>
          <w:sz w:val="34"/>
          <w:szCs w:val="34"/>
        </w:rPr>
      </w:pPr>
    </w:p>
    <w:p w:rsidR="131449EE" w:rsidP="131449EE" w:rsidRDefault="131449EE" w14:paraId="6E69AAEB" w14:textId="3585A1EF">
      <w:pPr>
        <w:pStyle w:val="Normal"/>
        <w:jc w:val="center"/>
        <w:rPr>
          <w:sz w:val="34"/>
          <w:szCs w:val="34"/>
        </w:rPr>
      </w:pPr>
    </w:p>
    <w:p w:rsidR="131449EE" w:rsidP="131449EE" w:rsidRDefault="131449EE" w14:paraId="35EB0C2F" w14:textId="4700E6AD">
      <w:pPr>
        <w:pStyle w:val="Normal"/>
        <w:jc w:val="center"/>
        <w:rPr>
          <w:sz w:val="34"/>
          <w:szCs w:val="34"/>
        </w:rPr>
      </w:pPr>
      <w:r w:rsidRPr="131449EE" w:rsidR="131449EE">
        <w:rPr>
          <w:sz w:val="34"/>
          <w:szCs w:val="34"/>
          <w:u w:val="single"/>
        </w:rPr>
        <w:t>Contents</w:t>
      </w:r>
      <w:r w:rsidRPr="131449EE" w:rsidR="131449EE">
        <w:rPr>
          <w:sz w:val="34"/>
          <w:szCs w:val="34"/>
        </w:rPr>
        <w:t xml:space="preserve"> </w:t>
      </w:r>
    </w:p>
    <w:p w:rsidR="131449EE" w:rsidP="131449EE" w:rsidRDefault="131449EE" w14:paraId="00E40A68" w14:textId="06292394">
      <w:pPr>
        <w:pStyle w:val="Normal"/>
        <w:jc w:val="center"/>
        <w:rPr>
          <w:sz w:val="34"/>
          <w:szCs w:val="34"/>
        </w:rPr>
      </w:pPr>
    </w:p>
    <w:p w:rsidR="131449EE" w:rsidP="131449EE" w:rsidRDefault="131449EE" w14:paraId="379B1E46" w14:textId="5E89C0EF">
      <w:pPr>
        <w:pStyle w:val="Normal"/>
        <w:jc w:val="center"/>
        <w:rPr>
          <w:sz w:val="34"/>
          <w:szCs w:val="34"/>
        </w:rPr>
      </w:pPr>
    </w:p>
    <w:p w:rsidR="3E1D87B0" w:rsidP="3E1D87B0" w:rsidRDefault="3E1D87B0" w14:paraId="1789D32A" w14:textId="7E78EFD9">
      <w:pPr>
        <w:pStyle w:val="Normal"/>
        <w:jc w:val="left"/>
        <w:rPr>
          <w:sz w:val="22"/>
          <w:szCs w:val="22"/>
        </w:rPr>
      </w:pPr>
      <w:r w:rsidRPr="3E1D87B0" w:rsidR="3E1D87B0">
        <w:rPr>
          <w:sz w:val="22"/>
          <w:szCs w:val="22"/>
        </w:rPr>
        <w:t xml:space="preserve">Introduction </w:t>
      </w:r>
      <w:r w:rsidRPr="3E1D87B0" w:rsidR="131449EE">
        <w:rPr>
          <w:sz w:val="22"/>
          <w:szCs w:val="22"/>
        </w:rPr>
        <w:t>…...................................................................... Page 3</w:t>
      </w:r>
      <w:r w:rsidRPr="3E1D87B0" w:rsidR="3E1D87B0">
        <w:rPr>
          <w:sz w:val="22"/>
          <w:szCs w:val="22"/>
        </w:rPr>
        <w:t xml:space="preserve"> </w:t>
      </w:r>
    </w:p>
    <w:p w:rsidR="131449EE" w:rsidP="131449EE" w:rsidRDefault="131449EE" w14:paraId="6E3B8257" w14:textId="489A3B8F">
      <w:pPr>
        <w:pStyle w:val="Normal"/>
        <w:jc w:val="left"/>
        <w:rPr>
          <w:sz w:val="22"/>
          <w:szCs w:val="22"/>
        </w:rPr>
      </w:pPr>
      <w:r w:rsidRPr="3E1D87B0" w:rsidR="131449EE">
        <w:rPr>
          <w:sz w:val="22"/>
          <w:szCs w:val="22"/>
        </w:rPr>
        <w:t>What are Employability Skills? ….......................................... Pages 4</w:t>
      </w:r>
    </w:p>
    <w:p w:rsidR="3E1D87B0" w:rsidP="3E1D87B0" w:rsidRDefault="3E1D87B0" w14:paraId="1CEC0DA7" w14:textId="4C92B7D3">
      <w:pPr>
        <w:pStyle w:val="Normal"/>
        <w:jc w:val="left"/>
        <w:rPr>
          <w:sz w:val="22"/>
          <w:szCs w:val="22"/>
        </w:rPr>
      </w:pPr>
      <w:r w:rsidRPr="3E1D87B0" w:rsidR="3E1D87B0">
        <w:rPr>
          <w:sz w:val="22"/>
          <w:szCs w:val="22"/>
        </w:rPr>
        <w:t>Main Findings ...................................................................... Pages 5-6</w:t>
      </w:r>
    </w:p>
    <w:p w:rsidR="131449EE" w:rsidP="131449EE" w:rsidRDefault="131449EE" w14:paraId="18435AF8" w14:textId="7731874D">
      <w:pPr>
        <w:pStyle w:val="Normal"/>
        <w:jc w:val="left"/>
        <w:rPr>
          <w:sz w:val="22"/>
          <w:szCs w:val="22"/>
        </w:rPr>
      </w:pPr>
      <w:r w:rsidRPr="3E1D87B0" w:rsidR="131449EE">
        <w:rPr>
          <w:sz w:val="22"/>
          <w:szCs w:val="22"/>
        </w:rPr>
        <w:t xml:space="preserve">Why are Employability Skills important? </w:t>
      </w:r>
      <w:r w:rsidRPr="3E1D87B0" w:rsidR="131449EE">
        <w:rPr>
          <w:sz w:val="22"/>
          <w:szCs w:val="22"/>
        </w:rPr>
        <w:t>….......................... Pages 7</w:t>
      </w:r>
    </w:p>
    <w:p w:rsidR="3E1D87B0" w:rsidP="3E1D87B0" w:rsidRDefault="3E1D87B0" w14:paraId="5596AF6B" w14:textId="55249923">
      <w:pPr>
        <w:pStyle w:val="Normal"/>
        <w:jc w:val="left"/>
        <w:rPr>
          <w:sz w:val="22"/>
          <w:szCs w:val="22"/>
        </w:rPr>
      </w:pPr>
      <w:r w:rsidRPr="3E1D87B0" w:rsidR="3E1D87B0">
        <w:rPr>
          <w:sz w:val="22"/>
          <w:szCs w:val="22"/>
        </w:rPr>
        <w:t>Conclusion ........................................................................... Page 8</w:t>
      </w:r>
    </w:p>
    <w:p w:rsidR="131449EE" w:rsidP="131449EE" w:rsidRDefault="131449EE" w14:paraId="3F2F16F8" w14:textId="59AA99A5">
      <w:pPr>
        <w:pStyle w:val="Normal"/>
        <w:jc w:val="left"/>
        <w:rPr>
          <w:sz w:val="22"/>
          <w:szCs w:val="22"/>
        </w:rPr>
      </w:pPr>
      <w:r w:rsidRPr="3E1D87B0" w:rsidR="131449EE">
        <w:rPr>
          <w:sz w:val="22"/>
          <w:szCs w:val="22"/>
        </w:rPr>
        <w:t>References</w:t>
      </w:r>
      <w:r w:rsidRPr="3E1D87B0" w:rsidR="131449EE">
        <w:rPr>
          <w:sz w:val="22"/>
          <w:szCs w:val="22"/>
        </w:rPr>
        <w:t xml:space="preserve"> </w:t>
      </w:r>
      <w:r w:rsidRPr="3E1D87B0" w:rsidR="131449EE">
        <w:rPr>
          <w:sz w:val="22"/>
          <w:szCs w:val="22"/>
        </w:rPr>
        <w:t>…........................................................................ Pages 9-10</w:t>
      </w:r>
    </w:p>
    <w:p w:rsidR="131449EE" w:rsidP="131449EE" w:rsidRDefault="131449EE" w14:paraId="34187BF7" w14:textId="7AB4B0D1">
      <w:pPr>
        <w:pStyle w:val="Normal"/>
        <w:jc w:val="left"/>
        <w:rPr>
          <w:sz w:val="22"/>
          <w:szCs w:val="22"/>
        </w:rPr>
      </w:pPr>
    </w:p>
    <w:p w:rsidR="131449EE" w:rsidP="131449EE" w:rsidRDefault="131449EE" w14:paraId="78788A80" w14:textId="0C9D1143">
      <w:pPr>
        <w:pStyle w:val="Normal"/>
        <w:jc w:val="left"/>
        <w:rPr>
          <w:sz w:val="22"/>
          <w:szCs w:val="22"/>
        </w:rPr>
      </w:pPr>
    </w:p>
    <w:p w:rsidR="131449EE" w:rsidP="131449EE" w:rsidRDefault="131449EE" w14:paraId="669393BF" w14:textId="7808A87B">
      <w:pPr>
        <w:pStyle w:val="Normal"/>
        <w:jc w:val="left"/>
        <w:rPr>
          <w:sz w:val="22"/>
          <w:szCs w:val="22"/>
        </w:rPr>
      </w:pPr>
    </w:p>
    <w:p w:rsidR="131449EE" w:rsidP="131449EE" w:rsidRDefault="131449EE" w14:paraId="7BE99B51" w14:textId="6484E9AF">
      <w:pPr>
        <w:pStyle w:val="Normal"/>
        <w:jc w:val="left"/>
        <w:rPr>
          <w:sz w:val="22"/>
          <w:szCs w:val="22"/>
        </w:rPr>
      </w:pPr>
    </w:p>
    <w:p w:rsidR="131449EE" w:rsidP="131449EE" w:rsidRDefault="131449EE" w14:paraId="6B37D02D" w14:textId="13DE34C2">
      <w:pPr>
        <w:pStyle w:val="Normal"/>
        <w:jc w:val="left"/>
        <w:rPr>
          <w:sz w:val="22"/>
          <w:szCs w:val="22"/>
        </w:rPr>
      </w:pPr>
    </w:p>
    <w:p w:rsidR="131449EE" w:rsidP="131449EE" w:rsidRDefault="131449EE" w14:paraId="2E4FBC03" w14:textId="2A26D44D">
      <w:pPr>
        <w:pStyle w:val="Normal"/>
        <w:jc w:val="left"/>
        <w:rPr>
          <w:sz w:val="22"/>
          <w:szCs w:val="22"/>
        </w:rPr>
      </w:pPr>
    </w:p>
    <w:p w:rsidR="131449EE" w:rsidP="131449EE" w:rsidRDefault="131449EE" w14:paraId="31AAACF2" w14:textId="5885692C">
      <w:pPr>
        <w:pStyle w:val="Normal"/>
        <w:jc w:val="left"/>
        <w:rPr>
          <w:sz w:val="22"/>
          <w:szCs w:val="22"/>
        </w:rPr>
      </w:pPr>
    </w:p>
    <w:p w:rsidR="131449EE" w:rsidP="131449EE" w:rsidRDefault="131449EE" w14:paraId="435960B6" w14:textId="2EFE4095">
      <w:pPr>
        <w:pStyle w:val="Normal"/>
        <w:jc w:val="left"/>
        <w:rPr>
          <w:sz w:val="22"/>
          <w:szCs w:val="22"/>
        </w:rPr>
      </w:pPr>
    </w:p>
    <w:p w:rsidR="131449EE" w:rsidP="131449EE" w:rsidRDefault="131449EE" w14:paraId="2C49623D" w14:textId="25CC1798">
      <w:pPr>
        <w:pStyle w:val="Normal"/>
        <w:jc w:val="left"/>
        <w:rPr>
          <w:sz w:val="22"/>
          <w:szCs w:val="22"/>
        </w:rPr>
      </w:pPr>
    </w:p>
    <w:p w:rsidR="131449EE" w:rsidP="131449EE" w:rsidRDefault="131449EE" w14:paraId="4B943173" w14:textId="50D5399F">
      <w:pPr>
        <w:pStyle w:val="Normal"/>
        <w:jc w:val="left"/>
        <w:rPr>
          <w:sz w:val="22"/>
          <w:szCs w:val="22"/>
        </w:rPr>
      </w:pPr>
    </w:p>
    <w:p w:rsidR="131449EE" w:rsidP="131449EE" w:rsidRDefault="131449EE" w14:paraId="7DDB56C6" w14:textId="2FEA6051">
      <w:pPr>
        <w:pStyle w:val="Normal"/>
        <w:jc w:val="left"/>
        <w:rPr>
          <w:sz w:val="22"/>
          <w:szCs w:val="22"/>
        </w:rPr>
      </w:pPr>
    </w:p>
    <w:p w:rsidR="131449EE" w:rsidP="131449EE" w:rsidRDefault="131449EE" w14:paraId="0EF024D5" w14:textId="10AE7E3C">
      <w:pPr>
        <w:pStyle w:val="Normal"/>
        <w:jc w:val="left"/>
        <w:rPr>
          <w:sz w:val="22"/>
          <w:szCs w:val="22"/>
        </w:rPr>
      </w:pPr>
    </w:p>
    <w:p w:rsidR="131449EE" w:rsidP="131449EE" w:rsidRDefault="131449EE" w14:paraId="51022D2B" w14:textId="0AA6B6BE">
      <w:pPr>
        <w:pStyle w:val="Normal"/>
        <w:jc w:val="left"/>
        <w:rPr>
          <w:sz w:val="22"/>
          <w:szCs w:val="22"/>
        </w:rPr>
      </w:pPr>
    </w:p>
    <w:p w:rsidR="131449EE" w:rsidP="131449EE" w:rsidRDefault="131449EE" w14:paraId="67582869" w14:textId="6AFC9B98">
      <w:pPr>
        <w:pStyle w:val="Normal"/>
        <w:jc w:val="left"/>
        <w:rPr>
          <w:sz w:val="22"/>
          <w:szCs w:val="22"/>
        </w:rPr>
      </w:pPr>
    </w:p>
    <w:p w:rsidR="131449EE" w:rsidP="131449EE" w:rsidRDefault="131449EE" w14:paraId="70F53237" w14:textId="7DBE28AF">
      <w:pPr>
        <w:pStyle w:val="Normal"/>
        <w:jc w:val="left"/>
        <w:rPr>
          <w:sz w:val="22"/>
          <w:szCs w:val="22"/>
        </w:rPr>
      </w:pPr>
    </w:p>
    <w:p w:rsidR="131449EE" w:rsidP="131449EE" w:rsidRDefault="131449EE" w14:paraId="652A9DA5" w14:textId="2086F9CF">
      <w:pPr>
        <w:pStyle w:val="Normal"/>
        <w:jc w:val="left"/>
        <w:rPr>
          <w:sz w:val="22"/>
          <w:szCs w:val="22"/>
        </w:rPr>
      </w:pPr>
    </w:p>
    <w:p w:rsidR="131449EE" w:rsidP="131449EE" w:rsidRDefault="131449EE" w14:paraId="09F70117" w14:textId="27390609">
      <w:pPr>
        <w:pStyle w:val="Normal"/>
        <w:jc w:val="left"/>
        <w:rPr>
          <w:sz w:val="22"/>
          <w:szCs w:val="22"/>
        </w:rPr>
      </w:pPr>
    </w:p>
    <w:p w:rsidR="131449EE" w:rsidP="131449EE" w:rsidRDefault="131449EE" w14:paraId="0C7BA110" w14:textId="42DD99F9">
      <w:pPr>
        <w:pStyle w:val="Normal"/>
        <w:jc w:val="left"/>
        <w:rPr>
          <w:sz w:val="22"/>
          <w:szCs w:val="22"/>
        </w:rPr>
      </w:pPr>
    </w:p>
    <w:p w:rsidR="131449EE" w:rsidP="131449EE" w:rsidRDefault="131449EE" w14:paraId="3D69C299" w14:textId="6DC1CA37">
      <w:pPr>
        <w:pStyle w:val="Normal"/>
        <w:jc w:val="left"/>
        <w:rPr>
          <w:sz w:val="22"/>
          <w:szCs w:val="22"/>
        </w:rPr>
      </w:pPr>
    </w:p>
    <w:p w:rsidR="131449EE" w:rsidP="131449EE" w:rsidRDefault="131449EE" w14:paraId="6C6ADF6D" w14:textId="7FA97DB2">
      <w:pPr>
        <w:pStyle w:val="Normal"/>
        <w:jc w:val="left"/>
        <w:rPr>
          <w:sz w:val="22"/>
          <w:szCs w:val="22"/>
        </w:rPr>
      </w:pPr>
    </w:p>
    <w:p w:rsidR="131449EE" w:rsidP="131449EE" w:rsidRDefault="131449EE" w14:paraId="71195D06" w14:textId="324E2161">
      <w:pPr>
        <w:pStyle w:val="Normal"/>
        <w:jc w:val="left"/>
        <w:rPr>
          <w:sz w:val="22"/>
          <w:szCs w:val="22"/>
        </w:rPr>
      </w:pPr>
    </w:p>
    <w:p w:rsidR="131449EE" w:rsidP="131449EE" w:rsidRDefault="131449EE" w14:paraId="75B69C43" w14:textId="6BB682A9">
      <w:pPr>
        <w:pStyle w:val="Normal"/>
        <w:jc w:val="left"/>
        <w:rPr>
          <w:sz w:val="22"/>
          <w:szCs w:val="22"/>
        </w:rPr>
      </w:pPr>
    </w:p>
    <w:p w:rsidR="131449EE" w:rsidP="131449EE" w:rsidRDefault="131449EE" w14:paraId="14D70490" w14:textId="68D03D43">
      <w:pPr>
        <w:pStyle w:val="Normal"/>
        <w:jc w:val="left"/>
        <w:rPr>
          <w:sz w:val="22"/>
          <w:szCs w:val="22"/>
        </w:rPr>
      </w:pPr>
      <w:r w:rsidRPr="3E1D87B0" w:rsidR="131449EE">
        <w:rPr>
          <w:sz w:val="22"/>
          <w:szCs w:val="22"/>
        </w:rPr>
        <w:t xml:space="preserve">Introduction </w:t>
      </w:r>
    </w:p>
    <w:p w:rsidR="3E1D87B0" w:rsidP="3E1D87B0" w:rsidRDefault="3E1D87B0" w14:paraId="545D78CB" w14:textId="715BAE15">
      <w:pPr>
        <w:pStyle w:val="Normal"/>
        <w:jc w:val="left"/>
        <w:rPr>
          <w:sz w:val="22"/>
          <w:szCs w:val="22"/>
        </w:rPr>
      </w:pPr>
    </w:p>
    <w:p w:rsidR="3E1D87B0" w:rsidP="3E1D87B0" w:rsidRDefault="3E1D87B0" w14:paraId="4662C2FF" w14:textId="5F6EC44D">
      <w:pPr>
        <w:pStyle w:val="Normal"/>
        <w:jc w:val="left"/>
        <w:rPr>
          <w:rFonts w:ascii="Calibri" w:hAnsi="Calibri" w:eastAsia="Calibri" w:cs="Calibri"/>
          <w:noProof w:val="0"/>
          <w:sz w:val="22"/>
          <w:szCs w:val="22"/>
          <w:lang w:val="en-US"/>
        </w:rPr>
      </w:pPr>
      <w:r w:rsidRPr="3E1D87B0" w:rsidR="3E1D87B0">
        <w:rPr>
          <w:sz w:val="22"/>
          <w:szCs w:val="22"/>
        </w:rPr>
        <w:t>This report discusses what employability skills are and their importance in day-to-day life. Employability, as stated in the dictionary, is ‘</w:t>
      </w:r>
      <w:r w:rsidRPr="3E1D87B0" w:rsidR="3E1D87B0">
        <w:rPr>
          <w:rFonts w:ascii="Calibri" w:hAnsi="Calibri" w:eastAsia="Calibri" w:cs="Calibri"/>
          <w:noProof w:val="0"/>
          <w:sz w:val="22"/>
          <w:szCs w:val="22"/>
          <w:lang w:val="en-US"/>
        </w:rPr>
        <w:t xml:space="preserve">the character or quality of being employable’ while the workplace definition is simply characteristics of an individual. Employability is the ability of an individual to possess competencies and qualities which are required for them to meet the changing demands of employers, as well as customers. Thus, helping them discover their inclination toward different potential work roles and places (CBI, 1999). As employability skills were discovered to be important, schools began carrying them out in lessons. Employability skills are </w:t>
      </w:r>
      <w:r w:rsidRPr="3E1D87B0" w:rsidR="3E1D87B0">
        <w:rPr>
          <w:rFonts w:ascii="Calibri" w:hAnsi="Calibri" w:eastAsia="Calibri" w:cs="Calibri"/>
          <w:noProof w:val="0"/>
          <w:sz w:val="22"/>
          <w:szCs w:val="22"/>
          <w:lang w:val="en-US"/>
        </w:rPr>
        <w:t>simple,</w:t>
      </w:r>
      <w:r w:rsidRPr="3E1D87B0" w:rsidR="3E1D87B0">
        <w:rPr>
          <w:rFonts w:ascii="Calibri" w:hAnsi="Calibri" w:eastAsia="Calibri" w:cs="Calibri"/>
          <w:noProof w:val="0"/>
          <w:sz w:val="22"/>
          <w:szCs w:val="22"/>
          <w:lang w:val="en-US"/>
        </w:rPr>
        <w:t xml:space="preserve"> yet they have the power to decide the career path an individual must take. </w:t>
      </w:r>
    </w:p>
    <w:p w:rsidR="3E1D87B0" w:rsidP="3E1D87B0" w:rsidRDefault="3E1D87B0" w14:paraId="4F859B1F" w14:textId="47945AF2">
      <w:pPr>
        <w:pStyle w:val="Normal"/>
        <w:jc w:val="left"/>
        <w:rPr>
          <w:rFonts w:ascii="Calibri" w:hAnsi="Calibri" w:eastAsia="Calibri" w:cs="Calibri"/>
          <w:noProof w:val="0"/>
          <w:sz w:val="22"/>
          <w:szCs w:val="22"/>
          <w:lang w:val="en-US"/>
        </w:rPr>
      </w:pPr>
    </w:p>
    <w:p w:rsidR="3E1D87B0" w:rsidP="3E1D87B0" w:rsidRDefault="3E1D87B0" w14:paraId="18C38B95" w14:textId="58B0BAF4">
      <w:pPr>
        <w:pStyle w:val="Normal"/>
        <w:jc w:val="left"/>
        <w:rPr>
          <w:sz w:val="22"/>
          <w:szCs w:val="22"/>
        </w:rPr>
      </w:pPr>
    </w:p>
    <w:p w:rsidR="3E1D87B0" w:rsidP="3E1D87B0" w:rsidRDefault="3E1D87B0" w14:paraId="0E16A213" w14:textId="2285FEC7">
      <w:pPr>
        <w:pStyle w:val="Normal"/>
        <w:jc w:val="left"/>
        <w:rPr>
          <w:sz w:val="22"/>
          <w:szCs w:val="22"/>
        </w:rPr>
      </w:pPr>
    </w:p>
    <w:p w:rsidR="3E1D87B0" w:rsidP="3E1D87B0" w:rsidRDefault="3E1D87B0" w14:paraId="7A5A1ED7" w14:textId="5EBE875C">
      <w:pPr>
        <w:pStyle w:val="Normal"/>
        <w:jc w:val="left"/>
        <w:rPr>
          <w:sz w:val="22"/>
          <w:szCs w:val="22"/>
        </w:rPr>
      </w:pPr>
    </w:p>
    <w:p w:rsidR="3E1D87B0" w:rsidP="3E1D87B0" w:rsidRDefault="3E1D87B0" w14:paraId="48F60E4D" w14:textId="47450A5D">
      <w:pPr>
        <w:pStyle w:val="Normal"/>
        <w:jc w:val="left"/>
        <w:rPr>
          <w:sz w:val="22"/>
          <w:szCs w:val="22"/>
        </w:rPr>
      </w:pPr>
    </w:p>
    <w:p w:rsidR="3E1D87B0" w:rsidP="3E1D87B0" w:rsidRDefault="3E1D87B0" w14:paraId="55506F4A" w14:textId="6205578E">
      <w:pPr>
        <w:pStyle w:val="Normal"/>
        <w:jc w:val="left"/>
        <w:rPr>
          <w:sz w:val="22"/>
          <w:szCs w:val="22"/>
        </w:rPr>
      </w:pPr>
    </w:p>
    <w:p w:rsidR="3E1D87B0" w:rsidP="3E1D87B0" w:rsidRDefault="3E1D87B0" w14:paraId="58AAAD4E" w14:textId="44C9198F">
      <w:pPr>
        <w:pStyle w:val="Normal"/>
        <w:jc w:val="left"/>
        <w:rPr>
          <w:sz w:val="22"/>
          <w:szCs w:val="22"/>
        </w:rPr>
      </w:pPr>
    </w:p>
    <w:p w:rsidR="3E1D87B0" w:rsidP="3E1D87B0" w:rsidRDefault="3E1D87B0" w14:paraId="5D8F0553" w14:textId="1C4D176F">
      <w:pPr>
        <w:pStyle w:val="Normal"/>
        <w:jc w:val="left"/>
        <w:rPr>
          <w:sz w:val="22"/>
          <w:szCs w:val="22"/>
        </w:rPr>
      </w:pPr>
    </w:p>
    <w:p w:rsidR="3E1D87B0" w:rsidP="3E1D87B0" w:rsidRDefault="3E1D87B0" w14:paraId="7843AF32" w14:textId="73BC7BF7">
      <w:pPr>
        <w:pStyle w:val="Normal"/>
        <w:jc w:val="left"/>
        <w:rPr>
          <w:sz w:val="22"/>
          <w:szCs w:val="22"/>
        </w:rPr>
      </w:pPr>
    </w:p>
    <w:p w:rsidR="3E1D87B0" w:rsidP="3E1D87B0" w:rsidRDefault="3E1D87B0" w14:paraId="3B770CF6" w14:textId="7B2BD288">
      <w:pPr>
        <w:pStyle w:val="Normal"/>
        <w:jc w:val="left"/>
        <w:rPr>
          <w:sz w:val="22"/>
          <w:szCs w:val="22"/>
        </w:rPr>
      </w:pPr>
    </w:p>
    <w:p w:rsidR="3E1D87B0" w:rsidP="3E1D87B0" w:rsidRDefault="3E1D87B0" w14:paraId="0A86B5F1" w14:textId="52CE05BB">
      <w:pPr>
        <w:pStyle w:val="Normal"/>
        <w:jc w:val="left"/>
        <w:rPr>
          <w:sz w:val="22"/>
          <w:szCs w:val="22"/>
        </w:rPr>
      </w:pPr>
    </w:p>
    <w:p w:rsidR="3E1D87B0" w:rsidP="3E1D87B0" w:rsidRDefault="3E1D87B0" w14:paraId="0AE58D16" w14:textId="4C6B4190">
      <w:pPr>
        <w:pStyle w:val="Normal"/>
        <w:jc w:val="left"/>
        <w:rPr>
          <w:sz w:val="22"/>
          <w:szCs w:val="22"/>
        </w:rPr>
      </w:pPr>
    </w:p>
    <w:p w:rsidR="3E1D87B0" w:rsidP="3E1D87B0" w:rsidRDefault="3E1D87B0" w14:paraId="2C8E2AFA" w14:textId="4F8E3009">
      <w:pPr>
        <w:pStyle w:val="Normal"/>
        <w:jc w:val="left"/>
        <w:rPr>
          <w:sz w:val="22"/>
          <w:szCs w:val="22"/>
        </w:rPr>
      </w:pPr>
    </w:p>
    <w:p w:rsidR="3E1D87B0" w:rsidP="3E1D87B0" w:rsidRDefault="3E1D87B0" w14:paraId="323EA552" w14:textId="10EB144A">
      <w:pPr>
        <w:pStyle w:val="Normal"/>
        <w:jc w:val="left"/>
        <w:rPr>
          <w:sz w:val="22"/>
          <w:szCs w:val="22"/>
        </w:rPr>
      </w:pPr>
    </w:p>
    <w:p w:rsidR="3E1D87B0" w:rsidP="3E1D87B0" w:rsidRDefault="3E1D87B0" w14:paraId="3E8BED99" w14:textId="715EA2C2">
      <w:pPr>
        <w:pStyle w:val="Normal"/>
        <w:jc w:val="left"/>
        <w:rPr>
          <w:sz w:val="22"/>
          <w:szCs w:val="22"/>
        </w:rPr>
      </w:pPr>
    </w:p>
    <w:p w:rsidR="3E1D87B0" w:rsidP="3E1D87B0" w:rsidRDefault="3E1D87B0" w14:paraId="277060FC" w14:textId="6D8F5056">
      <w:pPr>
        <w:pStyle w:val="Normal"/>
        <w:jc w:val="left"/>
        <w:rPr>
          <w:sz w:val="22"/>
          <w:szCs w:val="22"/>
        </w:rPr>
      </w:pPr>
    </w:p>
    <w:p w:rsidR="3E1D87B0" w:rsidP="3E1D87B0" w:rsidRDefault="3E1D87B0" w14:paraId="1FBEC728" w14:textId="027B4523">
      <w:pPr>
        <w:pStyle w:val="Normal"/>
        <w:jc w:val="left"/>
        <w:rPr>
          <w:sz w:val="22"/>
          <w:szCs w:val="22"/>
        </w:rPr>
      </w:pPr>
    </w:p>
    <w:p w:rsidR="3E1D87B0" w:rsidP="3E1D87B0" w:rsidRDefault="3E1D87B0" w14:paraId="1B29F542" w14:textId="58DDA889">
      <w:pPr>
        <w:pStyle w:val="Normal"/>
        <w:jc w:val="left"/>
        <w:rPr>
          <w:sz w:val="22"/>
          <w:szCs w:val="22"/>
        </w:rPr>
      </w:pPr>
      <w:r w:rsidRPr="3E1D87B0" w:rsidR="3E1D87B0">
        <w:rPr>
          <w:sz w:val="22"/>
          <w:szCs w:val="22"/>
        </w:rPr>
        <w:t xml:space="preserve">What are </w:t>
      </w:r>
      <w:r w:rsidRPr="3E1D87B0" w:rsidR="3E1D87B0">
        <w:rPr>
          <w:sz w:val="22"/>
          <w:szCs w:val="22"/>
        </w:rPr>
        <w:t xml:space="preserve">employability </w:t>
      </w:r>
      <w:r w:rsidRPr="3E1D87B0" w:rsidR="3E1D87B0">
        <w:rPr>
          <w:sz w:val="22"/>
          <w:szCs w:val="22"/>
        </w:rPr>
        <w:t>skills?</w:t>
      </w:r>
    </w:p>
    <w:p w:rsidR="3E1D87B0" w:rsidP="3E1D87B0" w:rsidRDefault="3E1D87B0" w14:paraId="79E3AF47" w14:textId="15B9F4C5">
      <w:pPr>
        <w:pStyle w:val="Normal"/>
        <w:jc w:val="left"/>
        <w:rPr>
          <w:sz w:val="22"/>
          <w:szCs w:val="22"/>
        </w:rPr>
      </w:pPr>
    </w:p>
    <w:p w:rsidR="3E1D87B0" w:rsidP="3E1D87B0" w:rsidRDefault="3E1D87B0" w14:paraId="4890202D" w14:textId="2AA82A4B">
      <w:pPr>
        <w:pStyle w:val="Normal"/>
        <w:jc w:val="left"/>
        <w:rPr>
          <w:sz w:val="22"/>
          <w:szCs w:val="22"/>
        </w:rPr>
      </w:pPr>
      <w:r w:rsidRPr="3E1D87B0" w:rsidR="3E1D87B0">
        <w:rPr>
          <w:sz w:val="22"/>
          <w:szCs w:val="22"/>
        </w:rPr>
        <w:t>Employability skills are skills that are required by an individual to make them allegeable to be employed. Employers will often outline the skills that they are looking for and want from the employees.</w:t>
      </w:r>
      <w:r w:rsidRPr="3E1D87B0" w:rsidR="3E1D87B0">
        <w:rPr>
          <w:sz w:val="22"/>
          <w:szCs w:val="22"/>
        </w:rPr>
        <w:t xml:space="preserve"> Employability skills are split into three different branches: </w:t>
      </w:r>
      <w:r w:rsidRPr="3E1D87B0" w:rsidR="3E1D87B0">
        <w:rPr>
          <w:sz w:val="22"/>
          <w:szCs w:val="22"/>
        </w:rPr>
        <w:t>fundamental</w:t>
      </w:r>
      <w:r w:rsidRPr="3E1D87B0" w:rsidR="3E1D87B0">
        <w:rPr>
          <w:sz w:val="22"/>
          <w:szCs w:val="22"/>
        </w:rPr>
        <w:t xml:space="preserve"> skills, personal management skills, and teamwork skills.</w:t>
      </w:r>
      <w:r w:rsidRPr="3E1D87B0" w:rsidR="3E1D87B0">
        <w:rPr>
          <w:sz w:val="22"/>
          <w:szCs w:val="22"/>
        </w:rPr>
        <w:t xml:space="preserve"> These skills could be problem-solving, organization, learning skills, communication, teamwork, technology, self-management and initiative, and enterprise, according to the Department of Education (2006). Although, the top five employability skills, according to global employers, are problem-solving, personal management, adaptability, teamwork, and communication. </w:t>
      </w:r>
    </w:p>
    <w:p w:rsidR="3E1D87B0" w:rsidP="3E1D87B0" w:rsidRDefault="3E1D87B0" w14:paraId="3C6A2B8C" w14:textId="31D974BB">
      <w:pPr>
        <w:pStyle w:val="Normal"/>
        <w:jc w:val="left"/>
        <w:rPr>
          <w:sz w:val="22"/>
          <w:szCs w:val="22"/>
        </w:rPr>
      </w:pPr>
    </w:p>
    <w:p w:rsidR="3E1D87B0" w:rsidP="3E1D87B0" w:rsidRDefault="3E1D87B0" w14:paraId="3E9976C0" w14:textId="7B084DE7">
      <w:pPr>
        <w:pStyle w:val="Normal"/>
        <w:jc w:val="left"/>
        <w:rPr>
          <w:sz w:val="22"/>
          <w:szCs w:val="22"/>
        </w:rPr>
      </w:pPr>
    </w:p>
    <w:p w:rsidR="3E1D87B0" w:rsidP="3E1D87B0" w:rsidRDefault="3E1D87B0" w14:paraId="0C46A6D6" w14:textId="764AE97F">
      <w:pPr>
        <w:pStyle w:val="Normal"/>
        <w:jc w:val="left"/>
        <w:rPr>
          <w:sz w:val="22"/>
          <w:szCs w:val="22"/>
        </w:rPr>
      </w:pPr>
    </w:p>
    <w:p w:rsidR="3E1D87B0" w:rsidP="3E1D87B0" w:rsidRDefault="3E1D87B0" w14:paraId="292A9D0A" w14:textId="0FDFE630">
      <w:pPr>
        <w:pStyle w:val="Normal"/>
        <w:jc w:val="left"/>
        <w:rPr>
          <w:sz w:val="22"/>
          <w:szCs w:val="22"/>
        </w:rPr>
      </w:pPr>
    </w:p>
    <w:p w:rsidR="3E1D87B0" w:rsidP="3E1D87B0" w:rsidRDefault="3E1D87B0" w14:paraId="3E8E4791" w14:textId="217F092B">
      <w:pPr>
        <w:pStyle w:val="Normal"/>
        <w:jc w:val="left"/>
        <w:rPr>
          <w:sz w:val="22"/>
          <w:szCs w:val="22"/>
        </w:rPr>
      </w:pPr>
    </w:p>
    <w:p w:rsidR="3E1D87B0" w:rsidP="3E1D87B0" w:rsidRDefault="3E1D87B0" w14:paraId="11D10151" w14:textId="3171DE06">
      <w:pPr>
        <w:pStyle w:val="Normal"/>
        <w:jc w:val="left"/>
        <w:rPr>
          <w:sz w:val="22"/>
          <w:szCs w:val="22"/>
        </w:rPr>
      </w:pPr>
    </w:p>
    <w:p w:rsidR="3E1D87B0" w:rsidP="3E1D87B0" w:rsidRDefault="3E1D87B0" w14:paraId="0A2E560A" w14:textId="53B60F22">
      <w:pPr>
        <w:pStyle w:val="Normal"/>
        <w:jc w:val="left"/>
        <w:rPr>
          <w:sz w:val="22"/>
          <w:szCs w:val="22"/>
        </w:rPr>
      </w:pPr>
    </w:p>
    <w:p w:rsidR="3E1D87B0" w:rsidP="3E1D87B0" w:rsidRDefault="3E1D87B0" w14:paraId="0581E212" w14:textId="35F90E26">
      <w:pPr>
        <w:pStyle w:val="Normal"/>
        <w:jc w:val="left"/>
        <w:rPr>
          <w:sz w:val="22"/>
          <w:szCs w:val="22"/>
        </w:rPr>
      </w:pPr>
    </w:p>
    <w:p w:rsidR="3E1D87B0" w:rsidP="3E1D87B0" w:rsidRDefault="3E1D87B0" w14:paraId="582FC56C" w14:textId="0BB9F78B">
      <w:pPr>
        <w:pStyle w:val="Normal"/>
        <w:jc w:val="left"/>
        <w:rPr>
          <w:sz w:val="22"/>
          <w:szCs w:val="22"/>
        </w:rPr>
      </w:pPr>
    </w:p>
    <w:p w:rsidR="3E1D87B0" w:rsidP="3E1D87B0" w:rsidRDefault="3E1D87B0" w14:paraId="099E6451" w14:textId="4A4F5BA9">
      <w:pPr>
        <w:pStyle w:val="Normal"/>
        <w:jc w:val="left"/>
        <w:rPr>
          <w:sz w:val="22"/>
          <w:szCs w:val="22"/>
        </w:rPr>
      </w:pPr>
    </w:p>
    <w:p w:rsidR="3E1D87B0" w:rsidP="3E1D87B0" w:rsidRDefault="3E1D87B0" w14:paraId="2D6B3B4F" w14:textId="00506E86">
      <w:pPr>
        <w:pStyle w:val="Normal"/>
        <w:jc w:val="left"/>
        <w:rPr>
          <w:sz w:val="22"/>
          <w:szCs w:val="22"/>
        </w:rPr>
      </w:pPr>
    </w:p>
    <w:p w:rsidR="3E1D87B0" w:rsidP="3E1D87B0" w:rsidRDefault="3E1D87B0" w14:paraId="6F7FED9D" w14:textId="5A08B4F4">
      <w:pPr>
        <w:pStyle w:val="Normal"/>
        <w:jc w:val="left"/>
        <w:rPr>
          <w:sz w:val="22"/>
          <w:szCs w:val="22"/>
        </w:rPr>
      </w:pPr>
    </w:p>
    <w:p w:rsidR="3E1D87B0" w:rsidP="3E1D87B0" w:rsidRDefault="3E1D87B0" w14:paraId="514B5423" w14:textId="69DA6A75">
      <w:pPr>
        <w:pStyle w:val="Normal"/>
        <w:jc w:val="left"/>
        <w:rPr>
          <w:sz w:val="22"/>
          <w:szCs w:val="22"/>
        </w:rPr>
      </w:pPr>
    </w:p>
    <w:p w:rsidR="3E1D87B0" w:rsidP="3E1D87B0" w:rsidRDefault="3E1D87B0" w14:paraId="198BD8E4" w14:textId="0DD52BF6">
      <w:pPr>
        <w:pStyle w:val="Normal"/>
        <w:jc w:val="left"/>
        <w:rPr>
          <w:sz w:val="22"/>
          <w:szCs w:val="22"/>
        </w:rPr>
      </w:pPr>
    </w:p>
    <w:p w:rsidR="3E1D87B0" w:rsidP="3E1D87B0" w:rsidRDefault="3E1D87B0" w14:paraId="20AC6A21" w14:textId="2DB754A3">
      <w:pPr>
        <w:pStyle w:val="Normal"/>
        <w:jc w:val="left"/>
        <w:rPr>
          <w:sz w:val="22"/>
          <w:szCs w:val="22"/>
        </w:rPr>
      </w:pPr>
    </w:p>
    <w:p w:rsidR="3E1D87B0" w:rsidP="3E1D87B0" w:rsidRDefault="3E1D87B0" w14:paraId="2B69FAC2" w14:textId="44657A0F">
      <w:pPr>
        <w:pStyle w:val="Normal"/>
        <w:jc w:val="left"/>
        <w:rPr>
          <w:sz w:val="22"/>
          <w:szCs w:val="22"/>
        </w:rPr>
      </w:pPr>
    </w:p>
    <w:p w:rsidR="3E1D87B0" w:rsidP="3E1D87B0" w:rsidRDefault="3E1D87B0" w14:paraId="76DA4625" w14:textId="639CF9EC">
      <w:pPr>
        <w:pStyle w:val="Normal"/>
        <w:jc w:val="left"/>
        <w:rPr>
          <w:sz w:val="22"/>
          <w:szCs w:val="22"/>
        </w:rPr>
      </w:pPr>
    </w:p>
    <w:p w:rsidR="3E1D87B0" w:rsidP="3E1D87B0" w:rsidRDefault="3E1D87B0" w14:paraId="13AFB1D6" w14:textId="2926F8F2">
      <w:pPr>
        <w:pStyle w:val="Normal"/>
        <w:jc w:val="left"/>
        <w:rPr>
          <w:sz w:val="22"/>
          <w:szCs w:val="22"/>
        </w:rPr>
      </w:pPr>
    </w:p>
    <w:p w:rsidR="3E1D87B0" w:rsidP="3E1D87B0" w:rsidRDefault="3E1D87B0" w14:paraId="5E7B5E6C" w14:textId="18817BFB">
      <w:pPr>
        <w:pStyle w:val="Normal"/>
        <w:jc w:val="left"/>
        <w:rPr>
          <w:sz w:val="22"/>
          <w:szCs w:val="22"/>
        </w:rPr>
      </w:pPr>
    </w:p>
    <w:p w:rsidR="3E1D87B0" w:rsidP="3E1D87B0" w:rsidRDefault="3E1D87B0" w14:paraId="77ACEF27" w14:textId="56EE1536">
      <w:pPr>
        <w:pStyle w:val="Normal"/>
        <w:jc w:val="left"/>
        <w:rPr>
          <w:sz w:val="22"/>
          <w:szCs w:val="22"/>
        </w:rPr>
      </w:pPr>
    </w:p>
    <w:p w:rsidR="3E1D87B0" w:rsidP="3E1D87B0" w:rsidRDefault="3E1D87B0" w14:paraId="3E12765F" w14:textId="7D286B64">
      <w:pPr>
        <w:pStyle w:val="Normal"/>
        <w:jc w:val="left"/>
        <w:rPr>
          <w:sz w:val="22"/>
          <w:szCs w:val="22"/>
        </w:rPr>
      </w:pPr>
    </w:p>
    <w:p w:rsidR="3E1D87B0" w:rsidP="3E1D87B0" w:rsidRDefault="3E1D87B0" w14:paraId="0D171F49" w14:textId="61ADC48B">
      <w:pPr>
        <w:pStyle w:val="Normal"/>
        <w:jc w:val="left"/>
        <w:rPr>
          <w:sz w:val="22"/>
          <w:szCs w:val="22"/>
        </w:rPr>
      </w:pPr>
    </w:p>
    <w:p w:rsidR="3E1D87B0" w:rsidP="3E1D87B0" w:rsidRDefault="3E1D87B0" w14:paraId="1FB32BAA" w14:textId="73D2AD00">
      <w:pPr>
        <w:pStyle w:val="Normal"/>
        <w:jc w:val="left"/>
        <w:rPr>
          <w:sz w:val="22"/>
          <w:szCs w:val="22"/>
        </w:rPr>
      </w:pPr>
      <w:r w:rsidRPr="3E1D87B0" w:rsidR="3E1D87B0">
        <w:rPr>
          <w:sz w:val="22"/>
          <w:szCs w:val="22"/>
        </w:rPr>
        <w:t xml:space="preserve">Main Findings </w:t>
      </w:r>
    </w:p>
    <w:p w:rsidR="3E1D87B0" w:rsidP="3E1D87B0" w:rsidRDefault="3E1D87B0" w14:paraId="1067F63D" w14:textId="3EB000D1">
      <w:pPr>
        <w:pStyle w:val="Normal"/>
        <w:jc w:val="left"/>
        <w:rPr>
          <w:sz w:val="22"/>
          <w:szCs w:val="22"/>
        </w:rPr>
      </w:pPr>
    </w:p>
    <w:p w:rsidR="3E1D87B0" w:rsidP="3E1D87B0" w:rsidRDefault="3E1D87B0" w14:paraId="1C394DAF" w14:textId="0BA0C7DF">
      <w:pPr>
        <w:pStyle w:val="Normal"/>
        <w:jc w:val="left"/>
        <w:rPr>
          <w:sz w:val="22"/>
          <w:szCs w:val="22"/>
        </w:rPr>
      </w:pPr>
      <w:r w:rsidRPr="3E1D87B0" w:rsidR="3E1D87B0">
        <w:rPr>
          <w:sz w:val="22"/>
          <w:szCs w:val="22"/>
        </w:rPr>
        <w:t xml:space="preserve">Problem-solving, as the name suggests, is the ability to make decisions to solve problems. This is an important skill to </w:t>
      </w:r>
      <w:r w:rsidRPr="3E1D87B0" w:rsidR="3E1D87B0">
        <w:rPr>
          <w:sz w:val="22"/>
          <w:szCs w:val="22"/>
        </w:rPr>
        <w:t>possess</w:t>
      </w:r>
      <w:r w:rsidRPr="3E1D87B0" w:rsidR="3E1D87B0">
        <w:rPr>
          <w:sz w:val="22"/>
          <w:szCs w:val="22"/>
        </w:rPr>
        <w:t xml:space="preserve"> for any individual in any job profession because companies face unexpected problems. Therefore, they look for employees who can solve and adapt to these problems (Grimsdale, 2021)</w:t>
      </w:r>
      <w:r w:rsidRPr="3E1D87B0" w:rsidR="3E1D87B0">
        <w:rPr>
          <w:sz w:val="22"/>
          <w:szCs w:val="22"/>
        </w:rPr>
        <w:t xml:space="preserve">. </w:t>
      </w:r>
      <w:r w:rsidRPr="3E1D87B0" w:rsidR="3E1D87B0">
        <w:rPr>
          <w:sz w:val="22"/>
          <w:szCs w:val="22"/>
        </w:rPr>
        <w:t>Personal management is the ability of someone to control their actions which allows them to work safely and with a positive attitude. Employers look for employees with good self-management because it means that they are reliable. People with good self-management tend to have good productivity and workplace performance which is beneficial to employers as it means work is getting done and time is not wasted.</w:t>
      </w:r>
    </w:p>
    <w:p w:rsidR="3E1D87B0" w:rsidP="3E1D87B0" w:rsidRDefault="3E1D87B0" w14:paraId="25110619" w14:textId="21B6FB51">
      <w:pPr>
        <w:pStyle w:val="Normal"/>
        <w:jc w:val="left"/>
        <w:rPr>
          <w:sz w:val="22"/>
          <w:szCs w:val="22"/>
        </w:rPr>
      </w:pPr>
      <w:r w:rsidRPr="3E1D87B0" w:rsidR="3E1D87B0">
        <w:rPr>
          <w:sz w:val="22"/>
          <w:szCs w:val="22"/>
        </w:rPr>
        <w:t>Adaptability</w:t>
      </w:r>
      <w:r w:rsidRPr="3E1D87B0" w:rsidR="3E1D87B0">
        <w:rPr>
          <w:sz w:val="22"/>
          <w:szCs w:val="22"/>
        </w:rPr>
        <w:t xml:space="preserve"> is a quality that allows a person to be able to adapt to different situations. Problem solving and adaptability go collectively together as they both revolve around the ability of an individual to overcome unexpected circumstances. A person who is easily adaptable </w:t>
      </w:r>
      <w:r w:rsidRPr="3E1D87B0" w:rsidR="3E1D87B0">
        <w:rPr>
          <w:sz w:val="22"/>
          <w:szCs w:val="22"/>
        </w:rPr>
        <w:t>demonstrates</w:t>
      </w:r>
      <w:r w:rsidRPr="3E1D87B0" w:rsidR="3E1D87B0">
        <w:rPr>
          <w:sz w:val="22"/>
          <w:szCs w:val="22"/>
        </w:rPr>
        <w:t xml:space="preserve"> that they are patient and have good decision-making skills. Workplace flexibility is becoming </w:t>
      </w:r>
      <w:r w:rsidRPr="3E1D87B0" w:rsidR="3E1D87B0">
        <w:rPr>
          <w:sz w:val="22"/>
          <w:szCs w:val="22"/>
        </w:rPr>
        <w:t>increasingly more</w:t>
      </w:r>
      <w:r w:rsidRPr="3E1D87B0" w:rsidR="3E1D87B0">
        <w:rPr>
          <w:sz w:val="22"/>
          <w:szCs w:val="22"/>
        </w:rPr>
        <w:t xml:space="preserve"> important for companies as, without adaptability, companies would not be able to overcome obstacles and reach their full potential. A person with good adaptability is valued by </w:t>
      </w:r>
      <w:r w:rsidRPr="3E1D87B0" w:rsidR="3E1D87B0">
        <w:rPr>
          <w:sz w:val="22"/>
          <w:szCs w:val="22"/>
        </w:rPr>
        <w:t>employers</w:t>
      </w:r>
      <w:r w:rsidRPr="3E1D87B0" w:rsidR="3E1D87B0">
        <w:rPr>
          <w:sz w:val="22"/>
          <w:szCs w:val="22"/>
        </w:rPr>
        <w:t xml:space="preserve"> as they show resilience and determination. </w:t>
      </w:r>
    </w:p>
    <w:p w:rsidR="3E1D87B0" w:rsidP="3E1D87B0" w:rsidRDefault="3E1D87B0" w14:paraId="52521693" w14:textId="521E984A">
      <w:pPr>
        <w:pStyle w:val="Normal"/>
        <w:jc w:val="left"/>
        <w:rPr>
          <w:sz w:val="22"/>
          <w:szCs w:val="22"/>
        </w:rPr>
      </w:pPr>
      <w:r w:rsidRPr="3E1D87B0" w:rsidR="3E1D87B0">
        <w:rPr>
          <w:sz w:val="22"/>
          <w:szCs w:val="22"/>
        </w:rPr>
        <w:t xml:space="preserve">Teamwork, which is one of the most common skills, is the ability to work well in a team. Teamwork is important because “with rapidly changing technology-based work environments, having only individual skills and goals will not achieve success” (Kumar, 2019). Most organizations have teams in each department; it is more time effective and overall easier to work in groups instead of individually, so teamwork is encouraged. </w:t>
      </w:r>
    </w:p>
    <w:p w:rsidR="3E1D87B0" w:rsidP="3E1D87B0" w:rsidRDefault="3E1D87B0" w14:paraId="15D8F706" w14:textId="463AB170">
      <w:pPr>
        <w:pStyle w:val="Normal"/>
        <w:jc w:val="left"/>
        <w:rPr>
          <w:sz w:val="22"/>
          <w:szCs w:val="22"/>
        </w:rPr>
      </w:pPr>
      <w:r w:rsidRPr="3E1D87B0" w:rsidR="3E1D87B0">
        <w:rPr>
          <w:sz w:val="22"/>
          <w:szCs w:val="22"/>
        </w:rPr>
        <w:t xml:space="preserve"> Lastly, communication is also </w:t>
      </w:r>
      <w:r w:rsidRPr="3E1D87B0" w:rsidR="3E1D87B0">
        <w:rPr>
          <w:sz w:val="22"/>
          <w:szCs w:val="22"/>
        </w:rPr>
        <w:t>an especially important</w:t>
      </w:r>
      <w:r w:rsidRPr="3E1D87B0" w:rsidR="3E1D87B0">
        <w:rPr>
          <w:sz w:val="22"/>
          <w:szCs w:val="22"/>
        </w:rPr>
        <w:t xml:space="preserve"> employability skill as it is the ability to transfer information virtually or face to face. Besides talking, communication also covers listening and how well a person can absorb the information they are given. According to Nancy Foster, “</w:t>
      </w:r>
      <w:r w:rsidRPr="3E1D87B0" w:rsidR="3E1D87B0">
        <w:rPr>
          <w:sz w:val="22"/>
          <w:szCs w:val="22"/>
        </w:rPr>
        <w:t>good communication</w:t>
      </w:r>
      <w:r w:rsidRPr="3E1D87B0" w:rsidR="3E1D87B0">
        <w:rPr>
          <w:sz w:val="22"/>
          <w:szCs w:val="22"/>
        </w:rPr>
        <w:t xml:space="preserve"> requires good listening as well</w:t>
      </w:r>
      <w:r w:rsidRPr="3E1D87B0" w:rsidR="3E1D87B0">
        <w:rPr>
          <w:sz w:val="22"/>
          <w:szCs w:val="22"/>
        </w:rPr>
        <w:t>.”</w:t>
      </w:r>
      <w:r w:rsidRPr="3E1D87B0" w:rsidR="3E1D87B0">
        <w:rPr>
          <w:sz w:val="22"/>
          <w:szCs w:val="22"/>
        </w:rPr>
        <w:t xml:space="preserve"> </w:t>
      </w:r>
    </w:p>
    <w:p w:rsidR="3E1D87B0" w:rsidP="3E1D87B0" w:rsidRDefault="3E1D87B0" w14:paraId="6FE27856" w14:textId="3C816EC2">
      <w:pPr>
        <w:pStyle w:val="Normal"/>
        <w:jc w:val="left"/>
        <w:rPr>
          <w:sz w:val="22"/>
          <w:szCs w:val="22"/>
        </w:rPr>
      </w:pPr>
      <w:r w:rsidRPr="3E1D87B0" w:rsidR="3E1D87B0">
        <w:rPr>
          <w:sz w:val="22"/>
          <w:szCs w:val="22"/>
        </w:rPr>
        <w:t>The most important things that employers look for in employees are the “ability to demonstrate the wide range of skills they have” (</w:t>
      </w:r>
      <w:r>
        <w:tab/>
      </w:r>
      <w:r w:rsidRPr="3E1D87B0" w:rsidR="3E1D87B0">
        <w:rPr>
          <w:sz w:val="22"/>
          <w:szCs w:val="22"/>
        </w:rPr>
        <w:t xml:space="preserve">University of Kent, 2021). Employability skills allow employers to hire the most suitable person for their certain position. For example, when hiring an engineer, the skill that is </w:t>
      </w:r>
      <w:r w:rsidRPr="3E1D87B0" w:rsidR="3E1D87B0">
        <w:rPr>
          <w:sz w:val="22"/>
          <w:szCs w:val="22"/>
        </w:rPr>
        <w:t>most likely wanted</w:t>
      </w:r>
      <w:r w:rsidRPr="3E1D87B0" w:rsidR="3E1D87B0">
        <w:rPr>
          <w:sz w:val="22"/>
          <w:szCs w:val="22"/>
        </w:rPr>
        <w:t xml:space="preserve"> would </w:t>
      </w:r>
      <w:r w:rsidRPr="3E1D87B0" w:rsidR="3E1D87B0">
        <w:rPr>
          <w:sz w:val="22"/>
          <w:szCs w:val="22"/>
        </w:rPr>
        <w:t>be</w:t>
      </w:r>
      <w:r w:rsidRPr="3E1D87B0" w:rsidR="3E1D87B0">
        <w:rPr>
          <w:sz w:val="22"/>
          <w:szCs w:val="22"/>
        </w:rPr>
        <w:t xml:space="preserve"> problem-solving. However, when hiring a news reporter, the employability skills differ as the most wanted skill would </w:t>
      </w:r>
      <w:r w:rsidRPr="3E1D87B0" w:rsidR="3E1D87B0">
        <w:rPr>
          <w:sz w:val="22"/>
          <w:szCs w:val="22"/>
        </w:rPr>
        <w:t>be</w:t>
      </w:r>
      <w:r w:rsidRPr="3E1D87B0" w:rsidR="3E1D87B0">
        <w:rPr>
          <w:sz w:val="22"/>
          <w:szCs w:val="22"/>
        </w:rPr>
        <w:t xml:space="preserve"> communication</w:t>
      </w:r>
      <w:r w:rsidRPr="3E1D87B0" w:rsidR="3E1D87B0">
        <w:rPr>
          <w:sz w:val="22"/>
          <w:szCs w:val="22"/>
        </w:rPr>
        <w:t xml:space="preserve">. </w:t>
      </w:r>
      <w:r w:rsidRPr="3E1D87B0" w:rsidR="3E1D87B0">
        <w:rPr>
          <w:sz w:val="22"/>
          <w:szCs w:val="22"/>
        </w:rPr>
        <w:t xml:space="preserve">In both cases, </w:t>
      </w:r>
      <w:r w:rsidRPr="3E1D87B0" w:rsidR="3E1D87B0">
        <w:rPr>
          <w:sz w:val="22"/>
          <w:szCs w:val="22"/>
        </w:rPr>
        <w:t>the people</w:t>
      </w:r>
      <w:r w:rsidRPr="3E1D87B0" w:rsidR="3E1D87B0">
        <w:rPr>
          <w:sz w:val="22"/>
          <w:szCs w:val="22"/>
        </w:rPr>
        <w:t xml:space="preserve"> need to have good self-management skills, teamwork skills, and good adaptability. </w:t>
      </w:r>
    </w:p>
    <w:p w:rsidR="3E1D87B0" w:rsidP="3E1D87B0" w:rsidRDefault="3E1D87B0" w14:paraId="0475397D" w14:textId="6C9E67C2">
      <w:pPr>
        <w:pStyle w:val="Normal"/>
        <w:jc w:val="left"/>
        <w:rPr>
          <w:sz w:val="22"/>
          <w:szCs w:val="22"/>
        </w:rPr>
      </w:pPr>
    </w:p>
    <w:p w:rsidR="3E1D87B0" w:rsidP="3E1D87B0" w:rsidRDefault="3E1D87B0" w14:paraId="3DC8B321" w14:textId="0CFA5AC2">
      <w:pPr>
        <w:pStyle w:val="Normal"/>
        <w:jc w:val="left"/>
        <w:rPr>
          <w:rFonts w:ascii="Calibri" w:hAnsi="Calibri" w:eastAsia="Calibri" w:cs="Calibri"/>
          <w:b w:val="0"/>
          <w:bCs w:val="0"/>
          <w:i w:val="0"/>
          <w:iCs w:val="0"/>
          <w:caps w:val="0"/>
          <w:smallCaps w:val="0"/>
          <w:noProof w:val="0"/>
          <w:color w:val="auto"/>
          <w:sz w:val="22"/>
          <w:szCs w:val="22"/>
          <w:lang w:val="en-US"/>
        </w:rPr>
      </w:pPr>
      <w:r w:rsidRPr="3E1D87B0" w:rsidR="3E1D87B0">
        <w:rPr>
          <w:sz w:val="22"/>
          <w:szCs w:val="22"/>
        </w:rPr>
        <w:t>Besides these skills, employability skills also cover the basics; resilience, ambition, and determination. Resilience comes under adaptability as it allows people to turn threats and disasters into opportunities (</w:t>
      </w:r>
      <w:r w:rsidRPr="3E1D87B0" w:rsidR="3E1D87B0">
        <w:rPr>
          <w:rFonts w:ascii="Calibri" w:hAnsi="Calibri" w:eastAsia="Calibri" w:cs="Calibri"/>
          <w:b w:val="0"/>
          <w:bCs w:val="0"/>
          <w:i w:val="0"/>
          <w:iCs w:val="0"/>
          <w:caps w:val="0"/>
          <w:smallCaps w:val="0"/>
          <w:noProof w:val="0"/>
          <w:color w:val="auto"/>
          <w:sz w:val="22"/>
          <w:szCs w:val="22"/>
          <w:lang w:val="en-US"/>
        </w:rPr>
        <w:t xml:space="preserve">Salvatore et al, 2019). Employers value resilience as well as digital competence and emotional intelligence. A person with good resilience proves that they </w:t>
      </w:r>
      <w:r w:rsidRPr="3E1D87B0" w:rsidR="3E1D87B0">
        <w:rPr>
          <w:rFonts w:ascii="Calibri" w:hAnsi="Calibri" w:eastAsia="Calibri" w:cs="Calibri"/>
          <w:b w:val="0"/>
          <w:bCs w:val="0"/>
          <w:i w:val="0"/>
          <w:iCs w:val="0"/>
          <w:caps w:val="0"/>
          <w:smallCaps w:val="0"/>
          <w:noProof w:val="0"/>
          <w:color w:val="auto"/>
          <w:sz w:val="22"/>
          <w:szCs w:val="22"/>
          <w:lang w:val="en-US"/>
        </w:rPr>
        <w:t>can</w:t>
      </w:r>
      <w:r w:rsidRPr="3E1D87B0" w:rsidR="3E1D87B0">
        <w:rPr>
          <w:rFonts w:ascii="Calibri" w:hAnsi="Calibri" w:eastAsia="Calibri" w:cs="Calibri"/>
          <w:b w:val="0"/>
          <w:bCs w:val="0"/>
          <w:i w:val="0"/>
          <w:iCs w:val="0"/>
          <w:caps w:val="0"/>
          <w:smallCaps w:val="0"/>
          <w:noProof w:val="0"/>
          <w:color w:val="auto"/>
          <w:sz w:val="22"/>
          <w:szCs w:val="22"/>
          <w:lang w:val="en-US"/>
        </w:rPr>
        <w:t xml:space="preserve"> cope under different circumstances. Organizations and businesses are constantly put under pressure due to fast-changing demands which means that there are many </w:t>
      </w:r>
      <w:r w:rsidRPr="3E1D87B0" w:rsidR="3E1D87B0">
        <w:rPr>
          <w:rFonts w:ascii="Calibri" w:hAnsi="Calibri" w:eastAsia="Calibri" w:cs="Calibri"/>
          <w:b w:val="0"/>
          <w:bCs w:val="0"/>
          <w:i w:val="0"/>
          <w:iCs w:val="0"/>
          <w:caps w:val="0"/>
          <w:smallCaps w:val="0"/>
          <w:noProof w:val="0"/>
          <w:color w:val="auto"/>
          <w:sz w:val="22"/>
          <w:szCs w:val="22"/>
          <w:lang w:val="en-US"/>
        </w:rPr>
        <w:t>difficulties</w:t>
      </w:r>
      <w:r w:rsidRPr="3E1D87B0" w:rsidR="3E1D87B0">
        <w:rPr>
          <w:rFonts w:ascii="Calibri" w:hAnsi="Calibri" w:eastAsia="Calibri" w:cs="Calibri"/>
          <w:b w:val="0"/>
          <w:bCs w:val="0"/>
          <w:i w:val="0"/>
          <w:iCs w:val="0"/>
          <w:caps w:val="0"/>
          <w:smallCaps w:val="0"/>
          <w:noProof w:val="0"/>
          <w:color w:val="auto"/>
          <w:sz w:val="22"/>
          <w:szCs w:val="22"/>
          <w:lang w:val="en-US"/>
        </w:rPr>
        <w:t xml:space="preserve">. A resilient person would be able to adapt to these demands </w:t>
      </w:r>
      <w:r w:rsidRPr="3E1D87B0" w:rsidR="3E1D87B0">
        <w:rPr>
          <w:rFonts w:ascii="Calibri" w:hAnsi="Calibri" w:eastAsia="Calibri" w:cs="Calibri"/>
          <w:b w:val="0"/>
          <w:bCs w:val="0"/>
          <w:i w:val="0"/>
          <w:iCs w:val="0"/>
          <w:caps w:val="0"/>
          <w:smallCaps w:val="0"/>
          <w:noProof w:val="0"/>
          <w:color w:val="auto"/>
          <w:sz w:val="22"/>
          <w:szCs w:val="22"/>
          <w:lang w:val="en-US"/>
        </w:rPr>
        <w:t>in order to</w:t>
      </w:r>
      <w:r w:rsidRPr="3E1D87B0" w:rsidR="3E1D87B0">
        <w:rPr>
          <w:rFonts w:ascii="Calibri" w:hAnsi="Calibri" w:eastAsia="Calibri" w:cs="Calibri"/>
          <w:b w:val="0"/>
          <w:bCs w:val="0"/>
          <w:i w:val="0"/>
          <w:iCs w:val="0"/>
          <w:caps w:val="0"/>
          <w:smallCaps w:val="0"/>
          <w:noProof w:val="0"/>
          <w:color w:val="auto"/>
          <w:sz w:val="22"/>
          <w:szCs w:val="22"/>
          <w:lang w:val="en-US"/>
        </w:rPr>
        <w:t xml:space="preserve"> aid their business. </w:t>
      </w:r>
    </w:p>
    <w:p w:rsidR="3E1D87B0" w:rsidP="3E1D87B0" w:rsidRDefault="3E1D87B0" w14:paraId="6C034C47" w14:textId="2675DE85">
      <w:pPr>
        <w:pStyle w:val="Normal"/>
        <w:jc w:val="left"/>
        <w:rPr>
          <w:rFonts w:ascii="Calibri" w:hAnsi="Calibri" w:eastAsia="Calibri" w:cs="Calibri"/>
          <w:b w:val="0"/>
          <w:bCs w:val="0"/>
          <w:i w:val="0"/>
          <w:iCs w:val="0"/>
          <w:caps w:val="0"/>
          <w:smallCaps w:val="0"/>
          <w:noProof w:val="0"/>
          <w:color w:val="auto"/>
          <w:sz w:val="22"/>
          <w:szCs w:val="22"/>
          <w:lang w:val="en-US"/>
        </w:rPr>
      </w:pPr>
      <w:r w:rsidRPr="3E1D87B0" w:rsidR="3E1D87B0">
        <w:rPr>
          <w:rFonts w:ascii="Calibri" w:hAnsi="Calibri" w:eastAsia="Calibri" w:cs="Calibri"/>
          <w:b w:val="0"/>
          <w:bCs w:val="0"/>
          <w:i w:val="0"/>
          <w:iCs w:val="0"/>
          <w:caps w:val="0"/>
          <w:smallCaps w:val="0"/>
          <w:noProof w:val="0"/>
          <w:color w:val="auto"/>
          <w:sz w:val="22"/>
          <w:szCs w:val="22"/>
          <w:lang w:val="en-US"/>
        </w:rPr>
        <w:t xml:space="preserve">Emotional intelligence is the ability of a person to understand and regulate their emotions, not only that but also to be aware of the emotions of the people around them. Emotional intelligence is much like self-management, in the sense that they are both the skill of being in control of oneself. Employers look for this quality in employees because it means that they </w:t>
      </w:r>
      <w:r w:rsidRPr="3E1D87B0" w:rsidR="3E1D87B0">
        <w:rPr>
          <w:rFonts w:ascii="Calibri" w:hAnsi="Calibri" w:eastAsia="Calibri" w:cs="Calibri"/>
          <w:b w:val="0"/>
          <w:bCs w:val="0"/>
          <w:i w:val="0"/>
          <w:iCs w:val="0"/>
          <w:caps w:val="0"/>
          <w:smallCaps w:val="0"/>
          <w:noProof w:val="0"/>
          <w:color w:val="auto"/>
          <w:sz w:val="22"/>
          <w:szCs w:val="22"/>
          <w:lang w:val="en-US"/>
        </w:rPr>
        <w:t>will not</w:t>
      </w:r>
      <w:r w:rsidRPr="3E1D87B0" w:rsidR="3E1D87B0">
        <w:rPr>
          <w:rFonts w:ascii="Calibri" w:hAnsi="Calibri" w:eastAsia="Calibri" w:cs="Calibri"/>
          <w:b w:val="0"/>
          <w:bCs w:val="0"/>
          <w:i w:val="0"/>
          <w:iCs w:val="0"/>
          <w:caps w:val="0"/>
          <w:smallCaps w:val="0"/>
          <w:noProof w:val="0"/>
          <w:color w:val="auto"/>
          <w:sz w:val="22"/>
          <w:szCs w:val="22"/>
          <w:lang w:val="en-US"/>
        </w:rPr>
        <w:t xml:space="preserve"> snap in stressful situations. For example, if people argue over a set project a person with high emotional intelligence would be able to control their emotions and calm down, handling the situation maturely. However, a person with low emotional intelligence would let their emotions get the better of them, without thinking of the consequences. A person with low emotional intelligence may have unexpected emotional outbursts which may seem uncontrollable (Cherry et al, 2020).  Employers tend to avoid people like this because they are unreliable and could ruin a group dynamic. </w:t>
      </w:r>
    </w:p>
    <w:p w:rsidR="3E1D87B0" w:rsidP="3E1D87B0" w:rsidRDefault="3E1D87B0" w14:paraId="44508453" w14:textId="68F150FB">
      <w:pPr>
        <w:pStyle w:val="Normal"/>
        <w:jc w:val="left"/>
        <w:rPr>
          <w:rFonts w:ascii="Calibri" w:hAnsi="Calibri" w:eastAsia="Calibri" w:cs="Calibri"/>
          <w:b w:val="0"/>
          <w:bCs w:val="0"/>
          <w:i w:val="0"/>
          <w:iCs w:val="0"/>
          <w:caps w:val="0"/>
          <w:smallCaps w:val="0"/>
          <w:noProof w:val="0"/>
          <w:color w:val="auto"/>
          <w:sz w:val="22"/>
          <w:szCs w:val="22"/>
          <w:lang w:val="en-US"/>
        </w:rPr>
      </w:pPr>
      <w:r w:rsidRPr="3E1D87B0" w:rsidR="3E1D87B0">
        <w:rPr>
          <w:rFonts w:ascii="Calibri" w:hAnsi="Calibri" w:eastAsia="Calibri" w:cs="Calibri"/>
          <w:b w:val="0"/>
          <w:bCs w:val="0"/>
          <w:i w:val="0"/>
          <w:iCs w:val="0"/>
          <w:caps w:val="0"/>
          <w:smallCaps w:val="0"/>
          <w:noProof w:val="0"/>
          <w:color w:val="auto"/>
          <w:sz w:val="22"/>
          <w:szCs w:val="22"/>
          <w:lang w:val="en-US"/>
        </w:rPr>
        <w:t>According to Education Wales, digital competence is “the set of skills, knowledge, and attitudes that allow the confident, creative and critical use of technologies</w:t>
      </w:r>
      <w:r w:rsidRPr="3E1D87B0" w:rsidR="3E1D87B0">
        <w:rPr>
          <w:rFonts w:ascii="Calibri" w:hAnsi="Calibri" w:eastAsia="Calibri" w:cs="Calibri"/>
          <w:b w:val="0"/>
          <w:bCs w:val="0"/>
          <w:i w:val="0"/>
          <w:iCs w:val="0"/>
          <w:caps w:val="0"/>
          <w:smallCaps w:val="0"/>
          <w:noProof w:val="0"/>
          <w:color w:val="auto"/>
          <w:sz w:val="22"/>
          <w:szCs w:val="22"/>
          <w:lang w:val="en-US"/>
        </w:rPr>
        <w:t>.”</w:t>
      </w:r>
      <w:r w:rsidRPr="3E1D87B0" w:rsidR="3E1D87B0">
        <w:rPr>
          <w:rFonts w:ascii="Calibri" w:hAnsi="Calibri" w:eastAsia="Calibri" w:cs="Calibri"/>
          <w:b w:val="0"/>
          <w:bCs w:val="0"/>
          <w:i w:val="0"/>
          <w:iCs w:val="0"/>
          <w:caps w:val="0"/>
          <w:smallCaps w:val="0"/>
          <w:noProof w:val="0"/>
          <w:color w:val="auto"/>
          <w:sz w:val="22"/>
          <w:szCs w:val="22"/>
          <w:lang w:val="en-US"/>
        </w:rPr>
        <w:t xml:space="preserve"> This is an important skill that employers look out for in individuals since technology use is rapidly rising, becoming part of people’s daily lives. Therefore, digital competence is growing to be a more wanted skill with a higher demand for electronic use making it an essential skill that keeps organizations in pace with new developments. </w:t>
      </w:r>
      <w:r w:rsidRPr="3E1D87B0" w:rsidR="3E1D87B0">
        <w:rPr>
          <w:rFonts w:ascii="Calibri" w:hAnsi="Calibri" w:eastAsia="Calibri" w:cs="Calibri"/>
          <w:b w:val="0"/>
          <w:bCs w:val="0"/>
          <w:i w:val="0"/>
          <w:iCs w:val="0"/>
          <w:caps w:val="0"/>
          <w:smallCaps w:val="0"/>
          <w:noProof w:val="0"/>
          <w:color w:val="auto"/>
          <w:sz w:val="22"/>
          <w:szCs w:val="22"/>
          <w:lang w:val="en-US"/>
        </w:rPr>
        <w:t xml:space="preserve">Digital competence is a perfect example of changing employability skills. Employability skills vary depending on growing professional demands; digital competence was a skill that was looked for as much 10 years ago as it is today. This shows how people and organizations </w:t>
      </w:r>
      <w:r w:rsidRPr="3E1D87B0" w:rsidR="3E1D87B0">
        <w:rPr>
          <w:rFonts w:ascii="Calibri" w:hAnsi="Calibri" w:eastAsia="Calibri" w:cs="Calibri"/>
          <w:b w:val="0"/>
          <w:bCs w:val="0"/>
          <w:i w:val="0"/>
          <w:iCs w:val="0"/>
          <w:caps w:val="0"/>
          <w:smallCaps w:val="0"/>
          <w:noProof w:val="0"/>
          <w:color w:val="auto"/>
          <w:sz w:val="22"/>
          <w:szCs w:val="22"/>
          <w:lang w:val="en-US"/>
        </w:rPr>
        <w:t>must</w:t>
      </w:r>
      <w:r w:rsidRPr="3E1D87B0" w:rsidR="3E1D87B0">
        <w:rPr>
          <w:rFonts w:ascii="Calibri" w:hAnsi="Calibri" w:eastAsia="Calibri" w:cs="Calibri"/>
          <w:b w:val="0"/>
          <w:bCs w:val="0"/>
          <w:i w:val="0"/>
          <w:iCs w:val="0"/>
          <w:caps w:val="0"/>
          <w:smallCaps w:val="0"/>
          <w:noProof w:val="0"/>
          <w:color w:val="auto"/>
          <w:sz w:val="22"/>
          <w:szCs w:val="22"/>
          <w:lang w:val="en-US"/>
        </w:rPr>
        <w:t xml:space="preserve"> constantly adapt to the fast-changing society. </w:t>
      </w:r>
    </w:p>
    <w:p w:rsidR="3E1D87B0" w:rsidP="3E1D87B0" w:rsidRDefault="3E1D87B0" w14:paraId="2F1BC144" w14:textId="7C713629">
      <w:pPr>
        <w:pStyle w:val="Normal"/>
        <w:jc w:val="left"/>
        <w:rPr>
          <w:sz w:val="22"/>
          <w:szCs w:val="22"/>
        </w:rPr>
      </w:pPr>
      <w:r w:rsidR="3E1D87B0">
        <w:rPr/>
        <w:t>Employability skills are soft skills which means that they can be easily transferable regardless of a person’s profession (Doyle, 2022). Soft skills are behaviors and personality traits which means that they are developed and learned over time. 92% of hiring managers admitted that soft skills were more important than technical skills, according to a LinkedIn survey</w:t>
      </w:r>
      <w:r w:rsidR="3E1D87B0">
        <w:rPr/>
        <w:t xml:space="preserve">. </w:t>
      </w:r>
      <w:r w:rsidR="3E1D87B0">
        <w:rPr/>
        <w:t xml:space="preserve">Employability skills are a range of skills that can apply to a wide range of people and are not job-specific, unlike technical and hard skills. Technical skills are competencies that are specific to the profession a person is doing: an engineer needs to be able to perform mathematical calculations which </w:t>
      </w:r>
      <w:r w:rsidR="3E1D87B0">
        <w:rPr/>
        <w:t>do not</w:t>
      </w:r>
      <w:r w:rsidR="3E1D87B0">
        <w:rPr/>
        <w:t xml:space="preserve"> apply to many other professions. Like soft skills, hard skills are important because they </w:t>
      </w:r>
      <w:r w:rsidR="3E1D87B0">
        <w:rPr/>
        <w:t>indicate</w:t>
      </w:r>
      <w:r w:rsidR="3E1D87B0">
        <w:rPr/>
        <w:t xml:space="preserve"> a person’s capability to perform a certain role or work in a certain job field. The difference between soft and hard skills is that hard skills typically </w:t>
      </w:r>
      <w:r w:rsidR="3E1D87B0">
        <w:rPr/>
        <w:t>remain</w:t>
      </w:r>
      <w:r w:rsidR="3E1D87B0">
        <w:rPr/>
        <w:t xml:space="preserve"> unchanged while soft skills vary from one business to the next. </w:t>
      </w:r>
    </w:p>
    <w:p w:rsidR="3E1D87B0" w:rsidP="3E1D87B0" w:rsidRDefault="3E1D87B0" w14:paraId="0D211C74" w14:textId="415053A1">
      <w:pPr>
        <w:pStyle w:val="Normal"/>
        <w:jc w:val="left"/>
        <w:rPr>
          <w:rFonts w:ascii="Calibri" w:hAnsi="Calibri" w:eastAsia="Calibri" w:cs="Calibri"/>
          <w:noProof w:val="0"/>
          <w:sz w:val="22"/>
          <w:szCs w:val="22"/>
          <w:lang w:val="en-US"/>
        </w:rPr>
      </w:pPr>
      <w:r w:rsidR="3E1D87B0">
        <w:rPr/>
        <w:t xml:space="preserve">Labour markets around the world are experiencing changes within the working environment which causes a change in skill demands (Rakowska and Juana-Espinosa, 2021). </w:t>
      </w:r>
      <w:r w:rsidRPr="3E1D87B0" w:rsidR="3E1D87B0">
        <w:rPr>
          <w:rFonts w:ascii="Calibri" w:hAnsi="Calibri" w:eastAsia="Calibri" w:cs="Calibri"/>
          <w:noProof w:val="0"/>
          <w:sz w:val="22"/>
          <w:szCs w:val="22"/>
          <w:lang w:val="en-US"/>
        </w:rPr>
        <w:t>A new working environment means that new strategies must be implemented to improve the employability of younger generations; this is defined as ‘the capability to move self-sufficiently within the labor market to realize potential through sustainable employment’ (</w:t>
      </w:r>
      <w:proofErr w:type="spellStart"/>
      <w:r w:rsidRPr="3E1D87B0" w:rsidR="3E1D87B0">
        <w:rPr>
          <w:rFonts w:ascii="Calibri" w:hAnsi="Calibri" w:eastAsia="Calibri" w:cs="Calibri"/>
          <w:noProof w:val="0"/>
          <w:sz w:val="22"/>
          <w:szCs w:val="22"/>
          <w:lang w:val="en-US"/>
        </w:rPr>
        <w:t>Hillage</w:t>
      </w:r>
      <w:proofErr w:type="spellEnd"/>
      <w:r w:rsidRPr="3E1D87B0" w:rsidR="3E1D87B0">
        <w:rPr>
          <w:rFonts w:ascii="Calibri" w:hAnsi="Calibri" w:eastAsia="Calibri" w:cs="Calibri"/>
          <w:noProof w:val="0"/>
          <w:sz w:val="22"/>
          <w:szCs w:val="22"/>
          <w:lang w:val="en-US"/>
        </w:rPr>
        <w:t xml:space="preserve"> and Pollard 1998). </w:t>
      </w:r>
      <w:r w:rsidRPr="3E1D87B0" w:rsidR="3E1D87B0">
        <w:rPr>
          <w:rFonts w:ascii="Calibri" w:hAnsi="Calibri" w:eastAsia="Calibri" w:cs="Calibri"/>
          <w:noProof w:val="0"/>
          <w:sz w:val="22"/>
          <w:szCs w:val="22"/>
          <w:lang w:val="en-US"/>
        </w:rPr>
        <w:t xml:space="preserve">Research shows that universities were not meeting the labor market’s need for new skills which questions their ability to improve student employability. </w:t>
      </w:r>
    </w:p>
    <w:p w:rsidR="3E1D87B0" w:rsidP="3E1D87B0" w:rsidRDefault="3E1D87B0" w14:paraId="23BE9EB8" w14:textId="5ED85FCA">
      <w:pPr>
        <w:pStyle w:val="Normal"/>
        <w:jc w:val="left"/>
      </w:pPr>
    </w:p>
    <w:p w:rsidR="3E1D87B0" w:rsidP="3E1D87B0" w:rsidRDefault="3E1D87B0" w14:paraId="24D595AD" w14:textId="49F52E47">
      <w:pPr>
        <w:pStyle w:val="Normal"/>
        <w:jc w:val="left"/>
      </w:pPr>
    </w:p>
    <w:p w:rsidR="3E1D87B0" w:rsidP="3E1D87B0" w:rsidRDefault="3E1D87B0" w14:paraId="7AD9A9A5" w14:textId="4D62C909">
      <w:pPr>
        <w:pStyle w:val="Normal"/>
        <w:jc w:val="left"/>
      </w:pPr>
    </w:p>
    <w:p w:rsidR="3E1D87B0" w:rsidP="3E1D87B0" w:rsidRDefault="3E1D87B0" w14:paraId="590C556F" w14:textId="53799AAA">
      <w:pPr>
        <w:pStyle w:val="Normal"/>
        <w:jc w:val="left"/>
        <w:rPr>
          <w:sz w:val="22"/>
          <w:szCs w:val="22"/>
        </w:rPr>
      </w:pPr>
      <w:r w:rsidR="3E1D87B0">
        <w:rPr/>
        <w:t xml:space="preserve">Why are employability skills important ? </w:t>
      </w:r>
    </w:p>
    <w:p w:rsidR="3E1D87B0" w:rsidP="3E1D87B0" w:rsidRDefault="3E1D87B0" w14:paraId="119FEE8F" w14:textId="5D8C2544">
      <w:pPr>
        <w:pStyle w:val="Normal"/>
        <w:jc w:val="left"/>
      </w:pPr>
      <w:r w:rsidR="3E1D87B0">
        <w:rPr/>
        <w:t xml:space="preserve">Employers appraise employability skills because they show how well a person can get along with other people, including customers and team </w:t>
      </w:r>
      <w:r w:rsidR="3E1D87B0">
        <w:rPr/>
        <w:t>members</w:t>
      </w:r>
      <w:r w:rsidR="3E1D87B0">
        <w:rPr/>
        <w:t xml:space="preserve"> (Kelley, 2022). Employers look for employees who are flexible and take the initiative as businesses and labor markets are competitive. Without generic employability skills, companies </w:t>
      </w:r>
      <w:r w:rsidR="3E1D87B0">
        <w:rPr/>
        <w:t>would not</w:t>
      </w:r>
      <w:r w:rsidR="3E1D87B0">
        <w:rPr/>
        <w:t xml:space="preserve"> be able to overcome challenges but most importantly they </w:t>
      </w:r>
      <w:r w:rsidR="3E1D87B0">
        <w:rPr/>
        <w:t>would not</w:t>
      </w:r>
      <w:r w:rsidR="3E1D87B0">
        <w:rPr/>
        <w:t xml:space="preserve"> be able to get any work done if people cannot work together. Employability skills are important as they make individuals stand out and give them a higher chance of getting the job role that they desire. </w:t>
      </w:r>
    </w:p>
    <w:p w:rsidR="3E1D87B0" w:rsidP="3E1D87B0" w:rsidRDefault="3E1D87B0" w14:paraId="57B5B0C7" w14:textId="3BA2EC1C">
      <w:pPr>
        <w:pStyle w:val="Normal"/>
        <w:jc w:val="left"/>
      </w:pPr>
      <w:r w:rsidR="3E1D87B0">
        <w:rPr/>
        <w:t xml:space="preserve">Employability skills are beneficial for companies as they allow them to see the type of people who are most suitable for a certain position: a person who has </w:t>
      </w:r>
      <w:r w:rsidR="3E1D87B0">
        <w:rPr/>
        <w:t>effective communication</w:t>
      </w:r>
      <w:r w:rsidR="3E1D87B0">
        <w:rPr/>
        <w:t xml:space="preserve"> and self-management skills would be most suitable as a leader or manager. Employability skills are important as they often improve an individual’s performance by allowing them to make fewer errors and perform their role effectively</w:t>
      </w:r>
      <w:r w:rsidR="3E1D87B0">
        <w:rPr/>
        <w:t xml:space="preserve">. </w:t>
      </w:r>
      <w:r w:rsidR="3E1D87B0">
        <w:rPr/>
        <w:t xml:space="preserve">These skills are not hard to learn </w:t>
      </w:r>
      <w:r w:rsidR="3E1D87B0">
        <w:rPr/>
        <w:t>but</w:t>
      </w:r>
      <w:r w:rsidR="3E1D87B0">
        <w:rPr/>
        <w:t xml:space="preserve"> </w:t>
      </w:r>
      <w:r w:rsidR="3E1D87B0">
        <w:rPr/>
        <w:t>they</w:t>
      </w:r>
      <w:r w:rsidR="3E1D87B0">
        <w:rPr/>
        <w:t xml:space="preserve"> take time to develop and perfect. </w:t>
      </w:r>
    </w:p>
    <w:p w:rsidR="3E1D87B0" w:rsidP="3E1D87B0" w:rsidRDefault="3E1D87B0" w14:paraId="395E0292" w14:textId="05946667">
      <w:pPr>
        <w:pStyle w:val="Normal"/>
        <w:jc w:val="left"/>
      </w:pPr>
      <w:r w:rsidR="3E1D87B0">
        <w:rPr/>
        <w:t>Due to their growing importance, schools have adapted their lessons to allow students to learn these skills. This is because learning employability skills will give students an advantage by giving them a higher chance of getting employed</w:t>
      </w:r>
      <w:r w:rsidR="3E1D87B0">
        <w:rPr/>
        <w:t xml:space="preserve">. </w:t>
      </w:r>
      <w:r w:rsidR="3E1D87B0">
        <w:rPr/>
        <w:t xml:space="preserve">The way employability skills are being encouraged is through classwork. Problem-solving, communication, and teamwork are skills that are promoted in </w:t>
      </w:r>
      <w:r w:rsidR="3E1D87B0">
        <w:rPr/>
        <w:t>all</w:t>
      </w:r>
      <w:r w:rsidR="3E1D87B0">
        <w:rPr/>
        <w:t xml:space="preserve"> lessons through schools all around the world. In addition, teachers also believe that employability skills are developed through extra-curricular activities and therefore, are highly promoted. According to collaborative work by education and employers, the edge foundation, and education union, other daily activities which students partake in, like interacting with peers, support their development of teamwork and communication skills. </w:t>
      </w:r>
      <w:r w:rsidR="3E1D87B0">
        <w:rPr/>
        <w:t>All teachers agree on the importance of students learning and developing their employability skills as the world is fast-changing and students must be able to meet these demands.</w:t>
      </w:r>
    </w:p>
    <w:p w:rsidR="3E1D87B0" w:rsidP="3E1D87B0" w:rsidRDefault="3E1D87B0" w14:paraId="0BD300A5" w14:textId="24CF5EC7">
      <w:pPr>
        <w:pStyle w:val="Normal"/>
        <w:jc w:val="left"/>
      </w:pPr>
      <w:r w:rsidR="3E1D87B0">
        <w:rPr/>
        <w:t xml:space="preserve">Although employability skills can be learned and applied to suit different job professions, it is always good for individuals to understand their strengths and weaknesses. As mentioned, employability skills are traits and, naturally, people are born with different ones. The best way to understand a person’s personal skills and areas of improvement is through completing SWOT and Johari Window analysis. These are specific to a person’s qualities and abilities and vary from person to person. It is important that people understand their strengths – problem-solving, communication, teamwork – so that they are aware of the job role and position in which they would be most likely to succeed in. These methods also highlight a person’s weaknesses and, in the case of the SWOT analysis, their threats and opportunities. These weaknesses and threats are areas which a person should improve </w:t>
      </w:r>
      <w:r w:rsidR="3E1D87B0">
        <w:rPr/>
        <w:t>to</w:t>
      </w:r>
      <w:r w:rsidR="3E1D87B0">
        <w:rPr/>
        <w:t xml:space="preserve"> have the highest chance of getting employed. Employability skills are important to identify as they can lead people on the right path, to the profession which is most suitable for them. </w:t>
      </w:r>
      <w:r>
        <w:tab/>
      </w:r>
    </w:p>
    <w:p w:rsidR="3E1D87B0" w:rsidP="3E1D87B0" w:rsidRDefault="3E1D87B0" w14:paraId="1D2A52A9" w14:textId="5D234D62">
      <w:pPr>
        <w:pStyle w:val="Normal"/>
        <w:jc w:val="left"/>
      </w:pPr>
      <w:r w:rsidR="3E1D87B0">
        <w:rPr/>
        <w:t xml:space="preserve">Overall, employability skills are important as they help individuals stand out and make them more employable in the eyes of employers. Different people suit different job roles based on their abilities and personality traits. While employability skills are important and the basics of getting employed, it is important for individuals to first analyze their own strengths and weaknesses </w:t>
      </w:r>
      <w:r w:rsidR="3E1D87B0">
        <w:rPr/>
        <w:t>for</w:t>
      </w:r>
      <w:r w:rsidR="3E1D87B0">
        <w:rPr/>
        <w:t xml:space="preserve"> them to understand </w:t>
      </w:r>
      <w:r w:rsidR="3E1D87B0">
        <w:rPr/>
        <w:t>what job</w:t>
      </w:r>
      <w:r w:rsidR="3E1D87B0">
        <w:rPr/>
        <w:t xml:space="preserve"> profession would best suit them. </w:t>
      </w:r>
    </w:p>
    <w:p w:rsidR="3E1D87B0" w:rsidP="3E1D87B0" w:rsidRDefault="3E1D87B0" w14:paraId="7BE76E33" w14:textId="12F041F6">
      <w:pPr>
        <w:pStyle w:val="Normal"/>
        <w:jc w:val="left"/>
      </w:pPr>
    </w:p>
    <w:p w:rsidR="3E1D87B0" w:rsidP="3E1D87B0" w:rsidRDefault="3E1D87B0" w14:paraId="5F9509EF" w14:textId="5E1B01CB">
      <w:pPr>
        <w:pStyle w:val="Normal"/>
        <w:jc w:val="left"/>
        <w:rPr>
          <w:sz w:val="22"/>
          <w:szCs w:val="22"/>
          <w:u w:val="single"/>
        </w:rPr>
      </w:pPr>
    </w:p>
    <w:p w:rsidR="3E1D87B0" w:rsidP="3E1D87B0" w:rsidRDefault="3E1D87B0" w14:paraId="4D1E62A8" w14:textId="2531C411">
      <w:pPr>
        <w:pStyle w:val="Normal"/>
        <w:jc w:val="left"/>
        <w:rPr>
          <w:sz w:val="22"/>
          <w:szCs w:val="22"/>
          <w:u w:val="single"/>
        </w:rPr>
      </w:pPr>
      <w:r w:rsidRPr="3E1D87B0" w:rsidR="3E1D87B0">
        <w:rPr>
          <w:sz w:val="22"/>
          <w:szCs w:val="22"/>
          <w:u w:val="single"/>
        </w:rPr>
        <w:t>Conclusion</w:t>
      </w:r>
      <w:r w:rsidRPr="3E1D87B0" w:rsidR="3E1D87B0">
        <w:rPr>
          <w:sz w:val="22"/>
          <w:szCs w:val="22"/>
          <w:u w:val="single"/>
        </w:rPr>
        <w:t xml:space="preserve"> </w:t>
      </w:r>
    </w:p>
    <w:p w:rsidR="3E1D87B0" w:rsidP="3E1D87B0" w:rsidRDefault="3E1D87B0" w14:paraId="7DAF18B8" w14:textId="67C90B39">
      <w:pPr>
        <w:pStyle w:val="Normal"/>
        <w:jc w:val="left"/>
        <w:rPr>
          <w:sz w:val="22"/>
          <w:szCs w:val="22"/>
          <w:u w:val="none"/>
        </w:rPr>
      </w:pPr>
      <w:r w:rsidRPr="3E1D87B0" w:rsidR="3E1D87B0">
        <w:rPr>
          <w:sz w:val="22"/>
          <w:szCs w:val="22"/>
          <w:u w:val="none"/>
        </w:rPr>
        <w:t xml:space="preserve">To conclude, employability skills are essential to an individual as it gives them a much higher chance of being employed by their employer. Luckily, employability skills can be developed and improved by people as they go through their years of education as schools have implemented activities that are used specifically for this. It is important that people become aware of the benefits and importance of employability skills as they are becoming more valuable to employers. </w:t>
      </w:r>
    </w:p>
    <w:p w:rsidR="3E1D87B0" w:rsidP="3E1D87B0" w:rsidRDefault="3E1D87B0" w14:paraId="5369D8B3" w14:textId="539BD5DF">
      <w:pPr>
        <w:pStyle w:val="Normal"/>
        <w:jc w:val="left"/>
        <w:rPr>
          <w:sz w:val="22"/>
          <w:szCs w:val="22"/>
          <w:u w:val="single"/>
        </w:rPr>
      </w:pPr>
    </w:p>
    <w:p w:rsidR="3E1D87B0" w:rsidP="3E1D87B0" w:rsidRDefault="3E1D87B0" w14:paraId="5EEB643D" w14:textId="6A965627">
      <w:pPr>
        <w:pStyle w:val="Normal"/>
        <w:jc w:val="left"/>
        <w:rPr>
          <w:sz w:val="22"/>
          <w:szCs w:val="22"/>
          <w:u w:val="single"/>
        </w:rPr>
      </w:pPr>
    </w:p>
    <w:p w:rsidR="3E1D87B0" w:rsidP="3E1D87B0" w:rsidRDefault="3E1D87B0" w14:paraId="7F54B033" w14:textId="42BC4DFA">
      <w:pPr>
        <w:pStyle w:val="Normal"/>
        <w:jc w:val="left"/>
        <w:rPr>
          <w:sz w:val="22"/>
          <w:szCs w:val="22"/>
          <w:u w:val="single"/>
        </w:rPr>
      </w:pPr>
    </w:p>
    <w:p w:rsidR="3E1D87B0" w:rsidP="3E1D87B0" w:rsidRDefault="3E1D87B0" w14:paraId="4AAF891F" w14:textId="484ADE1E">
      <w:pPr>
        <w:pStyle w:val="Normal"/>
        <w:jc w:val="left"/>
        <w:rPr>
          <w:sz w:val="22"/>
          <w:szCs w:val="22"/>
          <w:u w:val="single"/>
        </w:rPr>
      </w:pPr>
    </w:p>
    <w:p w:rsidR="3E1D87B0" w:rsidP="3E1D87B0" w:rsidRDefault="3E1D87B0" w14:paraId="0F411BA5" w14:textId="6D8DF4C4">
      <w:pPr>
        <w:pStyle w:val="Normal"/>
        <w:jc w:val="left"/>
        <w:rPr>
          <w:sz w:val="22"/>
          <w:szCs w:val="22"/>
          <w:u w:val="single"/>
        </w:rPr>
      </w:pPr>
    </w:p>
    <w:p w:rsidR="3E1D87B0" w:rsidP="3E1D87B0" w:rsidRDefault="3E1D87B0" w14:paraId="6E5B967D" w14:textId="21B9290A">
      <w:pPr>
        <w:pStyle w:val="Normal"/>
        <w:jc w:val="left"/>
        <w:rPr>
          <w:sz w:val="22"/>
          <w:szCs w:val="22"/>
          <w:u w:val="single"/>
        </w:rPr>
      </w:pPr>
    </w:p>
    <w:p w:rsidR="3E1D87B0" w:rsidP="3E1D87B0" w:rsidRDefault="3E1D87B0" w14:paraId="32AD2CA9" w14:textId="19A46930">
      <w:pPr>
        <w:pStyle w:val="Normal"/>
        <w:jc w:val="left"/>
        <w:rPr>
          <w:sz w:val="22"/>
          <w:szCs w:val="22"/>
          <w:u w:val="single"/>
        </w:rPr>
      </w:pPr>
    </w:p>
    <w:p w:rsidR="3E1D87B0" w:rsidP="3E1D87B0" w:rsidRDefault="3E1D87B0" w14:paraId="64978364" w14:textId="4780D60B">
      <w:pPr>
        <w:pStyle w:val="Normal"/>
        <w:jc w:val="left"/>
        <w:rPr>
          <w:sz w:val="22"/>
          <w:szCs w:val="22"/>
          <w:u w:val="single"/>
        </w:rPr>
      </w:pPr>
    </w:p>
    <w:p w:rsidR="3E1D87B0" w:rsidP="3E1D87B0" w:rsidRDefault="3E1D87B0" w14:paraId="75282CBA" w14:textId="6813EDD8">
      <w:pPr>
        <w:pStyle w:val="Normal"/>
        <w:jc w:val="left"/>
        <w:rPr>
          <w:sz w:val="22"/>
          <w:szCs w:val="22"/>
          <w:u w:val="single"/>
        </w:rPr>
      </w:pPr>
    </w:p>
    <w:p w:rsidR="3E1D87B0" w:rsidP="3E1D87B0" w:rsidRDefault="3E1D87B0" w14:paraId="028D2F94" w14:textId="0F77DC86">
      <w:pPr>
        <w:pStyle w:val="Normal"/>
        <w:jc w:val="left"/>
        <w:rPr>
          <w:sz w:val="22"/>
          <w:szCs w:val="22"/>
          <w:u w:val="single"/>
        </w:rPr>
      </w:pPr>
    </w:p>
    <w:p w:rsidR="3E1D87B0" w:rsidP="3E1D87B0" w:rsidRDefault="3E1D87B0" w14:paraId="26D2A8B2" w14:textId="6EC8FCA6">
      <w:pPr>
        <w:pStyle w:val="Normal"/>
        <w:jc w:val="left"/>
        <w:rPr>
          <w:sz w:val="22"/>
          <w:szCs w:val="22"/>
          <w:u w:val="single"/>
        </w:rPr>
      </w:pPr>
    </w:p>
    <w:p w:rsidR="3E1D87B0" w:rsidP="3E1D87B0" w:rsidRDefault="3E1D87B0" w14:paraId="5D827CAD" w14:textId="493640AA">
      <w:pPr>
        <w:pStyle w:val="Normal"/>
        <w:jc w:val="left"/>
        <w:rPr>
          <w:sz w:val="22"/>
          <w:szCs w:val="22"/>
          <w:u w:val="single"/>
        </w:rPr>
      </w:pPr>
    </w:p>
    <w:p w:rsidR="3E1D87B0" w:rsidP="3E1D87B0" w:rsidRDefault="3E1D87B0" w14:paraId="283E24C4" w14:textId="7472BC64">
      <w:pPr>
        <w:pStyle w:val="Normal"/>
        <w:jc w:val="left"/>
        <w:rPr>
          <w:sz w:val="22"/>
          <w:szCs w:val="22"/>
          <w:u w:val="single"/>
        </w:rPr>
      </w:pPr>
    </w:p>
    <w:p w:rsidR="3E1D87B0" w:rsidP="3E1D87B0" w:rsidRDefault="3E1D87B0" w14:paraId="045714A6" w14:textId="22942EE3">
      <w:pPr>
        <w:pStyle w:val="Normal"/>
        <w:jc w:val="left"/>
        <w:rPr>
          <w:sz w:val="22"/>
          <w:szCs w:val="22"/>
          <w:u w:val="single"/>
        </w:rPr>
      </w:pPr>
    </w:p>
    <w:p w:rsidR="3E1D87B0" w:rsidP="3E1D87B0" w:rsidRDefault="3E1D87B0" w14:paraId="5EA53B86" w14:textId="77B4626A">
      <w:pPr>
        <w:pStyle w:val="Normal"/>
        <w:jc w:val="left"/>
        <w:rPr>
          <w:sz w:val="22"/>
          <w:szCs w:val="22"/>
          <w:u w:val="single"/>
        </w:rPr>
      </w:pPr>
    </w:p>
    <w:p w:rsidR="3E1D87B0" w:rsidP="3E1D87B0" w:rsidRDefault="3E1D87B0" w14:paraId="65628221" w14:textId="5FBDE942">
      <w:pPr>
        <w:pStyle w:val="Normal"/>
        <w:jc w:val="left"/>
        <w:rPr>
          <w:sz w:val="22"/>
          <w:szCs w:val="22"/>
          <w:u w:val="single"/>
        </w:rPr>
      </w:pPr>
    </w:p>
    <w:p w:rsidR="3E1D87B0" w:rsidP="3E1D87B0" w:rsidRDefault="3E1D87B0" w14:paraId="66D754EE" w14:textId="61CC72B4">
      <w:pPr>
        <w:pStyle w:val="Normal"/>
        <w:jc w:val="left"/>
        <w:rPr>
          <w:sz w:val="22"/>
          <w:szCs w:val="22"/>
          <w:u w:val="single"/>
        </w:rPr>
      </w:pPr>
    </w:p>
    <w:p w:rsidR="3E1D87B0" w:rsidP="3E1D87B0" w:rsidRDefault="3E1D87B0" w14:paraId="19763AC5" w14:textId="639F07D3">
      <w:pPr>
        <w:pStyle w:val="Normal"/>
        <w:jc w:val="left"/>
        <w:rPr>
          <w:sz w:val="22"/>
          <w:szCs w:val="22"/>
          <w:u w:val="single"/>
        </w:rPr>
      </w:pPr>
    </w:p>
    <w:p w:rsidR="3E1D87B0" w:rsidP="3E1D87B0" w:rsidRDefault="3E1D87B0" w14:paraId="44D22E1C" w14:textId="655D1F42">
      <w:pPr>
        <w:pStyle w:val="Normal"/>
        <w:jc w:val="left"/>
        <w:rPr>
          <w:sz w:val="22"/>
          <w:szCs w:val="22"/>
          <w:u w:val="single"/>
        </w:rPr>
      </w:pPr>
    </w:p>
    <w:p w:rsidR="3E1D87B0" w:rsidP="3E1D87B0" w:rsidRDefault="3E1D87B0" w14:paraId="08D14240" w14:textId="3EFB5B66">
      <w:pPr>
        <w:pStyle w:val="Normal"/>
        <w:jc w:val="left"/>
        <w:rPr>
          <w:sz w:val="22"/>
          <w:szCs w:val="22"/>
          <w:u w:val="single"/>
        </w:rPr>
      </w:pPr>
    </w:p>
    <w:p w:rsidR="3E1D87B0" w:rsidP="3E1D87B0" w:rsidRDefault="3E1D87B0" w14:paraId="0C080B88" w14:textId="72C51538">
      <w:pPr>
        <w:pStyle w:val="Normal"/>
        <w:jc w:val="left"/>
        <w:rPr>
          <w:sz w:val="22"/>
          <w:szCs w:val="22"/>
          <w:u w:val="single"/>
        </w:rPr>
      </w:pPr>
    </w:p>
    <w:p w:rsidR="3E1D87B0" w:rsidP="3E1D87B0" w:rsidRDefault="3E1D87B0" w14:paraId="00BF905D" w14:textId="10F35501">
      <w:pPr>
        <w:pStyle w:val="Normal"/>
        <w:jc w:val="left"/>
        <w:rPr>
          <w:sz w:val="22"/>
          <w:szCs w:val="22"/>
          <w:u w:val="single"/>
        </w:rPr>
      </w:pPr>
    </w:p>
    <w:p w:rsidR="3E1D87B0" w:rsidP="3E1D87B0" w:rsidRDefault="3E1D87B0" w14:paraId="499AFDDA" w14:textId="79BF564A">
      <w:pPr>
        <w:pStyle w:val="Normal"/>
        <w:jc w:val="left"/>
        <w:rPr>
          <w:sz w:val="22"/>
          <w:szCs w:val="22"/>
          <w:u w:val="single"/>
        </w:rPr>
      </w:pPr>
    </w:p>
    <w:p w:rsidR="3E1D87B0" w:rsidP="3E1D87B0" w:rsidRDefault="3E1D87B0" w14:paraId="210BB7DC" w14:textId="6658C6F9">
      <w:pPr>
        <w:pStyle w:val="Normal"/>
        <w:jc w:val="left"/>
        <w:rPr>
          <w:sz w:val="22"/>
          <w:szCs w:val="22"/>
          <w:u w:val="single"/>
        </w:rPr>
      </w:pPr>
    </w:p>
    <w:p w:rsidR="3E1D87B0" w:rsidP="3E1D87B0" w:rsidRDefault="3E1D87B0" w14:paraId="7A0EFFF7" w14:textId="52963119">
      <w:pPr>
        <w:pStyle w:val="Normal"/>
        <w:jc w:val="left"/>
        <w:rPr>
          <w:sz w:val="22"/>
          <w:szCs w:val="22"/>
          <w:u w:val="single"/>
        </w:rPr>
      </w:pPr>
      <w:r w:rsidRPr="3E1D87B0" w:rsidR="3E1D87B0">
        <w:rPr>
          <w:sz w:val="22"/>
          <w:szCs w:val="22"/>
          <w:u w:val="single"/>
        </w:rPr>
        <w:t>Reference List</w:t>
      </w:r>
      <w:r w:rsidRPr="3E1D87B0" w:rsidR="3E1D87B0">
        <w:rPr>
          <w:sz w:val="22"/>
          <w:szCs w:val="22"/>
        </w:rPr>
        <w:t xml:space="preserve"> </w:t>
      </w:r>
    </w:p>
    <w:p w:rsidR="3E1D87B0" w:rsidP="3E1D87B0" w:rsidRDefault="3E1D87B0" w14:paraId="1F427C67" w14:textId="61184A9B">
      <w:pPr>
        <w:pStyle w:val="Normal"/>
        <w:jc w:val="left"/>
        <w:rPr>
          <w:sz w:val="22"/>
          <w:szCs w:val="22"/>
        </w:rPr>
      </w:pPr>
    </w:p>
    <w:p w:rsidR="3E1D87B0" w:rsidP="3E1D87B0" w:rsidRDefault="3E1D87B0" w14:paraId="2A8A57A5" w14:textId="6867625A">
      <w:pPr>
        <w:pStyle w:val="Normal"/>
        <w:jc w:val="left"/>
        <w:rPr>
          <w:sz w:val="22"/>
          <w:szCs w:val="22"/>
        </w:rPr>
      </w:pPr>
      <w:r w:rsidRPr="3E1D87B0" w:rsidR="3E1D87B0">
        <w:rPr>
          <w:sz w:val="22"/>
          <w:szCs w:val="22"/>
        </w:rPr>
        <w:t xml:space="preserve">The University of Kent – </w:t>
      </w:r>
      <w:r w:rsidRPr="3E1D87B0" w:rsidR="3E1D87B0">
        <w:rPr>
          <w:i w:val="1"/>
          <w:iCs w:val="1"/>
          <w:sz w:val="22"/>
          <w:szCs w:val="22"/>
        </w:rPr>
        <w:t>Careers and Employability Service</w:t>
      </w:r>
      <w:r w:rsidRPr="3E1D87B0" w:rsidR="3E1D87B0">
        <w:rPr>
          <w:sz w:val="22"/>
          <w:szCs w:val="22"/>
        </w:rPr>
        <w:t xml:space="preserve"> (2021)    (Accessed: 24 June 2022)</w:t>
      </w:r>
    </w:p>
    <w:p w:rsidR="3E1D87B0" w:rsidP="3E1D87B0" w:rsidRDefault="3E1D87B0" w14:paraId="2C4C0C4D" w14:textId="2D4A0266">
      <w:pPr>
        <w:pStyle w:val="Normal"/>
        <w:jc w:val="left"/>
        <w:rPr>
          <w:sz w:val="22"/>
          <w:szCs w:val="22"/>
        </w:rPr>
      </w:pPr>
      <w:hyperlink r:id="Ra19f55b2f4514e9b">
        <w:r w:rsidRPr="3E1D87B0" w:rsidR="3E1D87B0">
          <w:rPr>
            <w:rStyle w:val="Hyperlink"/>
            <w:sz w:val="22"/>
            <w:szCs w:val="22"/>
          </w:rPr>
          <w:t>https://www.kent.ac.uk/ces/student/skills.html?tab=problemsolving-and-analytical-skills</w:t>
        </w:r>
      </w:hyperlink>
    </w:p>
    <w:p w:rsidR="3E1D87B0" w:rsidP="3E1D87B0" w:rsidRDefault="3E1D87B0" w14:paraId="23E6AA3F" w14:textId="2F9A6807">
      <w:pPr>
        <w:pStyle w:val="Normal"/>
        <w:jc w:val="left"/>
        <w:rPr>
          <w:sz w:val="22"/>
          <w:szCs w:val="22"/>
        </w:rPr>
      </w:pPr>
    </w:p>
    <w:p w:rsidR="3E1D87B0" w:rsidP="3E1D87B0" w:rsidRDefault="3E1D87B0" w14:paraId="22D6EB4B" w14:textId="674098D0">
      <w:pPr>
        <w:pStyle w:val="Normal"/>
        <w:jc w:val="left"/>
        <w:rPr>
          <w:sz w:val="22"/>
          <w:szCs w:val="22"/>
        </w:rPr>
      </w:pPr>
      <w:r w:rsidRPr="3E1D87B0" w:rsidR="3E1D87B0">
        <w:rPr>
          <w:sz w:val="22"/>
          <w:szCs w:val="22"/>
        </w:rPr>
        <w:t xml:space="preserve">Top Employers Institute – </w:t>
      </w:r>
      <w:r w:rsidRPr="3E1D87B0" w:rsidR="3E1D87B0">
        <w:rPr>
          <w:i w:val="1"/>
          <w:iCs w:val="1"/>
          <w:sz w:val="22"/>
          <w:szCs w:val="22"/>
        </w:rPr>
        <w:t>Announcing the Global Top Employers</w:t>
      </w:r>
      <w:r w:rsidRPr="3E1D87B0" w:rsidR="3E1D87B0">
        <w:rPr>
          <w:sz w:val="22"/>
          <w:szCs w:val="22"/>
        </w:rPr>
        <w:t xml:space="preserve"> (2021)       (Accessed: 25 June 2022) </w:t>
      </w:r>
    </w:p>
    <w:p w:rsidR="3E1D87B0" w:rsidP="3E1D87B0" w:rsidRDefault="3E1D87B0" w14:paraId="6A0B0F19" w14:textId="23CF512C">
      <w:pPr>
        <w:pStyle w:val="Normal"/>
        <w:jc w:val="left"/>
        <w:rPr>
          <w:sz w:val="22"/>
          <w:szCs w:val="22"/>
        </w:rPr>
      </w:pPr>
      <w:hyperlink r:id="R513a334c3ff644f5">
        <w:r w:rsidRPr="3E1D87B0" w:rsidR="3E1D87B0">
          <w:rPr>
            <w:rStyle w:val="Hyperlink"/>
            <w:sz w:val="22"/>
            <w:szCs w:val="22"/>
          </w:rPr>
          <w:t>https://www.top-employers.com/en-GB/insights/culture/announcing-the-global-top-employers-2021/</w:t>
        </w:r>
      </w:hyperlink>
    </w:p>
    <w:p w:rsidR="3E1D87B0" w:rsidP="3E1D87B0" w:rsidRDefault="3E1D87B0" w14:paraId="2FCC5F54" w14:textId="5629C64A">
      <w:pPr>
        <w:pStyle w:val="Normal"/>
        <w:jc w:val="left"/>
        <w:rPr>
          <w:rFonts w:ascii="Calibri" w:hAnsi="Calibri" w:eastAsia="Calibri" w:cs="Calibri"/>
          <w:b w:val="0"/>
          <w:bCs w:val="0"/>
          <w:noProof w:val="0"/>
          <w:sz w:val="22"/>
          <w:szCs w:val="22"/>
          <w:lang w:val="en-US"/>
        </w:rPr>
      </w:pPr>
    </w:p>
    <w:p w:rsidR="3E1D87B0" w:rsidP="3E1D87B0" w:rsidRDefault="3E1D87B0" w14:paraId="76C6F9BD" w14:textId="708E0ED4">
      <w:pPr>
        <w:pStyle w:val="Normal"/>
        <w:jc w:val="left"/>
        <w:rPr>
          <w:sz w:val="22"/>
          <w:szCs w:val="22"/>
        </w:rPr>
      </w:pPr>
      <w:r w:rsidRPr="3E1D87B0" w:rsidR="3E1D87B0">
        <w:rPr>
          <w:rFonts w:ascii="Calibri" w:hAnsi="Calibri" w:eastAsia="Calibri" w:cs="Calibri"/>
          <w:b w:val="0"/>
          <w:bCs w:val="0"/>
          <w:noProof w:val="0"/>
          <w:sz w:val="22"/>
          <w:szCs w:val="22"/>
          <w:lang w:val="en-US"/>
        </w:rPr>
        <w:t xml:space="preserve">Lawrence Calman-Grimsdale - </w:t>
      </w:r>
      <w:r w:rsidRPr="3E1D87B0" w:rsidR="3E1D87B0">
        <w:rPr>
          <w:i w:val="1"/>
          <w:iCs w:val="1"/>
          <w:sz w:val="22"/>
          <w:szCs w:val="22"/>
        </w:rPr>
        <w:t>Employability Skills: The Definitive Guide</w:t>
      </w:r>
      <w:r w:rsidRPr="3E1D87B0" w:rsidR="3E1D87B0">
        <w:rPr>
          <w:sz w:val="22"/>
          <w:szCs w:val="22"/>
        </w:rPr>
        <w:t xml:space="preserve"> (2021)    (Accessed: 24 June 2022)</w:t>
      </w:r>
    </w:p>
    <w:p w:rsidR="3E1D87B0" w:rsidP="3E1D87B0" w:rsidRDefault="3E1D87B0" w14:paraId="72BC67F5" w14:textId="0942C922">
      <w:pPr>
        <w:pStyle w:val="Normal"/>
        <w:jc w:val="left"/>
        <w:rPr>
          <w:sz w:val="22"/>
          <w:szCs w:val="22"/>
        </w:rPr>
      </w:pPr>
      <w:hyperlink w:anchor="soft-skills" r:id="R9c34f9ce61d54ffe">
        <w:r w:rsidRPr="3E1D87B0" w:rsidR="3E1D87B0">
          <w:rPr>
            <w:rStyle w:val="Hyperlink"/>
            <w:sz w:val="22"/>
            <w:szCs w:val="22"/>
          </w:rPr>
          <w:t>https://investin.org/blogs/news/employability-skills#soft-skills</w:t>
        </w:r>
      </w:hyperlink>
      <w:r w:rsidRPr="3E1D87B0" w:rsidR="3E1D87B0">
        <w:rPr>
          <w:sz w:val="22"/>
          <w:szCs w:val="22"/>
        </w:rPr>
        <w:t xml:space="preserve"> </w:t>
      </w:r>
    </w:p>
    <w:p w:rsidR="3E1D87B0" w:rsidP="3E1D87B0" w:rsidRDefault="3E1D87B0" w14:paraId="6B6A83FE" w14:textId="56E1FB5B">
      <w:pPr>
        <w:pStyle w:val="Normal"/>
        <w:jc w:val="left"/>
        <w:rPr>
          <w:sz w:val="22"/>
          <w:szCs w:val="22"/>
        </w:rPr>
      </w:pPr>
    </w:p>
    <w:p w:rsidR="3E1D87B0" w:rsidP="3E1D87B0" w:rsidRDefault="3E1D87B0" w14:paraId="24D87EFC" w14:textId="7A76534C">
      <w:pPr>
        <w:pStyle w:val="Normal"/>
        <w:jc w:val="left"/>
        <w:rPr>
          <w:rFonts w:ascii="Calibri" w:hAnsi="Calibri" w:eastAsia="Calibri" w:cs="Calibri"/>
          <w:noProof w:val="0"/>
          <w:sz w:val="22"/>
          <w:szCs w:val="22"/>
          <w:lang w:val="en-US"/>
        </w:rPr>
      </w:pPr>
      <w:r w:rsidRPr="3E1D87B0" w:rsidR="3E1D87B0">
        <w:rPr>
          <w:rFonts w:ascii="Calibri" w:hAnsi="Calibri" w:eastAsia="Calibri" w:cs="Calibri"/>
          <w:noProof w:val="0"/>
          <w:sz w:val="22"/>
          <w:szCs w:val="22"/>
          <w:lang w:val="en-US"/>
        </w:rPr>
        <w:t xml:space="preserve">Department of Education, Victoria, Australia (2006)      (Accessed: 24 June 2022) </w:t>
      </w:r>
    </w:p>
    <w:p w:rsidR="3E1D87B0" w:rsidP="3E1D87B0" w:rsidRDefault="3E1D87B0" w14:paraId="0E6562B8" w14:textId="484EBCBF">
      <w:pPr>
        <w:pStyle w:val="Normal"/>
        <w:jc w:val="left"/>
        <w:rPr>
          <w:rFonts w:ascii="Calibri" w:hAnsi="Calibri" w:eastAsia="Calibri" w:cs="Calibri"/>
          <w:noProof w:val="0"/>
          <w:sz w:val="22"/>
          <w:szCs w:val="22"/>
          <w:lang w:val="en-US"/>
        </w:rPr>
      </w:pPr>
      <w:hyperlink r:id="Rdd539ba907d844b6">
        <w:r w:rsidRPr="3E1D87B0" w:rsidR="3E1D87B0">
          <w:rPr>
            <w:rStyle w:val="Hyperlink"/>
            <w:rFonts w:ascii="Calibri" w:hAnsi="Calibri" w:eastAsia="Calibri" w:cs="Calibri"/>
            <w:noProof w:val="0"/>
            <w:sz w:val="22"/>
            <w:szCs w:val="22"/>
            <w:lang w:val="en-US"/>
          </w:rPr>
          <w:t>https://www.education.vic.gov.au/Documents/school/teachers/teachingresources/careers/employabilityskills1.pdf</w:t>
        </w:r>
      </w:hyperlink>
    </w:p>
    <w:p w:rsidR="3E1D87B0" w:rsidP="3E1D87B0" w:rsidRDefault="3E1D87B0" w14:paraId="68C7F389" w14:textId="70CF0C64">
      <w:pPr>
        <w:pStyle w:val="Normal"/>
        <w:jc w:val="left"/>
        <w:rPr>
          <w:rFonts w:ascii="Calibri" w:hAnsi="Calibri" w:eastAsia="Calibri" w:cs="Calibri"/>
          <w:noProof w:val="0"/>
          <w:sz w:val="22"/>
          <w:szCs w:val="22"/>
          <w:lang w:val="en-US"/>
        </w:rPr>
      </w:pPr>
    </w:p>
    <w:p w:rsidR="3E1D87B0" w:rsidP="3E1D87B0" w:rsidRDefault="3E1D87B0" w14:paraId="15D6DAEC" w14:textId="05ED0B29">
      <w:pPr>
        <w:pStyle w:val="Normal"/>
        <w:jc w:val="left"/>
        <w:rPr>
          <w:rFonts w:ascii="Calibri" w:hAnsi="Calibri" w:eastAsia="Calibri" w:cs="Calibri"/>
          <w:noProof w:val="0"/>
          <w:sz w:val="22"/>
          <w:szCs w:val="22"/>
          <w:lang w:val="en-US"/>
        </w:rPr>
      </w:pPr>
      <w:r w:rsidRPr="3E1D87B0" w:rsidR="3E1D87B0">
        <w:rPr>
          <w:rFonts w:ascii="Calibri" w:hAnsi="Calibri" w:eastAsia="Calibri" w:cs="Calibri"/>
          <w:noProof w:val="0"/>
          <w:sz w:val="22"/>
          <w:szCs w:val="22"/>
          <w:lang w:val="en-US"/>
        </w:rPr>
        <w:t>Nancy Foster –</w:t>
      </w:r>
      <w:r w:rsidRPr="3E1D87B0" w:rsidR="3E1D87B0">
        <w:rPr>
          <w:rFonts w:ascii="Calibri" w:hAnsi="Calibri" w:eastAsia="Calibri" w:cs="Calibri"/>
          <w:i w:val="1"/>
          <w:iCs w:val="1"/>
          <w:noProof w:val="0"/>
          <w:sz w:val="22"/>
          <w:szCs w:val="22"/>
          <w:lang w:val="en-US"/>
        </w:rPr>
        <w:t xml:space="preserve"> Good Communication Starts </w:t>
      </w:r>
      <w:r w:rsidRPr="3E1D87B0" w:rsidR="3E1D87B0">
        <w:rPr>
          <w:rFonts w:ascii="Calibri" w:hAnsi="Calibri" w:eastAsia="Calibri" w:cs="Calibri"/>
          <w:i w:val="1"/>
          <w:iCs w:val="1"/>
          <w:noProof w:val="0"/>
          <w:sz w:val="22"/>
          <w:szCs w:val="22"/>
          <w:lang w:val="en-US"/>
        </w:rPr>
        <w:t>with</w:t>
      </w:r>
      <w:r w:rsidRPr="3E1D87B0" w:rsidR="3E1D87B0">
        <w:rPr>
          <w:rFonts w:ascii="Calibri" w:hAnsi="Calibri" w:eastAsia="Calibri" w:cs="Calibri"/>
          <w:i w:val="1"/>
          <w:iCs w:val="1"/>
          <w:noProof w:val="0"/>
          <w:sz w:val="22"/>
          <w:szCs w:val="22"/>
          <w:lang w:val="en-US"/>
        </w:rPr>
        <w:t xml:space="preserve"> Listening</w:t>
      </w:r>
      <w:r w:rsidRPr="3E1D87B0" w:rsidR="3E1D87B0">
        <w:rPr>
          <w:rFonts w:ascii="Calibri" w:hAnsi="Calibri" w:eastAsia="Calibri" w:cs="Calibri"/>
          <w:noProof w:val="0"/>
          <w:sz w:val="22"/>
          <w:szCs w:val="22"/>
          <w:lang w:val="en-US"/>
        </w:rPr>
        <w:t xml:space="preserve"> (2016)      (Accessed: 25 June 2022) </w:t>
      </w:r>
    </w:p>
    <w:p w:rsidR="3E1D87B0" w:rsidP="3E1D87B0" w:rsidRDefault="3E1D87B0" w14:paraId="06620498" w14:textId="0761A652">
      <w:pPr>
        <w:pStyle w:val="Normal"/>
        <w:jc w:val="left"/>
        <w:rPr>
          <w:rFonts w:ascii="Calibri" w:hAnsi="Calibri" w:eastAsia="Calibri" w:cs="Calibri"/>
          <w:noProof w:val="0"/>
          <w:sz w:val="22"/>
          <w:szCs w:val="22"/>
          <w:lang w:val="en-US"/>
        </w:rPr>
      </w:pPr>
      <w:hyperlink r:id="R950a52dfc5554c71">
        <w:r w:rsidRPr="3E1D87B0" w:rsidR="3E1D87B0">
          <w:rPr>
            <w:rStyle w:val="Hyperlink"/>
            <w:rFonts w:ascii="Calibri" w:hAnsi="Calibri" w:eastAsia="Calibri" w:cs="Calibri"/>
            <w:noProof w:val="0"/>
            <w:sz w:val="22"/>
            <w:szCs w:val="22"/>
            <w:lang w:val="en-US"/>
          </w:rPr>
          <w:t>https://www.mediate.com/good-communication-starts-with-listening/</w:t>
        </w:r>
      </w:hyperlink>
    </w:p>
    <w:p w:rsidR="3E1D87B0" w:rsidP="3E1D87B0" w:rsidRDefault="3E1D87B0" w14:paraId="55F25CCF" w14:textId="319A0446">
      <w:pPr>
        <w:pStyle w:val="Normal"/>
        <w:jc w:val="left"/>
        <w:rPr>
          <w:rFonts w:ascii="Calibri" w:hAnsi="Calibri" w:eastAsia="Calibri" w:cs="Calibri"/>
          <w:noProof w:val="0"/>
          <w:sz w:val="22"/>
          <w:szCs w:val="22"/>
          <w:lang w:val="en-US"/>
        </w:rPr>
      </w:pPr>
    </w:p>
    <w:p w:rsidR="3E1D87B0" w:rsidP="3E1D87B0" w:rsidRDefault="3E1D87B0" w14:paraId="3DBE2F36" w14:textId="4B1FCBF8">
      <w:pPr>
        <w:pStyle w:val="Normal"/>
        <w:jc w:val="left"/>
        <w:rPr>
          <w:rFonts w:ascii="Calibri" w:hAnsi="Calibri" w:eastAsia="Calibri" w:cs="Calibri"/>
          <w:noProof w:val="0"/>
          <w:sz w:val="22"/>
          <w:szCs w:val="22"/>
          <w:lang w:val="en-US"/>
        </w:rPr>
      </w:pPr>
      <w:r w:rsidRPr="3E1D87B0" w:rsidR="3E1D87B0">
        <w:rPr>
          <w:rFonts w:ascii="Calibri" w:hAnsi="Calibri" w:eastAsia="Calibri" w:cs="Calibri"/>
          <w:noProof w:val="0"/>
          <w:sz w:val="22"/>
          <w:szCs w:val="22"/>
          <w:lang w:val="en-US"/>
        </w:rPr>
        <w:t xml:space="preserve">Shreya Ravi Kumar – </w:t>
      </w:r>
      <w:r w:rsidRPr="3E1D87B0" w:rsidR="3E1D87B0">
        <w:rPr>
          <w:rFonts w:ascii="Calibri" w:hAnsi="Calibri" w:eastAsia="Calibri" w:cs="Calibri"/>
          <w:i w:val="1"/>
          <w:iCs w:val="1"/>
          <w:noProof w:val="0"/>
          <w:sz w:val="22"/>
          <w:szCs w:val="22"/>
          <w:lang w:val="en-US"/>
        </w:rPr>
        <w:t>Employability Skills: Teamwork</w:t>
      </w:r>
      <w:r w:rsidRPr="3E1D87B0" w:rsidR="3E1D87B0">
        <w:rPr>
          <w:rFonts w:ascii="Calibri" w:hAnsi="Calibri" w:eastAsia="Calibri" w:cs="Calibri"/>
          <w:noProof w:val="0"/>
          <w:sz w:val="22"/>
          <w:szCs w:val="22"/>
          <w:lang w:val="en-US"/>
        </w:rPr>
        <w:t xml:space="preserve"> (2019) </w:t>
      </w:r>
      <w:bookmarkStart w:name="_Int_9zlXqudr" w:id="1394479982"/>
      <w:r w:rsidRPr="3E1D87B0" w:rsidR="3E1D87B0">
        <w:rPr>
          <w:rFonts w:ascii="Calibri" w:hAnsi="Calibri" w:eastAsia="Calibri" w:cs="Calibri"/>
          <w:noProof w:val="0"/>
          <w:sz w:val="22"/>
          <w:szCs w:val="22"/>
          <w:lang w:val="en-US"/>
        </w:rPr>
        <w:t xml:space="preserve">   (</w:t>
      </w:r>
      <w:bookmarkEnd w:id="1394479982"/>
      <w:r w:rsidRPr="3E1D87B0" w:rsidR="3E1D87B0">
        <w:rPr>
          <w:rFonts w:ascii="Calibri" w:hAnsi="Calibri" w:eastAsia="Calibri" w:cs="Calibri"/>
          <w:noProof w:val="0"/>
          <w:sz w:val="22"/>
          <w:szCs w:val="22"/>
          <w:lang w:val="en-US"/>
        </w:rPr>
        <w:t xml:space="preserve">Accessed: 25 June 2022) </w:t>
      </w:r>
    </w:p>
    <w:p w:rsidR="3E1D87B0" w:rsidP="3E1D87B0" w:rsidRDefault="3E1D87B0" w14:paraId="4139B373" w14:textId="5ADB304A">
      <w:pPr>
        <w:pStyle w:val="Normal"/>
        <w:jc w:val="left"/>
        <w:rPr>
          <w:rFonts w:ascii="Calibri" w:hAnsi="Calibri" w:eastAsia="Calibri" w:cs="Calibri"/>
          <w:noProof w:val="0"/>
          <w:sz w:val="22"/>
          <w:szCs w:val="22"/>
          <w:lang w:val="en-US"/>
        </w:rPr>
      </w:pPr>
      <w:hyperlink w:anchor=":~:text=Teamwork%20helps%20in%20delegating%20tasks,more%20options%20during%20problem%2Dsolving" r:id="R8e3e8c97e9e04a3e">
        <w:r w:rsidRPr="3E1D87B0" w:rsidR="3E1D87B0">
          <w:rPr>
            <w:rStyle w:val="Hyperlink"/>
            <w:rFonts w:ascii="Calibri" w:hAnsi="Calibri" w:eastAsia="Calibri" w:cs="Calibri"/>
            <w:noProof w:val="0"/>
            <w:sz w:val="22"/>
            <w:szCs w:val="22"/>
            <w:lang w:val="en-US"/>
          </w:rPr>
          <w:t>https://www.nationalskillsnetwork.in/employability-skills-teamwork/#:~:text=Teamwork%20helps%20in%20delegating%20tasks,more%20options%20during%20problem%2Dsolving</w:t>
        </w:r>
      </w:hyperlink>
      <w:r w:rsidRPr="3E1D87B0" w:rsidR="3E1D87B0">
        <w:rPr>
          <w:rFonts w:ascii="Calibri" w:hAnsi="Calibri" w:eastAsia="Calibri" w:cs="Calibri"/>
          <w:noProof w:val="0"/>
          <w:sz w:val="22"/>
          <w:szCs w:val="22"/>
          <w:lang w:val="en-US"/>
        </w:rPr>
        <w:t>.</w:t>
      </w:r>
    </w:p>
    <w:p w:rsidR="3E1D87B0" w:rsidP="3E1D87B0" w:rsidRDefault="3E1D87B0" w14:paraId="48CE34CE" w14:textId="172D4500">
      <w:pPr>
        <w:pStyle w:val="Normal"/>
        <w:jc w:val="left"/>
        <w:rPr>
          <w:rFonts w:ascii="Calibri" w:hAnsi="Calibri" w:eastAsia="Calibri" w:cs="Calibri"/>
          <w:noProof w:val="0"/>
          <w:sz w:val="22"/>
          <w:szCs w:val="22"/>
          <w:lang w:val="en-US"/>
        </w:rPr>
      </w:pPr>
    </w:p>
    <w:p w:rsidR="3E1D87B0" w:rsidP="3E1D87B0" w:rsidRDefault="3E1D87B0" w14:paraId="2A031218" w14:textId="7C512BE6">
      <w:pPr>
        <w:pStyle w:val="Normal"/>
        <w:jc w:val="left"/>
        <w:rPr>
          <w:rFonts w:ascii="Calibri" w:hAnsi="Calibri" w:eastAsia="Calibri" w:cs="Calibri"/>
          <w:noProof w:val="0"/>
          <w:sz w:val="22"/>
          <w:szCs w:val="22"/>
          <w:lang w:val="en-US"/>
        </w:rPr>
      </w:pPr>
      <w:r w:rsidRPr="3E1D87B0" w:rsidR="3E1D87B0">
        <w:rPr>
          <w:rFonts w:ascii="Calibri" w:hAnsi="Calibri" w:eastAsia="Calibri" w:cs="Calibri"/>
          <w:noProof w:val="0"/>
          <w:sz w:val="22"/>
          <w:szCs w:val="22"/>
          <w:lang w:val="en-US"/>
        </w:rPr>
        <w:t xml:space="preserve">Alison Doyle – </w:t>
      </w:r>
      <w:r w:rsidRPr="3E1D87B0" w:rsidR="3E1D87B0">
        <w:rPr>
          <w:rFonts w:ascii="Calibri" w:hAnsi="Calibri" w:eastAsia="Calibri" w:cs="Calibri"/>
          <w:i w:val="1"/>
          <w:iCs w:val="1"/>
          <w:noProof w:val="0"/>
          <w:sz w:val="22"/>
          <w:szCs w:val="22"/>
          <w:lang w:val="en-US"/>
        </w:rPr>
        <w:t>What are soft skills?</w:t>
      </w:r>
      <w:r w:rsidRPr="3E1D87B0" w:rsidR="3E1D87B0">
        <w:rPr>
          <w:rFonts w:ascii="Calibri" w:hAnsi="Calibri" w:eastAsia="Calibri" w:cs="Calibri"/>
          <w:noProof w:val="0"/>
          <w:sz w:val="22"/>
          <w:szCs w:val="22"/>
          <w:lang w:val="en-US"/>
        </w:rPr>
        <w:t xml:space="preserve"> (2022)     </w:t>
      </w:r>
      <w:bookmarkStart w:name="_Int_0nbdolxd" w:id="1133129777"/>
      <w:r w:rsidRPr="3E1D87B0" w:rsidR="3E1D87B0">
        <w:rPr>
          <w:rFonts w:ascii="Calibri" w:hAnsi="Calibri" w:eastAsia="Calibri" w:cs="Calibri"/>
          <w:noProof w:val="0"/>
          <w:sz w:val="22"/>
          <w:szCs w:val="22"/>
          <w:lang w:val="en-US"/>
        </w:rPr>
        <w:t xml:space="preserve">   (</w:t>
      </w:r>
      <w:bookmarkEnd w:id="1133129777"/>
      <w:r w:rsidRPr="3E1D87B0" w:rsidR="3E1D87B0">
        <w:rPr>
          <w:rFonts w:ascii="Calibri" w:hAnsi="Calibri" w:eastAsia="Calibri" w:cs="Calibri"/>
          <w:noProof w:val="0"/>
          <w:sz w:val="22"/>
          <w:szCs w:val="22"/>
          <w:lang w:val="en-US"/>
        </w:rPr>
        <w:t xml:space="preserve">Accessed: 25 June 2022) </w:t>
      </w:r>
    </w:p>
    <w:p w:rsidR="3E1D87B0" w:rsidP="3E1D87B0" w:rsidRDefault="3E1D87B0" w14:paraId="1F7B1BDA" w14:textId="1390F5A4">
      <w:pPr>
        <w:pStyle w:val="Normal"/>
        <w:jc w:val="left"/>
        <w:rPr>
          <w:rFonts w:ascii="Calibri" w:hAnsi="Calibri" w:eastAsia="Calibri" w:cs="Calibri"/>
          <w:noProof w:val="0"/>
          <w:sz w:val="22"/>
          <w:szCs w:val="22"/>
          <w:lang w:val="en-US"/>
        </w:rPr>
      </w:pPr>
      <w:hyperlink r:id="R64b7294864144a2e">
        <w:r w:rsidRPr="3E1D87B0" w:rsidR="3E1D87B0">
          <w:rPr>
            <w:rStyle w:val="Hyperlink"/>
            <w:rFonts w:ascii="Calibri" w:hAnsi="Calibri" w:eastAsia="Calibri" w:cs="Calibri"/>
            <w:noProof w:val="0"/>
            <w:sz w:val="22"/>
            <w:szCs w:val="22"/>
            <w:lang w:val="en-US"/>
          </w:rPr>
          <w:t>https://www.thebalancecareers.com/what-are-soft-skills-2060852</w:t>
        </w:r>
      </w:hyperlink>
    </w:p>
    <w:p w:rsidR="3E1D87B0" w:rsidP="3E1D87B0" w:rsidRDefault="3E1D87B0" w14:paraId="37D696DB" w14:textId="52E976FE">
      <w:pPr>
        <w:pStyle w:val="Normal"/>
        <w:jc w:val="left"/>
        <w:rPr>
          <w:rFonts w:ascii="Calibri" w:hAnsi="Calibri" w:eastAsia="Calibri" w:cs="Calibri"/>
          <w:noProof w:val="0"/>
          <w:sz w:val="22"/>
          <w:szCs w:val="22"/>
          <w:lang w:val="en-US"/>
        </w:rPr>
      </w:pPr>
    </w:p>
    <w:p w:rsidR="3E1D87B0" w:rsidP="3E1D87B0" w:rsidRDefault="3E1D87B0" w14:paraId="038F27CC" w14:textId="0C5FA05E">
      <w:pPr>
        <w:pStyle w:val="Normal"/>
        <w:jc w:val="left"/>
        <w:rPr>
          <w:rFonts w:ascii="Calibri" w:hAnsi="Calibri" w:eastAsia="Calibri" w:cs="Calibri"/>
          <w:noProof w:val="0"/>
          <w:sz w:val="22"/>
          <w:szCs w:val="22"/>
          <w:lang w:val="en-US"/>
        </w:rPr>
      </w:pPr>
      <w:r w:rsidRPr="3E1D87B0" w:rsidR="3E1D87B0">
        <w:rPr>
          <w:rFonts w:ascii="Calibri" w:hAnsi="Calibri" w:eastAsia="Calibri" w:cs="Calibri"/>
          <w:noProof w:val="0"/>
          <w:sz w:val="22"/>
          <w:szCs w:val="22"/>
          <w:lang w:val="en-US"/>
        </w:rPr>
        <w:t xml:space="preserve">LinkedIn – </w:t>
      </w:r>
      <w:r w:rsidRPr="3E1D87B0" w:rsidR="3E1D87B0">
        <w:rPr>
          <w:rFonts w:ascii="Calibri" w:hAnsi="Calibri" w:eastAsia="Calibri" w:cs="Calibri"/>
          <w:i w:val="1"/>
          <w:iCs w:val="1"/>
          <w:noProof w:val="0"/>
          <w:sz w:val="22"/>
          <w:szCs w:val="22"/>
          <w:lang w:val="en-US"/>
        </w:rPr>
        <w:t>Talent Trends: Soft Skills, Transparency and Trust</w:t>
      </w:r>
      <w:r w:rsidRPr="3E1D87B0" w:rsidR="3E1D87B0">
        <w:rPr>
          <w:rFonts w:ascii="Calibri" w:hAnsi="Calibri" w:eastAsia="Calibri" w:cs="Calibri"/>
          <w:noProof w:val="0"/>
          <w:sz w:val="22"/>
          <w:szCs w:val="22"/>
          <w:lang w:val="en-US"/>
        </w:rPr>
        <w:t xml:space="preserve"> (2019)   </w:t>
      </w:r>
      <w:bookmarkStart w:name="_Int_ULsA0ka3" w:id="269489069"/>
      <w:r w:rsidRPr="3E1D87B0" w:rsidR="3E1D87B0">
        <w:rPr>
          <w:rFonts w:ascii="Calibri" w:hAnsi="Calibri" w:eastAsia="Calibri" w:cs="Calibri"/>
          <w:noProof w:val="0"/>
          <w:sz w:val="22"/>
          <w:szCs w:val="22"/>
          <w:lang w:val="en-US"/>
        </w:rPr>
        <w:t xml:space="preserve">   (</w:t>
      </w:r>
      <w:bookmarkEnd w:id="269489069"/>
      <w:r w:rsidRPr="3E1D87B0" w:rsidR="3E1D87B0">
        <w:rPr>
          <w:rFonts w:ascii="Calibri" w:hAnsi="Calibri" w:eastAsia="Calibri" w:cs="Calibri"/>
          <w:noProof w:val="0"/>
          <w:sz w:val="22"/>
          <w:szCs w:val="22"/>
          <w:lang w:val="en-US"/>
        </w:rPr>
        <w:t xml:space="preserve">Accessed: 26 June 2022) </w:t>
      </w:r>
    </w:p>
    <w:p w:rsidR="3E1D87B0" w:rsidP="3E1D87B0" w:rsidRDefault="3E1D87B0" w14:paraId="214ABA0A" w14:textId="2CF720C7">
      <w:pPr>
        <w:pStyle w:val="Normal"/>
        <w:jc w:val="left"/>
        <w:rPr>
          <w:rFonts w:ascii="Calibri" w:hAnsi="Calibri" w:eastAsia="Calibri" w:cs="Calibri"/>
          <w:noProof w:val="0"/>
          <w:sz w:val="22"/>
          <w:szCs w:val="22"/>
          <w:lang w:val="en-US"/>
        </w:rPr>
      </w:pPr>
      <w:hyperlink r:id="R9b7d5427a9d34e88">
        <w:r w:rsidRPr="3E1D87B0" w:rsidR="3E1D87B0">
          <w:rPr>
            <w:rStyle w:val="Hyperlink"/>
            <w:rFonts w:ascii="Calibri" w:hAnsi="Calibri" w:eastAsia="Calibri" w:cs="Calibri"/>
            <w:noProof w:val="0"/>
            <w:sz w:val="22"/>
            <w:szCs w:val="22"/>
            <w:lang w:val="en-US"/>
          </w:rPr>
          <w:t>https://www.linkedin.com/pulse/linkedin-2019-talent-trends-soft-skills-transparency-trust-bersin/</w:t>
        </w:r>
      </w:hyperlink>
    </w:p>
    <w:p w:rsidR="3E1D87B0" w:rsidP="3E1D87B0" w:rsidRDefault="3E1D87B0" w14:paraId="6974FF60" w14:textId="6DF026B1">
      <w:pPr>
        <w:pStyle w:val="Normal"/>
        <w:jc w:val="left"/>
        <w:rPr>
          <w:rFonts w:ascii="Calibri" w:hAnsi="Calibri" w:eastAsia="Calibri" w:cs="Calibri"/>
          <w:noProof w:val="0"/>
          <w:sz w:val="22"/>
          <w:szCs w:val="22"/>
          <w:lang w:val="en-US"/>
        </w:rPr>
      </w:pPr>
    </w:p>
    <w:p w:rsidR="3E1D87B0" w:rsidP="3E1D87B0" w:rsidRDefault="3E1D87B0" w14:paraId="05BF74B8" w14:textId="0F1F4344">
      <w:pPr>
        <w:pStyle w:val="Normal"/>
        <w:jc w:val="left"/>
        <w:rPr>
          <w:rFonts w:ascii="Calibri" w:hAnsi="Calibri" w:eastAsia="Calibri" w:cs="Calibri"/>
          <w:noProof w:val="0"/>
          <w:sz w:val="22"/>
          <w:szCs w:val="22"/>
          <w:lang w:val="en-US"/>
        </w:rPr>
      </w:pPr>
      <w:r w:rsidRPr="3E1D87B0" w:rsidR="3E1D87B0">
        <w:rPr>
          <w:rFonts w:ascii="Calibri" w:hAnsi="Calibri" w:eastAsia="Calibri" w:cs="Calibri"/>
          <w:noProof w:val="0"/>
          <w:sz w:val="22"/>
          <w:szCs w:val="22"/>
          <w:lang w:val="en-US"/>
        </w:rPr>
        <w:t xml:space="preserve">Karin Kelley – </w:t>
      </w:r>
      <w:r w:rsidRPr="3E1D87B0" w:rsidR="3E1D87B0">
        <w:rPr>
          <w:rFonts w:ascii="Calibri" w:hAnsi="Calibri" w:eastAsia="Calibri" w:cs="Calibri"/>
          <w:i w:val="1"/>
          <w:iCs w:val="1"/>
          <w:noProof w:val="0"/>
          <w:sz w:val="22"/>
          <w:szCs w:val="22"/>
          <w:lang w:val="en-US"/>
        </w:rPr>
        <w:t>Why are Employability Skills Important?</w:t>
      </w:r>
      <w:r w:rsidRPr="3E1D87B0" w:rsidR="3E1D87B0">
        <w:rPr>
          <w:rFonts w:ascii="Calibri" w:hAnsi="Calibri" w:eastAsia="Calibri" w:cs="Calibri"/>
          <w:noProof w:val="0"/>
          <w:sz w:val="22"/>
          <w:szCs w:val="22"/>
          <w:lang w:val="en-US"/>
        </w:rPr>
        <w:t xml:space="preserve"> (2022)  </w:t>
      </w:r>
      <w:bookmarkStart w:name="_Int_5KqGKT9g" w:id="810349342"/>
      <w:r w:rsidRPr="3E1D87B0" w:rsidR="3E1D87B0">
        <w:rPr>
          <w:rFonts w:ascii="Calibri" w:hAnsi="Calibri" w:eastAsia="Calibri" w:cs="Calibri"/>
          <w:noProof w:val="0"/>
          <w:sz w:val="22"/>
          <w:szCs w:val="22"/>
          <w:lang w:val="en-US"/>
        </w:rPr>
        <w:t xml:space="preserve">   (</w:t>
      </w:r>
      <w:bookmarkEnd w:id="810349342"/>
      <w:r w:rsidRPr="3E1D87B0" w:rsidR="3E1D87B0">
        <w:rPr>
          <w:rFonts w:ascii="Calibri" w:hAnsi="Calibri" w:eastAsia="Calibri" w:cs="Calibri"/>
          <w:noProof w:val="0"/>
          <w:sz w:val="22"/>
          <w:szCs w:val="22"/>
          <w:lang w:val="en-US"/>
        </w:rPr>
        <w:t xml:space="preserve">Accessed: 24 June 2022) </w:t>
      </w:r>
    </w:p>
    <w:p w:rsidR="3E1D87B0" w:rsidP="3E1D87B0" w:rsidRDefault="3E1D87B0" w14:paraId="2772D96D" w14:textId="57B9DA81">
      <w:pPr>
        <w:pStyle w:val="Normal"/>
        <w:jc w:val="left"/>
        <w:rPr>
          <w:rFonts w:ascii="Calibri" w:hAnsi="Calibri" w:eastAsia="Calibri" w:cs="Calibri"/>
          <w:noProof w:val="0"/>
          <w:sz w:val="22"/>
          <w:szCs w:val="22"/>
          <w:lang w:val="en-US"/>
        </w:rPr>
      </w:pPr>
      <w:hyperlink w:anchor=":~:text=Employers%20value%20employability%20skills%20because,job%20performance%20and%20career%20success" r:id="Rfe2e1d8f2ab44603">
        <w:r w:rsidRPr="3E1D87B0" w:rsidR="3E1D87B0">
          <w:rPr>
            <w:rStyle w:val="Hyperlink"/>
            <w:rFonts w:ascii="Calibri" w:hAnsi="Calibri" w:eastAsia="Calibri" w:cs="Calibri"/>
            <w:noProof w:val="0"/>
            <w:sz w:val="22"/>
            <w:szCs w:val="22"/>
            <w:lang w:val="en-US"/>
          </w:rPr>
          <w:t>https://www.simplilearn.com/why-are-employability-skills-important-article#:~:text=Employers%20value%20employability%20skills%20because,job%20performance%20and%20career%20success</w:t>
        </w:r>
      </w:hyperlink>
      <w:r w:rsidRPr="3E1D87B0" w:rsidR="3E1D87B0">
        <w:rPr>
          <w:rFonts w:ascii="Calibri" w:hAnsi="Calibri" w:eastAsia="Calibri" w:cs="Calibri"/>
          <w:noProof w:val="0"/>
          <w:sz w:val="22"/>
          <w:szCs w:val="22"/>
          <w:lang w:val="en-US"/>
        </w:rPr>
        <w:t>.</w:t>
      </w:r>
    </w:p>
    <w:p w:rsidR="3E1D87B0" w:rsidP="3E1D87B0" w:rsidRDefault="3E1D87B0" w14:paraId="1D197166" w14:textId="0ACEA59A">
      <w:pPr>
        <w:pStyle w:val="Normal"/>
        <w:jc w:val="left"/>
        <w:rPr>
          <w:rFonts w:ascii="Calibri" w:hAnsi="Calibri" w:eastAsia="Calibri" w:cs="Calibri"/>
          <w:noProof w:val="0"/>
          <w:sz w:val="22"/>
          <w:szCs w:val="22"/>
          <w:lang w:val="en-US"/>
        </w:rPr>
      </w:pPr>
    </w:p>
    <w:p w:rsidR="3E1D87B0" w:rsidP="3E1D87B0" w:rsidRDefault="3E1D87B0" w14:paraId="7B2A365B" w14:textId="173860B1">
      <w:pPr>
        <w:pStyle w:val="Normal"/>
        <w:jc w:val="left"/>
        <w:rPr>
          <w:rFonts w:ascii="Calibri" w:hAnsi="Calibri" w:eastAsia="Calibri" w:cs="Calibri"/>
          <w:noProof w:val="0"/>
          <w:sz w:val="22"/>
          <w:szCs w:val="22"/>
          <w:lang w:val="en-US"/>
        </w:rPr>
      </w:pPr>
      <w:r w:rsidRPr="3E1D87B0" w:rsidR="3E1D87B0">
        <w:rPr>
          <w:rFonts w:ascii="Calibri" w:hAnsi="Calibri" w:eastAsia="Calibri" w:cs="Calibri"/>
          <w:noProof w:val="0"/>
          <w:sz w:val="22"/>
          <w:szCs w:val="22"/>
          <w:lang w:val="en-US"/>
        </w:rPr>
        <w:t xml:space="preserve">Salvatore et al – </w:t>
      </w:r>
      <w:r w:rsidRPr="3E1D87B0" w:rsidR="3E1D87B0">
        <w:rPr>
          <w:rFonts w:ascii="Calibri" w:hAnsi="Calibri" w:eastAsia="Calibri" w:cs="Calibri"/>
          <w:i w:val="1"/>
          <w:iCs w:val="1"/>
          <w:noProof w:val="0"/>
          <w:sz w:val="22"/>
          <w:szCs w:val="22"/>
          <w:lang w:val="en-US"/>
        </w:rPr>
        <w:t>Resilience: The Secret to Success</w:t>
      </w:r>
      <w:r w:rsidRPr="3E1D87B0" w:rsidR="3E1D87B0">
        <w:rPr>
          <w:rFonts w:ascii="Calibri" w:hAnsi="Calibri" w:eastAsia="Calibri" w:cs="Calibri"/>
          <w:noProof w:val="0"/>
          <w:sz w:val="22"/>
          <w:szCs w:val="22"/>
          <w:lang w:val="en-US"/>
        </w:rPr>
        <w:t xml:space="preserve"> (2019) </w:t>
      </w:r>
      <w:bookmarkStart w:name="_Int_MNTMgCxf" w:id="1617331339"/>
      <w:r w:rsidRPr="3E1D87B0" w:rsidR="3E1D87B0">
        <w:rPr>
          <w:rFonts w:ascii="Calibri" w:hAnsi="Calibri" w:eastAsia="Calibri" w:cs="Calibri"/>
          <w:noProof w:val="0"/>
          <w:sz w:val="22"/>
          <w:szCs w:val="22"/>
          <w:lang w:val="en-US"/>
        </w:rPr>
        <w:t xml:space="preserve">   (</w:t>
      </w:r>
      <w:bookmarkEnd w:id="1617331339"/>
      <w:r w:rsidRPr="3E1D87B0" w:rsidR="3E1D87B0">
        <w:rPr>
          <w:rFonts w:ascii="Calibri" w:hAnsi="Calibri" w:eastAsia="Calibri" w:cs="Calibri"/>
          <w:noProof w:val="0"/>
          <w:sz w:val="22"/>
          <w:szCs w:val="22"/>
          <w:lang w:val="en-US"/>
        </w:rPr>
        <w:t xml:space="preserve">Accessed: 26 June 2022) </w:t>
      </w:r>
    </w:p>
    <w:p w:rsidR="3E1D87B0" w:rsidP="3E1D87B0" w:rsidRDefault="3E1D87B0" w14:paraId="371080D1" w14:textId="467C7038">
      <w:pPr>
        <w:pStyle w:val="Normal"/>
        <w:jc w:val="left"/>
        <w:rPr>
          <w:rFonts w:ascii="Calibri" w:hAnsi="Calibri" w:eastAsia="Calibri" w:cs="Calibri"/>
          <w:noProof w:val="0"/>
          <w:sz w:val="22"/>
          <w:szCs w:val="22"/>
          <w:lang w:val="en-US"/>
        </w:rPr>
      </w:pPr>
      <w:hyperlink r:id="R5486ba824f254167">
        <w:r w:rsidRPr="3E1D87B0" w:rsidR="3E1D87B0">
          <w:rPr>
            <w:rStyle w:val="Hyperlink"/>
            <w:rFonts w:ascii="Calibri" w:hAnsi="Calibri" w:eastAsia="Calibri" w:cs="Calibri"/>
            <w:noProof w:val="0"/>
            <w:sz w:val="22"/>
            <w:szCs w:val="22"/>
            <w:lang w:val="en-US"/>
          </w:rPr>
          <w:t>https://www.amanet.org/articles/resilience-the-secret-to-success/</w:t>
        </w:r>
      </w:hyperlink>
    </w:p>
    <w:p w:rsidR="3E1D87B0" w:rsidP="3E1D87B0" w:rsidRDefault="3E1D87B0" w14:paraId="1E7B1336" w14:textId="29F0884C">
      <w:pPr>
        <w:pStyle w:val="Normal"/>
        <w:jc w:val="left"/>
        <w:rPr>
          <w:rFonts w:ascii="Calibri" w:hAnsi="Calibri" w:eastAsia="Calibri" w:cs="Calibri"/>
          <w:noProof w:val="0"/>
          <w:sz w:val="22"/>
          <w:szCs w:val="22"/>
          <w:lang w:val="en-US"/>
        </w:rPr>
      </w:pPr>
    </w:p>
    <w:p w:rsidR="3E1D87B0" w:rsidP="3E1D87B0" w:rsidRDefault="3E1D87B0" w14:paraId="1963CD6B" w14:textId="28918608">
      <w:pPr>
        <w:pStyle w:val="Normal"/>
        <w:jc w:val="left"/>
        <w:rPr>
          <w:rFonts w:ascii="Calibri" w:hAnsi="Calibri" w:eastAsia="Calibri" w:cs="Calibri"/>
          <w:noProof w:val="0"/>
          <w:sz w:val="22"/>
          <w:szCs w:val="22"/>
          <w:lang w:val="en-US"/>
        </w:rPr>
      </w:pPr>
      <w:r w:rsidRPr="3E1D87B0" w:rsidR="3E1D87B0">
        <w:rPr>
          <w:rFonts w:ascii="Calibri" w:hAnsi="Calibri" w:eastAsia="Calibri" w:cs="Calibri"/>
          <w:noProof w:val="0"/>
          <w:sz w:val="22"/>
          <w:szCs w:val="22"/>
          <w:lang w:val="en-US"/>
        </w:rPr>
        <w:t xml:space="preserve">Rakowska, Juana – Espinosa - </w:t>
      </w:r>
      <w:r w:rsidRPr="3E1D87B0" w:rsidR="3E1D87B0">
        <w:rPr>
          <w:rFonts w:ascii="Calibri" w:hAnsi="Calibri" w:eastAsia="Calibri" w:cs="Calibri"/>
          <w:i w:val="1"/>
          <w:iCs w:val="1"/>
          <w:noProof w:val="0"/>
          <w:sz w:val="22"/>
          <w:szCs w:val="22"/>
          <w:lang w:val="en-US"/>
        </w:rPr>
        <w:t>Ready for the future? Employability skills and competencies in the twenty-first century: The view of international experts</w:t>
      </w:r>
      <w:r w:rsidRPr="3E1D87B0" w:rsidR="3E1D87B0">
        <w:rPr>
          <w:rFonts w:ascii="Calibri" w:hAnsi="Calibri" w:eastAsia="Calibri" w:cs="Calibri"/>
          <w:noProof w:val="0"/>
          <w:sz w:val="22"/>
          <w:szCs w:val="22"/>
          <w:lang w:val="en-US"/>
        </w:rPr>
        <w:t xml:space="preserve"> (2021)   </w:t>
      </w:r>
      <w:bookmarkStart w:name="_Int_0Sz2Uf5T" w:id="255692714"/>
      <w:r w:rsidRPr="3E1D87B0" w:rsidR="3E1D87B0">
        <w:rPr>
          <w:rFonts w:ascii="Calibri" w:hAnsi="Calibri" w:eastAsia="Calibri" w:cs="Calibri"/>
          <w:noProof w:val="0"/>
          <w:sz w:val="22"/>
          <w:szCs w:val="22"/>
          <w:lang w:val="en-US"/>
        </w:rPr>
        <w:t xml:space="preserve">   (</w:t>
      </w:r>
      <w:bookmarkEnd w:id="255692714"/>
      <w:r w:rsidRPr="3E1D87B0" w:rsidR="3E1D87B0">
        <w:rPr>
          <w:rFonts w:ascii="Calibri" w:hAnsi="Calibri" w:eastAsia="Calibri" w:cs="Calibri"/>
          <w:noProof w:val="0"/>
          <w:sz w:val="22"/>
          <w:szCs w:val="22"/>
          <w:lang w:val="en-US"/>
        </w:rPr>
        <w:t>Accessed: 27 June 2022)</w:t>
      </w:r>
    </w:p>
    <w:p w:rsidR="3E1D87B0" w:rsidP="3E1D87B0" w:rsidRDefault="3E1D87B0" w14:paraId="7E1524D1" w14:textId="6CD2284F">
      <w:pPr>
        <w:pStyle w:val="Normal"/>
        <w:jc w:val="left"/>
        <w:rPr>
          <w:rFonts w:ascii="Calibri" w:hAnsi="Calibri" w:eastAsia="Calibri" w:cs="Calibri"/>
          <w:noProof w:val="0"/>
          <w:sz w:val="22"/>
          <w:szCs w:val="22"/>
          <w:lang w:val="en-US"/>
        </w:rPr>
      </w:pPr>
      <w:hyperlink r:id="Re2f2f7465563493d">
        <w:r w:rsidRPr="3E1D87B0" w:rsidR="3E1D87B0">
          <w:rPr>
            <w:rStyle w:val="Hyperlink"/>
            <w:rFonts w:ascii="Calibri" w:hAnsi="Calibri" w:eastAsia="Calibri" w:cs="Calibri"/>
            <w:noProof w:val="0"/>
            <w:sz w:val="22"/>
            <w:szCs w:val="22"/>
            <w:lang w:val="en-US"/>
          </w:rPr>
          <w:t>https://content.iospress.com/download/human-systems-management/hsm201118?id=human-systems-management%2Fhsm201118</w:t>
        </w:r>
      </w:hyperlink>
    </w:p>
    <w:p w:rsidR="3E1D87B0" w:rsidP="3E1D87B0" w:rsidRDefault="3E1D87B0" w14:paraId="51752394" w14:textId="28981DCC">
      <w:pPr>
        <w:pStyle w:val="Normal"/>
        <w:jc w:val="left"/>
        <w:rPr>
          <w:rFonts w:ascii="Calibri" w:hAnsi="Calibri" w:eastAsia="Calibri" w:cs="Calibri"/>
          <w:noProof w:val="0"/>
          <w:sz w:val="22"/>
          <w:szCs w:val="22"/>
          <w:lang w:val="en-US"/>
        </w:rPr>
      </w:pPr>
    </w:p>
    <w:p w:rsidR="3E1D87B0" w:rsidP="3E1D87B0" w:rsidRDefault="3E1D87B0" w14:paraId="404D903B" w14:textId="4FB48026">
      <w:pPr>
        <w:pStyle w:val="Normal"/>
        <w:jc w:val="left"/>
        <w:rPr>
          <w:rFonts w:ascii="Calibri" w:hAnsi="Calibri" w:eastAsia="Calibri" w:cs="Calibri"/>
          <w:noProof w:val="0"/>
          <w:sz w:val="22"/>
          <w:szCs w:val="22"/>
          <w:lang w:val="en-US"/>
        </w:rPr>
      </w:pPr>
      <w:r w:rsidRPr="3E1D87B0" w:rsidR="3E1D87B0">
        <w:rPr>
          <w:rFonts w:ascii="Calibri" w:hAnsi="Calibri" w:eastAsia="Calibri" w:cs="Calibri"/>
          <w:noProof w:val="0"/>
          <w:sz w:val="22"/>
          <w:szCs w:val="22"/>
          <w:lang w:val="en-US"/>
        </w:rPr>
        <w:t xml:space="preserve">Cherry – </w:t>
      </w:r>
      <w:r w:rsidRPr="3E1D87B0" w:rsidR="3E1D87B0">
        <w:rPr>
          <w:rFonts w:ascii="Calibri" w:hAnsi="Calibri" w:eastAsia="Calibri" w:cs="Calibri"/>
          <w:i w:val="1"/>
          <w:iCs w:val="1"/>
          <w:noProof w:val="0"/>
          <w:sz w:val="22"/>
          <w:szCs w:val="22"/>
          <w:lang w:val="en-US"/>
        </w:rPr>
        <w:t>9 Signs of Low Emotional Intelligence</w:t>
      </w:r>
      <w:r w:rsidRPr="3E1D87B0" w:rsidR="3E1D87B0">
        <w:rPr>
          <w:rFonts w:ascii="Calibri" w:hAnsi="Calibri" w:eastAsia="Calibri" w:cs="Calibri"/>
          <w:noProof w:val="0"/>
          <w:sz w:val="22"/>
          <w:szCs w:val="22"/>
          <w:lang w:val="en-US"/>
        </w:rPr>
        <w:t xml:space="preserve">   </w:t>
      </w:r>
      <w:bookmarkStart w:name="_Int_24eeFY8h" w:id="1467302356"/>
      <w:r w:rsidRPr="3E1D87B0" w:rsidR="3E1D87B0">
        <w:rPr>
          <w:rFonts w:ascii="Calibri" w:hAnsi="Calibri" w:eastAsia="Calibri" w:cs="Calibri"/>
          <w:noProof w:val="0"/>
          <w:sz w:val="22"/>
          <w:szCs w:val="22"/>
          <w:lang w:val="en-US"/>
        </w:rPr>
        <w:t xml:space="preserve">   (</w:t>
      </w:r>
      <w:bookmarkEnd w:id="1467302356"/>
      <w:r w:rsidRPr="3E1D87B0" w:rsidR="3E1D87B0">
        <w:rPr>
          <w:rFonts w:ascii="Calibri" w:hAnsi="Calibri" w:eastAsia="Calibri" w:cs="Calibri"/>
          <w:noProof w:val="0"/>
          <w:sz w:val="22"/>
          <w:szCs w:val="22"/>
          <w:lang w:val="en-US"/>
        </w:rPr>
        <w:t xml:space="preserve">Accessed: 26 June 2022) </w:t>
      </w:r>
    </w:p>
    <w:p w:rsidR="3E1D87B0" w:rsidP="3E1D87B0" w:rsidRDefault="3E1D87B0" w14:paraId="4215100D" w14:textId="3FFC3F06">
      <w:pPr>
        <w:pStyle w:val="Normal"/>
        <w:jc w:val="left"/>
        <w:rPr>
          <w:rFonts w:ascii="Calibri" w:hAnsi="Calibri" w:eastAsia="Calibri" w:cs="Calibri"/>
          <w:noProof w:val="0"/>
          <w:sz w:val="22"/>
          <w:szCs w:val="22"/>
          <w:lang w:val="en-US"/>
        </w:rPr>
      </w:pPr>
      <w:hyperlink w:anchor=":~:text=People%20with%20low%20EQ%20often,that%20seem%20overblown%20and%20uncontrollable" r:id="R34da99f2cb414111">
        <w:r w:rsidRPr="3E1D87B0" w:rsidR="3E1D87B0">
          <w:rPr>
            <w:rStyle w:val="Hyperlink"/>
            <w:rFonts w:ascii="Calibri" w:hAnsi="Calibri" w:eastAsia="Calibri" w:cs="Calibri"/>
            <w:noProof w:val="0"/>
            <w:sz w:val="22"/>
            <w:szCs w:val="22"/>
            <w:lang w:val="en-US"/>
          </w:rPr>
          <w:t>https://www.verywellmind.com/signs-of-low-emotional-intelligence-2795958#:~:text=People%20with%20low%20EQ%20often,that%20seem%20overblown%20and%20uncontrollable</w:t>
        </w:r>
      </w:hyperlink>
      <w:r w:rsidRPr="3E1D87B0" w:rsidR="3E1D87B0">
        <w:rPr>
          <w:rFonts w:ascii="Calibri" w:hAnsi="Calibri" w:eastAsia="Calibri" w:cs="Calibri"/>
          <w:noProof w:val="0"/>
          <w:sz w:val="22"/>
          <w:szCs w:val="22"/>
          <w:lang w:val="en-US"/>
        </w:rPr>
        <w:t xml:space="preserve">. </w:t>
      </w:r>
    </w:p>
    <w:p w:rsidR="3E1D87B0" w:rsidP="3E1D87B0" w:rsidRDefault="3E1D87B0" w14:paraId="76F50ED7" w14:textId="121E20C6">
      <w:pPr>
        <w:pStyle w:val="Normal"/>
        <w:jc w:val="left"/>
        <w:rPr>
          <w:rFonts w:ascii="Calibri" w:hAnsi="Calibri" w:eastAsia="Calibri" w:cs="Calibri"/>
          <w:noProof w:val="0"/>
          <w:sz w:val="22"/>
          <w:szCs w:val="22"/>
          <w:lang w:val="en-US"/>
        </w:rPr>
      </w:pPr>
    </w:p>
    <w:p w:rsidR="3E1D87B0" w:rsidP="3E1D87B0" w:rsidRDefault="3E1D87B0" w14:paraId="5527F26A" w14:textId="2739E730">
      <w:pPr>
        <w:pStyle w:val="Normal"/>
        <w:jc w:val="left"/>
        <w:rPr>
          <w:rFonts w:ascii="Calibri" w:hAnsi="Calibri" w:eastAsia="Calibri" w:cs="Calibri"/>
          <w:noProof w:val="0"/>
          <w:sz w:val="22"/>
          <w:szCs w:val="22"/>
          <w:lang w:val="en-US"/>
        </w:rPr>
      </w:pPr>
    </w:p>
    <w:p w:rsidR="3E1D87B0" w:rsidP="3E1D87B0" w:rsidRDefault="3E1D87B0" w14:paraId="46DE2665" w14:textId="0F32331B">
      <w:pPr>
        <w:pStyle w:val="Normal"/>
        <w:jc w:val="left"/>
        <w:rPr>
          <w:rFonts w:ascii="Calibri" w:hAnsi="Calibri" w:eastAsia="Calibri" w:cs="Calibri"/>
          <w:noProof w:val="0"/>
          <w:sz w:val="22"/>
          <w:szCs w:val="22"/>
          <w:lang w:val="en-US"/>
        </w:rPr>
      </w:pPr>
    </w:p>
    <w:p w:rsidR="3E1D87B0" w:rsidP="3E1D87B0" w:rsidRDefault="3E1D87B0" w14:paraId="5FD66A71" w14:textId="681DCAF2">
      <w:pPr>
        <w:pStyle w:val="Normal"/>
        <w:jc w:val="left"/>
        <w:rPr>
          <w:rFonts w:ascii="Calibri" w:hAnsi="Calibri" w:eastAsia="Calibri" w:cs="Calibri"/>
          <w:noProof w:val="0"/>
          <w:sz w:val="22"/>
          <w:szCs w:val="22"/>
          <w:lang w:val="en-US"/>
        </w:rPr>
      </w:pPr>
    </w:p>
    <w:p w:rsidR="3E1D87B0" w:rsidP="3E1D87B0" w:rsidRDefault="3E1D87B0" w14:paraId="18CBBAA9" w14:textId="0B47004D">
      <w:pPr>
        <w:pStyle w:val="Normal"/>
        <w:jc w:val="left"/>
        <w:rPr>
          <w:rFonts w:ascii="Open Sans" w:hAnsi="Open Sans" w:eastAsia="Open Sans" w:cs="Open Sans"/>
          <w:b w:val="1"/>
          <w:bCs w:val="1"/>
          <w:i w:val="0"/>
          <w:iCs w:val="0"/>
          <w:caps w:val="0"/>
          <w:smallCaps w:val="0"/>
          <w:strike w:val="0"/>
          <w:dstrike w:val="0"/>
          <w:noProof w:val="0"/>
          <w:sz w:val="19"/>
          <w:szCs w:val="19"/>
          <w:lang w:val="en-US"/>
        </w:rPr>
      </w:pPr>
    </w:p>
    <w:p w:rsidR="3E1D87B0" w:rsidP="3E1D87B0" w:rsidRDefault="3E1D87B0" w14:paraId="4FC894E5" w14:textId="4930643E">
      <w:pPr>
        <w:pStyle w:val="Normal"/>
        <w:jc w:val="left"/>
        <w:rPr>
          <w:sz w:val="22"/>
          <w:szCs w:val="22"/>
        </w:rPr>
      </w:pPr>
    </w:p>
    <w:p w:rsidR="3E1D87B0" w:rsidP="3E1D87B0" w:rsidRDefault="3E1D87B0" w14:paraId="5C3EC386" w14:textId="5C7F3A0E">
      <w:pPr>
        <w:pStyle w:val="Normal"/>
        <w:jc w:val="left"/>
        <w:rPr>
          <w:sz w:val="22"/>
          <w:szCs w:val="22"/>
        </w:rPr>
      </w:pPr>
      <w:r w:rsidRPr="3E1D87B0" w:rsidR="3E1D87B0">
        <w:rPr>
          <w:sz w:val="22"/>
          <w:szCs w:val="22"/>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G0B5QnobzyLIBB" int2:id="CuUmO3ja">
      <int2:state int2:type="LegacyProofing" int2:value="Rejected"/>
    </int2:textHash>
    <int2:textHash int2:hashCode="gnrMmin1WtE53n" int2:id="l9YnVe5s">
      <int2:state int2:type="LegacyProofing" int2:value="Rejected"/>
    </int2:textHash>
    <int2:bookmark int2:bookmarkName="_Int_24eeFY8h" int2:invalidationBookmarkName="" int2:hashCode="s91cIAnPxblTo3" int2:id="2kbJomDf">
      <int2:state int2:type="LegacyProofing" int2:value="Rejected"/>
    </int2:bookmark>
    <int2:bookmark int2:bookmarkName="_Int_9zlXqudr" int2:invalidationBookmarkName="" int2:hashCode="s91cIAnPxblTo3" int2:id="8hbwrhXc">
      <int2:state int2:type="LegacyProofing" int2:value="Rejected"/>
    </int2:bookmark>
    <int2:bookmark int2:bookmarkName="_Int_0nbdolxd" int2:invalidationBookmarkName="" int2:hashCode="s91cIAnPxblTo3" int2:id="ZdssykYR">
      <int2:state int2:type="LegacyProofing" int2:value="Rejected"/>
    </int2:bookmark>
    <int2:bookmark int2:bookmarkName="_Int_ULsA0ka3" int2:invalidationBookmarkName="" int2:hashCode="s91cIAnPxblTo3" int2:id="EtGDmEjL">
      <int2:state int2:type="LegacyProofing" int2:value="Rejected"/>
    </int2:bookmark>
    <int2:bookmark int2:bookmarkName="_Int_5KqGKT9g" int2:invalidationBookmarkName="" int2:hashCode="s91cIAnPxblTo3" int2:id="2wsjae3k">
      <int2:state int2:type="LegacyProofing" int2:value="Rejected"/>
    </int2:bookmark>
    <int2:bookmark int2:bookmarkName="_Int_MNTMgCxf" int2:invalidationBookmarkName="" int2:hashCode="s91cIAnPxblTo3" int2:id="ISMYL7iM">
      <int2:state int2:type="LegacyProofing" int2:value="Rejected"/>
    </int2:bookmark>
    <int2:bookmark int2:bookmarkName="_Int_0Sz2Uf5T" int2:invalidationBookmarkName="" int2:hashCode="s91cIAnPxblTo3" int2:id="HUJK1ouc">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893BB0"/>
    <w:rsid w:val="002A3AB6"/>
    <w:rsid w:val="005EFBF0"/>
    <w:rsid w:val="006C35EB"/>
    <w:rsid w:val="006C35EB"/>
    <w:rsid w:val="0070E1C9"/>
    <w:rsid w:val="00ECAA09"/>
    <w:rsid w:val="016C8D43"/>
    <w:rsid w:val="01CF09EC"/>
    <w:rsid w:val="0208064C"/>
    <w:rsid w:val="020CB22A"/>
    <w:rsid w:val="021E6F17"/>
    <w:rsid w:val="02887A6A"/>
    <w:rsid w:val="02EF3547"/>
    <w:rsid w:val="03415E08"/>
    <w:rsid w:val="0361DB78"/>
    <w:rsid w:val="03969CB2"/>
    <w:rsid w:val="03969CB2"/>
    <w:rsid w:val="03D7E223"/>
    <w:rsid w:val="03EEE4F1"/>
    <w:rsid w:val="03F8F2D5"/>
    <w:rsid w:val="0570C3A7"/>
    <w:rsid w:val="0573B284"/>
    <w:rsid w:val="059DF3FA"/>
    <w:rsid w:val="06BBB062"/>
    <w:rsid w:val="08354C9B"/>
    <w:rsid w:val="08624F1C"/>
    <w:rsid w:val="0890AD64"/>
    <w:rsid w:val="08A86469"/>
    <w:rsid w:val="08A86469"/>
    <w:rsid w:val="08F7BBEE"/>
    <w:rsid w:val="0991B246"/>
    <w:rsid w:val="0A3B3A12"/>
    <w:rsid w:val="0AAD2E83"/>
    <w:rsid w:val="0B493294"/>
    <w:rsid w:val="0B6CED5D"/>
    <w:rsid w:val="0BFFE4A8"/>
    <w:rsid w:val="0C8E2F06"/>
    <w:rsid w:val="0CA9166E"/>
    <w:rsid w:val="0DA05EA2"/>
    <w:rsid w:val="0DCB2D11"/>
    <w:rsid w:val="0E62F85A"/>
    <w:rsid w:val="0F985112"/>
    <w:rsid w:val="106292A8"/>
    <w:rsid w:val="10EB39EF"/>
    <w:rsid w:val="10F23FA4"/>
    <w:rsid w:val="127CCA96"/>
    <w:rsid w:val="128E1005"/>
    <w:rsid w:val="12A3BDA0"/>
    <w:rsid w:val="12DFCA50"/>
    <w:rsid w:val="12DFCA50"/>
    <w:rsid w:val="12FD708A"/>
    <w:rsid w:val="131449EE"/>
    <w:rsid w:val="1362E502"/>
    <w:rsid w:val="138FDC09"/>
    <w:rsid w:val="1498C4B6"/>
    <w:rsid w:val="14AA5F35"/>
    <w:rsid w:val="15144F74"/>
    <w:rsid w:val="15512466"/>
    <w:rsid w:val="155D6F49"/>
    <w:rsid w:val="159F3AD4"/>
    <w:rsid w:val="159F3AD4"/>
    <w:rsid w:val="15B46B58"/>
    <w:rsid w:val="15CF7433"/>
    <w:rsid w:val="15CF7433"/>
    <w:rsid w:val="15D63EF6"/>
    <w:rsid w:val="15F7690E"/>
    <w:rsid w:val="1635114C"/>
    <w:rsid w:val="16462F96"/>
    <w:rsid w:val="16B01FD5"/>
    <w:rsid w:val="16C54090"/>
    <w:rsid w:val="16EC4EC4"/>
    <w:rsid w:val="172133D2"/>
    <w:rsid w:val="1742D17D"/>
    <w:rsid w:val="1742D17D"/>
    <w:rsid w:val="1793396F"/>
    <w:rsid w:val="17C5971F"/>
    <w:rsid w:val="17E1FFF7"/>
    <w:rsid w:val="181FBD7E"/>
    <w:rsid w:val="18365625"/>
    <w:rsid w:val="18433463"/>
    <w:rsid w:val="185D47B3"/>
    <w:rsid w:val="18CACBBE"/>
    <w:rsid w:val="18DEA1DE"/>
    <w:rsid w:val="197DD058"/>
    <w:rsid w:val="19C88DC2"/>
    <w:rsid w:val="19DF04C4"/>
    <w:rsid w:val="1A78F3D8"/>
    <w:rsid w:val="1A78F3D8"/>
    <w:rsid w:val="1AEEDDDD"/>
    <w:rsid w:val="1B645E23"/>
    <w:rsid w:val="1B7AD525"/>
    <w:rsid w:val="1B7F6B0A"/>
    <w:rsid w:val="1B84BAE9"/>
    <w:rsid w:val="1BA5924F"/>
    <w:rsid w:val="1BE43966"/>
    <w:rsid w:val="1BF51BC3"/>
    <w:rsid w:val="1C5C9A55"/>
    <w:rsid w:val="1C990842"/>
    <w:rsid w:val="1CB5711A"/>
    <w:rsid w:val="1D002E84"/>
    <w:rsid w:val="1D0B6577"/>
    <w:rsid w:val="1D3466EA"/>
    <w:rsid w:val="1D802F2D"/>
    <w:rsid w:val="1E0FA48B"/>
    <w:rsid w:val="1E7B99FE"/>
    <w:rsid w:val="1EFB5125"/>
    <w:rsid w:val="1F4C64FB"/>
    <w:rsid w:val="1F77B8D4"/>
    <w:rsid w:val="200EC662"/>
    <w:rsid w:val="203594A0"/>
    <w:rsid w:val="2046D975"/>
    <w:rsid w:val="204AEEA7"/>
    <w:rsid w:val="2064E2F3"/>
    <w:rsid w:val="20B1522F"/>
    <w:rsid w:val="20D1879E"/>
    <w:rsid w:val="213A8157"/>
    <w:rsid w:val="217B3EB5"/>
    <w:rsid w:val="21AB1B64"/>
    <w:rsid w:val="21AB1B64"/>
    <w:rsid w:val="21D16501"/>
    <w:rsid w:val="2234B84F"/>
    <w:rsid w:val="23466724"/>
    <w:rsid w:val="234AB51C"/>
    <w:rsid w:val="23531D5B"/>
    <w:rsid w:val="237255C9"/>
    <w:rsid w:val="237255C9"/>
    <w:rsid w:val="23D088B0"/>
    <w:rsid w:val="24722219"/>
    <w:rsid w:val="250E262A"/>
    <w:rsid w:val="2653229C"/>
    <w:rsid w:val="2653229C"/>
    <w:rsid w:val="267E07E6"/>
    <w:rsid w:val="26A9F68B"/>
    <w:rsid w:val="26C21DB1"/>
    <w:rsid w:val="26C76D90"/>
    <w:rsid w:val="27082972"/>
    <w:rsid w:val="2715A738"/>
    <w:rsid w:val="27893BB0"/>
    <w:rsid w:val="281E263F"/>
    <w:rsid w:val="282A3617"/>
    <w:rsid w:val="29024772"/>
    <w:rsid w:val="298AC35E"/>
    <w:rsid w:val="29D44CD9"/>
    <w:rsid w:val="29D44CD9"/>
    <w:rsid w:val="29D93A88"/>
    <w:rsid w:val="2A26A1D7"/>
    <w:rsid w:val="2A26A1D7"/>
    <w:rsid w:val="2A62AA54"/>
    <w:rsid w:val="2A62AA54"/>
    <w:rsid w:val="2A7698CB"/>
    <w:rsid w:val="2ADFECAC"/>
    <w:rsid w:val="2B40F4A9"/>
    <w:rsid w:val="2B750AE9"/>
    <w:rsid w:val="2BAFF4BD"/>
    <w:rsid w:val="2BC27238"/>
    <w:rsid w:val="2C519DBD"/>
    <w:rsid w:val="2CC26420"/>
    <w:rsid w:val="2CC26420"/>
    <w:rsid w:val="2CD51D2C"/>
    <w:rsid w:val="2DFA85A8"/>
    <w:rsid w:val="2E42AE5D"/>
    <w:rsid w:val="2EE7957F"/>
    <w:rsid w:val="2F8FC3B0"/>
    <w:rsid w:val="300E75B5"/>
    <w:rsid w:val="30364FAE"/>
    <w:rsid w:val="308365E0"/>
    <w:rsid w:val="30C28D62"/>
    <w:rsid w:val="30EDC7D5"/>
    <w:rsid w:val="31A88E4F"/>
    <w:rsid w:val="31B12139"/>
    <w:rsid w:val="325493DC"/>
    <w:rsid w:val="3267663A"/>
    <w:rsid w:val="32CA8121"/>
    <w:rsid w:val="32CDF6CB"/>
    <w:rsid w:val="32CF94FA"/>
    <w:rsid w:val="338D8158"/>
    <w:rsid w:val="33CD841D"/>
    <w:rsid w:val="34665182"/>
    <w:rsid w:val="34CD7605"/>
    <w:rsid w:val="34D0F0C7"/>
    <w:rsid w:val="34D0F0C7"/>
    <w:rsid w:val="34E22FBB"/>
    <w:rsid w:val="352951B9"/>
    <w:rsid w:val="3569547E"/>
    <w:rsid w:val="356FA46F"/>
    <w:rsid w:val="359F06FC"/>
    <w:rsid w:val="36815952"/>
    <w:rsid w:val="3683BD94"/>
    <w:rsid w:val="36ABF24C"/>
    <w:rsid w:val="36FEB0DA"/>
    <w:rsid w:val="374D11C0"/>
    <w:rsid w:val="38163511"/>
    <w:rsid w:val="38A98652"/>
    <w:rsid w:val="38A98652"/>
    <w:rsid w:val="38D6A7BE"/>
    <w:rsid w:val="3974D3B7"/>
    <w:rsid w:val="39B20572"/>
    <w:rsid w:val="39B5A0DE"/>
    <w:rsid w:val="39C99A1F"/>
    <w:rsid w:val="39CE2131"/>
    <w:rsid w:val="39D7DFB7"/>
    <w:rsid w:val="3A0F597A"/>
    <w:rsid w:val="3A6A41E8"/>
    <w:rsid w:val="3A84B282"/>
    <w:rsid w:val="3AD255AD"/>
    <w:rsid w:val="3B18449E"/>
    <w:rsid w:val="3B29D092"/>
    <w:rsid w:val="3BD221FD"/>
    <w:rsid w:val="3C57F984"/>
    <w:rsid w:val="3C81B74F"/>
    <w:rsid w:val="3D7AB654"/>
    <w:rsid w:val="3DEC1B73"/>
    <w:rsid w:val="3E1D87B0"/>
    <w:rsid w:val="3E221D95"/>
    <w:rsid w:val="3E494A15"/>
    <w:rsid w:val="3E6DC394"/>
    <w:rsid w:val="3E6DC394"/>
    <w:rsid w:val="3F44CE51"/>
    <w:rsid w:val="3F768180"/>
    <w:rsid w:val="40C69C75"/>
    <w:rsid w:val="40E09EB2"/>
    <w:rsid w:val="4145E5D9"/>
    <w:rsid w:val="41B83459"/>
    <w:rsid w:val="41CE477D"/>
    <w:rsid w:val="422CE0B9"/>
    <w:rsid w:val="42626CD6"/>
    <w:rsid w:val="427C6F13"/>
    <w:rsid w:val="42AE2242"/>
    <w:rsid w:val="42EDA64A"/>
    <w:rsid w:val="43254C63"/>
    <w:rsid w:val="432DED0C"/>
    <w:rsid w:val="43627000"/>
    <w:rsid w:val="448976AB"/>
    <w:rsid w:val="448F73FB"/>
    <w:rsid w:val="44E8CE84"/>
    <w:rsid w:val="44FE4061"/>
    <w:rsid w:val="44FEC2A4"/>
    <w:rsid w:val="451C4E15"/>
    <w:rsid w:val="461A1019"/>
    <w:rsid w:val="4625470C"/>
    <w:rsid w:val="4625470C"/>
    <w:rsid w:val="469A9305"/>
    <w:rsid w:val="46BB281C"/>
    <w:rsid w:val="46ED1B5A"/>
    <w:rsid w:val="4760462C"/>
    <w:rsid w:val="47AFD77E"/>
    <w:rsid w:val="4825CD16"/>
    <w:rsid w:val="489605B7"/>
    <w:rsid w:val="48C13738"/>
    <w:rsid w:val="4906F371"/>
    <w:rsid w:val="495CE7CE"/>
    <w:rsid w:val="499D2E90"/>
    <w:rsid w:val="4A31D618"/>
    <w:rsid w:val="4AEB4696"/>
    <w:rsid w:val="4B1B0686"/>
    <w:rsid w:val="4B38FEF1"/>
    <w:rsid w:val="4BFF3864"/>
    <w:rsid w:val="4C2D75E9"/>
    <w:rsid w:val="4C2D75E9"/>
    <w:rsid w:val="4C402EF5"/>
    <w:rsid w:val="4D092BE5"/>
    <w:rsid w:val="4E1F1902"/>
    <w:rsid w:val="4E3B9900"/>
    <w:rsid w:val="4EDF04E2"/>
    <w:rsid w:val="4EE2EE33"/>
    <w:rsid w:val="4F3078BC"/>
    <w:rsid w:val="4F349805"/>
    <w:rsid w:val="4F36D926"/>
    <w:rsid w:val="4F63FA92"/>
    <w:rsid w:val="4F888CAE"/>
    <w:rsid w:val="4FED4257"/>
    <w:rsid w:val="5002268B"/>
    <w:rsid w:val="505B7405"/>
    <w:rsid w:val="505B7405"/>
    <w:rsid w:val="507AAADE"/>
    <w:rsid w:val="50D06866"/>
    <w:rsid w:val="50FFCAF3"/>
    <w:rsid w:val="512D57C7"/>
    <w:rsid w:val="521A8EF5"/>
    <w:rsid w:val="5227F5DD"/>
    <w:rsid w:val="5227F5DD"/>
    <w:rsid w:val="5269EA7E"/>
    <w:rsid w:val="528312DB"/>
    <w:rsid w:val="52CC3392"/>
    <w:rsid w:val="52CC3392"/>
    <w:rsid w:val="52F28A25"/>
    <w:rsid w:val="530BB282"/>
    <w:rsid w:val="537D7921"/>
    <w:rsid w:val="53ACEE02"/>
    <w:rsid w:val="53C3C63E"/>
    <w:rsid w:val="54008049"/>
    <w:rsid w:val="54080928"/>
    <w:rsid w:val="542F357E"/>
    <w:rsid w:val="5437D3C9"/>
    <w:rsid w:val="546F805D"/>
    <w:rsid w:val="548E5A86"/>
    <w:rsid w:val="54A48E86"/>
    <w:rsid w:val="55A18B40"/>
    <w:rsid w:val="55A3D989"/>
    <w:rsid w:val="562A2AE7"/>
    <w:rsid w:val="5643C79B"/>
    <w:rsid w:val="56EE45A7"/>
    <w:rsid w:val="57105920"/>
    <w:rsid w:val="573D5BA1"/>
    <w:rsid w:val="573FA9EA"/>
    <w:rsid w:val="5766D640"/>
    <w:rsid w:val="57B44423"/>
    <w:rsid w:val="57C5FB48"/>
    <w:rsid w:val="57CDE8CE"/>
    <w:rsid w:val="57D2C873"/>
    <w:rsid w:val="58017714"/>
    <w:rsid w:val="58820F49"/>
    <w:rsid w:val="58DB7A4B"/>
    <w:rsid w:val="5969B92F"/>
    <w:rsid w:val="596E98D4"/>
    <w:rsid w:val="597B685D"/>
    <w:rsid w:val="5987C131"/>
    <w:rsid w:val="599FEC74"/>
    <w:rsid w:val="59E1578E"/>
    <w:rsid w:val="5A6A2E0A"/>
    <w:rsid w:val="5AFD9C0A"/>
    <w:rsid w:val="5C996C6B"/>
    <w:rsid w:val="5D140FB9"/>
    <w:rsid w:val="5D83A8C1"/>
    <w:rsid w:val="5DBCEF67"/>
    <w:rsid w:val="5F1B6B05"/>
    <w:rsid w:val="5F80D902"/>
    <w:rsid w:val="5FF547C7"/>
    <w:rsid w:val="6021371C"/>
    <w:rsid w:val="604A8A7D"/>
    <w:rsid w:val="60B73B66"/>
    <w:rsid w:val="6174CB14"/>
    <w:rsid w:val="6179AAB9"/>
    <w:rsid w:val="61DDB6F5"/>
    <w:rsid w:val="63D30EE5"/>
    <w:rsid w:val="63D30EE5"/>
    <w:rsid w:val="647EDF16"/>
    <w:rsid w:val="64AC6BD6"/>
    <w:rsid w:val="64DA51ED"/>
    <w:rsid w:val="65282A15"/>
    <w:rsid w:val="65929A0F"/>
    <w:rsid w:val="65BDCB90"/>
    <w:rsid w:val="66483C37"/>
    <w:rsid w:val="669497E9"/>
    <w:rsid w:val="66CB2C9A"/>
    <w:rsid w:val="66CB2C9A"/>
    <w:rsid w:val="66D05D19"/>
    <w:rsid w:val="66F1874A"/>
    <w:rsid w:val="673C1D76"/>
    <w:rsid w:val="67414F09"/>
    <w:rsid w:val="67A5D843"/>
    <w:rsid w:val="67A5D843"/>
    <w:rsid w:val="68AD3728"/>
    <w:rsid w:val="6923758A"/>
    <w:rsid w:val="697A8ED9"/>
    <w:rsid w:val="6A117107"/>
    <w:rsid w:val="6A8F669B"/>
    <w:rsid w:val="6A8F669B"/>
    <w:rsid w:val="6ABF45EB"/>
    <w:rsid w:val="6BA07538"/>
    <w:rsid w:val="6BFB97CF"/>
    <w:rsid w:val="6C6DE64F"/>
    <w:rsid w:val="6D59BBBC"/>
    <w:rsid w:val="6D9DABF4"/>
    <w:rsid w:val="6DFC65F3"/>
    <w:rsid w:val="6E29DA11"/>
    <w:rsid w:val="6EC6D624"/>
    <w:rsid w:val="6EFFA499"/>
    <w:rsid w:val="6F072103"/>
    <w:rsid w:val="6F2DE8B2"/>
    <w:rsid w:val="6F32C857"/>
    <w:rsid w:val="6F540FF7"/>
    <w:rsid w:val="6F7F6F63"/>
    <w:rsid w:val="70B191ED"/>
    <w:rsid w:val="70CF08F2"/>
    <w:rsid w:val="70D54CB6"/>
    <w:rsid w:val="70DB6841"/>
    <w:rsid w:val="70E7C115"/>
    <w:rsid w:val="70EFE058"/>
    <w:rsid w:val="70EFE058"/>
    <w:rsid w:val="71873AD0"/>
    <w:rsid w:val="71B1DF8A"/>
    <w:rsid w:val="721175C7"/>
    <w:rsid w:val="72B71025"/>
    <w:rsid w:val="730A0316"/>
    <w:rsid w:val="73338C6A"/>
    <w:rsid w:val="740159D5"/>
    <w:rsid w:val="7406A9B4"/>
    <w:rsid w:val="74375B44"/>
    <w:rsid w:val="745FCFD7"/>
    <w:rsid w:val="74800546"/>
    <w:rsid w:val="749CE198"/>
    <w:rsid w:val="750C9D09"/>
    <w:rsid w:val="75924853"/>
    <w:rsid w:val="75A27A15"/>
    <w:rsid w:val="75EEB0E7"/>
    <w:rsid w:val="75FBA038"/>
    <w:rsid w:val="76C7A1BB"/>
    <w:rsid w:val="76F932C4"/>
    <w:rsid w:val="76FE73D5"/>
    <w:rsid w:val="772E18B4"/>
    <w:rsid w:val="773E4A76"/>
    <w:rsid w:val="777F0658"/>
    <w:rsid w:val="777F0658"/>
    <w:rsid w:val="7802210A"/>
    <w:rsid w:val="784A5A51"/>
    <w:rsid w:val="784AC58C"/>
    <w:rsid w:val="78950325"/>
    <w:rsid w:val="793340FA"/>
    <w:rsid w:val="795FB9F4"/>
    <w:rsid w:val="798B3A0A"/>
    <w:rsid w:val="799DF16B"/>
    <w:rsid w:val="79E62AB2"/>
    <w:rsid w:val="7A75EB38"/>
    <w:rsid w:val="7AFB8A55"/>
    <w:rsid w:val="7B37D38C"/>
    <w:rsid w:val="7B39C1CC"/>
    <w:rsid w:val="7B56C992"/>
    <w:rsid w:val="7B5ECC48"/>
    <w:rsid w:val="7B81FB13"/>
    <w:rsid w:val="7BAF2D92"/>
    <w:rsid w:val="7BC9520E"/>
    <w:rsid w:val="7BDBA29C"/>
    <w:rsid w:val="7C6AE1BC"/>
    <w:rsid w:val="7CD5922D"/>
    <w:rsid w:val="7D280130"/>
    <w:rsid w:val="7D526963"/>
    <w:rsid w:val="7D6499DE"/>
    <w:rsid w:val="7EBB6CD5"/>
    <w:rsid w:val="7EE6CE54"/>
    <w:rsid w:val="7EEE39C4"/>
    <w:rsid w:val="7F271883"/>
    <w:rsid w:val="7F3A89FC"/>
    <w:rsid w:val="7F48EC21"/>
    <w:rsid w:val="7F5E7265"/>
    <w:rsid w:val="7F5E7265"/>
    <w:rsid w:val="7F7665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93BB0"/>
  <w15:chartTrackingRefBased/>
  <w15:docId w15:val="{F1C9C4B7-16BB-49A7-A286-C84C390D0C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kent.ac.uk/ces/student/skills.html?tab=problemsolving-and-analytical-skills" TargetMode="External" Id="Ra19f55b2f4514e9b" /><Relationship Type="http://schemas.openxmlformats.org/officeDocument/2006/relationships/hyperlink" Target="https://www.top-employers.com/en-GB/insights/culture/announcing-the-global-top-employers-2021/" TargetMode="External" Id="R513a334c3ff644f5" /><Relationship Type="http://schemas.openxmlformats.org/officeDocument/2006/relationships/hyperlink" Target="https://investin.org/blogs/news/employability-skills" TargetMode="External" Id="R9c34f9ce61d54ffe" /><Relationship Type="http://schemas.openxmlformats.org/officeDocument/2006/relationships/hyperlink" Target="https://www.education.vic.gov.au/Documents/school/teachers/teachingresources/careers/employabilityskills1.pdf" TargetMode="External" Id="Rdd539ba907d844b6" /><Relationship Type="http://schemas.openxmlformats.org/officeDocument/2006/relationships/hyperlink" Target="https://www.mediate.com/good-communication-starts-with-listening/" TargetMode="External" Id="R950a52dfc5554c71" /><Relationship Type="http://schemas.openxmlformats.org/officeDocument/2006/relationships/hyperlink" Target="https://www.nationalskillsnetwork.in/employability-skills-teamwork/" TargetMode="External" Id="R8e3e8c97e9e04a3e" /><Relationship Type="http://schemas.openxmlformats.org/officeDocument/2006/relationships/hyperlink" Target="https://www.thebalancecareers.com/what-are-soft-skills-2060852" TargetMode="External" Id="R64b7294864144a2e" /><Relationship Type="http://schemas.openxmlformats.org/officeDocument/2006/relationships/hyperlink" Target="https://www.linkedin.com/pulse/linkedin-2019-talent-trends-soft-skills-transparency-trust-bersin/" TargetMode="External" Id="R9b7d5427a9d34e88" /><Relationship Type="http://schemas.openxmlformats.org/officeDocument/2006/relationships/hyperlink" Target="https://www.simplilearn.com/why-are-employability-skills-important-article" TargetMode="External" Id="Rfe2e1d8f2ab44603" /><Relationship Type="http://schemas.openxmlformats.org/officeDocument/2006/relationships/hyperlink" Target="https://www.amanet.org/articles/resilience-the-secret-to-success/" TargetMode="External" Id="R5486ba824f254167" /><Relationship Type="http://schemas.openxmlformats.org/officeDocument/2006/relationships/hyperlink" Target="https://content.iospress.com/download/human-systems-management/hsm201118?id=human-systems-management%2Fhsm201118" TargetMode="External" Id="Re2f2f7465563493d" /><Relationship Type="http://schemas.openxmlformats.org/officeDocument/2006/relationships/hyperlink" Target="https://www.verywellmind.com/signs-of-low-emotional-intelligence-2795958" TargetMode="External" Id="R34da99f2cb414111" /><Relationship Type="http://schemas.microsoft.com/office/2020/10/relationships/intelligence" Target="intelligence2.xml" Id="R69bb6329431f4a1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2022-06-21T19:35:17.5423146Z</dcterms:created>
  <dcterms:modified xsi:type="dcterms:W3CDTF">2022-06-30T18:19:44.9657342Z</dcterms:modified>
  <dc:creator>Livia Sas (2126832)</dc:creator>
  <lastModifiedBy>Livia Sas (2126832)</lastModifiedBy>
</coreProperties>
</file>