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3499" w:rsidRDefault="007A3499" w:rsidP="00C23C13">
      <w:pPr>
        <w:rPr>
          <w:rFonts w:ascii="Times New Roman" w:hAnsi="Times New Roman" w:cs="Times New Roman"/>
          <w:b/>
          <w:sz w:val="24"/>
          <w:szCs w:val="24"/>
        </w:rPr>
      </w:pPr>
    </w:p>
    <w:p w:rsidR="007A3499" w:rsidRPr="007A702E" w:rsidRDefault="007A702E" w:rsidP="007A702E">
      <w:pPr>
        <w:rPr>
          <w:rFonts w:ascii="Times New Roman" w:hAnsi="Times New Roman" w:cs="Times New Roman"/>
          <w:b/>
          <w:sz w:val="36"/>
          <w:szCs w:val="36"/>
        </w:rPr>
      </w:pPr>
      <w:r>
        <w:rPr>
          <w:rFonts w:ascii="Times New Roman" w:hAnsi="Times New Roman" w:cs="Times New Roman"/>
          <w:b/>
          <w:sz w:val="36"/>
          <w:szCs w:val="36"/>
        </w:rPr>
        <w:t xml:space="preserve">                                             UWTSD </w:t>
      </w:r>
    </w:p>
    <w:p w:rsidR="007A3499" w:rsidRDefault="007A3499" w:rsidP="007A3499">
      <w:pPr>
        <w:jc w:val="center"/>
        <w:rPr>
          <w:rFonts w:ascii="Times New Roman" w:hAnsi="Times New Roman" w:cs="Times New Roman"/>
          <w:b/>
          <w:sz w:val="24"/>
          <w:szCs w:val="24"/>
        </w:rPr>
      </w:pPr>
    </w:p>
    <w:p w:rsidR="007A3499" w:rsidRDefault="007A702E" w:rsidP="007A3499">
      <w:pPr>
        <w:jc w:val="center"/>
        <w:rPr>
          <w:rFonts w:ascii="Times New Roman" w:hAnsi="Times New Roman" w:cs="Times New Roman"/>
          <w:sz w:val="32"/>
          <w:szCs w:val="32"/>
        </w:rPr>
      </w:pPr>
      <w:r>
        <w:rPr>
          <w:rFonts w:ascii="Times New Roman" w:hAnsi="Times New Roman" w:cs="Times New Roman"/>
          <w:sz w:val="32"/>
          <w:szCs w:val="32"/>
        </w:rPr>
        <w:t>Course: BA BUSINESS MANAGEMENT</w:t>
      </w:r>
    </w:p>
    <w:p w:rsidR="007A702E" w:rsidRDefault="007A702E" w:rsidP="007A3499">
      <w:pPr>
        <w:jc w:val="center"/>
        <w:rPr>
          <w:rFonts w:ascii="Times New Roman" w:hAnsi="Times New Roman" w:cs="Times New Roman"/>
          <w:sz w:val="32"/>
          <w:szCs w:val="32"/>
        </w:rPr>
      </w:pPr>
    </w:p>
    <w:p w:rsidR="007A702E" w:rsidRPr="007A702E" w:rsidRDefault="007A702E" w:rsidP="007A3499">
      <w:pPr>
        <w:jc w:val="center"/>
        <w:rPr>
          <w:rFonts w:ascii="Times New Roman" w:hAnsi="Times New Roman" w:cs="Times New Roman"/>
          <w:sz w:val="32"/>
          <w:szCs w:val="32"/>
        </w:rPr>
      </w:pPr>
      <w:r>
        <w:rPr>
          <w:rFonts w:ascii="Times New Roman" w:hAnsi="Times New Roman" w:cs="Times New Roman"/>
          <w:sz w:val="32"/>
          <w:szCs w:val="32"/>
        </w:rPr>
        <w:t>Module:</w:t>
      </w:r>
      <w:r w:rsidR="008E6F25">
        <w:rPr>
          <w:rFonts w:ascii="Times New Roman" w:hAnsi="Times New Roman" w:cs="Times New Roman"/>
          <w:sz w:val="32"/>
          <w:szCs w:val="32"/>
        </w:rPr>
        <w:t xml:space="preserve"> Marketing Fundamentals</w:t>
      </w:r>
    </w:p>
    <w:p w:rsidR="007A3499" w:rsidRDefault="007A3499" w:rsidP="008E6F25">
      <w:pPr>
        <w:rPr>
          <w:rFonts w:ascii="Times New Roman" w:hAnsi="Times New Roman" w:cs="Times New Roman"/>
          <w:sz w:val="24"/>
          <w:szCs w:val="24"/>
        </w:rPr>
      </w:pPr>
    </w:p>
    <w:p w:rsidR="00975686" w:rsidRDefault="008E6F25" w:rsidP="007A3499">
      <w:pPr>
        <w:jc w:val="center"/>
        <w:rPr>
          <w:rFonts w:ascii="Times New Roman" w:hAnsi="Times New Roman" w:cs="Times New Roman"/>
          <w:sz w:val="32"/>
          <w:szCs w:val="32"/>
        </w:rPr>
      </w:pPr>
      <w:r>
        <w:rPr>
          <w:rFonts w:ascii="Times New Roman" w:hAnsi="Times New Roman" w:cs="Times New Roman"/>
          <w:sz w:val="32"/>
          <w:szCs w:val="32"/>
        </w:rPr>
        <w:t xml:space="preserve">Essay- </w:t>
      </w:r>
    </w:p>
    <w:p w:rsidR="008E6F25" w:rsidRDefault="00AC1EB6" w:rsidP="007A3499">
      <w:pPr>
        <w:jc w:val="center"/>
        <w:rPr>
          <w:rFonts w:ascii="Times New Roman" w:hAnsi="Times New Roman" w:cs="Times New Roman"/>
          <w:sz w:val="32"/>
          <w:szCs w:val="32"/>
        </w:rPr>
      </w:pPr>
      <w:r>
        <w:rPr>
          <w:rFonts w:ascii="Times New Roman" w:hAnsi="Times New Roman" w:cs="Times New Roman"/>
          <w:sz w:val="32"/>
          <w:szCs w:val="32"/>
        </w:rPr>
        <w:t>Critical analysis and evaluation of</w:t>
      </w:r>
      <w:r w:rsidR="008E6F25">
        <w:rPr>
          <w:rFonts w:ascii="Times New Roman" w:hAnsi="Times New Roman" w:cs="Times New Roman"/>
          <w:sz w:val="32"/>
          <w:szCs w:val="32"/>
        </w:rPr>
        <w:t xml:space="preserve"> C</w:t>
      </w:r>
      <w:r>
        <w:rPr>
          <w:rFonts w:ascii="Times New Roman" w:hAnsi="Times New Roman" w:cs="Times New Roman"/>
          <w:sz w:val="32"/>
          <w:szCs w:val="32"/>
        </w:rPr>
        <w:t>hanel’s marketing</w:t>
      </w:r>
    </w:p>
    <w:p w:rsidR="008E6F25" w:rsidRDefault="008E6F25" w:rsidP="007A3499">
      <w:pPr>
        <w:jc w:val="center"/>
        <w:rPr>
          <w:rFonts w:ascii="Times New Roman" w:hAnsi="Times New Roman" w:cs="Times New Roman"/>
          <w:sz w:val="24"/>
          <w:szCs w:val="24"/>
        </w:rPr>
      </w:pPr>
      <w:r>
        <w:rPr>
          <w:rFonts w:ascii="Times New Roman" w:hAnsi="Times New Roman" w:cs="Times New Roman"/>
          <w:sz w:val="24"/>
          <w:szCs w:val="24"/>
        </w:rPr>
        <w:t>Year 1, Term 2</w:t>
      </w:r>
    </w:p>
    <w:p w:rsidR="008E6F25" w:rsidRPr="008E6F25" w:rsidRDefault="008E6F25" w:rsidP="007A3499">
      <w:pPr>
        <w:jc w:val="center"/>
        <w:rPr>
          <w:rFonts w:ascii="Times New Roman" w:hAnsi="Times New Roman" w:cs="Times New Roman"/>
          <w:sz w:val="24"/>
          <w:szCs w:val="24"/>
        </w:rPr>
      </w:pPr>
      <w:r>
        <w:rPr>
          <w:rFonts w:ascii="Times New Roman" w:hAnsi="Times New Roman" w:cs="Times New Roman"/>
          <w:sz w:val="24"/>
          <w:szCs w:val="24"/>
        </w:rPr>
        <w:t>Assess</w:t>
      </w:r>
      <w:r w:rsidR="00C23C13">
        <w:rPr>
          <w:rFonts w:ascii="Times New Roman" w:hAnsi="Times New Roman" w:cs="Times New Roman"/>
          <w:sz w:val="24"/>
          <w:szCs w:val="24"/>
        </w:rPr>
        <w:t>ment 2</w:t>
      </w:r>
    </w:p>
    <w:p w:rsidR="00C23C13" w:rsidRDefault="00C23C13" w:rsidP="00C23C13">
      <w:pPr>
        <w:rPr>
          <w:rFonts w:ascii="Times New Roman" w:hAnsi="Times New Roman" w:cs="Times New Roman"/>
          <w:sz w:val="24"/>
          <w:szCs w:val="24"/>
        </w:rPr>
      </w:pPr>
      <w:r>
        <w:rPr>
          <w:rFonts w:ascii="Times New Roman" w:hAnsi="Times New Roman" w:cs="Times New Roman"/>
          <w:sz w:val="24"/>
          <w:szCs w:val="24"/>
        </w:rPr>
        <w:t xml:space="preserve">                                                           </w:t>
      </w:r>
    </w:p>
    <w:p w:rsidR="00975686" w:rsidRDefault="00C23C13" w:rsidP="00C23C13">
      <w:pPr>
        <w:rPr>
          <w:rFonts w:ascii="Times New Roman" w:hAnsi="Times New Roman" w:cs="Times New Roman"/>
          <w:sz w:val="24"/>
          <w:szCs w:val="24"/>
        </w:rPr>
      </w:pPr>
      <w:r>
        <w:rPr>
          <w:rFonts w:ascii="Times New Roman" w:hAnsi="Times New Roman" w:cs="Times New Roman"/>
          <w:sz w:val="24"/>
          <w:szCs w:val="24"/>
        </w:rPr>
        <w:t xml:space="preserve">                                                            Student ID: 1905519</w:t>
      </w:r>
    </w:p>
    <w:p w:rsidR="007A3499" w:rsidRDefault="007A3499" w:rsidP="00C23C13">
      <w:pPr>
        <w:rPr>
          <w:rFonts w:ascii="Times New Roman" w:hAnsi="Times New Roman" w:cs="Times New Roman"/>
          <w:sz w:val="24"/>
          <w:szCs w:val="24"/>
        </w:rPr>
      </w:pPr>
    </w:p>
    <w:p w:rsidR="00975686" w:rsidRDefault="00975686" w:rsidP="007A3499">
      <w:pPr>
        <w:jc w:val="center"/>
        <w:rPr>
          <w:rFonts w:ascii="Times New Roman" w:hAnsi="Times New Roman" w:cs="Times New Roman"/>
          <w:sz w:val="24"/>
          <w:szCs w:val="24"/>
        </w:rPr>
      </w:pPr>
    </w:p>
    <w:p w:rsidR="00975686" w:rsidRDefault="00975686" w:rsidP="007A3499">
      <w:pPr>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Tushara</w:t>
      </w:r>
      <w:proofErr w:type="spellEnd"/>
      <w:r>
        <w:rPr>
          <w:rFonts w:ascii="Times New Roman" w:hAnsi="Times New Roman" w:cs="Times New Roman"/>
          <w:sz w:val="24"/>
          <w:szCs w:val="24"/>
        </w:rPr>
        <w:t xml:space="preserve"> </w:t>
      </w:r>
      <w:proofErr w:type="spellStart"/>
      <w:r w:rsidR="00C23C13">
        <w:rPr>
          <w:rFonts w:ascii="Times New Roman" w:hAnsi="Times New Roman" w:cs="Times New Roman"/>
          <w:sz w:val="24"/>
          <w:szCs w:val="24"/>
        </w:rPr>
        <w:t>Balendran</w:t>
      </w:r>
      <w:proofErr w:type="spellEnd"/>
    </w:p>
    <w:p w:rsidR="00C23C13" w:rsidRDefault="00C23C13" w:rsidP="007A3499">
      <w:pPr>
        <w:jc w:val="center"/>
        <w:rPr>
          <w:rFonts w:ascii="Times New Roman" w:hAnsi="Times New Roman" w:cs="Times New Roman"/>
          <w:sz w:val="24"/>
          <w:szCs w:val="24"/>
        </w:rPr>
      </w:pPr>
    </w:p>
    <w:p w:rsidR="007A3499" w:rsidRDefault="007A3499" w:rsidP="007A3499">
      <w:pPr>
        <w:jc w:val="center"/>
        <w:rPr>
          <w:rFonts w:ascii="Times New Roman" w:hAnsi="Times New Roman" w:cs="Times New Roman"/>
          <w:sz w:val="24"/>
          <w:szCs w:val="24"/>
        </w:rPr>
      </w:pPr>
    </w:p>
    <w:p w:rsidR="007A3499" w:rsidRDefault="00C23C13" w:rsidP="00C23C13">
      <w:pPr>
        <w:rPr>
          <w:rFonts w:ascii="Times New Roman" w:hAnsi="Times New Roman" w:cs="Times New Roman"/>
          <w:sz w:val="24"/>
          <w:szCs w:val="24"/>
        </w:rPr>
      </w:pPr>
      <w:r>
        <w:rPr>
          <w:rFonts w:ascii="Times New Roman" w:hAnsi="Times New Roman" w:cs="Times New Roman"/>
          <w:sz w:val="24"/>
          <w:szCs w:val="24"/>
        </w:rPr>
        <w:t xml:space="preserve">                                                      Submission Date: 11.05.2020</w:t>
      </w:r>
    </w:p>
    <w:p w:rsidR="008E6F25" w:rsidRDefault="008E6F25" w:rsidP="00440CAC">
      <w:pPr>
        <w:rPr>
          <w:rFonts w:ascii="Times New Roman" w:hAnsi="Times New Roman" w:cs="Times New Roman"/>
          <w:sz w:val="24"/>
          <w:szCs w:val="24"/>
        </w:rPr>
      </w:pPr>
    </w:p>
    <w:p w:rsidR="008E6F25" w:rsidRPr="007A702E" w:rsidRDefault="008E6F25" w:rsidP="007A702E">
      <w:pPr>
        <w:jc w:val="center"/>
        <w:rPr>
          <w:rFonts w:ascii="Times New Roman" w:hAnsi="Times New Roman" w:cs="Times New Roman"/>
          <w:sz w:val="24"/>
          <w:szCs w:val="24"/>
        </w:rPr>
      </w:pPr>
    </w:p>
    <w:p w:rsidR="007A3499" w:rsidRDefault="00440CAC" w:rsidP="00440CAC">
      <w:pPr>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4D6E2B">
        <w:rPr>
          <w:rFonts w:ascii="Times New Roman" w:hAnsi="Times New Roman" w:cs="Times New Roman"/>
          <w:b/>
          <w:sz w:val="24"/>
          <w:szCs w:val="24"/>
        </w:rPr>
        <w:t>Fundamentals of Management</w:t>
      </w:r>
    </w:p>
    <w:p w:rsidR="003B5833" w:rsidRDefault="004D6E2B" w:rsidP="007A3499">
      <w:pPr>
        <w:rPr>
          <w:rFonts w:ascii="Times New Roman" w:hAnsi="Times New Roman" w:cs="Times New Roman"/>
          <w:b/>
          <w:sz w:val="24"/>
          <w:szCs w:val="24"/>
        </w:rPr>
      </w:pPr>
      <w:r w:rsidRPr="00336E07">
        <w:rPr>
          <w:rFonts w:ascii="Times New Roman" w:hAnsi="Times New Roman" w:cs="Times New Roman"/>
          <w:b/>
          <w:sz w:val="24"/>
          <w:szCs w:val="24"/>
        </w:rPr>
        <w:t>Question 1A</w:t>
      </w:r>
    </w:p>
    <w:p w:rsidR="00B51629" w:rsidRPr="00336E07" w:rsidRDefault="004D6E2B">
      <w:pPr>
        <w:rPr>
          <w:rFonts w:ascii="Times New Roman" w:hAnsi="Times New Roman" w:cs="Times New Roman"/>
          <w:b/>
          <w:sz w:val="24"/>
          <w:szCs w:val="24"/>
        </w:rPr>
      </w:pPr>
      <w:r>
        <w:rPr>
          <w:rFonts w:ascii="Times New Roman" w:hAnsi="Times New Roman" w:cs="Times New Roman"/>
          <w:b/>
          <w:sz w:val="24"/>
          <w:szCs w:val="24"/>
        </w:rPr>
        <w:t>Introduction</w:t>
      </w:r>
    </w:p>
    <w:p w:rsidR="00403F82" w:rsidRDefault="004D6E2B">
      <w:pPr>
        <w:rPr>
          <w:rFonts w:ascii="Times New Roman" w:hAnsi="Times New Roman" w:cs="Times New Roman"/>
          <w:sz w:val="24"/>
          <w:szCs w:val="24"/>
        </w:rPr>
      </w:pPr>
      <w:r>
        <w:rPr>
          <w:rFonts w:ascii="Times New Roman" w:hAnsi="Times New Roman" w:cs="Times New Roman"/>
          <w:sz w:val="24"/>
          <w:szCs w:val="24"/>
        </w:rPr>
        <w:t xml:space="preserve"> </w:t>
      </w:r>
      <w:r w:rsidR="00DB3105">
        <w:rPr>
          <w:rFonts w:ascii="Times New Roman" w:hAnsi="Times New Roman" w:cs="Times New Roman"/>
          <w:sz w:val="24"/>
          <w:szCs w:val="24"/>
        </w:rPr>
        <w:tab/>
      </w:r>
      <w:r>
        <w:rPr>
          <w:rFonts w:ascii="Times New Roman" w:hAnsi="Times New Roman" w:cs="Times New Roman"/>
          <w:sz w:val="24"/>
          <w:szCs w:val="24"/>
        </w:rPr>
        <w:t xml:space="preserve">Marketing refers to the activities of an organization or an individual that are designed to satisfy mutually, anticipate, and identify the needs and the requirements involved in the exchange process. </w:t>
      </w:r>
    </w:p>
    <w:p w:rsidR="00403F82" w:rsidRDefault="00403F82">
      <w:pPr>
        <w:rPr>
          <w:rFonts w:ascii="Times New Roman" w:hAnsi="Times New Roman" w:cs="Times New Roman"/>
          <w:sz w:val="24"/>
          <w:szCs w:val="24"/>
        </w:rPr>
      </w:pPr>
      <w:r>
        <w:rPr>
          <w:rFonts w:ascii="Times New Roman" w:hAnsi="Times New Roman" w:cs="Times New Roman"/>
          <w:sz w:val="24"/>
          <w:szCs w:val="24"/>
        </w:rPr>
        <w:t>The figure below illustrates the considerations of marketing</w:t>
      </w:r>
      <w:r w:rsidR="00C91988">
        <w:rPr>
          <w:rFonts w:ascii="Times New Roman" w:hAnsi="Times New Roman" w:cs="Times New Roman"/>
          <w:sz w:val="24"/>
          <w:szCs w:val="24"/>
        </w:rPr>
        <w:t xml:space="preserve"> (Smith, 2017)</w:t>
      </w:r>
      <w:r>
        <w:rPr>
          <w:rFonts w:ascii="Times New Roman" w:hAnsi="Times New Roman" w:cs="Times New Roman"/>
          <w:sz w:val="24"/>
          <w:szCs w:val="24"/>
        </w:rPr>
        <w:t>.</w:t>
      </w:r>
    </w:p>
    <w:p w:rsidR="00403F82" w:rsidRDefault="00403F82">
      <w:pPr>
        <w:rPr>
          <w:rFonts w:ascii="Times New Roman" w:hAnsi="Times New Roman" w:cs="Times New Roman"/>
          <w:sz w:val="24"/>
          <w:szCs w:val="24"/>
        </w:rPr>
      </w:pPr>
      <w:r>
        <w:rPr>
          <w:noProof/>
          <w:lang w:val="en-GB" w:eastAsia="en-GB"/>
        </w:rPr>
        <w:drawing>
          <wp:inline distT="0" distB="0" distL="0" distR="0" wp14:anchorId="544E744A" wp14:editId="12E5BD2C">
            <wp:extent cx="4714875" cy="3743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14875" cy="3743325"/>
                    </a:xfrm>
                    <a:prstGeom prst="rect">
                      <a:avLst/>
                    </a:prstGeom>
                  </pic:spPr>
                </pic:pic>
              </a:graphicData>
            </a:graphic>
          </wp:inline>
        </w:drawing>
      </w:r>
    </w:p>
    <w:p w:rsidR="00435E41" w:rsidRDefault="004D6E2B">
      <w:pPr>
        <w:rPr>
          <w:rFonts w:ascii="Times New Roman" w:hAnsi="Times New Roman" w:cs="Times New Roman"/>
          <w:sz w:val="24"/>
          <w:szCs w:val="24"/>
        </w:rPr>
      </w:pPr>
      <w:r>
        <w:rPr>
          <w:rFonts w:ascii="Times New Roman" w:hAnsi="Times New Roman" w:cs="Times New Roman"/>
          <w:sz w:val="24"/>
          <w:szCs w:val="24"/>
        </w:rPr>
        <w:t xml:space="preserve">Marketing only takes place only when there is an exchange occurrence. In this case, a party must exchange service or a product with some other party for some of the payment. </w:t>
      </w:r>
      <w:r w:rsidR="00AC5351">
        <w:rPr>
          <w:rFonts w:ascii="Times New Roman" w:hAnsi="Times New Roman" w:cs="Times New Roman"/>
          <w:sz w:val="24"/>
          <w:szCs w:val="24"/>
        </w:rPr>
        <w:t>Essentially this is usually the central focus and exchange process in most of the marketing activities.</w:t>
      </w:r>
      <w:r w:rsidR="00435E41" w:rsidRPr="00435E41">
        <w:rPr>
          <w:rFonts w:ascii="Verdana" w:eastAsiaTheme="minorEastAsia" w:hAnsi="Verdana"/>
          <w:color w:val="666666"/>
          <w:kern w:val="24"/>
          <w:sz w:val="36"/>
          <w:szCs w:val="36"/>
        </w:rPr>
        <w:t xml:space="preserve"> </w:t>
      </w:r>
      <w:r w:rsidR="00435E41" w:rsidRPr="00435E41">
        <w:rPr>
          <w:rFonts w:ascii="Times New Roman" w:hAnsi="Times New Roman" w:cs="Times New Roman"/>
          <w:sz w:val="24"/>
          <w:szCs w:val="24"/>
        </w:rPr>
        <w:t>The marketing concept holds that achieving organizational goals depends on knowing the needs and wants of target markets and delivering the desired satisfaction b</w:t>
      </w:r>
      <w:r w:rsidR="00435E41">
        <w:rPr>
          <w:rFonts w:ascii="Times New Roman" w:hAnsi="Times New Roman" w:cs="Times New Roman"/>
          <w:sz w:val="24"/>
          <w:szCs w:val="24"/>
        </w:rPr>
        <w:t>etter than competitors.</w:t>
      </w:r>
    </w:p>
    <w:p w:rsidR="00336E07" w:rsidRDefault="00AC5351">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51629">
        <w:rPr>
          <w:rFonts w:ascii="Times New Roman" w:hAnsi="Times New Roman" w:cs="Times New Roman"/>
          <w:sz w:val="24"/>
          <w:szCs w:val="24"/>
        </w:rPr>
        <w:t>For successful marketing to take place, there must be the satisfaction of marketing utilities</w:t>
      </w:r>
      <w:r w:rsidR="007A3499">
        <w:rPr>
          <w:rFonts w:ascii="Times New Roman" w:hAnsi="Times New Roman" w:cs="Times New Roman"/>
          <w:sz w:val="24"/>
          <w:szCs w:val="24"/>
        </w:rPr>
        <w:t xml:space="preserve"> (Kraft and </w:t>
      </w:r>
      <w:proofErr w:type="spellStart"/>
      <w:r w:rsidR="007A3499">
        <w:rPr>
          <w:rFonts w:ascii="Times New Roman" w:hAnsi="Times New Roman" w:cs="Times New Roman"/>
          <w:sz w:val="24"/>
          <w:szCs w:val="24"/>
        </w:rPr>
        <w:t>Harfley</w:t>
      </w:r>
      <w:proofErr w:type="spellEnd"/>
      <w:r w:rsidR="007A3499">
        <w:rPr>
          <w:rFonts w:ascii="Times New Roman" w:hAnsi="Times New Roman" w:cs="Times New Roman"/>
          <w:sz w:val="24"/>
          <w:szCs w:val="24"/>
        </w:rPr>
        <w:t>, 2018)</w:t>
      </w:r>
      <w:r w:rsidR="00B51629">
        <w:rPr>
          <w:rFonts w:ascii="Times New Roman" w:hAnsi="Times New Roman" w:cs="Times New Roman"/>
          <w:sz w:val="24"/>
          <w:szCs w:val="24"/>
        </w:rPr>
        <w:t xml:space="preserve">. These utilities include; form utility, time utility, place utility, and possession utility. </w:t>
      </w:r>
      <w:r w:rsidR="00A1099A">
        <w:rPr>
          <w:rFonts w:ascii="Times New Roman" w:hAnsi="Times New Roman" w:cs="Times New Roman"/>
          <w:sz w:val="24"/>
          <w:szCs w:val="24"/>
        </w:rPr>
        <w:t>The rese</w:t>
      </w:r>
      <w:r w:rsidR="00D33B0D">
        <w:rPr>
          <w:rFonts w:ascii="Times New Roman" w:hAnsi="Times New Roman" w:cs="Times New Roman"/>
          <w:sz w:val="24"/>
          <w:szCs w:val="24"/>
        </w:rPr>
        <w:t>arch paper will navigate through the U.K. market, and specifically marketing strategies in Chanel.com, the role of marketing in enhancing customer value, and the impact of stakeholder's involvement in activities of an organization.</w:t>
      </w:r>
    </w:p>
    <w:p w:rsidR="003D6769" w:rsidRPr="003D6769" w:rsidRDefault="004D6E2B">
      <w:pPr>
        <w:rPr>
          <w:rFonts w:ascii="Times New Roman" w:hAnsi="Times New Roman" w:cs="Times New Roman"/>
          <w:b/>
          <w:sz w:val="24"/>
          <w:szCs w:val="24"/>
        </w:rPr>
      </w:pPr>
      <w:r w:rsidRPr="003D6769">
        <w:rPr>
          <w:rFonts w:ascii="Times New Roman" w:hAnsi="Times New Roman" w:cs="Times New Roman"/>
          <w:b/>
          <w:sz w:val="24"/>
          <w:szCs w:val="24"/>
        </w:rPr>
        <w:t>Discussion</w:t>
      </w:r>
    </w:p>
    <w:p w:rsidR="003D6769" w:rsidRPr="006614B1" w:rsidRDefault="004D6E2B">
      <w:pPr>
        <w:rPr>
          <w:rFonts w:ascii="Times New Roman" w:hAnsi="Times New Roman" w:cs="Times New Roman"/>
          <w:b/>
          <w:i/>
          <w:sz w:val="24"/>
          <w:szCs w:val="24"/>
        </w:rPr>
      </w:pPr>
      <w:r>
        <w:rPr>
          <w:rFonts w:ascii="Times New Roman" w:hAnsi="Times New Roman" w:cs="Times New Roman"/>
          <w:sz w:val="24"/>
          <w:szCs w:val="24"/>
        </w:rPr>
        <w:tab/>
      </w:r>
      <w:r w:rsidRPr="006614B1">
        <w:rPr>
          <w:rFonts w:ascii="Times New Roman" w:hAnsi="Times New Roman" w:cs="Times New Roman"/>
          <w:b/>
          <w:i/>
          <w:sz w:val="24"/>
          <w:szCs w:val="24"/>
        </w:rPr>
        <w:t>About Chanel.com</w:t>
      </w:r>
    </w:p>
    <w:p w:rsidR="003D6769" w:rsidRDefault="004D6E2B">
      <w:pPr>
        <w:rPr>
          <w:rFonts w:ascii="Times New Roman" w:hAnsi="Times New Roman" w:cs="Times New Roman"/>
          <w:sz w:val="24"/>
          <w:szCs w:val="24"/>
        </w:rPr>
      </w:pPr>
      <w:r>
        <w:rPr>
          <w:rFonts w:ascii="Times New Roman" w:hAnsi="Times New Roman" w:cs="Times New Roman"/>
          <w:sz w:val="24"/>
          <w:szCs w:val="24"/>
        </w:rPr>
        <w:t xml:space="preserve">Chanel.com is a company best known for unique couture like the black dress and the famous famed fragrance, for decades now, Chanel has been on the lead in the cosmetic and fashion industry. The company also creates jewelry and watches and has a single license </w:t>
      </w:r>
      <w:r w:rsidR="001E5716">
        <w:rPr>
          <w:rFonts w:ascii="Times New Roman" w:hAnsi="Times New Roman" w:cs="Times New Roman"/>
          <w:sz w:val="24"/>
          <w:szCs w:val="24"/>
        </w:rPr>
        <w:t>with Luxottica for eyewear. Coco Gabrielle first established the company by creating designs best known for its simplicity. The company has a diversified channel of sales and marketing. Chanel company sells its products globally through its over 189 de</w:t>
      </w:r>
      <w:r w:rsidR="007C7CBD">
        <w:rPr>
          <w:rFonts w:ascii="Times New Roman" w:hAnsi="Times New Roman" w:cs="Times New Roman"/>
          <w:sz w:val="24"/>
          <w:szCs w:val="24"/>
        </w:rPr>
        <w:t>sign outlets (</w:t>
      </w:r>
      <w:proofErr w:type="spellStart"/>
      <w:r w:rsidR="00893AB4">
        <w:rPr>
          <w:rFonts w:ascii="Times New Roman" w:hAnsi="Times New Roman" w:cs="Times New Roman"/>
          <w:sz w:val="24"/>
          <w:szCs w:val="24"/>
        </w:rPr>
        <w:t>Theguardian</w:t>
      </w:r>
      <w:proofErr w:type="spellEnd"/>
      <w:r w:rsidR="00893AB4">
        <w:rPr>
          <w:rFonts w:ascii="Times New Roman" w:hAnsi="Times New Roman" w:cs="Times New Roman"/>
          <w:sz w:val="24"/>
          <w:szCs w:val="24"/>
        </w:rPr>
        <w:t>, 2011</w:t>
      </w:r>
      <w:r w:rsidR="00920D47">
        <w:rPr>
          <w:rFonts w:ascii="Times New Roman" w:hAnsi="Times New Roman" w:cs="Times New Roman"/>
          <w:sz w:val="24"/>
          <w:szCs w:val="24"/>
        </w:rPr>
        <w:t>).</w:t>
      </w:r>
    </w:p>
    <w:p w:rsidR="003D6769" w:rsidRDefault="001E5716">
      <w:pPr>
        <w:rPr>
          <w:rFonts w:ascii="Times New Roman" w:hAnsi="Times New Roman" w:cs="Times New Roman"/>
          <w:sz w:val="24"/>
          <w:szCs w:val="24"/>
        </w:rPr>
      </w:pPr>
      <w:r>
        <w:rPr>
          <w:rFonts w:ascii="Times New Roman" w:hAnsi="Times New Roman" w:cs="Times New Roman"/>
          <w:sz w:val="24"/>
          <w:szCs w:val="24"/>
        </w:rPr>
        <w:t xml:space="preserve">Additionally, jewelry and clothes cannot be acquired in online stores. However, its beauty products are available on specialty stores and department stores as well as online outlets. It’s vital to note that the label of its products ranks at the top end of luxury segments. </w:t>
      </w:r>
    </w:p>
    <w:p w:rsidR="00C91988" w:rsidRPr="006C6DC4" w:rsidRDefault="00C91988" w:rsidP="00C91988">
      <w:pPr>
        <w:rPr>
          <w:rFonts w:ascii="Times New Roman" w:hAnsi="Times New Roman" w:cs="Times New Roman"/>
          <w:b/>
          <w:color w:val="FF0000"/>
          <w:sz w:val="24"/>
          <w:szCs w:val="24"/>
        </w:rPr>
      </w:pPr>
      <w:r w:rsidRPr="00BA50F1">
        <w:rPr>
          <w:rFonts w:ascii="Times New Roman" w:hAnsi="Times New Roman" w:cs="Times New Roman"/>
          <w:b/>
          <w:sz w:val="24"/>
          <w:szCs w:val="24"/>
        </w:rPr>
        <w:t>Processes and Stages of Marketing</w:t>
      </w:r>
      <w:r w:rsidR="006C6DC4">
        <w:rPr>
          <w:rFonts w:ascii="Times New Roman" w:hAnsi="Times New Roman" w:cs="Times New Roman"/>
          <w:b/>
          <w:sz w:val="24"/>
          <w:szCs w:val="24"/>
        </w:rPr>
        <w:t xml:space="preserve"> </w:t>
      </w:r>
    </w:p>
    <w:p w:rsidR="00C91988" w:rsidRDefault="00C91988" w:rsidP="00C91988">
      <w:pPr>
        <w:rPr>
          <w:rFonts w:ascii="Times New Roman" w:hAnsi="Times New Roman" w:cs="Times New Roman"/>
          <w:sz w:val="24"/>
          <w:szCs w:val="24"/>
        </w:rPr>
      </w:pPr>
      <w:r>
        <w:rPr>
          <w:rFonts w:ascii="Times New Roman" w:hAnsi="Times New Roman" w:cs="Times New Roman"/>
          <w:sz w:val="24"/>
          <w:szCs w:val="24"/>
        </w:rPr>
        <w:tab/>
        <w:t>Marketing processes and stages refer to a logical path that each organization must follow to be able to venture into the market.</w:t>
      </w:r>
      <w:r w:rsidR="002F44FA">
        <w:rPr>
          <w:rFonts w:ascii="Times New Roman" w:hAnsi="Times New Roman" w:cs="Times New Roman"/>
          <w:sz w:val="24"/>
          <w:szCs w:val="24"/>
        </w:rPr>
        <w:t xml:space="preserve"> Segmentation, positioning and targeting are closely related to the marketing processes and mix. There are several marketing mix elements including, the products, prices, places and promotion within the Chanel Company. </w:t>
      </w:r>
    </w:p>
    <w:p w:rsidR="00C91988" w:rsidRDefault="00C91988" w:rsidP="00C91988">
      <w:pPr>
        <w:rPr>
          <w:rFonts w:ascii="Times New Roman" w:hAnsi="Times New Roman" w:cs="Times New Roman"/>
          <w:sz w:val="24"/>
          <w:szCs w:val="24"/>
        </w:rPr>
      </w:pPr>
      <w:r>
        <w:rPr>
          <w:rFonts w:ascii="Times New Roman" w:hAnsi="Times New Roman" w:cs="Times New Roman"/>
          <w:sz w:val="24"/>
          <w:szCs w:val="24"/>
        </w:rPr>
        <w:t>The diagram below illustrates the marketing processes and strategies (</w:t>
      </w:r>
      <w:proofErr w:type="spellStart"/>
      <w:r>
        <w:rPr>
          <w:rFonts w:ascii="Times New Roman" w:hAnsi="Times New Roman" w:cs="Times New Roman"/>
          <w:sz w:val="24"/>
          <w:szCs w:val="24"/>
        </w:rPr>
        <w:t>Vetinsky</w:t>
      </w:r>
      <w:proofErr w:type="spellEnd"/>
      <w:r>
        <w:rPr>
          <w:rFonts w:ascii="Times New Roman" w:hAnsi="Times New Roman" w:cs="Times New Roman"/>
          <w:sz w:val="24"/>
          <w:szCs w:val="24"/>
        </w:rPr>
        <w:t xml:space="preserve"> and Zhou, 2017)</w:t>
      </w:r>
    </w:p>
    <w:p w:rsidR="00E77596" w:rsidRDefault="00E77596" w:rsidP="00C91988">
      <w:pPr>
        <w:rPr>
          <w:rFonts w:ascii="Times New Roman" w:hAnsi="Times New Roman" w:cs="Times New Roman"/>
          <w:sz w:val="24"/>
          <w:szCs w:val="24"/>
        </w:rPr>
      </w:pPr>
    </w:p>
    <w:p w:rsidR="00C91988" w:rsidRDefault="00C91988" w:rsidP="00C91988">
      <w:pPr>
        <w:rPr>
          <w:rFonts w:ascii="Times New Roman" w:hAnsi="Times New Roman" w:cs="Times New Roman"/>
          <w:sz w:val="24"/>
          <w:szCs w:val="24"/>
        </w:rPr>
      </w:pPr>
      <w:r>
        <w:rPr>
          <w:noProof/>
          <w:lang w:val="en-GB" w:eastAsia="en-GB"/>
        </w:rPr>
        <w:lastRenderedPageBreak/>
        <w:drawing>
          <wp:inline distT="0" distB="0" distL="0" distR="0" wp14:anchorId="548B76D3" wp14:editId="055A651B">
            <wp:extent cx="5524500" cy="44018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2413" cy="4416152"/>
                    </a:xfrm>
                    <a:prstGeom prst="rect">
                      <a:avLst/>
                    </a:prstGeom>
                  </pic:spPr>
                </pic:pic>
              </a:graphicData>
            </a:graphic>
          </wp:inline>
        </w:drawing>
      </w:r>
    </w:p>
    <w:p w:rsidR="000D5935" w:rsidRDefault="00C91988" w:rsidP="00392944">
      <w:pPr>
        <w:rPr>
          <w:rFonts w:ascii="Times New Roman" w:hAnsi="Times New Roman" w:cs="Times New Roman"/>
          <w:sz w:val="24"/>
          <w:szCs w:val="24"/>
        </w:rPr>
      </w:pPr>
      <w:r>
        <w:rPr>
          <w:rFonts w:ascii="Times New Roman" w:hAnsi="Times New Roman" w:cs="Times New Roman"/>
          <w:sz w:val="24"/>
          <w:szCs w:val="24"/>
        </w:rPr>
        <w:t xml:space="preserve"> </w:t>
      </w:r>
      <w:r w:rsidR="00E77596">
        <w:rPr>
          <w:rFonts w:ascii="Times New Roman" w:hAnsi="Times New Roman" w:cs="Times New Roman"/>
          <w:sz w:val="24"/>
          <w:szCs w:val="24"/>
        </w:rPr>
        <w:t xml:space="preserve">A product can be defined as something that is created to satisfy a specific want. According to </w:t>
      </w:r>
      <w:proofErr w:type="spellStart"/>
      <w:r w:rsidR="00E77596" w:rsidRPr="00AF01D9">
        <w:rPr>
          <w:rFonts w:ascii="Times New Roman" w:hAnsi="Times New Roman" w:cs="Times New Roman"/>
          <w:sz w:val="24"/>
          <w:szCs w:val="24"/>
        </w:rPr>
        <w:t>Butje</w:t>
      </w:r>
      <w:proofErr w:type="spellEnd"/>
      <w:r w:rsidR="00E77596" w:rsidRPr="00AF01D9">
        <w:rPr>
          <w:rFonts w:ascii="Times New Roman" w:hAnsi="Times New Roman" w:cs="Times New Roman"/>
          <w:sz w:val="24"/>
          <w:szCs w:val="24"/>
        </w:rPr>
        <w:t xml:space="preserve"> </w:t>
      </w:r>
      <w:r w:rsidR="00E77596">
        <w:rPr>
          <w:rFonts w:ascii="Times New Roman" w:hAnsi="Times New Roman" w:cs="Times New Roman"/>
          <w:sz w:val="24"/>
          <w:szCs w:val="24"/>
        </w:rPr>
        <w:t>(</w:t>
      </w:r>
      <w:r w:rsidR="00E77596" w:rsidRPr="00AF01D9">
        <w:rPr>
          <w:rFonts w:ascii="Times New Roman" w:hAnsi="Times New Roman" w:cs="Times New Roman"/>
          <w:sz w:val="24"/>
          <w:szCs w:val="24"/>
        </w:rPr>
        <w:t>2012</w:t>
      </w:r>
      <w:r w:rsidR="00E77596">
        <w:rPr>
          <w:rFonts w:ascii="Times New Roman" w:hAnsi="Times New Roman" w:cs="Times New Roman"/>
          <w:sz w:val="24"/>
          <w:szCs w:val="24"/>
        </w:rPr>
        <w:t>)</w:t>
      </w:r>
      <w:r w:rsidR="00E77596" w:rsidRPr="00AF01D9">
        <w:rPr>
          <w:rFonts w:ascii="Times New Roman" w:hAnsi="Times New Roman" w:cs="Times New Roman"/>
          <w:sz w:val="24"/>
          <w:szCs w:val="24"/>
        </w:rPr>
        <w:t>,</w:t>
      </w:r>
      <w:r w:rsidR="00E77596">
        <w:rPr>
          <w:rFonts w:ascii="Times New Roman" w:hAnsi="Times New Roman" w:cs="Times New Roman"/>
          <w:sz w:val="24"/>
          <w:szCs w:val="24"/>
        </w:rPr>
        <w:t xml:space="preserve"> a product can be a service brought to the market to meet customer needs.</w:t>
      </w:r>
      <w:r w:rsidR="004D45FC">
        <w:rPr>
          <w:rFonts w:ascii="Times New Roman" w:hAnsi="Times New Roman" w:cs="Times New Roman"/>
          <w:sz w:val="24"/>
          <w:szCs w:val="24"/>
        </w:rPr>
        <w:t xml:space="preserve"> </w:t>
      </w:r>
      <w:r w:rsidR="004D45FC" w:rsidRPr="00133ECA">
        <w:rPr>
          <w:rFonts w:ascii="Times New Roman" w:hAnsi="Times New Roman" w:cs="Times New Roman"/>
          <w:sz w:val="24"/>
          <w:szCs w:val="24"/>
        </w:rPr>
        <w:t xml:space="preserve">Chanel brand purposes to be the Ultimate House of luxury, expressing style and creating desire, now </w:t>
      </w:r>
      <w:r w:rsidR="004D45FC">
        <w:rPr>
          <w:rFonts w:ascii="Times New Roman" w:hAnsi="Times New Roman" w:cs="Times New Roman"/>
          <w:sz w:val="24"/>
          <w:szCs w:val="24"/>
        </w:rPr>
        <w:t>and in the future (Alston, 2014).</w:t>
      </w:r>
      <w:r w:rsidR="00392944">
        <w:rPr>
          <w:rFonts w:ascii="Times New Roman" w:hAnsi="Times New Roman" w:cs="Times New Roman"/>
          <w:sz w:val="24"/>
          <w:szCs w:val="24"/>
        </w:rPr>
        <w:t xml:space="preserve"> As for the Chanel’s products history, the first hats to be created were recognized by the name Chanel Modes, over the year’s tremendous growth took place and a new collection of Sports Wear was introduced</w:t>
      </w:r>
      <w:r w:rsidR="00893AB4">
        <w:rPr>
          <w:rFonts w:ascii="Times New Roman" w:hAnsi="Times New Roman" w:cs="Times New Roman"/>
          <w:sz w:val="24"/>
          <w:szCs w:val="24"/>
        </w:rPr>
        <w:t xml:space="preserve"> (</w:t>
      </w:r>
      <w:proofErr w:type="spellStart"/>
      <w:r w:rsidR="00893AB4">
        <w:rPr>
          <w:rFonts w:ascii="Times New Roman" w:hAnsi="Times New Roman" w:cs="Times New Roman"/>
          <w:sz w:val="24"/>
          <w:szCs w:val="24"/>
        </w:rPr>
        <w:t>Theguardian</w:t>
      </w:r>
      <w:proofErr w:type="spellEnd"/>
      <w:r w:rsidR="00893AB4">
        <w:rPr>
          <w:rFonts w:ascii="Times New Roman" w:hAnsi="Times New Roman" w:cs="Times New Roman"/>
          <w:sz w:val="24"/>
          <w:szCs w:val="24"/>
        </w:rPr>
        <w:t>, 2011).</w:t>
      </w:r>
    </w:p>
    <w:p w:rsidR="000F3195" w:rsidRDefault="00AA02FA" w:rsidP="000F3195">
      <w:pPr>
        <w:spacing w:after="160"/>
        <w:ind w:left="720"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t>
      </w:r>
      <w:r w:rsidRPr="00AA02FA">
        <w:rPr>
          <w:rFonts w:ascii="Times New Roman" w:hAnsi="Times New Roman" w:cs="Times New Roman"/>
          <w:color w:val="000000" w:themeColor="text1"/>
          <w:sz w:val="24"/>
          <w:szCs w:val="24"/>
          <w:shd w:val="clear" w:color="auto" w:fill="FFFFFF"/>
        </w:rPr>
        <w:t>Price is the monetary value of a good, service or resource established during a transaction. Price can be set by a seller or producer when they possess monopoly power, and are said to be price makers, or set through the market itself, when firms are price takers. Price can also be set by the buyer when they posses</w:t>
      </w:r>
      <w:r>
        <w:rPr>
          <w:rFonts w:ascii="Times New Roman" w:hAnsi="Times New Roman" w:cs="Times New Roman"/>
          <w:color w:val="000000" w:themeColor="text1"/>
          <w:sz w:val="24"/>
          <w:szCs w:val="24"/>
          <w:shd w:val="clear" w:color="auto" w:fill="FFFFFF"/>
        </w:rPr>
        <w:t>s some monopsony power” (</w:t>
      </w:r>
      <w:proofErr w:type="spellStart"/>
      <w:r>
        <w:rPr>
          <w:rFonts w:ascii="Times New Roman" w:hAnsi="Times New Roman" w:cs="Times New Roman"/>
          <w:color w:val="000000" w:themeColor="text1"/>
          <w:sz w:val="24"/>
          <w:szCs w:val="24"/>
          <w:shd w:val="clear" w:color="auto" w:fill="FFFFFF"/>
        </w:rPr>
        <w:t>Economicsonline</w:t>
      </w:r>
      <w:proofErr w:type="spellEnd"/>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lastRenderedPageBreak/>
        <w:t>2020).</w:t>
      </w:r>
      <w:r w:rsidR="00FB03F8">
        <w:rPr>
          <w:rFonts w:ascii="Times New Roman" w:hAnsi="Times New Roman" w:cs="Times New Roman"/>
          <w:color w:val="000000" w:themeColor="text1"/>
          <w:sz w:val="24"/>
          <w:szCs w:val="24"/>
          <w:shd w:val="clear" w:color="auto" w:fill="FFFFFF"/>
        </w:rPr>
        <w:t xml:space="preserve"> </w:t>
      </w:r>
      <w:r w:rsidR="00FB03F8" w:rsidRPr="00FB03F8">
        <w:rPr>
          <w:rFonts w:ascii="Times New Roman" w:hAnsi="Times New Roman" w:cs="Times New Roman"/>
          <w:color w:val="000000" w:themeColor="text1"/>
          <w:sz w:val="24"/>
          <w:szCs w:val="24"/>
          <w:shd w:val="clear" w:color="auto" w:fill="FFFFFF"/>
        </w:rPr>
        <w:t>Premium pricing is not generally used when there is direct competition for a product. This is perfect f</w:t>
      </w:r>
      <w:r w:rsidR="00FB03F8">
        <w:rPr>
          <w:rFonts w:ascii="Times New Roman" w:hAnsi="Times New Roman" w:cs="Times New Roman"/>
          <w:color w:val="000000" w:themeColor="text1"/>
          <w:sz w:val="24"/>
          <w:szCs w:val="24"/>
          <w:shd w:val="clear" w:color="auto" w:fill="FFFFFF"/>
        </w:rPr>
        <w:t>or Chanel as c</w:t>
      </w:r>
      <w:r w:rsidR="00FB03F8" w:rsidRPr="00FB03F8">
        <w:rPr>
          <w:rFonts w:ascii="Times New Roman" w:hAnsi="Times New Roman" w:cs="Times New Roman"/>
          <w:color w:val="000000" w:themeColor="text1"/>
          <w:sz w:val="24"/>
          <w:szCs w:val="24"/>
          <w:shd w:val="clear" w:color="auto" w:fill="FFFFFF"/>
        </w:rPr>
        <w:t>ompetition tends to undercut prices and leads to poor sales. For this reason, premium pricing</w:t>
      </w:r>
      <w:r w:rsidR="00F83524">
        <w:rPr>
          <w:rFonts w:ascii="Times New Roman" w:hAnsi="Times New Roman" w:cs="Times New Roman"/>
          <w:color w:val="000000" w:themeColor="text1"/>
          <w:sz w:val="24"/>
          <w:szCs w:val="24"/>
          <w:shd w:val="clear" w:color="auto" w:fill="FFFFFF"/>
        </w:rPr>
        <w:t> is often a short-term strategy (</w:t>
      </w:r>
      <w:proofErr w:type="spellStart"/>
      <w:r w:rsidR="00F83524">
        <w:rPr>
          <w:rFonts w:ascii="Times New Roman" w:hAnsi="Times New Roman" w:cs="Times New Roman"/>
          <w:color w:val="000000" w:themeColor="text1"/>
          <w:sz w:val="24"/>
          <w:szCs w:val="24"/>
          <w:shd w:val="clear" w:color="auto" w:fill="FFFFFF"/>
        </w:rPr>
        <w:t>chanelhomm</w:t>
      </w:r>
      <w:proofErr w:type="spellEnd"/>
      <w:r w:rsidR="00F83524">
        <w:rPr>
          <w:rFonts w:ascii="Times New Roman" w:hAnsi="Times New Roman" w:cs="Times New Roman"/>
          <w:color w:val="000000" w:themeColor="text1"/>
          <w:sz w:val="24"/>
          <w:szCs w:val="24"/>
          <w:shd w:val="clear" w:color="auto" w:fill="FFFFFF"/>
        </w:rPr>
        <w:t>, 2015).</w:t>
      </w:r>
      <w:r w:rsidR="00FB03F8" w:rsidRPr="00FB03F8">
        <w:rPr>
          <w:rFonts w:ascii="Times New Roman" w:hAnsi="Times New Roman" w:cs="Times New Roman"/>
          <w:color w:val="000000" w:themeColor="text1"/>
          <w:sz w:val="24"/>
          <w:szCs w:val="24"/>
          <w:shd w:val="clear" w:color="auto" w:fill="FFFFFF"/>
        </w:rPr>
        <w:t> </w:t>
      </w:r>
    </w:p>
    <w:p w:rsidR="00835285" w:rsidRPr="008C7BB9" w:rsidRDefault="00B36D56" w:rsidP="008C7BB9">
      <w:pPr>
        <w:spacing w:after="160"/>
        <w:ind w:left="720" w:hanging="720"/>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  </w:t>
      </w:r>
      <w:r w:rsidR="00AA02FA">
        <w:rPr>
          <w:rFonts w:ascii="Times New Roman" w:hAnsi="Times New Roman" w:cs="Times New Roman"/>
          <w:sz w:val="24"/>
          <w:szCs w:val="24"/>
        </w:rPr>
        <w:t>Place</w:t>
      </w:r>
      <w:r w:rsidR="000F3195">
        <w:rPr>
          <w:rFonts w:ascii="Times New Roman" w:hAnsi="Times New Roman" w:cs="Times New Roman"/>
          <w:color w:val="000000" w:themeColor="text1"/>
          <w:sz w:val="24"/>
          <w:szCs w:val="24"/>
          <w:shd w:val="clear" w:color="auto" w:fill="FFFFFF"/>
        </w:rPr>
        <w:t xml:space="preserve"> is </w:t>
      </w:r>
      <w:r w:rsidR="000F3195" w:rsidRPr="008602AF">
        <w:rPr>
          <w:rFonts w:ascii="Times New Roman" w:hAnsi="Times New Roman" w:cs="Times New Roman"/>
          <w:color w:val="000000" w:themeColor="text1"/>
          <w:sz w:val="24"/>
          <w:szCs w:val="24"/>
          <w:shd w:val="clear" w:color="auto" w:fill="FFFFFF"/>
        </w:rPr>
        <w:t>a particular position, point, or area in space; a location.</w:t>
      </w:r>
      <w:r w:rsidR="001A3857">
        <w:rPr>
          <w:rFonts w:ascii="Times New Roman" w:hAnsi="Times New Roman" w:cs="Times New Roman"/>
          <w:color w:val="000000" w:themeColor="text1"/>
          <w:sz w:val="24"/>
          <w:szCs w:val="24"/>
          <w:shd w:val="clear" w:color="auto" w:fill="FFFFFF"/>
        </w:rPr>
        <w:t xml:space="preserve"> </w:t>
      </w:r>
      <w:r w:rsidR="00835285" w:rsidRPr="00835285">
        <w:rPr>
          <w:rFonts w:ascii="Times New Roman" w:hAnsi="Times New Roman" w:cs="Times New Roman"/>
          <w:sz w:val="24"/>
        </w:rPr>
        <w:t xml:space="preserve">The Chanel Company utilizes both direct and indirect distribution strategies for its lucrative products and services. Chanel does not do mass production </w:t>
      </w:r>
      <w:r w:rsidR="00835285">
        <w:rPr>
          <w:rFonts w:ascii="Times New Roman" w:hAnsi="Times New Roman" w:cs="Times New Roman"/>
          <w:sz w:val="24"/>
        </w:rPr>
        <w:t>and procurement of its products (</w:t>
      </w:r>
      <w:proofErr w:type="spellStart"/>
      <w:r w:rsidR="00835285" w:rsidRPr="00835285">
        <w:rPr>
          <w:rFonts w:ascii="Times New Roman" w:hAnsi="Times New Roman" w:cs="Times New Roman"/>
          <w:sz w:val="24"/>
          <w:lang w:val="en-GB"/>
        </w:rPr>
        <w:t>Jurše</w:t>
      </w:r>
      <w:proofErr w:type="spellEnd"/>
      <w:r w:rsidR="00835285" w:rsidRPr="00835285">
        <w:rPr>
          <w:rFonts w:ascii="Times New Roman" w:hAnsi="Times New Roman" w:cs="Times New Roman"/>
          <w:sz w:val="24"/>
          <w:lang w:val="en-GB"/>
        </w:rPr>
        <w:t xml:space="preserve">, M., &amp; </w:t>
      </w:r>
      <w:proofErr w:type="spellStart"/>
      <w:r w:rsidR="00835285" w:rsidRPr="00835285">
        <w:rPr>
          <w:rFonts w:ascii="Times New Roman" w:hAnsi="Times New Roman" w:cs="Times New Roman"/>
          <w:sz w:val="24"/>
          <w:lang w:val="en-GB"/>
        </w:rPr>
        <w:t>Jager</w:t>
      </w:r>
      <w:proofErr w:type="spellEnd"/>
      <w:r w:rsidR="00835285" w:rsidRPr="00835285">
        <w:rPr>
          <w:rFonts w:ascii="Times New Roman" w:hAnsi="Times New Roman" w:cs="Times New Roman"/>
          <w:sz w:val="24"/>
          <w:lang w:val="en-GB"/>
        </w:rPr>
        <w:t xml:space="preserve">, J. (2017). </w:t>
      </w:r>
      <w:r w:rsidR="008C7BB9">
        <w:rPr>
          <w:rFonts w:ascii="Times New Roman" w:hAnsi="Times New Roman" w:cs="Times New Roman"/>
          <w:sz w:val="24"/>
          <w:szCs w:val="24"/>
        </w:rPr>
        <w:t xml:space="preserve">According to the </w:t>
      </w:r>
      <w:r w:rsidR="008C7BB9" w:rsidRPr="008C7BB9">
        <w:rPr>
          <w:rFonts w:ascii="Times New Roman" w:hAnsi="Times New Roman" w:cs="Times New Roman"/>
          <w:sz w:val="24"/>
          <w:szCs w:val="24"/>
        </w:rPr>
        <w:t>marketing strategy, mentioning the place is very critical in determining the success of marketing.</w:t>
      </w:r>
      <w:r w:rsidR="008C7BB9">
        <w:rPr>
          <w:rFonts w:cstheme="minorHAnsi"/>
        </w:rPr>
        <w:t xml:space="preserve"> </w:t>
      </w:r>
      <w:r w:rsidR="008C7BB9" w:rsidRPr="008C7BB9">
        <w:rPr>
          <w:rFonts w:ascii="Times New Roman" w:hAnsi="Times New Roman" w:cs="Times New Roman"/>
          <w:sz w:val="24"/>
          <w:szCs w:val="24"/>
        </w:rPr>
        <w:t>The Company channel headquarters are located in Paris, France. The company has distribution stores located across France’s major cities and the popular world countries such as Italy, United States, United Kingdom, Netherlands, South Korea, Germany, Puerto Rico, Australia, among other countries.</w:t>
      </w:r>
    </w:p>
    <w:p w:rsidR="001A6221" w:rsidRDefault="00B36D56" w:rsidP="00E77596">
      <w:pPr>
        <w:rPr>
          <w:rFonts w:ascii="Times New Roman" w:hAnsi="Times New Roman" w:cs="Times New Roman"/>
          <w:sz w:val="24"/>
          <w:szCs w:val="24"/>
        </w:rPr>
      </w:pPr>
      <w:r>
        <w:rPr>
          <w:rFonts w:ascii="Times New Roman" w:hAnsi="Times New Roman" w:cs="Times New Roman"/>
          <w:sz w:val="24"/>
          <w:szCs w:val="24"/>
        </w:rPr>
        <w:t xml:space="preserve">   </w:t>
      </w:r>
      <w:r w:rsidR="001A6221" w:rsidRPr="001A6221">
        <w:rPr>
          <w:rFonts w:ascii="Times New Roman" w:hAnsi="Times New Roman" w:cs="Times New Roman"/>
          <w:sz w:val="24"/>
          <w:szCs w:val="24"/>
        </w:rPr>
        <w:t>Promotions refer to the entire set of activities, which communicate the product, brand or service to the user. The idea is to make people aware, attract and induce to buy the pro</w:t>
      </w:r>
      <w:r w:rsidR="001A6221">
        <w:rPr>
          <w:rFonts w:ascii="Times New Roman" w:hAnsi="Times New Roman" w:cs="Times New Roman"/>
          <w:sz w:val="24"/>
          <w:szCs w:val="24"/>
        </w:rPr>
        <w:t>duct, in preference over others (</w:t>
      </w:r>
      <w:proofErr w:type="spellStart"/>
      <w:r w:rsidR="000D5935">
        <w:rPr>
          <w:rFonts w:ascii="Times New Roman" w:hAnsi="Times New Roman" w:cs="Times New Roman"/>
          <w:sz w:val="24"/>
          <w:szCs w:val="24"/>
        </w:rPr>
        <w:t>Economictimes</w:t>
      </w:r>
      <w:proofErr w:type="spellEnd"/>
      <w:r w:rsidR="000D5935">
        <w:rPr>
          <w:rFonts w:ascii="Times New Roman" w:hAnsi="Times New Roman" w:cs="Times New Roman"/>
          <w:sz w:val="24"/>
          <w:szCs w:val="24"/>
        </w:rPr>
        <w:t>, 2020).</w:t>
      </w:r>
      <w:r w:rsidR="00920D47">
        <w:rPr>
          <w:rFonts w:ascii="Times New Roman" w:hAnsi="Times New Roman" w:cs="Times New Roman"/>
          <w:sz w:val="24"/>
          <w:szCs w:val="24"/>
        </w:rPr>
        <w:t xml:space="preserve"> Chanel </w:t>
      </w:r>
      <w:r w:rsidR="00920D47" w:rsidRPr="006205C0">
        <w:rPr>
          <w:rFonts w:ascii="Times New Roman" w:hAnsi="Times New Roman" w:cs="Times New Roman"/>
          <w:color w:val="000000" w:themeColor="text1"/>
          <w:sz w:val="24"/>
          <w:szCs w:val="24"/>
          <w:shd w:val="clear" w:color="auto" w:fill="FFFFFF"/>
        </w:rPr>
        <w:t>invest a lot in promotion through different channels</w:t>
      </w:r>
      <w:r w:rsidR="00920D47">
        <w:rPr>
          <w:rFonts w:ascii="Times New Roman" w:hAnsi="Times New Roman" w:cs="Times New Roman"/>
          <w:color w:val="000000" w:themeColor="text1"/>
          <w:sz w:val="24"/>
          <w:szCs w:val="24"/>
          <w:shd w:val="clear" w:color="auto" w:fill="FFFFFF"/>
        </w:rPr>
        <w:t xml:space="preserve"> as they use mixed promotional strategy.</w:t>
      </w:r>
    </w:p>
    <w:p w:rsidR="00C91988" w:rsidRDefault="00C91988" w:rsidP="00C91988">
      <w:pPr>
        <w:rPr>
          <w:rFonts w:ascii="Times New Roman" w:hAnsi="Times New Roman" w:cs="Times New Roman"/>
          <w:sz w:val="24"/>
          <w:szCs w:val="24"/>
        </w:rPr>
      </w:pPr>
      <w:r>
        <w:rPr>
          <w:rFonts w:ascii="Times New Roman" w:hAnsi="Times New Roman" w:cs="Times New Roman"/>
          <w:sz w:val="24"/>
          <w:szCs w:val="24"/>
        </w:rPr>
        <w:t>For the Chanel company, there are several stages and processes that it must adhere to fit in its market. The initial stage of the marketing process is the creation of awareness. Just like any other company trying to lead in the market, before trying to get customers, the customers must be aware of the company. Awareness is created through blogs, organic searches, participation on social media, and business events. Education allows people and customers at large to learn more about the unique approaches. Education is conducted through the website, phone-based conversations email newsletters, and s</w:t>
      </w:r>
      <w:r w:rsidR="00B5364E">
        <w:rPr>
          <w:rFonts w:ascii="Times New Roman" w:hAnsi="Times New Roman" w:cs="Times New Roman"/>
          <w:sz w:val="24"/>
          <w:szCs w:val="24"/>
        </w:rPr>
        <w:t>ales presentations (Kraft and Hartley, 2018)</w:t>
      </w:r>
      <w:r>
        <w:rPr>
          <w:rFonts w:ascii="Times New Roman" w:hAnsi="Times New Roman" w:cs="Times New Roman"/>
          <w:sz w:val="24"/>
          <w:szCs w:val="24"/>
        </w:rPr>
        <w:t xml:space="preserve">. Sampling is </w:t>
      </w:r>
      <w:r>
        <w:rPr>
          <w:rFonts w:ascii="Times New Roman" w:hAnsi="Times New Roman" w:cs="Times New Roman"/>
          <w:sz w:val="24"/>
          <w:szCs w:val="24"/>
        </w:rPr>
        <w:lastRenderedPageBreak/>
        <w:t>the other stage that the Chanel company incorporates in its marketing processes. In this case, the company samples its product into the targeted market through proposals, webinars, speaking, and trial offers. A purchase allows the Chanel company to still focus on educating but on a customer's standpoint. The purchasing stage is fulfilled by the new customer kit, quick start guides, delivery of customer support communities, and monetary arrangements’. The final stage is the referral stage, where happy customers refer to other interested customers. This stage of the marketing process is facilitated by certificate gifts, customer appreciation, and the introduction of partners. Successful stages in the marketing process have facilitated the Chanel company to thrive in the United Kingdom Market.</w:t>
      </w:r>
    </w:p>
    <w:p w:rsidR="002F44FA" w:rsidRPr="004C3BAB" w:rsidRDefault="002F44FA" w:rsidP="00C91988">
      <w:pPr>
        <w:rPr>
          <w:rFonts w:ascii="Times New Roman" w:hAnsi="Times New Roman" w:cs="Times New Roman"/>
          <w:b/>
          <w:i/>
          <w:sz w:val="24"/>
          <w:szCs w:val="24"/>
        </w:rPr>
      </w:pPr>
      <w:r w:rsidRPr="004C3BAB">
        <w:rPr>
          <w:rFonts w:ascii="Times New Roman" w:hAnsi="Times New Roman" w:cs="Times New Roman"/>
          <w:b/>
          <w:i/>
          <w:sz w:val="24"/>
          <w:szCs w:val="24"/>
        </w:rPr>
        <w:t>The Macro Environment of Chanel Company Market</w:t>
      </w:r>
    </w:p>
    <w:p w:rsidR="002F44FA" w:rsidRDefault="002F44FA" w:rsidP="00C91988">
      <w:pPr>
        <w:rPr>
          <w:rFonts w:ascii="Times New Roman" w:hAnsi="Times New Roman" w:cs="Times New Roman"/>
          <w:sz w:val="24"/>
          <w:szCs w:val="24"/>
        </w:rPr>
      </w:pPr>
      <w:r>
        <w:rPr>
          <w:rFonts w:ascii="Times New Roman" w:hAnsi="Times New Roman" w:cs="Times New Roman"/>
          <w:sz w:val="24"/>
          <w:szCs w:val="24"/>
        </w:rPr>
        <w:tab/>
        <w:t xml:space="preserve">The macro environment refers to the external forces outside the Chanel Company that create either opportunities or threats within the company. </w:t>
      </w:r>
      <w:r w:rsidR="00B668ED">
        <w:rPr>
          <w:rFonts w:ascii="Times New Roman" w:hAnsi="Times New Roman" w:cs="Times New Roman"/>
          <w:sz w:val="24"/>
          <w:szCs w:val="24"/>
        </w:rPr>
        <w:t>The diagram below illustrates the micro and macro environments of the company</w:t>
      </w:r>
      <w:r w:rsidR="00651F43">
        <w:rPr>
          <w:rFonts w:ascii="Times New Roman" w:hAnsi="Times New Roman" w:cs="Times New Roman"/>
          <w:sz w:val="24"/>
          <w:szCs w:val="24"/>
        </w:rPr>
        <w:t xml:space="preserve"> (Kraft and Hartley, 2018). </w:t>
      </w:r>
    </w:p>
    <w:p w:rsidR="00923C3B" w:rsidRDefault="00923C3B" w:rsidP="00C91988">
      <w:pPr>
        <w:rPr>
          <w:rFonts w:ascii="Times New Roman" w:hAnsi="Times New Roman" w:cs="Times New Roman"/>
          <w:sz w:val="24"/>
          <w:szCs w:val="24"/>
        </w:rPr>
      </w:pPr>
      <w:r>
        <w:rPr>
          <w:noProof/>
          <w:lang w:val="en-GB" w:eastAsia="en-GB"/>
        </w:rPr>
        <w:drawing>
          <wp:inline distT="0" distB="0" distL="0" distR="0" wp14:anchorId="3580007B" wp14:editId="7DDFDF57">
            <wp:extent cx="4608195" cy="3057525"/>
            <wp:effectExtent l="0" t="0" r="190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51304" cy="3086128"/>
                    </a:xfrm>
                    <a:prstGeom prst="rect">
                      <a:avLst/>
                    </a:prstGeom>
                  </pic:spPr>
                </pic:pic>
              </a:graphicData>
            </a:graphic>
          </wp:inline>
        </w:drawing>
      </w:r>
    </w:p>
    <w:p w:rsidR="00923C3B" w:rsidRDefault="00923C3B" w:rsidP="00C91988">
      <w:pPr>
        <w:rPr>
          <w:rFonts w:ascii="Times New Roman" w:hAnsi="Times New Roman" w:cs="Times New Roman"/>
          <w:sz w:val="24"/>
          <w:szCs w:val="24"/>
        </w:rPr>
      </w:pPr>
      <w:r>
        <w:rPr>
          <w:rFonts w:ascii="Times New Roman" w:hAnsi="Times New Roman" w:cs="Times New Roman"/>
          <w:sz w:val="24"/>
          <w:szCs w:val="24"/>
        </w:rPr>
        <w:lastRenderedPageBreak/>
        <w:t>The social/ cult</w:t>
      </w:r>
      <w:r w:rsidR="00F47F17">
        <w:rPr>
          <w:rFonts w:ascii="Times New Roman" w:hAnsi="Times New Roman" w:cs="Times New Roman"/>
          <w:sz w:val="24"/>
          <w:szCs w:val="24"/>
        </w:rPr>
        <w:t>ural forces refer</w:t>
      </w:r>
      <w:r>
        <w:rPr>
          <w:rFonts w:ascii="Times New Roman" w:hAnsi="Times New Roman" w:cs="Times New Roman"/>
          <w:sz w:val="24"/>
          <w:szCs w:val="24"/>
        </w:rPr>
        <w:t xml:space="preserve"> to the immediate factors from the communities surrounding the company. In this case, these factors are categorized by the employees, the resources and other factors. Legal forces on the other hand refers to the laws and regulations that govern the governance of the Chanel company. For instance, if the government decided to </w:t>
      </w:r>
      <w:r w:rsidR="00E47478">
        <w:rPr>
          <w:rFonts w:ascii="Times New Roman" w:hAnsi="Times New Roman" w:cs="Times New Roman"/>
          <w:sz w:val="24"/>
          <w:szCs w:val="24"/>
        </w:rPr>
        <w:t xml:space="preserve">make </w:t>
      </w:r>
      <w:r w:rsidR="004C3BAB">
        <w:rPr>
          <w:rFonts w:ascii="Times New Roman" w:hAnsi="Times New Roman" w:cs="Times New Roman"/>
          <w:sz w:val="24"/>
          <w:szCs w:val="24"/>
        </w:rPr>
        <w:t>stricter</w:t>
      </w:r>
      <w:r w:rsidR="00E47478">
        <w:rPr>
          <w:rFonts w:ascii="Times New Roman" w:hAnsi="Times New Roman" w:cs="Times New Roman"/>
          <w:sz w:val="24"/>
          <w:szCs w:val="24"/>
        </w:rPr>
        <w:t xml:space="preserve"> rules on taxes, then this would highly affect the company, either as an opportunity or a success. Other macro forces include economic forces, political factors such as political instabilities and the rest. </w:t>
      </w:r>
    </w:p>
    <w:p w:rsidR="004C3BAB" w:rsidRPr="004C3BAB" w:rsidRDefault="0062050B" w:rsidP="00C91988">
      <w:pPr>
        <w:rPr>
          <w:rFonts w:ascii="Times New Roman" w:hAnsi="Times New Roman" w:cs="Times New Roman"/>
          <w:b/>
          <w:i/>
          <w:sz w:val="24"/>
          <w:szCs w:val="24"/>
        </w:rPr>
      </w:pPr>
      <w:r>
        <w:rPr>
          <w:rFonts w:ascii="Times New Roman" w:hAnsi="Times New Roman" w:cs="Times New Roman"/>
          <w:b/>
          <w:i/>
          <w:sz w:val="24"/>
          <w:szCs w:val="24"/>
        </w:rPr>
        <w:t xml:space="preserve">  </w:t>
      </w:r>
      <w:r w:rsidR="004C3BAB" w:rsidRPr="004C3BAB">
        <w:rPr>
          <w:rFonts w:ascii="Times New Roman" w:hAnsi="Times New Roman" w:cs="Times New Roman"/>
          <w:b/>
          <w:i/>
          <w:sz w:val="24"/>
          <w:szCs w:val="24"/>
        </w:rPr>
        <w:t>Marketing Segmentation, Targeting and Positioning</w:t>
      </w:r>
    </w:p>
    <w:p w:rsidR="00C91988" w:rsidRPr="00F339B2" w:rsidRDefault="004C3BAB">
      <w:pPr>
        <w:rPr>
          <w:rFonts w:ascii="Times New Roman" w:hAnsi="Times New Roman" w:cs="Times New Roman"/>
          <w:sz w:val="24"/>
          <w:szCs w:val="24"/>
          <w:lang w:val="en-GB"/>
        </w:rPr>
      </w:pPr>
      <w:r>
        <w:rPr>
          <w:rFonts w:ascii="Times New Roman" w:hAnsi="Times New Roman" w:cs="Times New Roman"/>
          <w:sz w:val="24"/>
          <w:szCs w:val="24"/>
        </w:rPr>
        <w:tab/>
        <w:t>Marketing segmentation is defined by several factors including geographic, demographic, social econo</w:t>
      </w:r>
      <w:r w:rsidR="00F339B2">
        <w:rPr>
          <w:rFonts w:ascii="Times New Roman" w:hAnsi="Times New Roman" w:cs="Times New Roman"/>
          <w:sz w:val="24"/>
          <w:szCs w:val="24"/>
        </w:rPr>
        <w:t>mic status, and geo-demographic (</w:t>
      </w:r>
      <w:proofErr w:type="spellStart"/>
      <w:r w:rsidR="00F339B2" w:rsidRPr="00F339B2">
        <w:rPr>
          <w:rFonts w:ascii="Times New Roman" w:hAnsi="Times New Roman" w:cs="Times New Roman"/>
          <w:sz w:val="24"/>
          <w:szCs w:val="24"/>
          <w:lang w:val="en-GB"/>
        </w:rPr>
        <w:t>Sandhusen</w:t>
      </w:r>
      <w:proofErr w:type="spellEnd"/>
      <w:r w:rsidR="00F339B2">
        <w:rPr>
          <w:rFonts w:ascii="Times New Roman" w:hAnsi="Times New Roman" w:cs="Times New Roman"/>
          <w:sz w:val="24"/>
          <w:szCs w:val="24"/>
          <w:lang w:val="en-GB"/>
        </w:rPr>
        <w:t>, 2008).</w:t>
      </w:r>
      <w:r>
        <w:rPr>
          <w:rFonts w:ascii="Times New Roman" w:hAnsi="Times New Roman" w:cs="Times New Roman"/>
          <w:sz w:val="24"/>
          <w:szCs w:val="24"/>
        </w:rPr>
        <w:t xml:space="preserve"> </w:t>
      </w:r>
      <w:r w:rsidR="0063484E">
        <w:rPr>
          <w:rFonts w:ascii="Times New Roman" w:hAnsi="Times New Roman" w:cs="Times New Roman"/>
          <w:sz w:val="24"/>
          <w:szCs w:val="24"/>
        </w:rPr>
        <w:t xml:space="preserve">Geographic segmentation refers to the phenomenon of identifying the most suitable geographic position, on which marketing can be most fruitful for the company. In this case, the company will be able to reach most of the customers, and accumulate profit. </w:t>
      </w:r>
      <w:r w:rsidR="00BB74C0">
        <w:rPr>
          <w:rFonts w:ascii="Times New Roman" w:hAnsi="Times New Roman" w:cs="Times New Roman"/>
          <w:sz w:val="24"/>
          <w:szCs w:val="24"/>
        </w:rPr>
        <w:t xml:space="preserve">Targeting on the other hand is defined by elements such as undifferentiated, differentiated and concentrated. Concentrated targeting refers to focusing on a concentrated market which comprises of all customers, prices and products. Finally, Positioning is defined by elements such as user, benefit, competitive, pro-environment, history and celebrity endorsement. </w:t>
      </w:r>
      <w:r w:rsidR="0027244D">
        <w:rPr>
          <w:rFonts w:ascii="Times New Roman" w:hAnsi="Times New Roman" w:cs="Times New Roman"/>
          <w:sz w:val="24"/>
          <w:szCs w:val="24"/>
        </w:rPr>
        <w:t xml:space="preserve">Beneficial positioning of a market refers to the </w:t>
      </w:r>
      <w:r w:rsidR="00EE05E3">
        <w:rPr>
          <w:rFonts w:ascii="Times New Roman" w:hAnsi="Times New Roman" w:cs="Times New Roman"/>
          <w:sz w:val="24"/>
          <w:szCs w:val="24"/>
        </w:rPr>
        <w:t xml:space="preserve">phenomenon in which a company engages in a market from which it accrues the most benefits. </w:t>
      </w:r>
    </w:p>
    <w:p w:rsidR="008D29B4" w:rsidRDefault="004D6E2B">
      <w:pPr>
        <w:rPr>
          <w:rFonts w:ascii="Times New Roman" w:hAnsi="Times New Roman" w:cs="Times New Roman"/>
          <w:b/>
          <w:i/>
          <w:sz w:val="24"/>
          <w:szCs w:val="24"/>
        </w:rPr>
      </w:pPr>
      <w:r w:rsidRPr="007A3499">
        <w:rPr>
          <w:rFonts w:ascii="Times New Roman" w:hAnsi="Times New Roman" w:cs="Times New Roman"/>
          <w:b/>
          <w:i/>
          <w:sz w:val="24"/>
          <w:szCs w:val="24"/>
        </w:rPr>
        <w:t xml:space="preserve"> </w:t>
      </w:r>
      <w:r w:rsidR="00921981">
        <w:rPr>
          <w:rFonts w:ascii="Times New Roman" w:hAnsi="Times New Roman" w:cs="Times New Roman"/>
          <w:b/>
          <w:i/>
          <w:sz w:val="24"/>
          <w:szCs w:val="24"/>
        </w:rPr>
        <w:t xml:space="preserve"> </w:t>
      </w:r>
      <w:r w:rsidRPr="007A3499">
        <w:rPr>
          <w:rFonts w:ascii="Times New Roman" w:hAnsi="Times New Roman" w:cs="Times New Roman"/>
          <w:b/>
          <w:i/>
          <w:sz w:val="24"/>
          <w:szCs w:val="24"/>
        </w:rPr>
        <w:t xml:space="preserve">Marketing Theory: </w:t>
      </w:r>
      <w:r w:rsidR="00066F3C" w:rsidRPr="007A3499">
        <w:rPr>
          <w:rFonts w:ascii="Times New Roman" w:hAnsi="Times New Roman" w:cs="Times New Roman"/>
          <w:b/>
          <w:i/>
          <w:sz w:val="24"/>
          <w:szCs w:val="24"/>
        </w:rPr>
        <w:t>SWOT Analysis</w:t>
      </w:r>
      <w:r w:rsidRPr="007A3499">
        <w:rPr>
          <w:rFonts w:ascii="Times New Roman" w:hAnsi="Times New Roman" w:cs="Times New Roman"/>
          <w:b/>
          <w:i/>
          <w:sz w:val="24"/>
          <w:szCs w:val="24"/>
        </w:rPr>
        <w:t xml:space="preserve"> and Porters Five Forces </w:t>
      </w:r>
    </w:p>
    <w:p w:rsidR="00066F3C" w:rsidRDefault="004D6E2B">
      <w:pPr>
        <w:rPr>
          <w:rFonts w:ascii="Times New Roman" w:hAnsi="Times New Roman" w:cs="Times New Roman"/>
          <w:sz w:val="24"/>
          <w:szCs w:val="24"/>
        </w:rPr>
      </w:pPr>
      <w:r>
        <w:rPr>
          <w:rFonts w:ascii="Times New Roman" w:hAnsi="Times New Roman" w:cs="Times New Roman"/>
          <w:sz w:val="24"/>
          <w:szCs w:val="24"/>
        </w:rPr>
        <w:tab/>
        <w:t xml:space="preserve">Looking thoroughly into the U.K. market, including that of Chanel .com, we will analyze the market using the SWOT Analysis tool. </w:t>
      </w:r>
      <w:r w:rsidR="00AB2D97">
        <w:rPr>
          <w:rFonts w:ascii="Times New Roman" w:hAnsi="Times New Roman" w:cs="Times New Roman"/>
          <w:sz w:val="24"/>
          <w:szCs w:val="24"/>
        </w:rPr>
        <w:t xml:space="preserve">The SWOT analysis tool scans through the </w:t>
      </w:r>
      <w:r w:rsidR="00200465">
        <w:rPr>
          <w:rFonts w:ascii="Times New Roman" w:hAnsi="Times New Roman" w:cs="Times New Roman"/>
          <w:sz w:val="24"/>
          <w:szCs w:val="24"/>
        </w:rPr>
        <w:t xml:space="preserve">strengths, weaknesses, opportunities, and threats of the company within the U.K. market business ventures.  The United Kingdom market has been known to hold a very strong position in the world's </w:t>
      </w:r>
      <w:r w:rsidR="00200465">
        <w:rPr>
          <w:rFonts w:ascii="Times New Roman" w:hAnsi="Times New Roman" w:cs="Times New Roman"/>
          <w:sz w:val="24"/>
          <w:szCs w:val="24"/>
        </w:rPr>
        <w:lastRenderedPageBreak/>
        <w:t xml:space="preserve">markets. It is important to note that </w:t>
      </w:r>
      <w:r w:rsidR="001E7334">
        <w:rPr>
          <w:rFonts w:ascii="Times New Roman" w:hAnsi="Times New Roman" w:cs="Times New Roman"/>
          <w:sz w:val="24"/>
          <w:szCs w:val="24"/>
        </w:rPr>
        <w:t>Chanel.com has an advantageous trading position in the U.K. market due to the establishment of global markets. Additionally, the market has strong tertiary industries</w:t>
      </w:r>
      <w:r w:rsidR="007A3499">
        <w:rPr>
          <w:rFonts w:ascii="Times New Roman" w:hAnsi="Times New Roman" w:cs="Times New Roman"/>
          <w:sz w:val="24"/>
          <w:szCs w:val="24"/>
        </w:rPr>
        <w:t xml:space="preserve"> due to the high number of well-educated</w:t>
      </w:r>
      <w:r w:rsidR="001E7334">
        <w:rPr>
          <w:rFonts w:ascii="Times New Roman" w:hAnsi="Times New Roman" w:cs="Times New Roman"/>
          <w:sz w:val="24"/>
          <w:szCs w:val="24"/>
        </w:rPr>
        <w:t xml:space="preserve"> individuals that provide quality services and tertiary based services</w:t>
      </w:r>
      <w:r w:rsidR="007A3499">
        <w:rPr>
          <w:rFonts w:ascii="Times New Roman" w:hAnsi="Times New Roman" w:cs="Times New Roman"/>
          <w:sz w:val="24"/>
          <w:szCs w:val="24"/>
        </w:rPr>
        <w:t xml:space="preserve"> (</w:t>
      </w:r>
      <w:r w:rsidR="00322985">
        <w:rPr>
          <w:rFonts w:ascii="Times New Roman" w:hAnsi="Times New Roman" w:cs="Times New Roman"/>
          <w:sz w:val="24"/>
          <w:szCs w:val="24"/>
        </w:rPr>
        <w:t>Kraft and Hartley, 2018)</w:t>
      </w:r>
      <w:r w:rsidR="001E7334">
        <w:rPr>
          <w:rFonts w:ascii="Times New Roman" w:hAnsi="Times New Roman" w:cs="Times New Roman"/>
          <w:sz w:val="24"/>
          <w:szCs w:val="24"/>
        </w:rPr>
        <w:t>. Moreover, the market flourishes due to political stability, which has a strong influence on the marketing platforms of various companies.</w:t>
      </w:r>
    </w:p>
    <w:p w:rsidR="00DB3105" w:rsidRDefault="004D6E2B">
      <w:pPr>
        <w:rPr>
          <w:rFonts w:ascii="Times New Roman" w:hAnsi="Times New Roman" w:cs="Times New Roman"/>
          <w:sz w:val="24"/>
          <w:szCs w:val="24"/>
        </w:rPr>
      </w:pPr>
      <w:r>
        <w:rPr>
          <w:rFonts w:ascii="Times New Roman" w:hAnsi="Times New Roman" w:cs="Times New Roman"/>
          <w:sz w:val="24"/>
          <w:szCs w:val="24"/>
        </w:rPr>
        <w:t xml:space="preserve"> </w:t>
      </w:r>
      <w:r w:rsidR="00044A93">
        <w:rPr>
          <w:rFonts w:ascii="Times New Roman" w:hAnsi="Times New Roman" w:cs="Times New Roman"/>
          <w:sz w:val="24"/>
          <w:szCs w:val="24"/>
        </w:rPr>
        <w:t xml:space="preserve"> </w:t>
      </w:r>
      <w:r>
        <w:rPr>
          <w:rFonts w:ascii="Times New Roman" w:hAnsi="Times New Roman" w:cs="Times New Roman"/>
          <w:sz w:val="24"/>
          <w:szCs w:val="24"/>
        </w:rPr>
        <w:t>The weaknesses of the U.K. market may inhibit the marketing of Chanel.com; for instance, the market is described by its poor transport</w:t>
      </w:r>
      <w:r w:rsidR="00044A93">
        <w:rPr>
          <w:rFonts w:ascii="Times New Roman" w:hAnsi="Times New Roman" w:cs="Times New Roman"/>
          <w:sz w:val="24"/>
          <w:szCs w:val="24"/>
        </w:rPr>
        <w:t xml:space="preserve"> (</w:t>
      </w:r>
      <w:r w:rsidR="00044A93">
        <w:rPr>
          <w:rFonts w:ascii="Times New Roman" w:hAnsi="Times New Roman" w:cs="Times New Roman"/>
          <w:sz w:val="24"/>
          <w:szCs w:val="24"/>
        </w:rPr>
        <w:t>Nguyen, 2017</w:t>
      </w:r>
      <w:r>
        <w:rPr>
          <w:rFonts w:ascii="Times New Roman" w:hAnsi="Times New Roman" w:cs="Times New Roman"/>
          <w:sz w:val="24"/>
          <w:szCs w:val="24"/>
        </w:rPr>
        <w:t>. Suboptimal innovation in the marketing sector creates a barrier for the company to flourish in the U.K. market due to the low levels of change in the market.</w:t>
      </w:r>
    </w:p>
    <w:p w:rsidR="0017612F" w:rsidRDefault="004D6E2B" w:rsidP="00C91988">
      <w:pPr>
        <w:ind w:firstLine="720"/>
        <w:rPr>
          <w:rFonts w:ascii="Times New Roman" w:hAnsi="Times New Roman" w:cs="Times New Roman"/>
          <w:sz w:val="24"/>
          <w:szCs w:val="24"/>
        </w:rPr>
      </w:pPr>
      <w:r>
        <w:rPr>
          <w:rFonts w:ascii="Times New Roman" w:hAnsi="Times New Roman" w:cs="Times New Roman"/>
          <w:sz w:val="24"/>
          <w:szCs w:val="24"/>
        </w:rPr>
        <w:t xml:space="preserve"> Companies like Chanel.com established in the U.K. market are prone to enjoying numerous opportunities, including acquiring new trading </w:t>
      </w:r>
      <w:r w:rsidR="00B61154">
        <w:rPr>
          <w:rFonts w:ascii="Times New Roman" w:hAnsi="Times New Roman" w:cs="Times New Roman"/>
          <w:sz w:val="24"/>
          <w:szCs w:val="24"/>
        </w:rPr>
        <w:t xml:space="preserve">partners. Less strict trading rules and regulations are springing all </w:t>
      </w:r>
      <w:r w:rsidR="007A6124">
        <w:rPr>
          <w:rFonts w:ascii="Times New Roman" w:hAnsi="Times New Roman" w:cs="Times New Roman"/>
          <w:sz w:val="24"/>
          <w:szCs w:val="24"/>
        </w:rPr>
        <w:t>over the Middle East and Europe</w:t>
      </w:r>
      <w:r w:rsidR="00B61154">
        <w:rPr>
          <w:rFonts w:ascii="Times New Roman" w:hAnsi="Times New Roman" w:cs="Times New Roman"/>
          <w:sz w:val="24"/>
          <w:szCs w:val="24"/>
        </w:rPr>
        <w:t>, which give</w:t>
      </w:r>
      <w:r w:rsidR="007A6124">
        <w:rPr>
          <w:rFonts w:ascii="Times New Roman" w:hAnsi="Times New Roman" w:cs="Times New Roman"/>
          <w:sz w:val="24"/>
          <w:szCs w:val="24"/>
        </w:rPr>
        <w:t xml:space="preserve">s the U.K. market advantage of identifying and linking with new trade partners. </w:t>
      </w:r>
      <w:r>
        <w:rPr>
          <w:rFonts w:ascii="Times New Roman" w:hAnsi="Times New Roman" w:cs="Times New Roman"/>
          <w:sz w:val="24"/>
          <w:szCs w:val="24"/>
        </w:rPr>
        <w:t>Chanel.com faces sev</w:t>
      </w:r>
      <w:r w:rsidR="00373392">
        <w:rPr>
          <w:rFonts w:ascii="Times New Roman" w:hAnsi="Times New Roman" w:cs="Times New Roman"/>
          <w:sz w:val="24"/>
          <w:szCs w:val="24"/>
        </w:rPr>
        <w:t>eral threats in the U.K. market (</w:t>
      </w:r>
      <w:proofErr w:type="spellStart"/>
      <w:r w:rsidR="00373392">
        <w:rPr>
          <w:rFonts w:ascii="Times New Roman" w:hAnsi="Times New Roman" w:cs="Times New Roman"/>
          <w:sz w:val="24"/>
          <w:szCs w:val="24"/>
        </w:rPr>
        <w:t>Vanek</w:t>
      </w:r>
      <w:proofErr w:type="spellEnd"/>
      <w:r w:rsidR="00373392">
        <w:rPr>
          <w:rFonts w:ascii="Times New Roman" w:hAnsi="Times New Roman" w:cs="Times New Roman"/>
          <w:sz w:val="24"/>
          <w:szCs w:val="24"/>
        </w:rPr>
        <w:t xml:space="preserve"> et.al, 2012</w:t>
      </w:r>
      <w:r w:rsidR="00373392">
        <w:rPr>
          <w:rFonts w:ascii="Times New Roman" w:hAnsi="Times New Roman" w:cs="Times New Roman"/>
          <w:sz w:val="24"/>
          <w:szCs w:val="24"/>
        </w:rPr>
        <w:t xml:space="preserve">). </w:t>
      </w:r>
      <w:r>
        <w:rPr>
          <w:rFonts w:ascii="Times New Roman" w:hAnsi="Times New Roman" w:cs="Times New Roman"/>
          <w:sz w:val="24"/>
          <w:szCs w:val="24"/>
        </w:rPr>
        <w:t xml:space="preserve">Competition is a limiting factor in the United Kingdom's demands; the majority of European nations are continually working hard to reach through the wealth and development standards similar to those of the United Kingdom. In this case, therefore, the U.K. will have no choice but to compete fiercely with other nations, especially the service sectors. </w:t>
      </w:r>
    </w:p>
    <w:p w:rsidR="00C91988" w:rsidRDefault="004D6E2B" w:rsidP="00C91988">
      <w:pPr>
        <w:ind w:firstLine="720"/>
        <w:rPr>
          <w:rFonts w:ascii="Times New Roman" w:hAnsi="Times New Roman" w:cs="Times New Roman"/>
          <w:sz w:val="24"/>
          <w:szCs w:val="24"/>
        </w:rPr>
      </w:pPr>
      <w:r>
        <w:rPr>
          <w:rFonts w:ascii="Times New Roman" w:hAnsi="Times New Roman" w:cs="Times New Roman"/>
          <w:sz w:val="24"/>
          <w:szCs w:val="24"/>
        </w:rPr>
        <w:t>Chanel Company may encounter the threat of relocating its business from the U.K. market</w:t>
      </w:r>
      <w:r w:rsidR="007A3499">
        <w:rPr>
          <w:rFonts w:ascii="Times New Roman" w:hAnsi="Times New Roman" w:cs="Times New Roman"/>
          <w:sz w:val="24"/>
          <w:szCs w:val="24"/>
        </w:rPr>
        <w:t xml:space="preserve"> (</w:t>
      </w:r>
      <w:r w:rsidR="00047E8C">
        <w:rPr>
          <w:rFonts w:ascii="Times New Roman" w:hAnsi="Times New Roman" w:cs="Times New Roman"/>
          <w:sz w:val="24"/>
          <w:szCs w:val="24"/>
        </w:rPr>
        <w:t>Kraft and Hartley, 2018)</w:t>
      </w:r>
      <w:r>
        <w:rPr>
          <w:rFonts w:ascii="Times New Roman" w:hAnsi="Times New Roman" w:cs="Times New Roman"/>
          <w:sz w:val="24"/>
          <w:szCs w:val="24"/>
        </w:rPr>
        <w:t>. Today, the U.K. market is becoming overwhelmed and overcrowded; this expensive nature, therefore, is not thrilling for the majority of businesses who might have low overhead costs. The financial crisis in the United Kingdom is another threat for the Chanel company, which could be as a result of events across the globe.</w:t>
      </w:r>
    </w:p>
    <w:p w:rsidR="00E11B97" w:rsidRPr="007A3499" w:rsidRDefault="00921981">
      <w:pPr>
        <w:rPr>
          <w:rFonts w:ascii="Times New Roman" w:hAnsi="Times New Roman" w:cs="Times New Roman"/>
          <w:b/>
          <w:i/>
          <w:sz w:val="24"/>
          <w:szCs w:val="24"/>
        </w:rPr>
      </w:pPr>
      <w:r>
        <w:rPr>
          <w:rFonts w:ascii="Times New Roman" w:hAnsi="Times New Roman" w:cs="Times New Roman"/>
          <w:b/>
          <w:i/>
          <w:sz w:val="24"/>
          <w:szCs w:val="24"/>
        </w:rPr>
        <w:lastRenderedPageBreak/>
        <w:t xml:space="preserve">   </w:t>
      </w:r>
      <w:r w:rsidR="0017612F">
        <w:rPr>
          <w:rFonts w:ascii="Times New Roman" w:hAnsi="Times New Roman" w:cs="Times New Roman"/>
          <w:b/>
          <w:i/>
          <w:sz w:val="24"/>
          <w:szCs w:val="24"/>
        </w:rPr>
        <w:t xml:space="preserve"> </w:t>
      </w:r>
      <w:r w:rsidR="004D6E2B" w:rsidRPr="007A3499">
        <w:rPr>
          <w:rFonts w:ascii="Times New Roman" w:hAnsi="Times New Roman" w:cs="Times New Roman"/>
          <w:b/>
          <w:i/>
          <w:sz w:val="24"/>
          <w:szCs w:val="24"/>
        </w:rPr>
        <w:t>Porters Five Forces on U.K Market</w:t>
      </w:r>
    </w:p>
    <w:p w:rsidR="00E11B97" w:rsidRDefault="004D6E2B">
      <w:pPr>
        <w:rPr>
          <w:rFonts w:ascii="Times New Roman" w:hAnsi="Times New Roman" w:cs="Times New Roman"/>
          <w:sz w:val="24"/>
          <w:szCs w:val="24"/>
        </w:rPr>
      </w:pPr>
      <w:r>
        <w:rPr>
          <w:rFonts w:ascii="Times New Roman" w:hAnsi="Times New Roman" w:cs="Times New Roman"/>
          <w:sz w:val="24"/>
          <w:szCs w:val="24"/>
        </w:rPr>
        <w:tab/>
      </w:r>
      <w:r w:rsidR="00543046">
        <w:rPr>
          <w:rFonts w:ascii="Times New Roman" w:hAnsi="Times New Roman" w:cs="Times New Roman"/>
          <w:sz w:val="24"/>
          <w:szCs w:val="24"/>
        </w:rPr>
        <w:t>Marketing strategy tool kit for the Chanel company must be evaluated based on five forces influencing the competition levels and intensities. The five effects in a market include supplier power, the threats of having new entrants, the power of the buyer</w:t>
      </w:r>
      <w:r w:rsidR="00D34611">
        <w:rPr>
          <w:rFonts w:ascii="Times New Roman" w:hAnsi="Times New Roman" w:cs="Times New Roman"/>
          <w:sz w:val="24"/>
          <w:szCs w:val="24"/>
        </w:rPr>
        <w:t xml:space="preserve"> and supplier</w:t>
      </w:r>
      <w:r w:rsidR="00543046">
        <w:rPr>
          <w:rFonts w:ascii="Times New Roman" w:hAnsi="Times New Roman" w:cs="Times New Roman"/>
          <w:sz w:val="24"/>
          <w:szCs w:val="24"/>
        </w:rPr>
        <w:t xml:space="preserve">, competitive rivalry, and the threat of facing substitution. </w:t>
      </w:r>
      <w:r w:rsidR="00D34611">
        <w:rPr>
          <w:rFonts w:ascii="Times New Roman" w:hAnsi="Times New Roman" w:cs="Times New Roman"/>
          <w:sz w:val="24"/>
          <w:szCs w:val="24"/>
        </w:rPr>
        <w:t>The competitive competition in the United Kingdom market influences profoundly on Chanel company competes in it</w:t>
      </w:r>
      <w:r w:rsidR="007A3499">
        <w:rPr>
          <w:rFonts w:ascii="Times New Roman" w:hAnsi="Times New Roman" w:cs="Times New Roman"/>
          <w:sz w:val="24"/>
          <w:szCs w:val="24"/>
        </w:rPr>
        <w:t xml:space="preserve"> (</w:t>
      </w:r>
      <w:proofErr w:type="spellStart"/>
      <w:r w:rsidR="007A3499">
        <w:rPr>
          <w:rFonts w:ascii="Times New Roman" w:hAnsi="Times New Roman" w:cs="Times New Roman"/>
          <w:sz w:val="24"/>
          <w:szCs w:val="24"/>
        </w:rPr>
        <w:t>Vertinsky</w:t>
      </w:r>
      <w:proofErr w:type="spellEnd"/>
      <w:r w:rsidR="007A3499">
        <w:rPr>
          <w:rFonts w:ascii="Times New Roman" w:hAnsi="Times New Roman" w:cs="Times New Roman"/>
          <w:sz w:val="24"/>
          <w:szCs w:val="24"/>
        </w:rPr>
        <w:t xml:space="preserve"> and Zhou, 2017)</w:t>
      </w:r>
      <w:r w:rsidR="00D34611">
        <w:rPr>
          <w:rFonts w:ascii="Times New Roman" w:hAnsi="Times New Roman" w:cs="Times New Roman"/>
          <w:sz w:val="24"/>
          <w:szCs w:val="24"/>
        </w:rPr>
        <w:t>. In respect to this, the company is supposed to evaluate the number of competitors in the market, the level of innovativeness the company is establishing a way of dealing with competition, the difference in the quality of the products from the competitors, and the loyalty of their customers.</w:t>
      </w:r>
    </w:p>
    <w:p w:rsidR="00505E39" w:rsidRDefault="00505E39">
      <w:pPr>
        <w:rPr>
          <w:rFonts w:ascii="Times New Roman" w:hAnsi="Times New Roman" w:cs="Times New Roman"/>
          <w:sz w:val="24"/>
          <w:szCs w:val="24"/>
        </w:rPr>
      </w:pPr>
      <w:r>
        <w:rPr>
          <w:rFonts w:ascii="Times New Roman" w:hAnsi="Times New Roman" w:cs="Times New Roman"/>
          <w:sz w:val="24"/>
          <w:szCs w:val="24"/>
        </w:rPr>
        <w:t>The diagram below illustrates the Porters 5 forces</w:t>
      </w:r>
      <w:r w:rsidR="00BB294B">
        <w:rPr>
          <w:rFonts w:ascii="Times New Roman" w:hAnsi="Times New Roman" w:cs="Times New Roman"/>
          <w:sz w:val="24"/>
          <w:szCs w:val="24"/>
        </w:rPr>
        <w:t xml:space="preserve"> (Kraft and Hartley, 2018)</w:t>
      </w:r>
    </w:p>
    <w:p w:rsidR="00505E39" w:rsidRDefault="00505E39">
      <w:pPr>
        <w:rPr>
          <w:rFonts w:ascii="Times New Roman" w:hAnsi="Times New Roman" w:cs="Times New Roman"/>
          <w:sz w:val="24"/>
          <w:szCs w:val="24"/>
        </w:rPr>
      </w:pPr>
      <w:r>
        <w:rPr>
          <w:noProof/>
          <w:lang w:val="en-GB" w:eastAsia="en-GB"/>
        </w:rPr>
        <w:drawing>
          <wp:inline distT="0" distB="0" distL="0" distR="0" wp14:anchorId="648227C2" wp14:editId="2CC50A51">
            <wp:extent cx="5505450" cy="2400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05450" cy="2400300"/>
                    </a:xfrm>
                    <a:prstGeom prst="rect">
                      <a:avLst/>
                    </a:prstGeom>
                  </pic:spPr>
                </pic:pic>
              </a:graphicData>
            </a:graphic>
          </wp:inline>
        </w:drawing>
      </w:r>
    </w:p>
    <w:p w:rsidR="00D25065" w:rsidRDefault="004D6E2B">
      <w:pPr>
        <w:rPr>
          <w:rFonts w:ascii="Times New Roman" w:hAnsi="Times New Roman" w:cs="Times New Roman"/>
          <w:sz w:val="24"/>
          <w:szCs w:val="24"/>
        </w:rPr>
      </w:pPr>
      <w:r>
        <w:rPr>
          <w:rFonts w:ascii="Times New Roman" w:hAnsi="Times New Roman" w:cs="Times New Roman"/>
          <w:sz w:val="24"/>
          <w:szCs w:val="24"/>
        </w:rPr>
        <w:t xml:space="preserve"> </w:t>
      </w:r>
      <w:r w:rsidR="00DB3105">
        <w:rPr>
          <w:rFonts w:ascii="Times New Roman" w:hAnsi="Times New Roman" w:cs="Times New Roman"/>
          <w:sz w:val="24"/>
          <w:szCs w:val="24"/>
        </w:rPr>
        <w:tab/>
      </w:r>
      <w:r>
        <w:rPr>
          <w:rFonts w:ascii="Times New Roman" w:hAnsi="Times New Roman" w:cs="Times New Roman"/>
          <w:sz w:val="24"/>
          <w:szCs w:val="24"/>
        </w:rPr>
        <w:t>The threat of new entrants into the market is another influencing force in a market. Chanel company is such an influencer in the U.K. market, and therefore, there is the threat of attracting new companies within the market</w:t>
      </w:r>
      <w:r w:rsidR="0017612F">
        <w:rPr>
          <w:rFonts w:ascii="Times New Roman" w:hAnsi="Times New Roman" w:cs="Times New Roman"/>
          <w:sz w:val="24"/>
          <w:szCs w:val="24"/>
        </w:rPr>
        <w:t xml:space="preserve"> (</w:t>
      </w:r>
      <w:r w:rsidR="0017612F">
        <w:rPr>
          <w:rFonts w:ascii="Times New Roman" w:hAnsi="Times New Roman" w:cs="Times New Roman"/>
          <w:sz w:val="24"/>
          <w:szCs w:val="24"/>
        </w:rPr>
        <w:t>Smith et.al, 2017</w:t>
      </w:r>
      <w:r w:rsidR="0017612F">
        <w:rPr>
          <w:rFonts w:ascii="Times New Roman" w:hAnsi="Times New Roman" w:cs="Times New Roman"/>
          <w:sz w:val="24"/>
          <w:szCs w:val="24"/>
        </w:rPr>
        <w:t>)</w:t>
      </w:r>
      <w:r>
        <w:rPr>
          <w:rFonts w:ascii="Times New Roman" w:hAnsi="Times New Roman" w:cs="Times New Roman"/>
          <w:sz w:val="24"/>
          <w:szCs w:val="24"/>
        </w:rPr>
        <w:t xml:space="preserve">. For instance, if there are </w:t>
      </w:r>
      <w:r w:rsidR="00732F7A">
        <w:rPr>
          <w:rFonts w:ascii="Times New Roman" w:hAnsi="Times New Roman" w:cs="Times New Roman"/>
          <w:sz w:val="24"/>
          <w:szCs w:val="24"/>
        </w:rPr>
        <w:t xml:space="preserve">many entrants into the market, then the profitability of the company products lowers. However, it is </w:t>
      </w:r>
      <w:r w:rsidR="00732F7A">
        <w:rPr>
          <w:rFonts w:ascii="Times New Roman" w:hAnsi="Times New Roman" w:cs="Times New Roman"/>
          <w:sz w:val="24"/>
          <w:szCs w:val="24"/>
        </w:rPr>
        <w:lastRenderedPageBreak/>
        <w:t>quite a relief to know that Chanel company is a large compan</w:t>
      </w:r>
      <w:r w:rsidR="00080F7F">
        <w:rPr>
          <w:rFonts w:ascii="Times New Roman" w:hAnsi="Times New Roman" w:cs="Times New Roman"/>
          <w:sz w:val="24"/>
          <w:szCs w:val="24"/>
        </w:rPr>
        <w:t xml:space="preserve">y in the United Kingdom market. </w:t>
      </w:r>
      <w:r w:rsidR="0030654F">
        <w:rPr>
          <w:rFonts w:ascii="Times New Roman" w:hAnsi="Times New Roman" w:cs="Times New Roman"/>
          <w:sz w:val="24"/>
          <w:szCs w:val="24"/>
        </w:rPr>
        <w:t>Therefore,</w:t>
      </w:r>
      <w:r w:rsidR="00732F7A">
        <w:rPr>
          <w:rFonts w:ascii="Times New Roman" w:hAnsi="Times New Roman" w:cs="Times New Roman"/>
          <w:sz w:val="24"/>
          <w:szCs w:val="24"/>
        </w:rPr>
        <w:t xml:space="preserve"> through monopoly, it can easily block the entry of new entrants into the market. </w:t>
      </w:r>
    </w:p>
    <w:p w:rsidR="000D0D92" w:rsidRDefault="00D25065">
      <w:pPr>
        <w:rPr>
          <w:rFonts w:ascii="Times New Roman" w:hAnsi="Times New Roman" w:cs="Times New Roman"/>
          <w:sz w:val="24"/>
          <w:szCs w:val="24"/>
        </w:rPr>
      </w:pPr>
      <w:r>
        <w:rPr>
          <w:rFonts w:ascii="Times New Roman" w:hAnsi="Times New Roman" w:cs="Times New Roman"/>
          <w:sz w:val="24"/>
          <w:szCs w:val="24"/>
        </w:rPr>
        <w:t xml:space="preserve">         </w:t>
      </w:r>
      <w:r w:rsidR="00C97BF0">
        <w:rPr>
          <w:rFonts w:ascii="Times New Roman" w:hAnsi="Times New Roman" w:cs="Times New Roman"/>
          <w:sz w:val="24"/>
          <w:szCs w:val="24"/>
        </w:rPr>
        <w:t>The threat of substitution is another key force in the market</w:t>
      </w:r>
      <w:r w:rsidR="007A3499">
        <w:rPr>
          <w:rFonts w:ascii="Times New Roman" w:hAnsi="Times New Roman" w:cs="Times New Roman"/>
          <w:sz w:val="24"/>
          <w:szCs w:val="24"/>
        </w:rPr>
        <w:t xml:space="preserve"> (Smith. Et.al, 2017)</w:t>
      </w:r>
      <w:r w:rsidR="00C97BF0">
        <w:rPr>
          <w:rFonts w:ascii="Times New Roman" w:hAnsi="Times New Roman" w:cs="Times New Roman"/>
          <w:sz w:val="24"/>
          <w:szCs w:val="24"/>
        </w:rPr>
        <w:t>. Customers may opt to substitute the products of one company with another. It is vital to note that this is different from a different company selling similar products but rather migrating from using the company’s products entirely</w:t>
      </w:r>
      <w:r w:rsidR="0017612F">
        <w:rPr>
          <w:rFonts w:ascii="Times New Roman" w:hAnsi="Times New Roman" w:cs="Times New Roman"/>
          <w:sz w:val="24"/>
          <w:szCs w:val="24"/>
        </w:rPr>
        <w:t xml:space="preserve"> (</w:t>
      </w:r>
      <w:proofErr w:type="spellStart"/>
      <w:r w:rsidR="0017612F">
        <w:rPr>
          <w:rFonts w:ascii="Times New Roman" w:hAnsi="Times New Roman" w:cs="Times New Roman"/>
          <w:sz w:val="24"/>
          <w:szCs w:val="24"/>
        </w:rPr>
        <w:t>Barutcu</w:t>
      </w:r>
      <w:proofErr w:type="spellEnd"/>
      <w:r w:rsidR="0017612F">
        <w:rPr>
          <w:rFonts w:ascii="Times New Roman" w:hAnsi="Times New Roman" w:cs="Times New Roman"/>
          <w:sz w:val="24"/>
          <w:szCs w:val="24"/>
        </w:rPr>
        <w:t>, 2016</w:t>
      </w:r>
      <w:r w:rsidR="0017612F">
        <w:rPr>
          <w:rFonts w:ascii="Times New Roman" w:hAnsi="Times New Roman" w:cs="Times New Roman"/>
          <w:sz w:val="24"/>
          <w:szCs w:val="24"/>
        </w:rPr>
        <w:t>)</w:t>
      </w:r>
      <w:r w:rsidR="00C97BF0">
        <w:rPr>
          <w:rFonts w:ascii="Times New Roman" w:hAnsi="Times New Roman" w:cs="Times New Roman"/>
          <w:sz w:val="24"/>
          <w:szCs w:val="24"/>
        </w:rPr>
        <w:t xml:space="preserve">. </w:t>
      </w:r>
      <w:r w:rsidR="00B01590">
        <w:rPr>
          <w:rFonts w:ascii="Times New Roman" w:hAnsi="Times New Roman" w:cs="Times New Roman"/>
          <w:sz w:val="24"/>
          <w:szCs w:val="24"/>
        </w:rPr>
        <w:t>Channel company, therefore, is highly influenced by this force and focuses on establishing the number of substitute products that are there within the market. Additionally, they tend to evaluate the cost of the customer switching from their products to another company.</w:t>
      </w:r>
    </w:p>
    <w:p w:rsidR="00D25065" w:rsidRDefault="004D6E2B">
      <w:pPr>
        <w:rPr>
          <w:rFonts w:ascii="Times New Roman" w:hAnsi="Times New Roman" w:cs="Times New Roman"/>
          <w:sz w:val="24"/>
          <w:szCs w:val="24"/>
        </w:rPr>
      </w:pPr>
      <w:r>
        <w:rPr>
          <w:rFonts w:ascii="Times New Roman" w:hAnsi="Times New Roman" w:cs="Times New Roman"/>
          <w:sz w:val="24"/>
          <w:szCs w:val="24"/>
        </w:rPr>
        <w:tab/>
        <w:t xml:space="preserve">Just like other </w:t>
      </w:r>
      <w:r w:rsidR="00080F7F">
        <w:rPr>
          <w:rFonts w:ascii="Times New Roman" w:hAnsi="Times New Roman" w:cs="Times New Roman"/>
          <w:sz w:val="24"/>
          <w:szCs w:val="24"/>
        </w:rPr>
        <w:t>companies</w:t>
      </w:r>
      <w:r>
        <w:rPr>
          <w:rFonts w:ascii="Times New Roman" w:hAnsi="Times New Roman" w:cs="Times New Roman"/>
          <w:sz w:val="24"/>
          <w:szCs w:val="24"/>
        </w:rPr>
        <w:t xml:space="preserve"> in the United Kingdom market, Chanel Company has suppliers, either based on raw materials, physical staff, knowledge, and labor. Marketers, therefore, allude to the fact that they should establish a deal of consultation and research to successfully attain the best suppliers in t</w:t>
      </w:r>
      <w:r w:rsidR="00D25065">
        <w:rPr>
          <w:rFonts w:ascii="Times New Roman" w:hAnsi="Times New Roman" w:cs="Times New Roman"/>
          <w:sz w:val="24"/>
          <w:szCs w:val="24"/>
        </w:rPr>
        <w:t>he market for a favorable price (</w:t>
      </w:r>
      <w:proofErr w:type="spellStart"/>
      <w:r w:rsidR="00D25065">
        <w:rPr>
          <w:rFonts w:ascii="Times New Roman" w:hAnsi="Times New Roman" w:cs="Times New Roman"/>
          <w:sz w:val="24"/>
          <w:szCs w:val="24"/>
        </w:rPr>
        <w:t>Bartutcu</w:t>
      </w:r>
      <w:proofErr w:type="spellEnd"/>
      <w:r w:rsidR="00D25065">
        <w:rPr>
          <w:rFonts w:ascii="Times New Roman" w:hAnsi="Times New Roman" w:cs="Times New Roman"/>
          <w:sz w:val="24"/>
          <w:szCs w:val="24"/>
        </w:rPr>
        <w:t>, 2016</w:t>
      </w:r>
      <w:r w:rsidR="00D25065">
        <w:rPr>
          <w:rFonts w:ascii="Times New Roman" w:hAnsi="Times New Roman" w:cs="Times New Roman"/>
          <w:sz w:val="24"/>
          <w:szCs w:val="24"/>
        </w:rPr>
        <w:t xml:space="preserve">). </w:t>
      </w:r>
      <w:r>
        <w:rPr>
          <w:rFonts w:ascii="Times New Roman" w:hAnsi="Times New Roman" w:cs="Times New Roman"/>
          <w:sz w:val="24"/>
          <w:szCs w:val="24"/>
        </w:rPr>
        <w:t xml:space="preserve">However, there could be minimal supplier choices, and in this case, the lesser the suppliers are, the greater the power over the company. </w:t>
      </w:r>
    </w:p>
    <w:p w:rsidR="00033B43" w:rsidRDefault="00D25065">
      <w:pPr>
        <w:rPr>
          <w:rFonts w:ascii="Times New Roman" w:hAnsi="Times New Roman" w:cs="Times New Roman"/>
          <w:sz w:val="24"/>
          <w:szCs w:val="24"/>
        </w:rPr>
      </w:pPr>
      <w:r>
        <w:rPr>
          <w:rFonts w:ascii="Times New Roman" w:hAnsi="Times New Roman" w:cs="Times New Roman"/>
          <w:sz w:val="24"/>
          <w:szCs w:val="24"/>
        </w:rPr>
        <w:t xml:space="preserve">           </w:t>
      </w:r>
      <w:r w:rsidR="00B85530">
        <w:rPr>
          <w:rFonts w:ascii="Times New Roman" w:hAnsi="Times New Roman" w:cs="Times New Roman"/>
          <w:sz w:val="24"/>
          <w:szCs w:val="24"/>
        </w:rPr>
        <w:t>Finally, buyer power is the last force that highly impacts the marketing strategies of the Chanel Company</w:t>
      </w:r>
      <w:r w:rsidR="007A3499">
        <w:rPr>
          <w:rFonts w:ascii="Times New Roman" w:hAnsi="Times New Roman" w:cs="Times New Roman"/>
          <w:sz w:val="24"/>
          <w:szCs w:val="24"/>
        </w:rPr>
        <w:t xml:space="preserve"> (</w:t>
      </w:r>
      <w:proofErr w:type="spellStart"/>
      <w:r w:rsidR="007A3499">
        <w:rPr>
          <w:rFonts w:ascii="Times New Roman" w:hAnsi="Times New Roman" w:cs="Times New Roman"/>
          <w:sz w:val="24"/>
          <w:szCs w:val="24"/>
        </w:rPr>
        <w:t>Pluta-Olearnik</w:t>
      </w:r>
      <w:proofErr w:type="spellEnd"/>
      <w:r w:rsidR="007A3499">
        <w:rPr>
          <w:rFonts w:ascii="Times New Roman" w:hAnsi="Times New Roman" w:cs="Times New Roman"/>
          <w:sz w:val="24"/>
          <w:szCs w:val="24"/>
        </w:rPr>
        <w:t>, 2018)</w:t>
      </w:r>
      <w:r w:rsidR="00B85530">
        <w:rPr>
          <w:rFonts w:ascii="Times New Roman" w:hAnsi="Times New Roman" w:cs="Times New Roman"/>
          <w:sz w:val="24"/>
          <w:szCs w:val="24"/>
        </w:rPr>
        <w:t xml:space="preserve">. </w:t>
      </w:r>
      <w:r w:rsidR="00394AA7">
        <w:rPr>
          <w:rFonts w:ascii="Times New Roman" w:hAnsi="Times New Roman" w:cs="Times New Roman"/>
          <w:sz w:val="24"/>
          <w:szCs w:val="24"/>
        </w:rPr>
        <w:t>When customers acquire power, they could dominate the companies and pressure them to lower their product prices. In case a buyer acquires various choices of services and products, and companies, then they tend to have superiority of the company. If several buyers decide to join hands, in a manner that the large part of the market is underlying pressure on the company, then they are described as having high power over the market of the company. Chanel company, therefore, requires to take note of the above-discussed forces to ensure that they take the lead in the market.</w:t>
      </w:r>
    </w:p>
    <w:p w:rsidR="00833E7B" w:rsidRDefault="00833E7B">
      <w:pPr>
        <w:rPr>
          <w:rFonts w:ascii="Times New Roman" w:hAnsi="Times New Roman" w:cs="Times New Roman"/>
          <w:color w:val="FF0000"/>
          <w:sz w:val="24"/>
          <w:szCs w:val="24"/>
        </w:rPr>
      </w:pPr>
    </w:p>
    <w:p w:rsidR="00504ECB" w:rsidRDefault="00921981">
      <w:pPr>
        <w:rPr>
          <w:rFonts w:ascii="Times New Roman" w:hAnsi="Times New Roman" w:cs="Times New Roman"/>
          <w:b/>
          <w:i/>
          <w:color w:val="FFC000"/>
          <w:sz w:val="24"/>
          <w:szCs w:val="24"/>
        </w:rPr>
      </w:pPr>
      <w:r>
        <w:rPr>
          <w:rFonts w:ascii="Times New Roman" w:hAnsi="Times New Roman" w:cs="Times New Roman"/>
          <w:b/>
          <w:i/>
          <w:sz w:val="24"/>
          <w:szCs w:val="24"/>
        </w:rPr>
        <w:t xml:space="preserve">   </w:t>
      </w:r>
      <w:r w:rsidR="009D6D46">
        <w:rPr>
          <w:rFonts w:ascii="Times New Roman" w:hAnsi="Times New Roman" w:cs="Times New Roman"/>
          <w:b/>
          <w:i/>
          <w:sz w:val="24"/>
          <w:szCs w:val="24"/>
        </w:rPr>
        <w:t>Role of Marketing in Creating</w:t>
      </w:r>
      <w:r w:rsidR="00DF39C0" w:rsidRPr="00DF39C0">
        <w:rPr>
          <w:rFonts w:ascii="Times New Roman" w:hAnsi="Times New Roman" w:cs="Times New Roman"/>
          <w:b/>
          <w:i/>
          <w:sz w:val="24"/>
          <w:szCs w:val="24"/>
        </w:rPr>
        <w:t xml:space="preserve"> the Value for Customers</w:t>
      </w:r>
      <w:r w:rsidR="008F2ACC">
        <w:rPr>
          <w:rFonts w:ascii="Times New Roman" w:hAnsi="Times New Roman" w:cs="Times New Roman"/>
          <w:b/>
          <w:i/>
          <w:sz w:val="24"/>
          <w:szCs w:val="24"/>
        </w:rPr>
        <w:t xml:space="preserve"> </w:t>
      </w:r>
    </w:p>
    <w:p w:rsidR="008F2ACC" w:rsidRDefault="00A72D55" w:rsidP="008F2ACC">
      <w:pPr>
        <w:pStyle w:val="NormalWeb"/>
        <w:spacing w:before="200" w:beforeAutospacing="0" w:after="0" w:afterAutospacing="0" w:line="216" w:lineRule="auto"/>
        <w:textAlignment w:val="baseline"/>
        <w:rPr>
          <w:rFonts w:eastAsia="+mn-ea"/>
          <w:color w:val="000000"/>
          <w:kern w:val="24"/>
        </w:rPr>
      </w:pPr>
      <w:r>
        <w:rPr>
          <w:rFonts w:eastAsia="+mn-ea"/>
          <w:color w:val="000000"/>
          <w:kern w:val="24"/>
        </w:rPr>
        <w:t xml:space="preserve">  </w:t>
      </w:r>
      <w:r w:rsidR="008F2ACC" w:rsidRPr="008F2ACC">
        <w:rPr>
          <w:rFonts w:eastAsia="+mn-ea"/>
          <w:color w:val="000000"/>
          <w:kern w:val="24"/>
        </w:rPr>
        <w:t xml:space="preserve">The marketing concept holds that achieving organisational goals depends on knowing the needs </w:t>
      </w:r>
    </w:p>
    <w:p w:rsidR="008F2ACC" w:rsidRDefault="008F2ACC" w:rsidP="008F2ACC">
      <w:pPr>
        <w:pStyle w:val="NormalWeb"/>
        <w:spacing w:before="200" w:beforeAutospacing="0" w:after="0" w:afterAutospacing="0" w:line="216" w:lineRule="auto"/>
        <w:textAlignment w:val="baseline"/>
        <w:rPr>
          <w:rFonts w:eastAsia="+mn-ea"/>
          <w:color w:val="000000"/>
          <w:kern w:val="24"/>
        </w:rPr>
      </w:pPr>
      <w:r w:rsidRPr="008F2ACC">
        <w:rPr>
          <w:rFonts w:eastAsia="+mn-ea"/>
          <w:color w:val="000000"/>
          <w:kern w:val="24"/>
        </w:rPr>
        <w:t>and wants of target markets and delivering the desired satisfac</w:t>
      </w:r>
      <w:r>
        <w:rPr>
          <w:rFonts w:eastAsia="+mn-ea"/>
          <w:color w:val="000000"/>
          <w:kern w:val="24"/>
        </w:rPr>
        <w:t xml:space="preserve">tion better than competitors do </w:t>
      </w:r>
    </w:p>
    <w:p w:rsidR="008F2ACC" w:rsidRDefault="008F2ACC" w:rsidP="008F2ACC">
      <w:pPr>
        <w:pStyle w:val="NormalWeb"/>
        <w:spacing w:before="200" w:beforeAutospacing="0" w:after="0" w:afterAutospacing="0" w:line="216" w:lineRule="auto"/>
        <w:textAlignment w:val="baseline"/>
        <w:rPr>
          <w:rFonts w:eastAsia="+mn-ea"/>
          <w:color w:val="000000"/>
          <w:kern w:val="24"/>
        </w:rPr>
      </w:pPr>
      <w:r>
        <w:rPr>
          <w:rFonts w:eastAsia="+mn-ea"/>
          <w:color w:val="000000"/>
          <w:kern w:val="24"/>
        </w:rPr>
        <w:t xml:space="preserve">(Kotler and Armstrong, </w:t>
      </w:r>
      <w:r w:rsidRPr="008F2ACC">
        <w:rPr>
          <w:rFonts w:eastAsia="+mn-ea"/>
          <w:color w:val="000000"/>
          <w:kern w:val="24"/>
        </w:rPr>
        <w:t>2010).</w:t>
      </w:r>
    </w:p>
    <w:p w:rsidR="008F2ACC" w:rsidRDefault="00D63874">
      <w:pPr>
        <w:rPr>
          <w:rFonts w:ascii="Times New Roman" w:hAnsi="Times New Roman" w:cs="Times New Roman"/>
          <w:color w:val="000000" w:themeColor="text1"/>
          <w:sz w:val="24"/>
          <w:szCs w:val="24"/>
        </w:rPr>
      </w:pPr>
      <w:r w:rsidRPr="00D63874">
        <w:rPr>
          <w:rFonts w:ascii="Times New Roman" w:hAnsi="Times New Roman" w:cs="Times New Roman"/>
          <w:color w:val="000000" w:themeColor="text1"/>
          <w:sz w:val="24"/>
          <w:szCs w:val="24"/>
        </w:rPr>
        <w:t xml:space="preserve">“A brand is a name, term, design, symbol, or any other feature that identifies one seller’s good or service as distinct from those of other sellers” </w:t>
      </w:r>
      <w:r>
        <w:rPr>
          <w:rFonts w:ascii="Times New Roman" w:hAnsi="Times New Roman" w:cs="Times New Roman"/>
          <w:color w:val="000000" w:themeColor="text1"/>
          <w:sz w:val="24"/>
          <w:szCs w:val="24"/>
        </w:rPr>
        <w:t>(</w:t>
      </w:r>
      <w:r w:rsidRPr="00D63874">
        <w:rPr>
          <w:rFonts w:ascii="Times New Roman" w:hAnsi="Times New Roman" w:cs="Times New Roman"/>
          <w:bCs/>
          <w:color w:val="000000" w:themeColor="text1"/>
          <w:sz w:val="24"/>
          <w:szCs w:val="24"/>
        </w:rPr>
        <w:t xml:space="preserve">Source: </w:t>
      </w:r>
      <w:r w:rsidRPr="00D63874">
        <w:rPr>
          <w:rFonts w:ascii="Times New Roman" w:hAnsi="Times New Roman" w:cs="Times New Roman"/>
          <w:color w:val="000000" w:themeColor="text1"/>
          <w:sz w:val="24"/>
          <w:szCs w:val="24"/>
        </w:rPr>
        <w:t>American Marketing Association</w:t>
      </w:r>
      <w:r>
        <w:rPr>
          <w:rFonts w:ascii="Times New Roman" w:hAnsi="Times New Roman" w:cs="Times New Roman"/>
          <w:color w:val="000000" w:themeColor="text1"/>
          <w:sz w:val="24"/>
          <w:szCs w:val="24"/>
        </w:rPr>
        <w:t>, 2015).</w:t>
      </w:r>
    </w:p>
    <w:p w:rsidR="00096D36" w:rsidRDefault="00096D36" w:rsidP="00096D36">
      <w:pPr>
        <w:spacing w:line="216" w:lineRule="auto"/>
        <w:contextualSpacing/>
        <w:textAlignment w:val="baseline"/>
        <w:rPr>
          <w:rFonts w:ascii="Times New Roman" w:eastAsiaTheme="minorEastAsia" w:hAnsi="Times New Roman" w:cs="Times New Roman"/>
          <w:color w:val="000000" w:themeColor="text1"/>
          <w:kern w:val="24"/>
          <w:sz w:val="24"/>
          <w:szCs w:val="24"/>
          <w:lang w:val="en-GB" w:eastAsia="en-GB"/>
        </w:rPr>
      </w:pPr>
      <w:r w:rsidRPr="00096D36">
        <w:rPr>
          <w:rFonts w:ascii="Times New Roman" w:eastAsiaTheme="minorEastAsia" w:hAnsi="Times New Roman" w:cs="Times New Roman"/>
          <w:color w:val="000000" w:themeColor="text1"/>
          <w:kern w:val="24"/>
          <w:sz w:val="24"/>
          <w:szCs w:val="24"/>
          <w:lang w:val="en-GB" w:eastAsia="en-GB"/>
        </w:rPr>
        <w:t xml:space="preserve">Brands save decision-making time. Brands provide safety. Brands express who we are. Brands </w:t>
      </w:r>
    </w:p>
    <w:p w:rsidR="00096D36" w:rsidRDefault="00096D36" w:rsidP="00096D36">
      <w:pPr>
        <w:spacing w:line="216" w:lineRule="auto"/>
        <w:contextualSpacing/>
        <w:textAlignment w:val="baseline"/>
        <w:rPr>
          <w:rFonts w:ascii="Times New Roman" w:eastAsiaTheme="minorEastAsia" w:hAnsi="Times New Roman" w:cs="Times New Roman"/>
          <w:color w:val="000000" w:themeColor="text1"/>
          <w:kern w:val="24"/>
          <w:sz w:val="24"/>
          <w:szCs w:val="24"/>
          <w:lang w:val="en-GB" w:eastAsia="en-GB"/>
        </w:rPr>
      </w:pPr>
    </w:p>
    <w:p w:rsidR="00096D36" w:rsidRDefault="00096D36" w:rsidP="00096D36">
      <w:pPr>
        <w:spacing w:line="216" w:lineRule="auto"/>
        <w:contextualSpacing/>
        <w:textAlignment w:val="baseline"/>
        <w:rPr>
          <w:rFonts w:ascii="Times New Roman" w:eastAsiaTheme="minorEastAsia" w:hAnsi="Times New Roman" w:cs="Times New Roman"/>
          <w:color w:val="000000" w:themeColor="text1"/>
          <w:kern w:val="24"/>
          <w:sz w:val="24"/>
          <w:szCs w:val="24"/>
          <w:lang w:val="en-GB" w:eastAsia="en-GB"/>
        </w:rPr>
      </w:pPr>
      <w:r w:rsidRPr="00096D36">
        <w:rPr>
          <w:rFonts w:ascii="Times New Roman" w:eastAsiaTheme="minorEastAsia" w:hAnsi="Times New Roman" w:cs="Times New Roman"/>
          <w:color w:val="000000" w:themeColor="text1"/>
          <w:kern w:val="24"/>
          <w:sz w:val="24"/>
          <w:szCs w:val="24"/>
          <w:lang w:val="en-GB" w:eastAsia="en-GB"/>
        </w:rPr>
        <w:t xml:space="preserve">provide peace of mind. Consumers want comfort, happiness, and satisfaction in their lives, and </w:t>
      </w:r>
    </w:p>
    <w:p w:rsidR="00096D36" w:rsidRDefault="00096D36" w:rsidP="00096D36">
      <w:pPr>
        <w:spacing w:line="216" w:lineRule="auto"/>
        <w:contextualSpacing/>
        <w:textAlignment w:val="baseline"/>
        <w:rPr>
          <w:rFonts w:ascii="Times New Roman" w:eastAsiaTheme="minorEastAsia" w:hAnsi="Times New Roman" w:cs="Times New Roman"/>
          <w:color w:val="000000" w:themeColor="text1"/>
          <w:kern w:val="24"/>
          <w:sz w:val="24"/>
          <w:szCs w:val="24"/>
          <w:lang w:val="en-GB" w:eastAsia="en-GB"/>
        </w:rPr>
      </w:pPr>
    </w:p>
    <w:p w:rsidR="00096D36" w:rsidRDefault="00096D36" w:rsidP="00096D36">
      <w:pPr>
        <w:spacing w:line="216" w:lineRule="auto"/>
        <w:contextualSpacing/>
        <w:textAlignment w:val="baseline"/>
        <w:rPr>
          <w:rFonts w:ascii="Times New Roman" w:eastAsiaTheme="minorEastAsia" w:hAnsi="Times New Roman" w:cs="Times New Roman"/>
          <w:color w:val="000000" w:themeColor="text1"/>
          <w:kern w:val="24"/>
          <w:sz w:val="24"/>
          <w:szCs w:val="24"/>
          <w:lang w:val="en-GB" w:eastAsia="en-GB"/>
        </w:rPr>
      </w:pPr>
      <w:r w:rsidRPr="00096D36">
        <w:rPr>
          <w:rFonts w:ascii="Times New Roman" w:eastAsiaTheme="minorEastAsia" w:hAnsi="Times New Roman" w:cs="Times New Roman"/>
          <w:color w:val="000000" w:themeColor="text1"/>
          <w:kern w:val="24"/>
          <w:sz w:val="24"/>
          <w:szCs w:val="24"/>
          <w:lang w:val="en-GB" w:eastAsia="en-GB"/>
        </w:rPr>
        <w:t>they get it in part through the products they buy</w:t>
      </w:r>
      <w:r>
        <w:rPr>
          <w:rFonts w:ascii="Times New Roman" w:eastAsiaTheme="minorEastAsia" w:hAnsi="Times New Roman" w:cs="Times New Roman"/>
          <w:color w:val="000000" w:themeColor="text1"/>
          <w:kern w:val="24"/>
          <w:sz w:val="24"/>
          <w:szCs w:val="24"/>
          <w:lang w:val="en-GB" w:eastAsia="en-GB"/>
        </w:rPr>
        <w:t>.</w:t>
      </w:r>
    </w:p>
    <w:p w:rsidR="00096D36" w:rsidRDefault="00096D36" w:rsidP="00096D36">
      <w:pPr>
        <w:spacing w:line="216" w:lineRule="auto"/>
        <w:contextualSpacing/>
        <w:textAlignment w:val="baseline"/>
        <w:rPr>
          <w:rFonts w:ascii="Times New Roman" w:eastAsiaTheme="minorEastAsia" w:hAnsi="Times New Roman" w:cs="Times New Roman"/>
          <w:color w:val="000000" w:themeColor="text1"/>
          <w:kern w:val="24"/>
          <w:sz w:val="24"/>
          <w:szCs w:val="24"/>
          <w:lang w:val="en-GB" w:eastAsia="en-GB"/>
        </w:rPr>
      </w:pPr>
    </w:p>
    <w:p w:rsidR="00096D36" w:rsidRPr="00833E7B" w:rsidRDefault="00D25065">
      <w:pPr>
        <w:rPr>
          <w:rFonts w:ascii="Times New Roman" w:eastAsiaTheme="minorEastAsia" w:hAnsi="Times New Roman" w:cs="Times New Roman"/>
          <w:color w:val="000000" w:themeColor="text1"/>
          <w:kern w:val="24"/>
          <w:sz w:val="24"/>
          <w:szCs w:val="24"/>
          <w:lang w:val="en-GB" w:eastAsia="en-GB"/>
        </w:rPr>
      </w:pPr>
      <w:r>
        <w:rPr>
          <w:rFonts w:ascii="Times New Roman" w:eastAsiaTheme="minorEastAsia" w:hAnsi="Times New Roman" w:cs="Times New Roman"/>
          <w:color w:val="000000" w:themeColor="text1"/>
          <w:kern w:val="24"/>
          <w:sz w:val="24"/>
          <w:szCs w:val="24"/>
          <w:lang w:val="en-GB" w:eastAsia="en-GB"/>
        </w:rPr>
        <w:t xml:space="preserve">       </w:t>
      </w:r>
      <w:r w:rsidR="00637F41">
        <w:rPr>
          <w:rFonts w:ascii="Times New Roman" w:eastAsiaTheme="minorEastAsia" w:hAnsi="Times New Roman" w:cs="Times New Roman"/>
          <w:color w:val="000000" w:themeColor="text1"/>
          <w:kern w:val="24"/>
          <w:sz w:val="24"/>
          <w:szCs w:val="24"/>
          <w:lang w:val="en-GB" w:eastAsia="en-GB"/>
        </w:rPr>
        <w:t xml:space="preserve">The marketing add value to customers as informing and educating them. </w:t>
      </w:r>
      <w:r w:rsidR="002F0A41" w:rsidRPr="00637F41">
        <w:rPr>
          <w:rFonts w:ascii="Times New Roman" w:eastAsiaTheme="minorEastAsia" w:hAnsi="Times New Roman" w:cs="Times New Roman"/>
          <w:color w:val="000000" w:themeColor="text1"/>
          <w:kern w:val="24"/>
          <w:sz w:val="24"/>
          <w:szCs w:val="24"/>
          <w:lang w:val="en-GB" w:eastAsia="en-GB"/>
        </w:rPr>
        <w:t>Marketing often has a persuasive intent, but it generally begins when a company identifies a customer need and seeks to explain how its products or services meet that need. For customers with clearly defined needs, marketing provides a means of learning about new products and what they do. Marketing can also include more practical information to assist in making a purchase, such as addresses, phone numbers, product release dates, store hours and Web addresses.</w:t>
      </w:r>
    </w:p>
    <w:p w:rsidR="00C71D1D" w:rsidRDefault="004D6E2B" w:rsidP="00960C6D">
      <w:pPr>
        <w:rPr>
          <w:rFonts w:ascii="Times New Roman" w:hAnsi="Times New Roman" w:cs="Times New Roman"/>
          <w:sz w:val="24"/>
          <w:szCs w:val="24"/>
        </w:rPr>
      </w:pPr>
      <w:r>
        <w:rPr>
          <w:rFonts w:ascii="Times New Roman" w:hAnsi="Times New Roman" w:cs="Times New Roman"/>
          <w:sz w:val="24"/>
          <w:szCs w:val="24"/>
        </w:rPr>
        <w:tab/>
        <w:t>Cu</w:t>
      </w:r>
      <w:r w:rsidR="00960C6D">
        <w:rPr>
          <w:rFonts w:ascii="Times New Roman" w:hAnsi="Times New Roman" w:cs="Times New Roman"/>
          <w:sz w:val="24"/>
          <w:szCs w:val="24"/>
        </w:rPr>
        <w:t>stomer value refers to the satisfaction that customers experience while using the products of a company. Chanel company is building the value o</w:t>
      </w:r>
      <w:r w:rsidR="002B6EE6">
        <w:rPr>
          <w:rFonts w:ascii="Times New Roman" w:hAnsi="Times New Roman" w:cs="Times New Roman"/>
          <w:sz w:val="24"/>
          <w:szCs w:val="24"/>
        </w:rPr>
        <w:t>f customers through models of customer assessment</w:t>
      </w:r>
      <w:r w:rsidR="003871F3">
        <w:rPr>
          <w:rFonts w:ascii="Times New Roman" w:hAnsi="Times New Roman" w:cs="Times New Roman"/>
          <w:sz w:val="24"/>
          <w:szCs w:val="24"/>
        </w:rPr>
        <w:t xml:space="preserve"> and branding</w:t>
      </w:r>
      <w:r w:rsidR="002B6EE6">
        <w:rPr>
          <w:rFonts w:ascii="Times New Roman" w:hAnsi="Times New Roman" w:cs="Times New Roman"/>
          <w:sz w:val="24"/>
          <w:szCs w:val="24"/>
        </w:rPr>
        <w:t xml:space="preserve">. </w:t>
      </w:r>
      <w:r w:rsidR="003871F3">
        <w:rPr>
          <w:rFonts w:ascii="Times New Roman" w:hAnsi="Times New Roman" w:cs="Times New Roman"/>
          <w:sz w:val="24"/>
          <w:szCs w:val="24"/>
        </w:rPr>
        <w:t xml:space="preserve">Branding refers to the phenomenon in which the Chanel company uses various brand names for various products produced. </w:t>
      </w:r>
      <w:r w:rsidR="00B100CA">
        <w:rPr>
          <w:rFonts w:ascii="Times New Roman" w:hAnsi="Times New Roman" w:cs="Times New Roman"/>
          <w:sz w:val="24"/>
          <w:szCs w:val="24"/>
        </w:rPr>
        <w:t xml:space="preserve">Chanel has focus on luxury branding strategy. A luxury brand, as defined by </w:t>
      </w:r>
      <w:proofErr w:type="spellStart"/>
      <w:r w:rsidR="00B100CA" w:rsidRPr="00CC3167">
        <w:rPr>
          <w:rFonts w:ascii="Times New Roman" w:hAnsi="Times New Roman" w:cs="Times New Roman"/>
          <w:sz w:val="24"/>
          <w:szCs w:val="24"/>
        </w:rPr>
        <w:t>Ko</w:t>
      </w:r>
      <w:proofErr w:type="spellEnd"/>
      <w:r w:rsidR="00B100CA" w:rsidRPr="00CC3167">
        <w:rPr>
          <w:rFonts w:ascii="Times New Roman" w:hAnsi="Times New Roman" w:cs="Times New Roman"/>
          <w:sz w:val="24"/>
          <w:szCs w:val="24"/>
        </w:rPr>
        <w:t>, Costello, and Taylor</w:t>
      </w:r>
      <w:r w:rsidR="00B100CA">
        <w:rPr>
          <w:rFonts w:ascii="Times New Roman" w:hAnsi="Times New Roman" w:cs="Times New Roman"/>
          <w:sz w:val="24"/>
          <w:szCs w:val="24"/>
        </w:rPr>
        <w:t xml:space="preserve"> (2019) is associated by the perception of quality, high value, uncommonness, among other characteristics.  </w:t>
      </w:r>
      <w:r w:rsidR="003871F3">
        <w:rPr>
          <w:rFonts w:ascii="Times New Roman" w:hAnsi="Times New Roman" w:cs="Times New Roman"/>
          <w:sz w:val="24"/>
          <w:szCs w:val="24"/>
        </w:rPr>
        <w:t xml:space="preserve">Branding may be carried out in terms of price, place and promotion. There are several branding strategies including line extension, line stretching, brand extension and line filling. </w:t>
      </w:r>
      <w:r w:rsidR="00C71D1D">
        <w:rPr>
          <w:rFonts w:ascii="Times New Roman" w:hAnsi="Times New Roman" w:cs="Times New Roman"/>
          <w:sz w:val="24"/>
          <w:szCs w:val="24"/>
        </w:rPr>
        <w:t xml:space="preserve">Branding has various </w:t>
      </w:r>
      <w:r w:rsidR="00C71D1D">
        <w:rPr>
          <w:rFonts w:ascii="Times New Roman" w:hAnsi="Times New Roman" w:cs="Times New Roman"/>
          <w:sz w:val="24"/>
          <w:szCs w:val="24"/>
        </w:rPr>
        <w:lastRenderedPageBreak/>
        <w:t xml:space="preserve">advantages in creating the value of the customer, including ensuring that there is peace of mind, saving on decision making time, and provision of safety. </w:t>
      </w:r>
    </w:p>
    <w:p w:rsidR="00DF39C0" w:rsidRDefault="002B6EE6" w:rsidP="00C71D1D">
      <w:pPr>
        <w:ind w:firstLine="720"/>
        <w:rPr>
          <w:rFonts w:ascii="Times New Roman" w:hAnsi="Times New Roman" w:cs="Times New Roman"/>
          <w:sz w:val="24"/>
          <w:szCs w:val="24"/>
        </w:rPr>
      </w:pPr>
      <w:r>
        <w:rPr>
          <w:rFonts w:ascii="Times New Roman" w:hAnsi="Times New Roman" w:cs="Times New Roman"/>
          <w:sz w:val="24"/>
          <w:szCs w:val="24"/>
        </w:rPr>
        <w:t xml:space="preserve">These models call for companies to </w:t>
      </w:r>
      <w:r w:rsidR="00543EC5">
        <w:rPr>
          <w:rFonts w:ascii="Times New Roman" w:hAnsi="Times New Roman" w:cs="Times New Roman"/>
          <w:sz w:val="24"/>
          <w:szCs w:val="24"/>
        </w:rPr>
        <w:t xml:space="preserve">gather data about their customers whenever possible. In precise, it is recommended that it should be first-hand information. Chanel Company is using the "get started" model to gain a detailed understanding of the value of its market offering in a distinct customer setting. The company does this by enrolling the most suitable and valued research team. This team includes individuals with marketing experience, field engineering, and forward-thinking salespersons. To understand the customers and how the offerings are utilized, they tend to investigate the customers that are willing to cooperate with the customer's value search. Over the years, the Chanel company has been creating the most appropriate market segments to reach the next customer value steps. In this case, the company requires to conduct a value examination as the initial step in building the first value model. </w:t>
      </w:r>
      <w:r w:rsidR="00A453AA">
        <w:rPr>
          <w:rFonts w:ascii="Times New Roman" w:hAnsi="Times New Roman" w:cs="Times New Roman"/>
          <w:sz w:val="24"/>
          <w:szCs w:val="24"/>
        </w:rPr>
        <w:t xml:space="preserve">According to marketing personnel at Chanel Company, the best way of creating a customer value segment is through creating a collaborative relationship with the customers and giving relatively simple offerings. Additionally, it is also important to create a comprehensive list of the customer's value elements and gather sufficient data on them. </w:t>
      </w:r>
      <w:r w:rsidR="00923271">
        <w:rPr>
          <w:rFonts w:ascii="Times New Roman" w:hAnsi="Times New Roman" w:cs="Times New Roman"/>
          <w:sz w:val="24"/>
          <w:szCs w:val="24"/>
        </w:rPr>
        <w:t xml:space="preserve">However, it is important to note that many times, the customer has less knowledge of the data that the researcher is looking for. </w:t>
      </w:r>
      <w:r w:rsidR="008F2ACC">
        <w:rPr>
          <w:rFonts w:ascii="Times New Roman" w:hAnsi="Times New Roman" w:cs="Times New Roman"/>
          <w:sz w:val="24"/>
          <w:szCs w:val="24"/>
        </w:rPr>
        <w:t>Therefore,</w:t>
      </w:r>
      <w:r w:rsidR="00923271">
        <w:rPr>
          <w:rFonts w:ascii="Times New Roman" w:hAnsi="Times New Roman" w:cs="Times New Roman"/>
          <w:sz w:val="24"/>
          <w:szCs w:val="24"/>
        </w:rPr>
        <w:t xml:space="preserve"> </w:t>
      </w:r>
      <w:r w:rsidR="00BC18E8">
        <w:rPr>
          <w:rFonts w:ascii="Times New Roman" w:hAnsi="Times New Roman" w:cs="Times New Roman"/>
          <w:sz w:val="24"/>
          <w:szCs w:val="24"/>
        </w:rPr>
        <w:t xml:space="preserve">the marketers should always look further into acquiring the best data on customers. </w:t>
      </w:r>
    </w:p>
    <w:p w:rsidR="00F3677E" w:rsidRDefault="00F3677E" w:rsidP="00C71D1D">
      <w:pPr>
        <w:ind w:firstLine="720"/>
        <w:rPr>
          <w:rFonts w:ascii="Times New Roman" w:hAnsi="Times New Roman" w:cs="Times New Roman"/>
          <w:sz w:val="24"/>
          <w:szCs w:val="24"/>
        </w:rPr>
      </w:pPr>
    </w:p>
    <w:p w:rsidR="00F3677E" w:rsidRPr="00F3677E" w:rsidRDefault="00F3677E" w:rsidP="00F3677E">
      <w:pPr>
        <w:rPr>
          <w:rFonts w:ascii="Times New Roman" w:hAnsi="Times New Roman" w:cs="Times New Roman"/>
          <w:b/>
          <w:sz w:val="24"/>
          <w:szCs w:val="24"/>
        </w:rPr>
      </w:pPr>
      <w:r>
        <w:rPr>
          <w:rFonts w:ascii="Times New Roman" w:hAnsi="Times New Roman" w:cs="Times New Roman"/>
          <w:b/>
          <w:sz w:val="24"/>
          <w:szCs w:val="24"/>
        </w:rPr>
        <w:t xml:space="preserve">                       ANSOFF MATRIX</w:t>
      </w:r>
    </w:p>
    <w:p w:rsidR="00F3677E" w:rsidRDefault="00F3677E" w:rsidP="00C71D1D">
      <w:pPr>
        <w:ind w:firstLine="720"/>
        <w:rPr>
          <w:rFonts w:ascii="Times New Roman" w:hAnsi="Times New Roman" w:cs="Times New Roman"/>
          <w:sz w:val="24"/>
          <w:szCs w:val="24"/>
        </w:rPr>
      </w:pPr>
      <w:r>
        <w:rPr>
          <w:noProof/>
          <w:lang w:val="en-GB" w:eastAsia="en-GB"/>
        </w:rPr>
        <w:lastRenderedPageBreak/>
        <w:drawing>
          <wp:inline distT="0" distB="0" distL="0" distR="0" wp14:anchorId="529D06D8" wp14:editId="6D1C5CCA">
            <wp:extent cx="3494405" cy="3248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38701" cy="3289198"/>
                    </a:xfrm>
                    <a:prstGeom prst="rect">
                      <a:avLst/>
                    </a:prstGeom>
                  </pic:spPr>
                </pic:pic>
              </a:graphicData>
            </a:graphic>
          </wp:inline>
        </w:drawing>
      </w:r>
    </w:p>
    <w:p w:rsidR="00F3677E" w:rsidRPr="00924388" w:rsidRDefault="00A83FEC" w:rsidP="00F3677E">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F3677E">
        <w:rPr>
          <w:rFonts w:ascii="Times New Roman" w:hAnsi="Times New Roman" w:cs="Times New Roman"/>
          <w:sz w:val="24"/>
          <w:szCs w:val="24"/>
        </w:rPr>
        <w:t>Ansoff</w:t>
      </w:r>
      <w:proofErr w:type="spellEnd"/>
      <w:r w:rsidR="00F3677E">
        <w:rPr>
          <w:rFonts w:ascii="Times New Roman" w:hAnsi="Times New Roman" w:cs="Times New Roman"/>
          <w:sz w:val="24"/>
          <w:szCs w:val="24"/>
        </w:rPr>
        <w:t xml:space="preserve"> Matrix was developed to effectively develop growth strategies through a variation of product growth and market growth. Its outlines the recommendations and strategies that a company should undertake in order to venture successfully in its market. Market penetration is possible for the still growing markets or in a situation where the organization is preparing to integrate other elements within the marketing mix at the competitor’s expense</w:t>
      </w:r>
      <w:r w:rsidR="00D25065">
        <w:rPr>
          <w:rFonts w:ascii="Times New Roman" w:hAnsi="Times New Roman" w:cs="Times New Roman"/>
          <w:sz w:val="24"/>
          <w:szCs w:val="24"/>
        </w:rPr>
        <w:t xml:space="preserve"> (</w:t>
      </w:r>
      <w:r w:rsidR="00D25065">
        <w:rPr>
          <w:rFonts w:ascii="Times New Roman" w:hAnsi="Times New Roman" w:cs="Times New Roman"/>
          <w:sz w:val="24"/>
          <w:szCs w:val="24"/>
        </w:rPr>
        <w:t>Corporate Finance Institute, 2020</w:t>
      </w:r>
      <w:r w:rsidR="00D25065">
        <w:rPr>
          <w:rFonts w:ascii="Times New Roman" w:hAnsi="Times New Roman" w:cs="Times New Roman"/>
          <w:sz w:val="24"/>
          <w:szCs w:val="24"/>
        </w:rPr>
        <w:t>)</w:t>
      </w:r>
      <w:r w:rsidR="00F3677E">
        <w:rPr>
          <w:rFonts w:ascii="Times New Roman" w:hAnsi="Times New Roman" w:cs="Times New Roman"/>
          <w:sz w:val="24"/>
          <w:szCs w:val="24"/>
        </w:rPr>
        <w:t xml:space="preserve">. Development of new products for the existing customers (market). In this approach recommended by the </w:t>
      </w:r>
      <w:proofErr w:type="spellStart"/>
      <w:r w:rsidR="00F3677E">
        <w:rPr>
          <w:rFonts w:ascii="Times New Roman" w:hAnsi="Times New Roman" w:cs="Times New Roman"/>
          <w:sz w:val="24"/>
          <w:szCs w:val="24"/>
        </w:rPr>
        <w:t>Ansoff</w:t>
      </w:r>
      <w:proofErr w:type="spellEnd"/>
      <w:r w:rsidR="00F3677E">
        <w:rPr>
          <w:rFonts w:ascii="Times New Roman" w:hAnsi="Times New Roman" w:cs="Times New Roman"/>
          <w:sz w:val="24"/>
          <w:szCs w:val="24"/>
        </w:rPr>
        <w:t xml:space="preserve"> Matrix, the company is expected to have the promotion and product elements of the marketing mix change. The success of this strategy is only dependent to the fact that an organization is able to carry out its insights and research with its customers effectively. Companies should also adopt the third strategy by taking the existing products into a new market by utilizing </w:t>
      </w:r>
      <w:r w:rsidR="000244D2">
        <w:rPr>
          <w:rFonts w:ascii="Times New Roman" w:hAnsi="Times New Roman" w:cs="Times New Roman"/>
          <w:sz w:val="24"/>
          <w:szCs w:val="24"/>
        </w:rPr>
        <w:t>the market development strategy (</w:t>
      </w:r>
      <w:r w:rsidR="000244D2">
        <w:rPr>
          <w:rFonts w:ascii="Times New Roman" w:hAnsi="Times New Roman" w:cs="Times New Roman"/>
          <w:sz w:val="24"/>
          <w:szCs w:val="24"/>
        </w:rPr>
        <w:t>Corporate Finance Institute, 2020)</w:t>
      </w:r>
      <w:r w:rsidR="000244D2">
        <w:rPr>
          <w:rFonts w:ascii="Times New Roman" w:hAnsi="Times New Roman" w:cs="Times New Roman"/>
          <w:sz w:val="24"/>
          <w:szCs w:val="24"/>
        </w:rPr>
        <w:t>.</w:t>
      </w:r>
      <w:r w:rsidR="00F3677E">
        <w:rPr>
          <w:rFonts w:ascii="Times New Roman" w:hAnsi="Times New Roman" w:cs="Times New Roman"/>
          <w:sz w:val="24"/>
          <w:szCs w:val="24"/>
        </w:rPr>
        <w:t xml:space="preserve"> Finally, a company should diversify its markets, by developing new products for a new market. </w:t>
      </w:r>
    </w:p>
    <w:p w:rsidR="00F3677E" w:rsidRDefault="00F3677E" w:rsidP="00C71D1D">
      <w:pPr>
        <w:ind w:firstLine="720"/>
        <w:rPr>
          <w:rFonts w:ascii="Times New Roman" w:hAnsi="Times New Roman" w:cs="Times New Roman"/>
          <w:sz w:val="24"/>
          <w:szCs w:val="24"/>
        </w:rPr>
      </w:pPr>
    </w:p>
    <w:p w:rsidR="00D60BA5" w:rsidRDefault="004D6E2B" w:rsidP="00960C6D">
      <w:pPr>
        <w:rPr>
          <w:rFonts w:ascii="Times New Roman" w:hAnsi="Times New Roman" w:cs="Times New Roman"/>
          <w:b/>
          <w:i/>
          <w:sz w:val="24"/>
          <w:szCs w:val="24"/>
        </w:rPr>
      </w:pPr>
      <w:r w:rsidRPr="00D60BA5">
        <w:rPr>
          <w:rFonts w:ascii="Times New Roman" w:hAnsi="Times New Roman" w:cs="Times New Roman"/>
          <w:b/>
          <w:i/>
          <w:sz w:val="24"/>
          <w:szCs w:val="24"/>
        </w:rPr>
        <w:lastRenderedPageBreak/>
        <w:t>Impact of Stakeholders Engagement on the Marketing Activities of an Organization</w:t>
      </w:r>
    </w:p>
    <w:p w:rsidR="000A29CE" w:rsidRPr="008F2822" w:rsidRDefault="000A29CE" w:rsidP="00960C6D">
      <w:pPr>
        <w:rPr>
          <w:rFonts w:ascii="Times New Roman" w:hAnsi="Times New Roman" w:cs="Times New Roman"/>
          <w:color w:val="000000" w:themeColor="text1"/>
          <w:sz w:val="24"/>
          <w:szCs w:val="24"/>
        </w:rPr>
      </w:pPr>
      <w:r w:rsidRPr="008F2822">
        <w:rPr>
          <w:rFonts w:ascii="Times New Roman" w:hAnsi="Times New Roman" w:cs="Times New Roman"/>
          <w:b/>
          <w:i/>
          <w:color w:val="000000" w:themeColor="text1"/>
          <w:sz w:val="24"/>
          <w:szCs w:val="24"/>
        </w:rPr>
        <w:t xml:space="preserve">          </w:t>
      </w:r>
      <w:r w:rsidRPr="008F2822">
        <w:rPr>
          <w:rFonts w:ascii="Times New Roman" w:hAnsi="Times New Roman" w:cs="Times New Roman"/>
          <w:color w:val="000000" w:themeColor="text1"/>
          <w:sz w:val="24"/>
          <w:szCs w:val="24"/>
        </w:rPr>
        <w:t xml:space="preserve"> </w:t>
      </w:r>
      <w:r w:rsidRPr="008F2822">
        <w:rPr>
          <w:rFonts w:ascii="Times New Roman" w:hAnsi="Times New Roman" w:cs="Times New Roman"/>
          <w:color w:val="000000" w:themeColor="text1"/>
          <w:sz w:val="24"/>
          <w:szCs w:val="24"/>
          <w:shd w:val="clear" w:color="auto" w:fill="FFFFFF"/>
        </w:rPr>
        <w:t>A </w:t>
      </w:r>
      <w:r w:rsidRPr="008F2822">
        <w:rPr>
          <w:rFonts w:ascii="Times New Roman" w:hAnsi="Times New Roman" w:cs="Times New Roman"/>
          <w:bCs/>
          <w:color w:val="000000" w:themeColor="text1"/>
          <w:sz w:val="24"/>
          <w:szCs w:val="24"/>
          <w:shd w:val="clear" w:color="auto" w:fill="FFFFFF"/>
        </w:rPr>
        <w:t>stakeholder</w:t>
      </w:r>
      <w:r w:rsidRPr="008F2822">
        <w:rPr>
          <w:rFonts w:ascii="Times New Roman" w:hAnsi="Times New Roman" w:cs="Times New Roman"/>
          <w:color w:val="000000" w:themeColor="text1"/>
          <w:sz w:val="24"/>
          <w:szCs w:val="24"/>
          <w:shd w:val="clear" w:color="auto" w:fill="FFFFFF"/>
        </w:rPr>
        <w:t> </w:t>
      </w:r>
      <w:r w:rsidR="00C66013">
        <w:rPr>
          <w:rFonts w:ascii="Times New Roman" w:hAnsi="Times New Roman" w:cs="Times New Roman"/>
          <w:color w:val="000000" w:themeColor="text1"/>
          <w:sz w:val="24"/>
          <w:szCs w:val="24"/>
          <w:shd w:val="clear" w:color="auto" w:fill="FFFFFF"/>
        </w:rPr>
        <w:t xml:space="preserve">in business </w:t>
      </w:r>
      <w:r w:rsidRPr="008F2822">
        <w:rPr>
          <w:rFonts w:ascii="Times New Roman" w:hAnsi="Times New Roman" w:cs="Times New Roman"/>
          <w:color w:val="000000" w:themeColor="text1"/>
          <w:sz w:val="24"/>
          <w:szCs w:val="24"/>
          <w:shd w:val="clear" w:color="auto" w:fill="FFFFFF"/>
        </w:rPr>
        <w:t>is any person, organization, social group, or society at large that has a stake in the business</w:t>
      </w:r>
      <w:r w:rsidR="008F2822">
        <w:rPr>
          <w:rFonts w:ascii="Times New Roman" w:hAnsi="Times New Roman" w:cs="Times New Roman"/>
          <w:color w:val="000000" w:themeColor="text1"/>
          <w:sz w:val="24"/>
          <w:szCs w:val="24"/>
          <w:shd w:val="clear" w:color="auto" w:fill="FFFFFF"/>
        </w:rPr>
        <w:t xml:space="preserve">. </w:t>
      </w:r>
      <w:r w:rsidR="008F2822" w:rsidRPr="008F2822">
        <w:rPr>
          <w:rFonts w:ascii="Times New Roman" w:hAnsi="Times New Roman" w:cs="Times New Roman"/>
          <w:color w:val="000000" w:themeColor="text1"/>
          <w:sz w:val="24"/>
          <w:szCs w:val="24"/>
          <w:shd w:val="clear" w:color="auto" w:fill="FFFFFF"/>
        </w:rPr>
        <w:t>Thus, stakeholders can be inter</w:t>
      </w:r>
      <w:r w:rsidR="008F2822">
        <w:rPr>
          <w:rFonts w:ascii="Times New Roman" w:hAnsi="Times New Roman" w:cs="Times New Roman"/>
          <w:color w:val="000000" w:themeColor="text1"/>
          <w:sz w:val="24"/>
          <w:szCs w:val="24"/>
          <w:shd w:val="clear" w:color="auto" w:fill="FFFFFF"/>
        </w:rPr>
        <w:t xml:space="preserve">nal </w:t>
      </w:r>
      <w:r w:rsidR="00C172AF">
        <w:rPr>
          <w:rFonts w:ascii="Times New Roman" w:hAnsi="Times New Roman" w:cs="Times New Roman"/>
          <w:color w:val="000000" w:themeColor="text1"/>
          <w:sz w:val="24"/>
          <w:szCs w:val="24"/>
          <w:shd w:val="clear" w:color="auto" w:fill="FFFFFF"/>
        </w:rPr>
        <w:t xml:space="preserve">(as employees, manager and owners) or </w:t>
      </w:r>
      <w:r w:rsidR="008F2822">
        <w:rPr>
          <w:rFonts w:ascii="Times New Roman" w:hAnsi="Times New Roman" w:cs="Times New Roman"/>
          <w:color w:val="000000" w:themeColor="text1"/>
          <w:sz w:val="24"/>
          <w:szCs w:val="24"/>
          <w:shd w:val="clear" w:color="auto" w:fill="FFFFFF"/>
        </w:rPr>
        <w:t xml:space="preserve">external </w:t>
      </w:r>
      <w:r w:rsidR="00C172AF">
        <w:rPr>
          <w:rFonts w:ascii="Times New Roman" w:hAnsi="Times New Roman" w:cs="Times New Roman"/>
          <w:color w:val="000000" w:themeColor="text1"/>
          <w:sz w:val="24"/>
          <w:szCs w:val="24"/>
          <w:shd w:val="clear" w:color="auto" w:fill="FFFFFF"/>
        </w:rPr>
        <w:t xml:space="preserve">(as suppliers, society, government, creditors, shareholders and customers) </w:t>
      </w:r>
      <w:r w:rsidR="008F2822">
        <w:rPr>
          <w:rFonts w:ascii="Times New Roman" w:hAnsi="Times New Roman" w:cs="Times New Roman"/>
          <w:color w:val="000000" w:themeColor="text1"/>
          <w:sz w:val="24"/>
          <w:szCs w:val="24"/>
          <w:shd w:val="clear" w:color="auto" w:fill="FFFFFF"/>
        </w:rPr>
        <w:t>to the business (study, 2020).</w:t>
      </w:r>
      <w:r w:rsidR="00C66013">
        <w:rPr>
          <w:rFonts w:ascii="Times New Roman" w:hAnsi="Times New Roman" w:cs="Times New Roman"/>
          <w:color w:val="000000" w:themeColor="text1"/>
          <w:sz w:val="24"/>
          <w:szCs w:val="24"/>
          <w:shd w:val="clear" w:color="auto" w:fill="FFFFFF"/>
        </w:rPr>
        <w:t xml:space="preserve"> </w:t>
      </w:r>
      <w:r w:rsidR="00C66013">
        <w:rPr>
          <w:rFonts w:ascii="Times New Roman" w:hAnsi="Times New Roman" w:cs="Times New Roman"/>
          <w:color w:val="222222"/>
          <w:sz w:val="24"/>
          <w:szCs w:val="24"/>
          <w:shd w:val="clear" w:color="auto" w:fill="FFFFFF"/>
        </w:rPr>
        <w:t>A stakeholder is a</w:t>
      </w:r>
      <w:r w:rsidR="00C66013" w:rsidRPr="00C66013">
        <w:rPr>
          <w:rFonts w:ascii="Times New Roman" w:hAnsi="Times New Roman" w:cs="Times New Roman"/>
          <w:color w:val="222222"/>
          <w:sz w:val="24"/>
          <w:szCs w:val="24"/>
          <w:shd w:val="clear" w:color="auto" w:fill="FFFFFF"/>
        </w:rPr>
        <w:t xml:space="preserve"> person with an interest or concern in s</w:t>
      </w:r>
      <w:r w:rsidR="00C66013">
        <w:rPr>
          <w:rFonts w:ascii="Times New Roman" w:hAnsi="Times New Roman" w:cs="Times New Roman"/>
          <w:color w:val="222222"/>
          <w:sz w:val="24"/>
          <w:szCs w:val="24"/>
          <w:shd w:val="clear" w:color="auto" w:fill="FFFFFF"/>
        </w:rPr>
        <w:t>omething, especially a business (Google 2, 2020)</w:t>
      </w:r>
    </w:p>
    <w:p w:rsidR="00BB294B" w:rsidRDefault="004D6E2B" w:rsidP="00960C6D">
      <w:pPr>
        <w:rPr>
          <w:rFonts w:ascii="Times New Roman" w:hAnsi="Times New Roman" w:cs="Times New Roman"/>
          <w:sz w:val="24"/>
          <w:szCs w:val="24"/>
        </w:rPr>
      </w:pPr>
      <w:r>
        <w:rPr>
          <w:rFonts w:ascii="Times New Roman" w:hAnsi="Times New Roman" w:cs="Times New Roman"/>
          <w:sz w:val="24"/>
          <w:szCs w:val="24"/>
        </w:rPr>
        <w:tab/>
      </w:r>
      <w:r w:rsidR="008F29D4">
        <w:rPr>
          <w:rFonts w:ascii="Times New Roman" w:hAnsi="Times New Roman" w:cs="Times New Roman"/>
          <w:sz w:val="24"/>
          <w:szCs w:val="24"/>
        </w:rPr>
        <w:t xml:space="preserve">Stakeholder engagement in the activities of an organization is very crucial. For a company to prosper, there must be strategic planning processes, an effective and efficient marketing plan, and strategic plans as well. </w:t>
      </w:r>
    </w:p>
    <w:p w:rsidR="00BB294B" w:rsidRPr="00BB294B" w:rsidRDefault="00BB294B" w:rsidP="00960C6D">
      <w:pPr>
        <w:rPr>
          <w:rFonts w:ascii="Times New Roman" w:hAnsi="Times New Roman" w:cs="Times New Roman"/>
          <w:b/>
          <w:i/>
          <w:sz w:val="24"/>
          <w:szCs w:val="24"/>
        </w:rPr>
      </w:pPr>
      <w:r w:rsidRPr="00BB294B">
        <w:rPr>
          <w:rFonts w:ascii="Times New Roman" w:hAnsi="Times New Roman" w:cs="Times New Roman"/>
          <w:b/>
          <w:i/>
          <w:sz w:val="24"/>
          <w:szCs w:val="24"/>
        </w:rPr>
        <w:t>Graphical Representation of Internal and External Stakeholders</w:t>
      </w:r>
    </w:p>
    <w:p w:rsidR="00BB294B" w:rsidRDefault="00BB294B" w:rsidP="00960C6D">
      <w:pPr>
        <w:rPr>
          <w:rFonts w:ascii="Times New Roman" w:hAnsi="Times New Roman" w:cs="Times New Roman"/>
          <w:sz w:val="24"/>
          <w:szCs w:val="24"/>
        </w:rPr>
      </w:pPr>
      <w:r>
        <w:rPr>
          <w:noProof/>
          <w:lang w:val="en-GB" w:eastAsia="en-GB"/>
        </w:rPr>
        <w:drawing>
          <wp:inline distT="0" distB="0" distL="0" distR="0" wp14:anchorId="7523B5CF" wp14:editId="7602BE62">
            <wp:extent cx="5305425" cy="27241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05425" cy="2724150"/>
                    </a:xfrm>
                    <a:prstGeom prst="rect">
                      <a:avLst/>
                    </a:prstGeom>
                  </pic:spPr>
                </pic:pic>
              </a:graphicData>
            </a:graphic>
          </wp:inline>
        </w:drawing>
      </w:r>
    </w:p>
    <w:p w:rsidR="00BB294B" w:rsidRDefault="00BB294B" w:rsidP="00960C6D">
      <w:pPr>
        <w:rPr>
          <w:rFonts w:ascii="Times New Roman" w:hAnsi="Times New Roman" w:cs="Times New Roman"/>
          <w:sz w:val="24"/>
          <w:szCs w:val="24"/>
        </w:rPr>
      </w:pPr>
      <w:r>
        <w:rPr>
          <w:rFonts w:ascii="Times New Roman" w:hAnsi="Times New Roman" w:cs="Times New Roman"/>
          <w:sz w:val="24"/>
          <w:szCs w:val="24"/>
        </w:rPr>
        <w:t>(Smith, 2017)</w:t>
      </w:r>
    </w:p>
    <w:p w:rsidR="00D210FC" w:rsidRDefault="008F29D4" w:rsidP="003A78A5">
      <w:pPr>
        <w:ind w:firstLine="720"/>
        <w:rPr>
          <w:rFonts w:ascii="Times New Roman" w:hAnsi="Times New Roman" w:cs="Times New Roman"/>
          <w:sz w:val="24"/>
          <w:szCs w:val="24"/>
        </w:rPr>
      </w:pPr>
      <w:r>
        <w:rPr>
          <w:rFonts w:ascii="Times New Roman" w:hAnsi="Times New Roman" w:cs="Times New Roman"/>
          <w:sz w:val="24"/>
          <w:szCs w:val="24"/>
        </w:rPr>
        <w:t xml:space="preserve">According to Chanel Company director, opinions from the key stakeholders are of much value in the initial stages of development and planning. Effective engagement aids in translating the needs of the stakeholders into the company's basis of effective strategy developments, goals, and objectives. Engagement of the stakeholders, therefore, ensures that the company remains in </w:t>
      </w:r>
      <w:r>
        <w:rPr>
          <w:rFonts w:ascii="Times New Roman" w:hAnsi="Times New Roman" w:cs="Times New Roman"/>
          <w:sz w:val="24"/>
          <w:szCs w:val="24"/>
        </w:rPr>
        <w:lastRenderedPageBreak/>
        <w:t>its line of greater clarity and shared mission and vision in the line of marketing influencers. Additionally, it aids in helping the company identify the crucial stakeholders and comprehend their</w:t>
      </w:r>
      <w:r w:rsidR="003A78A5">
        <w:rPr>
          <w:rFonts w:ascii="Times New Roman" w:hAnsi="Times New Roman" w:cs="Times New Roman"/>
          <w:sz w:val="24"/>
          <w:szCs w:val="24"/>
        </w:rPr>
        <w:t xml:space="preserve"> relationship with the company.</w:t>
      </w:r>
    </w:p>
    <w:p w:rsidR="00BC7105" w:rsidRDefault="00E75880" w:rsidP="00BB294B">
      <w:pPr>
        <w:ind w:firstLine="720"/>
        <w:rPr>
          <w:rFonts w:ascii="Times New Roman" w:hAnsi="Times New Roman" w:cs="Times New Roman"/>
          <w:sz w:val="24"/>
          <w:szCs w:val="24"/>
        </w:rPr>
      </w:pPr>
      <w:r>
        <w:rPr>
          <w:rFonts w:ascii="Times New Roman" w:hAnsi="Times New Roman" w:cs="Times New Roman"/>
          <w:sz w:val="24"/>
          <w:szCs w:val="24"/>
        </w:rPr>
        <w:t>Engagement of stakeholders on the marketing activities brings individuals together to experience, expertise, and knowledge to incorporate solutions within the company. Their engagement helps in collaborating new relationships and partnerships that generate the value of companies and identify strategies that aid in gaining a competitive advantage. The control and command marketing team within the Chanel Company, aid in reducing the levels of risk within the company, and helps in im</w:t>
      </w:r>
      <w:r w:rsidR="00D21DE0">
        <w:rPr>
          <w:rFonts w:ascii="Times New Roman" w:hAnsi="Times New Roman" w:cs="Times New Roman"/>
          <w:sz w:val="24"/>
          <w:szCs w:val="24"/>
        </w:rPr>
        <w:t>proving the overall governance.</w:t>
      </w:r>
    </w:p>
    <w:p w:rsidR="00AD1122" w:rsidRDefault="00AD1122" w:rsidP="00960C6D">
      <w:pPr>
        <w:rPr>
          <w:rFonts w:ascii="Times New Roman" w:hAnsi="Times New Roman" w:cs="Times New Roman"/>
          <w:b/>
          <w:i/>
          <w:sz w:val="24"/>
          <w:szCs w:val="24"/>
        </w:rPr>
      </w:pPr>
    </w:p>
    <w:p w:rsidR="00ED4E56" w:rsidRDefault="00ED4E56" w:rsidP="00960C6D">
      <w:pPr>
        <w:rPr>
          <w:rFonts w:ascii="Times New Roman" w:hAnsi="Times New Roman" w:cs="Times New Roman"/>
          <w:b/>
          <w:sz w:val="24"/>
          <w:szCs w:val="24"/>
        </w:rPr>
      </w:pPr>
    </w:p>
    <w:p w:rsidR="00BC7105" w:rsidRDefault="00BC7105" w:rsidP="00960C6D">
      <w:pPr>
        <w:rPr>
          <w:rFonts w:ascii="Times New Roman" w:hAnsi="Times New Roman" w:cs="Times New Roman"/>
          <w:b/>
          <w:sz w:val="24"/>
          <w:szCs w:val="24"/>
        </w:rPr>
      </w:pPr>
    </w:p>
    <w:p w:rsidR="00671156" w:rsidRDefault="00265F22" w:rsidP="00960C6D">
      <w:pPr>
        <w:rPr>
          <w:rFonts w:ascii="Times New Roman" w:hAnsi="Times New Roman" w:cs="Times New Roman"/>
          <w:b/>
          <w:sz w:val="24"/>
          <w:szCs w:val="24"/>
        </w:rPr>
      </w:pPr>
      <w:r>
        <w:rPr>
          <w:rFonts w:ascii="Times New Roman" w:hAnsi="Times New Roman" w:cs="Times New Roman"/>
          <w:b/>
          <w:sz w:val="24"/>
          <w:szCs w:val="24"/>
        </w:rPr>
        <w:t xml:space="preserve"> Reflection: </w:t>
      </w:r>
      <w:r w:rsidR="004D6E2B" w:rsidRPr="00671156">
        <w:rPr>
          <w:rFonts w:ascii="Times New Roman" w:hAnsi="Times New Roman" w:cs="Times New Roman"/>
          <w:b/>
          <w:sz w:val="24"/>
          <w:szCs w:val="24"/>
        </w:rPr>
        <w:t>TASK B</w:t>
      </w:r>
    </w:p>
    <w:p w:rsidR="00671156" w:rsidRDefault="004D6E2B" w:rsidP="00960C6D">
      <w:pPr>
        <w:rPr>
          <w:rFonts w:ascii="Times New Roman" w:hAnsi="Times New Roman" w:cs="Times New Roman"/>
          <w:b/>
          <w:i/>
          <w:sz w:val="24"/>
          <w:szCs w:val="24"/>
        </w:rPr>
      </w:pPr>
      <w:r w:rsidRPr="00DB3105">
        <w:rPr>
          <w:rFonts w:ascii="Times New Roman" w:hAnsi="Times New Roman" w:cs="Times New Roman"/>
          <w:b/>
          <w:i/>
          <w:sz w:val="24"/>
          <w:szCs w:val="24"/>
        </w:rPr>
        <w:t>Tools Used to Generate Awareness and Interest</w:t>
      </w:r>
    </w:p>
    <w:p w:rsidR="009A1B71" w:rsidRDefault="009A1B71" w:rsidP="00960C6D">
      <w:pPr>
        <w:rPr>
          <w:rFonts w:ascii="Times New Roman" w:hAnsi="Times New Roman" w:cs="Times New Roman"/>
          <w:b/>
          <w:i/>
          <w:sz w:val="24"/>
          <w:szCs w:val="24"/>
        </w:rPr>
      </w:pPr>
    </w:p>
    <w:p w:rsidR="009A1B71" w:rsidRPr="00C2769E" w:rsidRDefault="00C2769E" w:rsidP="00960C6D">
      <w:pPr>
        <w:rPr>
          <w:rFonts w:ascii="Times New Roman" w:hAnsi="Times New Roman" w:cs="Times New Roman"/>
          <w:sz w:val="24"/>
          <w:szCs w:val="24"/>
          <w:lang w:val="en-GB"/>
        </w:rPr>
      </w:pPr>
      <w:r>
        <w:rPr>
          <w:rFonts w:ascii="Times New Roman" w:hAnsi="Times New Roman" w:cs="Times New Roman"/>
          <w:sz w:val="24"/>
          <w:szCs w:val="24"/>
        </w:rPr>
        <w:t xml:space="preserve">            Communication is </w:t>
      </w:r>
      <w:r w:rsidRPr="00C2769E">
        <w:rPr>
          <w:rFonts w:ascii="Times New Roman" w:hAnsi="Times New Roman" w:cs="Times New Roman"/>
          <w:sz w:val="24"/>
          <w:szCs w:val="24"/>
          <w:lang w:val="en-GB"/>
        </w:rPr>
        <w:t>the imparting or exchanging of information by speaking, writ</w:t>
      </w:r>
      <w:r>
        <w:rPr>
          <w:rFonts w:ascii="Times New Roman" w:hAnsi="Times New Roman" w:cs="Times New Roman"/>
          <w:sz w:val="24"/>
          <w:szCs w:val="24"/>
          <w:lang w:val="en-GB"/>
        </w:rPr>
        <w:t>ing, or using some other medium (</w:t>
      </w:r>
      <w:r w:rsidRPr="00C2769E">
        <w:rPr>
          <w:rFonts w:ascii="Times New Roman" w:hAnsi="Times New Roman" w:cs="Times New Roman"/>
          <w:sz w:val="24"/>
          <w:szCs w:val="24"/>
          <w:lang w:val="en-GB"/>
        </w:rPr>
        <w:t>"television is an effective means of communication"</w:t>
      </w:r>
      <w:r>
        <w:rPr>
          <w:rFonts w:ascii="Times New Roman" w:hAnsi="Times New Roman" w:cs="Times New Roman"/>
          <w:sz w:val="24"/>
          <w:szCs w:val="24"/>
          <w:lang w:val="en-GB"/>
        </w:rPr>
        <w:t xml:space="preserve">). </w:t>
      </w:r>
      <w:r w:rsidRPr="00C2769E">
        <w:rPr>
          <w:rFonts w:ascii="Times New Roman" w:hAnsi="Times New Roman" w:cs="Times New Roman"/>
          <w:sz w:val="24"/>
          <w:szCs w:val="24"/>
        </w:rPr>
        <w:t xml:space="preserve">Also means of sending or receiving information, such </w:t>
      </w:r>
      <w:r>
        <w:rPr>
          <w:rFonts w:ascii="Times New Roman" w:hAnsi="Times New Roman" w:cs="Times New Roman"/>
          <w:sz w:val="24"/>
          <w:szCs w:val="24"/>
        </w:rPr>
        <w:t>as telephone lines or computers (Google 3, 2020).</w:t>
      </w:r>
    </w:p>
    <w:p w:rsidR="00B43FC0" w:rsidRPr="00E24AA6" w:rsidRDefault="004D6E2B" w:rsidP="00B43FC0">
      <w:pPr>
        <w:rPr>
          <w:lang w:val="en-GB"/>
        </w:rPr>
      </w:pPr>
      <w:r>
        <w:rPr>
          <w:rFonts w:ascii="Times New Roman" w:hAnsi="Times New Roman" w:cs="Times New Roman"/>
          <w:sz w:val="24"/>
          <w:szCs w:val="24"/>
        </w:rPr>
        <w:t xml:space="preserve"> </w:t>
      </w:r>
      <w:r w:rsidR="00B43FC0">
        <w:rPr>
          <w:rFonts w:ascii="Times New Roman" w:hAnsi="Times New Roman" w:cs="Times New Roman"/>
          <w:sz w:val="24"/>
          <w:szCs w:val="24"/>
        </w:rPr>
        <w:t>In order to ensure that the stakeholders participate fully in the company’s activities, the communication m</w:t>
      </w:r>
      <w:r w:rsidR="00E24AA6">
        <w:rPr>
          <w:rFonts w:ascii="Times New Roman" w:hAnsi="Times New Roman" w:cs="Times New Roman"/>
          <w:sz w:val="24"/>
          <w:szCs w:val="24"/>
        </w:rPr>
        <w:t>odel below is used (</w:t>
      </w:r>
      <w:r w:rsidR="00E24AA6" w:rsidRPr="00CA667B">
        <w:rPr>
          <w:rFonts w:ascii="Times New Roman" w:hAnsi="Times New Roman" w:cs="Times New Roman"/>
          <w:b/>
          <w:bCs/>
          <w:sz w:val="24"/>
          <w:szCs w:val="24"/>
          <w:lang w:val="en-GB"/>
        </w:rPr>
        <w:t xml:space="preserve">Source: </w:t>
      </w:r>
      <w:r w:rsidR="00E24AA6" w:rsidRPr="00CA667B">
        <w:rPr>
          <w:rFonts w:ascii="Times New Roman" w:hAnsi="Times New Roman" w:cs="Times New Roman"/>
          <w:sz w:val="24"/>
          <w:szCs w:val="24"/>
          <w:lang w:val="en-GB"/>
        </w:rPr>
        <w:t>Kotler et, al. 2016</w:t>
      </w:r>
      <w:r w:rsidR="00B43FC0">
        <w:rPr>
          <w:rFonts w:ascii="Times New Roman" w:hAnsi="Times New Roman" w:cs="Times New Roman"/>
          <w:sz w:val="24"/>
          <w:szCs w:val="24"/>
        </w:rPr>
        <w:t>).</w:t>
      </w:r>
    </w:p>
    <w:p w:rsidR="00B43FC0" w:rsidRDefault="00B43FC0" w:rsidP="00B43FC0">
      <w:pPr>
        <w:rPr>
          <w:rFonts w:ascii="Times New Roman" w:hAnsi="Times New Roman" w:cs="Times New Roman"/>
          <w:sz w:val="24"/>
          <w:szCs w:val="24"/>
        </w:rPr>
      </w:pPr>
    </w:p>
    <w:p w:rsidR="00B43FC0" w:rsidRDefault="00B43FC0" w:rsidP="00B43FC0">
      <w:pP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14:anchorId="1B2C9E1E" wp14:editId="19BAB11A">
            <wp:extent cx="5075306" cy="1924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37664" cy="1947690"/>
                    </a:xfrm>
                    <a:prstGeom prst="rect">
                      <a:avLst/>
                    </a:prstGeom>
                    <a:noFill/>
                  </pic:spPr>
                </pic:pic>
              </a:graphicData>
            </a:graphic>
          </wp:inline>
        </w:drawing>
      </w:r>
    </w:p>
    <w:p w:rsidR="002C33D6" w:rsidRPr="002C33D6" w:rsidRDefault="002C33D6" w:rsidP="002C33D6">
      <w:pPr>
        <w:rPr>
          <w:rFonts w:ascii="Times New Roman" w:hAnsi="Times New Roman" w:cs="Times New Roman"/>
          <w:sz w:val="24"/>
          <w:szCs w:val="24"/>
          <w:lang w:val="en-GB"/>
        </w:rPr>
      </w:pPr>
      <w:r>
        <w:rPr>
          <w:rFonts w:ascii="Times New Roman" w:hAnsi="Times New Roman" w:cs="Times New Roman"/>
          <w:sz w:val="24"/>
          <w:szCs w:val="24"/>
        </w:rPr>
        <w:t xml:space="preserve">           </w:t>
      </w:r>
      <w:r w:rsidRPr="002C33D6">
        <w:rPr>
          <w:rFonts w:ascii="Times New Roman" w:hAnsi="Times New Roman" w:cs="Times New Roman"/>
          <w:sz w:val="24"/>
          <w:szCs w:val="24"/>
          <w:lang w:val="en-GB"/>
        </w:rPr>
        <w:t>The best established and influential formal communication model, developed by </w:t>
      </w:r>
    </w:p>
    <w:p w:rsidR="00B43FC0" w:rsidRDefault="002C33D6" w:rsidP="00960C6D">
      <w:pPr>
        <w:rPr>
          <w:rFonts w:ascii="Times New Roman" w:hAnsi="Times New Roman" w:cs="Times New Roman"/>
          <w:sz w:val="24"/>
          <w:szCs w:val="24"/>
          <w:lang w:val="en-GB"/>
        </w:rPr>
      </w:pPr>
      <w:r w:rsidRPr="002C33D6">
        <w:rPr>
          <w:rFonts w:ascii="Times New Roman" w:hAnsi="Times New Roman" w:cs="Times New Roman"/>
          <w:sz w:val="24"/>
          <w:szCs w:val="24"/>
          <w:lang w:val="en-GB"/>
        </w:rPr>
        <w:t>Claude Shannon and Warren Weaver in 1949 (see communication models). </w:t>
      </w:r>
      <w:r w:rsidRPr="00F867BF">
        <w:rPr>
          <w:rFonts w:ascii="Times New Roman" w:hAnsi="Times New Roman" w:cs="Times New Roman"/>
          <w:color w:val="000000" w:themeColor="text1"/>
          <w:sz w:val="24"/>
          <w:szCs w:val="24"/>
        </w:rPr>
        <w:t>The most well-known and influential formal model of communication, developed in 1949 by Claude Shannon and Warren Weaver (</w:t>
      </w:r>
      <w:r w:rsidRPr="00F867BF">
        <w:rPr>
          <w:rFonts w:ascii="Times New Roman" w:hAnsi="Times New Roman" w:cs="Times New Roman"/>
          <w:i/>
          <w:iCs/>
          <w:color w:val="000000" w:themeColor="text1"/>
          <w:sz w:val="24"/>
          <w:szCs w:val="24"/>
        </w:rPr>
        <w:t>see</w:t>
      </w:r>
      <w:r w:rsidRPr="00F867BF">
        <w:rPr>
          <w:rFonts w:ascii="Times New Roman" w:hAnsi="Times New Roman" w:cs="Times New Roman"/>
          <w:color w:val="000000" w:themeColor="text1"/>
          <w:sz w:val="24"/>
          <w:szCs w:val="24"/>
        </w:rPr>
        <w:t> communication models). It is a transmission model consisting of five elements: an information source, which produces a message; a transmitter, which encodes the message into signals; a channel, to which signals are adapted for transmission; a receiver, which decodes (reconstructs) the message from the signal; a destination, where the message arrives. A sixth element, noise, is a dysfunctional factor: any interference with the message travelling along the channel (such as static on the telephone or radio) which may lead to the signal received being different from that sent. For the telephone the channel is a wire, the signal is an electrical current in it, and the transmitter and receiver are the telephone handsets.</w:t>
      </w:r>
    </w:p>
    <w:p w:rsidR="00147658" w:rsidRDefault="00147658" w:rsidP="00960C6D">
      <w:pPr>
        <w:rPr>
          <w:rFonts w:ascii="Times New Roman" w:hAnsi="Times New Roman" w:cs="Times New Roman"/>
          <w:sz w:val="24"/>
          <w:szCs w:val="24"/>
          <w:lang w:val="en-GB"/>
        </w:rPr>
      </w:pPr>
    </w:p>
    <w:p w:rsidR="00147658" w:rsidRDefault="00B5364E" w:rsidP="00960C6D">
      <w:pPr>
        <w:rPr>
          <w:rFonts w:ascii="Times New Roman" w:hAnsi="Times New Roman" w:cs="Times New Roman"/>
          <w:color w:val="FFC000"/>
          <w:sz w:val="24"/>
          <w:szCs w:val="24"/>
          <w:lang w:val="en-GB"/>
        </w:rPr>
      </w:pPr>
      <w:r>
        <w:rPr>
          <w:rFonts w:ascii="Times New Roman" w:hAnsi="Times New Roman" w:cs="Times New Roman"/>
          <w:color w:val="FFC000"/>
          <w:sz w:val="24"/>
          <w:szCs w:val="24"/>
          <w:lang w:val="en-GB"/>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9.5pt;height:230.25pt">
            <v:imagedata r:id="rId14" o:title="IMC"/>
          </v:shape>
        </w:pict>
      </w:r>
    </w:p>
    <w:p w:rsidR="006836BB" w:rsidRDefault="006836BB" w:rsidP="00095F7B">
      <w:pPr>
        <w:spacing w:after="160"/>
        <w:ind w:left="720"/>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Source: (Google 4, 2020)   </w:t>
      </w:r>
    </w:p>
    <w:p w:rsidR="00C4438A" w:rsidRPr="00C4438A" w:rsidRDefault="006205C0" w:rsidP="00C4438A">
      <w:pPr>
        <w:spacing w:after="160"/>
        <w:ind w:left="720"/>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  </w:t>
      </w:r>
      <w:r w:rsidR="00C4438A" w:rsidRPr="00C4438A">
        <w:rPr>
          <w:rFonts w:ascii="Times New Roman" w:hAnsi="Times New Roman" w:cs="Times New Roman"/>
          <w:color w:val="000000" w:themeColor="text1"/>
          <w:sz w:val="24"/>
          <w:szCs w:val="24"/>
          <w:shd w:val="clear" w:color="auto" w:fill="FFFFFF"/>
          <w:lang w:val="en-GB"/>
        </w:rPr>
        <w:t>Integrated Marketing Communications ensures that all forms of communication and messages are carefully linked together. At its most ba</w:t>
      </w:r>
      <w:r w:rsidR="00C4438A">
        <w:rPr>
          <w:rFonts w:ascii="Times New Roman" w:hAnsi="Times New Roman" w:cs="Times New Roman"/>
          <w:color w:val="000000" w:themeColor="text1"/>
          <w:sz w:val="24"/>
          <w:szCs w:val="24"/>
          <w:shd w:val="clear" w:color="auto" w:fill="FFFFFF"/>
          <w:lang w:val="en-GB"/>
        </w:rPr>
        <w:t xml:space="preserve">sic level, Integrated Marketing </w:t>
      </w:r>
      <w:r w:rsidR="00C4438A" w:rsidRPr="00C4438A">
        <w:rPr>
          <w:rFonts w:ascii="Times New Roman" w:hAnsi="Times New Roman" w:cs="Times New Roman"/>
          <w:color w:val="000000" w:themeColor="text1"/>
          <w:sz w:val="24"/>
          <w:szCs w:val="24"/>
          <w:shd w:val="clear" w:color="auto" w:fill="FFFFFF"/>
          <w:lang w:val="en-GB"/>
        </w:rPr>
        <w:t>Communications, or IMC, means integrating all the promotional tools, so tha</w:t>
      </w:r>
      <w:r w:rsidR="00C4438A">
        <w:rPr>
          <w:rFonts w:ascii="Times New Roman" w:hAnsi="Times New Roman" w:cs="Times New Roman"/>
          <w:color w:val="000000" w:themeColor="text1"/>
          <w:sz w:val="24"/>
          <w:szCs w:val="24"/>
          <w:shd w:val="clear" w:color="auto" w:fill="FFFFFF"/>
          <w:lang w:val="en-GB"/>
        </w:rPr>
        <w:t>t they work together in harmony (Lake, 2019).</w:t>
      </w:r>
    </w:p>
    <w:p w:rsidR="00095F7B" w:rsidRPr="00095F7B" w:rsidRDefault="006205C0" w:rsidP="00095F7B">
      <w:pPr>
        <w:spacing w:after="160"/>
        <w:ind w:left="720"/>
        <w:jc w:val="both"/>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  </w:t>
      </w:r>
      <w:r w:rsidRPr="006205C0">
        <w:rPr>
          <w:rFonts w:ascii="Times New Roman" w:hAnsi="Times New Roman" w:cs="Times New Roman"/>
          <w:color w:val="000000" w:themeColor="text1"/>
          <w:sz w:val="24"/>
          <w:szCs w:val="24"/>
          <w:shd w:val="clear" w:color="auto" w:fill="FFFFFF"/>
        </w:rPr>
        <w:t>Chanel uses a mixed promotional strategy and advertises its luxury products via different routes.</w:t>
      </w:r>
      <w:r w:rsidRPr="006205C0">
        <w:rPr>
          <w:rFonts w:ascii="Times New Roman" w:hAnsi="Times New Roman" w:cs="Times New Roman"/>
          <w:bCs/>
          <w:color w:val="000000" w:themeColor="text1"/>
          <w:sz w:val="24"/>
          <w:szCs w:val="24"/>
          <w:shd w:val="clear" w:color="auto" w:fill="FFFFFF"/>
        </w:rPr>
        <w:t xml:space="preserve"> They</w:t>
      </w:r>
      <w:r w:rsidRPr="006205C0">
        <w:rPr>
          <w:rFonts w:ascii="Times New Roman" w:hAnsi="Times New Roman" w:cs="Times New Roman"/>
          <w:color w:val="000000" w:themeColor="text1"/>
          <w:sz w:val="24"/>
          <w:szCs w:val="24"/>
          <w:shd w:val="clear" w:color="auto" w:fill="FFFFFF"/>
        </w:rPr>
        <w:t xml:space="preserve"> invest a lot in promotion through different channels. First of all, it implements a series of advertisements on TV, magazines and posters. For example, it uses Kate Moss and Keira Knightley to be its spokespeople for the fragrance Coco mademoiselle for CHANEL no.5 on TV. Photos featuring top stars like Nicole Kidman can always be found in magazines like ELLE or in busy districts like Central. Apart from advertising, sales promotions like fashion shows and merchandise demonstrations are held. 5-6 fashion shows are held per year. The first show of each season is always held in Paris, New York, </w:t>
      </w:r>
      <w:r w:rsidRPr="006205C0">
        <w:rPr>
          <w:rFonts w:ascii="Times New Roman" w:hAnsi="Times New Roman" w:cs="Times New Roman"/>
          <w:color w:val="000000" w:themeColor="text1"/>
          <w:sz w:val="24"/>
          <w:szCs w:val="24"/>
          <w:shd w:val="clear" w:color="auto" w:fill="FFFFFF"/>
        </w:rPr>
        <w:lastRenderedPageBreak/>
        <w:t>and London, showing its new resort, spring ready-to-wear, spring couture, pre fall, fall and fall couture items (</w:t>
      </w:r>
      <w:proofErr w:type="spellStart"/>
      <w:r w:rsidRPr="006205C0">
        <w:rPr>
          <w:rFonts w:ascii="Times New Roman" w:hAnsi="Times New Roman" w:cs="Times New Roman"/>
          <w:color w:val="000000" w:themeColor="text1"/>
          <w:sz w:val="24"/>
          <w:szCs w:val="24"/>
          <w:shd w:val="clear" w:color="auto" w:fill="FFFFFF"/>
        </w:rPr>
        <w:t>Wordpress</w:t>
      </w:r>
      <w:proofErr w:type="spellEnd"/>
      <w:r w:rsidRPr="006205C0">
        <w:rPr>
          <w:rFonts w:ascii="Times New Roman" w:hAnsi="Times New Roman" w:cs="Times New Roman"/>
          <w:color w:val="000000" w:themeColor="text1"/>
          <w:sz w:val="24"/>
          <w:szCs w:val="24"/>
          <w:shd w:val="clear" w:color="auto" w:fill="FFFFFF"/>
        </w:rPr>
        <w:t>, 2017).</w:t>
      </w:r>
    </w:p>
    <w:p w:rsidR="00095F7B" w:rsidRPr="00147658" w:rsidRDefault="00095F7B" w:rsidP="00960C6D">
      <w:pPr>
        <w:rPr>
          <w:rFonts w:ascii="Times New Roman" w:hAnsi="Times New Roman" w:cs="Times New Roman"/>
          <w:color w:val="FFC000"/>
          <w:sz w:val="24"/>
          <w:szCs w:val="24"/>
          <w:lang w:val="en-GB"/>
        </w:rPr>
      </w:pPr>
    </w:p>
    <w:p w:rsidR="00DB3105" w:rsidRDefault="006A515F" w:rsidP="00960C6D">
      <w:pPr>
        <w:rPr>
          <w:rFonts w:ascii="Times New Roman" w:hAnsi="Times New Roman" w:cs="Times New Roman"/>
          <w:sz w:val="24"/>
          <w:szCs w:val="24"/>
        </w:rPr>
      </w:pPr>
      <w:r>
        <w:rPr>
          <w:rFonts w:ascii="Times New Roman" w:hAnsi="Times New Roman" w:cs="Times New Roman"/>
          <w:sz w:val="24"/>
          <w:szCs w:val="24"/>
        </w:rPr>
        <w:tab/>
      </w:r>
      <w:r w:rsidR="004D6E2B">
        <w:rPr>
          <w:rFonts w:ascii="Times New Roman" w:hAnsi="Times New Roman" w:cs="Times New Roman"/>
          <w:sz w:val="24"/>
          <w:szCs w:val="24"/>
        </w:rPr>
        <w:t>Several tools were used to generate interest and awareness in this project. Most importantly, the primary tool tha</w:t>
      </w:r>
      <w:r w:rsidR="009A1B71">
        <w:rPr>
          <w:rFonts w:ascii="Times New Roman" w:hAnsi="Times New Roman" w:cs="Times New Roman"/>
          <w:sz w:val="24"/>
          <w:szCs w:val="24"/>
        </w:rPr>
        <w:t>t was used for this project was</w:t>
      </w:r>
      <w:r w:rsidR="004D6E2B">
        <w:rPr>
          <w:rFonts w:ascii="Times New Roman" w:hAnsi="Times New Roman" w:cs="Times New Roman"/>
          <w:sz w:val="24"/>
          <w:szCs w:val="24"/>
        </w:rPr>
        <w:t xml:space="preserve"> a M</w:t>
      </w:r>
      <w:r w:rsidR="009A1B71">
        <w:rPr>
          <w:rFonts w:ascii="Times New Roman" w:hAnsi="Times New Roman" w:cs="Times New Roman"/>
          <w:sz w:val="24"/>
          <w:szCs w:val="24"/>
        </w:rPr>
        <w:t xml:space="preserve">icrosoft word presentation </w:t>
      </w:r>
      <w:r w:rsidR="004D6E2B">
        <w:rPr>
          <w:rFonts w:ascii="Times New Roman" w:hAnsi="Times New Roman" w:cs="Times New Roman"/>
          <w:sz w:val="24"/>
          <w:szCs w:val="24"/>
        </w:rPr>
        <w:t xml:space="preserve">“Revision Lecture; Marketing Fundamentals.” The </w:t>
      </w:r>
      <w:r w:rsidR="009A1B71">
        <w:rPr>
          <w:rFonts w:ascii="Times New Roman" w:hAnsi="Times New Roman" w:cs="Times New Roman"/>
          <w:sz w:val="24"/>
          <w:szCs w:val="24"/>
        </w:rPr>
        <w:t xml:space="preserve">brief 1 with the </w:t>
      </w:r>
      <w:r w:rsidR="004D6E2B">
        <w:rPr>
          <w:rFonts w:ascii="Times New Roman" w:hAnsi="Times New Roman" w:cs="Times New Roman"/>
          <w:sz w:val="24"/>
          <w:szCs w:val="24"/>
        </w:rPr>
        <w:t xml:space="preserve">blog </w:t>
      </w:r>
      <w:r w:rsidR="009A1B71">
        <w:rPr>
          <w:rFonts w:ascii="Times New Roman" w:hAnsi="Times New Roman" w:cs="Times New Roman"/>
          <w:sz w:val="24"/>
          <w:szCs w:val="24"/>
        </w:rPr>
        <w:t xml:space="preserve">for </w:t>
      </w:r>
      <w:proofErr w:type="spellStart"/>
      <w:r w:rsidR="009A1B71">
        <w:rPr>
          <w:rFonts w:ascii="Times New Roman" w:hAnsi="Times New Roman" w:cs="Times New Roman"/>
          <w:sz w:val="24"/>
          <w:szCs w:val="24"/>
        </w:rPr>
        <w:t>chanel</w:t>
      </w:r>
      <w:proofErr w:type="spellEnd"/>
      <w:r w:rsidR="009A1B71">
        <w:rPr>
          <w:rFonts w:ascii="Times New Roman" w:hAnsi="Times New Roman" w:cs="Times New Roman"/>
          <w:sz w:val="24"/>
          <w:szCs w:val="24"/>
        </w:rPr>
        <w:t xml:space="preserve"> </w:t>
      </w:r>
      <w:r w:rsidR="00146165">
        <w:rPr>
          <w:rFonts w:ascii="Times New Roman" w:hAnsi="Times New Roman" w:cs="Times New Roman"/>
          <w:sz w:val="24"/>
          <w:szCs w:val="24"/>
        </w:rPr>
        <w:t>expounded on the stages and processes of marketing and the role of the marketing mix</w:t>
      </w:r>
      <w:r w:rsidR="009A1B71">
        <w:rPr>
          <w:rFonts w:ascii="Times New Roman" w:hAnsi="Times New Roman" w:cs="Times New Roman"/>
          <w:sz w:val="24"/>
          <w:szCs w:val="24"/>
        </w:rPr>
        <w:t xml:space="preserve"> helped very much</w:t>
      </w:r>
      <w:r w:rsidR="00146165">
        <w:rPr>
          <w:rFonts w:ascii="Times New Roman" w:hAnsi="Times New Roman" w:cs="Times New Roman"/>
          <w:sz w:val="24"/>
          <w:szCs w:val="24"/>
        </w:rPr>
        <w:t xml:space="preserve">. </w:t>
      </w:r>
      <w:r w:rsidR="004E1545">
        <w:rPr>
          <w:rFonts w:ascii="Times New Roman" w:hAnsi="Times New Roman" w:cs="Times New Roman"/>
          <w:sz w:val="24"/>
          <w:szCs w:val="24"/>
        </w:rPr>
        <w:t xml:space="preserve">Additionally, the blog explained on the macro and the </w:t>
      </w:r>
      <w:r w:rsidR="007D177D">
        <w:rPr>
          <w:rFonts w:ascii="Times New Roman" w:hAnsi="Times New Roman" w:cs="Times New Roman"/>
          <w:sz w:val="24"/>
          <w:szCs w:val="24"/>
        </w:rPr>
        <w:t>micro environmental</w:t>
      </w:r>
      <w:r w:rsidR="004E1545">
        <w:rPr>
          <w:rFonts w:ascii="Times New Roman" w:hAnsi="Times New Roman" w:cs="Times New Roman"/>
          <w:sz w:val="24"/>
          <w:szCs w:val="24"/>
        </w:rPr>
        <w:t xml:space="preserve"> factors. </w:t>
      </w:r>
      <w:r w:rsidR="00AF5A32">
        <w:rPr>
          <w:rFonts w:ascii="Times New Roman" w:hAnsi="Times New Roman" w:cs="Times New Roman"/>
          <w:sz w:val="24"/>
          <w:szCs w:val="24"/>
        </w:rPr>
        <w:t xml:space="preserve">The blog significantly explained the </w:t>
      </w:r>
      <w:r w:rsidR="00F2610D">
        <w:rPr>
          <w:rFonts w:ascii="Times New Roman" w:hAnsi="Times New Roman" w:cs="Times New Roman"/>
          <w:sz w:val="24"/>
          <w:szCs w:val="24"/>
        </w:rPr>
        <w:t xml:space="preserve">entire marketing plan and aided considerably in improving the interest and generate awareness in the project. </w:t>
      </w:r>
      <w:r w:rsidR="000B72D4">
        <w:rPr>
          <w:rFonts w:ascii="Times New Roman" w:hAnsi="Times New Roman" w:cs="Times New Roman"/>
          <w:sz w:val="24"/>
          <w:szCs w:val="24"/>
        </w:rPr>
        <w:t xml:space="preserve">Social media and advertorials have also been of significant importance in creating awareness in the project. Advertorials are in the form of reviews and stories in magazines and newspapers. For this project, advertorials were used to employ advertising professionals to develop in creating an interest in the importance of </w:t>
      </w:r>
      <w:r w:rsidR="00D074C9">
        <w:rPr>
          <w:rFonts w:ascii="Times New Roman" w:hAnsi="Times New Roman" w:cs="Times New Roman"/>
          <w:sz w:val="24"/>
          <w:szCs w:val="24"/>
        </w:rPr>
        <w:t>marketing within companies.</w:t>
      </w:r>
    </w:p>
    <w:p w:rsidR="00671156" w:rsidRDefault="00D074C9" w:rsidP="00DB3105">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676AC1">
        <w:rPr>
          <w:rFonts w:ascii="Times New Roman" w:hAnsi="Times New Roman" w:cs="Times New Roman"/>
          <w:sz w:val="24"/>
          <w:szCs w:val="24"/>
        </w:rPr>
        <w:t>Social media, on the other hand, aided in getting in direct contact with the viewers and companies on the importance of marketing. Twitter, for instance, helped in following marketers of various companies and stakeholders as well. This helped in acquiring experience of marketing within multiple companies. This aided in learning the roles and processes used in marketing by various companies, additionally supported in understanding the concept of marketing in various companies. For instance, a follow back to Chanel Company marketing team on twitter aided in comprehending the marketing processes</w:t>
      </w:r>
    </w:p>
    <w:p w:rsidR="00FC178D" w:rsidRDefault="004D6E2B" w:rsidP="00960C6D">
      <w:pPr>
        <w:rPr>
          <w:rFonts w:ascii="Times New Roman" w:hAnsi="Times New Roman" w:cs="Times New Roman"/>
          <w:sz w:val="24"/>
          <w:szCs w:val="24"/>
        </w:rPr>
      </w:pPr>
      <w:r>
        <w:rPr>
          <w:rFonts w:ascii="Times New Roman" w:hAnsi="Times New Roman" w:cs="Times New Roman"/>
          <w:sz w:val="24"/>
          <w:szCs w:val="24"/>
        </w:rPr>
        <w:t xml:space="preserve"> Emailed newsletters highly promoted the project through direct communication with the marketers, and thus we were kept informed on all </w:t>
      </w:r>
      <w:r w:rsidR="00AF62DF">
        <w:rPr>
          <w:rFonts w:ascii="Times New Roman" w:hAnsi="Times New Roman" w:cs="Times New Roman"/>
          <w:sz w:val="24"/>
          <w:szCs w:val="24"/>
        </w:rPr>
        <w:t xml:space="preserve">the marketing basics and information. The </w:t>
      </w:r>
      <w:r w:rsidR="00AF62DF">
        <w:rPr>
          <w:rFonts w:ascii="Times New Roman" w:hAnsi="Times New Roman" w:cs="Times New Roman"/>
          <w:sz w:val="24"/>
          <w:szCs w:val="24"/>
        </w:rPr>
        <w:lastRenderedPageBreak/>
        <w:t xml:space="preserve">regular newsletters aided in strengthening the group members in reflecting on the marketing activities and the impact of stakeholders participating in these activities. </w:t>
      </w:r>
      <w:r w:rsidR="00377D66">
        <w:rPr>
          <w:rFonts w:ascii="Times New Roman" w:hAnsi="Times New Roman" w:cs="Times New Roman"/>
          <w:sz w:val="24"/>
          <w:szCs w:val="24"/>
        </w:rPr>
        <w:t xml:space="preserve">Finally, the group speaking engagement </w:t>
      </w:r>
      <w:r w:rsidR="00B915B9">
        <w:rPr>
          <w:rFonts w:ascii="Times New Roman" w:hAnsi="Times New Roman" w:cs="Times New Roman"/>
          <w:sz w:val="24"/>
          <w:szCs w:val="24"/>
        </w:rPr>
        <w:t>was crucial in developing the project. We discussed the essentialities of the project, exchanging ideas, and the benefits of stakeholders' participation in the marketing activities of the Chanel Company. The tools greatly aided in creating a significant development for the project.</w:t>
      </w:r>
    </w:p>
    <w:p w:rsidR="007909BF" w:rsidRPr="00265F22" w:rsidRDefault="0010698D" w:rsidP="00960C6D">
      <w:pPr>
        <w:rPr>
          <w:rFonts w:ascii="Times New Roman" w:hAnsi="Times New Roman" w:cs="Times New Roman"/>
          <w:b/>
          <w:sz w:val="24"/>
          <w:szCs w:val="24"/>
        </w:rPr>
      </w:pPr>
      <w:r w:rsidRPr="00265F22">
        <w:rPr>
          <w:rFonts w:ascii="Times New Roman" w:hAnsi="Times New Roman" w:cs="Times New Roman"/>
          <w:b/>
          <w:sz w:val="24"/>
          <w:szCs w:val="24"/>
        </w:rPr>
        <w:t xml:space="preserve">Conclusion: </w:t>
      </w:r>
      <w:r w:rsidR="0037556A" w:rsidRPr="00265F22">
        <w:rPr>
          <w:rFonts w:ascii="Times New Roman" w:hAnsi="Times New Roman" w:cs="Times New Roman"/>
          <w:b/>
          <w:sz w:val="24"/>
          <w:szCs w:val="24"/>
        </w:rPr>
        <w:t xml:space="preserve"> </w:t>
      </w:r>
    </w:p>
    <w:p w:rsidR="00D60612" w:rsidRPr="004E30EA" w:rsidRDefault="0037556A" w:rsidP="00960C6D">
      <w:pPr>
        <w:rPr>
          <w:rFonts w:ascii="Times New Roman" w:hAnsi="Times New Roman" w:cs="Times New Roman"/>
          <w:sz w:val="24"/>
          <w:szCs w:val="24"/>
        </w:rPr>
      </w:pPr>
      <w:r>
        <w:rPr>
          <w:rFonts w:ascii="Times New Roman" w:hAnsi="Times New Roman" w:cs="Times New Roman"/>
          <w:sz w:val="24"/>
          <w:szCs w:val="24"/>
        </w:rPr>
        <w:t>The essay presented the study on Chanel company and the marketing mix policies used by the company. It also covers the Por</w:t>
      </w:r>
      <w:r w:rsidR="00833E7B">
        <w:rPr>
          <w:rFonts w:ascii="Times New Roman" w:hAnsi="Times New Roman" w:cs="Times New Roman"/>
          <w:sz w:val="24"/>
          <w:szCs w:val="24"/>
        </w:rPr>
        <w:t xml:space="preserve">ters 5 forces model, </w:t>
      </w:r>
      <w:proofErr w:type="spellStart"/>
      <w:r w:rsidR="00833E7B">
        <w:rPr>
          <w:rFonts w:ascii="Times New Roman" w:hAnsi="Times New Roman" w:cs="Times New Roman"/>
          <w:sz w:val="24"/>
          <w:szCs w:val="24"/>
        </w:rPr>
        <w:t>S</w:t>
      </w:r>
      <w:r>
        <w:rPr>
          <w:rFonts w:ascii="Times New Roman" w:hAnsi="Times New Roman" w:cs="Times New Roman"/>
          <w:sz w:val="24"/>
          <w:szCs w:val="24"/>
        </w:rPr>
        <w:t>wot</w:t>
      </w:r>
      <w:proofErr w:type="spellEnd"/>
      <w:r>
        <w:rPr>
          <w:rFonts w:ascii="Times New Roman" w:hAnsi="Times New Roman" w:cs="Times New Roman"/>
          <w:sz w:val="24"/>
          <w:szCs w:val="24"/>
        </w:rPr>
        <w:t xml:space="preserve"> analysis, </w:t>
      </w:r>
      <w:r w:rsidR="00E67FAE" w:rsidRPr="00E67FAE">
        <w:rPr>
          <w:rFonts w:ascii="Times New Roman" w:hAnsi="Times New Roman" w:cs="Times New Roman"/>
          <w:sz w:val="24"/>
          <w:szCs w:val="24"/>
        </w:rPr>
        <w:t>Marketing Segmentation, Targeting and Positioning</w:t>
      </w:r>
      <w:r w:rsidR="00E67FAE">
        <w:rPr>
          <w:rFonts w:ascii="Times New Roman" w:hAnsi="Times New Roman" w:cs="Times New Roman"/>
          <w:sz w:val="24"/>
          <w:szCs w:val="24"/>
        </w:rPr>
        <w:t xml:space="preserve">, </w:t>
      </w:r>
      <w:r w:rsidR="00265F22">
        <w:rPr>
          <w:rFonts w:ascii="Times New Roman" w:hAnsi="Times New Roman" w:cs="Times New Roman"/>
          <w:sz w:val="24"/>
          <w:szCs w:val="24"/>
        </w:rPr>
        <w:t>stakeholder</w:t>
      </w:r>
      <w:r w:rsidR="00E67FAE">
        <w:rPr>
          <w:rFonts w:ascii="Times New Roman" w:hAnsi="Times New Roman" w:cs="Times New Roman"/>
          <w:sz w:val="24"/>
          <w:szCs w:val="24"/>
        </w:rPr>
        <w:t xml:space="preserve"> engagement and </w:t>
      </w:r>
      <w:r w:rsidR="00265F22" w:rsidRPr="00265F22">
        <w:rPr>
          <w:rFonts w:ascii="Times New Roman" w:hAnsi="Times New Roman" w:cs="Times New Roman"/>
          <w:bCs/>
          <w:sz w:val="24"/>
          <w:szCs w:val="24"/>
        </w:rPr>
        <w:t>reflection of the tactical communication tools used to gener</w:t>
      </w:r>
      <w:r w:rsidR="00265F22">
        <w:rPr>
          <w:rFonts w:ascii="Times New Roman" w:hAnsi="Times New Roman" w:cs="Times New Roman"/>
          <w:bCs/>
          <w:sz w:val="24"/>
          <w:szCs w:val="24"/>
        </w:rPr>
        <w:t>ate awareness and interest in the</w:t>
      </w:r>
      <w:r w:rsidR="00265F22" w:rsidRPr="00265F22">
        <w:rPr>
          <w:rFonts w:ascii="Times New Roman" w:hAnsi="Times New Roman" w:cs="Times New Roman"/>
          <w:bCs/>
          <w:sz w:val="24"/>
          <w:szCs w:val="24"/>
        </w:rPr>
        <w:t xml:space="preserve"> project</w:t>
      </w:r>
      <w:r w:rsidR="005E2B50">
        <w:rPr>
          <w:rFonts w:ascii="Times New Roman" w:hAnsi="Times New Roman" w:cs="Times New Roman"/>
          <w:bCs/>
          <w:sz w:val="24"/>
          <w:szCs w:val="24"/>
        </w:rPr>
        <w:t xml:space="preserve"> as communication models, etc</w:t>
      </w:r>
      <w:r w:rsidR="00265F22">
        <w:rPr>
          <w:rFonts w:ascii="Times New Roman" w:hAnsi="Times New Roman" w:cs="Times New Roman"/>
          <w:bCs/>
          <w:sz w:val="24"/>
          <w:szCs w:val="24"/>
        </w:rPr>
        <w:t>.</w:t>
      </w:r>
    </w:p>
    <w:p w:rsidR="00D60612" w:rsidRDefault="00D60612" w:rsidP="00960C6D">
      <w:pPr>
        <w:rPr>
          <w:rFonts w:ascii="Times New Roman" w:hAnsi="Times New Roman" w:cs="Times New Roman"/>
          <w:sz w:val="24"/>
          <w:szCs w:val="24"/>
        </w:rPr>
      </w:pPr>
    </w:p>
    <w:p w:rsidR="00D60612" w:rsidRDefault="00D60612" w:rsidP="00D60612">
      <w:pPr>
        <w:rPr>
          <w:rFonts w:ascii="Times New Roman" w:hAnsi="Times New Roman" w:cs="Times New Roman"/>
          <w:b/>
          <w:sz w:val="24"/>
          <w:szCs w:val="24"/>
        </w:rPr>
      </w:pPr>
    </w:p>
    <w:p w:rsidR="00D60612" w:rsidRDefault="00D60612" w:rsidP="00D60612">
      <w:pPr>
        <w:rPr>
          <w:rFonts w:ascii="Times New Roman" w:hAnsi="Times New Roman" w:cs="Times New Roman"/>
          <w:b/>
          <w:sz w:val="24"/>
          <w:szCs w:val="24"/>
        </w:rPr>
      </w:pPr>
    </w:p>
    <w:p w:rsidR="00D60612" w:rsidRDefault="00D60612" w:rsidP="00D60612">
      <w:pPr>
        <w:rPr>
          <w:rFonts w:ascii="Times New Roman" w:hAnsi="Times New Roman" w:cs="Times New Roman"/>
          <w:b/>
          <w:sz w:val="24"/>
          <w:szCs w:val="24"/>
        </w:rPr>
      </w:pPr>
    </w:p>
    <w:p w:rsidR="00D60612" w:rsidRDefault="00D60612" w:rsidP="00D60612">
      <w:pPr>
        <w:rPr>
          <w:rFonts w:ascii="Times New Roman" w:hAnsi="Times New Roman" w:cs="Times New Roman"/>
          <w:b/>
          <w:sz w:val="24"/>
          <w:szCs w:val="24"/>
        </w:rPr>
      </w:pPr>
    </w:p>
    <w:p w:rsidR="003A78A5" w:rsidRDefault="003A78A5" w:rsidP="00D60612">
      <w:pPr>
        <w:rPr>
          <w:rFonts w:ascii="Times New Roman" w:hAnsi="Times New Roman" w:cs="Times New Roman"/>
          <w:b/>
          <w:sz w:val="24"/>
          <w:szCs w:val="24"/>
        </w:rPr>
      </w:pPr>
    </w:p>
    <w:p w:rsidR="00D25065" w:rsidRDefault="00D25065" w:rsidP="00D60612">
      <w:pPr>
        <w:rPr>
          <w:rFonts w:ascii="Times New Roman" w:hAnsi="Times New Roman" w:cs="Times New Roman"/>
          <w:b/>
          <w:sz w:val="24"/>
          <w:szCs w:val="24"/>
        </w:rPr>
      </w:pPr>
    </w:p>
    <w:p w:rsidR="00D25065" w:rsidRDefault="00D25065" w:rsidP="00D60612">
      <w:pPr>
        <w:rPr>
          <w:rFonts w:ascii="Times New Roman" w:hAnsi="Times New Roman" w:cs="Times New Roman"/>
          <w:b/>
          <w:sz w:val="24"/>
          <w:szCs w:val="24"/>
        </w:rPr>
      </w:pPr>
    </w:p>
    <w:p w:rsidR="00D25065" w:rsidRDefault="00D25065" w:rsidP="00D60612">
      <w:pPr>
        <w:rPr>
          <w:rFonts w:ascii="Times New Roman" w:hAnsi="Times New Roman" w:cs="Times New Roman"/>
          <w:b/>
          <w:sz w:val="24"/>
          <w:szCs w:val="24"/>
        </w:rPr>
      </w:pPr>
    </w:p>
    <w:p w:rsidR="00D25065" w:rsidRDefault="00D25065" w:rsidP="00D60612">
      <w:pPr>
        <w:rPr>
          <w:rFonts w:ascii="Times New Roman" w:hAnsi="Times New Roman" w:cs="Times New Roman"/>
          <w:b/>
          <w:sz w:val="24"/>
          <w:szCs w:val="24"/>
        </w:rPr>
      </w:pPr>
    </w:p>
    <w:p w:rsidR="00D25065" w:rsidRDefault="00D25065" w:rsidP="00D60612">
      <w:pPr>
        <w:rPr>
          <w:rFonts w:ascii="Times New Roman" w:hAnsi="Times New Roman" w:cs="Times New Roman"/>
          <w:b/>
          <w:sz w:val="24"/>
          <w:szCs w:val="24"/>
        </w:rPr>
      </w:pPr>
    </w:p>
    <w:p w:rsidR="00833E7B" w:rsidRDefault="00833E7B" w:rsidP="00D60612">
      <w:pPr>
        <w:rPr>
          <w:rFonts w:ascii="Times New Roman" w:hAnsi="Times New Roman" w:cs="Times New Roman"/>
          <w:b/>
          <w:sz w:val="24"/>
          <w:szCs w:val="24"/>
        </w:rPr>
      </w:pPr>
    </w:p>
    <w:p w:rsidR="00D60612" w:rsidRDefault="00D60612" w:rsidP="00D60612">
      <w:pPr>
        <w:rPr>
          <w:rFonts w:ascii="Times New Roman" w:hAnsi="Times New Roman" w:cs="Times New Roman"/>
          <w:b/>
          <w:sz w:val="24"/>
          <w:szCs w:val="24"/>
        </w:rPr>
      </w:pPr>
      <w:r w:rsidRPr="00050E69">
        <w:rPr>
          <w:rFonts w:ascii="Times New Roman" w:hAnsi="Times New Roman" w:cs="Times New Roman"/>
          <w:b/>
          <w:sz w:val="24"/>
          <w:szCs w:val="24"/>
        </w:rPr>
        <w:lastRenderedPageBreak/>
        <w:t>References</w:t>
      </w:r>
    </w:p>
    <w:p w:rsidR="00D60612" w:rsidRPr="001E6E79" w:rsidRDefault="00D60612" w:rsidP="00D60612">
      <w:pPr>
        <w:rPr>
          <w:rFonts w:ascii="Times New Roman" w:hAnsi="Times New Roman" w:cs="Times New Roman"/>
          <w:iCs/>
          <w:color w:val="000000" w:themeColor="text1"/>
          <w:sz w:val="24"/>
          <w:szCs w:val="24"/>
          <w:shd w:val="clear" w:color="auto" w:fill="FFFFFF"/>
        </w:rPr>
      </w:pPr>
      <w:r w:rsidRPr="001E6E79">
        <w:rPr>
          <w:rStyle w:val="Emphasis"/>
          <w:rFonts w:ascii="Times New Roman" w:hAnsi="Times New Roman" w:cs="Times New Roman"/>
          <w:i w:val="0"/>
          <w:color w:val="000000" w:themeColor="text1"/>
          <w:sz w:val="24"/>
          <w:szCs w:val="24"/>
          <w:shd w:val="clear" w:color="auto" w:fill="FFFFFF"/>
        </w:rPr>
        <w:t xml:space="preserve">American Marketing Association, (2015). Kotler &amp; Keller: Marketing Management. Available at: </w:t>
      </w:r>
      <w:hyperlink r:id="rId15" w:history="1">
        <w:r w:rsidRPr="001E6E79">
          <w:rPr>
            <w:rStyle w:val="Hyperlink"/>
            <w:rFonts w:ascii="Times New Roman" w:hAnsi="Times New Roman" w:cs="Times New Roman"/>
            <w:iCs/>
            <w:color w:val="000000" w:themeColor="text1"/>
            <w:sz w:val="24"/>
            <w:szCs w:val="24"/>
            <w:u w:val="none"/>
            <w:shd w:val="clear" w:color="auto" w:fill="FFFFFF"/>
          </w:rPr>
          <w:t>https://www.thebrandingjournal.com/2015/10/what-is-branding-definition/</w:t>
        </w:r>
      </w:hyperlink>
      <w:r w:rsidRPr="001E6E79">
        <w:rPr>
          <w:rFonts w:ascii="Times New Roman" w:hAnsi="Times New Roman" w:cs="Times New Roman"/>
          <w:iCs/>
          <w:color w:val="000000" w:themeColor="text1"/>
          <w:sz w:val="24"/>
          <w:szCs w:val="24"/>
          <w:shd w:val="clear" w:color="auto" w:fill="FFFFFF"/>
        </w:rPr>
        <w:t xml:space="preserve"> . (Accessed on: 10.05.2020)</w:t>
      </w:r>
    </w:p>
    <w:p w:rsidR="0017612F" w:rsidRPr="001E6E79" w:rsidRDefault="0017612F" w:rsidP="0017612F">
      <w:pPr>
        <w:ind w:left="720" w:hanging="720"/>
        <w:rPr>
          <w:rFonts w:ascii="Times New Roman" w:hAnsi="Times New Roman" w:cs="Times New Roman"/>
          <w:sz w:val="24"/>
          <w:szCs w:val="24"/>
        </w:rPr>
      </w:pPr>
      <w:r w:rsidRPr="001E6E79">
        <w:rPr>
          <w:rFonts w:ascii="Times New Roman" w:hAnsi="Times New Roman" w:cs="Times New Roman"/>
          <w:sz w:val="24"/>
          <w:szCs w:val="24"/>
        </w:rPr>
        <w:t>BARUTÇU, S. (2016). PORTER S FIVE FORCES ANALYSIS FOR NATURAL STONE INDUSTRY AND COMPETITIVE STRATEGIES. </w:t>
      </w:r>
      <w:r w:rsidRPr="001E6E79">
        <w:rPr>
          <w:rFonts w:ascii="Times New Roman" w:hAnsi="Times New Roman" w:cs="Times New Roman"/>
          <w:iCs/>
          <w:sz w:val="24"/>
          <w:szCs w:val="24"/>
        </w:rPr>
        <w:t xml:space="preserve">Journal </w:t>
      </w:r>
      <w:proofErr w:type="gramStart"/>
      <w:r w:rsidRPr="001E6E79">
        <w:rPr>
          <w:rFonts w:ascii="Times New Roman" w:hAnsi="Times New Roman" w:cs="Times New Roman"/>
          <w:iCs/>
          <w:sz w:val="24"/>
          <w:szCs w:val="24"/>
        </w:rPr>
        <w:t>Of</w:t>
      </w:r>
      <w:proofErr w:type="gramEnd"/>
      <w:r w:rsidRPr="001E6E79">
        <w:rPr>
          <w:rFonts w:ascii="Times New Roman" w:hAnsi="Times New Roman" w:cs="Times New Roman"/>
          <w:iCs/>
          <w:sz w:val="24"/>
          <w:szCs w:val="24"/>
        </w:rPr>
        <w:t xml:space="preserve"> Global Strategic Management</w:t>
      </w:r>
      <w:r w:rsidRPr="001E6E79">
        <w:rPr>
          <w:rFonts w:ascii="Times New Roman" w:hAnsi="Times New Roman" w:cs="Times New Roman"/>
          <w:sz w:val="24"/>
          <w:szCs w:val="24"/>
        </w:rPr>
        <w:t>, </w:t>
      </w:r>
      <w:r w:rsidRPr="001E6E79">
        <w:rPr>
          <w:rFonts w:ascii="Times New Roman" w:hAnsi="Times New Roman" w:cs="Times New Roman"/>
          <w:iCs/>
          <w:sz w:val="24"/>
          <w:szCs w:val="24"/>
        </w:rPr>
        <w:t>1</w:t>
      </w:r>
      <w:r w:rsidR="001E6E79">
        <w:rPr>
          <w:rFonts w:ascii="Times New Roman" w:hAnsi="Times New Roman" w:cs="Times New Roman"/>
          <w:sz w:val="24"/>
          <w:szCs w:val="24"/>
        </w:rPr>
        <w:t>(2)</w:t>
      </w:r>
      <w:r w:rsidRPr="001E6E79">
        <w:rPr>
          <w:rFonts w:ascii="Times New Roman" w:hAnsi="Times New Roman" w:cs="Times New Roman"/>
          <w:sz w:val="24"/>
          <w:szCs w:val="24"/>
        </w:rPr>
        <w:t>. https://doi.org/10.20460/jgsm.2008218500</w:t>
      </w:r>
    </w:p>
    <w:p w:rsidR="00D60612" w:rsidRPr="001E6E79" w:rsidRDefault="00D60612" w:rsidP="0017612F">
      <w:pPr>
        <w:jc w:val="both"/>
        <w:rPr>
          <w:rFonts w:ascii="Times New Roman" w:hAnsi="Times New Roman" w:cs="Times New Roman"/>
          <w:color w:val="000000" w:themeColor="text1"/>
          <w:sz w:val="24"/>
          <w:szCs w:val="24"/>
          <w:shd w:val="clear" w:color="auto" w:fill="FFFFFF"/>
        </w:rPr>
      </w:pPr>
      <w:proofErr w:type="spellStart"/>
      <w:r w:rsidRPr="001E6E79">
        <w:rPr>
          <w:rFonts w:ascii="Times New Roman" w:hAnsi="Times New Roman" w:cs="Times New Roman"/>
          <w:color w:val="000000" w:themeColor="text1"/>
          <w:sz w:val="24"/>
          <w:szCs w:val="24"/>
          <w:shd w:val="clear" w:color="auto" w:fill="FFFFFF"/>
        </w:rPr>
        <w:t>Butje</w:t>
      </w:r>
      <w:proofErr w:type="spellEnd"/>
      <w:r w:rsidRPr="001E6E79">
        <w:rPr>
          <w:rFonts w:ascii="Times New Roman" w:hAnsi="Times New Roman" w:cs="Times New Roman"/>
          <w:color w:val="000000" w:themeColor="text1"/>
          <w:sz w:val="24"/>
          <w:szCs w:val="24"/>
          <w:shd w:val="clear" w:color="auto" w:fill="FFFFFF"/>
        </w:rPr>
        <w:t>, M. (2012). </w:t>
      </w:r>
      <w:r w:rsidRPr="001E6E79">
        <w:rPr>
          <w:rFonts w:ascii="Times New Roman" w:hAnsi="Times New Roman" w:cs="Times New Roman"/>
          <w:iCs/>
          <w:color w:val="000000" w:themeColor="text1"/>
          <w:sz w:val="24"/>
          <w:szCs w:val="24"/>
          <w:shd w:val="clear" w:color="auto" w:fill="FFFFFF"/>
        </w:rPr>
        <w:t>Product Marketing for Technology Companies</w:t>
      </w:r>
      <w:r w:rsidRPr="001E6E79">
        <w:rPr>
          <w:rFonts w:ascii="Times New Roman" w:hAnsi="Times New Roman" w:cs="Times New Roman"/>
          <w:color w:val="000000" w:themeColor="text1"/>
          <w:sz w:val="24"/>
          <w:szCs w:val="24"/>
          <w:shd w:val="clear" w:color="auto" w:fill="FFFFFF"/>
        </w:rPr>
        <w:t>. London, England: Routledge.</w:t>
      </w:r>
    </w:p>
    <w:p w:rsidR="00F83524" w:rsidRPr="001E6E79" w:rsidRDefault="0037556A" w:rsidP="00D60612">
      <w:pPr>
        <w:ind w:left="720" w:hanging="720"/>
        <w:jc w:val="both"/>
        <w:rPr>
          <w:rFonts w:ascii="Times New Roman" w:hAnsi="Times New Roman" w:cs="Times New Roman"/>
          <w:color w:val="000000" w:themeColor="text1"/>
          <w:sz w:val="24"/>
          <w:szCs w:val="24"/>
          <w:shd w:val="clear" w:color="auto" w:fill="FFFFFF"/>
        </w:rPr>
      </w:pPr>
      <w:proofErr w:type="spellStart"/>
      <w:r w:rsidRPr="001E6E79">
        <w:rPr>
          <w:rFonts w:ascii="Times New Roman" w:hAnsi="Times New Roman" w:cs="Times New Roman"/>
          <w:color w:val="000000" w:themeColor="text1"/>
          <w:sz w:val="24"/>
          <w:szCs w:val="24"/>
          <w:shd w:val="clear" w:color="auto" w:fill="FFFFFF"/>
        </w:rPr>
        <w:t>Chanelhomme</w:t>
      </w:r>
      <w:proofErr w:type="spellEnd"/>
      <w:r w:rsidRPr="001E6E79">
        <w:rPr>
          <w:rFonts w:ascii="Times New Roman" w:hAnsi="Times New Roman" w:cs="Times New Roman"/>
          <w:color w:val="000000" w:themeColor="text1"/>
          <w:sz w:val="24"/>
          <w:szCs w:val="24"/>
          <w:shd w:val="clear" w:color="auto" w:fill="FFFFFF"/>
        </w:rPr>
        <w:t xml:space="preserve">. (2015). Price strategy. Available at: </w:t>
      </w:r>
      <w:hyperlink r:id="rId16" w:history="1">
        <w:r w:rsidRPr="001E6E79">
          <w:rPr>
            <w:rStyle w:val="Hyperlink"/>
            <w:rFonts w:ascii="Times New Roman" w:hAnsi="Times New Roman" w:cs="Times New Roman"/>
            <w:color w:val="000000" w:themeColor="text1"/>
            <w:sz w:val="24"/>
            <w:szCs w:val="24"/>
            <w:u w:val="none"/>
            <w:shd w:val="clear" w:color="auto" w:fill="FFFFFF"/>
          </w:rPr>
          <w:t>https://chanelhomme1.wordpress.com/price-strategy/</w:t>
        </w:r>
      </w:hyperlink>
      <w:r w:rsidRPr="001E6E79">
        <w:rPr>
          <w:rFonts w:ascii="Times New Roman" w:hAnsi="Times New Roman" w:cs="Times New Roman"/>
          <w:color w:val="000000" w:themeColor="text1"/>
          <w:sz w:val="24"/>
          <w:szCs w:val="24"/>
          <w:shd w:val="clear" w:color="auto" w:fill="FFFFFF"/>
        </w:rPr>
        <w:t xml:space="preserve"> . (Accessed on: 10.05.2020)</w:t>
      </w:r>
    </w:p>
    <w:p w:rsidR="00D25065" w:rsidRPr="001E6E79" w:rsidRDefault="00D25065" w:rsidP="00D25065">
      <w:pPr>
        <w:ind w:left="720" w:hanging="720"/>
        <w:rPr>
          <w:rFonts w:ascii="Times New Roman" w:hAnsi="Times New Roman" w:cs="Times New Roman"/>
          <w:sz w:val="24"/>
          <w:szCs w:val="24"/>
        </w:rPr>
      </w:pPr>
      <w:r w:rsidRPr="00D25065">
        <w:rPr>
          <w:rFonts w:ascii="Times New Roman" w:hAnsi="Times New Roman" w:cs="Times New Roman"/>
          <w:sz w:val="24"/>
          <w:szCs w:val="24"/>
        </w:rPr>
        <w:t>Corporate Finance Institute. (2020). </w:t>
      </w:r>
      <w:proofErr w:type="spellStart"/>
      <w:r w:rsidRPr="00D25065">
        <w:rPr>
          <w:rFonts w:ascii="Times New Roman" w:hAnsi="Times New Roman" w:cs="Times New Roman"/>
          <w:iCs/>
          <w:sz w:val="24"/>
          <w:szCs w:val="24"/>
        </w:rPr>
        <w:t>Ansoff</w:t>
      </w:r>
      <w:proofErr w:type="spellEnd"/>
      <w:r w:rsidRPr="00D25065">
        <w:rPr>
          <w:rFonts w:ascii="Times New Roman" w:hAnsi="Times New Roman" w:cs="Times New Roman"/>
          <w:iCs/>
          <w:sz w:val="24"/>
          <w:szCs w:val="24"/>
        </w:rPr>
        <w:t xml:space="preserve"> Matrix - Overview, Strategies and Practical </w:t>
      </w:r>
      <w:r w:rsidRPr="00D25065">
        <w:rPr>
          <w:rFonts w:ascii="Times New Roman" w:hAnsi="Times New Roman" w:cs="Times New Roman"/>
          <w:iCs/>
          <w:color w:val="000000" w:themeColor="text1"/>
          <w:sz w:val="24"/>
          <w:szCs w:val="24"/>
        </w:rPr>
        <w:t>Examples</w:t>
      </w:r>
      <w:r w:rsidRPr="00D25065">
        <w:rPr>
          <w:rFonts w:ascii="Times New Roman" w:hAnsi="Times New Roman" w:cs="Times New Roman"/>
          <w:color w:val="000000" w:themeColor="text1"/>
          <w:sz w:val="24"/>
          <w:szCs w:val="24"/>
        </w:rPr>
        <w:t xml:space="preserve">. Corporate Finance </w:t>
      </w:r>
      <w:r w:rsidR="008F5142" w:rsidRPr="008F5142">
        <w:rPr>
          <w:rFonts w:ascii="Times New Roman" w:hAnsi="Times New Roman" w:cs="Times New Roman"/>
          <w:color w:val="000000" w:themeColor="text1"/>
          <w:sz w:val="24"/>
          <w:szCs w:val="24"/>
        </w:rPr>
        <w:t xml:space="preserve">Institute. Available at: </w:t>
      </w:r>
      <w:hyperlink r:id="rId17" w:history="1">
        <w:r w:rsidR="008F5142" w:rsidRPr="008F5142">
          <w:rPr>
            <w:rStyle w:val="Hyperlink"/>
            <w:rFonts w:ascii="Times New Roman" w:hAnsi="Times New Roman" w:cs="Times New Roman"/>
            <w:color w:val="000000" w:themeColor="text1"/>
            <w:sz w:val="24"/>
            <w:szCs w:val="24"/>
            <w:u w:val="none"/>
          </w:rPr>
          <w:t>https://corporatefinanceinstitute.com/resources/knowledge/strategy/ansoff-matrix/</w:t>
        </w:r>
      </w:hyperlink>
      <w:r w:rsidRPr="00D25065">
        <w:rPr>
          <w:rFonts w:ascii="Times New Roman" w:hAnsi="Times New Roman" w:cs="Times New Roman"/>
          <w:sz w:val="24"/>
          <w:szCs w:val="24"/>
        </w:rPr>
        <w:t>.</w:t>
      </w:r>
      <w:r w:rsidR="008F5142">
        <w:rPr>
          <w:rFonts w:ascii="Times New Roman" w:hAnsi="Times New Roman" w:cs="Times New Roman"/>
          <w:sz w:val="24"/>
          <w:szCs w:val="24"/>
        </w:rPr>
        <w:t xml:space="preserve"> (Accessed on: 10.05.2020)</w:t>
      </w:r>
    </w:p>
    <w:p w:rsidR="00D60612" w:rsidRPr="001E6E79" w:rsidRDefault="00D60612" w:rsidP="00D60612">
      <w:pPr>
        <w:ind w:left="720" w:hanging="720"/>
        <w:rPr>
          <w:rFonts w:ascii="Times New Roman" w:hAnsi="Times New Roman" w:cs="Times New Roman"/>
          <w:color w:val="000000" w:themeColor="text1"/>
          <w:sz w:val="24"/>
          <w:szCs w:val="24"/>
          <w:shd w:val="clear" w:color="auto" w:fill="FFFFFF"/>
        </w:rPr>
      </w:pPr>
      <w:proofErr w:type="spellStart"/>
      <w:r w:rsidRPr="001E6E79">
        <w:rPr>
          <w:rFonts w:ascii="Times New Roman" w:hAnsi="Times New Roman" w:cs="Times New Roman"/>
          <w:color w:val="000000" w:themeColor="text1"/>
          <w:sz w:val="24"/>
          <w:szCs w:val="24"/>
          <w:shd w:val="clear" w:color="auto" w:fill="FFFFFF"/>
        </w:rPr>
        <w:t>Economicsonline</w:t>
      </w:r>
      <w:proofErr w:type="spellEnd"/>
      <w:r w:rsidRPr="001E6E79">
        <w:rPr>
          <w:rFonts w:ascii="Times New Roman" w:hAnsi="Times New Roman" w:cs="Times New Roman"/>
          <w:color w:val="000000" w:themeColor="text1"/>
          <w:sz w:val="24"/>
          <w:szCs w:val="24"/>
          <w:shd w:val="clear" w:color="auto" w:fill="FFFFFF"/>
        </w:rPr>
        <w:t xml:space="preserve">, (2020). Price. Available at: </w:t>
      </w:r>
      <w:bookmarkStart w:id="0" w:name="_GoBack"/>
      <w:bookmarkEnd w:id="0"/>
      <w:proofErr w:type="gramStart"/>
      <w:r w:rsidRPr="001E6E79">
        <w:rPr>
          <w:rFonts w:ascii="Times New Roman" w:hAnsi="Times New Roman" w:cs="Times New Roman"/>
          <w:color w:val="000000" w:themeColor="text1"/>
          <w:sz w:val="24"/>
          <w:szCs w:val="24"/>
          <w:shd w:val="clear" w:color="auto" w:fill="FFFFFF"/>
        </w:rPr>
        <w:t>https://www.economicsonline.co.uk/Definitions/Price.html .</w:t>
      </w:r>
      <w:proofErr w:type="gramEnd"/>
      <w:r w:rsidRPr="001E6E79">
        <w:rPr>
          <w:rFonts w:ascii="Times New Roman" w:hAnsi="Times New Roman" w:cs="Times New Roman"/>
          <w:color w:val="000000" w:themeColor="text1"/>
          <w:sz w:val="24"/>
          <w:szCs w:val="24"/>
          <w:shd w:val="clear" w:color="auto" w:fill="FFFFFF"/>
        </w:rPr>
        <w:t xml:space="preserve">  (Accessed on: 10.05.2020)</w:t>
      </w:r>
    </w:p>
    <w:p w:rsidR="00D60612" w:rsidRPr="004B5BC7" w:rsidRDefault="00D60612" w:rsidP="004B5BC7">
      <w:pPr>
        <w:spacing w:after="160"/>
        <w:ind w:left="720" w:hanging="720"/>
        <w:rPr>
          <w:rFonts w:ascii="Times New Roman" w:hAnsi="Times New Roman" w:cs="Times New Roman"/>
          <w:color w:val="000000" w:themeColor="text1"/>
          <w:sz w:val="24"/>
          <w:szCs w:val="24"/>
          <w:shd w:val="clear" w:color="auto" w:fill="FFFFFF"/>
        </w:rPr>
      </w:pPr>
      <w:proofErr w:type="spellStart"/>
      <w:r w:rsidRPr="001E6E79">
        <w:rPr>
          <w:rFonts w:ascii="Times New Roman" w:hAnsi="Times New Roman" w:cs="Times New Roman"/>
          <w:color w:val="000000" w:themeColor="text1"/>
          <w:sz w:val="24"/>
          <w:szCs w:val="24"/>
          <w:shd w:val="clear" w:color="auto" w:fill="FFFFFF"/>
        </w:rPr>
        <w:t>Economictimes</w:t>
      </w:r>
      <w:proofErr w:type="spellEnd"/>
      <w:r w:rsidRPr="001E6E79">
        <w:rPr>
          <w:rFonts w:ascii="Times New Roman" w:hAnsi="Times New Roman" w:cs="Times New Roman"/>
          <w:color w:val="000000" w:themeColor="text1"/>
          <w:sz w:val="24"/>
          <w:szCs w:val="24"/>
          <w:shd w:val="clear" w:color="auto" w:fill="FFFFFF"/>
        </w:rPr>
        <w:t xml:space="preserve"> (2020). Promotion. Available at: </w:t>
      </w:r>
      <w:hyperlink r:id="rId18" w:history="1">
        <w:r w:rsidRPr="001E6E79">
          <w:rPr>
            <w:rFonts w:ascii="Times New Roman" w:hAnsi="Times New Roman" w:cs="Times New Roman"/>
            <w:color w:val="000000" w:themeColor="text1"/>
            <w:sz w:val="24"/>
            <w:szCs w:val="24"/>
            <w:shd w:val="clear" w:color="auto" w:fill="FFFFFF"/>
          </w:rPr>
          <w:t>https://economictimes.indiatimes.com/definition/promotions</w:t>
        </w:r>
      </w:hyperlink>
      <w:r w:rsidR="004B5BC7">
        <w:rPr>
          <w:rFonts w:ascii="Times New Roman" w:hAnsi="Times New Roman" w:cs="Times New Roman"/>
          <w:color w:val="000000" w:themeColor="text1"/>
          <w:sz w:val="24"/>
          <w:szCs w:val="24"/>
          <w:shd w:val="clear" w:color="auto" w:fill="FFFFFF"/>
        </w:rPr>
        <w:t xml:space="preserve"> . (Accessed on:10.05.2020)</w:t>
      </w:r>
    </w:p>
    <w:p w:rsidR="00D60612" w:rsidRPr="001E6E79" w:rsidRDefault="00D60612" w:rsidP="00D60612">
      <w:pPr>
        <w:rPr>
          <w:rFonts w:ascii="Times New Roman" w:hAnsi="Times New Roman" w:cs="Times New Roman"/>
          <w:color w:val="000000" w:themeColor="text1"/>
          <w:sz w:val="24"/>
          <w:szCs w:val="24"/>
        </w:rPr>
      </w:pPr>
      <w:r w:rsidRPr="001E6E79">
        <w:rPr>
          <w:rFonts w:ascii="Times New Roman" w:hAnsi="Times New Roman" w:cs="Times New Roman"/>
          <w:color w:val="000000" w:themeColor="text1"/>
          <w:sz w:val="24"/>
          <w:szCs w:val="24"/>
        </w:rPr>
        <w:t>Google. (2020). </w:t>
      </w:r>
      <w:r w:rsidRPr="001E6E79">
        <w:rPr>
          <w:rFonts w:ascii="Times New Roman" w:hAnsi="Times New Roman" w:cs="Times New Roman"/>
          <w:iCs/>
          <w:color w:val="000000" w:themeColor="text1"/>
          <w:sz w:val="24"/>
          <w:szCs w:val="24"/>
        </w:rPr>
        <w:t>Fundamentals of Management</w:t>
      </w:r>
      <w:r w:rsidRPr="001E6E79">
        <w:rPr>
          <w:rFonts w:ascii="Times New Roman" w:hAnsi="Times New Roman" w:cs="Times New Roman"/>
          <w:color w:val="000000" w:themeColor="text1"/>
          <w:sz w:val="24"/>
          <w:szCs w:val="24"/>
        </w:rPr>
        <w:t>. Presentation, Lecture.</w:t>
      </w:r>
    </w:p>
    <w:p w:rsidR="00D60612" w:rsidRPr="001E6E79" w:rsidRDefault="00D60612" w:rsidP="00D60612">
      <w:pPr>
        <w:rPr>
          <w:rFonts w:ascii="Times New Roman" w:hAnsi="Times New Roman" w:cs="Times New Roman"/>
          <w:color w:val="000000" w:themeColor="text1"/>
          <w:sz w:val="24"/>
          <w:szCs w:val="24"/>
        </w:rPr>
      </w:pPr>
      <w:r w:rsidRPr="001E6E79">
        <w:rPr>
          <w:rFonts w:ascii="Times New Roman" w:hAnsi="Times New Roman" w:cs="Times New Roman"/>
          <w:color w:val="000000" w:themeColor="text1"/>
          <w:sz w:val="24"/>
          <w:szCs w:val="24"/>
        </w:rPr>
        <w:t xml:space="preserve">Google 2. (2020). Stakeholder. Available at: </w:t>
      </w:r>
      <w:hyperlink r:id="rId19" w:history="1">
        <w:r w:rsidRPr="001E6E79">
          <w:rPr>
            <w:rFonts w:ascii="Times New Roman" w:hAnsi="Times New Roman" w:cs="Times New Roman"/>
            <w:color w:val="000000" w:themeColor="text1"/>
            <w:sz w:val="24"/>
            <w:szCs w:val="24"/>
          </w:rPr>
          <w:t>https://www.google.com/search?q=what+is+stakeholders&amp;oq=what+is+stakeholders&amp;aqs=chrome..69i57j0l7.6392j1j9&amp;sourceid=chrome&amp;ie=UTF-8</w:t>
        </w:r>
      </w:hyperlink>
      <w:r w:rsidRPr="001E6E79">
        <w:rPr>
          <w:rFonts w:ascii="Times New Roman" w:hAnsi="Times New Roman" w:cs="Times New Roman"/>
          <w:color w:val="000000" w:themeColor="text1"/>
          <w:sz w:val="24"/>
          <w:szCs w:val="24"/>
        </w:rPr>
        <w:t xml:space="preserve"> . (Accessed on: 10.05 2020)</w:t>
      </w:r>
    </w:p>
    <w:p w:rsidR="00D60612" w:rsidRPr="00A1510B" w:rsidRDefault="00D60612" w:rsidP="00D60612">
      <w:pPr>
        <w:spacing w:after="160" w:line="259" w:lineRule="auto"/>
        <w:rPr>
          <w:rFonts w:ascii="Times New Roman" w:hAnsi="Times New Roman" w:cs="Times New Roman"/>
          <w:color w:val="000000" w:themeColor="text1"/>
          <w:sz w:val="24"/>
          <w:szCs w:val="24"/>
        </w:rPr>
      </w:pPr>
      <w:r w:rsidRPr="00A1510B">
        <w:rPr>
          <w:rFonts w:ascii="Times New Roman" w:hAnsi="Times New Roman" w:cs="Times New Roman"/>
          <w:color w:val="000000" w:themeColor="text1"/>
          <w:sz w:val="24"/>
          <w:szCs w:val="24"/>
        </w:rPr>
        <w:t xml:space="preserve">Google 3. (2020). Communication definition. Available at: </w:t>
      </w:r>
      <w:hyperlink r:id="rId20" w:history="1">
        <w:r w:rsidRPr="00A1510B">
          <w:rPr>
            <w:rFonts w:ascii="Times New Roman" w:eastAsia="Times New Roman" w:hAnsi="Times New Roman" w:cs="Times New Roman"/>
            <w:color w:val="000000" w:themeColor="text1"/>
            <w:sz w:val="24"/>
            <w:szCs w:val="24"/>
            <w:lang w:eastAsia="en-GB"/>
          </w:rPr>
          <w:t>https://www.google.com/search?q=definition+for+communication&amp;oq=definition+for+communi</w:t>
        </w:r>
        <w:r w:rsidRPr="00A1510B">
          <w:rPr>
            <w:rFonts w:ascii="Times New Roman" w:eastAsia="Times New Roman" w:hAnsi="Times New Roman" w:cs="Times New Roman"/>
            <w:color w:val="000000" w:themeColor="text1"/>
            <w:sz w:val="24"/>
            <w:szCs w:val="24"/>
            <w:lang w:eastAsia="en-GB"/>
          </w:rPr>
          <w:lastRenderedPageBreak/>
          <w:t>cation&amp;aqs=chrome..69i57j0l7.17058j1j8&amp;sourceid=chrome&amp;ie=UTF-8</w:t>
        </w:r>
      </w:hyperlink>
      <w:r w:rsidR="005B0AE2">
        <w:rPr>
          <w:rFonts w:ascii="Times New Roman" w:eastAsia="Times New Roman" w:hAnsi="Times New Roman" w:cs="Times New Roman"/>
          <w:color w:val="000000" w:themeColor="text1"/>
          <w:sz w:val="24"/>
          <w:szCs w:val="24"/>
          <w:lang w:eastAsia="en-GB"/>
        </w:rPr>
        <w:t xml:space="preserve"> . (Accessed on: 10.05.2020)</w:t>
      </w:r>
    </w:p>
    <w:p w:rsidR="00D60612" w:rsidRPr="00A1510B" w:rsidRDefault="00D60612" w:rsidP="00D60612">
      <w:pPr>
        <w:ind w:left="720" w:hanging="720"/>
        <w:rPr>
          <w:rFonts w:ascii="Times New Roman" w:hAnsi="Times New Roman" w:cs="Times New Roman"/>
          <w:color w:val="000000" w:themeColor="text1"/>
          <w:sz w:val="24"/>
          <w:szCs w:val="24"/>
        </w:rPr>
      </w:pPr>
      <w:r w:rsidRPr="00A1510B">
        <w:rPr>
          <w:rFonts w:ascii="Times New Roman" w:hAnsi="Times New Roman" w:cs="Times New Roman"/>
          <w:color w:val="000000" w:themeColor="text1"/>
          <w:sz w:val="24"/>
          <w:szCs w:val="24"/>
        </w:rPr>
        <w:t xml:space="preserve">Google 4. (2020). IMC diagram. Available at: </w:t>
      </w:r>
    </w:p>
    <w:p w:rsidR="00D60612" w:rsidRPr="00A1510B" w:rsidRDefault="00321C46" w:rsidP="00D60612">
      <w:pPr>
        <w:spacing w:after="160"/>
        <w:ind w:left="720" w:hanging="720"/>
        <w:jc w:val="both"/>
        <w:rPr>
          <w:rFonts w:ascii="Times New Roman" w:hAnsi="Times New Roman" w:cs="Times New Roman"/>
          <w:color w:val="000000" w:themeColor="text1"/>
          <w:sz w:val="24"/>
          <w:szCs w:val="24"/>
          <w:shd w:val="clear" w:color="auto" w:fill="FFFFFF"/>
        </w:rPr>
      </w:pPr>
      <w:hyperlink r:id="rId21" w:anchor="imgrc=_aYR7Z5VsITDmM" w:history="1">
        <w:r w:rsidR="00D60612" w:rsidRPr="00A1510B">
          <w:rPr>
            <w:color w:val="000000" w:themeColor="text1"/>
            <w:sz w:val="24"/>
            <w:szCs w:val="24"/>
          </w:rPr>
          <w:t>https://www.google.com/search?q=integrated+marketing+communication+diagram&amp;sxsrf=ALeKk009VOE1gj2aefaFm4kmpj21IfXv1A:1589124731359&amp;tbm=isch&amp;source=iu&amp;ictx=1&amp;fir=b5MXvtHUQevpEM%253A%252CJ6X5ILfzpCvMXM%252C_&amp;vet=1&amp;usg=AI4_-kSbM_TqEwbS4JlMvJ9kQzFNAOnWcA&amp;sa=X&amp;ved=2ahUKEwi39_b4zqnpAhXEoFwKHW_4AAUQ9QEwAnoECAsQHg#imgrc=_aYR7Z5VsITDmM</w:t>
        </w:r>
      </w:hyperlink>
      <w:r w:rsidR="00D60612" w:rsidRPr="00A1510B">
        <w:rPr>
          <w:rFonts w:ascii="Times New Roman" w:hAnsi="Times New Roman" w:cs="Times New Roman"/>
          <w:color w:val="000000" w:themeColor="text1"/>
          <w:sz w:val="24"/>
          <w:szCs w:val="24"/>
          <w:shd w:val="clear" w:color="auto" w:fill="FFFFFF"/>
        </w:rPr>
        <w:t xml:space="preserve"> . (Accessed on: 10.05.2020)</w:t>
      </w:r>
    </w:p>
    <w:p w:rsidR="00835285" w:rsidRPr="00A1510B" w:rsidRDefault="00835285" w:rsidP="00D60612">
      <w:pPr>
        <w:spacing w:after="160"/>
        <w:ind w:left="720" w:hanging="720"/>
        <w:jc w:val="both"/>
        <w:rPr>
          <w:rFonts w:ascii="Times New Roman" w:hAnsi="Times New Roman" w:cs="Times New Roman"/>
          <w:color w:val="000000" w:themeColor="text1"/>
          <w:sz w:val="24"/>
          <w:szCs w:val="24"/>
          <w:shd w:val="clear" w:color="auto" w:fill="FFFFFF"/>
        </w:rPr>
      </w:pPr>
      <w:proofErr w:type="spellStart"/>
      <w:r w:rsidRPr="00A1510B">
        <w:rPr>
          <w:rFonts w:ascii="Times New Roman" w:hAnsi="Times New Roman" w:cs="Times New Roman"/>
          <w:sz w:val="24"/>
          <w:lang w:val="en-GB"/>
        </w:rPr>
        <w:t>Jurše</w:t>
      </w:r>
      <w:proofErr w:type="spellEnd"/>
      <w:r w:rsidRPr="00A1510B">
        <w:rPr>
          <w:rFonts w:ascii="Times New Roman" w:hAnsi="Times New Roman" w:cs="Times New Roman"/>
          <w:sz w:val="24"/>
          <w:lang w:val="en-GB"/>
        </w:rPr>
        <w:t xml:space="preserve">, M., &amp; </w:t>
      </w:r>
      <w:proofErr w:type="spellStart"/>
      <w:r w:rsidRPr="00A1510B">
        <w:rPr>
          <w:rFonts w:ascii="Times New Roman" w:hAnsi="Times New Roman" w:cs="Times New Roman"/>
          <w:sz w:val="24"/>
          <w:lang w:val="en-GB"/>
        </w:rPr>
        <w:t>Jager</w:t>
      </w:r>
      <w:proofErr w:type="spellEnd"/>
      <w:r w:rsidRPr="00A1510B">
        <w:rPr>
          <w:rFonts w:ascii="Times New Roman" w:hAnsi="Times New Roman" w:cs="Times New Roman"/>
          <w:sz w:val="24"/>
          <w:lang w:val="en-GB"/>
        </w:rPr>
        <w:t>, J. (2017). Marketing channel strategy management in international markets. </w:t>
      </w:r>
      <w:r w:rsidRPr="00A1510B">
        <w:rPr>
          <w:rFonts w:ascii="Times New Roman" w:hAnsi="Times New Roman" w:cs="Times New Roman"/>
          <w:iCs/>
          <w:sz w:val="24"/>
          <w:lang w:val="en-GB"/>
        </w:rPr>
        <w:t>International Journal of Innovation and Learning</w:t>
      </w:r>
      <w:r w:rsidRPr="00A1510B">
        <w:rPr>
          <w:rFonts w:ascii="Times New Roman" w:hAnsi="Times New Roman" w:cs="Times New Roman"/>
          <w:sz w:val="24"/>
          <w:lang w:val="en-GB"/>
        </w:rPr>
        <w:t>, </w:t>
      </w:r>
      <w:r w:rsidRPr="00A1510B">
        <w:rPr>
          <w:rFonts w:ascii="Times New Roman" w:hAnsi="Times New Roman" w:cs="Times New Roman"/>
          <w:iCs/>
          <w:sz w:val="24"/>
          <w:lang w:val="en-GB"/>
        </w:rPr>
        <w:t>21</w:t>
      </w:r>
      <w:r w:rsidRPr="00A1510B">
        <w:rPr>
          <w:rFonts w:ascii="Times New Roman" w:hAnsi="Times New Roman" w:cs="Times New Roman"/>
          <w:sz w:val="24"/>
          <w:lang w:val="en-GB"/>
        </w:rPr>
        <w:t>(2).</w:t>
      </w:r>
    </w:p>
    <w:p w:rsidR="00D60612" w:rsidRPr="00A1510B" w:rsidRDefault="00D60612" w:rsidP="00D60612">
      <w:pPr>
        <w:ind w:left="720" w:hanging="720"/>
        <w:rPr>
          <w:rFonts w:ascii="Times New Roman" w:hAnsi="Times New Roman" w:cs="Times New Roman"/>
          <w:color w:val="000000" w:themeColor="text1"/>
          <w:sz w:val="24"/>
          <w:szCs w:val="24"/>
        </w:rPr>
      </w:pPr>
      <w:proofErr w:type="spellStart"/>
      <w:r w:rsidRPr="00A1510B">
        <w:rPr>
          <w:rFonts w:ascii="Times New Roman" w:hAnsi="Times New Roman" w:cs="Times New Roman"/>
          <w:color w:val="000000" w:themeColor="text1"/>
          <w:sz w:val="24"/>
          <w:szCs w:val="24"/>
          <w:shd w:val="clear" w:color="auto" w:fill="FFFFFF"/>
        </w:rPr>
        <w:t>Ko</w:t>
      </w:r>
      <w:proofErr w:type="spellEnd"/>
      <w:r w:rsidRPr="00A1510B">
        <w:rPr>
          <w:rFonts w:ascii="Times New Roman" w:hAnsi="Times New Roman" w:cs="Times New Roman"/>
          <w:color w:val="000000" w:themeColor="text1"/>
          <w:sz w:val="24"/>
          <w:szCs w:val="24"/>
          <w:shd w:val="clear" w:color="auto" w:fill="FFFFFF"/>
        </w:rPr>
        <w:t>, E., Costello, J.P. and Taylor, C.R., 2019. What is a luxury brand? A new definition and review of the literature. </w:t>
      </w:r>
      <w:r w:rsidRPr="00A1510B">
        <w:rPr>
          <w:rFonts w:ascii="Times New Roman" w:hAnsi="Times New Roman" w:cs="Times New Roman"/>
          <w:iCs/>
          <w:color w:val="000000" w:themeColor="text1"/>
          <w:sz w:val="24"/>
          <w:szCs w:val="24"/>
          <w:shd w:val="clear" w:color="auto" w:fill="FFFFFF"/>
        </w:rPr>
        <w:t>Journal of Business Research</w:t>
      </w:r>
      <w:r w:rsidRPr="00A1510B">
        <w:rPr>
          <w:rFonts w:ascii="Times New Roman" w:hAnsi="Times New Roman" w:cs="Times New Roman"/>
          <w:color w:val="000000" w:themeColor="text1"/>
          <w:sz w:val="24"/>
          <w:szCs w:val="24"/>
          <w:shd w:val="clear" w:color="auto" w:fill="FFFFFF"/>
        </w:rPr>
        <w:t>, </w:t>
      </w:r>
      <w:r w:rsidRPr="00A1510B">
        <w:rPr>
          <w:rFonts w:ascii="Times New Roman" w:hAnsi="Times New Roman" w:cs="Times New Roman"/>
          <w:iCs/>
          <w:color w:val="000000" w:themeColor="text1"/>
          <w:sz w:val="24"/>
          <w:szCs w:val="24"/>
          <w:shd w:val="clear" w:color="auto" w:fill="FFFFFF"/>
        </w:rPr>
        <w:t>99</w:t>
      </w:r>
    </w:p>
    <w:p w:rsidR="00D60612" w:rsidRPr="00A1510B" w:rsidRDefault="00D60612" w:rsidP="00D60612">
      <w:pPr>
        <w:ind w:left="720" w:hanging="720"/>
        <w:rPr>
          <w:rFonts w:ascii="Times New Roman" w:hAnsi="Times New Roman" w:cs="Times New Roman"/>
          <w:color w:val="000000" w:themeColor="text1"/>
          <w:sz w:val="24"/>
          <w:szCs w:val="24"/>
          <w:shd w:val="clear" w:color="auto" w:fill="FFFFFF"/>
        </w:rPr>
      </w:pPr>
      <w:r w:rsidRPr="00A1510B">
        <w:rPr>
          <w:rFonts w:ascii="Times New Roman" w:hAnsi="Times New Roman" w:cs="Times New Roman"/>
          <w:color w:val="000000" w:themeColor="text1"/>
          <w:sz w:val="24"/>
          <w:szCs w:val="24"/>
          <w:shd w:val="clear" w:color="auto" w:fill="FFFFFF"/>
        </w:rPr>
        <w:t>Kotler, P. and Armstrong, (2010). Principles of Marketing</w:t>
      </w:r>
    </w:p>
    <w:p w:rsidR="00D60612" w:rsidRPr="00A1510B" w:rsidRDefault="00D60612" w:rsidP="00D60612">
      <w:pPr>
        <w:pStyle w:val="NormalWeb"/>
        <w:spacing w:before="0" w:beforeAutospacing="0" w:after="0" w:afterAutospacing="0"/>
        <w:rPr>
          <w:rFonts w:eastAsiaTheme="minorEastAsia"/>
          <w:color w:val="000000"/>
          <w:kern w:val="24"/>
        </w:rPr>
      </w:pPr>
      <w:r w:rsidRPr="00A1510B">
        <w:rPr>
          <w:rFonts w:eastAsiaTheme="minorEastAsia"/>
          <w:color w:val="000000" w:themeColor="text1"/>
          <w:kern w:val="24"/>
        </w:rPr>
        <w:t>Kotler, P. and Keller, K., (2016). Marketing Management, 15th Edition (Global Edition), Pearson, Chapter 19, page 585</w:t>
      </w:r>
      <w:r w:rsidRPr="00A1510B">
        <w:rPr>
          <w:rFonts w:eastAsiaTheme="minorEastAsia"/>
          <w:color w:val="000000"/>
          <w:kern w:val="24"/>
        </w:rPr>
        <w:t xml:space="preserve"> </w:t>
      </w:r>
    </w:p>
    <w:p w:rsidR="00D60612" w:rsidRPr="00A1510B" w:rsidRDefault="00D60612" w:rsidP="00D60612">
      <w:pPr>
        <w:pStyle w:val="NormalWeb"/>
        <w:spacing w:before="0" w:beforeAutospacing="0" w:after="0" w:afterAutospacing="0"/>
        <w:rPr>
          <w:rFonts w:eastAsiaTheme="minorEastAsia"/>
          <w:color w:val="000000"/>
          <w:kern w:val="24"/>
        </w:rPr>
      </w:pPr>
    </w:p>
    <w:p w:rsidR="00D60612" w:rsidRPr="00A1510B" w:rsidRDefault="00D60612" w:rsidP="00B5364E">
      <w:pPr>
        <w:pStyle w:val="NormalWeb"/>
        <w:rPr>
          <w:color w:val="000000" w:themeColor="text1"/>
          <w:lang w:val="en-US"/>
        </w:rPr>
      </w:pPr>
      <w:r w:rsidRPr="00A1510B">
        <w:rPr>
          <w:color w:val="000000" w:themeColor="text1"/>
          <w:lang w:val="en-US"/>
        </w:rPr>
        <w:t>Kraft, F., &amp; Hartley, R. (2018). Marketing Fundamentals for Responsive Management. </w:t>
      </w:r>
      <w:r w:rsidRPr="00A1510B">
        <w:rPr>
          <w:iCs/>
          <w:color w:val="000000" w:themeColor="text1"/>
          <w:lang w:val="en-US"/>
        </w:rPr>
        <w:t>Journal of Marketing</w:t>
      </w:r>
      <w:r w:rsidRPr="00A1510B">
        <w:rPr>
          <w:color w:val="000000" w:themeColor="text1"/>
          <w:lang w:val="en-US"/>
        </w:rPr>
        <w:t>, </w:t>
      </w:r>
      <w:r w:rsidRPr="00A1510B">
        <w:rPr>
          <w:iCs/>
          <w:color w:val="000000" w:themeColor="text1"/>
          <w:lang w:val="en-US"/>
        </w:rPr>
        <w:t>41</w:t>
      </w:r>
      <w:r w:rsidRPr="00A1510B">
        <w:rPr>
          <w:color w:val="000000" w:themeColor="text1"/>
          <w:lang w:val="en-US"/>
        </w:rPr>
        <w:t xml:space="preserve">(2), 136. </w:t>
      </w:r>
      <w:hyperlink r:id="rId22" w:history="1">
        <w:r w:rsidRPr="00A1510B">
          <w:rPr>
            <w:rStyle w:val="Hyperlink"/>
            <w:color w:val="000000" w:themeColor="text1"/>
            <w:u w:val="none"/>
            <w:lang w:val="en-US"/>
          </w:rPr>
          <w:t>https://doi.org/10.2307/1250648</w:t>
        </w:r>
      </w:hyperlink>
    </w:p>
    <w:p w:rsidR="00D60612" w:rsidRPr="00A1510B" w:rsidRDefault="00D60612" w:rsidP="00D60612">
      <w:pPr>
        <w:shd w:val="clear" w:color="auto" w:fill="FFFFFF"/>
        <w:spacing w:line="240" w:lineRule="auto"/>
        <w:rPr>
          <w:rFonts w:ascii="Times New Roman" w:eastAsia="Times New Roman" w:hAnsi="Times New Roman" w:cs="Times New Roman"/>
          <w:color w:val="000000" w:themeColor="text1"/>
          <w:sz w:val="24"/>
          <w:szCs w:val="24"/>
          <w:lang w:val="en-GB" w:eastAsia="en-GB"/>
        </w:rPr>
      </w:pPr>
    </w:p>
    <w:p w:rsidR="00D60612" w:rsidRPr="00A1510B" w:rsidRDefault="00D60612" w:rsidP="00D60612">
      <w:pPr>
        <w:shd w:val="clear" w:color="auto" w:fill="FFFFFF"/>
        <w:spacing w:line="240" w:lineRule="auto"/>
        <w:rPr>
          <w:rFonts w:ascii="Times New Roman" w:eastAsia="Times New Roman" w:hAnsi="Times New Roman" w:cs="Times New Roman"/>
          <w:color w:val="000000" w:themeColor="text1"/>
          <w:sz w:val="24"/>
          <w:szCs w:val="24"/>
          <w:lang w:val="en-GB" w:eastAsia="en-GB"/>
        </w:rPr>
      </w:pPr>
      <w:r w:rsidRPr="00A1510B">
        <w:rPr>
          <w:rFonts w:ascii="Times New Roman" w:eastAsia="Times New Roman" w:hAnsi="Times New Roman" w:cs="Times New Roman"/>
          <w:color w:val="000000" w:themeColor="text1"/>
          <w:sz w:val="24"/>
          <w:szCs w:val="24"/>
          <w:lang w:val="en-GB" w:eastAsia="en-GB"/>
        </w:rPr>
        <w:t xml:space="preserve">Lake, L. (2019). IMC definition. Available at: </w:t>
      </w:r>
      <w:hyperlink r:id="rId23" w:history="1">
        <w:r w:rsidRPr="00A1510B">
          <w:rPr>
            <w:rStyle w:val="Hyperlink"/>
            <w:rFonts w:ascii="Times New Roman" w:eastAsia="Times New Roman" w:hAnsi="Times New Roman" w:cs="Times New Roman"/>
            <w:color w:val="000000" w:themeColor="text1"/>
            <w:sz w:val="24"/>
            <w:szCs w:val="24"/>
            <w:u w:val="none"/>
            <w:lang w:val="en-GB" w:eastAsia="en-GB"/>
          </w:rPr>
          <w:t>https://www.thebalancesmb.com/integrated-marketing-communication-imc-2295501</w:t>
        </w:r>
      </w:hyperlink>
      <w:r w:rsidRPr="00A1510B">
        <w:rPr>
          <w:rFonts w:ascii="Times New Roman" w:eastAsia="Times New Roman" w:hAnsi="Times New Roman" w:cs="Times New Roman"/>
          <w:color w:val="000000" w:themeColor="text1"/>
          <w:sz w:val="24"/>
          <w:szCs w:val="24"/>
          <w:lang w:val="en-GB" w:eastAsia="en-GB"/>
        </w:rPr>
        <w:t xml:space="preserve"> . (Accessed on: 10.05.2020)</w:t>
      </w:r>
    </w:p>
    <w:p w:rsidR="00D60612" w:rsidRPr="00A1510B" w:rsidRDefault="00D60612" w:rsidP="00D60612">
      <w:pPr>
        <w:shd w:val="clear" w:color="auto" w:fill="FFFFFF"/>
        <w:spacing w:line="240" w:lineRule="auto"/>
        <w:rPr>
          <w:rFonts w:ascii="Times New Roman" w:eastAsia="Times New Roman" w:hAnsi="Times New Roman" w:cs="Times New Roman"/>
          <w:color w:val="000000" w:themeColor="text1"/>
          <w:sz w:val="24"/>
          <w:szCs w:val="24"/>
          <w:lang w:val="en-GB" w:eastAsia="en-GB"/>
        </w:rPr>
      </w:pPr>
    </w:p>
    <w:p w:rsidR="00645CD8" w:rsidRPr="00A1510B" w:rsidRDefault="00645CD8" w:rsidP="00645CD8">
      <w:pPr>
        <w:ind w:left="720" w:hanging="720"/>
        <w:rPr>
          <w:rFonts w:ascii="Times New Roman" w:hAnsi="Times New Roman" w:cs="Times New Roman"/>
          <w:sz w:val="24"/>
          <w:szCs w:val="24"/>
        </w:rPr>
      </w:pPr>
      <w:r w:rsidRPr="00A1510B">
        <w:rPr>
          <w:rFonts w:ascii="Times New Roman" w:hAnsi="Times New Roman" w:cs="Times New Roman"/>
          <w:sz w:val="24"/>
          <w:szCs w:val="24"/>
        </w:rPr>
        <w:t>Nguyen, T. (2017). Management education as an industry and MBA as a product: revisiting joint MBA programs using Porters five forces model. </w:t>
      </w:r>
      <w:r w:rsidRPr="00A1510B">
        <w:rPr>
          <w:rFonts w:ascii="Times New Roman" w:hAnsi="Times New Roman" w:cs="Times New Roman"/>
          <w:iCs/>
          <w:sz w:val="24"/>
          <w:szCs w:val="24"/>
        </w:rPr>
        <w:t xml:space="preserve">Global Business </w:t>
      </w:r>
      <w:proofErr w:type="gramStart"/>
      <w:r w:rsidRPr="00A1510B">
        <w:rPr>
          <w:rFonts w:ascii="Times New Roman" w:hAnsi="Times New Roman" w:cs="Times New Roman"/>
          <w:iCs/>
          <w:sz w:val="24"/>
          <w:szCs w:val="24"/>
        </w:rPr>
        <w:t>And</w:t>
      </w:r>
      <w:proofErr w:type="gramEnd"/>
      <w:r w:rsidRPr="00A1510B">
        <w:rPr>
          <w:rFonts w:ascii="Times New Roman" w:hAnsi="Times New Roman" w:cs="Times New Roman"/>
          <w:iCs/>
          <w:sz w:val="24"/>
          <w:szCs w:val="24"/>
        </w:rPr>
        <w:t xml:space="preserve"> Economics Review</w:t>
      </w:r>
      <w:r w:rsidRPr="00A1510B">
        <w:rPr>
          <w:rFonts w:ascii="Times New Roman" w:hAnsi="Times New Roman" w:cs="Times New Roman"/>
          <w:sz w:val="24"/>
          <w:szCs w:val="24"/>
        </w:rPr>
        <w:t>, </w:t>
      </w:r>
      <w:r w:rsidRPr="00A1510B">
        <w:rPr>
          <w:rFonts w:ascii="Times New Roman" w:hAnsi="Times New Roman" w:cs="Times New Roman"/>
          <w:iCs/>
          <w:sz w:val="24"/>
          <w:szCs w:val="24"/>
        </w:rPr>
        <w:t>19</w:t>
      </w:r>
      <w:r w:rsidRPr="00A1510B">
        <w:rPr>
          <w:rFonts w:ascii="Times New Roman" w:hAnsi="Times New Roman" w:cs="Times New Roman"/>
          <w:sz w:val="24"/>
          <w:szCs w:val="24"/>
        </w:rPr>
        <w:t>(3)</w:t>
      </w:r>
      <w:r w:rsidRPr="00A1510B">
        <w:rPr>
          <w:rFonts w:ascii="Times New Roman" w:hAnsi="Times New Roman" w:cs="Times New Roman"/>
          <w:sz w:val="24"/>
          <w:szCs w:val="24"/>
        </w:rPr>
        <w:t>. https://doi.org/10.1504/gber.2017.10004586</w:t>
      </w:r>
    </w:p>
    <w:p w:rsidR="00D60612" w:rsidRPr="00A1510B" w:rsidRDefault="00D60612" w:rsidP="00D60612">
      <w:pPr>
        <w:spacing w:after="160" w:line="259" w:lineRule="auto"/>
        <w:jc w:val="both"/>
        <w:rPr>
          <w:rFonts w:ascii="Times New Roman" w:eastAsia="Times New Roman" w:hAnsi="Times New Roman" w:cs="Times New Roman"/>
          <w:bCs/>
          <w:color w:val="000000" w:themeColor="text1"/>
          <w:kern w:val="36"/>
          <w:sz w:val="24"/>
          <w:szCs w:val="24"/>
          <w:lang w:eastAsia="en-GB"/>
        </w:rPr>
      </w:pPr>
      <w:proofErr w:type="spellStart"/>
      <w:r w:rsidRPr="00A1510B">
        <w:rPr>
          <w:rFonts w:ascii="Times New Roman" w:eastAsia="Times New Roman" w:hAnsi="Times New Roman" w:cs="Times New Roman"/>
          <w:bCs/>
          <w:color w:val="000000" w:themeColor="text1"/>
          <w:kern w:val="36"/>
          <w:sz w:val="24"/>
          <w:szCs w:val="24"/>
          <w:lang w:eastAsia="en-GB"/>
        </w:rPr>
        <w:t>Pluta-Olearnik</w:t>
      </w:r>
      <w:proofErr w:type="spellEnd"/>
      <w:r w:rsidRPr="00A1510B">
        <w:rPr>
          <w:rFonts w:ascii="Times New Roman" w:eastAsia="Times New Roman" w:hAnsi="Times New Roman" w:cs="Times New Roman"/>
          <w:bCs/>
          <w:color w:val="000000" w:themeColor="text1"/>
          <w:kern w:val="36"/>
          <w:sz w:val="24"/>
          <w:szCs w:val="24"/>
          <w:lang w:eastAsia="en-GB"/>
        </w:rPr>
        <w:t>, M. (2018). Services and creating value for customers – marketing approach. </w:t>
      </w:r>
      <w:r w:rsidRPr="00A1510B">
        <w:rPr>
          <w:rFonts w:ascii="Times New Roman" w:eastAsia="Times New Roman" w:hAnsi="Times New Roman" w:cs="Times New Roman"/>
          <w:bCs/>
          <w:iCs/>
          <w:color w:val="000000" w:themeColor="text1"/>
          <w:kern w:val="36"/>
          <w:sz w:val="24"/>
          <w:szCs w:val="24"/>
          <w:lang w:eastAsia="en-GB"/>
        </w:rPr>
        <w:t>European Journal of Service Management</w:t>
      </w:r>
      <w:r w:rsidRPr="00A1510B">
        <w:rPr>
          <w:rFonts w:ascii="Times New Roman" w:eastAsia="Times New Roman" w:hAnsi="Times New Roman" w:cs="Times New Roman"/>
          <w:bCs/>
          <w:color w:val="000000" w:themeColor="text1"/>
          <w:kern w:val="36"/>
          <w:sz w:val="24"/>
          <w:szCs w:val="24"/>
          <w:lang w:eastAsia="en-GB"/>
        </w:rPr>
        <w:t>, </w:t>
      </w:r>
      <w:r w:rsidRPr="00A1510B">
        <w:rPr>
          <w:rFonts w:ascii="Times New Roman" w:eastAsia="Times New Roman" w:hAnsi="Times New Roman" w:cs="Times New Roman"/>
          <w:bCs/>
          <w:iCs/>
          <w:color w:val="000000" w:themeColor="text1"/>
          <w:kern w:val="36"/>
          <w:sz w:val="24"/>
          <w:szCs w:val="24"/>
          <w:lang w:eastAsia="en-GB"/>
        </w:rPr>
        <w:t>26</w:t>
      </w:r>
      <w:r w:rsidRPr="00A1510B">
        <w:rPr>
          <w:rFonts w:ascii="Times New Roman" w:eastAsia="Times New Roman" w:hAnsi="Times New Roman" w:cs="Times New Roman"/>
          <w:bCs/>
          <w:color w:val="000000" w:themeColor="text1"/>
          <w:kern w:val="36"/>
          <w:sz w:val="24"/>
          <w:szCs w:val="24"/>
          <w:lang w:eastAsia="en-GB"/>
        </w:rPr>
        <w:t>, 193-198. https://doi.org/10.18276/ejsm.2018.26-24</w:t>
      </w:r>
    </w:p>
    <w:p w:rsidR="00D60612" w:rsidRPr="00A1510B" w:rsidRDefault="00D60612" w:rsidP="00D60612">
      <w:pPr>
        <w:shd w:val="clear" w:color="auto" w:fill="FFFFFF"/>
        <w:spacing w:line="240" w:lineRule="auto"/>
        <w:rPr>
          <w:rFonts w:ascii="Times New Roman" w:eastAsia="Times New Roman" w:hAnsi="Times New Roman" w:cs="Times New Roman"/>
          <w:color w:val="000000" w:themeColor="text1"/>
          <w:sz w:val="24"/>
          <w:szCs w:val="24"/>
          <w:lang w:val="en-GB" w:eastAsia="en-GB"/>
        </w:rPr>
      </w:pPr>
    </w:p>
    <w:p w:rsidR="00D60612" w:rsidRPr="00A1510B" w:rsidRDefault="00D60612" w:rsidP="00D60612">
      <w:pPr>
        <w:rPr>
          <w:rFonts w:ascii="Helvetica" w:hAnsi="Helvetica" w:cs="Helvetica"/>
          <w:color w:val="000000" w:themeColor="text1"/>
          <w:sz w:val="21"/>
          <w:szCs w:val="21"/>
          <w:shd w:val="clear" w:color="auto" w:fill="FFFFFF"/>
        </w:rPr>
      </w:pPr>
      <w:proofErr w:type="spellStart"/>
      <w:r w:rsidRPr="00A1510B">
        <w:rPr>
          <w:rFonts w:ascii="Helvetica" w:hAnsi="Helvetica" w:cs="Helvetica"/>
          <w:color w:val="000000" w:themeColor="text1"/>
          <w:sz w:val="21"/>
          <w:szCs w:val="21"/>
          <w:shd w:val="clear" w:color="auto" w:fill="FFFFFF"/>
        </w:rPr>
        <w:t>Sandhusen</w:t>
      </w:r>
      <w:proofErr w:type="spellEnd"/>
      <w:r w:rsidRPr="00A1510B">
        <w:rPr>
          <w:rFonts w:ascii="Helvetica" w:hAnsi="Helvetica" w:cs="Helvetica"/>
          <w:color w:val="000000" w:themeColor="text1"/>
          <w:sz w:val="21"/>
          <w:szCs w:val="21"/>
          <w:shd w:val="clear" w:color="auto" w:fill="FFFFFF"/>
        </w:rPr>
        <w:t>, Richard L. (2008)</w:t>
      </w:r>
      <w:r w:rsidRPr="00A1510B">
        <w:rPr>
          <w:rFonts w:ascii="Helvetica" w:hAnsi="Helvetica" w:cs="Helvetica"/>
          <w:b/>
          <w:bCs/>
          <w:color w:val="000000" w:themeColor="text1"/>
          <w:sz w:val="21"/>
          <w:szCs w:val="21"/>
          <w:shd w:val="clear" w:color="auto" w:fill="FFFFFF"/>
        </w:rPr>
        <w:t xml:space="preserve">.  </w:t>
      </w:r>
      <w:r w:rsidRPr="00A1510B">
        <w:rPr>
          <w:rFonts w:ascii="Helvetica" w:hAnsi="Helvetica" w:cs="Helvetica"/>
          <w:color w:val="000000" w:themeColor="text1"/>
          <w:sz w:val="21"/>
          <w:szCs w:val="21"/>
          <w:shd w:val="clear" w:color="auto" w:fill="FFFFFF"/>
        </w:rPr>
        <w:t xml:space="preserve">Marketing (Barron's Business Review </w:t>
      </w:r>
      <w:proofErr w:type="spellStart"/>
      <w:r w:rsidRPr="00A1510B">
        <w:rPr>
          <w:rFonts w:ascii="Helvetica" w:hAnsi="Helvetica" w:cs="Helvetica"/>
          <w:color w:val="000000" w:themeColor="text1"/>
          <w:sz w:val="21"/>
          <w:szCs w:val="21"/>
          <w:shd w:val="clear" w:color="auto" w:fill="FFFFFF"/>
        </w:rPr>
        <w:t>Sereies</w:t>
      </w:r>
      <w:proofErr w:type="spellEnd"/>
      <w:r w:rsidRPr="00A1510B">
        <w:rPr>
          <w:rFonts w:ascii="Helvetica" w:hAnsi="Helvetica" w:cs="Helvetica"/>
          <w:color w:val="000000" w:themeColor="text1"/>
          <w:sz w:val="21"/>
          <w:szCs w:val="21"/>
          <w:shd w:val="clear" w:color="auto" w:fill="FFFFFF"/>
        </w:rPr>
        <w:t>) 4th Edition Paperback.pdf</w:t>
      </w:r>
    </w:p>
    <w:p w:rsidR="00582698" w:rsidRPr="00A1510B" w:rsidRDefault="00582698" w:rsidP="00A1510B">
      <w:pPr>
        <w:ind w:left="720" w:hanging="720"/>
        <w:rPr>
          <w:rFonts w:ascii="Times New Roman" w:hAnsi="Times New Roman" w:cs="Times New Roman"/>
          <w:color w:val="000000" w:themeColor="text1"/>
          <w:sz w:val="24"/>
          <w:szCs w:val="24"/>
        </w:rPr>
      </w:pPr>
      <w:r w:rsidRPr="00A1510B">
        <w:rPr>
          <w:rFonts w:ascii="Times New Roman" w:hAnsi="Times New Roman" w:cs="Times New Roman"/>
          <w:color w:val="000000" w:themeColor="text1"/>
          <w:sz w:val="24"/>
          <w:szCs w:val="24"/>
        </w:rPr>
        <w:t xml:space="preserve">Smith, N., Ansett, S., &amp; </w:t>
      </w:r>
      <w:proofErr w:type="spellStart"/>
      <w:r w:rsidRPr="00A1510B">
        <w:rPr>
          <w:rFonts w:ascii="Times New Roman" w:hAnsi="Times New Roman" w:cs="Times New Roman"/>
          <w:color w:val="000000" w:themeColor="text1"/>
          <w:sz w:val="24"/>
          <w:szCs w:val="24"/>
        </w:rPr>
        <w:t>Erez</w:t>
      </w:r>
      <w:proofErr w:type="spellEnd"/>
      <w:r w:rsidRPr="00A1510B">
        <w:rPr>
          <w:rFonts w:ascii="Times New Roman" w:hAnsi="Times New Roman" w:cs="Times New Roman"/>
          <w:color w:val="000000" w:themeColor="text1"/>
          <w:sz w:val="24"/>
          <w:szCs w:val="24"/>
        </w:rPr>
        <w:t>, L. (2017). What's at Stake? Stakeholder Engagement Strategy as the Key to Sustainable Growth. </w:t>
      </w:r>
      <w:r w:rsidRPr="00A1510B">
        <w:rPr>
          <w:rFonts w:ascii="Times New Roman" w:hAnsi="Times New Roman" w:cs="Times New Roman"/>
          <w:iCs/>
          <w:color w:val="000000" w:themeColor="text1"/>
          <w:sz w:val="24"/>
          <w:szCs w:val="24"/>
        </w:rPr>
        <w:t>SSRN Electronic Journal</w:t>
      </w:r>
      <w:r w:rsidRPr="00A1510B">
        <w:rPr>
          <w:rFonts w:ascii="Times New Roman" w:hAnsi="Times New Roman" w:cs="Times New Roman"/>
          <w:color w:val="000000" w:themeColor="text1"/>
          <w:sz w:val="24"/>
          <w:szCs w:val="24"/>
        </w:rPr>
        <w:t>. https://doi.org/10.213</w:t>
      </w:r>
      <w:r w:rsidR="00A1510B">
        <w:rPr>
          <w:rFonts w:ascii="Times New Roman" w:hAnsi="Times New Roman" w:cs="Times New Roman"/>
          <w:color w:val="000000" w:themeColor="text1"/>
          <w:sz w:val="24"/>
          <w:szCs w:val="24"/>
        </w:rPr>
        <w:t>9/ssrn.1761383</w:t>
      </w:r>
    </w:p>
    <w:p w:rsidR="00D60612" w:rsidRPr="00A1510B" w:rsidRDefault="00D60612" w:rsidP="00D60612">
      <w:pPr>
        <w:shd w:val="clear" w:color="auto" w:fill="FFFFFF"/>
        <w:spacing w:after="75" w:line="240" w:lineRule="auto"/>
        <w:outlineLvl w:val="0"/>
        <w:rPr>
          <w:rFonts w:ascii="Times New Roman" w:hAnsi="Times New Roman" w:cs="Times New Roman"/>
          <w:color w:val="000000" w:themeColor="text1"/>
          <w:sz w:val="24"/>
          <w:szCs w:val="24"/>
        </w:rPr>
      </w:pPr>
      <w:r w:rsidRPr="00A1510B">
        <w:rPr>
          <w:rFonts w:ascii="Times New Roman" w:hAnsi="Times New Roman" w:cs="Times New Roman"/>
          <w:color w:val="000000" w:themeColor="text1"/>
          <w:sz w:val="24"/>
          <w:szCs w:val="24"/>
        </w:rPr>
        <w:t xml:space="preserve">Study, (2020). Study.com. - </w:t>
      </w:r>
      <w:r w:rsidRPr="00A1510B">
        <w:rPr>
          <w:rFonts w:ascii="Times New Roman" w:eastAsia="Times New Roman" w:hAnsi="Times New Roman" w:cs="Times New Roman"/>
          <w:bCs/>
          <w:color w:val="000000" w:themeColor="text1"/>
          <w:kern w:val="36"/>
          <w:sz w:val="24"/>
          <w:szCs w:val="24"/>
          <w:lang w:val="en-GB" w:eastAsia="en-GB"/>
        </w:rPr>
        <w:t>What Is a Stakeholder.  </w:t>
      </w:r>
      <w:r w:rsidRPr="00A1510B">
        <w:rPr>
          <w:rFonts w:ascii="Times New Roman" w:hAnsi="Times New Roman" w:cs="Times New Roman"/>
          <w:color w:val="000000" w:themeColor="text1"/>
          <w:sz w:val="24"/>
          <w:szCs w:val="24"/>
        </w:rPr>
        <w:t xml:space="preserve"> Available at:  </w:t>
      </w:r>
    </w:p>
    <w:p w:rsidR="00D60612" w:rsidRPr="00A1510B" w:rsidRDefault="00321C46" w:rsidP="00893AB4">
      <w:pPr>
        <w:shd w:val="clear" w:color="auto" w:fill="FFFFFF"/>
        <w:spacing w:after="75" w:line="240" w:lineRule="auto"/>
        <w:outlineLvl w:val="0"/>
        <w:rPr>
          <w:rFonts w:ascii="Times New Roman" w:eastAsia="Times New Roman" w:hAnsi="Times New Roman" w:cs="Times New Roman"/>
          <w:bCs/>
          <w:color w:val="000000" w:themeColor="text1"/>
          <w:kern w:val="36"/>
          <w:sz w:val="24"/>
          <w:szCs w:val="24"/>
          <w:lang w:val="en-GB" w:eastAsia="en-GB"/>
        </w:rPr>
      </w:pPr>
      <w:hyperlink r:id="rId24" w:history="1">
        <w:r w:rsidR="00D60612" w:rsidRPr="00A1510B">
          <w:rPr>
            <w:rStyle w:val="Hyperlink"/>
            <w:rFonts w:ascii="Times New Roman" w:hAnsi="Times New Roman" w:cs="Times New Roman"/>
            <w:color w:val="000000" w:themeColor="text1"/>
            <w:sz w:val="24"/>
            <w:szCs w:val="24"/>
            <w:u w:val="none"/>
          </w:rPr>
          <w:t>https://study.com/academy/lesson/what-is-a-stakeholder-in-business-definition-examples-quiz.html</w:t>
        </w:r>
      </w:hyperlink>
      <w:r w:rsidR="00D60612" w:rsidRPr="00A1510B">
        <w:rPr>
          <w:rFonts w:ascii="Times New Roman" w:hAnsi="Times New Roman" w:cs="Times New Roman"/>
          <w:color w:val="000000" w:themeColor="text1"/>
          <w:sz w:val="24"/>
          <w:szCs w:val="24"/>
        </w:rPr>
        <w:t xml:space="preserve"> . (Accessed on: 10.05.2020)</w:t>
      </w:r>
    </w:p>
    <w:p w:rsidR="00893AB4" w:rsidRPr="00A1510B" w:rsidRDefault="00893AB4" w:rsidP="00893AB4">
      <w:pPr>
        <w:shd w:val="clear" w:color="auto" w:fill="FFFFFF"/>
        <w:spacing w:after="75" w:line="240" w:lineRule="auto"/>
        <w:outlineLvl w:val="0"/>
        <w:rPr>
          <w:rFonts w:ascii="Times New Roman" w:eastAsia="Times New Roman" w:hAnsi="Times New Roman" w:cs="Times New Roman"/>
          <w:bCs/>
          <w:color w:val="000000" w:themeColor="text1"/>
          <w:kern w:val="36"/>
          <w:sz w:val="24"/>
          <w:szCs w:val="24"/>
          <w:lang w:val="en-GB" w:eastAsia="en-GB"/>
        </w:rPr>
      </w:pPr>
    </w:p>
    <w:p w:rsidR="00893AB4" w:rsidRPr="00A1510B" w:rsidRDefault="00893AB4" w:rsidP="00893AB4">
      <w:pPr>
        <w:shd w:val="clear" w:color="auto" w:fill="FFFFFF"/>
        <w:spacing w:after="75" w:line="240" w:lineRule="auto"/>
        <w:outlineLvl w:val="0"/>
        <w:rPr>
          <w:rFonts w:ascii="Times New Roman" w:eastAsia="Times New Roman" w:hAnsi="Times New Roman" w:cs="Times New Roman"/>
          <w:bCs/>
          <w:color w:val="000000" w:themeColor="text1"/>
          <w:kern w:val="36"/>
          <w:sz w:val="24"/>
          <w:szCs w:val="24"/>
          <w:lang w:val="en-GB" w:eastAsia="en-GB"/>
        </w:rPr>
      </w:pPr>
      <w:proofErr w:type="spellStart"/>
      <w:r w:rsidRPr="00A1510B">
        <w:rPr>
          <w:rFonts w:ascii="Times New Roman" w:eastAsia="Times New Roman" w:hAnsi="Times New Roman" w:cs="Times New Roman"/>
          <w:bCs/>
          <w:color w:val="000000" w:themeColor="text1"/>
          <w:kern w:val="36"/>
          <w:sz w:val="24"/>
          <w:szCs w:val="24"/>
          <w:lang w:val="en-GB" w:eastAsia="en-GB"/>
        </w:rPr>
        <w:t>Theguardian</w:t>
      </w:r>
      <w:proofErr w:type="spellEnd"/>
      <w:r w:rsidRPr="00A1510B">
        <w:rPr>
          <w:rFonts w:ascii="Times New Roman" w:eastAsia="Times New Roman" w:hAnsi="Times New Roman" w:cs="Times New Roman"/>
          <w:bCs/>
          <w:color w:val="000000" w:themeColor="text1"/>
          <w:kern w:val="36"/>
          <w:sz w:val="24"/>
          <w:szCs w:val="24"/>
          <w:lang w:val="en-GB" w:eastAsia="en-GB"/>
        </w:rPr>
        <w:t xml:space="preserve">, (2011). Chanel: An Intimate Life by Lisa Chaney – review. Available at: </w:t>
      </w:r>
    </w:p>
    <w:p w:rsidR="00893AB4" w:rsidRPr="00A1510B" w:rsidRDefault="00321C46" w:rsidP="00893AB4">
      <w:pPr>
        <w:shd w:val="clear" w:color="auto" w:fill="FFFFFF"/>
        <w:spacing w:after="75" w:line="240" w:lineRule="auto"/>
        <w:outlineLvl w:val="0"/>
        <w:rPr>
          <w:rFonts w:ascii="Times New Roman" w:eastAsia="Times New Roman" w:hAnsi="Times New Roman" w:cs="Times New Roman"/>
          <w:bCs/>
          <w:color w:val="000000" w:themeColor="text1"/>
          <w:kern w:val="36"/>
          <w:sz w:val="24"/>
          <w:szCs w:val="24"/>
          <w:lang w:val="en-GB" w:eastAsia="en-GB"/>
        </w:rPr>
      </w:pPr>
      <w:hyperlink r:id="rId25" w:history="1">
        <w:r w:rsidR="00893AB4" w:rsidRPr="00A1510B">
          <w:rPr>
            <w:rStyle w:val="Hyperlink"/>
            <w:rFonts w:ascii="Times New Roman" w:eastAsia="Times New Roman" w:hAnsi="Times New Roman" w:cs="Times New Roman"/>
            <w:bCs/>
            <w:color w:val="000000" w:themeColor="text1"/>
            <w:kern w:val="36"/>
            <w:sz w:val="24"/>
            <w:szCs w:val="24"/>
            <w:u w:val="none"/>
            <w:lang w:val="en-GB" w:eastAsia="en-GB"/>
          </w:rPr>
          <w:t>https://www.theguardian.com/fashion/2011/sep/23/coco-chanel-intimate-life-chaney</w:t>
        </w:r>
      </w:hyperlink>
      <w:r w:rsidR="00893AB4" w:rsidRPr="00A1510B">
        <w:rPr>
          <w:rFonts w:ascii="Times New Roman" w:eastAsia="Times New Roman" w:hAnsi="Times New Roman" w:cs="Times New Roman"/>
          <w:bCs/>
          <w:color w:val="000000" w:themeColor="text1"/>
          <w:kern w:val="36"/>
          <w:sz w:val="24"/>
          <w:szCs w:val="24"/>
          <w:lang w:val="en-GB" w:eastAsia="en-GB"/>
        </w:rPr>
        <w:t xml:space="preserve"> . (Accessed on: 10.05.2020)</w:t>
      </w:r>
    </w:p>
    <w:p w:rsidR="00373392" w:rsidRPr="00A1510B" w:rsidRDefault="00373392" w:rsidP="00893AB4">
      <w:pPr>
        <w:shd w:val="clear" w:color="auto" w:fill="FFFFFF"/>
        <w:spacing w:after="75" w:line="240" w:lineRule="auto"/>
        <w:outlineLvl w:val="0"/>
        <w:rPr>
          <w:rFonts w:ascii="Times New Roman" w:eastAsia="Times New Roman" w:hAnsi="Times New Roman" w:cs="Times New Roman"/>
          <w:bCs/>
          <w:color w:val="000000" w:themeColor="text1"/>
          <w:kern w:val="36"/>
          <w:sz w:val="24"/>
          <w:szCs w:val="24"/>
          <w:lang w:val="en-GB" w:eastAsia="en-GB"/>
        </w:rPr>
      </w:pPr>
    </w:p>
    <w:p w:rsidR="00373392" w:rsidRPr="00A1510B" w:rsidRDefault="00373392" w:rsidP="00373392">
      <w:pPr>
        <w:ind w:left="720" w:hanging="720"/>
        <w:rPr>
          <w:rFonts w:ascii="Times New Roman" w:hAnsi="Times New Roman" w:cs="Times New Roman"/>
          <w:sz w:val="24"/>
          <w:szCs w:val="24"/>
        </w:rPr>
      </w:pPr>
      <w:proofErr w:type="spellStart"/>
      <w:r w:rsidRPr="00A1510B">
        <w:rPr>
          <w:rFonts w:ascii="Times New Roman" w:hAnsi="Times New Roman" w:cs="Times New Roman"/>
          <w:sz w:val="24"/>
          <w:szCs w:val="24"/>
        </w:rPr>
        <w:t>Vaněk</w:t>
      </w:r>
      <w:proofErr w:type="spellEnd"/>
      <w:r w:rsidRPr="00A1510B">
        <w:rPr>
          <w:rFonts w:ascii="Times New Roman" w:hAnsi="Times New Roman" w:cs="Times New Roman"/>
          <w:sz w:val="24"/>
          <w:szCs w:val="24"/>
        </w:rPr>
        <w:t xml:space="preserve">, M., </w:t>
      </w:r>
      <w:proofErr w:type="spellStart"/>
      <w:r w:rsidRPr="00A1510B">
        <w:rPr>
          <w:rFonts w:ascii="Times New Roman" w:hAnsi="Times New Roman" w:cs="Times New Roman"/>
          <w:sz w:val="24"/>
          <w:szCs w:val="24"/>
        </w:rPr>
        <w:t>Mikoláš</w:t>
      </w:r>
      <w:proofErr w:type="spellEnd"/>
      <w:r w:rsidRPr="00A1510B">
        <w:rPr>
          <w:rFonts w:ascii="Times New Roman" w:hAnsi="Times New Roman" w:cs="Times New Roman"/>
          <w:sz w:val="24"/>
          <w:szCs w:val="24"/>
        </w:rPr>
        <w:t xml:space="preserve">, M., &amp; </w:t>
      </w:r>
      <w:proofErr w:type="spellStart"/>
      <w:r w:rsidRPr="00A1510B">
        <w:rPr>
          <w:rFonts w:ascii="Times New Roman" w:hAnsi="Times New Roman" w:cs="Times New Roman"/>
          <w:sz w:val="24"/>
          <w:szCs w:val="24"/>
        </w:rPr>
        <w:t>Žváková</w:t>
      </w:r>
      <w:proofErr w:type="spellEnd"/>
      <w:r w:rsidRPr="00A1510B">
        <w:rPr>
          <w:rFonts w:ascii="Times New Roman" w:hAnsi="Times New Roman" w:cs="Times New Roman"/>
          <w:sz w:val="24"/>
          <w:szCs w:val="24"/>
        </w:rPr>
        <w:t xml:space="preserve">, K. (2012). Evaluation Methods of </w:t>
      </w:r>
      <w:proofErr w:type="spellStart"/>
      <w:r w:rsidRPr="00A1510B">
        <w:rPr>
          <w:rFonts w:ascii="Times New Roman" w:hAnsi="Times New Roman" w:cs="Times New Roman"/>
          <w:sz w:val="24"/>
          <w:szCs w:val="24"/>
        </w:rPr>
        <w:t>Swot</w:t>
      </w:r>
      <w:proofErr w:type="spellEnd"/>
      <w:r w:rsidRPr="00A1510B">
        <w:rPr>
          <w:rFonts w:ascii="Times New Roman" w:hAnsi="Times New Roman" w:cs="Times New Roman"/>
          <w:sz w:val="24"/>
          <w:szCs w:val="24"/>
        </w:rPr>
        <w:t xml:space="preserve"> Analysis / </w:t>
      </w:r>
      <w:proofErr w:type="spellStart"/>
      <w:r w:rsidRPr="00A1510B">
        <w:rPr>
          <w:rFonts w:ascii="Times New Roman" w:hAnsi="Times New Roman" w:cs="Times New Roman"/>
          <w:sz w:val="24"/>
          <w:szCs w:val="24"/>
        </w:rPr>
        <w:t>Metody</w:t>
      </w:r>
      <w:proofErr w:type="spellEnd"/>
      <w:r w:rsidRPr="00A1510B">
        <w:rPr>
          <w:rFonts w:ascii="Times New Roman" w:hAnsi="Times New Roman" w:cs="Times New Roman"/>
          <w:sz w:val="24"/>
          <w:szCs w:val="24"/>
        </w:rPr>
        <w:t xml:space="preserve"> </w:t>
      </w:r>
      <w:proofErr w:type="spellStart"/>
      <w:r w:rsidRPr="00A1510B">
        <w:rPr>
          <w:rFonts w:ascii="Times New Roman" w:hAnsi="Times New Roman" w:cs="Times New Roman"/>
          <w:sz w:val="24"/>
          <w:szCs w:val="24"/>
        </w:rPr>
        <w:t>Vyhodnocení</w:t>
      </w:r>
      <w:proofErr w:type="spellEnd"/>
      <w:r w:rsidRPr="00A1510B">
        <w:rPr>
          <w:rFonts w:ascii="Times New Roman" w:hAnsi="Times New Roman" w:cs="Times New Roman"/>
          <w:sz w:val="24"/>
          <w:szCs w:val="24"/>
        </w:rPr>
        <w:t xml:space="preserve"> </w:t>
      </w:r>
      <w:proofErr w:type="spellStart"/>
      <w:r w:rsidRPr="00A1510B">
        <w:rPr>
          <w:rFonts w:ascii="Times New Roman" w:hAnsi="Times New Roman" w:cs="Times New Roman"/>
          <w:sz w:val="24"/>
          <w:szCs w:val="24"/>
        </w:rPr>
        <w:t>Swot</w:t>
      </w:r>
      <w:proofErr w:type="spellEnd"/>
      <w:r w:rsidRPr="00A1510B">
        <w:rPr>
          <w:rFonts w:ascii="Times New Roman" w:hAnsi="Times New Roman" w:cs="Times New Roman"/>
          <w:sz w:val="24"/>
          <w:szCs w:val="24"/>
        </w:rPr>
        <w:t xml:space="preserve"> </w:t>
      </w:r>
      <w:proofErr w:type="spellStart"/>
      <w:r w:rsidRPr="00A1510B">
        <w:rPr>
          <w:rFonts w:ascii="Times New Roman" w:hAnsi="Times New Roman" w:cs="Times New Roman"/>
          <w:sz w:val="24"/>
          <w:szCs w:val="24"/>
        </w:rPr>
        <w:t>Analýzy</w:t>
      </w:r>
      <w:proofErr w:type="spellEnd"/>
      <w:r w:rsidRPr="00A1510B">
        <w:rPr>
          <w:rFonts w:ascii="Times New Roman" w:hAnsi="Times New Roman" w:cs="Times New Roman"/>
          <w:sz w:val="24"/>
          <w:szCs w:val="24"/>
        </w:rPr>
        <w:t>. </w:t>
      </w:r>
      <w:r w:rsidRPr="00A1510B">
        <w:rPr>
          <w:rFonts w:ascii="Times New Roman" w:hAnsi="Times New Roman" w:cs="Times New Roman"/>
          <w:iCs/>
          <w:sz w:val="24"/>
          <w:szCs w:val="24"/>
        </w:rPr>
        <w:t>Geoscience Engineering</w:t>
      </w:r>
      <w:r w:rsidRPr="00A1510B">
        <w:rPr>
          <w:rFonts w:ascii="Times New Roman" w:hAnsi="Times New Roman" w:cs="Times New Roman"/>
          <w:sz w:val="24"/>
          <w:szCs w:val="24"/>
        </w:rPr>
        <w:t>, </w:t>
      </w:r>
      <w:r w:rsidRPr="00A1510B">
        <w:rPr>
          <w:rFonts w:ascii="Times New Roman" w:hAnsi="Times New Roman" w:cs="Times New Roman"/>
          <w:iCs/>
          <w:sz w:val="24"/>
          <w:szCs w:val="24"/>
        </w:rPr>
        <w:t>58</w:t>
      </w:r>
      <w:r w:rsidRPr="00A1510B">
        <w:rPr>
          <w:rFonts w:ascii="Times New Roman" w:hAnsi="Times New Roman" w:cs="Times New Roman"/>
          <w:sz w:val="24"/>
          <w:szCs w:val="24"/>
        </w:rPr>
        <w:t>(2), 23-31. https://doi.org/10.2478/gse-2014-0036</w:t>
      </w:r>
    </w:p>
    <w:p w:rsidR="00582698" w:rsidRPr="00A1510B" w:rsidRDefault="00582698" w:rsidP="00B5364E">
      <w:pPr>
        <w:ind w:left="720" w:hanging="720"/>
        <w:rPr>
          <w:rFonts w:ascii="Times New Roman" w:hAnsi="Times New Roman" w:cs="Times New Roman"/>
          <w:color w:val="000000" w:themeColor="text1"/>
          <w:sz w:val="24"/>
          <w:szCs w:val="24"/>
        </w:rPr>
      </w:pPr>
      <w:proofErr w:type="spellStart"/>
      <w:r w:rsidRPr="00A1510B">
        <w:rPr>
          <w:rFonts w:ascii="Times New Roman" w:hAnsi="Times New Roman" w:cs="Times New Roman"/>
          <w:color w:val="000000" w:themeColor="text1"/>
          <w:sz w:val="24"/>
          <w:szCs w:val="24"/>
        </w:rPr>
        <w:t>Vertinsky</w:t>
      </w:r>
      <w:proofErr w:type="spellEnd"/>
      <w:r w:rsidRPr="00A1510B">
        <w:rPr>
          <w:rFonts w:ascii="Times New Roman" w:hAnsi="Times New Roman" w:cs="Times New Roman"/>
          <w:color w:val="000000" w:themeColor="text1"/>
          <w:sz w:val="24"/>
          <w:szCs w:val="24"/>
        </w:rPr>
        <w:t xml:space="preserve">, I., &amp; Zhou, D. (2017). Product and process certification – Systems, regulations, and international marketing strategies. </w:t>
      </w:r>
      <w:r w:rsidRPr="00A1510B">
        <w:rPr>
          <w:rFonts w:ascii="Times New Roman" w:hAnsi="Times New Roman" w:cs="Times New Roman"/>
          <w:iCs/>
          <w:color w:val="000000" w:themeColor="text1"/>
          <w:sz w:val="24"/>
          <w:szCs w:val="24"/>
        </w:rPr>
        <w:t>International Marketing Review</w:t>
      </w:r>
      <w:r w:rsidRPr="00A1510B">
        <w:rPr>
          <w:rFonts w:ascii="Times New Roman" w:hAnsi="Times New Roman" w:cs="Times New Roman"/>
          <w:color w:val="000000" w:themeColor="text1"/>
          <w:sz w:val="24"/>
          <w:szCs w:val="24"/>
        </w:rPr>
        <w:t>, </w:t>
      </w:r>
      <w:r w:rsidRPr="00A1510B">
        <w:rPr>
          <w:rFonts w:ascii="Times New Roman" w:hAnsi="Times New Roman" w:cs="Times New Roman"/>
          <w:iCs/>
          <w:color w:val="000000" w:themeColor="text1"/>
          <w:sz w:val="24"/>
          <w:szCs w:val="24"/>
        </w:rPr>
        <w:t>17</w:t>
      </w:r>
      <w:r w:rsidRPr="00A1510B">
        <w:rPr>
          <w:rFonts w:ascii="Times New Roman" w:hAnsi="Times New Roman" w:cs="Times New Roman"/>
          <w:color w:val="000000" w:themeColor="text1"/>
          <w:sz w:val="24"/>
          <w:szCs w:val="24"/>
        </w:rPr>
        <w:t xml:space="preserve">(3), Available at: </w:t>
      </w:r>
      <w:hyperlink r:id="rId26" w:history="1">
        <w:r w:rsidRPr="00A1510B">
          <w:rPr>
            <w:rStyle w:val="Hyperlink"/>
            <w:rFonts w:ascii="Times New Roman" w:hAnsi="Times New Roman" w:cs="Times New Roman"/>
            <w:color w:val="000000" w:themeColor="text1"/>
            <w:sz w:val="24"/>
            <w:szCs w:val="24"/>
            <w:u w:val="none"/>
          </w:rPr>
          <w:t>https://doi.org/10.1108/02651330010331606</w:t>
        </w:r>
      </w:hyperlink>
      <w:r w:rsidRPr="00A1510B">
        <w:rPr>
          <w:rFonts w:ascii="Times New Roman" w:hAnsi="Times New Roman" w:cs="Times New Roman"/>
          <w:color w:val="000000" w:themeColor="text1"/>
          <w:sz w:val="24"/>
          <w:szCs w:val="24"/>
        </w:rPr>
        <w:t xml:space="preserve"> . (Accessed on: 30.04.2020)</w:t>
      </w:r>
    </w:p>
    <w:p w:rsidR="00D60612" w:rsidRPr="00A1510B" w:rsidRDefault="00D60612" w:rsidP="00D60612">
      <w:pPr>
        <w:rPr>
          <w:rFonts w:ascii="Times New Roman" w:hAnsi="Times New Roman" w:cs="Times New Roman"/>
          <w:sz w:val="24"/>
          <w:szCs w:val="24"/>
        </w:rPr>
      </w:pPr>
      <w:proofErr w:type="spellStart"/>
      <w:r w:rsidRPr="00A1510B">
        <w:rPr>
          <w:rFonts w:ascii="Times New Roman" w:hAnsi="Times New Roman" w:cs="Times New Roman"/>
          <w:color w:val="000000" w:themeColor="text1"/>
          <w:sz w:val="24"/>
          <w:szCs w:val="24"/>
        </w:rPr>
        <w:t>Wordpress</w:t>
      </w:r>
      <w:proofErr w:type="spellEnd"/>
      <w:r w:rsidRPr="00A1510B">
        <w:rPr>
          <w:rFonts w:ascii="Times New Roman" w:hAnsi="Times New Roman" w:cs="Times New Roman"/>
          <w:color w:val="000000" w:themeColor="text1"/>
          <w:sz w:val="24"/>
          <w:szCs w:val="24"/>
        </w:rPr>
        <w:t xml:space="preserve">, (2017). Chanel promotional strategy. Available at: </w:t>
      </w:r>
      <w:hyperlink r:id="rId27" w:history="1">
        <w:r w:rsidRPr="00A1510B">
          <w:rPr>
            <w:rStyle w:val="Hyperlink"/>
            <w:rFonts w:ascii="Times New Roman" w:hAnsi="Times New Roman" w:cs="Times New Roman"/>
            <w:color w:val="000000" w:themeColor="text1"/>
            <w:sz w:val="24"/>
            <w:szCs w:val="24"/>
            <w:u w:val="none"/>
          </w:rPr>
          <w:t>https://gillsrob8.wordpress.com/2017/04/02/chanel-promotional-strategy/</w:t>
        </w:r>
      </w:hyperlink>
      <w:r w:rsidRPr="00A1510B">
        <w:rPr>
          <w:rFonts w:ascii="Times New Roman" w:hAnsi="Times New Roman" w:cs="Times New Roman"/>
          <w:sz w:val="24"/>
          <w:szCs w:val="24"/>
        </w:rPr>
        <w:t xml:space="preserve"> . (Accessed on: 10.05.2020)</w:t>
      </w:r>
    </w:p>
    <w:p w:rsidR="00D60612" w:rsidRPr="00A1510B" w:rsidRDefault="00D60612" w:rsidP="00D60612">
      <w:pPr>
        <w:rPr>
          <w:rFonts w:ascii="Times New Roman" w:hAnsi="Times New Roman" w:cs="Times New Roman"/>
          <w:b/>
          <w:sz w:val="24"/>
          <w:szCs w:val="24"/>
        </w:rPr>
      </w:pPr>
    </w:p>
    <w:p w:rsidR="00D60612" w:rsidRPr="00A1510B" w:rsidRDefault="00D60612" w:rsidP="00960C6D">
      <w:pPr>
        <w:rPr>
          <w:rFonts w:ascii="Times New Roman" w:hAnsi="Times New Roman" w:cs="Times New Roman"/>
          <w:sz w:val="24"/>
          <w:szCs w:val="24"/>
        </w:rPr>
      </w:pPr>
    </w:p>
    <w:sectPr w:rsidR="00D60612" w:rsidRPr="00A1510B">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59EF" w:rsidRDefault="006B59EF">
      <w:pPr>
        <w:spacing w:line="240" w:lineRule="auto"/>
      </w:pPr>
      <w:r>
        <w:separator/>
      </w:r>
    </w:p>
  </w:endnote>
  <w:endnote w:type="continuationSeparator" w:id="0">
    <w:p w:rsidR="006B59EF" w:rsidRDefault="006B59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59EF" w:rsidRDefault="006B59EF">
      <w:pPr>
        <w:spacing w:line="240" w:lineRule="auto"/>
      </w:pPr>
      <w:r>
        <w:separator/>
      </w:r>
    </w:p>
  </w:footnote>
  <w:footnote w:type="continuationSeparator" w:id="0">
    <w:p w:rsidR="006B59EF" w:rsidRDefault="006B59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867872"/>
      <w:docPartObj>
        <w:docPartGallery w:val="Page Numbers (Top of Page)"/>
        <w:docPartUnique/>
      </w:docPartObj>
    </w:sdtPr>
    <w:sdtEndPr>
      <w:rPr>
        <w:noProof/>
      </w:rPr>
    </w:sdtEndPr>
    <w:sdtContent>
      <w:p w:rsidR="00321C46" w:rsidRDefault="00321C46">
        <w:pPr>
          <w:pStyle w:val="Header"/>
          <w:jc w:val="right"/>
        </w:pPr>
        <w:r>
          <w:fldChar w:fldCharType="begin"/>
        </w:r>
        <w:r>
          <w:instrText xml:space="preserve"> PAGE   \* MERGEFORMAT </w:instrText>
        </w:r>
        <w:r>
          <w:fldChar w:fldCharType="separate"/>
        </w:r>
        <w:r w:rsidR="008F5142">
          <w:rPr>
            <w:noProof/>
          </w:rPr>
          <w:t>20</w:t>
        </w:r>
        <w:r>
          <w:rPr>
            <w:noProof/>
          </w:rPr>
          <w:fldChar w:fldCharType="end"/>
        </w:r>
      </w:p>
    </w:sdtContent>
  </w:sdt>
  <w:p w:rsidR="00321C46" w:rsidRDefault="00321C4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A81033"/>
    <w:multiLevelType w:val="hybridMultilevel"/>
    <w:tmpl w:val="6C1A8A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B72D59"/>
    <w:multiLevelType w:val="hybridMultilevel"/>
    <w:tmpl w:val="B1467DA8"/>
    <w:lvl w:ilvl="0" w:tplc="FD50962C">
      <w:start w:val="1"/>
      <w:numFmt w:val="bullet"/>
      <w:lvlText w:val="•"/>
      <w:lvlJc w:val="left"/>
      <w:pPr>
        <w:tabs>
          <w:tab w:val="num" w:pos="720"/>
        </w:tabs>
        <w:ind w:left="720" w:hanging="360"/>
      </w:pPr>
      <w:rPr>
        <w:rFonts w:ascii="Arial" w:hAnsi="Arial" w:hint="default"/>
      </w:rPr>
    </w:lvl>
    <w:lvl w:ilvl="1" w:tplc="BD702028" w:tentative="1">
      <w:start w:val="1"/>
      <w:numFmt w:val="bullet"/>
      <w:lvlText w:val="•"/>
      <w:lvlJc w:val="left"/>
      <w:pPr>
        <w:tabs>
          <w:tab w:val="num" w:pos="1440"/>
        </w:tabs>
        <w:ind w:left="1440" w:hanging="360"/>
      </w:pPr>
      <w:rPr>
        <w:rFonts w:ascii="Arial" w:hAnsi="Arial" w:hint="default"/>
      </w:rPr>
    </w:lvl>
    <w:lvl w:ilvl="2" w:tplc="1CAC5EDA" w:tentative="1">
      <w:start w:val="1"/>
      <w:numFmt w:val="bullet"/>
      <w:lvlText w:val="•"/>
      <w:lvlJc w:val="left"/>
      <w:pPr>
        <w:tabs>
          <w:tab w:val="num" w:pos="2160"/>
        </w:tabs>
        <w:ind w:left="2160" w:hanging="360"/>
      </w:pPr>
      <w:rPr>
        <w:rFonts w:ascii="Arial" w:hAnsi="Arial" w:hint="default"/>
      </w:rPr>
    </w:lvl>
    <w:lvl w:ilvl="3" w:tplc="665E872E" w:tentative="1">
      <w:start w:val="1"/>
      <w:numFmt w:val="bullet"/>
      <w:lvlText w:val="•"/>
      <w:lvlJc w:val="left"/>
      <w:pPr>
        <w:tabs>
          <w:tab w:val="num" w:pos="2880"/>
        </w:tabs>
        <w:ind w:left="2880" w:hanging="360"/>
      </w:pPr>
      <w:rPr>
        <w:rFonts w:ascii="Arial" w:hAnsi="Arial" w:hint="default"/>
      </w:rPr>
    </w:lvl>
    <w:lvl w:ilvl="4" w:tplc="6FD850EE" w:tentative="1">
      <w:start w:val="1"/>
      <w:numFmt w:val="bullet"/>
      <w:lvlText w:val="•"/>
      <w:lvlJc w:val="left"/>
      <w:pPr>
        <w:tabs>
          <w:tab w:val="num" w:pos="3600"/>
        </w:tabs>
        <w:ind w:left="3600" w:hanging="360"/>
      </w:pPr>
      <w:rPr>
        <w:rFonts w:ascii="Arial" w:hAnsi="Arial" w:hint="default"/>
      </w:rPr>
    </w:lvl>
    <w:lvl w:ilvl="5" w:tplc="13F03472" w:tentative="1">
      <w:start w:val="1"/>
      <w:numFmt w:val="bullet"/>
      <w:lvlText w:val="•"/>
      <w:lvlJc w:val="left"/>
      <w:pPr>
        <w:tabs>
          <w:tab w:val="num" w:pos="4320"/>
        </w:tabs>
        <w:ind w:left="4320" w:hanging="360"/>
      </w:pPr>
      <w:rPr>
        <w:rFonts w:ascii="Arial" w:hAnsi="Arial" w:hint="default"/>
      </w:rPr>
    </w:lvl>
    <w:lvl w:ilvl="6" w:tplc="829284C0" w:tentative="1">
      <w:start w:val="1"/>
      <w:numFmt w:val="bullet"/>
      <w:lvlText w:val="•"/>
      <w:lvlJc w:val="left"/>
      <w:pPr>
        <w:tabs>
          <w:tab w:val="num" w:pos="5040"/>
        </w:tabs>
        <w:ind w:left="5040" w:hanging="360"/>
      </w:pPr>
      <w:rPr>
        <w:rFonts w:ascii="Arial" w:hAnsi="Arial" w:hint="default"/>
      </w:rPr>
    </w:lvl>
    <w:lvl w:ilvl="7" w:tplc="2162051E" w:tentative="1">
      <w:start w:val="1"/>
      <w:numFmt w:val="bullet"/>
      <w:lvlText w:val="•"/>
      <w:lvlJc w:val="left"/>
      <w:pPr>
        <w:tabs>
          <w:tab w:val="num" w:pos="5760"/>
        </w:tabs>
        <w:ind w:left="5760" w:hanging="360"/>
      </w:pPr>
      <w:rPr>
        <w:rFonts w:ascii="Arial" w:hAnsi="Arial" w:hint="default"/>
      </w:rPr>
    </w:lvl>
    <w:lvl w:ilvl="8" w:tplc="882C909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387"/>
    <w:rsid w:val="000244D2"/>
    <w:rsid w:val="00033B43"/>
    <w:rsid w:val="00044A93"/>
    <w:rsid w:val="00047E8C"/>
    <w:rsid w:val="00050E69"/>
    <w:rsid w:val="00066F3C"/>
    <w:rsid w:val="00067611"/>
    <w:rsid w:val="00080F7F"/>
    <w:rsid w:val="00084DBA"/>
    <w:rsid w:val="00095F7B"/>
    <w:rsid w:val="00096D36"/>
    <w:rsid w:val="000A29CE"/>
    <w:rsid w:val="000B6FBC"/>
    <w:rsid w:val="000B72D4"/>
    <w:rsid w:val="000D0D92"/>
    <w:rsid w:val="000D5935"/>
    <w:rsid w:val="000F3195"/>
    <w:rsid w:val="0010698D"/>
    <w:rsid w:val="00111BCD"/>
    <w:rsid w:val="00117A8C"/>
    <w:rsid w:val="001306AB"/>
    <w:rsid w:val="00146165"/>
    <w:rsid w:val="00147658"/>
    <w:rsid w:val="0017612F"/>
    <w:rsid w:val="00186CFC"/>
    <w:rsid w:val="00191387"/>
    <w:rsid w:val="001A3857"/>
    <w:rsid w:val="001A3D6C"/>
    <w:rsid w:val="001A6221"/>
    <w:rsid w:val="001C4D5C"/>
    <w:rsid w:val="001E5716"/>
    <w:rsid w:val="001E6E79"/>
    <w:rsid w:val="001E7334"/>
    <w:rsid w:val="001F0A6A"/>
    <w:rsid w:val="00200465"/>
    <w:rsid w:val="00220CC0"/>
    <w:rsid w:val="002416C1"/>
    <w:rsid w:val="00265F22"/>
    <w:rsid w:val="0027244D"/>
    <w:rsid w:val="00286C66"/>
    <w:rsid w:val="002B6EE6"/>
    <w:rsid w:val="002C33D6"/>
    <w:rsid w:val="002F0A41"/>
    <w:rsid w:val="002F44FA"/>
    <w:rsid w:val="0030654F"/>
    <w:rsid w:val="003108C6"/>
    <w:rsid w:val="00321C46"/>
    <w:rsid w:val="00322985"/>
    <w:rsid w:val="00336E07"/>
    <w:rsid w:val="00340945"/>
    <w:rsid w:val="0035687D"/>
    <w:rsid w:val="00373392"/>
    <w:rsid w:val="0037556A"/>
    <w:rsid w:val="00377D66"/>
    <w:rsid w:val="003871F3"/>
    <w:rsid w:val="00392944"/>
    <w:rsid w:val="00394AA7"/>
    <w:rsid w:val="003A54F7"/>
    <w:rsid w:val="003A78A5"/>
    <w:rsid w:val="003B5833"/>
    <w:rsid w:val="003B60D6"/>
    <w:rsid w:val="003D6769"/>
    <w:rsid w:val="003F13EB"/>
    <w:rsid w:val="00403F82"/>
    <w:rsid w:val="0040413B"/>
    <w:rsid w:val="004302F1"/>
    <w:rsid w:val="0043408C"/>
    <w:rsid w:val="00435E41"/>
    <w:rsid w:val="00440CAC"/>
    <w:rsid w:val="00486F8B"/>
    <w:rsid w:val="004875C3"/>
    <w:rsid w:val="004B5BC7"/>
    <w:rsid w:val="004C3BAB"/>
    <w:rsid w:val="004D45FC"/>
    <w:rsid w:val="004D6E2B"/>
    <w:rsid w:val="004E1545"/>
    <w:rsid w:val="004E30EA"/>
    <w:rsid w:val="00502E3E"/>
    <w:rsid w:val="00504ECB"/>
    <w:rsid w:val="00505E39"/>
    <w:rsid w:val="0053058D"/>
    <w:rsid w:val="00543046"/>
    <w:rsid w:val="00543EC5"/>
    <w:rsid w:val="00551922"/>
    <w:rsid w:val="0056170A"/>
    <w:rsid w:val="0056234B"/>
    <w:rsid w:val="00564733"/>
    <w:rsid w:val="00576217"/>
    <w:rsid w:val="005766AF"/>
    <w:rsid w:val="00577386"/>
    <w:rsid w:val="00582698"/>
    <w:rsid w:val="005B0AE2"/>
    <w:rsid w:val="005E2B50"/>
    <w:rsid w:val="006046F7"/>
    <w:rsid w:val="0062050B"/>
    <w:rsid w:val="006205C0"/>
    <w:rsid w:val="0063484E"/>
    <w:rsid w:val="00637F41"/>
    <w:rsid w:val="00645CD8"/>
    <w:rsid w:val="00651F43"/>
    <w:rsid w:val="006614B1"/>
    <w:rsid w:val="00671156"/>
    <w:rsid w:val="00671D4D"/>
    <w:rsid w:val="00674365"/>
    <w:rsid w:val="00676AC1"/>
    <w:rsid w:val="006836BB"/>
    <w:rsid w:val="00695703"/>
    <w:rsid w:val="006A515F"/>
    <w:rsid w:val="006B59EF"/>
    <w:rsid w:val="006C487C"/>
    <w:rsid w:val="006C6DC4"/>
    <w:rsid w:val="00701D98"/>
    <w:rsid w:val="00732F7A"/>
    <w:rsid w:val="007346E3"/>
    <w:rsid w:val="007909BF"/>
    <w:rsid w:val="007A3499"/>
    <w:rsid w:val="007A6124"/>
    <w:rsid w:val="007A702E"/>
    <w:rsid w:val="007C7CBD"/>
    <w:rsid w:val="007D0FBB"/>
    <w:rsid w:val="007D177D"/>
    <w:rsid w:val="007D37F6"/>
    <w:rsid w:val="00833E7B"/>
    <w:rsid w:val="00835285"/>
    <w:rsid w:val="00851825"/>
    <w:rsid w:val="008909C9"/>
    <w:rsid w:val="00893AB4"/>
    <w:rsid w:val="008B4742"/>
    <w:rsid w:val="008B47D4"/>
    <w:rsid w:val="008C7BB9"/>
    <w:rsid w:val="008D29B4"/>
    <w:rsid w:val="008E6F25"/>
    <w:rsid w:val="008F2822"/>
    <w:rsid w:val="008F29D4"/>
    <w:rsid w:val="008F2ACC"/>
    <w:rsid w:val="008F5142"/>
    <w:rsid w:val="00920D47"/>
    <w:rsid w:val="00921981"/>
    <w:rsid w:val="00923271"/>
    <w:rsid w:val="00923C3B"/>
    <w:rsid w:val="00924388"/>
    <w:rsid w:val="00946242"/>
    <w:rsid w:val="00946445"/>
    <w:rsid w:val="00960C6D"/>
    <w:rsid w:val="00965EBE"/>
    <w:rsid w:val="00975686"/>
    <w:rsid w:val="009A1B71"/>
    <w:rsid w:val="009D6D46"/>
    <w:rsid w:val="00A01B21"/>
    <w:rsid w:val="00A057F4"/>
    <w:rsid w:val="00A1099A"/>
    <w:rsid w:val="00A1510B"/>
    <w:rsid w:val="00A453AA"/>
    <w:rsid w:val="00A56607"/>
    <w:rsid w:val="00A72D55"/>
    <w:rsid w:val="00A83FEC"/>
    <w:rsid w:val="00AA02FA"/>
    <w:rsid w:val="00AA38F3"/>
    <w:rsid w:val="00AB2D97"/>
    <w:rsid w:val="00AC1EB6"/>
    <w:rsid w:val="00AC5351"/>
    <w:rsid w:val="00AD1122"/>
    <w:rsid w:val="00AD5DE4"/>
    <w:rsid w:val="00AF1BE2"/>
    <w:rsid w:val="00AF5A32"/>
    <w:rsid w:val="00AF62DF"/>
    <w:rsid w:val="00B01590"/>
    <w:rsid w:val="00B100CA"/>
    <w:rsid w:val="00B17178"/>
    <w:rsid w:val="00B36D56"/>
    <w:rsid w:val="00B43FC0"/>
    <w:rsid w:val="00B51629"/>
    <w:rsid w:val="00B5364E"/>
    <w:rsid w:val="00B61154"/>
    <w:rsid w:val="00B6510E"/>
    <w:rsid w:val="00B668ED"/>
    <w:rsid w:val="00B77BE8"/>
    <w:rsid w:val="00B85530"/>
    <w:rsid w:val="00B915B9"/>
    <w:rsid w:val="00BA50F1"/>
    <w:rsid w:val="00BB294B"/>
    <w:rsid w:val="00BB74C0"/>
    <w:rsid w:val="00BC18E8"/>
    <w:rsid w:val="00BC7105"/>
    <w:rsid w:val="00BE1B8B"/>
    <w:rsid w:val="00C172AF"/>
    <w:rsid w:val="00C23C13"/>
    <w:rsid w:val="00C2769E"/>
    <w:rsid w:val="00C3415B"/>
    <w:rsid w:val="00C35335"/>
    <w:rsid w:val="00C4438A"/>
    <w:rsid w:val="00C66013"/>
    <w:rsid w:val="00C71D1D"/>
    <w:rsid w:val="00C91988"/>
    <w:rsid w:val="00C97BF0"/>
    <w:rsid w:val="00CA667B"/>
    <w:rsid w:val="00CB3534"/>
    <w:rsid w:val="00D074C9"/>
    <w:rsid w:val="00D210FC"/>
    <w:rsid w:val="00D21DE0"/>
    <w:rsid w:val="00D25065"/>
    <w:rsid w:val="00D33B0D"/>
    <w:rsid w:val="00D34611"/>
    <w:rsid w:val="00D50936"/>
    <w:rsid w:val="00D60612"/>
    <w:rsid w:val="00D60BA5"/>
    <w:rsid w:val="00D63874"/>
    <w:rsid w:val="00D73813"/>
    <w:rsid w:val="00DA51B4"/>
    <w:rsid w:val="00DB3105"/>
    <w:rsid w:val="00DD1103"/>
    <w:rsid w:val="00DF39C0"/>
    <w:rsid w:val="00E11B97"/>
    <w:rsid w:val="00E24AA6"/>
    <w:rsid w:val="00E25A9D"/>
    <w:rsid w:val="00E27559"/>
    <w:rsid w:val="00E47478"/>
    <w:rsid w:val="00E67FAE"/>
    <w:rsid w:val="00E75880"/>
    <w:rsid w:val="00E77596"/>
    <w:rsid w:val="00E9672C"/>
    <w:rsid w:val="00EA54E9"/>
    <w:rsid w:val="00ED4E56"/>
    <w:rsid w:val="00EE05E3"/>
    <w:rsid w:val="00F03E0D"/>
    <w:rsid w:val="00F1705F"/>
    <w:rsid w:val="00F2610D"/>
    <w:rsid w:val="00F339B2"/>
    <w:rsid w:val="00F3677E"/>
    <w:rsid w:val="00F47F17"/>
    <w:rsid w:val="00F616A0"/>
    <w:rsid w:val="00F742B9"/>
    <w:rsid w:val="00F7631F"/>
    <w:rsid w:val="00F83524"/>
    <w:rsid w:val="00F9788F"/>
    <w:rsid w:val="00F97D8C"/>
    <w:rsid w:val="00FB03F8"/>
    <w:rsid w:val="00FC17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4A584"/>
  <w15:chartTrackingRefBased/>
  <w15:docId w15:val="{ED3570A2-D49E-4C5A-9B6E-10092229E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3499"/>
    <w:pPr>
      <w:tabs>
        <w:tab w:val="center" w:pos="4680"/>
        <w:tab w:val="right" w:pos="9360"/>
      </w:tabs>
      <w:spacing w:line="240" w:lineRule="auto"/>
    </w:pPr>
  </w:style>
  <w:style w:type="character" w:customStyle="1" w:styleId="HeaderChar">
    <w:name w:val="Header Char"/>
    <w:basedOn w:val="DefaultParagraphFont"/>
    <w:link w:val="Header"/>
    <w:uiPriority w:val="99"/>
    <w:rsid w:val="007A3499"/>
  </w:style>
  <w:style w:type="paragraph" w:styleId="Footer">
    <w:name w:val="footer"/>
    <w:basedOn w:val="Normal"/>
    <w:link w:val="FooterChar"/>
    <w:uiPriority w:val="99"/>
    <w:unhideWhenUsed/>
    <w:rsid w:val="007A3499"/>
    <w:pPr>
      <w:tabs>
        <w:tab w:val="center" w:pos="4680"/>
        <w:tab w:val="right" w:pos="9360"/>
      </w:tabs>
      <w:spacing w:line="240" w:lineRule="auto"/>
    </w:pPr>
  </w:style>
  <w:style w:type="character" w:customStyle="1" w:styleId="FooterChar">
    <w:name w:val="Footer Char"/>
    <w:basedOn w:val="DefaultParagraphFont"/>
    <w:link w:val="Footer"/>
    <w:uiPriority w:val="99"/>
    <w:rsid w:val="007A3499"/>
  </w:style>
  <w:style w:type="paragraph" w:styleId="ListParagraph">
    <w:name w:val="List Paragraph"/>
    <w:basedOn w:val="Normal"/>
    <w:uiPriority w:val="34"/>
    <w:qFormat/>
    <w:rsid w:val="00946445"/>
    <w:pPr>
      <w:ind w:left="720"/>
      <w:contextualSpacing/>
    </w:pPr>
  </w:style>
  <w:style w:type="character" w:styleId="Hyperlink">
    <w:name w:val="Hyperlink"/>
    <w:basedOn w:val="DefaultParagraphFont"/>
    <w:uiPriority w:val="99"/>
    <w:unhideWhenUsed/>
    <w:rsid w:val="006C487C"/>
    <w:rPr>
      <w:color w:val="0563C1" w:themeColor="hyperlink"/>
      <w:u w:val="single"/>
    </w:rPr>
  </w:style>
  <w:style w:type="paragraph" w:styleId="NormalWeb">
    <w:name w:val="Normal (Web)"/>
    <w:basedOn w:val="Normal"/>
    <w:uiPriority w:val="99"/>
    <w:semiHidden/>
    <w:unhideWhenUsed/>
    <w:rsid w:val="008F2AC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D63874"/>
    <w:rPr>
      <w:i/>
      <w:iCs/>
    </w:rPr>
  </w:style>
  <w:style w:type="character" w:styleId="FollowedHyperlink">
    <w:name w:val="FollowedHyperlink"/>
    <w:basedOn w:val="DefaultParagraphFont"/>
    <w:uiPriority w:val="99"/>
    <w:semiHidden/>
    <w:unhideWhenUsed/>
    <w:rsid w:val="008F28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4444695">
      <w:bodyDiv w:val="1"/>
      <w:marLeft w:val="0"/>
      <w:marRight w:val="0"/>
      <w:marTop w:val="0"/>
      <w:marBottom w:val="0"/>
      <w:divBdr>
        <w:top w:val="none" w:sz="0" w:space="0" w:color="auto"/>
        <w:left w:val="none" w:sz="0" w:space="0" w:color="auto"/>
        <w:bottom w:val="none" w:sz="0" w:space="0" w:color="auto"/>
        <w:right w:val="none" w:sz="0" w:space="0" w:color="auto"/>
      </w:divBdr>
    </w:div>
    <w:div w:id="443620821">
      <w:bodyDiv w:val="1"/>
      <w:marLeft w:val="0"/>
      <w:marRight w:val="0"/>
      <w:marTop w:val="0"/>
      <w:marBottom w:val="0"/>
      <w:divBdr>
        <w:top w:val="none" w:sz="0" w:space="0" w:color="auto"/>
        <w:left w:val="none" w:sz="0" w:space="0" w:color="auto"/>
        <w:bottom w:val="none" w:sz="0" w:space="0" w:color="auto"/>
        <w:right w:val="none" w:sz="0" w:space="0" w:color="auto"/>
      </w:divBdr>
      <w:divsChild>
        <w:div w:id="1604459926">
          <w:marLeft w:val="0"/>
          <w:marRight w:val="0"/>
          <w:marTop w:val="0"/>
          <w:marBottom w:val="0"/>
          <w:divBdr>
            <w:top w:val="none" w:sz="0" w:space="0" w:color="auto"/>
            <w:left w:val="none" w:sz="0" w:space="0" w:color="auto"/>
            <w:bottom w:val="none" w:sz="0" w:space="0" w:color="auto"/>
            <w:right w:val="none" w:sz="0" w:space="0" w:color="auto"/>
          </w:divBdr>
        </w:div>
      </w:divsChild>
    </w:div>
    <w:div w:id="686445404">
      <w:bodyDiv w:val="1"/>
      <w:marLeft w:val="0"/>
      <w:marRight w:val="0"/>
      <w:marTop w:val="0"/>
      <w:marBottom w:val="0"/>
      <w:divBdr>
        <w:top w:val="none" w:sz="0" w:space="0" w:color="auto"/>
        <w:left w:val="none" w:sz="0" w:space="0" w:color="auto"/>
        <w:bottom w:val="none" w:sz="0" w:space="0" w:color="auto"/>
        <w:right w:val="none" w:sz="0" w:space="0" w:color="auto"/>
      </w:divBdr>
      <w:divsChild>
        <w:div w:id="479620295">
          <w:marLeft w:val="360"/>
          <w:marRight w:val="0"/>
          <w:marTop w:val="200"/>
          <w:marBottom w:val="0"/>
          <w:divBdr>
            <w:top w:val="none" w:sz="0" w:space="0" w:color="auto"/>
            <w:left w:val="none" w:sz="0" w:space="0" w:color="auto"/>
            <w:bottom w:val="none" w:sz="0" w:space="0" w:color="auto"/>
            <w:right w:val="none" w:sz="0" w:space="0" w:color="auto"/>
          </w:divBdr>
        </w:div>
      </w:divsChild>
    </w:div>
    <w:div w:id="1239246630">
      <w:bodyDiv w:val="1"/>
      <w:marLeft w:val="0"/>
      <w:marRight w:val="0"/>
      <w:marTop w:val="0"/>
      <w:marBottom w:val="0"/>
      <w:divBdr>
        <w:top w:val="none" w:sz="0" w:space="0" w:color="auto"/>
        <w:left w:val="none" w:sz="0" w:space="0" w:color="auto"/>
        <w:bottom w:val="none" w:sz="0" w:space="0" w:color="auto"/>
        <w:right w:val="none" w:sz="0" w:space="0" w:color="auto"/>
      </w:divBdr>
    </w:div>
    <w:div w:id="1950576399">
      <w:bodyDiv w:val="1"/>
      <w:marLeft w:val="0"/>
      <w:marRight w:val="0"/>
      <w:marTop w:val="0"/>
      <w:marBottom w:val="0"/>
      <w:divBdr>
        <w:top w:val="none" w:sz="0" w:space="0" w:color="auto"/>
        <w:left w:val="none" w:sz="0" w:space="0" w:color="auto"/>
        <w:bottom w:val="none" w:sz="0" w:space="0" w:color="auto"/>
        <w:right w:val="none" w:sz="0" w:space="0" w:color="auto"/>
      </w:divBdr>
      <w:divsChild>
        <w:div w:id="2099329463">
          <w:marLeft w:val="0"/>
          <w:marRight w:val="0"/>
          <w:marTop w:val="0"/>
          <w:marBottom w:val="0"/>
          <w:divBdr>
            <w:top w:val="none" w:sz="0" w:space="0" w:color="auto"/>
            <w:left w:val="none" w:sz="0" w:space="0" w:color="auto"/>
            <w:bottom w:val="none" w:sz="0" w:space="0" w:color="auto"/>
            <w:right w:val="none" w:sz="0" w:space="0" w:color="auto"/>
          </w:divBdr>
        </w:div>
        <w:div w:id="752821878">
          <w:marLeft w:val="0"/>
          <w:marRight w:val="0"/>
          <w:marTop w:val="0"/>
          <w:marBottom w:val="0"/>
          <w:divBdr>
            <w:top w:val="none" w:sz="0" w:space="0" w:color="auto"/>
            <w:left w:val="none" w:sz="0" w:space="0" w:color="auto"/>
            <w:bottom w:val="none" w:sz="0" w:space="0" w:color="auto"/>
            <w:right w:val="none" w:sz="0" w:space="0" w:color="auto"/>
          </w:divBdr>
        </w:div>
        <w:div w:id="73432360">
          <w:marLeft w:val="0"/>
          <w:marRight w:val="0"/>
          <w:marTop w:val="0"/>
          <w:marBottom w:val="0"/>
          <w:divBdr>
            <w:top w:val="none" w:sz="0" w:space="0" w:color="auto"/>
            <w:left w:val="none" w:sz="0" w:space="0" w:color="auto"/>
            <w:bottom w:val="none" w:sz="0" w:space="0" w:color="auto"/>
            <w:right w:val="none" w:sz="0" w:space="0" w:color="auto"/>
          </w:divBdr>
        </w:div>
        <w:div w:id="511248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economictimes.indiatimes.com/definition/promotions" TargetMode="External"/><Relationship Id="rId26" Type="http://schemas.openxmlformats.org/officeDocument/2006/relationships/hyperlink" Target="https://doi.org/10.1108/02651330010331606" TargetMode="External"/><Relationship Id="rId3" Type="http://schemas.openxmlformats.org/officeDocument/2006/relationships/settings" Target="settings.xml"/><Relationship Id="rId21" Type="http://schemas.openxmlformats.org/officeDocument/2006/relationships/hyperlink" Target="https://www.google.com/search?q=integrated+marketing+communication+diagram&amp;sxsrf=ALeKk009VOE1gj2aefaFm4kmpj21IfXv1A:1589124731359&amp;tbm=isch&amp;source=iu&amp;ictx=1&amp;fir=b5MXvtHUQevpEM%253A%252CJ6X5ILfzpCvMXM%252C_&amp;vet=1&amp;usg=AI4_-kSbM_TqEwbS4JlMvJ9kQzFNAOnWcA&amp;sa=X&amp;ved=2ahUKEwi39_b4zqnpAhXEoFwKHW_4AAUQ9QEwAnoECAsQH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corporatefinanceinstitute.com/resources/knowledge/strategy/ansoff-matrix/" TargetMode="External"/><Relationship Id="rId25" Type="http://schemas.openxmlformats.org/officeDocument/2006/relationships/hyperlink" Target="https://www.theguardian.com/fashion/2011/sep/23/coco-chanel-intimate-life-chaney" TargetMode="External"/><Relationship Id="rId2" Type="http://schemas.openxmlformats.org/officeDocument/2006/relationships/styles" Target="styles.xml"/><Relationship Id="rId16" Type="http://schemas.openxmlformats.org/officeDocument/2006/relationships/hyperlink" Target="https://chanelhomme1.wordpress.com/price-strategy/" TargetMode="External"/><Relationship Id="rId20" Type="http://schemas.openxmlformats.org/officeDocument/2006/relationships/hyperlink" Target="https://www.google.com/search?q=definition+for+communication&amp;oq=definition+for+communication&amp;aqs=chrome..69i57j0l7.17058j1j8&amp;sourceid=chrome&amp;ie=UTF-8"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tudy.com/academy/lesson/what-is-a-stakeholder-in-business-definition-examples-quiz.html" TargetMode="External"/><Relationship Id="rId5" Type="http://schemas.openxmlformats.org/officeDocument/2006/relationships/footnotes" Target="footnotes.xml"/><Relationship Id="rId15" Type="http://schemas.openxmlformats.org/officeDocument/2006/relationships/hyperlink" Target="https://www.thebrandingjournal.com/2015/10/what-is-branding-definition/" TargetMode="External"/><Relationship Id="rId23" Type="http://schemas.openxmlformats.org/officeDocument/2006/relationships/hyperlink" Target="https://www.thebalancesmb.com/integrated-marketing-communication-imc-2295501"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google.com/search?q=what+is+stakeholders&amp;oq=what+is+stakeholders&amp;aqs=chrome..69i57j0l7.6392j1j9&amp;sourceid=chrome&amp;ie=UTF-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doi.org/10.2307/1250648" TargetMode="External"/><Relationship Id="rId27" Type="http://schemas.openxmlformats.org/officeDocument/2006/relationships/hyperlink" Target="https://gillsrob8.wordpress.com/2017/04/02/chanel-promotional-strateg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1038</TotalTime>
  <Pages>22</Pages>
  <Words>4825</Words>
  <Characters>27506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Constance</dc:creator>
  <cp:lastModifiedBy>Windows User</cp:lastModifiedBy>
  <cp:revision>82</cp:revision>
  <dcterms:created xsi:type="dcterms:W3CDTF">2020-05-10T02:16:00Z</dcterms:created>
  <dcterms:modified xsi:type="dcterms:W3CDTF">2020-05-11T18:04:00Z</dcterms:modified>
</cp:coreProperties>
</file>