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5CEAC25F" w:rsidR="000B31CA" w:rsidRPr="00FB719F" w:rsidRDefault="000B31CA" w:rsidP="000B31CA">
      <w:pPr>
        <w:jc w:val="center"/>
        <w:rPr>
          <w:rFonts w:ascii="Arial" w:hAnsi="Arial" w:cs="Arial"/>
        </w:rPr>
      </w:pPr>
      <w:r w:rsidRPr="00FB719F">
        <w:rPr>
          <w:rFonts w:ascii="Arial" w:hAnsi="Arial" w:cs="Arial"/>
        </w:rPr>
        <w:t>Student Name:</w:t>
      </w:r>
      <w:r w:rsidR="000E6E8D">
        <w:rPr>
          <w:rFonts w:ascii="Arial" w:hAnsi="Arial" w:cs="Arial"/>
        </w:rPr>
        <w:t xml:space="preserve"> </w:t>
      </w:r>
      <w:r w:rsidR="00C40A3D">
        <w:rPr>
          <w:rFonts w:ascii="Arial" w:hAnsi="Arial" w:cs="Arial"/>
        </w:rPr>
        <w:t>Angela Sinclair</w:t>
      </w:r>
    </w:p>
    <w:p w14:paraId="0F8646DB" w14:textId="5CE833BF" w:rsidR="000B31CA" w:rsidRPr="00FB719F" w:rsidRDefault="000B31CA" w:rsidP="000B31CA">
      <w:pPr>
        <w:jc w:val="center"/>
        <w:rPr>
          <w:rFonts w:ascii="Arial" w:hAnsi="Arial" w:cs="Arial"/>
        </w:rPr>
      </w:pPr>
      <w:r w:rsidRPr="00FB719F">
        <w:rPr>
          <w:rFonts w:ascii="Arial" w:hAnsi="Arial" w:cs="Arial"/>
        </w:rPr>
        <w:t>Student Number:</w:t>
      </w:r>
      <w:r w:rsidR="00C40A3D">
        <w:rPr>
          <w:rFonts w:ascii="Arial" w:hAnsi="Arial" w:cs="Arial"/>
        </w:rPr>
        <w:t xml:space="preserve"> 222</w:t>
      </w:r>
      <w:r w:rsidR="00E51689">
        <w:rPr>
          <w:rFonts w:ascii="Arial" w:hAnsi="Arial" w:cs="Arial"/>
        </w:rPr>
        <w:t>8051</w:t>
      </w:r>
    </w:p>
    <w:p w14:paraId="6BAB90F0" w14:textId="14898C78" w:rsidR="000B31CA" w:rsidRPr="00FB719F" w:rsidRDefault="000B31CA" w:rsidP="000B31CA">
      <w:pPr>
        <w:jc w:val="center"/>
        <w:rPr>
          <w:rFonts w:ascii="Arial" w:hAnsi="Arial" w:cs="Arial"/>
        </w:rPr>
      </w:pPr>
      <w:r w:rsidRPr="00FB719F">
        <w:rPr>
          <w:rFonts w:ascii="Arial" w:hAnsi="Arial" w:cs="Arial"/>
        </w:rPr>
        <w:t xml:space="preserve">Lecturer Name: </w:t>
      </w:r>
      <w:r w:rsidR="00A00708">
        <w:rPr>
          <w:rFonts w:ascii="Arial" w:hAnsi="Arial" w:cs="Arial"/>
        </w:rPr>
        <w:t>Ch</w:t>
      </w:r>
      <w:r w:rsidR="006C519C">
        <w:rPr>
          <w:rFonts w:ascii="Arial" w:hAnsi="Arial" w:cs="Arial"/>
        </w:rPr>
        <w:t>uen (Zeno)</w:t>
      </w: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386573" w:rsidRDefault="00164B3B">
          <w:pPr>
            <w:pStyle w:val="TOCHeading"/>
            <w:rPr>
              <w:rFonts w:ascii="Arial" w:hAnsi="Arial" w:cs="Arial"/>
              <w:color w:val="auto"/>
              <w:sz w:val="22"/>
              <w:szCs w:val="22"/>
            </w:rPr>
          </w:pPr>
          <w:r w:rsidRPr="00386573">
            <w:rPr>
              <w:rFonts w:ascii="Arial" w:hAnsi="Arial" w:cs="Arial"/>
              <w:color w:val="auto"/>
              <w:sz w:val="22"/>
              <w:szCs w:val="22"/>
            </w:rPr>
            <w:t>Contents</w:t>
          </w:r>
        </w:p>
        <w:p w14:paraId="08403563" w14:textId="45172E10" w:rsidR="00C9142E" w:rsidRDefault="00164B3B">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30980658" w:history="1">
            <w:r w:rsidR="00C9142E" w:rsidRPr="00681BF0">
              <w:rPr>
                <w:rStyle w:val="Hyperlink"/>
              </w:rPr>
              <w:t>1.</w:t>
            </w:r>
            <w:r w:rsidR="00C9142E">
              <w:rPr>
                <w:rFonts w:asciiTheme="minorHAnsi" w:eastAsiaTheme="minorEastAsia" w:hAnsiTheme="minorHAnsi" w:cstheme="minorBidi"/>
                <w:b w:val="0"/>
                <w:bCs w:val="0"/>
                <w:lang w:eastAsia="en-GB"/>
              </w:rPr>
              <w:tab/>
            </w:r>
            <w:r w:rsidR="00C9142E" w:rsidRPr="00681BF0">
              <w:rPr>
                <w:rStyle w:val="Hyperlink"/>
              </w:rPr>
              <w:t>Introduction</w:t>
            </w:r>
            <w:r w:rsidR="00C9142E">
              <w:rPr>
                <w:webHidden/>
              </w:rPr>
              <w:tab/>
            </w:r>
            <w:r w:rsidR="00C9142E">
              <w:rPr>
                <w:webHidden/>
              </w:rPr>
              <w:fldChar w:fldCharType="begin"/>
            </w:r>
            <w:r w:rsidR="00C9142E">
              <w:rPr>
                <w:webHidden/>
              </w:rPr>
              <w:instrText xml:space="preserve"> PAGEREF _Toc130980658 \h </w:instrText>
            </w:r>
            <w:r w:rsidR="00C9142E">
              <w:rPr>
                <w:webHidden/>
              </w:rPr>
            </w:r>
            <w:r w:rsidR="00C9142E">
              <w:rPr>
                <w:webHidden/>
              </w:rPr>
              <w:fldChar w:fldCharType="separate"/>
            </w:r>
            <w:r w:rsidR="000C7792">
              <w:rPr>
                <w:webHidden/>
              </w:rPr>
              <w:t>3</w:t>
            </w:r>
            <w:r w:rsidR="00C9142E">
              <w:rPr>
                <w:webHidden/>
              </w:rPr>
              <w:fldChar w:fldCharType="end"/>
            </w:r>
          </w:hyperlink>
        </w:p>
        <w:p w14:paraId="224CD190" w14:textId="6118FA81" w:rsidR="00C9142E" w:rsidRDefault="00C9142E">
          <w:pPr>
            <w:pStyle w:val="TOC1"/>
            <w:rPr>
              <w:rFonts w:asciiTheme="minorHAnsi" w:eastAsiaTheme="minorEastAsia" w:hAnsiTheme="minorHAnsi" w:cstheme="minorBidi"/>
              <w:b w:val="0"/>
              <w:bCs w:val="0"/>
              <w:lang w:eastAsia="en-GB"/>
            </w:rPr>
          </w:pPr>
          <w:hyperlink w:anchor="_Toc130980659" w:history="1">
            <w:r w:rsidRPr="00681BF0">
              <w:rPr>
                <w:rStyle w:val="Hyperlink"/>
              </w:rPr>
              <w:t>2.</w:t>
            </w:r>
            <w:r>
              <w:rPr>
                <w:rFonts w:asciiTheme="minorHAnsi" w:eastAsiaTheme="minorEastAsia" w:hAnsiTheme="minorHAnsi" w:cstheme="minorBidi"/>
                <w:b w:val="0"/>
                <w:bCs w:val="0"/>
                <w:lang w:eastAsia="en-GB"/>
              </w:rPr>
              <w:tab/>
            </w:r>
            <w:r w:rsidRPr="00681BF0">
              <w:rPr>
                <w:rStyle w:val="Hyperlink"/>
              </w:rPr>
              <w:t>Research design</w:t>
            </w:r>
            <w:r>
              <w:rPr>
                <w:webHidden/>
              </w:rPr>
              <w:tab/>
            </w:r>
            <w:r>
              <w:rPr>
                <w:webHidden/>
              </w:rPr>
              <w:fldChar w:fldCharType="begin"/>
            </w:r>
            <w:r>
              <w:rPr>
                <w:webHidden/>
              </w:rPr>
              <w:instrText xml:space="preserve"> PAGEREF _Toc130980659 \h </w:instrText>
            </w:r>
            <w:r>
              <w:rPr>
                <w:webHidden/>
              </w:rPr>
            </w:r>
            <w:r>
              <w:rPr>
                <w:webHidden/>
              </w:rPr>
              <w:fldChar w:fldCharType="separate"/>
            </w:r>
            <w:r w:rsidR="000C7792">
              <w:rPr>
                <w:webHidden/>
              </w:rPr>
              <w:t>4</w:t>
            </w:r>
            <w:r>
              <w:rPr>
                <w:webHidden/>
              </w:rPr>
              <w:fldChar w:fldCharType="end"/>
            </w:r>
          </w:hyperlink>
        </w:p>
        <w:p w14:paraId="7810366F" w14:textId="6F98AE09" w:rsidR="00C9142E" w:rsidRDefault="00C9142E">
          <w:pPr>
            <w:pStyle w:val="TOC2"/>
            <w:tabs>
              <w:tab w:val="left" w:pos="880"/>
              <w:tab w:val="right" w:leader="dot" w:pos="9016"/>
            </w:tabs>
            <w:rPr>
              <w:rFonts w:eastAsiaTheme="minorEastAsia"/>
              <w:noProof/>
              <w:lang w:eastAsia="en-GB"/>
            </w:rPr>
          </w:pPr>
          <w:hyperlink w:anchor="_Toc130980660" w:history="1">
            <w:r w:rsidRPr="00681BF0">
              <w:rPr>
                <w:rStyle w:val="Hyperlink"/>
                <w:rFonts w:ascii="Arial" w:hAnsi="Arial" w:cs="Arial"/>
                <w:b/>
                <w:bCs/>
                <w:noProof/>
              </w:rPr>
              <w:t>2.1.</w:t>
            </w:r>
            <w:r>
              <w:rPr>
                <w:rFonts w:eastAsiaTheme="minorEastAsia"/>
                <w:noProof/>
                <w:lang w:eastAsia="en-GB"/>
              </w:rPr>
              <w:tab/>
            </w:r>
            <w:r w:rsidRPr="00681BF0">
              <w:rPr>
                <w:rStyle w:val="Hyperlink"/>
                <w:rFonts w:ascii="Arial" w:hAnsi="Arial" w:cs="Arial"/>
                <w:b/>
                <w:bCs/>
                <w:noProof/>
              </w:rPr>
              <w:t>Research Question</w:t>
            </w:r>
            <w:r>
              <w:rPr>
                <w:noProof/>
                <w:webHidden/>
              </w:rPr>
              <w:tab/>
            </w:r>
            <w:r>
              <w:rPr>
                <w:noProof/>
                <w:webHidden/>
              </w:rPr>
              <w:fldChar w:fldCharType="begin"/>
            </w:r>
            <w:r>
              <w:rPr>
                <w:noProof/>
                <w:webHidden/>
              </w:rPr>
              <w:instrText xml:space="preserve"> PAGEREF _Toc130980660 \h </w:instrText>
            </w:r>
            <w:r>
              <w:rPr>
                <w:noProof/>
                <w:webHidden/>
              </w:rPr>
            </w:r>
            <w:r>
              <w:rPr>
                <w:noProof/>
                <w:webHidden/>
              </w:rPr>
              <w:fldChar w:fldCharType="separate"/>
            </w:r>
            <w:r w:rsidR="000C7792">
              <w:rPr>
                <w:noProof/>
                <w:webHidden/>
              </w:rPr>
              <w:t>4</w:t>
            </w:r>
            <w:r>
              <w:rPr>
                <w:noProof/>
                <w:webHidden/>
              </w:rPr>
              <w:fldChar w:fldCharType="end"/>
            </w:r>
          </w:hyperlink>
        </w:p>
        <w:p w14:paraId="21053836" w14:textId="36C5AA9A" w:rsidR="00C9142E" w:rsidRDefault="00C9142E">
          <w:pPr>
            <w:pStyle w:val="TOC2"/>
            <w:tabs>
              <w:tab w:val="left" w:pos="880"/>
              <w:tab w:val="right" w:leader="dot" w:pos="9016"/>
            </w:tabs>
            <w:rPr>
              <w:rFonts w:eastAsiaTheme="minorEastAsia"/>
              <w:noProof/>
              <w:lang w:eastAsia="en-GB"/>
            </w:rPr>
          </w:pPr>
          <w:hyperlink w:anchor="_Toc130980661" w:history="1">
            <w:r w:rsidRPr="00681BF0">
              <w:rPr>
                <w:rStyle w:val="Hyperlink"/>
                <w:rFonts w:ascii="Arial" w:hAnsi="Arial" w:cs="Arial"/>
                <w:b/>
                <w:bCs/>
                <w:noProof/>
              </w:rPr>
              <w:t>2.2.</w:t>
            </w:r>
            <w:r>
              <w:rPr>
                <w:rFonts w:eastAsiaTheme="minorEastAsia"/>
                <w:noProof/>
                <w:lang w:eastAsia="en-GB"/>
              </w:rPr>
              <w:tab/>
            </w:r>
            <w:r w:rsidRPr="00681BF0">
              <w:rPr>
                <w:rStyle w:val="Hyperlink"/>
                <w:rFonts w:ascii="Arial" w:hAnsi="Arial" w:cs="Arial"/>
                <w:b/>
                <w:bCs/>
                <w:noProof/>
              </w:rPr>
              <w:t>Method</w:t>
            </w:r>
            <w:r>
              <w:rPr>
                <w:noProof/>
                <w:webHidden/>
              </w:rPr>
              <w:tab/>
            </w:r>
            <w:r>
              <w:rPr>
                <w:noProof/>
                <w:webHidden/>
              </w:rPr>
              <w:fldChar w:fldCharType="begin"/>
            </w:r>
            <w:r>
              <w:rPr>
                <w:noProof/>
                <w:webHidden/>
              </w:rPr>
              <w:instrText xml:space="preserve"> PAGEREF _Toc130980661 \h </w:instrText>
            </w:r>
            <w:r>
              <w:rPr>
                <w:noProof/>
                <w:webHidden/>
              </w:rPr>
            </w:r>
            <w:r>
              <w:rPr>
                <w:noProof/>
                <w:webHidden/>
              </w:rPr>
              <w:fldChar w:fldCharType="separate"/>
            </w:r>
            <w:r w:rsidR="000C7792">
              <w:rPr>
                <w:noProof/>
                <w:webHidden/>
              </w:rPr>
              <w:t>4</w:t>
            </w:r>
            <w:r>
              <w:rPr>
                <w:noProof/>
                <w:webHidden/>
              </w:rPr>
              <w:fldChar w:fldCharType="end"/>
            </w:r>
          </w:hyperlink>
        </w:p>
        <w:p w14:paraId="604A3B11" w14:textId="12B89C95" w:rsidR="00C9142E" w:rsidRDefault="00C9142E">
          <w:pPr>
            <w:pStyle w:val="TOC2"/>
            <w:tabs>
              <w:tab w:val="left" w:pos="880"/>
              <w:tab w:val="right" w:leader="dot" w:pos="9016"/>
            </w:tabs>
            <w:rPr>
              <w:rFonts w:eastAsiaTheme="minorEastAsia"/>
              <w:noProof/>
              <w:lang w:eastAsia="en-GB"/>
            </w:rPr>
          </w:pPr>
          <w:hyperlink w:anchor="_Toc130980662" w:history="1">
            <w:r w:rsidRPr="00681BF0">
              <w:rPr>
                <w:rStyle w:val="Hyperlink"/>
                <w:rFonts w:ascii="Arial" w:hAnsi="Arial" w:cs="Arial"/>
                <w:b/>
                <w:bCs/>
                <w:noProof/>
              </w:rPr>
              <w:t>2.3.</w:t>
            </w:r>
            <w:r>
              <w:rPr>
                <w:rFonts w:eastAsiaTheme="minorEastAsia"/>
                <w:noProof/>
                <w:lang w:eastAsia="en-GB"/>
              </w:rPr>
              <w:tab/>
            </w:r>
            <w:r w:rsidRPr="00681BF0">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_Toc130980662 \h </w:instrText>
            </w:r>
            <w:r>
              <w:rPr>
                <w:noProof/>
                <w:webHidden/>
              </w:rPr>
            </w:r>
            <w:r>
              <w:rPr>
                <w:noProof/>
                <w:webHidden/>
              </w:rPr>
              <w:fldChar w:fldCharType="separate"/>
            </w:r>
            <w:r w:rsidR="000C7792">
              <w:rPr>
                <w:noProof/>
                <w:webHidden/>
              </w:rPr>
              <w:t>5</w:t>
            </w:r>
            <w:r>
              <w:rPr>
                <w:noProof/>
                <w:webHidden/>
              </w:rPr>
              <w:fldChar w:fldCharType="end"/>
            </w:r>
          </w:hyperlink>
        </w:p>
        <w:p w14:paraId="1AC8F802" w14:textId="0C7BEDAE" w:rsidR="00C9142E" w:rsidRDefault="00C9142E">
          <w:pPr>
            <w:pStyle w:val="TOC1"/>
            <w:rPr>
              <w:rFonts w:asciiTheme="minorHAnsi" w:eastAsiaTheme="minorEastAsia" w:hAnsiTheme="minorHAnsi" w:cstheme="minorBidi"/>
              <w:b w:val="0"/>
              <w:bCs w:val="0"/>
              <w:lang w:eastAsia="en-GB"/>
            </w:rPr>
          </w:pPr>
          <w:hyperlink w:anchor="_Toc130980663" w:history="1">
            <w:r w:rsidRPr="00681BF0">
              <w:rPr>
                <w:rStyle w:val="Hyperlink"/>
              </w:rPr>
              <w:t>3.</w:t>
            </w:r>
            <w:r>
              <w:rPr>
                <w:rFonts w:asciiTheme="minorHAnsi" w:eastAsiaTheme="minorEastAsia" w:hAnsiTheme="minorHAnsi" w:cstheme="minorBidi"/>
                <w:b w:val="0"/>
                <w:bCs w:val="0"/>
                <w:lang w:eastAsia="en-GB"/>
              </w:rPr>
              <w:tab/>
            </w:r>
            <w:r w:rsidRPr="00681BF0">
              <w:rPr>
                <w:rStyle w:val="Hyperlink"/>
              </w:rPr>
              <w:t>Results</w:t>
            </w:r>
            <w:r>
              <w:rPr>
                <w:webHidden/>
              </w:rPr>
              <w:tab/>
            </w:r>
            <w:r>
              <w:rPr>
                <w:webHidden/>
              </w:rPr>
              <w:fldChar w:fldCharType="begin"/>
            </w:r>
            <w:r>
              <w:rPr>
                <w:webHidden/>
              </w:rPr>
              <w:instrText xml:space="preserve"> PAGEREF _Toc130980663 \h </w:instrText>
            </w:r>
            <w:r>
              <w:rPr>
                <w:webHidden/>
              </w:rPr>
            </w:r>
            <w:r>
              <w:rPr>
                <w:webHidden/>
              </w:rPr>
              <w:fldChar w:fldCharType="separate"/>
            </w:r>
            <w:r w:rsidR="000C7792">
              <w:rPr>
                <w:webHidden/>
              </w:rPr>
              <w:t>6</w:t>
            </w:r>
            <w:r>
              <w:rPr>
                <w:webHidden/>
              </w:rPr>
              <w:fldChar w:fldCharType="end"/>
            </w:r>
          </w:hyperlink>
        </w:p>
        <w:p w14:paraId="2ADF2FBB" w14:textId="5B42ADF1" w:rsidR="00C9142E" w:rsidRDefault="00C9142E">
          <w:pPr>
            <w:pStyle w:val="TOC1"/>
            <w:rPr>
              <w:rFonts w:asciiTheme="minorHAnsi" w:eastAsiaTheme="minorEastAsia" w:hAnsiTheme="minorHAnsi" w:cstheme="minorBidi"/>
              <w:b w:val="0"/>
              <w:bCs w:val="0"/>
              <w:lang w:eastAsia="en-GB"/>
            </w:rPr>
          </w:pPr>
          <w:hyperlink w:anchor="_Toc130980664" w:history="1">
            <w:r w:rsidRPr="00681BF0">
              <w:rPr>
                <w:rStyle w:val="Hyperlink"/>
              </w:rPr>
              <w:t>4.</w:t>
            </w:r>
            <w:r>
              <w:rPr>
                <w:rFonts w:asciiTheme="minorHAnsi" w:eastAsiaTheme="minorEastAsia" w:hAnsiTheme="minorHAnsi" w:cstheme="minorBidi"/>
                <w:b w:val="0"/>
                <w:bCs w:val="0"/>
                <w:lang w:eastAsia="en-GB"/>
              </w:rPr>
              <w:tab/>
            </w:r>
            <w:r w:rsidRPr="00681BF0">
              <w:rPr>
                <w:rStyle w:val="Hyperlink"/>
              </w:rPr>
              <w:t>Discussion</w:t>
            </w:r>
            <w:r>
              <w:rPr>
                <w:webHidden/>
              </w:rPr>
              <w:tab/>
            </w:r>
            <w:r>
              <w:rPr>
                <w:webHidden/>
              </w:rPr>
              <w:fldChar w:fldCharType="begin"/>
            </w:r>
            <w:r>
              <w:rPr>
                <w:webHidden/>
              </w:rPr>
              <w:instrText xml:space="preserve"> PAGEREF _Toc130980664 \h </w:instrText>
            </w:r>
            <w:r>
              <w:rPr>
                <w:webHidden/>
              </w:rPr>
            </w:r>
            <w:r>
              <w:rPr>
                <w:webHidden/>
              </w:rPr>
              <w:fldChar w:fldCharType="separate"/>
            </w:r>
            <w:r w:rsidR="000C7792">
              <w:rPr>
                <w:webHidden/>
              </w:rPr>
              <w:t>12</w:t>
            </w:r>
            <w:r>
              <w:rPr>
                <w:webHidden/>
              </w:rPr>
              <w:fldChar w:fldCharType="end"/>
            </w:r>
          </w:hyperlink>
        </w:p>
        <w:p w14:paraId="4F36EBF4" w14:textId="33E1C6AA" w:rsidR="00C9142E" w:rsidRDefault="00C9142E">
          <w:pPr>
            <w:pStyle w:val="TOC1"/>
            <w:rPr>
              <w:rFonts w:asciiTheme="minorHAnsi" w:eastAsiaTheme="minorEastAsia" w:hAnsiTheme="minorHAnsi" w:cstheme="minorBidi"/>
              <w:b w:val="0"/>
              <w:bCs w:val="0"/>
              <w:lang w:eastAsia="en-GB"/>
            </w:rPr>
          </w:pPr>
          <w:hyperlink w:anchor="_Toc130980665" w:history="1">
            <w:r w:rsidRPr="00681BF0">
              <w:rPr>
                <w:rStyle w:val="Hyperlink"/>
              </w:rPr>
              <w:t>5.</w:t>
            </w:r>
            <w:r>
              <w:rPr>
                <w:rFonts w:asciiTheme="minorHAnsi" w:eastAsiaTheme="minorEastAsia" w:hAnsiTheme="minorHAnsi" w:cstheme="minorBidi"/>
                <w:b w:val="0"/>
                <w:bCs w:val="0"/>
                <w:lang w:eastAsia="en-GB"/>
              </w:rPr>
              <w:tab/>
            </w:r>
            <w:r w:rsidRPr="00681BF0">
              <w:rPr>
                <w:rStyle w:val="Hyperlink"/>
              </w:rPr>
              <w:t>Conclusion</w:t>
            </w:r>
            <w:r>
              <w:rPr>
                <w:webHidden/>
              </w:rPr>
              <w:tab/>
            </w:r>
            <w:r>
              <w:rPr>
                <w:webHidden/>
              </w:rPr>
              <w:fldChar w:fldCharType="begin"/>
            </w:r>
            <w:r>
              <w:rPr>
                <w:webHidden/>
              </w:rPr>
              <w:instrText xml:space="preserve"> PAGEREF _Toc130980665 \h </w:instrText>
            </w:r>
            <w:r>
              <w:rPr>
                <w:webHidden/>
              </w:rPr>
            </w:r>
            <w:r>
              <w:rPr>
                <w:webHidden/>
              </w:rPr>
              <w:fldChar w:fldCharType="separate"/>
            </w:r>
            <w:r w:rsidR="000C7792">
              <w:rPr>
                <w:webHidden/>
              </w:rPr>
              <w:t>14</w:t>
            </w:r>
            <w:r>
              <w:rPr>
                <w:webHidden/>
              </w:rPr>
              <w:fldChar w:fldCharType="end"/>
            </w:r>
          </w:hyperlink>
        </w:p>
        <w:p w14:paraId="0906D360" w14:textId="4EE56FF8" w:rsidR="00C9142E" w:rsidRDefault="00C9142E">
          <w:pPr>
            <w:pStyle w:val="TOC1"/>
            <w:rPr>
              <w:rFonts w:asciiTheme="minorHAnsi" w:eastAsiaTheme="minorEastAsia" w:hAnsiTheme="minorHAnsi" w:cstheme="minorBidi"/>
              <w:b w:val="0"/>
              <w:bCs w:val="0"/>
              <w:lang w:eastAsia="en-GB"/>
            </w:rPr>
          </w:pPr>
          <w:hyperlink w:anchor="_Toc130980666" w:history="1">
            <w:r w:rsidRPr="00681BF0">
              <w:rPr>
                <w:rStyle w:val="Hyperlink"/>
              </w:rPr>
              <w:t>6.</w:t>
            </w:r>
            <w:r>
              <w:rPr>
                <w:rFonts w:asciiTheme="minorHAnsi" w:eastAsiaTheme="minorEastAsia" w:hAnsiTheme="minorHAnsi" w:cstheme="minorBidi"/>
                <w:b w:val="0"/>
                <w:bCs w:val="0"/>
                <w:lang w:eastAsia="en-GB"/>
              </w:rPr>
              <w:tab/>
            </w:r>
            <w:r w:rsidRPr="00681BF0">
              <w:rPr>
                <w:rStyle w:val="Hyperlink"/>
              </w:rPr>
              <w:t>Reference List</w:t>
            </w:r>
            <w:r>
              <w:rPr>
                <w:webHidden/>
              </w:rPr>
              <w:tab/>
            </w:r>
            <w:r>
              <w:rPr>
                <w:webHidden/>
              </w:rPr>
              <w:fldChar w:fldCharType="begin"/>
            </w:r>
            <w:r>
              <w:rPr>
                <w:webHidden/>
              </w:rPr>
              <w:instrText xml:space="preserve"> PAGEREF _Toc130980666 \h </w:instrText>
            </w:r>
            <w:r>
              <w:rPr>
                <w:webHidden/>
              </w:rPr>
            </w:r>
            <w:r>
              <w:rPr>
                <w:webHidden/>
              </w:rPr>
              <w:fldChar w:fldCharType="separate"/>
            </w:r>
            <w:r w:rsidR="000C7792">
              <w:rPr>
                <w:webHidden/>
              </w:rPr>
              <w:t>15</w:t>
            </w:r>
            <w:r>
              <w:rPr>
                <w:webHidden/>
              </w:rPr>
              <w:fldChar w:fldCharType="end"/>
            </w:r>
          </w:hyperlink>
        </w:p>
        <w:p w14:paraId="65E7B448" w14:textId="0DA8AEBA" w:rsidR="00C9142E" w:rsidRDefault="00C9142E">
          <w:pPr>
            <w:pStyle w:val="TOC1"/>
            <w:rPr>
              <w:rFonts w:asciiTheme="minorHAnsi" w:eastAsiaTheme="minorEastAsia" w:hAnsiTheme="minorHAnsi" w:cstheme="minorBidi"/>
              <w:b w:val="0"/>
              <w:bCs w:val="0"/>
              <w:lang w:eastAsia="en-GB"/>
            </w:rPr>
          </w:pPr>
          <w:hyperlink w:anchor="_Toc130980667" w:history="1">
            <w:r w:rsidRPr="00681BF0">
              <w:rPr>
                <w:rStyle w:val="Hyperlink"/>
              </w:rPr>
              <w:t>7.</w:t>
            </w:r>
            <w:r>
              <w:rPr>
                <w:rFonts w:asciiTheme="minorHAnsi" w:eastAsiaTheme="minorEastAsia" w:hAnsiTheme="minorHAnsi" w:cstheme="minorBidi"/>
                <w:b w:val="0"/>
                <w:bCs w:val="0"/>
                <w:lang w:eastAsia="en-GB"/>
              </w:rPr>
              <w:tab/>
            </w:r>
            <w:r w:rsidRPr="00681BF0">
              <w:rPr>
                <w:rStyle w:val="Hyperlink"/>
              </w:rPr>
              <w:t>Appendix A – A blank copy questionnaire</w:t>
            </w:r>
            <w:r>
              <w:rPr>
                <w:webHidden/>
              </w:rPr>
              <w:tab/>
            </w:r>
            <w:r>
              <w:rPr>
                <w:webHidden/>
              </w:rPr>
              <w:fldChar w:fldCharType="begin"/>
            </w:r>
            <w:r>
              <w:rPr>
                <w:webHidden/>
              </w:rPr>
              <w:instrText xml:space="preserve"> PAGEREF _Toc130980667 \h </w:instrText>
            </w:r>
            <w:r>
              <w:rPr>
                <w:webHidden/>
              </w:rPr>
            </w:r>
            <w:r>
              <w:rPr>
                <w:webHidden/>
              </w:rPr>
              <w:fldChar w:fldCharType="separate"/>
            </w:r>
            <w:r w:rsidR="000C7792">
              <w:rPr>
                <w:webHidden/>
              </w:rPr>
              <w:t>16</w:t>
            </w:r>
            <w:r>
              <w:rPr>
                <w:webHidden/>
              </w:rPr>
              <w:fldChar w:fldCharType="end"/>
            </w:r>
          </w:hyperlink>
        </w:p>
        <w:p w14:paraId="0A943A67" w14:textId="40E86E82"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457F0520" w:rsidR="00164B3B" w:rsidRPr="00FF47AE" w:rsidRDefault="00164B3B" w:rsidP="00611024">
      <w:pPr>
        <w:pStyle w:val="Heading1"/>
        <w:numPr>
          <w:ilvl w:val="0"/>
          <w:numId w:val="1"/>
        </w:numPr>
        <w:rPr>
          <w:rFonts w:ascii="Arial" w:hAnsi="Arial" w:cs="Arial"/>
          <w:b/>
          <w:bCs/>
          <w:color w:val="auto"/>
          <w:sz w:val="22"/>
          <w:szCs w:val="22"/>
        </w:rPr>
      </w:pPr>
      <w:bookmarkStart w:id="0" w:name="_Toc130980658"/>
      <w:r w:rsidRPr="00FF47AE">
        <w:rPr>
          <w:rFonts w:ascii="Arial" w:hAnsi="Arial" w:cs="Arial"/>
          <w:b/>
          <w:bCs/>
          <w:color w:val="auto"/>
          <w:sz w:val="22"/>
          <w:szCs w:val="22"/>
        </w:rPr>
        <w:t>Introduction</w:t>
      </w:r>
      <w:bookmarkEnd w:id="0"/>
    </w:p>
    <w:p w14:paraId="6D442E9D" w14:textId="77777777" w:rsidR="001B7111" w:rsidRDefault="001B7111" w:rsidP="00611024">
      <w:pPr>
        <w:rPr>
          <w:rFonts w:ascii="Arial" w:hAnsi="Arial" w:cs="Arial"/>
        </w:rPr>
      </w:pPr>
    </w:p>
    <w:p w14:paraId="6A10EE88" w14:textId="5411CC37" w:rsidR="005F6BED" w:rsidRDefault="00C9278D" w:rsidP="00611024">
      <w:pPr>
        <w:rPr>
          <w:rFonts w:ascii="Arial" w:hAnsi="Arial" w:cs="Arial"/>
        </w:rPr>
      </w:pPr>
      <w:r>
        <w:rPr>
          <w:rFonts w:ascii="Arial" w:hAnsi="Arial" w:cs="Arial"/>
        </w:rPr>
        <w:t>I</w:t>
      </w:r>
      <w:r w:rsidR="001B7111">
        <w:rPr>
          <w:rFonts w:ascii="Arial" w:hAnsi="Arial" w:cs="Arial"/>
        </w:rPr>
        <w:t xml:space="preserve">n this report </w:t>
      </w:r>
      <w:r w:rsidR="009E7D18">
        <w:rPr>
          <w:rFonts w:ascii="Arial" w:hAnsi="Arial" w:cs="Arial"/>
        </w:rPr>
        <w:t xml:space="preserve">I will </w:t>
      </w:r>
      <w:r w:rsidR="00A32A64">
        <w:rPr>
          <w:rFonts w:ascii="Arial" w:hAnsi="Arial" w:cs="Arial"/>
        </w:rPr>
        <w:t>discuss</w:t>
      </w:r>
      <w:r w:rsidR="002F3FF8">
        <w:rPr>
          <w:rFonts w:ascii="Arial" w:hAnsi="Arial" w:cs="Arial"/>
        </w:rPr>
        <w:t xml:space="preserve"> whether digital skills</w:t>
      </w:r>
      <w:r w:rsidR="00860E60">
        <w:rPr>
          <w:rFonts w:ascii="Arial" w:hAnsi="Arial" w:cs="Arial"/>
        </w:rPr>
        <w:t xml:space="preserve"> </w:t>
      </w:r>
      <w:r w:rsidR="005630C5">
        <w:rPr>
          <w:rFonts w:ascii="Arial" w:hAnsi="Arial" w:cs="Arial"/>
        </w:rPr>
        <w:t>are important for work and study.</w:t>
      </w:r>
      <w:r w:rsidR="001D4C74">
        <w:rPr>
          <w:rFonts w:ascii="Arial" w:hAnsi="Arial" w:cs="Arial"/>
        </w:rPr>
        <w:t xml:space="preserve"> </w:t>
      </w:r>
      <w:r w:rsidR="00EE71A5">
        <w:rPr>
          <w:rFonts w:ascii="Arial" w:hAnsi="Arial" w:cs="Arial"/>
        </w:rPr>
        <w:t>P</w:t>
      </w:r>
      <w:r w:rsidR="001D4C74">
        <w:rPr>
          <w:rFonts w:ascii="Arial" w:hAnsi="Arial" w:cs="Arial"/>
        </w:rPr>
        <w:t>rior research</w:t>
      </w:r>
      <w:r w:rsidR="002F5A26">
        <w:rPr>
          <w:rFonts w:ascii="Arial" w:hAnsi="Arial" w:cs="Arial"/>
        </w:rPr>
        <w:t xml:space="preserve"> highlights that digital skills </w:t>
      </w:r>
      <w:r w:rsidR="00EE71A5">
        <w:rPr>
          <w:rFonts w:ascii="Arial" w:hAnsi="Arial" w:cs="Arial"/>
        </w:rPr>
        <w:t>play a crucial role in the UK’s economy, beyond the pandemic</w:t>
      </w:r>
      <w:r w:rsidR="005D0BEB">
        <w:rPr>
          <w:rFonts w:ascii="Arial" w:hAnsi="Arial" w:cs="Arial"/>
        </w:rPr>
        <w:t>,</w:t>
      </w:r>
      <w:r w:rsidR="00307884">
        <w:rPr>
          <w:rFonts w:ascii="Arial" w:hAnsi="Arial" w:cs="Arial"/>
        </w:rPr>
        <w:t xml:space="preserve"> as it helps to drive growth, productivity and innovation </w:t>
      </w:r>
      <w:r w:rsidR="00901E18">
        <w:rPr>
          <w:rFonts w:ascii="Arial" w:hAnsi="Arial" w:cs="Arial"/>
        </w:rPr>
        <w:t xml:space="preserve">(Learning and Work Institute, </w:t>
      </w:r>
      <w:r w:rsidR="00DC1BF0">
        <w:rPr>
          <w:rFonts w:ascii="Arial" w:hAnsi="Arial" w:cs="Arial"/>
        </w:rPr>
        <w:t xml:space="preserve">2021). </w:t>
      </w:r>
      <w:r w:rsidR="00EC2261">
        <w:rPr>
          <w:rFonts w:ascii="Arial" w:hAnsi="Arial" w:cs="Arial"/>
        </w:rPr>
        <w:t xml:space="preserve">In addition to this, </w:t>
      </w:r>
      <w:r w:rsidR="004343A8">
        <w:rPr>
          <w:rFonts w:ascii="Arial" w:hAnsi="Arial" w:cs="Arial"/>
        </w:rPr>
        <w:t xml:space="preserve">the recent </w:t>
      </w:r>
      <w:r w:rsidR="0016555A">
        <w:rPr>
          <w:rFonts w:ascii="Arial" w:hAnsi="Arial" w:cs="Arial"/>
        </w:rPr>
        <w:t xml:space="preserve">shift towards the </w:t>
      </w:r>
      <w:r w:rsidR="00B70635">
        <w:rPr>
          <w:rFonts w:ascii="Arial" w:hAnsi="Arial" w:cs="Arial"/>
        </w:rPr>
        <w:t xml:space="preserve">digitalisation of education </w:t>
      </w:r>
      <w:r w:rsidR="0016555A">
        <w:rPr>
          <w:rFonts w:ascii="Arial" w:hAnsi="Arial" w:cs="Arial"/>
        </w:rPr>
        <w:t xml:space="preserve">and training systems indicate that it is important to </w:t>
      </w:r>
      <w:r w:rsidR="00E4519B">
        <w:rPr>
          <w:rFonts w:ascii="Arial" w:hAnsi="Arial" w:cs="Arial"/>
        </w:rPr>
        <w:t xml:space="preserve">understand how confident students are in using their digital skills. </w:t>
      </w:r>
      <w:r w:rsidR="00DF5136">
        <w:rPr>
          <w:rFonts w:ascii="Arial" w:hAnsi="Arial" w:cs="Arial"/>
        </w:rPr>
        <w:t>To do this we decided to focus our rese</w:t>
      </w:r>
      <w:r w:rsidR="00856A5E">
        <w:rPr>
          <w:rFonts w:ascii="Arial" w:hAnsi="Arial" w:cs="Arial"/>
        </w:rPr>
        <w:t>arch</w:t>
      </w:r>
      <w:r w:rsidR="006C3C5B">
        <w:rPr>
          <w:rFonts w:ascii="Arial" w:hAnsi="Arial" w:cs="Arial"/>
        </w:rPr>
        <w:t xml:space="preserve"> on whether UWTSD</w:t>
      </w:r>
      <w:r w:rsidR="00C416DA">
        <w:rPr>
          <w:rFonts w:ascii="Arial" w:hAnsi="Arial" w:cs="Arial"/>
        </w:rPr>
        <w:t xml:space="preserve"> students are confident in using</w:t>
      </w:r>
      <w:r w:rsidR="00FA14BA">
        <w:rPr>
          <w:rFonts w:ascii="Arial" w:hAnsi="Arial" w:cs="Arial"/>
        </w:rPr>
        <w:t xml:space="preserve"> their digital skills. This report will include our res</w:t>
      </w:r>
      <w:r w:rsidR="00DB50C8">
        <w:rPr>
          <w:rFonts w:ascii="Arial" w:hAnsi="Arial" w:cs="Arial"/>
        </w:rPr>
        <w:t>earch</w:t>
      </w:r>
      <w:r w:rsidR="00A22F42">
        <w:rPr>
          <w:rFonts w:ascii="Arial" w:hAnsi="Arial" w:cs="Arial"/>
        </w:rPr>
        <w:t xml:space="preserve"> design,</w:t>
      </w:r>
      <w:r w:rsidR="004C4C97">
        <w:rPr>
          <w:rFonts w:ascii="Arial" w:hAnsi="Arial" w:cs="Arial"/>
        </w:rPr>
        <w:t xml:space="preserve"> research question, </w:t>
      </w:r>
      <w:r w:rsidR="00675D22">
        <w:rPr>
          <w:rFonts w:ascii="Arial" w:hAnsi="Arial" w:cs="Arial"/>
        </w:rPr>
        <w:t>methods, ethical considerations</w:t>
      </w:r>
      <w:r w:rsidR="009E5572">
        <w:rPr>
          <w:rFonts w:ascii="Arial" w:hAnsi="Arial" w:cs="Arial"/>
        </w:rPr>
        <w:t>, and results.</w:t>
      </w:r>
      <w:r w:rsidR="000B62C0">
        <w:rPr>
          <w:rFonts w:ascii="Arial" w:hAnsi="Arial" w:cs="Arial"/>
        </w:rPr>
        <w:t xml:space="preserve"> I will</w:t>
      </w:r>
      <w:r w:rsidR="00E401E1">
        <w:rPr>
          <w:rFonts w:ascii="Arial" w:hAnsi="Arial" w:cs="Arial"/>
        </w:rPr>
        <w:t xml:space="preserve"> also discuss our findings and conclusions.</w:t>
      </w:r>
      <w:r w:rsidR="00080CA6">
        <w:rPr>
          <w:rFonts w:ascii="Arial" w:hAnsi="Arial" w:cs="Arial"/>
        </w:rPr>
        <w:t xml:space="preserve"> Killen and C</w:t>
      </w:r>
      <w:r w:rsidR="00B86A4A">
        <w:rPr>
          <w:rFonts w:ascii="Arial" w:hAnsi="Arial" w:cs="Arial"/>
        </w:rPr>
        <w:t>rame (20</w:t>
      </w:r>
      <w:r w:rsidR="00740786">
        <w:rPr>
          <w:rFonts w:ascii="Arial" w:hAnsi="Arial" w:cs="Arial"/>
        </w:rPr>
        <w:t>2</w:t>
      </w:r>
      <w:r w:rsidR="00B86A4A">
        <w:rPr>
          <w:rFonts w:ascii="Arial" w:hAnsi="Arial" w:cs="Arial"/>
        </w:rPr>
        <w:t>0)</w:t>
      </w:r>
      <w:r w:rsidR="006C7A19">
        <w:rPr>
          <w:rFonts w:ascii="Arial" w:hAnsi="Arial" w:cs="Arial"/>
        </w:rPr>
        <w:t xml:space="preserve"> found that 76%</w:t>
      </w:r>
      <w:r w:rsidR="00B90CA8">
        <w:rPr>
          <w:rFonts w:ascii="Arial" w:hAnsi="Arial" w:cs="Arial"/>
        </w:rPr>
        <w:t xml:space="preserve"> </w:t>
      </w:r>
      <w:r w:rsidR="006C7A19">
        <w:rPr>
          <w:rFonts w:ascii="Arial" w:hAnsi="Arial" w:cs="Arial"/>
        </w:rPr>
        <w:t>of students were either</w:t>
      </w:r>
      <w:r w:rsidR="00D41662">
        <w:rPr>
          <w:rFonts w:ascii="Arial" w:hAnsi="Arial" w:cs="Arial"/>
        </w:rPr>
        <w:t xml:space="preserve"> very or quite confident at trying ne</w:t>
      </w:r>
      <w:r w:rsidR="00B90CA8">
        <w:rPr>
          <w:rFonts w:ascii="Arial" w:hAnsi="Arial" w:cs="Arial"/>
        </w:rPr>
        <w:t xml:space="preserve">w technologies and only 7% </w:t>
      </w:r>
      <w:r w:rsidR="00311801">
        <w:rPr>
          <w:rFonts w:ascii="Arial" w:hAnsi="Arial" w:cs="Arial"/>
        </w:rPr>
        <w:t>students were either not very</w:t>
      </w:r>
      <w:r w:rsidR="007A6EAE">
        <w:rPr>
          <w:rFonts w:ascii="Arial" w:hAnsi="Arial" w:cs="Arial"/>
        </w:rPr>
        <w:t xml:space="preserve"> or not all confident. From this</w:t>
      </w:r>
      <w:r w:rsidR="00473E1F">
        <w:rPr>
          <w:rFonts w:ascii="Arial" w:hAnsi="Arial" w:cs="Arial"/>
        </w:rPr>
        <w:t>,</w:t>
      </w:r>
      <w:r w:rsidR="007A6EAE">
        <w:rPr>
          <w:rFonts w:ascii="Arial" w:hAnsi="Arial" w:cs="Arial"/>
        </w:rPr>
        <w:t xml:space="preserve"> we believed</w:t>
      </w:r>
      <w:r w:rsidR="00890AD2">
        <w:rPr>
          <w:rFonts w:ascii="Arial" w:hAnsi="Arial" w:cs="Arial"/>
        </w:rPr>
        <w:t xml:space="preserve"> that we would find that mature </w:t>
      </w:r>
      <w:r w:rsidR="008D2D13">
        <w:rPr>
          <w:rFonts w:ascii="Arial" w:hAnsi="Arial" w:cs="Arial"/>
        </w:rPr>
        <w:t xml:space="preserve">students found digital skills </w:t>
      </w:r>
      <w:r w:rsidR="00D974AD">
        <w:rPr>
          <w:rFonts w:ascii="Arial" w:hAnsi="Arial" w:cs="Arial"/>
        </w:rPr>
        <w:t>more difficult than their younger peers</w:t>
      </w:r>
      <w:r w:rsidR="00DF4DA4">
        <w:rPr>
          <w:rFonts w:ascii="Arial" w:hAnsi="Arial" w:cs="Arial"/>
        </w:rPr>
        <w:t>, especially being out of education for a long time.</w:t>
      </w:r>
      <w:r w:rsidR="0065486E">
        <w:rPr>
          <w:rFonts w:ascii="Arial" w:hAnsi="Arial" w:cs="Arial"/>
        </w:rPr>
        <w:t xml:space="preserve"> </w:t>
      </w:r>
      <w:r w:rsidR="00BA4757">
        <w:rPr>
          <w:rFonts w:ascii="Arial" w:hAnsi="Arial" w:cs="Arial"/>
        </w:rPr>
        <w:t>Similarly,</w:t>
      </w:r>
      <w:r w:rsidR="0065486E">
        <w:rPr>
          <w:rFonts w:ascii="Arial" w:hAnsi="Arial" w:cs="Arial"/>
        </w:rPr>
        <w:t xml:space="preserve"> to </w:t>
      </w:r>
      <w:r w:rsidR="004B296E">
        <w:rPr>
          <w:rFonts w:ascii="Arial" w:hAnsi="Arial" w:cs="Arial"/>
        </w:rPr>
        <w:t xml:space="preserve">previous studies like </w:t>
      </w:r>
      <w:r w:rsidR="00BB589E">
        <w:rPr>
          <w:rFonts w:ascii="Arial" w:hAnsi="Arial" w:cs="Arial"/>
        </w:rPr>
        <w:t>Sun et al</w:t>
      </w:r>
      <w:r w:rsidR="004B296E">
        <w:rPr>
          <w:rFonts w:ascii="Arial" w:hAnsi="Arial" w:cs="Arial"/>
        </w:rPr>
        <w:t xml:space="preserve"> (2016)</w:t>
      </w:r>
      <w:r w:rsidR="00D42E8B">
        <w:rPr>
          <w:rFonts w:ascii="Arial" w:hAnsi="Arial" w:cs="Arial"/>
        </w:rPr>
        <w:t xml:space="preserve"> wh</w:t>
      </w:r>
      <w:r w:rsidR="004B296E">
        <w:rPr>
          <w:rFonts w:ascii="Arial" w:hAnsi="Arial" w:cs="Arial"/>
        </w:rPr>
        <w:t xml:space="preserve">o </w:t>
      </w:r>
      <w:r w:rsidR="00D42E8B">
        <w:rPr>
          <w:rFonts w:ascii="Arial" w:hAnsi="Arial" w:cs="Arial"/>
        </w:rPr>
        <w:t>determined that student</w:t>
      </w:r>
      <w:r w:rsidR="00B82256">
        <w:rPr>
          <w:rFonts w:ascii="Arial" w:hAnsi="Arial" w:cs="Arial"/>
        </w:rPr>
        <w:t>’</w:t>
      </w:r>
      <w:r w:rsidR="00D42E8B">
        <w:rPr>
          <w:rFonts w:ascii="Arial" w:hAnsi="Arial" w:cs="Arial"/>
        </w:rPr>
        <w:t xml:space="preserve">s confidence is often </w:t>
      </w:r>
      <w:r w:rsidR="00DA0E89">
        <w:rPr>
          <w:rFonts w:ascii="Arial" w:hAnsi="Arial" w:cs="Arial"/>
        </w:rPr>
        <w:t>e</w:t>
      </w:r>
      <w:r w:rsidR="004B296E">
        <w:rPr>
          <w:rFonts w:ascii="Arial" w:hAnsi="Arial" w:cs="Arial"/>
        </w:rPr>
        <w:t>ffected by their lack of technological ability,</w:t>
      </w:r>
      <w:r w:rsidR="00B82256">
        <w:rPr>
          <w:rFonts w:ascii="Arial" w:hAnsi="Arial" w:cs="Arial"/>
        </w:rPr>
        <w:t xml:space="preserve"> </w:t>
      </w:r>
      <w:r w:rsidR="000B2C15">
        <w:rPr>
          <w:rFonts w:ascii="Arial" w:hAnsi="Arial" w:cs="Arial"/>
        </w:rPr>
        <w:t>limited connection with peers, repeated distractions and</w:t>
      </w:r>
      <w:r w:rsidR="009214DA">
        <w:rPr>
          <w:rFonts w:ascii="Arial" w:hAnsi="Arial" w:cs="Arial"/>
        </w:rPr>
        <w:t xml:space="preserve"> </w:t>
      </w:r>
      <w:r w:rsidR="0018571B">
        <w:rPr>
          <w:rFonts w:ascii="Arial" w:hAnsi="Arial" w:cs="Arial"/>
        </w:rPr>
        <w:t>unavailable support</w:t>
      </w:r>
      <w:r w:rsidR="00350A1D">
        <w:rPr>
          <w:rFonts w:ascii="Arial" w:hAnsi="Arial" w:cs="Arial"/>
        </w:rPr>
        <w:t xml:space="preserve"> (D’Angelo, 2018)</w:t>
      </w:r>
      <w:r w:rsidR="005A7962">
        <w:rPr>
          <w:rFonts w:ascii="Arial" w:hAnsi="Arial" w:cs="Arial"/>
        </w:rPr>
        <w:t>, we predicted that</w:t>
      </w:r>
      <w:r w:rsidR="0018571B">
        <w:rPr>
          <w:rFonts w:ascii="Arial" w:hAnsi="Arial" w:cs="Arial"/>
        </w:rPr>
        <w:t xml:space="preserve"> </w:t>
      </w:r>
      <w:r w:rsidR="00616F3B">
        <w:rPr>
          <w:rFonts w:ascii="Arial" w:hAnsi="Arial" w:cs="Arial"/>
        </w:rPr>
        <w:t xml:space="preserve">students </w:t>
      </w:r>
      <w:r w:rsidR="00E23C69">
        <w:rPr>
          <w:rFonts w:ascii="Arial" w:hAnsi="Arial" w:cs="Arial"/>
        </w:rPr>
        <w:t>may be impacted by the presence of a support system and the resources offered to them.</w:t>
      </w:r>
    </w:p>
    <w:p w14:paraId="2BE56298" w14:textId="1A0423D5" w:rsidR="001C2CA9" w:rsidRDefault="001C2CA9" w:rsidP="00611024">
      <w:pPr>
        <w:rPr>
          <w:rFonts w:ascii="Arial" w:hAnsi="Arial" w:cs="Arial"/>
        </w:rPr>
      </w:pPr>
    </w:p>
    <w:p w14:paraId="2BDF6837" w14:textId="77777777" w:rsidR="001C2CA9" w:rsidRPr="00FB719F" w:rsidRDefault="001C2CA9" w:rsidP="00611024">
      <w:pPr>
        <w:rPr>
          <w:rFonts w:ascii="Arial" w:hAnsi="Arial" w:cs="Arial"/>
        </w:rPr>
      </w:pPr>
    </w:p>
    <w:p w14:paraId="73174D2C" w14:textId="1668EBB1" w:rsidR="00FF47AE" w:rsidRDefault="00FF47AE" w:rsidP="00611024">
      <w:pPr>
        <w:rPr>
          <w:rFonts w:ascii="Arial" w:hAnsi="Arial" w:cs="Arial"/>
        </w:rPr>
      </w:pPr>
    </w:p>
    <w:p w14:paraId="3DF0D6E5" w14:textId="77777777" w:rsidR="001A569C" w:rsidRDefault="001A569C" w:rsidP="00611024">
      <w:pPr>
        <w:rPr>
          <w:rFonts w:ascii="Arial" w:hAnsi="Arial" w:cs="Arial"/>
        </w:rPr>
      </w:pPr>
    </w:p>
    <w:p w14:paraId="1EBFF0C7" w14:textId="699616AD" w:rsidR="00F15E9E" w:rsidRPr="00FF47AE" w:rsidRDefault="00FF47AE" w:rsidP="00611024">
      <w:pPr>
        <w:rPr>
          <w:rFonts w:ascii="Arial" w:hAnsi="Arial" w:cs="Arial"/>
        </w:rPr>
      </w:pPr>
      <w:r>
        <w:rPr>
          <w:rFonts w:ascii="Arial" w:hAnsi="Arial" w:cs="Arial"/>
        </w:rPr>
        <w:br w:type="page"/>
      </w:r>
    </w:p>
    <w:p w14:paraId="671FC66F" w14:textId="0EF1EC9E" w:rsidR="0016031E" w:rsidRPr="00E009A0" w:rsidRDefault="00A306E2" w:rsidP="00611024">
      <w:pPr>
        <w:pStyle w:val="Heading1"/>
        <w:numPr>
          <w:ilvl w:val="0"/>
          <w:numId w:val="1"/>
        </w:numPr>
        <w:rPr>
          <w:rFonts w:ascii="Arial" w:hAnsi="Arial" w:cs="Arial"/>
          <w:b/>
          <w:bCs/>
          <w:color w:val="auto"/>
          <w:sz w:val="22"/>
          <w:szCs w:val="22"/>
        </w:rPr>
      </w:pPr>
      <w:bookmarkStart w:id="1" w:name="_Toc130980659"/>
      <w:r w:rsidRPr="00E009A0">
        <w:rPr>
          <w:rStyle w:val="Heading1Char"/>
          <w:rFonts w:ascii="Arial" w:hAnsi="Arial" w:cs="Arial"/>
          <w:b/>
          <w:bCs/>
          <w:color w:val="auto"/>
          <w:sz w:val="22"/>
          <w:szCs w:val="22"/>
        </w:rPr>
        <w:t>Research design</w:t>
      </w:r>
      <w:bookmarkEnd w:id="1"/>
    </w:p>
    <w:p w14:paraId="43B37FBF" w14:textId="35414B88" w:rsidR="005F6BED" w:rsidRPr="00E009A0" w:rsidRDefault="00A306E2" w:rsidP="00611024">
      <w:pPr>
        <w:pStyle w:val="Heading2"/>
        <w:numPr>
          <w:ilvl w:val="1"/>
          <w:numId w:val="1"/>
        </w:numPr>
        <w:rPr>
          <w:rFonts w:ascii="Arial" w:hAnsi="Arial" w:cs="Arial"/>
          <w:b/>
          <w:bCs/>
          <w:color w:val="auto"/>
          <w:sz w:val="22"/>
          <w:szCs w:val="22"/>
        </w:rPr>
      </w:pPr>
      <w:bookmarkStart w:id="2" w:name="_Toc130980660"/>
      <w:r w:rsidRPr="00E009A0">
        <w:rPr>
          <w:rFonts w:ascii="Arial" w:hAnsi="Arial" w:cs="Arial"/>
          <w:b/>
          <w:bCs/>
          <w:color w:val="auto"/>
          <w:sz w:val="22"/>
          <w:szCs w:val="22"/>
        </w:rPr>
        <w:t>Research Question</w:t>
      </w:r>
      <w:bookmarkEnd w:id="2"/>
    </w:p>
    <w:p w14:paraId="172F44D8" w14:textId="77777777" w:rsidR="002D567E" w:rsidRPr="00E009A0" w:rsidRDefault="002D567E" w:rsidP="00611024">
      <w:pPr>
        <w:rPr>
          <w:rFonts w:ascii="Arial" w:hAnsi="Arial" w:cs="Arial"/>
        </w:rPr>
      </w:pPr>
    </w:p>
    <w:p w14:paraId="6C791B87" w14:textId="4C3E7738" w:rsidR="002C7E2F" w:rsidRPr="00E009A0" w:rsidRDefault="00466523" w:rsidP="00611024">
      <w:pPr>
        <w:rPr>
          <w:rFonts w:ascii="Arial" w:hAnsi="Arial" w:cs="Arial"/>
        </w:rPr>
      </w:pPr>
      <w:r>
        <w:rPr>
          <w:rFonts w:ascii="Arial" w:hAnsi="Arial" w:cs="Arial"/>
        </w:rPr>
        <w:t xml:space="preserve">Our research question </w:t>
      </w:r>
      <w:r w:rsidR="0024624B">
        <w:rPr>
          <w:rFonts w:ascii="Arial" w:hAnsi="Arial" w:cs="Arial"/>
        </w:rPr>
        <w:t>was</w:t>
      </w:r>
      <w:r>
        <w:rPr>
          <w:rFonts w:ascii="Arial" w:hAnsi="Arial" w:cs="Arial"/>
        </w:rPr>
        <w:t xml:space="preserve"> </w:t>
      </w:r>
      <w:r w:rsidR="0024624B">
        <w:rPr>
          <w:rFonts w:ascii="Arial" w:hAnsi="Arial" w:cs="Arial"/>
        </w:rPr>
        <w:t>‘</w:t>
      </w:r>
      <w:r w:rsidRPr="004273F9">
        <w:rPr>
          <w:rFonts w:ascii="Arial" w:hAnsi="Arial" w:cs="Arial"/>
          <w:i/>
          <w:iCs/>
        </w:rPr>
        <w:t>are UWTSD students confident in using their digital skills</w:t>
      </w:r>
      <w:r w:rsidR="0024624B" w:rsidRPr="004273F9">
        <w:rPr>
          <w:rFonts w:ascii="Arial" w:hAnsi="Arial" w:cs="Arial"/>
          <w:i/>
          <w:iCs/>
        </w:rPr>
        <w:t>?</w:t>
      </w:r>
      <w:r w:rsidR="0024624B">
        <w:rPr>
          <w:rFonts w:ascii="Arial" w:hAnsi="Arial" w:cs="Arial"/>
        </w:rPr>
        <w:t>’</w:t>
      </w:r>
      <w:r w:rsidR="004273F9">
        <w:rPr>
          <w:rFonts w:ascii="Arial" w:hAnsi="Arial" w:cs="Arial"/>
        </w:rPr>
        <w:t>. A</w:t>
      </w:r>
      <w:r w:rsidR="0024624B">
        <w:rPr>
          <w:rFonts w:ascii="Arial" w:hAnsi="Arial" w:cs="Arial"/>
        </w:rPr>
        <w:t xml:space="preserve">s </w:t>
      </w:r>
      <w:r w:rsidR="000260FE">
        <w:rPr>
          <w:rFonts w:ascii="Arial" w:hAnsi="Arial" w:cs="Arial"/>
        </w:rPr>
        <w:t xml:space="preserve">previous research highlights that </w:t>
      </w:r>
      <w:r w:rsidR="003A5324">
        <w:rPr>
          <w:rFonts w:ascii="Arial" w:hAnsi="Arial" w:cs="Arial"/>
        </w:rPr>
        <w:t xml:space="preserve">digital </w:t>
      </w:r>
      <w:r w:rsidR="002F6BD1">
        <w:rPr>
          <w:rFonts w:ascii="Arial" w:hAnsi="Arial" w:cs="Arial"/>
        </w:rPr>
        <w:t>delivery</w:t>
      </w:r>
      <w:r w:rsidR="00E4778B">
        <w:rPr>
          <w:rFonts w:ascii="Arial" w:hAnsi="Arial" w:cs="Arial"/>
        </w:rPr>
        <w:t xml:space="preserve"> </w:t>
      </w:r>
      <w:r w:rsidR="00147D81">
        <w:rPr>
          <w:rFonts w:ascii="Arial" w:hAnsi="Arial" w:cs="Arial"/>
        </w:rPr>
        <w:t>from</w:t>
      </w:r>
      <w:r w:rsidR="009B75C2">
        <w:rPr>
          <w:rFonts w:ascii="Arial" w:hAnsi="Arial" w:cs="Arial"/>
        </w:rPr>
        <w:t xml:space="preserve"> universities</w:t>
      </w:r>
      <w:r w:rsidR="002F6BD1">
        <w:rPr>
          <w:rFonts w:ascii="Arial" w:hAnsi="Arial" w:cs="Arial"/>
        </w:rPr>
        <w:t xml:space="preserve"> will be</w:t>
      </w:r>
      <w:r w:rsidR="00147D81">
        <w:rPr>
          <w:rFonts w:ascii="Arial" w:hAnsi="Arial" w:cs="Arial"/>
        </w:rPr>
        <w:t>come</w:t>
      </w:r>
      <w:r w:rsidR="002F6BD1">
        <w:rPr>
          <w:rFonts w:ascii="Arial" w:hAnsi="Arial" w:cs="Arial"/>
        </w:rPr>
        <w:t xml:space="preserve"> norm</w:t>
      </w:r>
      <w:r w:rsidR="00147D81">
        <w:rPr>
          <w:rFonts w:ascii="Arial" w:hAnsi="Arial" w:cs="Arial"/>
        </w:rPr>
        <w:t>ality</w:t>
      </w:r>
      <w:r w:rsidR="002F6BD1">
        <w:rPr>
          <w:rFonts w:ascii="Arial" w:hAnsi="Arial" w:cs="Arial"/>
        </w:rPr>
        <w:t xml:space="preserve"> </w:t>
      </w:r>
      <w:r w:rsidR="004273F9">
        <w:rPr>
          <w:rFonts w:ascii="Arial" w:hAnsi="Arial" w:cs="Arial"/>
        </w:rPr>
        <w:t>si</w:t>
      </w:r>
      <w:r w:rsidR="00AA59C9">
        <w:rPr>
          <w:rFonts w:ascii="Arial" w:hAnsi="Arial" w:cs="Arial"/>
        </w:rPr>
        <w:t xml:space="preserve">nce </w:t>
      </w:r>
      <w:r w:rsidR="002F6BD1">
        <w:rPr>
          <w:rFonts w:ascii="Arial" w:hAnsi="Arial" w:cs="Arial"/>
        </w:rPr>
        <w:t xml:space="preserve">the world has </w:t>
      </w:r>
      <w:r w:rsidR="00AA59C9">
        <w:rPr>
          <w:rFonts w:ascii="Arial" w:hAnsi="Arial" w:cs="Arial"/>
        </w:rPr>
        <w:t xml:space="preserve">recently </w:t>
      </w:r>
      <w:r w:rsidR="00AB4CE5">
        <w:rPr>
          <w:rFonts w:ascii="Arial" w:hAnsi="Arial" w:cs="Arial"/>
        </w:rPr>
        <w:t>combined</w:t>
      </w:r>
      <w:r w:rsidR="002F6BD1">
        <w:rPr>
          <w:rFonts w:ascii="Arial" w:hAnsi="Arial" w:cs="Arial"/>
        </w:rPr>
        <w:t xml:space="preserve"> both digital </w:t>
      </w:r>
      <w:r w:rsidR="00AB4CE5">
        <w:rPr>
          <w:rFonts w:ascii="Arial" w:hAnsi="Arial" w:cs="Arial"/>
        </w:rPr>
        <w:t>work and life with place-based activities (</w:t>
      </w:r>
      <w:r w:rsidR="00635D78">
        <w:rPr>
          <w:rFonts w:ascii="Arial" w:hAnsi="Arial" w:cs="Arial"/>
        </w:rPr>
        <w:t>Gravity Assist</w:t>
      </w:r>
      <w:r w:rsidR="00D72180">
        <w:rPr>
          <w:rFonts w:ascii="Arial" w:hAnsi="Arial" w:cs="Arial"/>
        </w:rPr>
        <w:t xml:space="preserve">, </w:t>
      </w:r>
      <w:r w:rsidR="0008047E">
        <w:rPr>
          <w:rFonts w:ascii="Arial" w:hAnsi="Arial" w:cs="Arial"/>
        </w:rPr>
        <w:t>2021</w:t>
      </w:r>
      <w:r w:rsidR="00D72180">
        <w:rPr>
          <w:rFonts w:ascii="Arial" w:hAnsi="Arial" w:cs="Arial"/>
        </w:rPr>
        <w:t xml:space="preserve">); we believe that it was important to </w:t>
      </w:r>
      <w:r w:rsidR="00174685">
        <w:rPr>
          <w:rFonts w:ascii="Arial" w:hAnsi="Arial" w:cs="Arial"/>
        </w:rPr>
        <w:t xml:space="preserve">assess whether students </w:t>
      </w:r>
      <w:r w:rsidR="0050085C">
        <w:rPr>
          <w:rFonts w:ascii="Arial" w:hAnsi="Arial" w:cs="Arial"/>
        </w:rPr>
        <w:t xml:space="preserve">have confidence using digital skills because </w:t>
      </w:r>
      <w:r w:rsidR="009D0912">
        <w:rPr>
          <w:rFonts w:ascii="Arial" w:hAnsi="Arial" w:cs="Arial"/>
        </w:rPr>
        <w:t xml:space="preserve">it is an essential </w:t>
      </w:r>
      <w:r w:rsidR="00EB10A9">
        <w:rPr>
          <w:rFonts w:ascii="Arial" w:hAnsi="Arial" w:cs="Arial"/>
        </w:rPr>
        <w:t xml:space="preserve">resource not only today but also in the future. </w:t>
      </w:r>
      <w:r w:rsidR="009E574D">
        <w:rPr>
          <w:rFonts w:ascii="Arial" w:hAnsi="Arial" w:cs="Arial"/>
        </w:rPr>
        <w:t>In addition to this,</w:t>
      </w:r>
      <w:r w:rsidR="00B57D6D">
        <w:rPr>
          <w:rFonts w:ascii="Arial" w:hAnsi="Arial" w:cs="Arial"/>
        </w:rPr>
        <w:t xml:space="preserve"> </w:t>
      </w:r>
      <w:r w:rsidR="008D1DEC">
        <w:rPr>
          <w:rFonts w:ascii="Arial" w:hAnsi="Arial" w:cs="Arial"/>
        </w:rPr>
        <w:t>G</w:t>
      </w:r>
      <w:r w:rsidR="00984BD9">
        <w:rPr>
          <w:rFonts w:ascii="Arial" w:hAnsi="Arial" w:cs="Arial"/>
        </w:rPr>
        <w:t>OV.UK</w:t>
      </w:r>
      <w:r w:rsidR="008D1DEC">
        <w:rPr>
          <w:rFonts w:ascii="Arial" w:hAnsi="Arial" w:cs="Arial"/>
        </w:rPr>
        <w:t xml:space="preserve"> (2017) found that there is a digital gap between those who have been able to embrace </w:t>
      </w:r>
      <w:r w:rsidR="00B00698">
        <w:rPr>
          <w:rFonts w:ascii="Arial" w:hAnsi="Arial" w:cs="Arial"/>
        </w:rPr>
        <w:t xml:space="preserve">the digital world and those who have not; as students we felt that it was important to bridge this gap by </w:t>
      </w:r>
      <w:r w:rsidR="00C53E70">
        <w:rPr>
          <w:rFonts w:ascii="Arial" w:hAnsi="Arial" w:cs="Arial"/>
        </w:rPr>
        <w:t xml:space="preserve">discovering the details of </w:t>
      </w:r>
      <w:r w:rsidR="00043A22">
        <w:rPr>
          <w:rFonts w:ascii="Arial" w:hAnsi="Arial" w:cs="Arial"/>
        </w:rPr>
        <w:t>student’s</w:t>
      </w:r>
      <w:r w:rsidR="00C53E70">
        <w:rPr>
          <w:rFonts w:ascii="Arial" w:hAnsi="Arial" w:cs="Arial"/>
        </w:rPr>
        <w:t xml:space="preserve"> </w:t>
      </w:r>
      <w:r w:rsidR="00043A22">
        <w:rPr>
          <w:rFonts w:ascii="Arial" w:hAnsi="Arial" w:cs="Arial"/>
        </w:rPr>
        <w:t>confidence levels.</w:t>
      </w:r>
    </w:p>
    <w:p w14:paraId="64E8912A" w14:textId="77777777" w:rsidR="001C2CA9" w:rsidRPr="00E009A0" w:rsidRDefault="001C2CA9" w:rsidP="00611024">
      <w:pPr>
        <w:rPr>
          <w:rFonts w:ascii="Arial" w:hAnsi="Arial" w:cs="Arial"/>
        </w:rPr>
      </w:pPr>
    </w:p>
    <w:p w14:paraId="7A806D40" w14:textId="1F9557B1" w:rsidR="00316792" w:rsidRPr="00E009A0" w:rsidRDefault="00316792" w:rsidP="00611024">
      <w:pPr>
        <w:rPr>
          <w:rFonts w:ascii="Arial" w:hAnsi="Arial" w:cs="Arial"/>
        </w:rPr>
      </w:pPr>
    </w:p>
    <w:p w14:paraId="399CA806" w14:textId="43BC932F" w:rsidR="00A306E2" w:rsidRPr="00E009A0" w:rsidRDefault="00A306E2" w:rsidP="00611024">
      <w:pPr>
        <w:pStyle w:val="Heading2"/>
        <w:numPr>
          <w:ilvl w:val="1"/>
          <w:numId w:val="1"/>
        </w:numPr>
        <w:rPr>
          <w:rFonts w:ascii="Arial" w:hAnsi="Arial" w:cs="Arial"/>
          <w:b/>
          <w:bCs/>
          <w:color w:val="auto"/>
          <w:sz w:val="22"/>
          <w:szCs w:val="22"/>
        </w:rPr>
      </w:pPr>
      <w:bookmarkStart w:id="3" w:name="_Toc130980661"/>
      <w:r w:rsidRPr="00E009A0">
        <w:rPr>
          <w:rFonts w:ascii="Arial" w:hAnsi="Arial" w:cs="Arial"/>
          <w:b/>
          <w:bCs/>
          <w:color w:val="auto"/>
          <w:sz w:val="22"/>
          <w:szCs w:val="22"/>
        </w:rPr>
        <w:t>Method</w:t>
      </w:r>
      <w:bookmarkEnd w:id="3"/>
    </w:p>
    <w:p w14:paraId="34674732" w14:textId="792309D3" w:rsidR="0048630D" w:rsidRPr="00E009A0" w:rsidRDefault="0048630D" w:rsidP="00611024">
      <w:pPr>
        <w:rPr>
          <w:rFonts w:ascii="Arial" w:hAnsi="Arial" w:cs="Arial"/>
        </w:rPr>
      </w:pPr>
    </w:p>
    <w:p w14:paraId="688E933A" w14:textId="596E8892" w:rsidR="00A81E30" w:rsidRDefault="00350EFA" w:rsidP="00611024">
      <w:r w:rsidRPr="00E009A0">
        <w:rPr>
          <w:rFonts w:ascii="Arial" w:hAnsi="Arial" w:cs="Arial"/>
        </w:rPr>
        <w:t xml:space="preserve">In our research we decided </w:t>
      </w:r>
      <w:r w:rsidR="00E009A0">
        <w:rPr>
          <w:rFonts w:ascii="Arial" w:hAnsi="Arial" w:cs="Arial"/>
        </w:rPr>
        <w:t>to use</w:t>
      </w:r>
      <w:r w:rsidR="00956838" w:rsidRPr="00E009A0">
        <w:rPr>
          <w:rFonts w:ascii="Arial" w:hAnsi="Arial" w:cs="Arial"/>
        </w:rPr>
        <w:t xml:space="preserve"> closed</w:t>
      </w:r>
      <w:r w:rsidR="00B80DAA" w:rsidRPr="00E009A0">
        <w:rPr>
          <w:rFonts w:ascii="Arial" w:hAnsi="Arial" w:cs="Arial"/>
        </w:rPr>
        <w:t xml:space="preserve"> ended questions</w:t>
      </w:r>
      <w:r w:rsidR="00EC36A7" w:rsidRPr="00E009A0">
        <w:rPr>
          <w:rFonts w:ascii="Arial" w:hAnsi="Arial" w:cs="Arial"/>
        </w:rPr>
        <w:t xml:space="preserve"> </w:t>
      </w:r>
      <w:r w:rsidR="00E009A0">
        <w:rPr>
          <w:rFonts w:ascii="Arial" w:hAnsi="Arial" w:cs="Arial"/>
        </w:rPr>
        <w:t>as</w:t>
      </w:r>
      <w:r w:rsidR="00EC36A7" w:rsidRPr="00E009A0">
        <w:rPr>
          <w:rFonts w:ascii="Arial" w:hAnsi="Arial" w:cs="Arial"/>
        </w:rPr>
        <w:t xml:space="preserve"> it is quick and easy to conduct. </w:t>
      </w:r>
      <w:r w:rsidR="00230D82" w:rsidRPr="00E009A0">
        <w:rPr>
          <w:rFonts w:ascii="Arial" w:hAnsi="Arial" w:cs="Arial"/>
        </w:rPr>
        <w:t>These types of questionnaire</w:t>
      </w:r>
      <w:r w:rsidR="00E009A0">
        <w:rPr>
          <w:rFonts w:ascii="Arial" w:hAnsi="Arial" w:cs="Arial"/>
        </w:rPr>
        <w:t>s</w:t>
      </w:r>
      <w:r w:rsidR="00EC36A7" w:rsidRPr="00E009A0">
        <w:rPr>
          <w:rFonts w:ascii="Arial" w:hAnsi="Arial" w:cs="Arial"/>
        </w:rPr>
        <w:t xml:space="preserve"> follow a set format</w:t>
      </w:r>
      <w:r w:rsidR="00911C73" w:rsidRPr="00E009A0">
        <w:rPr>
          <w:rFonts w:ascii="Arial" w:hAnsi="Arial" w:cs="Arial"/>
        </w:rPr>
        <w:t xml:space="preserve"> and most ca</w:t>
      </w:r>
      <w:r w:rsidR="00AE111A" w:rsidRPr="00E009A0">
        <w:rPr>
          <w:rFonts w:ascii="Arial" w:hAnsi="Arial" w:cs="Arial"/>
        </w:rPr>
        <w:t>n</w:t>
      </w:r>
      <w:r w:rsidR="00911C73" w:rsidRPr="00E009A0">
        <w:rPr>
          <w:rFonts w:ascii="Arial" w:hAnsi="Arial" w:cs="Arial"/>
        </w:rPr>
        <w:t xml:space="preserve"> be scanned straight </w:t>
      </w:r>
      <w:r w:rsidR="00956838" w:rsidRPr="00E009A0">
        <w:rPr>
          <w:rFonts w:ascii="Arial" w:hAnsi="Arial" w:cs="Arial"/>
        </w:rPr>
        <w:t>into</w:t>
      </w:r>
      <w:r w:rsidR="00911C73" w:rsidRPr="00E009A0">
        <w:rPr>
          <w:rFonts w:ascii="Arial" w:hAnsi="Arial" w:cs="Arial"/>
        </w:rPr>
        <w:t xml:space="preserve"> </w:t>
      </w:r>
      <w:r w:rsidR="00956838" w:rsidRPr="00E009A0">
        <w:rPr>
          <w:rFonts w:ascii="Arial" w:hAnsi="Arial" w:cs="Arial"/>
        </w:rPr>
        <w:t>the</w:t>
      </w:r>
      <w:r w:rsidR="00911C73" w:rsidRPr="00E009A0">
        <w:rPr>
          <w:rFonts w:ascii="Arial" w:hAnsi="Arial" w:cs="Arial"/>
        </w:rPr>
        <w:t xml:space="preserve"> computer</w:t>
      </w:r>
      <w:r w:rsidR="0019369D">
        <w:rPr>
          <w:rFonts w:ascii="Arial" w:hAnsi="Arial" w:cs="Arial"/>
        </w:rPr>
        <w:t xml:space="preserve"> which</w:t>
      </w:r>
      <w:r w:rsidR="00230D82" w:rsidRPr="00E009A0">
        <w:rPr>
          <w:rFonts w:ascii="Arial" w:hAnsi="Arial" w:cs="Arial"/>
        </w:rPr>
        <w:t xml:space="preserve"> mak</w:t>
      </w:r>
      <w:r w:rsidR="0019369D">
        <w:rPr>
          <w:rFonts w:ascii="Arial" w:hAnsi="Arial" w:cs="Arial"/>
        </w:rPr>
        <w:t>es</w:t>
      </w:r>
      <w:r w:rsidR="006B2AA0" w:rsidRPr="00E009A0">
        <w:rPr>
          <w:rFonts w:ascii="Arial" w:hAnsi="Arial" w:cs="Arial"/>
        </w:rPr>
        <w:t xml:space="preserve"> </w:t>
      </w:r>
      <w:r w:rsidR="00AE111A" w:rsidRPr="00E009A0">
        <w:rPr>
          <w:rFonts w:ascii="Arial" w:hAnsi="Arial" w:cs="Arial"/>
        </w:rPr>
        <w:t>it great</w:t>
      </w:r>
      <w:r w:rsidR="009E559E" w:rsidRPr="00E009A0">
        <w:rPr>
          <w:rFonts w:ascii="Arial" w:hAnsi="Arial" w:cs="Arial"/>
        </w:rPr>
        <w:t xml:space="preserve"> for collecting </w:t>
      </w:r>
      <w:r w:rsidR="0019369D">
        <w:rPr>
          <w:rFonts w:ascii="Arial" w:hAnsi="Arial" w:cs="Arial"/>
        </w:rPr>
        <w:t xml:space="preserve">large amounts of </w:t>
      </w:r>
      <w:r w:rsidR="009E559E" w:rsidRPr="00E009A0">
        <w:rPr>
          <w:rFonts w:ascii="Arial" w:hAnsi="Arial" w:cs="Arial"/>
        </w:rPr>
        <w:t xml:space="preserve">data. </w:t>
      </w:r>
      <w:r w:rsidR="0019369D">
        <w:rPr>
          <w:rFonts w:ascii="Arial" w:hAnsi="Arial" w:cs="Arial"/>
        </w:rPr>
        <w:t>Closed ended questionnaires are</w:t>
      </w:r>
      <w:r w:rsidR="009E559E" w:rsidRPr="00E009A0">
        <w:rPr>
          <w:rFonts w:ascii="Arial" w:hAnsi="Arial" w:cs="Arial"/>
        </w:rPr>
        <w:t xml:space="preserve"> also useful </w:t>
      </w:r>
      <w:r w:rsidR="00D86090">
        <w:rPr>
          <w:rFonts w:ascii="Arial" w:hAnsi="Arial" w:cs="Arial"/>
        </w:rPr>
        <w:t>in</w:t>
      </w:r>
      <w:r w:rsidR="009E559E" w:rsidRPr="00E009A0">
        <w:rPr>
          <w:rFonts w:ascii="Arial" w:hAnsi="Arial" w:cs="Arial"/>
        </w:rPr>
        <w:t xml:space="preserve"> find</w:t>
      </w:r>
      <w:r w:rsidR="00D86090">
        <w:rPr>
          <w:rFonts w:ascii="Arial" w:hAnsi="Arial" w:cs="Arial"/>
        </w:rPr>
        <w:t>ing</w:t>
      </w:r>
      <w:r w:rsidR="009E559E" w:rsidRPr="00E009A0">
        <w:rPr>
          <w:rFonts w:ascii="Arial" w:hAnsi="Arial" w:cs="Arial"/>
        </w:rPr>
        <w:t xml:space="preserve"> </w:t>
      </w:r>
      <w:r w:rsidR="00773651" w:rsidRPr="00E009A0">
        <w:rPr>
          <w:rFonts w:ascii="Arial" w:hAnsi="Arial" w:cs="Arial"/>
        </w:rPr>
        <w:t xml:space="preserve">out </w:t>
      </w:r>
      <w:r w:rsidR="00D86090">
        <w:rPr>
          <w:rFonts w:ascii="Arial" w:hAnsi="Arial" w:cs="Arial"/>
        </w:rPr>
        <w:t xml:space="preserve">how </w:t>
      </w:r>
      <w:r w:rsidR="00773651" w:rsidRPr="00E009A0">
        <w:rPr>
          <w:rFonts w:ascii="Arial" w:hAnsi="Arial" w:cs="Arial"/>
        </w:rPr>
        <w:t>widespread</w:t>
      </w:r>
      <w:r w:rsidR="009E559E" w:rsidRPr="00E009A0">
        <w:rPr>
          <w:rFonts w:ascii="Arial" w:hAnsi="Arial" w:cs="Arial"/>
        </w:rPr>
        <w:t xml:space="preserve"> </w:t>
      </w:r>
      <w:r w:rsidR="00773651" w:rsidRPr="00E009A0">
        <w:rPr>
          <w:rFonts w:ascii="Arial" w:hAnsi="Arial" w:cs="Arial"/>
        </w:rPr>
        <w:t>something is</w:t>
      </w:r>
      <w:r w:rsidR="00B15C75">
        <w:rPr>
          <w:rFonts w:ascii="Arial" w:hAnsi="Arial" w:cs="Arial"/>
        </w:rPr>
        <w:t>. Since</w:t>
      </w:r>
      <w:r w:rsidR="00773651" w:rsidRPr="00E009A0">
        <w:rPr>
          <w:rFonts w:ascii="Arial" w:hAnsi="Arial" w:cs="Arial"/>
        </w:rPr>
        <w:t xml:space="preserve"> this </w:t>
      </w:r>
      <w:r w:rsidR="00D86090">
        <w:rPr>
          <w:rFonts w:ascii="Arial" w:hAnsi="Arial" w:cs="Arial"/>
        </w:rPr>
        <w:t>research</w:t>
      </w:r>
      <w:r w:rsidR="00912BE9" w:rsidRPr="00E009A0">
        <w:rPr>
          <w:rFonts w:ascii="Arial" w:hAnsi="Arial" w:cs="Arial"/>
        </w:rPr>
        <w:t xml:space="preserve"> </w:t>
      </w:r>
      <w:r w:rsidR="00A92360">
        <w:rPr>
          <w:rFonts w:ascii="Arial" w:hAnsi="Arial" w:cs="Arial"/>
        </w:rPr>
        <w:t xml:space="preserve">aimed </w:t>
      </w:r>
      <w:r w:rsidR="00912BE9" w:rsidRPr="00E009A0">
        <w:rPr>
          <w:rFonts w:ascii="Arial" w:hAnsi="Arial" w:cs="Arial"/>
        </w:rPr>
        <w:t xml:space="preserve">to find out </w:t>
      </w:r>
      <w:r w:rsidR="00977726" w:rsidRPr="00E009A0">
        <w:rPr>
          <w:rFonts w:ascii="Arial" w:hAnsi="Arial" w:cs="Arial"/>
        </w:rPr>
        <w:t>how</w:t>
      </w:r>
      <w:r w:rsidR="00912BE9" w:rsidRPr="00E009A0">
        <w:rPr>
          <w:rFonts w:ascii="Arial" w:hAnsi="Arial" w:cs="Arial"/>
        </w:rPr>
        <w:t xml:space="preserve"> many </w:t>
      </w:r>
      <w:r w:rsidR="00977726" w:rsidRPr="00E009A0">
        <w:rPr>
          <w:rFonts w:ascii="Arial" w:hAnsi="Arial" w:cs="Arial"/>
        </w:rPr>
        <w:t xml:space="preserve">students </w:t>
      </w:r>
      <w:r w:rsidR="00903147">
        <w:rPr>
          <w:rFonts w:ascii="Arial" w:hAnsi="Arial" w:cs="Arial"/>
        </w:rPr>
        <w:t xml:space="preserve">were </w:t>
      </w:r>
      <w:r w:rsidR="00977726" w:rsidRPr="00E009A0">
        <w:rPr>
          <w:rFonts w:ascii="Arial" w:hAnsi="Arial" w:cs="Arial"/>
        </w:rPr>
        <w:t>confident</w:t>
      </w:r>
      <w:r w:rsidR="00961027" w:rsidRPr="00E009A0">
        <w:rPr>
          <w:rFonts w:ascii="Arial" w:hAnsi="Arial" w:cs="Arial"/>
        </w:rPr>
        <w:t xml:space="preserve"> using digital skills</w:t>
      </w:r>
      <w:r w:rsidR="00903147">
        <w:rPr>
          <w:rFonts w:ascii="Arial" w:hAnsi="Arial" w:cs="Arial"/>
        </w:rPr>
        <w:t xml:space="preserve">, we were aware that we could not ask every student at UWTSD and so decided to </w:t>
      </w:r>
      <w:r w:rsidR="00611024">
        <w:rPr>
          <w:rFonts w:ascii="Arial" w:hAnsi="Arial" w:cs="Arial"/>
        </w:rPr>
        <w:t>focus on a large group of students in hopes to generalise our results.</w:t>
      </w:r>
      <w:r w:rsidR="002D44ED" w:rsidRPr="002D44ED">
        <w:t xml:space="preserve"> </w:t>
      </w:r>
    </w:p>
    <w:p w14:paraId="34946A19" w14:textId="4E5F0DB5" w:rsidR="00605D79" w:rsidRDefault="002D44ED" w:rsidP="005163B2">
      <w:pPr>
        <w:ind w:firstLine="360"/>
        <w:rPr>
          <w:rFonts w:ascii="Arial" w:hAnsi="Arial" w:cs="Arial"/>
        </w:rPr>
      </w:pPr>
      <w:r w:rsidRPr="002D44ED">
        <w:rPr>
          <w:rFonts w:ascii="Arial" w:hAnsi="Arial" w:cs="Arial"/>
        </w:rPr>
        <w:t>In addition to this, these types of questionnaires produce quantitative research like statistics which can be generalised for a wider audience (Dawson, 2009, p.31).</w:t>
      </w:r>
      <w:r w:rsidR="00F87F40">
        <w:rPr>
          <w:rFonts w:ascii="Arial" w:hAnsi="Arial" w:cs="Arial"/>
        </w:rPr>
        <w:t xml:space="preserve"> As stated previously, t</w:t>
      </w:r>
      <w:r w:rsidR="00F87F40" w:rsidRPr="00F87F40">
        <w:rPr>
          <w:rFonts w:ascii="Arial" w:hAnsi="Arial" w:cs="Arial"/>
        </w:rPr>
        <w:t xml:space="preserve">his is useful for our research question as it </w:t>
      </w:r>
      <w:r w:rsidR="00F87F40">
        <w:rPr>
          <w:rFonts w:ascii="Arial" w:hAnsi="Arial" w:cs="Arial"/>
        </w:rPr>
        <w:t>was</w:t>
      </w:r>
      <w:r w:rsidR="00F87F40" w:rsidRPr="00F87F40">
        <w:rPr>
          <w:rFonts w:ascii="Arial" w:hAnsi="Arial" w:cs="Arial"/>
        </w:rPr>
        <w:t xml:space="preserve"> not possible</w:t>
      </w:r>
      <w:r w:rsidR="00AA686F">
        <w:rPr>
          <w:rFonts w:ascii="Arial" w:hAnsi="Arial" w:cs="Arial"/>
        </w:rPr>
        <w:t xml:space="preserve"> for us</w:t>
      </w:r>
      <w:r w:rsidR="00F87F40" w:rsidRPr="00F87F40">
        <w:rPr>
          <w:rFonts w:ascii="Arial" w:hAnsi="Arial" w:cs="Arial"/>
        </w:rPr>
        <w:t xml:space="preserve"> to ask all students that attend UWTSD</w:t>
      </w:r>
      <w:r w:rsidR="00275AD5">
        <w:rPr>
          <w:rFonts w:ascii="Arial" w:hAnsi="Arial" w:cs="Arial"/>
        </w:rPr>
        <w:t>; i</w:t>
      </w:r>
      <w:r w:rsidR="00275AD5" w:rsidRPr="00275AD5">
        <w:rPr>
          <w:rFonts w:ascii="Arial" w:hAnsi="Arial" w:cs="Arial"/>
        </w:rPr>
        <w:t xml:space="preserve">nstead, we </w:t>
      </w:r>
      <w:r w:rsidR="00275AD5">
        <w:rPr>
          <w:rFonts w:ascii="Arial" w:hAnsi="Arial" w:cs="Arial"/>
        </w:rPr>
        <w:t>used</w:t>
      </w:r>
      <w:r w:rsidR="00275AD5" w:rsidRPr="00275AD5">
        <w:rPr>
          <w:rFonts w:ascii="Arial" w:hAnsi="Arial" w:cs="Arial"/>
        </w:rPr>
        <w:t xml:space="preserve"> </w:t>
      </w:r>
      <w:r w:rsidR="00275AD5">
        <w:rPr>
          <w:rFonts w:ascii="Arial" w:hAnsi="Arial" w:cs="Arial"/>
        </w:rPr>
        <w:t>a</w:t>
      </w:r>
      <w:r w:rsidR="00275AD5" w:rsidRPr="00275AD5">
        <w:rPr>
          <w:rFonts w:ascii="Arial" w:hAnsi="Arial" w:cs="Arial"/>
        </w:rPr>
        <w:t xml:space="preserve"> smaller sample to show our results and generalised them to the whole research population.</w:t>
      </w:r>
      <w:r w:rsidR="00605D79">
        <w:rPr>
          <w:rFonts w:ascii="Arial" w:hAnsi="Arial" w:cs="Arial"/>
        </w:rPr>
        <w:t xml:space="preserve"> </w:t>
      </w:r>
      <w:r w:rsidR="000A4A93">
        <w:rPr>
          <w:rFonts w:ascii="Arial" w:hAnsi="Arial" w:cs="Arial"/>
        </w:rPr>
        <w:t>Furthermore, a</w:t>
      </w:r>
      <w:r w:rsidR="00961027" w:rsidRPr="00E009A0">
        <w:rPr>
          <w:rFonts w:ascii="Arial" w:hAnsi="Arial" w:cs="Arial"/>
        </w:rPr>
        <w:t>s closed end</w:t>
      </w:r>
      <w:r w:rsidR="00056142" w:rsidRPr="00E009A0">
        <w:rPr>
          <w:rFonts w:ascii="Arial" w:hAnsi="Arial" w:cs="Arial"/>
        </w:rPr>
        <w:t>ed ques</w:t>
      </w:r>
      <w:r w:rsidR="00DB749D" w:rsidRPr="00E009A0">
        <w:rPr>
          <w:rFonts w:ascii="Arial" w:hAnsi="Arial" w:cs="Arial"/>
        </w:rPr>
        <w:t>tionnaires only offer participants</w:t>
      </w:r>
      <w:r w:rsidR="007C6842" w:rsidRPr="00E009A0">
        <w:rPr>
          <w:rFonts w:ascii="Arial" w:hAnsi="Arial" w:cs="Arial"/>
        </w:rPr>
        <w:t xml:space="preserve"> questions that can be answer in one o</w:t>
      </w:r>
      <w:r w:rsidR="008E22C8">
        <w:rPr>
          <w:rFonts w:ascii="Arial" w:hAnsi="Arial" w:cs="Arial"/>
        </w:rPr>
        <w:t>f</w:t>
      </w:r>
      <w:r w:rsidR="007C6842" w:rsidRPr="00E009A0">
        <w:rPr>
          <w:rFonts w:ascii="Arial" w:hAnsi="Arial" w:cs="Arial"/>
        </w:rPr>
        <w:t xml:space="preserve"> two ways</w:t>
      </w:r>
      <w:r w:rsidR="0060329C" w:rsidRPr="00E009A0">
        <w:rPr>
          <w:rFonts w:ascii="Arial" w:hAnsi="Arial" w:cs="Arial"/>
        </w:rPr>
        <w:t xml:space="preserve">, </w:t>
      </w:r>
      <w:r w:rsidR="008E22C8">
        <w:rPr>
          <w:rFonts w:ascii="Arial" w:hAnsi="Arial" w:cs="Arial"/>
        </w:rPr>
        <w:t>w</w:t>
      </w:r>
      <w:r w:rsidR="00640BCF">
        <w:rPr>
          <w:rFonts w:ascii="Arial" w:hAnsi="Arial" w:cs="Arial"/>
        </w:rPr>
        <w:t>e decided that it would increase our chances of</w:t>
      </w:r>
      <w:r w:rsidR="005C18C3">
        <w:rPr>
          <w:rFonts w:ascii="Arial" w:hAnsi="Arial" w:cs="Arial"/>
        </w:rPr>
        <w:t xml:space="preserve"> receiving feedback</w:t>
      </w:r>
      <w:r w:rsidR="00275AD5">
        <w:rPr>
          <w:rFonts w:ascii="Arial" w:hAnsi="Arial" w:cs="Arial"/>
        </w:rPr>
        <w:t xml:space="preserve">. This is because </w:t>
      </w:r>
      <w:r w:rsidR="00B04AE5" w:rsidRPr="00E009A0">
        <w:rPr>
          <w:rFonts w:ascii="Arial" w:hAnsi="Arial" w:cs="Arial"/>
        </w:rPr>
        <w:t xml:space="preserve">it </w:t>
      </w:r>
      <w:r w:rsidR="00C07DDF" w:rsidRPr="00E009A0">
        <w:rPr>
          <w:rFonts w:ascii="Arial" w:hAnsi="Arial" w:cs="Arial"/>
        </w:rPr>
        <w:t>requires less</w:t>
      </w:r>
      <w:r w:rsidR="008A7DE4">
        <w:rPr>
          <w:rFonts w:ascii="Arial" w:hAnsi="Arial" w:cs="Arial"/>
        </w:rPr>
        <w:t xml:space="preserve"> time and</w:t>
      </w:r>
      <w:r w:rsidR="00C07DDF" w:rsidRPr="00E009A0">
        <w:rPr>
          <w:rFonts w:ascii="Arial" w:hAnsi="Arial" w:cs="Arial"/>
        </w:rPr>
        <w:t xml:space="preserve"> effort</w:t>
      </w:r>
      <w:r w:rsidR="00B16B07">
        <w:rPr>
          <w:rFonts w:ascii="Arial" w:hAnsi="Arial" w:cs="Arial"/>
        </w:rPr>
        <w:t xml:space="preserve"> for the participant</w:t>
      </w:r>
      <w:r w:rsidR="00C07DDF" w:rsidRPr="00E009A0">
        <w:rPr>
          <w:rFonts w:ascii="Arial" w:hAnsi="Arial" w:cs="Arial"/>
        </w:rPr>
        <w:t>.</w:t>
      </w:r>
    </w:p>
    <w:p w14:paraId="503CDA7D" w14:textId="162C57E4" w:rsidR="0048630D" w:rsidRPr="00E009A0" w:rsidRDefault="00A45F7D" w:rsidP="005163B2">
      <w:pPr>
        <w:ind w:firstLine="360"/>
        <w:rPr>
          <w:rFonts w:ascii="Arial" w:hAnsi="Arial" w:cs="Arial"/>
        </w:rPr>
      </w:pPr>
      <w:r w:rsidRPr="00E009A0">
        <w:rPr>
          <w:rFonts w:ascii="Arial" w:hAnsi="Arial" w:cs="Arial"/>
        </w:rPr>
        <w:t>Al</w:t>
      </w:r>
      <w:r w:rsidR="00605D79">
        <w:rPr>
          <w:rFonts w:ascii="Arial" w:hAnsi="Arial" w:cs="Arial"/>
        </w:rPr>
        <w:t xml:space="preserve">though, </w:t>
      </w:r>
      <w:r w:rsidRPr="00E009A0">
        <w:rPr>
          <w:rFonts w:ascii="Arial" w:hAnsi="Arial" w:cs="Arial"/>
        </w:rPr>
        <w:t>our aim</w:t>
      </w:r>
      <w:r w:rsidR="002D676D">
        <w:rPr>
          <w:rFonts w:ascii="Arial" w:hAnsi="Arial" w:cs="Arial"/>
        </w:rPr>
        <w:t xml:space="preserve"> was</w:t>
      </w:r>
      <w:r w:rsidR="00013C3A" w:rsidRPr="00E009A0">
        <w:rPr>
          <w:rFonts w:ascii="Arial" w:hAnsi="Arial" w:cs="Arial"/>
        </w:rPr>
        <w:t xml:space="preserve"> to use </w:t>
      </w:r>
      <w:r w:rsidR="00605D79">
        <w:rPr>
          <w:rFonts w:ascii="Arial" w:hAnsi="Arial" w:cs="Arial"/>
        </w:rPr>
        <w:t>ten</w:t>
      </w:r>
      <w:r w:rsidR="00013C3A" w:rsidRPr="00E009A0">
        <w:rPr>
          <w:rFonts w:ascii="Arial" w:hAnsi="Arial" w:cs="Arial"/>
        </w:rPr>
        <w:t xml:space="preserve"> to </w:t>
      </w:r>
      <w:r w:rsidR="00605D79">
        <w:rPr>
          <w:rFonts w:ascii="Arial" w:hAnsi="Arial" w:cs="Arial"/>
        </w:rPr>
        <w:t>fifteen</w:t>
      </w:r>
      <w:r w:rsidR="00013C3A" w:rsidRPr="00E009A0">
        <w:rPr>
          <w:rFonts w:ascii="Arial" w:hAnsi="Arial" w:cs="Arial"/>
        </w:rPr>
        <w:t xml:space="preserve"> </w:t>
      </w:r>
      <w:r w:rsidR="00C64A44" w:rsidRPr="00E009A0">
        <w:rPr>
          <w:rFonts w:ascii="Arial" w:hAnsi="Arial" w:cs="Arial"/>
        </w:rPr>
        <w:t>participants</w:t>
      </w:r>
      <w:r w:rsidR="002D676D">
        <w:rPr>
          <w:rFonts w:ascii="Arial" w:hAnsi="Arial" w:cs="Arial"/>
        </w:rPr>
        <w:t xml:space="preserve">, </w:t>
      </w:r>
      <w:r w:rsidR="00C64A44" w:rsidRPr="00E009A0">
        <w:rPr>
          <w:rFonts w:ascii="Arial" w:hAnsi="Arial" w:cs="Arial"/>
        </w:rPr>
        <w:t xml:space="preserve">we decided to use </w:t>
      </w:r>
      <w:r w:rsidR="00605D79">
        <w:rPr>
          <w:rFonts w:ascii="Arial" w:hAnsi="Arial" w:cs="Arial"/>
        </w:rPr>
        <w:t>thirty</w:t>
      </w:r>
      <w:r w:rsidR="00C64A44" w:rsidRPr="00E009A0">
        <w:rPr>
          <w:rFonts w:ascii="Arial" w:hAnsi="Arial" w:cs="Arial"/>
        </w:rPr>
        <w:t xml:space="preserve"> participants</w:t>
      </w:r>
      <w:r w:rsidR="00203C13" w:rsidRPr="00E009A0">
        <w:rPr>
          <w:rFonts w:ascii="Arial" w:hAnsi="Arial" w:cs="Arial"/>
        </w:rPr>
        <w:t xml:space="preserve"> to cover any non-respondents</w:t>
      </w:r>
      <w:r w:rsidR="002D676D">
        <w:rPr>
          <w:rFonts w:ascii="Arial" w:hAnsi="Arial" w:cs="Arial"/>
        </w:rPr>
        <w:t xml:space="preserve"> we could have</w:t>
      </w:r>
      <w:r w:rsidR="00203C13" w:rsidRPr="00E009A0">
        <w:rPr>
          <w:rFonts w:ascii="Arial" w:hAnsi="Arial" w:cs="Arial"/>
        </w:rPr>
        <w:t xml:space="preserve">. </w:t>
      </w:r>
      <w:r w:rsidR="008A5854" w:rsidRPr="008A5854">
        <w:rPr>
          <w:rFonts w:ascii="Arial" w:hAnsi="Arial" w:cs="Arial"/>
        </w:rPr>
        <w:t xml:space="preserve">We decided to create a questionnaire using MS forms and sent them out </w:t>
      </w:r>
      <w:r w:rsidR="008A5854">
        <w:rPr>
          <w:rFonts w:ascii="Arial" w:hAnsi="Arial" w:cs="Arial"/>
        </w:rPr>
        <w:t>with our</w:t>
      </w:r>
      <w:r w:rsidR="008A5854" w:rsidRPr="008A5854">
        <w:rPr>
          <w:rFonts w:ascii="Arial" w:hAnsi="Arial" w:cs="Arial"/>
        </w:rPr>
        <w:t xml:space="preserve"> student university email</w:t>
      </w:r>
      <w:r w:rsidR="008A5854">
        <w:rPr>
          <w:rFonts w:ascii="Arial" w:hAnsi="Arial" w:cs="Arial"/>
        </w:rPr>
        <w:t xml:space="preserve"> to </w:t>
      </w:r>
      <w:r w:rsidR="0098165A">
        <w:rPr>
          <w:rFonts w:ascii="Arial" w:hAnsi="Arial" w:cs="Arial"/>
        </w:rPr>
        <w:t>random participants</w:t>
      </w:r>
      <w:r w:rsidR="008A5854" w:rsidRPr="008A5854">
        <w:rPr>
          <w:rFonts w:ascii="Arial" w:hAnsi="Arial" w:cs="Arial"/>
        </w:rPr>
        <w:t>.</w:t>
      </w:r>
      <w:r w:rsidR="008A5854">
        <w:rPr>
          <w:rFonts w:ascii="Arial" w:hAnsi="Arial" w:cs="Arial"/>
        </w:rPr>
        <w:t xml:space="preserve"> </w:t>
      </w:r>
      <w:r w:rsidR="00203C13" w:rsidRPr="00E009A0">
        <w:rPr>
          <w:rFonts w:ascii="Arial" w:hAnsi="Arial" w:cs="Arial"/>
        </w:rPr>
        <w:t>We</w:t>
      </w:r>
      <w:r w:rsidR="0051132F" w:rsidRPr="00E009A0">
        <w:rPr>
          <w:rFonts w:ascii="Arial" w:hAnsi="Arial" w:cs="Arial"/>
        </w:rPr>
        <w:t xml:space="preserve"> were </w:t>
      </w:r>
      <w:r w:rsidR="002D676D">
        <w:rPr>
          <w:rFonts w:ascii="Arial" w:hAnsi="Arial" w:cs="Arial"/>
        </w:rPr>
        <w:t xml:space="preserve">also </w:t>
      </w:r>
      <w:r w:rsidR="0051132F" w:rsidRPr="00E009A0">
        <w:rPr>
          <w:rFonts w:ascii="Arial" w:hAnsi="Arial" w:cs="Arial"/>
        </w:rPr>
        <w:t xml:space="preserve">aware </w:t>
      </w:r>
      <w:r w:rsidR="002D676D">
        <w:rPr>
          <w:rFonts w:ascii="Arial" w:hAnsi="Arial" w:cs="Arial"/>
        </w:rPr>
        <w:t xml:space="preserve">that </w:t>
      </w:r>
      <w:r w:rsidR="0051132F" w:rsidRPr="00E009A0">
        <w:rPr>
          <w:rFonts w:ascii="Arial" w:hAnsi="Arial" w:cs="Arial"/>
        </w:rPr>
        <w:t xml:space="preserve">there may be students who </w:t>
      </w:r>
      <w:r w:rsidR="002D676D">
        <w:rPr>
          <w:rFonts w:ascii="Arial" w:hAnsi="Arial" w:cs="Arial"/>
        </w:rPr>
        <w:t>are</w:t>
      </w:r>
      <w:r w:rsidR="0051132F" w:rsidRPr="00E009A0">
        <w:rPr>
          <w:rFonts w:ascii="Arial" w:hAnsi="Arial" w:cs="Arial"/>
        </w:rPr>
        <w:t xml:space="preserve"> </w:t>
      </w:r>
      <w:r w:rsidR="007A7F20">
        <w:rPr>
          <w:rFonts w:ascii="Arial" w:hAnsi="Arial" w:cs="Arial"/>
        </w:rPr>
        <w:t>un</w:t>
      </w:r>
      <w:r w:rsidR="0051132F" w:rsidRPr="00E009A0">
        <w:rPr>
          <w:rFonts w:ascii="Arial" w:hAnsi="Arial" w:cs="Arial"/>
        </w:rPr>
        <w:t>able to navigate</w:t>
      </w:r>
      <w:r w:rsidR="00746B56" w:rsidRPr="00E009A0">
        <w:rPr>
          <w:rFonts w:ascii="Arial" w:hAnsi="Arial" w:cs="Arial"/>
        </w:rPr>
        <w:t xml:space="preserve"> technology</w:t>
      </w:r>
      <w:r w:rsidR="00232FF6" w:rsidRPr="00E009A0">
        <w:rPr>
          <w:rFonts w:ascii="Arial" w:hAnsi="Arial" w:cs="Arial"/>
        </w:rPr>
        <w:t xml:space="preserve"> </w:t>
      </w:r>
      <w:r w:rsidR="002D676D">
        <w:rPr>
          <w:rFonts w:ascii="Arial" w:hAnsi="Arial" w:cs="Arial"/>
        </w:rPr>
        <w:t xml:space="preserve">and </w:t>
      </w:r>
      <w:r w:rsidR="00232FF6" w:rsidRPr="00E009A0">
        <w:rPr>
          <w:rFonts w:ascii="Arial" w:hAnsi="Arial" w:cs="Arial"/>
        </w:rPr>
        <w:t>we</w:t>
      </w:r>
      <w:r w:rsidR="00E25697">
        <w:rPr>
          <w:rFonts w:ascii="Arial" w:hAnsi="Arial" w:cs="Arial"/>
        </w:rPr>
        <w:t xml:space="preserve"> planned to offer these</w:t>
      </w:r>
      <w:r w:rsidR="00232FF6" w:rsidRPr="00E009A0">
        <w:rPr>
          <w:rFonts w:ascii="Arial" w:hAnsi="Arial" w:cs="Arial"/>
        </w:rPr>
        <w:t xml:space="preserve"> </w:t>
      </w:r>
      <w:r w:rsidR="00820127" w:rsidRPr="00E009A0">
        <w:rPr>
          <w:rFonts w:ascii="Arial" w:hAnsi="Arial" w:cs="Arial"/>
        </w:rPr>
        <w:t>participants the opportunity to answer</w:t>
      </w:r>
      <w:r w:rsidR="00F53B07" w:rsidRPr="00E009A0">
        <w:rPr>
          <w:rFonts w:ascii="Arial" w:hAnsi="Arial" w:cs="Arial"/>
        </w:rPr>
        <w:t xml:space="preserve"> these questions with a printed version instead.</w:t>
      </w:r>
    </w:p>
    <w:p w14:paraId="0F6DD3D7" w14:textId="01D1050D" w:rsidR="005F6BED" w:rsidRDefault="005F6BED" w:rsidP="00611024">
      <w:pPr>
        <w:rPr>
          <w:rFonts w:ascii="Arial" w:hAnsi="Arial" w:cs="Arial"/>
        </w:rPr>
      </w:pPr>
    </w:p>
    <w:p w14:paraId="383B59BA" w14:textId="77777777" w:rsidR="00A859F6" w:rsidRPr="00E009A0" w:rsidRDefault="00A859F6" w:rsidP="00611024">
      <w:pPr>
        <w:rPr>
          <w:rFonts w:ascii="Arial" w:hAnsi="Arial" w:cs="Arial"/>
        </w:rPr>
      </w:pPr>
    </w:p>
    <w:p w14:paraId="1BB97BFB" w14:textId="70A6016A" w:rsidR="00A306E2" w:rsidRPr="00E009A0" w:rsidRDefault="00A306E2" w:rsidP="00611024">
      <w:pPr>
        <w:pStyle w:val="Heading2"/>
        <w:numPr>
          <w:ilvl w:val="1"/>
          <w:numId w:val="1"/>
        </w:numPr>
        <w:rPr>
          <w:rFonts w:ascii="Arial" w:hAnsi="Arial" w:cs="Arial"/>
          <w:b/>
          <w:bCs/>
          <w:color w:val="auto"/>
          <w:sz w:val="22"/>
          <w:szCs w:val="22"/>
        </w:rPr>
      </w:pPr>
      <w:bookmarkStart w:id="4" w:name="_Toc130980662"/>
      <w:r w:rsidRPr="00E009A0">
        <w:rPr>
          <w:rFonts w:ascii="Arial" w:hAnsi="Arial" w:cs="Arial"/>
          <w:b/>
          <w:bCs/>
          <w:color w:val="auto"/>
          <w:sz w:val="22"/>
          <w:szCs w:val="22"/>
        </w:rPr>
        <w:t>Ethical Considerations</w:t>
      </w:r>
      <w:bookmarkEnd w:id="4"/>
    </w:p>
    <w:p w14:paraId="2B9122F0" w14:textId="19697ED0" w:rsidR="00FF47AE" w:rsidRPr="00E009A0" w:rsidRDefault="00FF47AE" w:rsidP="00611024">
      <w:pPr>
        <w:rPr>
          <w:rFonts w:ascii="Arial" w:hAnsi="Arial" w:cs="Arial"/>
        </w:rPr>
      </w:pPr>
    </w:p>
    <w:p w14:paraId="496B22DE" w14:textId="00CFF66E" w:rsidR="008621E9" w:rsidRPr="00242640" w:rsidRDefault="00BE4D79" w:rsidP="00611024">
      <w:pPr>
        <w:rPr>
          <w:rFonts w:ascii="Arial" w:hAnsi="Arial" w:cs="Arial"/>
        </w:rPr>
      </w:pPr>
      <w:r w:rsidRPr="00FB79B2">
        <w:rPr>
          <w:rFonts w:ascii="Arial" w:hAnsi="Arial" w:cs="Arial"/>
        </w:rPr>
        <w:t xml:space="preserve">To </w:t>
      </w:r>
      <w:r w:rsidR="000D2EA1" w:rsidRPr="00FB79B2">
        <w:rPr>
          <w:rFonts w:ascii="Arial" w:hAnsi="Arial" w:cs="Arial"/>
        </w:rPr>
        <w:t xml:space="preserve">ensure that we respected participants privacy and confidentiality, we </w:t>
      </w:r>
      <w:r w:rsidR="004917F8" w:rsidRPr="00FB79B2">
        <w:rPr>
          <w:rFonts w:ascii="Arial" w:hAnsi="Arial" w:cs="Arial"/>
        </w:rPr>
        <w:t>decided not to include</w:t>
      </w:r>
      <w:r w:rsidR="000E4306" w:rsidRPr="00FB79B2">
        <w:rPr>
          <w:rFonts w:ascii="Arial" w:hAnsi="Arial" w:cs="Arial"/>
        </w:rPr>
        <w:t xml:space="preserve"> </w:t>
      </w:r>
      <w:r w:rsidR="005F670D" w:rsidRPr="00FB79B2">
        <w:rPr>
          <w:rFonts w:ascii="Arial" w:hAnsi="Arial" w:cs="Arial"/>
        </w:rPr>
        <w:t xml:space="preserve">participant’s </w:t>
      </w:r>
      <w:r w:rsidR="000E4306" w:rsidRPr="00FB79B2">
        <w:rPr>
          <w:rFonts w:ascii="Arial" w:hAnsi="Arial" w:cs="Arial"/>
        </w:rPr>
        <w:t>personal informatio</w:t>
      </w:r>
      <w:r w:rsidR="008F3C6D" w:rsidRPr="00FB79B2">
        <w:rPr>
          <w:rFonts w:ascii="Arial" w:hAnsi="Arial" w:cs="Arial"/>
        </w:rPr>
        <w:t>n</w:t>
      </w:r>
      <w:r w:rsidR="005F670D" w:rsidRPr="00FB79B2">
        <w:rPr>
          <w:rFonts w:ascii="Arial" w:hAnsi="Arial" w:cs="Arial"/>
        </w:rPr>
        <w:t>.</w:t>
      </w:r>
      <w:r w:rsidR="007C7374" w:rsidRPr="00FB79B2">
        <w:rPr>
          <w:rFonts w:ascii="Arial" w:hAnsi="Arial" w:cs="Arial"/>
        </w:rPr>
        <w:t xml:space="preserve"> </w:t>
      </w:r>
      <w:r w:rsidR="00350E73" w:rsidRPr="00FB79B2">
        <w:rPr>
          <w:rFonts w:ascii="Arial" w:hAnsi="Arial" w:cs="Arial"/>
        </w:rPr>
        <w:t>Our questions</w:t>
      </w:r>
      <w:r w:rsidR="003925F0" w:rsidRPr="00FB79B2">
        <w:rPr>
          <w:rFonts w:ascii="Arial" w:hAnsi="Arial" w:cs="Arial"/>
        </w:rPr>
        <w:t xml:space="preserve"> were not offensive</w:t>
      </w:r>
      <w:r w:rsidR="005434EA" w:rsidRPr="00FB79B2">
        <w:rPr>
          <w:rFonts w:ascii="Arial" w:hAnsi="Arial" w:cs="Arial"/>
        </w:rPr>
        <w:t xml:space="preserve"> or </w:t>
      </w:r>
      <w:r w:rsidR="0083130E" w:rsidRPr="00FB79B2">
        <w:rPr>
          <w:rFonts w:ascii="Arial" w:hAnsi="Arial" w:cs="Arial"/>
        </w:rPr>
        <w:t>insensitive</w:t>
      </w:r>
      <w:r w:rsidR="005434EA" w:rsidRPr="00FB79B2">
        <w:rPr>
          <w:rFonts w:ascii="Arial" w:hAnsi="Arial" w:cs="Arial"/>
        </w:rPr>
        <w:t xml:space="preserve"> or </w:t>
      </w:r>
      <w:r w:rsidR="005434EA" w:rsidRPr="00242640">
        <w:rPr>
          <w:rFonts w:ascii="Arial" w:hAnsi="Arial" w:cs="Arial"/>
        </w:rPr>
        <w:t>intrusive</w:t>
      </w:r>
      <w:r w:rsidR="0083130E" w:rsidRPr="00242640">
        <w:rPr>
          <w:rFonts w:ascii="Arial" w:hAnsi="Arial" w:cs="Arial"/>
        </w:rPr>
        <w:t xml:space="preserve"> to </w:t>
      </w:r>
      <w:r w:rsidR="00722F4C" w:rsidRPr="00242640">
        <w:rPr>
          <w:rFonts w:ascii="Arial" w:hAnsi="Arial" w:cs="Arial"/>
        </w:rPr>
        <w:t>participants.</w:t>
      </w:r>
      <w:r w:rsidR="003F2D37">
        <w:rPr>
          <w:rFonts w:ascii="Arial" w:hAnsi="Arial" w:cs="Arial"/>
        </w:rPr>
        <w:t xml:space="preserve"> Consent was also received from all participants before </w:t>
      </w:r>
      <w:r w:rsidR="00EF0F14">
        <w:rPr>
          <w:rFonts w:ascii="Arial" w:hAnsi="Arial" w:cs="Arial"/>
        </w:rPr>
        <w:t xml:space="preserve">they completed the questionnaire. </w:t>
      </w:r>
    </w:p>
    <w:p w14:paraId="4C313862" w14:textId="6626BB93" w:rsidR="005F6BED" w:rsidRPr="00AC3C71" w:rsidRDefault="00FD3E9B" w:rsidP="00611024">
      <w:pPr>
        <w:rPr>
          <w:rFonts w:ascii="Arial" w:hAnsi="Arial" w:cs="Arial"/>
        </w:rPr>
      </w:pPr>
      <w:r w:rsidRPr="00242640">
        <w:rPr>
          <w:rFonts w:ascii="Arial" w:hAnsi="Arial" w:cs="Arial"/>
        </w:rPr>
        <w:t xml:space="preserve">To keep participants </w:t>
      </w:r>
      <w:r w:rsidR="00513419" w:rsidRPr="00242640">
        <w:rPr>
          <w:rFonts w:ascii="Arial" w:hAnsi="Arial" w:cs="Arial"/>
        </w:rPr>
        <w:t>anonymity</w:t>
      </w:r>
      <w:r w:rsidR="00952F00" w:rsidRPr="00242640">
        <w:rPr>
          <w:rFonts w:ascii="Arial" w:hAnsi="Arial" w:cs="Arial"/>
        </w:rPr>
        <w:t xml:space="preserve"> and to avoid any interference </w:t>
      </w:r>
      <w:r w:rsidR="00F5038B" w:rsidRPr="00242640">
        <w:rPr>
          <w:rFonts w:ascii="Arial" w:hAnsi="Arial" w:cs="Arial"/>
        </w:rPr>
        <w:t>to research</w:t>
      </w:r>
      <w:r w:rsidR="00513419" w:rsidRPr="00242640">
        <w:rPr>
          <w:rFonts w:ascii="Arial" w:hAnsi="Arial" w:cs="Arial"/>
        </w:rPr>
        <w:t>, a</w:t>
      </w:r>
      <w:r w:rsidR="00F2115B" w:rsidRPr="00242640">
        <w:rPr>
          <w:rFonts w:ascii="Arial" w:hAnsi="Arial" w:cs="Arial"/>
        </w:rPr>
        <w:t xml:space="preserve">ny data that was collected from </w:t>
      </w:r>
      <w:r w:rsidR="00AC344B" w:rsidRPr="00242640">
        <w:rPr>
          <w:rFonts w:ascii="Arial" w:hAnsi="Arial" w:cs="Arial"/>
        </w:rPr>
        <w:t xml:space="preserve">participants was only handled by the </w:t>
      </w:r>
      <w:r w:rsidR="004C5E42" w:rsidRPr="00242640">
        <w:rPr>
          <w:rFonts w:ascii="Arial" w:hAnsi="Arial" w:cs="Arial"/>
        </w:rPr>
        <w:t>researchers</w:t>
      </w:r>
      <w:r w:rsidR="00EF0F14">
        <w:rPr>
          <w:rFonts w:ascii="Arial" w:hAnsi="Arial" w:cs="Arial"/>
        </w:rPr>
        <w:t xml:space="preserve"> and stored securely</w:t>
      </w:r>
      <w:r w:rsidR="00F5038B" w:rsidRPr="00242640">
        <w:rPr>
          <w:rFonts w:ascii="Arial" w:hAnsi="Arial" w:cs="Arial"/>
        </w:rPr>
        <w:t>.</w:t>
      </w:r>
      <w:r w:rsidR="00AC3C71">
        <w:rPr>
          <w:rFonts w:ascii="Arial" w:hAnsi="Arial" w:cs="Arial"/>
        </w:rPr>
        <w:t xml:space="preserve"> </w:t>
      </w:r>
      <w:r w:rsidR="00242640" w:rsidRPr="00242640">
        <w:rPr>
          <w:rFonts w:ascii="Arial" w:hAnsi="Arial" w:cs="Arial"/>
        </w:rPr>
        <w:t>By s</w:t>
      </w:r>
      <w:r w:rsidR="009054BD" w:rsidRPr="00242640">
        <w:rPr>
          <w:rFonts w:ascii="Arial" w:hAnsi="Arial" w:cs="Arial"/>
        </w:rPr>
        <w:t xml:space="preserve">ending questions </w:t>
      </w:r>
      <w:r w:rsidR="00CD51F8" w:rsidRPr="00242640">
        <w:rPr>
          <w:rFonts w:ascii="Arial" w:hAnsi="Arial" w:cs="Arial"/>
        </w:rPr>
        <w:t>via email</w:t>
      </w:r>
      <w:r w:rsidR="00242640" w:rsidRPr="00242640">
        <w:rPr>
          <w:rFonts w:ascii="Arial" w:hAnsi="Arial" w:cs="Arial"/>
        </w:rPr>
        <w:t>,</w:t>
      </w:r>
      <w:r w:rsidR="00CD51F8" w:rsidRPr="00242640">
        <w:rPr>
          <w:rFonts w:ascii="Arial" w:hAnsi="Arial" w:cs="Arial"/>
        </w:rPr>
        <w:t xml:space="preserve"> other </w:t>
      </w:r>
      <w:r w:rsidR="00916610" w:rsidRPr="00242640">
        <w:rPr>
          <w:rFonts w:ascii="Arial" w:hAnsi="Arial" w:cs="Arial"/>
        </w:rPr>
        <w:t>participants will not be able to see their answers or their identity.</w:t>
      </w:r>
      <w:r w:rsidR="00FF47AE">
        <w:br w:type="page"/>
      </w:r>
    </w:p>
    <w:p w14:paraId="0CC474F6" w14:textId="3099C656" w:rsidR="00A306E2" w:rsidRPr="00FF47AE" w:rsidRDefault="00AD3672" w:rsidP="00611024">
      <w:pPr>
        <w:pStyle w:val="ListParagraph"/>
        <w:numPr>
          <w:ilvl w:val="0"/>
          <w:numId w:val="1"/>
        </w:numPr>
        <w:rPr>
          <w:rStyle w:val="Heading1Char"/>
          <w:rFonts w:ascii="Arial" w:hAnsi="Arial" w:cs="Arial"/>
          <w:b/>
          <w:bCs/>
          <w:color w:val="auto"/>
          <w:sz w:val="22"/>
          <w:szCs w:val="22"/>
        </w:rPr>
      </w:pPr>
      <w:bookmarkStart w:id="5" w:name="_Toc130980663"/>
      <w:r w:rsidRPr="00FF47AE">
        <w:rPr>
          <w:rStyle w:val="Heading1Char"/>
          <w:rFonts w:ascii="Arial" w:hAnsi="Arial" w:cs="Arial"/>
          <w:b/>
          <w:bCs/>
          <w:color w:val="auto"/>
          <w:sz w:val="22"/>
          <w:szCs w:val="22"/>
        </w:rPr>
        <w:t>Results</w:t>
      </w:r>
      <w:bookmarkEnd w:id="5"/>
    </w:p>
    <w:p w14:paraId="4C25AC48" w14:textId="7A0508AE" w:rsidR="00545224" w:rsidRPr="001B451E" w:rsidRDefault="00AD6838" w:rsidP="00611024">
      <w:pPr>
        <w:rPr>
          <w:rStyle w:val="Heading1Char"/>
          <w:rFonts w:ascii="Arial" w:hAnsi="Arial" w:cs="Arial"/>
          <w:color w:val="auto"/>
          <w:sz w:val="22"/>
          <w:szCs w:val="22"/>
        </w:rPr>
      </w:pPr>
      <w:r w:rsidRPr="001B451E">
        <w:rPr>
          <w:rStyle w:val="Heading1Char"/>
          <w:rFonts w:ascii="Arial" w:hAnsi="Arial" w:cs="Arial"/>
          <w:color w:val="auto"/>
          <w:sz w:val="22"/>
          <w:szCs w:val="22"/>
        </w:rPr>
        <w:t xml:space="preserve">Twenty-six UWTSD students participated in the survey. The distributions of age groups are shown in </w:t>
      </w:r>
      <w:r w:rsidR="001B451E">
        <w:rPr>
          <w:rStyle w:val="Heading1Char"/>
          <w:rFonts w:ascii="Arial" w:hAnsi="Arial" w:cs="Arial"/>
          <w:color w:val="auto"/>
          <w:sz w:val="22"/>
          <w:szCs w:val="22"/>
        </w:rPr>
        <w:t>F</w:t>
      </w:r>
      <w:r w:rsidRPr="001B451E">
        <w:rPr>
          <w:rStyle w:val="Heading1Char"/>
          <w:rFonts w:ascii="Arial" w:hAnsi="Arial" w:cs="Arial"/>
          <w:color w:val="auto"/>
          <w:sz w:val="22"/>
          <w:szCs w:val="22"/>
        </w:rPr>
        <w:t>igure 1</w:t>
      </w:r>
      <w:r w:rsidR="001B451E">
        <w:rPr>
          <w:rStyle w:val="Heading1Char"/>
          <w:rFonts w:ascii="Arial" w:hAnsi="Arial" w:cs="Arial"/>
          <w:color w:val="auto"/>
          <w:sz w:val="22"/>
          <w:szCs w:val="22"/>
        </w:rPr>
        <w:t>;</w:t>
      </w:r>
      <w:r w:rsidR="00545224">
        <w:rPr>
          <w:rStyle w:val="Heading1Char"/>
          <w:rFonts w:ascii="Arial" w:hAnsi="Arial" w:cs="Arial"/>
          <w:color w:val="auto"/>
          <w:sz w:val="22"/>
          <w:szCs w:val="22"/>
        </w:rPr>
        <w:t xml:space="preserve"> most </w:t>
      </w:r>
      <w:r w:rsidR="00DE5A43">
        <w:rPr>
          <w:rStyle w:val="Heading1Char"/>
          <w:rFonts w:ascii="Arial" w:hAnsi="Arial" w:cs="Arial"/>
          <w:color w:val="auto"/>
          <w:sz w:val="22"/>
          <w:szCs w:val="22"/>
        </w:rPr>
        <w:t xml:space="preserve">of the </w:t>
      </w:r>
      <w:r w:rsidR="00545224">
        <w:rPr>
          <w:rStyle w:val="Heading1Char"/>
          <w:rFonts w:ascii="Arial" w:hAnsi="Arial" w:cs="Arial"/>
          <w:color w:val="auto"/>
          <w:sz w:val="22"/>
          <w:szCs w:val="22"/>
        </w:rPr>
        <w:t>participants were between the ages of 26 – 50.</w:t>
      </w:r>
    </w:p>
    <w:p w14:paraId="54D93DC0" w14:textId="2E2AFE43" w:rsidR="00AD6838" w:rsidRDefault="002F4673" w:rsidP="00611024">
      <w:pPr>
        <w:rPr>
          <w:rStyle w:val="Heading1Char"/>
          <w:rFonts w:ascii="Arial" w:hAnsi="Arial" w:cs="Arial"/>
          <w:sz w:val="22"/>
          <w:szCs w:val="22"/>
        </w:rPr>
      </w:pPr>
      <w:r>
        <w:rPr>
          <w:rFonts w:ascii="Arial" w:eastAsiaTheme="majorEastAsia" w:hAnsi="Arial" w:cs="Arial"/>
          <w:noProof/>
          <w:color w:val="2F5496" w:themeColor="accent1" w:themeShade="BF"/>
        </w:rPr>
        <w:drawing>
          <wp:anchor distT="0" distB="0" distL="114300" distR="114300" simplePos="0" relativeHeight="251658240" behindDoc="1" locked="0" layoutInCell="1" allowOverlap="1" wp14:anchorId="5DBCD3B0" wp14:editId="2BF86865">
            <wp:simplePos x="0" y="0"/>
            <wp:positionH relativeFrom="margin">
              <wp:align>center</wp:align>
            </wp:positionH>
            <wp:positionV relativeFrom="paragraph">
              <wp:posOffset>9574</wp:posOffset>
            </wp:positionV>
            <wp:extent cx="4325815" cy="2440744"/>
            <wp:effectExtent l="0" t="0" r="17780" b="17145"/>
            <wp:wrapTight wrapText="bothSides">
              <wp:wrapPolygon edited="0">
                <wp:start x="0" y="0"/>
                <wp:lineTo x="0" y="21583"/>
                <wp:lineTo x="21594" y="21583"/>
                <wp:lineTo x="21594" y="0"/>
                <wp:lineTo x="0" y="0"/>
              </wp:wrapPolygon>
            </wp:wrapTight>
            <wp:docPr id="27537398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4F2AF6E6" w14:textId="77777777" w:rsidR="002F4673" w:rsidRDefault="002F4673" w:rsidP="00611024">
      <w:pPr>
        <w:rPr>
          <w:rStyle w:val="Heading1Char"/>
          <w:rFonts w:ascii="Arial" w:hAnsi="Arial" w:cs="Arial"/>
          <w:color w:val="auto"/>
          <w:sz w:val="22"/>
          <w:szCs w:val="22"/>
        </w:rPr>
      </w:pPr>
    </w:p>
    <w:p w14:paraId="6F0420D2" w14:textId="77777777" w:rsidR="002F4673" w:rsidRDefault="002F4673" w:rsidP="00611024">
      <w:pPr>
        <w:rPr>
          <w:rStyle w:val="Heading1Char"/>
          <w:rFonts w:ascii="Arial" w:hAnsi="Arial" w:cs="Arial"/>
          <w:color w:val="auto"/>
          <w:sz w:val="22"/>
          <w:szCs w:val="22"/>
        </w:rPr>
      </w:pPr>
    </w:p>
    <w:p w14:paraId="29D1ED13" w14:textId="77777777" w:rsidR="002F4673" w:rsidRDefault="002F4673" w:rsidP="00611024">
      <w:pPr>
        <w:rPr>
          <w:rStyle w:val="Heading1Char"/>
          <w:rFonts w:ascii="Arial" w:hAnsi="Arial" w:cs="Arial"/>
          <w:color w:val="auto"/>
          <w:sz w:val="22"/>
          <w:szCs w:val="22"/>
        </w:rPr>
      </w:pPr>
    </w:p>
    <w:p w14:paraId="65F8CD84" w14:textId="77777777" w:rsidR="002F4673" w:rsidRDefault="002F4673" w:rsidP="00611024">
      <w:pPr>
        <w:rPr>
          <w:rStyle w:val="Heading1Char"/>
          <w:rFonts w:ascii="Arial" w:hAnsi="Arial" w:cs="Arial"/>
          <w:color w:val="auto"/>
          <w:sz w:val="22"/>
          <w:szCs w:val="22"/>
        </w:rPr>
      </w:pPr>
    </w:p>
    <w:p w14:paraId="04E7BE05" w14:textId="77777777" w:rsidR="002F4673" w:rsidRDefault="002F4673" w:rsidP="00611024">
      <w:pPr>
        <w:rPr>
          <w:rStyle w:val="Heading1Char"/>
          <w:rFonts w:ascii="Arial" w:hAnsi="Arial" w:cs="Arial"/>
          <w:color w:val="auto"/>
          <w:sz w:val="22"/>
          <w:szCs w:val="22"/>
        </w:rPr>
      </w:pPr>
    </w:p>
    <w:p w14:paraId="21020706" w14:textId="77777777" w:rsidR="002F4673" w:rsidRDefault="002F4673" w:rsidP="00611024">
      <w:pPr>
        <w:rPr>
          <w:rStyle w:val="Heading1Char"/>
          <w:rFonts w:ascii="Arial" w:hAnsi="Arial" w:cs="Arial"/>
          <w:color w:val="auto"/>
          <w:sz w:val="22"/>
          <w:szCs w:val="22"/>
        </w:rPr>
      </w:pPr>
    </w:p>
    <w:p w14:paraId="19D0AD34" w14:textId="77777777" w:rsidR="002F4673" w:rsidRDefault="002F4673" w:rsidP="00611024">
      <w:pPr>
        <w:rPr>
          <w:rStyle w:val="Heading1Char"/>
          <w:rFonts w:ascii="Arial" w:hAnsi="Arial" w:cs="Arial"/>
          <w:color w:val="auto"/>
          <w:sz w:val="22"/>
          <w:szCs w:val="22"/>
        </w:rPr>
      </w:pPr>
    </w:p>
    <w:p w14:paraId="130FF29D" w14:textId="65D43A62" w:rsidR="001B451E" w:rsidRDefault="001B451E" w:rsidP="00611024">
      <w:pPr>
        <w:rPr>
          <w:rStyle w:val="Heading1Char"/>
          <w:rFonts w:ascii="Arial" w:hAnsi="Arial" w:cs="Arial"/>
          <w:color w:val="auto"/>
          <w:sz w:val="22"/>
          <w:szCs w:val="22"/>
        </w:rPr>
      </w:pPr>
      <w:r w:rsidRPr="001B451E">
        <w:rPr>
          <w:rStyle w:val="Heading1Char"/>
          <w:rFonts w:ascii="Arial" w:hAnsi="Arial" w:cs="Arial"/>
          <w:color w:val="auto"/>
          <w:sz w:val="22"/>
          <w:szCs w:val="22"/>
        </w:rPr>
        <w:t>Figure 1. Distribution of age groups</w:t>
      </w:r>
      <w:r w:rsidR="003B5F09">
        <w:rPr>
          <w:rStyle w:val="Heading1Char"/>
          <w:rFonts w:ascii="Arial" w:hAnsi="Arial" w:cs="Arial"/>
          <w:color w:val="auto"/>
          <w:sz w:val="22"/>
          <w:szCs w:val="22"/>
        </w:rPr>
        <w:t>.</w:t>
      </w:r>
    </w:p>
    <w:p w14:paraId="77061DD7" w14:textId="635F533C" w:rsidR="00545224" w:rsidRDefault="00545224" w:rsidP="00551FE9">
      <w:pPr>
        <w:ind w:firstLine="720"/>
        <w:rPr>
          <w:rStyle w:val="Heading1Char"/>
          <w:rFonts w:ascii="Arial" w:hAnsi="Arial" w:cs="Arial"/>
          <w:color w:val="auto"/>
          <w:sz w:val="22"/>
          <w:szCs w:val="22"/>
        </w:rPr>
      </w:pPr>
      <w:r>
        <w:rPr>
          <w:rStyle w:val="Heading1Char"/>
          <w:rFonts w:ascii="Arial" w:hAnsi="Arial" w:cs="Arial"/>
          <w:color w:val="auto"/>
          <w:sz w:val="22"/>
          <w:szCs w:val="22"/>
        </w:rPr>
        <w:t xml:space="preserve">As shown in Figure 2, more than sixty percent of participants agreed that they felt confident in their digital skills while </w:t>
      </w:r>
      <w:r w:rsidR="00F84BF9">
        <w:rPr>
          <w:rStyle w:val="Heading1Char"/>
          <w:rFonts w:ascii="Arial" w:hAnsi="Arial" w:cs="Arial"/>
          <w:color w:val="auto"/>
          <w:sz w:val="22"/>
          <w:szCs w:val="22"/>
        </w:rPr>
        <w:t>fifty percent state that they need more help with technology</w:t>
      </w:r>
      <w:r w:rsidR="00902BF2">
        <w:rPr>
          <w:rStyle w:val="Heading1Char"/>
          <w:rFonts w:ascii="Arial" w:hAnsi="Arial" w:cs="Arial"/>
          <w:color w:val="auto"/>
          <w:sz w:val="22"/>
          <w:szCs w:val="22"/>
        </w:rPr>
        <w:t xml:space="preserve"> and feel that using a computer is scary.</w:t>
      </w:r>
    </w:p>
    <w:p w14:paraId="422DEC45" w14:textId="77777777" w:rsidR="00F84BF9" w:rsidRDefault="001B451E" w:rsidP="00611024">
      <w:pPr>
        <w:rPr>
          <w:rStyle w:val="Heading1Char"/>
          <w:rFonts w:ascii="Arial" w:hAnsi="Arial" w:cs="Arial"/>
          <w:sz w:val="22"/>
          <w:szCs w:val="22"/>
        </w:rPr>
      </w:pPr>
      <w:r>
        <w:rPr>
          <w:noProof/>
        </w:rPr>
        <w:drawing>
          <wp:inline distT="0" distB="0" distL="0" distR="0" wp14:anchorId="32B07743" wp14:editId="178D7B34">
            <wp:extent cx="5670731" cy="1744394"/>
            <wp:effectExtent l="0" t="0" r="6350" b="8255"/>
            <wp:docPr id="1751016813"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016813" name="Picture 1" descr="Chart&#10;&#10;Description automatically generated"/>
                    <pic:cNvPicPr/>
                  </pic:nvPicPr>
                  <pic:blipFill rotWithShape="1">
                    <a:blip r:embed="rId12"/>
                    <a:srcRect l="18178" t="36252" r="21905" b="30981"/>
                    <a:stretch/>
                  </pic:blipFill>
                  <pic:spPr bwMode="auto">
                    <a:xfrm>
                      <a:off x="0" y="0"/>
                      <a:ext cx="5698041" cy="1752795"/>
                    </a:xfrm>
                    <a:prstGeom prst="rect">
                      <a:avLst/>
                    </a:prstGeom>
                    <a:ln>
                      <a:noFill/>
                    </a:ln>
                    <a:extLst>
                      <a:ext uri="{53640926-AAD7-44D8-BBD7-CCE9431645EC}">
                        <a14:shadowObscured xmlns:a14="http://schemas.microsoft.com/office/drawing/2010/main"/>
                      </a:ext>
                    </a:extLst>
                  </pic:spPr>
                </pic:pic>
              </a:graphicData>
            </a:graphic>
          </wp:inline>
        </w:drawing>
      </w:r>
    </w:p>
    <w:p w14:paraId="7E3043C2" w14:textId="661024B7" w:rsidR="00F84BF9" w:rsidRPr="00AC3B2B" w:rsidRDefault="00F84BF9" w:rsidP="00611024">
      <w:pPr>
        <w:rPr>
          <w:rStyle w:val="Heading1Char"/>
          <w:rFonts w:ascii="Arial" w:hAnsi="Arial" w:cs="Arial"/>
          <w:color w:val="auto"/>
          <w:sz w:val="22"/>
          <w:szCs w:val="22"/>
        </w:rPr>
      </w:pPr>
      <w:r w:rsidRPr="00AC3B2B">
        <w:rPr>
          <w:rStyle w:val="Heading1Char"/>
          <w:rFonts w:ascii="Arial" w:hAnsi="Arial" w:cs="Arial"/>
          <w:color w:val="auto"/>
          <w:sz w:val="22"/>
          <w:szCs w:val="22"/>
        </w:rPr>
        <w:t>Figure 2.</w:t>
      </w:r>
      <w:r w:rsidR="007C3EB6">
        <w:rPr>
          <w:rStyle w:val="Heading1Char"/>
          <w:rFonts w:ascii="Arial" w:hAnsi="Arial" w:cs="Arial"/>
          <w:color w:val="auto"/>
          <w:sz w:val="22"/>
          <w:szCs w:val="22"/>
        </w:rPr>
        <w:t xml:space="preserve"> Percentage of participants that agree with </w:t>
      </w:r>
      <w:r w:rsidR="003B5F09">
        <w:rPr>
          <w:rStyle w:val="Heading1Char"/>
          <w:rFonts w:ascii="Arial" w:hAnsi="Arial" w:cs="Arial"/>
          <w:color w:val="auto"/>
          <w:sz w:val="22"/>
          <w:szCs w:val="22"/>
        </w:rPr>
        <w:t>statements.</w:t>
      </w:r>
    </w:p>
    <w:p w14:paraId="376B623A" w14:textId="1FADBF9A" w:rsidR="00A732E9" w:rsidRDefault="00C12693" w:rsidP="00551FE9">
      <w:pPr>
        <w:ind w:firstLine="720"/>
        <w:rPr>
          <w:rStyle w:val="Heading1Char"/>
          <w:rFonts w:ascii="Arial" w:hAnsi="Arial" w:cs="Arial"/>
          <w:color w:val="auto"/>
          <w:sz w:val="22"/>
          <w:szCs w:val="22"/>
        </w:rPr>
      </w:pPr>
      <w:r>
        <w:rPr>
          <w:rStyle w:val="Heading1Char"/>
          <w:rFonts w:ascii="Arial" w:hAnsi="Arial" w:cs="Arial"/>
          <w:color w:val="auto"/>
          <w:sz w:val="22"/>
          <w:szCs w:val="22"/>
        </w:rPr>
        <w:t xml:space="preserve"> </w:t>
      </w:r>
    </w:p>
    <w:p w14:paraId="09C7973F" w14:textId="77777777" w:rsidR="00A732E9" w:rsidRDefault="00A732E9" w:rsidP="00551FE9">
      <w:pPr>
        <w:ind w:firstLine="720"/>
        <w:rPr>
          <w:rStyle w:val="Heading1Char"/>
          <w:rFonts w:ascii="Arial" w:hAnsi="Arial" w:cs="Arial"/>
          <w:color w:val="auto"/>
          <w:sz w:val="22"/>
          <w:szCs w:val="22"/>
        </w:rPr>
      </w:pPr>
    </w:p>
    <w:p w14:paraId="6E88AF1E" w14:textId="77777777" w:rsidR="00A732E9" w:rsidRDefault="00A732E9" w:rsidP="00551FE9">
      <w:pPr>
        <w:ind w:firstLine="720"/>
        <w:rPr>
          <w:rStyle w:val="Heading1Char"/>
          <w:rFonts w:ascii="Arial" w:hAnsi="Arial" w:cs="Arial"/>
          <w:color w:val="auto"/>
          <w:sz w:val="22"/>
          <w:szCs w:val="22"/>
        </w:rPr>
      </w:pPr>
    </w:p>
    <w:p w14:paraId="488E9206" w14:textId="77777777" w:rsidR="00A732E9" w:rsidRDefault="00A732E9" w:rsidP="00551FE9">
      <w:pPr>
        <w:ind w:firstLine="720"/>
        <w:rPr>
          <w:rStyle w:val="Heading1Char"/>
          <w:rFonts w:ascii="Arial" w:hAnsi="Arial" w:cs="Arial"/>
          <w:color w:val="auto"/>
          <w:sz w:val="22"/>
          <w:szCs w:val="22"/>
        </w:rPr>
      </w:pPr>
    </w:p>
    <w:p w14:paraId="1D3EB130" w14:textId="7F592FA1" w:rsidR="00F84BF9" w:rsidRPr="00F84BF9" w:rsidRDefault="00F84BF9" w:rsidP="00551FE9">
      <w:pPr>
        <w:ind w:firstLine="720"/>
        <w:rPr>
          <w:rStyle w:val="Heading1Char"/>
          <w:rFonts w:ascii="Arial" w:hAnsi="Arial" w:cs="Arial"/>
          <w:color w:val="auto"/>
          <w:sz w:val="22"/>
          <w:szCs w:val="22"/>
        </w:rPr>
      </w:pPr>
      <w:r w:rsidRPr="00F84BF9">
        <w:rPr>
          <w:rStyle w:val="Heading1Char"/>
          <w:rFonts w:ascii="Arial" w:hAnsi="Arial" w:cs="Arial"/>
          <w:color w:val="auto"/>
          <w:sz w:val="22"/>
          <w:szCs w:val="22"/>
        </w:rPr>
        <w:t>When participants were questioned whether they avoided technology, there was a split response of yes and no as shown in Figure 3.</w:t>
      </w:r>
    </w:p>
    <w:p w14:paraId="2505276C" w14:textId="1B853A36" w:rsidR="00F84BF9" w:rsidRDefault="00A732E9" w:rsidP="00611024">
      <w:pPr>
        <w:rPr>
          <w:rStyle w:val="Heading1Char"/>
          <w:rFonts w:ascii="Arial" w:hAnsi="Arial" w:cs="Arial"/>
          <w:sz w:val="22"/>
          <w:szCs w:val="22"/>
        </w:rPr>
      </w:pPr>
      <w:r>
        <w:rPr>
          <w:rFonts w:ascii="Arial" w:eastAsiaTheme="majorEastAsia" w:hAnsi="Arial" w:cs="Arial"/>
          <w:noProof/>
          <w:color w:val="2F5496" w:themeColor="accent1" w:themeShade="BF"/>
        </w:rPr>
        <w:drawing>
          <wp:anchor distT="0" distB="0" distL="114300" distR="114300" simplePos="0" relativeHeight="251625984" behindDoc="1" locked="0" layoutInCell="1" allowOverlap="1" wp14:anchorId="1D6A2934" wp14:editId="0B6045BE">
            <wp:simplePos x="0" y="0"/>
            <wp:positionH relativeFrom="margin">
              <wp:align>center</wp:align>
            </wp:positionH>
            <wp:positionV relativeFrom="paragraph">
              <wp:posOffset>7034</wp:posOffset>
            </wp:positionV>
            <wp:extent cx="4529797" cy="2588455"/>
            <wp:effectExtent l="0" t="0" r="4445" b="2540"/>
            <wp:wrapTight wrapText="bothSides">
              <wp:wrapPolygon edited="0">
                <wp:start x="0" y="0"/>
                <wp:lineTo x="0" y="21462"/>
                <wp:lineTo x="21530" y="21462"/>
                <wp:lineTo x="21530" y="0"/>
                <wp:lineTo x="0" y="0"/>
              </wp:wrapPolygon>
            </wp:wrapTight>
            <wp:docPr id="60683983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59DB145C" w14:textId="60737A3C" w:rsidR="002F4673" w:rsidRDefault="002F4673" w:rsidP="00611024">
      <w:pPr>
        <w:rPr>
          <w:rStyle w:val="Heading1Char"/>
          <w:rFonts w:ascii="Arial" w:hAnsi="Arial" w:cs="Arial"/>
          <w:color w:val="auto"/>
          <w:sz w:val="22"/>
          <w:szCs w:val="22"/>
        </w:rPr>
      </w:pPr>
    </w:p>
    <w:p w14:paraId="206BF39D" w14:textId="5776727A" w:rsidR="002F4673" w:rsidRDefault="002F4673" w:rsidP="00611024">
      <w:pPr>
        <w:rPr>
          <w:rStyle w:val="Heading1Char"/>
          <w:rFonts w:ascii="Arial" w:hAnsi="Arial" w:cs="Arial"/>
          <w:color w:val="auto"/>
          <w:sz w:val="22"/>
          <w:szCs w:val="22"/>
        </w:rPr>
      </w:pPr>
    </w:p>
    <w:p w14:paraId="51161653" w14:textId="023FF909" w:rsidR="002F4673" w:rsidRDefault="002F4673" w:rsidP="00611024">
      <w:pPr>
        <w:rPr>
          <w:rStyle w:val="Heading1Char"/>
          <w:rFonts w:ascii="Arial" w:hAnsi="Arial" w:cs="Arial"/>
          <w:color w:val="auto"/>
          <w:sz w:val="22"/>
          <w:szCs w:val="22"/>
        </w:rPr>
      </w:pPr>
    </w:p>
    <w:p w14:paraId="16047600" w14:textId="224635AD" w:rsidR="002F4673" w:rsidRDefault="002F4673" w:rsidP="00611024">
      <w:pPr>
        <w:rPr>
          <w:rStyle w:val="Heading1Char"/>
          <w:rFonts w:ascii="Arial" w:hAnsi="Arial" w:cs="Arial"/>
          <w:color w:val="auto"/>
          <w:sz w:val="22"/>
          <w:szCs w:val="22"/>
        </w:rPr>
      </w:pPr>
    </w:p>
    <w:p w14:paraId="72D8255D" w14:textId="31AFCEFA" w:rsidR="002F4673" w:rsidRDefault="002F4673" w:rsidP="00611024">
      <w:pPr>
        <w:rPr>
          <w:rStyle w:val="Heading1Char"/>
          <w:rFonts w:ascii="Arial" w:hAnsi="Arial" w:cs="Arial"/>
          <w:color w:val="auto"/>
          <w:sz w:val="22"/>
          <w:szCs w:val="22"/>
        </w:rPr>
      </w:pPr>
    </w:p>
    <w:p w14:paraId="4DD1D7C7" w14:textId="0CBD4CD0" w:rsidR="002F4673" w:rsidRDefault="002F4673" w:rsidP="00611024">
      <w:pPr>
        <w:rPr>
          <w:rStyle w:val="Heading1Char"/>
          <w:rFonts w:ascii="Arial" w:hAnsi="Arial" w:cs="Arial"/>
          <w:color w:val="auto"/>
          <w:sz w:val="22"/>
          <w:szCs w:val="22"/>
        </w:rPr>
      </w:pPr>
    </w:p>
    <w:p w14:paraId="3D499884" w14:textId="6247C440" w:rsidR="002F4673" w:rsidRDefault="002F4673" w:rsidP="00611024">
      <w:pPr>
        <w:rPr>
          <w:rStyle w:val="Heading1Char"/>
          <w:rFonts w:ascii="Arial" w:hAnsi="Arial" w:cs="Arial"/>
          <w:color w:val="auto"/>
          <w:sz w:val="22"/>
          <w:szCs w:val="22"/>
        </w:rPr>
      </w:pPr>
    </w:p>
    <w:p w14:paraId="103C42AF" w14:textId="7AB9A6BE" w:rsidR="00F84BF9" w:rsidRPr="00AC3B2B" w:rsidRDefault="00F84BF9" w:rsidP="00611024">
      <w:pPr>
        <w:rPr>
          <w:rStyle w:val="Heading1Char"/>
          <w:rFonts w:ascii="Arial" w:hAnsi="Arial" w:cs="Arial"/>
          <w:color w:val="auto"/>
          <w:sz w:val="22"/>
          <w:szCs w:val="22"/>
        </w:rPr>
      </w:pPr>
      <w:r w:rsidRPr="00AC3B2B">
        <w:rPr>
          <w:rStyle w:val="Heading1Char"/>
          <w:rFonts w:ascii="Arial" w:hAnsi="Arial" w:cs="Arial"/>
          <w:color w:val="auto"/>
          <w:sz w:val="22"/>
          <w:szCs w:val="22"/>
        </w:rPr>
        <w:t>Figure 3</w:t>
      </w:r>
      <w:r w:rsidR="00753930">
        <w:rPr>
          <w:rStyle w:val="Heading1Char"/>
          <w:rFonts w:ascii="Arial" w:hAnsi="Arial" w:cs="Arial"/>
          <w:color w:val="auto"/>
          <w:sz w:val="22"/>
          <w:szCs w:val="22"/>
        </w:rPr>
        <w:t xml:space="preserve">. </w:t>
      </w:r>
      <w:r w:rsidR="0013690D">
        <w:rPr>
          <w:rStyle w:val="Heading1Char"/>
          <w:rFonts w:ascii="Arial" w:hAnsi="Arial" w:cs="Arial"/>
          <w:color w:val="auto"/>
          <w:sz w:val="22"/>
          <w:szCs w:val="22"/>
        </w:rPr>
        <w:t xml:space="preserve">Distribution of participants that </w:t>
      </w:r>
      <w:r w:rsidR="008D409E">
        <w:rPr>
          <w:rStyle w:val="Heading1Char"/>
          <w:rFonts w:ascii="Arial" w:hAnsi="Arial" w:cs="Arial"/>
          <w:color w:val="auto"/>
          <w:sz w:val="22"/>
          <w:szCs w:val="22"/>
        </w:rPr>
        <w:t xml:space="preserve">avoid using </w:t>
      </w:r>
      <w:r w:rsidR="003B5F09">
        <w:rPr>
          <w:rStyle w:val="Heading1Char"/>
          <w:rFonts w:ascii="Arial" w:hAnsi="Arial" w:cs="Arial"/>
          <w:color w:val="auto"/>
          <w:sz w:val="22"/>
          <w:szCs w:val="22"/>
        </w:rPr>
        <w:t>technology.</w:t>
      </w:r>
    </w:p>
    <w:p w14:paraId="0F1CA9FC" w14:textId="2733E8DF" w:rsidR="005679F7" w:rsidRPr="00AC3B2B" w:rsidRDefault="005679F7" w:rsidP="00551FE9">
      <w:pPr>
        <w:ind w:firstLine="720"/>
        <w:rPr>
          <w:rStyle w:val="Heading1Char"/>
          <w:rFonts w:ascii="Arial" w:hAnsi="Arial" w:cs="Arial"/>
          <w:color w:val="auto"/>
          <w:sz w:val="22"/>
          <w:szCs w:val="22"/>
        </w:rPr>
      </w:pPr>
      <w:r w:rsidRPr="00AC3B2B">
        <w:rPr>
          <w:rStyle w:val="Heading1Char"/>
          <w:rFonts w:ascii="Arial" w:hAnsi="Arial" w:cs="Arial"/>
          <w:color w:val="auto"/>
          <w:sz w:val="22"/>
          <w:szCs w:val="22"/>
        </w:rPr>
        <w:t>As shown in Figure 4, fifty-four percent of participants felt confident using OneDrive whereas forty-six percent did not.</w:t>
      </w:r>
    </w:p>
    <w:p w14:paraId="6E100642" w14:textId="539CEE9E" w:rsidR="005679F7" w:rsidRPr="00AC3B2B" w:rsidRDefault="005679F7" w:rsidP="00611024">
      <w:pPr>
        <w:rPr>
          <w:rStyle w:val="Heading1Char"/>
          <w:rFonts w:ascii="Arial" w:hAnsi="Arial" w:cs="Arial"/>
          <w:color w:val="auto"/>
          <w:sz w:val="22"/>
          <w:szCs w:val="22"/>
        </w:rPr>
      </w:pPr>
      <w:r w:rsidRPr="00AC3B2B">
        <w:rPr>
          <w:rStyle w:val="Heading1Char"/>
          <w:rFonts w:ascii="Arial" w:hAnsi="Arial" w:cs="Arial"/>
          <w:color w:val="auto"/>
          <w:sz w:val="22"/>
          <w:szCs w:val="22"/>
        </w:rPr>
        <w:t>Figure 4</w:t>
      </w:r>
      <w:r w:rsidR="00F21F96">
        <w:rPr>
          <w:rStyle w:val="Heading1Char"/>
          <w:rFonts w:ascii="Arial" w:hAnsi="Arial" w:cs="Arial"/>
          <w:color w:val="auto"/>
          <w:sz w:val="22"/>
          <w:szCs w:val="22"/>
        </w:rPr>
        <w:t xml:space="preserve">. Participants confident using </w:t>
      </w:r>
      <w:r w:rsidR="003B5F09">
        <w:rPr>
          <w:rStyle w:val="Heading1Char"/>
          <w:rFonts w:ascii="Arial" w:hAnsi="Arial" w:cs="Arial"/>
          <w:color w:val="auto"/>
          <w:sz w:val="22"/>
          <w:szCs w:val="22"/>
        </w:rPr>
        <w:t>OneDrive.</w:t>
      </w:r>
    </w:p>
    <w:p w14:paraId="6C7B5462" w14:textId="467AFA3E" w:rsidR="005679F7" w:rsidRDefault="00A732E9" w:rsidP="00611024">
      <w:pPr>
        <w:rPr>
          <w:rStyle w:val="Heading1Char"/>
          <w:rFonts w:ascii="Arial" w:hAnsi="Arial" w:cs="Arial"/>
          <w:sz w:val="22"/>
          <w:szCs w:val="22"/>
        </w:rPr>
      </w:pPr>
      <w:r>
        <w:rPr>
          <w:rFonts w:ascii="Arial" w:eastAsiaTheme="majorEastAsia" w:hAnsi="Arial" w:cs="Arial"/>
          <w:noProof/>
          <w:color w:val="2F5496" w:themeColor="accent1" w:themeShade="BF"/>
        </w:rPr>
        <w:drawing>
          <wp:anchor distT="0" distB="0" distL="114300" distR="114300" simplePos="0" relativeHeight="251632128" behindDoc="1" locked="0" layoutInCell="1" allowOverlap="1" wp14:anchorId="7B7F96AD" wp14:editId="76DEE401">
            <wp:simplePos x="0" y="0"/>
            <wp:positionH relativeFrom="margin">
              <wp:align>center</wp:align>
            </wp:positionH>
            <wp:positionV relativeFrom="paragraph">
              <wp:posOffset>6350</wp:posOffset>
            </wp:positionV>
            <wp:extent cx="4712335" cy="2933065"/>
            <wp:effectExtent l="0" t="0" r="12065" b="635"/>
            <wp:wrapTight wrapText="bothSides">
              <wp:wrapPolygon edited="0">
                <wp:start x="0" y="0"/>
                <wp:lineTo x="0" y="21464"/>
                <wp:lineTo x="21568" y="21464"/>
                <wp:lineTo x="21568" y="0"/>
                <wp:lineTo x="0" y="0"/>
              </wp:wrapPolygon>
            </wp:wrapTight>
            <wp:docPr id="593605418"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24978CD6" w14:textId="73C9C462" w:rsidR="002F4673" w:rsidRDefault="002F4673" w:rsidP="00551FE9">
      <w:pPr>
        <w:ind w:firstLine="720"/>
        <w:rPr>
          <w:rStyle w:val="Heading1Char"/>
          <w:rFonts w:ascii="Arial" w:hAnsi="Arial" w:cs="Arial"/>
          <w:color w:val="auto"/>
          <w:sz w:val="22"/>
          <w:szCs w:val="22"/>
        </w:rPr>
      </w:pPr>
    </w:p>
    <w:p w14:paraId="70569D39" w14:textId="77777777" w:rsidR="00A732E9" w:rsidRDefault="00A732E9" w:rsidP="00551FE9">
      <w:pPr>
        <w:ind w:firstLine="720"/>
        <w:rPr>
          <w:rStyle w:val="Heading1Char"/>
          <w:rFonts w:ascii="Arial" w:hAnsi="Arial" w:cs="Arial"/>
          <w:color w:val="auto"/>
          <w:sz w:val="22"/>
          <w:szCs w:val="22"/>
        </w:rPr>
      </w:pPr>
    </w:p>
    <w:p w14:paraId="75C6E52B" w14:textId="29F3281D" w:rsidR="00970BCE" w:rsidRPr="00AC3B2B" w:rsidRDefault="00970BCE" w:rsidP="00551FE9">
      <w:pPr>
        <w:ind w:firstLine="720"/>
        <w:rPr>
          <w:rStyle w:val="Heading1Char"/>
          <w:rFonts w:ascii="Arial" w:hAnsi="Arial" w:cs="Arial"/>
          <w:color w:val="auto"/>
          <w:sz w:val="22"/>
          <w:szCs w:val="22"/>
        </w:rPr>
      </w:pPr>
      <w:r w:rsidRPr="00AC3B2B">
        <w:rPr>
          <w:rStyle w:val="Heading1Char"/>
          <w:rFonts w:ascii="Arial" w:hAnsi="Arial" w:cs="Arial"/>
          <w:color w:val="auto"/>
          <w:sz w:val="22"/>
          <w:szCs w:val="22"/>
        </w:rPr>
        <w:t xml:space="preserve">Although </w:t>
      </w:r>
      <w:r w:rsidR="00A732E9" w:rsidRPr="00AC3B2B">
        <w:rPr>
          <w:rStyle w:val="Heading1Char"/>
          <w:rFonts w:ascii="Arial" w:hAnsi="Arial" w:cs="Arial"/>
          <w:color w:val="auto"/>
          <w:sz w:val="22"/>
          <w:szCs w:val="22"/>
        </w:rPr>
        <w:t>many</w:t>
      </w:r>
      <w:r w:rsidRPr="00AC3B2B">
        <w:rPr>
          <w:rStyle w:val="Heading1Char"/>
          <w:rFonts w:ascii="Arial" w:hAnsi="Arial" w:cs="Arial"/>
          <w:color w:val="auto"/>
          <w:sz w:val="22"/>
          <w:szCs w:val="22"/>
        </w:rPr>
        <w:t xml:space="preserve"> participants feel confident using digital skills, sixty-two percent of participants feel anxious when asked to collaborate using technology which is shown in Figure 5.</w:t>
      </w:r>
    </w:p>
    <w:p w14:paraId="3D981619" w14:textId="5A6E0823" w:rsidR="00970BCE" w:rsidRPr="00A732E9" w:rsidRDefault="00A732E9" w:rsidP="00611024">
      <w:pPr>
        <w:rPr>
          <w:rStyle w:val="Heading1Char"/>
          <w:rFonts w:ascii="Arial" w:hAnsi="Arial" w:cs="Arial"/>
          <w:color w:val="auto"/>
          <w:sz w:val="22"/>
          <w:szCs w:val="22"/>
        </w:rPr>
      </w:pPr>
      <w:r>
        <w:rPr>
          <w:rFonts w:ascii="Arial" w:eastAsiaTheme="majorEastAsia" w:hAnsi="Arial" w:cs="Arial"/>
          <w:noProof/>
          <w:color w:val="2F5496" w:themeColor="accent1" w:themeShade="BF"/>
        </w:rPr>
        <w:drawing>
          <wp:anchor distT="0" distB="0" distL="114300" distR="114300" simplePos="0" relativeHeight="251638272" behindDoc="1" locked="0" layoutInCell="1" allowOverlap="1" wp14:anchorId="6BF5D8D5" wp14:editId="48EE84C3">
            <wp:simplePos x="0" y="0"/>
            <wp:positionH relativeFrom="margin">
              <wp:align>center</wp:align>
            </wp:positionH>
            <wp:positionV relativeFrom="paragraph">
              <wp:posOffset>321799</wp:posOffset>
            </wp:positionV>
            <wp:extent cx="4853305" cy="2954020"/>
            <wp:effectExtent l="0" t="0" r="4445" b="17780"/>
            <wp:wrapTight wrapText="bothSides">
              <wp:wrapPolygon edited="0">
                <wp:start x="0" y="0"/>
                <wp:lineTo x="0" y="21591"/>
                <wp:lineTo x="21535" y="21591"/>
                <wp:lineTo x="21535" y="0"/>
                <wp:lineTo x="0" y="0"/>
              </wp:wrapPolygon>
            </wp:wrapTight>
            <wp:docPr id="2043846681"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970BCE" w:rsidRPr="00AC3B2B">
        <w:rPr>
          <w:rStyle w:val="Heading1Char"/>
          <w:rFonts w:ascii="Arial" w:hAnsi="Arial" w:cs="Arial"/>
          <w:color w:val="auto"/>
          <w:sz w:val="22"/>
          <w:szCs w:val="22"/>
        </w:rPr>
        <w:t>Figure 5.</w:t>
      </w:r>
      <w:r w:rsidR="0093605D">
        <w:rPr>
          <w:rStyle w:val="Heading1Char"/>
          <w:rFonts w:ascii="Arial" w:hAnsi="Arial" w:cs="Arial"/>
          <w:color w:val="auto"/>
          <w:sz w:val="22"/>
          <w:szCs w:val="22"/>
        </w:rPr>
        <w:t xml:space="preserve"> Number of participants </w:t>
      </w:r>
      <w:r w:rsidR="00C209EC">
        <w:rPr>
          <w:rStyle w:val="Heading1Char"/>
          <w:rFonts w:ascii="Arial" w:hAnsi="Arial" w:cs="Arial"/>
          <w:color w:val="auto"/>
          <w:sz w:val="22"/>
          <w:szCs w:val="22"/>
        </w:rPr>
        <w:t>that are anxious</w:t>
      </w:r>
      <w:r w:rsidR="00F21F96">
        <w:rPr>
          <w:rStyle w:val="Heading1Char"/>
          <w:rFonts w:ascii="Arial" w:hAnsi="Arial" w:cs="Arial"/>
          <w:color w:val="auto"/>
          <w:sz w:val="22"/>
          <w:szCs w:val="22"/>
        </w:rPr>
        <w:t xml:space="preserve"> using technology to </w:t>
      </w:r>
      <w:r w:rsidR="00DE5A43">
        <w:rPr>
          <w:rStyle w:val="Heading1Char"/>
          <w:rFonts w:ascii="Arial" w:hAnsi="Arial" w:cs="Arial"/>
          <w:color w:val="auto"/>
          <w:sz w:val="22"/>
          <w:szCs w:val="22"/>
        </w:rPr>
        <w:t>collaborate.</w:t>
      </w:r>
    </w:p>
    <w:p w14:paraId="471CDB13" w14:textId="3E6C43B3" w:rsidR="00970BCE" w:rsidRPr="00F75D2B" w:rsidRDefault="00DE44D6" w:rsidP="00551FE9">
      <w:pPr>
        <w:ind w:firstLine="720"/>
        <w:rPr>
          <w:rStyle w:val="Heading1Char"/>
          <w:rFonts w:ascii="Arial" w:hAnsi="Arial" w:cs="Arial"/>
          <w:color w:val="auto"/>
          <w:sz w:val="22"/>
          <w:szCs w:val="22"/>
        </w:rPr>
      </w:pPr>
      <w:r w:rsidRPr="00F75D2B">
        <w:rPr>
          <w:rStyle w:val="Heading1Char"/>
          <w:rFonts w:ascii="Arial" w:hAnsi="Arial" w:cs="Arial"/>
          <w:color w:val="auto"/>
          <w:sz w:val="22"/>
          <w:szCs w:val="22"/>
        </w:rPr>
        <w:t>Regarding</w:t>
      </w:r>
      <w:r w:rsidR="001F7F8E" w:rsidRPr="00F75D2B">
        <w:rPr>
          <w:rStyle w:val="Heading1Char"/>
          <w:rFonts w:ascii="Arial" w:hAnsi="Arial" w:cs="Arial"/>
          <w:color w:val="auto"/>
          <w:sz w:val="22"/>
          <w:szCs w:val="22"/>
        </w:rPr>
        <w:t xml:space="preserve"> the level of confidence </w:t>
      </w:r>
      <w:r w:rsidR="003F7FEB" w:rsidRPr="00F75D2B">
        <w:rPr>
          <w:rStyle w:val="Heading1Char"/>
          <w:rFonts w:ascii="Arial" w:hAnsi="Arial" w:cs="Arial"/>
          <w:color w:val="auto"/>
          <w:sz w:val="22"/>
          <w:szCs w:val="22"/>
        </w:rPr>
        <w:t xml:space="preserve">in using video conferencing to work with their peers, </w:t>
      </w:r>
      <w:r w:rsidR="00E53F83" w:rsidRPr="00F75D2B">
        <w:rPr>
          <w:rStyle w:val="Heading1Char"/>
          <w:rFonts w:ascii="Arial" w:hAnsi="Arial" w:cs="Arial"/>
          <w:color w:val="auto"/>
          <w:sz w:val="22"/>
          <w:szCs w:val="22"/>
        </w:rPr>
        <w:t>more than half of the participants believed that they were</w:t>
      </w:r>
      <w:r w:rsidR="009553D2" w:rsidRPr="00F75D2B">
        <w:rPr>
          <w:rStyle w:val="Heading1Char"/>
          <w:rFonts w:ascii="Arial" w:hAnsi="Arial" w:cs="Arial"/>
          <w:color w:val="auto"/>
          <w:sz w:val="22"/>
          <w:szCs w:val="22"/>
        </w:rPr>
        <w:t xml:space="preserve"> confident. This is shown below in Figure 6.</w:t>
      </w:r>
    </w:p>
    <w:p w14:paraId="4A3BA33E" w14:textId="691BDE6E" w:rsidR="00970BCE" w:rsidRDefault="002F4673" w:rsidP="00611024">
      <w:pPr>
        <w:rPr>
          <w:rStyle w:val="Heading1Char"/>
          <w:rFonts w:ascii="Arial" w:hAnsi="Arial" w:cs="Arial"/>
          <w:sz w:val="22"/>
          <w:szCs w:val="22"/>
        </w:rPr>
      </w:pPr>
      <w:r>
        <w:rPr>
          <w:rFonts w:ascii="Arial" w:eastAsiaTheme="majorEastAsia" w:hAnsi="Arial" w:cs="Arial"/>
          <w:noProof/>
          <w:color w:val="2F5496" w:themeColor="accent1" w:themeShade="BF"/>
        </w:rPr>
        <w:drawing>
          <wp:anchor distT="0" distB="0" distL="114300" distR="114300" simplePos="0" relativeHeight="251640320" behindDoc="1" locked="0" layoutInCell="1" allowOverlap="1" wp14:anchorId="0B1BAB26" wp14:editId="21E248D6">
            <wp:simplePos x="0" y="0"/>
            <wp:positionH relativeFrom="margin">
              <wp:align>center</wp:align>
            </wp:positionH>
            <wp:positionV relativeFrom="paragraph">
              <wp:posOffset>0</wp:posOffset>
            </wp:positionV>
            <wp:extent cx="4888230" cy="2834640"/>
            <wp:effectExtent l="0" t="0" r="7620" b="3810"/>
            <wp:wrapTight wrapText="bothSides">
              <wp:wrapPolygon edited="0">
                <wp:start x="0" y="0"/>
                <wp:lineTo x="0" y="21484"/>
                <wp:lineTo x="21549" y="21484"/>
                <wp:lineTo x="21549" y="0"/>
                <wp:lineTo x="0" y="0"/>
              </wp:wrapPolygon>
            </wp:wrapTight>
            <wp:docPr id="603663165"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69766AB3" w14:textId="77777777" w:rsidR="00151BDE" w:rsidRDefault="00151BDE" w:rsidP="00611024">
      <w:pPr>
        <w:rPr>
          <w:rStyle w:val="Heading1Char"/>
          <w:rFonts w:ascii="Arial" w:hAnsi="Arial" w:cs="Arial"/>
          <w:color w:val="auto"/>
          <w:sz w:val="22"/>
          <w:szCs w:val="22"/>
        </w:rPr>
      </w:pPr>
    </w:p>
    <w:p w14:paraId="74623D55" w14:textId="52142258" w:rsidR="009553D2" w:rsidRDefault="009553D2" w:rsidP="00611024">
      <w:pPr>
        <w:rPr>
          <w:rStyle w:val="Heading1Char"/>
          <w:rFonts w:ascii="Arial" w:hAnsi="Arial" w:cs="Arial"/>
          <w:color w:val="auto"/>
          <w:sz w:val="22"/>
          <w:szCs w:val="22"/>
        </w:rPr>
      </w:pPr>
      <w:r w:rsidRPr="00376890">
        <w:rPr>
          <w:rStyle w:val="Heading1Char"/>
          <w:rFonts w:ascii="Arial" w:hAnsi="Arial" w:cs="Arial"/>
          <w:color w:val="auto"/>
          <w:sz w:val="22"/>
          <w:szCs w:val="22"/>
        </w:rPr>
        <w:t>Figure 6</w:t>
      </w:r>
      <w:r w:rsidR="00F75D2B" w:rsidRPr="00376890">
        <w:rPr>
          <w:rStyle w:val="Heading1Char"/>
          <w:rFonts w:ascii="Arial" w:hAnsi="Arial" w:cs="Arial"/>
          <w:color w:val="auto"/>
          <w:sz w:val="22"/>
          <w:szCs w:val="22"/>
        </w:rPr>
        <w:t xml:space="preserve">. </w:t>
      </w:r>
      <w:r w:rsidR="00376890" w:rsidRPr="00376890">
        <w:rPr>
          <w:rStyle w:val="Heading1Char"/>
          <w:rFonts w:ascii="Arial" w:hAnsi="Arial" w:cs="Arial"/>
          <w:color w:val="auto"/>
          <w:sz w:val="22"/>
          <w:szCs w:val="22"/>
        </w:rPr>
        <w:t>Total of p</w:t>
      </w:r>
      <w:r w:rsidR="00F75D2B" w:rsidRPr="00376890">
        <w:rPr>
          <w:rStyle w:val="Heading1Char"/>
          <w:rFonts w:ascii="Arial" w:hAnsi="Arial" w:cs="Arial"/>
          <w:color w:val="auto"/>
          <w:sz w:val="22"/>
          <w:szCs w:val="22"/>
        </w:rPr>
        <w:t>articipants</w:t>
      </w:r>
      <w:r w:rsidR="0093605D" w:rsidRPr="00376890">
        <w:rPr>
          <w:rStyle w:val="Heading1Char"/>
          <w:rFonts w:ascii="Arial" w:hAnsi="Arial" w:cs="Arial"/>
          <w:color w:val="auto"/>
          <w:sz w:val="22"/>
          <w:szCs w:val="22"/>
        </w:rPr>
        <w:t xml:space="preserve"> confident in using video conferencing with their peers</w:t>
      </w:r>
      <w:r w:rsidR="00DE5A43" w:rsidRPr="00376890">
        <w:rPr>
          <w:rStyle w:val="Heading1Char"/>
          <w:rFonts w:ascii="Arial" w:hAnsi="Arial" w:cs="Arial"/>
          <w:color w:val="auto"/>
          <w:sz w:val="22"/>
          <w:szCs w:val="22"/>
        </w:rPr>
        <w:t>.</w:t>
      </w:r>
    </w:p>
    <w:p w14:paraId="7DB57731" w14:textId="77777777" w:rsidR="00A732E9" w:rsidRDefault="008E492A" w:rsidP="00611024">
      <w:pPr>
        <w:rPr>
          <w:rStyle w:val="Heading1Char"/>
          <w:rFonts w:ascii="Arial" w:hAnsi="Arial" w:cs="Arial"/>
          <w:color w:val="auto"/>
          <w:sz w:val="22"/>
          <w:szCs w:val="22"/>
        </w:rPr>
      </w:pPr>
      <w:r>
        <w:rPr>
          <w:rStyle w:val="Heading1Char"/>
          <w:rFonts w:ascii="Arial" w:hAnsi="Arial" w:cs="Arial"/>
          <w:color w:val="auto"/>
          <w:sz w:val="22"/>
          <w:szCs w:val="22"/>
        </w:rPr>
        <w:tab/>
      </w:r>
    </w:p>
    <w:p w14:paraId="6E1FF71E" w14:textId="6C43BCF8" w:rsidR="008E492A" w:rsidRDefault="008E492A" w:rsidP="00A732E9">
      <w:pPr>
        <w:ind w:firstLine="720"/>
        <w:rPr>
          <w:rStyle w:val="Heading1Char"/>
          <w:rFonts w:ascii="Arial" w:hAnsi="Arial" w:cs="Arial"/>
          <w:color w:val="auto"/>
          <w:sz w:val="22"/>
          <w:szCs w:val="22"/>
        </w:rPr>
      </w:pPr>
      <w:r>
        <w:rPr>
          <w:rStyle w:val="Heading1Char"/>
          <w:rFonts w:ascii="Arial" w:hAnsi="Arial" w:cs="Arial"/>
          <w:color w:val="auto"/>
          <w:sz w:val="22"/>
          <w:szCs w:val="22"/>
        </w:rPr>
        <w:t xml:space="preserve">Figure 7 shows that </w:t>
      </w:r>
      <w:r w:rsidR="000F099D">
        <w:rPr>
          <w:rStyle w:val="Heading1Char"/>
          <w:rFonts w:ascii="Arial" w:hAnsi="Arial" w:cs="Arial"/>
          <w:color w:val="auto"/>
          <w:sz w:val="22"/>
          <w:szCs w:val="22"/>
        </w:rPr>
        <w:t xml:space="preserve">almost </w:t>
      </w:r>
      <w:r w:rsidR="008B243F">
        <w:rPr>
          <w:rStyle w:val="Heading1Char"/>
          <w:rFonts w:ascii="Arial" w:hAnsi="Arial" w:cs="Arial"/>
          <w:color w:val="auto"/>
          <w:sz w:val="22"/>
          <w:szCs w:val="22"/>
        </w:rPr>
        <w:t>all</w:t>
      </w:r>
      <w:r w:rsidR="000F099D">
        <w:rPr>
          <w:rStyle w:val="Heading1Char"/>
          <w:rFonts w:ascii="Arial" w:hAnsi="Arial" w:cs="Arial"/>
          <w:color w:val="auto"/>
          <w:sz w:val="22"/>
          <w:szCs w:val="22"/>
        </w:rPr>
        <w:t xml:space="preserve"> the </w:t>
      </w:r>
      <w:r w:rsidR="005C2E40">
        <w:rPr>
          <w:rStyle w:val="Heading1Char"/>
          <w:rFonts w:ascii="Arial" w:hAnsi="Arial" w:cs="Arial"/>
          <w:color w:val="auto"/>
          <w:sz w:val="22"/>
          <w:szCs w:val="22"/>
        </w:rPr>
        <w:t>participants thought that they could use technology independently</w:t>
      </w:r>
      <w:r w:rsidR="00EF4997">
        <w:rPr>
          <w:rStyle w:val="Heading1Char"/>
          <w:rFonts w:ascii="Arial" w:hAnsi="Arial" w:cs="Arial"/>
          <w:color w:val="auto"/>
          <w:sz w:val="22"/>
          <w:szCs w:val="22"/>
        </w:rPr>
        <w:t xml:space="preserve"> while </w:t>
      </w:r>
      <w:r w:rsidR="00034319">
        <w:rPr>
          <w:rStyle w:val="Heading1Char"/>
          <w:rFonts w:ascii="Arial" w:hAnsi="Arial" w:cs="Arial"/>
          <w:color w:val="auto"/>
          <w:sz w:val="22"/>
          <w:szCs w:val="22"/>
        </w:rPr>
        <w:t>a small percentage did not.</w:t>
      </w:r>
    </w:p>
    <w:p w14:paraId="117E1818" w14:textId="6B3DF880" w:rsidR="00A64362" w:rsidRDefault="002F4673" w:rsidP="00611024">
      <w:pPr>
        <w:rPr>
          <w:rStyle w:val="Heading1Char"/>
          <w:rFonts w:ascii="Arial" w:hAnsi="Arial" w:cs="Arial"/>
          <w:sz w:val="22"/>
          <w:szCs w:val="22"/>
        </w:rPr>
      </w:pPr>
      <w:r>
        <w:rPr>
          <w:rFonts w:ascii="Arial" w:eastAsiaTheme="majorEastAsia" w:hAnsi="Arial" w:cs="Arial"/>
          <w:noProof/>
          <w:color w:val="2F5496" w:themeColor="accent1" w:themeShade="BF"/>
        </w:rPr>
        <w:drawing>
          <wp:anchor distT="0" distB="0" distL="114300" distR="114300" simplePos="0" relativeHeight="251641344" behindDoc="1" locked="0" layoutInCell="1" allowOverlap="1" wp14:anchorId="6C873B4B" wp14:editId="16AE232E">
            <wp:simplePos x="0" y="0"/>
            <wp:positionH relativeFrom="margin">
              <wp:align>center</wp:align>
            </wp:positionH>
            <wp:positionV relativeFrom="paragraph">
              <wp:posOffset>8939</wp:posOffset>
            </wp:positionV>
            <wp:extent cx="4824730" cy="2743200"/>
            <wp:effectExtent l="0" t="0" r="13970" b="0"/>
            <wp:wrapTight wrapText="bothSides">
              <wp:wrapPolygon edited="0">
                <wp:start x="0" y="0"/>
                <wp:lineTo x="0" y="21450"/>
                <wp:lineTo x="21577" y="21450"/>
                <wp:lineTo x="21577" y="0"/>
                <wp:lineTo x="0" y="0"/>
              </wp:wrapPolygon>
            </wp:wrapTight>
            <wp:docPr id="149334920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14:paraId="4FF2B372" w14:textId="77777777" w:rsidR="00A732E9" w:rsidRDefault="00A732E9" w:rsidP="00611024">
      <w:pPr>
        <w:rPr>
          <w:rStyle w:val="Heading1Char"/>
          <w:rFonts w:ascii="Arial" w:hAnsi="Arial" w:cs="Arial"/>
          <w:color w:val="auto"/>
          <w:sz w:val="22"/>
          <w:szCs w:val="22"/>
        </w:rPr>
      </w:pPr>
    </w:p>
    <w:p w14:paraId="6BA8612D" w14:textId="77777777" w:rsidR="00A732E9" w:rsidRDefault="00A732E9" w:rsidP="00611024">
      <w:pPr>
        <w:rPr>
          <w:rStyle w:val="Heading1Char"/>
          <w:rFonts w:ascii="Arial" w:hAnsi="Arial" w:cs="Arial"/>
          <w:color w:val="auto"/>
          <w:sz w:val="22"/>
          <w:szCs w:val="22"/>
        </w:rPr>
      </w:pPr>
    </w:p>
    <w:p w14:paraId="2F37CB58" w14:textId="77777777" w:rsidR="00151BDE" w:rsidRDefault="00151BDE" w:rsidP="00611024">
      <w:pPr>
        <w:rPr>
          <w:rStyle w:val="Heading1Char"/>
          <w:rFonts w:ascii="Arial" w:hAnsi="Arial" w:cs="Arial"/>
          <w:color w:val="auto"/>
          <w:sz w:val="22"/>
          <w:szCs w:val="22"/>
        </w:rPr>
      </w:pPr>
    </w:p>
    <w:p w14:paraId="428F2A03" w14:textId="7EE841F8" w:rsidR="00D16503" w:rsidRDefault="00EC728F" w:rsidP="00611024">
      <w:pPr>
        <w:rPr>
          <w:rStyle w:val="Heading1Char"/>
          <w:rFonts w:ascii="Arial" w:hAnsi="Arial" w:cs="Arial"/>
          <w:color w:val="auto"/>
          <w:sz w:val="22"/>
          <w:szCs w:val="22"/>
        </w:rPr>
      </w:pPr>
      <w:r w:rsidRPr="0016560E">
        <w:rPr>
          <w:rStyle w:val="Heading1Char"/>
          <w:rFonts w:ascii="Arial" w:hAnsi="Arial" w:cs="Arial"/>
          <w:color w:val="auto"/>
          <w:sz w:val="22"/>
          <w:szCs w:val="22"/>
        </w:rPr>
        <w:t xml:space="preserve">Figure 7. </w:t>
      </w:r>
      <w:r w:rsidR="0016560E">
        <w:rPr>
          <w:rStyle w:val="Heading1Char"/>
          <w:rFonts w:ascii="Arial" w:hAnsi="Arial" w:cs="Arial"/>
          <w:color w:val="auto"/>
          <w:sz w:val="22"/>
          <w:szCs w:val="22"/>
        </w:rPr>
        <w:t>P</w:t>
      </w:r>
      <w:r w:rsidRPr="0016560E">
        <w:rPr>
          <w:rStyle w:val="Heading1Char"/>
          <w:rFonts w:ascii="Arial" w:hAnsi="Arial" w:cs="Arial"/>
          <w:color w:val="auto"/>
          <w:sz w:val="22"/>
          <w:szCs w:val="22"/>
        </w:rPr>
        <w:t>articipants that can</w:t>
      </w:r>
      <w:r w:rsidR="0016560E" w:rsidRPr="0016560E">
        <w:rPr>
          <w:rStyle w:val="Heading1Char"/>
          <w:rFonts w:ascii="Arial" w:hAnsi="Arial" w:cs="Arial"/>
          <w:color w:val="auto"/>
          <w:sz w:val="22"/>
          <w:szCs w:val="22"/>
        </w:rPr>
        <w:t xml:space="preserve"> independently use technology.</w:t>
      </w:r>
    </w:p>
    <w:p w14:paraId="609394DC" w14:textId="38C8A7D4" w:rsidR="0016560E" w:rsidRDefault="0016560E" w:rsidP="00611024">
      <w:pPr>
        <w:rPr>
          <w:rStyle w:val="Heading1Char"/>
          <w:rFonts w:ascii="Arial" w:hAnsi="Arial" w:cs="Arial"/>
          <w:color w:val="auto"/>
          <w:sz w:val="22"/>
          <w:szCs w:val="22"/>
        </w:rPr>
      </w:pPr>
      <w:r>
        <w:rPr>
          <w:rStyle w:val="Heading1Char"/>
          <w:rFonts w:ascii="Arial" w:hAnsi="Arial" w:cs="Arial"/>
          <w:color w:val="auto"/>
          <w:sz w:val="22"/>
          <w:szCs w:val="22"/>
        </w:rPr>
        <w:tab/>
      </w:r>
      <w:r w:rsidR="00B104E1">
        <w:rPr>
          <w:rStyle w:val="Heading1Char"/>
          <w:rFonts w:ascii="Arial" w:hAnsi="Arial" w:cs="Arial"/>
          <w:color w:val="auto"/>
          <w:sz w:val="22"/>
          <w:szCs w:val="22"/>
        </w:rPr>
        <w:t xml:space="preserve">With respective to the amount of participants that receive help from their family when using technology, </w:t>
      </w:r>
      <w:r w:rsidR="000B0066">
        <w:rPr>
          <w:rStyle w:val="Heading1Char"/>
          <w:rFonts w:ascii="Arial" w:hAnsi="Arial" w:cs="Arial"/>
          <w:color w:val="auto"/>
          <w:sz w:val="22"/>
          <w:szCs w:val="22"/>
        </w:rPr>
        <w:t>the majority of participants stated that they did</w:t>
      </w:r>
      <w:r w:rsidR="00FB795C">
        <w:rPr>
          <w:rStyle w:val="Heading1Char"/>
          <w:rFonts w:ascii="Arial" w:hAnsi="Arial" w:cs="Arial"/>
          <w:color w:val="auto"/>
          <w:sz w:val="22"/>
          <w:szCs w:val="22"/>
        </w:rPr>
        <w:t xml:space="preserve"> all the time or occasionally whereas the rest of the participants did not </w:t>
      </w:r>
      <w:r w:rsidR="00CC70E2">
        <w:rPr>
          <w:rStyle w:val="Heading1Char"/>
          <w:rFonts w:ascii="Arial" w:hAnsi="Arial" w:cs="Arial"/>
          <w:color w:val="auto"/>
          <w:sz w:val="22"/>
          <w:szCs w:val="22"/>
        </w:rPr>
        <w:t>have any help. This is shown</w:t>
      </w:r>
      <w:r w:rsidR="00A10630">
        <w:rPr>
          <w:rStyle w:val="Heading1Char"/>
          <w:rFonts w:ascii="Arial" w:hAnsi="Arial" w:cs="Arial"/>
          <w:color w:val="auto"/>
          <w:sz w:val="22"/>
          <w:szCs w:val="22"/>
        </w:rPr>
        <w:t xml:space="preserve"> in Figure 8.</w:t>
      </w:r>
    </w:p>
    <w:p w14:paraId="6AEF70C3" w14:textId="4672119D" w:rsidR="00A10630" w:rsidRPr="0016560E" w:rsidRDefault="00A10630" w:rsidP="00611024">
      <w:pPr>
        <w:rPr>
          <w:rStyle w:val="Heading1Char"/>
          <w:rFonts w:ascii="Arial" w:hAnsi="Arial" w:cs="Arial"/>
          <w:color w:val="auto"/>
          <w:sz w:val="22"/>
          <w:szCs w:val="22"/>
        </w:rPr>
      </w:pPr>
      <w:r>
        <w:rPr>
          <w:rStyle w:val="Heading1Char"/>
          <w:rFonts w:ascii="Arial" w:hAnsi="Arial" w:cs="Arial"/>
          <w:color w:val="auto"/>
          <w:sz w:val="22"/>
          <w:szCs w:val="22"/>
        </w:rPr>
        <w:t>Figure 8.</w:t>
      </w:r>
      <w:r w:rsidR="00740DD4">
        <w:rPr>
          <w:rStyle w:val="Heading1Char"/>
          <w:rFonts w:ascii="Arial" w:hAnsi="Arial" w:cs="Arial"/>
          <w:color w:val="auto"/>
          <w:sz w:val="22"/>
          <w:szCs w:val="22"/>
        </w:rPr>
        <w:t xml:space="preserve"> Distribution of participants that</w:t>
      </w:r>
      <w:r w:rsidR="00461C44">
        <w:rPr>
          <w:rStyle w:val="Heading1Char"/>
          <w:rFonts w:ascii="Arial" w:hAnsi="Arial" w:cs="Arial"/>
          <w:color w:val="auto"/>
          <w:sz w:val="22"/>
          <w:szCs w:val="22"/>
        </w:rPr>
        <w:t xml:space="preserve"> do and do not receive help from family using technology.</w:t>
      </w:r>
    </w:p>
    <w:p w14:paraId="33A5A766" w14:textId="211A9CDD" w:rsidR="00D16503" w:rsidRDefault="002F4673" w:rsidP="00611024">
      <w:pPr>
        <w:rPr>
          <w:rStyle w:val="Heading1Char"/>
          <w:rFonts w:ascii="Arial" w:hAnsi="Arial" w:cs="Arial"/>
          <w:sz w:val="22"/>
          <w:szCs w:val="22"/>
        </w:rPr>
      </w:pPr>
      <w:r>
        <w:rPr>
          <w:rFonts w:ascii="Arial" w:eastAsiaTheme="majorEastAsia" w:hAnsi="Arial" w:cs="Arial"/>
          <w:noProof/>
          <w:color w:val="2F5496" w:themeColor="accent1" w:themeShade="BF"/>
        </w:rPr>
        <w:drawing>
          <wp:anchor distT="0" distB="0" distL="114300" distR="114300" simplePos="0" relativeHeight="251643392" behindDoc="1" locked="0" layoutInCell="1" allowOverlap="1" wp14:anchorId="3E172749" wp14:editId="2F08D5FA">
            <wp:simplePos x="0" y="0"/>
            <wp:positionH relativeFrom="margin">
              <wp:align>center</wp:align>
            </wp:positionH>
            <wp:positionV relativeFrom="paragraph">
              <wp:posOffset>14067</wp:posOffset>
            </wp:positionV>
            <wp:extent cx="4874260" cy="2552700"/>
            <wp:effectExtent l="0" t="0" r="2540" b="0"/>
            <wp:wrapTight wrapText="bothSides">
              <wp:wrapPolygon edited="0">
                <wp:start x="0" y="0"/>
                <wp:lineTo x="0" y="21439"/>
                <wp:lineTo x="21527" y="21439"/>
                <wp:lineTo x="21527" y="0"/>
                <wp:lineTo x="0" y="0"/>
              </wp:wrapPolygon>
            </wp:wrapTight>
            <wp:docPr id="1640033162"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5CDEB56D" w14:textId="77777777" w:rsidR="007D2682" w:rsidRDefault="00766C28" w:rsidP="00611024">
      <w:pPr>
        <w:rPr>
          <w:rStyle w:val="Heading1Char"/>
          <w:rFonts w:ascii="Arial" w:hAnsi="Arial" w:cs="Arial"/>
          <w:color w:val="auto"/>
          <w:sz w:val="22"/>
          <w:szCs w:val="22"/>
        </w:rPr>
      </w:pPr>
      <w:r w:rsidRPr="0010464F">
        <w:rPr>
          <w:rStyle w:val="Heading1Char"/>
          <w:rFonts w:ascii="Arial" w:hAnsi="Arial" w:cs="Arial"/>
          <w:color w:val="auto"/>
          <w:sz w:val="22"/>
          <w:szCs w:val="22"/>
        </w:rPr>
        <w:tab/>
      </w:r>
    </w:p>
    <w:p w14:paraId="2CE69693" w14:textId="77777777" w:rsidR="007D2682" w:rsidRDefault="007D2682" w:rsidP="00611024">
      <w:pPr>
        <w:rPr>
          <w:rStyle w:val="Heading1Char"/>
          <w:rFonts w:ascii="Arial" w:hAnsi="Arial" w:cs="Arial"/>
          <w:color w:val="auto"/>
          <w:sz w:val="22"/>
          <w:szCs w:val="22"/>
        </w:rPr>
      </w:pPr>
    </w:p>
    <w:p w14:paraId="14AF496B" w14:textId="77777777" w:rsidR="00A732E9" w:rsidRDefault="00A732E9" w:rsidP="007D2682">
      <w:pPr>
        <w:ind w:firstLine="720"/>
        <w:rPr>
          <w:rStyle w:val="Heading1Char"/>
          <w:rFonts w:ascii="Arial" w:hAnsi="Arial" w:cs="Arial"/>
          <w:color w:val="auto"/>
          <w:sz w:val="22"/>
          <w:szCs w:val="22"/>
        </w:rPr>
      </w:pPr>
    </w:p>
    <w:p w14:paraId="58B24594" w14:textId="77777777" w:rsidR="00A732E9" w:rsidRDefault="00A732E9" w:rsidP="007D2682">
      <w:pPr>
        <w:ind w:firstLine="720"/>
        <w:rPr>
          <w:rStyle w:val="Heading1Char"/>
          <w:rFonts w:ascii="Arial" w:hAnsi="Arial" w:cs="Arial"/>
          <w:color w:val="auto"/>
          <w:sz w:val="22"/>
          <w:szCs w:val="22"/>
        </w:rPr>
      </w:pPr>
    </w:p>
    <w:p w14:paraId="39861490" w14:textId="23A0538E" w:rsidR="00461C44" w:rsidRPr="0010464F" w:rsidRDefault="001F214A" w:rsidP="007D2682">
      <w:pPr>
        <w:ind w:firstLine="720"/>
        <w:rPr>
          <w:rStyle w:val="Heading1Char"/>
          <w:rFonts w:ascii="Arial" w:hAnsi="Arial" w:cs="Arial"/>
          <w:color w:val="auto"/>
          <w:sz w:val="22"/>
          <w:szCs w:val="22"/>
        </w:rPr>
      </w:pPr>
      <w:r w:rsidRPr="0010464F">
        <w:rPr>
          <w:rStyle w:val="Heading1Char"/>
          <w:rFonts w:ascii="Arial" w:hAnsi="Arial" w:cs="Arial"/>
          <w:color w:val="auto"/>
          <w:sz w:val="22"/>
          <w:szCs w:val="22"/>
        </w:rPr>
        <w:t xml:space="preserve">Eleven </w:t>
      </w:r>
      <w:r w:rsidR="00F66180" w:rsidRPr="0010464F">
        <w:rPr>
          <w:rStyle w:val="Heading1Char"/>
          <w:rFonts w:ascii="Arial" w:hAnsi="Arial" w:cs="Arial"/>
          <w:color w:val="auto"/>
          <w:sz w:val="22"/>
          <w:szCs w:val="22"/>
        </w:rPr>
        <w:t xml:space="preserve">out of twenty-six participants </w:t>
      </w:r>
      <w:r w:rsidR="00AB77A3" w:rsidRPr="0010464F">
        <w:rPr>
          <w:rStyle w:val="Heading1Char"/>
          <w:rFonts w:ascii="Arial" w:hAnsi="Arial" w:cs="Arial"/>
          <w:color w:val="auto"/>
          <w:sz w:val="22"/>
          <w:szCs w:val="22"/>
        </w:rPr>
        <w:t xml:space="preserve">have help from their friends </w:t>
      </w:r>
      <w:r w:rsidR="00DE44D6">
        <w:rPr>
          <w:rStyle w:val="Heading1Char"/>
          <w:rFonts w:ascii="Arial" w:hAnsi="Arial" w:cs="Arial"/>
          <w:color w:val="auto"/>
          <w:sz w:val="22"/>
          <w:szCs w:val="22"/>
        </w:rPr>
        <w:t>to use</w:t>
      </w:r>
      <w:r w:rsidR="00AB77A3" w:rsidRPr="0010464F">
        <w:rPr>
          <w:rStyle w:val="Heading1Char"/>
          <w:rFonts w:ascii="Arial" w:hAnsi="Arial" w:cs="Arial"/>
          <w:color w:val="auto"/>
          <w:sz w:val="22"/>
          <w:szCs w:val="22"/>
        </w:rPr>
        <w:t xml:space="preserve"> technology</w:t>
      </w:r>
      <w:r w:rsidR="00FA00A0" w:rsidRPr="0010464F">
        <w:rPr>
          <w:rStyle w:val="Heading1Char"/>
          <w:rFonts w:ascii="Arial" w:hAnsi="Arial" w:cs="Arial"/>
          <w:color w:val="auto"/>
          <w:sz w:val="22"/>
          <w:szCs w:val="22"/>
        </w:rPr>
        <w:t xml:space="preserve"> from time to tim</w:t>
      </w:r>
      <w:r w:rsidR="008633DA" w:rsidRPr="0010464F">
        <w:rPr>
          <w:rStyle w:val="Heading1Char"/>
          <w:rFonts w:ascii="Arial" w:hAnsi="Arial" w:cs="Arial"/>
          <w:color w:val="auto"/>
          <w:sz w:val="22"/>
          <w:szCs w:val="22"/>
        </w:rPr>
        <w:t>e</w:t>
      </w:r>
      <w:r w:rsidR="00B03F17" w:rsidRPr="0010464F">
        <w:rPr>
          <w:rStyle w:val="Heading1Char"/>
          <w:rFonts w:ascii="Arial" w:hAnsi="Arial" w:cs="Arial"/>
          <w:color w:val="auto"/>
          <w:sz w:val="22"/>
          <w:szCs w:val="22"/>
        </w:rPr>
        <w:t xml:space="preserve">. </w:t>
      </w:r>
      <w:r w:rsidR="00104166" w:rsidRPr="0010464F">
        <w:rPr>
          <w:rStyle w:val="Heading1Char"/>
          <w:rFonts w:ascii="Arial" w:hAnsi="Arial" w:cs="Arial"/>
          <w:color w:val="auto"/>
          <w:sz w:val="22"/>
          <w:szCs w:val="22"/>
        </w:rPr>
        <w:t xml:space="preserve">Eight participants do not have any help from their friends and </w:t>
      </w:r>
      <w:r w:rsidR="00A1017C" w:rsidRPr="0010464F">
        <w:rPr>
          <w:rStyle w:val="Heading1Char"/>
          <w:rFonts w:ascii="Arial" w:hAnsi="Arial" w:cs="Arial"/>
          <w:color w:val="auto"/>
          <w:sz w:val="22"/>
          <w:szCs w:val="22"/>
        </w:rPr>
        <w:t xml:space="preserve">seven participants receive help from their friends </w:t>
      </w:r>
      <w:r w:rsidR="003B37B1" w:rsidRPr="0010464F">
        <w:rPr>
          <w:rStyle w:val="Heading1Char"/>
          <w:rFonts w:ascii="Arial" w:hAnsi="Arial" w:cs="Arial"/>
          <w:color w:val="auto"/>
          <w:sz w:val="22"/>
          <w:szCs w:val="22"/>
        </w:rPr>
        <w:t xml:space="preserve">repeatedly. </w:t>
      </w:r>
    </w:p>
    <w:p w14:paraId="182F836C" w14:textId="77777777" w:rsidR="00D16503" w:rsidRDefault="00D16503" w:rsidP="00611024">
      <w:pPr>
        <w:rPr>
          <w:rStyle w:val="Heading1Char"/>
          <w:rFonts w:ascii="Arial" w:hAnsi="Arial" w:cs="Arial"/>
          <w:sz w:val="22"/>
          <w:szCs w:val="22"/>
        </w:rPr>
      </w:pPr>
      <w:r>
        <w:rPr>
          <w:rFonts w:ascii="Arial" w:eastAsiaTheme="majorEastAsia" w:hAnsi="Arial" w:cs="Arial"/>
          <w:noProof/>
          <w:color w:val="2F5496" w:themeColor="accent1" w:themeShade="BF"/>
        </w:rPr>
        <w:drawing>
          <wp:anchor distT="0" distB="0" distL="114300" distR="114300" simplePos="0" relativeHeight="251665408" behindDoc="1" locked="0" layoutInCell="1" allowOverlap="1" wp14:anchorId="33ED0432" wp14:editId="785D5C7D">
            <wp:simplePos x="0" y="0"/>
            <wp:positionH relativeFrom="margin">
              <wp:align>center</wp:align>
            </wp:positionH>
            <wp:positionV relativeFrom="paragraph">
              <wp:posOffset>8890</wp:posOffset>
            </wp:positionV>
            <wp:extent cx="4719320" cy="2609215"/>
            <wp:effectExtent l="0" t="0" r="5080" b="635"/>
            <wp:wrapTight wrapText="bothSides">
              <wp:wrapPolygon edited="0">
                <wp:start x="0" y="0"/>
                <wp:lineTo x="0" y="21448"/>
                <wp:lineTo x="21536" y="21448"/>
                <wp:lineTo x="21536" y="0"/>
                <wp:lineTo x="0" y="0"/>
              </wp:wrapPolygon>
            </wp:wrapTight>
            <wp:docPr id="1291611219"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3D110A82" w14:textId="77777777" w:rsidR="002F4673" w:rsidRDefault="002F4673" w:rsidP="00611024">
      <w:pPr>
        <w:rPr>
          <w:rStyle w:val="Heading1Char"/>
          <w:rFonts w:ascii="Arial" w:hAnsi="Arial" w:cs="Arial"/>
          <w:color w:val="auto"/>
          <w:sz w:val="22"/>
          <w:szCs w:val="22"/>
        </w:rPr>
      </w:pPr>
    </w:p>
    <w:p w14:paraId="3DC7C904" w14:textId="77777777" w:rsidR="002F4673" w:rsidRDefault="002F4673" w:rsidP="00611024">
      <w:pPr>
        <w:rPr>
          <w:rStyle w:val="Heading1Char"/>
          <w:rFonts w:ascii="Arial" w:hAnsi="Arial" w:cs="Arial"/>
          <w:color w:val="auto"/>
          <w:sz w:val="22"/>
          <w:szCs w:val="22"/>
        </w:rPr>
      </w:pPr>
    </w:p>
    <w:p w14:paraId="62F32D96" w14:textId="77777777" w:rsidR="002F4673" w:rsidRDefault="002F4673" w:rsidP="00611024">
      <w:pPr>
        <w:rPr>
          <w:rStyle w:val="Heading1Char"/>
          <w:rFonts w:ascii="Arial" w:hAnsi="Arial" w:cs="Arial"/>
          <w:color w:val="auto"/>
          <w:sz w:val="22"/>
          <w:szCs w:val="22"/>
        </w:rPr>
      </w:pPr>
    </w:p>
    <w:p w14:paraId="022C8071" w14:textId="77777777" w:rsidR="002F4673" w:rsidRDefault="002F4673" w:rsidP="00611024">
      <w:pPr>
        <w:rPr>
          <w:rStyle w:val="Heading1Char"/>
          <w:rFonts w:ascii="Arial" w:hAnsi="Arial" w:cs="Arial"/>
          <w:color w:val="auto"/>
          <w:sz w:val="22"/>
          <w:szCs w:val="22"/>
        </w:rPr>
      </w:pPr>
    </w:p>
    <w:p w14:paraId="6AD7416A" w14:textId="77777777" w:rsidR="002F4673" w:rsidRDefault="002F4673" w:rsidP="00611024">
      <w:pPr>
        <w:rPr>
          <w:rStyle w:val="Heading1Char"/>
          <w:rFonts w:ascii="Arial" w:hAnsi="Arial" w:cs="Arial"/>
          <w:color w:val="auto"/>
          <w:sz w:val="22"/>
          <w:szCs w:val="22"/>
        </w:rPr>
      </w:pPr>
    </w:p>
    <w:p w14:paraId="067F7A61" w14:textId="77777777" w:rsidR="002F4673" w:rsidRDefault="002F4673" w:rsidP="00611024">
      <w:pPr>
        <w:rPr>
          <w:rStyle w:val="Heading1Char"/>
          <w:rFonts w:ascii="Arial" w:hAnsi="Arial" w:cs="Arial"/>
          <w:color w:val="auto"/>
          <w:sz w:val="22"/>
          <w:szCs w:val="22"/>
        </w:rPr>
      </w:pPr>
    </w:p>
    <w:p w14:paraId="3B2F3EE3" w14:textId="77777777" w:rsidR="002F4673" w:rsidRDefault="002F4673" w:rsidP="00611024">
      <w:pPr>
        <w:rPr>
          <w:rStyle w:val="Heading1Char"/>
          <w:rFonts w:ascii="Arial" w:hAnsi="Arial" w:cs="Arial"/>
          <w:color w:val="auto"/>
          <w:sz w:val="22"/>
          <w:szCs w:val="22"/>
        </w:rPr>
      </w:pPr>
    </w:p>
    <w:p w14:paraId="7652B802" w14:textId="6386887E" w:rsidR="002C61BA" w:rsidRPr="0010464F" w:rsidRDefault="002C61BA" w:rsidP="00611024">
      <w:pPr>
        <w:rPr>
          <w:rStyle w:val="Heading1Char"/>
          <w:rFonts w:ascii="Arial" w:hAnsi="Arial" w:cs="Arial"/>
          <w:color w:val="auto"/>
          <w:sz w:val="22"/>
          <w:szCs w:val="22"/>
        </w:rPr>
      </w:pPr>
      <w:r w:rsidRPr="0010464F">
        <w:rPr>
          <w:rStyle w:val="Heading1Char"/>
          <w:rFonts w:ascii="Arial" w:hAnsi="Arial" w:cs="Arial"/>
          <w:color w:val="auto"/>
          <w:sz w:val="22"/>
          <w:szCs w:val="22"/>
        </w:rPr>
        <w:t xml:space="preserve">Figure 9. </w:t>
      </w:r>
      <w:r w:rsidR="00464B75" w:rsidRPr="0010464F">
        <w:rPr>
          <w:rStyle w:val="Heading1Char"/>
          <w:rFonts w:ascii="Arial" w:hAnsi="Arial" w:cs="Arial"/>
          <w:color w:val="auto"/>
          <w:sz w:val="22"/>
          <w:szCs w:val="22"/>
        </w:rPr>
        <w:t>Amount of participants that</w:t>
      </w:r>
      <w:r w:rsidR="0032612D" w:rsidRPr="0010464F">
        <w:rPr>
          <w:rStyle w:val="Heading1Char"/>
          <w:rFonts w:ascii="Arial" w:hAnsi="Arial" w:cs="Arial"/>
          <w:color w:val="auto"/>
          <w:sz w:val="22"/>
          <w:szCs w:val="22"/>
        </w:rPr>
        <w:t xml:space="preserve"> have help from their friends to use technology.</w:t>
      </w:r>
    </w:p>
    <w:p w14:paraId="53E46E6B" w14:textId="6DB79ECA" w:rsidR="0032612D" w:rsidRPr="0010464F" w:rsidRDefault="0032612D" w:rsidP="00611024">
      <w:pPr>
        <w:rPr>
          <w:rStyle w:val="Heading1Char"/>
          <w:rFonts w:ascii="Arial" w:hAnsi="Arial" w:cs="Arial"/>
          <w:color w:val="auto"/>
          <w:sz w:val="22"/>
          <w:szCs w:val="22"/>
        </w:rPr>
      </w:pPr>
      <w:r w:rsidRPr="0010464F">
        <w:rPr>
          <w:rStyle w:val="Heading1Char"/>
          <w:rFonts w:ascii="Arial" w:hAnsi="Arial" w:cs="Arial"/>
          <w:color w:val="auto"/>
          <w:sz w:val="22"/>
          <w:szCs w:val="22"/>
        </w:rPr>
        <w:tab/>
      </w:r>
      <w:r w:rsidR="0061014E" w:rsidRPr="0010464F">
        <w:rPr>
          <w:rStyle w:val="Heading1Char"/>
          <w:rFonts w:ascii="Arial" w:hAnsi="Arial" w:cs="Arial"/>
          <w:color w:val="auto"/>
          <w:sz w:val="22"/>
          <w:szCs w:val="22"/>
        </w:rPr>
        <w:t xml:space="preserve">Figure 10 shows </w:t>
      </w:r>
      <w:r w:rsidR="00034D01" w:rsidRPr="0010464F">
        <w:rPr>
          <w:rStyle w:val="Heading1Char"/>
          <w:rFonts w:ascii="Arial" w:hAnsi="Arial" w:cs="Arial"/>
          <w:color w:val="auto"/>
          <w:sz w:val="22"/>
          <w:szCs w:val="22"/>
        </w:rPr>
        <w:t>what digital tools participants have</w:t>
      </w:r>
      <w:r w:rsidR="003B0545" w:rsidRPr="0010464F">
        <w:rPr>
          <w:rStyle w:val="Heading1Char"/>
          <w:rFonts w:ascii="Arial" w:hAnsi="Arial" w:cs="Arial"/>
          <w:color w:val="auto"/>
          <w:sz w:val="22"/>
          <w:szCs w:val="22"/>
        </w:rPr>
        <w:t xml:space="preserve">; while most have mobile phones and laptops, </w:t>
      </w:r>
      <w:r w:rsidR="0010464F">
        <w:rPr>
          <w:rStyle w:val="Heading1Char"/>
          <w:rFonts w:ascii="Arial" w:hAnsi="Arial" w:cs="Arial"/>
          <w:color w:val="auto"/>
          <w:sz w:val="22"/>
          <w:szCs w:val="22"/>
        </w:rPr>
        <w:t>several participants</w:t>
      </w:r>
      <w:r w:rsidR="003B0545" w:rsidRPr="0010464F">
        <w:rPr>
          <w:rStyle w:val="Heading1Char"/>
          <w:rFonts w:ascii="Arial" w:hAnsi="Arial" w:cs="Arial"/>
          <w:color w:val="auto"/>
          <w:sz w:val="22"/>
          <w:szCs w:val="22"/>
        </w:rPr>
        <w:t xml:space="preserve"> </w:t>
      </w:r>
      <w:r w:rsidR="00097A38" w:rsidRPr="0010464F">
        <w:rPr>
          <w:rStyle w:val="Heading1Char"/>
          <w:rFonts w:ascii="Arial" w:hAnsi="Arial" w:cs="Arial"/>
          <w:color w:val="auto"/>
          <w:sz w:val="22"/>
          <w:szCs w:val="22"/>
        </w:rPr>
        <w:t xml:space="preserve">own tablets and </w:t>
      </w:r>
      <w:r w:rsidR="0010464F">
        <w:rPr>
          <w:rStyle w:val="Heading1Char"/>
          <w:rFonts w:ascii="Arial" w:hAnsi="Arial" w:cs="Arial"/>
          <w:color w:val="auto"/>
          <w:sz w:val="22"/>
          <w:szCs w:val="22"/>
        </w:rPr>
        <w:t xml:space="preserve">only one participant has a </w:t>
      </w:r>
      <w:r w:rsidR="00097A38" w:rsidRPr="0010464F">
        <w:rPr>
          <w:rStyle w:val="Heading1Char"/>
          <w:rFonts w:ascii="Arial" w:hAnsi="Arial" w:cs="Arial"/>
          <w:color w:val="auto"/>
          <w:sz w:val="22"/>
          <w:szCs w:val="22"/>
        </w:rPr>
        <w:t>PC</w:t>
      </w:r>
      <w:r w:rsidR="0010464F">
        <w:rPr>
          <w:rStyle w:val="Heading1Char"/>
          <w:rFonts w:ascii="Arial" w:hAnsi="Arial" w:cs="Arial"/>
          <w:color w:val="auto"/>
          <w:sz w:val="22"/>
          <w:szCs w:val="22"/>
        </w:rPr>
        <w:t>.</w:t>
      </w:r>
    </w:p>
    <w:p w14:paraId="565468E2" w14:textId="6DCF1E66" w:rsidR="000603F3" w:rsidRDefault="00AC3B2B" w:rsidP="00611024">
      <w:pPr>
        <w:rPr>
          <w:rStyle w:val="Heading1Char"/>
          <w:rFonts w:ascii="Arial" w:hAnsi="Arial" w:cs="Arial"/>
          <w:sz w:val="22"/>
          <w:szCs w:val="22"/>
        </w:rPr>
      </w:pPr>
      <w:r>
        <w:rPr>
          <w:rFonts w:ascii="Arial" w:eastAsiaTheme="majorEastAsia" w:hAnsi="Arial" w:cs="Arial"/>
          <w:noProof/>
          <w:color w:val="2F5496" w:themeColor="accent1" w:themeShade="BF"/>
        </w:rPr>
        <w:drawing>
          <wp:anchor distT="0" distB="0" distL="114300" distR="114300" simplePos="0" relativeHeight="251666432" behindDoc="1" locked="0" layoutInCell="1" allowOverlap="1" wp14:anchorId="5113E079" wp14:editId="25A7FA63">
            <wp:simplePos x="0" y="0"/>
            <wp:positionH relativeFrom="margin">
              <wp:align>center</wp:align>
            </wp:positionH>
            <wp:positionV relativeFrom="paragraph">
              <wp:posOffset>0</wp:posOffset>
            </wp:positionV>
            <wp:extent cx="4958862" cy="2947182"/>
            <wp:effectExtent l="0" t="0" r="13335" b="5715"/>
            <wp:wrapTight wrapText="bothSides">
              <wp:wrapPolygon edited="0">
                <wp:start x="0" y="0"/>
                <wp:lineTo x="0" y="21502"/>
                <wp:lineTo x="21575" y="21502"/>
                <wp:lineTo x="21575" y="0"/>
                <wp:lineTo x="0" y="0"/>
              </wp:wrapPolygon>
            </wp:wrapTight>
            <wp:docPr id="1599102617"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14:paraId="4042EDA3" w14:textId="0C5D3DFF" w:rsidR="00097A38" w:rsidRDefault="00097A38" w:rsidP="00611024">
      <w:pPr>
        <w:rPr>
          <w:rStyle w:val="Heading1Char"/>
          <w:rFonts w:ascii="Arial" w:hAnsi="Arial" w:cs="Arial"/>
          <w:color w:val="auto"/>
          <w:sz w:val="22"/>
          <w:szCs w:val="22"/>
        </w:rPr>
      </w:pPr>
      <w:r w:rsidRPr="002F4673">
        <w:rPr>
          <w:rStyle w:val="Heading1Char"/>
          <w:rFonts w:ascii="Arial" w:hAnsi="Arial" w:cs="Arial"/>
          <w:color w:val="auto"/>
          <w:sz w:val="22"/>
          <w:szCs w:val="22"/>
        </w:rPr>
        <w:t xml:space="preserve">Figure 10. </w:t>
      </w:r>
      <w:r w:rsidR="003413C0" w:rsidRPr="002F4673">
        <w:rPr>
          <w:rStyle w:val="Heading1Char"/>
          <w:rFonts w:ascii="Arial" w:hAnsi="Arial" w:cs="Arial"/>
          <w:color w:val="auto"/>
          <w:sz w:val="22"/>
          <w:szCs w:val="22"/>
        </w:rPr>
        <w:t>The digital tools that</w:t>
      </w:r>
      <w:r w:rsidR="002F4673">
        <w:rPr>
          <w:rStyle w:val="Heading1Char"/>
          <w:rFonts w:ascii="Arial" w:hAnsi="Arial" w:cs="Arial"/>
          <w:color w:val="auto"/>
          <w:sz w:val="22"/>
          <w:szCs w:val="22"/>
        </w:rPr>
        <w:t xml:space="preserve"> participants use.</w:t>
      </w:r>
    </w:p>
    <w:p w14:paraId="65272B9C" w14:textId="77777777" w:rsidR="00A732E9" w:rsidRDefault="006D5894" w:rsidP="00611024">
      <w:pPr>
        <w:rPr>
          <w:rStyle w:val="Heading1Char"/>
          <w:rFonts w:ascii="Arial" w:hAnsi="Arial" w:cs="Arial"/>
          <w:color w:val="auto"/>
          <w:sz w:val="22"/>
          <w:szCs w:val="22"/>
        </w:rPr>
      </w:pPr>
      <w:r>
        <w:rPr>
          <w:rStyle w:val="Heading1Char"/>
          <w:rFonts w:ascii="Arial" w:hAnsi="Arial" w:cs="Arial"/>
          <w:color w:val="auto"/>
          <w:sz w:val="22"/>
          <w:szCs w:val="22"/>
        </w:rPr>
        <w:tab/>
      </w:r>
    </w:p>
    <w:p w14:paraId="454552AA" w14:textId="77777777" w:rsidR="00A732E9" w:rsidRDefault="00A732E9" w:rsidP="00611024">
      <w:pPr>
        <w:rPr>
          <w:rStyle w:val="Heading1Char"/>
          <w:rFonts w:ascii="Arial" w:hAnsi="Arial" w:cs="Arial"/>
          <w:color w:val="auto"/>
          <w:sz w:val="22"/>
          <w:szCs w:val="22"/>
        </w:rPr>
      </w:pPr>
    </w:p>
    <w:p w14:paraId="5B95ACEF" w14:textId="2ACD786A" w:rsidR="006D5894" w:rsidRDefault="00A732E9" w:rsidP="00A732E9">
      <w:pPr>
        <w:rPr>
          <w:rStyle w:val="Heading1Char"/>
          <w:rFonts w:ascii="Arial" w:hAnsi="Arial" w:cs="Arial"/>
          <w:color w:val="auto"/>
          <w:sz w:val="22"/>
          <w:szCs w:val="22"/>
        </w:rPr>
      </w:pPr>
      <w:r>
        <w:rPr>
          <w:rStyle w:val="Heading1Char"/>
          <w:rFonts w:ascii="Arial" w:hAnsi="Arial" w:cs="Arial"/>
          <w:color w:val="auto"/>
          <w:sz w:val="22"/>
          <w:szCs w:val="22"/>
        </w:rPr>
        <w:tab/>
      </w:r>
      <w:r w:rsidR="004451E3">
        <w:rPr>
          <w:rStyle w:val="Heading1Char"/>
          <w:rFonts w:ascii="Arial" w:hAnsi="Arial" w:cs="Arial"/>
          <w:color w:val="auto"/>
          <w:sz w:val="22"/>
          <w:szCs w:val="22"/>
        </w:rPr>
        <w:t xml:space="preserve">Nearly </w:t>
      </w:r>
      <w:r w:rsidR="007D2682">
        <w:rPr>
          <w:rStyle w:val="Heading1Char"/>
          <w:rFonts w:ascii="Arial" w:hAnsi="Arial" w:cs="Arial"/>
          <w:color w:val="auto"/>
          <w:sz w:val="22"/>
          <w:szCs w:val="22"/>
        </w:rPr>
        <w:t>all</w:t>
      </w:r>
      <w:r w:rsidR="004451E3">
        <w:rPr>
          <w:rStyle w:val="Heading1Char"/>
          <w:rFonts w:ascii="Arial" w:hAnsi="Arial" w:cs="Arial"/>
          <w:color w:val="auto"/>
          <w:sz w:val="22"/>
          <w:szCs w:val="22"/>
        </w:rPr>
        <w:t xml:space="preserve"> the participants felt that UWTSD </w:t>
      </w:r>
      <w:r w:rsidR="003B5F91">
        <w:rPr>
          <w:rStyle w:val="Heading1Char"/>
          <w:rFonts w:ascii="Arial" w:hAnsi="Arial" w:cs="Arial"/>
          <w:color w:val="auto"/>
          <w:sz w:val="22"/>
          <w:szCs w:val="22"/>
        </w:rPr>
        <w:t>supported participants improving their digital skills</w:t>
      </w:r>
      <w:r w:rsidR="006A160E">
        <w:rPr>
          <w:rStyle w:val="Heading1Char"/>
          <w:rFonts w:ascii="Arial" w:hAnsi="Arial" w:cs="Arial"/>
          <w:color w:val="auto"/>
          <w:sz w:val="22"/>
          <w:szCs w:val="22"/>
        </w:rPr>
        <w:t>;</w:t>
      </w:r>
      <w:r w:rsidR="003B5F91">
        <w:rPr>
          <w:rStyle w:val="Heading1Char"/>
          <w:rFonts w:ascii="Arial" w:hAnsi="Arial" w:cs="Arial"/>
          <w:color w:val="auto"/>
          <w:sz w:val="22"/>
          <w:szCs w:val="22"/>
        </w:rPr>
        <w:t xml:space="preserve"> Figure 11 shows that </w:t>
      </w:r>
      <w:r w:rsidR="007D7249">
        <w:rPr>
          <w:rStyle w:val="Heading1Char"/>
          <w:rFonts w:ascii="Arial" w:hAnsi="Arial" w:cs="Arial"/>
          <w:color w:val="auto"/>
          <w:sz w:val="22"/>
          <w:szCs w:val="22"/>
        </w:rPr>
        <w:t>only 6 participants did not feel that UWTSD were supportive.</w:t>
      </w:r>
    </w:p>
    <w:p w14:paraId="2EC33D32" w14:textId="29A32F70" w:rsidR="007D7249" w:rsidRPr="002F4673" w:rsidRDefault="007D7249" w:rsidP="00611024">
      <w:pPr>
        <w:rPr>
          <w:rStyle w:val="Heading1Char"/>
          <w:rFonts w:ascii="Arial" w:hAnsi="Arial" w:cs="Arial"/>
          <w:color w:val="auto"/>
          <w:sz w:val="22"/>
          <w:szCs w:val="22"/>
        </w:rPr>
      </w:pPr>
      <w:r>
        <w:rPr>
          <w:rStyle w:val="Heading1Char"/>
          <w:rFonts w:ascii="Arial" w:hAnsi="Arial" w:cs="Arial"/>
          <w:color w:val="auto"/>
          <w:sz w:val="22"/>
          <w:szCs w:val="22"/>
        </w:rPr>
        <w:t xml:space="preserve">Figure 11. </w:t>
      </w:r>
      <w:r w:rsidR="007670FA">
        <w:rPr>
          <w:rStyle w:val="Heading1Char"/>
          <w:rFonts w:ascii="Arial" w:hAnsi="Arial" w:cs="Arial"/>
          <w:color w:val="auto"/>
          <w:sz w:val="22"/>
          <w:szCs w:val="22"/>
        </w:rPr>
        <w:t>Number of</w:t>
      </w:r>
      <w:r w:rsidR="006C051D">
        <w:rPr>
          <w:rStyle w:val="Heading1Char"/>
          <w:rFonts w:ascii="Arial" w:hAnsi="Arial" w:cs="Arial"/>
          <w:color w:val="auto"/>
          <w:sz w:val="22"/>
          <w:szCs w:val="22"/>
        </w:rPr>
        <w:t xml:space="preserve"> participants that felt like UWTSD support their digital skills.</w:t>
      </w:r>
    </w:p>
    <w:p w14:paraId="78B39F35" w14:textId="1C598AB6" w:rsidR="007D7249" w:rsidRDefault="007D7249" w:rsidP="00611024">
      <w:pPr>
        <w:rPr>
          <w:rStyle w:val="Heading1Char"/>
          <w:rFonts w:ascii="Arial" w:hAnsi="Arial" w:cs="Arial"/>
          <w:sz w:val="22"/>
          <w:szCs w:val="22"/>
        </w:rPr>
      </w:pPr>
      <w:r>
        <w:rPr>
          <w:rFonts w:ascii="Arial" w:eastAsiaTheme="majorEastAsia" w:hAnsi="Arial" w:cs="Arial"/>
          <w:noProof/>
          <w:color w:val="2F5496" w:themeColor="accent1" w:themeShade="BF"/>
        </w:rPr>
        <w:drawing>
          <wp:anchor distT="0" distB="0" distL="114300" distR="114300" simplePos="0" relativeHeight="251649536" behindDoc="1" locked="0" layoutInCell="1" allowOverlap="1" wp14:anchorId="62071CC0" wp14:editId="3CB1522A">
            <wp:simplePos x="0" y="0"/>
            <wp:positionH relativeFrom="margin">
              <wp:align>center</wp:align>
            </wp:positionH>
            <wp:positionV relativeFrom="paragraph">
              <wp:posOffset>11968</wp:posOffset>
            </wp:positionV>
            <wp:extent cx="4993640" cy="2961005"/>
            <wp:effectExtent l="0" t="0" r="16510" b="10795"/>
            <wp:wrapTight wrapText="bothSides">
              <wp:wrapPolygon edited="0">
                <wp:start x="0" y="0"/>
                <wp:lineTo x="0" y="21540"/>
                <wp:lineTo x="21589" y="21540"/>
                <wp:lineTo x="21589" y="0"/>
                <wp:lineTo x="0" y="0"/>
              </wp:wrapPolygon>
            </wp:wrapTight>
            <wp:docPr id="1174953434"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p>
    <w:p w14:paraId="0EB72C04" w14:textId="2C6D3096" w:rsidR="007D7249" w:rsidRDefault="007D7249" w:rsidP="00611024">
      <w:pPr>
        <w:rPr>
          <w:rStyle w:val="Heading1Char"/>
          <w:rFonts w:ascii="Arial" w:hAnsi="Arial" w:cs="Arial"/>
          <w:sz w:val="22"/>
          <w:szCs w:val="22"/>
        </w:rPr>
      </w:pPr>
    </w:p>
    <w:p w14:paraId="0860A431" w14:textId="226D623C" w:rsidR="007D7249" w:rsidRDefault="007D7249" w:rsidP="00611024">
      <w:pPr>
        <w:rPr>
          <w:rStyle w:val="Heading1Char"/>
          <w:rFonts w:ascii="Arial" w:hAnsi="Arial" w:cs="Arial"/>
          <w:sz w:val="22"/>
          <w:szCs w:val="22"/>
        </w:rPr>
      </w:pPr>
    </w:p>
    <w:p w14:paraId="3693FA55" w14:textId="32ABFB0A" w:rsidR="007D7249" w:rsidRDefault="007D7249" w:rsidP="00611024">
      <w:pPr>
        <w:rPr>
          <w:rStyle w:val="Heading1Char"/>
          <w:rFonts w:ascii="Arial" w:hAnsi="Arial" w:cs="Arial"/>
          <w:sz w:val="22"/>
          <w:szCs w:val="22"/>
        </w:rPr>
      </w:pPr>
    </w:p>
    <w:p w14:paraId="114F75E6" w14:textId="43EF66E7" w:rsidR="000603F3" w:rsidRDefault="000603F3" w:rsidP="00611024">
      <w:pPr>
        <w:rPr>
          <w:rStyle w:val="Heading1Char"/>
          <w:rFonts w:ascii="Arial" w:hAnsi="Arial" w:cs="Arial"/>
          <w:sz w:val="22"/>
          <w:szCs w:val="22"/>
        </w:rPr>
      </w:pPr>
    </w:p>
    <w:p w14:paraId="55386397" w14:textId="77777777" w:rsidR="007D7249" w:rsidRPr="007D7249" w:rsidRDefault="007D7249" w:rsidP="007D7249">
      <w:pPr>
        <w:rPr>
          <w:rFonts w:ascii="Arial" w:eastAsiaTheme="majorEastAsia" w:hAnsi="Arial" w:cs="Arial"/>
        </w:rPr>
      </w:pPr>
    </w:p>
    <w:p w14:paraId="0399005B" w14:textId="54CC16ED" w:rsidR="007D7249" w:rsidRPr="007D7249" w:rsidRDefault="007D7249" w:rsidP="007D7249">
      <w:pPr>
        <w:rPr>
          <w:rFonts w:ascii="Arial" w:eastAsiaTheme="majorEastAsia" w:hAnsi="Arial" w:cs="Arial"/>
        </w:rPr>
      </w:pPr>
    </w:p>
    <w:p w14:paraId="27049281" w14:textId="77777777" w:rsidR="007D7249" w:rsidRPr="007D7249" w:rsidRDefault="007D7249" w:rsidP="007D7249">
      <w:pPr>
        <w:rPr>
          <w:rFonts w:ascii="Arial" w:eastAsiaTheme="majorEastAsia" w:hAnsi="Arial" w:cs="Arial"/>
        </w:rPr>
      </w:pPr>
    </w:p>
    <w:p w14:paraId="282C2B42" w14:textId="76D02C13" w:rsidR="007D7249" w:rsidRPr="007D7249" w:rsidRDefault="007D7249" w:rsidP="007D7249">
      <w:pPr>
        <w:rPr>
          <w:rFonts w:ascii="Arial" w:eastAsiaTheme="majorEastAsia" w:hAnsi="Arial" w:cs="Arial"/>
        </w:rPr>
      </w:pPr>
    </w:p>
    <w:p w14:paraId="091B46F4" w14:textId="6D5F7C4C" w:rsidR="007D7249" w:rsidRDefault="007D7249" w:rsidP="007D7249">
      <w:pPr>
        <w:rPr>
          <w:rStyle w:val="Heading1Char"/>
          <w:rFonts w:ascii="Arial" w:hAnsi="Arial" w:cs="Arial"/>
          <w:sz w:val="22"/>
          <w:szCs w:val="22"/>
        </w:rPr>
      </w:pPr>
    </w:p>
    <w:p w14:paraId="4EF33CE6" w14:textId="7B296C2C" w:rsidR="007D7249" w:rsidRDefault="007D7249" w:rsidP="007D7249">
      <w:pPr>
        <w:rPr>
          <w:rFonts w:ascii="Arial" w:eastAsiaTheme="majorEastAsia" w:hAnsi="Arial" w:cs="Arial"/>
        </w:rPr>
      </w:pPr>
      <w:r>
        <w:rPr>
          <w:rFonts w:ascii="Arial" w:eastAsiaTheme="majorEastAsia" w:hAnsi="Arial" w:cs="Arial"/>
        </w:rPr>
        <w:tab/>
      </w:r>
      <w:r w:rsidR="00120F4E">
        <w:rPr>
          <w:rFonts w:ascii="Arial" w:eastAsiaTheme="majorEastAsia" w:hAnsi="Arial" w:cs="Arial"/>
        </w:rPr>
        <w:t xml:space="preserve">With respective </w:t>
      </w:r>
      <w:r w:rsidR="007F3F4C">
        <w:rPr>
          <w:rFonts w:ascii="Arial" w:eastAsiaTheme="majorEastAsia" w:hAnsi="Arial" w:cs="Arial"/>
        </w:rPr>
        <w:t>to the level of confidence in expressing their concerns</w:t>
      </w:r>
      <w:r w:rsidR="0035287D">
        <w:rPr>
          <w:rFonts w:ascii="Arial" w:eastAsiaTheme="majorEastAsia" w:hAnsi="Arial" w:cs="Arial"/>
        </w:rPr>
        <w:t xml:space="preserve"> in using digital ski</w:t>
      </w:r>
      <w:r w:rsidR="002C59D9">
        <w:rPr>
          <w:rFonts w:ascii="Arial" w:eastAsiaTheme="majorEastAsia" w:hAnsi="Arial" w:cs="Arial"/>
        </w:rPr>
        <w:t xml:space="preserve">lls to staff; more than half </w:t>
      </w:r>
      <w:r w:rsidR="005074B5">
        <w:rPr>
          <w:rFonts w:ascii="Arial" w:eastAsiaTheme="majorEastAsia" w:hAnsi="Arial" w:cs="Arial"/>
        </w:rPr>
        <w:t>of the participants are confident in</w:t>
      </w:r>
      <w:r w:rsidR="0060615B">
        <w:rPr>
          <w:rFonts w:ascii="Arial" w:eastAsiaTheme="majorEastAsia" w:hAnsi="Arial" w:cs="Arial"/>
        </w:rPr>
        <w:t xml:space="preserve"> </w:t>
      </w:r>
      <w:r w:rsidR="00FB1F35">
        <w:rPr>
          <w:rFonts w:ascii="Arial" w:eastAsiaTheme="majorEastAsia" w:hAnsi="Arial" w:cs="Arial"/>
        </w:rPr>
        <w:t>expressing their concerns in using digital skills to staff as shown in Figure 12.</w:t>
      </w:r>
    </w:p>
    <w:p w14:paraId="3E39D26F" w14:textId="0ACA6E7A" w:rsidR="007D2682" w:rsidRPr="007D7249" w:rsidRDefault="00BB22D0" w:rsidP="007D7249">
      <w:pPr>
        <w:rPr>
          <w:rFonts w:ascii="Arial" w:eastAsiaTheme="majorEastAsia" w:hAnsi="Arial" w:cs="Arial"/>
        </w:rPr>
      </w:pPr>
      <w:r>
        <w:rPr>
          <w:rFonts w:ascii="Arial" w:eastAsiaTheme="majorEastAsia" w:hAnsi="Arial" w:cs="Arial"/>
          <w:noProof/>
          <w:color w:val="2F5496" w:themeColor="accent1" w:themeShade="BF"/>
        </w:rPr>
        <w:drawing>
          <wp:anchor distT="0" distB="0" distL="114300" distR="114300" simplePos="0" relativeHeight="251656704" behindDoc="1" locked="0" layoutInCell="1" allowOverlap="1" wp14:anchorId="25C985FE" wp14:editId="638603CF">
            <wp:simplePos x="0" y="0"/>
            <wp:positionH relativeFrom="margin">
              <wp:align>center</wp:align>
            </wp:positionH>
            <wp:positionV relativeFrom="paragraph">
              <wp:posOffset>540385</wp:posOffset>
            </wp:positionV>
            <wp:extent cx="4606925" cy="2883535"/>
            <wp:effectExtent l="0" t="0" r="3175" b="12065"/>
            <wp:wrapTight wrapText="bothSides">
              <wp:wrapPolygon edited="0">
                <wp:start x="0" y="0"/>
                <wp:lineTo x="0" y="21548"/>
                <wp:lineTo x="21526" y="21548"/>
                <wp:lineTo x="21526" y="0"/>
                <wp:lineTo x="0" y="0"/>
              </wp:wrapPolygon>
            </wp:wrapTight>
            <wp:docPr id="409000597"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sidR="007D2682">
        <w:rPr>
          <w:rFonts w:ascii="Arial" w:eastAsiaTheme="majorEastAsia" w:hAnsi="Arial" w:cs="Arial"/>
        </w:rPr>
        <w:t xml:space="preserve">Figure 12. </w:t>
      </w:r>
      <w:r w:rsidR="006C051D">
        <w:rPr>
          <w:rFonts w:ascii="Arial" w:eastAsiaTheme="majorEastAsia" w:hAnsi="Arial" w:cs="Arial"/>
        </w:rPr>
        <w:t>Distribution of</w:t>
      </w:r>
      <w:r>
        <w:rPr>
          <w:rFonts w:ascii="Arial" w:eastAsiaTheme="majorEastAsia" w:hAnsi="Arial" w:cs="Arial"/>
        </w:rPr>
        <w:t xml:space="preserve"> participants confident in expressing their concerns in using digital skills to staff.</w:t>
      </w:r>
    </w:p>
    <w:p w14:paraId="69657606" w14:textId="68F9B010" w:rsidR="005F6BED" w:rsidRPr="00FB719F" w:rsidRDefault="00C3779D" w:rsidP="00611024">
      <w:pPr>
        <w:rPr>
          <w:rStyle w:val="Heading1Char"/>
          <w:rFonts w:ascii="Arial" w:hAnsi="Arial" w:cs="Arial"/>
          <w:sz w:val="22"/>
          <w:szCs w:val="22"/>
        </w:rPr>
      </w:pPr>
      <w:r>
        <w:rPr>
          <w:rStyle w:val="Heading1Char"/>
          <w:rFonts w:ascii="Arial" w:hAnsi="Arial" w:cs="Arial"/>
          <w:sz w:val="22"/>
          <w:szCs w:val="22"/>
        </w:rPr>
        <w:br w:type="page"/>
      </w:r>
    </w:p>
    <w:p w14:paraId="79BF2375" w14:textId="70CA929A" w:rsidR="005F6BED" w:rsidRPr="00FF47AE" w:rsidRDefault="00AD3672" w:rsidP="00611024">
      <w:pPr>
        <w:pStyle w:val="Heading1"/>
        <w:numPr>
          <w:ilvl w:val="0"/>
          <w:numId w:val="1"/>
        </w:numPr>
        <w:rPr>
          <w:rFonts w:ascii="Arial" w:hAnsi="Arial" w:cs="Arial"/>
          <w:b/>
          <w:bCs/>
          <w:color w:val="auto"/>
          <w:sz w:val="22"/>
          <w:szCs w:val="22"/>
        </w:rPr>
      </w:pPr>
      <w:bookmarkStart w:id="6" w:name="_Toc130980664"/>
      <w:r w:rsidRPr="00FF47AE">
        <w:rPr>
          <w:rFonts w:ascii="Arial" w:hAnsi="Arial" w:cs="Arial"/>
          <w:b/>
          <w:bCs/>
          <w:color w:val="auto"/>
          <w:sz w:val="22"/>
          <w:szCs w:val="22"/>
        </w:rPr>
        <w:t>Discussion</w:t>
      </w:r>
      <w:bookmarkEnd w:id="6"/>
    </w:p>
    <w:p w14:paraId="39CAC8B8" w14:textId="4344E547" w:rsidR="00803EAF" w:rsidRPr="00676F18" w:rsidRDefault="00AC712A" w:rsidP="00611024">
      <w:pPr>
        <w:rPr>
          <w:rFonts w:ascii="Arial" w:hAnsi="Arial" w:cs="Arial"/>
        </w:rPr>
      </w:pPr>
      <w:r>
        <w:rPr>
          <w:rFonts w:ascii="Arial" w:hAnsi="Arial" w:cs="Arial"/>
        </w:rPr>
        <w:t>Similarly,</w:t>
      </w:r>
      <w:r w:rsidR="001A44C1">
        <w:rPr>
          <w:rFonts w:ascii="Arial" w:hAnsi="Arial" w:cs="Arial"/>
        </w:rPr>
        <w:t xml:space="preserve"> to Killen and Cra</w:t>
      </w:r>
      <w:r w:rsidR="002C24EC">
        <w:rPr>
          <w:rFonts w:ascii="Arial" w:hAnsi="Arial" w:cs="Arial"/>
        </w:rPr>
        <w:t>m</w:t>
      </w:r>
      <w:r w:rsidR="001A44C1">
        <w:rPr>
          <w:rFonts w:ascii="Arial" w:hAnsi="Arial" w:cs="Arial"/>
        </w:rPr>
        <w:t>e</w:t>
      </w:r>
      <w:r>
        <w:rPr>
          <w:rFonts w:ascii="Arial" w:hAnsi="Arial" w:cs="Arial"/>
        </w:rPr>
        <w:t>’s 2020 study</w:t>
      </w:r>
      <w:r w:rsidR="005950F4">
        <w:rPr>
          <w:rFonts w:ascii="Arial" w:hAnsi="Arial" w:cs="Arial"/>
        </w:rPr>
        <w:t xml:space="preserve"> on students’ confidence levels with technology, our questionnaire</w:t>
      </w:r>
      <w:r w:rsidR="00A44622">
        <w:rPr>
          <w:rFonts w:ascii="Arial" w:hAnsi="Arial" w:cs="Arial"/>
        </w:rPr>
        <w:t xml:space="preserve"> results show that</w:t>
      </w:r>
      <w:r w:rsidR="00F74FC7">
        <w:rPr>
          <w:rFonts w:ascii="Arial" w:hAnsi="Arial" w:cs="Arial"/>
        </w:rPr>
        <w:t xml:space="preserve"> over half </w:t>
      </w:r>
      <w:r w:rsidR="001658CE">
        <w:rPr>
          <w:rFonts w:ascii="Arial" w:hAnsi="Arial" w:cs="Arial"/>
        </w:rPr>
        <w:t xml:space="preserve">of the </w:t>
      </w:r>
      <w:r w:rsidR="00F74FC7">
        <w:rPr>
          <w:rFonts w:ascii="Arial" w:hAnsi="Arial" w:cs="Arial"/>
        </w:rPr>
        <w:t>participants</w:t>
      </w:r>
      <w:r w:rsidR="00D46822">
        <w:rPr>
          <w:rFonts w:ascii="Arial" w:hAnsi="Arial" w:cs="Arial"/>
        </w:rPr>
        <w:t xml:space="preserve"> were confident using digital </w:t>
      </w:r>
      <w:r w:rsidR="001156EF">
        <w:rPr>
          <w:rFonts w:ascii="Arial" w:hAnsi="Arial" w:cs="Arial"/>
        </w:rPr>
        <w:t>skills</w:t>
      </w:r>
      <w:r w:rsidR="005950F4">
        <w:rPr>
          <w:rFonts w:ascii="Arial" w:hAnsi="Arial" w:cs="Arial"/>
        </w:rPr>
        <w:t>. However, u</w:t>
      </w:r>
      <w:r w:rsidR="00DD09D3">
        <w:rPr>
          <w:rFonts w:ascii="Arial" w:hAnsi="Arial" w:cs="Arial"/>
        </w:rPr>
        <w:t>pon</w:t>
      </w:r>
      <w:r w:rsidR="00257136">
        <w:rPr>
          <w:rFonts w:ascii="Arial" w:hAnsi="Arial" w:cs="Arial"/>
        </w:rPr>
        <w:t xml:space="preserve"> closer</w:t>
      </w:r>
      <w:r w:rsidR="00DD09D3">
        <w:rPr>
          <w:rFonts w:ascii="Arial" w:hAnsi="Arial" w:cs="Arial"/>
        </w:rPr>
        <w:t xml:space="preserve"> reflection, </w:t>
      </w:r>
      <w:r w:rsidR="009F4ADC">
        <w:rPr>
          <w:rFonts w:ascii="Arial" w:hAnsi="Arial" w:cs="Arial"/>
        </w:rPr>
        <w:t>all</w:t>
      </w:r>
      <w:r w:rsidR="00DD09D3">
        <w:rPr>
          <w:rFonts w:ascii="Arial" w:hAnsi="Arial" w:cs="Arial"/>
        </w:rPr>
        <w:t xml:space="preserve"> the participants that agreed to this statement were</w:t>
      </w:r>
      <w:r w:rsidR="00855CFA">
        <w:rPr>
          <w:rFonts w:ascii="Arial" w:hAnsi="Arial" w:cs="Arial"/>
        </w:rPr>
        <w:t xml:space="preserve"> between the ages of </w:t>
      </w:r>
      <w:r w:rsidR="00257136">
        <w:rPr>
          <w:rFonts w:ascii="Arial" w:hAnsi="Arial" w:cs="Arial"/>
        </w:rPr>
        <w:t xml:space="preserve">18 – </w:t>
      </w:r>
      <w:r w:rsidR="00EB7FFE">
        <w:rPr>
          <w:rFonts w:ascii="Arial" w:hAnsi="Arial" w:cs="Arial"/>
        </w:rPr>
        <w:t>2</w:t>
      </w:r>
      <w:r w:rsidR="00257136">
        <w:rPr>
          <w:rFonts w:ascii="Arial" w:hAnsi="Arial" w:cs="Arial"/>
        </w:rPr>
        <w:t>5</w:t>
      </w:r>
      <w:r w:rsidR="009F4ADC">
        <w:rPr>
          <w:rFonts w:ascii="Arial" w:hAnsi="Arial" w:cs="Arial"/>
        </w:rPr>
        <w:t>.</w:t>
      </w:r>
      <w:r w:rsidR="00257136">
        <w:rPr>
          <w:rFonts w:ascii="Arial" w:hAnsi="Arial" w:cs="Arial"/>
        </w:rPr>
        <w:t xml:space="preserve"> </w:t>
      </w:r>
      <w:r w:rsidR="001B4215">
        <w:rPr>
          <w:rFonts w:ascii="Arial" w:hAnsi="Arial" w:cs="Arial"/>
        </w:rPr>
        <w:t>In line with the hypothesis –</w:t>
      </w:r>
      <w:r w:rsidR="00010D71">
        <w:rPr>
          <w:rFonts w:ascii="Arial" w:hAnsi="Arial" w:cs="Arial"/>
        </w:rPr>
        <w:t xml:space="preserve"> that </w:t>
      </w:r>
      <w:r w:rsidR="00A47DC5">
        <w:rPr>
          <w:rFonts w:ascii="Arial" w:hAnsi="Arial" w:cs="Arial"/>
        </w:rPr>
        <w:t>mature students would not feel confiden</w:t>
      </w:r>
      <w:r w:rsidR="004C4908">
        <w:rPr>
          <w:rFonts w:ascii="Arial" w:hAnsi="Arial" w:cs="Arial"/>
        </w:rPr>
        <w:t xml:space="preserve">t in their </w:t>
      </w:r>
      <w:r w:rsidR="00A47DC5">
        <w:rPr>
          <w:rFonts w:ascii="Arial" w:hAnsi="Arial" w:cs="Arial"/>
        </w:rPr>
        <w:t>digital skills</w:t>
      </w:r>
      <w:r w:rsidR="00CD322C">
        <w:rPr>
          <w:rFonts w:ascii="Arial" w:hAnsi="Arial" w:cs="Arial"/>
        </w:rPr>
        <w:t>,</w:t>
      </w:r>
      <w:r w:rsidR="00A47DC5">
        <w:rPr>
          <w:rFonts w:ascii="Arial" w:hAnsi="Arial" w:cs="Arial"/>
        </w:rPr>
        <w:t xml:space="preserve"> the results</w:t>
      </w:r>
      <w:r w:rsidR="0040728E">
        <w:rPr>
          <w:rFonts w:ascii="Arial" w:hAnsi="Arial" w:cs="Arial"/>
        </w:rPr>
        <w:t xml:space="preserve"> </w:t>
      </w:r>
      <w:r w:rsidR="00A47DC5">
        <w:rPr>
          <w:rFonts w:ascii="Arial" w:hAnsi="Arial" w:cs="Arial"/>
        </w:rPr>
        <w:t>show</w:t>
      </w:r>
      <w:r w:rsidR="0040728E">
        <w:rPr>
          <w:rFonts w:ascii="Arial" w:hAnsi="Arial" w:cs="Arial"/>
        </w:rPr>
        <w:t>ed</w:t>
      </w:r>
      <w:r w:rsidR="00A47DC5">
        <w:rPr>
          <w:rFonts w:ascii="Arial" w:hAnsi="Arial" w:cs="Arial"/>
        </w:rPr>
        <w:t xml:space="preserve"> that </w:t>
      </w:r>
      <w:r w:rsidR="004C4908">
        <w:rPr>
          <w:rFonts w:ascii="Arial" w:hAnsi="Arial" w:cs="Arial"/>
        </w:rPr>
        <w:t xml:space="preserve">participants over the age of 36 did not feel confident </w:t>
      </w:r>
      <w:r w:rsidR="00FE477E">
        <w:rPr>
          <w:rFonts w:ascii="Arial" w:hAnsi="Arial" w:cs="Arial"/>
        </w:rPr>
        <w:t>using</w:t>
      </w:r>
      <w:r w:rsidR="004C4908">
        <w:rPr>
          <w:rFonts w:ascii="Arial" w:hAnsi="Arial" w:cs="Arial"/>
        </w:rPr>
        <w:t xml:space="preserve"> digital skills</w:t>
      </w:r>
      <w:r w:rsidR="00D528EA">
        <w:rPr>
          <w:rFonts w:ascii="Arial" w:hAnsi="Arial" w:cs="Arial"/>
        </w:rPr>
        <w:t xml:space="preserve"> and therefore confirms this</w:t>
      </w:r>
      <w:r w:rsidR="00FF0063">
        <w:rPr>
          <w:rFonts w:ascii="Arial" w:hAnsi="Arial" w:cs="Arial"/>
        </w:rPr>
        <w:t>.</w:t>
      </w:r>
      <w:r w:rsidR="00E353D6">
        <w:rPr>
          <w:rFonts w:ascii="Arial" w:hAnsi="Arial" w:cs="Arial"/>
        </w:rPr>
        <w:t xml:space="preserve"> </w:t>
      </w:r>
      <w:r w:rsidR="00BA2FB3">
        <w:rPr>
          <w:rFonts w:ascii="Arial" w:hAnsi="Arial" w:cs="Arial"/>
        </w:rPr>
        <w:t xml:space="preserve">Considering that </w:t>
      </w:r>
      <w:r w:rsidR="00873D12">
        <w:rPr>
          <w:rFonts w:ascii="Arial" w:hAnsi="Arial" w:cs="Arial"/>
        </w:rPr>
        <w:t xml:space="preserve">our </w:t>
      </w:r>
      <w:r w:rsidR="0079492D">
        <w:rPr>
          <w:rFonts w:ascii="Arial" w:hAnsi="Arial" w:cs="Arial"/>
        </w:rPr>
        <w:t xml:space="preserve">results show that </w:t>
      </w:r>
      <w:r w:rsidR="00BA2FB3">
        <w:rPr>
          <w:rFonts w:ascii="Arial" w:hAnsi="Arial" w:cs="Arial"/>
        </w:rPr>
        <w:t xml:space="preserve">most participants </w:t>
      </w:r>
      <w:r w:rsidR="00BA2FB3" w:rsidRPr="009139AA">
        <w:rPr>
          <w:rFonts w:ascii="Arial" w:hAnsi="Arial" w:cs="Arial"/>
        </w:rPr>
        <w:t>felt confident</w:t>
      </w:r>
      <w:r w:rsidR="00CE40C0" w:rsidRPr="009139AA">
        <w:rPr>
          <w:rFonts w:ascii="Arial" w:hAnsi="Arial" w:cs="Arial"/>
        </w:rPr>
        <w:t xml:space="preserve"> in</w:t>
      </w:r>
      <w:r w:rsidR="00BA2FB3" w:rsidRPr="009139AA">
        <w:rPr>
          <w:rFonts w:ascii="Arial" w:hAnsi="Arial" w:cs="Arial"/>
        </w:rPr>
        <w:t xml:space="preserve"> </w:t>
      </w:r>
      <w:r w:rsidR="00CE40C0" w:rsidRPr="009139AA">
        <w:rPr>
          <w:rFonts w:ascii="Arial" w:hAnsi="Arial" w:cs="Arial"/>
        </w:rPr>
        <w:t xml:space="preserve">their digital skills, it was surprising to find that </w:t>
      </w:r>
      <w:r w:rsidR="00542E73">
        <w:rPr>
          <w:rFonts w:ascii="Arial" w:hAnsi="Arial" w:cs="Arial"/>
        </w:rPr>
        <w:t xml:space="preserve">simultaneously </w:t>
      </w:r>
      <w:r w:rsidR="00875312" w:rsidRPr="009139AA">
        <w:rPr>
          <w:rFonts w:ascii="Arial" w:hAnsi="Arial" w:cs="Arial"/>
        </w:rPr>
        <w:t>half of them also</w:t>
      </w:r>
      <w:r w:rsidR="00E353D6" w:rsidRPr="009139AA">
        <w:rPr>
          <w:rFonts w:ascii="Arial" w:hAnsi="Arial" w:cs="Arial"/>
        </w:rPr>
        <w:t xml:space="preserve"> feel scared </w:t>
      </w:r>
      <w:r w:rsidR="00873D12">
        <w:rPr>
          <w:rFonts w:ascii="Arial" w:hAnsi="Arial" w:cs="Arial"/>
        </w:rPr>
        <w:t>to use</w:t>
      </w:r>
      <w:r w:rsidR="00E353D6" w:rsidRPr="009139AA">
        <w:rPr>
          <w:rFonts w:ascii="Arial" w:hAnsi="Arial" w:cs="Arial"/>
        </w:rPr>
        <w:t xml:space="preserve"> a computer and need help using technology.</w:t>
      </w:r>
      <w:r w:rsidR="002A7F83" w:rsidRPr="009139AA">
        <w:rPr>
          <w:rFonts w:ascii="Arial" w:hAnsi="Arial" w:cs="Arial"/>
        </w:rPr>
        <w:t xml:space="preserve"> </w:t>
      </w:r>
      <w:r w:rsidR="003A11F2" w:rsidRPr="008B5AA7">
        <w:rPr>
          <w:rFonts w:ascii="Arial" w:hAnsi="Arial" w:cs="Arial"/>
        </w:rPr>
        <w:t xml:space="preserve">Since these </w:t>
      </w:r>
      <w:r w:rsidR="002A7F83" w:rsidRPr="008B5AA7">
        <w:rPr>
          <w:rFonts w:ascii="Arial" w:hAnsi="Arial" w:cs="Arial"/>
        </w:rPr>
        <w:t>results contradicted each other,</w:t>
      </w:r>
      <w:r w:rsidR="00F94379" w:rsidRPr="008B5AA7">
        <w:rPr>
          <w:rFonts w:ascii="Arial" w:hAnsi="Arial" w:cs="Arial"/>
        </w:rPr>
        <w:t xml:space="preserve"> it </w:t>
      </w:r>
      <w:r w:rsidR="001A2FA0">
        <w:rPr>
          <w:rFonts w:ascii="Arial" w:hAnsi="Arial" w:cs="Arial"/>
        </w:rPr>
        <w:t xml:space="preserve">might </w:t>
      </w:r>
      <w:r w:rsidR="00F94379" w:rsidRPr="008B5AA7">
        <w:rPr>
          <w:rFonts w:ascii="Arial" w:hAnsi="Arial" w:cs="Arial"/>
        </w:rPr>
        <w:t xml:space="preserve">suggest that </w:t>
      </w:r>
      <w:r w:rsidR="00032804" w:rsidRPr="008B5AA7">
        <w:rPr>
          <w:rFonts w:ascii="Arial" w:hAnsi="Arial" w:cs="Arial"/>
        </w:rPr>
        <w:t xml:space="preserve">there </w:t>
      </w:r>
      <w:r w:rsidR="001A2FA0">
        <w:rPr>
          <w:rFonts w:ascii="Arial" w:hAnsi="Arial" w:cs="Arial"/>
        </w:rPr>
        <w:t>was</w:t>
      </w:r>
      <w:r w:rsidR="00032804" w:rsidRPr="008B5AA7">
        <w:rPr>
          <w:rFonts w:ascii="Arial" w:hAnsi="Arial" w:cs="Arial"/>
        </w:rPr>
        <w:t xml:space="preserve"> </w:t>
      </w:r>
      <w:r w:rsidR="001A2FA0">
        <w:rPr>
          <w:rFonts w:ascii="Arial" w:hAnsi="Arial" w:cs="Arial"/>
        </w:rPr>
        <w:t>hesitation</w:t>
      </w:r>
      <w:r w:rsidR="00362E10" w:rsidRPr="008B5AA7">
        <w:rPr>
          <w:rFonts w:ascii="Arial" w:hAnsi="Arial" w:cs="Arial"/>
        </w:rPr>
        <w:t xml:space="preserve"> from </w:t>
      </w:r>
      <w:r w:rsidR="0033294C" w:rsidRPr="008B5AA7">
        <w:rPr>
          <w:rFonts w:ascii="Arial" w:hAnsi="Arial" w:cs="Arial"/>
        </w:rPr>
        <w:t xml:space="preserve">students </w:t>
      </w:r>
      <w:r w:rsidR="001A2FA0">
        <w:rPr>
          <w:rFonts w:ascii="Arial" w:hAnsi="Arial" w:cs="Arial"/>
        </w:rPr>
        <w:t xml:space="preserve">to </w:t>
      </w:r>
      <w:r w:rsidR="00B164EC" w:rsidRPr="008B5AA7">
        <w:rPr>
          <w:rFonts w:ascii="Arial" w:hAnsi="Arial" w:cs="Arial"/>
        </w:rPr>
        <w:t>communic</w:t>
      </w:r>
      <w:r w:rsidR="001A2FA0">
        <w:rPr>
          <w:rFonts w:ascii="Arial" w:hAnsi="Arial" w:cs="Arial"/>
        </w:rPr>
        <w:t>ate</w:t>
      </w:r>
      <w:r w:rsidR="0033294C" w:rsidRPr="008B5AA7">
        <w:rPr>
          <w:rFonts w:ascii="Arial" w:hAnsi="Arial" w:cs="Arial"/>
        </w:rPr>
        <w:t xml:space="preserve"> their lack of confidence</w:t>
      </w:r>
      <w:r w:rsidR="001A2FA0">
        <w:rPr>
          <w:rFonts w:ascii="Arial" w:hAnsi="Arial" w:cs="Arial"/>
        </w:rPr>
        <w:t xml:space="preserve"> in the questionnaire</w:t>
      </w:r>
      <w:r w:rsidR="001312CA" w:rsidRPr="008B5AA7">
        <w:rPr>
          <w:rFonts w:ascii="Arial" w:hAnsi="Arial" w:cs="Arial"/>
        </w:rPr>
        <w:t xml:space="preserve">. </w:t>
      </w:r>
    </w:p>
    <w:p w14:paraId="0C1CC8D3" w14:textId="56693E5D" w:rsidR="00E702B4" w:rsidRDefault="00EE4264" w:rsidP="008836D9">
      <w:pPr>
        <w:ind w:firstLine="720"/>
        <w:rPr>
          <w:rFonts w:ascii="Arial" w:hAnsi="Arial" w:cs="Arial"/>
        </w:rPr>
      </w:pPr>
      <w:r>
        <w:rPr>
          <w:rFonts w:ascii="Arial" w:hAnsi="Arial" w:cs="Arial"/>
        </w:rPr>
        <w:t>Furthermore, o</w:t>
      </w:r>
      <w:r w:rsidR="009139AA" w:rsidRPr="00676F18">
        <w:rPr>
          <w:rFonts w:ascii="Arial" w:hAnsi="Arial" w:cs="Arial"/>
        </w:rPr>
        <w:t>ut of twenty-six participants,</w:t>
      </w:r>
      <w:r w:rsidR="000E5C9C" w:rsidRPr="00676F18">
        <w:rPr>
          <w:rFonts w:ascii="Arial" w:hAnsi="Arial" w:cs="Arial"/>
        </w:rPr>
        <w:t xml:space="preserve"> </w:t>
      </w:r>
      <w:r w:rsidR="00676F18" w:rsidRPr="00676F18">
        <w:rPr>
          <w:rFonts w:ascii="Arial" w:hAnsi="Arial" w:cs="Arial"/>
        </w:rPr>
        <w:t>most</w:t>
      </w:r>
      <w:r w:rsidR="000E5C9C" w:rsidRPr="00676F18">
        <w:rPr>
          <w:rFonts w:ascii="Arial" w:hAnsi="Arial" w:cs="Arial"/>
        </w:rPr>
        <w:t xml:space="preserve"> </w:t>
      </w:r>
      <w:r w:rsidR="00676F18" w:rsidRPr="00676F18">
        <w:rPr>
          <w:rFonts w:ascii="Arial" w:hAnsi="Arial" w:cs="Arial"/>
        </w:rPr>
        <w:t xml:space="preserve">of the </w:t>
      </w:r>
      <w:r w:rsidR="000E5C9C" w:rsidRPr="00676F18">
        <w:rPr>
          <w:rFonts w:ascii="Arial" w:hAnsi="Arial" w:cs="Arial"/>
        </w:rPr>
        <w:t xml:space="preserve">participants </w:t>
      </w:r>
      <w:r w:rsidR="00676F18" w:rsidRPr="00676F18">
        <w:rPr>
          <w:rFonts w:ascii="Arial" w:hAnsi="Arial" w:cs="Arial"/>
        </w:rPr>
        <w:t>stated that they needed help from family or friends</w:t>
      </w:r>
      <w:r w:rsidR="00676F18">
        <w:rPr>
          <w:rFonts w:ascii="Arial" w:hAnsi="Arial" w:cs="Arial"/>
        </w:rPr>
        <w:t xml:space="preserve"> </w:t>
      </w:r>
      <w:r w:rsidR="00AA0621">
        <w:rPr>
          <w:rFonts w:ascii="Arial" w:hAnsi="Arial" w:cs="Arial"/>
        </w:rPr>
        <w:t>when using technology</w:t>
      </w:r>
      <w:r w:rsidR="009D2FB6">
        <w:rPr>
          <w:rFonts w:ascii="Arial" w:hAnsi="Arial" w:cs="Arial"/>
        </w:rPr>
        <w:t xml:space="preserve"> which was surprising since many also stated that they can use technology independently. This s</w:t>
      </w:r>
      <w:r w:rsidR="00EA5384">
        <w:rPr>
          <w:rFonts w:ascii="Arial" w:hAnsi="Arial" w:cs="Arial"/>
        </w:rPr>
        <w:t>hows that</w:t>
      </w:r>
      <w:r w:rsidR="00AE739B">
        <w:rPr>
          <w:rFonts w:ascii="Arial" w:hAnsi="Arial" w:cs="Arial"/>
        </w:rPr>
        <w:t xml:space="preserve"> our hypothesis was correc</w:t>
      </w:r>
      <w:r w:rsidR="002B4509">
        <w:rPr>
          <w:rFonts w:ascii="Arial" w:hAnsi="Arial" w:cs="Arial"/>
        </w:rPr>
        <w:t xml:space="preserve">t as we believed that UWTSD students may feel confident in their skills but </w:t>
      </w:r>
      <w:r w:rsidR="00CD322C">
        <w:rPr>
          <w:rFonts w:ascii="Arial" w:hAnsi="Arial" w:cs="Arial"/>
        </w:rPr>
        <w:t xml:space="preserve">may </w:t>
      </w:r>
      <w:r w:rsidR="00542E73">
        <w:rPr>
          <w:rFonts w:ascii="Arial" w:hAnsi="Arial" w:cs="Arial"/>
        </w:rPr>
        <w:t>not be</w:t>
      </w:r>
      <w:r w:rsidR="002B4509">
        <w:rPr>
          <w:rFonts w:ascii="Arial" w:hAnsi="Arial" w:cs="Arial"/>
        </w:rPr>
        <w:t xml:space="preserve"> confident in expressing it</w:t>
      </w:r>
      <w:r w:rsidR="00525093">
        <w:rPr>
          <w:rFonts w:ascii="Arial" w:hAnsi="Arial" w:cs="Arial"/>
        </w:rPr>
        <w:t xml:space="preserve"> which could be why they seek help from others</w:t>
      </w:r>
      <w:r w:rsidR="00CD322C">
        <w:rPr>
          <w:rFonts w:ascii="Arial" w:hAnsi="Arial" w:cs="Arial"/>
        </w:rPr>
        <w:t xml:space="preserve">, </w:t>
      </w:r>
      <w:r w:rsidR="00621B59">
        <w:rPr>
          <w:rFonts w:ascii="Arial" w:hAnsi="Arial" w:cs="Arial"/>
        </w:rPr>
        <w:t>i.e.,</w:t>
      </w:r>
      <w:r w:rsidR="00CD322C">
        <w:rPr>
          <w:rFonts w:ascii="Arial" w:hAnsi="Arial" w:cs="Arial"/>
        </w:rPr>
        <w:t xml:space="preserve"> their friends, family and staff members</w:t>
      </w:r>
      <w:r w:rsidR="00525093">
        <w:rPr>
          <w:rFonts w:ascii="Arial" w:hAnsi="Arial" w:cs="Arial"/>
        </w:rPr>
        <w:t>.</w:t>
      </w:r>
      <w:r w:rsidR="008836D9">
        <w:rPr>
          <w:rFonts w:ascii="Arial" w:hAnsi="Arial" w:cs="Arial"/>
        </w:rPr>
        <w:t xml:space="preserve"> </w:t>
      </w:r>
      <w:r w:rsidR="00AB5215">
        <w:rPr>
          <w:rFonts w:ascii="Arial" w:hAnsi="Arial" w:cs="Arial"/>
        </w:rPr>
        <w:t>A</w:t>
      </w:r>
      <w:r w:rsidR="00353806">
        <w:rPr>
          <w:rFonts w:ascii="Arial" w:hAnsi="Arial" w:cs="Arial"/>
        </w:rPr>
        <w:t>s shown in our results, many participants that</w:t>
      </w:r>
      <w:r w:rsidR="0017007E">
        <w:rPr>
          <w:rFonts w:ascii="Arial" w:hAnsi="Arial" w:cs="Arial"/>
        </w:rPr>
        <w:t xml:space="preserve"> felt </w:t>
      </w:r>
      <w:r w:rsidR="00353806">
        <w:rPr>
          <w:rFonts w:ascii="Arial" w:hAnsi="Arial" w:cs="Arial"/>
        </w:rPr>
        <w:t xml:space="preserve">confident </w:t>
      </w:r>
      <w:r w:rsidR="006E4362">
        <w:rPr>
          <w:rFonts w:ascii="Arial" w:hAnsi="Arial" w:cs="Arial"/>
        </w:rPr>
        <w:t xml:space="preserve">in their digital skills also felt supported </w:t>
      </w:r>
      <w:r w:rsidR="00E702B4">
        <w:rPr>
          <w:rFonts w:ascii="Arial" w:hAnsi="Arial" w:cs="Arial"/>
        </w:rPr>
        <w:t xml:space="preserve">by UWTSD in improving these skills and expressing their concerns. </w:t>
      </w:r>
      <w:r w:rsidR="0017007E">
        <w:rPr>
          <w:rFonts w:ascii="Arial" w:hAnsi="Arial" w:cs="Arial"/>
        </w:rPr>
        <w:t>T</w:t>
      </w:r>
      <w:r w:rsidR="009B1EC6">
        <w:rPr>
          <w:rFonts w:ascii="Arial" w:hAnsi="Arial" w:cs="Arial"/>
        </w:rPr>
        <w:t>his confirms our prediction that students confidence levels in their digital skills may be impacted by their resources</w:t>
      </w:r>
      <w:r w:rsidR="008653D7">
        <w:rPr>
          <w:rFonts w:ascii="Arial" w:hAnsi="Arial" w:cs="Arial"/>
        </w:rPr>
        <w:t xml:space="preserve"> and support system. </w:t>
      </w:r>
      <w:r w:rsidR="00301FBA">
        <w:rPr>
          <w:rFonts w:ascii="Arial" w:hAnsi="Arial" w:cs="Arial"/>
        </w:rPr>
        <w:t xml:space="preserve">While </w:t>
      </w:r>
      <w:r w:rsidR="00902382">
        <w:rPr>
          <w:rFonts w:ascii="Arial" w:hAnsi="Arial" w:cs="Arial"/>
        </w:rPr>
        <w:t>p</w:t>
      </w:r>
      <w:r w:rsidR="00902382" w:rsidRPr="00902382">
        <w:rPr>
          <w:rFonts w:ascii="Arial" w:hAnsi="Arial" w:cs="Arial"/>
        </w:rPr>
        <w:t xml:space="preserve">revious studies like Sun et al (2016) have focused on the technological barriers among students </w:t>
      </w:r>
      <w:r w:rsidR="000D74B0">
        <w:rPr>
          <w:rFonts w:ascii="Arial" w:hAnsi="Arial" w:cs="Arial"/>
        </w:rPr>
        <w:t>such as</w:t>
      </w:r>
      <w:r w:rsidR="00902382" w:rsidRPr="00902382">
        <w:rPr>
          <w:rFonts w:ascii="Arial" w:hAnsi="Arial" w:cs="Arial"/>
        </w:rPr>
        <w:t xml:space="preserve"> lack of funding, feelings of isolation when learning, difficulty connecting with peers, distraction with other applications and limited technical ability (D’Angelo, 2018)</w:t>
      </w:r>
      <w:r w:rsidR="000C7746">
        <w:rPr>
          <w:rFonts w:ascii="Arial" w:hAnsi="Arial" w:cs="Arial"/>
        </w:rPr>
        <w:t>; o</w:t>
      </w:r>
      <w:r w:rsidR="00902382" w:rsidRPr="00902382">
        <w:rPr>
          <w:rFonts w:ascii="Arial" w:hAnsi="Arial" w:cs="Arial"/>
        </w:rPr>
        <w:t>ur research results demonstrate that with the right support</w:t>
      </w:r>
      <w:r w:rsidR="00922A39">
        <w:rPr>
          <w:rFonts w:ascii="Arial" w:hAnsi="Arial" w:cs="Arial"/>
        </w:rPr>
        <w:t xml:space="preserve"> and access to resources</w:t>
      </w:r>
      <w:r w:rsidR="00902382" w:rsidRPr="00902382">
        <w:rPr>
          <w:rFonts w:ascii="Arial" w:hAnsi="Arial" w:cs="Arial"/>
        </w:rPr>
        <w:t>, students can feel confident in their use of technology. This can be suggested from the correlation between student’s high levels of confidence in their digital skills and the support they feel from UWTSD staff.</w:t>
      </w:r>
    </w:p>
    <w:p w14:paraId="0E5EF96C" w14:textId="5D97D75F" w:rsidR="007C40B6" w:rsidRDefault="0064629F" w:rsidP="00565607">
      <w:pPr>
        <w:ind w:firstLine="720"/>
        <w:rPr>
          <w:rFonts w:ascii="Arial" w:hAnsi="Arial" w:cs="Arial"/>
        </w:rPr>
      </w:pPr>
      <w:r>
        <w:rPr>
          <w:rFonts w:ascii="Arial" w:hAnsi="Arial" w:cs="Arial"/>
        </w:rPr>
        <w:t xml:space="preserve">Moreover, </w:t>
      </w:r>
      <w:r w:rsidR="001C5B81">
        <w:rPr>
          <w:rFonts w:ascii="Arial" w:hAnsi="Arial" w:cs="Arial"/>
        </w:rPr>
        <w:t>G</w:t>
      </w:r>
      <w:r w:rsidR="000052DD">
        <w:rPr>
          <w:rFonts w:ascii="Arial" w:hAnsi="Arial" w:cs="Arial"/>
        </w:rPr>
        <w:t>OV.UK</w:t>
      </w:r>
      <w:r w:rsidR="001C5B81">
        <w:rPr>
          <w:rFonts w:ascii="Arial" w:hAnsi="Arial" w:cs="Arial"/>
        </w:rPr>
        <w:t xml:space="preserve"> (2017) found that one in ten adults have never used the internet </w:t>
      </w:r>
      <w:r w:rsidR="00592897">
        <w:rPr>
          <w:rFonts w:ascii="Arial" w:hAnsi="Arial" w:cs="Arial"/>
        </w:rPr>
        <w:t>which has caused a digital divide between those who have been able to embrace</w:t>
      </w:r>
      <w:r w:rsidR="00A02E6A">
        <w:rPr>
          <w:rFonts w:ascii="Arial" w:hAnsi="Arial" w:cs="Arial"/>
        </w:rPr>
        <w:t xml:space="preserve"> the digital world and those who have no</w:t>
      </w:r>
      <w:r w:rsidR="00315A36">
        <w:rPr>
          <w:rFonts w:ascii="Arial" w:hAnsi="Arial" w:cs="Arial"/>
        </w:rPr>
        <w:t xml:space="preserve">t. In contrast, our results show that </w:t>
      </w:r>
      <w:r w:rsidR="00052B72">
        <w:rPr>
          <w:rFonts w:ascii="Arial" w:hAnsi="Arial" w:cs="Arial"/>
        </w:rPr>
        <w:t xml:space="preserve">most participants </w:t>
      </w:r>
      <w:r w:rsidR="00243C0A">
        <w:rPr>
          <w:rFonts w:ascii="Arial" w:hAnsi="Arial" w:cs="Arial"/>
        </w:rPr>
        <w:t xml:space="preserve">have digital tools like </w:t>
      </w:r>
      <w:r w:rsidR="00352BC2">
        <w:rPr>
          <w:rFonts w:ascii="Arial" w:hAnsi="Arial" w:cs="Arial"/>
        </w:rPr>
        <w:t>laptops, mobile</w:t>
      </w:r>
      <w:r w:rsidR="00513153">
        <w:rPr>
          <w:rFonts w:ascii="Arial" w:hAnsi="Arial" w:cs="Arial"/>
        </w:rPr>
        <w:t xml:space="preserve"> phones and tablets</w:t>
      </w:r>
      <w:r w:rsidR="00243C0A">
        <w:rPr>
          <w:rFonts w:ascii="Arial" w:hAnsi="Arial" w:cs="Arial"/>
        </w:rPr>
        <w:t xml:space="preserve"> and th</w:t>
      </w:r>
      <w:r w:rsidR="00513153">
        <w:rPr>
          <w:rFonts w:ascii="Arial" w:hAnsi="Arial" w:cs="Arial"/>
        </w:rPr>
        <w:t>us</w:t>
      </w:r>
      <w:r w:rsidR="000E2CF6">
        <w:rPr>
          <w:rFonts w:ascii="Arial" w:hAnsi="Arial" w:cs="Arial"/>
        </w:rPr>
        <w:t xml:space="preserve"> su</w:t>
      </w:r>
      <w:r w:rsidR="007219B0">
        <w:rPr>
          <w:rFonts w:ascii="Arial" w:hAnsi="Arial" w:cs="Arial"/>
        </w:rPr>
        <w:t>ggests that students</w:t>
      </w:r>
      <w:r w:rsidR="00513153">
        <w:rPr>
          <w:rFonts w:ascii="Arial" w:hAnsi="Arial" w:cs="Arial"/>
        </w:rPr>
        <w:t xml:space="preserve"> </w:t>
      </w:r>
      <w:r w:rsidR="00243C0A">
        <w:rPr>
          <w:rFonts w:ascii="Arial" w:hAnsi="Arial" w:cs="Arial"/>
        </w:rPr>
        <w:t>tend to use the internet</w:t>
      </w:r>
      <w:r w:rsidR="00352BC2">
        <w:rPr>
          <w:rFonts w:ascii="Arial" w:hAnsi="Arial" w:cs="Arial"/>
        </w:rPr>
        <w:t>.</w:t>
      </w:r>
      <w:r w:rsidR="007219B0">
        <w:rPr>
          <w:rFonts w:ascii="Arial" w:hAnsi="Arial" w:cs="Arial"/>
        </w:rPr>
        <w:t xml:space="preserve"> </w:t>
      </w:r>
      <w:r w:rsidR="00653422">
        <w:rPr>
          <w:rFonts w:ascii="Arial" w:hAnsi="Arial" w:cs="Arial"/>
        </w:rPr>
        <w:t>A</w:t>
      </w:r>
      <w:r w:rsidR="007307B3">
        <w:rPr>
          <w:rFonts w:ascii="Arial" w:hAnsi="Arial" w:cs="Arial"/>
        </w:rPr>
        <w:t xml:space="preserve"> more plausible explanation to the digital divide amongst those who have embraced the digital world and those who have not</w:t>
      </w:r>
      <w:r w:rsidR="00653422">
        <w:rPr>
          <w:rFonts w:ascii="Arial" w:hAnsi="Arial" w:cs="Arial"/>
        </w:rPr>
        <w:t xml:space="preserve"> is the</w:t>
      </w:r>
      <w:r w:rsidR="00C46C63">
        <w:rPr>
          <w:rFonts w:ascii="Arial" w:hAnsi="Arial" w:cs="Arial"/>
        </w:rPr>
        <w:t xml:space="preserve"> </w:t>
      </w:r>
      <w:r w:rsidR="005E5712">
        <w:rPr>
          <w:rFonts w:ascii="Arial" w:hAnsi="Arial" w:cs="Arial"/>
        </w:rPr>
        <w:t>lack of access older people have i</w:t>
      </w:r>
      <w:r w:rsidR="0067014F">
        <w:rPr>
          <w:rFonts w:ascii="Arial" w:hAnsi="Arial" w:cs="Arial"/>
        </w:rPr>
        <w:t>n learning digital skills</w:t>
      </w:r>
      <w:r w:rsidR="00C35304">
        <w:rPr>
          <w:rFonts w:ascii="Arial" w:hAnsi="Arial" w:cs="Arial"/>
        </w:rPr>
        <w:t xml:space="preserve">. This is supported by </w:t>
      </w:r>
      <w:r w:rsidR="00C62650">
        <w:rPr>
          <w:rFonts w:ascii="Arial" w:hAnsi="Arial" w:cs="Arial"/>
        </w:rPr>
        <w:t>research</w:t>
      </w:r>
      <w:r>
        <w:rPr>
          <w:rFonts w:ascii="Arial" w:hAnsi="Arial" w:cs="Arial"/>
        </w:rPr>
        <w:t xml:space="preserve"> conducted </w:t>
      </w:r>
      <w:r w:rsidR="00217913">
        <w:rPr>
          <w:rFonts w:ascii="Arial" w:hAnsi="Arial" w:cs="Arial"/>
        </w:rPr>
        <w:t xml:space="preserve">by </w:t>
      </w:r>
      <w:r w:rsidR="00C62650">
        <w:rPr>
          <w:rFonts w:ascii="Arial" w:hAnsi="Arial" w:cs="Arial"/>
        </w:rPr>
        <w:t xml:space="preserve">Age UK </w:t>
      </w:r>
      <w:r w:rsidR="00310636">
        <w:rPr>
          <w:rFonts w:ascii="Arial" w:hAnsi="Arial" w:cs="Arial"/>
        </w:rPr>
        <w:t xml:space="preserve">(2023) </w:t>
      </w:r>
      <w:r w:rsidR="00C62650">
        <w:rPr>
          <w:rFonts w:ascii="Arial" w:hAnsi="Arial" w:cs="Arial"/>
        </w:rPr>
        <w:t xml:space="preserve">who state that twenty-five percent of people aged 65 and over in the UK </w:t>
      </w:r>
      <w:r w:rsidR="008F2BF4">
        <w:rPr>
          <w:rFonts w:ascii="Arial" w:hAnsi="Arial" w:cs="Arial"/>
        </w:rPr>
        <w:t>don’t use the internet and are without digital skills.</w:t>
      </w:r>
    </w:p>
    <w:p w14:paraId="49C929DB" w14:textId="1CBFDC49" w:rsidR="00BC3521" w:rsidRDefault="008836D9" w:rsidP="00565607">
      <w:pPr>
        <w:ind w:firstLine="720"/>
        <w:rPr>
          <w:rFonts w:ascii="Arial" w:hAnsi="Arial" w:cs="Arial"/>
        </w:rPr>
      </w:pPr>
      <w:r>
        <w:rPr>
          <w:rFonts w:ascii="Arial" w:hAnsi="Arial" w:cs="Arial"/>
        </w:rPr>
        <w:t>Additionally, t</w:t>
      </w:r>
      <w:r w:rsidR="00935380">
        <w:rPr>
          <w:rFonts w:ascii="Arial" w:hAnsi="Arial" w:cs="Arial"/>
        </w:rPr>
        <w:t>he data</w:t>
      </w:r>
      <w:r w:rsidR="00E35D4B">
        <w:rPr>
          <w:rFonts w:ascii="Arial" w:hAnsi="Arial" w:cs="Arial"/>
        </w:rPr>
        <w:t xml:space="preserve"> found in this research</w:t>
      </w:r>
      <w:r w:rsidR="00935380">
        <w:rPr>
          <w:rFonts w:ascii="Arial" w:hAnsi="Arial" w:cs="Arial"/>
        </w:rPr>
        <w:t xml:space="preserve"> contributes to a clearer understanding of </w:t>
      </w:r>
      <w:r w:rsidR="004A3E71">
        <w:rPr>
          <w:rFonts w:ascii="Arial" w:hAnsi="Arial" w:cs="Arial"/>
        </w:rPr>
        <w:t>student’s</w:t>
      </w:r>
      <w:r w:rsidR="00935380">
        <w:rPr>
          <w:rFonts w:ascii="Arial" w:hAnsi="Arial" w:cs="Arial"/>
        </w:rPr>
        <w:t xml:space="preserve"> anxiety surrounding </w:t>
      </w:r>
      <w:r w:rsidR="00B819C2">
        <w:rPr>
          <w:rFonts w:ascii="Arial" w:hAnsi="Arial" w:cs="Arial"/>
        </w:rPr>
        <w:t>technology s</w:t>
      </w:r>
      <w:r w:rsidR="00935380">
        <w:rPr>
          <w:rFonts w:ascii="Arial" w:hAnsi="Arial" w:cs="Arial"/>
        </w:rPr>
        <w:t xml:space="preserve">ince </w:t>
      </w:r>
      <w:r w:rsidR="00D65402">
        <w:rPr>
          <w:rFonts w:ascii="Arial" w:hAnsi="Arial" w:cs="Arial"/>
        </w:rPr>
        <w:t>the results</w:t>
      </w:r>
      <w:r w:rsidR="007C40B6">
        <w:rPr>
          <w:rFonts w:ascii="Arial" w:hAnsi="Arial" w:cs="Arial"/>
        </w:rPr>
        <w:t xml:space="preserve"> found that </w:t>
      </w:r>
      <w:r w:rsidR="00222AED">
        <w:rPr>
          <w:rFonts w:ascii="Arial" w:hAnsi="Arial" w:cs="Arial"/>
        </w:rPr>
        <w:t>sixty-two percent of participants feel anxious when asked to collaborate using technology</w:t>
      </w:r>
      <w:r w:rsidR="00B819C2">
        <w:rPr>
          <w:rFonts w:ascii="Arial" w:hAnsi="Arial" w:cs="Arial"/>
        </w:rPr>
        <w:t>.</w:t>
      </w:r>
      <w:r w:rsidR="004A3E71">
        <w:rPr>
          <w:rFonts w:ascii="Arial" w:hAnsi="Arial" w:cs="Arial"/>
        </w:rPr>
        <w:t xml:space="preserve"> These results</w:t>
      </w:r>
      <w:r w:rsidR="00F41D6B">
        <w:rPr>
          <w:rFonts w:ascii="Arial" w:hAnsi="Arial" w:cs="Arial"/>
        </w:rPr>
        <w:t xml:space="preserve"> also</w:t>
      </w:r>
      <w:r w:rsidR="004A3E71">
        <w:rPr>
          <w:rFonts w:ascii="Arial" w:hAnsi="Arial" w:cs="Arial"/>
        </w:rPr>
        <w:t xml:space="preserve"> build on the</w:t>
      </w:r>
      <w:r w:rsidR="00D42C7B">
        <w:rPr>
          <w:rFonts w:ascii="Arial" w:hAnsi="Arial" w:cs="Arial"/>
        </w:rPr>
        <w:t xml:space="preserve"> existing evidence from Professor Richard A. Hudiburg (1997) who estimated that about twenty-five percent of all students experience some form </w:t>
      </w:r>
      <w:r w:rsidR="00760AC4">
        <w:rPr>
          <w:rFonts w:ascii="Arial" w:hAnsi="Arial" w:cs="Arial"/>
        </w:rPr>
        <w:t xml:space="preserve">of anxiety </w:t>
      </w:r>
      <w:r w:rsidR="00D42C7B">
        <w:rPr>
          <w:rFonts w:ascii="Arial" w:hAnsi="Arial" w:cs="Arial"/>
        </w:rPr>
        <w:t>over technology use in the classroom</w:t>
      </w:r>
      <w:r w:rsidR="00E61892">
        <w:rPr>
          <w:rFonts w:ascii="Arial" w:hAnsi="Arial" w:cs="Arial"/>
        </w:rPr>
        <w:t xml:space="preserve"> (Cherney, 2016)</w:t>
      </w:r>
      <w:r w:rsidR="00D42C7B">
        <w:rPr>
          <w:rFonts w:ascii="Arial" w:hAnsi="Arial" w:cs="Arial"/>
        </w:rPr>
        <w:t>.</w:t>
      </w:r>
      <w:r w:rsidR="00F41D6B">
        <w:rPr>
          <w:rFonts w:ascii="Arial" w:hAnsi="Arial" w:cs="Arial"/>
        </w:rPr>
        <w:t xml:space="preserve"> </w:t>
      </w:r>
      <w:r w:rsidR="00FC0D66">
        <w:rPr>
          <w:rFonts w:ascii="Arial" w:hAnsi="Arial" w:cs="Arial"/>
        </w:rPr>
        <w:t xml:space="preserve">This was an unexpected result as we did not anticipate </w:t>
      </w:r>
      <w:r w:rsidR="00C21495">
        <w:rPr>
          <w:rFonts w:ascii="Arial" w:hAnsi="Arial" w:cs="Arial"/>
        </w:rPr>
        <w:t xml:space="preserve">that </w:t>
      </w:r>
      <w:r w:rsidR="00BE566F">
        <w:rPr>
          <w:rFonts w:ascii="Arial" w:hAnsi="Arial" w:cs="Arial"/>
        </w:rPr>
        <w:t>our findings would uncover data o</w:t>
      </w:r>
      <w:r w:rsidR="00FE0168">
        <w:rPr>
          <w:rFonts w:ascii="Arial" w:hAnsi="Arial" w:cs="Arial"/>
        </w:rPr>
        <w:t>n student’s technology anxiety.</w:t>
      </w:r>
    </w:p>
    <w:p w14:paraId="5ADD32FF" w14:textId="62605CAF" w:rsidR="00295FFC" w:rsidRPr="002B14AB" w:rsidRDefault="00327D6E" w:rsidP="002B14AB">
      <w:pPr>
        <w:ind w:firstLine="360"/>
        <w:rPr>
          <w:rFonts w:ascii="Arial" w:hAnsi="Arial" w:cs="Arial"/>
        </w:rPr>
      </w:pPr>
      <w:r w:rsidRPr="00EE4264">
        <w:rPr>
          <w:rFonts w:ascii="Arial" w:hAnsi="Arial" w:cs="Arial"/>
        </w:rPr>
        <w:t xml:space="preserve">However, the generalisability of the results </w:t>
      </w:r>
      <w:r w:rsidR="00C95352" w:rsidRPr="00EE4264">
        <w:rPr>
          <w:rFonts w:ascii="Arial" w:hAnsi="Arial" w:cs="Arial"/>
        </w:rPr>
        <w:t>is</w:t>
      </w:r>
      <w:r w:rsidRPr="00EE4264">
        <w:rPr>
          <w:rFonts w:ascii="Arial" w:hAnsi="Arial" w:cs="Arial"/>
        </w:rPr>
        <w:t xml:space="preserve"> limited by </w:t>
      </w:r>
      <w:r w:rsidR="005466CF" w:rsidRPr="00EE4264">
        <w:rPr>
          <w:rFonts w:ascii="Arial" w:hAnsi="Arial" w:cs="Arial"/>
        </w:rPr>
        <w:t xml:space="preserve">the </w:t>
      </w:r>
      <w:r w:rsidR="00526024" w:rsidRPr="00EE4264">
        <w:rPr>
          <w:rFonts w:ascii="Arial" w:hAnsi="Arial" w:cs="Arial"/>
        </w:rPr>
        <w:t xml:space="preserve">small </w:t>
      </w:r>
      <w:r w:rsidR="00C933BC" w:rsidRPr="00EE4264">
        <w:rPr>
          <w:rFonts w:ascii="Arial" w:hAnsi="Arial" w:cs="Arial"/>
        </w:rPr>
        <w:t>number</w:t>
      </w:r>
      <w:r w:rsidR="00526024" w:rsidRPr="00EE4264">
        <w:rPr>
          <w:rFonts w:ascii="Arial" w:hAnsi="Arial" w:cs="Arial"/>
        </w:rPr>
        <w:t xml:space="preserve"> of students that participated</w:t>
      </w:r>
      <w:r w:rsidR="00C933BC" w:rsidRPr="00EE4264">
        <w:rPr>
          <w:rFonts w:ascii="Arial" w:hAnsi="Arial" w:cs="Arial"/>
        </w:rPr>
        <w:t xml:space="preserve"> in </w:t>
      </w:r>
      <w:r w:rsidR="001C6CE1" w:rsidRPr="00EE4264">
        <w:rPr>
          <w:rFonts w:ascii="Arial" w:hAnsi="Arial" w:cs="Arial"/>
        </w:rPr>
        <w:t>our research</w:t>
      </w:r>
      <w:r w:rsidR="005301F6" w:rsidRPr="00EE4264">
        <w:rPr>
          <w:rFonts w:ascii="Arial" w:hAnsi="Arial" w:cs="Arial"/>
        </w:rPr>
        <w:t>,</w:t>
      </w:r>
      <w:r w:rsidR="001C6CE1" w:rsidRPr="00EE4264">
        <w:rPr>
          <w:rFonts w:ascii="Arial" w:hAnsi="Arial" w:cs="Arial"/>
        </w:rPr>
        <w:t xml:space="preserve"> particularly</w:t>
      </w:r>
      <w:r w:rsidR="005301F6" w:rsidRPr="00EE4264">
        <w:rPr>
          <w:rFonts w:ascii="Arial" w:hAnsi="Arial" w:cs="Arial"/>
        </w:rPr>
        <w:t xml:space="preserve"> in comparison to research conducted </w:t>
      </w:r>
      <w:r w:rsidR="002C24EC" w:rsidRPr="00EE4264">
        <w:rPr>
          <w:rFonts w:ascii="Arial" w:hAnsi="Arial" w:cs="Arial"/>
        </w:rPr>
        <w:t>by Killen and Crame (2020)</w:t>
      </w:r>
      <w:r w:rsidR="00514BE4" w:rsidRPr="00EE4264">
        <w:rPr>
          <w:rFonts w:ascii="Arial" w:hAnsi="Arial" w:cs="Arial"/>
        </w:rPr>
        <w:t xml:space="preserve"> wh</w:t>
      </w:r>
      <w:r w:rsidR="00EE1EEB" w:rsidRPr="00EE4264">
        <w:rPr>
          <w:rFonts w:ascii="Arial" w:hAnsi="Arial" w:cs="Arial"/>
        </w:rPr>
        <w:t xml:space="preserve">o surveyed 20, 575 students </w:t>
      </w:r>
      <w:r w:rsidR="00844569" w:rsidRPr="00EE4264">
        <w:rPr>
          <w:rFonts w:ascii="Arial" w:hAnsi="Arial" w:cs="Arial"/>
        </w:rPr>
        <w:t>studying in UK universities.</w:t>
      </w:r>
      <w:r w:rsidR="009D7977" w:rsidRPr="00EE4264">
        <w:rPr>
          <w:rFonts w:ascii="Arial" w:hAnsi="Arial" w:cs="Arial"/>
        </w:rPr>
        <w:t xml:space="preserve"> </w:t>
      </w:r>
      <w:r w:rsidR="00952769" w:rsidRPr="00EE4264">
        <w:rPr>
          <w:rFonts w:ascii="Arial" w:hAnsi="Arial" w:cs="Arial"/>
        </w:rPr>
        <w:t>D</w:t>
      </w:r>
      <w:r w:rsidR="009D7977" w:rsidRPr="00EE4264">
        <w:rPr>
          <w:rFonts w:ascii="Arial" w:hAnsi="Arial" w:cs="Arial"/>
        </w:rPr>
        <w:t xml:space="preserve">ue to the lack of data </w:t>
      </w:r>
      <w:r w:rsidR="001F76F7" w:rsidRPr="00EE4264">
        <w:rPr>
          <w:rFonts w:ascii="Arial" w:hAnsi="Arial" w:cs="Arial"/>
        </w:rPr>
        <w:t>on</w:t>
      </w:r>
      <w:r w:rsidR="00952769" w:rsidRPr="00EE4264">
        <w:rPr>
          <w:rFonts w:ascii="Arial" w:hAnsi="Arial" w:cs="Arial"/>
        </w:rPr>
        <w:t xml:space="preserve"> how to</w:t>
      </w:r>
      <w:r w:rsidR="00191AD5" w:rsidRPr="00EE4264">
        <w:rPr>
          <w:rFonts w:ascii="Arial" w:hAnsi="Arial" w:cs="Arial"/>
        </w:rPr>
        <w:t xml:space="preserve"> </w:t>
      </w:r>
      <w:r w:rsidR="008C087A" w:rsidRPr="00EE4264">
        <w:rPr>
          <w:rFonts w:ascii="Arial" w:hAnsi="Arial" w:cs="Arial"/>
        </w:rPr>
        <w:t>boost students’ confidence in digital skills</w:t>
      </w:r>
      <w:r w:rsidR="006C274F">
        <w:rPr>
          <w:rFonts w:ascii="Arial" w:hAnsi="Arial" w:cs="Arial"/>
        </w:rPr>
        <w:t xml:space="preserve"> and the impact of C</w:t>
      </w:r>
      <w:r w:rsidR="00FA477D">
        <w:rPr>
          <w:rFonts w:ascii="Arial" w:hAnsi="Arial" w:cs="Arial"/>
        </w:rPr>
        <w:t xml:space="preserve">OVID-19 on </w:t>
      </w:r>
      <w:r w:rsidR="00A5481C">
        <w:rPr>
          <w:rFonts w:ascii="Arial" w:hAnsi="Arial" w:cs="Arial"/>
        </w:rPr>
        <w:t>student’s</w:t>
      </w:r>
      <w:r w:rsidR="00FA477D">
        <w:rPr>
          <w:rFonts w:ascii="Arial" w:hAnsi="Arial" w:cs="Arial"/>
        </w:rPr>
        <w:t xml:space="preserve"> digital skills</w:t>
      </w:r>
      <w:r w:rsidR="008C087A" w:rsidRPr="00EE4264">
        <w:rPr>
          <w:rFonts w:ascii="Arial" w:hAnsi="Arial" w:cs="Arial"/>
        </w:rPr>
        <w:t xml:space="preserve">, </w:t>
      </w:r>
      <w:r w:rsidR="00EE4264" w:rsidRPr="00EE4264">
        <w:rPr>
          <w:rFonts w:ascii="Arial" w:hAnsi="Arial" w:cs="Arial"/>
        </w:rPr>
        <w:t>further research is needed</w:t>
      </w:r>
      <w:r w:rsidR="00886BE7">
        <w:rPr>
          <w:rFonts w:ascii="Arial" w:hAnsi="Arial" w:cs="Arial"/>
        </w:rPr>
        <w:t xml:space="preserve"> to establish this.</w:t>
      </w:r>
      <w:r w:rsidR="003571FC">
        <w:rPr>
          <w:rFonts w:ascii="Arial" w:hAnsi="Arial" w:cs="Arial"/>
        </w:rPr>
        <w:t xml:space="preserve"> </w:t>
      </w:r>
      <w:r w:rsidR="0072401E">
        <w:rPr>
          <w:rFonts w:ascii="Arial" w:hAnsi="Arial" w:cs="Arial"/>
        </w:rPr>
        <w:t>Despite</w:t>
      </w:r>
      <w:r w:rsidR="003571FC">
        <w:rPr>
          <w:rFonts w:ascii="Arial" w:hAnsi="Arial" w:cs="Arial"/>
        </w:rPr>
        <w:t xml:space="preserve"> this, </w:t>
      </w:r>
      <w:r w:rsidR="00D15427">
        <w:rPr>
          <w:rFonts w:ascii="Arial" w:hAnsi="Arial" w:cs="Arial"/>
        </w:rPr>
        <w:t xml:space="preserve">our </w:t>
      </w:r>
      <w:r w:rsidR="003571FC">
        <w:rPr>
          <w:rFonts w:ascii="Arial" w:hAnsi="Arial" w:cs="Arial"/>
        </w:rPr>
        <w:t xml:space="preserve">research </w:t>
      </w:r>
      <w:r w:rsidR="00D15427">
        <w:rPr>
          <w:rFonts w:ascii="Arial" w:hAnsi="Arial" w:cs="Arial"/>
        </w:rPr>
        <w:t>has</w:t>
      </w:r>
      <w:r w:rsidR="00161DF0">
        <w:rPr>
          <w:rFonts w:ascii="Arial" w:hAnsi="Arial" w:cs="Arial"/>
        </w:rPr>
        <w:t xml:space="preserve"> </w:t>
      </w:r>
      <w:r w:rsidR="00F80D7A">
        <w:rPr>
          <w:rFonts w:ascii="Arial" w:hAnsi="Arial" w:cs="Arial"/>
        </w:rPr>
        <w:t>been able to</w:t>
      </w:r>
      <w:r w:rsidR="00FE0168">
        <w:rPr>
          <w:rFonts w:ascii="Arial" w:hAnsi="Arial" w:cs="Arial"/>
        </w:rPr>
        <w:t xml:space="preserve"> fulfil its purpose</w:t>
      </w:r>
      <w:r w:rsidR="001A6CAA">
        <w:rPr>
          <w:rFonts w:ascii="Arial" w:hAnsi="Arial" w:cs="Arial"/>
        </w:rPr>
        <w:t xml:space="preserve"> to find out</w:t>
      </w:r>
      <w:r w:rsidR="00F80D7A">
        <w:rPr>
          <w:rFonts w:ascii="Arial" w:hAnsi="Arial" w:cs="Arial"/>
        </w:rPr>
        <w:t xml:space="preserve"> how confident </w:t>
      </w:r>
      <w:r w:rsidR="00FB4B76">
        <w:rPr>
          <w:rFonts w:ascii="Arial" w:hAnsi="Arial" w:cs="Arial"/>
        </w:rPr>
        <w:t>students are in using their digital skills</w:t>
      </w:r>
      <w:r w:rsidR="004A1CA9">
        <w:rPr>
          <w:rFonts w:ascii="Arial" w:hAnsi="Arial" w:cs="Arial"/>
        </w:rPr>
        <w:t xml:space="preserve"> and</w:t>
      </w:r>
      <w:r w:rsidR="00FB4B76">
        <w:rPr>
          <w:rFonts w:ascii="Arial" w:hAnsi="Arial" w:cs="Arial"/>
        </w:rPr>
        <w:t xml:space="preserve"> </w:t>
      </w:r>
      <w:r w:rsidR="001A6CAA">
        <w:rPr>
          <w:rFonts w:ascii="Arial" w:hAnsi="Arial" w:cs="Arial"/>
        </w:rPr>
        <w:t xml:space="preserve">so </w:t>
      </w:r>
      <w:r w:rsidR="00FB4B76">
        <w:rPr>
          <w:rFonts w:ascii="Arial" w:hAnsi="Arial" w:cs="Arial"/>
        </w:rPr>
        <w:t>has</w:t>
      </w:r>
      <w:r w:rsidR="004A1CA9">
        <w:rPr>
          <w:rFonts w:ascii="Arial" w:hAnsi="Arial" w:cs="Arial"/>
        </w:rPr>
        <w:t xml:space="preserve"> further</w:t>
      </w:r>
      <w:r w:rsidR="00FB4B76">
        <w:rPr>
          <w:rFonts w:ascii="Arial" w:hAnsi="Arial" w:cs="Arial"/>
        </w:rPr>
        <w:t xml:space="preserve"> </w:t>
      </w:r>
      <w:r w:rsidR="001A6CAA">
        <w:rPr>
          <w:rFonts w:ascii="Arial" w:hAnsi="Arial" w:cs="Arial"/>
        </w:rPr>
        <w:t xml:space="preserve">confirmed </w:t>
      </w:r>
      <w:r w:rsidR="00FB4B76">
        <w:rPr>
          <w:rFonts w:ascii="Arial" w:hAnsi="Arial" w:cs="Arial"/>
        </w:rPr>
        <w:t>previous studies findings.</w:t>
      </w:r>
    </w:p>
    <w:p w14:paraId="458FF868" w14:textId="4AB77155" w:rsidR="005F6BED" w:rsidRPr="00FF0063" w:rsidRDefault="00C3779D" w:rsidP="00611024">
      <w:pPr>
        <w:rPr>
          <w:rFonts w:ascii="Arial" w:hAnsi="Arial" w:cs="Arial"/>
        </w:rPr>
      </w:pPr>
      <w:r>
        <w:br w:type="page"/>
      </w:r>
    </w:p>
    <w:p w14:paraId="4C7C5D3C" w14:textId="16C25FA2" w:rsidR="00AD3672" w:rsidRPr="00FF47AE" w:rsidRDefault="00AD3672" w:rsidP="00611024">
      <w:pPr>
        <w:pStyle w:val="ListParagraph"/>
        <w:numPr>
          <w:ilvl w:val="0"/>
          <w:numId w:val="1"/>
        </w:numPr>
        <w:rPr>
          <w:rStyle w:val="Heading1Char"/>
          <w:rFonts w:ascii="Arial" w:hAnsi="Arial" w:cs="Arial"/>
          <w:b/>
          <w:bCs/>
          <w:color w:val="auto"/>
          <w:sz w:val="22"/>
          <w:szCs w:val="22"/>
        </w:rPr>
      </w:pPr>
      <w:bookmarkStart w:id="7" w:name="_Toc130980665"/>
      <w:r w:rsidRPr="00FF47AE">
        <w:rPr>
          <w:rStyle w:val="Heading1Char"/>
          <w:rFonts w:ascii="Arial" w:hAnsi="Arial" w:cs="Arial"/>
          <w:b/>
          <w:bCs/>
          <w:color w:val="auto"/>
          <w:sz w:val="22"/>
          <w:szCs w:val="22"/>
        </w:rPr>
        <w:t>Conclusion</w:t>
      </w:r>
      <w:bookmarkEnd w:id="7"/>
    </w:p>
    <w:p w14:paraId="1547C0B8" w14:textId="146ED28A" w:rsidR="00A06238" w:rsidRDefault="001A6C80" w:rsidP="00611024">
      <w:pPr>
        <w:rPr>
          <w:rStyle w:val="Heading1Char"/>
          <w:rFonts w:ascii="Arial" w:hAnsi="Arial" w:cs="Arial"/>
          <w:color w:val="auto"/>
          <w:sz w:val="22"/>
          <w:szCs w:val="22"/>
        </w:rPr>
      </w:pPr>
      <w:r>
        <w:rPr>
          <w:rStyle w:val="Heading1Char"/>
          <w:rFonts w:ascii="Arial" w:hAnsi="Arial" w:cs="Arial"/>
          <w:color w:val="auto"/>
          <w:sz w:val="22"/>
          <w:szCs w:val="22"/>
        </w:rPr>
        <w:t>M</w:t>
      </w:r>
      <w:r w:rsidR="00B2314D">
        <w:rPr>
          <w:rStyle w:val="Heading1Char"/>
          <w:rFonts w:ascii="Arial" w:hAnsi="Arial" w:cs="Arial"/>
          <w:color w:val="auto"/>
          <w:sz w:val="22"/>
          <w:szCs w:val="22"/>
        </w:rPr>
        <w:t>any students are confident in their digital skills but tend to struggle to express this confidence in a practical sense</w:t>
      </w:r>
      <w:r w:rsidR="00406866">
        <w:rPr>
          <w:rStyle w:val="Heading1Char"/>
          <w:rFonts w:ascii="Arial" w:hAnsi="Arial" w:cs="Arial"/>
          <w:color w:val="auto"/>
          <w:sz w:val="22"/>
          <w:szCs w:val="22"/>
        </w:rPr>
        <w:t>. As stated previously, this can be due to a number of reason</w:t>
      </w:r>
      <w:r>
        <w:rPr>
          <w:rStyle w:val="Heading1Char"/>
          <w:rFonts w:ascii="Arial" w:hAnsi="Arial" w:cs="Arial"/>
          <w:color w:val="auto"/>
          <w:sz w:val="22"/>
          <w:szCs w:val="22"/>
        </w:rPr>
        <w:t xml:space="preserve">s </w:t>
      </w:r>
      <w:r w:rsidR="00A95F62">
        <w:rPr>
          <w:rStyle w:val="Heading1Char"/>
          <w:rFonts w:ascii="Arial" w:hAnsi="Arial" w:cs="Arial"/>
          <w:color w:val="auto"/>
          <w:sz w:val="22"/>
          <w:szCs w:val="22"/>
        </w:rPr>
        <w:t xml:space="preserve">but our research suggests that it is often caused by </w:t>
      </w:r>
      <w:r w:rsidR="00510F15">
        <w:rPr>
          <w:rStyle w:val="Heading1Char"/>
          <w:rFonts w:ascii="Arial" w:hAnsi="Arial" w:cs="Arial"/>
          <w:color w:val="auto"/>
          <w:sz w:val="22"/>
          <w:szCs w:val="22"/>
        </w:rPr>
        <w:t>students</w:t>
      </w:r>
      <w:r w:rsidR="007160E1">
        <w:rPr>
          <w:rStyle w:val="Heading1Char"/>
          <w:rFonts w:ascii="Arial" w:hAnsi="Arial" w:cs="Arial"/>
          <w:color w:val="auto"/>
          <w:sz w:val="22"/>
          <w:szCs w:val="22"/>
        </w:rPr>
        <w:t xml:space="preserve"> </w:t>
      </w:r>
      <w:r w:rsidR="00A95F62">
        <w:rPr>
          <w:rStyle w:val="Heading1Char"/>
          <w:rFonts w:ascii="Arial" w:hAnsi="Arial" w:cs="Arial"/>
          <w:color w:val="auto"/>
          <w:sz w:val="22"/>
          <w:szCs w:val="22"/>
        </w:rPr>
        <w:t>anxiety surrounding</w:t>
      </w:r>
      <w:r w:rsidR="007160E1">
        <w:rPr>
          <w:rStyle w:val="Heading1Char"/>
          <w:rFonts w:ascii="Arial" w:hAnsi="Arial" w:cs="Arial"/>
          <w:color w:val="auto"/>
          <w:sz w:val="22"/>
          <w:szCs w:val="22"/>
        </w:rPr>
        <w:t xml:space="preserve"> </w:t>
      </w:r>
      <w:r w:rsidR="00A95F62">
        <w:rPr>
          <w:rStyle w:val="Heading1Char"/>
          <w:rFonts w:ascii="Arial" w:hAnsi="Arial" w:cs="Arial"/>
          <w:color w:val="auto"/>
          <w:sz w:val="22"/>
          <w:szCs w:val="22"/>
        </w:rPr>
        <w:t>technology</w:t>
      </w:r>
      <w:r w:rsidR="00B51071">
        <w:rPr>
          <w:rStyle w:val="Heading1Char"/>
          <w:rFonts w:ascii="Arial" w:hAnsi="Arial" w:cs="Arial"/>
          <w:color w:val="auto"/>
          <w:sz w:val="22"/>
          <w:szCs w:val="22"/>
        </w:rPr>
        <w:t>. This anxiety also causes students to seek</w:t>
      </w:r>
      <w:r w:rsidR="00B56DDA">
        <w:rPr>
          <w:rStyle w:val="Heading1Char"/>
          <w:rFonts w:ascii="Arial" w:hAnsi="Arial" w:cs="Arial"/>
          <w:color w:val="auto"/>
          <w:sz w:val="22"/>
          <w:szCs w:val="22"/>
        </w:rPr>
        <w:t xml:space="preserve"> support</w:t>
      </w:r>
      <w:r w:rsidR="00F37A51">
        <w:rPr>
          <w:rStyle w:val="Heading1Char"/>
          <w:rFonts w:ascii="Arial" w:hAnsi="Arial" w:cs="Arial"/>
          <w:color w:val="auto"/>
          <w:sz w:val="22"/>
          <w:szCs w:val="22"/>
        </w:rPr>
        <w:t xml:space="preserve"> from their friends, family and university staff members.</w:t>
      </w:r>
      <w:r w:rsidR="008F096E">
        <w:rPr>
          <w:rStyle w:val="Heading1Char"/>
          <w:rFonts w:ascii="Arial" w:hAnsi="Arial" w:cs="Arial"/>
          <w:color w:val="auto"/>
          <w:sz w:val="22"/>
          <w:szCs w:val="22"/>
        </w:rPr>
        <w:t xml:space="preserve"> </w:t>
      </w:r>
      <w:r w:rsidR="003B4B59">
        <w:rPr>
          <w:rStyle w:val="Heading1Char"/>
          <w:rFonts w:ascii="Arial" w:hAnsi="Arial" w:cs="Arial"/>
          <w:color w:val="auto"/>
          <w:sz w:val="22"/>
          <w:szCs w:val="22"/>
        </w:rPr>
        <w:t>Regardless of this,</w:t>
      </w:r>
      <w:r w:rsidR="00F12045">
        <w:rPr>
          <w:rStyle w:val="Heading1Char"/>
          <w:rFonts w:ascii="Arial" w:hAnsi="Arial" w:cs="Arial"/>
          <w:color w:val="auto"/>
          <w:sz w:val="22"/>
          <w:szCs w:val="22"/>
        </w:rPr>
        <w:t xml:space="preserve"> most students</w:t>
      </w:r>
      <w:r w:rsidR="00A31902">
        <w:rPr>
          <w:rStyle w:val="Heading1Char"/>
          <w:rFonts w:ascii="Arial" w:hAnsi="Arial" w:cs="Arial"/>
          <w:color w:val="auto"/>
          <w:sz w:val="22"/>
          <w:szCs w:val="22"/>
        </w:rPr>
        <w:t xml:space="preserve"> still</w:t>
      </w:r>
      <w:r w:rsidR="00F12045">
        <w:rPr>
          <w:rStyle w:val="Heading1Char"/>
          <w:rFonts w:ascii="Arial" w:hAnsi="Arial" w:cs="Arial"/>
          <w:color w:val="auto"/>
          <w:sz w:val="22"/>
          <w:szCs w:val="22"/>
        </w:rPr>
        <w:t xml:space="preserve"> attempt </w:t>
      </w:r>
      <w:r w:rsidR="00114ACD">
        <w:rPr>
          <w:rStyle w:val="Heading1Char"/>
          <w:rFonts w:ascii="Arial" w:hAnsi="Arial" w:cs="Arial"/>
          <w:color w:val="auto"/>
          <w:sz w:val="22"/>
          <w:szCs w:val="22"/>
        </w:rPr>
        <w:t>to use their digital skills independently</w:t>
      </w:r>
      <w:r w:rsidR="00B17D03">
        <w:rPr>
          <w:rStyle w:val="Heading1Char"/>
          <w:rFonts w:ascii="Arial" w:hAnsi="Arial" w:cs="Arial"/>
          <w:color w:val="auto"/>
          <w:sz w:val="22"/>
          <w:szCs w:val="22"/>
        </w:rPr>
        <w:t xml:space="preserve"> when using specific applications </w:t>
      </w:r>
      <w:r w:rsidR="00B47D08">
        <w:rPr>
          <w:rStyle w:val="Heading1Char"/>
          <w:rFonts w:ascii="Arial" w:hAnsi="Arial" w:cs="Arial"/>
          <w:color w:val="auto"/>
          <w:sz w:val="22"/>
          <w:szCs w:val="22"/>
        </w:rPr>
        <w:t>like OneDrive and Microsoft Teams.</w:t>
      </w:r>
      <w:r w:rsidR="00B209F3">
        <w:rPr>
          <w:rStyle w:val="Heading1Char"/>
          <w:rFonts w:ascii="Arial" w:hAnsi="Arial" w:cs="Arial"/>
          <w:color w:val="auto"/>
          <w:sz w:val="22"/>
          <w:szCs w:val="22"/>
        </w:rPr>
        <w:t xml:space="preserve"> </w:t>
      </w:r>
      <w:r w:rsidR="001A1DD2">
        <w:rPr>
          <w:rStyle w:val="Heading1Char"/>
          <w:rFonts w:ascii="Arial" w:hAnsi="Arial" w:cs="Arial"/>
          <w:color w:val="auto"/>
          <w:sz w:val="22"/>
          <w:szCs w:val="22"/>
        </w:rPr>
        <w:t>Th</w:t>
      </w:r>
      <w:r w:rsidR="0009274E">
        <w:rPr>
          <w:rStyle w:val="Heading1Char"/>
          <w:rFonts w:ascii="Arial" w:hAnsi="Arial" w:cs="Arial"/>
          <w:color w:val="auto"/>
          <w:sz w:val="22"/>
          <w:szCs w:val="22"/>
        </w:rPr>
        <w:t xml:space="preserve">e </w:t>
      </w:r>
      <w:r w:rsidR="00045291">
        <w:rPr>
          <w:rStyle w:val="Heading1Char"/>
          <w:rFonts w:ascii="Arial" w:hAnsi="Arial" w:cs="Arial"/>
          <w:color w:val="auto"/>
          <w:sz w:val="22"/>
          <w:szCs w:val="22"/>
        </w:rPr>
        <w:t xml:space="preserve">results found in </w:t>
      </w:r>
      <w:r w:rsidR="0009274E">
        <w:rPr>
          <w:rStyle w:val="Heading1Char"/>
          <w:rFonts w:ascii="Arial" w:hAnsi="Arial" w:cs="Arial"/>
          <w:color w:val="auto"/>
          <w:sz w:val="22"/>
          <w:szCs w:val="22"/>
        </w:rPr>
        <w:t>this research id</w:t>
      </w:r>
      <w:r w:rsidR="00A84072">
        <w:rPr>
          <w:rStyle w:val="Heading1Char"/>
          <w:rFonts w:ascii="Arial" w:hAnsi="Arial" w:cs="Arial"/>
          <w:color w:val="auto"/>
          <w:sz w:val="22"/>
          <w:szCs w:val="22"/>
        </w:rPr>
        <w:t>entifies the</w:t>
      </w:r>
      <w:r w:rsidR="00045291">
        <w:rPr>
          <w:rStyle w:val="Heading1Char"/>
          <w:rFonts w:ascii="Arial" w:hAnsi="Arial" w:cs="Arial"/>
          <w:color w:val="auto"/>
          <w:sz w:val="22"/>
          <w:szCs w:val="22"/>
        </w:rPr>
        <w:t xml:space="preserve"> need for</w:t>
      </w:r>
      <w:r w:rsidR="00A84072">
        <w:rPr>
          <w:rStyle w:val="Heading1Char"/>
          <w:rFonts w:ascii="Arial" w:hAnsi="Arial" w:cs="Arial"/>
          <w:color w:val="auto"/>
          <w:sz w:val="22"/>
          <w:szCs w:val="22"/>
        </w:rPr>
        <w:t xml:space="preserve"> further studies to take place</w:t>
      </w:r>
      <w:r w:rsidR="00045291">
        <w:rPr>
          <w:rStyle w:val="Heading1Char"/>
          <w:rFonts w:ascii="Arial" w:hAnsi="Arial" w:cs="Arial"/>
          <w:color w:val="auto"/>
          <w:sz w:val="22"/>
          <w:szCs w:val="22"/>
        </w:rPr>
        <w:t xml:space="preserve"> in the</w:t>
      </w:r>
      <w:r w:rsidR="00AB5A2E">
        <w:rPr>
          <w:rStyle w:val="Heading1Char"/>
          <w:rFonts w:ascii="Arial" w:hAnsi="Arial" w:cs="Arial"/>
          <w:color w:val="auto"/>
          <w:sz w:val="22"/>
          <w:szCs w:val="22"/>
        </w:rPr>
        <w:t xml:space="preserve"> relation to the effect COVID-19 had on digital skills, the </w:t>
      </w:r>
      <w:r w:rsidR="00C9447F">
        <w:rPr>
          <w:rStyle w:val="Heading1Char"/>
          <w:rFonts w:ascii="Arial" w:hAnsi="Arial" w:cs="Arial"/>
          <w:color w:val="auto"/>
          <w:sz w:val="22"/>
          <w:szCs w:val="22"/>
        </w:rPr>
        <w:t xml:space="preserve">digital divide among age groups and the ways </w:t>
      </w:r>
      <w:r w:rsidR="0074742F">
        <w:rPr>
          <w:rStyle w:val="Heading1Char"/>
          <w:rFonts w:ascii="Arial" w:hAnsi="Arial" w:cs="Arial"/>
          <w:color w:val="auto"/>
          <w:sz w:val="22"/>
          <w:szCs w:val="22"/>
        </w:rPr>
        <w:t>in which students can boost their confidence levels in using their digital skills.</w:t>
      </w:r>
    </w:p>
    <w:p w14:paraId="2B489CFB" w14:textId="77777777" w:rsidR="00984B9C" w:rsidRDefault="00984B9C" w:rsidP="00611024">
      <w:pPr>
        <w:rPr>
          <w:rStyle w:val="Heading1Char"/>
          <w:rFonts w:ascii="Arial" w:hAnsi="Arial" w:cs="Arial"/>
          <w:color w:val="auto"/>
          <w:sz w:val="22"/>
          <w:szCs w:val="22"/>
        </w:rPr>
      </w:pPr>
    </w:p>
    <w:p w14:paraId="73868282" w14:textId="4998D2C3" w:rsidR="00984B9C" w:rsidRPr="00984B9C" w:rsidRDefault="00984B9C" w:rsidP="00611024">
      <w:pPr>
        <w:rPr>
          <w:rStyle w:val="Heading1Char"/>
          <w:rFonts w:ascii="Arial" w:hAnsi="Arial" w:cs="Arial"/>
          <w:b/>
          <w:bCs/>
          <w:color w:val="auto"/>
          <w:sz w:val="22"/>
          <w:szCs w:val="22"/>
        </w:rPr>
      </w:pPr>
      <w:r w:rsidRPr="00984B9C">
        <w:rPr>
          <w:rStyle w:val="Heading1Char"/>
          <w:rFonts w:ascii="Arial" w:hAnsi="Arial" w:cs="Arial"/>
          <w:b/>
          <w:bCs/>
          <w:color w:val="auto"/>
          <w:sz w:val="22"/>
          <w:szCs w:val="22"/>
        </w:rPr>
        <w:t>Word Count: 2,04</w:t>
      </w:r>
      <w:r w:rsidR="00F40DDB">
        <w:rPr>
          <w:rStyle w:val="Heading1Char"/>
          <w:rFonts w:ascii="Arial" w:hAnsi="Arial" w:cs="Arial"/>
          <w:b/>
          <w:bCs/>
          <w:color w:val="auto"/>
          <w:sz w:val="22"/>
          <w:szCs w:val="22"/>
        </w:rPr>
        <w:t>2</w:t>
      </w:r>
    </w:p>
    <w:p w14:paraId="3D2C3CC2" w14:textId="5D1A2A17" w:rsidR="005F6BED" w:rsidRPr="00FB719F" w:rsidRDefault="00A06238" w:rsidP="00611024">
      <w:pPr>
        <w:rPr>
          <w:rStyle w:val="Heading1Char"/>
          <w:rFonts w:ascii="Arial" w:hAnsi="Arial" w:cs="Arial"/>
          <w:sz w:val="22"/>
          <w:szCs w:val="22"/>
        </w:rPr>
      </w:pPr>
      <w:r>
        <w:rPr>
          <w:rStyle w:val="Heading1Char"/>
          <w:rFonts w:ascii="Arial" w:hAnsi="Arial" w:cs="Arial"/>
          <w:sz w:val="22"/>
          <w:szCs w:val="22"/>
        </w:rPr>
        <w:br w:type="page"/>
      </w:r>
    </w:p>
    <w:p w14:paraId="574C3F19" w14:textId="6A0D25ED" w:rsidR="00AD3672" w:rsidRPr="00FF47AE" w:rsidRDefault="00AD3672" w:rsidP="00611024">
      <w:pPr>
        <w:pStyle w:val="ListParagraph"/>
        <w:numPr>
          <w:ilvl w:val="0"/>
          <w:numId w:val="1"/>
        </w:numPr>
        <w:rPr>
          <w:rStyle w:val="Heading1Char"/>
          <w:rFonts w:ascii="Arial" w:hAnsi="Arial" w:cs="Arial"/>
          <w:b/>
          <w:bCs/>
          <w:color w:val="auto"/>
          <w:sz w:val="22"/>
          <w:szCs w:val="22"/>
        </w:rPr>
      </w:pPr>
      <w:bookmarkStart w:id="8" w:name="_Toc130980666"/>
      <w:r w:rsidRPr="00FF47AE">
        <w:rPr>
          <w:rStyle w:val="Heading1Char"/>
          <w:rFonts w:ascii="Arial" w:hAnsi="Arial" w:cs="Arial"/>
          <w:b/>
          <w:bCs/>
          <w:color w:val="auto"/>
          <w:sz w:val="22"/>
          <w:szCs w:val="22"/>
        </w:rPr>
        <w:t>Reference List</w:t>
      </w:r>
      <w:bookmarkEnd w:id="8"/>
    </w:p>
    <w:p w14:paraId="0E27AEEC" w14:textId="474EF619" w:rsidR="00FB7C74" w:rsidRDefault="00FB7C74" w:rsidP="00611024">
      <w:pPr>
        <w:rPr>
          <w:rStyle w:val="Heading1Char"/>
          <w:rFonts w:ascii="Arial" w:hAnsi="Arial" w:cs="Arial"/>
          <w:color w:val="auto"/>
          <w:sz w:val="22"/>
          <w:szCs w:val="22"/>
        </w:rPr>
      </w:pPr>
      <w:r>
        <w:rPr>
          <w:rStyle w:val="Heading1Char"/>
          <w:rFonts w:ascii="Arial" w:hAnsi="Arial" w:cs="Arial"/>
          <w:color w:val="auto"/>
          <w:sz w:val="22"/>
          <w:szCs w:val="22"/>
        </w:rPr>
        <w:t xml:space="preserve">Age UK (2023) </w:t>
      </w:r>
      <w:r w:rsidR="00782A64" w:rsidRPr="00E36A2D">
        <w:rPr>
          <w:rStyle w:val="Heading1Char"/>
          <w:rFonts w:ascii="Arial" w:hAnsi="Arial" w:cs="Arial"/>
          <w:i/>
          <w:iCs/>
          <w:color w:val="auto"/>
          <w:sz w:val="22"/>
          <w:szCs w:val="22"/>
        </w:rPr>
        <w:t>Helping older people get online</w:t>
      </w:r>
      <w:r w:rsidR="00782A64">
        <w:rPr>
          <w:rStyle w:val="Heading1Char"/>
          <w:rFonts w:ascii="Arial" w:hAnsi="Arial" w:cs="Arial"/>
          <w:color w:val="auto"/>
          <w:sz w:val="22"/>
          <w:szCs w:val="22"/>
        </w:rPr>
        <w:t xml:space="preserve">. </w:t>
      </w:r>
      <w:r w:rsidR="009F7595">
        <w:rPr>
          <w:rStyle w:val="Heading1Char"/>
          <w:rFonts w:ascii="Arial" w:hAnsi="Arial" w:cs="Arial"/>
          <w:color w:val="auto"/>
          <w:sz w:val="22"/>
          <w:szCs w:val="22"/>
        </w:rPr>
        <w:t>Available</w:t>
      </w:r>
      <w:r w:rsidR="00782A64">
        <w:rPr>
          <w:rStyle w:val="Heading1Char"/>
          <w:rFonts w:ascii="Arial" w:hAnsi="Arial" w:cs="Arial"/>
          <w:color w:val="auto"/>
          <w:sz w:val="22"/>
          <w:szCs w:val="22"/>
        </w:rPr>
        <w:t xml:space="preserve"> at: </w:t>
      </w:r>
      <w:hyperlink r:id="rId23" w:history="1">
        <w:r w:rsidR="009F7595" w:rsidRPr="002F48F4">
          <w:rPr>
            <w:rStyle w:val="Hyperlink"/>
            <w:rFonts w:ascii="Arial" w:eastAsiaTheme="majorEastAsia" w:hAnsi="Arial" w:cs="Arial"/>
          </w:rPr>
          <w:t>https://www.ageuk.org.uk/our-impact/programmes/digital-skills/</w:t>
        </w:r>
      </w:hyperlink>
      <w:r w:rsidR="009F7595">
        <w:rPr>
          <w:rStyle w:val="Heading1Char"/>
          <w:rFonts w:ascii="Arial" w:hAnsi="Arial" w:cs="Arial"/>
          <w:color w:val="auto"/>
          <w:sz w:val="22"/>
          <w:szCs w:val="22"/>
        </w:rPr>
        <w:t xml:space="preserve"> (Accessed</w:t>
      </w:r>
      <w:r w:rsidR="00C045A7">
        <w:rPr>
          <w:rStyle w:val="Heading1Char"/>
          <w:rFonts w:ascii="Arial" w:hAnsi="Arial" w:cs="Arial"/>
          <w:color w:val="auto"/>
          <w:sz w:val="22"/>
          <w:szCs w:val="22"/>
        </w:rPr>
        <w:t>:</w:t>
      </w:r>
      <w:r w:rsidR="009F7595">
        <w:rPr>
          <w:rStyle w:val="Heading1Char"/>
          <w:rFonts w:ascii="Arial" w:hAnsi="Arial" w:cs="Arial"/>
          <w:color w:val="auto"/>
          <w:sz w:val="22"/>
          <w:szCs w:val="22"/>
        </w:rPr>
        <w:t xml:space="preserve"> </w:t>
      </w:r>
      <w:r w:rsidR="00C045A7">
        <w:rPr>
          <w:rStyle w:val="Heading1Char"/>
          <w:rFonts w:ascii="Arial" w:hAnsi="Arial" w:cs="Arial"/>
          <w:color w:val="auto"/>
          <w:sz w:val="22"/>
          <w:szCs w:val="22"/>
        </w:rPr>
        <w:t>29</w:t>
      </w:r>
      <w:r w:rsidR="00C045A7" w:rsidRPr="00C045A7">
        <w:rPr>
          <w:rStyle w:val="Heading1Char"/>
          <w:rFonts w:ascii="Arial" w:hAnsi="Arial" w:cs="Arial"/>
          <w:color w:val="auto"/>
          <w:sz w:val="22"/>
          <w:szCs w:val="22"/>
          <w:vertAlign w:val="superscript"/>
        </w:rPr>
        <w:t>th</w:t>
      </w:r>
      <w:r w:rsidR="00C045A7">
        <w:rPr>
          <w:rStyle w:val="Heading1Char"/>
          <w:rFonts w:ascii="Arial" w:hAnsi="Arial" w:cs="Arial"/>
          <w:color w:val="auto"/>
          <w:sz w:val="22"/>
          <w:szCs w:val="22"/>
        </w:rPr>
        <w:t xml:space="preserve"> March 2023).</w:t>
      </w:r>
    </w:p>
    <w:p w14:paraId="1A4610C5" w14:textId="0150CAC8" w:rsidR="00A06238" w:rsidRDefault="0099391E" w:rsidP="00611024">
      <w:pPr>
        <w:rPr>
          <w:rStyle w:val="Heading1Char"/>
          <w:rFonts w:ascii="Arial" w:hAnsi="Arial" w:cs="Arial"/>
          <w:color w:val="auto"/>
          <w:sz w:val="22"/>
          <w:szCs w:val="22"/>
        </w:rPr>
      </w:pPr>
      <w:r w:rsidRPr="00BE12A6">
        <w:rPr>
          <w:rStyle w:val="Heading1Char"/>
          <w:rFonts w:ascii="Arial" w:hAnsi="Arial" w:cs="Arial"/>
          <w:color w:val="auto"/>
          <w:sz w:val="22"/>
          <w:szCs w:val="22"/>
        </w:rPr>
        <w:t>Cherney, K. (2016)</w:t>
      </w:r>
      <w:r w:rsidR="008E06DA" w:rsidRPr="00BE12A6">
        <w:rPr>
          <w:rStyle w:val="Heading1Char"/>
          <w:rFonts w:ascii="Arial" w:hAnsi="Arial" w:cs="Arial"/>
          <w:color w:val="auto"/>
          <w:sz w:val="22"/>
          <w:szCs w:val="22"/>
        </w:rPr>
        <w:t xml:space="preserve"> </w:t>
      </w:r>
      <w:r w:rsidR="008E06DA" w:rsidRPr="00BE12A6">
        <w:rPr>
          <w:rStyle w:val="Heading1Char"/>
          <w:rFonts w:ascii="Arial" w:hAnsi="Arial" w:cs="Arial"/>
          <w:i/>
          <w:iCs/>
          <w:color w:val="auto"/>
          <w:sz w:val="22"/>
          <w:szCs w:val="22"/>
        </w:rPr>
        <w:t>Anxiety and Technology in the Classroom: Identification and Solutions for Multimodal Inclusivity</w:t>
      </w:r>
      <w:r w:rsidR="008E06DA" w:rsidRPr="00BE12A6">
        <w:rPr>
          <w:rStyle w:val="Heading1Char"/>
          <w:rFonts w:ascii="Arial" w:hAnsi="Arial" w:cs="Arial"/>
          <w:color w:val="auto"/>
          <w:sz w:val="22"/>
          <w:szCs w:val="22"/>
        </w:rPr>
        <w:t xml:space="preserve">. </w:t>
      </w:r>
      <w:r w:rsidR="00BE12A6" w:rsidRPr="00BE12A6">
        <w:rPr>
          <w:rStyle w:val="Heading1Char"/>
          <w:rFonts w:ascii="Arial" w:hAnsi="Arial" w:cs="Arial"/>
          <w:color w:val="auto"/>
          <w:sz w:val="22"/>
          <w:szCs w:val="22"/>
        </w:rPr>
        <w:t xml:space="preserve">Available at: </w:t>
      </w:r>
      <w:hyperlink r:id="rId24" w:history="1">
        <w:r w:rsidR="00BE12A6" w:rsidRPr="00B60B97">
          <w:rPr>
            <w:rStyle w:val="Hyperlink"/>
            <w:rFonts w:ascii="Arial" w:eastAsiaTheme="majorEastAsia" w:hAnsi="Arial" w:cs="Arial"/>
            <w:color w:val="4472C4" w:themeColor="accent1"/>
          </w:rPr>
          <w:t>https://www.digitalrhetoriccollaborative.org/2016/06/29/anxiety-and-technology-in-the-classroom-identification-and-solutions-for-multimodal-inclusivity/</w:t>
        </w:r>
      </w:hyperlink>
      <w:r w:rsidR="001C32C0">
        <w:rPr>
          <w:rStyle w:val="Heading1Char"/>
          <w:rFonts w:ascii="Arial" w:hAnsi="Arial" w:cs="Arial"/>
          <w:color w:val="auto"/>
          <w:sz w:val="22"/>
          <w:szCs w:val="22"/>
        </w:rPr>
        <w:t xml:space="preserve"> </w:t>
      </w:r>
      <w:r w:rsidR="00BE12A6" w:rsidRPr="00BE12A6">
        <w:rPr>
          <w:rStyle w:val="Heading1Char"/>
          <w:rFonts w:ascii="Arial" w:hAnsi="Arial" w:cs="Arial"/>
          <w:color w:val="auto"/>
          <w:sz w:val="22"/>
          <w:szCs w:val="22"/>
        </w:rPr>
        <w:t>(Accessed</w:t>
      </w:r>
      <w:r w:rsidR="009F7595">
        <w:rPr>
          <w:rStyle w:val="Heading1Char"/>
          <w:rFonts w:ascii="Arial" w:hAnsi="Arial" w:cs="Arial"/>
          <w:color w:val="auto"/>
          <w:sz w:val="22"/>
          <w:szCs w:val="22"/>
        </w:rPr>
        <w:t>:</w:t>
      </w:r>
      <w:r w:rsidR="00BE12A6" w:rsidRPr="00BE12A6">
        <w:rPr>
          <w:rStyle w:val="Heading1Char"/>
          <w:rFonts w:ascii="Arial" w:hAnsi="Arial" w:cs="Arial"/>
          <w:color w:val="auto"/>
          <w:sz w:val="22"/>
          <w:szCs w:val="22"/>
        </w:rPr>
        <w:t xml:space="preserve"> 29</w:t>
      </w:r>
      <w:r w:rsidR="00BE12A6" w:rsidRPr="00BE12A6">
        <w:rPr>
          <w:rStyle w:val="Heading1Char"/>
          <w:rFonts w:ascii="Arial" w:hAnsi="Arial" w:cs="Arial"/>
          <w:color w:val="auto"/>
          <w:sz w:val="22"/>
          <w:szCs w:val="22"/>
          <w:vertAlign w:val="superscript"/>
        </w:rPr>
        <w:t>th</w:t>
      </w:r>
      <w:r w:rsidR="00BE12A6" w:rsidRPr="00BE12A6">
        <w:rPr>
          <w:rStyle w:val="Heading1Char"/>
          <w:rFonts w:ascii="Arial" w:hAnsi="Arial" w:cs="Arial"/>
          <w:color w:val="auto"/>
          <w:sz w:val="22"/>
          <w:szCs w:val="22"/>
        </w:rPr>
        <w:t xml:space="preserve"> March 2023).</w:t>
      </w:r>
    </w:p>
    <w:p w14:paraId="0DE57037" w14:textId="04DF5691" w:rsidR="00DB7E91" w:rsidRDefault="00DB7E91" w:rsidP="00611024">
      <w:pPr>
        <w:rPr>
          <w:rStyle w:val="Heading1Char"/>
          <w:rFonts w:ascii="Arial" w:hAnsi="Arial" w:cs="Arial"/>
          <w:color w:val="auto"/>
          <w:sz w:val="22"/>
          <w:szCs w:val="22"/>
        </w:rPr>
      </w:pPr>
      <w:r>
        <w:rPr>
          <w:rStyle w:val="Heading1Char"/>
          <w:rFonts w:ascii="Arial" w:hAnsi="Arial" w:cs="Arial"/>
          <w:color w:val="auto"/>
          <w:sz w:val="22"/>
          <w:szCs w:val="22"/>
        </w:rPr>
        <w:t xml:space="preserve">D'Angelo, </w:t>
      </w:r>
      <w:r w:rsidR="000D56C8">
        <w:rPr>
          <w:rStyle w:val="Heading1Char"/>
          <w:rFonts w:ascii="Arial" w:hAnsi="Arial" w:cs="Arial"/>
          <w:color w:val="auto"/>
          <w:sz w:val="22"/>
          <w:szCs w:val="22"/>
        </w:rPr>
        <w:t xml:space="preserve">C. (2018) </w:t>
      </w:r>
      <w:r w:rsidR="00BC2D5C">
        <w:rPr>
          <w:rStyle w:val="Heading1Char"/>
          <w:rFonts w:ascii="Arial" w:hAnsi="Arial" w:cs="Arial"/>
          <w:color w:val="auto"/>
          <w:sz w:val="22"/>
          <w:szCs w:val="22"/>
        </w:rPr>
        <w:t>‘</w:t>
      </w:r>
      <w:r w:rsidR="00D63201" w:rsidRPr="00D63201">
        <w:rPr>
          <w:rStyle w:val="Heading1Char"/>
          <w:rFonts w:ascii="Arial" w:hAnsi="Arial" w:cs="Arial"/>
          <w:color w:val="auto"/>
          <w:sz w:val="22"/>
          <w:szCs w:val="22"/>
        </w:rPr>
        <w:t>The Impact of Technology: Student Engagement and Success</w:t>
      </w:r>
      <w:r w:rsidR="00BC2D5C">
        <w:rPr>
          <w:rStyle w:val="Heading1Char"/>
          <w:rFonts w:ascii="Arial" w:hAnsi="Arial" w:cs="Arial"/>
          <w:color w:val="auto"/>
          <w:sz w:val="22"/>
          <w:szCs w:val="22"/>
        </w:rPr>
        <w:t>’</w:t>
      </w:r>
      <w:r w:rsidR="00BC324A">
        <w:rPr>
          <w:rStyle w:val="Heading1Char"/>
          <w:rFonts w:ascii="Arial" w:hAnsi="Arial" w:cs="Arial"/>
          <w:color w:val="auto"/>
          <w:sz w:val="22"/>
          <w:szCs w:val="22"/>
        </w:rPr>
        <w:t xml:space="preserve">, in </w:t>
      </w:r>
      <w:r w:rsidR="00672B21">
        <w:rPr>
          <w:rStyle w:val="Heading1Char"/>
          <w:rFonts w:ascii="Arial" w:hAnsi="Arial" w:cs="Arial"/>
          <w:color w:val="auto"/>
          <w:sz w:val="22"/>
          <w:szCs w:val="22"/>
        </w:rPr>
        <w:t>Power, R.</w:t>
      </w:r>
      <w:r w:rsidR="00973C70">
        <w:rPr>
          <w:rStyle w:val="Heading1Char"/>
          <w:rFonts w:ascii="Arial" w:hAnsi="Arial" w:cs="Arial"/>
          <w:color w:val="auto"/>
          <w:sz w:val="22"/>
          <w:szCs w:val="22"/>
        </w:rPr>
        <w:t xml:space="preserve"> (ed) </w:t>
      </w:r>
      <w:r w:rsidR="006C6FF4" w:rsidRPr="0072401E">
        <w:rPr>
          <w:rStyle w:val="Heading1Char"/>
          <w:rFonts w:ascii="Arial" w:hAnsi="Arial" w:cs="Arial"/>
          <w:i/>
          <w:iCs/>
          <w:color w:val="auto"/>
          <w:sz w:val="22"/>
          <w:szCs w:val="22"/>
        </w:rPr>
        <w:t>Technology and the Curriculum: Summer 2018</w:t>
      </w:r>
      <w:r w:rsidR="00F73531">
        <w:rPr>
          <w:rStyle w:val="Heading1Char"/>
          <w:rFonts w:ascii="Arial" w:hAnsi="Arial" w:cs="Arial"/>
          <w:color w:val="auto"/>
          <w:sz w:val="22"/>
          <w:szCs w:val="22"/>
        </w:rPr>
        <w:t xml:space="preserve">. Ontario: </w:t>
      </w:r>
      <w:r w:rsidR="00C2504B">
        <w:rPr>
          <w:rStyle w:val="Heading1Char"/>
          <w:rFonts w:ascii="Arial" w:hAnsi="Arial" w:cs="Arial"/>
          <w:color w:val="auto"/>
          <w:sz w:val="22"/>
          <w:szCs w:val="22"/>
        </w:rPr>
        <w:t>Pressbooks.</w:t>
      </w:r>
      <w:r w:rsidR="00B87789">
        <w:rPr>
          <w:rStyle w:val="Heading1Char"/>
          <w:rFonts w:ascii="Arial" w:hAnsi="Arial" w:cs="Arial"/>
          <w:color w:val="auto"/>
          <w:sz w:val="22"/>
          <w:szCs w:val="22"/>
        </w:rPr>
        <w:t xml:space="preserve"> Available at: </w:t>
      </w:r>
      <w:hyperlink r:id="rId25" w:history="1">
        <w:r w:rsidR="00B87789" w:rsidRPr="002F48F4">
          <w:rPr>
            <w:rStyle w:val="Hyperlink"/>
            <w:rFonts w:ascii="Arial" w:eastAsiaTheme="majorEastAsia" w:hAnsi="Arial" w:cs="Arial"/>
          </w:rPr>
          <w:t>https://pressbooks.pub/techandcurriculum/chapter/engagement-and-success/</w:t>
        </w:r>
      </w:hyperlink>
      <w:r w:rsidR="00B87789">
        <w:rPr>
          <w:rStyle w:val="Heading1Char"/>
          <w:rFonts w:ascii="Arial" w:hAnsi="Arial" w:cs="Arial"/>
          <w:color w:val="auto"/>
          <w:sz w:val="22"/>
          <w:szCs w:val="22"/>
        </w:rPr>
        <w:t xml:space="preserve"> (Accessed: </w:t>
      </w:r>
      <w:r w:rsidR="00C045A7">
        <w:rPr>
          <w:rStyle w:val="Heading1Char"/>
          <w:rFonts w:ascii="Arial" w:hAnsi="Arial" w:cs="Arial"/>
          <w:color w:val="auto"/>
          <w:sz w:val="22"/>
          <w:szCs w:val="22"/>
        </w:rPr>
        <w:t>12</w:t>
      </w:r>
      <w:r w:rsidR="00C045A7" w:rsidRPr="00C045A7">
        <w:rPr>
          <w:rStyle w:val="Heading1Char"/>
          <w:rFonts w:ascii="Arial" w:hAnsi="Arial" w:cs="Arial"/>
          <w:color w:val="auto"/>
          <w:sz w:val="22"/>
          <w:szCs w:val="22"/>
          <w:vertAlign w:val="superscript"/>
        </w:rPr>
        <w:t>th</w:t>
      </w:r>
      <w:r w:rsidR="00C045A7">
        <w:rPr>
          <w:rStyle w:val="Heading1Char"/>
          <w:rFonts w:ascii="Arial" w:hAnsi="Arial" w:cs="Arial"/>
          <w:color w:val="auto"/>
          <w:sz w:val="22"/>
          <w:szCs w:val="22"/>
        </w:rPr>
        <w:t xml:space="preserve"> March 2023).</w:t>
      </w:r>
    </w:p>
    <w:p w14:paraId="79773B8F" w14:textId="1380000C" w:rsidR="00D50BB1" w:rsidRDefault="00D50BB1" w:rsidP="00611024">
      <w:pPr>
        <w:rPr>
          <w:rStyle w:val="Heading1Char"/>
          <w:rFonts w:ascii="Arial" w:hAnsi="Arial" w:cs="Arial"/>
          <w:color w:val="auto"/>
          <w:sz w:val="22"/>
          <w:szCs w:val="22"/>
        </w:rPr>
      </w:pPr>
      <w:r w:rsidRPr="00D50BB1">
        <w:rPr>
          <w:rFonts w:ascii="Arial" w:eastAsiaTheme="majorEastAsia" w:hAnsi="Arial" w:cs="Arial"/>
          <w:lang w:val="en-US"/>
        </w:rPr>
        <w:t>Dawson, C. (2009) </w:t>
      </w:r>
      <w:r w:rsidRPr="00D50BB1">
        <w:rPr>
          <w:rFonts w:ascii="Arial" w:eastAsiaTheme="majorEastAsia" w:hAnsi="Arial" w:cs="Arial"/>
          <w:i/>
          <w:iCs/>
          <w:lang w:val="en-US"/>
        </w:rPr>
        <w:t>Introduction to research methods: a practical guide for anyone undertaking a research project</w:t>
      </w:r>
      <w:r w:rsidRPr="00D50BB1">
        <w:rPr>
          <w:rFonts w:ascii="Arial" w:eastAsiaTheme="majorEastAsia" w:hAnsi="Arial" w:cs="Arial"/>
          <w:lang w:val="en-US"/>
        </w:rPr>
        <w:t>. 4th ed. Oxford</w:t>
      </w:r>
      <w:r w:rsidR="00510F6B">
        <w:rPr>
          <w:rFonts w:ascii="Arial" w:eastAsiaTheme="majorEastAsia" w:hAnsi="Arial" w:cs="Arial"/>
          <w:lang w:val="en-US"/>
        </w:rPr>
        <w:t>:</w:t>
      </w:r>
      <w:r w:rsidRPr="00D50BB1">
        <w:rPr>
          <w:rFonts w:ascii="Arial" w:eastAsiaTheme="majorEastAsia" w:hAnsi="Arial" w:cs="Arial"/>
          <w:lang w:val="en-US"/>
        </w:rPr>
        <w:t xml:space="preserve"> How to Content. Available </w:t>
      </w:r>
      <w:r w:rsidR="00510F6B">
        <w:rPr>
          <w:rFonts w:ascii="Arial" w:eastAsiaTheme="majorEastAsia" w:hAnsi="Arial" w:cs="Arial"/>
          <w:lang w:val="en-US"/>
        </w:rPr>
        <w:t>at</w:t>
      </w:r>
      <w:r w:rsidR="00192987">
        <w:rPr>
          <w:rFonts w:ascii="Arial" w:eastAsiaTheme="majorEastAsia" w:hAnsi="Arial" w:cs="Arial"/>
          <w:lang w:val="en-US"/>
        </w:rPr>
        <w:t>:</w:t>
      </w:r>
      <w:r w:rsidRPr="00D50BB1">
        <w:rPr>
          <w:rFonts w:ascii="Arial" w:eastAsiaTheme="majorEastAsia" w:hAnsi="Arial" w:cs="Arial"/>
          <w:lang w:val="en-US"/>
        </w:rPr>
        <w:t> </w:t>
      </w:r>
      <w:hyperlink r:id="rId26" w:tgtFrame="_blank" w:history="1">
        <w:r w:rsidRPr="00D50BB1">
          <w:rPr>
            <w:rStyle w:val="Hyperlink"/>
            <w:rFonts w:ascii="Arial" w:eastAsiaTheme="majorEastAsia" w:hAnsi="Arial" w:cs="Arial"/>
            <w:lang w:val="en-US"/>
          </w:rPr>
          <w:t>https://r1.vlereader.com/Reader?ean=9781848033429#</w:t>
        </w:r>
      </w:hyperlink>
      <w:r w:rsidRPr="00D50BB1">
        <w:rPr>
          <w:rFonts w:ascii="Arial" w:eastAsiaTheme="majorEastAsia" w:hAnsi="Arial" w:cs="Arial"/>
          <w:lang w:val="en-US"/>
        </w:rPr>
        <w:t> </w:t>
      </w:r>
      <w:r w:rsidR="00510F6B">
        <w:rPr>
          <w:rFonts w:ascii="Arial" w:eastAsiaTheme="majorEastAsia" w:hAnsi="Arial" w:cs="Arial"/>
          <w:lang w:val="en-US"/>
        </w:rPr>
        <w:t>(</w:t>
      </w:r>
      <w:r w:rsidRPr="00D50BB1">
        <w:rPr>
          <w:rFonts w:ascii="Arial" w:eastAsiaTheme="majorEastAsia" w:hAnsi="Arial" w:cs="Arial"/>
          <w:lang w:val="en-US"/>
        </w:rPr>
        <w:t>Accessed</w:t>
      </w:r>
      <w:r w:rsidR="009F7595">
        <w:rPr>
          <w:rFonts w:ascii="Arial" w:eastAsiaTheme="majorEastAsia" w:hAnsi="Arial" w:cs="Arial"/>
          <w:lang w:val="en-US"/>
        </w:rPr>
        <w:t>:</w:t>
      </w:r>
      <w:r w:rsidRPr="00D50BB1">
        <w:rPr>
          <w:rFonts w:ascii="Arial" w:eastAsiaTheme="majorEastAsia" w:hAnsi="Arial" w:cs="Arial"/>
          <w:lang w:val="en-US"/>
        </w:rPr>
        <w:t xml:space="preserve"> 15th February 2023</w:t>
      </w:r>
      <w:r w:rsidR="00510F6B">
        <w:rPr>
          <w:rFonts w:ascii="Arial" w:eastAsiaTheme="majorEastAsia" w:hAnsi="Arial" w:cs="Arial"/>
          <w:lang w:val="en-US"/>
        </w:rPr>
        <w:t>)</w:t>
      </w:r>
      <w:r w:rsidRPr="00D50BB1">
        <w:rPr>
          <w:rFonts w:ascii="Arial" w:eastAsiaTheme="majorEastAsia" w:hAnsi="Arial" w:cs="Arial"/>
          <w:lang w:val="en-US"/>
        </w:rPr>
        <w:t>.</w:t>
      </w:r>
    </w:p>
    <w:p w14:paraId="61CF3679" w14:textId="3B43F473" w:rsidR="000B764D" w:rsidRDefault="001C1390" w:rsidP="00611024">
      <w:pPr>
        <w:rPr>
          <w:rFonts w:ascii="Arial" w:eastAsiaTheme="majorEastAsia" w:hAnsi="Arial" w:cs="Arial"/>
          <w:lang w:val="en-US"/>
        </w:rPr>
      </w:pPr>
      <w:r>
        <w:rPr>
          <w:rFonts w:ascii="Arial" w:eastAsiaTheme="majorEastAsia" w:hAnsi="Arial" w:cs="Arial"/>
          <w:lang w:val="en-US"/>
        </w:rPr>
        <w:t>GOV.UK</w:t>
      </w:r>
      <w:r w:rsidR="00F442F4">
        <w:rPr>
          <w:rFonts w:ascii="Arial" w:eastAsiaTheme="majorEastAsia" w:hAnsi="Arial" w:cs="Arial"/>
          <w:lang w:val="en-US"/>
        </w:rPr>
        <w:t xml:space="preserve"> – </w:t>
      </w:r>
      <w:r w:rsidR="000B764D" w:rsidRPr="000B764D">
        <w:rPr>
          <w:rFonts w:ascii="Arial" w:eastAsiaTheme="majorEastAsia" w:hAnsi="Arial" w:cs="Arial"/>
          <w:lang w:val="en-US"/>
        </w:rPr>
        <w:t>Department for Digital, Culture, Media &amp; Sport (2017) </w:t>
      </w:r>
      <w:r w:rsidR="000B764D" w:rsidRPr="000B764D">
        <w:rPr>
          <w:rFonts w:ascii="Arial" w:eastAsiaTheme="majorEastAsia" w:hAnsi="Arial" w:cs="Arial"/>
          <w:i/>
          <w:iCs/>
          <w:lang w:val="en-US"/>
        </w:rPr>
        <w:t>2. Digital Skills and Inclusion - Giving Everyone Access to the Digital Skills They Need</w:t>
      </w:r>
      <w:r w:rsidR="000B764D" w:rsidRPr="000B764D">
        <w:rPr>
          <w:rFonts w:ascii="Arial" w:eastAsiaTheme="majorEastAsia" w:hAnsi="Arial" w:cs="Arial"/>
          <w:lang w:val="en-US"/>
        </w:rPr>
        <w:t>.</w:t>
      </w:r>
      <w:r w:rsidR="003822D6">
        <w:rPr>
          <w:rFonts w:ascii="Arial" w:eastAsiaTheme="majorEastAsia" w:hAnsi="Arial" w:cs="Arial"/>
          <w:lang w:val="en-US"/>
        </w:rPr>
        <w:t xml:space="preserve"> </w:t>
      </w:r>
      <w:r w:rsidR="000B764D" w:rsidRPr="000B764D">
        <w:rPr>
          <w:rFonts w:ascii="Arial" w:eastAsiaTheme="majorEastAsia" w:hAnsi="Arial" w:cs="Arial"/>
          <w:lang w:val="en-US"/>
        </w:rPr>
        <w:t>Available at: </w:t>
      </w:r>
      <w:hyperlink r:id="rId27" w:tgtFrame="_blank" w:history="1">
        <w:r w:rsidR="000B764D" w:rsidRPr="000B764D">
          <w:rPr>
            <w:rStyle w:val="Hyperlink"/>
            <w:rFonts w:ascii="Arial" w:eastAsiaTheme="majorEastAsia" w:hAnsi="Arial" w:cs="Arial"/>
            <w:lang w:val="en-US"/>
          </w:rPr>
          <w:t>https://www.gov.uk/government/publications/uk-digital-strategy/2-digital-skills-and-inclusion-giving-everyone-access-to-the-digital-</w:t>
        </w:r>
      </w:hyperlink>
      <w:hyperlink r:id="rId28" w:tgtFrame="_blank" w:history="1">
        <w:r w:rsidR="000B764D" w:rsidRPr="000B764D">
          <w:rPr>
            <w:rStyle w:val="Hyperlink"/>
            <w:rFonts w:ascii="Arial" w:eastAsiaTheme="majorEastAsia" w:hAnsi="Arial" w:cs="Arial"/>
            <w:lang w:val="en-US"/>
          </w:rPr>
          <w:t>skills-they-need</w:t>
        </w:r>
      </w:hyperlink>
      <w:r w:rsidR="000B764D" w:rsidRPr="000B764D">
        <w:rPr>
          <w:rFonts w:ascii="Arial" w:eastAsiaTheme="majorEastAsia" w:hAnsi="Arial" w:cs="Arial"/>
          <w:lang w:val="en-US"/>
        </w:rPr>
        <w:t> </w:t>
      </w:r>
      <w:r w:rsidR="000B764D">
        <w:rPr>
          <w:rFonts w:ascii="Arial" w:eastAsiaTheme="majorEastAsia" w:hAnsi="Arial" w:cs="Arial"/>
          <w:lang w:val="en-US"/>
        </w:rPr>
        <w:t>(</w:t>
      </w:r>
      <w:r w:rsidR="000B764D" w:rsidRPr="000B764D">
        <w:rPr>
          <w:rFonts w:ascii="Arial" w:eastAsiaTheme="majorEastAsia" w:hAnsi="Arial" w:cs="Arial"/>
          <w:lang w:val="en-US"/>
        </w:rPr>
        <w:t>Accessed</w:t>
      </w:r>
      <w:r w:rsidR="00C045A7">
        <w:rPr>
          <w:rFonts w:ascii="Arial" w:eastAsiaTheme="majorEastAsia" w:hAnsi="Arial" w:cs="Arial"/>
          <w:lang w:val="en-US"/>
        </w:rPr>
        <w:t>:</w:t>
      </w:r>
      <w:r w:rsidR="000B764D" w:rsidRPr="000B764D">
        <w:rPr>
          <w:rFonts w:ascii="Arial" w:eastAsiaTheme="majorEastAsia" w:hAnsi="Arial" w:cs="Arial"/>
          <w:lang w:val="en-US"/>
        </w:rPr>
        <w:t xml:space="preserve"> 14</w:t>
      </w:r>
      <w:r w:rsidR="003822D6">
        <w:rPr>
          <w:rFonts w:ascii="Arial" w:eastAsiaTheme="majorEastAsia" w:hAnsi="Arial" w:cs="Arial"/>
          <w:lang w:val="en-US"/>
        </w:rPr>
        <w:t xml:space="preserve">th </w:t>
      </w:r>
      <w:r w:rsidR="001C20D4">
        <w:rPr>
          <w:rFonts w:ascii="Arial" w:eastAsiaTheme="majorEastAsia" w:hAnsi="Arial" w:cs="Arial"/>
          <w:lang w:val="en-US"/>
        </w:rPr>
        <w:t>February</w:t>
      </w:r>
      <w:r w:rsidR="000B764D" w:rsidRPr="000B764D">
        <w:rPr>
          <w:rFonts w:ascii="Arial" w:eastAsiaTheme="majorEastAsia" w:hAnsi="Arial" w:cs="Arial"/>
          <w:lang w:val="en-US"/>
        </w:rPr>
        <w:t xml:space="preserve"> 2023</w:t>
      </w:r>
      <w:r w:rsidR="000B764D">
        <w:rPr>
          <w:rFonts w:ascii="Arial" w:eastAsiaTheme="majorEastAsia" w:hAnsi="Arial" w:cs="Arial"/>
          <w:lang w:val="en-US"/>
        </w:rPr>
        <w:t>)</w:t>
      </w:r>
      <w:r w:rsidR="000B764D" w:rsidRPr="000B764D">
        <w:rPr>
          <w:rFonts w:ascii="Arial" w:eastAsiaTheme="majorEastAsia" w:hAnsi="Arial" w:cs="Arial"/>
          <w:lang w:val="en-US"/>
        </w:rPr>
        <w:t>.</w:t>
      </w:r>
    </w:p>
    <w:p w14:paraId="1038B9AA" w14:textId="13A69170" w:rsidR="00580FBD" w:rsidRDefault="00580FBD" w:rsidP="00611024">
      <w:pPr>
        <w:rPr>
          <w:rStyle w:val="Heading1Char"/>
          <w:rFonts w:ascii="Arial" w:hAnsi="Arial" w:cs="Arial"/>
          <w:color w:val="auto"/>
          <w:sz w:val="22"/>
          <w:szCs w:val="22"/>
        </w:rPr>
      </w:pPr>
      <w:r w:rsidRPr="00580FBD">
        <w:rPr>
          <w:rStyle w:val="Heading1Char"/>
          <w:rFonts w:ascii="Arial" w:hAnsi="Arial" w:cs="Arial"/>
          <w:color w:val="auto"/>
          <w:sz w:val="22"/>
          <w:szCs w:val="22"/>
        </w:rPr>
        <w:t xml:space="preserve">Gravity Assist. (2021) Propelling higher education towards a brighter future: Report of the digital teaching and learning review. Australia: The Office for Students. Available at: </w:t>
      </w:r>
      <w:hyperlink r:id="rId29" w:history="1">
        <w:r w:rsidRPr="002F48F4">
          <w:rPr>
            <w:rStyle w:val="Hyperlink"/>
            <w:rFonts w:ascii="Arial" w:eastAsiaTheme="majorEastAsia" w:hAnsi="Arial" w:cs="Arial"/>
          </w:rPr>
          <w:t>www.nationalarchives.gov.uk/doc/open-government-licence/version/3</w:t>
        </w:r>
      </w:hyperlink>
      <w:r>
        <w:rPr>
          <w:rStyle w:val="Heading1Char"/>
          <w:rFonts w:ascii="Arial" w:hAnsi="Arial" w:cs="Arial"/>
          <w:color w:val="auto"/>
          <w:sz w:val="22"/>
          <w:szCs w:val="22"/>
        </w:rPr>
        <w:t xml:space="preserve"> </w:t>
      </w:r>
      <w:r w:rsidRPr="00580FBD">
        <w:rPr>
          <w:rStyle w:val="Heading1Char"/>
          <w:rFonts w:ascii="Arial" w:hAnsi="Arial" w:cs="Arial"/>
          <w:color w:val="auto"/>
          <w:sz w:val="22"/>
          <w:szCs w:val="22"/>
        </w:rPr>
        <w:t>(Accessed: 28th March 2023).</w:t>
      </w:r>
    </w:p>
    <w:p w14:paraId="10B174E6" w14:textId="3905B1AD" w:rsidR="00EF316B" w:rsidRDefault="00EF316B" w:rsidP="00611024">
      <w:pPr>
        <w:rPr>
          <w:rFonts w:ascii="Arial" w:eastAsiaTheme="majorEastAsia" w:hAnsi="Arial" w:cs="Arial"/>
        </w:rPr>
      </w:pPr>
      <w:r w:rsidRPr="00EF316B">
        <w:rPr>
          <w:rFonts w:ascii="Arial" w:eastAsiaTheme="majorEastAsia" w:hAnsi="Arial" w:cs="Arial"/>
        </w:rPr>
        <w:t>Killen, C. and Crame, M. (2020). </w:t>
      </w:r>
      <w:r w:rsidRPr="00EF316B">
        <w:rPr>
          <w:rFonts w:ascii="Arial" w:eastAsiaTheme="majorEastAsia" w:hAnsi="Arial" w:cs="Arial"/>
          <w:i/>
          <w:iCs/>
        </w:rPr>
        <w:t>Student Digital Experience Insights Survey 2020: UK Higher Education Findings</w:t>
      </w:r>
      <w:r w:rsidR="00A43D7A">
        <w:rPr>
          <w:rFonts w:ascii="Arial" w:eastAsiaTheme="majorEastAsia" w:hAnsi="Arial" w:cs="Arial"/>
          <w:i/>
          <w:iCs/>
        </w:rPr>
        <w:t>.</w:t>
      </w:r>
      <w:r w:rsidR="00A43D7A" w:rsidRPr="00EE7619">
        <w:rPr>
          <w:rFonts w:ascii="Arial" w:eastAsiaTheme="majorEastAsia" w:hAnsi="Arial" w:cs="Arial"/>
        </w:rPr>
        <w:t xml:space="preserve"> </w:t>
      </w:r>
      <w:r w:rsidR="00F85C58" w:rsidRPr="00EE7619">
        <w:rPr>
          <w:rFonts w:ascii="Arial" w:eastAsiaTheme="majorEastAsia" w:hAnsi="Arial" w:cs="Arial"/>
        </w:rPr>
        <w:t>Jisc</w:t>
      </w:r>
      <w:r w:rsidR="00EE7619" w:rsidRPr="00EE7619">
        <w:rPr>
          <w:rFonts w:ascii="Arial" w:eastAsiaTheme="majorEastAsia" w:hAnsi="Arial" w:cs="Arial"/>
        </w:rPr>
        <w:t>.</w:t>
      </w:r>
      <w:r w:rsidRPr="00EE7619">
        <w:rPr>
          <w:rFonts w:ascii="Arial" w:eastAsiaTheme="majorEastAsia" w:hAnsi="Arial" w:cs="Arial"/>
        </w:rPr>
        <w:t xml:space="preserve"> </w:t>
      </w:r>
      <w:r w:rsidRPr="00EF316B">
        <w:rPr>
          <w:rFonts w:ascii="Arial" w:eastAsiaTheme="majorEastAsia" w:hAnsi="Arial" w:cs="Arial"/>
        </w:rPr>
        <w:t>Available at: </w:t>
      </w:r>
      <w:hyperlink r:id="rId30" w:tgtFrame="_blank" w:history="1">
        <w:r w:rsidRPr="00EF316B">
          <w:rPr>
            <w:rStyle w:val="Hyperlink"/>
            <w:rFonts w:ascii="Arial" w:eastAsiaTheme="majorEastAsia" w:hAnsi="Arial" w:cs="Arial"/>
          </w:rPr>
          <w:t>https://beta.jisc.ac.uk/reports/student-digital-experience-insights-survey-2020-uk-higher-education-findingsn</w:t>
        </w:r>
      </w:hyperlink>
      <w:r w:rsidR="001C32C0">
        <w:rPr>
          <w:rFonts w:ascii="Arial" w:eastAsiaTheme="majorEastAsia" w:hAnsi="Arial" w:cs="Arial"/>
        </w:rPr>
        <w:t xml:space="preserve"> (Accessed</w:t>
      </w:r>
      <w:r w:rsidR="00C045A7">
        <w:rPr>
          <w:rFonts w:ascii="Arial" w:eastAsiaTheme="majorEastAsia" w:hAnsi="Arial" w:cs="Arial"/>
        </w:rPr>
        <w:t>:</w:t>
      </w:r>
      <w:r w:rsidR="001C32C0">
        <w:rPr>
          <w:rFonts w:ascii="Arial" w:eastAsiaTheme="majorEastAsia" w:hAnsi="Arial" w:cs="Arial"/>
        </w:rPr>
        <w:t xml:space="preserve"> </w:t>
      </w:r>
      <w:r w:rsidR="00B60B97">
        <w:rPr>
          <w:rFonts w:ascii="Arial" w:eastAsiaTheme="majorEastAsia" w:hAnsi="Arial" w:cs="Arial"/>
        </w:rPr>
        <w:t>14th February 2023).</w:t>
      </w:r>
    </w:p>
    <w:p w14:paraId="5878CABD" w14:textId="29769B33" w:rsidR="00482523" w:rsidRDefault="00482523" w:rsidP="00611024">
      <w:pPr>
        <w:rPr>
          <w:rFonts w:ascii="Arial" w:eastAsiaTheme="majorEastAsia" w:hAnsi="Arial" w:cs="Arial"/>
        </w:rPr>
      </w:pPr>
      <w:r>
        <w:rPr>
          <w:rFonts w:ascii="Arial" w:eastAsiaTheme="majorEastAsia" w:hAnsi="Arial" w:cs="Arial"/>
        </w:rPr>
        <w:t xml:space="preserve">Learning and Work Institute (2021) </w:t>
      </w:r>
      <w:r w:rsidR="00490E91" w:rsidRPr="00FE3142">
        <w:rPr>
          <w:rFonts w:ascii="Arial" w:eastAsiaTheme="majorEastAsia" w:hAnsi="Arial" w:cs="Arial"/>
          <w:i/>
          <w:iCs/>
        </w:rPr>
        <w:t>Disconnected? Exploring the digital skills gap</w:t>
      </w:r>
      <w:r w:rsidR="00490E91">
        <w:rPr>
          <w:rFonts w:ascii="Arial" w:eastAsiaTheme="majorEastAsia" w:hAnsi="Arial" w:cs="Arial"/>
        </w:rPr>
        <w:t xml:space="preserve">. Available </w:t>
      </w:r>
      <w:r w:rsidR="00945BF3">
        <w:rPr>
          <w:rFonts w:ascii="Arial" w:eastAsiaTheme="majorEastAsia" w:hAnsi="Arial" w:cs="Arial"/>
        </w:rPr>
        <w:t xml:space="preserve">at: </w:t>
      </w:r>
      <w:hyperlink r:id="rId31" w:history="1">
        <w:r w:rsidR="00945BF3" w:rsidRPr="002F48F4">
          <w:rPr>
            <w:rStyle w:val="Hyperlink"/>
            <w:rFonts w:ascii="Arial" w:eastAsiaTheme="majorEastAsia" w:hAnsi="Arial" w:cs="Arial"/>
          </w:rPr>
          <w:t>https://learningandwork.org.uk/resources/research-and-reports/disconnected-exploring-the-digital-skills-gap/</w:t>
        </w:r>
      </w:hyperlink>
      <w:r w:rsidR="00945BF3">
        <w:rPr>
          <w:rFonts w:ascii="Arial" w:eastAsiaTheme="majorEastAsia" w:hAnsi="Arial" w:cs="Arial"/>
        </w:rPr>
        <w:t xml:space="preserve"> (Accessed:</w:t>
      </w:r>
      <w:r w:rsidR="00FE3142">
        <w:rPr>
          <w:rFonts w:ascii="Arial" w:eastAsiaTheme="majorEastAsia" w:hAnsi="Arial" w:cs="Arial"/>
        </w:rPr>
        <w:t xml:space="preserve"> 30</w:t>
      </w:r>
      <w:r w:rsidR="00FE3142" w:rsidRPr="00FE3142">
        <w:rPr>
          <w:rFonts w:ascii="Arial" w:eastAsiaTheme="majorEastAsia" w:hAnsi="Arial" w:cs="Arial"/>
          <w:vertAlign w:val="superscript"/>
        </w:rPr>
        <w:t>th</w:t>
      </w:r>
      <w:r w:rsidR="00FE3142">
        <w:rPr>
          <w:rFonts w:ascii="Arial" w:eastAsiaTheme="majorEastAsia" w:hAnsi="Arial" w:cs="Arial"/>
        </w:rPr>
        <w:t xml:space="preserve"> March 2023).</w:t>
      </w:r>
    </w:p>
    <w:p w14:paraId="552B3FE2" w14:textId="7F0EE05C" w:rsidR="00F15E9E" w:rsidRPr="00FB719F" w:rsidRDefault="00A06238" w:rsidP="00611024">
      <w:pPr>
        <w:rPr>
          <w:rStyle w:val="Heading1Char"/>
          <w:rFonts w:ascii="Arial" w:hAnsi="Arial" w:cs="Arial"/>
          <w:sz w:val="22"/>
          <w:szCs w:val="22"/>
        </w:rPr>
      </w:pPr>
      <w:r>
        <w:rPr>
          <w:rStyle w:val="Heading1Char"/>
          <w:rFonts w:ascii="Arial" w:hAnsi="Arial" w:cs="Arial"/>
          <w:sz w:val="22"/>
          <w:szCs w:val="22"/>
        </w:rPr>
        <w:br w:type="page"/>
      </w:r>
    </w:p>
    <w:p w14:paraId="713982C8" w14:textId="45441673" w:rsidR="00AD3672" w:rsidRPr="002D64AF" w:rsidRDefault="0004544E" w:rsidP="00611024">
      <w:pPr>
        <w:pStyle w:val="ListParagraph"/>
        <w:numPr>
          <w:ilvl w:val="0"/>
          <w:numId w:val="1"/>
        </w:numPr>
        <w:rPr>
          <w:rStyle w:val="Heading1Char"/>
          <w:rFonts w:ascii="Arial" w:eastAsiaTheme="minorHAnsi" w:hAnsi="Arial" w:cs="Arial"/>
          <w:color w:val="auto"/>
          <w:sz w:val="22"/>
          <w:szCs w:val="22"/>
        </w:rPr>
      </w:pPr>
      <w:bookmarkStart w:id="9" w:name="_Toc130980667"/>
      <w:r>
        <w:rPr>
          <w:rFonts w:ascii="Arial" w:hAnsi="Arial" w:cs="Arial"/>
          <w:noProof/>
        </w:rPr>
        <w:drawing>
          <wp:anchor distT="0" distB="0" distL="114300" distR="114300" simplePos="0" relativeHeight="251662848" behindDoc="1" locked="0" layoutInCell="1" allowOverlap="1" wp14:anchorId="394B304B" wp14:editId="7A73EC0F">
            <wp:simplePos x="0" y="0"/>
            <wp:positionH relativeFrom="margin">
              <wp:align>center</wp:align>
            </wp:positionH>
            <wp:positionV relativeFrom="paragraph">
              <wp:posOffset>317583</wp:posOffset>
            </wp:positionV>
            <wp:extent cx="4820285" cy="4229735"/>
            <wp:effectExtent l="0" t="0" r="0" b="0"/>
            <wp:wrapTight wrapText="bothSides">
              <wp:wrapPolygon edited="0">
                <wp:start x="0" y="0"/>
                <wp:lineTo x="0" y="21499"/>
                <wp:lineTo x="21512" y="21499"/>
                <wp:lineTo x="21512" y="0"/>
                <wp:lineTo x="0" y="0"/>
              </wp:wrapPolygon>
            </wp:wrapTight>
            <wp:docPr id="492599662"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599662" name="Picture 17" descr="Graphical user interface, application&#10;&#10;Description automatically generated"/>
                    <pic:cNvPicPr/>
                  </pic:nvPicPr>
                  <pic:blipFill rotWithShape="1">
                    <a:blip r:embed="rId32">
                      <a:extLst>
                        <a:ext uri="{28A0092B-C50C-407E-A947-70E740481C1C}">
                          <a14:useLocalDpi xmlns:a14="http://schemas.microsoft.com/office/drawing/2010/main" val="0"/>
                        </a:ext>
                      </a:extLst>
                    </a:blip>
                    <a:srcRect l="15543" t="20471" r="38116" b="7234"/>
                    <a:stretch/>
                  </pic:blipFill>
                  <pic:spPr bwMode="auto">
                    <a:xfrm>
                      <a:off x="0" y="0"/>
                      <a:ext cx="4820285" cy="4229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F38ED" w:rsidRPr="00FF47AE">
        <w:rPr>
          <w:rStyle w:val="Heading1Char"/>
          <w:rFonts w:ascii="Arial" w:hAnsi="Arial" w:cs="Arial"/>
          <w:b/>
          <w:bCs/>
          <w:color w:val="auto"/>
          <w:sz w:val="22"/>
          <w:szCs w:val="22"/>
        </w:rPr>
        <w:t>Appendix A</w:t>
      </w:r>
      <w:r w:rsidR="00EF38ED" w:rsidRPr="00FF47AE">
        <w:rPr>
          <w:rStyle w:val="Heading1Char"/>
          <w:rFonts w:ascii="Arial" w:hAnsi="Arial" w:cs="Arial"/>
          <w:color w:val="auto"/>
          <w:sz w:val="22"/>
          <w:szCs w:val="22"/>
        </w:rPr>
        <w:t xml:space="preserve"> – A blank copy questionnaire</w:t>
      </w:r>
      <w:bookmarkEnd w:id="9"/>
    </w:p>
    <w:p w14:paraId="0DBEA61A" w14:textId="04589325" w:rsidR="002D64AF" w:rsidRDefault="002D64AF" w:rsidP="002D64AF">
      <w:pPr>
        <w:rPr>
          <w:rFonts w:ascii="Arial" w:hAnsi="Arial" w:cs="Arial"/>
        </w:rPr>
      </w:pPr>
    </w:p>
    <w:p w14:paraId="24628A9E" w14:textId="77777777" w:rsidR="0004544E" w:rsidRDefault="0004544E" w:rsidP="002D64AF">
      <w:pPr>
        <w:rPr>
          <w:rFonts w:ascii="Arial" w:hAnsi="Arial" w:cs="Arial"/>
        </w:rPr>
      </w:pPr>
    </w:p>
    <w:p w14:paraId="6914D1D0" w14:textId="7ED3FBB3" w:rsidR="0004544E" w:rsidRDefault="0004544E" w:rsidP="002D64AF">
      <w:pPr>
        <w:rPr>
          <w:rFonts w:ascii="Arial" w:hAnsi="Arial" w:cs="Arial"/>
        </w:rPr>
      </w:pPr>
      <w:r>
        <w:rPr>
          <w:rFonts w:ascii="Arial" w:hAnsi="Arial" w:cs="Arial"/>
          <w:noProof/>
        </w:rPr>
        <w:drawing>
          <wp:anchor distT="0" distB="0" distL="114300" distR="114300" simplePos="0" relativeHeight="251659776" behindDoc="1" locked="0" layoutInCell="1" allowOverlap="1" wp14:anchorId="535B07E1" wp14:editId="56094A92">
            <wp:simplePos x="0" y="0"/>
            <wp:positionH relativeFrom="margin">
              <wp:align>center</wp:align>
            </wp:positionH>
            <wp:positionV relativeFrom="paragraph">
              <wp:posOffset>3538386</wp:posOffset>
            </wp:positionV>
            <wp:extent cx="4836160" cy="4294505"/>
            <wp:effectExtent l="0" t="0" r="2540" b="0"/>
            <wp:wrapTight wrapText="bothSides">
              <wp:wrapPolygon edited="0">
                <wp:start x="0" y="0"/>
                <wp:lineTo x="0" y="21463"/>
                <wp:lineTo x="21526" y="21463"/>
                <wp:lineTo x="21526" y="0"/>
                <wp:lineTo x="0" y="0"/>
              </wp:wrapPolygon>
            </wp:wrapTight>
            <wp:docPr id="568826815"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826815" name="Picture 18" descr="Graphical user interface, text, application&#10;&#10;Description automatically generated"/>
                    <pic:cNvPicPr/>
                  </pic:nvPicPr>
                  <pic:blipFill rotWithShape="1">
                    <a:blip r:embed="rId33">
                      <a:extLst>
                        <a:ext uri="{28A0092B-C50C-407E-A947-70E740481C1C}">
                          <a14:useLocalDpi xmlns:a14="http://schemas.microsoft.com/office/drawing/2010/main" val="0"/>
                        </a:ext>
                      </a:extLst>
                    </a:blip>
                    <a:srcRect l="15679" t="20964" r="38524" b="6742"/>
                    <a:stretch/>
                  </pic:blipFill>
                  <pic:spPr bwMode="auto">
                    <a:xfrm>
                      <a:off x="0" y="0"/>
                      <a:ext cx="4836160" cy="42945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rPr>
        <w:br w:type="page"/>
      </w:r>
    </w:p>
    <w:p w14:paraId="45879C84" w14:textId="3F92BA3C" w:rsidR="00796B08" w:rsidRDefault="0004544E" w:rsidP="002D64AF">
      <w:pPr>
        <w:rPr>
          <w:rFonts w:ascii="Arial" w:hAnsi="Arial" w:cs="Arial"/>
        </w:rPr>
      </w:pPr>
      <w:r>
        <w:rPr>
          <w:rFonts w:ascii="Arial" w:hAnsi="Arial" w:cs="Arial"/>
          <w:noProof/>
        </w:rPr>
        <w:drawing>
          <wp:anchor distT="0" distB="0" distL="114300" distR="114300" simplePos="0" relativeHeight="251687424" behindDoc="1" locked="0" layoutInCell="1" allowOverlap="1" wp14:anchorId="7745A5F7" wp14:editId="0668AD63">
            <wp:simplePos x="0" y="0"/>
            <wp:positionH relativeFrom="margin">
              <wp:align>center</wp:align>
            </wp:positionH>
            <wp:positionV relativeFrom="paragraph">
              <wp:posOffset>4078991</wp:posOffset>
            </wp:positionV>
            <wp:extent cx="5454595" cy="4781098"/>
            <wp:effectExtent l="0" t="0" r="0" b="635"/>
            <wp:wrapTight wrapText="bothSides">
              <wp:wrapPolygon edited="0">
                <wp:start x="0" y="0"/>
                <wp:lineTo x="0" y="21517"/>
                <wp:lineTo x="21502" y="21517"/>
                <wp:lineTo x="21502" y="0"/>
                <wp:lineTo x="0" y="0"/>
              </wp:wrapPolygon>
            </wp:wrapTight>
            <wp:docPr id="668031552" name="Picture 2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031552" name="Picture 20" descr="Graphical user interface, text, application, Word&#10;&#10;Description automatically generated"/>
                    <pic:cNvPicPr/>
                  </pic:nvPicPr>
                  <pic:blipFill rotWithShape="1">
                    <a:blip r:embed="rId34">
                      <a:extLst>
                        <a:ext uri="{28A0092B-C50C-407E-A947-70E740481C1C}">
                          <a14:useLocalDpi xmlns:a14="http://schemas.microsoft.com/office/drawing/2010/main" val="0"/>
                        </a:ext>
                      </a:extLst>
                    </a:blip>
                    <a:srcRect l="15683" t="20964" r="38256" b="7251"/>
                    <a:stretch/>
                  </pic:blipFill>
                  <pic:spPr bwMode="auto">
                    <a:xfrm>
                      <a:off x="0" y="0"/>
                      <a:ext cx="5454595" cy="478109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675136" behindDoc="1" locked="0" layoutInCell="1" allowOverlap="1" wp14:anchorId="74B02654" wp14:editId="7974E16A">
            <wp:simplePos x="0" y="0"/>
            <wp:positionH relativeFrom="margin">
              <wp:align>center</wp:align>
            </wp:positionH>
            <wp:positionV relativeFrom="paragraph">
              <wp:posOffset>0</wp:posOffset>
            </wp:positionV>
            <wp:extent cx="5427980" cy="4008120"/>
            <wp:effectExtent l="0" t="0" r="1270" b="0"/>
            <wp:wrapTight wrapText="bothSides">
              <wp:wrapPolygon edited="0">
                <wp:start x="0" y="0"/>
                <wp:lineTo x="0" y="21456"/>
                <wp:lineTo x="21529" y="21456"/>
                <wp:lineTo x="21529" y="0"/>
                <wp:lineTo x="0" y="0"/>
              </wp:wrapPolygon>
            </wp:wrapTight>
            <wp:docPr id="1875993594"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993594" name="Picture 19" descr="Graphical user interface, text, application&#10;&#10;Description automatically generated"/>
                    <pic:cNvPicPr/>
                  </pic:nvPicPr>
                  <pic:blipFill rotWithShape="1">
                    <a:blip r:embed="rId35">
                      <a:extLst>
                        <a:ext uri="{28A0092B-C50C-407E-A947-70E740481C1C}">
                          <a14:useLocalDpi xmlns:a14="http://schemas.microsoft.com/office/drawing/2010/main" val="0"/>
                        </a:ext>
                      </a:extLst>
                    </a:blip>
                    <a:srcRect l="16096" t="29596" r="38672" b="11204"/>
                    <a:stretch/>
                  </pic:blipFill>
                  <pic:spPr bwMode="auto">
                    <a:xfrm>
                      <a:off x="0" y="0"/>
                      <a:ext cx="5427980" cy="4008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C292B8" w14:textId="15116C12" w:rsidR="0004544E" w:rsidRPr="0004544E" w:rsidRDefault="0004544E" w:rsidP="0004544E">
      <w:pPr>
        <w:rPr>
          <w:rFonts w:ascii="Arial" w:hAnsi="Arial" w:cs="Arial"/>
        </w:rPr>
      </w:pPr>
      <w:r>
        <w:rPr>
          <w:rFonts w:ascii="Arial" w:hAnsi="Arial" w:cs="Arial"/>
          <w:noProof/>
        </w:rPr>
        <w:drawing>
          <wp:anchor distT="0" distB="0" distL="114300" distR="114300" simplePos="0" relativeHeight="251689472" behindDoc="1" locked="0" layoutInCell="1" allowOverlap="1" wp14:anchorId="3D15D732" wp14:editId="586BB3C6">
            <wp:simplePos x="0" y="0"/>
            <wp:positionH relativeFrom="margin">
              <wp:align>right</wp:align>
            </wp:positionH>
            <wp:positionV relativeFrom="paragraph">
              <wp:posOffset>341630</wp:posOffset>
            </wp:positionV>
            <wp:extent cx="5737225" cy="2981325"/>
            <wp:effectExtent l="0" t="0" r="0" b="9525"/>
            <wp:wrapTight wrapText="bothSides">
              <wp:wrapPolygon edited="0">
                <wp:start x="0" y="0"/>
                <wp:lineTo x="0" y="21531"/>
                <wp:lineTo x="21516" y="21531"/>
                <wp:lineTo x="21516" y="0"/>
                <wp:lineTo x="0" y="0"/>
              </wp:wrapPolygon>
            </wp:wrapTight>
            <wp:docPr id="1464808162" name="Picture 2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808162" name="Picture 21" descr="Graphical user interface, text, application, Word&#10;&#10;Description automatically generated"/>
                    <pic:cNvPicPr/>
                  </pic:nvPicPr>
                  <pic:blipFill rotWithShape="1">
                    <a:blip r:embed="rId36">
                      <a:extLst>
                        <a:ext uri="{28A0092B-C50C-407E-A947-70E740481C1C}">
                          <a14:useLocalDpi xmlns:a14="http://schemas.microsoft.com/office/drawing/2010/main" val="0"/>
                        </a:ext>
                      </a:extLst>
                    </a:blip>
                    <a:srcRect l="15820" t="29843" r="38522" b="27972"/>
                    <a:stretch/>
                  </pic:blipFill>
                  <pic:spPr bwMode="auto">
                    <a:xfrm>
                      <a:off x="0" y="0"/>
                      <a:ext cx="5737225" cy="2981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9EA099" w14:textId="1245A681" w:rsidR="0004544E" w:rsidRPr="0004544E" w:rsidRDefault="0004544E" w:rsidP="0004544E">
      <w:pPr>
        <w:rPr>
          <w:rFonts w:ascii="Arial" w:hAnsi="Arial" w:cs="Arial"/>
        </w:rPr>
      </w:pPr>
    </w:p>
    <w:p w14:paraId="581E2E3C" w14:textId="77777777" w:rsidR="0004544E" w:rsidRPr="0004544E" w:rsidRDefault="0004544E" w:rsidP="0004544E">
      <w:pPr>
        <w:rPr>
          <w:rFonts w:ascii="Arial" w:hAnsi="Arial" w:cs="Arial"/>
        </w:rPr>
      </w:pPr>
    </w:p>
    <w:p w14:paraId="79337D0E" w14:textId="77777777" w:rsidR="0004544E" w:rsidRPr="0004544E" w:rsidRDefault="0004544E" w:rsidP="0004544E">
      <w:pPr>
        <w:rPr>
          <w:rFonts w:ascii="Arial" w:hAnsi="Arial" w:cs="Arial"/>
        </w:rPr>
      </w:pPr>
    </w:p>
    <w:p w14:paraId="1EA3CFC0" w14:textId="77777777" w:rsidR="0004544E" w:rsidRPr="0004544E" w:rsidRDefault="0004544E" w:rsidP="0004544E">
      <w:pPr>
        <w:rPr>
          <w:rFonts w:ascii="Arial" w:hAnsi="Arial" w:cs="Arial"/>
        </w:rPr>
      </w:pPr>
    </w:p>
    <w:p w14:paraId="1358BE8B" w14:textId="77777777" w:rsidR="0004544E" w:rsidRPr="0004544E" w:rsidRDefault="0004544E" w:rsidP="0004544E">
      <w:pPr>
        <w:rPr>
          <w:rFonts w:ascii="Arial" w:hAnsi="Arial" w:cs="Arial"/>
        </w:rPr>
      </w:pPr>
    </w:p>
    <w:p w14:paraId="68BEEB38" w14:textId="77777777" w:rsidR="0004544E" w:rsidRPr="0004544E" w:rsidRDefault="0004544E" w:rsidP="0004544E">
      <w:pPr>
        <w:rPr>
          <w:rFonts w:ascii="Arial" w:hAnsi="Arial" w:cs="Arial"/>
        </w:rPr>
      </w:pPr>
    </w:p>
    <w:p w14:paraId="23DA1268" w14:textId="77777777" w:rsidR="0004544E" w:rsidRPr="0004544E" w:rsidRDefault="0004544E" w:rsidP="0004544E">
      <w:pPr>
        <w:rPr>
          <w:rFonts w:ascii="Arial" w:hAnsi="Arial" w:cs="Arial"/>
        </w:rPr>
      </w:pPr>
    </w:p>
    <w:p w14:paraId="3CAF45E3" w14:textId="77777777" w:rsidR="0004544E" w:rsidRDefault="0004544E" w:rsidP="0004544E">
      <w:pPr>
        <w:rPr>
          <w:rFonts w:ascii="Arial" w:hAnsi="Arial" w:cs="Arial"/>
        </w:rPr>
      </w:pPr>
    </w:p>
    <w:p w14:paraId="771A1D5C" w14:textId="77777777" w:rsidR="0004544E" w:rsidRDefault="0004544E" w:rsidP="0004544E">
      <w:pPr>
        <w:rPr>
          <w:rFonts w:ascii="Arial" w:hAnsi="Arial" w:cs="Arial"/>
        </w:rPr>
      </w:pPr>
    </w:p>
    <w:p w14:paraId="5B0A1C98" w14:textId="5D6BB456" w:rsidR="0004544E" w:rsidRDefault="0004544E" w:rsidP="0004544E">
      <w:pPr>
        <w:jc w:val="center"/>
        <w:rPr>
          <w:rFonts w:ascii="Arial" w:hAnsi="Arial" w:cs="Arial"/>
        </w:rPr>
      </w:pPr>
    </w:p>
    <w:p w14:paraId="1ADAF813" w14:textId="63CA926A" w:rsidR="0004544E" w:rsidRPr="0004544E" w:rsidRDefault="0004544E" w:rsidP="0004544E">
      <w:pPr>
        <w:rPr>
          <w:rFonts w:ascii="Arial" w:hAnsi="Arial" w:cs="Arial"/>
        </w:rPr>
      </w:pPr>
    </w:p>
    <w:sectPr w:rsidR="0004544E" w:rsidRPr="0004544E">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B6CD7" w14:textId="77777777" w:rsidR="00375EDF" w:rsidRDefault="00375EDF" w:rsidP="00C1554D">
      <w:pPr>
        <w:spacing w:after="0" w:line="240" w:lineRule="auto"/>
      </w:pPr>
      <w:r>
        <w:separator/>
      </w:r>
    </w:p>
  </w:endnote>
  <w:endnote w:type="continuationSeparator" w:id="0">
    <w:p w14:paraId="11DBBDF7" w14:textId="77777777" w:rsidR="00375EDF" w:rsidRDefault="00375EDF"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BE6AD" w14:textId="77777777" w:rsidR="00375EDF" w:rsidRDefault="00375EDF" w:rsidP="00C1554D">
      <w:pPr>
        <w:spacing w:after="0" w:line="240" w:lineRule="auto"/>
      </w:pPr>
      <w:r>
        <w:separator/>
      </w:r>
    </w:p>
  </w:footnote>
  <w:footnote w:type="continuationSeparator" w:id="0">
    <w:p w14:paraId="287D0689" w14:textId="77777777" w:rsidR="00375EDF" w:rsidRDefault="00375EDF"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1707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52DD"/>
    <w:rsid w:val="00005700"/>
    <w:rsid w:val="00010D71"/>
    <w:rsid w:val="00013C3A"/>
    <w:rsid w:val="00021D16"/>
    <w:rsid w:val="000260FE"/>
    <w:rsid w:val="00032804"/>
    <w:rsid w:val="00034319"/>
    <w:rsid w:val="00034D01"/>
    <w:rsid w:val="00041C51"/>
    <w:rsid w:val="00043A22"/>
    <w:rsid w:val="00045291"/>
    <w:rsid w:val="0004544E"/>
    <w:rsid w:val="00047190"/>
    <w:rsid w:val="00052B72"/>
    <w:rsid w:val="00055F8D"/>
    <w:rsid w:val="00056142"/>
    <w:rsid w:val="000567B3"/>
    <w:rsid w:val="000603F3"/>
    <w:rsid w:val="000708F9"/>
    <w:rsid w:val="00076AE3"/>
    <w:rsid w:val="0008047E"/>
    <w:rsid w:val="00080CA6"/>
    <w:rsid w:val="0009274E"/>
    <w:rsid w:val="00097A38"/>
    <w:rsid w:val="000A04A7"/>
    <w:rsid w:val="000A4A93"/>
    <w:rsid w:val="000B0066"/>
    <w:rsid w:val="000B2C15"/>
    <w:rsid w:val="000B31CA"/>
    <w:rsid w:val="000B5B89"/>
    <w:rsid w:val="000B62C0"/>
    <w:rsid w:val="000B764D"/>
    <w:rsid w:val="000C4B08"/>
    <w:rsid w:val="000C6176"/>
    <w:rsid w:val="000C7746"/>
    <w:rsid w:val="000C7792"/>
    <w:rsid w:val="000D2EA1"/>
    <w:rsid w:val="000D56C8"/>
    <w:rsid w:val="000D74B0"/>
    <w:rsid w:val="000E2CF6"/>
    <w:rsid w:val="000E4306"/>
    <w:rsid w:val="000E5C9C"/>
    <w:rsid w:val="000E5F49"/>
    <w:rsid w:val="000E6E8D"/>
    <w:rsid w:val="000F099D"/>
    <w:rsid w:val="00101A27"/>
    <w:rsid w:val="00103047"/>
    <w:rsid w:val="00104166"/>
    <w:rsid w:val="0010464F"/>
    <w:rsid w:val="00110F4C"/>
    <w:rsid w:val="00114ACD"/>
    <w:rsid w:val="001156EF"/>
    <w:rsid w:val="00120F4E"/>
    <w:rsid w:val="00124373"/>
    <w:rsid w:val="001312CA"/>
    <w:rsid w:val="0013690D"/>
    <w:rsid w:val="00147D81"/>
    <w:rsid w:val="00151BDE"/>
    <w:rsid w:val="0016031E"/>
    <w:rsid w:val="00161DF0"/>
    <w:rsid w:val="00164B3B"/>
    <w:rsid w:val="0016555A"/>
    <w:rsid w:val="0016560E"/>
    <w:rsid w:val="001658CE"/>
    <w:rsid w:val="001660BB"/>
    <w:rsid w:val="0017007E"/>
    <w:rsid w:val="00174685"/>
    <w:rsid w:val="001758EC"/>
    <w:rsid w:val="00183137"/>
    <w:rsid w:val="0018571B"/>
    <w:rsid w:val="00191AD5"/>
    <w:rsid w:val="00192987"/>
    <w:rsid w:val="0019369D"/>
    <w:rsid w:val="0019539B"/>
    <w:rsid w:val="001A1DD2"/>
    <w:rsid w:val="001A2FA0"/>
    <w:rsid w:val="001A44C1"/>
    <w:rsid w:val="001A569C"/>
    <w:rsid w:val="001A6C80"/>
    <w:rsid w:val="001A6CAA"/>
    <w:rsid w:val="001B1A52"/>
    <w:rsid w:val="001B4215"/>
    <w:rsid w:val="001B451E"/>
    <w:rsid w:val="001B7111"/>
    <w:rsid w:val="001C1390"/>
    <w:rsid w:val="001C20D4"/>
    <w:rsid w:val="001C2CA9"/>
    <w:rsid w:val="001C32C0"/>
    <w:rsid w:val="001C5B81"/>
    <w:rsid w:val="001C6CE1"/>
    <w:rsid w:val="001D1BC9"/>
    <w:rsid w:val="001D4C74"/>
    <w:rsid w:val="001E30CE"/>
    <w:rsid w:val="001E78F1"/>
    <w:rsid w:val="001F214A"/>
    <w:rsid w:val="001F2CAA"/>
    <w:rsid w:val="001F620B"/>
    <w:rsid w:val="001F76F7"/>
    <w:rsid w:val="001F7F8E"/>
    <w:rsid w:val="00203C13"/>
    <w:rsid w:val="002109C6"/>
    <w:rsid w:val="00217913"/>
    <w:rsid w:val="00222AED"/>
    <w:rsid w:val="00230D82"/>
    <w:rsid w:val="00232FF6"/>
    <w:rsid w:val="00242640"/>
    <w:rsid w:val="00243C0A"/>
    <w:rsid w:val="0024624B"/>
    <w:rsid w:val="00257136"/>
    <w:rsid w:val="00260A58"/>
    <w:rsid w:val="00272A52"/>
    <w:rsid w:val="00275AD5"/>
    <w:rsid w:val="00286E2F"/>
    <w:rsid w:val="00295FFC"/>
    <w:rsid w:val="002A7F83"/>
    <w:rsid w:val="002B14AB"/>
    <w:rsid w:val="002B4509"/>
    <w:rsid w:val="002C24EC"/>
    <w:rsid w:val="002C425C"/>
    <w:rsid w:val="002C59D9"/>
    <w:rsid w:val="002C61BA"/>
    <w:rsid w:val="002C7E2F"/>
    <w:rsid w:val="002D447F"/>
    <w:rsid w:val="002D44ED"/>
    <w:rsid w:val="002D567E"/>
    <w:rsid w:val="002D64AF"/>
    <w:rsid w:val="002D676D"/>
    <w:rsid w:val="002E1119"/>
    <w:rsid w:val="002F3FF8"/>
    <w:rsid w:val="002F4673"/>
    <w:rsid w:val="002F5A26"/>
    <w:rsid w:val="002F6BD1"/>
    <w:rsid w:val="00301FBA"/>
    <w:rsid w:val="00307884"/>
    <w:rsid w:val="00310636"/>
    <w:rsid w:val="00311801"/>
    <w:rsid w:val="00315927"/>
    <w:rsid w:val="00315A36"/>
    <w:rsid w:val="00316792"/>
    <w:rsid w:val="0032612D"/>
    <w:rsid w:val="00327D6E"/>
    <w:rsid w:val="003301F6"/>
    <w:rsid w:val="0033294C"/>
    <w:rsid w:val="003413C0"/>
    <w:rsid w:val="003508A4"/>
    <w:rsid w:val="00350A1D"/>
    <w:rsid w:val="00350E73"/>
    <w:rsid w:val="00350EFA"/>
    <w:rsid w:val="0035287D"/>
    <w:rsid w:val="00352BC2"/>
    <w:rsid w:val="00353806"/>
    <w:rsid w:val="00355D0B"/>
    <w:rsid w:val="003571FC"/>
    <w:rsid w:val="00362A4D"/>
    <w:rsid w:val="00362E10"/>
    <w:rsid w:val="0036348C"/>
    <w:rsid w:val="00364AFF"/>
    <w:rsid w:val="00375EDF"/>
    <w:rsid w:val="00376336"/>
    <w:rsid w:val="00376890"/>
    <w:rsid w:val="003822D6"/>
    <w:rsid w:val="003852DD"/>
    <w:rsid w:val="00386573"/>
    <w:rsid w:val="00386980"/>
    <w:rsid w:val="003925F0"/>
    <w:rsid w:val="003933CA"/>
    <w:rsid w:val="003A1135"/>
    <w:rsid w:val="003A11F2"/>
    <w:rsid w:val="003A1BDD"/>
    <w:rsid w:val="003A5324"/>
    <w:rsid w:val="003B0545"/>
    <w:rsid w:val="003B37B1"/>
    <w:rsid w:val="003B4B59"/>
    <w:rsid w:val="003B4F89"/>
    <w:rsid w:val="003B5F09"/>
    <w:rsid w:val="003B5F91"/>
    <w:rsid w:val="003C4347"/>
    <w:rsid w:val="003C65CB"/>
    <w:rsid w:val="003D0988"/>
    <w:rsid w:val="003D7016"/>
    <w:rsid w:val="003E0A38"/>
    <w:rsid w:val="003F2D37"/>
    <w:rsid w:val="003F7FEB"/>
    <w:rsid w:val="00404DFA"/>
    <w:rsid w:val="00406866"/>
    <w:rsid w:val="0040728E"/>
    <w:rsid w:val="004138D7"/>
    <w:rsid w:val="004239F7"/>
    <w:rsid w:val="004273F9"/>
    <w:rsid w:val="00432A7E"/>
    <w:rsid w:val="004343A8"/>
    <w:rsid w:val="004451E3"/>
    <w:rsid w:val="00461C44"/>
    <w:rsid w:val="00464B75"/>
    <w:rsid w:val="00466523"/>
    <w:rsid w:val="00473E1F"/>
    <w:rsid w:val="00482523"/>
    <w:rsid w:val="0048630D"/>
    <w:rsid w:val="00490E91"/>
    <w:rsid w:val="004917F8"/>
    <w:rsid w:val="004A1CA9"/>
    <w:rsid w:val="004A3E71"/>
    <w:rsid w:val="004A4F99"/>
    <w:rsid w:val="004B296E"/>
    <w:rsid w:val="004B2BD1"/>
    <w:rsid w:val="004B45AE"/>
    <w:rsid w:val="004C32C5"/>
    <w:rsid w:val="004C4908"/>
    <w:rsid w:val="004C4C97"/>
    <w:rsid w:val="004C5E42"/>
    <w:rsid w:val="004C6602"/>
    <w:rsid w:val="0050085C"/>
    <w:rsid w:val="00502F0F"/>
    <w:rsid w:val="00506173"/>
    <w:rsid w:val="005074B5"/>
    <w:rsid w:val="00510F15"/>
    <w:rsid w:val="00510F6B"/>
    <w:rsid w:val="0051132F"/>
    <w:rsid w:val="005121A8"/>
    <w:rsid w:val="00513153"/>
    <w:rsid w:val="00513419"/>
    <w:rsid w:val="005145A6"/>
    <w:rsid w:val="00514BE4"/>
    <w:rsid w:val="00515136"/>
    <w:rsid w:val="005163B2"/>
    <w:rsid w:val="00525093"/>
    <w:rsid w:val="00526024"/>
    <w:rsid w:val="005301F6"/>
    <w:rsid w:val="0053063D"/>
    <w:rsid w:val="00535E26"/>
    <w:rsid w:val="00537831"/>
    <w:rsid w:val="00542E73"/>
    <w:rsid w:val="005434EA"/>
    <w:rsid w:val="00545224"/>
    <w:rsid w:val="005466CF"/>
    <w:rsid w:val="00551FE9"/>
    <w:rsid w:val="00554953"/>
    <w:rsid w:val="005630C5"/>
    <w:rsid w:val="00565607"/>
    <w:rsid w:val="005679F7"/>
    <w:rsid w:val="00574B64"/>
    <w:rsid w:val="005755AF"/>
    <w:rsid w:val="00580FBD"/>
    <w:rsid w:val="00592897"/>
    <w:rsid w:val="005950F4"/>
    <w:rsid w:val="005A24FA"/>
    <w:rsid w:val="005A5BA4"/>
    <w:rsid w:val="005A7962"/>
    <w:rsid w:val="005C18C3"/>
    <w:rsid w:val="005C2E40"/>
    <w:rsid w:val="005D0BEB"/>
    <w:rsid w:val="005E5712"/>
    <w:rsid w:val="005F1E76"/>
    <w:rsid w:val="005F670D"/>
    <w:rsid w:val="005F6BED"/>
    <w:rsid w:val="0060329C"/>
    <w:rsid w:val="00605625"/>
    <w:rsid w:val="00605D79"/>
    <w:rsid w:val="0060615B"/>
    <w:rsid w:val="0061014E"/>
    <w:rsid w:val="00611024"/>
    <w:rsid w:val="00613381"/>
    <w:rsid w:val="00614E77"/>
    <w:rsid w:val="00616F3B"/>
    <w:rsid w:val="00617241"/>
    <w:rsid w:val="006179D9"/>
    <w:rsid w:val="006211A2"/>
    <w:rsid w:val="00621B59"/>
    <w:rsid w:val="006278D0"/>
    <w:rsid w:val="0063033D"/>
    <w:rsid w:val="00635D78"/>
    <w:rsid w:val="00640BCF"/>
    <w:rsid w:val="0064629F"/>
    <w:rsid w:val="00653422"/>
    <w:rsid w:val="0065486E"/>
    <w:rsid w:val="00665B65"/>
    <w:rsid w:val="0067014F"/>
    <w:rsid w:val="00672B21"/>
    <w:rsid w:val="00675D22"/>
    <w:rsid w:val="00676F18"/>
    <w:rsid w:val="006844DA"/>
    <w:rsid w:val="00692E30"/>
    <w:rsid w:val="0069525A"/>
    <w:rsid w:val="006A160E"/>
    <w:rsid w:val="006B2AA0"/>
    <w:rsid w:val="006B608C"/>
    <w:rsid w:val="006C051D"/>
    <w:rsid w:val="006C274F"/>
    <w:rsid w:val="006C3C5B"/>
    <w:rsid w:val="006C519C"/>
    <w:rsid w:val="006C6D7D"/>
    <w:rsid w:val="006C6FF4"/>
    <w:rsid w:val="006C78A4"/>
    <w:rsid w:val="006C7A19"/>
    <w:rsid w:val="006D5894"/>
    <w:rsid w:val="006E4362"/>
    <w:rsid w:val="006E6248"/>
    <w:rsid w:val="006F5834"/>
    <w:rsid w:val="00710B85"/>
    <w:rsid w:val="007122A8"/>
    <w:rsid w:val="00713DFC"/>
    <w:rsid w:val="007160E1"/>
    <w:rsid w:val="00716E4F"/>
    <w:rsid w:val="007219B0"/>
    <w:rsid w:val="00722F4C"/>
    <w:rsid w:val="0072401E"/>
    <w:rsid w:val="007307B3"/>
    <w:rsid w:val="007373F7"/>
    <w:rsid w:val="00740786"/>
    <w:rsid w:val="00740DD4"/>
    <w:rsid w:val="00746B56"/>
    <w:rsid w:val="0074742F"/>
    <w:rsid w:val="00753930"/>
    <w:rsid w:val="007557DE"/>
    <w:rsid w:val="00760AC4"/>
    <w:rsid w:val="007618F1"/>
    <w:rsid w:val="00762446"/>
    <w:rsid w:val="00766C28"/>
    <w:rsid w:val="007670FA"/>
    <w:rsid w:val="00773651"/>
    <w:rsid w:val="00775376"/>
    <w:rsid w:val="00782A64"/>
    <w:rsid w:val="007929F7"/>
    <w:rsid w:val="00793CF3"/>
    <w:rsid w:val="0079492D"/>
    <w:rsid w:val="00794A6D"/>
    <w:rsid w:val="00796B08"/>
    <w:rsid w:val="007A3B53"/>
    <w:rsid w:val="007A6EAE"/>
    <w:rsid w:val="007A7F20"/>
    <w:rsid w:val="007C1087"/>
    <w:rsid w:val="007C1E87"/>
    <w:rsid w:val="007C3EB6"/>
    <w:rsid w:val="007C40B6"/>
    <w:rsid w:val="007C6842"/>
    <w:rsid w:val="007C7374"/>
    <w:rsid w:val="007D2682"/>
    <w:rsid w:val="007D53AD"/>
    <w:rsid w:val="007D7249"/>
    <w:rsid w:val="007E599C"/>
    <w:rsid w:val="007F0759"/>
    <w:rsid w:val="007F3F4C"/>
    <w:rsid w:val="00803EAF"/>
    <w:rsid w:val="00812EB2"/>
    <w:rsid w:val="00814A3E"/>
    <w:rsid w:val="00820127"/>
    <w:rsid w:val="0083130E"/>
    <w:rsid w:val="00832FD1"/>
    <w:rsid w:val="008427FF"/>
    <w:rsid w:val="00844569"/>
    <w:rsid w:val="00855CFA"/>
    <w:rsid w:val="00856A5E"/>
    <w:rsid w:val="008601EC"/>
    <w:rsid w:val="00860E60"/>
    <w:rsid w:val="008621E9"/>
    <w:rsid w:val="008633DA"/>
    <w:rsid w:val="008653D7"/>
    <w:rsid w:val="00865A59"/>
    <w:rsid w:val="00873D12"/>
    <w:rsid w:val="00875312"/>
    <w:rsid w:val="00881290"/>
    <w:rsid w:val="008833AC"/>
    <w:rsid w:val="008836D9"/>
    <w:rsid w:val="008859CF"/>
    <w:rsid w:val="00886BE7"/>
    <w:rsid w:val="00890AD2"/>
    <w:rsid w:val="008A5854"/>
    <w:rsid w:val="008A7DE4"/>
    <w:rsid w:val="008B243F"/>
    <w:rsid w:val="008B5AA7"/>
    <w:rsid w:val="008C087A"/>
    <w:rsid w:val="008C0C83"/>
    <w:rsid w:val="008D1DEC"/>
    <w:rsid w:val="008D2D13"/>
    <w:rsid w:val="008D2F97"/>
    <w:rsid w:val="008D3922"/>
    <w:rsid w:val="008D409E"/>
    <w:rsid w:val="008E0599"/>
    <w:rsid w:val="008E06DA"/>
    <w:rsid w:val="008E22C8"/>
    <w:rsid w:val="008E492A"/>
    <w:rsid w:val="008F096E"/>
    <w:rsid w:val="008F2BF4"/>
    <w:rsid w:val="008F3C6D"/>
    <w:rsid w:val="008F54BB"/>
    <w:rsid w:val="008F5727"/>
    <w:rsid w:val="008F6DEC"/>
    <w:rsid w:val="00900DBF"/>
    <w:rsid w:val="00901E18"/>
    <w:rsid w:val="00902382"/>
    <w:rsid w:val="00902BF2"/>
    <w:rsid w:val="00903147"/>
    <w:rsid w:val="009054BD"/>
    <w:rsid w:val="0090645D"/>
    <w:rsid w:val="00910512"/>
    <w:rsid w:val="00911C73"/>
    <w:rsid w:val="00912BE9"/>
    <w:rsid w:val="009139AA"/>
    <w:rsid w:val="009146C9"/>
    <w:rsid w:val="00916610"/>
    <w:rsid w:val="009214DA"/>
    <w:rsid w:val="00922A39"/>
    <w:rsid w:val="00935380"/>
    <w:rsid w:val="00935CF7"/>
    <w:rsid w:val="0093605D"/>
    <w:rsid w:val="00945BF3"/>
    <w:rsid w:val="00952769"/>
    <w:rsid w:val="00952F00"/>
    <w:rsid w:val="00955343"/>
    <w:rsid w:val="009553D2"/>
    <w:rsid w:val="00956838"/>
    <w:rsid w:val="00957C67"/>
    <w:rsid w:val="00961027"/>
    <w:rsid w:val="00970BCE"/>
    <w:rsid w:val="00973C70"/>
    <w:rsid w:val="00977726"/>
    <w:rsid w:val="0098165A"/>
    <w:rsid w:val="009834C7"/>
    <w:rsid w:val="009840C6"/>
    <w:rsid w:val="00984B9C"/>
    <w:rsid w:val="00984BD9"/>
    <w:rsid w:val="0099391E"/>
    <w:rsid w:val="009962D2"/>
    <w:rsid w:val="009B1EC6"/>
    <w:rsid w:val="009B74AC"/>
    <w:rsid w:val="009B75C2"/>
    <w:rsid w:val="009C3920"/>
    <w:rsid w:val="009D0912"/>
    <w:rsid w:val="009D2FB6"/>
    <w:rsid w:val="009D7977"/>
    <w:rsid w:val="009E287E"/>
    <w:rsid w:val="009E5572"/>
    <w:rsid w:val="009E559E"/>
    <w:rsid w:val="009E574D"/>
    <w:rsid w:val="009E7D18"/>
    <w:rsid w:val="009F4ADC"/>
    <w:rsid w:val="009F7595"/>
    <w:rsid w:val="00A00708"/>
    <w:rsid w:val="00A02E6A"/>
    <w:rsid w:val="00A043FA"/>
    <w:rsid w:val="00A06238"/>
    <w:rsid w:val="00A1017C"/>
    <w:rsid w:val="00A10630"/>
    <w:rsid w:val="00A11C04"/>
    <w:rsid w:val="00A21890"/>
    <w:rsid w:val="00A22A8D"/>
    <w:rsid w:val="00A22F42"/>
    <w:rsid w:val="00A25372"/>
    <w:rsid w:val="00A2731B"/>
    <w:rsid w:val="00A306E2"/>
    <w:rsid w:val="00A31902"/>
    <w:rsid w:val="00A32A64"/>
    <w:rsid w:val="00A43D7A"/>
    <w:rsid w:val="00A44622"/>
    <w:rsid w:val="00A45F7D"/>
    <w:rsid w:val="00A47DC5"/>
    <w:rsid w:val="00A5481C"/>
    <w:rsid w:val="00A61753"/>
    <w:rsid w:val="00A64362"/>
    <w:rsid w:val="00A732E9"/>
    <w:rsid w:val="00A81E30"/>
    <w:rsid w:val="00A84072"/>
    <w:rsid w:val="00A859F6"/>
    <w:rsid w:val="00A92360"/>
    <w:rsid w:val="00A95F62"/>
    <w:rsid w:val="00AA0621"/>
    <w:rsid w:val="00AA26D3"/>
    <w:rsid w:val="00AA59C9"/>
    <w:rsid w:val="00AA686F"/>
    <w:rsid w:val="00AB4CE5"/>
    <w:rsid w:val="00AB5215"/>
    <w:rsid w:val="00AB5A2E"/>
    <w:rsid w:val="00AB77A3"/>
    <w:rsid w:val="00AC1CD7"/>
    <w:rsid w:val="00AC344B"/>
    <w:rsid w:val="00AC3B2B"/>
    <w:rsid w:val="00AC3C71"/>
    <w:rsid w:val="00AC712A"/>
    <w:rsid w:val="00AD1090"/>
    <w:rsid w:val="00AD3672"/>
    <w:rsid w:val="00AD573D"/>
    <w:rsid w:val="00AD6838"/>
    <w:rsid w:val="00AE0A3E"/>
    <w:rsid w:val="00AE111A"/>
    <w:rsid w:val="00AE1C05"/>
    <w:rsid w:val="00AE2BEE"/>
    <w:rsid w:val="00AE739B"/>
    <w:rsid w:val="00B00698"/>
    <w:rsid w:val="00B03F17"/>
    <w:rsid w:val="00B043E6"/>
    <w:rsid w:val="00B04AE5"/>
    <w:rsid w:val="00B04C9D"/>
    <w:rsid w:val="00B104E1"/>
    <w:rsid w:val="00B15C75"/>
    <w:rsid w:val="00B164EC"/>
    <w:rsid w:val="00B16B07"/>
    <w:rsid w:val="00B17D03"/>
    <w:rsid w:val="00B209F3"/>
    <w:rsid w:val="00B2314D"/>
    <w:rsid w:val="00B2486A"/>
    <w:rsid w:val="00B31458"/>
    <w:rsid w:val="00B37D11"/>
    <w:rsid w:val="00B43855"/>
    <w:rsid w:val="00B47D08"/>
    <w:rsid w:val="00B51071"/>
    <w:rsid w:val="00B528B8"/>
    <w:rsid w:val="00B56DDA"/>
    <w:rsid w:val="00B57D6D"/>
    <w:rsid w:val="00B60B97"/>
    <w:rsid w:val="00B6103C"/>
    <w:rsid w:val="00B62334"/>
    <w:rsid w:val="00B70635"/>
    <w:rsid w:val="00B80DAA"/>
    <w:rsid w:val="00B80FC3"/>
    <w:rsid w:val="00B819C2"/>
    <w:rsid w:val="00B82256"/>
    <w:rsid w:val="00B86A4A"/>
    <w:rsid w:val="00B87789"/>
    <w:rsid w:val="00B90CA8"/>
    <w:rsid w:val="00B9290B"/>
    <w:rsid w:val="00B92F04"/>
    <w:rsid w:val="00BA2FB3"/>
    <w:rsid w:val="00BA4757"/>
    <w:rsid w:val="00BB22D0"/>
    <w:rsid w:val="00BB589E"/>
    <w:rsid w:val="00BC2D5C"/>
    <w:rsid w:val="00BC324A"/>
    <w:rsid w:val="00BC3521"/>
    <w:rsid w:val="00BE12A6"/>
    <w:rsid w:val="00BE4D79"/>
    <w:rsid w:val="00BE566F"/>
    <w:rsid w:val="00BE7069"/>
    <w:rsid w:val="00BE74B7"/>
    <w:rsid w:val="00BF2424"/>
    <w:rsid w:val="00C01C6A"/>
    <w:rsid w:val="00C045A7"/>
    <w:rsid w:val="00C07DDF"/>
    <w:rsid w:val="00C12693"/>
    <w:rsid w:val="00C1554D"/>
    <w:rsid w:val="00C166F3"/>
    <w:rsid w:val="00C209EC"/>
    <w:rsid w:val="00C21495"/>
    <w:rsid w:val="00C2504B"/>
    <w:rsid w:val="00C35304"/>
    <w:rsid w:val="00C3779D"/>
    <w:rsid w:val="00C40A3D"/>
    <w:rsid w:val="00C416DA"/>
    <w:rsid w:val="00C46C63"/>
    <w:rsid w:val="00C47804"/>
    <w:rsid w:val="00C51630"/>
    <w:rsid w:val="00C53E70"/>
    <w:rsid w:val="00C62650"/>
    <w:rsid w:val="00C64A44"/>
    <w:rsid w:val="00C6538C"/>
    <w:rsid w:val="00C74047"/>
    <w:rsid w:val="00C9142E"/>
    <w:rsid w:val="00C9278D"/>
    <w:rsid w:val="00C933BC"/>
    <w:rsid w:val="00C9447F"/>
    <w:rsid w:val="00C95352"/>
    <w:rsid w:val="00C96A89"/>
    <w:rsid w:val="00C97E2E"/>
    <w:rsid w:val="00CA3E15"/>
    <w:rsid w:val="00CC0013"/>
    <w:rsid w:val="00CC1046"/>
    <w:rsid w:val="00CC70E2"/>
    <w:rsid w:val="00CD322C"/>
    <w:rsid w:val="00CD51F8"/>
    <w:rsid w:val="00CE40C0"/>
    <w:rsid w:val="00CF63A4"/>
    <w:rsid w:val="00D0195F"/>
    <w:rsid w:val="00D11D1D"/>
    <w:rsid w:val="00D15427"/>
    <w:rsid w:val="00D16503"/>
    <w:rsid w:val="00D32CB6"/>
    <w:rsid w:val="00D41662"/>
    <w:rsid w:val="00D42C7B"/>
    <w:rsid w:val="00D42E8B"/>
    <w:rsid w:val="00D46822"/>
    <w:rsid w:val="00D50BB1"/>
    <w:rsid w:val="00D528EA"/>
    <w:rsid w:val="00D63201"/>
    <w:rsid w:val="00D65402"/>
    <w:rsid w:val="00D72180"/>
    <w:rsid w:val="00D75425"/>
    <w:rsid w:val="00D86090"/>
    <w:rsid w:val="00D974AD"/>
    <w:rsid w:val="00D97615"/>
    <w:rsid w:val="00DA0E89"/>
    <w:rsid w:val="00DA23D6"/>
    <w:rsid w:val="00DA33A7"/>
    <w:rsid w:val="00DB50C8"/>
    <w:rsid w:val="00DB5682"/>
    <w:rsid w:val="00DB749D"/>
    <w:rsid w:val="00DB7E91"/>
    <w:rsid w:val="00DC1BF0"/>
    <w:rsid w:val="00DC3D75"/>
    <w:rsid w:val="00DC5492"/>
    <w:rsid w:val="00DD09D3"/>
    <w:rsid w:val="00DD1C7A"/>
    <w:rsid w:val="00DD6F47"/>
    <w:rsid w:val="00DE1DA9"/>
    <w:rsid w:val="00DE44D6"/>
    <w:rsid w:val="00DE5A43"/>
    <w:rsid w:val="00DE64E7"/>
    <w:rsid w:val="00DF4DA4"/>
    <w:rsid w:val="00DF5136"/>
    <w:rsid w:val="00E009A0"/>
    <w:rsid w:val="00E022F0"/>
    <w:rsid w:val="00E23C69"/>
    <w:rsid w:val="00E25697"/>
    <w:rsid w:val="00E353D6"/>
    <w:rsid w:val="00E35D4B"/>
    <w:rsid w:val="00E36A2D"/>
    <w:rsid w:val="00E401E1"/>
    <w:rsid w:val="00E4519B"/>
    <w:rsid w:val="00E4778B"/>
    <w:rsid w:val="00E51689"/>
    <w:rsid w:val="00E53F83"/>
    <w:rsid w:val="00E54DB3"/>
    <w:rsid w:val="00E608F2"/>
    <w:rsid w:val="00E61892"/>
    <w:rsid w:val="00E643EE"/>
    <w:rsid w:val="00E702B4"/>
    <w:rsid w:val="00EA5384"/>
    <w:rsid w:val="00EB10A9"/>
    <w:rsid w:val="00EB7FFE"/>
    <w:rsid w:val="00EC1BC3"/>
    <w:rsid w:val="00EC2261"/>
    <w:rsid w:val="00EC36A7"/>
    <w:rsid w:val="00EC728F"/>
    <w:rsid w:val="00EE1EEB"/>
    <w:rsid w:val="00EE24A0"/>
    <w:rsid w:val="00EE4264"/>
    <w:rsid w:val="00EE58EC"/>
    <w:rsid w:val="00EE71A5"/>
    <w:rsid w:val="00EE7619"/>
    <w:rsid w:val="00EF0F14"/>
    <w:rsid w:val="00EF316B"/>
    <w:rsid w:val="00EF38ED"/>
    <w:rsid w:val="00EF4997"/>
    <w:rsid w:val="00EF67C7"/>
    <w:rsid w:val="00F12045"/>
    <w:rsid w:val="00F14EE9"/>
    <w:rsid w:val="00F15E9E"/>
    <w:rsid w:val="00F2115B"/>
    <w:rsid w:val="00F21F96"/>
    <w:rsid w:val="00F37A51"/>
    <w:rsid w:val="00F40DDB"/>
    <w:rsid w:val="00F41D6B"/>
    <w:rsid w:val="00F442F4"/>
    <w:rsid w:val="00F5038B"/>
    <w:rsid w:val="00F52DA4"/>
    <w:rsid w:val="00F53B07"/>
    <w:rsid w:val="00F61BD7"/>
    <w:rsid w:val="00F66180"/>
    <w:rsid w:val="00F73531"/>
    <w:rsid w:val="00F74FC7"/>
    <w:rsid w:val="00F751AF"/>
    <w:rsid w:val="00F75D2B"/>
    <w:rsid w:val="00F80D7A"/>
    <w:rsid w:val="00F84BF9"/>
    <w:rsid w:val="00F85C58"/>
    <w:rsid w:val="00F876EC"/>
    <w:rsid w:val="00F87F40"/>
    <w:rsid w:val="00F94379"/>
    <w:rsid w:val="00FA00A0"/>
    <w:rsid w:val="00FA14BA"/>
    <w:rsid w:val="00FA25A4"/>
    <w:rsid w:val="00FA477D"/>
    <w:rsid w:val="00FB1F35"/>
    <w:rsid w:val="00FB4B76"/>
    <w:rsid w:val="00FB719F"/>
    <w:rsid w:val="00FB795C"/>
    <w:rsid w:val="00FB79B2"/>
    <w:rsid w:val="00FB7C74"/>
    <w:rsid w:val="00FC0D66"/>
    <w:rsid w:val="00FD3E9B"/>
    <w:rsid w:val="00FE0168"/>
    <w:rsid w:val="00FE3142"/>
    <w:rsid w:val="00FE477E"/>
    <w:rsid w:val="00FF0063"/>
    <w:rsid w:val="00FF3B55"/>
    <w:rsid w:val="00FF47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BE12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chart" Target="charts/chart7.xml"/><Relationship Id="rId26" Type="http://schemas.openxmlformats.org/officeDocument/2006/relationships/hyperlink" Target="https://r1.vlereader.com/Reader?ean=9781848033429" TargetMode="External"/><Relationship Id="rId39" Type="http://schemas.openxmlformats.org/officeDocument/2006/relationships/theme" Target="theme/theme1.xml"/><Relationship Id="rId21" Type="http://schemas.openxmlformats.org/officeDocument/2006/relationships/chart" Target="charts/chart10.xml"/><Relationship Id="rId34"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chart" Target="charts/chart6.xml"/><Relationship Id="rId25" Type="http://schemas.openxmlformats.org/officeDocument/2006/relationships/hyperlink" Target="https://pressbooks.pub/techandcurriculum/chapter/engagement-and-success/" TargetMode="External"/><Relationship Id="rId33" Type="http://schemas.openxmlformats.org/officeDocument/2006/relationships/image" Target="media/image3.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chart" Target="charts/chart9.xml"/><Relationship Id="rId29" Type="http://schemas.openxmlformats.org/officeDocument/2006/relationships/hyperlink" Target="http://www.nationalarchives.gov.uk/doc/open-government-licence/version/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24" Type="http://schemas.openxmlformats.org/officeDocument/2006/relationships/hyperlink" Target="https://www.digitalrhetoriccollaborative.org/2016/06/29/anxiety-and-technology-in-the-classroom-identification-and-solutions-for-multimodal-inclusivity/" TargetMode="External"/><Relationship Id="rId32" Type="http://schemas.openxmlformats.org/officeDocument/2006/relationships/image" Target="media/image2.png"/><Relationship Id="rId37"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chart" Target="charts/chart4.xml"/><Relationship Id="rId23" Type="http://schemas.openxmlformats.org/officeDocument/2006/relationships/hyperlink" Target="https://www.ageuk.org.uk/our-impact/programmes/digital-skills/" TargetMode="External"/><Relationship Id="rId28" Type="http://schemas.openxmlformats.org/officeDocument/2006/relationships/hyperlink" Target="https://www.gov.uk/government/publications/uk-digital-strategy/2-digital-skills-and-inclusion-giving-everyone-access-to-the-digital-skills-they-need"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chart" Target="charts/chart8.xml"/><Relationship Id="rId31" Type="http://schemas.openxmlformats.org/officeDocument/2006/relationships/hyperlink" Target="https://learningandwork.org.uk/resources/research-and-reports/disconnected-exploring-the-digital-skills-ga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3.xml"/><Relationship Id="rId22" Type="http://schemas.openxmlformats.org/officeDocument/2006/relationships/chart" Target="charts/chart11.xml"/><Relationship Id="rId27" Type="http://schemas.openxmlformats.org/officeDocument/2006/relationships/hyperlink" Target="https://www.gov.uk/government/publications/uk-digital-strategy/2-digital-skills-and-inclusion-giving-everyone-access-to-the-digital-skills-they-need" TargetMode="External"/><Relationship Id="rId30" Type="http://schemas.openxmlformats.org/officeDocument/2006/relationships/hyperlink" Target="https://beta.jisc.ac.uk/reports/student-digital-experience-insights-survey-2020-uk-higher-education-findingsn" TargetMode="External"/><Relationship Id="rId35" Type="http://schemas.openxmlformats.org/officeDocument/2006/relationships/image" Target="media/image5.png"/><Relationship Id="rId8" Type="http://schemas.openxmlformats.org/officeDocument/2006/relationships/webSettings" Target="webSettings.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Age Groups</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rgbClr val="C00000"/>
              </a:solidFill>
              <a:ln w="19050">
                <a:solidFill>
                  <a:schemeClr val="lt1"/>
                </a:solidFill>
              </a:ln>
              <a:effectLst/>
            </c:spPr>
            <c:extLst>
              <c:ext xmlns:c16="http://schemas.microsoft.com/office/drawing/2014/chart" uri="{C3380CC4-5D6E-409C-BE32-E72D297353CC}">
                <c16:uniqueId val="{00000001-81A0-4EB6-8CA2-7D579C9880E2}"/>
              </c:ext>
            </c:extLst>
          </c:dPt>
          <c:cat>
            <c:strRef>
              <c:f>Sheet1!$A$2:$A$6</c:f>
              <c:strCache>
                <c:ptCount val="5"/>
                <c:pt idx="0">
                  <c:v>18 - 25</c:v>
                </c:pt>
                <c:pt idx="1">
                  <c:v>26 - 35</c:v>
                </c:pt>
                <c:pt idx="2">
                  <c:v>36 - 50</c:v>
                </c:pt>
                <c:pt idx="3">
                  <c:v>51 - 60</c:v>
                </c:pt>
                <c:pt idx="4">
                  <c:v>60+</c:v>
                </c:pt>
              </c:strCache>
            </c:strRef>
          </c:cat>
          <c:val>
            <c:numRef>
              <c:f>Sheet1!$B$2:$B$6</c:f>
              <c:numCache>
                <c:formatCode>General</c:formatCode>
                <c:ptCount val="5"/>
                <c:pt idx="0">
                  <c:v>12</c:v>
                </c:pt>
                <c:pt idx="1">
                  <c:v>38</c:v>
                </c:pt>
                <c:pt idx="2">
                  <c:v>38</c:v>
                </c:pt>
                <c:pt idx="3">
                  <c:v>8</c:v>
                </c:pt>
                <c:pt idx="4">
                  <c:v>4</c:v>
                </c:pt>
              </c:numCache>
            </c:numRef>
          </c:val>
          <c:extLst>
            <c:ext xmlns:c16="http://schemas.microsoft.com/office/drawing/2014/chart" uri="{C3380CC4-5D6E-409C-BE32-E72D297353CC}">
              <c16:uniqueId val="{00000000-81A0-4EB6-8CA2-7D579C9880E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Have you ever avoided using technology?</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cat>
            <c:strRef>
              <c:f>Sheet1!$A$2:$A$3</c:f>
              <c:strCache>
                <c:ptCount val="2"/>
                <c:pt idx="0">
                  <c:v>Yes</c:v>
                </c:pt>
                <c:pt idx="1">
                  <c:v>No</c:v>
                </c:pt>
              </c:strCache>
            </c:strRef>
          </c:cat>
          <c:val>
            <c:numRef>
              <c:f>Sheet1!$B$2:$B$3</c:f>
              <c:numCache>
                <c:formatCode>General</c:formatCode>
                <c:ptCount val="2"/>
                <c:pt idx="0">
                  <c:v>50</c:v>
                </c:pt>
                <c:pt idx="1">
                  <c:v>50</c:v>
                </c:pt>
              </c:numCache>
            </c:numRef>
          </c:val>
          <c:extLst>
            <c:ext xmlns:c16="http://schemas.microsoft.com/office/drawing/2014/chart" uri="{C3380CC4-5D6E-409C-BE32-E72D297353CC}">
              <c16:uniqueId val="{00000000-865F-4A6A-93D5-6413CDFBB52F}"/>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Do you feel confident using OneDrive?</c:v>
                </c:pt>
              </c:strCache>
            </c:strRef>
          </c:tx>
          <c:dPt>
            <c:idx val="0"/>
            <c:bubble3D val="0"/>
            <c:spPr>
              <a:solidFill>
                <a:schemeClr val="accent1"/>
              </a:solidFill>
              <a:ln w="25400">
                <a:solidFill>
                  <a:schemeClr val="lt1"/>
                </a:solidFill>
              </a:ln>
              <a:effectLst/>
              <a:sp3d contourW="25400">
                <a:contourClr>
                  <a:schemeClr val="lt1"/>
                </a:contourClr>
              </a:sp3d>
            </c:spPr>
          </c:dPt>
          <c:dPt>
            <c:idx val="1"/>
            <c:bubble3D val="0"/>
            <c:spPr>
              <a:solidFill>
                <a:schemeClr val="accent2"/>
              </a:solidFill>
              <a:ln w="25400">
                <a:solidFill>
                  <a:schemeClr val="lt1"/>
                </a:solidFill>
              </a:ln>
              <a:effectLst/>
              <a:sp3d contourW="25400">
                <a:contourClr>
                  <a:schemeClr val="lt1"/>
                </a:contourClr>
              </a:sp3d>
            </c:spPr>
          </c:dPt>
          <c:cat>
            <c:strRef>
              <c:f>Sheet1!$A$2:$A$3</c:f>
              <c:strCache>
                <c:ptCount val="2"/>
                <c:pt idx="0">
                  <c:v>Yes</c:v>
                </c:pt>
                <c:pt idx="1">
                  <c:v>No</c:v>
                </c:pt>
              </c:strCache>
            </c:strRef>
          </c:cat>
          <c:val>
            <c:numRef>
              <c:f>Sheet1!$B$2:$B$3</c:f>
              <c:numCache>
                <c:formatCode>General</c:formatCode>
                <c:ptCount val="2"/>
                <c:pt idx="0">
                  <c:v>54</c:v>
                </c:pt>
                <c:pt idx="1">
                  <c:v>46</c:v>
                </c:pt>
              </c:numCache>
            </c:numRef>
          </c:val>
          <c:extLst>
            <c:ext xmlns:c16="http://schemas.microsoft.com/office/drawing/2014/chart" uri="{C3380CC4-5D6E-409C-BE32-E72D297353CC}">
              <c16:uniqueId val="{00000000-18D3-4407-B0D4-BD2B0F72207D}"/>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feel anxious if you're asked to collaborate using technology?</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cat>
            <c:strRef>
              <c:f>Sheet1!$A$2:$A$3</c:f>
              <c:strCache>
                <c:ptCount val="2"/>
                <c:pt idx="0">
                  <c:v>Yes</c:v>
                </c:pt>
                <c:pt idx="1">
                  <c:v>No</c:v>
                </c:pt>
              </c:strCache>
            </c:strRef>
          </c:cat>
          <c:val>
            <c:numRef>
              <c:f>Sheet1!$B$2:$B$3</c:f>
              <c:numCache>
                <c:formatCode>General</c:formatCode>
                <c:ptCount val="2"/>
                <c:pt idx="0">
                  <c:v>62</c:v>
                </c:pt>
                <c:pt idx="1">
                  <c:v>38</c:v>
                </c:pt>
              </c:numCache>
            </c:numRef>
          </c:val>
          <c:extLst>
            <c:ext xmlns:c16="http://schemas.microsoft.com/office/drawing/2014/chart" uri="{C3380CC4-5D6E-409C-BE32-E72D297353CC}">
              <c16:uniqueId val="{00000000-D967-40FE-A8F5-0D57C0DD9DB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Are you confident using video conferencing (e.g.Zoom and MS Teams) to work with your peers?</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cat>
            <c:strRef>
              <c:f>Sheet1!$A$2:$A$3</c:f>
              <c:strCache>
                <c:ptCount val="2"/>
                <c:pt idx="0">
                  <c:v>Yes</c:v>
                </c:pt>
                <c:pt idx="1">
                  <c:v>No</c:v>
                </c:pt>
              </c:strCache>
            </c:strRef>
          </c:cat>
          <c:val>
            <c:numRef>
              <c:f>Sheet1!$B$2:$B$3</c:f>
              <c:numCache>
                <c:formatCode>General</c:formatCode>
                <c:ptCount val="2"/>
                <c:pt idx="0">
                  <c:v>69</c:v>
                </c:pt>
                <c:pt idx="1">
                  <c:v>31</c:v>
                </c:pt>
              </c:numCache>
            </c:numRef>
          </c:val>
          <c:extLst>
            <c:ext xmlns:c16="http://schemas.microsoft.com/office/drawing/2014/chart" uri="{C3380CC4-5D6E-409C-BE32-E72D297353CC}">
              <c16:uniqueId val="{00000000-7C2D-461B-9FFD-3B479E36A54A}"/>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Can you use technology independently?</c:v>
                </c:pt>
              </c:strCache>
            </c:strRef>
          </c:tx>
          <c:dPt>
            <c:idx val="0"/>
            <c:bubble3D val="0"/>
            <c:spPr>
              <a:solidFill>
                <a:schemeClr val="accent1"/>
              </a:solidFill>
              <a:ln w="25400">
                <a:solidFill>
                  <a:schemeClr val="lt1"/>
                </a:solidFill>
              </a:ln>
              <a:effectLst/>
              <a:sp3d contourW="25400">
                <a:contourClr>
                  <a:schemeClr val="lt1"/>
                </a:contourClr>
              </a:sp3d>
            </c:spPr>
          </c:dPt>
          <c:dPt>
            <c:idx val="1"/>
            <c:bubble3D val="0"/>
            <c:spPr>
              <a:solidFill>
                <a:schemeClr val="accent2"/>
              </a:solidFill>
              <a:ln w="25400">
                <a:solidFill>
                  <a:schemeClr val="lt1"/>
                </a:solidFill>
              </a:ln>
              <a:effectLst/>
              <a:sp3d contourW="25400">
                <a:contourClr>
                  <a:schemeClr val="lt1"/>
                </a:contourClr>
              </a:sp3d>
            </c:spPr>
          </c:dPt>
          <c:cat>
            <c:strRef>
              <c:f>Sheet1!$A$2:$A$3</c:f>
              <c:strCache>
                <c:ptCount val="2"/>
                <c:pt idx="0">
                  <c:v>Yes</c:v>
                </c:pt>
                <c:pt idx="1">
                  <c:v>No</c:v>
                </c:pt>
              </c:strCache>
            </c:strRef>
          </c:cat>
          <c:val>
            <c:numRef>
              <c:f>Sheet1!$B$2:$B$3</c:f>
              <c:numCache>
                <c:formatCode>General</c:formatCode>
                <c:ptCount val="2"/>
                <c:pt idx="0">
                  <c:v>77</c:v>
                </c:pt>
                <c:pt idx="1">
                  <c:v>23</c:v>
                </c:pt>
              </c:numCache>
            </c:numRef>
          </c:val>
          <c:extLst>
            <c:ext xmlns:c16="http://schemas.microsoft.com/office/drawing/2014/chart" uri="{C3380CC4-5D6E-409C-BE32-E72D297353CC}">
              <c16:uniqueId val="{00000000-FFD9-4555-B86D-806EFE569D5A}"/>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c:f>
              <c:strCache>
                <c:ptCount val="1"/>
                <c:pt idx="0">
                  <c:v>Do family help you when using technology?</c:v>
                </c:pt>
              </c:strCache>
            </c:strRef>
          </c:cat>
          <c:val>
            <c:numRef>
              <c:f>Sheet1!$B$2</c:f>
              <c:numCache>
                <c:formatCode>General</c:formatCode>
                <c:ptCount val="1"/>
                <c:pt idx="0">
                  <c:v>8</c:v>
                </c:pt>
              </c:numCache>
            </c:numRef>
          </c:val>
          <c:extLst>
            <c:ext xmlns:c16="http://schemas.microsoft.com/office/drawing/2014/chart" uri="{C3380CC4-5D6E-409C-BE32-E72D297353CC}">
              <c16:uniqueId val="{00000000-D6B7-459F-A026-AA9E21DE155D}"/>
            </c:ext>
          </c:extLst>
        </c:ser>
        <c:ser>
          <c:idx val="1"/>
          <c:order val="1"/>
          <c:tx>
            <c:strRef>
              <c:f>Sheet1!$C$1</c:f>
              <c:strCache>
                <c:ptCount val="1"/>
                <c:pt idx="0">
                  <c:v>No</c:v>
                </c:pt>
              </c:strCache>
            </c:strRef>
          </c:tx>
          <c:spPr>
            <a:solidFill>
              <a:schemeClr val="accent2"/>
            </a:solidFill>
            <a:ln>
              <a:noFill/>
            </a:ln>
            <a:effectLst/>
          </c:spPr>
          <c:invertIfNegative val="0"/>
          <c:cat>
            <c:strRef>
              <c:f>Sheet1!$A$2</c:f>
              <c:strCache>
                <c:ptCount val="1"/>
                <c:pt idx="0">
                  <c:v>Do family help you when using technology?</c:v>
                </c:pt>
              </c:strCache>
            </c:strRef>
          </c:cat>
          <c:val>
            <c:numRef>
              <c:f>Sheet1!$C$2</c:f>
              <c:numCache>
                <c:formatCode>General</c:formatCode>
                <c:ptCount val="1"/>
                <c:pt idx="0">
                  <c:v>10</c:v>
                </c:pt>
              </c:numCache>
            </c:numRef>
          </c:val>
          <c:extLst>
            <c:ext xmlns:c16="http://schemas.microsoft.com/office/drawing/2014/chart" uri="{C3380CC4-5D6E-409C-BE32-E72D297353CC}">
              <c16:uniqueId val="{00000001-D6B7-459F-A026-AA9E21DE155D}"/>
            </c:ext>
          </c:extLst>
        </c:ser>
        <c:ser>
          <c:idx val="2"/>
          <c:order val="2"/>
          <c:tx>
            <c:strRef>
              <c:f>Sheet1!$D$1</c:f>
              <c:strCache>
                <c:ptCount val="1"/>
                <c:pt idx="0">
                  <c:v>Sometimes</c:v>
                </c:pt>
              </c:strCache>
            </c:strRef>
          </c:tx>
          <c:spPr>
            <a:solidFill>
              <a:schemeClr val="accent3"/>
            </a:solidFill>
            <a:ln>
              <a:noFill/>
            </a:ln>
            <a:effectLst/>
          </c:spPr>
          <c:invertIfNegative val="0"/>
          <c:cat>
            <c:strRef>
              <c:f>Sheet1!$A$2</c:f>
              <c:strCache>
                <c:ptCount val="1"/>
                <c:pt idx="0">
                  <c:v>Do family help you when using technology?</c:v>
                </c:pt>
              </c:strCache>
            </c:strRef>
          </c:cat>
          <c:val>
            <c:numRef>
              <c:f>Sheet1!$D$2</c:f>
              <c:numCache>
                <c:formatCode>General</c:formatCode>
                <c:ptCount val="1"/>
                <c:pt idx="0">
                  <c:v>8</c:v>
                </c:pt>
              </c:numCache>
            </c:numRef>
          </c:val>
          <c:extLst>
            <c:ext xmlns:c16="http://schemas.microsoft.com/office/drawing/2014/chart" uri="{C3380CC4-5D6E-409C-BE32-E72D297353CC}">
              <c16:uniqueId val="{00000002-D6B7-459F-A026-AA9E21DE155D}"/>
            </c:ext>
          </c:extLst>
        </c:ser>
        <c:dLbls>
          <c:showLegendKey val="0"/>
          <c:showVal val="0"/>
          <c:showCatName val="0"/>
          <c:showSerName val="0"/>
          <c:showPercent val="0"/>
          <c:showBubbleSize val="0"/>
        </c:dLbls>
        <c:gapWidth val="219"/>
        <c:overlap val="-27"/>
        <c:axId val="841899232"/>
        <c:axId val="849526208"/>
      </c:barChart>
      <c:catAx>
        <c:axId val="8418992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9526208"/>
        <c:crosses val="autoZero"/>
        <c:auto val="1"/>
        <c:lblAlgn val="ctr"/>
        <c:lblOffset val="100"/>
        <c:noMultiLvlLbl val="0"/>
      </c:catAx>
      <c:valAx>
        <c:axId val="849526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18992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friends help you when using technology?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Yes</c:v>
                </c:pt>
              </c:strCache>
            </c:strRef>
          </c:tx>
          <c:spPr>
            <a:solidFill>
              <a:schemeClr val="accent1"/>
            </a:solidFill>
            <a:ln>
              <a:noFill/>
            </a:ln>
            <a:effectLst/>
          </c:spPr>
          <c:invertIfNegative val="0"/>
          <c:cat>
            <c:numRef>
              <c:f>Sheet1!$A$2</c:f>
              <c:numCache>
                <c:formatCode>General</c:formatCode>
                <c:ptCount val="1"/>
              </c:numCache>
            </c:numRef>
          </c:cat>
          <c:val>
            <c:numRef>
              <c:f>Sheet1!$B$2</c:f>
              <c:numCache>
                <c:formatCode>General</c:formatCode>
                <c:ptCount val="1"/>
                <c:pt idx="0">
                  <c:v>7</c:v>
                </c:pt>
              </c:numCache>
            </c:numRef>
          </c:val>
          <c:extLst>
            <c:ext xmlns:c16="http://schemas.microsoft.com/office/drawing/2014/chart" uri="{C3380CC4-5D6E-409C-BE32-E72D297353CC}">
              <c16:uniqueId val="{00000000-5802-4A65-A6E1-8494609DD7D1}"/>
            </c:ext>
          </c:extLst>
        </c:ser>
        <c:ser>
          <c:idx val="1"/>
          <c:order val="1"/>
          <c:tx>
            <c:strRef>
              <c:f>Sheet1!$C$1</c:f>
              <c:strCache>
                <c:ptCount val="1"/>
                <c:pt idx="0">
                  <c:v>No</c:v>
                </c:pt>
              </c:strCache>
            </c:strRef>
          </c:tx>
          <c:spPr>
            <a:solidFill>
              <a:schemeClr val="accent2"/>
            </a:solidFill>
            <a:ln>
              <a:noFill/>
            </a:ln>
            <a:effectLst/>
          </c:spPr>
          <c:invertIfNegative val="0"/>
          <c:cat>
            <c:numRef>
              <c:f>Sheet1!$A$2</c:f>
              <c:numCache>
                <c:formatCode>General</c:formatCode>
                <c:ptCount val="1"/>
              </c:numCache>
            </c:numRef>
          </c:cat>
          <c:val>
            <c:numRef>
              <c:f>Sheet1!$C$2</c:f>
              <c:numCache>
                <c:formatCode>General</c:formatCode>
                <c:ptCount val="1"/>
                <c:pt idx="0">
                  <c:v>8</c:v>
                </c:pt>
              </c:numCache>
            </c:numRef>
          </c:val>
          <c:extLst>
            <c:ext xmlns:c16="http://schemas.microsoft.com/office/drawing/2014/chart" uri="{C3380CC4-5D6E-409C-BE32-E72D297353CC}">
              <c16:uniqueId val="{00000001-5802-4A65-A6E1-8494609DD7D1}"/>
            </c:ext>
          </c:extLst>
        </c:ser>
        <c:ser>
          <c:idx val="2"/>
          <c:order val="2"/>
          <c:tx>
            <c:strRef>
              <c:f>Sheet1!$D$1</c:f>
              <c:strCache>
                <c:ptCount val="1"/>
                <c:pt idx="0">
                  <c:v>Sometimes</c:v>
                </c:pt>
              </c:strCache>
            </c:strRef>
          </c:tx>
          <c:spPr>
            <a:solidFill>
              <a:schemeClr val="accent3"/>
            </a:solidFill>
            <a:ln>
              <a:noFill/>
            </a:ln>
            <a:effectLst/>
          </c:spPr>
          <c:invertIfNegative val="0"/>
          <c:cat>
            <c:numRef>
              <c:f>Sheet1!$A$2</c:f>
              <c:numCache>
                <c:formatCode>General</c:formatCode>
                <c:ptCount val="1"/>
              </c:numCache>
            </c:numRef>
          </c:cat>
          <c:val>
            <c:numRef>
              <c:f>Sheet1!$D$2</c:f>
              <c:numCache>
                <c:formatCode>General</c:formatCode>
                <c:ptCount val="1"/>
                <c:pt idx="0">
                  <c:v>11</c:v>
                </c:pt>
              </c:numCache>
            </c:numRef>
          </c:val>
          <c:extLst>
            <c:ext xmlns:c16="http://schemas.microsoft.com/office/drawing/2014/chart" uri="{C3380CC4-5D6E-409C-BE32-E72D297353CC}">
              <c16:uniqueId val="{00000002-5802-4A65-A6E1-8494609DD7D1}"/>
            </c:ext>
          </c:extLst>
        </c:ser>
        <c:dLbls>
          <c:showLegendKey val="0"/>
          <c:showVal val="0"/>
          <c:showCatName val="0"/>
          <c:showSerName val="0"/>
          <c:showPercent val="0"/>
          <c:showBubbleSize val="0"/>
        </c:dLbls>
        <c:gapWidth val="182"/>
        <c:axId val="853930320"/>
        <c:axId val="849555968"/>
      </c:barChart>
      <c:catAx>
        <c:axId val="85393032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9555968"/>
        <c:crosses val="autoZero"/>
        <c:auto val="1"/>
        <c:lblAlgn val="ctr"/>
        <c:lblOffset val="100"/>
        <c:noMultiLvlLbl val="0"/>
      </c:catAx>
      <c:valAx>
        <c:axId val="8495559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39303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Laptop</c:v>
                </c:pt>
              </c:strCache>
            </c:strRef>
          </c:tx>
          <c:spPr>
            <a:solidFill>
              <a:schemeClr val="accent1"/>
            </a:solidFill>
            <a:ln>
              <a:noFill/>
            </a:ln>
            <a:effectLst/>
            <a:sp3d/>
          </c:spPr>
          <c:invertIfNegative val="0"/>
          <c:cat>
            <c:numRef>
              <c:f>Sheet1!$A$2</c:f>
              <c:numCache>
                <c:formatCode>General</c:formatCode>
                <c:ptCount val="1"/>
              </c:numCache>
            </c:numRef>
          </c:cat>
          <c:val>
            <c:numRef>
              <c:f>Sheet1!$B$2</c:f>
              <c:numCache>
                <c:formatCode>General</c:formatCode>
                <c:ptCount val="1"/>
                <c:pt idx="0">
                  <c:v>18</c:v>
                </c:pt>
              </c:numCache>
            </c:numRef>
          </c:val>
          <c:extLst>
            <c:ext xmlns:c16="http://schemas.microsoft.com/office/drawing/2014/chart" uri="{C3380CC4-5D6E-409C-BE32-E72D297353CC}">
              <c16:uniqueId val="{00000000-F431-4014-9E87-ECB8C8C2980E}"/>
            </c:ext>
          </c:extLst>
        </c:ser>
        <c:ser>
          <c:idx val="1"/>
          <c:order val="1"/>
          <c:tx>
            <c:strRef>
              <c:f>Sheet1!$C$1</c:f>
              <c:strCache>
                <c:ptCount val="1"/>
                <c:pt idx="0">
                  <c:v>Mobile Phone</c:v>
                </c:pt>
              </c:strCache>
            </c:strRef>
          </c:tx>
          <c:spPr>
            <a:solidFill>
              <a:schemeClr val="accent2"/>
            </a:solidFill>
            <a:ln>
              <a:noFill/>
            </a:ln>
            <a:effectLst/>
            <a:sp3d/>
          </c:spPr>
          <c:invertIfNegative val="0"/>
          <c:cat>
            <c:numRef>
              <c:f>Sheet1!$A$2</c:f>
              <c:numCache>
                <c:formatCode>General</c:formatCode>
                <c:ptCount val="1"/>
              </c:numCache>
            </c:numRef>
          </c:cat>
          <c:val>
            <c:numRef>
              <c:f>Sheet1!$C$2</c:f>
              <c:numCache>
                <c:formatCode>General</c:formatCode>
                <c:ptCount val="1"/>
                <c:pt idx="0">
                  <c:v>26</c:v>
                </c:pt>
              </c:numCache>
            </c:numRef>
          </c:val>
          <c:extLst>
            <c:ext xmlns:c16="http://schemas.microsoft.com/office/drawing/2014/chart" uri="{C3380CC4-5D6E-409C-BE32-E72D297353CC}">
              <c16:uniqueId val="{00000001-F431-4014-9E87-ECB8C8C2980E}"/>
            </c:ext>
          </c:extLst>
        </c:ser>
        <c:ser>
          <c:idx val="2"/>
          <c:order val="2"/>
          <c:tx>
            <c:strRef>
              <c:f>Sheet1!$D$1</c:f>
              <c:strCache>
                <c:ptCount val="1"/>
                <c:pt idx="0">
                  <c:v>Tablet</c:v>
                </c:pt>
              </c:strCache>
            </c:strRef>
          </c:tx>
          <c:spPr>
            <a:solidFill>
              <a:schemeClr val="accent3"/>
            </a:solidFill>
            <a:ln>
              <a:noFill/>
            </a:ln>
            <a:effectLst/>
            <a:sp3d/>
          </c:spPr>
          <c:invertIfNegative val="0"/>
          <c:cat>
            <c:numRef>
              <c:f>Sheet1!$A$2</c:f>
              <c:numCache>
                <c:formatCode>General</c:formatCode>
                <c:ptCount val="1"/>
              </c:numCache>
            </c:numRef>
          </c:cat>
          <c:val>
            <c:numRef>
              <c:f>Sheet1!$D$2</c:f>
              <c:numCache>
                <c:formatCode>General</c:formatCode>
                <c:ptCount val="1"/>
                <c:pt idx="0">
                  <c:v>9</c:v>
                </c:pt>
              </c:numCache>
            </c:numRef>
          </c:val>
          <c:extLst>
            <c:ext xmlns:c16="http://schemas.microsoft.com/office/drawing/2014/chart" uri="{C3380CC4-5D6E-409C-BE32-E72D297353CC}">
              <c16:uniqueId val="{00000002-F431-4014-9E87-ECB8C8C2980E}"/>
            </c:ext>
          </c:extLst>
        </c:ser>
        <c:ser>
          <c:idx val="3"/>
          <c:order val="3"/>
          <c:tx>
            <c:strRef>
              <c:f>Sheet1!$E$1</c:f>
              <c:strCache>
                <c:ptCount val="1"/>
                <c:pt idx="0">
                  <c:v>PC</c:v>
                </c:pt>
              </c:strCache>
            </c:strRef>
          </c:tx>
          <c:spPr>
            <a:solidFill>
              <a:schemeClr val="accent4"/>
            </a:solidFill>
            <a:ln>
              <a:noFill/>
            </a:ln>
            <a:effectLst/>
            <a:sp3d/>
          </c:spPr>
          <c:invertIfNegative val="0"/>
          <c:cat>
            <c:numRef>
              <c:f>Sheet1!$A$2</c:f>
              <c:numCache>
                <c:formatCode>General</c:formatCode>
                <c:ptCount val="1"/>
              </c:numCache>
            </c:numRef>
          </c:cat>
          <c:val>
            <c:numRef>
              <c:f>Sheet1!$E$2</c:f>
              <c:numCache>
                <c:formatCode>General</c:formatCode>
                <c:ptCount val="1"/>
                <c:pt idx="0">
                  <c:v>1</c:v>
                </c:pt>
              </c:numCache>
            </c:numRef>
          </c:val>
          <c:extLst>
            <c:ext xmlns:c16="http://schemas.microsoft.com/office/drawing/2014/chart" uri="{C3380CC4-5D6E-409C-BE32-E72D297353CC}">
              <c16:uniqueId val="{00000003-F431-4014-9E87-ECB8C8C2980E}"/>
            </c:ext>
          </c:extLst>
        </c:ser>
        <c:dLbls>
          <c:showLegendKey val="0"/>
          <c:showVal val="0"/>
          <c:showCatName val="0"/>
          <c:showSerName val="0"/>
          <c:showPercent val="0"/>
          <c:showBubbleSize val="0"/>
        </c:dLbls>
        <c:gapWidth val="150"/>
        <c:shape val="box"/>
        <c:axId val="1564393360"/>
        <c:axId val="849567008"/>
        <c:axId val="0"/>
      </c:bar3DChart>
      <c:catAx>
        <c:axId val="156439336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9567008"/>
        <c:crosses val="autoZero"/>
        <c:auto val="1"/>
        <c:lblAlgn val="ctr"/>
        <c:lblOffset val="100"/>
        <c:noMultiLvlLbl val="0"/>
      </c:catAx>
      <c:valAx>
        <c:axId val="849567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4393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es UWTSD support you in improving your digital skills?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Yes</c:v>
                </c:pt>
              </c:strCache>
            </c:strRef>
          </c:tx>
          <c:spPr>
            <a:solidFill>
              <a:schemeClr val="accent1"/>
            </a:solidFill>
            <a:ln>
              <a:noFill/>
            </a:ln>
            <a:effectLst/>
          </c:spPr>
          <c:invertIfNegative val="0"/>
          <c:cat>
            <c:numRef>
              <c:f>Sheet1!$A$2</c:f>
              <c:numCache>
                <c:formatCode>General</c:formatCode>
                <c:ptCount val="1"/>
              </c:numCache>
            </c:numRef>
          </c:cat>
          <c:val>
            <c:numRef>
              <c:f>Sheet1!$B$2</c:f>
              <c:numCache>
                <c:formatCode>General</c:formatCode>
                <c:ptCount val="1"/>
                <c:pt idx="0">
                  <c:v>20</c:v>
                </c:pt>
              </c:numCache>
            </c:numRef>
          </c:val>
          <c:extLst>
            <c:ext xmlns:c16="http://schemas.microsoft.com/office/drawing/2014/chart" uri="{C3380CC4-5D6E-409C-BE32-E72D297353CC}">
              <c16:uniqueId val="{00000000-8A50-4FE4-9F29-BA72F3C6F473}"/>
            </c:ext>
          </c:extLst>
        </c:ser>
        <c:ser>
          <c:idx val="1"/>
          <c:order val="1"/>
          <c:tx>
            <c:strRef>
              <c:f>Sheet1!$C$1</c:f>
              <c:strCache>
                <c:ptCount val="1"/>
                <c:pt idx="0">
                  <c:v>No</c:v>
                </c:pt>
              </c:strCache>
            </c:strRef>
          </c:tx>
          <c:spPr>
            <a:solidFill>
              <a:schemeClr val="accent2"/>
            </a:solidFill>
            <a:ln>
              <a:noFill/>
            </a:ln>
            <a:effectLst/>
          </c:spPr>
          <c:invertIfNegative val="0"/>
          <c:cat>
            <c:numRef>
              <c:f>Sheet1!$A$2</c:f>
              <c:numCache>
                <c:formatCode>General</c:formatCode>
                <c:ptCount val="1"/>
              </c:numCache>
            </c:numRef>
          </c:cat>
          <c:val>
            <c:numRef>
              <c:f>Sheet1!$C$2</c:f>
              <c:numCache>
                <c:formatCode>General</c:formatCode>
                <c:ptCount val="1"/>
                <c:pt idx="0">
                  <c:v>6</c:v>
                </c:pt>
              </c:numCache>
            </c:numRef>
          </c:val>
          <c:extLst>
            <c:ext xmlns:c16="http://schemas.microsoft.com/office/drawing/2014/chart" uri="{C3380CC4-5D6E-409C-BE32-E72D297353CC}">
              <c16:uniqueId val="{00000001-8A50-4FE4-9F29-BA72F3C6F473}"/>
            </c:ext>
          </c:extLst>
        </c:ser>
        <c:dLbls>
          <c:showLegendKey val="0"/>
          <c:showVal val="0"/>
          <c:showCatName val="0"/>
          <c:showSerName val="0"/>
          <c:showPercent val="0"/>
          <c:showBubbleSize val="0"/>
        </c:dLbls>
        <c:gapWidth val="150"/>
        <c:overlap val="100"/>
        <c:axId val="841595280"/>
        <c:axId val="1568104000"/>
      </c:barChart>
      <c:catAx>
        <c:axId val="8415952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8104000"/>
        <c:crosses val="autoZero"/>
        <c:auto val="1"/>
        <c:lblAlgn val="ctr"/>
        <c:lblOffset val="100"/>
        <c:noMultiLvlLbl val="0"/>
      </c:catAx>
      <c:valAx>
        <c:axId val="15681040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1595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Are you confident in expressing your concerns in using your digital skills to staff?</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631-42E3-9EBD-6EF84E66CA0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631-42E3-9EBD-6EF84E66CA0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631-42E3-9EBD-6EF84E66CA0C}"/>
              </c:ext>
            </c:extLst>
          </c:dPt>
          <c:cat>
            <c:strRef>
              <c:f>Sheet1!$A$2:$A$4</c:f>
              <c:strCache>
                <c:ptCount val="3"/>
                <c:pt idx="0">
                  <c:v>Yes</c:v>
                </c:pt>
                <c:pt idx="1">
                  <c:v>No</c:v>
                </c:pt>
                <c:pt idx="2">
                  <c:v>Sometimes</c:v>
                </c:pt>
              </c:strCache>
            </c:strRef>
          </c:cat>
          <c:val>
            <c:numRef>
              <c:f>Sheet1!$B$2:$B$4</c:f>
              <c:numCache>
                <c:formatCode>General</c:formatCode>
                <c:ptCount val="3"/>
                <c:pt idx="0">
                  <c:v>58</c:v>
                </c:pt>
                <c:pt idx="1">
                  <c:v>12</c:v>
                </c:pt>
                <c:pt idx="2">
                  <c:v>31</c:v>
                </c:pt>
              </c:numCache>
            </c:numRef>
          </c:val>
          <c:extLst>
            <c:ext xmlns:c16="http://schemas.microsoft.com/office/drawing/2014/chart" uri="{C3380CC4-5D6E-409C-BE32-E72D297353CC}">
              <c16:uniqueId val="{00000006-0631-42E3-9EBD-6EF84E66CA0C}"/>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fbec6ec01da38444dc5bb194372d7b9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3b1489fd6bd5fc355d8d7cb7e7239184"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2AD7A6F3-F686-4E1F-A382-3917619A9ECC}">
  <ds:schemaRefs>
    <ds:schemaRef ds:uri="http://schemas.microsoft.com/sharepoint/v3/contenttype/forms"/>
  </ds:schemaRefs>
</ds:datastoreItem>
</file>

<file path=customXml/itemProps2.xml><?xml version="1.0" encoding="utf-8"?>
<ds:datastoreItem xmlns:ds="http://schemas.openxmlformats.org/officeDocument/2006/customXml" ds:itemID="{1B7A3EBD-0BD8-4DAB-9D8D-F98F1CC96A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customXml/itemProps4.xml><?xml version="1.0" encoding="utf-8"?>
<ds:datastoreItem xmlns:ds="http://schemas.openxmlformats.org/officeDocument/2006/customXml" ds:itemID="{01A1368D-BEAA-4629-AFCC-9C300A7B0DB4}">
  <ds:schemaRefs>
    <ds:schemaRef ds:uri="http://schemas.microsoft.com/office/2006/documentManagement/types"/>
    <ds:schemaRef ds:uri="http://schemas.openxmlformats.org/package/2006/metadata/core-properties"/>
    <ds:schemaRef ds:uri="http://www.w3.org/XML/1998/namespace"/>
    <ds:schemaRef ds:uri="http://purl.org/dc/terms/"/>
    <ds:schemaRef ds:uri="d8e79d84-78fb-44a9-92e9-d04bdd8f0359"/>
    <ds:schemaRef ds:uri="http://purl.org/dc/dcmitype/"/>
    <ds:schemaRef ds:uri="04c7059f-bde8-4ce9-bb0f-e52888740953"/>
    <ds:schemaRef ds:uri="http://schemas.microsoft.com/office/infopath/2007/PartnerControls"/>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2599</Words>
  <Characters>14819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Angela Sinclair (2228051)</cp:lastModifiedBy>
  <cp:revision>2</cp:revision>
  <dcterms:created xsi:type="dcterms:W3CDTF">2023-03-31T01:57:00Z</dcterms:created>
  <dcterms:modified xsi:type="dcterms:W3CDTF">2023-03-31T01:57:00Z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