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rsidR="00FD6BD5" w:rsidRDefault="00C4272D" w:rsidP="00C4272D">
      <w:pPr>
        <w:pStyle w:val="Default"/>
        <w:tabs>
          <w:tab w:val="left" w:pos="977"/>
        </w:tabs>
        <w:rPr>
          <w:b/>
        </w:rPr>
      </w:pPr>
      <w:r>
        <w:rPr>
          <w:b/>
        </w:rPr>
        <w:tab/>
      </w:r>
    </w:p>
    <w:p w:rsidR="00FD6BD5" w:rsidRDefault="00FD6BD5" w:rsidP="00FD6BD5">
      <w:pPr>
        <w:pStyle w:val="Default"/>
        <w:rPr>
          <w:b/>
        </w:rPr>
      </w:pPr>
    </w:p>
    <w:p w:rsidR="00FD6BD5" w:rsidRDefault="00FD6BD5" w:rsidP="00FD6BD5">
      <w:pPr>
        <w:pStyle w:val="Default"/>
        <w:rPr>
          <w:b/>
        </w:rPr>
      </w:pPr>
    </w:p>
    <w:p w:rsidR="00FD6BD5" w:rsidRDefault="00FD6BD5" w:rsidP="00FD6BD5">
      <w:pPr>
        <w:pStyle w:val="Default"/>
        <w:rPr>
          <w:b/>
        </w:rPr>
      </w:pPr>
    </w:p>
    <w:p w:rsidR="00FD6BD5" w:rsidRDefault="00FD6BD5" w:rsidP="00FD6BD5">
      <w:pPr>
        <w:pStyle w:val="Default"/>
        <w:rPr>
          <w:b/>
        </w:rPr>
      </w:pPr>
    </w:p>
    <w:p w:rsidR="00FD6BD5" w:rsidRDefault="00FD6BD5" w:rsidP="00FD6BD5">
      <w:pPr>
        <w:pStyle w:val="Default"/>
        <w:rPr>
          <w:b/>
          <w:sz w:val="32"/>
        </w:rPr>
      </w:pPr>
    </w:p>
    <w:p w:rsidR="00FD6BD5" w:rsidRDefault="00FD6BD5" w:rsidP="00FD6BD5">
      <w:pPr>
        <w:pStyle w:val="Default"/>
        <w:rPr>
          <w:b/>
          <w:sz w:val="32"/>
        </w:rPr>
      </w:pPr>
    </w:p>
    <w:p w:rsidR="00FD6BD5" w:rsidRDefault="00FD6BD5" w:rsidP="00FD6BD5">
      <w:pPr>
        <w:pStyle w:val="Default"/>
        <w:rPr>
          <w:b/>
          <w:sz w:val="32"/>
        </w:rPr>
      </w:pPr>
    </w:p>
    <w:p w:rsidR="00E362E9" w:rsidRDefault="00E362E9" w:rsidP="00FD6BD5">
      <w:pPr>
        <w:pStyle w:val="Default"/>
        <w:rPr>
          <w:b/>
          <w:sz w:val="32"/>
        </w:rPr>
      </w:pPr>
    </w:p>
    <w:p w:rsidR="00E362E9" w:rsidRDefault="00E362E9" w:rsidP="00FD6BD5">
      <w:pPr>
        <w:pStyle w:val="Default"/>
        <w:rPr>
          <w:b/>
          <w:sz w:val="32"/>
        </w:rPr>
      </w:pPr>
    </w:p>
    <w:p w:rsidR="00E362E9" w:rsidRDefault="00E362E9" w:rsidP="00FD6BD5">
      <w:pPr>
        <w:pStyle w:val="Default"/>
        <w:rPr>
          <w:b/>
          <w:sz w:val="32"/>
        </w:rPr>
      </w:pPr>
    </w:p>
    <w:p w:rsidR="00FD6BD5" w:rsidRDefault="00FD6BD5" w:rsidP="00FD6BD5">
      <w:pPr>
        <w:pStyle w:val="Default"/>
        <w:rPr>
          <w:b/>
          <w:sz w:val="32"/>
        </w:rPr>
      </w:pPr>
      <w:r>
        <w:rPr>
          <w:b/>
          <w:noProof/>
          <w:sz w:val="32"/>
        </w:rPr>
        <w:drawing>
          <wp:inline distT="0" distB="0" distL="0" distR="0">
            <wp:extent cx="1565910" cy="1043940"/>
            <wp:effectExtent l="0" t="0" r="0" b="381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Copy-of-UWTSD.jpg"/>
                    <pic:cNvPicPr/>
                  </pic:nvPicPr>
                  <pic:blipFill>
                    <a:blip r:embed="rId7" cstate="print">
                      <a:extLst>
                        <a:ext uri="{28A0092B-C50C-407E-A947-70E740481C1C}">
                          <a14:useLocalDpi xmlns:a14="http://schemas.microsoft.com/office/drawing/2010/main" val="0"/>
                        </a:ext>
                      </a:extLst>
                    </a:blip>
                    <a:stretch>
                      <a:fillRect/>
                    </a:stretch>
                  </pic:blipFill>
                  <pic:spPr>
                    <a:xfrm>
                      <a:off x="0" y="0"/>
                      <a:ext cx="1565910" cy="1043940"/>
                    </a:xfrm>
                    <a:prstGeom prst="rect">
                      <a:avLst/>
                    </a:prstGeom>
                  </pic:spPr>
                </pic:pic>
              </a:graphicData>
            </a:graphic>
          </wp:inline>
        </w:drawing>
      </w:r>
    </w:p>
    <w:p w:rsidR="00387734" w:rsidRDefault="00387734" w:rsidP="00CF138E">
      <w:pPr>
        <w:pStyle w:val="Default"/>
        <w:rPr>
          <w:b/>
          <w:sz w:val="32"/>
        </w:rPr>
      </w:pPr>
    </w:p>
    <w:p w:rsidR="00387734" w:rsidRDefault="00387734" w:rsidP="00CF138E">
      <w:pPr>
        <w:pStyle w:val="Default"/>
        <w:rPr>
          <w:b/>
          <w:sz w:val="32"/>
        </w:rPr>
      </w:pPr>
    </w:p>
    <w:p w:rsidR="00CF138E" w:rsidRDefault="00CF138E" w:rsidP="00CF138E">
      <w:pPr>
        <w:pStyle w:val="Default"/>
        <w:rPr>
          <w:b/>
          <w:bCs/>
          <w:sz w:val="28"/>
          <w:szCs w:val="28"/>
        </w:rPr>
      </w:pPr>
      <w:r>
        <w:rPr>
          <w:b/>
          <w:sz w:val="32"/>
        </w:rPr>
        <w:t>Entrepreneurship</w:t>
      </w:r>
    </w:p>
    <w:p w:rsidR="00CF138E" w:rsidRDefault="00CF138E" w:rsidP="00CF138E">
      <w:pPr>
        <w:pStyle w:val="Default"/>
        <w:rPr>
          <w:b/>
          <w:bCs/>
          <w:sz w:val="28"/>
          <w:szCs w:val="28"/>
        </w:rPr>
      </w:pPr>
    </w:p>
    <w:p w:rsidR="00CF138E" w:rsidRDefault="00CF138E" w:rsidP="00CF138E">
      <w:pPr>
        <w:pStyle w:val="Default"/>
        <w:rPr>
          <w:b/>
          <w:bCs/>
          <w:sz w:val="28"/>
          <w:szCs w:val="28"/>
        </w:rPr>
      </w:pPr>
      <w:r>
        <w:rPr>
          <w:b/>
          <w:bCs/>
          <w:sz w:val="28"/>
          <w:szCs w:val="28"/>
        </w:rPr>
        <w:t>Assessment 2 Part A</w:t>
      </w:r>
    </w:p>
    <w:p w:rsidR="00CF138E" w:rsidRDefault="00CF138E" w:rsidP="00CF138E">
      <w:pPr>
        <w:pStyle w:val="Default"/>
        <w:rPr>
          <w:b/>
          <w:bCs/>
          <w:sz w:val="28"/>
          <w:szCs w:val="28"/>
        </w:rPr>
      </w:pPr>
    </w:p>
    <w:p w:rsidR="00CF138E" w:rsidRDefault="00CF138E" w:rsidP="00CF138E">
      <w:pPr>
        <w:pStyle w:val="Default"/>
        <w:rPr>
          <w:b/>
          <w:bCs/>
          <w:sz w:val="28"/>
          <w:szCs w:val="28"/>
        </w:rPr>
      </w:pPr>
      <w:r>
        <w:rPr>
          <w:b/>
          <w:bCs/>
          <w:sz w:val="28"/>
          <w:szCs w:val="28"/>
        </w:rPr>
        <w:t>Student Name: Iva Pavlova-</w:t>
      </w:r>
      <w:proofErr w:type="spellStart"/>
      <w:r>
        <w:rPr>
          <w:b/>
          <w:bCs/>
          <w:sz w:val="28"/>
          <w:szCs w:val="28"/>
        </w:rPr>
        <w:t>Minkova</w:t>
      </w:r>
      <w:proofErr w:type="spellEnd"/>
    </w:p>
    <w:p w:rsidR="00CF138E" w:rsidRDefault="00CF138E" w:rsidP="00CF138E">
      <w:pPr>
        <w:pStyle w:val="Default"/>
        <w:rPr>
          <w:b/>
          <w:bCs/>
          <w:sz w:val="28"/>
          <w:szCs w:val="28"/>
        </w:rPr>
      </w:pPr>
    </w:p>
    <w:p w:rsidR="00CF138E" w:rsidRDefault="00CF138E" w:rsidP="00CF138E">
      <w:pPr>
        <w:pStyle w:val="Default"/>
        <w:rPr>
          <w:b/>
          <w:bCs/>
          <w:sz w:val="28"/>
          <w:szCs w:val="28"/>
        </w:rPr>
      </w:pPr>
      <w:r>
        <w:rPr>
          <w:b/>
          <w:bCs/>
          <w:sz w:val="28"/>
          <w:szCs w:val="28"/>
        </w:rPr>
        <w:t>Student ID:</w:t>
      </w:r>
      <w:r w:rsidRPr="00FD6BD5">
        <w:rPr>
          <w:b/>
          <w:bCs/>
          <w:sz w:val="28"/>
          <w:szCs w:val="28"/>
        </w:rPr>
        <w:t xml:space="preserve"> </w:t>
      </w:r>
      <w:r>
        <w:rPr>
          <w:b/>
          <w:bCs/>
          <w:sz w:val="28"/>
          <w:szCs w:val="28"/>
        </w:rPr>
        <w:t>1919329</w:t>
      </w:r>
    </w:p>
    <w:p w:rsidR="00CF138E" w:rsidRDefault="00CF138E" w:rsidP="00CF138E">
      <w:pPr>
        <w:pStyle w:val="Default"/>
        <w:rPr>
          <w:b/>
          <w:bCs/>
          <w:sz w:val="28"/>
          <w:szCs w:val="28"/>
        </w:rPr>
      </w:pPr>
    </w:p>
    <w:p w:rsidR="00CF138E" w:rsidRPr="00387734" w:rsidRDefault="00CF138E" w:rsidP="00387734">
      <w:pPr>
        <w:pStyle w:val="Default"/>
      </w:pPr>
      <w:r>
        <w:rPr>
          <w:b/>
          <w:bCs/>
          <w:sz w:val="28"/>
          <w:szCs w:val="28"/>
        </w:rPr>
        <w:t xml:space="preserve">Lecturer: </w:t>
      </w:r>
      <w:proofErr w:type="spellStart"/>
      <w:r w:rsidRPr="00C40D91">
        <w:rPr>
          <w:b/>
          <w:bCs/>
          <w:sz w:val="28"/>
          <w:szCs w:val="28"/>
        </w:rPr>
        <w:t>Malani</w:t>
      </w:r>
      <w:proofErr w:type="spellEnd"/>
      <w:r w:rsidRPr="00C40D91">
        <w:rPr>
          <w:b/>
          <w:bCs/>
          <w:sz w:val="28"/>
          <w:szCs w:val="28"/>
        </w:rPr>
        <w:t xml:space="preserve"> </w:t>
      </w:r>
      <w:proofErr w:type="spellStart"/>
      <w:r w:rsidRPr="00C40D91">
        <w:rPr>
          <w:b/>
          <w:bCs/>
          <w:sz w:val="28"/>
          <w:szCs w:val="28"/>
        </w:rPr>
        <w:t>Gunaratn</w:t>
      </w:r>
      <w:proofErr w:type="spellEnd"/>
    </w:p>
    <w:sdt>
      <w:sdtPr>
        <w:rPr>
          <w:rFonts w:asciiTheme="minorHAnsi" w:eastAsiaTheme="minorHAnsi" w:hAnsiTheme="minorHAnsi" w:cstheme="minorBidi"/>
          <w:color w:val="auto"/>
          <w:sz w:val="22"/>
          <w:szCs w:val="22"/>
        </w:rPr>
        <w:id w:val="41644176"/>
        <w:docPartObj>
          <w:docPartGallery w:val="Table of Contents"/>
          <w:docPartUnique/>
        </w:docPartObj>
      </w:sdtPr>
      <w:sdtEndPr>
        <w:rPr>
          <w:rFonts w:ascii="Times New Roman" w:hAnsi="Times New Roman" w:cs="Times New Roman"/>
          <w:bCs/>
          <w:noProof/>
          <w:sz w:val="24"/>
        </w:rPr>
      </w:sdtEndPr>
      <w:sdtContent>
        <w:p w:rsidR="00E362E9" w:rsidRDefault="00E362E9" w:rsidP="00340524">
          <w:pPr>
            <w:pStyle w:val="TOCHeading"/>
            <w:rPr>
              <w:rFonts w:asciiTheme="minorHAnsi" w:eastAsiaTheme="minorHAnsi" w:hAnsiTheme="minorHAnsi" w:cstheme="minorBidi"/>
              <w:color w:val="auto"/>
              <w:sz w:val="22"/>
              <w:szCs w:val="22"/>
            </w:rPr>
          </w:pPr>
        </w:p>
        <w:p w:rsidR="00E362E9" w:rsidRDefault="00E362E9" w:rsidP="00340524">
          <w:pPr>
            <w:pStyle w:val="TOCHeading"/>
            <w:rPr>
              <w:rFonts w:asciiTheme="minorHAnsi" w:eastAsiaTheme="minorHAnsi" w:hAnsiTheme="minorHAnsi" w:cstheme="minorBidi"/>
              <w:color w:val="auto"/>
              <w:sz w:val="22"/>
              <w:szCs w:val="22"/>
            </w:rPr>
          </w:pPr>
        </w:p>
        <w:p w:rsidR="00E362E9" w:rsidRDefault="00E362E9" w:rsidP="00340524">
          <w:pPr>
            <w:pStyle w:val="TOCHeading"/>
            <w:rPr>
              <w:rFonts w:asciiTheme="minorHAnsi" w:eastAsiaTheme="minorHAnsi" w:hAnsiTheme="minorHAnsi" w:cstheme="minorBidi"/>
              <w:color w:val="auto"/>
              <w:sz w:val="22"/>
              <w:szCs w:val="22"/>
            </w:rPr>
          </w:pPr>
        </w:p>
        <w:p w:rsidR="00E362E9" w:rsidRDefault="00E362E9" w:rsidP="00340524">
          <w:pPr>
            <w:pStyle w:val="TOCHeading"/>
            <w:rPr>
              <w:rFonts w:asciiTheme="minorHAnsi" w:eastAsiaTheme="minorHAnsi" w:hAnsiTheme="minorHAnsi" w:cstheme="minorBidi"/>
              <w:color w:val="auto"/>
              <w:sz w:val="22"/>
              <w:szCs w:val="22"/>
            </w:rPr>
          </w:pPr>
        </w:p>
        <w:p w:rsidR="00340524" w:rsidRPr="00BE7745" w:rsidRDefault="00340524" w:rsidP="00340524">
          <w:pPr>
            <w:pStyle w:val="TOCHeading"/>
            <w:rPr>
              <w:rFonts w:ascii="Times New Roman" w:hAnsi="Times New Roman" w:cs="Times New Roman"/>
              <w:b/>
              <w:color w:val="auto"/>
            </w:rPr>
          </w:pPr>
          <w:r w:rsidRPr="00BE7745">
            <w:rPr>
              <w:rFonts w:ascii="Times New Roman" w:hAnsi="Times New Roman" w:cs="Times New Roman"/>
              <w:b/>
              <w:color w:val="auto"/>
            </w:rPr>
            <w:t>Table of Contents</w:t>
          </w:r>
        </w:p>
        <w:p w:rsidR="00387734" w:rsidRPr="00387734" w:rsidRDefault="00387734" w:rsidP="006C578B">
          <w:pPr>
            <w:pStyle w:val="TOCHeading"/>
            <w:rPr>
              <w:rFonts w:asciiTheme="minorHAnsi" w:eastAsiaTheme="minorHAnsi" w:hAnsiTheme="minorHAnsi" w:cstheme="minorBidi"/>
              <w:color w:val="auto"/>
              <w:sz w:val="22"/>
              <w:szCs w:val="22"/>
            </w:rPr>
          </w:pPr>
        </w:p>
        <w:p w:rsidR="00777D69" w:rsidRPr="00BE7745" w:rsidRDefault="00777D69" w:rsidP="00777D69">
          <w:pPr>
            <w:pStyle w:val="TOC1"/>
            <w:tabs>
              <w:tab w:val="right" w:leader="dot" w:pos="9350"/>
            </w:tabs>
            <w:spacing w:line="240" w:lineRule="auto"/>
            <w:rPr>
              <w:rFonts w:cs="Times New Roman"/>
              <w:noProof/>
            </w:rPr>
          </w:pPr>
          <w:hyperlink w:anchor="_Toc61004632" w:history="1">
            <w:r w:rsidRPr="00BE7745">
              <w:rPr>
                <w:rStyle w:val="Hyperlink"/>
                <w:rFonts w:cs="Times New Roman"/>
                <w:noProof/>
              </w:rPr>
              <w:t>Introduction:</w:t>
            </w:r>
            <w:r w:rsidRPr="00BE7745">
              <w:rPr>
                <w:rFonts w:cs="Times New Roman"/>
                <w:noProof/>
                <w:webHidden/>
              </w:rPr>
              <w:tab/>
            </w:r>
            <w:r w:rsidRPr="00BE7745">
              <w:rPr>
                <w:rFonts w:cs="Times New Roman"/>
                <w:noProof/>
                <w:webHidden/>
              </w:rPr>
              <w:fldChar w:fldCharType="begin"/>
            </w:r>
            <w:r w:rsidRPr="00BE7745">
              <w:rPr>
                <w:rFonts w:cs="Times New Roman"/>
                <w:noProof/>
                <w:webHidden/>
              </w:rPr>
              <w:instrText xml:space="preserve"> PAGEREF _Toc61004632 \h </w:instrText>
            </w:r>
            <w:r w:rsidRPr="00BE7745">
              <w:rPr>
                <w:rFonts w:cs="Times New Roman"/>
                <w:noProof/>
                <w:webHidden/>
              </w:rPr>
            </w:r>
            <w:r w:rsidRPr="00BE7745">
              <w:rPr>
                <w:rFonts w:cs="Times New Roman"/>
                <w:noProof/>
                <w:webHidden/>
              </w:rPr>
              <w:fldChar w:fldCharType="separate"/>
            </w:r>
            <w:r w:rsidRPr="00BE7745">
              <w:rPr>
                <w:rFonts w:cs="Times New Roman"/>
                <w:noProof/>
                <w:webHidden/>
              </w:rPr>
              <w:t>3</w:t>
            </w:r>
            <w:r w:rsidRPr="00BE7745">
              <w:rPr>
                <w:rFonts w:cs="Times New Roman"/>
                <w:noProof/>
                <w:webHidden/>
              </w:rPr>
              <w:fldChar w:fldCharType="end"/>
            </w:r>
          </w:hyperlink>
        </w:p>
        <w:p w:rsidR="00777D69" w:rsidRPr="00BE7745" w:rsidRDefault="00844835" w:rsidP="00777D69">
          <w:pPr>
            <w:pStyle w:val="TOC1"/>
            <w:tabs>
              <w:tab w:val="right" w:leader="dot" w:pos="9350"/>
            </w:tabs>
            <w:spacing w:line="240" w:lineRule="auto"/>
            <w:rPr>
              <w:rFonts w:cs="Times New Roman"/>
              <w:noProof/>
            </w:rPr>
          </w:pPr>
          <w:hyperlink w:anchor="_Toc61004633" w:history="1">
            <w:r w:rsidR="00777D69" w:rsidRPr="00BE7745">
              <w:rPr>
                <w:rStyle w:val="Hyperlink"/>
                <w:rFonts w:cs="Times New Roman"/>
                <w:noProof/>
              </w:rPr>
              <w:t>Part A:</w:t>
            </w:r>
            <w:r w:rsidR="00777D69" w:rsidRPr="00BE7745">
              <w:rPr>
                <w:rFonts w:cs="Times New Roman"/>
                <w:noProof/>
                <w:webHidden/>
              </w:rPr>
              <w:tab/>
            </w:r>
            <w:r w:rsidR="00777D69" w:rsidRPr="00BE7745">
              <w:rPr>
                <w:rFonts w:cs="Times New Roman"/>
                <w:noProof/>
                <w:webHidden/>
              </w:rPr>
              <w:fldChar w:fldCharType="begin"/>
            </w:r>
            <w:r w:rsidR="00777D69" w:rsidRPr="00BE7745">
              <w:rPr>
                <w:rFonts w:cs="Times New Roman"/>
                <w:noProof/>
                <w:webHidden/>
              </w:rPr>
              <w:instrText xml:space="preserve"> PAGEREF _Toc61004633 \h </w:instrText>
            </w:r>
            <w:r w:rsidR="00777D69" w:rsidRPr="00BE7745">
              <w:rPr>
                <w:rFonts w:cs="Times New Roman"/>
                <w:noProof/>
                <w:webHidden/>
              </w:rPr>
            </w:r>
            <w:r w:rsidR="00777D69" w:rsidRPr="00BE7745">
              <w:rPr>
                <w:rFonts w:cs="Times New Roman"/>
                <w:noProof/>
                <w:webHidden/>
              </w:rPr>
              <w:fldChar w:fldCharType="separate"/>
            </w:r>
            <w:r w:rsidR="00777D69" w:rsidRPr="00BE7745">
              <w:rPr>
                <w:rFonts w:cs="Times New Roman"/>
                <w:noProof/>
                <w:webHidden/>
              </w:rPr>
              <w:t>3</w:t>
            </w:r>
            <w:r w:rsidR="00777D69" w:rsidRPr="00BE7745">
              <w:rPr>
                <w:rFonts w:cs="Times New Roman"/>
                <w:noProof/>
                <w:webHidden/>
              </w:rPr>
              <w:fldChar w:fldCharType="end"/>
            </w:r>
          </w:hyperlink>
        </w:p>
        <w:p w:rsidR="00777D69" w:rsidRPr="00BE7745" w:rsidRDefault="00844835" w:rsidP="00777D69">
          <w:pPr>
            <w:pStyle w:val="TOC2"/>
            <w:tabs>
              <w:tab w:val="right" w:leader="dot" w:pos="9350"/>
            </w:tabs>
            <w:spacing w:line="240" w:lineRule="auto"/>
            <w:rPr>
              <w:rFonts w:cs="Times New Roman"/>
              <w:noProof/>
            </w:rPr>
          </w:pPr>
          <w:hyperlink w:anchor="_Toc61004634" w:history="1">
            <w:r w:rsidR="00777D69" w:rsidRPr="00BE7745">
              <w:rPr>
                <w:rStyle w:val="Hyperlink"/>
                <w:rFonts w:cs="Times New Roman"/>
                <w:noProof/>
              </w:rPr>
              <w:t>Discussion about Motivation for entrepreneurship:</w:t>
            </w:r>
            <w:r w:rsidR="00777D69" w:rsidRPr="00BE7745">
              <w:rPr>
                <w:rFonts w:cs="Times New Roman"/>
                <w:noProof/>
                <w:webHidden/>
              </w:rPr>
              <w:tab/>
            </w:r>
            <w:r w:rsidR="00777D69" w:rsidRPr="00BE7745">
              <w:rPr>
                <w:rFonts w:cs="Times New Roman"/>
                <w:noProof/>
                <w:webHidden/>
              </w:rPr>
              <w:fldChar w:fldCharType="begin"/>
            </w:r>
            <w:r w:rsidR="00777D69" w:rsidRPr="00BE7745">
              <w:rPr>
                <w:rFonts w:cs="Times New Roman"/>
                <w:noProof/>
                <w:webHidden/>
              </w:rPr>
              <w:instrText xml:space="preserve"> PAGEREF _Toc61004634 \h </w:instrText>
            </w:r>
            <w:r w:rsidR="00777D69" w:rsidRPr="00BE7745">
              <w:rPr>
                <w:rFonts w:cs="Times New Roman"/>
                <w:noProof/>
                <w:webHidden/>
              </w:rPr>
            </w:r>
            <w:r w:rsidR="00777D69" w:rsidRPr="00BE7745">
              <w:rPr>
                <w:rFonts w:cs="Times New Roman"/>
                <w:noProof/>
                <w:webHidden/>
              </w:rPr>
              <w:fldChar w:fldCharType="separate"/>
            </w:r>
            <w:r w:rsidR="00777D69" w:rsidRPr="00BE7745">
              <w:rPr>
                <w:rFonts w:cs="Times New Roman"/>
                <w:noProof/>
                <w:webHidden/>
              </w:rPr>
              <w:t>3</w:t>
            </w:r>
            <w:r w:rsidR="00777D69" w:rsidRPr="00BE7745">
              <w:rPr>
                <w:rFonts w:cs="Times New Roman"/>
                <w:noProof/>
                <w:webHidden/>
              </w:rPr>
              <w:fldChar w:fldCharType="end"/>
            </w:r>
          </w:hyperlink>
        </w:p>
        <w:p w:rsidR="00777D69" w:rsidRPr="00BE7745" w:rsidRDefault="00844835" w:rsidP="00777D69">
          <w:pPr>
            <w:pStyle w:val="TOC2"/>
            <w:tabs>
              <w:tab w:val="right" w:leader="dot" w:pos="9350"/>
            </w:tabs>
            <w:spacing w:line="240" w:lineRule="auto"/>
            <w:rPr>
              <w:rFonts w:cs="Times New Roman"/>
              <w:noProof/>
            </w:rPr>
          </w:pPr>
          <w:hyperlink w:anchor="_Toc61004635" w:history="1">
            <w:r w:rsidR="00777D69" w:rsidRPr="00BE7745">
              <w:rPr>
                <w:rStyle w:val="Hyperlink"/>
                <w:rFonts w:cs="Times New Roman"/>
                <w:noProof/>
              </w:rPr>
              <w:t>Theories that motivate people to become an entrepreneur:</w:t>
            </w:r>
            <w:r w:rsidR="00777D69" w:rsidRPr="00BE7745">
              <w:rPr>
                <w:rFonts w:cs="Times New Roman"/>
                <w:noProof/>
                <w:webHidden/>
              </w:rPr>
              <w:tab/>
            </w:r>
            <w:r w:rsidR="00777D69" w:rsidRPr="00BE7745">
              <w:rPr>
                <w:rFonts w:cs="Times New Roman"/>
                <w:noProof/>
                <w:webHidden/>
              </w:rPr>
              <w:fldChar w:fldCharType="begin"/>
            </w:r>
            <w:r w:rsidR="00777D69" w:rsidRPr="00BE7745">
              <w:rPr>
                <w:rFonts w:cs="Times New Roman"/>
                <w:noProof/>
                <w:webHidden/>
              </w:rPr>
              <w:instrText xml:space="preserve"> PAGEREF _Toc61004635 \h </w:instrText>
            </w:r>
            <w:r w:rsidR="00777D69" w:rsidRPr="00BE7745">
              <w:rPr>
                <w:rFonts w:cs="Times New Roman"/>
                <w:noProof/>
                <w:webHidden/>
              </w:rPr>
            </w:r>
            <w:r w:rsidR="00777D69" w:rsidRPr="00BE7745">
              <w:rPr>
                <w:rFonts w:cs="Times New Roman"/>
                <w:noProof/>
                <w:webHidden/>
              </w:rPr>
              <w:fldChar w:fldCharType="separate"/>
            </w:r>
            <w:r w:rsidR="00777D69" w:rsidRPr="00BE7745">
              <w:rPr>
                <w:rFonts w:cs="Times New Roman"/>
                <w:noProof/>
                <w:webHidden/>
              </w:rPr>
              <w:t>4</w:t>
            </w:r>
            <w:r w:rsidR="00777D69" w:rsidRPr="00BE7745">
              <w:rPr>
                <w:rFonts w:cs="Times New Roman"/>
                <w:noProof/>
                <w:webHidden/>
              </w:rPr>
              <w:fldChar w:fldCharType="end"/>
            </w:r>
          </w:hyperlink>
        </w:p>
        <w:p w:rsidR="00387734" w:rsidRPr="00340524" w:rsidRDefault="00844835" w:rsidP="00340524">
          <w:pPr>
            <w:pStyle w:val="TOC2"/>
            <w:tabs>
              <w:tab w:val="right" w:leader="dot" w:pos="9350"/>
            </w:tabs>
            <w:spacing w:line="240" w:lineRule="auto"/>
            <w:rPr>
              <w:rFonts w:cs="Times New Roman"/>
              <w:noProof/>
            </w:rPr>
          </w:pPr>
          <w:hyperlink w:anchor="_Toc61004636" w:history="1">
            <w:r w:rsidR="00777D69" w:rsidRPr="00BE7745">
              <w:rPr>
                <w:rStyle w:val="Hyperlink"/>
                <w:rFonts w:cs="Times New Roman"/>
                <w:noProof/>
              </w:rPr>
              <w:t>Impact of economic and cultural factors on start-up:</w:t>
            </w:r>
            <w:r w:rsidR="00777D69" w:rsidRPr="00BE7745">
              <w:rPr>
                <w:rFonts w:cs="Times New Roman"/>
                <w:noProof/>
                <w:webHidden/>
              </w:rPr>
              <w:tab/>
            </w:r>
            <w:r w:rsidR="00777D69" w:rsidRPr="00BE7745">
              <w:rPr>
                <w:rFonts w:cs="Times New Roman"/>
                <w:noProof/>
                <w:webHidden/>
              </w:rPr>
              <w:fldChar w:fldCharType="begin"/>
            </w:r>
            <w:r w:rsidR="00777D69" w:rsidRPr="00BE7745">
              <w:rPr>
                <w:rFonts w:cs="Times New Roman"/>
                <w:noProof/>
                <w:webHidden/>
              </w:rPr>
              <w:instrText xml:space="preserve"> PAGEREF _Toc61004636 \h </w:instrText>
            </w:r>
            <w:r w:rsidR="00777D69" w:rsidRPr="00BE7745">
              <w:rPr>
                <w:rFonts w:cs="Times New Roman"/>
                <w:noProof/>
                <w:webHidden/>
              </w:rPr>
            </w:r>
            <w:r w:rsidR="00777D69" w:rsidRPr="00BE7745">
              <w:rPr>
                <w:rFonts w:cs="Times New Roman"/>
                <w:noProof/>
                <w:webHidden/>
              </w:rPr>
              <w:fldChar w:fldCharType="separate"/>
            </w:r>
            <w:r w:rsidR="00777D69" w:rsidRPr="00BE7745">
              <w:rPr>
                <w:rFonts w:cs="Times New Roman"/>
                <w:noProof/>
                <w:webHidden/>
              </w:rPr>
              <w:t>6</w:t>
            </w:r>
            <w:r w:rsidR="00777D69" w:rsidRPr="00BE7745">
              <w:rPr>
                <w:rFonts w:cs="Times New Roman"/>
                <w:noProof/>
                <w:webHidden/>
              </w:rPr>
              <w:fldChar w:fldCharType="end"/>
            </w:r>
          </w:hyperlink>
        </w:p>
        <w:p w:rsidR="00BE7745" w:rsidRPr="005B05A2" w:rsidRDefault="00EC53F0" w:rsidP="005B05A2">
          <w:pPr>
            <w:pStyle w:val="TOC1"/>
            <w:tabs>
              <w:tab w:val="right" w:leader="dot" w:pos="9350"/>
            </w:tabs>
            <w:spacing w:line="240" w:lineRule="auto"/>
            <w:rPr>
              <w:rFonts w:cs="Times New Roman"/>
              <w:noProof/>
            </w:rPr>
          </w:pPr>
          <w:hyperlink w:anchor="_Toc61004641" w:history="1">
            <w:r w:rsidRPr="00BE7745">
              <w:rPr>
                <w:rStyle w:val="Hyperlink"/>
                <w:rFonts w:eastAsia="Times New Roman" w:cs="Times New Roman"/>
                <w:noProof/>
              </w:rPr>
              <w:t>References</w:t>
            </w:r>
            <w:r w:rsidRPr="00BE7745">
              <w:rPr>
                <w:rFonts w:cs="Times New Roman"/>
                <w:noProof/>
                <w:webHidden/>
              </w:rPr>
              <w:tab/>
            </w:r>
            <w:r w:rsidRPr="00BE7745">
              <w:rPr>
                <w:rFonts w:cs="Times New Roman"/>
                <w:noProof/>
                <w:webHidden/>
              </w:rPr>
              <w:fldChar w:fldCharType="begin"/>
            </w:r>
            <w:r w:rsidRPr="00BE7745">
              <w:rPr>
                <w:rFonts w:cs="Times New Roman"/>
                <w:noProof/>
                <w:webHidden/>
              </w:rPr>
              <w:instrText xml:space="preserve"> PAGEREF _Toc61004641 \h </w:instrText>
            </w:r>
            <w:r w:rsidRPr="00BE7745">
              <w:rPr>
                <w:rFonts w:cs="Times New Roman"/>
                <w:noProof/>
                <w:webHidden/>
              </w:rPr>
            </w:r>
            <w:r w:rsidRPr="00BE7745">
              <w:rPr>
                <w:rFonts w:cs="Times New Roman"/>
                <w:noProof/>
                <w:webHidden/>
              </w:rPr>
              <w:fldChar w:fldCharType="separate"/>
            </w:r>
            <w:r w:rsidRPr="00BE7745">
              <w:rPr>
                <w:rFonts w:cs="Times New Roman"/>
                <w:noProof/>
                <w:webHidden/>
              </w:rPr>
              <w:t>12</w:t>
            </w:r>
            <w:r w:rsidRPr="00BE7745">
              <w:rPr>
                <w:rFonts w:cs="Times New Roman"/>
                <w:noProof/>
                <w:webHidden/>
              </w:rPr>
              <w:fldChar w:fldCharType="end"/>
            </w:r>
          </w:hyperlink>
        </w:p>
      </w:sdtContent>
    </w:sdt>
    <w:p w:rsidR="006C578B" w:rsidRDefault="006C578B" w:rsidP="00BE7745">
      <w:pPr>
        <w:rPr>
          <w:rFonts w:cs="Times New Roman"/>
          <w:b/>
          <w:sz w:val="28"/>
        </w:rPr>
      </w:pPr>
    </w:p>
    <w:p w:rsidR="006C578B" w:rsidRDefault="006C578B" w:rsidP="00BE7745">
      <w:pPr>
        <w:rPr>
          <w:rFonts w:cs="Times New Roman"/>
          <w:b/>
          <w:sz w:val="28"/>
        </w:rPr>
      </w:pPr>
    </w:p>
    <w:p w:rsidR="006C578B" w:rsidRDefault="006C578B" w:rsidP="00BE7745">
      <w:pPr>
        <w:rPr>
          <w:rFonts w:cs="Times New Roman"/>
          <w:b/>
          <w:sz w:val="28"/>
        </w:rPr>
      </w:pPr>
    </w:p>
    <w:p w:rsidR="00BE7745" w:rsidRDefault="00BE7745" w:rsidP="00BE7745">
      <w:pPr>
        <w:rPr>
          <w:sz w:val="28"/>
        </w:rPr>
      </w:pPr>
      <w:r w:rsidRPr="00BE7745">
        <w:rPr>
          <w:rFonts w:cs="Times New Roman"/>
          <w:b/>
          <w:sz w:val="28"/>
        </w:rPr>
        <w:t>List of figures:</w:t>
      </w:r>
      <w:r w:rsidRPr="00BE7745">
        <w:rPr>
          <w:sz w:val="28"/>
        </w:rPr>
        <w:t xml:space="preserve"> </w:t>
      </w:r>
    </w:p>
    <w:p w:rsidR="00BE7745" w:rsidRPr="00BE7745" w:rsidRDefault="00BE7745" w:rsidP="00BE7745">
      <w:pPr>
        <w:pStyle w:val="TableofFigures"/>
        <w:tabs>
          <w:tab w:val="right" w:leader="dot" w:pos="9350"/>
        </w:tabs>
        <w:rPr>
          <w:noProof/>
        </w:rPr>
      </w:pPr>
      <w:r>
        <w:fldChar w:fldCharType="begin"/>
      </w:r>
      <w:r>
        <w:instrText xml:space="preserve"> TOC \h \z \c "Figure" </w:instrText>
      </w:r>
      <w:r>
        <w:fldChar w:fldCharType="separate"/>
      </w:r>
      <w:hyperlink w:anchor="_Toc61004703" w:history="1">
        <w:r w:rsidRPr="00BE7745">
          <w:rPr>
            <w:rStyle w:val="Hyperlink"/>
            <w:rFonts w:cs="Times New Roman"/>
            <w:noProof/>
          </w:rPr>
          <w:t>Figure 1: Theories motivate people to become entrepreneur</w:t>
        </w:r>
        <w:r w:rsidRPr="00BE7745">
          <w:rPr>
            <w:noProof/>
            <w:webHidden/>
          </w:rPr>
          <w:tab/>
        </w:r>
        <w:r w:rsidRPr="00BE7745">
          <w:rPr>
            <w:noProof/>
            <w:webHidden/>
          </w:rPr>
          <w:fldChar w:fldCharType="begin"/>
        </w:r>
        <w:r w:rsidRPr="00BE7745">
          <w:rPr>
            <w:noProof/>
            <w:webHidden/>
          </w:rPr>
          <w:instrText xml:space="preserve"> PAGEREF _Toc61004703 \h </w:instrText>
        </w:r>
        <w:r w:rsidRPr="00BE7745">
          <w:rPr>
            <w:noProof/>
            <w:webHidden/>
          </w:rPr>
        </w:r>
        <w:r w:rsidRPr="00BE7745">
          <w:rPr>
            <w:noProof/>
            <w:webHidden/>
          </w:rPr>
          <w:fldChar w:fldCharType="separate"/>
        </w:r>
        <w:r w:rsidR="00387734">
          <w:rPr>
            <w:noProof/>
            <w:webHidden/>
          </w:rPr>
          <w:t>4</w:t>
        </w:r>
        <w:r w:rsidRPr="00BE7745">
          <w:rPr>
            <w:noProof/>
            <w:webHidden/>
          </w:rPr>
          <w:fldChar w:fldCharType="end"/>
        </w:r>
      </w:hyperlink>
    </w:p>
    <w:p w:rsidR="00BE7745" w:rsidRPr="00BE7745" w:rsidRDefault="00844835" w:rsidP="00BE7745">
      <w:pPr>
        <w:pStyle w:val="TableofFigures"/>
        <w:tabs>
          <w:tab w:val="right" w:leader="dot" w:pos="9350"/>
        </w:tabs>
        <w:rPr>
          <w:noProof/>
        </w:rPr>
      </w:pPr>
      <w:hyperlink w:anchor="_Toc61004704" w:history="1">
        <w:r w:rsidR="00BE7745" w:rsidRPr="00BE7745">
          <w:rPr>
            <w:rStyle w:val="Hyperlink"/>
            <w:rFonts w:cs="Times New Roman"/>
            <w:noProof/>
          </w:rPr>
          <w:t>Figure 2: Unemployment rate in England</w:t>
        </w:r>
        <w:r w:rsidR="00BE7745" w:rsidRPr="00BE7745">
          <w:rPr>
            <w:noProof/>
            <w:webHidden/>
          </w:rPr>
          <w:tab/>
        </w:r>
        <w:r w:rsidR="00BE7745" w:rsidRPr="00BE7745">
          <w:rPr>
            <w:noProof/>
            <w:webHidden/>
          </w:rPr>
          <w:fldChar w:fldCharType="begin"/>
        </w:r>
        <w:r w:rsidR="00BE7745" w:rsidRPr="00BE7745">
          <w:rPr>
            <w:noProof/>
            <w:webHidden/>
          </w:rPr>
          <w:instrText xml:space="preserve"> PAGEREF _Toc61004704 \h </w:instrText>
        </w:r>
        <w:r w:rsidR="00BE7745" w:rsidRPr="00BE7745">
          <w:rPr>
            <w:noProof/>
            <w:webHidden/>
          </w:rPr>
        </w:r>
        <w:r w:rsidR="00BE7745" w:rsidRPr="00BE7745">
          <w:rPr>
            <w:noProof/>
            <w:webHidden/>
          </w:rPr>
          <w:fldChar w:fldCharType="separate"/>
        </w:r>
        <w:r w:rsidR="00387734">
          <w:rPr>
            <w:noProof/>
            <w:webHidden/>
          </w:rPr>
          <w:t>5</w:t>
        </w:r>
        <w:r w:rsidR="00BE7745" w:rsidRPr="00BE7745">
          <w:rPr>
            <w:noProof/>
            <w:webHidden/>
          </w:rPr>
          <w:fldChar w:fldCharType="end"/>
        </w:r>
      </w:hyperlink>
    </w:p>
    <w:p w:rsidR="00BE7745" w:rsidRPr="00BE7745" w:rsidRDefault="00844835" w:rsidP="00BE7745">
      <w:pPr>
        <w:pStyle w:val="TableofFigures"/>
        <w:tabs>
          <w:tab w:val="right" w:leader="dot" w:pos="9350"/>
        </w:tabs>
        <w:rPr>
          <w:noProof/>
        </w:rPr>
      </w:pPr>
      <w:hyperlink w:anchor="_Toc61004705" w:history="1">
        <w:r w:rsidR="00BE7745" w:rsidRPr="00BE7745">
          <w:rPr>
            <w:rStyle w:val="Hyperlink"/>
            <w:rFonts w:cs="Times New Roman"/>
            <w:noProof/>
          </w:rPr>
          <w:t>Figure 3: Push and pull factors</w:t>
        </w:r>
        <w:r w:rsidR="00BE7745" w:rsidRPr="00BE7745">
          <w:rPr>
            <w:noProof/>
            <w:webHidden/>
          </w:rPr>
          <w:tab/>
        </w:r>
        <w:r w:rsidR="00BE7745" w:rsidRPr="00BE7745">
          <w:rPr>
            <w:noProof/>
            <w:webHidden/>
          </w:rPr>
          <w:fldChar w:fldCharType="begin"/>
        </w:r>
        <w:r w:rsidR="00BE7745" w:rsidRPr="00BE7745">
          <w:rPr>
            <w:noProof/>
            <w:webHidden/>
          </w:rPr>
          <w:instrText xml:space="preserve"> PAGEREF _Toc61004705 \h </w:instrText>
        </w:r>
        <w:r w:rsidR="00BE7745" w:rsidRPr="00BE7745">
          <w:rPr>
            <w:noProof/>
            <w:webHidden/>
          </w:rPr>
        </w:r>
        <w:r w:rsidR="00BE7745" w:rsidRPr="00BE7745">
          <w:rPr>
            <w:noProof/>
            <w:webHidden/>
          </w:rPr>
          <w:fldChar w:fldCharType="separate"/>
        </w:r>
        <w:r w:rsidR="00387734">
          <w:rPr>
            <w:noProof/>
            <w:webHidden/>
          </w:rPr>
          <w:t>6</w:t>
        </w:r>
        <w:r w:rsidR="00BE7745" w:rsidRPr="00BE7745">
          <w:rPr>
            <w:noProof/>
            <w:webHidden/>
          </w:rPr>
          <w:fldChar w:fldCharType="end"/>
        </w:r>
      </w:hyperlink>
    </w:p>
    <w:p w:rsidR="00BE7745" w:rsidRDefault="00844835" w:rsidP="00BE7745">
      <w:pPr>
        <w:pStyle w:val="TableofFigures"/>
        <w:tabs>
          <w:tab w:val="right" w:leader="dot" w:pos="9350"/>
        </w:tabs>
        <w:rPr>
          <w:noProof/>
        </w:rPr>
      </w:pPr>
      <w:hyperlink w:anchor="_Toc61004706" w:history="1">
        <w:r w:rsidR="00BE7745" w:rsidRPr="00BE7745">
          <w:rPr>
            <w:rStyle w:val="Hyperlink"/>
            <w:rFonts w:cs="Times New Roman"/>
            <w:noProof/>
          </w:rPr>
          <w:t>Figure 4: Entrepreneurship rate based on different areas</w:t>
        </w:r>
        <w:r w:rsidR="00BE7745" w:rsidRPr="00BE7745">
          <w:rPr>
            <w:noProof/>
            <w:webHidden/>
          </w:rPr>
          <w:tab/>
        </w:r>
        <w:r w:rsidR="00BE7745" w:rsidRPr="00BE7745">
          <w:rPr>
            <w:noProof/>
            <w:webHidden/>
          </w:rPr>
          <w:fldChar w:fldCharType="begin"/>
        </w:r>
        <w:r w:rsidR="00BE7745" w:rsidRPr="00BE7745">
          <w:rPr>
            <w:noProof/>
            <w:webHidden/>
          </w:rPr>
          <w:instrText xml:space="preserve"> PAGEREF _Toc61004706 \h </w:instrText>
        </w:r>
        <w:r w:rsidR="00BE7745" w:rsidRPr="00BE7745">
          <w:rPr>
            <w:noProof/>
            <w:webHidden/>
          </w:rPr>
        </w:r>
        <w:r w:rsidR="00BE7745" w:rsidRPr="00BE7745">
          <w:rPr>
            <w:noProof/>
            <w:webHidden/>
          </w:rPr>
          <w:fldChar w:fldCharType="separate"/>
        </w:r>
        <w:r w:rsidR="00387734">
          <w:rPr>
            <w:noProof/>
            <w:webHidden/>
          </w:rPr>
          <w:t>8</w:t>
        </w:r>
        <w:r w:rsidR="00BE7745" w:rsidRPr="00BE7745">
          <w:rPr>
            <w:noProof/>
            <w:webHidden/>
          </w:rPr>
          <w:fldChar w:fldCharType="end"/>
        </w:r>
      </w:hyperlink>
    </w:p>
    <w:p w:rsidR="00BE7745" w:rsidRDefault="00BE7745" w:rsidP="00BE7745">
      <w:pPr>
        <w:rPr>
          <w:rFonts w:eastAsiaTheme="majorEastAsia" w:cstheme="majorBidi"/>
          <w:sz w:val="32"/>
          <w:szCs w:val="32"/>
        </w:rPr>
      </w:pPr>
      <w:r>
        <w:fldChar w:fldCharType="end"/>
      </w:r>
      <w:r>
        <w:br w:type="page"/>
      </w:r>
    </w:p>
    <w:p w:rsidR="001C1DF9" w:rsidRPr="00FE33DB" w:rsidRDefault="001C1DF9" w:rsidP="00FE33DB">
      <w:pPr>
        <w:pStyle w:val="Heading1"/>
        <w:rPr>
          <w:b/>
        </w:rPr>
      </w:pPr>
      <w:bookmarkStart w:id="0" w:name="_Toc61183474"/>
      <w:r w:rsidRPr="00FE33DB">
        <w:rPr>
          <w:b/>
        </w:rPr>
        <w:lastRenderedPageBreak/>
        <w:t>Introduction:</w:t>
      </w:r>
      <w:bookmarkEnd w:id="0"/>
    </w:p>
    <w:p w:rsidR="00700C24" w:rsidRDefault="00CF6102" w:rsidP="001C1DF9">
      <w:pPr>
        <w:rPr>
          <w:rFonts w:cs="Times New Roman"/>
          <w:szCs w:val="24"/>
        </w:rPr>
      </w:pPr>
      <w:r w:rsidRPr="002A55B9">
        <w:rPr>
          <w:rFonts w:cs="Times New Roman"/>
          <w:szCs w:val="24"/>
        </w:rPr>
        <w:t xml:space="preserve">Entrepreneurship </w:t>
      </w:r>
      <w:r w:rsidR="001C1DF9" w:rsidRPr="002A55B9">
        <w:rPr>
          <w:rFonts w:cs="Times New Roman"/>
          <w:szCs w:val="24"/>
        </w:rPr>
        <w:t>is the mechanism by which growth forces are brought together and benefit-orientated operations are coordinated, or commercial products and services distributed for income.</w:t>
      </w:r>
      <w:r w:rsidRPr="002A55B9">
        <w:rPr>
          <w:rFonts w:cs="Times New Roman"/>
          <w:szCs w:val="24"/>
        </w:rPr>
        <w:t xml:space="preserve"> Entrepreneurship does not indicate that people need to start-up new business</w:t>
      </w:r>
      <w:r w:rsidR="002A55B9" w:rsidRPr="002A55B9">
        <w:rPr>
          <w:rFonts w:cs="Times New Roman"/>
          <w:szCs w:val="24"/>
        </w:rPr>
        <w:t xml:space="preserve"> rather any types of value creating activities are considered as entrepreneurship. This a </w:t>
      </w:r>
      <w:r w:rsidR="002A55B9">
        <w:rPr>
          <w:rFonts w:cs="Times New Roman"/>
          <w:szCs w:val="24"/>
        </w:rPr>
        <w:t xml:space="preserve">report of </w:t>
      </w:r>
      <w:r w:rsidR="002A55B9" w:rsidRPr="002A55B9">
        <w:rPr>
          <w:rFonts w:cs="Times New Roman"/>
          <w:szCs w:val="24"/>
        </w:rPr>
        <w:t>entrepreneurship where there are two parts. Part one is the motivation of entrepreneurship and the impact of economic and cultural environment on entrepreneurship while part two provided recommendations on how support systems may be utilized</w:t>
      </w:r>
      <w:r w:rsidR="002A55B9">
        <w:rPr>
          <w:rFonts w:cs="Times New Roman"/>
          <w:szCs w:val="24"/>
        </w:rPr>
        <w:t>.</w:t>
      </w:r>
    </w:p>
    <w:p w:rsidR="002A55B9" w:rsidRPr="00FE33DB" w:rsidRDefault="002A55B9" w:rsidP="00FE33DB">
      <w:pPr>
        <w:pStyle w:val="Heading1"/>
        <w:rPr>
          <w:b/>
        </w:rPr>
      </w:pPr>
      <w:bookmarkStart w:id="1" w:name="_Toc61183475"/>
      <w:r w:rsidRPr="00FE33DB">
        <w:rPr>
          <w:b/>
        </w:rPr>
        <w:t>Part A:</w:t>
      </w:r>
      <w:bookmarkEnd w:id="1"/>
    </w:p>
    <w:p w:rsidR="002A55B9" w:rsidRDefault="002808E5" w:rsidP="001C1DF9">
      <w:pPr>
        <w:rPr>
          <w:rFonts w:cs="Times New Roman"/>
          <w:szCs w:val="24"/>
        </w:rPr>
      </w:pPr>
      <w:r>
        <w:rPr>
          <w:rFonts w:cs="Times New Roman"/>
          <w:szCs w:val="24"/>
        </w:rPr>
        <w:t xml:space="preserve">Entrepreneur has become a significant part of any society. They play contributory role on the development of the society. But on a sudden </w:t>
      </w:r>
      <w:r w:rsidR="0012529B">
        <w:rPr>
          <w:rFonts w:cs="Times New Roman"/>
          <w:szCs w:val="24"/>
        </w:rPr>
        <w:t>they do</w:t>
      </w:r>
      <w:r>
        <w:rPr>
          <w:rFonts w:cs="Times New Roman"/>
          <w:szCs w:val="24"/>
        </w:rPr>
        <w:t xml:space="preserve"> not become an entrepreneurship </w:t>
      </w:r>
      <w:r w:rsidR="0012529B">
        <w:rPr>
          <w:rFonts w:cs="Times New Roman"/>
          <w:szCs w:val="24"/>
        </w:rPr>
        <w:t>rather like other activities there are some factors that motivate them to become an entrepreneur</w:t>
      </w:r>
      <w:r w:rsidR="002C653A">
        <w:rPr>
          <w:rFonts w:cs="Times New Roman"/>
          <w:szCs w:val="24"/>
        </w:rPr>
        <w:t xml:space="preserve"> </w:t>
      </w:r>
      <w:r w:rsidR="002C653A">
        <w:rPr>
          <w:rFonts w:ascii="Arial" w:hAnsi="Arial" w:cs="Arial"/>
          <w:color w:val="000000"/>
          <w:sz w:val="20"/>
          <w:szCs w:val="20"/>
          <w:shd w:val="clear" w:color="auto" w:fill="FFFFFF"/>
        </w:rPr>
        <w:t>(</w:t>
      </w:r>
      <w:r w:rsidR="002C653A" w:rsidRPr="00FA7BAD">
        <w:t xml:space="preserve">Garg, </w:t>
      </w:r>
      <w:proofErr w:type="spellStart"/>
      <w:r w:rsidR="002C653A" w:rsidRPr="00FA7BAD">
        <w:t>Matshediso</w:t>
      </w:r>
      <w:proofErr w:type="spellEnd"/>
      <w:r w:rsidR="002C653A" w:rsidRPr="00FA7BAD">
        <w:t xml:space="preserve"> and Garg, 2011)</w:t>
      </w:r>
      <w:r w:rsidR="0012529B" w:rsidRPr="00FA7BAD">
        <w:t xml:space="preserve"> besides when they think of starting a business they face economic</w:t>
      </w:r>
      <w:r w:rsidR="0012529B">
        <w:rPr>
          <w:rFonts w:cs="Times New Roman"/>
          <w:szCs w:val="24"/>
        </w:rPr>
        <w:t xml:space="preserve"> and cultural problem which has a great impact on setting up a business. These issues are mainly described in this part.</w:t>
      </w:r>
    </w:p>
    <w:p w:rsidR="0012529B" w:rsidRPr="00FE33DB" w:rsidRDefault="00570848" w:rsidP="00FE33DB">
      <w:pPr>
        <w:pStyle w:val="Heading2"/>
      </w:pPr>
      <w:bookmarkStart w:id="2" w:name="_Toc61183476"/>
      <w:r w:rsidRPr="00FE33DB">
        <w:t>Discussion</w:t>
      </w:r>
      <w:r w:rsidR="00ED19D9" w:rsidRPr="00FE33DB">
        <w:t xml:space="preserve"> about Motivation</w:t>
      </w:r>
      <w:r w:rsidR="00001362" w:rsidRPr="00FE33DB">
        <w:t xml:space="preserve"> for entrepreneurship</w:t>
      </w:r>
      <w:r w:rsidR="004A5BA3" w:rsidRPr="00FE33DB">
        <w:t>:</w:t>
      </w:r>
      <w:bookmarkEnd w:id="2"/>
    </w:p>
    <w:p w:rsidR="00001362" w:rsidRDefault="00A43CFA" w:rsidP="0063105D">
      <w:pPr>
        <w:rPr>
          <w:rFonts w:cs="Times New Roman"/>
          <w:szCs w:val="24"/>
        </w:rPr>
      </w:pPr>
      <w:r w:rsidRPr="004A5BA3">
        <w:rPr>
          <w:rFonts w:cs="Times New Roman"/>
          <w:szCs w:val="24"/>
        </w:rPr>
        <w:t>A variety of scholars have researched the emergence of entrepreneurship concepts. They found that if the entrepreneur was materialistically motivated depends on whether an incentive is recognized</w:t>
      </w:r>
      <w:r w:rsidRPr="004A5BA3">
        <w:rPr>
          <w:rFonts w:cs="Times New Roman"/>
          <w:color w:val="000000"/>
          <w:szCs w:val="24"/>
          <w:shd w:val="clear" w:color="auto" w:fill="FFFFFF"/>
        </w:rPr>
        <w:t xml:space="preserve"> (Cardella, Hernández-Sánchez and Sánchez García, 2020)</w:t>
      </w:r>
      <w:r w:rsidRPr="004A5BA3">
        <w:rPr>
          <w:rFonts w:cs="Times New Roman"/>
          <w:szCs w:val="24"/>
        </w:rPr>
        <w:t xml:space="preserve">. A prominent book on business has noted this is an </w:t>
      </w:r>
      <w:r w:rsidR="001203C7" w:rsidRPr="004A5BA3">
        <w:rPr>
          <w:rFonts w:cs="Times New Roman"/>
          <w:szCs w:val="24"/>
        </w:rPr>
        <w:t>important implication</w:t>
      </w:r>
      <w:r w:rsidRPr="004A5BA3">
        <w:rPr>
          <w:rFonts w:cs="Times New Roman"/>
          <w:szCs w:val="24"/>
        </w:rPr>
        <w:t xml:space="preserve"> for entrepreneurs who wants to be creative in thinking and the idea of practicing or improving innovation. There are numerous considerations for beginning a new initiative. </w:t>
      </w:r>
      <w:r w:rsidR="001C16AC" w:rsidRPr="004A5BA3">
        <w:rPr>
          <w:rFonts w:cs="Times New Roman"/>
          <w:szCs w:val="24"/>
        </w:rPr>
        <w:t>Money is essential</w:t>
      </w:r>
      <w:r w:rsidRPr="004A5BA3">
        <w:rPr>
          <w:rFonts w:cs="Times New Roman"/>
          <w:szCs w:val="24"/>
        </w:rPr>
        <w:t xml:space="preserve">, but not inherently most essential, according to Amit, McCrimmon, </w:t>
      </w:r>
      <w:proofErr w:type="spellStart"/>
      <w:r w:rsidRPr="004A5BA3">
        <w:rPr>
          <w:rFonts w:cs="Times New Roman"/>
          <w:szCs w:val="24"/>
        </w:rPr>
        <w:t>Zietsma</w:t>
      </w:r>
      <w:proofErr w:type="spellEnd"/>
      <w:r w:rsidRPr="004A5BA3">
        <w:rPr>
          <w:rFonts w:cs="Times New Roman"/>
          <w:szCs w:val="24"/>
        </w:rPr>
        <w:t xml:space="preserve"> and </w:t>
      </w:r>
      <w:proofErr w:type="spellStart"/>
      <w:r w:rsidRPr="004A5BA3">
        <w:rPr>
          <w:rFonts w:cs="Times New Roman"/>
          <w:szCs w:val="24"/>
        </w:rPr>
        <w:t>Oesch</w:t>
      </w:r>
      <w:proofErr w:type="spellEnd"/>
      <w:r w:rsidR="001C16AC" w:rsidRPr="004A5BA3">
        <w:rPr>
          <w:rFonts w:cs="Times New Roman"/>
          <w:szCs w:val="24"/>
        </w:rPr>
        <w:t xml:space="preserve"> </w:t>
      </w:r>
      <w:r w:rsidR="001C16AC" w:rsidRPr="004A5BA3">
        <w:rPr>
          <w:rFonts w:cs="Times New Roman"/>
          <w:color w:val="000000"/>
          <w:szCs w:val="24"/>
          <w:shd w:val="clear" w:color="auto" w:fill="FFFFFF"/>
        </w:rPr>
        <w:t>(Hayter, 2014)</w:t>
      </w:r>
      <w:r w:rsidRPr="004A5BA3">
        <w:rPr>
          <w:rFonts w:cs="Times New Roman"/>
          <w:szCs w:val="24"/>
        </w:rPr>
        <w:t>. They claim that a desire for freedom</w:t>
      </w:r>
      <w:r w:rsidRPr="00A43CFA">
        <w:rPr>
          <w:rFonts w:cs="Times New Roman"/>
          <w:szCs w:val="24"/>
        </w:rPr>
        <w:t xml:space="preserve"> and the mixture of work and domestic duties are main non-monetary reasons for starting a company. These start-up motivations may have significant optimistic implications that define convincing entrepreneurs.</w:t>
      </w:r>
      <w:r w:rsidR="00B7130C" w:rsidRPr="00B7130C">
        <w:t xml:space="preserve"> </w:t>
      </w:r>
      <w:r w:rsidR="00B7130C" w:rsidRPr="00B7130C">
        <w:rPr>
          <w:rFonts w:cs="Times New Roman"/>
          <w:szCs w:val="24"/>
        </w:rPr>
        <w:t xml:space="preserve">For </w:t>
      </w:r>
      <w:proofErr w:type="spellStart"/>
      <w:r w:rsidR="00B7130C" w:rsidRPr="00B7130C">
        <w:rPr>
          <w:rFonts w:cs="Times New Roman"/>
          <w:szCs w:val="24"/>
        </w:rPr>
        <w:t>eg</w:t>
      </w:r>
      <w:proofErr w:type="spellEnd"/>
      <w:r w:rsidR="00B7130C" w:rsidRPr="00B7130C">
        <w:rPr>
          <w:rFonts w:cs="Times New Roman"/>
          <w:szCs w:val="24"/>
        </w:rPr>
        <w:t xml:space="preserve">, if an individual is largely motivated by the production of wealth, if the output in the first year is comparatively low, it can be anticipated that she/he is more likely </w:t>
      </w:r>
      <w:r w:rsidR="00B7130C" w:rsidRPr="004A5BA3">
        <w:rPr>
          <w:rFonts w:cs="Times New Roman"/>
          <w:szCs w:val="24"/>
        </w:rPr>
        <w:t xml:space="preserve">to feel stressed. When the founder is motivated by the need to stay independent, the heavy dependence on a small number of customers or the lender will unpleasantly surprise him/her. If </w:t>
      </w:r>
      <w:r w:rsidR="00B7130C" w:rsidRPr="004A5BA3">
        <w:rPr>
          <w:rFonts w:cs="Times New Roman"/>
          <w:szCs w:val="24"/>
        </w:rPr>
        <w:lastRenderedPageBreak/>
        <w:t>the key motivation for a start-up takes advantage of a potential chance, the manufacturer will encounter other individuals who have come up with almost the same concept or may be facing overwhelming consumer pressure for the new model.</w:t>
      </w:r>
      <w:r w:rsidR="004A5BA3" w:rsidRPr="004A5BA3">
        <w:rPr>
          <w:rFonts w:cs="Times New Roman"/>
          <w:szCs w:val="24"/>
        </w:rPr>
        <w:t xml:space="preserve"> Researchers said that almost 90% people have monetary motivation to start up new business whereas 75% people have non-monetary motivation to start a business</w:t>
      </w:r>
      <w:r w:rsidR="004A5BA3" w:rsidRPr="004A5BA3">
        <w:rPr>
          <w:rFonts w:cs="Times New Roman"/>
          <w:color w:val="000000"/>
          <w:szCs w:val="24"/>
          <w:shd w:val="clear" w:color="auto" w:fill="FFFFFF"/>
        </w:rPr>
        <w:t xml:space="preserve"> (</w:t>
      </w:r>
      <w:proofErr w:type="spellStart"/>
      <w:r w:rsidR="004A5BA3" w:rsidRPr="004A5BA3">
        <w:rPr>
          <w:rFonts w:cs="Times New Roman"/>
          <w:color w:val="000000"/>
          <w:szCs w:val="24"/>
          <w:shd w:val="clear" w:color="auto" w:fill="FFFFFF"/>
        </w:rPr>
        <w:t>Hefer</w:t>
      </w:r>
      <w:proofErr w:type="spellEnd"/>
      <w:r w:rsidR="004A5BA3" w:rsidRPr="004A5BA3">
        <w:rPr>
          <w:rFonts w:cs="Times New Roman"/>
          <w:color w:val="000000"/>
          <w:szCs w:val="24"/>
          <w:shd w:val="clear" w:color="auto" w:fill="FFFFFF"/>
        </w:rPr>
        <w:t xml:space="preserve">, </w:t>
      </w:r>
      <w:proofErr w:type="gramStart"/>
      <w:r w:rsidR="004A5BA3" w:rsidRPr="004A5BA3">
        <w:rPr>
          <w:rFonts w:cs="Times New Roman"/>
          <w:color w:val="000000"/>
          <w:szCs w:val="24"/>
          <w:shd w:val="clear" w:color="auto" w:fill="FFFFFF"/>
        </w:rPr>
        <w:t>Cant</w:t>
      </w:r>
      <w:proofErr w:type="gramEnd"/>
      <w:r w:rsidR="004A5BA3" w:rsidRPr="004A5BA3">
        <w:rPr>
          <w:rFonts w:cs="Times New Roman"/>
          <w:color w:val="000000"/>
          <w:szCs w:val="24"/>
          <w:shd w:val="clear" w:color="auto" w:fill="FFFFFF"/>
        </w:rPr>
        <w:t xml:space="preserve"> and </w:t>
      </w:r>
      <w:proofErr w:type="spellStart"/>
      <w:r w:rsidR="004A5BA3" w:rsidRPr="004A5BA3">
        <w:rPr>
          <w:rFonts w:cs="Times New Roman"/>
          <w:color w:val="000000"/>
          <w:szCs w:val="24"/>
          <w:shd w:val="clear" w:color="auto" w:fill="FFFFFF"/>
        </w:rPr>
        <w:t>Wiid</w:t>
      </w:r>
      <w:proofErr w:type="spellEnd"/>
      <w:r w:rsidR="004A5BA3" w:rsidRPr="004A5BA3">
        <w:rPr>
          <w:rFonts w:cs="Times New Roman"/>
          <w:color w:val="000000"/>
          <w:szCs w:val="24"/>
          <w:shd w:val="clear" w:color="auto" w:fill="FFFFFF"/>
        </w:rPr>
        <w:t>, 2015)</w:t>
      </w:r>
      <w:r w:rsidR="004A5BA3" w:rsidRPr="004A5BA3">
        <w:rPr>
          <w:rFonts w:cs="Times New Roman"/>
          <w:szCs w:val="24"/>
        </w:rPr>
        <w:t>.</w:t>
      </w:r>
      <w:r w:rsidR="004A5BA3">
        <w:rPr>
          <w:rFonts w:cs="Times New Roman"/>
          <w:szCs w:val="24"/>
        </w:rPr>
        <w:t xml:space="preserve"> </w:t>
      </w:r>
    </w:p>
    <w:p w:rsidR="00001362" w:rsidRDefault="00ED19D9" w:rsidP="00FE33DB">
      <w:pPr>
        <w:pStyle w:val="Heading2"/>
      </w:pPr>
      <w:bookmarkStart w:id="3" w:name="_Toc61183477"/>
      <w:r>
        <w:t>Theories</w:t>
      </w:r>
      <w:r w:rsidR="00001362" w:rsidRPr="00001362">
        <w:t xml:space="preserve"> that motivate people to become an entrepreneur:</w:t>
      </w:r>
      <w:bookmarkEnd w:id="3"/>
      <w:r w:rsidR="00001362" w:rsidRPr="00001362">
        <w:t xml:space="preserve"> </w:t>
      </w:r>
    </w:p>
    <w:p w:rsidR="00001362" w:rsidRDefault="00001362" w:rsidP="0063105D">
      <w:pPr>
        <w:rPr>
          <w:rFonts w:cs="Times New Roman"/>
          <w:szCs w:val="24"/>
        </w:rPr>
      </w:pPr>
      <w:r>
        <w:rPr>
          <w:rFonts w:cs="Times New Roman"/>
          <w:szCs w:val="24"/>
        </w:rPr>
        <w:t>There are two theories which motivate a people to become an entrepren</w:t>
      </w:r>
      <w:r w:rsidR="003A6CDF">
        <w:rPr>
          <w:rFonts w:cs="Times New Roman"/>
          <w:szCs w:val="24"/>
        </w:rPr>
        <w:t xml:space="preserve">eur. These two theories include: </w:t>
      </w:r>
    </w:p>
    <w:p w:rsidR="003A6CDF" w:rsidRPr="00001362" w:rsidRDefault="00570848" w:rsidP="0063105D">
      <w:pPr>
        <w:rPr>
          <w:rFonts w:cs="Times New Roman"/>
          <w:szCs w:val="24"/>
        </w:rPr>
      </w:pPr>
      <w:r>
        <w:rPr>
          <w:rFonts w:cs="Times New Roman"/>
          <w:noProof/>
          <w:szCs w:val="24"/>
        </w:rPr>
        <w:drawing>
          <wp:inline distT="0" distB="0" distL="0" distR="0">
            <wp:extent cx="5943600" cy="1154430"/>
            <wp:effectExtent l="0" t="0" r="0" b="762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entrepreneurship-education-Influencing-Entrepreneurial-21-2-181-g002.jpg"/>
                    <pic:cNvPicPr/>
                  </pic:nvPicPr>
                  <pic:blipFill>
                    <a:blip r:embed="rId8">
                      <a:extLst>
                        <a:ext uri="{28A0092B-C50C-407E-A947-70E740481C1C}">
                          <a14:useLocalDpi xmlns:a14="http://schemas.microsoft.com/office/drawing/2010/main" val="0"/>
                        </a:ext>
                      </a:extLst>
                    </a:blip>
                    <a:stretch>
                      <a:fillRect/>
                    </a:stretch>
                  </pic:blipFill>
                  <pic:spPr>
                    <a:xfrm>
                      <a:off x="0" y="0"/>
                      <a:ext cx="5943600" cy="1154430"/>
                    </a:xfrm>
                    <a:prstGeom prst="rect">
                      <a:avLst/>
                    </a:prstGeom>
                  </pic:spPr>
                </pic:pic>
              </a:graphicData>
            </a:graphic>
          </wp:inline>
        </w:drawing>
      </w:r>
    </w:p>
    <w:p w:rsidR="00001362" w:rsidRPr="003A6CDF" w:rsidRDefault="003A6CDF" w:rsidP="003A6CDF">
      <w:pPr>
        <w:pStyle w:val="Caption"/>
        <w:spacing w:after="0"/>
        <w:jc w:val="center"/>
        <w:rPr>
          <w:rFonts w:cs="Times New Roman"/>
          <w:b/>
          <w:color w:val="auto"/>
          <w:sz w:val="20"/>
          <w:szCs w:val="20"/>
        </w:rPr>
      </w:pPr>
      <w:bookmarkStart w:id="4" w:name="_Toc61004703"/>
      <w:r w:rsidRPr="003A6CDF">
        <w:rPr>
          <w:rFonts w:cs="Times New Roman"/>
          <w:b/>
          <w:color w:val="auto"/>
          <w:sz w:val="20"/>
          <w:szCs w:val="20"/>
        </w:rPr>
        <w:t xml:space="preserve">Figure </w:t>
      </w:r>
      <w:r w:rsidRPr="003A6CDF">
        <w:rPr>
          <w:rFonts w:cs="Times New Roman"/>
          <w:b/>
          <w:color w:val="auto"/>
          <w:sz w:val="20"/>
          <w:szCs w:val="20"/>
        </w:rPr>
        <w:fldChar w:fldCharType="begin"/>
      </w:r>
      <w:r w:rsidRPr="003A6CDF">
        <w:rPr>
          <w:rFonts w:cs="Times New Roman"/>
          <w:b/>
          <w:color w:val="auto"/>
          <w:sz w:val="20"/>
          <w:szCs w:val="20"/>
        </w:rPr>
        <w:instrText xml:space="preserve"> SEQ Figure \* ARABIC </w:instrText>
      </w:r>
      <w:r w:rsidRPr="003A6CDF">
        <w:rPr>
          <w:rFonts w:cs="Times New Roman"/>
          <w:b/>
          <w:color w:val="auto"/>
          <w:sz w:val="20"/>
          <w:szCs w:val="20"/>
        </w:rPr>
        <w:fldChar w:fldCharType="separate"/>
      </w:r>
      <w:r w:rsidR="00387734">
        <w:rPr>
          <w:rFonts w:cs="Times New Roman"/>
          <w:b/>
          <w:noProof/>
          <w:color w:val="auto"/>
          <w:sz w:val="20"/>
          <w:szCs w:val="20"/>
        </w:rPr>
        <w:t>1</w:t>
      </w:r>
      <w:r w:rsidRPr="003A6CDF">
        <w:rPr>
          <w:rFonts w:cs="Times New Roman"/>
          <w:b/>
          <w:color w:val="auto"/>
          <w:sz w:val="20"/>
          <w:szCs w:val="20"/>
        </w:rPr>
        <w:fldChar w:fldCharType="end"/>
      </w:r>
      <w:r w:rsidRPr="003A6CDF">
        <w:rPr>
          <w:rFonts w:cs="Times New Roman"/>
          <w:b/>
          <w:color w:val="auto"/>
          <w:sz w:val="20"/>
          <w:szCs w:val="20"/>
        </w:rPr>
        <w:t>: Theories motivate people to become entrepreneur</w:t>
      </w:r>
      <w:bookmarkEnd w:id="4"/>
    </w:p>
    <w:p w:rsidR="003A6CDF" w:rsidRPr="003A6CDF" w:rsidRDefault="003A6CDF" w:rsidP="003A6CDF">
      <w:pPr>
        <w:spacing w:after="0"/>
        <w:jc w:val="center"/>
        <w:rPr>
          <w:rFonts w:cs="Times New Roman"/>
          <w:b/>
          <w:sz w:val="20"/>
          <w:szCs w:val="20"/>
        </w:rPr>
      </w:pPr>
      <w:r w:rsidRPr="003A6CDF">
        <w:rPr>
          <w:rFonts w:cs="Times New Roman"/>
          <w:b/>
          <w:sz w:val="20"/>
          <w:szCs w:val="20"/>
        </w:rPr>
        <w:t>Source:</w:t>
      </w:r>
      <w:r w:rsidRPr="003A6CDF">
        <w:rPr>
          <w:rFonts w:cs="Times New Roman"/>
          <w:b/>
          <w:sz w:val="20"/>
          <w:szCs w:val="20"/>
          <w:shd w:val="clear" w:color="auto" w:fill="FFFFFF"/>
        </w:rPr>
        <w:t xml:space="preserve"> (GUNAPALAN and UMMAH, 2016)</w:t>
      </w:r>
    </w:p>
    <w:p w:rsidR="00BA30BB" w:rsidRDefault="003A6CDF" w:rsidP="0063105D">
      <w:pPr>
        <w:rPr>
          <w:rFonts w:cs="Times New Roman"/>
          <w:szCs w:val="24"/>
        </w:rPr>
      </w:pPr>
      <w:r w:rsidRPr="00570848">
        <w:rPr>
          <w:rFonts w:cs="Times New Roman"/>
          <w:szCs w:val="24"/>
        </w:rPr>
        <w:t>The two interrelated arguments, "</w:t>
      </w:r>
      <w:r w:rsidRPr="00BA30BB">
        <w:rPr>
          <w:rFonts w:cs="Times New Roman"/>
          <w:b/>
          <w:szCs w:val="24"/>
        </w:rPr>
        <w:t>The Push</w:t>
      </w:r>
      <w:r w:rsidRPr="00570848">
        <w:rPr>
          <w:rFonts w:cs="Times New Roman"/>
          <w:szCs w:val="24"/>
        </w:rPr>
        <w:t>" theory and the "Pull" entrepreneurial incentive theory, were suggested by Gilda and Levine</w:t>
      </w:r>
      <w:r w:rsidR="00570848" w:rsidRPr="00570848">
        <w:rPr>
          <w:rFonts w:cs="Times New Roman"/>
          <w:color w:val="000000"/>
          <w:szCs w:val="24"/>
          <w:shd w:val="clear" w:color="auto" w:fill="FFFFFF"/>
        </w:rPr>
        <w:t xml:space="preserve"> (Kirkwood, 2014).</w:t>
      </w:r>
      <w:r w:rsidRPr="00570848">
        <w:rPr>
          <w:rFonts w:cs="Times New Roman"/>
          <w:szCs w:val="24"/>
        </w:rPr>
        <w:t xml:space="preserve"> The Push hypothesis argues that people are motivated by unwelcome external influences such as work discontent, fire from jobs, unemployment, etc. into entrepreneurship. Although </w:t>
      </w:r>
      <w:r w:rsidRPr="00BA30BB">
        <w:rPr>
          <w:rFonts w:cs="Times New Roman"/>
          <w:b/>
          <w:szCs w:val="24"/>
        </w:rPr>
        <w:t>Pull theory</w:t>
      </w:r>
      <w:r w:rsidRPr="00570848">
        <w:rPr>
          <w:rFonts w:cs="Times New Roman"/>
          <w:szCs w:val="24"/>
        </w:rPr>
        <w:t xml:space="preserve"> suggests that individuals engage in entrepreneurial practices to achieve freedom, to make effective use of their abilities, expertise, and experience, etc.</w:t>
      </w:r>
      <w:r w:rsidR="00570848">
        <w:rPr>
          <w:rFonts w:cs="Times New Roman"/>
          <w:szCs w:val="24"/>
        </w:rPr>
        <w:t xml:space="preserve"> </w:t>
      </w:r>
      <w:r w:rsidR="00570848" w:rsidRPr="00ED19D9">
        <w:rPr>
          <w:rFonts w:cs="Times New Roman"/>
          <w:b/>
          <w:szCs w:val="24"/>
        </w:rPr>
        <w:t>Push factors</w:t>
      </w:r>
      <w:r w:rsidR="00570848">
        <w:rPr>
          <w:rFonts w:cs="Times New Roman"/>
          <w:szCs w:val="24"/>
        </w:rPr>
        <w:t xml:space="preserve"> in recent key perspectives include: </w:t>
      </w:r>
      <w:r w:rsidR="00570848" w:rsidRPr="00BA30BB">
        <w:rPr>
          <w:rFonts w:cs="Times New Roman"/>
          <w:b/>
          <w:szCs w:val="24"/>
        </w:rPr>
        <w:t>Uncertainty of Job:</w:t>
      </w:r>
      <w:r w:rsidR="00570848">
        <w:rPr>
          <w:rFonts w:cs="Times New Roman"/>
          <w:szCs w:val="24"/>
        </w:rPr>
        <w:t xml:space="preserve"> People are losing job continuously in the England after </w:t>
      </w:r>
      <w:r w:rsidR="00A90E85">
        <w:rPr>
          <w:rFonts w:cs="Times New Roman"/>
          <w:szCs w:val="24"/>
        </w:rPr>
        <w:t>Brexit</w:t>
      </w:r>
      <w:r w:rsidR="00570848">
        <w:rPr>
          <w:rFonts w:cs="Times New Roman"/>
          <w:szCs w:val="24"/>
        </w:rPr>
        <w:t xml:space="preserve"> and covid-19 because of the financial crisis which motivates people to become an entrepreneur as small and medium business has less expense</w:t>
      </w:r>
      <w:r w:rsidR="00BA30BB">
        <w:rPr>
          <w:rFonts w:cs="Times New Roman"/>
          <w:szCs w:val="24"/>
        </w:rPr>
        <w:t xml:space="preserve"> so it can sustain during financial crisis through less price of the products. The following figure shows that rate of job loss:</w:t>
      </w:r>
    </w:p>
    <w:p w:rsidR="00BA30BB" w:rsidRDefault="00BA30BB" w:rsidP="00BA30BB">
      <w:pPr>
        <w:keepNext/>
        <w:jc w:val="center"/>
      </w:pPr>
      <w:r>
        <w:rPr>
          <w:rFonts w:cs="Times New Roman"/>
          <w:noProof/>
          <w:szCs w:val="24"/>
        </w:rPr>
        <w:lastRenderedPageBreak/>
        <w:drawing>
          <wp:inline distT="0" distB="0" distL="0" distR="0" wp14:anchorId="3317709F" wp14:editId="254841E1">
            <wp:extent cx="3522007" cy="2613660"/>
            <wp:effectExtent l="0" t="0" r="254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_115641145_unemployment_th-nc.png"/>
                    <pic:cNvPicPr/>
                  </pic:nvPicPr>
                  <pic:blipFill>
                    <a:blip r:embed="rId9" cstate="print">
                      <a:extLst>
                        <a:ext uri="{28A0092B-C50C-407E-A947-70E740481C1C}">
                          <a14:useLocalDpi xmlns:a14="http://schemas.microsoft.com/office/drawing/2010/main" val="0"/>
                        </a:ext>
                      </a:extLst>
                    </a:blip>
                    <a:stretch>
                      <a:fillRect/>
                    </a:stretch>
                  </pic:blipFill>
                  <pic:spPr>
                    <a:xfrm>
                      <a:off x="0" y="0"/>
                      <a:ext cx="3525302" cy="2616105"/>
                    </a:xfrm>
                    <a:prstGeom prst="rect">
                      <a:avLst/>
                    </a:prstGeom>
                  </pic:spPr>
                </pic:pic>
              </a:graphicData>
            </a:graphic>
          </wp:inline>
        </w:drawing>
      </w:r>
    </w:p>
    <w:p w:rsidR="00570848" w:rsidRPr="00BA30BB" w:rsidRDefault="00BA30BB" w:rsidP="00BA30BB">
      <w:pPr>
        <w:pStyle w:val="Caption"/>
        <w:spacing w:after="0"/>
        <w:jc w:val="center"/>
        <w:rPr>
          <w:rFonts w:cs="Times New Roman"/>
          <w:b/>
          <w:color w:val="auto"/>
          <w:sz w:val="20"/>
          <w:szCs w:val="20"/>
        </w:rPr>
      </w:pPr>
      <w:bookmarkStart w:id="5" w:name="_Toc61004704"/>
      <w:r w:rsidRPr="00BA30BB">
        <w:rPr>
          <w:rFonts w:cs="Times New Roman"/>
          <w:b/>
          <w:color w:val="auto"/>
          <w:sz w:val="20"/>
          <w:szCs w:val="20"/>
        </w:rPr>
        <w:t xml:space="preserve">Figure </w:t>
      </w:r>
      <w:r w:rsidRPr="00BA30BB">
        <w:rPr>
          <w:rFonts w:cs="Times New Roman"/>
          <w:b/>
          <w:color w:val="auto"/>
          <w:sz w:val="20"/>
          <w:szCs w:val="20"/>
        </w:rPr>
        <w:fldChar w:fldCharType="begin"/>
      </w:r>
      <w:r w:rsidRPr="00BA30BB">
        <w:rPr>
          <w:rFonts w:cs="Times New Roman"/>
          <w:b/>
          <w:color w:val="auto"/>
          <w:sz w:val="20"/>
          <w:szCs w:val="20"/>
        </w:rPr>
        <w:instrText xml:space="preserve"> SEQ Figure \* ARABIC </w:instrText>
      </w:r>
      <w:r w:rsidRPr="00BA30BB">
        <w:rPr>
          <w:rFonts w:cs="Times New Roman"/>
          <w:b/>
          <w:color w:val="auto"/>
          <w:sz w:val="20"/>
          <w:szCs w:val="20"/>
        </w:rPr>
        <w:fldChar w:fldCharType="separate"/>
      </w:r>
      <w:r w:rsidR="00387734">
        <w:rPr>
          <w:rFonts w:cs="Times New Roman"/>
          <w:b/>
          <w:noProof/>
          <w:color w:val="auto"/>
          <w:sz w:val="20"/>
          <w:szCs w:val="20"/>
        </w:rPr>
        <w:t>2</w:t>
      </w:r>
      <w:r w:rsidRPr="00BA30BB">
        <w:rPr>
          <w:rFonts w:cs="Times New Roman"/>
          <w:b/>
          <w:color w:val="auto"/>
          <w:sz w:val="20"/>
          <w:szCs w:val="20"/>
        </w:rPr>
        <w:fldChar w:fldCharType="end"/>
      </w:r>
      <w:r w:rsidRPr="00BA30BB">
        <w:rPr>
          <w:rFonts w:cs="Times New Roman"/>
          <w:b/>
          <w:color w:val="auto"/>
          <w:sz w:val="20"/>
          <w:szCs w:val="20"/>
        </w:rPr>
        <w:t>: Unemployment rate in England</w:t>
      </w:r>
      <w:bookmarkEnd w:id="5"/>
    </w:p>
    <w:p w:rsidR="00001362" w:rsidRPr="00BA30BB" w:rsidRDefault="00BA30BB" w:rsidP="00BA30BB">
      <w:pPr>
        <w:spacing w:after="0"/>
        <w:jc w:val="center"/>
        <w:rPr>
          <w:rFonts w:cs="Times New Roman"/>
          <w:b/>
          <w:sz w:val="20"/>
          <w:szCs w:val="20"/>
        </w:rPr>
      </w:pPr>
      <w:r w:rsidRPr="00BA30BB">
        <w:rPr>
          <w:rFonts w:cs="Times New Roman"/>
          <w:b/>
          <w:sz w:val="20"/>
          <w:szCs w:val="20"/>
        </w:rPr>
        <w:t>Source:</w:t>
      </w:r>
      <w:r w:rsidRPr="00BA30BB">
        <w:rPr>
          <w:rFonts w:cs="Times New Roman"/>
          <w:b/>
          <w:sz w:val="20"/>
          <w:szCs w:val="20"/>
          <w:shd w:val="clear" w:color="auto" w:fill="FFFFFF"/>
        </w:rPr>
        <w:t xml:space="preserve"> (</w:t>
      </w:r>
      <w:proofErr w:type="spellStart"/>
      <w:r w:rsidRPr="00BA30BB">
        <w:rPr>
          <w:rFonts w:cs="Times New Roman"/>
          <w:b/>
          <w:sz w:val="20"/>
          <w:szCs w:val="20"/>
          <w:shd w:val="clear" w:color="auto" w:fill="FFFFFF"/>
        </w:rPr>
        <w:t>Fana</w:t>
      </w:r>
      <w:proofErr w:type="spellEnd"/>
      <w:r w:rsidRPr="00BA30BB">
        <w:rPr>
          <w:rFonts w:cs="Times New Roman"/>
          <w:b/>
          <w:sz w:val="20"/>
          <w:szCs w:val="20"/>
          <w:shd w:val="clear" w:color="auto" w:fill="FFFFFF"/>
        </w:rPr>
        <w:t xml:space="preserve">, </w:t>
      </w:r>
      <w:proofErr w:type="spellStart"/>
      <w:r w:rsidRPr="00BA30BB">
        <w:rPr>
          <w:rFonts w:cs="Times New Roman"/>
          <w:b/>
          <w:sz w:val="20"/>
          <w:szCs w:val="20"/>
          <w:shd w:val="clear" w:color="auto" w:fill="FFFFFF"/>
        </w:rPr>
        <w:t>Torrejón</w:t>
      </w:r>
      <w:proofErr w:type="spellEnd"/>
      <w:r w:rsidRPr="00BA30BB">
        <w:rPr>
          <w:rFonts w:cs="Times New Roman"/>
          <w:b/>
          <w:sz w:val="20"/>
          <w:szCs w:val="20"/>
          <w:shd w:val="clear" w:color="auto" w:fill="FFFFFF"/>
        </w:rPr>
        <w:t xml:space="preserve"> Pérez and Fernández-</w:t>
      </w:r>
      <w:proofErr w:type="spellStart"/>
      <w:r w:rsidRPr="00BA30BB">
        <w:rPr>
          <w:rFonts w:cs="Times New Roman"/>
          <w:b/>
          <w:sz w:val="20"/>
          <w:szCs w:val="20"/>
          <w:shd w:val="clear" w:color="auto" w:fill="FFFFFF"/>
        </w:rPr>
        <w:t>Macías</w:t>
      </w:r>
      <w:proofErr w:type="spellEnd"/>
      <w:r w:rsidRPr="00BA30BB">
        <w:rPr>
          <w:rFonts w:cs="Times New Roman"/>
          <w:b/>
          <w:sz w:val="20"/>
          <w:szCs w:val="20"/>
          <w:shd w:val="clear" w:color="auto" w:fill="FFFFFF"/>
        </w:rPr>
        <w:t>, 2020)</w:t>
      </w:r>
    </w:p>
    <w:p w:rsidR="00651B02" w:rsidRDefault="00BA30BB" w:rsidP="0063105D">
      <w:pPr>
        <w:rPr>
          <w:rFonts w:cs="Times New Roman"/>
          <w:szCs w:val="24"/>
        </w:rPr>
      </w:pPr>
      <w:r w:rsidRPr="00101F2C">
        <w:rPr>
          <w:rFonts w:cs="Times New Roman"/>
          <w:b/>
          <w:szCs w:val="24"/>
        </w:rPr>
        <w:t>Job dissatisfaction:</w:t>
      </w:r>
      <w:r>
        <w:rPr>
          <w:rFonts w:cs="Times New Roman"/>
          <w:szCs w:val="24"/>
        </w:rPr>
        <w:t xml:space="preserve"> Organizations never happy or satisfy with their</w:t>
      </w:r>
      <w:r w:rsidR="00651B02">
        <w:rPr>
          <w:rFonts w:cs="Times New Roman"/>
          <w:szCs w:val="24"/>
        </w:rPr>
        <w:t xml:space="preserve"> </w:t>
      </w:r>
      <w:r w:rsidR="001203C7">
        <w:rPr>
          <w:rFonts w:cs="Times New Roman"/>
          <w:szCs w:val="24"/>
        </w:rPr>
        <w:t>employees’</w:t>
      </w:r>
      <w:r w:rsidR="00651B02">
        <w:rPr>
          <w:rFonts w:cs="Times New Roman"/>
          <w:szCs w:val="24"/>
        </w:rPr>
        <w:t xml:space="preserve"> performance rather they give more stress to the employees which demotivates them to the job. To avoid this </w:t>
      </w:r>
      <w:r w:rsidR="001203C7">
        <w:rPr>
          <w:rFonts w:cs="Times New Roman"/>
          <w:szCs w:val="24"/>
        </w:rPr>
        <w:t>stress,</w:t>
      </w:r>
      <w:r w:rsidR="00651B02">
        <w:rPr>
          <w:rFonts w:cs="Times New Roman"/>
          <w:szCs w:val="24"/>
        </w:rPr>
        <w:t xml:space="preserve"> they like to set up their own by thinking if he /she gave same efforts to their business than the</w:t>
      </w:r>
      <w:r w:rsidR="00101F2C">
        <w:rPr>
          <w:rFonts w:cs="Times New Roman"/>
          <w:szCs w:val="24"/>
        </w:rPr>
        <w:t xml:space="preserve">y can earn more money than job. </w:t>
      </w:r>
      <w:r w:rsidR="00101F2C" w:rsidRPr="00101F2C">
        <w:rPr>
          <w:rFonts w:cs="Times New Roman"/>
          <w:b/>
          <w:szCs w:val="24"/>
        </w:rPr>
        <w:t>Permanent job security</w:t>
      </w:r>
      <w:r w:rsidR="00101F2C">
        <w:rPr>
          <w:rFonts w:cs="Times New Roman"/>
          <w:b/>
          <w:szCs w:val="24"/>
        </w:rPr>
        <w:t xml:space="preserve">: </w:t>
      </w:r>
      <w:r w:rsidR="00101F2C">
        <w:rPr>
          <w:rFonts w:cs="Times New Roman"/>
          <w:szCs w:val="24"/>
        </w:rPr>
        <w:t>Entrepreneurship provides</w:t>
      </w:r>
      <w:r w:rsidR="00ED19D9">
        <w:rPr>
          <w:rFonts w:cs="Times New Roman"/>
          <w:szCs w:val="24"/>
        </w:rPr>
        <w:t xml:space="preserve"> security for the permanent income while an employee can lose his job because of politics, change in the nature of the job and so forth</w:t>
      </w:r>
      <w:r w:rsidR="00ED19D9" w:rsidRPr="00ED19D9">
        <w:rPr>
          <w:rFonts w:cs="Times New Roman"/>
          <w:b/>
          <w:szCs w:val="24"/>
        </w:rPr>
        <w:t>.</w:t>
      </w:r>
      <w:r w:rsidR="00101F2C" w:rsidRPr="00ED19D9">
        <w:rPr>
          <w:rFonts w:cs="Times New Roman"/>
          <w:b/>
          <w:szCs w:val="24"/>
        </w:rPr>
        <w:t xml:space="preserve"> </w:t>
      </w:r>
      <w:r w:rsidR="00ED19D9" w:rsidRPr="00ED19D9">
        <w:rPr>
          <w:rFonts w:cs="Times New Roman"/>
          <w:b/>
          <w:szCs w:val="24"/>
        </w:rPr>
        <w:t>Pull factors</w:t>
      </w:r>
      <w:r w:rsidR="00ED19D9">
        <w:rPr>
          <w:rFonts w:cs="Times New Roman"/>
          <w:szCs w:val="24"/>
        </w:rPr>
        <w:t xml:space="preserve"> include:</w:t>
      </w:r>
      <w:r w:rsidR="00ED19D9" w:rsidRPr="00ED19D9">
        <w:rPr>
          <w:rFonts w:cs="Times New Roman"/>
          <w:b/>
          <w:szCs w:val="24"/>
        </w:rPr>
        <w:t xml:space="preserve"> Achievement: </w:t>
      </w:r>
      <w:r w:rsidR="00ED19D9">
        <w:rPr>
          <w:rFonts w:cs="Times New Roman"/>
          <w:szCs w:val="24"/>
        </w:rPr>
        <w:t xml:space="preserve">When people </w:t>
      </w:r>
      <w:r w:rsidR="001203C7">
        <w:rPr>
          <w:rFonts w:cs="Times New Roman"/>
          <w:szCs w:val="24"/>
        </w:rPr>
        <w:t>do</w:t>
      </w:r>
      <w:r w:rsidR="00ED19D9">
        <w:rPr>
          <w:rFonts w:cs="Times New Roman"/>
          <w:szCs w:val="24"/>
        </w:rPr>
        <w:t xml:space="preserve"> any job in the organization, they generally did not earn achievement for this. All the achievement goes to the organization but when they do the job in their own business achievement is of his/her own. </w:t>
      </w:r>
      <w:r w:rsidR="00ED19D9" w:rsidRPr="00ED19D9">
        <w:rPr>
          <w:rFonts w:cs="Times New Roman"/>
          <w:b/>
          <w:szCs w:val="24"/>
        </w:rPr>
        <w:t xml:space="preserve">Independent: </w:t>
      </w:r>
      <w:r w:rsidR="005D1CD2">
        <w:rPr>
          <w:rFonts w:cs="Times New Roman"/>
          <w:szCs w:val="24"/>
        </w:rPr>
        <w:t xml:space="preserve">People have to stay certain boundary during the job. They have to follow certain </w:t>
      </w:r>
      <w:r w:rsidR="001203C7">
        <w:rPr>
          <w:rFonts w:cs="Times New Roman"/>
          <w:szCs w:val="24"/>
        </w:rPr>
        <w:t>timetable</w:t>
      </w:r>
      <w:r w:rsidR="005D1CD2">
        <w:rPr>
          <w:rFonts w:cs="Times New Roman"/>
          <w:szCs w:val="24"/>
        </w:rPr>
        <w:t xml:space="preserve"> during the job. There are some people who do not like to follow certain rules rather they have more independent mind-set. For them entrepreneurship is perfect. The following figure rates of push and pull factors varies from men-women:</w:t>
      </w:r>
    </w:p>
    <w:p w:rsidR="005D1CD2" w:rsidRDefault="005D1CD2" w:rsidP="005D1CD2">
      <w:pPr>
        <w:keepNext/>
        <w:jc w:val="center"/>
      </w:pPr>
      <w:r>
        <w:rPr>
          <w:rFonts w:cs="Times New Roman"/>
          <w:noProof/>
          <w:szCs w:val="24"/>
        </w:rPr>
        <w:lastRenderedPageBreak/>
        <w:drawing>
          <wp:inline distT="0" distB="0" distL="0" distR="0" wp14:anchorId="35FAB007" wp14:editId="6D3FE01F">
            <wp:extent cx="4564380" cy="4002121"/>
            <wp:effectExtent l="0" t="0" r="762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ush and pull.PNG"/>
                    <pic:cNvPicPr/>
                  </pic:nvPicPr>
                  <pic:blipFill>
                    <a:blip r:embed="rId10">
                      <a:extLst>
                        <a:ext uri="{28A0092B-C50C-407E-A947-70E740481C1C}">
                          <a14:useLocalDpi xmlns:a14="http://schemas.microsoft.com/office/drawing/2010/main" val="0"/>
                        </a:ext>
                      </a:extLst>
                    </a:blip>
                    <a:stretch>
                      <a:fillRect/>
                    </a:stretch>
                  </pic:blipFill>
                  <pic:spPr>
                    <a:xfrm>
                      <a:off x="0" y="0"/>
                      <a:ext cx="4587273" cy="4022194"/>
                    </a:xfrm>
                    <a:prstGeom prst="rect">
                      <a:avLst/>
                    </a:prstGeom>
                  </pic:spPr>
                </pic:pic>
              </a:graphicData>
            </a:graphic>
          </wp:inline>
        </w:drawing>
      </w:r>
    </w:p>
    <w:p w:rsidR="005D1CD2" w:rsidRPr="00944DDF" w:rsidRDefault="005D1CD2" w:rsidP="00944DDF">
      <w:pPr>
        <w:pStyle w:val="Caption"/>
        <w:spacing w:after="0"/>
        <w:jc w:val="center"/>
        <w:rPr>
          <w:rFonts w:cs="Times New Roman"/>
          <w:b/>
          <w:color w:val="auto"/>
          <w:sz w:val="20"/>
          <w:szCs w:val="20"/>
        </w:rPr>
      </w:pPr>
      <w:bookmarkStart w:id="6" w:name="_Toc61004705"/>
      <w:r w:rsidRPr="00944DDF">
        <w:rPr>
          <w:rFonts w:cs="Times New Roman"/>
          <w:b/>
          <w:color w:val="auto"/>
          <w:sz w:val="20"/>
          <w:szCs w:val="20"/>
        </w:rPr>
        <w:t xml:space="preserve">Figure </w:t>
      </w:r>
      <w:r w:rsidRPr="00944DDF">
        <w:rPr>
          <w:rFonts w:cs="Times New Roman"/>
          <w:b/>
          <w:color w:val="auto"/>
          <w:sz w:val="20"/>
          <w:szCs w:val="20"/>
        </w:rPr>
        <w:fldChar w:fldCharType="begin"/>
      </w:r>
      <w:r w:rsidRPr="00944DDF">
        <w:rPr>
          <w:rFonts w:cs="Times New Roman"/>
          <w:b/>
          <w:color w:val="auto"/>
          <w:sz w:val="20"/>
          <w:szCs w:val="20"/>
        </w:rPr>
        <w:instrText xml:space="preserve"> SEQ Figure \* ARABIC </w:instrText>
      </w:r>
      <w:r w:rsidRPr="00944DDF">
        <w:rPr>
          <w:rFonts w:cs="Times New Roman"/>
          <w:b/>
          <w:color w:val="auto"/>
          <w:sz w:val="20"/>
          <w:szCs w:val="20"/>
        </w:rPr>
        <w:fldChar w:fldCharType="separate"/>
      </w:r>
      <w:r w:rsidR="00387734">
        <w:rPr>
          <w:rFonts w:cs="Times New Roman"/>
          <w:b/>
          <w:noProof/>
          <w:color w:val="auto"/>
          <w:sz w:val="20"/>
          <w:szCs w:val="20"/>
        </w:rPr>
        <w:t>3</w:t>
      </w:r>
      <w:r w:rsidRPr="00944DDF">
        <w:rPr>
          <w:rFonts w:cs="Times New Roman"/>
          <w:b/>
          <w:color w:val="auto"/>
          <w:sz w:val="20"/>
          <w:szCs w:val="20"/>
        </w:rPr>
        <w:fldChar w:fldCharType="end"/>
      </w:r>
      <w:r w:rsidRPr="00944DDF">
        <w:rPr>
          <w:rFonts w:cs="Times New Roman"/>
          <w:b/>
          <w:color w:val="auto"/>
          <w:sz w:val="20"/>
          <w:szCs w:val="20"/>
        </w:rPr>
        <w:t>: Push and pull factors</w:t>
      </w:r>
      <w:bookmarkEnd w:id="6"/>
    </w:p>
    <w:p w:rsidR="005D1CD2" w:rsidRPr="00944DDF" w:rsidRDefault="005D1CD2" w:rsidP="00944DDF">
      <w:pPr>
        <w:spacing w:after="0"/>
        <w:jc w:val="center"/>
        <w:rPr>
          <w:rFonts w:cs="Times New Roman"/>
          <w:b/>
          <w:sz w:val="20"/>
          <w:szCs w:val="20"/>
        </w:rPr>
      </w:pPr>
      <w:r w:rsidRPr="00944DDF">
        <w:rPr>
          <w:rFonts w:cs="Times New Roman"/>
          <w:b/>
          <w:sz w:val="20"/>
          <w:szCs w:val="20"/>
        </w:rPr>
        <w:t xml:space="preserve">Source: </w:t>
      </w:r>
      <w:r w:rsidRPr="00944DDF">
        <w:rPr>
          <w:rFonts w:cs="Times New Roman"/>
          <w:b/>
          <w:sz w:val="20"/>
          <w:szCs w:val="20"/>
          <w:shd w:val="clear" w:color="auto" w:fill="FFFFFF"/>
        </w:rPr>
        <w:t>(Kirkwood, 2014)</w:t>
      </w:r>
    </w:p>
    <w:p w:rsidR="00944DDF" w:rsidRPr="00944DDF" w:rsidRDefault="00944DDF" w:rsidP="00FE33DB">
      <w:pPr>
        <w:pStyle w:val="Heading2"/>
      </w:pPr>
      <w:bookmarkStart w:id="7" w:name="_Toc61183478"/>
      <w:r w:rsidRPr="00944DDF">
        <w:t>Impact of economic and cultural factors on start-up:</w:t>
      </w:r>
      <w:bookmarkEnd w:id="7"/>
    </w:p>
    <w:p w:rsidR="00944DDF" w:rsidRDefault="004A5BA3" w:rsidP="0063105D">
      <w:pPr>
        <w:rPr>
          <w:rFonts w:cs="Times New Roman"/>
          <w:szCs w:val="24"/>
        </w:rPr>
      </w:pPr>
      <w:r>
        <w:rPr>
          <w:rFonts w:cs="Times New Roman"/>
          <w:szCs w:val="24"/>
        </w:rPr>
        <w:t xml:space="preserve">After being motivated to start up a business there are different macro –environment which has great impact on entrepreneurs. The most two element </w:t>
      </w:r>
      <w:r w:rsidR="00145A21">
        <w:rPr>
          <w:rFonts w:cs="Times New Roman"/>
          <w:szCs w:val="24"/>
        </w:rPr>
        <w:t xml:space="preserve">that has impact entrepreneurship include economic environment and cultural environment. </w:t>
      </w:r>
      <w:r w:rsidR="00145A21" w:rsidRPr="00145A21">
        <w:rPr>
          <w:rFonts w:cs="Times New Roman"/>
          <w:szCs w:val="24"/>
        </w:rPr>
        <w:t xml:space="preserve">The most immediate and direct impact on entrepreneurship is the economic climate. This is possible that people are becoming entrepreneurs because of need or there </w:t>
      </w:r>
      <w:r w:rsidR="00012062" w:rsidRPr="00145A21">
        <w:rPr>
          <w:rFonts w:cs="Times New Roman"/>
          <w:szCs w:val="24"/>
        </w:rPr>
        <w:t>is</w:t>
      </w:r>
      <w:r w:rsidR="00145A21" w:rsidRPr="00145A21">
        <w:rPr>
          <w:rFonts w:cs="Times New Roman"/>
          <w:szCs w:val="24"/>
        </w:rPr>
        <w:t xml:space="preserve"> n</w:t>
      </w:r>
      <w:r w:rsidR="00145A21">
        <w:rPr>
          <w:rFonts w:cs="Times New Roman"/>
          <w:szCs w:val="24"/>
        </w:rPr>
        <w:t xml:space="preserve">o other work or no opportunity although there are many researchers who are not </w:t>
      </w:r>
      <w:proofErr w:type="gramStart"/>
      <w:r w:rsidR="00145A21">
        <w:rPr>
          <w:rFonts w:cs="Times New Roman"/>
          <w:szCs w:val="24"/>
        </w:rPr>
        <w:t>agree</w:t>
      </w:r>
      <w:proofErr w:type="gramEnd"/>
      <w:r w:rsidR="0063105D">
        <w:rPr>
          <w:rFonts w:cs="Times New Roman"/>
          <w:szCs w:val="24"/>
        </w:rPr>
        <w:t xml:space="preserve"> to statement.</w:t>
      </w:r>
      <w:r w:rsidR="0063105D" w:rsidRPr="00145A21">
        <w:rPr>
          <w:rFonts w:cs="Times New Roman"/>
          <w:szCs w:val="24"/>
        </w:rPr>
        <w:t xml:space="preserve"> The</w:t>
      </w:r>
      <w:r w:rsidR="00145A21" w:rsidRPr="00145A21">
        <w:rPr>
          <w:rFonts w:cs="Times New Roman"/>
          <w:szCs w:val="24"/>
        </w:rPr>
        <w:t xml:space="preserve"> economic factors impacting the development of entrepreneurship are as follows.</w:t>
      </w:r>
      <w:r w:rsidR="0063105D">
        <w:rPr>
          <w:rFonts w:cs="Times New Roman"/>
          <w:szCs w:val="24"/>
        </w:rPr>
        <w:t xml:space="preserve"> </w:t>
      </w:r>
    </w:p>
    <w:p w:rsidR="00944DDF" w:rsidRDefault="0063105D" w:rsidP="0063105D">
      <w:pPr>
        <w:rPr>
          <w:rFonts w:cs="Times New Roman"/>
          <w:szCs w:val="24"/>
        </w:rPr>
      </w:pPr>
      <w:r w:rsidRPr="00944DDF">
        <w:rPr>
          <w:rFonts w:cs="Times New Roman"/>
          <w:b/>
          <w:szCs w:val="24"/>
        </w:rPr>
        <w:t>Capital:</w:t>
      </w:r>
      <w:r w:rsidRPr="0063105D">
        <w:t xml:space="preserve"> </w:t>
      </w:r>
      <w:r w:rsidRPr="0063105D">
        <w:rPr>
          <w:rFonts w:cs="Times New Roman"/>
          <w:szCs w:val="24"/>
        </w:rPr>
        <w:t>For the base of an organization, capital is one of the most significant development elements. Rising capital investments in sustainability ventures contribute to higher benefit that helps to speed up the capital accumulation process. The market operation also gets a boost, since investment funds are readily available.</w:t>
      </w:r>
      <w:r w:rsidR="00944DDF">
        <w:rPr>
          <w:rFonts w:cs="Times New Roman"/>
          <w:szCs w:val="24"/>
        </w:rPr>
        <w:t xml:space="preserve"> In U.K the startup company does not get enough from the bank because of security concern which hinders their business. </w:t>
      </w:r>
    </w:p>
    <w:p w:rsidR="00944DDF" w:rsidRDefault="0063105D" w:rsidP="0063105D">
      <w:pPr>
        <w:rPr>
          <w:rFonts w:cs="Times New Roman"/>
          <w:szCs w:val="24"/>
        </w:rPr>
      </w:pPr>
      <w:r w:rsidRPr="00944DDF">
        <w:rPr>
          <w:rFonts w:cs="Times New Roman"/>
          <w:b/>
          <w:szCs w:val="24"/>
        </w:rPr>
        <w:lastRenderedPageBreak/>
        <w:t xml:space="preserve"> Labor:</w:t>
      </w:r>
      <w:r>
        <w:rPr>
          <w:rFonts w:cs="Times New Roman"/>
          <w:szCs w:val="24"/>
        </w:rPr>
        <w:t xml:space="preserve"> </w:t>
      </w:r>
      <w:r w:rsidRPr="0063105D">
        <w:rPr>
          <w:rFonts w:cs="Times New Roman"/>
          <w:szCs w:val="24"/>
        </w:rPr>
        <w:t>Quick accessibility also impacts entrepreneurship by right form of employees. Efficiency rather than amount of work affect entrepreneurship's creation and growth. Infrastructural facilities like reliable transport will solve</w:t>
      </w:r>
      <w:r>
        <w:rPr>
          <w:rFonts w:cs="Times New Roman"/>
          <w:szCs w:val="24"/>
        </w:rPr>
        <w:t xml:space="preserve"> the issue of labor immobility. </w:t>
      </w:r>
      <w:r w:rsidR="00944DDF">
        <w:rPr>
          <w:rFonts w:cs="Times New Roman"/>
          <w:szCs w:val="24"/>
        </w:rPr>
        <w:t xml:space="preserve">After </w:t>
      </w:r>
      <w:proofErr w:type="spellStart"/>
      <w:r w:rsidR="00944DDF">
        <w:rPr>
          <w:rFonts w:cs="Times New Roman"/>
          <w:szCs w:val="24"/>
        </w:rPr>
        <w:t>brexit</w:t>
      </w:r>
      <w:proofErr w:type="spellEnd"/>
      <w:r w:rsidR="00944DDF">
        <w:rPr>
          <w:rFonts w:cs="Times New Roman"/>
          <w:szCs w:val="24"/>
        </w:rPr>
        <w:t xml:space="preserve"> U.K suffering from the labor shortage side by side the labor cost has increased tremendously.  </w:t>
      </w:r>
    </w:p>
    <w:p w:rsidR="00944DDF" w:rsidRDefault="0063105D" w:rsidP="0063105D">
      <w:pPr>
        <w:rPr>
          <w:rFonts w:cs="Times New Roman"/>
          <w:szCs w:val="24"/>
        </w:rPr>
      </w:pPr>
      <w:r w:rsidRPr="006E6DF0">
        <w:rPr>
          <w:rFonts w:cs="Times New Roman"/>
          <w:b/>
          <w:szCs w:val="24"/>
        </w:rPr>
        <w:t>Raw material:</w:t>
      </w:r>
      <w:r>
        <w:rPr>
          <w:rFonts w:cs="Times New Roman"/>
          <w:szCs w:val="24"/>
        </w:rPr>
        <w:t xml:space="preserve"> </w:t>
      </w:r>
      <w:r w:rsidRPr="0063105D">
        <w:rPr>
          <w:rFonts w:cs="Times New Roman"/>
          <w:szCs w:val="24"/>
        </w:rPr>
        <w:t xml:space="preserve">There is no focus on the need for raw materials to grow some manufacturing production and its impact in the emergence of entrepreneurship. No business can be </w:t>
      </w:r>
      <w:proofErr w:type="gramStart"/>
      <w:r w:rsidRPr="0063105D">
        <w:rPr>
          <w:rFonts w:cs="Times New Roman"/>
          <w:szCs w:val="24"/>
        </w:rPr>
        <w:t>created</w:t>
      </w:r>
      <w:proofErr w:type="gramEnd"/>
      <w:r w:rsidRPr="0063105D">
        <w:rPr>
          <w:rFonts w:cs="Times New Roman"/>
          <w:szCs w:val="24"/>
        </w:rPr>
        <w:t xml:space="preserve"> or an entrepreneur can emerge in the shortage of raw resources</w:t>
      </w:r>
      <w:r>
        <w:rPr>
          <w:rFonts w:cs="Times New Roman"/>
          <w:szCs w:val="24"/>
        </w:rPr>
        <w:t xml:space="preserve">. </w:t>
      </w:r>
      <w:r w:rsidR="00944DDF">
        <w:rPr>
          <w:rFonts w:cs="Times New Roman"/>
          <w:szCs w:val="24"/>
        </w:rPr>
        <w:t xml:space="preserve"> Because of the excessive tax the entrepreneur </w:t>
      </w:r>
      <w:r w:rsidR="006E6DF0">
        <w:rPr>
          <w:rFonts w:cs="Times New Roman"/>
          <w:szCs w:val="24"/>
        </w:rPr>
        <w:t>needs to import raw material at high cost make difficult for them to sustain.</w:t>
      </w:r>
    </w:p>
    <w:p w:rsidR="006E6DF0" w:rsidRDefault="0063105D" w:rsidP="0063105D">
      <w:pPr>
        <w:rPr>
          <w:rFonts w:cs="Times New Roman"/>
          <w:szCs w:val="24"/>
        </w:rPr>
      </w:pPr>
      <w:r w:rsidRPr="006E6DF0">
        <w:rPr>
          <w:rFonts w:cs="Times New Roman"/>
          <w:b/>
          <w:szCs w:val="24"/>
        </w:rPr>
        <w:t>Market:</w:t>
      </w:r>
      <w:r w:rsidRPr="0063105D">
        <w:t xml:space="preserve"> </w:t>
      </w:r>
      <w:r w:rsidRPr="0063105D">
        <w:rPr>
          <w:rFonts w:cs="Times New Roman"/>
          <w:szCs w:val="24"/>
        </w:rPr>
        <w:t>For the development of entrepreneurship, the function and value of market is significant. No businessman can imagine living in the absence of the most current industry awareness and new marketing strategies in a modern competitive environment.</w:t>
      </w:r>
      <w:r w:rsidR="00001362">
        <w:rPr>
          <w:rFonts w:cs="Times New Roman"/>
          <w:szCs w:val="24"/>
        </w:rPr>
        <w:t xml:space="preserve"> </w:t>
      </w:r>
      <w:r w:rsidR="006E6DF0">
        <w:rPr>
          <w:rFonts w:cs="Times New Roman"/>
          <w:szCs w:val="24"/>
        </w:rPr>
        <w:t xml:space="preserve">As there are many </w:t>
      </w:r>
      <w:proofErr w:type="gramStart"/>
      <w:r w:rsidR="006E6DF0">
        <w:rPr>
          <w:rFonts w:cs="Times New Roman"/>
          <w:szCs w:val="24"/>
        </w:rPr>
        <w:t>competition</w:t>
      </w:r>
      <w:proofErr w:type="gramEnd"/>
      <w:r w:rsidR="006E6DF0">
        <w:rPr>
          <w:rFonts w:cs="Times New Roman"/>
          <w:szCs w:val="24"/>
        </w:rPr>
        <w:t xml:space="preserve"> on the market specially the big companies offer products as less price because economize of scale and economize of scope the startup faces difficulties because they can avail economize of scale and economize of scope at the beginning. </w:t>
      </w:r>
    </w:p>
    <w:p w:rsidR="006A2941" w:rsidRDefault="00001362" w:rsidP="0063105D">
      <w:pPr>
        <w:rPr>
          <w:rFonts w:cs="Times New Roman"/>
          <w:szCs w:val="24"/>
        </w:rPr>
      </w:pPr>
      <w:r w:rsidRPr="006E6DF0">
        <w:rPr>
          <w:rFonts w:cs="Times New Roman"/>
          <w:b/>
          <w:szCs w:val="24"/>
        </w:rPr>
        <w:t>Infrastructure</w:t>
      </w:r>
      <w:r>
        <w:rPr>
          <w:rFonts w:cs="Times New Roman"/>
          <w:szCs w:val="24"/>
        </w:rPr>
        <w:t>:</w:t>
      </w:r>
      <w:r w:rsidRPr="00001362">
        <w:t xml:space="preserve"> </w:t>
      </w:r>
      <w:r w:rsidRPr="00001362">
        <w:rPr>
          <w:rFonts w:cs="Times New Roman"/>
          <w:szCs w:val="24"/>
        </w:rPr>
        <w:t>Entrepreneur growth ensures that connectivity and transport services have been properly established. Not only does it further broaden the demand, but it also extends industry horizons. Take for example the development of a postal and telegraph system and ro</w:t>
      </w:r>
      <w:r>
        <w:rPr>
          <w:rFonts w:cs="Times New Roman"/>
          <w:szCs w:val="24"/>
        </w:rPr>
        <w:t>ad and highway building in England</w:t>
      </w:r>
      <w:r w:rsidRPr="00001362">
        <w:rPr>
          <w:rFonts w:cs="Times New Roman"/>
          <w:szCs w:val="24"/>
        </w:rPr>
        <w:t>. It led to a large amount of entrepreneurship in the 1850s.</w:t>
      </w:r>
    </w:p>
    <w:p w:rsidR="00B158CC" w:rsidRDefault="006E6DF0" w:rsidP="0063105D">
      <w:pPr>
        <w:rPr>
          <w:rFonts w:cs="Times New Roman"/>
          <w:szCs w:val="24"/>
        </w:rPr>
      </w:pPr>
      <w:r>
        <w:rPr>
          <w:rFonts w:cs="Times New Roman"/>
          <w:szCs w:val="24"/>
        </w:rPr>
        <w:t xml:space="preserve">After economic factors culture has a great impact on </w:t>
      </w:r>
      <w:r w:rsidR="006A2941">
        <w:rPr>
          <w:rFonts w:cs="Times New Roman"/>
          <w:szCs w:val="24"/>
        </w:rPr>
        <w:t>startup</w:t>
      </w:r>
      <w:r>
        <w:rPr>
          <w:rFonts w:cs="Times New Roman"/>
          <w:szCs w:val="24"/>
        </w:rPr>
        <w:t xml:space="preserve"> business.</w:t>
      </w:r>
      <w:r w:rsidR="006A2941" w:rsidRPr="006A2941">
        <w:t xml:space="preserve"> </w:t>
      </w:r>
      <w:r w:rsidR="006A2941" w:rsidRPr="006A2941">
        <w:rPr>
          <w:rFonts w:cs="Times New Roman"/>
          <w:szCs w:val="24"/>
        </w:rPr>
        <w:t>The relation between the culture of an enterprise and creativity including innovation is like the correlation between living and breathing clean air.</w:t>
      </w:r>
      <w:r w:rsidR="00B158CC" w:rsidRPr="00B158CC">
        <w:t xml:space="preserve"> </w:t>
      </w:r>
      <w:r w:rsidR="00B158CC" w:rsidRPr="00B158CC">
        <w:rPr>
          <w:rFonts w:cs="Times New Roman"/>
          <w:szCs w:val="24"/>
        </w:rPr>
        <w:t>Motives direct people to action. Right incentives such as profit-making, reputation acquisition and social status attainment are required for entrepreneurial development. If such motivations are solid, creative and talented men can take risks and invent. The influence of these motivations depends on the eth</w:t>
      </w:r>
      <w:r w:rsidR="00B158CC">
        <w:rPr>
          <w:rFonts w:cs="Times New Roman"/>
          <w:szCs w:val="24"/>
        </w:rPr>
        <w:t>os of the nation. If the culture is entrepreneurship</w:t>
      </w:r>
      <w:r w:rsidR="00B158CC" w:rsidRPr="00B158CC">
        <w:rPr>
          <w:rFonts w:cs="Times New Roman"/>
          <w:szCs w:val="24"/>
        </w:rPr>
        <w:t xml:space="preserve"> focused, it would applaud and praise entrepreneurship; it would admire capital accumulation as a way of life. </w:t>
      </w:r>
      <w:r w:rsidR="00B158CC">
        <w:rPr>
          <w:rFonts w:cs="Times New Roman"/>
          <w:szCs w:val="24"/>
        </w:rPr>
        <w:t>The culture of the England has welcomed entrepreneurship which has increased more people to indulge in entrepreneurship</w:t>
      </w:r>
      <w:r w:rsidR="00655BCD">
        <w:rPr>
          <w:rFonts w:cs="Times New Roman"/>
          <w:szCs w:val="24"/>
        </w:rPr>
        <w:t>.</w:t>
      </w:r>
      <w:r w:rsidR="00B158CC">
        <w:rPr>
          <w:rFonts w:cs="Times New Roman"/>
          <w:szCs w:val="24"/>
        </w:rPr>
        <w:t xml:space="preserve"> The following figure shows the entrepreneurship </w:t>
      </w:r>
    </w:p>
    <w:p w:rsidR="00655BCD" w:rsidRDefault="00655BCD" w:rsidP="00655BCD">
      <w:pPr>
        <w:keepNext/>
        <w:jc w:val="center"/>
      </w:pPr>
      <w:r>
        <w:rPr>
          <w:rFonts w:cs="Times New Roman"/>
          <w:noProof/>
          <w:szCs w:val="24"/>
        </w:rPr>
        <w:lastRenderedPageBreak/>
        <w:drawing>
          <wp:inline distT="0" distB="0" distL="0" distR="0" wp14:anchorId="2D80C2F1" wp14:editId="3FC37151">
            <wp:extent cx="3594723" cy="3931920"/>
            <wp:effectExtent l="0" t="0" r="635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aspirations-map-800.jpg"/>
                    <pic:cNvPicPr/>
                  </pic:nvPicPr>
                  <pic:blipFill>
                    <a:blip r:embed="rId11">
                      <a:extLst>
                        <a:ext uri="{28A0092B-C50C-407E-A947-70E740481C1C}">
                          <a14:useLocalDpi xmlns:a14="http://schemas.microsoft.com/office/drawing/2010/main" val="0"/>
                        </a:ext>
                      </a:extLst>
                    </a:blip>
                    <a:stretch>
                      <a:fillRect/>
                    </a:stretch>
                  </pic:blipFill>
                  <pic:spPr>
                    <a:xfrm>
                      <a:off x="0" y="0"/>
                      <a:ext cx="3598131" cy="3935647"/>
                    </a:xfrm>
                    <a:prstGeom prst="rect">
                      <a:avLst/>
                    </a:prstGeom>
                  </pic:spPr>
                </pic:pic>
              </a:graphicData>
            </a:graphic>
          </wp:inline>
        </w:drawing>
      </w:r>
    </w:p>
    <w:p w:rsidR="00B7130C" w:rsidRPr="00655BCD" w:rsidRDefault="00655BCD" w:rsidP="00655BCD">
      <w:pPr>
        <w:pStyle w:val="Caption"/>
        <w:spacing w:after="0"/>
        <w:jc w:val="center"/>
        <w:rPr>
          <w:rFonts w:cs="Times New Roman"/>
          <w:b/>
          <w:color w:val="auto"/>
          <w:sz w:val="20"/>
          <w:szCs w:val="20"/>
        </w:rPr>
      </w:pPr>
      <w:bookmarkStart w:id="8" w:name="_Toc61004706"/>
      <w:r w:rsidRPr="00655BCD">
        <w:rPr>
          <w:rFonts w:cs="Times New Roman"/>
          <w:b/>
          <w:color w:val="auto"/>
          <w:sz w:val="20"/>
          <w:szCs w:val="20"/>
        </w:rPr>
        <w:t xml:space="preserve">Figure </w:t>
      </w:r>
      <w:r w:rsidRPr="00655BCD">
        <w:rPr>
          <w:rFonts w:cs="Times New Roman"/>
          <w:b/>
          <w:color w:val="auto"/>
          <w:sz w:val="20"/>
          <w:szCs w:val="20"/>
        </w:rPr>
        <w:fldChar w:fldCharType="begin"/>
      </w:r>
      <w:r w:rsidRPr="00655BCD">
        <w:rPr>
          <w:rFonts w:cs="Times New Roman"/>
          <w:b/>
          <w:color w:val="auto"/>
          <w:sz w:val="20"/>
          <w:szCs w:val="20"/>
        </w:rPr>
        <w:instrText xml:space="preserve"> SEQ Figure \* ARABIC </w:instrText>
      </w:r>
      <w:r w:rsidRPr="00655BCD">
        <w:rPr>
          <w:rFonts w:cs="Times New Roman"/>
          <w:b/>
          <w:color w:val="auto"/>
          <w:sz w:val="20"/>
          <w:szCs w:val="20"/>
        </w:rPr>
        <w:fldChar w:fldCharType="separate"/>
      </w:r>
      <w:r w:rsidR="00387734">
        <w:rPr>
          <w:rFonts w:cs="Times New Roman"/>
          <w:b/>
          <w:noProof/>
          <w:color w:val="auto"/>
          <w:sz w:val="20"/>
          <w:szCs w:val="20"/>
        </w:rPr>
        <w:t>4</w:t>
      </w:r>
      <w:r w:rsidRPr="00655BCD">
        <w:rPr>
          <w:rFonts w:cs="Times New Roman"/>
          <w:b/>
          <w:color w:val="auto"/>
          <w:sz w:val="20"/>
          <w:szCs w:val="20"/>
        </w:rPr>
        <w:fldChar w:fldCharType="end"/>
      </w:r>
      <w:r w:rsidRPr="00655BCD">
        <w:rPr>
          <w:rFonts w:cs="Times New Roman"/>
          <w:b/>
          <w:color w:val="auto"/>
          <w:sz w:val="20"/>
          <w:szCs w:val="20"/>
        </w:rPr>
        <w:t>: Entrepreneurship rate based on different areas</w:t>
      </w:r>
      <w:bookmarkEnd w:id="8"/>
    </w:p>
    <w:p w:rsidR="00655BCD" w:rsidRPr="00655BCD" w:rsidRDefault="00655BCD" w:rsidP="00655BCD">
      <w:pPr>
        <w:spacing w:after="0"/>
        <w:jc w:val="center"/>
        <w:rPr>
          <w:rFonts w:cs="Times New Roman"/>
          <w:b/>
          <w:sz w:val="20"/>
          <w:szCs w:val="20"/>
        </w:rPr>
      </w:pPr>
      <w:r w:rsidRPr="00655BCD">
        <w:rPr>
          <w:rFonts w:cs="Times New Roman"/>
          <w:b/>
          <w:sz w:val="20"/>
          <w:szCs w:val="20"/>
        </w:rPr>
        <w:t>Source:</w:t>
      </w:r>
      <w:r w:rsidRPr="00655BCD">
        <w:rPr>
          <w:rFonts w:cs="Times New Roman"/>
          <w:b/>
          <w:sz w:val="20"/>
          <w:szCs w:val="20"/>
          <w:shd w:val="clear" w:color="auto" w:fill="FFFFFF"/>
        </w:rPr>
        <w:t xml:space="preserve"> (</w:t>
      </w:r>
      <w:proofErr w:type="spellStart"/>
      <w:r w:rsidRPr="00655BCD">
        <w:rPr>
          <w:rFonts w:cs="Times New Roman"/>
          <w:b/>
          <w:sz w:val="20"/>
          <w:szCs w:val="20"/>
          <w:shd w:val="clear" w:color="auto" w:fill="FFFFFF"/>
        </w:rPr>
        <w:t>Anokhin</w:t>
      </w:r>
      <w:proofErr w:type="spellEnd"/>
      <w:r w:rsidRPr="00655BCD">
        <w:rPr>
          <w:rFonts w:cs="Times New Roman"/>
          <w:b/>
          <w:sz w:val="20"/>
          <w:szCs w:val="20"/>
          <w:shd w:val="clear" w:color="auto" w:fill="FFFFFF"/>
        </w:rPr>
        <w:t xml:space="preserve"> and </w:t>
      </w:r>
      <w:proofErr w:type="spellStart"/>
      <w:r w:rsidRPr="00655BCD">
        <w:rPr>
          <w:rFonts w:cs="Times New Roman"/>
          <w:b/>
          <w:sz w:val="20"/>
          <w:szCs w:val="20"/>
          <w:shd w:val="clear" w:color="auto" w:fill="FFFFFF"/>
        </w:rPr>
        <w:t>Wincent</w:t>
      </w:r>
      <w:proofErr w:type="spellEnd"/>
      <w:r w:rsidRPr="00655BCD">
        <w:rPr>
          <w:rFonts w:cs="Times New Roman"/>
          <w:b/>
          <w:sz w:val="20"/>
          <w:szCs w:val="20"/>
          <w:shd w:val="clear" w:color="auto" w:fill="FFFFFF"/>
        </w:rPr>
        <w:t>, 2020)</w:t>
      </w:r>
    </w:p>
    <w:p w:rsidR="00655BCD" w:rsidRDefault="00655BCD" w:rsidP="00655BCD"/>
    <w:p w:rsidR="00655BCD" w:rsidRPr="00836042" w:rsidRDefault="00655BCD" w:rsidP="00655BCD">
      <w:pPr>
        <w:tabs>
          <w:tab w:val="left" w:pos="6738"/>
        </w:tabs>
        <w:rPr>
          <w:szCs w:val="24"/>
        </w:rPr>
      </w:pPr>
    </w:p>
    <w:p w:rsidR="00FE33DB" w:rsidRDefault="00FE33DB" w:rsidP="00655BCD">
      <w:pPr>
        <w:spacing w:after="100" w:afterAutospacing="1"/>
        <w:outlineLvl w:val="1"/>
        <w:rPr>
          <w:rFonts w:eastAsia="Times New Roman" w:cs="Times New Roman"/>
          <w:b/>
          <w:color w:val="000000"/>
          <w:szCs w:val="24"/>
        </w:rPr>
      </w:pPr>
    </w:p>
    <w:p w:rsidR="00655BCD" w:rsidRPr="00FE33DB" w:rsidRDefault="00655BCD" w:rsidP="00FE33DB">
      <w:pPr>
        <w:pStyle w:val="Heading1"/>
        <w:rPr>
          <w:rFonts w:eastAsia="Times New Roman"/>
          <w:b/>
        </w:rPr>
      </w:pPr>
      <w:bookmarkStart w:id="9" w:name="_Toc61183479"/>
      <w:r w:rsidRPr="00FE33DB">
        <w:rPr>
          <w:rFonts w:eastAsia="Times New Roman"/>
          <w:b/>
        </w:rPr>
        <w:t>References</w:t>
      </w:r>
      <w:bookmarkEnd w:id="9"/>
    </w:p>
    <w:p w:rsidR="00FE33DB" w:rsidRPr="00FE33DB" w:rsidRDefault="00FE33DB" w:rsidP="00FE33DB">
      <w:pPr>
        <w:spacing w:after="0"/>
        <w:rPr>
          <w:rFonts w:cs="Times New Roman"/>
          <w:szCs w:val="24"/>
        </w:rPr>
      </w:pPr>
    </w:p>
    <w:p w:rsidR="00FE33DB" w:rsidRPr="00FE33DB" w:rsidRDefault="00FE33DB" w:rsidP="00FE33DB">
      <w:pPr>
        <w:spacing w:after="0"/>
        <w:ind w:right="-864"/>
        <w:rPr>
          <w:rFonts w:cs="Times New Roman"/>
          <w:iCs/>
          <w:color w:val="000000"/>
          <w:szCs w:val="24"/>
          <w:shd w:val="clear" w:color="auto" w:fill="FFFFFF"/>
        </w:rPr>
      </w:pPr>
      <w:proofErr w:type="spellStart"/>
      <w:r w:rsidRPr="00FE33DB">
        <w:rPr>
          <w:rFonts w:cs="Times New Roman"/>
          <w:color w:val="000000"/>
          <w:szCs w:val="24"/>
          <w:shd w:val="clear" w:color="auto" w:fill="FFFFFF"/>
        </w:rPr>
        <w:t>Anokhin</w:t>
      </w:r>
      <w:proofErr w:type="spellEnd"/>
      <w:r w:rsidRPr="00FE33DB">
        <w:rPr>
          <w:rFonts w:cs="Times New Roman"/>
          <w:color w:val="000000"/>
          <w:szCs w:val="24"/>
          <w:shd w:val="clear" w:color="auto" w:fill="FFFFFF"/>
        </w:rPr>
        <w:t xml:space="preserve">, S. and </w:t>
      </w:r>
      <w:proofErr w:type="spellStart"/>
      <w:r w:rsidRPr="00FE33DB">
        <w:rPr>
          <w:rFonts w:cs="Times New Roman"/>
          <w:color w:val="000000"/>
          <w:szCs w:val="24"/>
          <w:shd w:val="clear" w:color="auto" w:fill="FFFFFF"/>
        </w:rPr>
        <w:t>Wincent</w:t>
      </w:r>
      <w:proofErr w:type="spellEnd"/>
      <w:r w:rsidRPr="00FE33DB">
        <w:rPr>
          <w:rFonts w:cs="Times New Roman"/>
          <w:color w:val="000000"/>
          <w:szCs w:val="24"/>
          <w:shd w:val="clear" w:color="auto" w:fill="FFFFFF"/>
        </w:rPr>
        <w:t>, J., 2020. Start-up rates and innovation: A cross-country Examination. </w:t>
      </w:r>
      <w:r w:rsidRPr="00FE33DB">
        <w:rPr>
          <w:rFonts w:cs="Times New Roman"/>
          <w:iCs/>
          <w:color w:val="000000"/>
          <w:szCs w:val="24"/>
          <w:shd w:val="clear" w:color="auto" w:fill="FFFFFF"/>
        </w:rPr>
        <w:t>Journal of</w:t>
      </w:r>
    </w:p>
    <w:p w:rsidR="00FE33DB" w:rsidRPr="00FE33DB" w:rsidRDefault="00FE33DB" w:rsidP="00FE33DB">
      <w:pPr>
        <w:spacing w:after="0"/>
        <w:ind w:left="450" w:hanging="450"/>
        <w:rPr>
          <w:rFonts w:eastAsia="Times New Roman" w:cs="Times New Roman"/>
          <w:color w:val="000000"/>
          <w:szCs w:val="24"/>
        </w:rPr>
      </w:pPr>
      <w:proofErr w:type="gramStart"/>
      <w:r w:rsidRPr="00FE33DB">
        <w:rPr>
          <w:rFonts w:eastAsia="Times New Roman" w:cs="Times New Roman"/>
          <w:color w:val="000000"/>
          <w:szCs w:val="24"/>
        </w:rPr>
        <w:t>Bingley[</w:t>
      </w:r>
      <w:proofErr w:type="gramEnd"/>
      <w:r w:rsidRPr="00FE33DB">
        <w:rPr>
          <w:rFonts w:eastAsia="Times New Roman" w:cs="Times New Roman"/>
          <w:color w:val="000000"/>
          <w:szCs w:val="24"/>
        </w:rPr>
        <w:t>England]: Emerald.</w:t>
      </w:r>
    </w:p>
    <w:p w:rsidR="00FE33DB" w:rsidRPr="00FE33DB" w:rsidRDefault="00FE33DB" w:rsidP="00FE33DB">
      <w:pPr>
        <w:spacing w:after="0"/>
        <w:ind w:left="450" w:hanging="450"/>
        <w:rPr>
          <w:rFonts w:eastAsia="Times New Roman" w:cs="Times New Roman"/>
          <w:color w:val="000000"/>
          <w:szCs w:val="24"/>
        </w:rPr>
      </w:pPr>
      <w:proofErr w:type="spellStart"/>
      <w:r w:rsidRPr="00FE33DB">
        <w:rPr>
          <w:rFonts w:eastAsia="Times New Roman" w:cs="Times New Roman"/>
          <w:color w:val="000000"/>
          <w:szCs w:val="24"/>
        </w:rPr>
        <w:t>Blowfield</w:t>
      </w:r>
      <w:proofErr w:type="spellEnd"/>
      <w:r w:rsidRPr="00FE33DB">
        <w:rPr>
          <w:rFonts w:eastAsia="Times New Roman" w:cs="Times New Roman"/>
          <w:color w:val="000000"/>
          <w:szCs w:val="24"/>
        </w:rPr>
        <w:t>, M., 2013. </w:t>
      </w:r>
      <w:r w:rsidRPr="00FE33DB">
        <w:rPr>
          <w:rFonts w:eastAsia="Times New Roman" w:cs="Times New Roman"/>
          <w:iCs/>
          <w:color w:val="000000"/>
          <w:szCs w:val="24"/>
        </w:rPr>
        <w:t xml:space="preserve">Business </w:t>
      </w:r>
      <w:proofErr w:type="gramStart"/>
      <w:r w:rsidRPr="00FE33DB">
        <w:rPr>
          <w:rFonts w:eastAsia="Times New Roman" w:cs="Times New Roman"/>
          <w:iCs/>
          <w:color w:val="000000"/>
          <w:szCs w:val="24"/>
        </w:rPr>
        <w:t>And</w:t>
      </w:r>
      <w:proofErr w:type="gramEnd"/>
      <w:r w:rsidRPr="00FE33DB">
        <w:rPr>
          <w:rFonts w:eastAsia="Times New Roman" w:cs="Times New Roman"/>
          <w:iCs/>
          <w:color w:val="000000"/>
          <w:szCs w:val="24"/>
        </w:rPr>
        <w:t xml:space="preserve"> Sustainability</w:t>
      </w:r>
      <w:r w:rsidRPr="00FE33DB">
        <w:rPr>
          <w:rFonts w:eastAsia="Times New Roman" w:cs="Times New Roman"/>
          <w:color w:val="000000"/>
          <w:szCs w:val="24"/>
        </w:rPr>
        <w:t>. Oxford: Oxford University Press. Gonzalez</w:t>
      </w:r>
    </w:p>
    <w:p w:rsidR="00FE33DB" w:rsidRPr="00FE33DB" w:rsidRDefault="00FE33DB" w:rsidP="00FE33DB">
      <w:pPr>
        <w:spacing w:after="0"/>
        <w:ind w:left="450" w:hanging="450"/>
        <w:rPr>
          <w:rFonts w:eastAsia="Times New Roman" w:cs="Times New Roman"/>
          <w:color w:val="000000"/>
          <w:szCs w:val="24"/>
        </w:rPr>
      </w:pPr>
      <w:r w:rsidRPr="00FE33DB">
        <w:rPr>
          <w:rFonts w:eastAsia="Times New Roman" w:cs="Times New Roman"/>
          <w:color w:val="000000"/>
          <w:szCs w:val="24"/>
        </w:rPr>
        <w:t>BUSINESS START UP SUCCESS? </w:t>
      </w:r>
      <w:r w:rsidRPr="00FE33DB">
        <w:rPr>
          <w:rFonts w:eastAsia="Times New Roman" w:cs="Times New Roman"/>
          <w:iCs/>
          <w:color w:val="000000"/>
          <w:szCs w:val="24"/>
        </w:rPr>
        <w:t>Indonesian Journal of Business and Entrepreneurship</w:t>
      </w:r>
      <w:r w:rsidRPr="00FE33DB">
        <w:rPr>
          <w:rFonts w:eastAsia="Times New Roman" w:cs="Times New Roman"/>
          <w:color w:val="000000"/>
          <w:szCs w:val="24"/>
        </w:rPr>
        <w:t>.</w:t>
      </w:r>
    </w:p>
    <w:p w:rsidR="00FE33DB" w:rsidRPr="00FE33DB" w:rsidRDefault="00FE33DB" w:rsidP="00FE33DB">
      <w:pPr>
        <w:spacing w:after="0"/>
        <w:ind w:left="450" w:hanging="450"/>
        <w:rPr>
          <w:rFonts w:cs="Times New Roman"/>
          <w:color w:val="000000"/>
          <w:szCs w:val="24"/>
          <w:shd w:val="clear" w:color="auto" w:fill="FFFFFF"/>
        </w:rPr>
      </w:pPr>
      <w:r w:rsidRPr="00FE33DB">
        <w:rPr>
          <w:rFonts w:cs="Times New Roman"/>
          <w:color w:val="000000"/>
          <w:szCs w:val="24"/>
          <w:shd w:val="clear" w:color="auto" w:fill="FFFFFF"/>
        </w:rPr>
        <w:t>Cardella, G., Hernández-Sánchez, B. and Sánchez García, J., 2020. Entrepreneurship and Family</w:t>
      </w:r>
    </w:p>
    <w:p w:rsidR="00FE33DB" w:rsidRPr="00FE33DB" w:rsidRDefault="00FE33DB" w:rsidP="00FE33DB">
      <w:pPr>
        <w:tabs>
          <w:tab w:val="left" w:pos="6738"/>
        </w:tabs>
        <w:spacing w:after="0"/>
        <w:rPr>
          <w:rFonts w:cs="Times New Roman"/>
          <w:color w:val="000000"/>
          <w:szCs w:val="24"/>
          <w:shd w:val="clear" w:color="auto" w:fill="FFFFFF"/>
        </w:rPr>
      </w:pPr>
      <w:proofErr w:type="spellStart"/>
      <w:r w:rsidRPr="00FE33DB">
        <w:rPr>
          <w:rFonts w:cs="Times New Roman"/>
          <w:color w:val="000000"/>
          <w:szCs w:val="24"/>
          <w:shd w:val="clear" w:color="auto" w:fill="FFFFFF"/>
        </w:rPr>
        <w:lastRenderedPageBreak/>
        <w:t>Fana</w:t>
      </w:r>
      <w:proofErr w:type="spellEnd"/>
      <w:r w:rsidRPr="00FE33DB">
        <w:rPr>
          <w:rFonts w:cs="Times New Roman"/>
          <w:color w:val="000000"/>
          <w:szCs w:val="24"/>
          <w:shd w:val="clear" w:color="auto" w:fill="FFFFFF"/>
        </w:rPr>
        <w:t xml:space="preserve">, M., </w:t>
      </w:r>
      <w:proofErr w:type="spellStart"/>
      <w:r w:rsidRPr="00FE33DB">
        <w:rPr>
          <w:rFonts w:cs="Times New Roman"/>
          <w:color w:val="000000"/>
          <w:szCs w:val="24"/>
          <w:shd w:val="clear" w:color="auto" w:fill="FFFFFF"/>
        </w:rPr>
        <w:t>Torrejón</w:t>
      </w:r>
      <w:proofErr w:type="spellEnd"/>
      <w:r w:rsidRPr="00FE33DB">
        <w:rPr>
          <w:rFonts w:cs="Times New Roman"/>
          <w:color w:val="000000"/>
          <w:szCs w:val="24"/>
          <w:shd w:val="clear" w:color="auto" w:fill="FFFFFF"/>
        </w:rPr>
        <w:t xml:space="preserve"> Pérez, S. and Fernández-</w:t>
      </w:r>
      <w:proofErr w:type="spellStart"/>
      <w:r w:rsidRPr="00FE33DB">
        <w:rPr>
          <w:rFonts w:cs="Times New Roman"/>
          <w:color w:val="000000"/>
          <w:szCs w:val="24"/>
          <w:shd w:val="clear" w:color="auto" w:fill="FFFFFF"/>
        </w:rPr>
        <w:t>Macías</w:t>
      </w:r>
      <w:proofErr w:type="spellEnd"/>
      <w:r w:rsidRPr="00FE33DB">
        <w:rPr>
          <w:rFonts w:cs="Times New Roman"/>
          <w:color w:val="000000"/>
          <w:szCs w:val="24"/>
          <w:shd w:val="clear" w:color="auto" w:fill="FFFFFF"/>
        </w:rPr>
        <w:t>, E., 2020. Employment impact of Covid-19 crisis: from short term effects to long terms prospects. </w:t>
      </w:r>
      <w:r w:rsidRPr="00FE33DB">
        <w:rPr>
          <w:rFonts w:cs="Times New Roman"/>
          <w:iCs/>
          <w:color w:val="000000"/>
          <w:szCs w:val="24"/>
          <w:shd w:val="clear" w:color="auto" w:fill="FFFFFF"/>
        </w:rPr>
        <w:t>Journal of Industrial and Business Economics</w:t>
      </w:r>
      <w:r w:rsidRPr="00FE33DB">
        <w:rPr>
          <w:rFonts w:cs="Times New Roman"/>
          <w:color w:val="000000"/>
          <w:szCs w:val="24"/>
          <w:shd w:val="clear" w:color="auto" w:fill="FFFFFF"/>
        </w:rPr>
        <w:t>, 47(3), pp.391-410.</w:t>
      </w:r>
    </w:p>
    <w:p w:rsidR="00FE33DB" w:rsidRPr="00FE33DB" w:rsidRDefault="00FE33DB" w:rsidP="00FE33DB">
      <w:pPr>
        <w:tabs>
          <w:tab w:val="left" w:pos="6738"/>
        </w:tabs>
        <w:spacing w:after="0"/>
        <w:rPr>
          <w:rFonts w:cs="Times New Roman"/>
          <w:color w:val="000000"/>
          <w:szCs w:val="24"/>
          <w:shd w:val="clear" w:color="auto" w:fill="FFFFFF"/>
        </w:rPr>
      </w:pPr>
      <w:r w:rsidRPr="00FE33DB">
        <w:rPr>
          <w:rFonts w:cs="Times New Roman"/>
          <w:color w:val="000000"/>
          <w:szCs w:val="24"/>
          <w:shd w:val="clear" w:color="auto" w:fill="FFFFFF"/>
        </w:rPr>
        <w:t xml:space="preserve">Garg, A., </w:t>
      </w:r>
      <w:proofErr w:type="spellStart"/>
      <w:r w:rsidRPr="00FE33DB">
        <w:rPr>
          <w:rFonts w:cs="Times New Roman"/>
          <w:color w:val="000000"/>
          <w:szCs w:val="24"/>
          <w:shd w:val="clear" w:color="auto" w:fill="FFFFFF"/>
        </w:rPr>
        <w:t>Matshediso</w:t>
      </w:r>
      <w:proofErr w:type="spellEnd"/>
      <w:r w:rsidRPr="00FE33DB">
        <w:rPr>
          <w:rFonts w:cs="Times New Roman"/>
          <w:color w:val="000000"/>
          <w:szCs w:val="24"/>
          <w:shd w:val="clear" w:color="auto" w:fill="FFFFFF"/>
        </w:rPr>
        <w:t>, I. and Garg, D., 2011. An individual's motivation to become entrepreneur. </w:t>
      </w:r>
      <w:r w:rsidRPr="00FE33DB">
        <w:rPr>
          <w:rFonts w:cs="Times New Roman"/>
          <w:iCs/>
          <w:color w:val="000000"/>
          <w:szCs w:val="24"/>
          <w:shd w:val="clear" w:color="auto" w:fill="FFFFFF"/>
        </w:rPr>
        <w:t>International Journal of Entrepreneurship and Small Business</w:t>
      </w:r>
      <w:r w:rsidRPr="00FE33DB">
        <w:rPr>
          <w:rFonts w:cs="Times New Roman"/>
          <w:color w:val="000000"/>
          <w:szCs w:val="24"/>
          <w:shd w:val="clear" w:color="auto" w:fill="FFFFFF"/>
        </w:rPr>
        <w:t>, 12(1), p.109.</w:t>
      </w:r>
    </w:p>
    <w:p w:rsidR="00FE33DB" w:rsidRPr="00FE33DB" w:rsidRDefault="00FE33DB" w:rsidP="00FE33DB">
      <w:pPr>
        <w:tabs>
          <w:tab w:val="left" w:pos="6738"/>
        </w:tabs>
        <w:spacing w:after="0"/>
        <w:rPr>
          <w:rFonts w:cs="Times New Roman"/>
          <w:color w:val="000000"/>
          <w:szCs w:val="24"/>
          <w:shd w:val="clear" w:color="auto" w:fill="FFFFFF"/>
        </w:rPr>
      </w:pPr>
      <w:r w:rsidRPr="00FE33DB">
        <w:rPr>
          <w:rFonts w:cs="Times New Roman"/>
          <w:color w:val="000000"/>
          <w:szCs w:val="24"/>
          <w:shd w:val="clear" w:color="auto" w:fill="FFFFFF"/>
        </w:rPr>
        <w:t>GUNAPALAN, S. and UMMAH, S., 2016. Motivational Factors for Entrepreneurship Development A Gender Comparative Approach in Retail Sector. </w:t>
      </w:r>
      <w:r w:rsidRPr="00FE33DB">
        <w:rPr>
          <w:rFonts w:cs="Times New Roman"/>
          <w:iCs/>
          <w:color w:val="000000"/>
          <w:szCs w:val="24"/>
          <w:shd w:val="clear" w:color="auto" w:fill="FFFFFF"/>
        </w:rPr>
        <w:t xml:space="preserve">Fourth International Conference on Advances In Social Science, Management and Human Behaviour - SMHB </w:t>
      </w:r>
      <w:proofErr w:type="gramStart"/>
      <w:r w:rsidRPr="00FE33DB">
        <w:rPr>
          <w:rFonts w:cs="Times New Roman"/>
          <w:iCs/>
          <w:color w:val="000000"/>
          <w:szCs w:val="24"/>
          <w:shd w:val="clear" w:color="auto" w:fill="FFFFFF"/>
        </w:rPr>
        <w:t>2016</w:t>
      </w:r>
      <w:r w:rsidRPr="00FE33DB">
        <w:rPr>
          <w:rFonts w:cs="Times New Roman"/>
          <w:color w:val="000000"/>
          <w:szCs w:val="24"/>
          <w:shd w:val="clear" w:color="auto" w:fill="FFFFFF"/>
        </w:rPr>
        <w:t>,.</w:t>
      </w:r>
      <w:proofErr w:type="gramEnd"/>
    </w:p>
    <w:p w:rsidR="00FE33DB" w:rsidRPr="00FE33DB" w:rsidRDefault="00FE33DB" w:rsidP="00FE33DB">
      <w:pPr>
        <w:tabs>
          <w:tab w:val="left" w:pos="6738"/>
        </w:tabs>
        <w:spacing w:after="0"/>
        <w:rPr>
          <w:rFonts w:cs="Times New Roman"/>
          <w:color w:val="000000"/>
          <w:szCs w:val="24"/>
          <w:shd w:val="clear" w:color="auto" w:fill="FFFFFF"/>
        </w:rPr>
      </w:pPr>
      <w:r w:rsidRPr="00FE33DB">
        <w:rPr>
          <w:rFonts w:cs="Times New Roman"/>
          <w:color w:val="000000"/>
          <w:szCs w:val="24"/>
          <w:shd w:val="clear" w:color="auto" w:fill="FFFFFF"/>
        </w:rPr>
        <w:t>Hayter, C., 2014. In search of the profit-maximizing actor: motivations and definitions of success from nascent academic entrepreneurs. </w:t>
      </w:r>
      <w:r w:rsidRPr="00FE33DB">
        <w:rPr>
          <w:rFonts w:cs="Times New Roman"/>
          <w:iCs/>
          <w:color w:val="000000"/>
          <w:szCs w:val="24"/>
          <w:shd w:val="clear" w:color="auto" w:fill="FFFFFF"/>
        </w:rPr>
        <w:t>The Journal of Technology Transfer</w:t>
      </w:r>
      <w:r w:rsidRPr="00FE33DB">
        <w:rPr>
          <w:rFonts w:cs="Times New Roman"/>
          <w:color w:val="000000"/>
          <w:szCs w:val="24"/>
          <w:shd w:val="clear" w:color="auto" w:fill="FFFFFF"/>
        </w:rPr>
        <w:t>, 40(3), pp.340-352.</w:t>
      </w:r>
    </w:p>
    <w:p w:rsidR="00FE33DB" w:rsidRPr="00FE33DB" w:rsidRDefault="00FE33DB" w:rsidP="00FE33DB">
      <w:pPr>
        <w:spacing w:after="0"/>
        <w:ind w:left="450" w:hanging="450"/>
        <w:rPr>
          <w:rFonts w:eastAsia="Times New Roman" w:cs="Times New Roman"/>
          <w:color w:val="000000"/>
          <w:szCs w:val="24"/>
        </w:rPr>
      </w:pPr>
      <w:r w:rsidRPr="00FE33DB">
        <w:rPr>
          <w:rFonts w:eastAsia="Times New Roman" w:cs="Times New Roman"/>
          <w:color w:val="000000"/>
          <w:szCs w:val="24"/>
        </w:rPr>
        <w:t>Herrera, J. and de las Heras-Rosas, C., 2020. Corporate Social Responsibility and Human Resource</w:t>
      </w:r>
    </w:p>
    <w:p w:rsidR="00FE33DB" w:rsidRPr="00FE33DB" w:rsidRDefault="00FE33DB" w:rsidP="00FE33DB">
      <w:pPr>
        <w:spacing w:after="0"/>
        <w:ind w:left="306" w:right="-864" w:hanging="450"/>
        <w:rPr>
          <w:rFonts w:cs="Times New Roman"/>
          <w:color w:val="000000"/>
          <w:szCs w:val="24"/>
          <w:shd w:val="clear" w:color="auto" w:fill="FFFFFF"/>
        </w:rPr>
      </w:pPr>
      <w:r w:rsidRPr="00FE33DB">
        <w:rPr>
          <w:rFonts w:cs="Times New Roman"/>
          <w:iCs/>
          <w:color w:val="000000"/>
          <w:szCs w:val="24"/>
          <w:shd w:val="clear" w:color="auto" w:fill="FFFFFF"/>
        </w:rPr>
        <w:t xml:space="preserve">  International Business Studies</w:t>
      </w:r>
      <w:r w:rsidRPr="00FE33DB">
        <w:rPr>
          <w:rFonts w:cs="Times New Roman"/>
          <w:color w:val="000000"/>
          <w:szCs w:val="24"/>
          <w:shd w:val="clear" w:color="auto" w:fill="FFFFFF"/>
        </w:rPr>
        <w:t>, 52(1), pp.41-60.</w:t>
      </w:r>
    </w:p>
    <w:p w:rsidR="00FE33DB" w:rsidRPr="00FE33DB" w:rsidRDefault="00FE33DB" w:rsidP="00FE33DB">
      <w:pPr>
        <w:spacing w:after="0"/>
        <w:ind w:left="450" w:hanging="450"/>
        <w:rPr>
          <w:rFonts w:eastAsia="Times New Roman" w:cs="Times New Roman"/>
          <w:color w:val="000000"/>
          <w:szCs w:val="24"/>
        </w:rPr>
      </w:pPr>
      <w:r w:rsidRPr="00FE33DB">
        <w:rPr>
          <w:rFonts w:eastAsia="Times New Roman" w:cs="Times New Roman"/>
          <w:color w:val="000000"/>
          <w:szCs w:val="24"/>
        </w:rPr>
        <w:t>Kingdom: Pearson Education Canada.</w:t>
      </w:r>
    </w:p>
    <w:p w:rsidR="00FE33DB" w:rsidRPr="00FE33DB" w:rsidRDefault="00FE33DB" w:rsidP="00FE33DB">
      <w:pPr>
        <w:tabs>
          <w:tab w:val="left" w:pos="6738"/>
        </w:tabs>
        <w:spacing w:after="0"/>
        <w:rPr>
          <w:rFonts w:cs="Times New Roman"/>
          <w:color w:val="000000"/>
          <w:szCs w:val="24"/>
          <w:shd w:val="clear" w:color="auto" w:fill="FFFFFF"/>
        </w:rPr>
      </w:pPr>
      <w:r w:rsidRPr="00FE33DB">
        <w:rPr>
          <w:rFonts w:cs="Times New Roman"/>
          <w:color w:val="000000"/>
          <w:szCs w:val="24"/>
          <w:shd w:val="clear" w:color="auto" w:fill="FFFFFF"/>
        </w:rPr>
        <w:t>Kirkwood, J., 2014. Motivational factors in a push‐pull theory of entrepreneurship. </w:t>
      </w:r>
      <w:r w:rsidRPr="00FE33DB">
        <w:rPr>
          <w:rFonts w:cs="Times New Roman"/>
          <w:iCs/>
          <w:color w:val="000000"/>
          <w:szCs w:val="24"/>
          <w:shd w:val="clear" w:color="auto" w:fill="FFFFFF"/>
        </w:rPr>
        <w:t>Gender in Management: An International Journal</w:t>
      </w:r>
      <w:r w:rsidRPr="00FE33DB">
        <w:rPr>
          <w:rFonts w:cs="Times New Roman"/>
          <w:color w:val="000000"/>
          <w:szCs w:val="24"/>
          <w:shd w:val="clear" w:color="auto" w:fill="FFFFFF"/>
        </w:rPr>
        <w:t>, 27(5), pp.346-364.</w:t>
      </w:r>
    </w:p>
    <w:p w:rsidR="00FE33DB" w:rsidRPr="00FE33DB" w:rsidRDefault="00FE33DB" w:rsidP="00FE33DB">
      <w:pPr>
        <w:tabs>
          <w:tab w:val="left" w:pos="6738"/>
        </w:tabs>
        <w:spacing w:after="0"/>
        <w:rPr>
          <w:rFonts w:cs="Times New Roman"/>
          <w:szCs w:val="24"/>
        </w:rPr>
      </w:pPr>
      <w:r w:rsidRPr="00FE33DB">
        <w:rPr>
          <w:rFonts w:cs="Times New Roman"/>
          <w:color w:val="000000"/>
          <w:szCs w:val="24"/>
          <w:shd w:val="clear" w:color="auto" w:fill="FFFFFF"/>
        </w:rPr>
        <w:t>Kirkwood, J., 2014. Motivational factors in a push‐pull theory of entrepreneurship. </w:t>
      </w:r>
      <w:r w:rsidRPr="00FE33DB">
        <w:rPr>
          <w:rFonts w:cs="Times New Roman"/>
          <w:iCs/>
          <w:color w:val="000000"/>
          <w:szCs w:val="24"/>
          <w:shd w:val="clear" w:color="auto" w:fill="FFFFFF"/>
        </w:rPr>
        <w:t>Gender in Management: An International Journal</w:t>
      </w:r>
      <w:r w:rsidRPr="00FE33DB">
        <w:rPr>
          <w:rFonts w:cs="Times New Roman"/>
          <w:color w:val="000000"/>
          <w:szCs w:val="24"/>
          <w:shd w:val="clear" w:color="auto" w:fill="FFFFFF"/>
        </w:rPr>
        <w:t>, 27(5), pp.346-364.</w:t>
      </w:r>
    </w:p>
    <w:p w:rsidR="00FE33DB" w:rsidRPr="00FE33DB" w:rsidRDefault="00FE33DB" w:rsidP="00FE33DB">
      <w:pPr>
        <w:spacing w:after="0"/>
        <w:ind w:left="450" w:hanging="450"/>
        <w:rPr>
          <w:rFonts w:eastAsia="Times New Roman" w:cs="Times New Roman"/>
          <w:color w:val="000000"/>
          <w:szCs w:val="24"/>
        </w:rPr>
      </w:pPr>
      <w:r w:rsidRPr="00FE33DB">
        <w:rPr>
          <w:rFonts w:eastAsia="Times New Roman" w:cs="Times New Roman"/>
          <w:color w:val="000000"/>
          <w:szCs w:val="24"/>
        </w:rPr>
        <w:t>Leonard, L., 2013. </w:t>
      </w:r>
      <w:r w:rsidRPr="00FE33DB">
        <w:rPr>
          <w:rFonts w:eastAsia="Times New Roman" w:cs="Times New Roman"/>
          <w:iCs/>
          <w:color w:val="000000"/>
          <w:szCs w:val="24"/>
        </w:rPr>
        <w:t>International Business, Sustainability and Corporate Social</w:t>
      </w:r>
      <w:r w:rsidRPr="00FE33DB">
        <w:rPr>
          <w:rFonts w:eastAsia="Times New Roman" w:cs="Times New Roman"/>
          <w:color w:val="000000"/>
          <w:szCs w:val="24"/>
        </w:rPr>
        <w:t xml:space="preserve"> </w:t>
      </w:r>
      <w:r w:rsidRPr="00FE33DB">
        <w:rPr>
          <w:rFonts w:eastAsia="Times New Roman" w:cs="Times New Roman"/>
          <w:iCs/>
          <w:color w:val="000000"/>
          <w:szCs w:val="24"/>
        </w:rPr>
        <w:t>Responsibility</w:t>
      </w:r>
      <w:r w:rsidRPr="00FE33DB">
        <w:rPr>
          <w:rFonts w:eastAsia="Times New Roman" w:cs="Times New Roman"/>
          <w:color w:val="000000"/>
          <w:szCs w:val="24"/>
        </w:rPr>
        <w:t xml:space="preserve">. </w:t>
      </w:r>
    </w:p>
    <w:p w:rsidR="00FE33DB" w:rsidRPr="00FE33DB" w:rsidRDefault="00FE33DB" w:rsidP="00FE33DB">
      <w:pPr>
        <w:spacing w:after="0"/>
        <w:ind w:left="450" w:hanging="450"/>
        <w:rPr>
          <w:rFonts w:eastAsia="Times New Roman" w:cs="Times New Roman"/>
          <w:color w:val="000000"/>
          <w:szCs w:val="24"/>
        </w:rPr>
      </w:pPr>
      <w:r w:rsidRPr="00FE33DB">
        <w:rPr>
          <w:rFonts w:eastAsia="Times New Roman" w:cs="Times New Roman"/>
          <w:color w:val="000000"/>
          <w:szCs w:val="24"/>
        </w:rPr>
        <w:t>Management: Towards Sustainable Business Organizations. </w:t>
      </w:r>
      <w:r w:rsidRPr="00FE33DB">
        <w:rPr>
          <w:rFonts w:eastAsia="Times New Roman" w:cs="Times New Roman"/>
          <w:iCs/>
          <w:color w:val="000000"/>
          <w:szCs w:val="24"/>
        </w:rPr>
        <w:t>Sustainability</w:t>
      </w:r>
      <w:r w:rsidRPr="00FE33DB">
        <w:rPr>
          <w:rFonts w:eastAsia="Times New Roman" w:cs="Times New Roman"/>
          <w:color w:val="000000"/>
          <w:szCs w:val="24"/>
        </w:rPr>
        <w:t>, 12(3), p.841.</w:t>
      </w:r>
    </w:p>
    <w:p w:rsidR="00FE33DB" w:rsidRPr="00FE33DB" w:rsidRDefault="00FE33DB" w:rsidP="00FE33DB">
      <w:pPr>
        <w:spacing w:after="0"/>
        <w:ind w:left="450" w:hanging="450"/>
        <w:rPr>
          <w:rFonts w:eastAsia="Times New Roman" w:cs="Times New Roman"/>
          <w:color w:val="000000"/>
          <w:szCs w:val="24"/>
        </w:rPr>
      </w:pPr>
      <w:r w:rsidRPr="00FE33DB">
        <w:rPr>
          <w:rFonts w:eastAsia="Times New Roman" w:cs="Times New Roman"/>
          <w:color w:val="000000"/>
          <w:szCs w:val="24"/>
        </w:rPr>
        <w:t xml:space="preserve">Padmalia, M., 2014. THE STRATEGY OF ONLINE START-UP BUSINESS EXPANSION </w:t>
      </w:r>
    </w:p>
    <w:p w:rsidR="00FE33DB" w:rsidRPr="00FE33DB" w:rsidRDefault="00FE33DB" w:rsidP="00FE33DB">
      <w:pPr>
        <w:spacing w:after="0"/>
        <w:ind w:left="450" w:hanging="450"/>
        <w:rPr>
          <w:rFonts w:eastAsia="Times New Roman" w:cs="Times New Roman"/>
          <w:color w:val="000000"/>
          <w:szCs w:val="24"/>
        </w:rPr>
      </w:pPr>
      <w:r w:rsidRPr="00FE33DB">
        <w:rPr>
          <w:rFonts w:eastAsia="Times New Roman" w:cs="Times New Roman"/>
          <w:color w:val="000000"/>
          <w:szCs w:val="24"/>
        </w:rPr>
        <w:t xml:space="preserve">Perez, M. and </w:t>
      </w:r>
    </w:p>
    <w:p w:rsidR="00FE33DB" w:rsidRPr="00FE33DB" w:rsidRDefault="00FE33DB" w:rsidP="00FE33DB">
      <w:pPr>
        <w:spacing w:after="0"/>
        <w:ind w:left="450" w:hanging="450"/>
        <w:rPr>
          <w:rFonts w:cs="Times New Roman"/>
          <w:color w:val="000000"/>
          <w:szCs w:val="24"/>
          <w:shd w:val="clear" w:color="auto" w:fill="FFFFFF"/>
        </w:rPr>
      </w:pPr>
      <w:r w:rsidRPr="00FE33DB">
        <w:rPr>
          <w:rFonts w:cs="Times New Roman"/>
          <w:color w:val="000000"/>
          <w:szCs w:val="24"/>
          <w:shd w:val="clear" w:color="auto" w:fill="FFFFFF"/>
        </w:rPr>
        <w:t>Role: A Systematic Review of a Growing Research. </w:t>
      </w:r>
      <w:r w:rsidRPr="00FE33DB">
        <w:rPr>
          <w:rFonts w:cs="Times New Roman"/>
          <w:iCs/>
          <w:color w:val="000000"/>
          <w:szCs w:val="24"/>
          <w:shd w:val="clear" w:color="auto" w:fill="FFFFFF"/>
        </w:rPr>
        <w:t>Frontiers in Psychology</w:t>
      </w:r>
      <w:r w:rsidRPr="00FE33DB">
        <w:rPr>
          <w:rFonts w:cs="Times New Roman"/>
          <w:color w:val="000000"/>
          <w:szCs w:val="24"/>
          <w:shd w:val="clear" w:color="auto" w:fill="FFFFFF"/>
        </w:rPr>
        <w:t>, 10.</w:t>
      </w:r>
    </w:p>
    <w:p w:rsidR="00FE33DB" w:rsidRPr="00FE33DB" w:rsidRDefault="00FE33DB" w:rsidP="00FE33DB">
      <w:pPr>
        <w:spacing w:after="0"/>
        <w:ind w:left="450" w:hanging="450"/>
        <w:rPr>
          <w:rFonts w:eastAsia="Times New Roman" w:cs="Times New Roman"/>
          <w:color w:val="000000"/>
          <w:szCs w:val="24"/>
        </w:rPr>
      </w:pPr>
      <w:proofErr w:type="spellStart"/>
      <w:r w:rsidRPr="00FE33DB">
        <w:rPr>
          <w:rFonts w:eastAsia="Times New Roman" w:cs="Times New Roman"/>
          <w:color w:val="000000"/>
          <w:szCs w:val="24"/>
        </w:rPr>
        <w:t>Sitepu</w:t>
      </w:r>
      <w:proofErr w:type="spellEnd"/>
      <w:r w:rsidRPr="00FE33DB">
        <w:rPr>
          <w:rFonts w:eastAsia="Times New Roman" w:cs="Times New Roman"/>
          <w:color w:val="000000"/>
          <w:szCs w:val="24"/>
        </w:rPr>
        <w:t>, S., 2017. HOW INNOVATION ENCOURAGES SELF EFFICACY TO SUPPORT</w:t>
      </w:r>
    </w:p>
    <w:p w:rsidR="00FE33DB" w:rsidRPr="00FE33DB" w:rsidRDefault="00FE33DB" w:rsidP="00FE33DB">
      <w:pPr>
        <w:spacing w:after="0"/>
        <w:ind w:left="450" w:hanging="450"/>
        <w:rPr>
          <w:rFonts w:eastAsia="Times New Roman" w:cs="Times New Roman"/>
          <w:color w:val="000000"/>
          <w:szCs w:val="24"/>
        </w:rPr>
      </w:pPr>
      <w:r w:rsidRPr="00FE33DB">
        <w:rPr>
          <w:rFonts w:eastAsia="Times New Roman" w:cs="Times New Roman"/>
          <w:color w:val="000000"/>
          <w:szCs w:val="24"/>
        </w:rPr>
        <w:t>THROUGH POP-UP STORES INNOVATION. </w:t>
      </w:r>
      <w:r w:rsidRPr="00FE33DB">
        <w:rPr>
          <w:rFonts w:eastAsia="Times New Roman" w:cs="Times New Roman"/>
          <w:iCs/>
          <w:color w:val="000000"/>
          <w:szCs w:val="24"/>
        </w:rPr>
        <w:t>Journal of Management and Business</w:t>
      </w:r>
      <w:r w:rsidRPr="00FE33DB">
        <w:rPr>
          <w:rFonts w:eastAsia="Times New Roman" w:cs="Times New Roman"/>
          <w:color w:val="000000"/>
          <w:szCs w:val="24"/>
        </w:rPr>
        <w:t>, 13(2).</w:t>
      </w:r>
    </w:p>
    <w:p w:rsidR="00FE33DB" w:rsidRPr="00FE33DB" w:rsidRDefault="00FE33DB" w:rsidP="00FE33DB">
      <w:pPr>
        <w:spacing w:after="0"/>
        <w:ind w:left="450" w:hanging="450"/>
        <w:rPr>
          <w:rFonts w:eastAsia="Times New Roman" w:cs="Times New Roman"/>
          <w:color w:val="000000"/>
          <w:szCs w:val="24"/>
        </w:rPr>
      </w:pPr>
      <w:r w:rsidRPr="00FE33DB">
        <w:rPr>
          <w:rFonts w:eastAsia="Times New Roman" w:cs="Times New Roman"/>
          <w:color w:val="000000"/>
          <w:szCs w:val="24"/>
        </w:rPr>
        <w:t>Times.</w:t>
      </w:r>
    </w:p>
    <w:p w:rsidR="00FE33DB" w:rsidRPr="00FE33DB" w:rsidRDefault="00FE33DB" w:rsidP="00FE33DB">
      <w:pPr>
        <w:spacing w:after="0"/>
        <w:ind w:left="450" w:hanging="450"/>
        <w:rPr>
          <w:rFonts w:eastAsia="Times New Roman" w:cs="Times New Roman"/>
          <w:color w:val="000000"/>
          <w:szCs w:val="24"/>
        </w:rPr>
      </w:pPr>
      <w:r w:rsidRPr="00FE33DB">
        <w:rPr>
          <w:rFonts w:eastAsia="Times New Roman" w:cs="Times New Roman"/>
          <w:color w:val="000000"/>
          <w:szCs w:val="24"/>
        </w:rPr>
        <w:t>Williams, S., 2012. </w:t>
      </w:r>
      <w:r w:rsidRPr="00FE33DB">
        <w:rPr>
          <w:rFonts w:eastAsia="Times New Roman" w:cs="Times New Roman"/>
          <w:iCs/>
          <w:color w:val="000000"/>
          <w:szCs w:val="24"/>
        </w:rPr>
        <w:t xml:space="preserve">The Financial Times Guide </w:t>
      </w:r>
      <w:proofErr w:type="gramStart"/>
      <w:r w:rsidRPr="00FE33DB">
        <w:rPr>
          <w:rFonts w:eastAsia="Times New Roman" w:cs="Times New Roman"/>
          <w:iCs/>
          <w:color w:val="000000"/>
          <w:szCs w:val="24"/>
        </w:rPr>
        <w:t>To</w:t>
      </w:r>
      <w:proofErr w:type="gramEnd"/>
      <w:r w:rsidRPr="00FE33DB">
        <w:rPr>
          <w:rFonts w:eastAsia="Times New Roman" w:cs="Times New Roman"/>
          <w:iCs/>
          <w:color w:val="000000"/>
          <w:szCs w:val="24"/>
        </w:rPr>
        <w:t xml:space="preserve"> Business Start Up 2013</w:t>
      </w:r>
      <w:r w:rsidRPr="00FE33DB">
        <w:rPr>
          <w:rFonts w:eastAsia="Times New Roman" w:cs="Times New Roman"/>
          <w:color w:val="000000"/>
          <w:szCs w:val="24"/>
        </w:rPr>
        <w:t>. Harlow: Financial</w:t>
      </w:r>
    </w:p>
    <w:p w:rsidR="00FE33DB" w:rsidRPr="00FE33DB" w:rsidRDefault="00FE33DB" w:rsidP="00FE33DB">
      <w:pPr>
        <w:spacing w:after="0"/>
        <w:ind w:left="450" w:hanging="450"/>
        <w:rPr>
          <w:rFonts w:eastAsia="Times New Roman" w:cs="Times New Roman"/>
          <w:color w:val="000000"/>
          <w:szCs w:val="24"/>
        </w:rPr>
      </w:pPr>
      <w:r w:rsidRPr="00FE33DB">
        <w:rPr>
          <w:rFonts w:eastAsia="Times New Roman" w:cs="Times New Roman"/>
          <w:color w:val="000000"/>
          <w:szCs w:val="24"/>
        </w:rPr>
        <w:t>Worthington, I., Britton, C. and Thompson, E., 2018. </w:t>
      </w:r>
      <w:r w:rsidRPr="00FE33DB">
        <w:rPr>
          <w:rFonts w:eastAsia="Times New Roman" w:cs="Times New Roman"/>
          <w:iCs/>
          <w:color w:val="000000"/>
          <w:szCs w:val="24"/>
        </w:rPr>
        <w:t>The Business Environment</w:t>
      </w:r>
      <w:r w:rsidRPr="00FE33DB">
        <w:rPr>
          <w:rFonts w:eastAsia="Times New Roman" w:cs="Times New Roman"/>
          <w:color w:val="000000"/>
          <w:szCs w:val="24"/>
        </w:rPr>
        <w:t xml:space="preserve">. Harlow, United </w:t>
      </w:r>
    </w:p>
    <w:p w:rsidR="00FE33DB" w:rsidRPr="00FE33DB" w:rsidRDefault="00FE33DB">
      <w:pPr>
        <w:spacing w:after="0"/>
        <w:ind w:left="450" w:hanging="450"/>
        <w:rPr>
          <w:rFonts w:eastAsia="Times New Roman" w:cs="Times New Roman"/>
          <w:color w:val="000000"/>
          <w:szCs w:val="24"/>
        </w:rPr>
      </w:pPr>
    </w:p>
    <w:sectPr w:rsidR="00FE33DB" w:rsidRPr="00FE33DB">
      <w:footerReference w:type="default" r:id="rId12"/>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rsidR="00844835" w:rsidRDefault="00844835" w:rsidP="00BE7745">
      <w:pPr>
        <w:spacing w:after="0" w:line="240" w:lineRule="auto"/>
      </w:pPr>
      <w:r>
        <w:separator/>
      </w:r>
    </w:p>
  </w:endnote>
  <w:endnote w:type="continuationSeparator" w:id="0">
    <w:p w:rsidR="00844835" w:rsidRDefault="00844835" w:rsidP="00BE774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2AFF" w:usb1="C000ACFF"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2071031467"/>
      <w:docPartObj>
        <w:docPartGallery w:val="Page Numbers (Bottom of Page)"/>
        <w:docPartUnique/>
      </w:docPartObj>
    </w:sdtPr>
    <w:sdtEndPr>
      <w:rPr>
        <w:color w:val="7F7F7F" w:themeColor="background1" w:themeShade="7F"/>
        <w:spacing w:val="60"/>
      </w:rPr>
    </w:sdtEndPr>
    <w:sdtContent>
      <w:p w:rsidR="00BE7745" w:rsidRDefault="00BE7745">
        <w:pPr>
          <w:pStyle w:val="Footer"/>
          <w:pBdr>
            <w:top w:val="single" w:sz="4" w:space="1" w:color="D9D9D9" w:themeColor="background1" w:themeShade="D9"/>
          </w:pBdr>
          <w:rPr>
            <w:b/>
            <w:bCs/>
          </w:rPr>
        </w:pPr>
        <w:r>
          <w:fldChar w:fldCharType="begin"/>
        </w:r>
        <w:r>
          <w:instrText xml:space="preserve"> PAGE   \* MERGEFORMAT </w:instrText>
        </w:r>
        <w:r>
          <w:fldChar w:fldCharType="separate"/>
        </w:r>
        <w:r w:rsidR="00320986" w:rsidRPr="00320986">
          <w:rPr>
            <w:b/>
            <w:bCs/>
            <w:noProof/>
          </w:rPr>
          <w:t>2</w:t>
        </w:r>
        <w:r>
          <w:rPr>
            <w:b/>
            <w:bCs/>
            <w:noProof/>
          </w:rPr>
          <w:fldChar w:fldCharType="end"/>
        </w:r>
        <w:r>
          <w:rPr>
            <w:b/>
            <w:bCs/>
          </w:rPr>
          <w:t xml:space="preserve"> | </w:t>
        </w:r>
        <w:r>
          <w:rPr>
            <w:color w:val="7F7F7F" w:themeColor="background1" w:themeShade="7F"/>
            <w:spacing w:val="60"/>
          </w:rPr>
          <w:t>Page</w:t>
        </w:r>
      </w:p>
    </w:sdtContent>
  </w:sdt>
  <w:p w:rsidR="00BE7745" w:rsidRDefault="00BE774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rsidR="00844835" w:rsidRDefault="00844835" w:rsidP="00BE7745">
      <w:pPr>
        <w:spacing w:after="0" w:line="240" w:lineRule="auto"/>
      </w:pPr>
      <w:r>
        <w:separator/>
      </w:r>
    </w:p>
  </w:footnote>
  <w:footnote w:type="continuationSeparator" w:id="0">
    <w:p w:rsidR="00844835" w:rsidRDefault="00844835" w:rsidP="00BE7745">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21"/>
  <w:removePersonalInformation/>
  <w:removeDateAndTime/>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TE1NwACCwNzCxMzCyUdpeDU4uLM/DyQAqNaAJsIdOEsAAAA"/>
  </w:docVars>
  <w:rsids>
    <w:rsidRoot w:val="00D83852"/>
    <w:rsid w:val="00001362"/>
    <w:rsid w:val="00012062"/>
    <w:rsid w:val="0006731C"/>
    <w:rsid w:val="00101F2C"/>
    <w:rsid w:val="001203C7"/>
    <w:rsid w:val="00120954"/>
    <w:rsid w:val="0012529B"/>
    <w:rsid w:val="00145A21"/>
    <w:rsid w:val="001468D8"/>
    <w:rsid w:val="001C16AC"/>
    <w:rsid w:val="001C1DF9"/>
    <w:rsid w:val="002808E5"/>
    <w:rsid w:val="002A55B9"/>
    <w:rsid w:val="002C653A"/>
    <w:rsid w:val="00320986"/>
    <w:rsid w:val="00340524"/>
    <w:rsid w:val="00342C46"/>
    <w:rsid w:val="0035765F"/>
    <w:rsid w:val="00387734"/>
    <w:rsid w:val="003A6CDF"/>
    <w:rsid w:val="004A5BA3"/>
    <w:rsid w:val="00503D9D"/>
    <w:rsid w:val="00561B02"/>
    <w:rsid w:val="00570848"/>
    <w:rsid w:val="005B05A2"/>
    <w:rsid w:val="005C7BA6"/>
    <w:rsid w:val="005D1CD2"/>
    <w:rsid w:val="006163E5"/>
    <w:rsid w:val="0063105D"/>
    <w:rsid w:val="00651B02"/>
    <w:rsid w:val="00655BCD"/>
    <w:rsid w:val="006A2941"/>
    <w:rsid w:val="006C578B"/>
    <w:rsid w:val="006E6DF0"/>
    <w:rsid w:val="00700C24"/>
    <w:rsid w:val="0076636B"/>
    <w:rsid w:val="00777D69"/>
    <w:rsid w:val="00844835"/>
    <w:rsid w:val="008646B4"/>
    <w:rsid w:val="00944DDF"/>
    <w:rsid w:val="00A43CFA"/>
    <w:rsid w:val="00A43F5F"/>
    <w:rsid w:val="00A90E85"/>
    <w:rsid w:val="00B158CC"/>
    <w:rsid w:val="00B7130C"/>
    <w:rsid w:val="00BA30BB"/>
    <w:rsid w:val="00BA52B1"/>
    <w:rsid w:val="00BE7745"/>
    <w:rsid w:val="00C4272D"/>
    <w:rsid w:val="00C560B3"/>
    <w:rsid w:val="00CF102B"/>
    <w:rsid w:val="00CF138E"/>
    <w:rsid w:val="00CF6102"/>
    <w:rsid w:val="00D83852"/>
    <w:rsid w:val="00E231AF"/>
    <w:rsid w:val="00E362E9"/>
    <w:rsid w:val="00E66209"/>
    <w:rsid w:val="00EC53F0"/>
    <w:rsid w:val="00ED19D9"/>
    <w:rsid w:val="00F66FC7"/>
    <w:rsid w:val="00FA7BAD"/>
    <w:rsid w:val="00FD3663"/>
    <w:rsid w:val="00FD6BD5"/>
    <w:rsid w:val="00FE33D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A7BAD"/>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FE33DB"/>
    <w:pPr>
      <w:keepNext/>
      <w:keepLines/>
      <w:spacing w:before="240" w:after="0"/>
      <w:outlineLvl w:val="0"/>
    </w:pPr>
    <w:rPr>
      <w:rFonts w:eastAsiaTheme="majorEastAsia" w:cstheme="majorBidi"/>
      <w:sz w:val="32"/>
      <w:szCs w:val="32"/>
    </w:rPr>
  </w:style>
  <w:style w:type="paragraph" w:styleId="Heading2">
    <w:name w:val="heading 2"/>
    <w:basedOn w:val="Normal"/>
    <w:next w:val="Normal"/>
    <w:link w:val="Heading2Char"/>
    <w:uiPriority w:val="9"/>
    <w:unhideWhenUsed/>
    <w:qFormat/>
    <w:rsid w:val="00FE33DB"/>
    <w:pPr>
      <w:keepNext/>
      <w:keepLines/>
      <w:spacing w:before="40" w:after="0"/>
      <w:outlineLvl w:val="1"/>
    </w:pPr>
    <w:rPr>
      <w:rFonts w:eastAsiaTheme="majorEastAsia" w:cstheme="majorBidi"/>
      <w:b/>
      <w:sz w:val="28"/>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Caption">
    <w:name w:val="caption"/>
    <w:basedOn w:val="Normal"/>
    <w:next w:val="Normal"/>
    <w:uiPriority w:val="35"/>
    <w:unhideWhenUsed/>
    <w:qFormat/>
    <w:rsid w:val="003A6CDF"/>
    <w:pPr>
      <w:spacing w:after="200" w:line="240" w:lineRule="auto"/>
    </w:pPr>
    <w:rPr>
      <w:i/>
      <w:iCs/>
      <w:color w:val="44546A" w:themeColor="text2"/>
      <w:sz w:val="18"/>
      <w:szCs w:val="18"/>
    </w:rPr>
  </w:style>
  <w:style w:type="character" w:customStyle="1" w:styleId="Heading1Char">
    <w:name w:val="Heading 1 Char"/>
    <w:basedOn w:val="DefaultParagraphFont"/>
    <w:link w:val="Heading1"/>
    <w:uiPriority w:val="9"/>
    <w:rsid w:val="00FE33DB"/>
    <w:rPr>
      <w:rFonts w:ascii="Times New Roman" w:eastAsiaTheme="majorEastAsia" w:hAnsi="Times New Roman" w:cstheme="majorBidi"/>
      <w:sz w:val="32"/>
      <w:szCs w:val="32"/>
    </w:rPr>
  </w:style>
  <w:style w:type="character" w:customStyle="1" w:styleId="Heading2Char">
    <w:name w:val="Heading 2 Char"/>
    <w:basedOn w:val="DefaultParagraphFont"/>
    <w:link w:val="Heading2"/>
    <w:uiPriority w:val="9"/>
    <w:rsid w:val="00FE33DB"/>
    <w:rPr>
      <w:rFonts w:ascii="Times New Roman" w:eastAsiaTheme="majorEastAsia" w:hAnsi="Times New Roman" w:cstheme="majorBidi"/>
      <w:b/>
      <w:sz w:val="28"/>
      <w:szCs w:val="26"/>
    </w:rPr>
  </w:style>
  <w:style w:type="paragraph" w:styleId="Header">
    <w:name w:val="header"/>
    <w:basedOn w:val="Normal"/>
    <w:link w:val="HeaderChar"/>
    <w:uiPriority w:val="99"/>
    <w:unhideWhenUsed/>
    <w:rsid w:val="00BE7745"/>
    <w:pPr>
      <w:tabs>
        <w:tab w:val="center" w:pos="4680"/>
        <w:tab w:val="right" w:pos="9360"/>
      </w:tabs>
      <w:spacing w:after="0" w:line="240" w:lineRule="auto"/>
    </w:pPr>
  </w:style>
  <w:style w:type="character" w:customStyle="1" w:styleId="HeaderChar">
    <w:name w:val="Header Char"/>
    <w:basedOn w:val="DefaultParagraphFont"/>
    <w:link w:val="Header"/>
    <w:uiPriority w:val="99"/>
    <w:rsid w:val="00BE7745"/>
  </w:style>
  <w:style w:type="paragraph" w:styleId="Footer">
    <w:name w:val="footer"/>
    <w:basedOn w:val="Normal"/>
    <w:link w:val="FooterChar"/>
    <w:uiPriority w:val="99"/>
    <w:unhideWhenUsed/>
    <w:rsid w:val="00BE7745"/>
    <w:pPr>
      <w:tabs>
        <w:tab w:val="center" w:pos="4680"/>
        <w:tab w:val="right" w:pos="9360"/>
      </w:tabs>
      <w:spacing w:after="0" w:line="240" w:lineRule="auto"/>
    </w:pPr>
  </w:style>
  <w:style w:type="character" w:customStyle="1" w:styleId="FooterChar">
    <w:name w:val="Footer Char"/>
    <w:basedOn w:val="DefaultParagraphFont"/>
    <w:link w:val="Footer"/>
    <w:uiPriority w:val="99"/>
    <w:rsid w:val="00BE7745"/>
  </w:style>
  <w:style w:type="paragraph" w:styleId="TOCHeading">
    <w:name w:val="TOC Heading"/>
    <w:basedOn w:val="Heading1"/>
    <w:next w:val="Normal"/>
    <w:uiPriority w:val="39"/>
    <w:unhideWhenUsed/>
    <w:qFormat/>
    <w:rsid w:val="00BE7745"/>
    <w:pPr>
      <w:outlineLvl w:val="9"/>
    </w:pPr>
    <w:rPr>
      <w:rFonts w:asciiTheme="majorHAnsi" w:hAnsiTheme="majorHAnsi"/>
      <w:color w:val="2E74B5" w:themeColor="accent1" w:themeShade="BF"/>
    </w:rPr>
  </w:style>
  <w:style w:type="paragraph" w:styleId="TOC1">
    <w:name w:val="toc 1"/>
    <w:basedOn w:val="Normal"/>
    <w:next w:val="Normal"/>
    <w:autoRedefine/>
    <w:uiPriority w:val="39"/>
    <w:unhideWhenUsed/>
    <w:rsid w:val="00BE7745"/>
    <w:pPr>
      <w:spacing w:after="100"/>
    </w:pPr>
  </w:style>
  <w:style w:type="paragraph" w:styleId="TOC2">
    <w:name w:val="toc 2"/>
    <w:basedOn w:val="Normal"/>
    <w:next w:val="Normal"/>
    <w:autoRedefine/>
    <w:uiPriority w:val="39"/>
    <w:unhideWhenUsed/>
    <w:rsid w:val="00BE7745"/>
    <w:pPr>
      <w:spacing w:after="100"/>
      <w:ind w:left="220"/>
    </w:pPr>
  </w:style>
  <w:style w:type="character" w:styleId="Hyperlink">
    <w:name w:val="Hyperlink"/>
    <w:basedOn w:val="DefaultParagraphFont"/>
    <w:uiPriority w:val="99"/>
    <w:unhideWhenUsed/>
    <w:rsid w:val="00BE7745"/>
    <w:rPr>
      <w:color w:val="0563C1" w:themeColor="hyperlink"/>
      <w:u w:val="single"/>
    </w:rPr>
  </w:style>
  <w:style w:type="paragraph" w:styleId="TableofFigures">
    <w:name w:val="table of figures"/>
    <w:basedOn w:val="Normal"/>
    <w:next w:val="Normal"/>
    <w:uiPriority w:val="99"/>
    <w:unhideWhenUsed/>
    <w:rsid w:val="00BE7745"/>
    <w:pPr>
      <w:spacing w:after="0"/>
    </w:pPr>
  </w:style>
  <w:style w:type="paragraph" w:customStyle="1" w:styleId="Default">
    <w:name w:val="Default"/>
    <w:rsid w:val="00FD6BD5"/>
    <w:pPr>
      <w:autoSpaceDE w:val="0"/>
      <w:autoSpaceDN w:val="0"/>
      <w:adjustRightInd w:val="0"/>
      <w:spacing w:after="0" w:line="240" w:lineRule="auto"/>
    </w:pPr>
    <w:rPr>
      <w:rFonts w:ascii="Times New Roman" w:hAnsi="Times New Roman" w:cs="Times New Roman"/>
      <w:color w:val="000000"/>
      <w:sz w:val="24"/>
      <w:szCs w:val="24"/>
    </w:rPr>
  </w:style>
  <w:style w:type="character" w:styleId="FollowedHyperlink">
    <w:name w:val="FollowedHyperlink"/>
    <w:basedOn w:val="DefaultParagraphFont"/>
    <w:uiPriority w:val="99"/>
    <w:semiHidden/>
    <w:unhideWhenUsed/>
    <w:rsid w:val="00777D69"/>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g"/><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5.jpg"/><Relationship Id="rId5" Type="http://schemas.openxmlformats.org/officeDocument/2006/relationships/footnotes" Target="footnotes.xml"/><Relationship Id="rId10"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4945769-BA0B-4F6B-B26E-61F1CFBB0AB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9</Pages>
  <Words>1886</Words>
  <Characters>10751</Characters>
  <Application>Microsoft Office Word</Application>
  <DocSecurity>0</DocSecurity>
  <Lines>89</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12612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2021-01-10T12:44:00Z</dcterms:created>
  <dcterms:modified xsi:type="dcterms:W3CDTF">2021-01-10T15:12:00Z</dcterms:modified>
</cp:coreProperties>
</file>