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A80BB2" w14:textId="3AAD56C7" w:rsidR="001F7A7C" w:rsidRDefault="001F7A7C" w:rsidP="001F7A7C">
      <w:pPr>
        <w:rPr>
          <w:sz w:val="56"/>
          <w:szCs w:val="56"/>
          <w:lang w:val="en-US"/>
        </w:rPr>
      </w:pPr>
      <w:bookmarkStart w:id="0" w:name="_Hlk65658831"/>
      <w:bookmarkStart w:id="1" w:name="_Hlk65658832"/>
      <w:bookmarkStart w:id="2" w:name="_Hlk65658833"/>
      <w:bookmarkStart w:id="3" w:name="_Hlk65658834"/>
      <w:r>
        <w:rPr>
          <w:sz w:val="56"/>
          <w:szCs w:val="56"/>
          <w:lang w:val="en-US"/>
        </w:rPr>
        <w:t xml:space="preserve">                                               </w:t>
      </w:r>
      <w:sdt>
        <w:sdtPr>
          <w:rPr>
            <w:sz w:val="36"/>
            <w:szCs w:val="36"/>
            <w:lang w:val="en-US"/>
          </w:rPr>
          <w:alias w:val="Publish Date"/>
          <w:tag w:val=""/>
          <w:id w:val="-1972584767"/>
          <w:placeholder>
            <w:docPart w:val="33DFF0C9A64043B996E32E8CB1F915DC"/>
          </w:placeholder>
          <w:dataBinding w:prefixMappings="xmlns:ns0='http://schemas.microsoft.com/office/2006/coverPageProps' " w:xpath="/ns0:CoverPageProperties[1]/ns0:PublishDate[1]" w:storeItemID="{55AF091B-3C7A-41E3-B477-F2FDAA23CFDA}"/>
          <w:date w:fullDate="2021-03-19T00:00:00Z">
            <w:dateFormat w:val="dd/MM/yyyy"/>
            <w:lid w:val="en-GB"/>
            <w:storeMappedDataAs w:val="dateTime"/>
            <w:calendar w:val="gregorian"/>
          </w:date>
        </w:sdtPr>
        <w:sdtEndPr/>
        <w:sdtContent>
          <w:r w:rsidRPr="001F7A7C">
            <w:rPr>
              <w:sz w:val="36"/>
              <w:szCs w:val="36"/>
            </w:rPr>
            <w:t>19/03/2021</w:t>
          </w:r>
        </w:sdtContent>
      </w:sdt>
    </w:p>
    <w:p w14:paraId="2A643D2A" w14:textId="72A3543B" w:rsidR="00467FCB" w:rsidRPr="001F7A7C" w:rsidRDefault="00467FCB" w:rsidP="00467FCB">
      <w:pPr>
        <w:pStyle w:val="NoSpacing"/>
        <w:jc w:val="right"/>
        <w:rPr>
          <w:i/>
          <w:iCs/>
          <w:smallCaps/>
          <w:color w:val="1F497D" w:themeColor="text2"/>
          <w:sz w:val="36"/>
          <w:szCs w:val="36"/>
        </w:rPr>
      </w:pPr>
    </w:p>
    <w:p w14:paraId="082B7F6A" w14:textId="77777777" w:rsidR="00106FE6" w:rsidRDefault="00106FE6" w:rsidP="001F7A7C">
      <w:pPr>
        <w:pStyle w:val="NoSpacing"/>
        <w:jc w:val="center"/>
        <w:rPr>
          <w:i/>
          <w:iCs/>
          <w:smallCaps/>
          <w:color w:val="1F497D" w:themeColor="text2"/>
          <w:sz w:val="36"/>
          <w:szCs w:val="36"/>
        </w:rPr>
      </w:pPr>
    </w:p>
    <w:p w14:paraId="6533A214" w14:textId="4C0E9B79" w:rsidR="001F7A7C" w:rsidRPr="001F7A7C" w:rsidRDefault="00467FCB" w:rsidP="001F7A7C">
      <w:pPr>
        <w:pStyle w:val="NoSpacing"/>
        <w:jc w:val="center"/>
        <w:rPr>
          <w:i/>
          <w:iCs/>
          <w:smallCaps/>
          <w:color w:val="1F497D" w:themeColor="text2"/>
          <w:sz w:val="36"/>
          <w:szCs w:val="36"/>
        </w:rPr>
      </w:pPr>
      <w:r w:rsidRPr="001F7A7C">
        <w:rPr>
          <w:i/>
          <w:iCs/>
          <w:noProof/>
          <w:sz w:val="56"/>
          <w:szCs w:val="56"/>
        </w:rPr>
        <w:drawing>
          <wp:anchor distT="0" distB="0" distL="114300" distR="114300" simplePos="0" relativeHeight="251663360" behindDoc="0" locked="0" layoutInCell="1" allowOverlap="1" wp14:anchorId="31CC33A5" wp14:editId="365A1281">
            <wp:simplePos x="0" y="0"/>
            <wp:positionH relativeFrom="column">
              <wp:posOffset>-533400</wp:posOffset>
            </wp:positionH>
            <wp:positionV relativeFrom="paragraph">
              <wp:posOffset>-749935</wp:posOffset>
            </wp:positionV>
            <wp:extent cx="213360" cy="971804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3360" cy="9718040"/>
                    </a:xfrm>
                    <a:prstGeom prst="rect">
                      <a:avLst/>
                    </a:prstGeom>
                    <a:noFill/>
                  </pic:spPr>
                </pic:pic>
              </a:graphicData>
            </a:graphic>
          </wp:anchor>
        </w:drawing>
      </w:r>
      <w:bookmarkEnd w:id="0"/>
      <w:bookmarkEnd w:id="1"/>
      <w:bookmarkEnd w:id="2"/>
      <w:bookmarkEnd w:id="3"/>
    </w:p>
    <w:p w14:paraId="78E08566" w14:textId="06A67898" w:rsidR="00106FE6" w:rsidRDefault="00D37C36" w:rsidP="00467FCB">
      <w:pPr>
        <w:rPr>
          <w:sz w:val="48"/>
          <w:szCs w:val="48"/>
        </w:rPr>
      </w:pPr>
      <w:r>
        <w:rPr>
          <w:noProof/>
        </w:rPr>
        <w:pict w14:anchorId="776B7A3F">
          <v:shapetype id="_x0000_t202" coordsize="21600,21600" o:spt="202" path="m,l,21600r21600,l21600,xe">
            <v:stroke joinstyle="miter"/>
            <v:path gradientshapeok="t" o:connecttype="rect"/>
          </v:shapetype>
          <v:shape id="Text Box 5" o:spid="_x0000_s1036" type="#_x0000_t202" alt="Pull quote" style="position:absolute;left:0;text-align:left;margin-left:42.6pt;margin-top:125.95pt;width:393.3pt;height:215.95pt;z-index:251660288;visibility:visible;mso-height-percent:0;mso-wrap-distance-left:9pt;mso-wrap-distance-top:14.4pt;mso-wrap-distance-right:9pt;mso-wrap-distance-bottom:14.4pt;mso-position-horizontal-relative:margin;mso-position-vertical-relative:margin;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" filled="f" stroked="f" strokeweight=".5pt">
            <v:textbox style="mso-fit-shape-to-text:t" inset="0,0,0,0">
              <w:txbxContent>
                <w:p w14:paraId="320E575F" w14:textId="77777777" w:rsidR="00941639" w:rsidRDefault="00941639">
                  <w:pPr>
                    <w:jc w:val="center"/>
                    <w:rPr>
                      <w:sz w:val="40"/>
                      <w:szCs w:val="40"/>
                    </w:rPr>
                  </w:pPr>
                </w:p>
                <w:p w14:paraId="43627602" w14:textId="77777777" w:rsidR="00941639" w:rsidRDefault="00941639">
                  <w:pPr>
                    <w:jc w:val="center"/>
                    <w:rPr>
                      <w:sz w:val="40"/>
                      <w:szCs w:val="40"/>
                    </w:rPr>
                  </w:pPr>
                </w:p>
                <w:p w14:paraId="26D1DBE4" w14:textId="6B3AA1EA" w:rsidR="00106FE6" w:rsidRPr="00106FE6" w:rsidRDefault="00106FE6">
                  <w:pPr>
                    <w:jc w:val="center"/>
                    <w:rPr>
                      <w:sz w:val="40"/>
                      <w:szCs w:val="40"/>
                    </w:rPr>
                  </w:pPr>
                  <w:r w:rsidRPr="00106FE6">
                    <w:rPr>
                      <w:sz w:val="40"/>
                      <w:szCs w:val="40"/>
                    </w:rPr>
                    <w:t>Understanding and engaging in the customer experience.</w:t>
                  </w:r>
                </w:p>
                <w:p w14:paraId="1409B930" w14:textId="48EFAA3B" w:rsidR="00106FE6" w:rsidRPr="00106FE6" w:rsidRDefault="00106FE6">
                  <w:pPr>
                    <w:jc w:val="center"/>
                    <w:rPr>
                      <w:sz w:val="40"/>
                      <w:szCs w:val="40"/>
                    </w:rPr>
                  </w:pPr>
                  <w:r w:rsidRPr="00106FE6">
                    <w:rPr>
                      <w:sz w:val="40"/>
                      <w:szCs w:val="40"/>
                    </w:rPr>
                    <w:t>BMSW5103</w:t>
                  </w:r>
                </w:p>
                <w:p w14:paraId="2D628688" w14:textId="3F1BD527" w:rsidR="00106FE6" w:rsidRPr="00106FE6" w:rsidRDefault="00106FE6">
                  <w:pPr>
                    <w:jc w:val="center"/>
                    <w:rPr>
                      <w:sz w:val="40"/>
                      <w:szCs w:val="40"/>
                    </w:rPr>
                  </w:pPr>
                  <w:r w:rsidRPr="00106FE6">
                    <w:rPr>
                      <w:sz w:val="40"/>
                      <w:szCs w:val="40"/>
                    </w:rPr>
                    <w:t>Plan A at Marks and Spencer- Does it deliver on CRM?</w:t>
                  </w:r>
                </w:p>
                <w:p w14:paraId="59E43AE5" w14:textId="77777777" w:rsidR="00106FE6" w:rsidRDefault="00106FE6">
                  <w:pPr>
                    <w:jc w:val="center"/>
                    <w:rPr>
                      <w:color w:val="365F91" w:themeColor="accent1" w:themeShade="BF"/>
                    </w:rPr>
                  </w:pPr>
                </w:p>
              </w:txbxContent>
            </v:textbox>
            <w10:wrap type="topAndBottom" anchorx="margin" anchory="margin"/>
          </v:shape>
        </w:pict>
      </w:r>
      <w:r w:rsidR="001F7A7C" w:rsidRPr="001F7A7C">
        <w:rPr>
          <w:rFonts w:ascii="Segoe UI" w:hAnsi="Segoe UI" w:cs="Segoe UI"/>
          <w:color w:val="373A3C"/>
          <w:shd w:val="clear" w:color="auto" w:fill="FBF7F5"/>
        </w:rPr>
        <w:t xml:space="preserve"> </w:t>
      </w:r>
    </w:p>
    <w:p w14:paraId="3B6D0129" w14:textId="77777777" w:rsidR="00941639" w:rsidRPr="00941639" w:rsidRDefault="00941639" w:rsidP="00467FCB">
      <w:pPr>
        <w:rPr>
          <w:sz w:val="48"/>
          <w:szCs w:val="48"/>
        </w:rPr>
      </w:pPr>
    </w:p>
    <w:p w14:paraId="322B9F73" w14:textId="7D3DCFE3" w:rsidR="001F7A7C" w:rsidRPr="001F7A7C" w:rsidRDefault="00501709" w:rsidP="001F7A7C">
      <w:pPr>
        <w:spacing w:line="240" w:lineRule="auto"/>
        <w:rPr>
          <w:sz w:val="28"/>
          <w:szCs w:val="28"/>
          <w:lang w:val="en-US"/>
        </w:rPr>
      </w:pPr>
      <w:r>
        <w:rPr>
          <w:sz w:val="28"/>
          <w:szCs w:val="28"/>
          <w:lang w:val="en-US"/>
        </w:rPr>
        <w:t xml:space="preserve">                                                                                                   </w:t>
      </w:r>
      <w:sdt>
        <w:sdtPr>
          <w:rPr>
            <w:sz w:val="28"/>
            <w:szCs w:val="28"/>
            <w:lang w:val="en-US"/>
          </w:rPr>
          <w:alias w:val="Author"/>
          <w:tag w:val=""/>
          <w:id w:val="550494829"/>
          <w:placeholder>
            <w:docPart w:val="AF40C91C1B6A4F2C985D390D18E7973E"/>
          </w:placeholder>
          <w:dataBinding w:prefixMappings="xmlns:ns0='http://purl.org/dc/elements/1.1/' xmlns:ns1='http://schemas.openxmlformats.org/package/2006/metadata/core-properties' " w:xpath="/ns1:coreProperties[1]/ns0:creator[1]" w:storeItemID="{6C3C8BC8-F283-45AE-878A-BAB7291924A1}"/>
          <w:text/>
        </w:sdtPr>
        <w:sdtEndPr/>
        <w:sdtContent>
          <w:r>
            <w:rPr>
              <w:sz w:val="28"/>
              <w:szCs w:val="28"/>
              <w:lang w:val="en-US"/>
            </w:rPr>
            <w:t>Ancuta Elena Gidoiu</w:t>
          </w:r>
        </w:sdtContent>
      </w:sdt>
    </w:p>
    <w:p w14:paraId="07734E14" w14:textId="4A4FE303" w:rsidR="001F7A7C" w:rsidRPr="001F7A7C" w:rsidRDefault="00467FCB" w:rsidP="001F7A7C">
      <w:pPr>
        <w:spacing w:line="240" w:lineRule="auto"/>
        <w:jc w:val="right"/>
        <w:rPr>
          <w:sz w:val="28"/>
          <w:szCs w:val="28"/>
          <w:lang w:val="en-US"/>
        </w:rPr>
      </w:pPr>
      <w:r w:rsidRPr="001F7A7C">
        <w:rPr>
          <w:sz w:val="28"/>
          <w:szCs w:val="28"/>
          <w:lang w:val="en-US"/>
        </w:rPr>
        <w:t xml:space="preserve">                                          </w:t>
      </w:r>
      <w:r w:rsidR="001F7A7C" w:rsidRPr="001F7A7C">
        <w:rPr>
          <w:sz w:val="28"/>
          <w:szCs w:val="28"/>
          <w:lang w:val="en-US"/>
        </w:rPr>
        <w:t>U</w:t>
      </w:r>
      <w:sdt>
        <w:sdtPr>
          <w:rPr>
            <w:sz w:val="28"/>
            <w:szCs w:val="28"/>
            <w:lang w:val="en-US"/>
          </w:rPr>
          <w:alias w:val="Company"/>
          <w:tag w:val=""/>
          <w:id w:val="-263839882"/>
          <w:placeholder>
            <w:docPart w:val="3808B240B50743C8A164CD9579A5EBFC"/>
          </w:placeholder>
          <w:dataBinding w:prefixMappings="xmlns:ns0='http://schemas.openxmlformats.org/officeDocument/2006/extended-properties' " w:xpath="/ns0:Properties[1]/ns0:Company[1]" w:storeItemID="{6668398D-A668-4E3E-A5EB-62B293D839F1}"/>
          <w:text/>
        </w:sdtPr>
        <w:sdtEndPr/>
        <w:sdtContent>
          <w:r w:rsidR="001F7A7C" w:rsidRPr="001F7A7C">
            <w:rPr>
              <w:sz w:val="28"/>
              <w:szCs w:val="28"/>
              <w:lang w:val="en-US"/>
            </w:rPr>
            <w:t>NIVERSITY OF WALES TRINITY SAINT DAVID</w:t>
          </w:r>
        </w:sdtContent>
      </w:sdt>
    </w:p>
    <w:p w14:paraId="2E16FB01" w14:textId="74785D39" w:rsidR="00467FCB" w:rsidRPr="001F7A7C" w:rsidRDefault="00467FCB" w:rsidP="001F7A7C">
      <w:pPr>
        <w:spacing w:line="240" w:lineRule="auto"/>
        <w:rPr>
          <w:sz w:val="28"/>
          <w:szCs w:val="28"/>
          <w:lang w:val="en-US"/>
        </w:rPr>
      </w:pPr>
      <w:r w:rsidRPr="001F7A7C">
        <w:rPr>
          <w:sz w:val="28"/>
          <w:szCs w:val="28"/>
          <w:lang w:val="en-US"/>
        </w:rPr>
        <w:t xml:space="preserve">        </w:t>
      </w:r>
      <w:r w:rsidR="001F7A7C" w:rsidRPr="001F7A7C">
        <w:rPr>
          <w:sz w:val="28"/>
          <w:szCs w:val="28"/>
          <w:lang w:val="en-US"/>
        </w:rPr>
        <w:t xml:space="preserve">                                                                                      </w:t>
      </w:r>
      <w:r w:rsidRPr="001F7A7C">
        <w:rPr>
          <w:sz w:val="28"/>
          <w:szCs w:val="28"/>
          <w:lang w:val="en-US"/>
        </w:rPr>
        <w:t xml:space="preserve">   </w:t>
      </w:r>
      <w:sdt>
        <w:sdtPr>
          <w:rPr>
            <w:sz w:val="28"/>
            <w:szCs w:val="28"/>
            <w:lang w:val="en-US"/>
          </w:rPr>
          <w:alias w:val="Company Address"/>
          <w:tag w:val=""/>
          <w:id w:val="-722602060"/>
          <w:placeholder>
            <w:docPart w:val="B020408772B3490BABCCBDB2675FD9C2"/>
          </w:placeholder>
          <w:dataBinding w:prefixMappings="xmlns:ns0='http://schemas.microsoft.com/office/2006/coverPageProps' " w:xpath="/ns0:CoverPageProperties[1]/ns0:CompanyAddress[1]" w:storeItemID="{55AF091B-3C7A-41E3-B477-F2FDAA23CFDA}"/>
          <w:text/>
        </w:sdtPr>
        <w:sdtEndPr/>
        <w:sdtContent>
          <w:r w:rsidR="001F7A7C" w:rsidRPr="001F7A7C">
            <w:rPr>
              <w:sz w:val="28"/>
              <w:szCs w:val="28"/>
              <w:lang w:val="en-US"/>
            </w:rPr>
            <w:t>1905822</w:t>
          </w:r>
        </w:sdtContent>
      </w:sdt>
    </w:p>
    <w:p w14:paraId="2988CE92" w14:textId="45DF61BD" w:rsidR="00467FCB" w:rsidRDefault="00467FCB" w:rsidP="00467FCB">
      <w:pPr>
        <w:rPr>
          <w:sz w:val="56"/>
          <w:szCs w:val="56"/>
          <w:lang w:val="en-US"/>
        </w:rPr>
        <w:sectPr w:rsidR="00467FCB" w:rsidSect="00AB63D7">
          <w:pgSz w:w="12240" w:h="15840"/>
          <w:pgMar w:top="1440" w:right="1440" w:bottom="1440" w:left="1440" w:header="720" w:footer="720" w:gutter="0"/>
          <w:cols w:space="720"/>
          <w:docGrid w:linePitch="360"/>
        </w:sectPr>
      </w:pPr>
    </w:p>
    <w:sdt>
      <w:sdtPr>
        <w:rPr>
          <w:rFonts w:ascii="Times New Roman" w:eastAsiaTheme="minorEastAsia" w:hAnsi="Times New Roman" w:cstheme="minorBidi"/>
          <w:b w:val="0"/>
          <w:bCs w:val="0"/>
          <w:color w:val="auto"/>
          <w:sz w:val="24"/>
          <w:szCs w:val="22"/>
          <w:lang w:val="en-GB"/>
        </w:rPr>
        <w:id w:val="1644809190"/>
        <w:docPartObj>
          <w:docPartGallery w:val="Table of Contents"/>
          <w:docPartUnique/>
        </w:docPartObj>
      </w:sdtPr>
      <w:sdtEndPr/>
      <w:sdtContent>
        <w:p w14:paraId="00698B30" w14:textId="77777777" w:rsidR="007447A6" w:rsidRDefault="007447A6" w:rsidP="007447A6">
          <w:pPr>
            <w:pStyle w:val="TOCHeading"/>
            <w:jc w:val="center"/>
          </w:pPr>
          <w:r w:rsidRPr="007447A6">
            <w:rPr>
              <w:color w:val="auto"/>
            </w:rPr>
            <w:t>TABLE OF CONTENTS</w:t>
          </w:r>
        </w:p>
        <w:bookmarkStart w:id="4" w:name="_Hlk65657907"/>
        <w:p w14:paraId="6C0D633D" w14:textId="77777777" w:rsidR="007447A6" w:rsidRDefault="007447A6">
          <w:pPr>
            <w:pStyle w:val="TOC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63356184" w:history="1">
            <w:r w:rsidRPr="00B6603C">
              <w:rPr>
                <w:rStyle w:val="Hyperlink"/>
                <w:noProof/>
              </w:rPr>
              <w:t>Introduction</w:t>
            </w:r>
            <w:r>
              <w:rPr>
                <w:noProof/>
                <w:webHidden/>
              </w:rPr>
              <w:tab/>
            </w:r>
            <w:r>
              <w:rPr>
                <w:noProof/>
                <w:webHidden/>
              </w:rPr>
              <w:fldChar w:fldCharType="begin"/>
            </w:r>
            <w:r>
              <w:rPr>
                <w:noProof/>
                <w:webHidden/>
              </w:rPr>
              <w:instrText xml:space="preserve"> PAGEREF _Toc63356184 \h </w:instrText>
            </w:r>
            <w:r>
              <w:rPr>
                <w:noProof/>
                <w:webHidden/>
              </w:rPr>
            </w:r>
            <w:r>
              <w:rPr>
                <w:noProof/>
                <w:webHidden/>
              </w:rPr>
              <w:fldChar w:fldCharType="separate"/>
            </w:r>
            <w:r>
              <w:rPr>
                <w:noProof/>
                <w:webHidden/>
              </w:rPr>
              <w:t>1</w:t>
            </w:r>
            <w:r>
              <w:rPr>
                <w:noProof/>
                <w:webHidden/>
              </w:rPr>
              <w:fldChar w:fldCharType="end"/>
            </w:r>
          </w:hyperlink>
        </w:p>
        <w:p w14:paraId="4C38170C" w14:textId="77777777" w:rsidR="007447A6" w:rsidRDefault="00D37C36">
          <w:pPr>
            <w:pStyle w:val="TOC2"/>
            <w:tabs>
              <w:tab w:val="right" w:leader="dot" w:pos="9350"/>
            </w:tabs>
            <w:rPr>
              <w:rFonts w:asciiTheme="minorHAnsi" w:hAnsiTheme="minorHAnsi"/>
              <w:noProof/>
              <w:sz w:val="22"/>
              <w:lang w:val="en-US"/>
            </w:rPr>
          </w:pPr>
          <w:hyperlink w:anchor="_Toc63356186" w:history="1">
            <w:r w:rsidR="007447A6" w:rsidRPr="00B6603C">
              <w:rPr>
                <w:rStyle w:val="Hyperlink"/>
                <w:noProof/>
              </w:rPr>
              <w:t>Describe what is meant by the term 'Customer Relationship Management.'</w:t>
            </w:r>
            <w:r w:rsidR="007447A6">
              <w:rPr>
                <w:noProof/>
                <w:webHidden/>
              </w:rPr>
              <w:tab/>
            </w:r>
            <w:r w:rsidR="007447A6">
              <w:rPr>
                <w:noProof/>
                <w:webHidden/>
              </w:rPr>
              <w:fldChar w:fldCharType="begin"/>
            </w:r>
            <w:r w:rsidR="007447A6">
              <w:rPr>
                <w:noProof/>
                <w:webHidden/>
              </w:rPr>
              <w:instrText xml:space="preserve"> PAGEREF _Toc63356186 \h </w:instrText>
            </w:r>
            <w:r w:rsidR="007447A6">
              <w:rPr>
                <w:noProof/>
                <w:webHidden/>
              </w:rPr>
            </w:r>
            <w:r w:rsidR="007447A6">
              <w:rPr>
                <w:noProof/>
                <w:webHidden/>
              </w:rPr>
              <w:fldChar w:fldCharType="separate"/>
            </w:r>
            <w:r w:rsidR="007447A6">
              <w:rPr>
                <w:noProof/>
                <w:webHidden/>
              </w:rPr>
              <w:t>2</w:t>
            </w:r>
            <w:r w:rsidR="007447A6">
              <w:rPr>
                <w:noProof/>
                <w:webHidden/>
              </w:rPr>
              <w:fldChar w:fldCharType="end"/>
            </w:r>
          </w:hyperlink>
        </w:p>
        <w:p w14:paraId="04244951" w14:textId="79021DF3" w:rsidR="007447A6" w:rsidRDefault="00D37C36" w:rsidP="00106FE6">
          <w:pPr>
            <w:pStyle w:val="TOC2"/>
            <w:tabs>
              <w:tab w:val="right" w:leader="dot" w:pos="9350"/>
            </w:tabs>
            <w:rPr>
              <w:rFonts w:asciiTheme="minorHAnsi" w:hAnsiTheme="minorHAnsi"/>
              <w:noProof/>
              <w:sz w:val="22"/>
              <w:lang w:val="en-US"/>
            </w:rPr>
          </w:pPr>
          <w:hyperlink w:anchor="_Toc63356187" w:history="1">
            <w:r w:rsidR="007447A6" w:rsidRPr="00B6603C">
              <w:rPr>
                <w:rStyle w:val="Hyperlink"/>
                <w:noProof/>
              </w:rPr>
              <w:t>This task should include a definition of the term ‘CRM’ and describe what CRM means at Marks and Spencer.</w:t>
            </w:r>
            <w:r w:rsidR="007447A6">
              <w:rPr>
                <w:noProof/>
                <w:webHidden/>
              </w:rPr>
              <w:tab/>
            </w:r>
            <w:r w:rsidR="007447A6">
              <w:rPr>
                <w:noProof/>
                <w:webHidden/>
              </w:rPr>
              <w:fldChar w:fldCharType="begin"/>
            </w:r>
            <w:r w:rsidR="007447A6">
              <w:rPr>
                <w:noProof/>
                <w:webHidden/>
              </w:rPr>
              <w:instrText xml:space="preserve"> PAGEREF _Toc63356187 \h </w:instrText>
            </w:r>
            <w:r w:rsidR="007447A6">
              <w:rPr>
                <w:noProof/>
                <w:webHidden/>
              </w:rPr>
            </w:r>
            <w:r w:rsidR="007447A6">
              <w:rPr>
                <w:noProof/>
                <w:webHidden/>
              </w:rPr>
              <w:fldChar w:fldCharType="separate"/>
            </w:r>
            <w:r w:rsidR="007447A6">
              <w:rPr>
                <w:noProof/>
                <w:webHidden/>
              </w:rPr>
              <w:t>5</w:t>
            </w:r>
            <w:r w:rsidR="007447A6">
              <w:rPr>
                <w:noProof/>
                <w:webHidden/>
              </w:rPr>
              <w:fldChar w:fldCharType="end"/>
            </w:r>
          </w:hyperlink>
        </w:p>
        <w:p w14:paraId="7F1D699C" w14:textId="77777777" w:rsidR="007447A6" w:rsidRDefault="00D37C36">
          <w:pPr>
            <w:pStyle w:val="TOC2"/>
            <w:tabs>
              <w:tab w:val="right" w:leader="dot" w:pos="9350"/>
            </w:tabs>
            <w:rPr>
              <w:rFonts w:asciiTheme="minorHAnsi" w:hAnsiTheme="minorHAnsi"/>
              <w:noProof/>
              <w:sz w:val="22"/>
              <w:lang w:val="en-US"/>
            </w:rPr>
          </w:pPr>
          <w:hyperlink w:anchor="_Toc63356189" w:history="1">
            <w:r w:rsidR="007447A6" w:rsidRPr="00B6603C">
              <w:rPr>
                <w:rStyle w:val="Hyperlink"/>
                <w:noProof/>
                <w:lang w:val="en-US"/>
              </w:rPr>
              <w:t>Investigate the customer relationship experience of Marks and Spencer and one other similar organisation based on the following policies ethical and sustainability</w:t>
            </w:r>
            <w:r w:rsidR="007447A6">
              <w:rPr>
                <w:noProof/>
                <w:webHidden/>
              </w:rPr>
              <w:tab/>
            </w:r>
            <w:r w:rsidR="007447A6">
              <w:rPr>
                <w:noProof/>
                <w:webHidden/>
              </w:rPr>
              <w:fldChar w:fldCharType="begin"/>
            </w:r>
            <w:r w:rsidR="007447A6">
              <w:rPr>
                <w:noProof/>
                <w:webHidden/>
              </w:rPr>
              <w:instrText xml:space="preserve"> PAGEREF _Toc63356189 \h </w:instrText>
            </w:r>
            <w:r w:rsidR="007447A6">
              <w:rPr>
                <w:noProof/>
                <w:webHidden/>
              </w:rPr>
            </w:r>
            <w:r w:rsidR="007447A6">
              <w:rPr>
                <w:noProof/>
                <w:webHidden/>
              </w:rPr>
              <w:fldChar w:fldCharType="separate"/>
            </w:r>
            <w:r w:rsidR="007447A6">
              <w:rPr>
                <w:noProof/>
                <w:webHidden/>
              </w:rPr>
              <w:t>6</w:t>
            </w:r>
            <w:r w:rsidR="007447A6">
              <w:rPr>
                <w:noProof/>
                <w:webHidden/>
              </w:rPr>
              <w:fldChar w:fldCharType="end"/>
            </w:r>
          </w:hyperlink>
        </w:p>
        <w:p w14:paraId="3081B417" w14:textId="2FA6025D" w:rsidR="007447A6" w:rsidRDefault="00D37C36" w:rsidP="00106FE6">
          <w:pPr>
            <w:pStyle w:val="TOC2"/>
            <w:tabs>
              <w:tab w:val="right" w:leader="dot" w:pos="9350"/>
            </w:tabs>
            <w:rPr>
              <w:rFonts w:asciiTheme="minorHAnsi" w:hAnsiTheme="minorHAnsi"/>
              <w:noProof/>
              <w:sz w:val="22"/>
              <w:lang w:val="en-US"/>
            </w:rPr>
          </w:pPr>
          <w:hyperlink w:anchor="_Toc63356191" w:history="1">
            <w:r w:rsidR="00106FE6">
              <w:rPr>
                <w:rStyle w:val="Hyperlink"/>
                <w:noProof/>
                <w:lang w:val="en-US"/>
              </w:rPr>
              <w:t>C</w:t>
            </w:r>
            <w:r w:rsidR="007447A6" w:rsidRPr="00B6603C">
              <w:rPr>
                <w:rStyle w:val="Hyperlink"/>
                <w:noProof/>
                <w:lang w:val="en-US"/>
              </w:rPr>
              <w:t>ritical discussion of a variety of quality models and theories that may assist in an organisation improving its customer relationship management.</w:t>
            </w:r>
            <w:r w:rsidR="007447A6">
              <w:rPr>
                <w:noProof/>
                <w:webHidden/>
              </w:rPr>
              <w:tab/>
            </w:r>
            <w:r w:rsidR="007447A6">
              <w:rPr>
                <w:noProof/>
                <w:webHidden/>
              </w:rPr>
              <w:fldChar w:fldCharType="begin"/>
            </w:r>
            <w:r w:rsidR="007447A6">
              <w:rPr>
                <w:noProof/>
                <w:webHidden/>
              </w:rPr>
              <w:instrText xml:space="preserve"> PAGEREF _Toc63356191 \h </w:instrText>
            </w:r>
            <w:r w:rsidR="007447A6">
              <w:rPr>
                <w:noProof/>
                <w:webHidden/>
              </w:rPr>
            </w:r>
            <w:r w:rsidR="007447A6">
              <w:rPr>
                <w:noProof/>
                <w:webHidden/>
              </w:rPr>
              <w:fldChar w:fldCharType="separate"/>
            </w:r>
            <w:r w:rsidR="007447A6">
              <w:rPr>
                <w:noProof/>
                <w:webHidden/>
              </w:rPr>
              <w:t>9</w:t>
            </w:r>
            <w:r w:rsidR="007447A6">
              <w:rPr>
                <w:noProof/>
                <w:webHidden/>
              </w:rPr>
              <w:fldChar w:fldCharType="end"/>
            </w:r>
          </w:hyperlink>
        </w:p>
        <w:p w14:paraId="7D6FD1F0" w14:textId="6E31E4EE" w:rsidR="007447A6" w:rsidRDefault="00D37C36" w:rsidP="00106FE6">
          <w:pPr>
            <w:pStyle w:val="TOC2"/>
            <w:tabs>
              <w:tab w:val="right" w:leader="dot" w:pos="9350"/>
            </w:tabs>
            <w:rPr>
              <w:rFonts w:asciiTheme="minorHAnsi" w:hAnsiTheme="minorHAnsi"/>
              <w:noProof/>
              <w:sz w:val="22"/>
              <w:lang w:val="en-US"/>
            </w:rPr>
          </w:pPr>
          <w:hyperlink w:anchor="_Toc63356193" w:history="1">
            <w:r w:rsidR="007447A6" w:rsidRPr="00B6603C">
              <w:rPr>
                <w:rStyle w:val="Hyperlink"/>
                <w:noProof/>
                <w:lang w:val="en-US"/>
              </w:rPr>
              <w:t>Discuss through examples from Marks and Spencer, academic theory and industry good practice the benefit of CRM to organisations engaging segmentation, targeting customers, a loyalty ladder and marketing mix:</w:t>
            </w:r>
            <w:r w:rsidR="007447A6">
              <w:rPr>
                <w:noProof/>
                <w:webHidden/>
              </w:rPr>
              <w:tab/>
            </w:r>
            <w:r w:rsidR="007447A6">
              <w:rPr>
                <w:noProof/>
                <w:webHidden/>
              </w:rPr>
              <w:fldChar w:fldCharType="begin"/>
            </w:r>
            <w:r w:rsidR="007447A6">
              <w:rPr>
                <w:noProof/>
                <w:webHidden/>
              </w:rPr>
              <w:instrText xml:space="preserve"> PAGEREF _Toc63356193 \h </w:instrText>
            </w:r>
            <w:r w:rsidR="007447A6">
              <w:rPr>
                <w:noProof/>
                <w:webHidden/>
              </w:rPr>
            </w:r>
            <w:r w:rsidR="007447A6">
              <w:rPr>
                <w:noProof/>
                <w:webHidden/>
              </w:rPr>
              <w:fldChar w:fldCharType="separate"/>
            </w:r>
            <w:r w:rsidR="007447A6">
              <w:rPr>
                <w:noProof/>
                <w:webHidden/>
              </w:rPr>
              <w:t>12</w:t>
            </w:r>
            <w:r w:rsidR="007447A6">
              <w:rPr>
                <w:noProof/>
                <w:webHidden/>
              </w:rPr>
              <w:fldChar w:fldCharType="end"/>
            </w:r>
          </w:hyperlink>
        </w:p>
        <w:p w14:paraId="39D5A002" w14:textId="23A68A7E" w:rsidR="007447A6" w:rsidRDefault="00D37C36" w:rsidP="00106FE6">
          <w:pPr>
            <w:pStyle w:val="TOC2"/>
            <w:tabs>
              <w:tab w:val="right" w:leader="dot" w:pos="9350"/>
            </w:tabs>
            <w:rPr>
              <w:rFonts w:asciiTheme="minorHAnsi" w:hAnsiTheme="minorHAnsi"/>
              <w:noProof/>
              <w:sz w:val="22"/>
              <w:lang w:val="en-US"/>
            </w:rPr>
          </w:pPr>
          <w:hyperlink w:anchor="_Toc63356195" w:history="1">
            <w:r w:rsidR="007447A6" w:rsidRPr="00B6603C">
              <w:rPr>
                <w:rStyle w:val="Hyperlink"/>
                <w:noProof/>
                <w:lang w:val="en-US"/>
              </w:rPr>
              <w:t>Draw a conclusion which outlines the strengths and weaknesses of the Marks and Spencer CRM system based on the report findings.</w:t>
            </w:r>
            <w:r w:rsidR="007447A6">
              <w:rPr>
                <w:noProof/>
                <w:webHidden/>
              </w:rPr>
              <w:tab/>
            </w:r>
            <w:r w:rsidR="007447A6">
              <w:rPr>
                <w:noProof/>
                <w:webHidden/>
              </w:rPr>
              <w:fldChar w:fldCharType="begin"/>
            </w:r>
            <w:r w:rsidR="007447A6">
              <w:rPr>
                <w:noProof/>
                <w:webHidden/>
              </w:rPr>
              <w:instrText xml:space="preserve"> PAGEREF _Toc63356195 \h </w:instrText>
            </w:r>
            <w:r w:rsidR="007447A6">
              <w:rPr>
                <w:noProof/>
                <w:webHidden/>
              </w:rPr>
            </w:r>
            <w:r w:rsidR="007447A6">
              <w:rPr>
                <w:noProof/>
                <w:webHidden/>
              </w:rPr>
              <w:fldChar w:fldCharType="separate"/>
            </w:r>
            <w:r w:rsidR="007447A6">
              <w:rPr>
                <w:noProof/>
                <w:webHidden/>
              </w:rPr>
              <w:t>15</w:t>
            </w:r>
            <w:r w:rsidR="007447A6">
              <w:rPr>
                <w:noProof/>
                <w:webHidden/>
              </w:rPr>
              <w:fldChar w:fldCharType="end"/>
            </w:r>
          </w:hyperlink>
        </w:p>
        <w:p w14:paraId="53683183" w14:textId="77777777" w:rsidR="007447A6" w:rsidRDefault="00D37C36">
          <w:pPr>
            <w:pStyle w:val="TOC2"/>
            <w:tabs>
              <w:tab w:val="right" w:leader="dot" w:pos="9350"/>
            </w:tabs>
            <w:rPr>
              <w:rFonts w:asciiTheme="minorHAnsi" w:hAnsiTheme="minorHAnsi"/>
              <w:noProof/>
              <w:sz w:val="22"/>
              <w:lang w:val="en-US"/>
            </w:rPr>
          </w:pPr>
          <w:hyperlink w:anchor="_Toc63356197" w:history="1">
            <w:r w:rsidR="007447A6" w:rsidRPr="00B6603C">
              <w:rPr>
                <w:rStyle w:val="Hyperlink"/>
                <w:noProof/>
                <w:lang w:val="en-US"/>
              </w:rPr>
              <w:t>Provide recommendation which is based on improving the areas identified within the conclusion as weaknesses.</w:t>
            </w:r>
            <w:r w:rsidR="007447A6">
              <w:rPr>
                <w:noProof/>
                <w:webHidden/>
              </w:rPr>
              <w:tab/>
            </w:r>
            <w:r w:rsidR="007447A6">
              <w:rPr>
                <w:noProof/>
                <w:webHidden/>
              </w:rPr>
              <w:fldChar w:fldCharType="begin"/>
            </w:r>
            <w:r w:rsidR="007447A6">
              <w:rPr>
                <w:noProof/>
                <w:webHidden/>
              </w:rPr>
              <w:instrText xml:space="preserve"> PAGEREF _Toc63356197 \h </w:instrText>
            </w:r>
            <w:r w:rsidR="007447A6">
              <w:rPr>
                <w:noProof/>
                <w:webHidden/>
              </w:rPr>
            </w:r>
            <w:r w:rsidR="007447A6">
              <w:rPr>
                <w:noProof/>
                <w:webHidden/>
              </w:rPr>
              <w:fldChar w:fldCharType="separate"/>
            </w:r>
            <w:r w:rsidR="007447A6">
              <w:rPr>
                <w:noProof/>
                <w:webHidden/>
              </w:rPr>
              <w:t>16</w:t>
            </w:r>
            <w:r w:rsidR="007447A6">
              <w:rPr>
                <w:noProof/>
                <w:webHidden/>
              </w:rPr>
              <w:fldChar w:fldCharType="end"/>
            </w:r>
          </w:hyperlink>
        </w:p>
        <w:p w14:paraId="5F403EB0" w14:textId="1958C7CD" w:rsidR="007447A6" w:rsidRDefault="00D37C36">
          <w:pPr>
            <w:pStyle w:val="TOC1"/>
            <w:tabs>
              <w:tab w:val="right" w:leader="dot" w:pos="9350"/>
            </w:tabs>
            <w:rPr>
              <w:noProof/>
            </w:rPr>
          </w:pPr>
          <w:hyperlink w:anchor="_Toc63356198" w:history="1">
            <w:r w:rsidR="007447A6" w:rsidRPr="00B6603C">
              <w:rPr>
                <w:rStyle w:val="Hyperlink"/>
                <w:noProof/>
                <w:lang w:eastAsia="en-GB"/>
              </w:rPr>
              <w:t>Reference</w:t>
            </w:r>
            <w:r w:rsidR="007447A6">
              <w:rPr>
                <w:noProof/>
                <w:webHidden/>
              </w:rPr>
              <w:tab/>
            </w:r>
            <w:r w:rsidR="007447A6">
              <w:rPr>
                <w:noProof/>
                <w:webHidden/>
              </w:rPr>
              <w:fldChar w:fldCharType="begin"/>
            </w:r>
            <w:r w:rsidR="007447A6">
              <w:rPr>
                <w:noProof/>
                <w:webHidden/>
              </w:rPr>
              <w:instrText xml:space="preserve"> PAGEREF _Toc63356198 \h </w:instrText>
            </w:r>
            <w:r w:rsidR="007447A6">
              <w:rPr>
                <w:noProof/>
                <w:webHidden/>
              </w:rPr>
            </w:r>
            <w:r w:rsidR="007447A6">
              <w:rPr>
                <w:noProof/>
                <w:webHidden/>
              </w:rPr>
              <w:fldChar w:fldCharType="separate"/>
            </w:r>
            <w:r w:rsidR="007447A6">
              <w:rPr>
                <w:noProof/>
                <w:webHidden/>
              </w:rPr>
              <w:t>17</w:t>
            </w:r>
            <w:r w:rsidR="007447A6">
              <w:rPr>
                <w:noProof/>
                <w:webHidden/>
              </w:rPr>
              <w:fldChar w:fldCharType="end"/>
            </w:r>
          </w:hyperlink>
        </w:p>
        <w:p w14:paraId="7DF5BAEB" w14:textId="6C15E7BA" w:rsidR="00405FC7" w:rsidRPr="00405FC7" w:rsidRDefault="00405FC7" w:rsidP="00405FC7"/>
        <w:p w14:paraId="18EDDB64" w14:textId="647221EB" w:rsidR="00381449" w:rsidRPr="00405FC7" w:rsidRDefault="007447A6" w:rsidP="00405FC7">
          <w:pPr>
            <w:sectPr w:rsidR="00381449" w:rsidRPr="00405FC7" w:rsidSect="00AB63D7">
              <w:pgSz w:w="12240" w:h="15840"/>
              <w:pgMar w:top="1440" w:right="1440" w:bottom="1440" w:left="1440" w:header="720" w:footer="720" w:gutter="0"/>
              <w:cols w:space="720"/>
              <w:docGrid w:linePitch="360"/>
            </w:sectPr>
          </w:pPr>
          <w:r>
            <w:fldChar w:fldCharType="end"/>
          </w:r>
        </w:p>
      </w:sdtContent>
    </w:sdt>
    <w:bookmarkEnd w:id="4"/>
    <w:p w14:paraId="13BAEAF2" w14:textId="77777777" w:rsidR="00405FC7" w:rsidRPr="00405FC7" w:rsidRDefault="00405FC7" w:rsidP="00405FC7">
      <w:pPr>
        <w:rPr>
          <w:szCs w:val="24"/>
          <w:lang w:val="en-US"/>
        </w:rPr>
      </w:pPr>
      <w:r w:rsidRPr="00405FC7">
        <w:rPr>
          <w:szCs w:val="24"/>
          <w:lang w:val="en-US"/>
        </w:rPr>
        <w:lastRenderedPageBreak/>
        <w:t>Introduction</w:t>
      </w:r>
    </w:p>
    <w:p w14:paraId="04D3F8A5" w14:textId="77777777" w:rsidR="00405FC7" w:rsidRPr="00405FC7" w:rsidRDefault="00405FC7" w:rsidP="00405FC7">
      <w:pPr>
        <w:rPr>
          <w:szCs w:val="24"/>
          <w:lang w:val="en-US"/>
        </w:rPr>
      </w:pPr>
      <w:r w:rsidRPr="00405FC7">
        <w:rPr>
          <w:szCs w:val="24"/>
          <w:lang w:val="en-US"/>
        </w:rPr>
        <w:t xml:space="preserve">Customer relationship management refers to the process that helps management in interacting with potential and new customers of the organisation. Customer relationship management store information related to consumers and help management in determining the need and expectations of the consumers. The current report will study the role of CRM in Marks and Spencer. The report will also show the customer relationship experience of Marks and Spencer and of Next PLC related to ethical and sustainability policies. There are a variety of models and strategies that help the management of M&amp;S in improving their customer relationship management. The report will also show the benefits of CRM in engaging segmentation, customer target, loyalty ladder and marketing mix of M&amp;S. an effective conclusion will be drawn that will state the strength and weakness of CRM system of M&amp;S. in the end, and the effective recommendation will be given that management of M&amp;S can implement for improving the success and expansion of the organisation. </w:t>
      </w:r>
    </w:p>
    <w:p w14:paraId="52F6844B" w14:textId="77777777" w:rsidR="00405FC7" w:rsidRPr="00405FC7" w:rsidRDefault="00405FC7" w:rsidP="00405FC7">
      <w:pPr>
        <w:rPr>
          <w:szCs w:val="24"/>
          <w:lang w:val="en-US"/>
        </w:rPr>
      </w:pPr>
      <w:r w:rsidRPr="00405FC7">
        <w:rPr>
          <w:szCs w:val="24"/>
          <w:lang w:val="en-US"/>
        </w:rPr>
        <w:t xml:space="preserve"> </w:t>
      </w:r>
    </w:p>
    <w:p w14:paraId="4BDC8C2D" w14:textId="77777777" w:rsidR="00405FC7" w:rsidRDefault="00405FC7" w:rsidP="00405FC7">
      <w:pPr>
        <w:rPr>
          <w:szCs w:val="24"/>
          <w:lang w:val="en-US"/>
        </w:rPr>
      </w:pPr>
    </w:p>
    <w:p w14:paraId="307090CF" w14:textId="77777777" w:rsidR="00405FC7" w:rsidRDefault="00405FC7" w:rsidP="00405FC7">
      <w:pPr>
        <w:rPr>
          <w:szCs w:val="24"/>
          <w:lang w:val="en-US"/>
        </w:rPr>
      </w:pPr>
    </w:p>
    <w:p w14:paraId="100B8155" w14:textId="77777777" w:rsidR="00405FC7" w:rsidRDefault="00405FC7" w:rsidP="00405FC7">
      <w:pPr>
        <w:rPr>
          <w:szCs w:val="24"/>
          <w:lang w:val="en-US"/>
        </w:rPr>
      </w:pPr>
    </w:p>
    <w:p w14:paraId="13372B76" w14:textId="77777777" w:rsidR="00405FC7" w:rsidRDefault="00405FC7" w:rsidP="00405FC7">
      <w:pPr>
        <w:rPr>
          <w:szCs w:val="24"/>
          <w:lang w:val="en-US"/>
        </w:rPr>
      </w:pPr>
    </w:p>
    <w:p w14:paraId="60BEDC1C" w14:textId="77777777" w:rsidR="00405FC7" w:rsidRDefault="00405FC7" w:rsidP="00405FC7">
      <w:pPr>
        <w:rPr>
          <w:szCs w:val="24"/>
          <w:lang w:val="en-US"/>
        </w:rPr>
      </w:pPr>
    </w:p>
    <w:p w14:paraId="7C10A874" w14:textId="77777777" w:rsidR="00405FC7" w:rsidRDefault="00405FC7" w:rsidP="00405FC7">
      <w:pPr>
        <w:rPr>
          <w:szCs w:val="24"/>
          <w:lang w:val="en-US"/>
        </w:rPr>
      </w:pPr>
    </w:p>
    <w:p w14:paraId="05809BA6" w14:textId="77777777" w:rsidR="00405FC7" w:rsidRDefault="00405FC7" w:rsidP="00405FC7">
      <w:pPr>
        <w:rPr>
          <w:szCs w:val="24"/>
          <w:lang w:val="en-US"/>
        </w:rPr>
      </w:pPr>
    </w:p>
    <w:p w14:paraId="72A79FDF" w14:textId="77777777" w:rsidR="00405FC7" w:rsidRDefault="00405FC7" w:rsidP="00405FC7">
      <w:pPr>
        <w:rPr>
          <w:szCs w:val="24"/>
          <w:lang w:val="en-US"/>
        </w:rPr>
      </w:pPr>
    </w:p>
    <w:p w14:paraId="45122E51" w14:textId="77777777" w:rsidR="00405FC7" w:rsidRDefault="00405FC7" w:rsidP="00405FC7">
      <w:pPr>
        <w:rPr>
          <w:szCs w:val="24"/>
          <w:lang w:val="en-US"/>
        </w:rPr>
      </w:pPr>
    </w:p>
    <w:p w14:paraId="23061D17" w14:textId="77777777" w:rsidR="00405FC7" w:rsidRDefault="00405FC7" w:rsidP="00405FC7">
      <w:pPr>
        <w:rPr>
          <w:szCs w:val="24"/>
          <w:lang w:val="en-US"/>
        </w:rPr>
      </w:pPr>
    </w:p>
    <w:p w14:paraId="003E9F32" w14:textId="77777777" w:rsidR="00405FC7" w:rsidRDefault="00405FC7" w:rsidP="00405FC7">
      <w:pPr>
        <w:rPr>
          <w:szCs w:val="24"/>
          <w:lang w:val="en-US"/>
        </w:rPr>
      </w:pPr>
    </w:p>
    <w:p w14:paraId="563E0D7B" w14:textId="3C96CCE1" w:rsidR="00405FC7" w:rsidRPr="00405FC7" w:rsidRDefault="00405FC7" w:rsidP="00405FC7">
      <w:pPr>
        <w:rPr>
          <w:szCs w:val="24"/>
          <w:lang w:val="en-US"/>
        </w:rPr>
      </w:pPr>
      <w:r w:rsidRPr="00405FC7">
        <w:rPr>
          <w:szCs w:val="24"/>
          <w:lang w:val="en-US"/>
        </w:rPr>
        <w:lastRenderedPageBreak/>
        <w:t xml:space="preserve">Customer relationship management </w:t>
      </w:r>
    </w:p>
    <w:p w14:paraId="25981887" w14:textId="77777777" w:rsidR="00405FC7" w:rsidRPr="00405FC7" w:rsidRDefault="00405FC7" w:rsidP="00405FC7">
      <w:pPr>
        <w:rPr>
          <w:szCs w:val="24"/>
          <w:lang w:val="en-US"/>
        </w:rPr>
      </w:pPr>
      <w:r w:rsidRPr="00405FC7">
        <w:rPr>
          <w:szCs w:val="24"/>
          <w:lang w:val="en-US"/>
        </w:rPr>
        <w:t>Customer relationship management is the most important concept which is being followed in most of the industries. Customer relationship management (CRM) can be simply defined as the set of activities, practices and management of various tools and techniques to engage and retain customers and delight them to increase the loyal customer base and enhance sale and profits (Bhat and Darzi, 2016). The use of the concept allows the firms to be more market-oriented; this allows the firm to make changes in the practices, models and attract consumers by providing products and services; that is needed by them. Implementing the concept of customer relationship management makes the firm focus on offers and discounts and have marketing practices along with face-to-face interactions to delight them and have effective after-sales service to retain them. The primary aim of CRM is to enhance the customer's overall experience. For the effective implantation of CRM in the firm, there is needed to understand various CRM elements and implement them effectively, as shown below.  There are various elements that allow the firm to be more effective in terms of CRM as:</w:t>
      </w:r>
    </w:p>
    <w:p w14:paraId="56F1BBA6" w14:textId="77777777" w:rsidR="00405FC7" w:rsidRPr="00405FC7" w:rsidRDefault="00405FC7" w:rsidP="00405FC7">
      <w:pPr>
        <w:rPr>
          <w:szCs w:val="24"/>
          <w:lang w:val="en-US"/>
        </w:rPr>
      </w:pPr>
      <w:r w:rsidRPr="00405FC7">
        <w:rPr>
          <w:szCs w:val="24"/>
          <w:lang w:val="en-US"/>
        </w:rPr>
        <w:t xml:space="preserve">Human resource management, the function makes the firm to use its employees across various situations to satisfy consumers. This is the primary component as apart from the strategies it is the employees; that interacts with consumers on various platforms. </w:t>
      </w:r>
    </w:p>
    <w:p w14:paraId="12B8A985" w14:textId="77777777" w:rsidR="00405FC7" w:rsidRPr="00405FC7" w:rsidRDefault="00405FC7" w:rsidP="00405FC7">
      <w:pPr>
        <w:rPr>
          <w:szCs w:val="24"/>
          <w:lang w:val="en-US"/>
        </w:rPr>
      </w:pPr>
      <w:r w:rsidRPr="00405FC7">
        <w:rPr>
          <w:szCs w:val="24"/>
          <w:lang w:val="en-US"/>
        </w:rPr>
        <w:t xml:space="preserve">The customer service collects consumer data and has feedbacks from the consumers. They are available 24/7 and resolve customer complaints and issues and provide solutions. The data collected through this procedure is used for effective decision making to engage consumers in the future (Buttle and Maklan, 2019). </w:t>
      </w:r>
    </w:p>
    <w:p w14:paraId="514C2177" w14:textId="77777777" w:rsidR="00405FC7" w:rsidRPr="00405FC7" w:rsidRDefault="00405FC7" w:rsidP="00405FC7">
      <w:pPr>
        <w:rPr>
          <w:szCs w:val="24"/>
          <w:lang w:val="en-US"/>
        </w:rPr>
      </w:pPr>
      <w:r w:rsidRPr="00405FC7">
        <w:rPr>
          <w:szCs w:val="24"/>
          <w:lang w:val="en-US"/>
        </w:rPr>
        <w:t>Marketing is one of the elements that cause the CRM to be effective. Marketing is an effective feedback system that causes the firm to get the needed data to satisfy the consumers and allow them to have effective decision making.</w:t>
      </w:r>
    </w:p>
    <w:p w14:paraId="70ACBD60" w14:textId="77777777" w:rsidR="00405FC7" w:rsidRPr="00405FC7" w:rsidRDefault="00405FC7" w:rsidP="00405FC7">
      <w:pPr>
        <w:rPr>
          <w:szCs w:val="24"/>
          <w:lang w:val="en-US"/>
        </w:rPr>
      </w:pPr>
      <w:r w:rsidRPr="00405FC7">
        <w:rPr>
          <w:szCs w:val="24"/>
          <w:lang w:val="en-US"/>
        </w:rPr>
        <w:t xml:space="preserve">Since the use of technology has increased the use of various tools, and an online platform for CRM system has increased. The social media has become one of the major components for CRM as the consumers are most active on this and have real comments and thus, addressing the solutions of the consumers online can attract potential consumers and can retain the current ones. Customer involvement is another major factor that affects the activities as; the activities that </w:t>
      </w:r>
      <w:r w:rsidRPr="00405FC7">
        <w:rPr>
          <w:szCs w:val="24"/>
          <w:lang w:val="en-US"/>
        </w:rPr>
        <w:lastRenderedPageBreak/>
        <w:t>involve consumers are more likely to engage them and have desired results. Further, there are various elements that form effective CRM, as shown in the appendix.</w:t>
      </w:r>
    </w:p>
    <w:p w14:paraId="05687DD4" w14:textId="002025FA" w:rsidR="00405FC7" w:rsidRPr="00405FC7" w:rsidRDefault="00405FC7" w:rsidP="00405FC7">
      <w:pPr>
        <w:rPr>
          <w:szCs w:val="24"/>
          <w:lang w:val="en-US"/>
        </w:rPr>
      </w:pPr>
      <w:r w:rsidRPr="00405FC7">
        <w:rPr>
          <w:szCs w:val="24"/>
          <w:lang w:val="en-US"/>
        </w:rPr>
        <w:t xml:space="preserve">The importance of CRM can be seen in the below examples, and this importance has further risen in the recent era. The post-COVID-19; the importance of CRM has increased as the competition has increased, and CRM allows the firm to retain their loyal customers by various means and make them survive in the market. Since post-COVID-19 the budgets of the firm have dropped, and the enhancement of CRM at a base level will be </w:t>
      </w:r>
      <w:r w:rsidRPr="00405FC7">
        <w:rPr>
          <w:szCs w:val="24"/>
          <w:lang w:val="en-US"/>
        </w:rPr>
        <w:t>incredibly supportive</w:t>
      </w:r>
      <w:r w:rsidRPr="00405FC7">
        <w:rPr>
          <w:szCs w:val="24"/>
          <w:lang w:val="en-US"/>
        </w:rPr>
        <w:t xml:space="preserve"> of the organisations. Further, the use of CRM allows the firms to retain their loyal customers and attract new ones without investing much on the marketing aspects and saves on the budget (Raab et al. 2016). It makes the firm to have product </w:t>
      </w:r>
      <w:r w:rsidRPr="00405FC7">
        <w:rPr>
          <w:szCs w:val="24"/>
          <w:lang w:val="en-US"/>
        </w:rPr>
        <w:t>Customisation</w:t>
      </w:r>
      <w:r w:rsidRPr="00405FC7">
        <w:rPr>
          <w:szCs w:val="24"/>
          <w:lang w:val="en-US"/>
        </w:rPr>
        <w:t xml:space="preserve"> to be customer-centric and market-oriented to serve the consumers better and delight them. Since the products are customised to consumer needs, the rate of failure reduces several folds and allows the firm to enjoy competitive advantages.</w:t>
      </w:r>
    </w:p>
    <w:p w14:paraId="3B30C786" w14:textId="35539831" w:rsidR="00405FC7" w:rsidRPr="00405FC7" w:rsidRDefault="00405FC7" w:rsidP="00405FC7">
      <w:pPr>
        <w:rPr>
          <w:szCs w:val="24"/>
          <w:lang w:val="en-US"/>
        </w:rPr>
      </w:pPr>
      <w:r w:rsidRPr="00405FC7">
        <w:rPr>
          <w:szCs w:val="24"/>
          <w:lang w:val="en-US"/>
        </w:rPr>
        <w:t xml:space="preserve">There are various factors that affect the CRM activities in the business, such as reliability. CRM systems are reliable on consumers for their operations while; the businesses rely on IT systems to manage their relationships with consumers. Customisation is the major factors that affect the CRM activities as; in order to retain the consumers, the firms; needs to provide customised services to the majority of its consumers and this affects their strategies and practices (Sharon and Rahman, 2015). </w:t>
      </w:r>
    </w:p>
    <w:p w14:paraId="59632942" w14:textId="77777777" w:rsidR="00405FC7" w:rsidRPr="00405FC7" w:rsidRDefault="00405FC7" w:rsidP="00405FC7">
      <w:pPr>
        <w:rPr>
          <w:szCs w:val="24"/>
          <w:lang w:val="en-US"/>
        </w:rPr>
      </w:pPr>
      <w:r w:rsidRPr="00405FC7">
        <w:rPr>
          <w:szCs w:val="24"/>
          <w:lang w:val="en-US"/>
        </w:rPr>
        <w:t xml:space="preserve">Types of CRM </w:t>
      </w:r>
    </w:p>
    <w:p w14:paraId="4C32B10D" w14:textId="1DEC4902" w:rsidR="00405FC7" w:rsidRPr="00405FC7" w:rsidRDefault="00405FC7" w:rsidP="00405FC7">
      <w:pPr>
        <w:rPr>
          <w:szCs w:val="24"/>
          <w:lang w:val="en-US"/>
        </w:rPr>
      </w:pPr>
      <w:r w:rsidRPr="00405FC7">
        <w:rPr>
          <w:szCs w:val="24"/>
          <w:lang w:val="en-US"/>
        </w:rPr>
        <w:t xml:space="preserve">There are mainly three types of CRM such as operational CRM; it satisfies the consumers to generate leads for sales, marketing and service functions, the leads are converted into contacts and make them have purchased. The analytical CRM uses the customer’s data and allows the top management and other functions to have future decision making based on the same to retain customers in the future. The customer service works as a part of this. </w:t>
      </w:r>
    </w:p>
    <w:p w14:paraId="50A18222" w14:textId="77777777" w:rsidR="00405FC7" w:rsidRDefault="00405FC7" w:rsidP="00405FC7">
      <w:pPr>
        <w:rPr>
          <w:szCs w:val="24"/>
          <w:lang w:val="en-US"/>
        </w:rPr>
      </w:pPr>
    </w:p>
    <w:p w14:paraId="6B4B9066" w14:textId="77777777" w:rsidR="00D948E7" w:rsidRDefault="00D948E7" w:rsidP="00405FC7">
      <w:pPr>
        <w:rPr>
          <w:szCs w:val="24"/>
          <w:lang w:val="en-US"/>
        </w:rPr>
      </w:pPr>
    </w:p>
    <w:p w14:paraId="1CFD0024" w14:textId="77777777" w:rsidR="00D948E7" w:rsidRDefault="00D948E7" w:rsidP="00405FC7">
      <w:pPr>
        <w:rPr>
          <w:szCs w:val="24"/>
          <w:lang w:val="en-US"/>
        </w:rPr>
      </w:pPr>
    </w:p>
    <w:p w14:paraId="7B2D2A95" w14:textId="4CEF8CE5" w:rsidR="00405FC7" w:rsidRPr="00405FC7" w:rsidRDefault="00405FC7" w:rsidP="00405FC7">
      <w:pPr>
        <w:rPr>
          <w:szCs w:val="24"/>
          <w:lang w:val="en-US"/>
        </w:rPr>
      </w:pPr>
      <w:r w:rsidRPr="00405FC7">
        <w:rPr>
          <w:szCs w:val="24"/>
          <w:lang w:val="en-US"/>
        </w:rPr>
        <w:lastRenderedPageBreak/>
        <w:t>Definition of the term ‘CRM’ and describe what CRM means at Marks and Spencer.</w:t>
      </w:r>
    </w:p>
    <w:p w14:paraId="0EC79476" w14:textId="09B76150" w:rsidR="00405FC7" w:rsidRPr="00405FC7" w:rsidRDefault="00405FC7" w:rsidP="00405FC7">
      <w:pPr>
        <w:rPr>
          <w:szCs w:val="24"/>
          <w:lang w:val="en-US"/>
        </w:rPr>
      </w:pPr>
      <w:r w:rsidRPr="00405FC7">
        <w:rPr>
          <w:szCs w:val="24"/>
          <w:lang w:val="en-US"/>
        </w:rPr>
        <w:t xml:space="preserve">CRM is the set of principles, practices guidelines, strategies and more than aims to satisfy culture by fulfilling their needs and retain them to have recruitment –purchase and increases profits in the long run. There are various sorts of CRM practices followed by; Marks and Spencer’s (M&amp;S) such as, the firm has made a research to identify; the consumers pattern that says that; consumers are more likely to have online shopping and thus, M&amp;S has collaborated with Ocado, online retailer to improve its home delivery services, according to its press release in September 2020 (Marks and Spencer, 2020). Further, another press released in 2018 states the partnership with “Star count” that allows the firm to have customer insight and implementation of CRM </w:t>
      </w:r>
      <w:r w:rsidR="00D948E7" w:rsidRPr="00405FC7">
        <w:rPr>
          <w:szCs w:val="24"/>
          <w:lang w:val="en-US"/>
        </w:rPr>
        <w:t>programmers</w:t>
      </w:r>
      <w:r w:rsidRPr="00405FC7">
        <w:rPr>
          <w:szCs w:val="24"/>
          <w:lang w:val="en-US"/>
        </w:rPr>
        <w:t>, M&amp;S loyalty, M&amp;S sparks card, etc. (Marks and Spencer, 2018). The firm has further started using “voice of customer” (VOC) approach to have better customer insight (Nadia Cameron, 2018).</w:t>
      </w:r>
    </w:p>
    <w:p w14:paraId="19972FF0" w14:textId="77777777" w:rsidR="00405FC7" w:rsidRPr="00405FC7" w:rsidRDefault="00405FC7" w:rsidP="00405FC7">
      <w:pPr>
        <w:rPr>
          <w:szCs w:val="24"/>
          <w:lang w:val="en-US"/>
        </w:rPr>
      </w:pPr>
      <w:r w:rsidRPr="00405FC7">
        <w:rPr>
          <w:szCs w:val="24"/>
          <w:lang w:val="en-US"/>
        </w:rPr>
        <w:t xml:space="preserve">The customer relationship management is the mostly done with the use of technology for reduced errors and increased comfort and thus, there are various sorts of technologies and software’s been used for the same such as.  </w:t>
      </w:r>
    </w:p>
    <w:p w14:paraId="5816BF16" w14:textId="77777777" w:rsidR="00405FC7" w:rsidRPr="00405FC7" w:rsidRDefault="00405FC7" w:rsidP="00405FC7">
      <w:pPr>
        <w:rPr>
          <w:szCs w:val="24"/>
          <w:lang w:val="en-US"/>
        </w:rPr>
      </w:pPr>
    </w:p>
    <w:p w14:paraId="7BAD91F8" w14:textId="77777777" w:rsidR="00405FC7" w:rsidRPr="00405FC7" w:rsidRDefault="00405FC7" w:rsidP="00405FC7">
      <w:pPr>
        <w:rPr>
          <w:szCs w:val="24"/>
          <w:lang w:val="en-US"/>
        </w:rPr>
      </w:pPr>
    </w:p>
    <w:p w14:paraId="4CC5D546" w14:textId="77777777" w:rsidR="00405FC7" w:rsidRPr="00405FC7" w:rsidRDefault="00405FC7" w:rsidP="00405FC7">
      <w:pPr>
        <w:rPr>
          <w:szCs w:val="24"/>
          <w:lang w:val="en-US"/>
        </w:rPr>
      </w:pPr>
    </w:p>
    <w:p w14:paraId="5C93B3C6" w14:textId="77777777" w:rsidR="00405FC7" w:rsidRPr="00405FC7" w:rsidRDefault="00405FC7" w:rsidP="00405FC7">
      <w:pPr>
        <w:rPr>
          <w:szCs w:val="24"/>
          <w:lang w:val="en-US"/>
        </w:rPr>
      </w:pPr>
    </w:p>
    <w:p w14:paraId="29648880" w14:textId="77777777" w:rsidR="00405FC7" w:rsidRPr="00405FC7" w:rsidRDefault="00405FC7" w:rsidP="00405FC7">
      <w:pPr>
        <w:rPr>
          <w:szCs w:val="24"/>
          <w:lang w:val="en-US"/>
        </w:rPr>
      </w:pPr>
    </w:p>
    <w:p w14:paraId="10D55A9D" w14:textId="77777777" w:rsidR="00405FC7" w:rsidRPr="00405FC7" w:rsidRDefault="00405FC7" w:rsidP="00405FC7">
      <w:pPr>
        <w:rPr>
          <w:szCs w:val="24"/>
          <w:lang w:val="en-US"/>
        </w:rPr>
      </w:pPr>
    </w:p>
    <w:p w14:paraId="6401F0C8" w14:textId="77777777" w:rsidR="00405FC7" w:rsidRPr="00405FC7" w:rsidRDefault="00405FC7" w:rsidP="00405FC7">
      <w:pPr>
        <w:rPr>
          <w:szCs w:val="24"/>
          <w:lang w:val="en-US"/>
        </w:rPr>
      </w:pPr>
    </w:p>
    <w:p w14:paraId="397F07E4" w14:textId="77777777" w:rsidR="00405FC7" w:rsidRPr="00405FC7" w:rsidRDefault="00405FC7" w:rsidP="00405FC7">
      <w:pPr>
        <w:rPr>
          <w:szCs w:val="24"/>
          <w:lang w:val="en-US"/>
        </w:rPr>
      </w:pPr>
    </w:p>
    <w:p w14:paraId="595E8A7F" w14:textId="77777777" w:rsidR="00405FC7" w:rsidRPr="00405FC7" w:rsidRDefault="00405FC7" w:rsidP="00405FC7">
      <w:pPr>
        <w:rPr>
          <w:szCs w:val="24"/>
          <w:lang w:val="en-US"/>
        </w:rPr>
      </w:pPr>
    </w:p>
    <w:p w14:paraId="1AF40DB8" w14:textId="77777777" w:rsidR="00405FC7" w:rsidRPr="00405FC7" w:rsidRDefault="00405FC7" w:rsidP="00405FC7">
      <w:pPr>
        <w:rPr>
          <w:szCs w:val="24"/>
          <w:lang w:val="en-US"/>
        </w:rPr>
      </w:pPr>
      <w:r w:rsidRPr="00405FC7">
        <w:rPr>
          <w:szCs w:val="24"/>
          <w:lang w:val="en-US"/>
        </w:rPr>
        <w:lastRenderedPageBreak/>
        <w:t>Investigate the customer relationship experience of Marks and Spencer and one other similar organisation based on the following policies ethical and sustainability.</w:t>
      </w:r>
    </w:p>
    <w:p w14:paraId="1FBF0EAF" w14:textId="77777777" w:rsidR="00405FC7" w:rsidRPr="00405FC7" w:rsidRDefault="00405FC7" w:rsidP="00405FC7">
      <w:pPr>
        <w:rPr>
          <w:szCs w:val="24"/>
          <w:lang w:val="en-US"/>
        </w:rPr>
      </w:pPr>
      <w:r w:rsidRPr="00405FC7">
        <w:rPr>
          <w:szCs w:val="24"/>
          <w:lang w:val="en-US"/>
        </w:rPr>
        <w:t xml:space="preserve">Marks and Spencer have been called as one of the best organisations in providing customer experience at loyalty magazine annual awards, and it is also said that the major retailers put their customers at the heart of every decision strategy. Marks and Spencer are considered as a good example for providing innovation on a global level to provide the engagement of consumers to expand business operations using different M&amp;S tool set (Taylor et al., 2014).  Marks and Spencer use management information system using data from loyalty cards and getting direct feedback so that organisations can match their product development with consumers need and demand. By providing their own brands, labels have become differentiated by tapping into unfulfilled niches. </w:t>
      </w:r>
    </w:p>
    <w:p w14:paraId="7FA303F2" w14:textId="77777777" w:rsidR="00405FC7" w:rsidRPr="00405FC7" w:rsidRDefault="00405FC7" w:rsidP="00405FC7">
      <w:pPr>
        <w:rPr>
          <w:szCs w:val="24"/>
          <w:lang w:val="en-US"/>
        </w:rPr>
      </w:pPr>
      <w:r w:rsidRPr="00405FC7">
        <w:rPr>
          <w:szCs w:val="24"/>
          <w:lang w:val="en-US"/>
        </w:rPr>
        <w:t xml:space="preserve">According to the international operation manager of M&amp;S, the consumer experience has gone through complete renovation since 2016, and the management id was working towards the development of a strategy which will enhance the manner they connect and listen to their customers. The new model of M&amp;S will provide brand consistency, and will also capture the nuance of different culture organisation operate in. M&amp;S is on the line to become an effective leader in the abolishment of employee trafficking, modern slavery, and all different form of discrimination form their organisation. </w:t>
      </w:r>
    </w:p>
    <w:p w14:paraId="2BDB59D8" w14:textId="77777777" w:rsidR="00405FC7" w:rsidRPr="00405FC7" w:rsidRDefault="00405FC7" w:rsidP="00405FC7">
      <w:pPr>
        <w:rPr>
          <w:szCs w:val="24"/>
          <w:lang w:val="en-US"/>
        </w:rPr>
      </w:pPr>
      <w:r w:rsidRPr="00405FC7">
        <w:rPr>
          <w:szCs w:val="24"/>
          <w:lang w:val="en-US"/>
        </w:rPr>
        <w:t xml:space="preserve">Marks and Spencer are considered as one of the leading brands that are moving towards higher ethical standards on the high street. Management of M&amp;S has effectively adopted ethical policies in various countries to protect universal human rights in business operations and global level supply chain. But there are some high-risk countries in Asia where these issues are not adequately addressed across worker’s empowerment and relationships with their suppliers. Marks and Spencer score the best rating on global supply chain management (Shaheed et al., 2014). However, various issues have not been resolved by the organisation across the globe. Ethical consumers own research has found that M&amp;S is operating in a number of countries across the globe. M&amp;S scored ethical consumers excellent rating in various environmental policies areas that also include palm oil sourcing, wood sourcing and environmental reporting. M&amp;S has been criticised over their commitments for sourcing sustainable fish. In politics, the </w:t>
      </w:r>
      <w:r w:rsidRPr="00405FC7">
        <w:rPr>
          <w:szCs w:val="24"/>
          <w:lang w:val="en-US"/>
        </w:rPr>
        <w:lastRenderedPageBreak/>
        <w:t xml:space="preserve">organisation has scored the worst ethical consumers rating in use of tax avoidance strategies (Shults and Wildman 2019).   </w:t>
      </w:r>
    </w:p>
    <w:p w14:paraId="191281EC" w14:textId="77777777" w:rsidR="00405FC7" w:rsidRPr="00405FC7" w:rsidRDefault="00405FC7" w:rsidP="00405FC7">
      <w:pPr>
        <w:rPr>
          <w:szCs w:val="24"/>
          <w:lang w:val="en-US"/>
        </w:rPr>
      </w:pPr>
      <w:r w:rsidRPr="00405FC7">
        <w:rPr>
          <w:szCs w:val="24"/>
          <w:lang w:val="en-US"/>
        </w:rPr>
        <w:t>The plan A of Marks and Spencer helped management to build the sustainable future by being an effective business that will ensure their consumers to possess a positive impact on wellbeing, communities and the planet through all management perform. M&amp;S promises its customers to provide them with clothes that are made with respect for the planet, people, and communities. Management of the organisation wants to play a key part in creating a more sustainable fashion industry, and with UK largest clothing industry, the management knows that they can bring the difference. The main purpose is to produce high-quality clothes that last. M&amp;S take great care over the material that they use for clothes and source them from trustworthy suppliers. For instance, management takes 100 cottons for their clothes which are considered as a more sustainable source that is better for people and planet.</w:t>
      </w:r>
    </w:p>
    <w:p w14:paraId="760EF507" w14:textId="77777777" w:rsidR="00405FC7" w:rsidRPr="00405FC7" w:rsidRDefault="00405FC7" w:rsidP="00405FC7">
      <w:pPr>
        <w:rPr>
          <w:szCs w:val="24"/>
          <w:lang w:val="en-US"/>
        </w:rPr>
      </w:pPr>
      <w:r w:rsidRPr="00405FC7">
        <w:rPr>
          <w:szCs w:val="24"/>
          <w:lang w:val="en-US"/>
        </w:rPr>
        <w:t xml:space="preserve">Next PLC is among few retailers to know who their consumers are, and the management is able to maintain a close relationship with them with the effective alignment of their physical outlet and growing online presence. With effective customer relation experience, the sales of the organisation are increased by 13%, which reflects changing consumers behaviour. With positive consumer’s relation experience, the Next PLC is able to form effective brand loyalty while meeting changing consumer’s desires. For building effective relationships, the loyal consumers get VIP slot and can access sales before actual sales start. </w:t>
      </w:r>
    </w:p>
    <w:p w14:paraId="36DAF385" w14:textId="77777777" w:rsidR="00405FC7" w:rsidRPr="00405FC7" w:rsidRDefault="00405FC7" w:rsidP="00405FC7">
      <w:pPr>
        <w:rPr>
          <w:szCs w:val="24"/>
          <w:lang w:val="en-US"/>
        </w:rPr>
      </w:pPr>
      <w:r w:rsidRPr="00405FC7">
        <w:rPr>
          <w:szCs w:val="24"/>
          <w:lang w:val="en-US"/>
        </w:rPr>
        <w:t xml:space="preserve">Next is inherent towards human rights and operates towards a responsible business across the globe. The management of Next PLC is committed to performing in accordance with the UN guiding principles on human rights. The ethical trading programme that is a code of practice principal standards that effectively form an integral part of their operations and set the minimum requirements and standards to supply their products and services. The major ethical standards for Next PLC are no forced labour or modern slavery (Thompson and McLarney 2017). No child labour, fair wages and benefits, no discrimination in practices, and effective treatment of workforce and employment security. </w:t>
      </w:r>
    </w:p>
    <w:p w14:paraId="08BD1767" w14:textId="77777777" w:rsidR="00405FC7" w:rsidRPr="00405FC7" w:rsidRDefault="00405FC7" w:rsidP="00405FC7">
      <w:pPr>
        <w:rPr>
          <w:szCs w:val="24"/>
          <w:lang w:val="en-US"/>
        </w:rPr>
      </w:pPr>
      <w:r w:rsidRPr="00405FC7">
        <w:rPr>
          <w:szCs w:val="24"/>
          <w:lang w:val="en-US"/>
        </w:rPr>
        <w:t xml:space="preserve">Next is effectively working towards reducing the direct influence of their business operations on the natural environment. The main purpose of Next is to minimse the impact by reducing the </w:t>
      </w:r>
      <w:r w:rsidRPr="00405FC7">
        <w:rPr>
          <w:szCs w:val="24"/>
          <w:lang w:val="en-US"/>
        </w:rPr>
        <w:lastRenderedPageBreak/>
        <w:t xml:space="preserve">carbon concentration of their operations and also the natural resources that they use in producing clothes. Different natural resources are land, and fossil fuels are the major finite resources. According to consumers, environmental rating next is not good enough; it only uses a few eco-friendly materials. The management of Next ensures that workforce presence in the global supply chain has effective access to clean water and sanitation. The management work towards providing employees with financial wellbeing to support them in different areas such as financial planning and managing debts. Providing health and wellbeing support to their workforce and recognise them with the importance of particular areas like positive mental wellbeing. </w:t>
      </w:r>
    </w:p>
    <w:p w14:paraId="3F8F7B41" w14:textId="77777777" w:rsidR="00405FC7" w:rsidRPr="00405FC7" w:rsidRDefault="00405FC7" w:rsidP="00405FC7">
      <w:pPr>
        <w:rPr>
          <w:szCs w:val="24"/>
          <w:lang w:val="en-US"/>
        </w:rPr>
      </w:pPr>
      <w:r w:rsidRPr="00405FC7">
        <w:rPr>
          <w:szCs w:val="24"/>
          <w:lang w:val="en-US"/>
        </w:rPr>
        <w:t>Next is working on the effective and aggressive marketing methods and is also focusing on the technological up gradations. The battle between both the brands is aggressive and intense during the festive season sales. Also, it is observed that after the pandemic M&amp;S has faced huge losses and is closing various stores, thus it can be concluded that Next plc is performing better overall, still the marketing of M&amp;S is aggressive and it can be concluded that the organisation has way better marketing strategies as compared to Next plc.</w:t>
      </w:r>
    </w:p>
    <w:p w14:paraId="7E783DAF" w14:textId="77777777" w:rsidR="00405FC7" w:rsidRPr="00405FC7" w:rsidRDefault="00405FC7" w:rsidP="00405FC7">
      <w:pPr>
        <w:rPr>
          <w:szCs w:val="24"/>
          <w:lang w:val="en-US"/>
        </w:rPr>
      </w:pPr>
    </w:p>
    <w:p w14:paraId="65E350F1" w14:textId="77777777" w:rsidR="00405FC7" w:rsidRPr="00405FC7" w:rsidRDefault="00405FC7" w:rsidP="00405FC7">
      <w:pPr>
        <w:rPr>
          <w:szCs w:val="24"/>
          <w:lang w:val="en-US"/>
        </w:rPr>
      </w:pPr>
      <w:r w:rsidRPr="00405FC7">
        <w:rPr>
          <w:szCs w:val="24"/>
          <w:lang w:val="en-US"/>
        </w:rPr>
        <w:t> </w:t>
      </w:r>
    </w:p>
    <w:p w14:paraId="4B4B0F9A" w14:textId="77777777" w:rsidR="00405FC7" w:rsidRDefault="00405FC7" w:rsidP="00405FC7">
      <w:pPr>
        <w:rPr>
          <w:szCs w:val="24"/>
          <w:lang w:val="en-US"/>
        </w:rPr>
      </w:pPr>
    </w:p>
    <w:p w14:paraId="0576470D" w14:textId="10B083A4" w:rsidR="00405FC7" w:rsidRDefault="00405FC7" w:rsidP="00405FC7">
      <w:pPr>
        <w:rPr>
          <w:szCs w:val="24"/>
          <w:lang w:val="en-US"/>
        </w:rPr>
      </w:pPr>
    </w:p>
    <w:p w14:paraId="5EB6E8C4" w14:textId="2A0C9E44" w:rsidR="008A7BE6" w:rsidRDefault="008A7BE6" w:rsidP="00405FC7">
      <w:pPr>
        <w:rPr>
          <w:szCs w:val="24"/>
          <w:lang w:val="en-US"/>
        </w:rPr>
      </w:pPr>
    </w:p>
    <w:p w14:paraId="4120623B" w14:textId="12654EDF" w:rsidR="008A7BE6" w:rsidRDefault="008A7BE6" w:rsidP="00405FC7">
      <w:pPr>
        <w:rPr>
          <w:szCs w:val="24"/>
          <w:lang w:val="en-US"/>
        </w:rPr>
      </w:pPr>
    </w:p>
    <w:p w14:paraId="538F87E5" w14:textId="77777777" w:rsidR="008A7BE6" w:rsidRDefault="008A7BE6" w:rsidP="00405FC7">
      <w:pPr>
        <w:rPr>
          <w:szCs w:val="24"/>
          <w:lang w:val="en-US"/>
        </w:rPr>
      </w:pPr>
    </w:p>
    <w:p w14:paraId="328FB4F9" w14:textId="77777777" w:rsidR="00405FC7" w:rsidRDefault="00405FC7" w:rsidP="00405FC7">
      <w:pPr>
        <w:rPr>
          <w:szCs w:val="24"/>
          <w:lang w:val="en-US"/>
        </w:rPr>
      </w:pPr>
    </w:p>
    <w:p w14:paraId="0642BFE8" w14:textId="77777777" w:rsidR="00405FC7" w:rsidRDefault="00405FC7" w:rsidP="00405FC7">
      <w:pPr>
        <w:rPr>
          <w:szCs w:val="24"/>
          <w:lang w:val="en-US"/>
        </w:rPr>
      </w:pPr>
    </w:p>
    <w:p w14:paraId="36D0F4EE" w14:textId="77777777" w:rsidR="00405FC7" w:rsidRDefault="00405FC7" w:rsidP="00405FC7">
      <w:pPr>
        <w:rPr>
          <w:szCs w:val="24"/>
          <w:lang w:val="en-US"/>
        </w:rPr>
      </w:pPr>
    </w:p>
    <w:p w14:paraId="5CA51CD1" w14:textId="09511738" w:rsidR="00405FC7" w:rsidRPr="00405FC7" w:rsidRDefault="00405FC7" w:rsidP="00405FC7">
      <w:pPr>
        <w:rPr>
          <w:szCs w:val="24"/>
          <w:lang w:val="en-US"/>
        </w:rPr>
      </w:pPr>
      <w:r w:rsidRPr="00405FC7">
        <w:rPr>
          <w:szCs w:val="24"/>
          <w:lang w:val="en-US"/>
        </w:rPr>
        <w:lastRenderedPageBreak/>
        <w:t>Critical discussion of a variety of quality models and theories that may assist in an organisation improving its customer relationship management.</w:t>
      </w:r>
    </w:p>
    <w:p w14:paraId="454F7403" w14:textId="77777777" w:rsidR="00405FC7" w:rsidRPr="00405FC7" w:rsidRDefault="00405FC7" w:rsidP="00405FC7">
      <w:pPr>
        <w:rPr>
          <w:szCs w:val="24"/>
          <w:lang w:val="en-US"/>
        </w:rPr>
      </w:pPr>
      <w:r w:rsidRPr="00405FC7">
        <w:rPr>
          <w:szCs w:val="24"/>
          <w:lang w:val="en-US"/>
        </w:rPr>
        <w:t xml:space="preserve">Customer relationship management supports the organisations in the implementation of an effective strategic process to gain the loyalty and trust of their potential consumers and also improvement in buyers’ experience. There are various strategies and models that develop customer relationship management.  </w:t>
      </w:r>
    </w:p>
    <w:p w14:paraId="14227B1F" w14:textId="77777777" w:rsidR="00405FC7" w:rsidRPr="00405FC7" w:rsidRDefault="00405FC7" w:rsidP="00405FC7">
      <w:pPr>
        <w:rPr>
          <w:szCs w:val="24"/>
          <w:lang w:val="en-US"/>
        </w:rPr>
      </w:pPr>
      <w:r w:rsidRPr="00405FC7">
        <w:rPr>
          <w:szCs w:val="24"/>
          <w:lang w:val="en-US"/>
        </w:rPr>
        <w:t xml:space="preserve">The IDIC model was formed by the Peppers and Rogers, IDIC model is considered as the blueprint for effective implementation of customer relationship management in different situations. This model stands for four major stages of CRM that are identify, differentiate, interact, and customize. </w:t>
      </w:r>
    </w:p>
    <w:p w14:paraId="09DA1A8C" w14:textId="77777777" w:rsidR="00405FC7" w:rsidRPr="00405FC7" w:rsidRDefault="00405FC7" w:rsidP="00405FC7">
      <w:pPr>
        <w:rPr>
          <w:szCs w:val="24"/>
          <w:lang w:val="en-US"/>
        </w:rPr>
      </w:pPr>
      <w:r w:rsidRPr="00405FC7">
        <w:rPr>
          <w:szCs w:val="24"/>
          <w:lang w:val="en-US"/>
        </w:rPr>
        <w:t xml:space="preserve">Identify: the management needs to identify their consumers which business can achieve through the collection of information such as consumers name, address, and their purchase history. The main goal of this stage is to collect information in order to better determine their expectations. </w:t>
      </w:r>
    </w:p>
    <w:p w14:paraId="0F392EE0" w14:textId="77777777" w:rsidR="00405FC7" w:rsidRPr="00405FC7" w:rsidRDefault="00405FC7" w:rsidP="00405FC7">
      <w:pPr>
        <w:rPr>
          <w:szCs w:val="24"/>
          <w:lang w:val="en-US"/>
        </w:rPr>
      </w:pPr>
      <w:r w:rsidRPr="00405FC7">
        <w:rPr>
          <w:szCs w:val="24"/>
          <w:lang w:val="en-US"/>
        </w:rPr>
        <w:t xml:space="preserve">Differentiate: the management need to differentiate their customers according to their current or project lifetime worth. With effective segmentation of consumers on the basis of their values, the management of M&amp;S can priorities their customer relationship efforts on the most valuable segment (Peppers and Rogers 2016). The management needs to interact with each segment for improving their profitability and productivity. </w:t>
      </w:r>
    </w:p>
    <w:p w14:paraId="1FC7FBD4" w14:textId="77777777" w:rsidR="00405FC7" w:rsidRPr="00405FC7" w:rsidRDefault="00405FC7" w:rsidP="00405FC7">
      <w:pPr>
        <w:rPr>
          <w:szCs w:val="24"/>
          <w:lang w:val="en-US"/>
        </w:rPr>
      </w:pPr>
      <w:r w:rsidRPr="00405FC7">
        <w:rPr>
          <w:szCs w:val="24"/>
          <w:lang w:val="en-US"/>
        </w:rPr>
        <w:t xml:space="preserve">Interact: in this, the management applies their CRM plans to effectively interact with their customers. The management can develop customised interaction, for instance, to interact with valued customers, the management needs to offer loyalty benefits or different rewards to encourage retention and continued spending. The management needs to learn from each interaction. </w:t>
      </w:r>
    </w:p>
    <w:p w14:paraId="5614AD2F" w14:textId="77777777" w:rsidR="00405FC7" w:rsidRPr="00405FC7" w:rsidRDefault="00405FC7" w:rsidP="00405FC7">
      <w:pPr>
        <w:rPr>
          <w:szCs w:val="24"/>
          <w:lang w:val="en-US"/>
        </w:rPr>
      </w:pPr>
      <w:r w:rsidRPr="00405FC7">
        <w:rPr>
          <w:szCs w:val="24"/>
          <w:lang w:val="en-US"/>
        </w:rPr>
        <w:t xml:space="preserve">Customised: when management document customer interaction the top authority can analyse them to form more modified one to one service with consumers. The main goal of this model is to ensure that customers need, and demand are fulfilled. </w:t>
      </w:r>
    </w:p>
    <w:p w14:paraId="7244D49D" w14:textId="77777777" w:rsidR="00405FC7" w:rsidRPr="00405FC7" w:rsidRDefault="00405FC7" w:rsidP="00405FC7">
      <w:pPr>
        <w:rPr>
          <w:szCs w:val="24"/>
          <w:lang w:val="en-US"/>
        </w:rPr>
      </w:pPr>
      <w:r w:rsidRPr="00405FC7">
        <w:rPr>
          <w:szCs w:val="24"/>
          <w:lang w:val="en-US"/>
        </w:rPr>
        <w:t xml:space="preserve">QCI model. This is known as customer management model instead of the customer relationship model. This model is considered as a quality, competitive index, which focuses on three main </w:t>
      </w:r>
      <w:r w:rsidRPr="00405FC7">
        <w:rPr>
          <w:szCs w:val="24"/>
          <w:lang w:val="en-US"/>
        </w:rPr>
        <w:lastRenderedPageBreak/>
        <w:t>activities acquisition, retention, and penetration. This model starts with consumer’s external environment at the top. The top points are the business goal, pain point, and other elements that will impact on customers to analyse that they are prepared to buy or to interact with their sales department team that also influence the consumer's experience. With this, the customers experience influences the consumer suggestion and then consumer management activities. This is considered a magnified version of the inner circle, in which various activities are involved to retain and acquire consumers (</w:t>
      </w:r>
      <w:proofErr w:type="spellStart"/>
      <w:r w:rsidRPr="00405FC7">
        <w:rPr>
          <w:szCs w:val="24"/>
          <w:lang w:val="en-US"/>
        </w:rPr>
        <w:t>Kapooria</w:t>
      </w:r>
      <w:proofErr w:type="spellEnd"/>
      <w:r w:rsidRPr="00405FC7">
        <w:rPr>
          <w:szCs w:val="24"/>
          <w:lang w:val="en-US"/>
        </w:rPr>
        <w:t xml:space="preserve"> 2017). This model also measured as the people and technology engaged with keeping this process continue. The model mainly starts and ends with people. </w:t>
      </w:r>
    </w:p>
    <w:p w14:paraId="559D847E" w14:textId="77777777" w:rsidR="00405FC7" w:rsidRPr="00405FC7" w:rsidRDefault="00405FC7" w:rsidP="00405FC7">
      <w:pPr>
        <w:rPr>
          <w:szCs w:val="24"/>
          <w:lang w:val="en-US"/>
        </w:rPr>
      </w:pPr>
      <w:r w:rsidRPr="00405FC7">
        <w:rPr>
          <w:szCs w:val="24"/>
          <w:lang w:val="en-US"/>
        </w:rPr>
        <w:t xml:space="preserve">Payne’s five forces model was developed by Adrian Payne and Pennie Frow. The main aim of this model is to emphasis a cross-functional approach for an effective process of customer relationship management. This model is consisting of two main components cross-functional customer relationship management process and elements of CRM implementation. This model outline 5 major processes strategy development, value creation, multichannel integration, data management, and performance assessment. The four elements that are essential for the success of effective CRM implementation are readiness, change management, project management and employee management for CRM. </w:t>
      </w:r>
    </w:p>
    <w:p w14:paraId="16F0C08D" w14:textId="77777777" w:rsidR="00405FC7" w:rsidRPr="00405FC7" w:rsidRDefault="00405FC7" w:rsidP="00405FC7">
      <w:pPr>
        <w:rPr>
          <w:szCs w:val="24"/>
          <w:lang w:val="en-US"/>
        </w:rPr>
      </w:pPr>
      <w:r w:rsidRPr="00405FC7">
        <w:rPr>
          <w:szCs w:val="24"/>
          <w:lang w:val="en-US"/>
        </w:rPr>
        <w:t>The above discussed models include the IDIC model and porter is five forces as well, that can enhance the marketing of the organization and can improve the productivity of the marketing department for making the strategies of marketing. The five forces model will allow M&amp;S to enhance the productivity and will facilitate the organisation to know the external forces that can change the working and influences the business operations. The other model that is IDIC model will facilitate the organisation identify and differentiate from the rest of the rivals in order to enhance the market share and market the products with unique approaches. Further the quality competitive index will facilitate M&amp;S to manage the customers with the help of enhancing the quality from the rest of the competitors.</w:t>
      </w:r>
    </w:p>
    <w:p w14:paraId="2D178E7B" w14:textId="77777777" w:rsidR="00405FC7" w:rsidRPr="00405FC7" w:rsidRDefault="00405FC7" w:rsidP="00405FC7">
      <w:pPr>
        <w:rPr>
          <w:szCs w:val="24"/>
          <w:lang w:val="en-US"/>
        </w:rPr>
      </w:pPr>
      <w:r w:rsidRPr="00405FC7">
        <w:rPr>
          <w:szCs w:val="24"/>
          <w:lang w:val="en-US"/>
        </w:rPr>
        <w:t xml:space="preserve">M&amp;S is focusing on the QCI model and is enhancing the quality of its products, at the same time is focusing on cost cutting in order to penetrate the market. The organisation has considered the approach and has applied this approach in enhancing the competitive edge and strongly </w:t>
      </w:r>
      <w:r w:rsidRPr="00405FC7">
        <w:rPr>
          <w:szCs w:val="24"/>
          <w:lang w:val="en-US"/>
        </w:rPr>
        <w:lastRenderedPageBreak/>
        <w:t>competing with the rivals by upgrading the quality of its products and retaining the consumers with the help of enhanced and improved quality.</w:t>
      </w:r>
    </w:p>
    <w:p w14:paraId="7BC1D36E" w14:textId="77777777" w:rsidR="00405FC7" w:rsidRPr="00405FC7" w:rsidRDefault="00405FC7" w:rsidP="00405FC7">
      <w:pPr>
        <w:rPr>
          <w:szCs w:val="24"/>
          <w:lang w:val="en-US"/>
        </w:rPr>
      </w:pPr>
      <w:r w:rsidRPr="00405FC7">
        <w:rPr>
          <w:szCs w:val="24"/>
          <w:lang w:val="en-US"/>
        </w:rPr>
        <w:t>When management wants to implement the strategy of CRM, the management of the organisation need to identify that they are effectively prepared to implement a new process for CRM, CRM also includes a fundamental cultural and prepared shift, and they should also invest in change management of CRM and also project management as the innovative strategy are introduced and also various difficulties to take the initiative to grow for CRM. The management needs to make sure that their workforce understands different processes and strategies and to involve them with new customer’s centric culture. Also, it facilitates to improve the quality and consistency of information flow to the QMS and provides more accurate and timely data for the management of the customers and brand as well. The CRM allows maintaining healthy customer relations and also allows enhancing the retention of the customers for longer period.</w:t>
      </w:r>
    </w:p>
    <w:p w14:paraId="55D91F7E" w14:textId="77777777" w:rsidR="00405FC7" w:rsidRPr="00405FC7" w:rsidRDefault="00405FC7" w:rsidP="00405FC7">
      <w:pPr>
        <w:rPr>
          <w:szCs w:val="24"/>
          <w:lang w:val="en-US"/>
        </w:rPr>
      </w:pPr>
      <w:r w:rsidRPr="00405FC7">
        <w:rPr>
          <w:szCs w:val="24"/>
          <w:lang w:val="en-US"/>
        </w:rPr>
        <w:t xml:space="preserve">CRM value chain. This model is considered as the high-level model, which is developed by Michael Porter that help in determining the processes and organisations that management uses to develop and end product or services for the consumers. The main objective of the value chain model is to determine the most valuable operation for the organisation and help them to improve their process to gain competitive opportunities in a competitive market. This model effectively applies the principle for the efficient relationship with consumers. The main CRM model monitors all different stages of ad operations that are essential to forming an effective relationship with potential consumers. </w:t>
      </w:r>
    </w:p>
    <w:p w14:paraId="0599FA6C" w14:textId="77777777" w:rsidR="00405FC7" w:rsidRPr="00405FC7" w:rsidRDefault="00405FC7" w:rsidP="00405FC7">
      <w:pPr>
        <w:rPr>
          <w:szCs w:val="24"/>
          <w:lang w:val="en-US"/>
        </w:rPr>
      </w:pPr>
      <w:r w:rsidRPr="00405FC7">
        <w:rPr>
          <w:szCs w:val="24"/>
          <w:lang w:val="en-US"/>
        </w:rPr>
        <w:t xml:space="preserve">This model for CRM is divided into two major stages primary and support stage. The primary stage of CRM model involves five major processes that ensure the implementation of the strategy. Consumer portfolio analysis this process is same as IDIC model this help management to analyse organisations customers. Customer intimacy this stage helps management to involve with the customers and form an effective database of all the consumer's information. Network development involves all people of society and to include in a value chain that also engages suppliers, partners, investors, and customer service providers. </w:t>
      </w:r>
    </w:p>
    <w:p w14:paraId="55733544" w14:textId="06F48122" w:rsidR="00405FC7" w:rsidRPr="00405FC7" w:rsidRDefault="00405FC7" w:rsidP="00405FC7">
      <w:pPr>
        <w:rPr>
          <w:szCs w:val="24"/>
          <w:lang w:val="en-US"/>
        </w:rPr>
      </w:pPr>
      <w:r w:rsidRPr="00405FC7">
        <w:rPr>
          <w:szCs w:val="24"/>
          <w:lang w:val="en-US"/>
        </w:rPr>
        <w:t xml:space="preserve">Value proposition development with this management can create their target consumers. This main aim is to shift the focus of consumers from products to services and to reduce the overall </w:t>
      </w:r>
      <w:r w:rsidRPr="00405FC7">
        <w:rPr>
          <w:szCs w:val="24"/>
          <w:lang w:val="en-US"/>
        </w:rPr>
        <w:lastRenderedPageBreak/>
        <w:t xml:space="preserve">process cost to generate higher values for the customers (Qi et al., 2014). Relationship management is considered as the last stage of the value chain model which support management in the management of customer lifecycle.  This process helps the management of M&amp;S to effectively evaluate their operation process and also organisational structure for effective management of retention, development, and acquisition of consumers.  </w:t>
      </w:r>
    </w:p>
    <w:p w14:paraId="3FCF5163" w14:textId="77777777" w:rsidR="00405FC7" w:rsidRPr="00405FC7" w:rsidRDefault="00405FC7" w:rsidP="00405FC7">
      <w:pPr>
        <w:rPr>
          <w:szCs w:val="24"/>
          <w:lang w:val="en-US"/>
        </w:rPr>
      </w:pPr>
      <w:r w:rsidRPr="00405FC7">
        <w:rPr>
          <w:szCs w:val="24"/>
          <w:lang w:val="en-US"/>
        </w:rPr>
        <w:t>Discuss through examples from Marks and Spencer, academic theory, and industry good practice the benefit of CRM to organisations engaging segmentation, targeting customers, a loyalty ladder and marketing mix:</w:t>
      </w:r>
    </w:p>
    <w:p w14:paraId="0F721B15" w14:textId="77777777" w:rsidR="00405FC7" w:rsidRPr="00405FC7" w:rsidRDefault="00405FC7" w:rsidP="00405FC7">
      <w:pPr>
        <w:rPr>
          <w:szCs w:val="24"/>
          <w:lang w:val="en-US"/>
        </w:rPr>
      </w:pPr>
      <w:r w:rsidRPr="00405FC7">
        <w:rPr>
          <w:szCs w:val="24"/>
          <w:lang w:val="en-US"/>
        </w:rPr>
        <w:t xml:space="preserve">Marks and Spencer effectively provide overall satisfaction to consumers across global stores which were increased by 23% after undulating the global customer service insight the programs across the globe. The effective customer relationship management has helped M&amp;S to segment the market on the basis of different groups so that the needs and expectations of each group can be fulfilled. M&amp;S use demographic market segmentation that supports management to select their target market for different products accordingly (Camilleri, 2018). </w:t>
      </w:r>
    </w:p>
    <w:p w14:paraId="2785BF7C" w14:textId="77777777" w:rsidR="00405FC7" w:rsidRPr="00405FC7" w:rsidRDefault="00405FC7" w:rsidP="00405FC7">
      <w:pPr>
        <w:rPr>
          <w:szCs w:val="24"/>
          <w:lang w:val="en-US"/>
        </w:rPr>
      </w:pPr>
      <w:r w:rsidRPr="00405FC7">
        <w:rPr>
          <w:szCs w:val="24"/>
          <w:lang w:val="en-US"/>
        </w:rPr>
        <w:t xml:space="preserve">M&amp;S effectively target audience into different groups on the basis of age, social class, income and also occupation. To satisfy the needs and expectations, M&amp;S provides clothing that ranges to higher quality and possesses a premium-priced segment. The management also has segmented prices of products to meet effective customer relationship management, for instance, M&amp;S, Faith, office, and Clarks are of the premium-priced segment, top shop, River Island is of mid-priced segment and shoes are of low-price segment (Song et al., 2016). CRM effectively help management to engage their market segmentation which fulfils need and demand of the consumers. </w:t>
      </w:r>
    </w:p>
    <w:p w14:paraId="510FBD21" w14:textId="77777777" w:rsidR="00405FC7" w:rsidRPr="00405FC7" w:rsidRDefault="00405FC7" w:rsidP="00405FC7">
      <w:pPr>
        <w:rPr>
          <w:szCs w:val="24"/>
          <w:lang w:val="en-US"/>
        </w:rPr>
      </w:pPr>
      <w:r w:rsidRPr="00405FC7">
        <w:rPr>
          <w:szCs w:val="24"/>
          <w:lang w:val="en-US"/>
        </w:rPr>
        <w:t xml:space="preserve">Marks and Spencer target core customers under the age group of 35 to 55-year-old women and men. The management design perfect collection of clothes in a simple and basic manner and the clothes for consumers also includes white shirts, plain shirts, black roll-neck sweaters, and jeans. Effective customer relationship management benefits management to design the product according to the expectations and desires of the consumers. It also benefits M&amp;S in managing interaction with past as well as potential consumers. The M&amp;S has divided consumers into three types for clothing range that are perfect, classic, and autograph range. With effective interaction </w:t>
      </w:r>
      <w:r w:rsidRPr="00405FC7">
        <w:rPr>
          <w:szCs w:val="24"/>
          <w:lang w:val="en-US"/>
        </w:rPr>
        <w:lastRenderedPageBreak/>
        <w:t>with consumers help management to determine the actual need and expectations of consumers from the organisation. Consumers can provide feedback to the organisations so that management can effectively implement changes for better consumer satisfaction and to strengthen the relationship or loyalty of customers towards the products and services of the organisation. The CRM help management of M&amp;S to determine the range of customers by what are their gender and age before designing of clothes (</w:t>
      </w:r>
      <w:proofErr w:type="spellStart"/>
      <w:r w:rsidRPr="00405FC7">
        <w:rPr>
          <w:szCs w:val="24"/>
          <w:lang w:val="en-US"/>
        </w:rPr>
        <w:t>Georgsdottir</w:t>
      </w:r>
      <w:proofErr w:type="spellEnd"/>
      <w:r w:rsidRPr="00405FC7">
        <w:rPr>
          <w:szCs w:val="24"/>
          <w:lang w:val="en-US"/>
        </w:rPr>
        <w:t xml:space="preserve"> and </w:t>
      </w:r>
      <w:proofErr w:type="spellStart"/>
      <w:r w:rsidRPr="00405FC7">
        <w:rPr>
          <w:szCs w:val="24"/>
          <w:lang w:val="en-US"/>
        </w:rPr>
        <w:t>Oskarsson</w:t>
      </w:r>
      <w:proofErr w:type="spellEnd"/>
      <w:r w:rsidRPr="00405FC7">
        <w:rPr>
          <w:szCs w:val="24"/>
          <w:lang w:val="en-US"/>
        </w:rPr>
        <w:t xml:space="preserve">, 2017).   </w:t>
      </w:r>
      <w:r w:rsidRPr="00405FC7">
        <w:rPr>
          <w:szCs w:val="24"/>
          <w:lang w:val="en-US"/>
        </w:rPr>
        <w:tab/>
      </w:r>
    </w:p>
    <w:p w14:paraId="63D786F5" w14:textId="5B1CFDCC" w:rsidR="00405FC7" w:rsidRPr="00405FC7" w:rsidRDefault="00405FC7" w:rsidP="00405FC7">
      <w:pPr>
        <w:rPr>
          <w:szCs w:val="24"/>
          <w:lang w:val="en-US"/>
        </w:rPr>
      </w:pPr>
      <w:r w:rsidRPr="00405FC7">
        <w:rPr>
          <w:szCs w:val="24"/>
          <w:lang w:val="en-US"/>
        </w:rPr>
        <w:t>Customer relationship management helps M&amp;S for effective establishment of long-term relationships with their potential and past customers. It is stated that the cost of attracting new consumers can be 4-5 times more than that of providing products to potential consumers. Loyalty ladder of consumers benefits M&amp;S in increasing overall revenue and generating productivity of the organisation. With this, the management can also gain positive feedback that will help the management of M&amp;S for implementing various changes in current procedures or operations of the organisation (</w:t>
      </w:r>
      <w:proofErr w:type="spellStart"/>
      <w:r w:rsidRPr="00405FC7">
        <w:rPr>
          <w:szCs w:val="24"/>
          <w:lang w:val="en-US"/>
        </w:rPr>
        <w:t>Tanford</w:t>
      </w:r>
      <w:proofErr w:type="spellEnd"/>
      <w:r w:rsidRPr="00405FC7">
        <w:rPr>
          <w:szCs w:val="24"/>
          <w:lang w:val="en-US"/>
        </w:rPr>
        <w:t xml:space="preserve"> et al., 2016). Customer loyalty is also beneficial for M&amp;S in defending against the competitors and setting high competition in the competitive market. The customer ladder loyalty helps management to create evangelists. </w:t>
      </w:r>
    </w:p>
    <w:p w14:paraId="5E615B64" w14:textId="77777777" w:rsidR="00405FC7" w:rsidRPr="00405FC7" w:rsidRDefault="00405FC7" w:rsidP="00405FC7">
      <w:pPr>
        <w:rPr>
          <w:szCs w:val="24"/>
          <w:lang w:val="en-US"/>
        </w:rPr>
      </w:pPr>
      <w:r w:rsidRPr="00405FC7">
        <w:rPr>
          <w:szCs w:val="24"/>
          <w:lang w:val="en-US"/>
        </w:rPr>
        <w:t xml:space="preserve">The marketing mix helps M&amp;S in determining the product line, place for distribution and distribution channel, different promotion activities and price of the product according to the need and demand of the consumers. Customer relationship management plays a key role in determining the marketing mix of the organisation that leads towards the success and expansion of the organization’s operation. </w:t>
      </w:r>
    </w:p>
    <w:p w14:paraId="57FBE4DE" w14:textId="77777777" w:rsidR="00405FC7" w:rsidRPr="00405FC7" w:rsidRDefault="00405FC7" w:rsidP="00405FC7">
      <w:pPr>
        <w:rPr>
          <w:szCs w:val="24"/>
          <w:lang w:val="en-US"/>
        </w:rPr>
      </w:pPr>
      <w:r w:rsidRPr="00405FC7">
        <w:rPr>
          <w:szCs w:val="24"/>
          <w:lang w:val="en-US"/>
        </w:rPr>
        <w:t xml:space="preserve">Product: with information stored in CRM determine sales opportunities for M&amp;S and provide support in the production of products and services as per the data stored. Effective customer relationship management helps the top authority of the organisation in designing products and services accordingly. With effective research and feedback from consumers, the management can determine the actual need and expectations of consumers in the competitive market. With this, the management can produce products and services according to the expectations and provide them to fulfill their need which benefits the organisation in the expansion of the business. For instance, with proper research and feedback M&amp;S provide different variety of products and also food services due to the need and demand of the consumers, such as premium quality products for office, M&amp;S, Faith and Clarks.   </w:t>
      </w:r>
    </w:p>
    <w:p w14:paraId="7587F4CF" w14:textId="77777777" w:rsidR="00405FC7" w:rsidRPr="00405FC7" w:rsidRDefault="00405FC7" w:rsidP="00405FC7">
      <w:pPr>
        <w:rPr>
          <w:szCs w:val="24"/>
          <w:lang w:val="en-US"/>
        </w:rPr>
      </w:pPr>
      <w:r w:rsidRPr="00405FC7">
        <w:rPr>
          <w:szCs w:val="24"/>
          <w:lang w:val="en-US"/>
        </w:rPr>
        <w:lastRenderedPageBreak/>
        <w:t xml:space="preserve">Price: CRM supports in segmenting the market on the basis of their age, income, and gender. The management can determine prices of products on the basis of segmentation and provide products of different range. Effective CRM is beneficial for the organisation as it helps management for providing prices that are affordable, premium, and cheap for different class consumers. This benefits M&amp;S to attain competitive opportunities and fulfillment of consumer's expectations.  </w:t>
      </w:r>
    </w:p>
    <w:p w14:paraId="7BC79312" w14:textId="77777777" w:rsidR="00405FC7" w:rsidRPr="00405FC7" w:rsidRDefault="00405FC7" w:rsidP="00405FC7">
      <w:pPr>
        <w:rPr>
          <w:szCs w:val="24"/>
          <w:lang w:val="en-US"/>
        </w:rPr>
      </w:pPr>
      <w:r w:rsidRPr="00405FC7">
        <w:rPr>
          <w:szCs w:val="24"/>
          <w:lang w:val="en-US"/>
        </w:rPr>
        <w:t xml:space="preserve">Place: customer relationship management supports in storing the potential consumer's information which is beneficial in determining the places where the potential consumer lives across the globe. With stored information, the management can fulfill the need and demand of each consumer by providing different cultural products and services required in different regions. The consumers of M&amp;S are spread across the globe, and they are loyal towards the products only because of effective service provided by the organisation.  </w:t>
      </w:r>
    </w:p>
    <w:p w14:paraId="32620CB4" w14:textId="77777777" w:rsidR="00405FC7" w:rsidRPr="00405FC7" w:rsidRDefault="00405FC7" w:rsidP="00405FC7">
      <w:pPr>
        <w:rPr>
          <w:szCs w:val="24"/>
          <w:lang w:val="en-US"/>
        </w:rPr>
      </w:pPr>
      <w:r w:rsidRPr="00405FC7">
        <w:rPr>
          <w:szCs w:val="24"/>
          <w:lang w:val="en-US"/>
        </w:rPr>
        <w:t xml:space="preserve">Promotion: CRM benefits organisation in determining different promotional activities that will attract more and more consumers towards the products and services of the organisation. For instance, currently, each consumer of brands is using social media, and social media platform is considered as the best platform for promoting products and services of the organisation. CRM help management in determining the information related to the potential consumers and also state their expectations from which they will attract towards the operations.  </w:t>
      </w:r>
    </w:p>
    <w:p w14:paraId="768E3645" w14:textId="77777777" w:rsidR="00405FC7" w:rsidRPr="00405FC7" w:rsidRDefault="00405FC7" w:rsidP="00405FC7">
      <w:pPr>
        <w:rPr>
          <w:szCs w:val="24"/>
          <w:lang w:val="en-US"/>
        </w:rPr>
      </w:pPr>
      <w:r w:rsidRPr="00405FC7">
        <w:rPr>
          <w:szCs w:val="24"/>
          <w:lang w:val="en-US"/>
        </w:rPr>
        <w:t>M&amp;S is maintaining healthy relations with the customers and thus is using the social media and various digital platforms for communicating with the consumers; M&amp;S communicates with the customers and focuses on analysing the needs and requirements of the consumers in the market. The organisation then focuses on enhancing the productivity and increasing the customer satisfaction. Also, M&amp;S is competing strongly with the rival Next as the organisation is focusing on receiving the feedback on regular basis from the customers and enhancing the productivity by resolving the complains and issues of the customer with the help of customers.</w:t>
      </w:r>
    </w:p>
    <w:p w14:paraId="558264C2" w14:textId="77777777" w:rsidR="00D948E7" w:rsidRDefault="00405FC7" w:rsidP="00405FC7">
      <w:pPr>
        <w:rPr>
          <w:szCs w:val="24"/>
          <w:lang w:val="en-US"/>
        </w:rPr>
      </w:pPr>
      <w:r w:rsidRPr="00405FC7">
        <w:rPr>
          <w:szCs w:val="24"/>
          <w:lang w:val="en-US"/>
        </w:rPr>
        <w:t>The competitors are concentrating on enhancing the productivity through technology and brining in automation in the organisation to enhance the market positioning and increase the efficiency as well. On the other side M&amp;S is focusing on increasing the customer satisfaction with the help of quality improvement and aggressive marketing.</w:t>
      </w:r>
    </w:p>
    <w:p w14:paraId="2380B2D1" w14:textId="2B1B6870" w:rsidR="00405FC7" w:rsidRPr="00405FC7" w:rsidRDefault="00405FC7" w:rsidP="00405FC7">
      <w:pPr>
        <w:rPr>
          <w:szCs w:val="24"/>
          <w:lang w:val="en-US"/>
        </w:rPr>
      </w:pPr>
      <w:r w:rsidRPr="00405FC7">
        <w:rPr>
          <w:szCs w:val="24"/>
          <w:lang w:val="en-US"/>
        </w:rPr>
        <w:lastRenderedPageBreak/>
        <w:t xml:space="preserve">Conclusion  </w:t>
      </w:r>
    </w:p>
    <w:p w14:paraId="1B58AF8E" w14:textId="77777777" w:rsidR="00405FC7" w:rsidRPr="00405FC7" w:rsidRDefault="00405FC7" w:rsidP="00405FC7">
      <w:pPr>
        <w:rPr>
          <w:szCs w:val="24"/>
          <w:lang w:val="en-US"/>
        </w:rPr>
      </w:pPr>
    </w:p>
    <w:p w14:paraId="345393D5" w14:textId="77777777" w:rsidR="00405FC7" w:rsidRPr="00405FC7" w:rsidRDefault="00405FC7" w:rsidP="00405FC7">
      <w:pPr>
        <w:rPr>
          <w:szCs w:val="24"/>
          <w:lang w:val="en-US"/>
        </w:rPr>
      </w:pPr>
      <w:r w:rsidRPr="00405FC7">
        <w:rPr>
          <w:szCs w:val="24"/>
          <w:lang w:val="en-US"/>
        </w:rPr>
        <w:t xml:space="preserve">From the above report, it is concluded that customer relationship management play a key role in achieving the success and fulfillment of the consumers need and demand. The report has studied the effectiveness of CRM in determining relationship experience of consumers that is followed by the organisation. CRM has helped the management of M&amp;S in providing better customer service and to simplify the marketing and targeting of the consumers and products and services. The CRM system of M&amp;S support management in identifying the information needed to be related to the consumers as it integrates everything in one place. The major strength of M&amp;S CRM system is that it provides the scalability aspect and the success of the organisation is depended on the appreciation of the actual value proposition from the new consumers. Strength is it also provides sales report that helps the organisation in determining what works best for them in attaining a competitive position in the market. </w:t>
      </w:r>
    </w:p>
    <w:p w14:paraId="055B2388" w14:textId="77777777" w:rsidR="00405FC7" w:rsidRPr="00405FC7" w:rsidRDefault="00405FC7" w:rsidP="00405FC7">
      <w:pPr>
        <w:rPr>
          <w:szCs w:val="24"/>
          <w:lang w:val="en-US"/>
        </w:rPr>
      </w:pPr>
      <w:r w:rsidRPr="00405FC7">
        <w:rPr>
          <w:szCs w:val="24"/>
          <w:lang w:val="en-US"/>
        </w:rPr>
        <w:t xml:space="preserve">The weakness of the M&amp;S CRM system is that sometimes the data stored related to consumers can be lost due to the remote internet connection, and after this, it becomes impossible for organisations to retrieve the relevant details. For effective control, the management of M&amp;S needs to provide regular training and development programs for the workforce so that they can manage software effectively. Regular training requires high cost and leads to an increase in expenses. The major weakness of the M&amp;S CRM system is that sometimes there are security issues that lead towards the leak of credential information related to the consumers. In the end, the report has shown benefits that CRM provide in the engagement of marketing mix, segmentation, customer target and loyalty ladder of the consumers. </w:t>
      </w:r>
    </w:p>
    <w:p w14:paraId="146EC105" w14:textId="77777777" w:rsidR="00405FC7" w:rsidRPr="00405FC7" w:rsidRDefault="00405FC7" w:rsidP="00405FC7">
      <w:pPr>
        <w:rPr>
          <w:szCs w:val="24"/>
          <w:lang w:val="en-US"/>
        </w:rPr>
      </w:pPr>
      <w:r w:rsidRPr="00405FC7">
        <w:rPr>
          <w:szCs w:val="24"/>
          <w:lang w:val="en-US"/>
        </w:rPr>
        <w:t xml:space="preserve"> </w:t>
      </w:r>
    </w:p>
    <w:p w14:paraId="05D87781" w14:textId="77777777" w:rsidR="00405FC7" w:rsidRDefault="00405FC7" w:rsidP="00405FC7">
      <w:pPr>
        <w:rPr>
          <w:szCs w:val="24"/>
          <w:lang w:val="en-US"/>
        </w:rPr>
      </w:pPr>
    </w:p>
    <w:p w14:paraId="666F95C4" w14:textId="77777777" w:rsidR="00405FC7" w:rsidRDefault="00405FC7" w:rsidP="00405FC7">
      <w:pPr>
        <w:rPr>
          <w:szCs w:val="24"/>
          <w:lang w:val="en-US"/>
        </w:rPr>
      </w:pPr>
    </w:p>
    <w:p w14:paraId="3C940ED3" w14:textId="77777777" w:rsidR="00405FC7" w:rsidRDefault="00405FC7" w:rsidP="00405FC7">
      <w:pPr>
        <w:rPr>
          <w:szCs w:val="24"/>
          <w:lang w:val="en-US"/>
        </w:rPr>
      </w:pPr>
    </w:p>
    <w:p w14:paraId="65502212" w14:textId="77777777" w:rsidR="00405FC7" w:rsidRDefault="00405FC7" w:rsidP="00405FC7">
      <w:pPr>
        <w:rPr>
          <w:szCs w:val="24"/>
          <w:lang w:val="en-US"/>
        </w:rPr>
      </w:pPr>
    </w:p>
    <w:p w14:paraId="77EFA186" w14:textId="170992C4" w:rsidR="00405FC7" w:rsidRPr="00405FC7" w:rsidRDefault="00405FC7" w:rsidP="00405FC7">
      <w:pPr>
        <w:rPr>
          <w:szCs w:val="24"/>
          <w:lang w:val="en-US"/>
        </w:rPr>
      </w:pPr>
      <w:r w:rsidRPr="00405FC7">
        <w:rPr>
          <w:szCs w:val="24"/>
          <w:lang w:val="en-US"/>
        </w:rPr>
        <w:lastRenderedPageBreak/>
        <w:t xml:space="preserve">Recommendation </w:t>
      </w:r>
    </w:p>
    <w:p w14:paraId="3F14812C" w14:textId="77777777" w:rsidR="00405FC7" w:rsidRPr="00405FC7" w:rsidRDefault="00405FC7" w:rsidP="00405FC7">
      <w:pPr>
        <w:rPr>
          <w:szCs w:val="24"/>
          <w:lang w:val="en-US"/>
        </w:rPr>
      </w:pPr>
    </w:p>
    <w:p w14:paraId="10AC599E" w14:textId="77777777" w:rsidR="00405FC7" w:rsidRPr="00405FC7" w:rsidRDefault="00405FC7" w:rsidP="00405FC7">
      <w:pPr>
        <w:rPr>
          <w:szCs w:val="24"/>
          <w:lang w:val="en-US"/>
        </w:rPr>
      </w:pPr>
      <w:r w:rsidRPr="00405FC7">
        <w:rPr>
          <w:szCs w:val="24"/>
          <w:lang w:val="en-US"/>
        </w:rPr>
        <w:t xml:space="preserve">From the above report, it is recommended that M&amp;S needs to improve CRM system so that they can attain a highly competitive position in the market. The management needs to improve security issues of CRM system, so that credential information of consumers does not leak and maintains with the organisation. by resolving CRM system, there should be no loss of information related to the customers. The management of M&amp;S also needs to attain a competitive and talented workforce that can easily handle the CRM system and does not require more training and development programs. It is also recommended that that for training the management can also appoint professional for conducting training of the workforce. </w:t>
      </w:r>
    </w:p>
    <w:p w14:paraId="4ADF5BF4" w14:textId="69E53A7A" w:rsidR="00381449" w:rsidRDefault="00405FC7" w:rsidP="00405FC7">
      <w:pPr>
        <w:rPr>
          <w:szCs w:val="24"/>
          <w:lang w:val="en-US"/>
        </w:rPr>
      </w:pPr>
      <w:r w:rsidRPr="00405FC7">
        <w:rPr>
          <w:szCs w:val="24"/>
          <w:lang w:val="en-US"/>
        </w:rPr>
        <w:t>Training is essential for improving the productivity of the organisation. The CRM training is different for the staff as the applications possess specialised features and functions for the executive and top management. With this, there is the elimination of human elements that leads to a decrease in employment opportunities, and there is no extra workload on the workforce of the organisation. With this, the management only needs an individual that can control all the activities on the computer as it is an automated menu system.</w:t>
      </w:r>
    </w:p>
    <w:p w14:paraId="1A014339" w14:textId="3D7CA093" w:rsidR="00D948E7" w:rsidRDefault="00D948E7" w:rsidP="00405FC7">
      <w:pPr>
        <w:rPr>
          <w:szCs w:val="24"/>
          <w:lang w:val="en-US"/>
        </w:rPr>
      </w:pPr>
    </w:p>
    <w:p w14:paraId="7128EA16" w14:textId="49A94128" w:rsidR="00D948E7" w:rsidRDefault="00D948E7" w:rsidP="00405FC7">
      <w:pPr>
        <w:rPr>
          <w:szCs w:val="24"/>
          <w:lang w:val="en-US"/>
        </w:rPr>
      </w:pPr>
    </w:p>
    <w:p w14:paraId="7D357C69" w14:textId="07F2C308" w:rsidR="00D948E7" w:rsidRDefault="00D948E7" w:rsidP="00405FC7">
      <w:pPr>
        <w:rPr>
          <w:szCs w:val="24"/>
          <w:lang w:val="en-US"/>
        </w:rPr>
      </w:pPr>
    </w:p>
    <w:p w14:paraId="0730B931" w14:textId="733D3183" w:rsidR="00D948E7" w:rsidRDefault="00D948E7" w:rsidP="00405FC7">
      <w:pPr>
        <w:rPr>
          <w:szCs w:val="24"/>
          <w:lang w:val="en-US"/>
        </w:rPr>
      </w:pPr>
    </w:p>
    <w:p w14:paraId="0DA16EF2" w14:textId="0529F33D" w:rsidR="00D948E7" w:rsidRDefault="00D948E7" w:rsidP="00405FC7">
      <w:pPr>
        <w:rPr>
          <w:szCs w:val="24"/>
          <w:lang w:val="en-US"/>
        </w:rPr>
      </w:pPr>
    </w:p>
    <w:p w14:paraId="35651CEA" w14:textId="031307DD" w:rsidR="00D948E7" w:rsidRDefault="00D948E7" w:rsidP="00405FC7">
      <w:pPr>
        <w:rPr>
          <w:szCs w:val="24"/>
          <w:lang w:val="en-US"/>
        </w:rPr>
      </w:pPr>
    </w:p>
    <w:p w14:paraId="0C216E5F" w14:textId="7993F81F" w:rsidR="00D948E7" w:rsidRDefault="00D948E7" w:rsidP="00405FC7">
      <w:pPr>
        <w:rPr>
          <w:szCs w:val="24"/>
          <w:lang w:val="en-US"/>
        </w:rPr>
      </w:pPr>
    </w:p>
    <w:p w14:paraId="3CA2A447" w14:textId="46851F6B" w:rsidR="00D948E7" w:rsidRDefault="00D948E7" w:rsidP="00405FC7">
      <w:pPr>
        <w:rPr>
          <w:szCs w:val="24"/>
          <w:lang w:val="en-US"/>
        </w:rPr>
      </w:pPr>
    </w:p>
    <w:p w14:paraId="7C132DB9" w14:textId="06CE1AF4" w:rsidR="00D948E7" w:rsidRDefault="00D948E7" w:rsidP="00405FC7">
      <w:pPr>
        <w:rPr>
          <w:szCs w:val="24"/>
          <w:lang w:val="en-US"/>
        </w:rPr>
      </w:pPr>
    </w:p>
    <w:p w14:paraId="60AB1194" w14:textId="77777777" w:rsidR="00D948E7" w:rsidRPr="00D948E7" w:rsidRDefault="00D948E7" w:rsidP="00D948E7">
      <w:pPr>
        <w:rPr>
          <w:szCs w:val="24"/>
          <w:lang w:val="en-US"/>
        </w:rPr>
      </w:pPr>
      <w:r w:rsidRPr="00D948E7">
        <w:rPr>
          <w:szCs w:val="24"/>
          <w:lang w:val="en-US"/>
        </w:rPr>
        <w:lastRenderedPageBreak/>
        <w:t>Reference list</w:t>
      </w:r>
    </w:p>
    <w:p w14:paraId="1DCE36DB" w14:textId="77777777" w:rsidR="00D948E7" w:rsidRPr="00D948E7" w:rsidRDefault="00D948E7" w:rsidP="00D948E7">
      <w:pPr>
        <w:rPr>
          <w:szCs w:val="24"/>
          <w:lang w:val="en-US"/>
        </w:rPr>
      </w:pPr>
      <w:r w:rsidRPr="00D948E7">
        <w:rPr>
          <w:szCs w:val="24"/>
          <w:lang w:val="en-US"/>
        </w:rPr>
        <w:t>Bhat, S.A. and Darzi, M.A. (2016). Customer relationship management. International Journal of Bank Marketing, 34(3), pp.388–410.</w:t>
      </w:r>
    </w:p>
    <w:p w14:paraId="0B1B2C1B" w14:textId="77777777" w:rsidR="00D948E7" w:rsidRPr="00D948E7" w:rsidRDefault="00D948E7" w:rsidP="00D948E7">
      <w:pPr>
        <w:rPr>
          <w:szCs w:val="24"/>
          <w:lang w:val="en-US"/>
        </w:rPr>
      </w:pPr>
      <w:r w:rsidRPr="00D948E7">
        <w:rPr>
          <w:szCs w:val="24"/>
          <w:lang w:val="en-US"/>
        </w:rPr>
        <w:t>Cameron (CMO), N. and 20 February 2018 10:08 (n.d.). What Marks &amp; Spencer did to boost customer satisfaction globally. [online] www.cmo.com.au. Available at: https://www.cmo.com.au/article/633573/what-marks-spencer-did-Aboost-customer-satisfaction-globally/ [Accessed 16 Feb. 2021].</w:t>
      </w:r>
    </w:p>
    <w:p w14:paraId="2C77B24B" w14:textId="77777777" w:rsidR="00D948E7" w:rsidRPr="00D948E7" w:rsidRDefault="00D948E7" w:rsidP="00D948E7">
      <w:pPr>
        <w:rPr>
          <w:szCs w:val="24"/>
          <w:lang w:val="en-US"/>
        </w:rPr>
      </w:pPr>
      <w:proofErr w:type="spellStart"/>
      <w:r w:rsidRPr="00D948E7">
        <w:rPr>
          <w:szCs w:val="24"/>
          <w:lang w:val="en-US"/>
        </w:rPr>
        <w:t>Georgsdottir</w:t>
      </w:r>
      <w:proofErr w:type="spellEnd"/>
      <w:r w:rsidRPr="00D948E7">
        <w:rPr>
          <w:szCs w:val="24"/>
          <w:lang w:val="en-US"/>
        </w:rPr>
        <w:t xml:space="preserve">, I. and </w:t>
      </w:r>
      <w:proofErr w:type="spellStart"/>
      <w:r w:rsidRPr="00D948E7">
        <w:rPr>
          <w:szCs w:val="24"/>
          <w:lang w:val="en-US"/>
        </w:rPr>
        <w:t>Oskarsson</w:t>
      </w:r>
      <w:proofErr w:type="spellEnd"/>
      <w:r w:rsidRPr="00D948E7">
        <w:rPr>
          <w:szCs w:val="24"/>
          <w:lang w:val="en-US"/>
        </w:rPr>
        <w:t>, G., (2017). Segmentation and targeting in the cruise industry: An insight from practitioners serving passengers at the point of destination. The Business &amp; Management Review, 8(4), p.350.</w:t>
      </w:r>
    </w:p>
    <w:p w14:paraId="06FFC0B7" w14:textId="77777777" w:rsidR="00D948E7" w:rsidRPr="00D948E7" w:rsidRDefault="00D948E7" w:rsidP="00D948E7">
      <w:pPr>
        <w:rPr>
          <w:szCs w:val="24"/>
          <w:lang w:val="en-US"/>
        </w:rPr>
      </w:pPr>
      <w:proofErr w:type="spellStart"/>
      <w:r w:rsidRPr="00D948E7">
        <w:rPr>
          <w:szCs w:val="24"/>
          <w:lang w:val="en-US"/>
        </w:rPr>
        <w:t>Kapooria</w:t>
      </w:r>
      <w:proofErr w:type="spellEnd"/>
      <w:r w:rsidRPr="00D948E7">
        <w:rPr>
          <w:szCs w:val="24"/>
          <w:lang w:val="en-US"/>
        </w:rPr>
        <w:t>, P.J., (2017). Customer relationship management: Key to customer sovereignty. Idea Publishing.</w:t>
      </w:r>
    </w:p>
    <w:p w14:paraId="1C90DB50" w14:textId="77777777" w:rsidR="00D948E7" w:rsidRPr="00D948E7" w:rsidRDefault="00D948E7" w:rsidP="00D948E7">
      <w:pPr>
        <w:rPr>
          <w:szCs w:val="24"/>
          <w:lang w:val="en-US"/>
        </w:rPr>
      </w:pPr>
      <w:proofErr w:type="spellStart"/>
      <w:r w:rsidRPr="00D948E7">
        <w:rPr>
          <w:szCs w:val="24"/>
          <w:lang w:val="en-US"/>
        </w:rPr>
        <w:t>Landrigan</w:t>
      </w:r>
      <w:proofErr w:type="spellEnd"/>
      <w:r w:rsidRPr="00D948E7">
        <w:rPr>
          <w:szCs w:val="24"/>
          <w:lang w:val="en-US"/>
        </w:rPr>
        <w:t>, M. (2005). Customer Relationship Management: Concepts and Tools20055Francis Buttle, with John Turnbull. Customer Relationship Management: Concepts and Tools. London and Boston, MA: Elsevier, Butterworth‐Heinemann 2004. 359 pp. www.elsevier.com. Journal of Consumer Marketing, 22(4), pp.237–238.</w:t>
      </w:r>
    </w:p>
    <w:p w14:paraId="7C3A53B1" w14:textId="77777777" w:rsidR="00D948E7" w:rsidRPr="00D948E7" w:rsidRDefault="00D948E7" w:rsidP="00D948E7">
      <w:pPr>
        <w:rPr>
          <w:szCs w:val="24"/>
          <w:lang w:val="en-US"/>
        </w:rPr>
      </w:pPr>
      <w:r w:rsidRPr="00D948E7">
        <w:rPr>
          <w:szCs w:val="24"/>
          <w:lang w:val="en-US"/>
        </w:rPr>
        <w:t xml:space="preserve">M&amp;S AND OCADO BRINGING THE BEST TOGETHER. (n.d.). M&amp;S AND OCADO BRINGING THE BEST TOGETHER. [online] Available at: https://corporate.marksandspencer.com/media/press-releases/5e0f046f7880b21924350282/m-and-s-and-ocado-bringing-the-best-together. [4th February 2021]  </w:t>
      </w:r>
    </w:p>
    <w:p w14:paraId="64A9A004" w14:textId="77777777" w:rsidR="00D948E7" w:rsidRPr="00D948E7" w:rsidRDefault="00D948E7" w:rsidP="00D948E7">
      <w:pPr>
        <w:rPr>
          <w:szCs w:val="24"/>
          <w:lang w:val="en-US"/>
        </w:rPr>
      </w:pPr>
      <w:r w:rsidRPr="00D948E7">
        <w:rPr>
          <w:szCs w:val="24"/>
          <w:lang w:val="en-US"/>
        </w:rPr>
        <w:t xml:space="preserve">M. Kamrul Islam </w:t>
      </w:r>
      <w:proofErr w:type="spellStart"/>
      <w:r w:rsidRPr="00D948E7">
        <w:rPr>
          <w:szCs w:val="24"/>
          <w:lang w:val="en-US"/>
        </w:rPr>
        <w:t>Shaon</w:t>
      </w:r>
      <w:proofErr w:type="spellEnd"/>
      <w:r w:rsidRPr="00D948E7">
        <w:rPr>
          <w:szCs w:val="24"/>
          <w:lang w:val="en-US"/>
        </w:rPr>
        <w:t xml:space="preserve">, S. and </w:t>
      </w:r>
      <w:proofErr w:type="spellStart"/>
      <w:r w:rsidRPr="00D948E7">
        <w:rPr>
          <w:szCs w:val="24"/>
          <w:lang w:val="en-US"/>
        </w:rPr>
        <w:t>Hasebur</w:t>
      </w:r>
      <w:proofErr w:type="spellEnd"/>
      <w:r w:rsidRPr="00D948E7">
        <w:rPr>
          <w:szCs w:val="24"/>
          <w:lang w:val="en-US"/>
        </w:rPr>
        <w:t xml:space="preserve"> Rahman, Md. (2015). A Theoretical Review of CRM Effects on Customer Satisfaction and Loyalty. Central European Business Review, 4(1), pp.23–36.</w:t>
      </w:r>
    </w:p>
    <w:p w14:paraId="5A6C96E3" w14:textId="77777777" w:rsidR="00D948E7" w:rsidRPr="00D948E7" w:rsidRDefault="00D948E7" w:rsidP="00D948E7">
      <w:pPr>
        <w:rPr>
          <w:szCs w:val="24"/>
          <w:lang w:val="en-US"/>
        </w:rPr>
      </w:pPr>
      <w:r w:rsidRPr="00D948E7">
        <w:rPr>
          <w:szCs w:val="24"/>
          <w:lang w:val="en-US"/>
        </w:rPr>
        <w:t xml:space="preserve">MARKS &amp; SPENCER ANNOUNCES NEW CUSTOMER INSIGHT PARTNERSHIP. (2010). MARKS &amp; SPENCER ANNOUNCES NEW CUSTOMER INSIGHT PARTNERSHIP. [online] Available at: https://corporate.marksandspencer.com/media/press-releases/2018/marks-and-spencer-announces-new-customer-insight-partnership. [4th February 2021]  </w:t>
      </w:r>
    </w:p>
    <w:p w14:paraId="12E56FB7" w14:textId="77777777" w:rsidR="00D948E7" w:rsidRPr="00D948E7" w:rsidRDefault="00D948E7" w:rsidP="00D948E7">
      <w:pPr>
        <w:rPr>
          <w:szCs w:val="24"/>
          <w:lang w:val="en-US"/>
        </w:rPr>
      </w:pPr>
      <w:r w:rsidRPr="00D948E7">
        <w:rPr>
          <w:szCs w:val="24"/>
          <w:lang w:val="en-US"/>
        </w:rPr>
        <w:lastRenderedPageBreak/>
        <w:t xml:space="preserve">Marksandspencer.com. (2020). Welcome to Marks &amp; Spencer. [online] Available at: https://www.marksandspencer.com/. [4th February 2021]  </w:t>
      </w:r>
    </w:p>
    <w:p w14:paraId="06FB6C84" w14:textId="77777777" w:rsidR="00D948E7" w:rsidRPr="00D948E7" w:rsidRDefault="00D948E7" w:rsidP="00D948E7">
      <w:pPr>
        <w:rPr>
          <w:szCs w:val="24"/>
          <w:lang w:val="en-US"/>
        </w:rPr>
      </w:pPr>
      <w:r w:rsidRPr="00D948E7">
        <w:rPr>
          <w:szCs w:val="24"/>
          <w:lang w:val="en-US"/>
        </w:rPr>
        <w:t>Mulder, M. (2001). Customer satisfaction with training programs. Journal of European Industrial Training, 25(6), pp.321–331.</w:t>
      </w:r>
    </w:p>
    <w:p w14:paraId="767EBDCB" w14:textId="77777777" w:rsidR="00D948E7" w:rsidRPr="00D948E7" w:rsidRDefault="00D948E7" w:rsidP="00D948E7">
      <w:pPr>
        <w:rPr>
          <w:szCs w:val="24"/>
          <w:lang w:val="en-US"/>
        </w:rPr>
      </w:pPr>
      <w:r w:rsidRPr="00D948E7">
        <w:rPr>
          <w:szCs w:val="24"/>
          <w:lang w:val="en-US"/>
        </w:rPr>
        <w:t>Qi, J.-Y., Qu, Q.-X. and Zhou, Y.-P. (2014). How does customer self-construal moderate CRM value creation chain? Electronic Commerce Research and Applications, 13(5), pp.295–304.</w:t>
      </w:r>
    </w:p>
    <w:p w14:paraId="77441DA3" w14:textId="77777777" w:rsidR="00D948E7" w:rsidRPr="00D948E7" w:rsidRDefault="00D948E7" w:rsidP="00D948E7">
      <w:pPr>
        <w:rPr>
          <w:szCs w:val="24"/>
          <w:lang w:val="en-US"/>
        </w:rPr>
      </w:pPr>
      <w:r w:rsidRPr="00D948E7">
        <w:rPr>
          <w:szCs w:val="24"/>
          <w:lang w:val="en-US"/>
        </w:rPr>
        <w:t>Ranjan, J. and Agarwal, R. (2009). Application of segmentation in customer relationship management: a data mining perspective. International Journal of Electronic Customer Relationship Management, 3(4), p.402.</w:t>
      </w:r>
    </w:p>
    <w:p w14:paraId="0B31F107" w14:textId="77777777" w:rsidR="00D948E7" w:rsidRPr="00D948E7" w:rsidRDefault="00D948E7" w:rsidP="00D948E7">
      <w:pPr>
        <w:rPr>
          <w:szCs w:val="24"/>
          <w:lang w:val="en-US"/>
        </w:rPr>
      </w:pPr>
      <w:proofErr w:type="spellStart"/>
      <w:r w:rsidRPr="00D948E7">
        <w:rPr>
          <w:szCs w:val="24"/>
          <w:lang w:val="en-US"/>
        </w:rPr>
        <w:t>Shaheen</w:t>
      </w:r>
      <w:proofErr w:type="spellEnd"/>
      <w:r w:rsidRPr="00D948E7">
        <w:rPr>
          <w:szCs w:val="24"/>
          <w:lang w:val="en-US"/>
        </w:rPr>
        <w:t xml:space="preserve">, F., </w:t>
      </w:r>
      <w:proofErr w:type="spellStart"/>
      <w:r w:rsidRPr="00D948E7">
        <w:rPr>
          <w:szCs w:val="24"/>
          <w:lang w:val="en-US"/>
        </w:rPr>
        <w:t>Ghayyur</w:t>
      </w:r>
      <w:proofErr w:type="spellEnd"/>
      <w:r w:rsidRPr="00D948E7">
        <w:rPr>
          <w:szCs w:val="24"/>
          <w:lang w:val="en-US"/>
        </w:rPr>
        <w:t xml:space="preserve">, M. and Yasmeen, G., (2014). An Investigation of Training and Development Programs on Employees Satisfaction: A Case Study of Marks and Spencer London, UK. </w:t>
      </w:r>
      <w:proofErr w:type="spellStart"/>
      <w:r w:rsidRPr="00D948E7">
        <w:rPr>
          <w:szCs w:val="24"/>
          <w:lang w:val="en-US"/>
        </w:rPr>
        <w:t>Putaj</w:t>
      </w:r>
      <w:proofErr w:type="spellEnd"/>
      <w:r w:rsidRPr="00D948E7">
        <w:rPr>
          <w:szCs w:val="24"/>
          <w:lang w:val="en-US"/>
        </w:rPr>
        <w:t xml:space="preserve"> Humanities &amp; Social Sciences, 21(1).</w:t>
      </w:r>
    </w:p>
    <w:p w14:paraId="15F841EF" w14:textId="77777777" w:rsidR="00D948E7" w:rsidRPr="00D948E7" w:rsidRDefault="00D948E7" w:rsidP="00D948E7">
      <w:pPr>
        <w:rPr>
          <w:szCs w:val="24"/>
          <w:lang w:val="en-US"/>
        </w:rPr>
      </w:pPr>
      <w:proofErr w:type="spellStart"/>
      <w:r w:rsidRPr="00D948E7">
        <w:rPr>
          <w:szCs w:val="24"/>
          <w:lang w:val="en-US"/>
        </w:rPr>
        <w:t>Shaon</w:t>
      </w:r>
      <w:proofErr w:type="spellEnd"/>
      <w:r w:rsidRPr="00D948E7">
        <w:rPr>
          <w:szCs w:val="24"/>
          <w:lang w:val="en-US"/>
        </w:rPr>
        <w:t>, S.K.I. and Rahman, H., (2015). A theoretical review of CRM effects on customer satisfaction and loyalty. Central European Business Review, 4(1), p.23.</w:t>
      </w:r>
    </w:p>
    <w:p w14:paraId="70061DA0" w14:textId="77777777" w:rsidR="00D948E7" w:rsidRPr="00D948E7" w:rsidRDefault="00D948E7" w:rsidP="00D948E7">
      <w:pPr>
        <w:rPr>
          <w:szCs w:val="24"/>
          <w:lang w:val="en-US"/>
        </w:rPr>
      </w:pPr>
      <w:r w:rsidRPr="00D948E7">
        <w:rPr>
          <w:szCs w:val="24"/>
          <w:lang w:val="en-US"/>
        </w:rPr>
        <w:t>Shults, F.L. and Wildman, W.J. (2020). Human Simulation and Sustainability: Ontological, Epistemological, and Ethical Reflections. Sustainability, 12(23), p.10039.</w:t>
      </w:r>
    </w:p>
    <w:p w14:paraId="35AB7EFC" w14:textId="77777777" w:rsidR="00D948E7" w:rsidRPr="00D948E7" w:rsidRDefault="00D948E7" w:rsidP="00D948E7">
      <w:pPr>
        <w:rPr>
          <w:szCs w:val="24"/>
          <w:lang w:val="en-US"/>
        </w:rPr>
      </w:pPr>
      <w:r w:rsidRPr="00D948E7">
        <w:rPr>
          <w:szCs w:val="24"/>
          <w:lang w:val="en-US"/>
        </w:rPr>
        <w:t xml:space="preserve">Song, M., Zhao, X., E, H. and </w:t>
      </w:r>
      <w:proofErr w:type="spellStart"/>
      <w:r w:rsidRPr="00D948E7">
        <w:rPr>
          <w:szCs w:val="24"/>
          <w:lang w:val="en-US"/>
        </w:rPr>
        <w:t>Ou</w:t>
      </w:r>
      <w:proofErr w:type="spellEnd"/>
      <w:r w:rsidRPr="00D948E7">
        <w:rPr>
          <w:szCs w:val="24"/>
          <w:lang w:val="en-US"/>
        </w:rPr>
        <w:t>, Z., (2016), December. Statistic-based CRM approach via time-series segmenting RFM on large scale data. In Proceedings of the 9th International Conference on Utility and Cloud Computing (pp. 282-291).</w:t>
      </w:r>
    </w:p>
    <w:p w14:paraId="0F3346C4" w14:textId="77777777" w:rsidR="00D948E7" w:rsidRPr="00D948E7" w:rsidRDefault="00D948E7" w:rsidP="00D948E7">
      <w:pPr>
        <w:rPr>
          <w:szCs w:val="24"/>
          <w:lang w:val="en-US"/>
        </w:rPr>
      </w:pPr>
      <w:proofErr w:type="spellStart"/>
      <w:r w:rsidRPr="00D948E7">
        <w:rPr>
          <w:szCs w:val="24"/>
          <w:lang w:val="en-US"/>
        </w:rPr>
        <w:t>Tanford</w:t>
      </w:r>
      <w:proofErr w:type="spellEnd"/>
      <w:r w:rsidRPr="00D948E7">
        <w:rPr>
          <w:szCs w:val="24"/>
          <w:lang w:val="en-US"/>
        </w:rPr>
        <w:t xml:space="preserve">, S., Shoemaker, S. and </w:t>
      </w:r>
      <w:proofErr w:type="spellStart"/>
      <w:r w:rsidRPr="00D948E7">
        <w:rPr>
          <w:szCs w:val="24"/>
          <w:lang w:val="en-US"/>
        </w:rPr>
        <w:t>Dinca</w:t>
      </w:r>
      <w:proofErr w:type="spellEnd"/>
      <w:r w:rsidRPr="00D948E7">
        <w:rPr>
          <w:szCs w:val="24"/>
          <w:lang w:val="en-US"/>
        </w:rPr>
        <w:t>, A., (2016). Back to the future: progress and trends in hotel loyalty marketing. International Journal of Contemporary Hospitality Management.</w:t>
      </w:r>
    </w:p>
    <w:p w14:paraId="3D2E900A" w14:textId="77777777" w:rsidR="00D948E7" w:rsidRPr="00D948E7" w:rsidRDefault="00D948E7" w:rsidP="00D948E7">
      <w:pPr>
        <w:rPr>
          <w:szCs w:val="24"/>
          <w:lang w:val="en-US"/>
        </w:rPr>
      </w:pPr>
      <w:r w:rsidRPr="00D948E7">
        <w:rPr>
          <w:szCs w:val="24"/>
          <w:lang w:val="en-US"/>
        </w:rPr>
        <w:t xml:space="preserve">Taylor, J., Roberts, J., </w:t>
      </w:r>
      <w:proofErr w:type="spellStart"/>
      <w:r w:rsidRPr="00D948E7">
        <w:rPr>
          <w:szCs w:val="24"/>
          <w:lang w:val="en-US"/>
        </w:rPr>
        <w:t>Oram</w:t>
      </w:r>
      <w:proofErr w:type="spellEnd"/>
      <w:r w:rsidRPr="00D948E7">
        <w:rPr>
          <w:szCs w:val="24"/>
          <w:lang w:val="en-US"/>
        </w:rPr>
        <w:t xml:space="preserve">, C., </w:t>
      </w:r>
      <w:proofErr w:type="spellStart"/>
      <w:r w:rsidRPr="00D948E7">
        <w:rPr>
          <w:szCs w:val="24"/>
          <w:lang w:val="en-US"/>
        </w:rPr>
        <w:t>Itani</w:t>
      </w:r>
      <w:proofErr w:type="spellEnd"/>
      <w:r w:rsidRPr="00D948E7">
        <w:rPr>
          <w:szCs w:val="24"/>
          <w:lang w:val="en-US"/>
        </w:rPr>
        <w:t xml:space="preserve">, M. and Pan, W., </w:t>
      </w:r>
      <w:proofErr w:type="spellStart"/>
      <w:r w:rsidRPr="00D948E7">
        <w:rPr>
          <w:szCs w:val="24"/>
          <w:lang w:val="en-US"/>
        </w:rPr>
        <w:t>Sugarcrm</w:t>
      </w:r>
      <w:proofErr w:type="spellEnd"/>
      <w:r w:rsidRPr="00D948E7">
        <w:rPr>
          <w:szCs w:val="24"/>
          <w:lang w:val="en-US"/>
        </w:rPr>
        <w:t xml:space="preserve"> Inc, (2014). Customer relationship management portal system and method. U.S. Patent 8,839,232.</w:t>
      </w:r>
    </w:p>
    <w:p w14:paraId="7562C0A7" w14:textId="3E58AA5F" w:rsidR="00D948E7" w:rsidRPr="006B5C6D" w:rsidRDefault="00D948E7" w:rsidP="00D948E7">
      <w:pPr>
        <w:rPr>
          <w:szCs w:val="24"/>
          <w:lang w:val="en-US"/>
        </w:rPr>
      </w:pPr>
      <w:r w:rsidRPr="00D948E7">
        <w:rPr>
          <w:szCs w:val="24"/>
          <w:lang w:val="en-US"/>
        </w:rPr>
        <w:t>Thompson, J. and McLarney, C. (2017). What effects will the strategy changes undertaken by next Plc have on themselves and their competition in the UK Clothing Retail Market? Journal of Commerce and Management Thought, 8(2), p.234.</w:t>
      </w:r>
    </w:p>
    <w:sectPr w:rsidR="00D948E7" w:rsidRPr="006B5C6D" w:rsidSect="00AB63D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80FBEA" w14:textId="77777777" w:rsidR="00D37C36" w:rsidRDefault="00D37C36" w:rsidP="00DE6171">
      <w:pPr>
        <w:spacing w:after="0" w:line="240" w:lineRule="auto"/>
      </w:pPr>
      <w:r>
        <w:separator/>
      </w:r>
    </w:p>
  </w:endnote>
  <w:endnote w:type="continuationSeparator" w:id="0">
    <w:p w14:paraId="60E3652E" w14:textId="77777777" w:rsidR="00D37C36" w:rsidRDefault="00D37C36" w:rsidP="00DE6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4809193"/>
      <w:docPartObj>
        <w:docPartGallery w:val="Page Numbers (Bottom of Page)"/>
        <w:docPartUnique/>
      </w:docPartObj>
    </w:sdtPr>
    <w:sdtEndPr/>
    <w:sdtContent>
      <w:p w14:paraId="210B8FB0" w14:textId="77777777" w:rsidR="007447A6" w:rsidRDefault="000F4F4E">
        <w:pPr>
          <w:pStyle w:val="Footer"/>
          <w:jc w:val="right"/>
        </w:pPr>
        <w:r>
          <w:fldChar w:fldCharType="begin"/>
        </w:r>
        <w:r>
          <w:instrText xml:space="preserve"> PAGE   \* MERGEFORMAT </w:instrText>
        </w:r>
        <w:r>
          <w:fldChar w:fldCharType="separate"/>
        </w:r>
        <w:r w:rsidR="007447A6">
          <w:rPr>
            <w:noProof/>
          </w:rPr>
          <w:t>1</w:t>
        </w:r>
        <w:r>
          <w:rPr>
            <w:noProof/>
          </w:rPr>
          <w:fldChar w:fldCharType="end"/>
        </w:r>
      </w:p>
    </w:sdtContent>
  </w:sdt>
  <w:p w14:paraId="53941C4B" w14:textId="77777777" w:rsidR="007447A6" w:rsidRDefault="00744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A82598" w14:textId="77777777" w:rsidR="00D37C36" w:rsidRDefault="00D37C36" w:rsidP="00DE6171">
      <w:pPr>
        <w:spacing w:after="0" w:line="240" w:lineRule="auto"/>
      </w:pPr>
      <w:r>
        <w:separator/>
      </w:r>
    </w:p>
  </w:footnote>
  <w:footnote w:type="continuationSeparator" w:id="0">
    <w:p w14:paraId="0F20E17B" w14:textId="77777777" w:rsidR="00D37C36" w:rsidRDefault="00D37C36" w:rsidP="00DE61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85587"/>
    <w:multiLevelType w:val="hybridMultilevel"/>
    <w:tmpl w:val="BE0A212E"/>
    <w:lvl w:ilvl="0" w:tplc="9D7ACA6C">
      <w:start w:val="1"/>
      <w:numFmt w:val="bullet"/>
      <w:lvlText w:val=""/>
      <w:lvlJc w:val="left"/>
      <w:pPr>
        <w:ind w:left="720" w:hanging="360"/>
      </w:pPr>
      <w:rPr>
        <w:rFonts w:ascii="Symbol" w:hAnsi="Symbol" w:hint="default"/>
      </w:rPr>
    </w:lvl>
    <w:lvl w:ilvl="1" w:tplc="05284318" w:tentative="1">
      <w:start w:val="1"/>
      <w:numFmt w:val="bullet"/>
      <w:lvlText w:val="o"/>
      <w:lvlJc w:val="left"/>
      <w:pPr>
        <w:ind w:left="1440" w:hanging="360"/>
      </w:pPr>
      <w:rPr>
        <w:rFonts w:ascii="Courier New" w:hAnsi="Courier New" w:cs="Courier New" w:hint="default"/>
      </w:rPr>
    </w:lvl>
    <w:lvl w:ilvl="2" w:tplc="63845A4E" w:tentative="1">
      <w:start w:val="1"/>
      <w:numFmt w:val="bullet"/>
      <w:lvlText w:val=""/>
      <w:lvlJc w:val="left"/>
      <w:pPr>
        <w:ind w:left="2160" w:hanging="360"/>
      </w:pPr>
      <w:rPr>
        <w:rFonts w:ascii="Wingdings" w:hAnsi="Wingdings" w:hint="default"/>
      </w:rPr>
    </w:lvl>
    <w:lvl w:ilvl="3" w:tplc="B470AC54" w:tentative="1">
      <w:start w:val="1"/>
      <w:numFmt w:val="bullet"/>
      <w:lvlText w:val=""/>
      <w:lvlJc w:val="left"/>
      <w:pPr>
        <w:ind w:left="2880" w:hanging="360"/>
      </w:pPr>
      <w:rPr>
        <w:rFonts w:ascii="Symbol" w:hAnsi="Symbol" w:hint="default"/>
      </w:rPr>
    </w:lvl>
    <w:lvl w:ilvl="4" w:tplc="94AAAC1A" w:tentative="1">
      <w:start w:val="1"/>
      <w:numFmt w:val="bullet"/>
      <w:lvlText w:val="o"/>
      <w:lvlJc w:val="left"/>
      <w:pPr>
        <w:ind w:left="3600" w:hanging="360"/>
      </w:pPr>
      <w:rPr>
        <w:rFonts w:ascii="Courier New" w:hAnsi="Courier New" w:cs="Courier New" w:hint="default"/>
      </w:rPr>
    </w:lvl>
    <w:lvl w:ilvl="5" w:tplc="F8241CA2" w:tentative="1">
      <w:start w:val="1"/>
      <w:numFmt w:val="bullet"/>
      <w:lvlText w:val=""/>
      <w:lvlJc w:val="left"/>
      <w:pPr>
        <w:ind w:left="4320" w:hanging="360"/>
      </w:pPr>
      <w:rPr>
        <w:rFonts w:ascii="Wingdings" w:hAnsi="Wingdings" w:hint="default"/>
      </w:rPr>
    </w:lvl>
    <w:lvl w:ilvl="6" w:tplc="D1F419E0" w:tentative="1">
      <w:start w:val="1"/>
      <w:numFmt w:val="bullet"/>
      <w:lvlText w:val=""/>
      <w:lvlJc w:val="left"/>
      <w:pPr>
        <w:ind w:left="5040" w:hanging="360"/>
      </w:pPr>
      <w:rPr>
        <w:rFonts w:ascii="Symbol" w:hAnsi="Symbol" w:hint="default"/>
      </w:rPr>
    </w:lvl>
    <w:lvl w:ilvl="7" w:tplc="F2DCA1EA" w:tentative="1">
      <w:start w:val="1"/>
      <w:numFmt w:val="bullet"/>
      <w:lvlText w:val="o"/>
      <w:lvlJc w:val="left"/>
      <w:pPr>
        <w:ind w:left="5760" w:hanging="360"/>
      </w:pPr>
      <w:rPr>
        <w:rFonts w:ascii="Courier New" w:hAnsi="Courier New" w:cs="Courier New" w:hint="default"/>
      </w:rPr>
    </w:lvl>
    <w:lvl w:ilvl="8" w:tplc="26A29426" w:tentative="1">
      <w:start w:val="1"/>
      <w:numFmt w:val="bullet"/>
      <w:lvlText w:val=""/>
      <w:lvlJc w:val="left"/>
      <w:pPr>
        <w:ind w:left="6480" w:hanging="360"/>
      </w:pPr>
      <w:rPr>
        <w:rFonts w:ascii="Wingdings" w:hAnsi="Wingdings" w:hint="default"/>
      </w:rPr>
    </w:lvl>
  </w:abstractNum>
  <w:abstractNum w:abstractNumId="1" w15:restartNumberingAfterBreak="0">
    <w:nsid w:val="05F2342F"/>
    <w:multiLevelType w:val="hybridMultilevel"/>
    <w:tmpl w:val="7634455C"/>
    <w:lvl w:ilvl="0" w:tplc="4476B8B2">
      <w:start w:val="1"/>
      <w:numFmt w:val="bullet"/>
      <w:lvlText w:val=""/>
      <w:lvlJc w:val="left"/>
      <w:pPr>
        <w:ind w:left="720" w:hanging="360"/>
      </w:pPr>
      <w:rPr>
        <w:rFonts w:ascii="Symbol" w:hAnsi="Symbol" w:hint="default"/>
      </w:rPr>
    </w:lvl>
    <w:lvl w:ilvl="1" w:tplc="2578CE74" w:tentative="1">
      <w:start w:val="1"/>
      <w:numFmt w:val="bullet"/>
      <w:lvlText w:val="o"/>
      <w:lvlJc w:val="left"/>
      <w:pPr>
        <w:ind w:left="1440" w:hanging="360"/>
      </w:pPr>
      <w:rPr>
        <w:rFonts w:ascii="Courier New" w:hAnsi="Courier New" w:cs="Courier New" w:hint="default"/>
      </w:rPr>
    </w:lvl>
    <w:lvl w:ilvl="2" w:tplc="F34A1606" w:tentative="1">
      <w:start w:val="1"/>
      <w:numFmt w:val="bullet"/>
      <w:lvlText w:val=""/>
      <w:lvlJc w:val="left"/>
      <w:pPr>
        <w:ind w:left="2160" w:hanging="360"/>
      </w:pPr>
      <w:rPr>
        <w:rFonts w:ascii="Wingdings" w:hAnsi="Wingdings" w:hint="default"/>
      </w:rPr>
    </w:lvl>
    <w:lvl w:ilvl="3" w:tplc="3FAAC8F8" w:tentative="1">
      <w:start w:val="1"/>
      <w:numFmt w:val="bullet"/>
      <w:lvlText w:val=""/>
      <w:lvlJc w:val="left"/>
      <w:pPr>
        <w:ind w:left="2880" w:hanging="360"/>
      </w:pPr>
      <w:rPr>
        <w:rFonts w:ascii="Symbol" w:hAnsi="Symbol" w:hint="default"/>
      </w:rPr>
    </w:lvl>
    <w:lvl w:ilvl="4" w:tplc="7BE0E142" w:tentative="1">
      <w:start w:val="1"/>
      <w:numFmt w:val="bullet"/>
      <w:lvlText w:val="o"/>
      <w:lvlJc w:val="left"/>
      <w:pPr>
        <w:ind w:left="3600" w:hanging="360"/>
      </w:pPr>
      <w:rPr>
        <w:rFonts w:ascii="Courier New" w:hAnsi="Courier New" w:cs="Courier New" w:hint="default"/>
      </w:rPr>
    </w:lvl>
    <w:lvl w:ilvl="5" w:tplc="2F264F7E" w:tentative="1">
      <w:start w:val="1"/>
      <w:numFmt w:val="bullet"/>
      <w:lvlText w:val=""/>
      <w:lvlJc w:val="left"/>
      <w:pPr>
        <w:ind w:left="4320" w:hanging="360"/>
      </w:pPr>
      <w:rPr>
        <w:rFonts w:ascii="Wingdings" w:hAnsi="Wingdings" w:hint="default"/>
      </w:rPr>
    </w:lvl>
    <w:lvl w:ilvl="6" w:tplc="1C96FD12" w:tentative="1">
      <w:start w:val="1"/>
      <w:numFmt w:val="bullet"/>
      <w:lvlText w:val=""/>
      <w:lvlJc w:val="left"/>
      <w:pPr>
        <w:ind w:left="5040" w:hanging="360"/>
      </w:pPr>
      <w:rPr>
        <w:rFonts w:ascii="Symbol" w:hAnsi="Symbol" w:hint="default"/>
      </w:rPr>
    </w:lvl>
    <w:lvl w:ilvl="7" w:tplc="37123974" w:tentative="1">
      <w:start w:val="1"/>
      <w:numFmt w:val="bullet"/>
      <w:lvlText w:val="o"/>
      <w:lvlJc w:val="left"/>
      <w:pPr>
        <w:ind w:left="5760" w:hanging="360"/>
      </w:pPr>
      <w:rPr>
        <w:rFonts w:ascii="Courier New" w:hAnsi="Courier New" w:cs="Courier New" w:hint="default"/>
      </w:rPr>
    </w:lvl>
    <w:lvl w:ilvl="8" w:tplc="708C2C9C" w:tentative="1">
      <w:start w:val="1"/>
      <w:numFmt w:val="bullet"/>
      <w:lvlText w:val=""/>
      <w:lvlJc w:val="left"/>
      <w:pPr>
        <w:ind w:left="6480" w:hanging="360"/>
      </w:pPr>
      <w:rPr>
        <w:rFonts w:ascii="Wingdings" w:hAnsi="Wingdings" w:hint="default"/>
      </w:rPr>
    </w:lvl>
  </w:abstractNum>
  <w:abstractNum w:abstractNumId="2" w15:restartNumberingAfterBreak="0">
    <w:nsid w:val="0ACD011F"/>
    <w:multiLevelType w:val="hybridMultilevel"/>
    <w:tmpl w:val="5DE8E6FA"/>
    <w:lvl w:ilvl="0" w:tplc="C3CE5F02">
      <w:start w:val="1"/>
      <w:numFmt w:val="bullet"/>
      <w:lvlText w:val=""/>
      <w:lvlJc w:val="left"/>
      <w:pPr>
        <w:ind w:left="720" w:hanging="360"/>
      </w:pPr>
      <w:rPr>
        <w:rFonts w:ascii="Symbol" w:hAnsi="Symbol" w:hint="default"/>
      </w:rPr>
    </w:lvl>
    <w:lvl w:ilvl="1" w:tplc="38382F60" w:tentative="1">
      <w:start w:val="1"/>
      <w:numFmt w:val="bullet"/>
      <w:lvlText w:val="o"/>
      <w:lvlJc w:val="left"/>
      <w:pPr>
        <w:ind w:left="1440" w:hanging="360"/>
      </w:pPr>
      <w:rPr>
        <w:rFonts w:ascii="Courier New" w:hAnsi="Courier New" w:cs="Courier New" w:hint="default"/>
      </w:rPr>
    </w:lvl>
    <w:lvl w:ilvl="2" w:tplc="E1786B20" w:tentative="1">
      <w:start w:val="1"/>
      <w:numFmt w:val="bullet"/>
      <w:lvlText w:val=""/>
      <w:lvlJc w:val="left"/>
      <w:pPr>
        <w:ind w:left="2160" w:hanging="360"/>
      </w:pPr>
      <w:rPr>
        <w:rFonts w:ascii="Wingdings" w:hAnsi="Wingdings" w:hint="default"/>
      </w:rPr>
    </w:lvl>
    <w:lvl w:ilvl="3" w:tplc="1E028064" w:tentative="1">
      <w:start w:val="1"/>
      <w:numFmt w:val="bullet"/>
      <w:lvlText w:val=""/>
      <w:lvlJc w:val="left"/>
      <w:pPr>
        <w:ind w:left="2880" w:hanging="360"/>
      </w:pPr>
      <w:rPr>
        <w:rFonts w:ascii="Symbol" w:hAnsi="Symbol" w:hint="default"/>
      </w:rPr>
    </w:lvl>
    <w:lvl w:ilvl="4" w:tplc="F5962E46" w:tentative="1">
      <w:start w:val="1"/>
      <w:numFmt w:val="bullet"/>
      <w:lvlText w:val="o"/>
      <w:lvlJc w:val="left"/>
      <w:pPr>
        <w:ind w:left="3600" w:hanging="360"/>
      </w:pPr>
      <w:rPr>
        <w:rFonts w:ascii="Courier New" w:hAnsi="Courier New" w:cs="Courier New" w:hint="default"/>
      </w:rPr>
    </w:lvl>
    <w:lvl w:ilvl="5" w:tplc="886617D0" w:tentative="1">
      <w:start w:val="1"/>
      <w:numFmt w:val="bullet"/>
      <w:lvlText w:val=""/>
      <w:lvlJc w:val="left"/>
      <w:pPr>
        <w:ind w:left="4320" w:hanging="360"/>
      </w:pPr>
      <w:rPr>
        <w:rFonts w:ascii="Wingdings" w:hAnsi="Wingdings" w:hint="default"/>
      </w:rPr>
    </w:lvl>
    <w:lvl w:ilvl="6" w:tplc="C5283C62" w:tentative="1">
      <w:start w:val="1"/>
      <w:numFmt w:val="bullet"/>
      <w:lvlText w:val=""/>
      <w:lvlJc w:val="left"/>
      <w:pPr>
        <w:ind w:left="5040" w:hanging="360"/>
      </w:pPr>
      <w:rPr>
        <w:rFonts w:ascii="Symbol" w:hAnsi="Symbol" w:hint="default"/>
      </w:rPr>
    </w:lvl>
    <w:lvl w:ilvl="7" w:tplc="DAB6F60E" w:tentative="1">
      <w:start w:val="1"/>
      <w:numFmt w:val="bullet"/>
      <w:lvlText w:val="o"/>
      <w:lvlJc w:val="left"/>
      <w:pPr>
        <w:ind w:left="5760" w:hanging="360"/>
      </w:pPr>
      <w:rPr>
        <w:rFonts w:ascii="Courier New" w:hAnsi="Courier New" w:cs="Courier New" w:hint="default"/>
      </w:rPr>
    </w:lvl>
    <w:lvl w:ilvl="8" w:tplc="333C16A6" w:tentative="1">
      <w:start w:val="1"/>
      <w:numFmt w:val="bullet"/>
      <w:lvlText w:val=""/>
      <w:lvlJc w:val="left"/>
      <w:pPr>
        <w:ind w:left="6480" w:hanging="360"/>
      </w:pPr>
      <w:rPr>
        <w:rFonts w:ascii="Wingdings" w:hAnsi="Wingdings" w:hint="default"/>
      </w:rPr>
    </w:lvl>
  </w:abstractNum>
  <w:abstractNum w:abstractNumId="3" w15:restartNumberingAfterBreak="0">
    <w:nsid w:val="164E561E"/>
    <w:multiLevelType w:val="hybridMultilevel"/>
    <w:tmpl w:val="2F34559A"/>
    <w:lvl w:ilvl="0" w:tplc="77149782">
      <w:start w:val="1"/>
      <w:numFmt w:val="bullet"/>
      <w:lvlText w:val=""/>
      <w:lvlJc w:val="left"/>
      <w:pPr>
        <w:ind w:left="720" w:hanging="360"/>
      </w:pPr>
      <w:rPr>
        <w:rFonts w:ascii="Symbol" w:hAnsi="Symbol" w:hint="default"/>
      </w:rPr>
    </w:lvl>
    <w:lvl w:ilvl="1" w:tplc="DF3477FA" w:tentative="1">
      <w:start w:val="1"/>
      <w:numFmt w:val="bullet"/>
      <w:lvlText w:val="o"/>
      <w:lvlJc w:val="left"/>
      <w:pPr>
        <w:ind w:left="1440" w:hanging="360"/>
      </w:pPr>
      <w:rPr>
        <w:rFonts w:ascii="Courier New" w:hAnsi="Courier New" w:cs="Courier New" w:hint="default"/>
      </w:rPr>
    </w:lvl>
    <w:lvl w:ilvl="2" w:tplc="49606E18" w:tentative="1">
      <w:start w:val="1"/>
      <w:numFmt w:val="bullet"/>
      <w:lvlText w:val=""/>
      <w:lvlJc w:val="left"/>
      <w:pPr>
        <w:ind w:left="2160" w:hanging="360"/>
      </w:pPr>
      <w:rPr>
        <w:rFonts w:ascii="Wingdings" w:hAnsi="Wingdings" w:hint="default"/>
      </w:rPr>
    </w:lvl>
    <w:lvl w:ilvl="3" w:tplc="112649C0" w:tentative="1">
      <w:start w:val="1"/>
      <w:numFmt w:val="bullet"/>
      <w:lvlText w:val=""/>
      <w:lvlJc w:val="left"/>
      <w:pPr>
        <w:ind w:left="2880" w:hanging="360"/>
      </w:pPr>
      <w:rPr>
        <w:rFonts w:ascii="Symbol" w:hAnsi="Symbol" w:hint="default"/>
      </w:rPr>
    </w:lvl>
    <w:lvl w:ilvl="4" w:tplc="A35C7622" w:tentative="1">
      <w:start w:val="1"/>
      <w:numFmt w:val="bullet"/>
      <w:lvlText w:val="o"/>
      <w:lvlJc w:val="left"/>
      <w:pPr>
        <w:ind w:left="3600" w:hanging="360"/>
      </w:pPr>
      <w:rPr>
        <w:rFonts w:ascii="Courier New" w:hAnsi="Courier New" w:cs="Courier New" w:hint="default"/>
      </w:rPr>
    </w:lvl>
    <w:lvl w:ilvl="5" w:tplc="895285B4" w:tentative="1">
      <w:start w:val="1"/>
      <w:numFmt w:val="bullet"/>
      <w:lvlText w:val=""/>
      <w:lvlJc w:val="left"/>
      <w:pPr>
        <w:ind w:left="4320" w:hanging="360"/>
      </w:pPr>
      <w:rPr>
        <w:rFonts w:ascii="Wingdings" w:hAnsi="Wingdings" w:hint="default"/>
      </w:rPr>
    </w:lvl>
    <w:lvl w:ilvl="6" w:tplc="B9E8A94A" w:tentative="1">
      <w:start w:val="1"/>
      <w:numFmt w:val="bullet"/>
      <w:lvlText w:val=""/>
      <w:lvlJc w:val="left"/>
      <w:pPr>
        <w:ind w:left="5040" w:hanging="360"/>
      </w:pPr>
      <w:rPr>
        <w:rFonts w:ascii="Symbol" w:hAnsi="Symbol" w:hint="default"/>
      </w:rPr>
    </w:lvl>
    <w:lvl w:ilvl="7" w:tplc="EDE2B056" w:tentative="1">
      <w:start w:val="1"/>
      <w:numFmt w:val="bullet"/>
      <w:lvlText w:val="o"/>
      <w:lvlJc w:val="left"/>
      <w:pPr>
        <w:ind w:left="5760" w:hanging="360"/>
      </w:pPr>
      <w:rPr>
        <w:rFonts w:ascii="Courier New" w:hAnsi="Courier New" w:cs="Courier New" w:hint="default"/>
      </w:rPr>
    </w:lvl>
    <w:lvl w:ilvl="8" w:tplc="791A550C" w:tentative="1">
      <w:start w:val="1"/>
      <w:numFmt w:val="bullet"/>
      <w:lvlText w:val=""/>
      <w:lvlJc w:val="left"/>
      <w:pPr>
        <w:ind w:left="6480" w:hanging="360"/>
      </w:pPr>
      <w:rPr>
        <w:rFonts w:ascii="Wingdings" w:hAnsi="Wingdings" w:hint="default"/>
      </w:rPr>
    </w:lvl>
  </w:abstractNum>
  <w:abstractNum w:abstractNumId="4" w15:restartNumberingAfterBreak="0">
    <w:nsid w:val="19E94731"/>
    <w:multiLevelType w:val="hybridMultilevel"/>
    <w:tmpl w:val="C40210DE"/>
    <w:lvl w:ilvl="0" w:tplc="7B18DDF0">
      <w:start w:val="1"/>
      <w:numFmt w:val="bullet"/>
      <w:lvlText w:val=""/>
      <w:lvlJc w:val="left"/>
      <w:pPr>
        <w:ind w:left="720" w:hanging="360"/>
      </w:pPr>
      <w:rPr>
        <w:rFonts w:ascii="Symbol" w:hAnsi="Symbol" w:hint="default"/>
      </w:rPr>
    </w:lvl>
    <w:lvl w:ilvl="1" w:tplc="F58EEE44" w:tentative="1">
      <w:start w:val="1"/>
      <w:numFmt w:val="bullet"/>
      <w:lvlText w:val="o"/>
      <w:lvlJc w:val="left"/>
      <w:pPr>
        <w:ind w:left="1440" w:hanging="360"/>
      </w:pPr>
      <w:rPr>
        <w:rFonts w:ascii="Courier New" w:hAnsi="Courier New" w:cs="Courier New" w:hint="default"/>
      </w:rPr>
    </w:lvl>
    <w:lvl w:ilvl="2" w:tplc="47643AD2" w:tentative="1">
      <w:start w:val="1"/>
      <w:numFmt w:val="bullet"/>
      <w:lvlText w:val=""/>
      <w:lvlJc w:val="left"/>
      <w:pPr>
        <w:ind w:left="2160" w:hanging="360"/>
      </w:pPr>
      <w:rPr>
        <w:rFonts w:ascii="Wingdings" w:hAnsi="Wingdings" w:hint="default"/>
      </w:rPr>
    </w:lvl>
    <w:lvl w:ilvl="3" w:tplc="1E982640" w:tentative="1">
      <w:start w:val="1"/>
      <w:numFmt w:val="bullet"/>
      <w:lvlText w:val=""/>
      <w:lvlJc w:val="left"/>
      <w:pPr>
        <w:ind w:left="2880" w:hanging="360"/>
      </w:pPr>
      <w:rPr>
        <w:rFonts w:ascii="Symbol" w:hAnsi="Symbol" w:hint="default"/>
      </w:rPr>
    </w:lvl>
    <w:lvl w:ilvl="4" w:tplc="E2BE34E8" w:tentative="1">
      <w:start w:val="1"/>
      <w:numFmt w:val="bullet"/>
      <w:lvlText w:val="o"/>
      <w:lvlJc w:val="left"/>
      <w:pPr>
        <w:ind w:left="3600" w:hanging="360"/>
      </w:pPr>
      <w:rPr>
        <w:rFonts w:ascii="Courier New" w:hAnsi="Courier New" w:cs="Courier New" w:hint="default"/>
      </w:rPr>
    </w:lvl>
    <w:lvl w:ilvl="5" w:tplc="11A2C702" w:tentative="1">
      <w:start w:val="1"/>
      <w:numFmt w:val="bullet"/>
      <w:lvlText w:val=""/>
      <w:lvlJc w:val="left"/>
      <w:pPr>
        <w:ind w:left="4320" w:hanging="360"/>
      </w:pPr>
      <w:rPr>
        <w:rFonts w:ascii="Wingdings" w:hAnsi="Wingdings" w:hint="default"/>
      </w:rPr>
    </w:lvl>
    <w:lvl w:ilvl="6" w:tplc="4EB4B472" w:tentative="1">
      <w:start w:val="1"/>
      <w:numFmt w:val="bullet"/>
      <w:lvlText w:val=""/>
      <w:lvlJc w:val="left"/>
      <w:pPr>
        <w:ind w:left="5040" w:hanging="360"/>
      </w:pPr>
      <w:rPr>
        <w:rFonts w:ascii="Symbol" w:hAnsi="Symbol" w:hint="default"/>
      </w:rPr>
    </w:lvl>
    <w:lvl w:ilvl="7" w:tplc="257EA3E0" w:tentative="1">
      <w:start w:val="1"/>
      <w:numFmt w:val="bullet"/>
      <w:lvlText w:val="o"/>
      <w:lvlJc w:val="left"/>
      <w:pPr>
        <w:ind w:left="5760" w:hanging="360"/>
      </w:pPr>
      <w:rPr>
        <w:rFonts w:ascii="Courier New" w:hAnsi="Courier New" w:cs="Courier New" w:hint="default"/>
      </w:rPr>
    </w:lvl>
    <w:lvl w:ilvl="8" w:tplc="718EF2F4" w:tentative="1">
      <w:start w:val="1"/>
      <w:numFmt w:val="bullet"/>
      <w:lvlText w:val=""/>
      <w:lvlJc w:val="left"/>
      <w:pPr>
        <w:ind w:left="6480" w:hanging="360"/>
      </w:pPr>
      <w:rPr>
        <w:rFonts w:ascii="Wingdings" w:hAnsi="Wingdings" w:hint="default"/>
      </w:rPr>
    </w:lvl>
  </w:abstractNum>
  <w:abstractNum w:abstractNumId="5" w15:restartNumberingAfterBreak="0">
    <w:nsid w:val="1BED7BE5"/>
    <w:multiLevelType w:val="hybridMultilevel"/>
    <w:tmpl w:val="9D320BE2"/>
    <w:lvl w:ilvl="0" w:tplc="400A22D0">
      <w:start w:val="1"/>
      <w:numFmt w:val="bullet"/>
      <w:lvlText w:val=""/>
      <w:lvlJc w:val="left"/>
      <w:pPr>
        <w:ind w:left="720" w:hanging="360"/>
      </w:pPr>
      <w:rPr>
        <w:rFonts w:ascii="Symbol" w:hAnsi="Symbol" w:hint="default"/>
      </w:rPr>
    </w:lvl>
    <w:lvl w:ilvl="1" w:tplc="F54AD9DE" w:tentative="1">
      <w:start w:val="1"/>
      <w:numFmt w:val="bullet"/>
      <w:lvlText w:val="o"/>
      <w:lvlJc w:val="left"/>
      <w:pPr>
        <w:ind w:left="1440" w:hanging="360"/>
      </w:pPr>
      <w:rPr>
        <w:rFonts w:ascii="Courier New" w:hAnsi="Courier New" w:cs="Courier New" w:hint="default"/>
      </w:rPr>
    </w:lvl>
    <w:lvl w:ilvl="2" w:tplc="CE4CC1D0" w:tentative="1">
      <w:start w:val="1"/>
      <w:numFmt w:val="bullet"/>
      <w:lvlText w:val=""/>
      <w:lvlJc w:val="left"/>
      <w:pPr>
        <w:ind w:left="2160" w:hanging="360"/>
      </w:pPr>
      <w:rPr>
        <w:rFonts w:ascii="Wingdings" w:hAnsi="Wingdings" w:hint="default"/>
      </w:rPr>
    </w:lvl>
    <w:lvl w:ilvl="3" w:tplc="BF6AC24C" w:tentative="1">
      <w:start w:val="1"/>
      <w:numFmt w:val="bullet"/>
      <w:lvlText w:val=""/>
      <w:lvlJc w:val="left"/>
      <w:pPr>
        <w:ind w:left="2880" w:hanging="360"/>
      </w:pPr>
      <w:rPr>
        <w:rFonts w:ascii="Symbol" w:hAnsi="Symbol" w:hint="default"/>
      </w:rPr>
    </w:lvl>
    <w:lvl w:ilvl="4" w:tplc="54CEB33C" w:tentative="1">
      <w:start w:val="1"/>
      <w:numFmt w:val="bullet"/>
      <w:lvlText w:val="o"/>
      <w:lvlJc w:val="left"/>
      <w:pPr>
        <w:ind w:left="3600" w:hanging="360"/>
      </w:pPr>
      <w:rPr>
        <w:rFonts w:ascii="Courier New" w:hAnsi="Courier New" w:cs="Courier New" w:hint="default"/>
      </w:rPr>
    </w:lvl>
    <w:lvl w:ilvl="5" w:tplc="B9BA88C6" w:tentative="1">
      <w:start w:val="1"/>
      <w:numFmt w:val="bullet"/>
      <w:lvlText w:val=""/>
      <w:lvlJc w:val="left"/>
      <w:pPr>
        <w:ind w:left="4320" w:hanging="360"/>
      </w:pPr>
      <w:rPr>
        <w:rFonts w:ascii="Wingdings" w:hAnsi="Wingdings" w:hint="default"/>
      </w:rPr>
    </w:lvl>
    <w:lvl w:ilvl="6" w:tplc="86166F64" w:tentative="1">
      <w:start w:val="1"/>
      <w:numFmt w:val="bullet"/>
      <w:lvlText w:val=""/>
      <w:lvlJc w:val="left"/>
      <w:pPr>
        <w:ind w:left="5040" w:hanging="360"/>
      </w:pPr>
      <w:rPr>
        <w:rFonts w:ascii="Symbol" w:hAnsi="Symbol" w:hint="default"/>
      </w:rPr>
    </w:lvl>
    <w:lvl w:ilvl="7" w:tplc="B2888180" w:tentative="1">
      <w:start w:val="1"/>
      <w:numFmt w:val="bullet"/>
      <w:lvlText w:val="o"/>
      <w:lvlJc w:val="left"/>
      <w:pPr>
        <w:ind w:left="5760" w:hanging="360"/>
      </w:pPr>
      <w:rPr>
        <w:rFonts w:ascii="Courier New" w:hAnsi="Courier New" w:cs="Courier New" w:hint="default"/>
      </w:rPr>
    </w:lvl>
    <w:lvl w:ilvl="8" w:tplc="84E61286" w:tentative="1">
      <w:start w:val="1"/>
      <w:numFmt w:val="bullet"/>
      <w:lvlText w:val=""/>
      <w:lvlJc w:val="left"/>
      <w:pPr>
        <w:ind w:left="6480" w:hanging="360"/>
      </w:pPr>
      <w:rPr>
        <w:rFonts w:ascii="Wingdings" w:hAnsi="Wingdings" w:hint="default"/>
      </w:rPr>
    </w:lvl>
  </w:abstractNum>
  <w:abstractNum w:abstractNumId="6" w15:restartNumberingAfterBreak="0">
    <w:nsid w:val="1D324EF3"/>
    <w:multiLevelType w:val="hybridMultilevel"/>
    <w:tmpl w:val="E736890C"/>
    <w:lvl w:ilvl="0" w:tplc="C114B078">
      <w:start w:val="1"/>
      <w:numFmt w:val="bullet"/>
      <w:lvlText w:val=""/>
      <w:lvlJc w:val="left"/>
      <w:pPr>
        <w:ind w:left="720" w:hanging="360"/>
      </w:pPr>
      <w:rPr>
        <w:rFonts w:ascii="Symbol" w:hAnsi="Symbol" w:hint="default"/>
      </w:rPr>
    </w:lvl>
    <w:lvl w:ilvl="1" w:tplc="7098D1B6" w:tentative="1">
      <w:start w:val="1"/>
      <w:numFmt w:val="bullet"/>
      <w:lvlText w:val="o"/>
      <w:lvlJc w:val="left"/>
      <w:pPr>
        <w:ind w:left="1440" w:hanging="360"/>
      </w:pPr>
      <w:rPr>
        <w:rFonts w:ascii="Courier New" w:hAnsi="Courier New" w:cs="Courier New" w:hint="default"/>
      </w:rPr>
    </w:lvl>
    <w:lvl w:ilvl="2" w:tplc="A9D86A8E" w:tentative="1">
      <w:start w:val="1"/>
      <w:numFmt w:val="bullet"/>
      <w:lvlText w:val=""/>
      <w:lvlJc w:val="left"/>
      <w:pPr>
        <w:ind w:left="2160" w:hanging="360"/>
      </w:pPr>
      <w:rPr>
        <w:rFonts w:ascii="Wingdings" w:hAnsi="Wingdings" w:hint="default"/>
      </w:rPr>
    </w:lvl>
    <w:lvl w:ilvl="3" w:tplc="60923784" w:tentative="1">
      <w:start w:val="1"/>
      <w:numFmt w:val="bullet"/>
      <w:lvlText w:val=""/>
      <w:lvlJc w:val="left"/>
      <w:pPr>
        <w:ind w:left="2880" w:hanging="360"/>
      </w:pPr>
      <w:rPr>
        <w:rFonts w:ascii="Symbol" w:hAnsi="Symbol" w:hint="default"/>
      </w:rPr>
    </w:lvl>
    <w:lvl w:ilvl="4" w:tplc="1D3E5DCE" w:tentative="1">
      <w:start w:val="1"/>
      <w:numFmt w:val="bullet"/>
      <w:lvlText w:val="o"/>
      <w:lvlJc w:val="left"/>
      <w:pPr>
        <w:ind w:left="3600" w:hanging="360"/>
      </w:pPr>
      <w:rPr>
        <w:rFonts w:ascii="Courier New" w:hAnsi="Courier New" w:cs="Courier New" w:hint="default"/>
      </w:rPr>
    </w:lvl>
    <w:lvl w:ilvl="5" w:tplc="2D404B1C" w:tentative="1">
      <w:start w:val="1"/>
      <w:numFmt w:val="bullet"/>
      <w:lvlText w:val=""/>
      <w:lvlJc w:val="left"/>
      <w:pPr>
        <w:ind w:left="4320" w:hanging="360"/>
      </w:pPr>
      <w:rPr>
        <w:rFonts w:ascii="Wingdings" w:hAnsi="Wingdings" w:hint="default"/>
      </w:rPr>
    </w:lvl>
    <w:lvl w:ilvl="6" w:tplc="C29EB8C4" w:tentative="1">
      <w:start w:val="1"/>
      <w:numFmt w:val="bullet"/>
      <w:lvlText w:val=""/>
      <w:lvlJc w:val="left"/>
      <w:pPr>
        <w:ind w:left="5040" w:hanging="360"/>
      </w:pPr>
      <w:rPr>
        <w:rFonts w:ascii="Symbol" w:hAnsi="Symbol" w:hint="default"/>
      </w:rPr>
    </w:lvl>
    <w:lvl w:ilvl="7" w:tplc="C972AD8C" w:tentative="1">
      <w:start w:val="1"/>
      <w:numFmt w:val="bullet"/>
      <w:lvlText w:val="o"/>
      <w:lvlJc w:val="left"/>
      <w:pPr>
        <w:ind w:left="5760" w:hanging="360"/>
      </w:pPr>
      <w:rPr>
        <w:rFonts w:ascii="Courier New" w:hAnsi="Courier New" w:cs="Courier New" w:hint="default"/>
      </w:rPr>
    </w:lvl>
    <w:lvl w:ilvl="8" w:tplc="7D8282C2" w:tentative="1">
      <w:start w:val="1"/>
      <w:numFmt w:val="bullet"/>
      <w:lvlText w:val=""/>
      <w:lvlJc w:val="left"/>
      <w:pPr>
        <w:ind w:left="6480" w:hanging="360"/>
      </w:pPr>
      <w:rPr>
        <w:rFonts w:ascii="Wingdings" w:hAnsi="Wingdings" w:hint="default"/>
      </w:rPr>
    </w:lvl>
  </w:abstractNum>
  <w:abstractNum w:abstractNumId="7" w15:restartNumberingAfterBreak="0">
    <w:nsid w:val="1F96021F"/>
    <w:multiLevelType w:val="hybridMultilevel"/>
    <w:tmpl w:val="11A66722"/>
    <w:lvl w:ilvl="0" w:tplc="4964EC66">
      <w:start w:val="1"/>
      <w:numFmt w:val="bullet"/>
      <w:lvlText w:val=""/>
      <w:lvlJc w:val="left"/>
      <w:pPr>
        <w:ind w:left="720" w:hanging="360"/>
      </w:pPr>
      <w:rPr>
        <w:rFonts w:ascii="Symbol" w:hAnsi="Symbol" w:hint="default"/>
      </w:rPr>
    </w:lvl>
    <w:lvl w:ilvl="1" w:tplc="B1AE056C" w:tentative="1">
      <w:start w:val="1"/>
      <w:numFmt w:val="bullet"/>
      <w:lvlText w:val="o"/>
      <w:lvlJc w:val="left"/>
      <w:pPr>
        <w:ind w:left="1440" w:hanging="360"/>
      </w:pPr>
      <w:rPr>
        <w:rFonts w:ascii="Courier New" w:hAnsi="Courier New" w:cs="Courier New" w:hint="default"/>
      </w:rPr>
    </w:lvl>
    <w:lvl w:ilvl="2" w:tplc="560CA3BC" w:tentative="1">
      <w:start w:val="1"/>
      <w:numFmt w:val="bullet"/>
      <w:lvlText w:val=""/>
      <w:lvlJc w:val="left"/>
      <w:pPr>
        <w:ind w:left="2160" w:hanging="360"/>
      </w:pPr>
      <w:rPr>
        <w:rFonts w:ascii="Wingdings" w:hAnsi="Wingdings" w:hint="default"/>
      </w:rPr>
    </w:lvl>
    <w:lvl w:ilvl="3" w:tplc="CE4CE5DC" w:tentative="1">
      <w:start w:val="1"/>
      <w:numFmt w:val="bullet"/>
      <w:lvlText w:val=""/>
      <w:lvlJc w:val="left"/>
      <w:pPr>
        <w:ind w:left="2880" w:hanging="360"/>
      </w:pPr>
      <w:rPr>
        <w:rFonts w:ascii="Symbol" w:hAnsi="Symbol" w:hint="default"/>
      </w:rPr>
    </w:lvl>
    <w:lvl w:ilvl="4" w:tplc="E48EC546" w:tentative="1">
      <w:start w:val="1"/>
      <w:numFmt w:val="bullet"/>
      <w:lvlText w:val="o"/>
      <w:lvlJc w:val="left"/>
      <w:pPr>
        <w:ind w:left="3600" w:hanging="360"/>
      </w:pPr>
      <w:rPr>
        <w:rFonts w:ascii="Courier New" w:hAnsi="Courier New" w:cs="Courier New" w:hint="default"/>
      </w:rPr>
    </w:lvl>
    <w:lvl w:ilvl="5" w:tplc="BB8219FE" w:tentative="1">
      <w:start w:val="1"/>
      <w:numFmt w:val="bullet"/>
      <w:lvlText w:val=""/>
      <w:lvlJc w:val="left"/>
      <w:pPr>
        <w:ind w:left="4320" w:hanging="360"/>
      </w:pPr>
      <w:rPr>
        <w:rFonts w:ascii="Wingdings" w:hAnsi="Wingdings" w:hint="default"/>
      </w:rPr>
    </w:lvl>
    <w:lvl w:ilvl="6" w:tplc="A3BCE11E" w:tentative="1">
      <w:start w:val="1"/>
      <w:numFmt w:val="bullet"/>
      <w:lvlText w:val=""/>
      <w:lvlJc w:val="left"/>
      <w:pPr>
        <w:ind w:left="5040" w:hanging="360"/>
      </w:pPr>
      <w:rPr>
        <w:rFonts w:ascii="Symbol" w:hAnsi="Symbol" w:hint="default"/>
      </w:rPr>
    </w:lvl>
    <w:lvl w:ilvl="7" w:tplc="FE720018" w:tentative="1">
      <w:start w:val="1"/>
      <w:numFmt w:val="bullet"/>
      <w:lvlText w:val="o"/>
      <w:lvlJc w:val="left"/>
      <w:pPr>
        <w:ind w:left="5760" w:hanging="360"/>
      </w:pPr>
      <w:rPr>
        <w:rFonts w:ascii="Courier New" w:hAnsi="Courier New" w:cs="Courier New" w:hint="default"/>
      </w:rPr>
    </w:lvl>
    <w:lvl w:ilvl="8" w:tplc="0148A938" w:tentative="1">
      <w:start w:val="1"/>
      <w:numFmt w:val="bullet"/>
      <w:lvlText w:val=""/>
      <w:lvlJc w:val="left"/>
      <w:pPr>
        <w:ind w:left="6480" w:hanging="360"/>
      </w:pPr>
      <w:rPr>
        <w:rFonts w:ascii="Wingdings" w:hAnsi="Wingdings" w:hint="default"/>
      </w:rPr>
    </w:lvl>
  </w:abstractNum>
  <w:abstractNum w:abstractNumId="8" w15:restartNumberingAfterBreak="0">
    <w:nsid w:val="232D2560"/>
    <w:multiLevelType w:val="multilevel"/>
    <w:tmpl w:val="FE8E3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2E3A9C"/>
    <w:multiLevelType w:val="hybridMultilevel"/>
    <w:tmpl w:val="89DC40F6"/>
    <w:lvl w:ilvl="0" w:tplc="6A5CC304">
      <w:start w:val="1"/>
      <w:numFmt w:val="bullet"/>
      <w:lvlText w:val=""/>
      <w:lvlJc w:val="left"/>
      <w:pPr>
        <w:ind w:left="720" w:hanging="360"/>
      </w:pPr>
      <w:rPr>
        <w:rFonts w:ascii="Symbol" w:hAnsi="Symbol" w:hint="default"/>
      </w:rPr>
    </w:lvl>
    <w:lvl w:ilvl="1" w:tplc="F3C0AAFE" w:tentative="1">
      <w:start w:val="1"/>
      <w:numFmt w:val="bullet"/>
      <w:lvlText w:val="o"/>
      <w:lvlJc w:val="left"/>
      <w:pPr>
        <w:ind w:left="1440" w:hanging="360"/>
      </w:pPr>
      <w:rPr>
        <w:rFonts w:ascii="Courier New" w:hAnsi="Courier New" w:cs="Courier New" w:hint="default"/>
      </w:rPr>
    </w:lvl>
    <w:lvl w:ilvl="2" w:tplc="48765250" w:tentative="1">
      <w:start w:val="1"/>
      <w:numFmt w:val="bullet"/>
      <w:lvlText w:val=""/>
      <w:lvlJc w:val="left"/>
      <w:pPr>
        <w:ind w:left="2160" w:hanging="360"/>
      </w:pPr>
      <w:rPr>
        <w:rFonts w:ascii="Wingdings" w:hAnsi="Wingdings" w:hint="default"/>
      </w:rPr>
    </w:lvl>
    <w:lvl w:ilvl="3" w:tplc="20B62FB0" w:tentative="1">
      <w:start w:val="1"/>
      <w:numFmt w:val="bullet"/>
      <w:lvlText w:val=""/>
      <w:lvlJc w:val="left"/>
      <w:pPr>
        <w:ind w:left="2880" w:hanging="360"/>
      </w:pPr>
      <w:rPr>
        <w:rFonts w:ascii="Symbol" w:hAnsi="Symbol" w:hint="default"/>
      </w:rPr>
    </w:lvl>
    <w:lvl w:ilvl="4" w:tplc="C76E4018" w:tentative="1">
      <w:start w:val="1"/>
      <w:numFmt w:val="bullet"/>
      <w:lvlText w:val="o"/>
      <w:lvlJc w:val="left"/>
      <w:pPr>
        <w:ind w:left="3600" w:hanging="360"/>
      </w:pPr>
      <w:rPr>
        <w:rFonts w:ascii="Courier New" w:hAnsi="Courier New" w:cs="Courier New" w:hint="default"/>
      </w:rPr>
    </w:lvl>
    <w:lvl w:ilvl="5" w:tplc="6D6A16E0" w:tentative="1">
      <w:start w:val="1"/>
      <w:numFmt w:val="bullet"/>
      <w:lvlText w:val=""/>
      <w:lvlJc w:val="left"/>
      <w:pPr>
        <w:ind w:left="4320" w:hanging="360"/>
      </w:pPr>
      <w:rPr>
        <w:rFonts w:ascii="Wingdings" w:hAnsi="Wingdings" w:hint="default"/>
      </w:rPr>
    </w:lvl>
    <w:lvl w:ilvl="6" w:tplc="10EEBF12" w:tentative="1">
      <w:start w:val="1"/>
      <w:numFmt w:val="bullet"/>
      <w:lvlText w:val=""/>
      <w:lvlJc w:val="left"/>
      <w:pPr>
        <w:ind w:left="5040" w:hanging="360"/>
      </w:pPr>
      <w:rPr>
        <w:rFonts w:ascii="Symbol" w:hAnsi="Symbol" w:hint="default"/>
      </w:rPr>
    </w:lvl>
    <w:lvl w:ilvl="7" w:tplc="B504FF54" w:tentative="1">
      <w:start w:val="1"/>
      <w:numFmt w:val="bullet"/>
      <w:lvlText w:val="o"/>
      <w:lvlJc w:val="left"/>
      <w:pPr>
        <w:ind w:left="5760" w:hanging="360"/>
      </w:pPr>
      <w:rPr>
        <w:rFonts w:ascii="Courier New" w:hAnsi="Courier New" w:cs="Courier New" w:hint="default"/>
      </w:rPr>
    </w:lvl>
    <w:lvl w:ilvl="8" w:tplc="DAB61CC6" w:tentative="1">
      <w:start w:val="1"/>
      <w:numFmt w:val="bullet"/>
      <w:lvlText w:val=""/>
      <w:lvlJc w:val="left"/>
      <w:pPr>
        <w:ind w:left="6480" w:hanging="360"/>
      </w:pPr>
      <w:rPr>
        <w:rFonts w:ascii="Wingdings" w:hAnsi="Wingdings" w:hint="default"/>
      </w:rPr>
    </w:lvl>
  </w:abstractNum>
  <w:abstractNum w:abstractNumId="10" w15:restartNumberingAfterBreak="0">
    <w:nsid w:val="298C128E"/>
    <w:multiLevelType w:val="hybridMultilevel"/>
    <w:tmpl w:val="2BE8BA50"/>
    <w:lvl w:ilvl="0" w:tplc="AC1E898A">
      <w:start w:val="1"/>
      <w:numFmt w:val="bullet"/>
      <w:lvlText w:val=""/>
      <w:lvlJc w:val="left"/>
      <w:pPr>
        <w:ind w:left="720" w:hanging="360"/>
      </w:pPr>
      <w:rPr>
        <w:rFonts w:ascii="Symbol" w:hAnsi="Symbol" w:hint="default"/>
      </w:rPr>
    </w:lvl>
    <w:lvl w:ilvl="1" w:tplc="0234E3C2" w:tentative="1">
      <w:start w:val="1"/>
      <w:numFmt w:val="bullet"/>
      <w:lvlText w:val="o"/>
      <w:lvlJc w:val="left"/>
      <w:pPr>
        <w:ind w:left="1440" w:hanging="360"/>
      </w:pPr>
      <w:rPr>
        <w:rFonts w:ascii="Courier New" w:hAnsi="Courier New" w:cs="Courier New" w:hint="default"/>
      </w:rPr>
    </w:lvl>
    <w:lvl w:ilvl="2" w:tplc="4A840F86" w:tentative="1">
      <w:start w:val="1"/>
      <w:numFmt w:val="bullet"/>
      <w:lvlText w:val=""/>
      <w:lvlJc w:val="left"/>
      <w:pPr>
        <w:ind w:left="2160" w:hanging="360"/>
      </w:pPr>
      <w:rPr>
        <w:rFonts w:ascii="Wingdings" w:hAnsi="Wingdings" w:hint="default"/>
      </w:rPr>
    </w:lvl>
    <w:lvl w:ilvl="3" w:tplc="09B49B6A" w:tentative="1">
      <w:start w:val="1"/>
      <w:numFmt w:val="bullet"/>
      <w:lvlText w:val=""/>
      <w:lvlJc w:val="left"/>
      <w:pPr>
        <w:ind w:left="2880" w:hanging="360"/>
      </w:pPr>
      <w:rPr>
        <w:rFonts w:ascii="Symbol" w:hAnsi="Symbol" w:hint="default"/>
      </w:rPr>
    </w:lvl>
    <w:lvl w:ilvl="4" w:tplc="ABDCCD0A" w:tentative="1">
      <w:start w:val="1"/>
      <w:numFmt w:val="bullet"/>
      <w:lvlText w:val="o"/>
      <w:lvlJc w:val="left"/>
      <w:pPr>
        <w:ind w:left="3600" w:hanging="360"/>
      </w:pPr>
      <w:rPr>
        <w:rFonts w:ascii="Courier New" w:hAnsi="Courier New" w:cs="Courier New" w:hint="default"/>
      </w:rPr>
    </w:lvl>
    <w:lvl w:ilvl="5" w:tplc="A6A21828" w:tentative="1">
      <w:start w:val="1"/>
      <w:numFmt w:val="bullet"/>
      <w:lvlText w:val=""/>
      <w:lvlJc w:val="left"/>
      <w:pPr>
        <w:ind w:left="4320" w:hanging="360"/>
      </w:pPr>
      <w:rPr>
        <w:rFonts w:ascii="Wingdings" w:hAnsi="Wingdings" w:hint="default"/>
      </w:rPr>
    </w:lvl>
    <w:lvl w:ilvl="6" w:tplc="31C0041A" w:tentative="1">
      <w:start w:val="1"/>
      <w:numFmt w:val="bullet"/>
      <w:lvlText w:val=""/>
      <w:lvlJc w:val="left"/>
      <w:pPr>
        <w:ind w:left="5040" w:hanging="360"/>
      </w:pPr>
      <w:rPr>
        <w:rFonts w:ascii="Symbol" w:hAnsi="Symbol" w:hint="default"/>
      </w:rPr>
    </w:lvl>
    <w:lvl w:ilvl="7" w:tplc="916A2EE2" w:tentative="1">
      <w:start w:val="1"/>
      <w:numFmt w:val="bullet"/>
      <w:lvlText w:val="o"/>
      <w:lvlJc w:val="left"/>
      <w:pPr>
        <w:ind w:left="5760" w:hanging="360"/>
      </w:pPr>
      <w:rPr>
        <w:rFonts w:ascii="Courier New" w:hAnsi="Courier New" w:cs="Courier New" w:hint="default"/>
      </w:rPr>
    </w:lvl>
    <w:lvl w:ilvl="8" w:tplc="1F1CD212" w:tentative="1">
      <w:start w:val="1"/>
      <w:numFmt w:val="bullet"/>
      <w:lvlText w:val=""/>
      <w:lvlJc w:val="left"/>
      <w:pPr>
        <w:ind w:left="6480" w:hanging="360"/>
      </w:pPr>
      <w:rPr>
        <w:rFonts w:ascii="Wingdings" w:hAnsi="Wingdings" w:hint="default"/>
      </w:rPr>
    </w:lvl>
  </w:abstractNum>
  <w:abstractNum w:abstractNumId="11" w15:restartNumberingAfterBreak="0">
    <w:nsid w:val="333830C9"/>
    <w:multiLevelType w:val="hybridMultilevel"/>
    <w:tmpl w:val="805255A4"/>
    <w:lvl w:ilvl="0" w:tplc="F71EFC3E">
      <w:start w:val="1"/>
      <w:numFmt w:val="bullet"/>
      <w:lvlText w:val=""/>
      <w:lvlJc w:val="left"/>
      <w:pPr>
        <w:ind w:left="720" w:hanging="360"/>
      </w:pPr>
      <w:rPr>
        <w:rFonts w:ascii="Symbol" w:hAnsi="Symbol" w:hint="default"/>
      </w:rPr>
    </w:lvl>
    <w:lvl w:ilvl="1" w:tplc="66543126" w:tentative="1">
      <w:start w:val="1"/>
      <w:numFmt w:val="bullet"/>
      <w:lvlText w:val="o"/>
      <w:lvlJc w:val="left"/>
      <w:pPr>
        <w:ind w:left="1440" w:hanging="360"/>
      </w:pPr>
      <w:rPr>
        <w:rFonts w:ascii="Courier New" w:hAnsi="Courier New" w:cs="Courier New" w:hint="default"/>
      </w:rPr>
    </w:lvl>
    <w:lvl w:ilvl="2" w:tplc="F160A2E6" w:tentative="1">
      <w:start w:val="1"/>
      <w:numFmt w:val="bullet"/>
      <w:lvlText w:val=""/>
      <w:lvlJc w:val="left"/>
      <w:pPr>
        <w:ind w:left="2160" w:hanging="360"/>
      </w:pPr>
      <w:rPr>
        <w:rFonts w:ascii="Wingdings" w:hAnsi="Wingdings" w:hint="default"/>
      </w:rPr>
    </w:lvl>
    <w:lvl w:ilvl="3" w:tplc="BF301354" w:tentative="1">
      <w:start w:val="1"/>
      <w:numFmt w:val="bullet"/>
      <w:lvlText w:val=""/>
      <w:lvlJc w:val="left"/>
      <w:pPr>
        <w:ind w:left="2880" w:hanging="360"/>
      </w:pPr>
      <w:rPr>
        <w:rFonts w:ascii="Symbol" w:hAnsi="Symbol" w:hint="default"/>
      </w:rPr>
    </w:lvl>
    <w:lvl w:ilvl="4" w:tplc="CE843696" w:tentative="1">
      <w:start w:val="1"/>
      <w:numFmt w:val="bullet"/>
      <w:lvlText w:val="o"/>
      <w:lvlJc w:val="left"/>
      <w:pPr>
        <w:ind w:left="3600" w:hanging="360"/>
      </w:pPr>
      <w:rPr>
        <w:rFonts w:ascii="Courier New" w:hAnsi="Courier New" w:cs="Courier New" w:hint="default"/>
      </w:rPr>
    </w:lvl>
    <w:lvl w:ilvl="5" w:tplc="652E16C0" w:tentative="1">
      <w:start w:val="1"/>
      <w:numFmt w:val="bullet"/>
      <w:lvlText w:val=""/>
      <w:lvlJc w:val="left"/>
      <w:pPr>
        <w:ind w:left="4320" w:hanging="360"/>
      </w:pPr>
      <w:rPr>
        <w:rFonts w:ascii="Wingdings" w:hAnsi="Wingdings" w:hint="default"/>
      </w:rPr>
    </w:lvl>
    <w:lvl w:ilvl="6" w:tplc="12C2E06A" w:tentative="1">
      <w:start w:val="1"/>
      <w:numFmt w:val="bullet"/>
      <w:lvlText w:val=""/>
      <w:lvlJc w:val="left"/>
      <w:pPr>
        <w:ind w:left="5040" w:hanging="360"/>
      </w:pPr>
      <w:rPr>
        <w:rFonts w:ascii="Symbol" w:hAnsi="Symbol" w:hint="default"/>
      </w:rPr>
    </w:lvl>
    <w:lvl w:ilvl="7" w:tplc="04E2A2A2" w:tentative="1">
      <w:start w:val="1"/>
      <w:numFmt w:val="bullet"/>
      <w:lvlText w:val="o"/>
      <w:lvlJc w:val="left"/>
      <w:pPr>
        <w:ind w:left="5760" w:hanging="360"/>
      </w:pPr>
      <w:rPr>
        <w:rFonts w:ascii="Courier New" w:hAnsi="Courier New" w:cs="Courier New" w:hint="default"/>
      </w:rPr>
    </w:lvl>
    <w:lvl w:ilvl="8" w:tplc="CBC2631A" w:tentative="1">
      <w:start w:val="1"/>
      <w:numFmt w:val="bullet"/>
      <w:lvlText w:val=""/>
      <w:lvlJc w:val="left"/>
      <w:pPr>
        <w:ind w:left="6480" w:hanging="360"/>
      </w:pPr>
      <w:rPr>
        <w:rFonts w:ascii="Wingdings" w:hAnsi="Wingdings" w:hint="default"/>
      </w:rPr>
    </w:lvl>
  </w:abstractNum>
  <w:abstractNum w:abstractNumId="12" w15:restartNumberingAfterBreak="0">
    <w:nsid w:val="3B821CD2"/>
    <w:multiLevelType w:val="hybridMultilevel"/>
    <w:tmpl w:val="A748019E"/>
    <w:lvl w:ilvl="0" w:tplc="2BE41C84">
      <w:start w:val="1"/>
      <w:numFmt w:val="bullet"/>
      <w:lvlText w:val=""/>
      <w:lvlJc w:val="left"/>
      <w:pPr>
        <w:ind w:left="720" w:hanging="360"/>
      </w:pPr>
      <w:rPr>
        <w:rFonts w:ascii="Symbol" w:hAnsi="Symbol" w:hint="default"/>
      </w:rPr>
    </w:lvl>
    <w:lvl w:ilvl="1" w:tplc="71204620" w:tentative="1">
      <w:start w:val="1"/>
      <w:numFmt w:val="bullet"/>
      <w:lvlText w:val="o"/>
      <w:lvlJc w:val="left"/>
      <w:pPr>
        <w:ind w:left="1440" w:hanging="360"/>
      </w:pPr>
      <w:rPr>
        <w:rFonts w:ascii="Courier New" w:hAnsi="Courier New" w:cs="Courier New" w:hint="default"/>
      </w:rPr>
    </w:lvl>
    <w:lvl w:ilvl="2" w:tplc="CEA2B838" w:tentative="1">
      <w:start w:val="1"/>
      <w:numFmt w:val="bullet"/>
      <w:lvlText w:val=""/>
      <w:lvlJc w:val="left"/>
      <w:pPr>
        <w:ind w:left="2160" w:hanging="360"/>
      </w:pPr>
      <w:rPr>
        <w:rFonts w:ascii="Wingdings" w:hAnsi="Wingdings" w:hint="default"/>
      </w:rPr>
    </w:lvl>
    <w:lvl w:ilvl="3" w:tplc="BAD63A5A" w:tentative="1">
      <w:start w:val="1"/>
      <w:numFmt w:val="bullet"/>
      <w:lvlText w:val=""/>
      <w:lvlJc w:val="left"/>
      <w:pPr>
        <w:ind w:left="2880" w:hanging="360"/>
      </w:pPr>
      <w:rPr>
        <w:rFonts w:ascii="Symbol" w:hAnsi="Symbol" w:hint="default"/>
      </w:rPr>
    </w:lvl>
    <w:lvl w:ilvl="4" w:tplc="1AA81548" w:tentative="1">
      <w:start w:val="1"/>
      <w:numFmt w:val="bullet"/>
      <w:lvlText w:val="o"/>
      <w:lvlJc w:val="left"/>
      <w:pPr>
        <w:ind w:left="3600" w:hanging="360"/>
      </w:pPr>
      <w:rPr>
        <w:rFonts w:ascii="Courier New" w:hAnsi="Courier New" w:cs="Courier New" w:hint="default"/>
      </w:rPr>
    </w:lvl>
    <w:lvl w:ilvl="5" w:tplc="EC869850" w:tentative="1">
      <w:start w:val="1"/>
      <w:numFmt w:val="bullet"/>
      <w:lvlText w:val=""/>
      <w:lvlJc w:val="left"/>
      <w:pPr>
        <w:ind w:left="4320" w:hanging="360"/>
      </w:pPr>
      <w:rPr>
        <w:rFonts w:ascii="Wingdings" w:hAnsi="Wingdings" w:hint="default"/>
      </w:rPr>
    </w:lvl>
    <w:lvl w:ilvl="6" w:tplc="D2BC1172" w:tentative="1">
      <w:start w:val="1"/>
      <w:numFmt w:val="bullet"/>
      <w:lvlText w:val=""/>
      <w:lvlJc w:val="left"/>
      <w:pPr>
        <w:ind w:left="5040" w:hanging="360"/>
      </w:pPr>
      <w:rPr>
        <w:rFonts w:ascii="Symbol" w:hAnsi="Symbol" w:hint="default"/>
      </w:rPr>
    </w:lvl>
    <w:lvl w:ilvl="7" w:tplc="B768843A" w:tentative="1">
      <w:start w:val="1"/>
      <w:numFmt w:val="bullet"/>
      <w:lvlText w:val="o"/>
      <w:lvlJc w:val="left"/>
      <w:pPr>
        <w:ind w:left="5760" w:hanging="360"/>
      </w:pPr>
      <w:rPr>
        <w:rFonts w:ascii="Courier New" w:hAnsi="Courier New" w:cs="Courier New" w:hint="default"/>
      </w:rPr>
    </w:lvl>
    <w:lvl w:ilvl="8" w:tplc="127433D0" w:tentative="1">
      <w:start w:val="1"/>
      <w:numFmt w:val="bullet"/>
      <w:lvlText w:val=""/>
      <w:lvlJc w:val="left"/>
      <w:pPr>
        <w:ind w:left="6480" w:hanging="360"/>
      </w:pPr>
      <w:rPr>
        <w:rFonts w:ascii="Wingdings" w:hAnsi="Wingdings" w:hint="default"/>
      </w:rPr>
    </w:lvl>
  </w:abstractNum>
  <w:abstractNum w:abstractNumId="13" w15:restartNumberingAfterBreak="0">
    <w:nsid w:val="409969E5"/>
    <w:multiLevelType w:val="hybridMultilevel"/>
    <w:tmpl w:val="A08A7B4C"/>
    <w:lvl w:ilvl="0" w:tplc="CFB2990A">
      <w:start w:val="1"/>
      <w:numFmt w:val="bullet"/>
      <w:lvlText w:val=""/>
      <w:lvlJc w:val="left"/>
      <w:pPr>
        <w:ind w:left="720" w:hanging="360"/>
      </w:pPr>
      <w:rPr>
        <w:rFonts w:ascii="Symbol" w:hAnsi="Symbol" w:hint="default"/>
      </w:rPr>
    </w:lvl>
    <w:lvl w:ilvl="1" w:tplc="7BE807EC" w:tentative="1">
      <w:start w:val="1"/>
      <w:numFmt w:val="bullet"/>
      <w:lvlText w:val="o"/>
      <w:lvlJc w:val="left"/>
      <w:pPr>
        <w:ind w:left="1440" w:hanging="360"/>
      </w:pPr>
      <w:rPr>
        <w:rFonts w:ascii="Courier New" w:hAnsi="Courier New" w:cs="Courier New" w:hint="default"/>
      </w:rPr>
    </w:lvl>
    <w:lvl w:ilvl="2" w:tplc="5DDC5ACE" w:tentative="1">
      <w:start w:val="1"/>
      <w:numFmt w:val="bullet"/>
      <w:lvlText w:val=""/>
      <w:lvlJc w:val="left"/>
      <w:pPr>
        <w:ind w:left="2160" w:hanging="360"/>
      </w:pPr>
      <w:rPr>
        <w:rFonts w:ascii="Wingdings" w:hAnsi="Wingdings" w:hint="default"/>
      </w:rPr>
    </w:lvl>
    <w:lvl w:ilvl="3" w:tplc="27E63074" w:tentative="1">
      <w:start w:val="1"/>
      <w:numFmt w:val="bullet"/>
      <w:lvlText w:val=""/>
      <w:lvlJc w:val="left"/>
      <w:pPr>
        <w:ind w:left="2880" w:hanging="360"/>
      </w:pPr>
      <w:rPr>
        <w:rFonts w:ascii="Symbol" w:hAnsi="Symbol" w:hint="default"/>
      </w:rPr>
    </w:lvl>
    <w:lvl w:ilvl="4" w:tplc="33327794" w:tentative="1">
      <w:start w:val="1"/>
      <w:numFmt w:val="bullet"/>
      <w:lvlText w:val="o"/>
      <w:lvlJc w:val="left"/>
      <w:pPr>
        <w:ind w:left="3600" w:hanging="360"/>
      </w:pPr>
      <w:rPr>
        <w:rFonts w:ascii="Courier New" w:hAnsi="Courier New" w:cs="Courier New" w:hint="default"/>
      </w:rPr>
    </w:lvl>
    <w:lvl w:ilvl="5" w:tplc="D728B26A" w:tentative="1">
      <w:start w:val="1"/>
      <w:numFmt w:val="bullet"/>
      <w:lvlText w:val=""/>
      <w:lvlJc w:val="left"/>
      <w:pPr>
        <w:ind w:left="4320" w:hanging="360"/>
      </w:pPr>
      <w:rPr>
        <w:rFonts w:ascii="Wingdings" w:hAnsi="Wingdings" w:hint="default"/>
      </w:rPr>
    </w:lvl>
    <w:lvl w:ilvl="6" w:tplc="29C0EEE0" w:tentative="1">
      <w:start w:val="1"/>
      <w:numFmt w:val="bullet"/>
      <w:lvlText w:val=""/>
      <w:lvlJc w:val="left"/>
      <w:pPr>
        <w:ind w:left="5040" w:hanging="360"/>
      </w:pPr>
      <w:rPr>
        <w:rFonts w:ascii="Symbol" w:hAnsi="Symbol" w:hint="default"/>
      </w:rPr>
    </w:lvl>
    <w:lvl w:ilvl="7" w:tplc="9A1499E8" w:tentative="1">
      <w:start w:val="1"/>
      <w:numFmt w:val="bullet"/>
      <w:lvlText w:val="o"/>
      <w:lvlJc w:val="left"/>
      <w:pPr>
        <w:ind w:left="5760" w:hanging="360"/>
      </w:pPr>
      <w:rPr>
        <w:rFonts w:ascii="Courier New" w:hAnsi="Courier New" w:cs="Courier New" w:hint="default"/>
      </w:rPr>
    </w:lvl>
    <w:lvl w:ilvl="8" w:tplc="E100763E" w:tentative="1">
      <w:start w:val="1"/>
      <w:numFmt w:val="bullet"/>
      <w:lvlText w:val=""/>
      <w:lvlJc w:val="left"/>
      <w:pPr>
        <w:ind w:left="6480" w:hanging="360"/>
      </w:pPr>
      <w:rPr>
        <w:rFonts w:ascii="Wingdings" w:hAnsi="Wingdings" w:hint="default"/>
      </w:rPr>
    </w:lvl>
  </w:abstractNum>
  <w:abstractNum w:abstractNumId="14" w15:restartNumberingAfterBreak="0">
    <w:nsid w:val="40C2037E"/>
    <w:multiLevelType w:val="hybridMultilevel"/>
    <w:tmpl w:val="45A42A94"/>
    <w:lvl w:ilvl="0" w:tplc="73227A68">
      <w:start w:val="1"/>
      <w:numFmt w:val="bullet"/>
      <w:lvlText w:val=""/>
      <w:lvlJc w:val="left"/>
      <w:pPr>
        <w:ind w:left="720" w:hanging="360"/>
      </w:pPr>
      <w:rPr>
        <w:rFonts w:ascii="Symbol" w:hAnsi="Symbol" w:hint="default"/>
      </w:rPr>
    </w:lvl>
    <w:lvl w:ilvl="1" w:tplc="4292526E" w:tentative="1">
      <w:start w:val="1"/>
      <w:numFmt w:val="bullet"/>
      <w:lvlText w:val="o"/>
      <w:lvlJc w:val="left"/>
      <w:pPr>
        <w:ind w:left="1440" w:hanging="360"/>
      </w:pPr>
      <w:rPr>
        <w:rFonts w:ascii="Courier New" w:hAnsi="Courier New" w:cs="Courier New" w:hint="default"/>
      </w:rPr>
    </w:lvl>
    <w:lvl w:ilvl="2" w:tplc="9874199A" w:tentative="1">
      <w:start w:val="1"/>
      <w:numFmt w:val="bullet"/>
      <w:lvlText w:val=""/>
      <w:lvlJc w:val="left"/>
      <w:pPr>
        <w:ind w:left="2160" w:hanging="360"/>
      </w:pPr>
      <w:rPr>
        <w:rFonts w:ascii="Wingdings" w:hAnsi="Wingdings" w:hint="default"/>
      </w:rPr>
    </w:lvl>
    <w:lvl w:ilvl="3" w:tplc="A79695E4" w:tentative="1">
      <w:start w:val="1"/>
      <w:numFmt w:val="bullet"/>
      <w:lvlText w:val=""/>
      <w:lvlJc w:val="left"/>
      <w:pPr>
        <w:ind w:left="2880" w:hanging="360"/>
      </w:pPr>
      <w:rPr>
        <w:rFonts w:ascii="Symbol" w:hAnsi="Symbol" w:hint="default"/>
      </w:rPr>
    </w:lvl>
    <w:lvl w:ilvl="4" w:tplc="F000D052" w:tentative="1">
      <w:start w:val="1"/>
      <w:numFmt w:val="bullet"/>
      <w:lvlText w:val="o"/>
      <w:lvlJc w:val="left"/>
      <w:pPr>
        <w:ind w:left="3600" w:hanging="360"/>
      </w:pPr>
      <w:rPr>
        <w:rFonts w:ascii="Courier New" w:hAnsi="Courier New" w:cs="Courier New" w:hint="default"/>
      </w:rPr>
    </w:lvl>
    <w:lvl w:ilvl="5" w:tplc="7D3CE19C" w:tentative="1">
      <w:start w:val="1"/>
      <w:numFmt w:val="bullet"/>
      <w:lvlText w:val=""/>
      <w:lvlJc w:val="left"/>
      <w:pPr>
        <w:ind w:left="4320" w:hanging="360"/>
      </w:pPr>
      <w:rPr>
        <w:rFonts w:ascii="Wingdings" w:hAnsi="Wingdings" w:hint="default"/>
      </w:rPr>
    </w:lvl>
    <w:lvl w:ilvl="6" w:tplc="C9A8B18E" w:tentative="1">
      <w:start w:val="1"/>
      <w:numFmt w:val="bullet"/>
      <w:lvlText w:val=""/>
      <w:lvlJc w:val="left"/>
      <w:pPr>
        <w:ind w:left="5040" w:hanging="360"/>
      </w:pPr>
      <w:rPr>
        <w:rFonts w:ascii="Symbol" w:hAnsi="Symbol" w:hint="default"/>
      </w:rPr>
    </w:lvl>
    <w:lvl w:ilvl="7" w:tplc="4AA871A2" w:tentative="1">
      <w:start w:val="1"/>
      <w:numFmt w:val="bullet"/>
      <w:lvlText w:val="o"/>
      <w:lvlJc w:val="left"/>
      <w:pPr>
        <w:ind w:left="5760" w:hanging="360"/>
      </w:pPr>
      <w:rPr>
        <w:rFonts w:ascii="Courier New" w:hAnsi="Courier New" w:cs="Courier New" w:hint="default"/>
      </w:rPr>
    </w:lvl>
    <w:lvl w:ilvl="8" w:tplc="E4BCC094" w:tentative="1">
      <w:start w:val="1"/>
      <w:numFmt w:val="bullet"/>
      <w:lvlText w:val=""/>
      <w:lvlJc w:val="left"/>
      <w:pPr>
        <w:ind w:left="6480" w:hanging="360"/>
      </w:pPr>
      <w:rPr>
        <w:rFonts w:ascii="Wingdings" w:hAnsi="Wingdings" w:hint="default"/>
      </w:rPr>
    </w:lvl>
  </w:abstractNum>
  <w:abstractNum w:abstractNumId="15" w15:restartNumberingAfterBreak="0">
    <w:nsid w:val="475C5962"/>
    <w:multiLevelType w:val="multilevel"/>
    <w:tmpl w:val="756E8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7F66571"/>
    <w:multiLevelType w:val="hybridMultilevel"/>
    <w:tmpl w:val="FB9ADE22"/>
    <w:lvl w:ilvl="0" w:tplc="7DD48F2E">
      <w:start w:val="1"/>
      <w:numFmt w:val="bullet"/>
      <w:lvlText w:val=""/>
      <w:lvlJc w:val="left"/>
      <w:pPr>
        <w:ind w:left="720" w:hanging="360"/>
      </w:pPr>
      <w:rPr>
        <w:rFonts w:ascii="Symbol" w:hAnsi="Symbol" w:hint="default"/>
      </w:rPr>
    </w:lvl>
    <w:lvl w:ilvl="1" w:tplc="6DB646A6" w:tentative="1">
      <w:start w:val="1"/>
      <w:numFmt w:val="bullet"/>
      <w:lvlText w:val="o"/>
      <w:lvlJc w:val="left"/>
      <w:pPr>
        <w:ind w:left="1440" w:hanging="360"/>
      </w:pPr>
      <w:rPr>
        <w:rFonts w:ascii="Courier New" w:hAnsi="Courier New" w:cs="Courier New" w:hint="default"/>
      </w:rPr>
    </w:lvl>
    <w:lvl w:ilvl="2" w:tplc="CA1647AA" w:tentative="1">
      <w:start w:val="1"/>
      <w:numFmt w:val="bullet"/>
      <w:lvlText w:val=""/>
      <w:lvlJc w:val="left"/>
      <w:pPr>
        <w:ind w:left="2160" w:hanging="360"/>
      </w:pPr>
      <w:rPr>
        <w:rFonts w:ascii="Wingdings" w:hAnsi="Wingdings" w:hint="default"/>
      </w:rPr>
    </w:lvl>
    <w:lvl w:ilvl="3" w:tplc="C5528426" w:tentative="1">
      <w:start w:val="1"/>
      <w:numFmt w:val="bullet"/>
      <w:lvlText w:val=""/>
      <w:lvlJc w:val="left"/>
      <w:pPr>
        <w:ind w:left="2880" w:hanging="360"/>
      </w:pPr>
      <w:rPr>
        <w:rFonts w:ascii="Symbol" w:hAnsi="Symbol" w:hint="default"/>
      </w:rPr>
    </w:lvl>
    <w:lvl w:ilvl="4" w:tplc="2D2071E2" w:tentative="1">
      <w:start w:val="1"/>
      <w:numFmt w:val="bullet"/>
      <w:lvlText w:val="o"/>
      <w:lvlJc w:val="left"/>
      <w:pPr>
        <w:ind w:left="3600" w:hanging="360"/>
      </w:pPr>
      <w:rPr>
        <w:rFonts w:ascii="Courier New" w:hAnsi="Courier New" w:cs="Courier New" w:hint="default"/>
      </w:rPr>
    </w:lvl>
    <w:lvl w:ilvl="5" w:tplc="65D4000A" w:tentative="1">
      <w:start w:val="1"/>
      <w:numFmt w:val="bullet"/>
      <w:lvlText w:val=""/>
      <w:lvlJc w:val="left"/>
      <w:pPr>
        <w:ind w:left="4320" w:hanging="360"/>
      </w:pPr>
      <w:rPr>
        <w:rFonts w:ascii="Wingdings" w:hAnsi="Wingdings" w:hint="default"/>
      </w:rPr>
    </w:lvl>
    <w:lvl w:ilvl="6" w:tplc="E26279D0" w:tentative="1">
      <w:start w:val="1"/>
      <w:numFmt w:val="bullet"/>
      <w:lvlText w:val=""/>
      <w:lvlJc w:val="left"/>
      <w:pPr>
        <w:ind w:left="5040" w:hanging="360"/>
      </w:pPr>
      <w:rPr>
        <w:rFonts w:ascii="Symbol" w:hAnsi="Symbol" w:hint="default"/>
      </w:rPr>
    </w:lvl>
    <w:lvl w:ilvl="7" w:tplc="8110B4E0" w:tentative="1">
      <w:start w:val="1"/>
      <w:numFmt w:val="bullet"/>
      <w:lvlText w:val="o"/>
      <w:lvlJc w:val="left"/>
      <w:pPr>
        <w:ind w:left="5760" w:hanging="360"/>
      </w:pPr>
      <w:rPr>
        <w:rFonts w:ascii="Courier New" w:hAnsi="Courier New" w:cs="Courier New" w:hint="default"/>
      </w:rPr>
    </w:lvl>
    <w:lvl w:ilvl="8" w:tplc="A16AD490" w:tentative="1">
      <w:start w:val="1"/>
      <w:numFmt w:val="bullet"/>
      <w:lvlText w:val=""/>
      <w:lvlJc w:val="left"/>
      <w:pPr>
        <w:ind w:left="6480" w:hanging="360"/>
      </w:pPr>
      <w:rPr>
        <w:rFonts w:ascii="Wingdings" w:hAnsi="Wingdings" w:hint="default"/>
      </w:rPr>
    </w:lvl>
  </w:abstractNum>
  <w:abstractNum w:abstractNumId="17" w15:restartNumberingAfterBreak="0">
    <w:nsid w:val="518F1356"/>
    <w:multiLevelType w:val="hybridMultilevel"/>
    <w:tmpl w:val="F3C802A0"/>
    <w:lvl w:ilvl="0" w:tplc="B6B86392">
      <w:start w:val="1"/>
      <w:numFmt w:val="bullet"/>
      <w:lvlText w:val=""/>
      <w:lvlJc w:val="left"/>
      <w:pPr>
        <w:ind w:left="720" w:hanging="360"/>
      </w:pPr>
      <w:rPr>
        <w:rFonts w:ascii="Symbol" w:hAnsi="Symbol" w:hint="default"/>
      </w:rPr>
    </w:lvl>
    <w:lvl w:ilvl="1" w:tplc="31307772" w:tentative="1">
      <w:start w:val="1"/>
      <w:numFmt w:val="bullet"/>
      <w:lvlText w:val="o"/>
      <w:lvlJc w:val="left"/>
      <w:pPr>
        <w:ind w:left="1440" w:hanging="360"/>
      </w:pPr>
      <w:rPr>
        <w:rFonts w:ascii="Courier New" w:hAnsi="Courier New" w:cs="Courier New" w:hint="default"/>
      </w:rPr>
    </w:lvl>
    <w:lvl w:ilvl="2" w:tplc="B0262E64" w:tentative="1">
      <w:start w:val="1"/>
      <w:numFmt w:val="bullet"/>
      <w:lvlText w:val=""/>
      <w:lvlJc w:val="left"/>
      <w:pPr>
        <w:ind w:left="2160" w:hanging="360"/>
      </w:pPr>
      <w:rPr>
        <w:rFonts w:ascii="Wingdings" w:hAnsi="Wingdings" w:hint="default"/>
      </w:rPr>
    </w:lvl>
    <w:lvl w:ilvl="3" w:tplc="28BC38E2" w:tentative="1">
      <w:start w:val="1"/>
      <w:numFmt w:val="bullet"/>
      <w:lvlText w:val=""/>
      <w:lvlJc w:val="left"/>
      <w:pPr>
        <w:ind w:left="2880" w:hanging="360"/>
      </w:pPr>
      <w:rPr>
        <w:rFonts w:ascii="Symbol" w:hAnsi="Symbol" w:hint="default"/>
      </w:rPr>
    </w:lvl>
    <w:lvl w:ilvl="4" w:tplc="B388EDDA" w:tentative="1">
      <w:start w:val="1"/>
      <w:numFmt w:val="bullet"/>
      <w:lvlText w:val="o"/>
      <w:lvlJc w:val="left"/>
      <w:pPr>
        <w:ind w:left="3600" w:hanging="360"/>
      </w:pPr>
      <w:rPr>
        <w:rFonts w:ascii="Courier New" w:hAnsi="Courier New" w:cs="Courier New" w:hint="default"/>
      </w:rPr>
    </w:lvl>
    <w:lvl w:ilvl="5" w:tplc="464C4698" w:tentative="1">
      <w:start w:val="1"/>
      <w:numFmt w:val="bullet"/>
      <w:lvlText w:val=""/>
      <w:lvlJc w:val="left"/>
      <w:pPr>
        <w:ind w:left="4320" w:hanging="360"/>
      </w:pPr>
      <w:rPr>
        <w:rFonts w:ascii="Wingdings" w:hAnsi="Wingdings" w:hint="default"/>
      </w:rPr>
    </w:lvl>
    <w:lvl w:ilvl="6" w:tplc="B56ECC00" w:tentative="1">
      <w:start w:val="1"/>
      <w:numFmt w:val="bullet"/>
      <w:lvlText w:val=""/>
      <w:lvlJc w:val="left"/>
      <w:pPr>
        <w:ind w:left="5040" w:hanging="360"/>
      </w:pPr>
      <w:rPr>
        <w:rFonts w:ascii="Symbol" w:hAnsi="Symbol" w:hint="default"/>
      </w:rPr>
    </w:lvl>
    <w:lvl w:ilvl="7" w:tplc="ADD09FDA" w:tentative="1">
      <w:start w:val="1"/>
      <w:numFmt w:val="bullet"/>
      <w:lvlText w:val="o"/>
      <w:lvlJc w:val="left"/>
      <w:pPr>
        <w:ind w:left="5760" w:hanging="360"/>
      </w:pPr>
      <w:rPr>
        <w:rFonts w:ascii="Courier New" w:hAnsi="Courier New" w:cs="Courier New" w:hint="default"/>
      </w:rPr>
    </w:lvl>
    <w:lvl w:ilvl="8" w:tplc="F134DDE2" w:tentative="1">
      <w:start w:val="1"/>
      <w:numFmt w:val="bullet"/>
      <w:lvlText w:val=""/>
      <w:lvlJc w:val="left"/>
      <w:pPr>
        <w:ind w:left="6480" w:hanging="360"/>
      </w:pPr>
      <w:rPr>
        <w:rFonts w:ascii="Wingdings" w:hAnsi="Wingdings" w:hint="default"/>
      </w:rPr>
    </w:lvl>
  </w:abstractNum>
  <w:abstractNum w:abstractNumId="18" w15:restartNumberingAfterBreak="0">
    <w:nsid w:val="531C1F5B"/>
    <w:multiLevelType w:val="hybridMultilevel"/>
    <w:tmpl w:val="3F0AE006"/>
    <w:lvl w:ilvl="0" w:tplc="A5623C08">
      <w:start w:val="1"/>
      <w:numFmt w:val="bullet"/>
      <w:lvlText w:val=""/>
      <w:lvlJc w:val="left"/>
      <w:pPr>
        <w:ind w:left="720" w:hanging="360"/>
      </w:pPr>
      <w:rPr>
        <w:rFonts w:ascii="Symbol" w:hAnsi="Symbol" w:hint="default"/>
      </w:rPr>
    </w:lvl>
    <w:lvl w:ilvl="1" w:tplc="75023E6E" w:tentative="1">
      <w:start w:val="1"/>
      <w:numFmt w:val="bullet"/>
      <w:lvlText w:val="o"/>
      <w:lvlJc w:val="left"/>
      <w:pPr>
        <w:ind w:left="1440" w:hanging="360"/>
      </w:pPr>
      <w:rPr>
        <w:rFonts w:ascii="Courier New" w:hAnsi="Courier New" w:cs="Courier New" w:hint="default"/>
      </w:rPr>
    </w:lvl>
    <w:lvl w:ilvl="2" w:tplc="504CECF8" w:tentative="1">
      <w:start w:val="1"/>
      <w:numFmt w:val="bullet"/>
      <w:lvlText w:val=""/>
      <w:lvlJc w:val="left"/>
      <w:pPr>
        <w:ind w:left="2160" w:hanging="360"/>
      </w:pPr>
      <w:rPr>
        <w:rFonts w:ascii="Wingdings" w:hAnsi="Wingdings" w:hint="default"/>
      </w:rPr>
    </w:lvl>
    <w:lvl w:ilvl="3" w:tplc="77487280" w:tentative="1">
      <w:start w:val="1"/>
      <w:numFmt w:val="bullet"/>
      <w:lvlText w:val=""/>
      <w:lvlJc w:val="left"/>
      <w:pPr>
        <w:ind w:left="2880" w:hanging="360"/>
      </w:pPr>
      <w:rPr>
        <w:rFonts w:ascii="Symbol" w:hAnsi="Symbol" w:hint="default"/>
      </w:rPr>
    </w:lvl>
    <w:lvl w:ilvl="4" w:tplc="11042B0A" w:tentative="1">
      <w:start w:val="1"/>
      <w:numFmt w:val="bullet"/>
      <w:lvlText w:val="o"/>
      <w:lvlJc w:val="left"/>
      <w:pPr>
        <w:ind w:left="3600" w:hanging="360"/>
      </w:pPr>
      <w:rPr>
        <w:rFonts w:ascii="Courier New" w:hAnsi="Courier New" w:cs="Courier New" w:hint="default"/>
      </w:rPr>
    </w:lvl>
    <w:lvl w:ilvl="5" w:tplc="7B8C1EAE" w:tentative="1">
      <w:start w:val="1"/>
      <w:numFmt w:val="bullet"/>
      <w:lvlText w:val=""/>
      <w:lvlJc w:val="left"/>
      <w:pPr>
        <w:ind w:left="4320" w:hanging="360"/>
      </w:pPr>
      <w:rPr>
        <w:rFonts w:ascii="Wingdings" w:hAnsi="Wingdings" w:hint="default"/>
      </w:rPr>
    </w:lvl>
    <w:lvl w:ilvl="6" w:tplc="6F26A542" w:tentative="1">
      <w:start w:val="1"/>
      <w:numFmt w:val="bullet"/>
      <w:lvlText w:val=""/>
      <w:lvlJc w:val="left"/>
      <w:pPr>
        <w:ind w:left="5040" w:hanging="360"/>
      </w:pPr>
      <w:rPr>
        <w:rFonts w:ascii="Symbol" w:hAnsi="Symbol" w:hint="default"/>
      </w:rPr>
    </w:lvl>
    <w:lvl w:ilvl="7" w:tplc="6A06D806" w:tentative="1">
      <w:start w:val="1"/>
      <w:numFmt w:val="bullet"/>
      <w:lvlText w:val="o"/>
      <w:lvlJc w:val="left"/>
      <w:pPr>
        <w:ind w:left="5760" w:hanging="360"/>
      </w:pPr>
      <w:rPr>
        <w:rFonts w:ascii="Courier New" w:hAnsi="Courier New" w:cs="Courier New" w:hint="default"/>
      </w:rPr>
    </w:lvl>
    <w:lvl w:ilvl="8" w:tplc="EDDCCE86" w:tentative="1">
      <w:start w:val="1"/>
      <w:numFmt w:val="bullet"/>
      <w:lvlText w:val=""/>
      <w:lvlJc w:val="left"/>
      <w:pPr>
        <w:ind w:left="6480" w:hanging="360"/>
      </w:pPr>
      <w:rPr>
        <w:rFonts w:ascii="Wingdings" w:hAnsi="Wingdings" w:hint="default"/>
      </w:rPr>
    </w:lvl>
  </w:abstractNum>
  <w:abstractNum w:abstractNumId="19" w15:restartNumberingAfterBreak="0">
    <w:nsid w:val="584C35A1"/>
    <w:multiLevelType w:val="hybridMultilevel"/>
    <w:tmpl w:val="30D6E31C"/>
    <w:lvl w:ilvl="0" w:tplc="1F488288">
      <w:start w:val="1"/>
      <w:numFmt w:val="bullet"/>
      <w:lvlText w:val=""/>
      <w:lvlJc w:val="left"/>
      <w:pPr>
        <w:ind w:left="720" w:hanging="360"/>
      </w:pPr>
      <w:rPr>
        <w:rFonts w:ascii="Symbol" w:hAnsi="Symbol" w:hint="default"/>
      </w:rPr>
    </w:lvl>
    <w:lvl w:ilvl="1" w:tplc="44E0A62A" w:tentative="1">
      <w:start w:val="1"/>
      <w:numFmt w:val="bullet"/>
      <w:lvlText w:val="o"/>
      <w:lvlJc w:val="left"/>
      <w:pPr>
        <w:ind w:left="1440" w:hanging="360"/>
      </w:pPr>
      <w:rPr>
        <w:rFonts w:ascii="Courier New" w:hAnsi="Courier New" w:cs="Courier New" w:hint="default"/>
      </w:rPr>
    </w:lvl>
    <w:lvl w:ilvl="2" w:tplc="3934DDC2" w:tentative="1">
      <w:start w:val="1"/>
      <w:numFmt w:val="bullet"/>
      <w:lvlText w:val=""/>
      <w:lvlJc w:val="left"/>
      <w:pPr>
        <w:ind w:left="2160" w:hanging="360"/>
      </w:pPr>
      <w:rPr>
        <w:rFonts w:ascii="Wingdings" w:hAnsi="Wingdings" w:hint="default"/>
      </w:rPr>
    </w:lvl>
    <w:lvl w:ilvl="3" w:tplc="EC62F84E" w:tentative="1">
      <w:start w:val="1"/>
      <w:numFmt w:val="bullet"/>
      <w:lvlText w:val=""/>
      <w:lvlJc w:val="left"/>
      <w:pPr>
        <w:ind w:left="2880" w:hanging="360"/>
      </w:pPr>
      <w:rPr>
        <w:rFonts w:ascii="Symbol" w:hAnsi="Symbol" w:hint="default"/>
      </w:rPr>
    </w:lvl>
    <w:lvl w:ilvl="4" w:tplc="6B7AAA4C" w:tentative="1">
      <w:start w:val="1"/>
      <w:numFmt w:val="bullet"/>
      <w:lvlText w:val="o"/>
      <w:lvlJc w:val="left"/>
      <w:pPr>
        <w:ind w:left="3600" w:hanging="360"/>
      </w:pPr>
      <w:rPr>
        <w:rFonts w:ascii="Courier New" w:hAnsi="Courier New" w:cs="Courier New" w:hint="default"/>
      </w:rPr>
    </w:lvl>
    <w:lvl w:ilvl="5" w:tplc="B53EA5B8" w:tentative="1">
      <w:start w:val="1"/>
      <w:numFmt w:val="bullet"/>
      <w:lvlText w:val=""/>
      <w:lvlJc w:val="left"/>
      <w:pPr>
        <w:ind w:left="4320" w:hanging="360"/>
      </w:pPr>
      <w:rPr>
        <w:rFonts w:ascii="Wingdings" w:hAnsi="Wingdings" w:hint="default"/>
      </w:rPr>
    </w:lvl>
    <w:lvl w:ilvl="6" w:tplc="332456B0" w:tentative="1">
      <w:start w:val="1"/>
      <w:numFmt w:val="bullet"/>
      <w:lvlText w:val=""/>
      <w:lvlJc w:val="left"/>
      <w:pPr>
        <w:ind w:left="5040" w:hanging="360"/>
      </w:pPr>
      <w:rPr>
        <w:rFonts w:ascii="Symbol" w:hAnsi="Symbol" w:hint="default"/>
      </w:rPr>
    </w:lvl>
    <w:lvl w:ilvl="7" w:tplc="1C402560" w:tentative="1">
      <w:start w:val="1"/>
      <w:numFmt w:val="bullet"/>
      <w:lvlText w:val="o"/>
      <w:lvlJc w:val="left"/>
      <w:pPr>
        <w:ind w:left="5760" w:hanging="360"/>
      </w:pPr>
      <w:rPr>
        <w:rFonts w:ascii="Courier New" w:hAnsi="Courier New" w:cs="Courier New" w:hint="default"/>
      </w:rPr>
    </w:lvl>
    <w:lvl w:ilvl="8" w:tplc="4CEEBF88" w:tentative="1">
      <w:start w:val="1"/>
      <w:numFmt w:val="bullet"/>
      <w:lvlText w:val=""/>
      <w:lvlJc w:val="left"/>
      <w:pPr>
        <w:ind w:left="6480" w:hanging="360"/>
      </w:pPr>
      <w:rPr>
        <w:rFonts w:ascii="Wingdings" w:hAnsi="Wingdings" w:hint="default"/>
      </w:rPr>
    </w:lvl>
  </w:abstractNum>
  <w:abstractNum w:abstractNumId="20" w15:restartNumberingAfterBreak="0">
    <w:nsid w:val="5F493CBB"/>
    <w:multiLevelType w:val="hybridMultilevel"/>
    <w:tmpl w:val="09A0AB3E"/>
    <w:lvl w:ilvl="0" w:tplc="8278CB30">
      <w:start w:val="1"/>
      <w:numFmt w:val="bullet"/>
      <w:lvlText w:val=""/>
      <w:lvlJc w:val="left"/>
      <w:pPr>
        <w:ind w:left="720" w:hanging="360"/>
      </w:pPr>
      <w:rPr>
        <w:rFonts w:ascii="Symbol" w:hAnsi="Symbol" w:hint="default"/>
      </w:rPr>
    </w:lvl>
    <w:lvl w:ilvl="1" w:tplc="9FFE5926" w:tentative="1">
      <w:start w:val="1"/>
      <w:numFmt w:val="bullet"/>
      <w:lvlText w:val="o"/>
      <w:lvlJc w:val="left"/>
      <w:pPr>
        <w:ind w:left="1440" w:hanging="360"/>
      </w:pPr>
      <w:rPr>
        <w:rFonts w:ascii="Courier New" w:hAnsi="Courier New" w:cs="Courier New" w:hint="default"/>
      </w:rPr>
    </w:lvl>
    <w:lvl w:ilvl="2" w:tplc="92D46836" w:tentative="1">
      <w:start w:val="1"/>
      <w:numFmt w:val="bullet"/>
      <w:lvlText w:val=""/>
      <w:lvlJc w:val="left"/>
      <w:pPr>
        <w:ind w:left="2160" w:hanging="360"/>
      </w:pPr>
      <w:rPr>
        <w:rFonts w:ascii="Wingdings" w:hAnsi="Wingdings" w:hint="default"/>
      </w:rPr>
    </w:lvl>
    <w:lvl w:ilvl="3" w:tplc="768A2E6A" w:tentative="1">
      <w:start w:val="1"/>
      <w:numFmt w:val="bullet"/>
      <w:lvlText w:val=""/>
      <w:lvlJc w:val="left"/>
      <w:pPr>
        <w:ind w:left="2880" w:hanging="360"/>
      </w:pPr>
      <w:rPr>
        <w:rFonts w:ascii="Symbol" w:hAnsi="Symbol" w:hint="default"/>
      </w:rPr>
    </w:lvl>
    <w:lvl w:ilvl="4" w:tplc="1EBA0B48" w:tentative="1">
      <w:start w:val="1"/>
      <w:numFmt w:val="bullet"/>
      <w:lvlText w:val="o"/>
      <w:lvlJc w:val="left"/>
      <w:pPr>
        <w:ind w:left="3600" w:hanging="360"/>
      </w:pPr>
      <w:rPr>
        <w:rFonts w:ascii="Courier New" w:hAnsi="Courier New" w:cs="Courier New" w:hint="default"/>
      </w:rPr>
    </w:lvl>
    <w:lvl w:ilvl="5" w:tplc="0374FA66" w:tentative="1">
      <w:start w:val="1"/>
      <w:numFmt w:val="bullet"/>
      <w:lvlText w:val=""/>
      <w:lvlJc w:val="left"/>
      <w:pPr>
        <w:ind w:left="4320" w:hanging="360"/>
      </w:pPr>
      <w:rPr>
        <w:rFonts w:ascii="Wingdings" w:hAnsi="Wingdings" w:hint="default"/>
      </w:rPr>
    </w:lvl>
    <w:lvl w:ilvl="6" w:tplc="D29E9706" w:tentative="1">
      <w:start w:val="1"/>
      <w:numFmt w:val="bullet"/>
      <w:lvlText w:val=""/>
      <w:lvlJc w:val="left"/>
      <w:pPr>
        <w:ind w:left="5040" w:hanging="360"/>
      </w:pPr>
      <w:rPr>
        <w:rFonts w:ascii="Symbol" w:hAnsi="Symbol" w:hint="default"/>
      </w:rPr>
    </w:lvl>
    <w:lvl w:ilvl="7" w:tplc="5616E37C" w:tentative="1">
      <w:start w:val="1"/>
      <w:numFmt w:val="bullet"/>
      <w:lvlText w:val="o"/>
      <w:lvlJc w:val="left"/>
      <w:pPr>
        <w:ind w:left="5760" w:hanging="360"/>
      </w:pPr>
      <w:rPr>
        <w:rFonts w:ascii="Courier New" w:hAnsi="Courier New" w:cs="Courier New" w:hint="default"/>
      </w:rPr>
    </w:lvl>
    <w:lvl w:ilvl="8" w:tplc="B456CCC4" w:tentative="1">
      <w:start w:val="1"/>
      <w:numFmt w:val="bullet"/>
      <w:lvlText w:val=""/>
      <w:lvlJc w:val="left"/>
      <w:pPr>
        <w:ind w:left="6480" w:hanging="360"/>
      </w:pPr>
      <w:rPr>
        <w:rFonts w:ascii="Wingdings" w:hAnsi="Wingdings" w:hint="default"/>
      </w:rPr>
    </w:lvl>
  </w:abstractNum>
  <w:abstractNum w:abstractNumId="21" w15:restartNumberingAfterBreak="0">
    <w:nsid w:val="669232C1"/>
    <w:multiLevelType w:val="hybridMultilevel"/>
    <w:tmpl w:val="8B9EC7F8"/>
    <w:lvl w:ilvl="0" w:tplc="1F765462">
      <w:start w:val="1"/>
      <w:numFmt w:val="bullet"/>
      <w:lvlText w:val=""/>
      <w:lvlJc w:val="left"/>
      <w:pPr>
        <w:ind w:left="720" w:hanging="360"/>
      </w:pPr>
      <w:rPr>
        <w:rFonts w:ascii="Symbol" w:hAnsi="Symbol" w:hint="default"/>
      </w:rPr>
    </w:lvl>
    <w:lvl w:ilvl="1" w:tplc="BA583794" w:tentative="1">
      <w:start w:val="1"/>
      <w:numFmt w:val="bullet"/>
      <w:lvlText w:val="o"/>
      <w:lvlJc w:val="left"/>
      <w:pPr>
        <w:ind w:left="1440" w:hanging="360"/>
      </w:pPr>
      <w:rPr>
        <w:rFonts w:ascii="Courier New" w:hAnsi="Courier New" w:cs="Courier New" w:hint="default"/>
      </w:rPr>
    </w:lvl>
    <w:lvl w:ilvl="2" w:tplc="B6EE77A8" w:tentative="1">
      <w:start w:val="1"/>
      <w:numFmt w:val="bullet"/>
      <w:lvlText w:val=""/>
      <w:lvlJc w:val="left"/>
      <w:pPr>
        <w:ind w:left="2160" w:hanging="360"/>
      </w:pPr>
      <w:rPr>
        <w:rFonts w:ascii="Wingdings" w:hAnsi="Wingdings" w:hint="default"/>
      </w:rPr>
    </w:lvl>
    <w:lvl w:ilvl="3" w:tplc="DEEA71AE" w:tentative="1">
      <w:start w:val="1"/>
      <w:numFmt w:val="bullet"/>
      <w:lvlText w:val=""/>
      <w:lvlJc w:val="left"/>
      <w:pPr>
        <w:ind w:left="2880" w:hanging="360"/>
      </w:pPr>
      <w:rPr>
        <w:rFonts w:ascii="Symbol" w:hAnsi="Symbol" w:hint="default"/>
      </w:rPr>
    </w:lvl>
    <w:lvl w:ilvl="4" w:tplc="93DE335E" w:tentative="1">
      <w:start w:val="1"/>
      <w:numFmt w:val="bullet"/>
      <w:lvlText w:val="o"/>
      <w:lvlJc w:val="left"/>
      <w:pPr>
        <w:ind w:left="3600" w:hanging="360"/>
      </w:pPr>
      <w:rPr>
        <w:rFonts w:ascii="Courier New" w:hAnsi="Courier New" w:cs="Courier New" w:hint="default"/>
      </w:rPr>
    </w:lvl>
    <w:lvl w:ilvl="5" w:tplc="F2AC7146" w:tentative="1">
      <w:start w:val="1"/>
      <w:numFmt w:val="bullet"/>
      <w:lvlText w:val=""/>
      <w:lvlJc w:val="left"/>
      <w:pPr>
        <w:ind w:left="4320" w:hanging="360"/>
      </w:pPr>
      <w:rPr>
        <w:rFonts w:ascii="Wingdings" w:hAnsi="Wingdings" w:hint="default"/>
      </w:rPr>
    </w:lvl>
    <w:lvl w:ilvl="6" w:tplc="104EBC30" w:tentative="1">
      <w:start w:val="1"/>
      <w:numFmt w:val="bullet"/>
      <w:lvlText w:val=""/>
      <w:lvlJc w:val="left"/>
      <w:pPr>
        <w:ind w:left="5040" w:hanging="360"/>
      </w:pPr>
      <w:rPr>
        <w:rFonts w:ascii="Symbol" w:hAnsi="Symbol" w:hint="default"/>
      </w:rPr>
    </w:lvl>
    <w:lvl w:ilvl="7" w:tplc="1ABE4DE6" w:tentative="1">
      <w:start w:val="1"/>
      <w:numFmt w:val="bullet"/>
      <w:lvlText w:val="o"/>
      <w:lvlJc w:val="left"/>
      <w:pPr>
        <w:ind w:left="5760" w:hanging="360"/>
      </w:pPr>
      <w:rPr>
        <w:rFonts w:ascii="Courier New" w:hAnsi="Courier New" w:cs="Courier New" w:hint="default"/>
      </w:rPr>
    </w:lvl>
    <w:lvl w:ilvl="8" w:tplc="F01ACA9E" w:tentative="1">
      <w:start w:val="1"/>
      <w:numFmt w:val="bullet"/>
      <w:lvlText w:val=""/>
      <w:lvlJc w:val="left"/>
      <w:pPr>
        <w:ind w:left="6480" w:hanging="360"/>
      </w:pPr>
      <w:rPr>
        <w:rFonts w:ascii="Wingdings" w:hAnsi="Wingdings" w:hint="default"/>
      </w:rPr>
    </w:lvl>
  </w:abstractNum>
  <w:abstractNum w:abstractNumId="22" w15:restartNumberingAfterBreak="0">
    <w:nsid w:val="759B0546"/>
    <w:multiLevelType w:val="hybridMultilevel"/>
    <w:tmpl w:val="F71ED740"/>
    <w:lvl w:ilvl="0" w:tplc="24B0F004">
      <w:start w:val="1"/>
      <w:numFmt w:val="bullet"/>
      <w:lvlText w:val=""/>
      <w:lvlJc w:val="left"/>
      <w:pPr>
        <w:ind w:left="720" w:hanging="360"/>
      </w:pPr>
      <w:rPr>
        <w:rFonts w:ascii="Symbol" w:hAnsi="Symbol" w:hint="default"/>
      </w:rPr>
    </w:lvl>
    <w:lvl w:ilvl="1" w:tplc="74DA2A70" w:tentative="1">
      <w:start w:val="1"/>
      <w:numFmt w:val="bullet"/>
      <w:lvlText w:val="o"/>
      <w:lvlJc w:val="left"/>
      <w:pPr>
        <w:ind w:left="1440" w:hanging="360"/>
      </w:pPr>
      <w:rPr>
        <w:rFonts w:ascii="Courier New" w:hAnsi="Courier New" w:cs="Courier New" w:hint="default"/>
      </w:rPr>
    </w:lvl>
    <w:lvl w:ilvl="2" w:tplc="6BA409E2" w:tentative="1">
      <w:start w:val="1"/>
      <w:numFmt w:val="bullet"/>
      <w:lvlText w:val=""/>
      <w:lvlJc w:val="left"/>
      <w:pPr>
        <w:ind w:left="2160" w:hanging="360"/>
      </w:pPr>
      <w:rPr>
        <w:rFonts w:ascii="Wingdings" w:hAnsi="Wingdings" w:hint="default"/>
      </w:rPr>
    </w:lvl>
    <w:lvl w:ilvl="3" w:tplc="A36011FE" w:tentative="1">
      <w:start w:val="1"/>
      <w:numFmt w:val="bullet"/>
      <w:lvlText w:val=""/>
      <w:lvlJc w:val="left"/>
      <w:pPr>
        <w:ind w:left="2880" w:hanging="360"/>
      </w:pPr>
      <w:rPr>
        <w:rFonts w:ascii="Symbol" w:hAnsi="Symbol" w:hint="default"/>
      </w:rPr>
    </w:lvl>
    <w:lvl w:ilvl="4" w:tplc="B8AACC6A" w:tentative="1">
      <w:start w:val="1"/>
      <w:numFmt w:val="bullet"/>
      <w:lvlText w:val="o"/>
      <w:lvlJc w:val="left"/>
      <w:pPr>
        <w:ind w:left="3600" w:hanging="360"/>
      </w:pPr>
      <w:rPr>
        <w:rFonts w:ascii="Courier New" w:hAnsi="Courier New" w:cs="Courier New" w:hint="default"/>
      </w:rPr>
    </w:lvl>
    <w:lvl w:ilvl="5" w:tplc="9BA6AD36" w:tentative="1">
      <w:start w:val="1"/>
      <w:numFmt w:val="bullet"/>
      <w:lvlText w:val=""/>
      <w:lvlJc w:val="left"/>
      <w:pPr>
        <w:ind w:left="4320" w:hanging="360"/>
      </w:pPr>
      <w:rPr>
        <w:rFonts w:ascii="Wingdings" w:hAnsi="Wingdings" w:hint="default"/>
      </w:rPr>
    </w:lvl>
    <w:lvl w:ilvl="6" w:tplc="5DFAAF36" w:tentative="1">
      <w:start w:val="1"/>
      <w:numFmt w:val="bullet"/>
      <w:lvlText w:val=""/>
      <w:lvlJc w:val="left"/>
      <w:pPr>
        <w:ind w:left="5040" w:hanging="360"/>
      </w:pPr>
      <w:rPr>
        <w:rFonts w:ascii="Symbol" w:hAnsi="Symbol" w:hint="default"/>
      </w:rPr>
    </w:lvl>
    <w:lvl w:ilvl="7" w:tplc="2C38DE9C" w:tentative="1">
      <w:start w:val="1"/>
      <w:numFmt w:val="bullet"/>
      <w:lvlText w:val="o"/>
      <w:lvlJc w:val="left"/>
      <w:pPr>
        <w:ind w:left="5760" w:hanging="360"/>
      </w:pPr>
      <w:rPr>
        <w:rFonts w:ascii="Courier New" w:hAnsi="Courier New" w:cs="Courier New" w:hint="default"/>
      </w:rPr>
    </w:lvl>
    <w:lvl w:ilvl="8" w:tplc="A4025208"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7"/>
  </w:num>
  <w:num w:numId="4">
    <w:abstractNumId w:val="18"/>
  </w:num>
  <w:num w:numId="5">
    <w:abstractNumId w:val="1"/>
  </w:num>
  <w:num w:numId="6">
    <w:abstractNumId w:val="21"/>
  </w:num>
  <w:num w:numId="7">
    <w:abstractNumId w:val="14"/>
  </w:num>
  <w:num w:numId="8">
    <w:abstractNumId w:val="2"/>
  </w:num>
  <w:num w:numId="9">
    <w:abstractNumId w:val="16"/>
  </w:num>
  <w:num w:numId="10">
    <w:abstractNumId w:val="13"/>
  </w:num>
  <w:num w:numId="11">
    <w:abstractNumId w:val="17"/>
  </w:num>
  <w:num w:numId="12">
    <w:abstractNumId w:val="4"/>
  </w:num>
  <w:num w:numId="13">
    <w:abstractNumId w:val="5"/>
  </w:num>
  <w:num w:numId="14">
    <w:abstractNumId w:val="22"/>
  </w:num>
  <w:num w:numId="15">
    <w:abstractNumId w:val="9"/>
  </w:num>
  <w:num w:numId="16">
    <w:abstractNumId w:val="20"/>
  </w:num>
  <w:num w:numId="17">
    <w:abstractNumId w:val="10"/>
  </w:num>
  <w:num w:numId="18">
    <w:abstractNumId w:val="11"/>
  </w:num>
  <w:num w:numId="19">
    <w:abstractNumId w:val="12"/>
  </w:num>
  <w:num w:numId="20">
    <w:abstractNumId w:val="3"/>
  </w:num>
  <w:num w:numId="21">
    <w:abstractNumId w:val="6"/>
  </w:num>
  <w:num w:numId="22">
    <w:abstractNumId w:val="19"/>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51C65"/>
    <w:rsid w:val="00000F90"/>
    <w:rsid w:val="000046EA"/>
    <w:rsid w:val="00005EBB"/>
    <w:rsid w:val="00007210"/>
    <w:rsid w:val="00012825"/>
    <w:rsid w:val="00013519"/>
    <w:rsid w:val="000137FB"/>
    <w:rsid w:val="00013EC9"/>
    <w:rsid w:val="00014F62"/>
    <w:rsid w:val="00015A82"/>
    <w:rsid w:val="0002085D"/>
    <w:rsid w:val="0002277F"/>
    <w:rsid w:val="0002406D"/>
    <w:rsid w:val="000249D6"/>
    <w:rsid w:val="000300C8"/>
    <w:rsid w:val="0003023D"/>
    <w:rsid w:val="000313DC"/>
    <w:rsid w:val="00044776"/>
    <w:rsid w:val="00051FB6"/>
    <w:rsid w:val="00053A20"/>
    <w:rsid w:val="0005409F"/>
    <w:rsid w:val="00056095"/>
    <w:rsid w:val="00062A39"/>
    <w:rsid w:val="000654D7"/>
    <w:rsid w:val="000655E6"/>
    <w:rsid w:val="00070CBF"/>
    <w:rsid w:val="0008113F"/>
    <w:rsid w:val="000814BF"/>
    <w:rsid w:val="0008241D"/>
    <w:rsid w:val="000849FA"/>
    <w:rsid w:val="000851B8"/>
    <w:rsid w:val="0009014C"/>
    <w:rsid w:val="000909B1"/>
    <w:rsid w:val="00091B3F"/>
    <w:rsid w:val="00091EBB"/>
    <w:rsid w:val="0009726E"/>
    <w:rsid w:val="000A07F8"/>
    <w:rsid w:val="000A3A50"/>
    <w:rsid w:val="000A4608"/>
    <w:rsid w:val="000A563E"/>
    <w:rsid w:val="000A5B4D"/>
    <w:rsid w:val="000B051A"/>
    <w:rsid w:val="000B1887"/>
    <w:rsid w:val="000B1EB9"/>
    <w:rsid w:val="000B3DF3"/>
    <w:rsid w:val="000B48E6"/>
    <w:rsid w:val="000C4049"/>
    <w:rsid w:val="000C590A"/>
    <w:rsid w:val="000C5F1B"/>
    <w:rsid w:val="000C60C5"/>
    <w:rsid w:val="000C74CD"/>
    <w:rsid w:val="000D154D"/>
    <w:rsid w:val="000D1F99"/>
    <w:rsid w:val="000D213B"/>
    <w:rsid w:val="000D2499"/>
    <w:rsid w:val="000D2DD7"/>
    <w:rsid w:val="000D6AB7"/>
    <w:rsid w:val="000E2BBD"/>
    <w:rsid w:val="000E3C3A"/>
    <w:rsid w:val="000E48CE"/>
    <w:rsid w:val="000E7273"/>
    <w:rsid w:val="000E7DE1"/>
    <w:rsid w:val="000F198E"/>
    <w:rsid w:val="000F1E67"/>
    <w:rsid w:val="000F4F4E"/>
    <w:rsid w:val="000F5F43"/>
    <w:rsid w:val="000F70CB"/>
    <w:rsid w:val="000F7D65"/>
    <w:rsid w:val="001026C9"/>
    <w:rsid w:val="0010285A"/>
    <w:rsid w:val="00104AF2"/>
    <w:rsid w:val="001055A9"/>
    <w:rsid w:val="001059C7"/>
    <w:rsid w:val="00106BBF"/>
    <w:rsid w:val="00106FE6"/>
    <w:rsid w:val="00107CA4"/>
    <w:rsid w:val="001100EC"/>
    <w:rsid w:val="00110454"/>
    <w:rsid w:val="00111D52"/>
    <w:rsid w:val="001124E5"/>
    <w:rsid w:val="001163FE"/>
    <w:rsid w:val="00117CF2"/>
    <w:rsid w:val="00117E61"/>
    <w:rsid w:val="0012237D"/>
    <w:rsid w:val="00123294"/>
    <w:rsid w:val="00124875"/>
    <w:rsid w:val="0012564C"/>
    <w:rsid w:val="00126C98"/>
    <w:rsid w:val="00127171"/>
    <w:rsid w:val="001304C0"/>
    <w:rsid w:val="0013153C"/>
    <w:rsid w:val="00131DFE"/>
    <w:rsid w:val="001341DC"/>
    <w:rsid w:val="001378EA"/>
    <w:rsid w:val="00141F0E"/>
    <w:rsid w:val="00142400"/>
    <w:rsid w:val="00143D96"/>
    <w:rsid w:val="00144E05"/>
    <w:rsid w:val="00145507"/>
    <w:rsid w:val="0014602A"/>
    <w:rsid w:val="00146152"/>
    <w:rsid w:val="00147121"/>
    <w:rsid w:val="0014750D"/>
    <w:rsid w:val="00151525"/>
    <w:rsid w:val="00152D80"/>
    <w:rsid w:val="00155CB3"/>
    <w:rsid w:val="0015726C"/>
    <w:rsid w:val="001608C1"/>
    <w:rsid w:val="001612CF"/>
    <w:rsid w:val="001626E3"/>
    <w:rsid w:val="00164BC2"/>
    <w:rsid w:val="00164E55"/>
    <w:rsid w:val="00167BB1"/>
    <w:rsid w:val="00167F1C"/>
    <w:rsid w:val="001703DB"/>
    <w:rsid w:val="0017046B"/>
    <w:rsid w:val="00171258"/>
    <w:rsid w:val="001717F1"/>
    <w:rsid w:val="0017187C"/>
    <w:rsid w:val="00171F02"/>
    <w:rsid w:val="0017240C"/>
    <w:rsid w:val="001724A9"/>
    <w:rsid w:val="001749E5"/>
    <w:rsid w:val="0017732A"/>
    <w:rsid w:val="00180127"/>
    <w:rsid w:val="00180B98"/>
    <w:rsid w:val="00182501"/>
    <w:rsid w:val="00184575"/>
    <w:rsid w:val="00185BEA"/>
    <w:rsid w:val="00187364"/>
    <w:rsid w:val="00192BDA"/>
    <w:rsid w:val="00195321"/>
    <w:rsid w:val="00195574"/>
    <w:rsid w:val="001966C8"/>
    <w:rsid w:val="00196EB2"/>
    <w:rsid w:val="001A08AE"/>
    <w:rsid w:val="001A0EE1"/>
    <w:rsid w:val="001A227F"/>
    <w:rsid w:val="001A3ADE"/>
    <w:rsid w:val="001A4F8D"/>
    <w:rsid w:val="001A5E3E"/>
    <w:rsid w:val="001A7D68"/>
    <w:rsid w:val="001B2AB6"/>
    <w:rsid w:val="001B3301"/>
    <w:rsid w:val="001B35BC"/>
    <w:rsid w:val="001B3A1D"/>
    <w:rsid w:val="001B6C46"/>
    <w:rsid w:val="001B7D91"/>
    <w:rsid w:val="001C0AAA"/>
    <w:rsid w:val="001C0F6A"/>
    <w:rsid w:val="001C2A83"/>
    <w:rsid w:val="001C53C0"/>
    <w:rsid w:val="001D0FA3"/>
    <w:rsid w:val="001D33AF"/>
    <w:rsid w:val="001D3687"/>
    <w:rsid w:val="001E7950"/>
    <w:rsid w:val="001F17FD"/>
    <w:rsid w:val="001F2D2C"/>
    <w:rsid w:val="001F41C8"/>
    <w:rsid w:val="001F7A7C"/>
    <w:rsid w:val="0020036C"/>
    <w:rsid w:val="00201156"/>
    <w:rsid w:val="0020426F"/>
    <w:rsid w:val="002055B3"/>
    <w:rsid w:val="00205BBE"/>
    <w:rsid w:val="00205BEE"/>
    <w:rsid w:val="00206400"/>
    <w:rsid w:val="00210AB9"/>
    <w:rsid w:val="0021196B"/>
    <w:rsid w:val="00211A63"/>
    <w:rsid w:val="002123BB"/>
    <w:rsid w:val="002127AA"/>
    <w:rsid w:val="00212CEC"/>
    <w:rsid w:val="0021406A"/>
    <w:rsid w:val="002203F7"/>
    <w:rsid w:val="002230AB"/>
    <w:rsid w:val="0022412B"/>
    <w:rsid w:val="00224441"/>
    <w:rsid w:val="00224AC4"/>
    <w:rsid w:val="00225F67"/>
    <w:rsid w:val="002326CD"/>
    <w:rsid w:val="00234698"/>
    <w:rsid w:val="0023539A"/>
    <w:rsid w:val="00236669"/>
    <w:rsid w:val="002371D6"/>
    <w:rsid w:val="00241784"/>
    <w:rsid w:val="00244560"/>
    <w:rsid w:val="00244D1C"/>
    <w:rsid w:val="00250ACC"/>
    <w:rsid w:val="00251C65"/>
    <w:rsid w:val="0025216A"/>
    <w:rsid w:val="00254D96"/>
    <w:rsid w:val="00255C8E"/>
    <w:rsid w:val="00257703"/>
    <w:rsid w:val="00260C5C"/>
    <w:rsid w:val="00260F34"/>
    <w:rsid w:val="00262497"/>
    <w:rsid w:val="002644EC"/>
    <w:rsid w:val="002668B5"/>
    <w:rsid w:val="00271207"/>
    <w:rsid w:val="00271836"/>
    <w:rsid w:val="00273FC7"/>
    <w:rsid w:val="00275038"/>
    <w:rsid w:val="00275DE5"/>
    <w:rsid w:val="00276919"/>
    <w:rsid w:val="002809A1"/>
    <w:rsid w:val="00284E4C"/>
    <w:rsid w:val="00285550"/>
    <w:rsid w:val="002862A0"/>
    <w:rsid w:val="002875FE"/>
    <w:rsid w:val="00290DE2"/>
    <w:rsid w:val="0029477D"/>
    <w:rsid w:val="00295B47"/>
    <w:rsid w:val="00295F8C"/>
    <w:rsid w:val="00296F11"/>
    <w:rsid w:val="002A142D"/>
    <w:rsid w:val="002A15A7"/>
    <w:rsid w:val="002A2363"/>
    <w:rsid w:val="002A398C"/>
    <w:rsid w:val="002A3A5E"/>
    <w:rsid w:val="002A5959"/>
    <w:rsid w:val="002A5FF3"/>
    <w:rsid w:val="002A7AAD"/>
    <w:rsid w:val="002B3F1E"/>
    <w:rsid w:val="002B56ED"/>
    <w:rsid w:val="002C4D82"/>
    <w:rsid w:val="002C67D7"/>
    <w:rsid w:val="002C690A"/>
    <w:rsid w:val="002D7AF2"/>
    <w:rsid w:val="002E2131"/>
    <w:rsid w:val="002E3C31"/>
    <w:rsid w:val="002E4C69"/>
    <w:rsid w:val="002F11B0"/>
    <w:rsid w:val="002F2457"/>
    <w:rsid w:val="002F2D95"/>
    <w:rsid w:val="002F48A6"/>
    <w:rsid w:val="002F4D4A"/>
    <w:rsid w:val="002F63E0"/>
    <w:rsid w:val="003031CD"/>
    <w:rsid w:val="00303DB1"/>
    <w:rsid w:val="00307B59"/>
    <w:rsid w:val="003144DC"/>
    <w:rsid w:val="00314F99"/>
    <w:rsid w:val="00317AFA"/>
    <w:rsid w:val="0032097E"/>
    <w:rsid w:val="003249F2"/>
    <w:rsid w:val="00326208"/>
    <w:rsid w:val="0033131A"/>
    <w:rsid w:val="00332212"/>
    <w:rsid w:val="00334843"/>
    <w:rsid w:val="00334A1F"/>
    <w:rsid w:val="00335BEE"/>
    <w:rsid w:val="003416FD"/>
    <w:rsid w:val="003418D4"/>
    <w:rsid w:val="00344149"/>
    <w:rsid w:val="00346B8E"/>
    <w:rsid w:val="00347967"/>
    <w:rsid w:val="00350F5F"/>
    <w:rsid w:val="003532AB"/>
    <w:rsid w:val="00353443"/>
    <w:rsid w:val="00354842"/>
    <w:rsid w:val="00354C2C"/>
    <w:rsid w:val="00354D89"/>
    <w:rsid w:val="00355C01"/>
    <w:rsid w:val="00361E14"/>
    <w:rsid w:val="003646E0"/>
    <w:rsid w:val="00364D1B"/>
    <w:rsid w:val="00364D5A"/>
    <w:rsid w:val="00365E05"/>
    <w:rsid w:val="003728EF"/>
    <w:rsid w:val="00372ADD"/>
    <w:rsid w:val="00374529"/>
    <w:rsid w:val="00374FF0"/>
    <w:rsid w:val="003758E1"/>
    <w:rsid w:val="00376E97"/>
    <w:rsid w:val="0037744B"/>
    <w:rsid w:val="00381449"/>
    <w:rsid w:val="00383788"/>
    <w:rsid w:val="0038640D"/>
    <w:rsid w:val="00391D93"/>
    <w:rsid w:val="00395B02"/>
    <w:rsid w:val="00396175"/>
    <w:rsid w:val="003A593C"/>
    <w:rsid w:val="003B0ACD"/>
    <w:rsid w:val="003B6489"/>
    <w:rsid w:val="003B77A0"/>
    <w:rsid w:val="003C1CCD"/>
    <w:rsid w:val="003C2451"/>
    <w:rsid w:val="003C4A71"/>
    <w:rsid w:val="003C657D"/>
    <w:rsid w:val="003D4FD5"/>
    <w:rsid w:val="003E07FF"/>
    <w:rsid w:val="003E1AEC"/>
    <w:rsid w:val="003E3117"/>
    <w:rsid w:val="003E388D"/>
    <w:rsid w:val="003E5049"/>
    <w:rsid w:val="003E522E"/>
    <w:rsid w:val="003F2FD5"/>
    <w:rsid w:val="003F3DF6"/>
    <w:rsid w:val="003F49C4"/>
    <w:rsid w:val="003F4BF5"/>
    <w:rsid w:val="003F5357"/>
    <w:rsid w:val="003F6B3E"/>
    <w:rsid w:val="003F7F57"/>
    <w:rsid w:val="00401C6E"/>
    <w:rsid w:val="00402E89"/>
    <w:rsid w:val="00403325"/>
    <w:rsid w:val="00403569"/>
    <w:rsid w:val="00403777"/>
    <w:rsid w:val="0040457B"/>
    <w:rsid w:val="00405FC7"/>
    <w:rsid w:val="00406EB1"/>
    <w:rsid w:val="00410AE5"/>
    <w:rsid w:val="00411849"/>
    <w:rsid w:val="004134D7"/>
    <w:rsid w:val="00414EE5"/>
    <w:rsid w:val="004154F1"/>
    <w:rsid w:val="00417589"/>
    <w:rsid w:val="0042318C"/>
    <w:rsid w:val="00423907"/>
    <w:rsid w:val="00425D34"/>
    <w:rsid w:val="00426245"/>
    <w:rsid w:val="0042633A"/>
    <w:rsid w:val="0042698F"/>
    <w:rsid w:val="0043712B"/>
    <w:rsid w:val="0044102A"/>
    <w:rsid w:val="00443278"/>
    <w:rsid w:val="004444AB"/>
    <w:rsid w:val="00445165"/>
    <w:rsid w:val="004453C9"/>
    <w:rsid w:val="00445931"/>
    <w:rsid w:val="00446883"/>
    <w:rsid w:val="0045170C"/>
    <w:rsid w:val="00455005"/>
    <w:rsid w:val="00455EB9"/>
    <w:rsid w:val="00456EE0"/>
    <w:rsid w:val="00460F32"/>
    <w:rsid w:val="0046243C"/>
    <w:rsid w:val="00463879"/>
    <w:rsid w:val="00464262"/>
    <w:rsid w:val="00464893"/>
    <w:rsid w:val="00467FCB"/>
    <w:rsid w:val="00470EA8"/>
    <w:rsid w:val="004717C0"/>
    <w:rsid w:val="004719B7"/>
    <w:rsid w:val="004727FE"/>
    <w:rsid w:val="004810FB"/>
    <w:rsid w:val="00482369"/>
    <w:rsid w:val="004846F8"/>
    <w:rsid w:val="004936E6"/>
    <w:rsid w:val="0049431B"/>
    <w:rsid w:val="0049492C"/>
    <w:rsid w:val="00496460"/>
    <w:rsid w:val="00497B07"/>
    <w:rsid w:val="004A06A5"/>
    <w:rsid w:val="004A1202"/>
    <w:rsid w:val="004A7418"/>
    <w:rsid w:val="004B116B"/>
    <w:rsid w:val="004B1A07"/>
    <w:rsid w:val="004B27CB"/>
    <w:rsid w:val="004B51BE"/>
    <w:rsid w:val="004B529C"/>
    <w:rsid w:val="004B537D"/>
    <w:rsid w:val="004B5E7F"/>
    <w:rsid w:val="004B7824"/>
    <w:rsid w:val="004C0C44"/>
    <w:rsid w:val="004C0E30"/>
    <w:rsid w:val="004C2075"/>
    <w:rsid w:val="004C5798"/>
    <w:rsid w:val="004C6D1E"/>
    <w:rsid w:val="004C6D7F"/>
    <w:rsid w:val="004D0719"/>
    <w:rsid w:val="004D18CC"/>
    <w:rsid w:val="004D276C"/>
    <w:rsid w:val="004D48AC"/>
    <w:rsid w:val="004D5E4F"/>
    <w:rsid w:val="004D65B9"/>
    <w:rsid w:val="004E0B43"/>
    <w:rsid w:val="004E26AD"/>
    <w:rsid w:val="004E3079"/>
    <w:rsid w:val="004E3FA0"/>
    <w:rsid w:val="004F1197"/>
    <w:rsid w:val="004F11BC"/>
    <w:rsid w:val="004F28CC"/>
    <w:rsid w:val="004F291F"/>
    <w:rsid w:val="004F46E3"/>
    <w:rsid w:val="004F4A80"/>
    <w:rsid w:val="0050068F"/>
    <w:rsid w:val="00500E65"/>
    <w:rsid w:val="00501709"/>
    <w:rsid w:val="00501D7B"/>
    <w:rsid w:val="00503DAD"/>
    <w:rsid w:val="005054E2"/>
    <w:rsid w:val="00507B4C"/>
    <w:rsid w:val="005115E0"/>
    <w:rsid w:val="00512263"/>
    <w:rsid w:val="005130CE"/>
    <w:rsid w:val="0051394E"/>
    <w:rsid w:val="00513BDD"/>
    <w:rsid w:val="00514D5B"/>
    <w:rsid w:val="0051769C"/>
    <w:rsid w:val="00521A2E"/>
    <w:rsid w:val="00522484"/>
    <w:rsid w:val="00522B7E"/>
    <w:rsid w:val="005234C8"/>
    <w:rsid w:val="00524E6D"/>
    <w:rsid w:val="005250BE"/>
    <w:rsid w:val="0052571A"/>
    <w:rsid w:val="00525ABC"/>
    <w:rsid w:val="00527223"/>
    <w:rsid w:val="00527AE8"/>
    <w:rsid w:val="00527FFE"/>
    <w:rsid w:val="00531674"/>
    <w:rsid w:val="0053445A"/>
    <w:rsid w:val="00540234"/>
    <w:rsid w:val="00542556"/>
    <w:rsid w:val="00542DA1"/>
    <w:rsid w:val="0054316E"/>
    <w:rsid w:val="005434C4"/>
    <w:rsid w:val="005442AB"/>
    <w:rsid w:val="005461CC"/>
    <w:rsid w:val="00546B24"/>
    <w:rsid w:val="00551A5D"/>
    <w:rsid w:val="0055385F"/>
    <w:rsid w:val="00557E07"/>
    <w:rsid w:val="005631AB"/>
    <w:rsid w:val="0056703B"/>
    <w:rsid w:val="005731F7"/>
    <w:rsid w:val="00574643"/>
    <w:rsid w:val="005821F4"/>
    <w:rsid w:val="005833A4"/>
    <w:rsid w:val="00583E87"/>
    <w:rsid w:val="00592089"/>
    <w:rsid w:val="00592392"/>
    <w:rsid w:val="00595053"/>
    <w:rsid w:val="00595C6E"/>
    <w:rsid w:val="00596C09"/>
    <w:rsid w:val="00597057"/>
    <w:rsid w:val="005A1471"/>
    <w:rsid w:val="005A2AC0"/>
    <w:rsid w:val="005A4F01"/>
    <w:rsid w:val="005A6121"/>
    <w:rsid w:val="005A62F4"/>
    <w:rsid w:val="005A7A69"/>
    <w:rsid w:val="005A7FC4"/>
    <w:rsid w:val="005B1125"/>
    <w:rsid w:val="005B4AD1"/>
    <w:rsid w:val="005B579F"/>
    <w:rsid w:val="005B5D72"/>
    <w:rsid w:val="005B5DAA"/>
    <w:rsid w:val="005B7B4E"/>
    <w:rsid w:val="005C45EF"/>
    <w:rsid w:val="005D14F6"/>
    <w:rsid w:val="005D2022"/>
    <w:rsid w:val="005D3404"/>
    <w:rsid w:val="005D3689"/>
    <w:rsid w:val="005D5C3D"/>
    <w:rsid w:val="005D682F"/>
    <w:rsid w:val="005D6873"/>
    <w:rsid w:val="005D7F77"/>
    <w:rsid w:val="005E1AAB"/>
    <w:rsid w:val="005E4FE7"/>
    <w:rsid w:val="005F2927"/>
    <w:rsid w:val="005F7DF2"/>
    <w:rsid w:val="006029C2"/>
    <w:rsid w:val="00604387"/>
    <w:rsid w:val="006047DF"/>
    <w:rsid w:val="00606A28"/>
    <w:rsid w:val="006074F8"/>
    <w:rsid w:val="00607A79"/>
    <w:rsid w:val="006100DE"/>
    <w:rsid w:val="0061125B"/>
    <w:rsid w:val="006113BE"/>
    <w:rsid w:val="00611A85"/>
    <w:rsid w:val="006125CD"/>
    <w:rsid w:val="00613732"/>
    <w:rsid w:val="00620227"/>
    <w:rsid w:val="00620A84"/>
    <w:rsid w:val="00630A67"/>
    <w:rsid w:val="006337B1"/>
    <w:rsid w:val="00633C31"/>
    <w:rsid w:val="00634001"/>
    <w:rsid w:val="00634B44"/>
    <w:rsid w:val="00641FDC"/>
    <w:rsid w:val="00643205"/>
    <w:rsid w:val="00646F69"/>
    <w:rsid w:val="00647646"/>
    <w:rsid w:val="006541A6"/>
    <w:rsid w:val="0065431D"/>
    <w:rsid w:val="00654429"/>
    <w:rsid w:val="006550FE"/>
    <w:rsid w:val="00655A08"/>
    <w:rsid w:val="00657334"/>
    <w:rsid w:val="0066003B"/>
    <w:rsid w:val="00663D1E"/>
    <w:rsid w:val="00665E35"/>
    <w:rsid w:val="00666334"/>
    <w:rsid w:val="00670134"/>
    <w:rsid w:val="0067394D"/>
    <w:rsid w:val="006744B5"/>
    <w:rsid w:val="00677AFB"/>
    <w:rsid w:val="006804DE"/>
    <w:rsid w:val="00683693"/>
    <w:rsid w:val="006855B8"/>
    <w:rsid w:val="006856D2"/>
    <w:rsid w:val="0068666B"/>
    <w:rsid w:val="0069135C"/>
    <w:rsid w:val="00691CE2"/>
    <w:rsid w:val="006931BF"/>
    <w:rsid w:val="006939A9"/>
    <w:rsid w:val="00693A3C"/>
    <w:rsid w:val="00694ACB"/>
    <w:rsid w:val="00694DA6"/>
    <w:rsid w:val="006A005E"/>
    <w:rsid w:val="006A1018"/>
    <w:rsid w:val="006A2A4D"/>
    <w:rsid w:val="006A4988"/>
    <w:rsid w:val="006A4A93"/>
    <w:rsid w:val="006A56B9"/>
    <w:rsid w:val="006A605E"/>
    <w:rsid w:val="006A6B2F"/>
    <w:rsid w:val="006B05D2"/>
    <w:rsid w:val="006B06CD"/>
    <w:rsid w:val="006B0D3D"/>
    <w:rsid w:val="006B3991"/>
    <w:rsid w:val="006B3E41"/>
    <w:rsid w:val="006B5C6D"/>
    <w:rsid w:val="006B793E"/>
    <w:rsid w:val="006C13F4"/>
    <w:rsid w:val="006C281A"/>
    <w:rsid w:val="006C455D"/>
    <w:rsid w:val="006D1ADD"/>
    <w:rsid w:val="006D4CB4"/>
    <w:rsid w:val="006D5011"/>
    <w:rsid w:val="006D6801"/>
    <w:rsid w:val="006E0D1C"/>
    <w:rsid w:val="006E11DE"/>
    <w:rsid w:val="006E269E"/>
    <w:rsid w:val="006E438F"/>
    <w:rsid w:val="006E788B"/>
    <w:rsid w:val="0070080E"/>
    <w:rsid w:val="00700F35"/>
    <w:rsid w:val="007042A3"/>
    <w:rsid w:val="00704C3D"/>
    <w:rsid w:val="00706635"/>
    <w:rsid w:val="007103FA"/>
    <w:rsid w:val="00714669"/>
    <w:rsid w:val="00714C4B"/>
    <w:rsid w:val="00714CBE"/>
    <w:rsid w:val="007172AB"/>
    <w:rsid w:val="007178B1"/>
    <w:rsid w:val="00717B0C"/>
    <w:rsid w:val="007214A6"/>
    <w:rsid w:val="00721848"/>
    <w:rsid w:val="00721B3C"/>
    <w:rsid w:val="00722520"/>
    <w:rsid w:val="00722BB5"/>
    <w:rsid w:val="007260A3"/>
    <w:rsid w:val="00726176"/>
    <w:rsid w:val="0073229D"/>
    <w:rsid w:val="00733D81"/>
    <w:rsid w:val="00736340"/>
    <w:rsid w:val="00736418"/>
    <w:rsid w:val="007447A6"/>
    <w:rsid w:val="00745B16"/>
    <w:rsid w:val="007467FE"/>
    <w:rsid w:val="00751E7E"/>
    <w:rsid w:val="0075581A"/>
    <w:rsid w:val="007571B3"/>
    <w:rsid w:val="00760492"/>
    <w:rsid w:val="00760B15"/>
    <w:rsid w:val="00761208"/>
    <w:rsid w:val="00763924"/>
    <w:rsid w:val="007673E6"/>
    <w:rsid w:val="00770524"/>
    <w:rsid w:val="0077364D"/>
    <w:rsid w:val="00774805"/>
    <w:rsid w:val="00776308"/>
    <w:rsid w:val="007803D4"/>
    <w:rsid w:val="00783A6B"/>
    <w:rsid w:val="0078638F"/>
    <w:rsid w:val="00787F83"/>
    <w:rsid w:val="007901AC"/>
    <w:rsid w:val="00792193"/>
    <w:rsid w:val="00792CD0"/>
    <w:rsid w:val="007963EE"/>
    <w:rsid w:val="00797ECA"/>
    <w:rsid w:val="007A2B83"/>
    <w:rsid w:val="007A62BB"/>
    <w:rsid w:val="007A6C64"/>
    <w:rsid w:val="007B0276"/>
    <w:rsid w:val="007B0B8B"/>
    <w:rsid w:val="007B6F36"/>
    <w:rsid w:val="007C032E"/>
    <w:rsid w:val="007C0780"/>
    <w:rsid w:val="007C16D7"/>
    <w:rsid w:val="007C2022"/>
    <w:rsid w:val="007C23A3"/>
    <w:rsid w:val="007C35FD"/>
    <w:rsid w:val="007D3BA4"/>
    <w:rsid w:val="007D554C"/>
    <w:rsid w:val="007E1FEB"/>
    <w:rsid w:val="007E27F2"/>
    <w:rsid w:val="007E2FF9"/>
    <w:rsid w:val="007E54C1"/>
    <w:rsid w:val="007E6C35"/>
    <w:rsid w:val="007F0B05"/>
    <w:rsid w:val="007F29C8"/>
    <w:rsid w:val="007F3ABB"/>
    <w:rsid w:val="007F5418"/>
    <w:rsid w:val="007F57FE"/>
    <w:rsid w:val="008007F2"/>
    <w:rsid w:val="00800D5B"/>
    <w:rsid w:val="00801191"/>
    <w:rsid w:val="008067F2"/>
    <w:rsid w:val="00807170"/>
    <w:rsid w:val="00814999"/>
    <w:rsid w:val="00815ECB"/>
    <w:rsid w:val="008207A3"/>
    <w:rsid w:val="00821B13"/>
    <w:rsid w:val="0082216E"/>
    <w:rsid w:val="008272FE"/>
    <w:rsid w:val="00831BBB"/>
    <w:rsid w:val="00833616"/>
    <w:rsid w:val="008337AF"/>
    <w:rsid w:val="00833FEA"/>
    <w:rsid w:val="00834359"/>
    <w:rsid w:val="0084168D"/>
    <w:rsid w:val="00845B5A"/>
    <w:rsid w:val="00846C09"/>
    <w:rsid w:val="00847408"/>
    <w:rsid w:val="008512A8"/>
    <w:rsid w:val="008526EE"/>
    <w:rsid w:val="00852AD1"/>
    <w:rsid w:val="00854272"/>
    <w:rsid w:val="00854427"/>
    <w:rsid w:val="00855FDA"/>
    <w:rsid w:val="0085662A"/>
    <w:rsid w:val="00857447"/>
    <w:rsid w:val="008627D2"/>
    <w:rsid w:val="008659E0"/>
    <w:rsid w:val="00867AFF"/>
    <w:rsid w:val="00874F4B"/>
    <w:rsid w:val="0087786F"/>
    <w:rsid w:val="00877DDE"/>
    <w:rsid w:val="00880AFC"/>
    <w:rsid w:val="008841AC"/>
    <w:rsid w:val="00884B55"/>
    <w:rsid w:val="00885B52"/>
    <w:rsid w:val="00885F4E"/>
    <w:rsid w:val="00890DD3"/>
    <w:rsid w:val="00892088"/>
    <w:rsid w:val="00892981"/>
    <w:rsid w:val="00893B09"/>
    <w:rsid w:val="008948F3"/>
    <w:rsid w:val="00894B80"/>
    <w:rsid w:val="008950F6"/>
    <w:rsid w:val="008966BF"/>
    <w:rsid w:val="008A02E4"/>
    <w:rsid w:val="008A2A86"/>
    <w:rsid w:val="008A3022"/>
    <w:rsid w:val="008A4072"/>
    <w:rsid w:val="008A7AFB"/>
    <w:rsid w:val="008A7BE6"/>
    <w:rsid w:val="008A7F7A"/>
    <w:rsid w:val="008B0DCA"/>
    <w:rsid w:val="008B59C6"/>
    <w:rsid w:val="008B7008"/>
    <w:rsid w:val="008C0203"/>
    <w:rsid w:val="008C0E47"/>
    <w:rsid w:val="008C409E"/>
    <w:rsid w:val="008C46F7"/>
    <w:rsid w:val="008C4BD9"/>
    <w:rsid w:val="008C6BB0"/>
    <w:rsid w:val="008C7195"/>
    <w:rsid w:val="008D0A30"/>
    <w:rsid w:val="008D2C1C"/>
    <w:rsid w:val="008D2E68"/>
    <w:rsid w:val="008D3E71"/>
    <w:rsid w:val="008D4845"/>
    <w:rsid w:val="008D6540"/>
    <w:rsid w:val="008D7502"/>
    <w:rsid w:val="008E0D3F"/>
    <w:rsid w:val="008E2301"/>
    <w:rsid w:val="008E500C"/>
    <w:rsid w:val="008E7CCC"/>
    <w:rsid w:val="008F1C60"/>
    <w:rsid w:val="008F1F03"/>
    <w:rsid w:val="008F419E"/>
    <w:rsid w:val="008F4E8B"/>
    <w:rsid w:val="008F56A3"/>
    <w:rsid w:val="008F6DF9"/>
    <w:rsid w:val="00903263"/>
    <w:rsid w:val="00905718"/>
    <w:rsid w:val="009057CF"/>
    <w:rsid w:val="00915627"/>
    <w:rsid w:val="00920A7A"/>
    <w:rsid w:val="00921A60"/>
    <w:rsid w:val="00921A82"/>
    <w:rsid w:val="0092258B"/>
    <w:rsid w:val="009241D8"/>
    <w:rsid w:val="0092432D"/>
    <w:rsid w:val="0092576C"/>
    <w:rsid w:val="00926592"/>
    <w:rsid w:val="00930255"/>
    <w:rsid w:val="009311F5"/>
    <w:rsid w:val="00931203"/>
    <w:rsid w:val="00931645"/>
    <w:rsid w:val="00931E1B"/>
    <w:rsid w:val="009321B8"/>
    <w:rsid w:val="00936CB4"/>
    <w:rsid w:val="00937343"/>
    <w:rsid w:val="009401D4"/>
    <w:rsid w:val="00941639"/>
    <w:rsid w:val="00942053"/>
    <w:rsid w:val="0094348E"/>
    <w:rsid w:val="00945C47"/>
    <w:rsid w:val="00946320"/>
    <w:rsid w:val="0094788F"/>
    <w:rsid w:val="00951A67"/>
    <w:rsid w:val="00953318"/>
    <w:rsid w:val="00955851"/>
    <w:rsid w:val="00955963"/>
    <w:rsid w:val="00957119"/>
    <w:rsid w:val="0096081D"/>
    <w:rsid w:val="00963C5E"/>
    <w:rsid w:val="009642DB"/>
    <w:rsid w:val="00967F4B"/>
    <w:rsid w:val="009705E6"/>
    <w:rsid w:val="00973DE6"/>
    <w:rsid w:val="0097488F"/>
    <w:rsid w:val="00974D63"/>
    <w:rsid w:val="00975E83"/>
    <w:rsid w:val="00980899"/>
    <w:rsid w:val="0098176A"/>
    <w:rsid w:val="00986DEE"/>
    <w:rsid w:val="00987E4A"/>
    <w:rsid w:val="0099209C"/>
    <w:rsid w:val="00992EDF"/>
    <w:rsid w:val="00994AAD"/>
    <w:rsid w:val="0099572C"/>
    <w:rsid w:val="00997522"/>
    <w:rsid w:val="009A3199"/>
    <w:rsid w:val="009A523B"/>
    <w:rsid w:val="009B0D0C"/>
    <w:rsid w:val="009B2421"/>
    <w:rsid w:val="009B43C0"/>
    <w:rsid w:val="009B47E8"/>
    <w:rsid w:val="009B667A"/>
    <w:rsid w:val="009B6F3D"/>
    <w:rsid w:val="009B7430"/>
    <w:rsid w:val="009C43C7"/>
    <w:rsid w:val="009C5313"/>
    <w:rsid w:val="009C600E"/>
    <w:rsid w:val="009C6C43"/>
    <w:rsid w:val="009D0BD4"/>
    <w:rsid w:val="009D35D2"/>
    <w:rsid w:val="009D489C"/>
    <w:rsid w:val="009D5A18"/>
    <w:rsid w:val="009E074D"/>
    <w:rsid w:val="009E17FC"/>
    <w:rsid w:val="009E19F5"/>
    <w:rsid w:val="009E34BF"/>
    <w:rsid w:val="009E407B"/>
    <w:rsid w:val="009E51C0"/>
    <w:rsid w:val="009E60BC"/>
    <w:rsid w:val="009E62EC"/>
    <w:rsid w:val="009E6FB7"/>
    <w:rsid w:val="009F0679"/>
    <w:rsid w:val="009F26E3"/>
    <w:rsid w:val="009F2925"/>
    <w:rsid w:val="009F4E4D"/>
    <w:rsid w:val="009F612D"/>
    <w:rsid w:val="009F668C"/>
    <w:rsid w:val="009F6783"/>
    <w:rsid w:val="00A0723D"/>
    <w:rsid w:val="00A12598"/>
    <w:rsid w:val="00A1415E"/>
    <w:rsid w:val="00A14BAE"/>
    <w:rsid w:val="00A16AB9"/>
    <w:rsid w:val="00A23E66"/>
    <w:rsid w:val="00A25E66"/>
    <w:rsid w:val="00A27852"/>
    <w:rsid w:val="00A30CDF"/>
    <w:rsid w:val="00A3115F"/>
    <w:rsid w:val="00A312C1"/>
    <w:rsid w:val="00A32593"/>
    <w:rsid w:val="00A35E69"/>
    <w:rsid w:val="00A4098B"/>
    <w:rsid w:val="00A40D07"/>
    <w:rsid w:val="00A4152A"/>
    <w:rsid w:val="00A421E4"/>
    <w:rsid w:val="00A43430"/>
    <w:rsid w:val="00A442D7"/>
    <w:rsid w:val="00A44863"/>
    <w:rsid w:val="00A448E1"/>
    <w:rsid w:val="00A50671"/>
    <w:rsid w:val="00A50925"/>
    <w:rsid w:val="00A50974"/>
    <w:rsid w:val="00A54B02"/>
    <w:rsid w:val="00A57610"/>
    <w:rsid w:val="00A62A9D"/>
    <w:rsid w:val="00A63B9A"/>
    <w:rsid w:val="00A704AD"/>
    <w:rsid w:val="00A71768"/>
    <w:rsid w:val="00A72C60"/>
    <w:rsid w:val="00A7576D"/>
    <w:rsid w:val="00A77D51"/>
    <w:rsid w:val="00A8316D"/>
    <w:rsid w:val="00A854D5"/>
    <w:rsid w:val="00A8686E"/>
    <w:rsid w:val="00A91782"/>
    <w:rsid w:val="00A94A54"/>
    <w:rsid w:val="00A972AB"/>
    <w:rsid w:val="00AA1847"/>
    <w:rsid w:val="00AA1BA2"/>
    <w:rsid w:val="00AA5362"/>
    <w:rsid w:val="00AA5997"/>
    <w:rsid w:val="00AA6540"/>
    <w:rsid w:val="00AB06FF"/>
    <w:rsid w:val="00AB257D"/>
    <w:rsid w:val="00AB33AC"/>
    <w:rsid w:val="00AB54ED"/>
    <w:rsid w:val="00AB5790"/>
    <w:rsid w:val="00AB63D7"/>
    <w:rsid w:val="00AB7C02"/>
    <w:rsid w:val="00AC02F5"/>
    <w:rsid w:val="00AC1C2D"/>
    <w:rsid w:val="00AC499E"/>
    <w:rsid w:val="00AC4A52"/>
    <w:rsid w:val="00AD2472"/>
    <w:rsid w:val="00AD249F"/>
    <w:rsid w:val="00AD2A57"/>
    <w:rsid w:val="00AD2B30"/>
    <w:rsid w:val="00AD6208"/>
    <w:rsid w:val="00AD6593"/>
    <w:rsid w:val="00AE025D"/>
    <w:rsid w:val="00AE1245"/>
    <w:rsid w:val="00AE1E17"/>
    <w:rsid w:val="00AE74E3"/>
    <w:rsid w:val="00AF0705"/>
    <w:rsid w:val="00AF2668"/>
    <w:rsid w:val="00AF3345"/>
    <w:rsid w:val="00AF5E4D"/>
    <w:rsid w:val="00AF5F07"/>
    <w:rsid w:val="00AF6261"/>
    <w:rsid w:val="00AF7DE4"/>
    <w:rsid w:val="00B00074"/>
    <w:rsid w:val="00B0018A"/>
    <w:rsid w:val="00B03346"/>
    <w:rsid w:val="00B03FE7"/>
    <w:rsid w:val="00B116A3"/>
    <w:rsid w:val="00B12CBD"/>
    <w:rsid w:val="00B15368"/>
    <w:rsid w:val="00B1735E"/>
    <w:rsid w:val="00B21266"/>
    <w:rsid w:val="00B217EF"/>
    <w:rsid w:val="00B21964"/>
    <w:rsid w:val="00B25661"/>
    <w:rsid w:val="00B26143"/>
    <w:rsid w:val="00B268F9"/>
    <w:rsid w:val="00B34433"/>
    <w:rsid w:val="00B34744"/>
    <w:rsid w:val="00B34D16"/>
    <w:rsid w:val="00B351C4"/>
    <w:rsid w:val="00B4184F"/>
    <w:rsid w:val="00B42923"/>
    <w:rsid w:val="00B42BA9"/>
    <w:rsid w:val="00B446A8"/>
    <w:rsid w:val="00B45A9C"/>
    <w:rsid w:val="00B465CA"/>
    <w:rsid w:val="00B5036D"/>
    <w:rsid w:val="00B5347E"/>
    <w:rsid w:val="00B56F12"/>
    <w:rsid w:val="00B57472"/>
    <w:rsid w:val="00B575FC"/>
    <w:rsid w:val="00B62A4A"/>
    <w:rsid w:val="00B6317B"/>
    <w:rsid w:val="00B644A6"/>
    <w:rsid w:val="00B66209"/>
    <w:rsid w:val="00B67069"/>
    <w:rsid w:val="00B670E1"/>
    <w:rsid w:val="00B671B0"/>
    <w:rsid w:val="00B70581"/>
    <w:rsid w:val="00B708D0"/>
    <w:rsid w:val="00B709A7"/>
    <w:rsid w:val="00B73375"/>
    <w:rsid w:val="00B7748F"/>
    <w:rsid w:val="00B77B99"/>
    <w:rsid w:val="00B82290"/>
    <w:rsid w:val="00B82755"/>
    <w:rsid w:val="00B827DF"/>
    <w:rsid w:val="00B8677D"/>
    <w:rsid w:val="00B87A58"/>
    <w:rsid w:val="00B9181D"/>
    <w:rsid w:val="00B9243C"/>
    <w:rsid w:val="00B92A25"/>
    <w:rsid w:val="00B93829"/>
    <w:rsid w:val="00B93F39"/>
    <w:rsid w:val="00B9697B"/>
    <w:rsid w:val="00BA0F3E"/>
    <w:rsid w:val="00BA2C16"/>
    <w:rsid w:val="00BA6726"/>
    <w:rsid w:val="00BA6EC4"/>
    <w:rsid w:val="00BA7247"/>
    <w:rsid w:val="00BB0C02"/>
    <w:rsid w:val="00BB1A74"/>
    <w:rsid w:val="00BB53D3"/>
    <w:rsid w:val="00BB563E"/>
    <w:rsid w:val="00BB69E8"/>
    <w:rsid w:val="00BC3119"/>
    <w:rsid w:val="00BC40D6"/>
    <w:rsid w:val="00BC599F"/>
    <w:rsid w:val="00BC5B3B"/>
    <w:rsid w:val="00BD29D4"/>
    <w:rsid w:val="00BD3AA3"/>
    <w:rsid w:val="00BD5246"/>
    <w:rsid w:val="00BD6A04"/>
    <w:rsid w:val="00BD6A31"/>
    <w:rsid w:val="00BD7DCE"/>
    <w:rsid w:val="00BE0271"/>
    <w:rsid w:val="00BE2FCE"/>
    <w:rsid w:val="00BE319A"/>
    <w:rsid w:val="00BF05F7"/>
    <w:rsid w:val="00BF253E"/>
    <w:rsid w:val="00C00619"/>
    <w:rsid w:val="00C00F22"/>
    <w:rsid w:val="00C03689"/>
    <w:rsid w:val="00C04131"/>
    <w:rsid w:val="00C05085"/>
    <w:rsid w:val="00C05B52"/>
    <w:rsid w:val="00C07CAE"/>
    <w:rsid w:val="00C1099D"/>
    <w:rsid w:val="00C21507"/>
    <w:rsid w:val="00C21537"/>
    <w:rsid w:val="00C24228"/>
    <w:rsid w:val="00C24398"/>
    <w:rsid w:val="00C25E18"/>
    <w:rsid w:val="00C2723A"/>
    <w:rsid w:val="00C27961"/>
    <w:rsid w:val="00C32B4A"/>
    <w:rsid w:val="00C36F6C"/>
    <w:rsid w:val="00C3712C"/>
    <w:rsid w:val="00C4020B"/>
    <w:rsid w:val="00C40361"/>
    <w:rsid w:val="00C429F5"/>
    <w:rsid w:val="00C43C13"/>
    <w:rsid w:val="00C5380F"/>
    <w:rsid w:val="00C61135"/>
    <w:rsid w:val="00C63AD8"/>
    <w:rsid w:val="00C63F55"/>
    <w:rsid w:val="00C64466"/>
    <w:rsid w:val="00C65B59"/>
    <w:rsid w:val="00C66092"/>
    <w:rsid w:val="00C67256"/>
    <w:rsid w:val="00C713CC"/>
    <w:rsid w:val="00C71C7C"/>
    <w:rsid w:val="00C72C0D"/>
    <w:rsid w:val="00C74D7F"/>
    <w:rsid w:val="00C76A85"/>
    <w:rsid w:val="00C76DE5"/>
    <w:rsid w:val="00C808B9"/>
    <w:rsid w:val="00C8305A"/>
    <w:rsid w:val="00C830EE"/>
    <w:rsid w:val="00C832F3"/>
    <w:rsid w:val="00C834AA"/>
    <w:rsid w:val="00C84B4A"/>
    <w:rsid w:val="00C86FFC"/>
    <w:rsid w:val="00C87EB3"/>
    <w:rsid w:val="00C90630"/>
    <w:rsid w:val="00C90F8D"/>
    <w:rsid w:val="00C91DBE"/>
    <w:rsid w:val="00C92F7A"/>
    <w:rsid w:val="00C9380E"/>
    <w:rsid w:val="00CA1ACB"/>
    <w:rsid w:val="00CA33AB"/>
    <w:rsid w:val="00CA57A2"/>
    <w:rsid w:val="00CA6823"/>
    <w:rsid w:val="00CA6C87"/>
    <w:rsid w:val="00CA7A09"/>
    <w:rsid w:val="00CA7CC7"/>
    <w:rsid w:val="00CA7D33"/>
    <w:rsid w:val="00CB0EC9"/>
    <w:rsid w:val="00CB13E5"/>
    <w:rsid w:val="00CB4835"/>
    <w:rsid w:val="00CB68DE"/>
    <w:rsid w:val="00CB7E94"/>
    <w:rsid w:val="00CC1E52"/>
    <w:rsid w:val="00CC3879"/>
    <w:rsid w:val="00CC39E5"/>
    <w:rsid w:val="00CC3C19"/>
    <w:rsid w:val="00CC5B5B"/>
    <w:rsid w:val="00CC6AA0"/>
    <w:rsid w:val="00CC709B"/>
    <w:rsid w:val="00CD01C9"/>
    <w:rsid w:val="00CD304F"/>
    <w:rsid w:val="00CD4A71"/>
    <w:rsid w:val="00CD4B11"/>
    <w:rsid w:val="00CD4C12"/>
    <w:rsid w:val="00CD72F5"/>
    <w:rsid w:val="00CE189C"/>
    <w:rsid w:val="00CE5CF3"/>
    <w:rsid w:val="00CE5D1A"/>
    <w:rsid w:val="00CF141C"/>
    <w:rsid w:val="00CF3955"/>
    <w:rsid w:val="00CF3DDE"/>
    <w:rsid w:val="00D0396A"/>
    <w:rsid w:val="00D05296"/>
    <w:rsid w:val="00D05B34"/>
    <w:rsid w:val="00D11132"/>
    <w:rsid w:val="00D14133"/>
    <w:rsid w:val="00D14E59"/>
    <w:rsid w:val="00D151A7"/>
    <w:rsid w:val="00D20E6E"/>
    <w:rsid w:val="00D22054"/>
    <w:rsid w:val="00D22712"/>
    <w:rsid w:val="00D2282F"/>
    <w:rsid w:val="00D336BD"/>
    <w:rsid w:val="00D37C36"/>
    <w:rsid w:val="00D40789"/>
    <w:rsid w:val="00D424FA"/>
    <w:rsid w:val="00D42C1F"/>
    <w:rsid w:val="00D517DA"/>
    <w:rsid w:val="00D52BA8"/>
    <w:rsid w:val="00D5356F"/>
    <w:rsid w:val="00D553B8"/>
    <w:rsid w:val="00D6669A"/>
    <w:rsid w:val="00D67EA4"/>
    <w:rsid w:val="00D700A9"/>
    <w:rsid w:val="00D70A86"/>
    <w:rsid w:val="00D72F32"/>
    <w:rsid w:val="00D74D54"/>
    <w:rsid w:val="00D74F10"/>
    <w:rsid w:val="00D75BE9"/>
    <w:rsid w:val="00D76AB5"/>
    <w:rsid w:val="00D8142B"/>
    <w:rsid w:val="00D81480"/>
    <w:rsid w:val="00D857CD"/>
    <w:rsid w:val="00D85F1A"/>
    <w:rsid w:val="00D87B10"/>
    <w:rsid w:val="00D909E1"/>
    <w:rsid w:val="00D922C0"/>
    <w:rsid w:val="00D922D6"/>
    <w:rsid w:val="00D922DC"/>
    <w:rsid w:val="00D948E7"/>
    <w:rsid w:val="00D95EC3"/>
    <w:rsid w:val="00D96C78"/>
    <w:rsid w:val="00D96E92"/>
    <w:rsid w:val="00D972D2"/>
    <w:rsid w:val="00D97441"/>
    <w:rsid w:val="00D97936"/>
    <w:rsid w:val="00DA087C"/>
    <w:rsid w:val="00DA4C2A"/>
    <w:rsid w:val="00DA6226"/>
    <w:rsid w:val="00DA64AB"/>
    <w:rsid w:val="00DB0F3B"/>
    <w:rsid w:val="00DB0F64"/>
    <w:rsid w:val="00DB2C96"/>
    <w:rsid w:val="00DB4F34"/>
    <w:rsid w:val="00DB59A9"/>
    <w:rsid w:val="00DB790B"/>
    <w:rsid w:val="00DC0FF3"/>
    <w:rsid w:val="00DC40CA"/>
    <w:rsid w:val="00DC436D"/>
    <w:rsid w:val="00DC48A3"/>
    <w:rsid w:val="00DC6D7E"/>
    <w:rsid w:val="00DD11CF"/>
    <w:rsid w:val="00DD533D"/>
    <w:rsid w:val="00DD55C0"/>
    <w:rsid w:val="00DE3CDE"/>
    <w:rsid w:val="00DE6171"/>
    <w:rsid w:val="00DE7804"/>
    <w:rsid w:val="00DF1F11"/>
    <w:rsid w:val="00DF2CA9"/>
    <w:rsid w:val="00DF3E22"/>
    <w:rsid w:val="00DF4768"/>
    <w:rsid w:val="00DF4DC1"/>
    <w:rsid w:val="00DF7181"/>
    <w:rsid w:val="00E010F2"/>
    <w:rsid w:val="00E0125A"/>
    <w:rsid w:val="00E01F52"/>
    <w:rsid w:val="00E0235D"/>
    <w:rsid w:val="00E03ED0"/>
    <w:rsid w:val="00E041E6"/>
    <w:rsid w:val="00E0469B"/>
    <w:rsid w:val="00E05C94"/>
    <w:rsid w:val="00E12517"/>
    <w:rsid w:val="00E13D5D"/>
    <w:rsid w:val="00E13D7A"/>
    <w:rsid w:val="00E14754"/>
    <w:rsid w:val="00E175B0"/>
    <w:rsid w:val="00E21880"/>
    <w:rsid w:val="00E2205E"/>
    <w:rsid w:val="00E22F85"/>
    <w:rsid w:val="00E23771"/>
    <w:rsid w:val="00E23A43"/>
    <w:rsid w:val="00E2407D"/>
    <w:rsid w:val="00E30370"/>
    <w:rsid w:val="00E30596"/>
    <w:rsid w:val="00E37B14"/>
    <w:rsid w:val="00E37EBF"/>
    <w:rsid w:val="00E42813"/>
    <w:rsid w:val="00E43221"/>
    <w:rsid w:val="00E437AC"/>
    <w:rsid w:val="00E440F6"/>
    <w:rsid w:val="00E447A1"/>
    <w:rsid w:val="00E456A8"/>
    <w:rsid w:val="00E4623E"/>
    <w:rsid w:val="00E477CE"/>
    <w:rsid w:val="00E504F6"/>
    <w:rsid w:val="00E50DB5"/>
    <w:rsid w:val="00E52AB1"/>
    <w:rsid w:val="00E57C67"/>
    <w:rsid w:val="00E67F71"/>
    <w:rsid w:val="00E7056A"/>
    <w:rsid w:val="00E73589"/>
    <w:rsid w:val="00E73F63"/>
    <w:rsid w:val="00E74C60"/>
    <w:rsid w:val="00E74D59"/>
    <w:rsid w:val="00E76564"/>
    <w:rsid w:val="00E76635"/>
    <w:rsid w:val="00E779BE"/>
    <w:rsid w:val="00E804FC"/>
    <w:rsid w:val="00E81CA5"/>
    <w:rsid w:val="00E83010"/>
    <w:rsid w:val="00E846DB"/>
    <w:rsid w:val="00E8543B"/>
    <w:rsid w:val="00E91FDA"/>
    <w:rsid w:val="00E92270"/>
    <w:rsid w:val="00E948DF"/>
    <w:rsid w:val="00E96723"/>
    <w:rsid w:val="00EA14AE"/>
    <w:rsid w:val="00EA2C59"/>
    <w:rsid w:val="00EA3FAA"/>
    <w:rsid w:val="00EA4DAC"/>
    <w:rsid w:val="00EA6AD7"/>
    <w:rsid w:val="00EA6E5A"/>
    <w:rsid w:val="00EA7F64"/>
    <w:rsid w:val="00EB14BA"/>
    <w:rsid w:val="00EB5E10"/>
    <w:rsid w:val="00EB7859"/>
    <w:rsid w:val="00EC123A"/>
    <w:rsid w:val="00EC34DF"/>
    <w:rsid w:val="00EC35BA"/>
    <w:rsid w:val="00EC5DCE"/>
    <w:rsid w:val="00EC7C5E"/>
    <w:rsid w:val="00ED53E9"/>
    <w:rsid w:val="00ED77AE"/>
    <w:rsid w:val="00ED794B"/>
    <w:rsid w:val="00EE0522"/>
    <w:rsid w:val="00EE2358"/>
    <w:rsid w:val="00EE2E59"/>
    <w:rsid w:val="00EE2EB8"/>
    <w:rsid w:val="00EE3DCA"/>
    <w:rsid w:val="00EE45D2"/>
    <w:rsid w:val="00EE57BE"/>
    <w:rsid w:val="00EE73E9"/>
    <w:rsid w:val="00EE7D99"/>
    <w:rsid w:val="00EE7FDC"/>
    <w:rsid w:val="00EF2D84"/>
    <w:rsid w:val="00EF48FD"/>
    <w:rsid w:val="00EF51A4"/>
    <w:rsid w:val="00F00A20"/>
    <w:rsid w:val="00F0404B"/>
    <w:rsid w:val="00F04600"/>
    <w:rsid w:val="00F105CD"/>
    <w:rsid w:val="00F1260F"/>
    <w:rsid w:val="00F142C8"/>
    <w:rsid w:val="00F1455F"/>
    <w:rsid w:val="00F164BC"/>
    <w:rsid w:val="00F2593E"/>
    <w:rsid w:val="00F27AC0"/>
    <w:rsid w:val="00F309B6"/>
    <w:rsid w:val="00F3113A"/>
    <w:rsid w:val="00F4108A"/>
    <w:rsid w:val="00F433A0"/>
    <w:rsid w:val="00F516E3"/>
    <w:rsid w:val="00F52E59"/>
    <w:rsid w:val="00F53ACF"/>
    <w:rsid w:val="00F53BDD"/>
    <w:rsid w:val="00F547A4"/>
    <w:rsid w:val="00F6238A"/>
    <w:rsid w:val="00F62B1C"/>
    <w:rsid w:val="00F638FB"/>
    <w:rsid w:val="00F70A8F"/>
    <w:rsid w:val="00F7170A"/>
    <w:rsid w:val="00F718F2"/>
    <w:rsid w:val="00F74C2F"/>
    <w:rsid w:val="00F755BD"/>
    <w:rsid w:val="00F77559"/>
    <w:rsid w:val="00F77EC6"/>
    <w:rsid w:val="00F818D6"/>
    <w:rsid w:val="00F81DA8"/>
    <w:rsid w:val="00F825BF"/>
    <w:rsid w:val="00F82633"/>
    <w:rsid w:val="00F85B6F"/>
    <w:rsid w:val="00F90433"/>
    <w:rsid w:val="00F91672"/>
    <w:rsid w:val="00F926C9"/>
    <w:rsid w:val="00F93546"/>
    <w:rsid w:val="00FA0B15"/>
    <w:rsid w:val="00FA103B"/>
    <w:rsid w:val="00FA37A4"/>
    <w:rsid w:val="00FA3943"/>
    <w:rsid w:val="00FA64CD"/>
    <w:rsid w:val="00FA68CA"/>
    <w:rsid w:val="00FB17F5"/>
    <w:rsid w:val="00FB2A6E"/>
    <w:rsid w:val="00FB48B6"/>
    <w:rsid w:val="00FB4B36"/>
    <w:rsid w:val="00FB775A"/>
    <w:rsid w:val="00FB79D1"/>
    <w:rsid w:val="00FC023A"/>
    <w:rsid w:val="00FC257C"/>
    <w:rsid w:val="00FC4F00"/>
    <w:rsid w:val="00FC6D70"/>
    <w:rsid w:val="00FC7A55"/>
    <w:rsid w:val="00FD2492"/>
    <w:rsid w:val="00FD45D6"/>
    <w:rsid w:val="00FD79C9"/>
    <w:rsid w:val="00FE2E9E"/>
    <w:rsid w:val="00FE397A"/>
    <w:rsid w:val="00FE4C59"/>
    <w:rsid w:val="00FE5C97"/>
    <w:rsid w:val="00FF1592"/>
    <w:rsid w:val="00FF21E9"/>
    <w:rsid w:val="00FF5D7B"/>
    <w:rsid w:val="00FF69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1A331184"/>
  <w15:docId w15:val="{DAA76D3D-6706-41A5-8CAD-DABCBE5DF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BDD"/>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8B0DCA"/>
    <w:pPr>
      <w:keepNext/>
      <w:keepLines/>
      <w:spacing w:before="480" w:after="0" w:line="480" w:lineRule="auto"/>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251C6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DCA"/>
    <w:rPr>
      <w:rFonts w:ascii="Times New Roman" w:eastAsiaTheme="majorEastAsia" w:hAnsi="Times New Roman" w:cstheme="majorBidi"/>
      <w:b/>
      <w:bCs/>
      <w:sz w:val="28"/>
      <w:szCs w:val="28"/>
    </w:rPr>
  </w:style>
  <w:style w:type="paragraph" w:customStyle="1" w:styleId="paragraph">
    <w:name w:val="paragraph"/>
    <w:basedOn w:val="Normal"/>
    <w:rsid w:val="00251C65"/>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rsid w:val="00251C65"/>
  </w:style>
  <w:style w:type="character" w:customStyle="1" w:styleId="Heading2Char">
    <w:name w:val="Heading 2 Char"/>
    <w:basedOn w:val="DefaultParagraphFont"/>
    <w:link w:val="Heading2"/>
    <w:uiPriority w:val="9"/>
    <w:rsid w:val="00251C65"/>
    <w:rPr>
      <w:rFonts w:ascii="Times New Roman" w:eastAsiaTheme="majorEastAsia" w:hAnsi="Times New Roman" w:cstheme="majorBidi"/>
      <w:bCs/>
      <w:sz w:val="24"/>
      <w:szCs w:val="26"/>
      <w:u w:val="single"/>
      <w:lang w:val="en-GB"/>
    </w:rPr>
  </w:style>
  <w:style w:type="paragraph" w:styleId="BalloonText">
    <w:name w:val="Balloon Text"/>
    <w:basedOn w:val="Normal"/>
    <w:link w:val="BalloonTextChar"/>
    <w:uiPriority w:val="99"/>
    <w:semiHidden/>
    <w:unhideWhenUsed/>
    <w:rsid w:val="00251C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C65"/>
    <w:rPr>
      <w:rFonts w:ascii="Tahoma" w:eastAsiaTheme="minorEastAsia" w:hAnsi="Tahoma" w:cs="Tahoma"/>
      <w:sz w:val="16"/>
      <w:szCs w:val="16"/>
      <w:lang w:val="en-GB"/>
    </w:rPr>
  </w:style>
  <w:style w:type="character" w:customStyle="1" w:styleId="eop">
    <w:name w:val="eop"/>
    <w:rsid w:val="008B0DCA"/>
  </w:style>
  <w:style w:type="paragraph" w:styleId="Footer">
    <w:name w:val="footer"/>
    <w:basedOn w:val="Normal"/>
    <w:link w:val="FooterChar"/>
    <w:uiPriority w:val="99"/>
    <w:unhideWhenUsed/>
    <w:rsid w:val="00A448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48E1"/>
    <w:rPr>
      <w:rFonts w:ascii="Times New Roman" w:eastAsiaTheme="minorEastAsia" w:hAnsi="Times New Roman"/>
      <w:sz w:val="24"/>
      <w:lang w:val="en-GB"/>
    </w:rPr>
  </w:style>
  <w:style w:type="table" w:styleId="TableGrid">
    <w:name w:val="Table Grid"/>
    <w:basedOn w:val="TableNormal"/>
    <w:uiPriority w:val="59"/>
    <w:rsid w:val="001163F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10A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0AE5"/>
    <w:rPr>
      <w:rFonts w:ascii="Times New Roman" w:eastAsiaTheme="minorEastAsia" w:hAnsi="Times New Roman"/>
      <w:sz w:val="24"/>
      <w:lang w:val="en-GB"/>
    </w:rPr>
  </w:style>
  <w:style w:type="paragraph" w:styleId="TOCHeading">
    <w:name w:val="TOC Heading"/>
    <w:basedOn w:val="Heading1"/>
    <w:next w:val="Normal"/>
    <w:uiPriority w:val="39"/>
    <w:semiHidden/>
    <w:unhideWhenUsed/>
    <w:qFormat/>
    <w:rsid w:val="00E779BE"/>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779BE"/>
    <w:pPr>
      <w:spacing w:after="100"/>
    </w:pPr>
  </w:style>
  <w:style w:type="paragraph" w:styleId="TOC2">
    <w:name w:val="toc 2"/>
    <w:basedOn w:val="Normal"/>
    <w:next w:val="Normal"/>
    <w:autoRedefine/>
    <w:uiPriority w:val="39"/>
    <w:unhideWhenUsed/>
    <w:rsid w:val="00E779BE"/>
    <w:pPr>
      <w:spacing w:after="100"/>
      <w:ind w:left="240"/>
    </w:pPr>
  </w:style>
  <w:style w:type="character" w:styleId="Hyperlink">
    <w:name w:val="Hyperlink"/>
    <w:basedOn w:val="DefaultParagraphFont"/>
    <w:uiPriority w:val="99"/>
    <w:unhideWhenUsed/>
    <w:rsid w:val="00E779BE"/>
    <w:rPr>
      <w:color w:val="0000FF" w:themeColor="hyperlink"/>
      <w:u w:val="single"/>
    </w:rPr>
  </w:style>
  <w:style w:type="paragraph" w:styleId="Caption">
    <w:name w:val="caption"/>
    <w:basedOn w:val="Normal"/>
    <w:next w:val="Normal"/>
    <w:uiPriority w:val="35"/>
    <w:unhideWhenUsed/>
    <w:qFormat/>
    <w:rsid w:val="0003023D"/>
    <w:pPr>
      <w:spacing w:line="240" w:lineRule="auto"/>
    </w:pPr>
    <w:rPr>
      <w:b/>
      <w:bCs/>
      <w:color w:val="4F81BD" w:themeColor="accent1"/>
      <w:sz w:val="18"/>
      <w:szCs w:val="18"/>
    </w:rPr>
  </w:style>
  <w:style w:type="paragraph" w:styleId="ListParagraph">
    <w:name w:val="List Paragraph"/>
    <w:basedOn w:val="Normal"/>
    <w:uiPriority w:val="34"/>
    <w:qFormat/>
    <w:rsid w:val="003E07FF"/>
    <w:pPr>
      <w:spacing w:after="160" w:line="259" w:lineRule="auto"/>
      <w:ind w:left="720"/>
      <w:contextualSpacing/>
      <w:jc w:val="left"/>
    </w:pPr>
    <w:rPr>
      <w:rFonts w:asciiTheme="minorHAnsi" w:eastAsiaTheme="minorHAnsi" w:hAnsiTheme="minorHAnsi"/>
      <w:sz w:val="22"/>
      <w:lang w:val="en-US"/>
    </w:rPr>
  </w:style>
  <w:style w:type="character" w:customStyle="1" w:styleId="linkwrapper">
    <w:name w:val="link__wrapper"/>
    <w:basedOn w:val="DefaultParagraphFont"/>
    <w:rsid w:val="00414EE5"/>
  </w:style>
  <w:style w:type="character" w:customStyle="1" w:styleId="comp">
    <w:name w:val="comp"/>
    <w:basedOn w:val="DefaultParagraphFont"/>
    <w:rsid w:val="00414EE5"/>
  </w:style>
  <w:style w:type="character" w:customStyle="1" w:styleId="bio-social-followfollow-text">
    <w:name w:val="bio-social-follow__follow-text"/>
    <w:basedOn w:val="DefaultParagraphFont"/>
    <w:rsid w:val="00414EE5"/>
  </w:style>
  <w:style w:type="character" w:customStyle="1" w:styleId="bio-social-followicon-text">
    <w:name w:val="bio-social-follow__icon-text"/>
    <w:basedOn w:val="DefaultParagraphFont"/>
    <w:rsid w:val="00414EE5"/>
  </w:style>
  <w:style w:type="character" w:styleId="CommentReference">
    <w:name w:val="annotation reference"/>
    <w:basedOn w:val="DefaultParagraphFont"/>
    <w:uiPriority w:val="99"/>
    <w:semiHidden/>
    <w:unhideWhenUsed/>
    <w:rsid w:val="00467FCB"/>
    <w:rPr>
      <w:sz w:val="16"/>
      <w:szCs w:val="16"/>
    </w:rPr>
  </w:style>
  <w:style w:type="paragraph" w:styleId="CommentText">
    <w:name w:val="annotation text"/>
    <w:basedOn w:val="Normal"/>
    <w:link w:val="CommentTextChar"/>
    <w:uiPriority w:val="99"/>
    <w:semiHidden/>
    <w:unhideWhenUsed/>
    <w:rsid w:val="00467FCB"/>
    <w:pPr>
      <w:spacing w:line="240" w:lineRule="auto"/>
    </w:pPr>
    <w:rPr>
      <w:sz w:val="20"/>
      <w:szCs w:val="20"/>
    </w:rPr>
  </w:style>
  <w:style w:type="character" w:customStyle="1" w:styleId="CommentTextChar">
    <w:name w:val="Comment Text Char"/>
    <w:basedOn w:val="DefaultParagraphFont"/>
    <w:link w:val="CommentText"/>
    <w:uiPriority w:val="99"/>
    <w:semiHidden/>
    <w:rsid w:val="00467FCB"/>
    <w:rPr>
      <w:rFonts w:ascii="Times New Roman" w:eastAsiaTheme="minorEastAsia"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467FCB"/>
    <w:rPr>
      <w:b/>
      <w:bCs/>
    </w:rPr>
  </w:style>
  <w:style w:type="character" w:customStyle="1" w:styleId="CommentSubjectChar">
    <w:name w:val="Comment Subject Char"/>
    <w:basedOn w:val="CommentTextChar"/>
    <w:link w:val="CommentSubject"/>
    <w:uiPriority w:val="99"/>
    <w:semiHidden/>
    <w:rsid w:val="00467FCB"/>
    <w:rPr>
      <w:rFonts w:ascii="Times New Roman" w:eastAsiaTheme="minorEastAsia" w:hAnsi="Times New Roman"/>
      <w:b/>
      <w:bCs/>
      <w:sz w:val="20"/>
      <w:szCs w:val="20"/>
      <w:lang w:val="en-GB"/>
    </w:rPr>
  </w:style>
  <w:style w:type="character" w:styleId="PlaceholderText">
    <w:name w:val="Placeholder Text"/>
    <w:basedOn w:val="DefaultParagraphFont"/>
    <w:uiPriority w:val="99"/>
    <w:semiHidden/>
    <w:rsid w:val="00467FCB"/>
    <w:rPr>
      <w:color w:val="808080"/>
    </w:rPr>
  </w:style>
  <w:style w:type="paragraph" w:styleId="NoSpacing">
    <w:name w:val="No Spacing"/>
    <w:link w:val="NoSpacingChar"/>
    <w:uiPriority w:val="1"/>
    <w:qFormat/>
    <w:rsid w:val="00467FCB"/>
    <w:pPr>
      <w:spacing w:after="0" w:line="240" w:lineRule="auto"/>
    </w:pPr>
    <w:rPr>
      <w:rFonts w:eastAsiaTheme="minorEastAsia"/>
    </w:rPr>
  </w:style>
  <w:style w:type="character" w:customStyle="1" w:styleId="NoSpacingChar">
    <w:name w:val="No Spacing Char"/>
    <w:basedOn w:val="DefaultParagraphFont"/>
    <w:link w:val="NoSpacing"/>
    <w:uiPriority w:val="1"/>
    <w:rsid w:val="00467FC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808B240B50743C8A164CD9579A5EBFC"/>
        <w:category>
          <w:name w:val="General"/>
          <w:gallery w:val="placeholder"/>
        </w:category>
        <w:types>
          <w:type w:val="bbPlcHdr"/>
        </w:types>
        <w:behaviors>
          <w:behavior w:val="content"/>
        </w:behaviors>
        <w:guid w:val="{849B023A-6646-44E4-BAAB-0C1D4B70B384}"/>
      </w:docPartPr>
      <w:docPartBody>
        <w:p w:rsidR="004A6E0F" w:rsidRDefault="00236796" w:rsidP="00236796">
          <w:pPr>
            <w:pStyle w:val="3808B240B50743C8A164CD9579A5EBFC"/>
          </w:pPr>
          <w:r w:rsidRPr="00376D23">
            <w:rPr>
              <w:rStyle w:val="PlaceholderText"/>
            </w:rPr>
            <w:t>[Company]</w:t>
          </w:r>
        </w:p>
      </w:docPartBody>
    </w:docPart>
    <w:docPart>
      <w:docPartPr>
        <w:name w:val="B020408772B3490BABCCBDB2675FD9C2"/>
        <w:category>
          <w:name w:val="General"/>
          <w:gallery w:val="placeholder"/>
        </w:category>
        <w:types>
          <w:type w:val="bbPlcHdr"/>
        </w:types>
        <w:behaviors>
          <w:behavior w:val="content"/>
        </w:behaviors>
        <w:guid w:val="{3A0177FF-49CF-4417-ACD1-A0215E077F55}"/>
      </w:docPartPr>
      <w:docPartBody>
        <w:p w:rsidR="004A6E0F" w:rsidRDefault="00236796">
          <w:r w:rsidRPr="00376D23">
            <w:rPr>
              <w:rStyle w:val="PlaceholderText"/>
            </w:rPr>
            <w:t>[Company Address]</w:t>
          </w:r>
        </w:p>
      </w:docPartBody>
    </w:docPart>
    <w:docPart>
      <w:docPartPr>
        <w:name w:val="33DFF0C9A64043B996E32E8CB1F915DC"/>
        <w:category>
          <w:name w:val="General"/>
          <w:gallery w:val="placeholder"/>
        </w:category>
        <w:types>
          <w:type w:val="bbPlcHdr"/>
        </w:types>
        <w:behaviors>
          <w:behavior w:val="content"/>
        </w:behaviors>
        <w:guid w:val="{22027B6A-748A-4314-9212-6E688CE58705}"/>
      </w:docPartPr>
      <w:docPartBody>
        <w:p w:rsidR="004A6E0F" w:rsidRDefault="00236796">
          <w:r w:rsidRPr="00376D23">
            <w:rPr>
              <w:rStyle w:val="PlaceholderText"/>
            </w:rPr>
            <w:t>[Publish Date]</w:t>
          </w:r>
        </w:p>
      </w:docPartBody>
    </w:docPart>
    <w:docPart>
      <w:docPartPr>
        <w:name w:val="AF40C91C1B6A4F2C985D390D18E7973E"/>
        <w:category>
          <w:name w:val="General"/>
          <w:gallery w:val="placeholder"/>
        </w:category>
        <w:types>
          <w:type w:val="bbPlcHdr"/>
        </w:types>
        <w:behaviors>
          <w:behavior w:val="content"/>
        </w:behaviors>
        <w:guid w:val="{AD539CEB-5916-449C-8BCD-37CF776C3E99}"/>
      </w:docPartPr>
      <w:docPartBody>
        <w:p w:rsidR="009D2949" w:rsidRDefault="003039D7">
          <w:r w:rsidRPr="009D24E4">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796"/>
    <w:rsid w:val="00236796"/>
    <w:rsid w:val="003039D7"/>
    <w:rsid w:val="003F62C4"/>
    <w:rsid w:val="004A6E0F"/>
    <w:rsid w:val="0052717F"/>
    <w:rsid w:val="00964C2E"/>
    <w:rsid w:val="009D2949"/>
    <w:rsid w:val="00C70915"/>
    <w:rsid w:val="00CC6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039D7"/>
    <w:rPr>
      <w:color w:val="808080"/>
    </w:rPr>
  </w:style>
  <w:style w:type="paragraph" w:customStyle="1" w:styleId="3808B240B50743C8A164CD9579A5EBFC">
    <w:name w:val="3808B240B50743C8A164CD9579A5EBFC"/>
    <w:rsid w:val="002367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2021-03-19T00:00:00</PublishDate>
  <Abstract/>
  <CompanyAddress>1905822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0DE7B2-01AD-4968-8022-5BCF5B8D0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19</Pages>
  <Words>5516</Words>
  <Characters>31447</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NIVERSITY OF WALES TRINITY SAINT DAVID</Company>
  <LinksUpToDate>false</LinksUpToDate>
  <CharactersWithSpaces>36890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Ancuta Elena Gidoiu</dc:creator>
  <cp:lastModifiedBy>anca anca</cp:lastModifiedBy>
  <cp:revision>42</cp:revision>
  <dcterms:created xsi:type="dcterms:W3CDTF">2021-02-04T07:32:00Z</dcterms:created>
  <dcterms:modified xsi:type="dcterms:W3CDTF">2021-03-16T17:08:00Z</dcterms:modified>
  <cp:category/>
  <cp:contentStatus/>
</cp:coreProperties>
</file>