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pPr w:leftFromText="180" w:rightFromText="180" w:vertAnchor="text" w:horzAnchor="margin" w:tblpXSpec="center" w:tblpY="-479"/>
        <w:tblW w:w="10444" w:type="dxa"/>
        <w:tblInd w:w="0" w:type="dxa"/>
        <w:tblCellMar>
          <w:top w:w="10" w:type="dxa"/>
          <w:left w:w="107" w:type="dxa"/>
          <w:right w:w="115" w:type="dxa"/>
        </w:tblCellMar>
        <w:tblLook w:val="04A0" w:firstRow="1" w:lastRow="0" w:firstColumn="1" w:lastColumn="0" w:noHBand="0" w:noVBand="1"/>
      </w:tblPr>
      <w:tblGrid>
        <w:gridCol w:w="8708"/>
        <w:gridCol w:w="870"/>
        <w:gridCol w:w="866"/>
      </w:tblGrid>
      <w:tr w:rsidR="00AD1480" w14:paraId="626D13D3" w14:textId="77777777" w:rsidTr="00AD1480">
        <w:trPr>
          <w:trHeight w:val="1009"/>
        </w:trPr>
        <w:tc>
          <w:tcPr>
            <w:tcW w:w="8708" w:type="dxa"/>
            <w:tcBorders>
              <w:top w:val="single" w:sz="4" w:space="0" w:color="000000"/>
              <w:left w:val="single" w:sz="4" w:space="0" w:color="000000"/>
              <w:bottom w:val="single" w:sz="4" w:space="0" w:color="000000"/>
              <w:right w:val="single" w:sz="4" w:space="0" w:color="000000"/>
            </w:tcBorders>
            <w:shd w:val="clear" w:color="auto" w:fill="BFBFBF"/>
            <w:vAlign w:val="center"/>
          </w:tcPr>
          <w:p w14:paraId="5AB3D749" w14:textId="77777777" w:rsidR="00AD1480" w:rsidRDefault="00AD1480" w:rsidP="00AD1480">
            <w:pPr>
              <w:spacing w:line="259" w:lineRule="auto"/>
            </w:pPr>
            <w:r>
              <w:rPr>
                <w:rFonts w:ascii="Arial" w:eastAsia="Arial" w:hAnsi="Arial" w:cs="Arial"/>
                <w:b/>
              </w:rPr>
              <w:t xml:space="preserve">Generic Assessment Criteria  </w:t>
            </w:r>
          </w:p>
        </w:tc>
        <w:tc>
          <w:tcPr>
            <w:tcW w:w="870" w:type="dxa"/>
            <w:tcBorders>
              <w:top w:val="single" w:sz="4" w:space="0" w:color="000000"/>
              <w:left w:val="single" w:sz="4" w:space="0" w:color="000000"/>
              <w:bottom w:val="single" w:sz="4" w:space="0" w:color="000000"/>
              <w:right w:val="single" w:sz="4" w:space="0" w:color="000000"/>
            </w:tcBorders>
            <w:shd w:val="clear" w:color="auto" w:fill="BFBFBF"/>
          </w:tcPr>
          <w:p w14:paraId="405703B4" w14:textId="77777777" w:rsidR="00AD1480" w:rsidRDefault="00AD1480" w:rsidP="00AD1480">
            <w:pPr>
              <w:spacing w:line="259" w:lineRule="auto"/>
              <w:ind w:left="11"/>
            </w:pPr>
            <w:r>
              <w:rPr>
                <w:rFonts w:ascii="Calibri" w:eastAsia="Calibri" w:hAnsi="Calibri" w:cs="Calibri"/>
                <w:noProof/>
              </w:rPr>
              <mc:AlternateContent>
                <mc:Choice Requires="wpg">
                  <w:drawing>
                    <wp:inline distT="0" distB="0" distL="0" distR="0" wp14:anchorId="56097764" wp14:editId="443614EA">
                      <wp:extent cx="263081" cy="514883"/>
                      <wp:effectExtent l="0" t="0" r="0" b="0"/>
                      <wp:docPr id="38812" name="Group 38812"/>
                      <wp:cNvGraphicFramePr/>
                      <a:graphic xmlns:a="http://schemas.openxmlformats.org/drawingml/2006/main">
                        <a:graphicData uri="http://schemas.microsoft.com/office/word/2010/wordprocessingGroup">
                          <wpg:wgp>
                            <wpg:cNvGrpSpPr/>
                            <wpg:grpSpPr>
                              <a:xfrm>
                                <a:off x="0" y="0"/>
                                <a:ext cx="263081" cy="514883"/>
                                <a:chOff x="0" y="0"/>
                                <a:chExt cx="263081" cy="514883"/>
                              </a:xfrm>
                            </wpg:grpSpPr>
                            <wps:wsp>
                              <wps:cNvPr id="1440" name="Rectangle 1440"/>
                              <wps:cNvSpPr/>
                              <wps:spPr>
                                <a:xfrm rot="-5399999">
                                  <a:off x="-156199" y="112983"/>
                                  <a:ext cx="481901" cy="169501"/>
                                </a:xfrm>
                                <a:prstGeom prst="rect">
                                  <a:avLst/>
                                </a:prstGeom>
                                <a:ln>
                                  <a:noFill/>
                                </a:ln>
                              </wps:spPr>
                              <wps:txbx>
                                <w:txbxContent>
                                  <w:p w14:paraId="69B86A47" w14:textId="77777777" w:rsidR="00AD1480" w:rsidRDefault="00AD1480" w:rsidP="00AD1480">
                                    <w:r>
                                      <w:rPr>
                                        <w:rFonts w:ascii="Arial" w:eastAsia="Arial" w:hAnsi="Arial" w:cs="Arial"/>
                                        <w:b/>
                                        <w:sz w:val="18"/>
                                      </w:rPr>
                                      <w:t xml:space="preserve">Marks </w:t>
                                    </w:r>
                                  </w:p>
                                </w:txbxContent>
                              </wps:txbx>
                              <wps:bodyPr horzOverflow="overflow" vert="horz" lIns="0" tIns="0" rIns="0" bIns="0" rtlCol="0">
                                <a:noAutofit/>
                              </wps:bodyPr>
                            </wps:wsp>
                            <wps:wsp>
                              <wps:cNvPr id="1442" name="Rectangle 1442"/>
                              <wps:cNvSpPr/>
                              <wps:spPr>
                                <a:xfrm rot="-5399999">
                                  <a:off x="-101208" y="108537"/>
                                  <a:ext cx="643192" cy="169501"/>
                                </a:xfrm>
                                <a:prstGeom prst="rect">
                                  <a:avLst/>
                                </a:prstGeom>
                                <a:ln>
                                  <a:noFill/>
                                </a:ln>
                              </wps:spPr>
                              <wps:txbx>
                                <w:txbxContent>
                                  <w:p w14:paraId="62D21AE7" w14:textId="77777777" w:rsidR="00AD1480" w:rsidRDefault="00AD1480" w:rsidP="00AD1480">
                                    <w:r>
                                      <w:rPr>
                                        <w:rFonts w:ascii="Arial" w:eastAsia="Arial" w:hAnsi="Arial" w:cs="Arial"/>
                                        <w:b/>
                                        <w:sz w:val="18"/>
                                      </w:rPr>
                                      <w:t>available</w:t>
                                    </w:r>
                                  </w:p>
                                </w:txbxContent>
                              </wps:txbx>
                              <wps:bodyPr horzOverflow="overflow" vert="horz" lIns="0" tIns="0" rIns="0" bIns="0" rtlCol="0">
                                <a:noAutofit/>
                              </wps:bodyPr>
                            </wps:wsp>
                            <wps:wsp>
                              <wps:cNvPr id="1443" name="Rectangle 1443"/>
                              <wps:cNvSpPr/>
                              <wps:spPr>
                                <a:xfrm rot="-5399999">
                                  <a:off x="199257" y="-74105"/>
                                  <a:ext cx="42262" cy="169501"/>
                                </a:xfrm>
                                <a:prstGeom prst="rect">
                                  <a:avLst/>
                                </a:prstGeom>
                                <a:ln>
                                  <a:noFill/>
                                </a:ln>
                              </wps:spPr>
                              <wps:txbx>
                                <w:txbxContent>
                                  <w:p w14:paraId="315F0C73" w14:textId="77777777" w:rsidR="00AD1480" w:rsidRDefault="00AD1480" w:rsidP="00AD1480">
                                    <w:r>
                                      <w:rPr>
                                        <w:rFonts w:ascii="Arial" w:eastAsia="Arial" w:hAnsi="Arial" w:cs="Arial"/>
                                        <w:b/>
                                        <w:sz w:val="18"/>
                                      </w:rPr>
                                      <w:t xml:space="preserve"> </w:t>
                                    </w:r>
                                  </w:p>
                                </w:txbxContent>
                              </wps:txbx>
                              <wps:bodyPr horzOverflow="overflow" vert="horz" lIns="0" tIns="0" rIns="0" bIns="0" rtlCol="0">
                                <a:noAutofit/>
                              </wps:bodyPr>
                            </wps:wsp>
                          </wpg:wgp>
                        </a:graphicData>
                      </a:graphic>
                    </wp:inline>
                  </w:drawing>
                </mc:Choice>
                <mc:Fallback>
                  <w:pict>
                    <v:group w14:anchorId="56097764" id="Group 38812" o:spid="_x0000_s1026" style="width:20.7pt;height:40.55pt;mso-position-horizontal-relative:char;mso-position-vertical-relative:line" coordsize="263081,51488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">
                      <v:rect id="Rectangle 1440" o:spid="_x0000_s1027" style="position:absolute;left:-156199;top:112983;width:481901;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" filled="f" stroked="f">
                        <v:textbox inset="0,0,0,0">
                          <w:txbxContent>
                            <w:p w14:paraId="69B86A47" w14:textId="77777777" w:rsidR="00AD1480" w:rsidRDefault="00AD1480" w:rsidP="00AD1480">
                              <w:r>
                                <w:rPr>
                                  <w:rFonts w:ascii="Arial" w:eastAsia="Arial" w:hAnsi="Arial" w:cs="Arial"/>
                                  <w:b/>
                                  <w:sz w:val="18"/>
                                </w:rPr>
                                <w:t xml:space="preserve">Marks </w:t>
                              </w:r>
                            </w:p>
                          </w:txbxContent>
                        </v:textbox>
                      </v:rect>
                      <v:rect id="Rectangle 1442" o:spid="_x0000_s1028" style="position:absolute;left:-101208;top:108537;width:64319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" filled="f" stroked="f">
                        <v:textbox inset="0,0,0,0">
                          <w:txbxContent>
                            <w:p w14:paraId="62D21AE7" w14:textId="77777777" w:rsidR="00AD1480" w:rsidRDefault="00AD1480" w:rsidP="00AD1480">
                              <w:r>
                                <w:rPr>
                                  <w:rFonts w:ascii="Arial" w:eastAsia="Arial" w:hAnsi="Arial" w:cs="Arial"/>
                                  <w:b/>
                                  <w:sz w:val="18"/>
                                </w:rPr>
                                <w:t>available</w:t>
                              </w:r>
                            </w:p>
                          </w:txbxContent>
                        </v:textbox>
                      </v:rect>
                      <v:rect id="Rectangle 1443" o:spid="_x0000_s1029" style="position:absolute;left:199257;top:-74105;width:42262;height:169501;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" filled="f" stroked="f">
                        <v:textbox inset="0,0,0,0">
                          <w:txbxContent>
                            <w:p w14:paraId="315F0C73" w14:textId="77777777" w:rsidR="00AD1480" w:rsidRDefault="00AD1480" w:rsidP="00AD1480">
                              <w:r>
                                <w:rPr>
                                  <w:rFonts w:ascii="Arial" w:eastAsia="Arial" w:hAnsi="Arial" w:cs="Arial"/>
                                  <w:b/>
                                  <w:sz w:val="18"/>
                                </w:rPr>
                                <w:t xml:space="preserve"> </w:t>
                              </w:r>
                            </w:p>
                          </w:txbxContent>
                        </v:textbox>
                      </v:rect>
                      <w10:anchorlock/>
                    </v:group>
                  </w:pict>
                </mc:Fallback>
              </mc:AlternateContent>
            </w:r>
          </w:p>
        </w:tc>
        <w:tc>
          <w:tcPr>
            <w:tcW w:w="866" w:type="dxa"/>
            <w:tcBorders>
              <w:top w:val="single" w:sz="4" w:space="0" w:color="000000"/>
              <w:left w:val="single" w:sz="4" w:space="0" w:color="000000"/>
              <w:bottom w:val="single" w:sz="4" w:space="0" w:color="000000"/>
              <w:right w:val="single" w:sz="4" w:space="0" w:color="000000"/>
            </w:tcBorders>
            <w:shd w:val="clear" w:color="auto" w:fill="BFBFBF"/>
          </w:tcPr>
          <w:p w14:paraId="6535F7B7" w14:textId="77777777" w:rsidR="00AD1480" w:rsidRDefault="00AD1480" w:rsidP="00AD1480">
            <w:pPr>
              <w:spacing w:line="259" w:lineRule="auto"/>
              <w:ind w:left="123"/>
            </w:pPr>
            <w:r>
              <w:rPr>
                <w:rFonts w:ascii="Calibri" w:eastAsia="Calibri" w:hAnsi="Calibri" w:cs="Calibri"/>
                <w:noProof/>
              </w:rPr>
              <mc:AlternateContent>
                <mc:Choice Requires="wpg">
                  <w:drawing>
                    <wp:inline distT="0" distB="0" distL="0" distR="0" wp14:anchorId="69CD29D3" wp14:editId="7ECA752A">
                      <wp:extent cx="263081" cy="495071"/>
                      <wp:effectExtent l="0" t="0" r="0" b="0"/>
                      <wp:docPr id="38831" name="Group 38831"/>
                      <wp:cNvGraphicFramePr/>
                      <a:graphic xmlns:a="http://schemas.openxmlformats.org/drawingml/2006/main">
                        <a:graphicData uri="http://schemas.microsoft.com/office/word/2010/wordprocessingGroup">
                          <wpg:wgp>
                            <wpg:cNvGrpSpPr/>
                            <wpg:grpSpPr>
                              <a:xfrm>
                                <a:off x="0" y="0"/>
                                <a:ext cx="263081" cy="495071"/>
                                <a:chOff x="0" y="0"/>
                                <a:chExt cx="263081" cy="495071"/>
                              </a:xfrm>
                            </wpg:grpSpPr>
                            <wps:wsp>
                              <wps:cNvPr id="1446" name="Rectangle 1446"/>
                              <wps:cNvSpPr/>
                              <wps:spPr>
                                <a:xfrm rot="-5399999">
                                  <a:off x="-156199" y="102315"/>
                                  <a:ext cx="481901" cy="169502"/>
                                </a:xfrm>
                                <a:prstGeom prst="rect">
                                  <a:avLst/>
                                </a:prstGeom>
                                <a:ln>
                                  <a:noFill/>
                                </a:ln>
                              </wps:spPr>
                              <wps:txbx>
                                <w:txbxContent>
                                  <w:p w14:paraId="266D6D46" w14:textId="77777777" w:rsidR="00AD1480" w:rsidRDefault="00AD1480" w:rsidP="00AD1480">
                                    <w:r>
                                      <w:rPr>
                                        <w:rFonts w:ascii="Arial" w:eastAsia="Arial" w:hAnsi="Arial" w:cs="Arial"/>
                                        <w:b/>
                                        <w:sz w:val="18"/>
                                      </w:rPr>
                                      <w:t xml:space="preserve">Marks </w:t>
                                    </w:r>
                                  </w:p>
                                </w:txbxContent>
                              </wps:txbx>
                              <wps:bodyPr horzOverflow="overflow" vert="horz" lIns="0" tIns="0" rIns="0" bIns="0" rtlCol="0">
                                <a:noAutofit/>
                              </wps:bodyPr>
                            </wps:wsp>
                            <wps:wsp>
                              <wps:cNvPr id="1447" name="Rectangle 1447"/>
                              <wps:cNvSpPr/>
                              <wps:spPr>
                                <a:xfrm rot="-5399999">
                                  <a:off x="63621" y="-40577"/>
                                  <a:ext cx="42260" cy="169502"/>
                                </a:xfrm>
                                <a:prstGeom prst="rect">
                                  <a:avLst/>
                                </a:prstGeom>
                                <a:ln>
                                  <a:noFill/>
                                </a:ln>
                              </wps:spPr>
                              <wps:txbx>
                                <w:txbxContent>
                                  <w:p w14:paraId="4F05D392" w14:textId="77777777" w:rsidR="00AD1480" w:rsidRDefault="00AD1480" w:rsidP="00AD1480">
                                    <w:r>
                                      <w:rPr>
                                        <w:rFonts w:ascii="Arial" w:eastAsia="Arial" w:hAnsi="Arial" w:cs="Arial"/>
                                        <w:b/>
                                        <w:sz w:val="18"/>
                                      </w:rPr>
                                      <w:t xml:space="preserve"> </w:t>
                                    </w:r>
                                  </w:p>
                                </w:txbxContent>
                              </wps:txbx>
                              <wps:bodyPr horzOverflow="overflow" vert="horz" lIns="0" tIns="0" rIns="0" bIns="0" rtlCol="0">
                                <a:noAutofit/>
                              </wps:bodyPr>
                            </wps:wsp>
                            <wps:wsp>
                              <wps:cNvPr id="1449" name="Rectangle 1449"/>
                              <wps:cNvSpPr/>
                              <wps:spPr>
                                <a:xfrm rot="-5399999">
                                  <a:off x="-88287" y="101646"/>
                                  <a:ext cx="617348" cy="169502"/>
                                </a:xfrm>
                                <a:prstGeom prst="rect">
                                  <a:avLst/>
                                </a:prstGeom>
                                <a:ln>
                                  <a:noFill/>
                                </a:ln>
                              </wps:spPr>
                              <wps:txbx>
                                <w:txbxContent>
                                  <w:p w14:paraId="2D926A46" w14:textId="77777777" w:rsidR="00AD1480" w:rsidRDefault="00AD1480" w:rsidP="00AD1480">
                                    <w:r>
                                      <w:rPr>
                                        <w:rFonts w:ascii="Arial" w:eastAsia="Arial" w:hAnsi="Arial" w:cs="Arial"/>
                                        <w:b/>
                                        <w:sz w:val="18"/>
                                      </w:rPr>
                                      <w:t>awarded</w:t>
                                    </w:r>
                                  </w:p>
                                </w:txbxContent>
                              </wps:txbx>
                              <wps:bodyPr horzOverflow="overflow" vert="horz" lIns="0" tIns="0" rIns="0" bIns="0" rtlCol="0">
                                <a:noAutofit/>
                              </wps:bodyPr>
                            </wps:wsp>
                            <wps:wsp>
                              <wps:cNvPr id="1450" name="Rectangle 1450"/>
                              <wps:cNvSpPr/>
                              <wps:spPr>
                                <a:xfrm rot="-5399999">
                                  <a:off x="199255" y="-74105"/>
                                  <a:ext cx="42263" cy="169502"/>
                                </a:xfrm>
                                <a:prstGeom prst="rect">
                                  <a:avLst/>
                                </a:prstGeom>
                                <a:ln>
                                  <a:noFill/>
                                </a:ln>
                              </wps:spPr>
                              <wps:txbx>
                                <w:txbxContent>
                                  <w:p w14:paraId="6503B7EC" w14:textId="77777777" w:rsidR="00AD1480" w:rsidRDefault="00AD1480" w:rsidP="00AD1480">
                                    <w:r>
                                      <w:rPr>
                                        <w:rFonts w:ascii="Arial" w:eastAsia="Arial" w:hAnsi="Arial" w:cs="Arial"/>
                                        <w:b/>
                                        <w:sz w:val="18"/>
                                      </w:rPr>
                                      <w:t xml:space="preserve"> </w:t>
                                    </w:r>
                                  </w:p>
                                </w:txbxContent>
                              </wps:txbx>
                              <wps:bodyPr horzOverflow="overflow" vert="horz" lIns="0" tIns="0" rIns="0" bIns="0" rtlCol="0">
                                <a:noAutofit/>
                              </wps:bodyPr>
                            </wps:wsp>
                          </wpg:wgp>
                        </a:graphicData>
                      </a:graphic>
                    </wp:inline>
                  </w:drawing>
                </mc:Choice>
                <mc:Fallback>
                  <w:pict>
                    <v:group w14:anchorId="69CD29D3" id="Group 38831" o:spid="_x0000_s1030" style="width:20.7pt;height:39pt;mso-position-horizontal-relative:char;mso-position-vertical-relative:line" coordsize="263081,49507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">
                      <v:rect id="Rectangle 1446" o:spid="_x0000_s1031" style="position:absolute;left:-156199;top:102315;width:481901;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" filled="f" stroked="f">
                        <v:textbox inset="0,0,0,0">
                          <w:txbxContent>
                            <w:p w14:paraId="266D6D46" w14:textId="77777777" w:rsidR="00AD1480" w:rsidRDefault="00AD1480" w:rsidP="00AD1480">
                              <w:r>
                                <w:rPr>
                                  <w:rFonts w:ascii="Arial" w:eastAsia="Arial" w:hAnsi="Arial" w:cs="Arial"/>
                                  <w:b/>
                                  <w:sz w:val="18"/>
                                </w:rPr>
                                <w:t xml:space="preserve">Marks </w:t>
                              </w:r>
                            </w:p>
                          </w:txbxContent>
                        </v:textbox>
                      </v:rect>
                      <v:rect id="Rectangle 1447" o:spid="_x0000_s1032" style="position:absolute;left:63621;top:-40577;width:42260;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" filled="f" stroked="f">
                        <v:textbox inset="0,0,0,0">
                          <w:txbxContent>
                            <w:p w14:paraId="4F05D392" w14:textId="77777777" w:rsidR="00AD1480" w:rsidRDefault="00AD1480" w:rsidP="00AD1480">
                              <w:r>
                                <w:rPr>
                                  <w:rFonts w:ascii="Arial" w:eastAsia="Arial" w:hAnsi="Arial" w:cs="Arial"/>
                                  <w:b/>
                                  <w:sz w:val="18"/>
                                </w:rPr>
                                <w:t xml:space="preserve"> </w:t>
                              </w:r>
                            </w:p>
                          </w:txbxContent>
                        </v:textbox>
                      </v:rect>
                      <v:rect id="Rectangle 1449" o:spid="_x0000_s1033" style="position:absolute;left:-88287;top:101646;width:617348;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" filled="f" stroked="f">
                        <v:textbox inset="0,0,0,0">
                          <w:txbxContent>
                            <w:p w14:paraId="2D926A46" w14:textId="77777777" w:rsidR="00AD1480" w:rsidRDefault="00AD1480" w:rsidP="00AD1480">
                              <w:r>
                                <w:rPr>
                                  <w:rFonts w:ascii="Arial" w:eastAsia="Arial" w:hAnsi="Arial" w:cs="Arial"/>
                                  <w:b/>
                                  <w:sz w:val="18"/>
                                </w:rPr>
                                <w:t>awarded</w:t>
                              </w:r>
                            </w:p>
                          </w:txbxContent>
                        </v:textbox>
                      </v:rect>
                      <v:rect id="Rectangle 1450" o:spid="_x0000_s1034" style="position:absolute;left:199255;top:-74105;width:42263;height:169502;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" filled="f" stroked="f">
                        <v:textbox inset="0,0,0,0">
                          <w:txbxContent>
                            <w:p w14:paraId="6503B7EC" w14:textId="77777777" w:rsidR="00AD1480" w:rsidRDefault="00AD1480" w:rsidP="00AD1480">
                              <w:r>
                                <w:rPr>
                                  <w:rFonts w:ascii="Arial" w:eastAsia="Arial" w:hAnsi="Arial" w:cs="Arial"/>
                                  <w:b/>
                                  <w:sz w:val="18"/>
                                </w:rPr>
                                <w:t xml:space="preserve"> </w:t>
                              </w:r>
                            </w:p>
                          </w:txbxContent>
                        </v:textbox>
                      </v:rect>
                      <w10:anchorlock/>
                    </v:group>
                  </w:pict>
                </mc:Fallback>
              </mc:AlternateContent>
            </w:r>
          </w:p>
        </w:tc>
      </w:tr>
      <w:tr w:rsidR="00AD1480" w14:paraId="1BA4F3D0" w14:textId="77777777" w:rsidTr="00AD1480">
        <w:trPr>
          <w:trHeight w:val="520"/>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0D9E7885" w14:textId="77777777" w:rsidR="00AD1480" w:rsidRDefault="00AD1480" w:rsidP="00AD1480">
            <w:pPr>
              <w:spacing w:line="259" w:lineRule="auto"/>
            </w:pPr>
            <w:r>
              <w:rPr>
                <w:rFonts w:ascii="Arial" w:eastAsia="Arial" w:hAnsi="Arial" w:cs="Arial"/>
                <w:b/>
              </w:rPr>
              <w:t>1. Engagement with Literature Skills</w:t>
            </w:r>
            <w:r>
              <w:rPr>
                <w:rFonts w:ascii="Arial" w:eastAsia="Arial" w:hAnsi="Arial" w:cs="Arial"/>
                <w:b/>
                <w:sz w:val="16"/>
              </w:rPr>
              <w:t xml:space="preserve"> </w:t>
            </w:r>
          </w:p>
          <w:p w14:paraId="13824B41" w14:textId="77777777" w:rsidR="00AD1480" w:rsidRDefault="00AD1480" w:rsidP="00AD1480">
            <w:pPr>
              <w:spacing w:line="259" w:lineRule="auto"/>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088DB44A" w14:textId="77777777" w:rsidR="00AD1480" w:rsidRDefault="00AD1480" w:rsidP="00AD148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3F4A2CC9" w14:textId="77777777" w:rsidR="00AD1480" w:rsidRDefault="00AD1480" w:rsidP="00AD1480">
            <w:pPr>
              <w:spacing w:line="259" w:lineRule="auto"/>
              <w:ind w:left="97"/>
              <w:jc w:val="center"/>
            </w:pPr>
            <w:r>
              <w:rPr>
                <w:sz w:val="32"/>
              </w:rPr>
              <w:t xml:space="preserve"> </w:t>
            </w:r>
          </w:p>
        </w:tc>
      </w:tr>
      <w:tr w:rsidR="00AD1480" w14:paraId="310B2F92" w14:textId="77777777" w:rsidTr="00AD1480">
        <w:trPr>
          <w:trHeight w:val="1208"/>
        </w:trPr>
        <w:tc>
          <w:tcPr>
            <w:tcW w:w="8708" w:type="dxa"/>
            <w:tcBorders>
              <w:top w:val="single" w:sz="4" w:space="0" w:color="000000"/>
              <w:left w:val="single" w:sz="4" w:space="0" w:color="000000"/>
              <w:bottom w:val="single" w:sz="4" w:space="0" w:color="000000"/>
              <w:right w:val="single" w:sz="4" w:space="0" w:color="000000"/>
            </w:tcBorders>
          </w:tcPr>
          <w:p w14:paraId="47696F24" w14:textId="422B7E35" w:rsidR="00AD1480" w:rsidRPr="00980B90" w:rsidRDefault="00192320" w:rsidP="00192320">
            <w:pPr>
              <w:pStyle w:val="Default"/>
              <w:rPr>
                <w:sz w:val="18"/>
                <w:szCs w:val="18"/>
              </w:rPr>
            </w:pPr>
            <w:r w:rsidRPr="00192320">
              <w:rPr>
                <w:sz w:val="18"/>
                <w:szCs w:val="18"/>
              </w:rPr>
              <w:t>The student used more tha</w:t>
            </w:r>
            <w:r>
              <w:rPr>
                <w:sz w:val="18"/>
                <w:szCs w:val="18"/>
              </w:rPr>
              <w:t>n</w:t>
            </w:r>
            <w:r w:rsidRPr="00192320">
              <w:rPr>
                <w:sz w:val="18"/>
                <w:szCs w:val="18"/>
              </w:rPr>
              <w:t xml:space="preserve"> 100 references and were mostly credible and reliable sources of information including books, journals and appropriate and credible websites like the NHS. The student also cited relevant literature throughout the dissertation. The student applied Harvard Referencing even though not correctly applied in every case. In some case the titles were not in sentence case</w:t>
            </w:r>
          </w:p>
        </w:tc>
        <w:tc>
          <w:tcPr>
            <w:tcW w:w="870" w:type="dxa"/>
            <w:tcBorders>
              <w:top w:val="single" w:sz="4" w:space="0" w:color="000000"/>
              <w:left w:val="single" w:sz="4" w:space="0" w:color="000000"/>
              <w:bottom w:val="single" w:sz="4" w:space="0" w:color="000000"/>
              <w:right w:val="single" w:sz="4" w:space="0" w:color="000000"/>
            </w:tcBorders>
          </w:tcPr>
          <w:p w14:paraId="32D9810F" w14:textId="77777777" w:rsidR="00AD1480" w:rsidRDefault="00AD1480" w:rsidP="00AD1480">
            <w:pPr>
              <w:spacing w:after="64" w:line="259" w:lineRule="auto"/>
              <w:ind w:left="96"/>
              <w:jc w:val="center"/>
            </w:pPr>
            <w:r>
              <w:rPr>
                <w:sz w:val="32"/>
              </w:rPr>
              <w:t xml:space="preserve"> </w:t>
            </w:r>
          </w:p>
          <w:p w14:paraId="5D38F324" w14:textId="77777777" w:rsidR="00AD1480" w:rsidRDefault="00AD1480" w:rsidP="00AD1480">
            <w:pPr>
              <w:spacing w:line="259" w:lineRule="auto"/>
              <w:ind w:left="150"/>
            </w:pPr>
            <w:r>
              <w:rPr>
                <w:sz w:val="32"/>
              </w:rPr>
              <w:t xml:space="preserve">20 </w:t>
            </w:r>
          </w:p>
        </w:tc>
        <w:tc>
          <w:tcPr>
            <w:tcW w:w="866" w:type="dxa"/>
            <w:tcBorders>
              <w:top w:val="single" w:sz="4" w:space="0" w:color="000000"/>
              <w:left w:val="single" w:sz="4" w:space="0" w:color="000000"/>
              <w:bottom w:val="single" w:sz="4" w:space="0" w:color="000000"/>
              <w:right w:val="single" w:sz="4" w:space="0" w:color="000000"/>
            </w:tcBorders>
          </w:tcPr>
          <w:p w14:paraId="0833D255" w14:textId="77777777" w:rsidR="00A05ED2" w:rsidRDefault="00A05ED2" w:rsidP="00AD1480">
            <w:pPr>
              <w:spacing w:line="259" w:lineRule="auto"/>
              <w:ind w:left="97"/>
              <w:jc w:val="center"/>
              <w:rPr>
                <w:sz w:val="32"/>
              </w:rPr>
            </w:pPr>
          </w:p>
          <w:p w14:paraId="6CD48BFC" w14:textId="1AE004AA" w:rsidR="00AD1480" w:rsidRDefault="00A05ED2" w:rsidP="00AD1480">
            <w:pPr>
              <w:spacing w:line="259" w:lineRule="auto"/>
              <w:ind w:left="97"/>
              <w:jc w:val="center"/>
            </w:pPr>
            <w:r>
              <w:rPr>
                <w:sz w:val="32"/>
              </w:rPr>
              <w:t>15</w:t>
            </w:r>
            <w:r w:rsidR="00AD1480">
              <w:rPr>
                <w:sz w:val="32"/>
              </w:rPr>
              <w:t xml:space="preserve"> </w:t>
            </w:r>
          </w:p>
        </w:tc>
      </w:tr>
      <w:tr w:rsidR="00AD1480" w14:paraId="48AE8FF2" w14:textId="77777777" w:rsidTr="00AD1480">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152CB29B" w14:textId="77777777" w:rsidR="00AD1480" w:rsidRDefault="00AD1480" w:rsidP="00AD1480">
            <w:pPr>
              <w:spacing w:line="259" w:lineRule="auto"/>
            </w:pPr>
            <w:r>
              <w:rPr>
                <w:rFonts w:ascii="Arial" w:eastAsia="Arial" w:hAnsi="Arial" w:cs="Arial"/>
                <w:b/>
              </w:rPr>
              <w:t xml:space="preserve">2. Knowledge and Understanding Skills </w:t>
            </w:r>
          </w:p>
          <w:p w14:paraId="6ECCB17B" w14:textId="77777777" w:rsidR="00AD1480" w:rsidRDefault="00AD1480" w:rsidP="00AD1480">
            <w:pPr>
              <w:spacing w:line="259" w:lineRule="auto"/>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3DC1BF55" w14:textId="77777777" w:rsidR="00AD1480" w:rsidRDefault="00AD1480" w:rsidP="00AD148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4CD5FF43" w14:textId="77777777" w:rsidR="00AD1480" w:rsidRDefault="00AD1480" w:rsidP="00AD1480">
            <w:pPr>
              <w:spacing w:line="259" w:lineRule="auto"/>
              <w:ind w:left="97"/>
              <w:jc w:val="center"/>
            </w:pPr>
            <w:r>
              <w:rPr>
                <w:sz w:val="32"/>
              </w:rPr>
              <w:t xml:space="preserve"> </w:t>
            </w:r>
          </w:p>
        </w:tc>
      </w:tr>
      <w:tr w:rsidR="00AD1480" w14:paraId="3CAE0E37" w14:textId="77777777" w:rsidTr="00AD1480">
        <w:trPr>
          <w:trHeight w:val="1442"/>
        </w:trPr>
        <w:tc>
          <w:tcPr>
            <w:tcW w:w="8708" w:type="dxa"/>
            <w:tcBorders>
              <w:top w:val="single" w:sz="4" w:space="0" w:color="000000"/>
              <w:left w:val="single" w:sz="4" w:space="0" w:color="000000"/>
              <w:bottom w:val="single" w:sz="4" w:space="0" w:color="000000"/>
              <w:right w:val="single" w:sz="4" w:space="0" w:color="000000"/>
            </w:tcBorders>
          </w:tcPr>
          <w:p w14:paraId="682A0B32" w14:textId="5400CBB3" w:rsidR="00AD1480" w:rsidRDefault="00192320" w:rsidP="00AD1480">
            <w:pPr>
              <w:spacing w:line="259" w:lineRule="auto"/>
            </w:pPr>
            <w:r w:rsidRPr="00192320">
              <w:rPr>
                <w:rFonts w:ascii="Arial" w:hAnsi="Arial" w:cs="Arial"/>
                <w:color w:val="000000"/>
                <w:kern w:val="0"/>
                <w:sz w:val="20"/>
                <w:szCs w:val="20"/>
              </w:rPr>
              <w:t>In this report, the student demonstrated a sound understanding consistent use of relevant published information sources, also identifying relevant theories, as well as the ideas and concepts highlighted within the literature. The student was able to construct the dissertation her own words demonstrating a good understanding of risk perception and contextualising the information</w:t>
            </w:r>
          </w:p>
        </w:tc>
        <w:tc>
          <w:tcPr>
            <w:tcW w:w="870" w:type="dxa"/>
            <w:tcBorders>
              <w:top w:val="single" w:sz="4" w:space="0" w:color="000000"/>
              <w:left w:val="single" w:sz="4" w:space="0" w:color="000000"/>
              <w:bottom w:val="single" w:sz="4" w:space="0" w:color="000000"/>
              <w:right w:val="single" w:sz="4" w:space="0" w:color="000000"/>
            </w:tcBorders>
          </w:tcPr>
          <w:p w14:paraId="2FFC7760" w14:textId="77777777" w:rsidR="00AD1480" w:rsidRDefault="00AD1480" w:rsidP="00AD1480">
            <w:pPr>
              <w:spacing w:after="62" w:line="259" w:lineRule="auto"/>
              <w:ind w:left="150"/>
            </w:pPr>
            <w:r>
              <w:rPr>
                <w:sz w:val="32"/>
              </w:rPr>
              <w:t xml:space="preserve">20 </w:t>
            </w:r>
          </w:p>
          <w:p w14:paraId="037C5B2C" w14:textId="77777777" w:rsidR="00AD1480" w:rsidRDefault="00AD1480" w:rsidP="00AD148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54C24A6D" w14:textId="1D05FAA0" w:rsidR="00AD1480" w:rsidRDefault="00AD1480" w:rsidP="00AD1480">
            <w:pPr>
              <w:spacing w:line="259" w:lineRule="auto"/>
              <w:ind w:left="97"/>
              <w:jc w:val="center"/>
            </w:pPr>
            <w:r>
              <w:rPr>
                <w:sz w:val="32"/>
              </w:rPr>
              <w:t xml:space="preserve"> </w:t>
            </w:r>
            <w:r w:rsidR="00A05ED2">
              <w:rPr>
                <w:sz w:val="32"/>
              </w:rPr>
              <w:t>15</w:t>
            </w:r>
          </w:p>
        </w:tc>
      </w:tr>
      <w:tr w:rsidR="00AD1480" w14:paraId="5CCFF07F" w14:textId="77777777" w:rsidTr="00AD1480">
        <w:trPr>
          <w:trHeight w:val="517"/>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7C642CEB" w14:textId="77777777" w:rsidR="00AD1480" w:rsidRDefault="00AD1480" w:rsidP="00AD1480">
            <w:pPr>
              <w:spacing w:line="259" w:lineRule="auto"/>
            </w:pPr>
            <w:r>
              <w:rPr>
                <w:rFonts w:ascii="Arial" w:eastAsia="Arial" w:hAnsi="Arial" w:cs="Arial"/>
                <w:b/>
              </w:rPr>
              <w:t>3. Cognitive and Intellectual Skills</w:t>
            </w:r>
            <w:r>
              <w:rPr>
                <w:rFonts w:ascii="Arial" w:eastAsia="Arial" w:hAnsi="Arial" w:cs="Arial"/>
                <w:b/>
                <w:sz w:val="16"/>
              </w:rPr>
              <w:t xml:space="preserve"> </w:t>
            </w:r>
          </w:p>
          <w:p w14:paraId="2A1C2484" w14:textId="77777777" w:rsidR="00AD1480" w:rsidRDefault="00AD1480" w:rsidP="00AD1480">
            <w:pPr>
              <w:spacing w:line="259" w:lineRule="auto"/>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14B19A39" w14:textId="77777777" w:rsidR="00AD1480" w:rsidRDefault="00AD1480" w:rsidP="00AD148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7C762E02" w14:textId="77777777" w:rsidR="00AD1480" w:rsidRDefault="00AD1480" w:rsidP="00AD1480">
            <w:pPr>
              <w:spacing w:line="259" w:lineRule="auto"/>
              <w:ind w:left="97"/>
              <w:jc w:val="center"/>
            </w:pPr>
            <w:r>
              <w:rPr>
                <w:sz w:val="32"/>
              </w:rPr>
              <w:t xml:space="preserve"> </w:t>
            </w:r>
          </w:p>
        </w:tc>
      </w:tr>
      <w:tr w:rsidR="00AD1480" w14:paraId="6EA60E23" w14:textId="77777777" w:rsidTr="00AD1480">
        <w:trPr>
          <w:trHeight w:val="1454"/>
        </w:trPr>
        <w:tc>
          <w:tcPr>
            <w:tcW w:w="8708" w:type="dxa"/>
            <w:tcBorders>
              <w:top w:val="single" w:sz="4" w:space="0" w:color="000000"/>
              <w:left w:val="single" w:sz="4" w:space="0" w:color="000000"/>
              <w:bottom w:val="single" w:sz="4" w:space="0" w:color="000000"/>
              <w:right w:val="single" w:sz="4" w:space="0" w:color="000000"/>
            </w:tcBorders>
          </w:tcPr>
          <w:p w14:paraId="253BAE83" w14:textId="46D7D5B9" w:rsidR="00AD1480" w:rsidRPr="00980B90" w:rsidRDefault="00192320" w:rsidP="00AD1480">
            <w:pPr>
              <w:spacing w:line="259" w:lineRule="auto"/>
              <w:rPr>
                <w:sz w:val="18"/>
                <w:szCs w:val="18"/>
              </w:rPr>
            </w:pPr>
            <w:r w:rsidRPr="00192320">
              <w:rPr>
                <w:rFonts w:ascii="Arial" w:hAnsi="Arial" w:cs="Arial"/>
                <w:color w:val="000000"/>
                <w:kern w:val="0"/>
                <w:sz w:val="20"/>
                <w:szCs w:val="20"/>
              </w:rPr>
              <w:t>The student demonstrated some level of critical thinking and logical judgement throughout the dissertation. Drawing from vast array of literature defined different perspectives were described.   The student was able to draw conclusions from the concepts covered within your dissertation and consequently provided recommendations for future research of a similar vein</w:t>
            </w:r>
          </w:p>
        </w:tc>
        <w:tc>
          <w:tcPr>
            <w:tcW w:w="870" w:type="dxa"/>
            <w:tcBorders>
              <w:top w:val="single" w:sz="4" w:space="0" w:color="000000"/>
              <w:left w:val="single" w:sz="4" w:space="0" w:color="000000"/>
              <w:bottom w:val="single" w:sz="4" w:space="0" w:color="000000"/>
              <w:right w:val="single" w:sz="4" w:space="0" w:color="000000"/>
            </w:tcBorders>
          </w:tcPr>
          <w:p w14:paraId="7DA29241" w14:textId="77777777" w:rsidR="00AD1480" w:rsidRDefault="00AD1480" w:rsidP="00AD1480">
            <w:pPr>
              <w:spacing w:after="62" w:line="259" w:lineRule="auto"/>
              <w:ind w:left="150"/>
            </w:pPr>
            <w:r>
              <w:rPr>
                <w:sz w:val="32"/>
              </w:rPr>
              <w:t xml:space="preserve">20 </w:t>
            </w:r>
          </w:p>
          <w:p w14:paraId="60D1D06E" w14:textId="77777777" w:rsidR="00AD1480" w:rsidRDefault="00AD1480" w:rsidP="00AD148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6C35FFDF" w14:textId="23597DC1" w:rsidR="00AD1480" w:rsidRDefault="00A05ED2" w:rsidP="00AD1480">
            <w:pPr>
              <w:spacing w:line="259" w:lineRule="auto"/>
              <w:ind w:left="97"/>
              <w:jc w:val="center"/>
            </w:pPr>
            <w:r>
              <w:rPr>
                <w:sz w:val="32"/>
              </w:rPr>
              <w:t>14</w:t>
            </w:r>
            <w:r w:rsidR="00AD1480">
              <w:rPr>
                <w:sz w:val="32"/>
              </w:rPr>
              <w:t xml:space="preserve"> </w:t>
            </w:r>
          </w:p>
        </w:tc>
      </w:tr>
      <w:tr w:rsidR="00AD1480" w14:paraId="1657A7DA" w14:textId="77777777" w:rsidTr="00AD1480">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737945EE" w14:textId="77777777" w:rsidR="00AD1480" w:rsidRDefault="00AD1480" w:rsidP="00AD1480">
            <w:pPr>
              <w:spacing w:line="259" w:lineRule="auto"/>
            </w:pPr>
            <w:r>
              <w:rPr>
                <w:rFonts w:ascii="Arial" w:eastAsia="Arial" w:hAnsi="Arial" w:cs="Arial"/>
                <w:b/>
              </w:rPr>
              <w:t>4. Practical Application Skills</w:t>
            </w:r>
            <w:r>
              <w:rPr>
                <w:rFonts w:ascii="Arial" w:eastAsia="Arial" w:hAnsi="Arial" w:cs="Arial"/>
                <w:b/>
                <w:sz w:val="16"/>
              </w:rPr>
              <w:t xml:space="preserve"> </w:t>
            </w:r>
          </w:p>
          <w:p w14:paraId="0E7CA6FD" w14:textId="77777777" w:rsidR="00AD1480" w:rsidRDefault="00AD1480" w:rsidP="00AD1480">
            <w:pPr>
              <w:spacing w:line="259" w:lineRule="auto"/>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5F1EDE32" w14:textId="77777777" w:rsidR="00AD1480" w:rsidRDefault="00AD1480" w:rsidP="00AD148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3E3F1D66" w14:textId="77777777" w:rsidR="00AD1480" w:rsidRDefault="00AD1480" w:rsidP="00AD1480">
            <w:pPr>
              <w:spacing w:line="259" w:lineRule="auto"/>
              <w:ind w:left="97"/>
              <w:jc w:val="center"/>
            </w:pPr>
            <w:r>
              <w:rPr>
                <w:sz w:val="32"/>
              </w:rPr>
              <w:t xml:space="preserve"> </w:t>
            </w:r>
          </w:p>
        </w:tc>
      </w:tr>
      <w:tr w:rsidR="00AD1480" w14:paraId="69A83923" w14:textId="77777777" w:rsidTr="00AD1480">
        <w:trPr>
          <w:trHeight w:val="1455"/>
        </w:trPr>
        <w:tc>
          <w:tcPr>
            <w:tcW w:w="8708" w:type="dxa"/>
            <w:tcBorders>
              <w:top w:val="single" w:sz="4" w:space="0" w:color="000000"/>
              <w:left w:val="single" w:sz="4" w:space="0" w:color="000000"/>
              <w:bottom w:val="single" w:sz="4" w:space="0" w:color="000000"/>
              <w:right w:val="single" w:sz="4" w:space="0" w:color="000000"/>
            </w:tcBorders>
          </w:tcPr>
          <w:p w14:paraId="10933E95" w14:textId="681F3772" w:rsidR="00AD1480" w:rsidRPr="00980B90" w:rsidRDefault="00192320" w:rsidP="00AD1480">
            <w:pPr>
              <w:spacing w:line="259" w:lineRule="auto"/>
              <w:rPr>
                <w:sz w:val="18"/>
                <w:szCs w:val="18"/>
              </w:rPr>
            </w:pPr>
            <w:r w:rsidRPr="00192320">
              <w:rPr>
                <w:rFonts w:ascii="Arial" w:hAnsi="Arial" w:cs="Arial"/>
                <w:color w:val="000000"/>
                <w:kern w:val="0"/>
                <w:sz w:val="20"/>
                <w:szCs w:val="20"/>
              </w:rPr>
              <w:t xml:space="preserve">The student was able to clearly provide evidence of having investigated the prevalence and risk factors of diabetes within the context of Public Health and Social Care in Practice. The student also demonstrated an understanding of research practices in addition to the ability to write good results and reference included information.  The student showed some ability to identify, research and analyse problems/issues and propose possible solutions and supported the discussions using statistics/data, real life examples and best practices.   </w:t>
            </w:r>
          </w:p>
        </w:tc>
        <w:tc>
          <w:tcPr>
            <w:tcW w:w="870" w:type="dxa"/>
            <w:tcBorders>
              <w:top w:val="single" w:sz="4" w:space="0" w:color="000000"/>
              <w:left w:val="single" w:sz="4" w:space="0" w:color="000000"/>
              <w:bottom w:val="single" w:sz="4" w:space="0" w:color="000000"/>
              <w:right w:val="single" w:sz="4" w:space="0" w:color="000000"/>
            </w:tcBorders>
          </w:tcPr>
          <w:p w14:paraId="7BD4941F" w14:textId="77777777" w:rsidR="00AD1480" w:rsidRDefault="00AD1480" w:rsidP="00AD1480">
            <w:pPr>
              <w:spacing w:after="67" w:line="259" w:lineRule="auto"/>
              <w:ind w:left="150"/>
            </w:pPr>
            <w:r>
              <w:rPr>
                <w:sz w:val="32"/>
              </w:rPr>
              <w:t xml:space="preserve">20 </w:t>
            </w:r>
          </w:p>
          <w:p w14:paraId="254359BB" w14:textId="77777777" w:rsidR="00AD1480" w:rsidRDefault="00AD1480" w:rsidP="00AD148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tcPr>
          <w:p w14:paraId="23D62723" w14:textId="41F45AA4" w:rsidR="00AD1480" w:rsidRDefault="00A05ED2" w:rsidP="00AD1480">
            <w:pPr>
              <w:spacing w:line="259" w:lineRule="auto"/>
              <w:ind w:left="97"/>
              <w:jc w:val="center"/>
            </w:pPr>
            <w:r>
              <w:rPr>
                <w:sz w:val="32"/>
              </w:rPr>
              <w:t>14</w:t>
            </w:r>
            <w:r w:rsidR="00AD1480">
              <w:rPr>
                <w:sz w:val="32"/>
              </w:rPr>
              <w:t xml:space="preserve"> </w:t>
            </w:r>
          </w:p>
        </w:tc>
      </w:tr>
      <w:tr w:rsidR="00AD1480" w14:paraId="45494740" w14:textId="77777777" w:rsidTr="00AD1480">
        <w:trPr>
          <w:trHeight w:val="518"/>
        </w:trPr>
        <w:tc>
          <w:tcPr>
            <w:tcW w:w="8708" w:type="dxa"/>
            <w:tcBorders>
              <w:top w:val="single" w:sz="4" w:space="0" w:color="000000"/>
              <w:left w:val="single" w:sz="4" w:space="0" w:color="000000"/>
              <w:bottom w:val="single" w:sz="4" w:space="0" w:color="000000"/>
              <w:right w:val="single" w:sz="4" w:space="0" w:color="000000"/>
            </w:tcBorders>
            <w:shd w:val="clear" w:color="auto" w:fill="D9D9D9"/>
          </w:tcPr>
          <w:p w14:paraId="75A4E23B" w14:textId="77777777" w:rsidR="00AD1480" w:rsidRDefault="00AD1480" w:rsidP="00AD1480">
            <w:pPr>
              <w:spacing w:line="259" w:lineRule="auto"/>
            </w:pPr>
            <w:r>
              <w:rPr>
                <w:rFonts w:ascii="Arial" w:eastAsia="Arial" w:hAnsi="Arial" w:cs="Arial"/>
                <w:b/>
              </w:rPr>
              <w:t>5. Transferable Skills for Life and Professional Practice</w:t>
            </w:r>
            <w:r>
              <w:rPr>
                <w:rFonts w:ascii="Arial" w:eastAsia="Arial" w:hAnsi="Arial" w:cs="Arial"/>
                <w:b/>
                <w:sz w:val="16"/>
              </w:rPr>
              <w:t xml:space="preserve"> </w:t>
            </w:r>
          </w:p>
          <w:p w14:paraId="5187EE90" w14:textId="77777777" w:rsidR="00AD1480" w:rsidRDefault="00AD1480" w:rsidP="00AD1480">
            <w:pPr>
              <w:spacing w:line="259" w:lineRule="auto"/>
            </w:pPr>
            <w:r>
              <w:rPr>
                <w:sz w:val="14"/>
              </w:rPr>
              <w:t xml:space="preserve"> </w:t>
            </w:r>
          </w:p>
        </w:tc>
        <w:tc>
          <w:tcPr>
            <w:tcW w:w="870" w:type="dxa"/>
            <w:tcBorders>
              <w:top w:val="single" w:sz="4" w:space="0" w:color="000000"/>
              <w:left w:val="single" w:sz="4" w:space="0" w:color="000000"/>
              <w:bottom w:val="single" w:sz="4" w:space="0" w:color="000000"/>
              <w:right w:val="single" w:sz="4" w:space="0" w:color="000000"/>
            </w:tcBorders>
            <w:shd w:val="clear" w:color="auto" w:fill="D9D9D9"/>
          </w:tcPr>
          <w:p w14:paraId="66D7F156" w14:textId="77777777" w:rsidR="00AD1480" w:rsidRDefault="00AD1480" w:rsidP="00AD1480">
            <w:pPr>
              <w:spacing w:line="259" w:lineRule="auto"/>
              <w:ind w:left="96"/>
              <w:jc w:val="center"/>
            </w:pPr>
            <w:r>
              <w:rPr>
                <w:sz w:val="32"/>
              </w:rPr>
              <w:t xml:space="preserve"> </w:t>
            </w:r>
          </w:p>
        </w:tc>
        <w:tc>
          <w:tcPr>
            <w:tcW w:w="866" w:type="dxa"/>
            <w:tcBorders>
              <w:top w:val="single" w:sz="4" w:space="0" w:color="000000"/>
              <w:left w:val="single" w:sz="4" w:space="0" w:color="000000"/>
              <w:bottom w:val="single" w:sz="4" w:space="0" w:color="000000"/>
              <w:right w:val="single" w:sz="4" w:space="0" w:color="000000"/>
            </w:tcBorders>
            <w:shd w:val="clear" w:color="auto" w:fill="D9D9D9"/>
          </w:tcPr>
          <w:p w14:paraId="05526715" w14:textId="77777777" w:rsidR="00AD1480" w:rsidRDefault="00AD1480" w:rsidP="00AD1480">
            <w:pPr>
              <w:spacing w:line="259" w:lineRule="auto"/>
              <w:ind w:left="97"/>
              <w:jc w:val="center"/>
            </w:pPr>
            <w:r>
              <w:rPr>
                <w:sz w:val="32"/>
              </w:rPr>
              <w:t xml:space="preserve"> </w:t>
            </w:r>
          </w:p>
        </w:tc>
      </w:tr>
      <w:tr w:rsidR="00AD1480" w14:paraId="0EBF255F" w14:textId="77777777" w:rsidTr="00AD1480">
        <w:trPr>
          <w:trHeight w:val="1180"/>
        </w:trPr>
        <w:tc>
          <w:tcPr>
            <w:tcW w:w="8708" w:type="dxa"/>
            <w:tcBorders>
              <w:top w:val="single" w:sz="4" w:space="0" w:color="000000"/>
              <w:left w:val="single" w:sz="4" w:space="0" w:color="000000"/>
              <w:bottom w:val="single" w:sz="4" w:space="0" w:color="000000"/>
              <w:right w:val="single" w:sz="4" w:space="0" w:color="000000"/>
            </w:tcBorders>
          </w:tcPr>
          <w:p w14:paraId="4255547B" w14:textId="55FF9395" w:rsidR="00AD1480" w:rsidRPr="00980B90" w:rsidRDefault="00192320" w:rsidP="00AD1480">
            <w:pPr>
              <w:spacing w:line="259" w:lineRule="auto"/>
              <w:rPr>
                <w:sz w:val="18"/>
                <w:szCs w:val="18"/>
              </w:rPr>
            </w:pPr>
            <w:r w:rsidRPr="00192320">
              <w:rPr>
                <w:rFonts w:ascii="Arial" w:hAnsi="Arial" w:cs="Arial"/>
                <w:color w:val="000000"/>
                <w:kern w:val="0"/>
                <w:sz w:val="20"/>
                <w:szCs w:val="20"/>
              </w:rPr>
              <w:t>The student made a good attempt at presenting a clear dissertation, informative, well-structured. The paragraphs are written in a fluent and logical manner at an academic level appropriate for level 7 and suitable for academic and/or professional audiences. Although, more could be done to improve the formatting the dissertation for better readability, but he has giving this a good try. The work was presented Arial font size 12 for main text, size 16 for heading and size 14 for sub-headings, line spacing of 1.5. However, she exceeded the word count</w:t>
            </w:r>
          </w:p>
        </w:tc>
        <w:tc>
          <w:tcPr>
            <w:tcW w:w="870" w:type="dxa"/>
            <w:tcBorders>
              <w:top w:val="single" w:sz="4" w:space="0" w:color="000000"/>
              <w:left w:val="single" w:sz="4" w:space="0" w:color="000000"/>
              <w:bottom w:val="single" w:sz="4" w:space="0" w:color="000000"/>
              <w:right w:val="single" w:sz="4" w:space="0" w:color="000000"/>
            </w:tcBorders>
          </w:tcPr>
          <w:p w14:paraId="5E96D0A4" w14:textId="77777777" w:rsidR="00AD1480" w:rsidRDefault="00AD1480" w:rsidP="00AD1480">
            <w:pPr>
              <w:spacing w:after="64" w:line="259" w:lineRule="auto"/>
              <w:ind w:left="96"/>
              <w:jc w:val="center"/>
            </w:pPr>
            <w:r>
              <w:rPr>
                <w:sz w:val="32"/>
              </w:rPr>
              <w:t xml:space="preserve"> </w:t>
            </w:r>
          </w:p>
          <w:p w14:paraId="5ACF1B3D" w14:textId="77777777" w:rsidR="00AD1480" w:rsidRDefault="00AD1480" w:rsidP="00AD1480">
            <w:pPr>
              <w:spacing w:line="259" w:lineRule="auto"/>
              <w:ind w:left="150"/>
            </w:pPr>
            <w:r>
              <w:rPr>
                <w:sz w:val="32"/>
              </w:rPr>
              <w:t xml:space="preserve">20 </w:t>
            </w:r>
          </w:p>
        </w:tc>
        <w:tc>
          <w:tcPr>
            <w:tcW w:w="866" w:type="dxa"/>
            <w:tcBorders>
              <w:top w:val="single" w:sz="4" w:space="0" w:color="000000"/>
              <w:left w:val="single" w:sz="4" w:space="0" w:color="000000"/>
              <w:bottom w:val="single" w:sz="4" w:space="0" w:color="000000"/>
              <w:right w:val="single" w:sz="4" w:space="0" w:color="000000"/>
            </w:tcBorders>
          </w:tcPr>
          <w:p w14:paraId="5ABD22B7" w14:textId="77777777" w:rsidR="00A05ED2" w:rsidRDefault="00A05ED2" w:rsidP="00AD1480">
            <w:pPr>
              <w:spacing w:line="259" w:lineRule="auto"/>
              <w:ind w:left="97"/>
              <w:jc w:val="center"/>
              <w:rPr>
                <w:sz w:val="32"/>
              </w:rPr>
            </w:pPr>
          </w:p>
          <w:p w14:paraId="5654D012" w14:textId="335BE895" w:rsidR="00AD1480" w:rsidRDefault="00A05ED2" w:rsidP="00AD1480">
            <w:pPr>
              <w:spacing w:line="259" w:lineRule="auto"/>
              <w:ind w:left="97"/>
              <w:jc w:val="center"/>
            </w:pPr>
            <w:r>
              <w:rPr>
                <w:sz w:val="32"/>
              </w:rPr>
              <w:t>12</w:t>
            </w:r>
            <w:r w:rsidR="00AD1480">
              <w:rPr>
                <w:sz w:val="32"/>
              </w:rPr>
              <w:t xml:space="preserve"> </w:t>
            </w:r>
          </w:p>
        </w:tc>
      </w:tr>
    </w:tbl>
    <w:p w14:paraId="40912935" w14:textId="1FAAB068" w:rsidR="00980B90" w:rsidRPr="00980B90" w:rsidRDefault="00980B90">
      <w:pPr>
        <w:ind w:left="9" w:right="113"/>
        <w:rPr>
          <w:color w:val="FFFFFF" w:themeColor="background1"/>
        </w:rPr>
      </w:pPr>
      <w:r w:rsidRPr="00980B90">
        <w:rPr>
          <w:color w:val="FFFFFF" w:themeColor="background1"/>
        </w:rPr>
        <w:t xml:space="preserve">is section details the </w:t>
      </w:r>
      <w:r w:rsidRPr="00980B90">
        <w:rPr>
          <w:rFonts w:ascii="Arial" w:eastAsia="Arial" w:hAnsi="Arial" w:cs="Arial"/>
          <w:i/>
          <w:color w:val="FFFFFF" w:themeColor="background1"/>
        </w:rPr>
        <w:t>extent</w:t>
      </w:r>
      <w:r w:rsidRPr="00980B90">
        <w:rPr>
          <w:color w:val="FFFFFF" w:themeColor="background1"/>
        </w:rPr>
        <w:t xml:space="preserve"> to which the assessment criteria are demonstrated by you, which in turn d </w:t>
      </w:r>
    </w:p>
    <w:p w14:paraId="1BE69E90" w14:textId="77777777" w:rsidR="00980B90" w:rsidRDefault="00980B90">
      <w:pPr>
        <w:spacing w:after="0"/>
        <w:ind w:left="14"/>
      </w:pPr>
      <w:r>
        <w:rPr>
          <w:rFonts w:ascii="Arial" w:eastAsia="Arial" w:hAnsi="Arial" w:cs="Arial"/>
          <w:b/>
        </w:rPr>
        <w:t xml:space="preserve"> </w:t>
      </w:r>
    </w:p>
    <w:tbl>
      <w:tblPr>
        <w:tblStyle w:val="TableGrid"/>
        <w:tblpPr w:leftFromText="180" w:rightFromText="180" w:vertAnchor="text" w:horzAnchor="margin" w:tblpXSpec="center" w:tblpY="179"/>
        <w:tblW w:w="10666" w:type="dxa"/>
        <w:tblInd w:w="0" w:type="dxa"/>
        <w:tblCellMar>
          <w:top w:w="9" w:type="dxa"/>
          <w:left w:w="107" w:type="dxa"/>
          <w:right w:w="53" w:type="dxa"/>
        </w:tblCellMar>
        <w:tblLook w:val="04A0" w:firstRow="1" w:lastRow="0" w:firstColumn="1" w:lastColumn="0" w:noHBand="0" w:noVBand="1"/>
      </w:tblPr>
      <w:tblGrid>
        <w:gridCol w:w="6062"/>
        <w:gridCol w:w="2905"/>
        <w:gridCol w:w="638"/>
        <w:gridCol w:w="1061"/>
      </w:tblGrid>
      <w:tr w:rsidR="00980B90" w14:paraId="2BBB65AD" w14:textId="77777777" w:rsidTr="00980B90">
        <w:trPr>
          <w:trHeight w:val="374"/>
        </w:trPr>
        <w:tc>
          <w:tcPr>
            <w:tcW w:w="6062" w:type="dxa"/>
            <w:vMerge w:val="restart"/>
            <w:tcBorders>
              <w:top w:val="single" w:sz="4" w:space="0" w:color="000000"/>
              <w:left w:val="single" w:sz="4" w:space="0" w:color="000000"/>
              <w:bottom w:val="single" w:sz="4" w:space="0" w:color="000000"/>
              <w:right w:val="single" w:sz="4" w:space="0" w:color="000000"/>
            </w:tcBorders>
            <w:shd w:val="clear" w:color="auto" w:fill="D9D9D9"/>
          </w:tcPr>
          <w:p w14:paraId="0576F86E" w14:textId="77777777" w:rsidR="00980B90" w:rsidRDefault="00980B90" w:rsidP="00980B90">
            <w:pPr>
              <w:spacing w:line="259" w:lineRule="auto"/>
            </w:pPr>
            <w:r>
              <w:rPr>
                <w:rFonts w:ascii="Arial" w:eastAsia="Arial" w:hAnsi="Arial" w:cs="Arial"/>
                <w:b/>
              </w:rPr>
              <w:t xml:space="preserve">Assessment Mark </w:t>
            </w:r>
            <w:r>
              <w:t>(</w:t>
            </w:r>
            <w:r>
              <w:rPr>
                <w:sz w:val="16"/>
              </w:rPr>
              <w:t>Assessment marks are subject to ratification at the Exam Board.  These comments and marks are to give feedback on module work and are for guidance only until they are confirmed</w:t>
            </w:r>
            <w:proofErr w:type="gramStart"/>
            <w:r>
              <w:rPr>
                <w:sz w:val="16"/>
              </w:rPr>
              <w:t>. )</w:t>
            </w:r>
            <w:proofErr w:type="gramEnd"/>
            <w:r>
              <w:rPr>
                <w:sz w:val="16"/>
              </w:rPr>
              <w:t xml:space="preserve"> </w:t>
            </w:r>
          </w:p>
        </w:tc>
        <w:tc>
          <w:tcPr>
            <w:tcW w:w="2905" w:type="dxa"/>
            <w:tcBorders>
              <w:top w:val="single" w:sz="4" w:space="0" w:color="000000"/>
              <w:left w:val="single" w:sz="4" w:space="0" w:color="000000"/>
              <w:bottom w:val="single" w:sz="4" w:space="0" w:color="000000"/>
              <w:right w:val="nil"/>
            </w:tcBorders>
            <w:shd w:val="clear" w:color="auto" w:fill="D9D9D9"/>
          </w:tcPr>
          <w:p w14:paraId="40254F28" w14:textId="77777777" w:rsidR="00980B90" w:rsidRDefault="00980B90" w:rsidP="00980B90">
            <w:pPr>
              <w:spacing w:line="259" w:lineRule="auto"/>
              <w:ind w:left="1"/>
            </w:pPr>
            <w:r>
              <w:rPr>
                <w:rFonts w:ascii="Arial" w:eastAsia="Arial" w:hAnsi="Arial" w:cs="Arial"/>
                <w:b/>
                <w:sz w:val="16"/>
              </w:rPr>
              <w:t xml:space="preserve">Late Submission Penalties (tick if appropriate) </w:t>
            </w:r>
          </w:p>
        </w:tc>
        <w:tc>
          <w:tcPr>
            <w:tcW w:w="638" w:type="dxa"/>
            <w:tcBorders>
              <w:top w:val="single" w:sz="4" w:space="0" w:color="000000"/>
              <w:left w:val="nil"/>
              <w:bottom w:val="single" w:sz="4" w:space="0" w:color="000000"/>
              <w:right w:val="single" w:sz="4" w:space="0" w:color="000000"/>
            </w:tcBorders>
            <w:shd w:val="clear" w:color="auto" w:fill="D9D9D9"/>
          </w:tcPr>
          <w:p w14:paraId="725A7809" w14:textId="77777777" w:rsidR="00980B90" w:rsidRDefault="00980B90" w:rsidP="00980B90">
            <w:pPr>
              <w:spacing w:after="160" w:line="259" w:lineRule="auto"/>
            </w:pPr>
          </w:p>
        </w:tc>
        <w:tc>
          <w:tcPr>
            <w:tcW w:w="1061" w:type="dxa"/>
            <w:vMerge w:val="restart"/>
            <w:tcBorders>
              <w:top w:val="single" w:sz="4" w:space="0" w:color="000000"/>
              <w:left w:val="single" w:sz="4" w:space="0" w:color="000000"/>
              <w:bottom w:val="single" w:sz="4" w:space="0" w:color="000000"/>
              <w:right w:val="single" w:sz="4" w:space="0" w:color="000000"/>
            </w:tcBorders>
            <w:vAlign w:val="center"/>
          </w:tcPr>
          <w:p w14:paraId="13BBEE8D" w14:textId="6D8C0384" w:rsidR="00980B90" w:rsidRDefault="00A05ED2" w:rsidP="00980B90">
            <w:pPr>
              <w:spacing w:line="259" w:lineRule="auto"/>
              <w:ind w:right="56"/>
              <w:jc w:val="right"/>
            </w:pPr>
            <w:r>
              <w:rPr>
                <w:rFonts w:ascii="Arial" w:eastAsia="Arial" w:hAnsi="Arial" w:cs="Arial"/>
                <w:b/>
              </w:rPr>
              <w:t>7</w:t>
            </w:r>
            <w:r w:rsidR="00980B90">
              <w:rPr>
                <w:rFonts w:ascii="Arial" w:eastAsia="Arial" w:hAnsi="Arial" w:cs="Arial"/>
                <w:b/>
              </w:rPr>
              <w:t xml:space="preserve">0% </w:t>
            </w:r>
          </w:p>
        </w:tc>
      </w:tr>
      <w:tr w:rsidR="00980B90" w14:paraId="6D13A709" w14:textId="77777777" w:rsidTr="00980B90">
        <w:trPr>
          <w:trHeight w:val="196"/>
        </w:trPr>
        <w:tc>
          <w:tcPr>
            <w:tcW w:w="0" w:type="auto"/>
            <w:vMerge/>
            <w:tcBorders>
              <w:top w:val="nil"/>
              <w:left w:val="single" w:sz="4" w:space="0" w:color="000000"/>
              <w:bottom w:val="nil"/>
              <w:right w:val="single" w:sz="4" w:space="0" w:color="000000"/>
            </w:tcBorders>
          </w:tcPr>
          <w:p w14:paraId="4F385824" w14:textId="77777777" w:rsidR="00980B90" w:rsidRDefault="00980B90" w:rsidP="00980B90">
            <w:pPr>
              <w:spacing w:after="160" w:line="259" w:lineRule="auto"/>
            </w:pPr>
          </w:p>
        </w:tc>
        <w:tc>
          <w:tcPr>
            <w:tcW w:w="2905" w:type="dxa"/>
            <w:tcBorders>
              <w:top w:val="single" w:sz="4" w:space="0" w:color="000000"/>
              <w:left w:val="single" w:sz="4" w:space="0" w:color="000000"/>
              <w:bottom w:val="single" w:sz="4" w:space="0" w:color="000000"/>
              <w:right w:val="single" w:sz="4" w:space="0" w:color="000000"/>
            </w:tcBorders>
          </w:tcPr>
          <w:p w14:paraId="3F9A430E" w14:textId="77777777" w:rsidR="00980B90" w:rsidRDefault="00980B90" w:rsidP="00980B90">
            <w:pPr>
              <w:spacing w:line="259" w:lineRule="auto"/>
              <w:ind w:left="1"/>
            </w:pPr>
            <w:r>
              <w:rPr>
                <w:sz w:val="16"/>
              </w:rPr>
              <w:t>Up to 1 week late (</w:t>
            </w:r>
            <w:r>
              <w:rPr>
                <w:sz w:val="12"/>
              </w:rPr>
              <w:t>50% Max)</w:t>
            </w:r>
            <w:r>
              <w:rPr>
                <w:rFonts w:ascii="Arial" w:eastAsia="Arial" w:hAnsi="Arial" w:cs="Arial"/>
                <w:b/>
                <w:sz w:val="16"/>
              </w:rPr>
              <w:t xml:space="preserve"> </w:t>
            </w:r>
          </w:p>
        </w:tc>
        <w:tc>
          <w:tcPr>
            <w:tcW w:w="638" w:type="dxa"/>
            <w:tcBorders>
              <w:top w:val="single" w:sz="4" w:space="0" w:color="000000"/>
              <w:left w:val="single" w:sz="4" w:space="0" w:color="000000"/>
              <w:bottom w:val="single" w:sz="4" w:space="0" w:color="000000"/>
              <w:right w:val="single" w:sz="4" w:space="0" w:color="000000"/>
            </w:tcBorders>
          </w:tcPr>
          <w:p w14:paraId="1C0B5218" w14:textId="77777777" w:rsidR="00980B90" w:rsidRDefault="00980B90" w:rsidP="00980B90">
            <w:pPr>
              <w:spacing w:line="259" w:lineRule="auto"/>
              <w:ind w:right="26"/>
              <w:jc w:val="center"/>
            </w:pPr>
            <w:r>
              <w:rPr>
                <w:sz w:val="12"/>
              </w:rPr>
              <w:t xml:space="preserve"> </w:t>
            </w:r>
          </w:p>
        </w:tc>
        <w:tc>
          <w:tcPr>
            <w:tcW w:w="0" w:type="auto"/>
            <w:vMerge/>
            <w:tcBorders>
              <w:top w:val="nil"/>
              <w:left w:val="single" w:sz="4" w:space="0" w:color="000000"/>
              <w:bottom w:val="nil"/>
              <w:right w:val="single" w:sz="4" w:space="0" w:color="000000"/>
            </w:tcBorders>
          </w:tcPr>
          <w:p w14:paraId="79592CAB" w14:textId="77777777" w:rsidR="00980B90" w:rsidRDefault="00980B90" w:rsidP="00980B90">
            <w:pPr>
              <w:spacing w:after="160" w:line="259" w:lineRule="auto"/>
            </w:pPr>
          </w:p>
        </w:tc>
      </w:tr>
      <w:tr w:rsidR="00980B90" w14:paraId="14680069" w14:textId="77777777" w:rsidTr="00980B90">
        <w:trPr>
          <w:trHeight w:val="193"/>
        </w:trPr>
        <w:tc>
          <w:tcPr>
            <w:tcW w:w="0" w:type="auto"/>
            <w:vMerge/>
            <w:tcBorders>
              <w:top w:val="nil"/>
              <w:left w:val="single" w:sz="4" w:space="0" w:color="000000"/>
              <w:bottom w:val="single" w:sz="4" w:space="0" w:color="000000"/>
              <w:right w:val="single" w:sz="4" w:space="0" w:color="000000"/>
            </w:tcBorders>
          </w:tcPr>
          <w:p w14:paraId="25FBFB7B" w14:textId="77777777" w:rsidR="00980B90" w:rsidRDefault="00980B90" w:rsidP="00980B90">
            <w:pPr>
              <w:spacing w:after="160" w:line="259" w:lineRule="auto"/>
            </w:pPr>
          </w:p>
        </w:tc>
        <w:tc>
          <w:tcPr>
            <w:tcW w:w="2905" w:type="dxa"/>
            <w:tcBorders>
              <w:top w:val="single" w:sz="4" w:space="0" w:color="000000"/>
              <w:left w:val="single" w:sz="4" w:space="0" w:color="000000"/>
              <w:bottom w:val="single" w:sz="4" w:space="0" w:color="000000"/>
              <w:right w:val="single" w:sz="4" w:space="0" w:color="000000"/>
            </w:tcBorders>
          </w:tcPr>
          <w:p w14:paraId="4EEB7739" w14:textId="77777777" w:rsidR="00980B90" w:rsidRDefault="00980B90" w:rsidP="00980B90">
            <w:pPr>
              <w:spacing w:line="259" w:lineRule="auto"/>
              <w:ind w:left="1"/>
            </w:pPr>
            <w:r>
              <w:rPr>
                <w:sz w:val="16"/>
              </w:rPr>
              <w:t>Over 1 week late (</w:t>
            </w:r>
            <w:r>
              <w:rPr>
                <w:sz w:val="12"/>
              </w:rPr>
              <w:t>0%)</w:t>
            </w:r>
            <w:r>
              <w:rPr>
                <w:rFonts w:ascii="Arial" w:eastAsia="Arial" w:hAnsi="Arial" w:cs="Arial"/>
                <w:b/>
                <w:sz w:val="16"/>
              </w:rPr>
              <w:t xml:space="preserve"> </w:t>
            </w:r>
          </w:p>
        </w:tc>
        <w:tc>
          <w:tcPr>
            <w:tcW w:w="638" w:type="dxa"/>
            <w:tcBorders>
              <w:top w:val="single" w:sz="4" w:space="0" w:color="000000"/>
              <w:left w:val="single" w:sz="4" w:space="0" w:color="000000"/>
              <w:bottom w:val="single" w:sz="4" w:space="0" w:color="000000"/>
              <w:right w:val="single" w:sz="4" w:space="0" w:color="000000"/>
            </w:tcBorders>
          </w:tcPr>
          <w:p w14:paraId="3A49A1DF" w14:textId="77777777" w:rsidR="00980B90" w:rsidRDefault="00980B90" w:rsidP="00980B90">
            <w:pPr>
              <w:spacing w:line="259" w:lineRule="auto"/>
              <w:ind w:right="26"/>
              <w:jc w:val="center"/>
            </w:pPr>
            <w:r>
              <w:rPr>
                <w:sz w:val="12"/>
              </w:rPr>
              <w:t xml:space="preserve"> </w:t>
            </w:r>
          </w:p>
        </w:tc>
        <w:tc>
          <w:tcPr>
            <w:tcW w:w="0" w:type="auto"/>
            <w:vMerge/>
            <w:tcBorders>
              <w:top w:val="nil"/>
              <w:left w:val="single" w:sz="4" w:space="0" w:color="000000"/>
              <w:bottom w:val="single" w:sz="4" w:space="0" w:color="000000"/>
              <w:right w:val="single" w:sz="4" w:space="0" w:color="000000"/>
            </w:tcBorders>
          </w:tcPr>
          <w:p w14:paraId="35D3AB86" w14:textId="77777777" w:rsidR="00980B90" w:rsidRDefault="00980B90" w:rsidP="00980B90">
            <w:pPr>
              <w:spacing w:after="160" w:line="259" w:lineRule="auto"/>
            </w:pPr>
          </w:p>
        </w:tc>
      </w:tr>
    </w:tbl>
    <w:p w14:paraId="4AAFE3FA" w14:textId="77777777" w:rsidR="002B04A6" w:rsidRDefault="002B04A6" w:rsidP="00AD1480">
      <w:bookmarkStart w:id="0" w:name="_GoBack"/>
      <w:bookmarkEnd w:id="0"/>
    </w:p>
    <w:sectPr w:rsidR="002B04A6" w:rsidSect="00980B90">
      <w:footerReference w:type="even" r:id="rId7"/>
      <w:footerReference w:type="default" r:id="rId8"/>
      <w:footerReference w:type="first" r:id="rId9"/>
      <w:pgSz w:w="11894" w:h="16834"/>
      <w:pgMar w:top="677" w:right="703" w:bottom="720" w:left="726" w:header="720" w:footer="720" w:gutter="0"/>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3233F5C" w14:textId="77777777" w:rsidR="00C679ED" w:rsidRDefault="00C679ED">
      <w:pPr>
        <w:spacing w:after="0" w:line="240" w:lineRule="auto"/>
      </w:pPr>
      <w:r>
        <w:separator/>
      </w:r>
    </w:p>
  </w:endnote>
  <w:endnote w:type="continuationSeparator" w:id="0">
    <w:p w14:paraId="04597333" w14:textId="77777777" w:rsidR="00C679ED" w:rsidRDefault="00C679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607F9F9" w14:textId="77777777" w:rsidR="00411F53" w:rsidRDefault="00411F53"/>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21B5583" w14:textId="77777777" w:rsidR="00411F53" w:rsidRDefault="00411F53"/>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429EA43" w14:textId="77777777" w:rsidR="00411F53" w:rsidRDefault="00411F53"/>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208258A" w14:textId="77777777" w:rsidR="00C679ED" w:rsidRDefault="00C679ED">
      <w:pPr>
        <w:spacing w:after="0" w:line="240" w:lineRule="auto"/>
      </w:pPr>
      <w:r>
        <w:separator/>
      </w:r>
    </w:p>
  </w:footnote>
  <w:footnote w:type="continuationSeparator" w:id="0">
    <w:p w14:paraId="78D52678" w14:textId="77777777" w:rsidR="00C679ED" w:rsidRDefault="00C679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0D712F"/>
    <w:multiLevelType w:val="hybridMultilevel"/>
    <w:tmpl w:val="C2B4EFD8"/>
    <w:lvl w:ilvl="0" w:tplc="C5B6792C">
      <w:start w:val="1"/>
      <w:numFmt w:val="bullet"/>
      <w:lvlText w:val="•"/>
      <w:lvlJc w:val="left"/>
      <w:pPr>
        <w:ind w:left="705"/>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1" w:tplc="14E4EF48">
      <w:start w:val="1"/>
      <w:numFmt w:val="bullet"/>
      <w:lvlText w:val="o"/>
      <w:lvlJc w:val="left"/>
      <w:pPr>
        <w:ind w:left="14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2" w:tplc="533CB5EA">
      <w:start w:val="1"/>
      <w:numFmt w:val="bullet"/>
      <w:lvlText w:val="▪"/>
      <w:lvlJc w:val="left"/>
      <w:pPr>
        <w:ind w:left="21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3" w:tplc="745C635E">
      <w:start w:val="1"/>
      <w:numFmt w:val="bullet"/>
      <w:lvlText w:val="•"/>
      <w:lvlJc w:val="left"/>
      <w:pPr>
        <w:ind w:left="28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4" w:tplc="891803AA">
      <w:start w:val="1"/>
      <w:numFmt w:val="bullet"/>
      <w:lvlText w:val="o"/>
      <w:lvlJc w:val="left"/>
      <w:pPr>
        <w:ind w:left="360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5" w:tplc="F2DEC678">
      <w:start w:val="1"/>
      <w:numFmt w:val="bullet"/>
      <w:lvlText w:val="▪"/>
      <w:lvlJc w:val="left"/>
      <w:pPr>
        <w:ind w:left="432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6" w:tplc="93605470">
      <w:start w:val="1"/>
      <w:numFmt w:val="bullet"/>
      <w:lvlText w:val="•"/>
      <w:lvlJc w:val="left"/>
      <w:pPr>
        <w:ind w:left="50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7" w:tplc="C7D82860">
      <w:start w:val="1"/>
      <w:numFmt w:val="bullet"/>
      <w:lvlText w:val="o"/>
      <w:lvlJc w:val="left"/>
      <w:pPr>
        <w:ind w:left="57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8" w:tplc="5306A7E6">
      <w:start w:val="1"/>
      <w:numFmt w:val="bullet"/>
      <w:lvlText w:val="▪"/>
      <w:lvlJc w:val="left"/>
      <w:pPr>
        <w:ind w:left="64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abstractNum>
  <w:abstractNum w:abstractNumId="1" w15:restartNumberingAfterBreak="0">
    <w:nsid w:val="0B4044F2"/>
    <w:multiLevelType w:val="hybridMultilevel"/>
    <w:tmpl w:val="73EED3E0"/>
    <w:lvl w:ilvl="0" w:tplc="ED569EC8">
      <w:start w:val="1"/>
      <w:numFmt w:val="bullet"/>
      <w:lvlText w:val="•"/>
      <w:lvlJc w:val="left"/>
      <w:pPr>
        <w:ind w:left="705"/>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1" w:tplc="0E785F7E">
      <w:start w:val="1"/>
      <w:numFmt w:val="bullet"/>
      <w:lvlText w:val="o"/>
      <w:lvlJc w:val="left"/>
      <w:pPr>
        <w:ind w:left="14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2" w:tplc="C4CA2F14">
      <w:start w:val="1"/>
      <w:numFmt w:val="bullet"/>
      <w:lvlText w:val="▪"/>
      <w:lvlJc w:val="left"/>
      <w:pPr>
        <w:ind w:left="21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3" w:tplc="5DAADCD4">
      <w:start w:val="1"/>
      <w:numFmt w:val="bullet"/>
      <w:lvlText w:val="•"/>
      <w:lvlJc w:val="left"/>
      <w:pPr>
        <w:ind w:left="28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4" w:tplc="5E14A636">
      <w:start w:val="1"/>
      <w:numFmt w:val="bullet"/>
      <w:lvlText w:val="o"/>
      <w:lvlJc w:val="left"/>
      <w:pPr>
        <w:ind w:left="360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5" w:tplc="F7AE51B6">
      <w:start w:val="1"/>
      <w:numFmt w:val="bullet"/>
      <w:lvlText w:val="▪"/>
      <w:lvlJc w:val="left"/>
      <w:pPr>
        <w:ind w:left="432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6" w:tplc="4D648580">
      <w:start w:val="1"/>
      <w:numFmt w:val="bullet"/>
      <w:lvlText w:val="•"/>
      <w:lvlJc w:val="left"/>
      <w:pPr>
        <w:ind w:left="50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7" w:tplc="E586C192">
      <w:start w:val="1"/>
      <w:numFmt w:val="bullet"/>
      <w:lvlText w:val="o"/>
      <w:lvlJc w:val="left"/>
      <w:pPr>
        <w:ind w:left="57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8" w:tplc="96EA2130">
      <w:start w:val="1"/>
      <w:numFmt w:val="bullet"/>
      <w:lvlText w:val="▪"/>
      <w:lvlJc w:val="left"/>
      <w:pPr>
        <w:ind w:left="64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abstractNum>
  <w:abstractNum w:abstractNumId="2" w15:restartNumberingAfterBreak="0">
    <w:nsid w:val="0D8B3313"/>
    <w:multiLevelType w:val="hybridMultilevel"/>
    <w:tmpl w:val="17161192"/>
    <w:lvl w:ilvl="0" w:tplc="747C4696">
      <w:start w:val="1"/>
      <w:numFmt w:val="bullet"/>
      <w:lvlText w:val="•"/>
      <w:lvlJc w:val="left"/>
      <w:pPr>
        <w:ind w:left="705"/>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1" w:tplc="401CC684">
      <w:start w:val="1"/>
      <w:numFmt w:val="bullet"/>
      <w:lvlText w:val="o"/>
      <w:lvlJc w:val="left"/>
      <w:pPr>
        <w:ind w:left="14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2" w:tplc="586C818E">
      <w:start w:val="1"/>
      <w:numFmt w:val="bullet"/>
      <w:lvlText w:val="▪"/>
      <w:lvlJc w:val="left"/>
      <w:pPr>
        <w:ind w:left="21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3" w:tplc="BBE25698">
      <w:start w:val="1"/>
      <w:numFmt w:val="bullet"/>
      <w:lvlText w:val="•"/>
      <w:lvlJc w:val="left"/>
      <w:pPr>
        <w:ind w:left="28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4" w:tplc="91F04E88">
      <w:start w:val="1"/>
      <w:numFmt w:val="bullet"/>
      <w:lvlText w:val="o"/>
      <w:lvlJc w:val="left"/>
      <w:pPr>
        <w:ind w:left="360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5" w:tplc="44CC9DF4">
      <w:start w:val="1"/>
      <w:numFmt w:val="bullet"/>
      <w:lvlText w:val="▪"/>
      <w:lvlJc w:val="left"/>
      <w:pPr>
        <w:ind w:left="432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6" w:tplc="3418D202">
      <w:start w:val="1"/>
      <w:numFmt w:val="bullet"/>
      <w:lvlText w:val="•"/>
      <w:lvlJc w:val="left"/>
      <w:pPr>
        <w:ind w:left="50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7" w:tplc="2CD4295C">
      <w:start w:val="1"/>
      <w:numFmt w:val="bullet"/>
      <w:lvlText w:val="o"/>
      <w:lvlJc w:val="left"/>
      <w:pPr>
        <w:ind w:left="57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8" w:tplc="2D9280EA">
      <w:start w:val="1"/>
      <w:numFmt w:val="bullet"/>
      <w:lvlText w:val="▪"/>
      <w:lvlJc w:val="left"/>
      <w:pPr>
        <w:ind w:left="64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abstractNum>
  <w:abstractNum w:abstractNumId="3" w15:restartNumberingAfterBreak="0">
    <w:nsid w:val="141D4CF0"/>
    <w:multiLevelType w:val="hybridMultilevel"/>
    <w:tmpl w:val="9988887C"/>
    <w:lvl w:ilvl="0" w:tplc="6DDC1F30">
      <w:start w:val="1"/>
      <w:numFmt w:val="decimal"/>
      <w:lvlText w:val="%1."/>
      <w:lvlJc w:val="left"/>
      <w:pPr>
        <w:ind w:left="7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C9344494">
      <w:start w:val="1"/>
      <w:numFmt w:val="lowerLetter"/>
      <w:lvlText w:val="%2"/>
      <w:lvlJc w:val="left"/>
      <w:pPr>
        <w:ind w:left="153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6848303C">
      <w:start w:val="1"/>
      <w:numFmt w:val="lowerRoman"/>
      <w:lvlText w:val="%3"/>
      <w:lvlJc w:val="left"/>
      <w:pPr>
        <w:ind w:left="225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DBD2A3A8">
      <w:start w:val="1"/>
      <w:numFmt w:val="decimal"/>
      <w:lvlText w:val="%4"/>
      <w:lvlJc w:val="left"/>
      <w:pPr>
        <w:ind w:left="297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0E30B50E">
      <w:start w:val="1"/>
      <w:numFmt w:val="lowerLetter"/>
      <w:lvlText w:val="%5"/>
      <w:lvlJc w:val="left"/>
      <w:pPr>
        <w:ind w:left="369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6C8472AE">
      <w:start w:val="1"/>
      <w:numFmt w:val="lowerRoman"/>
      <w:lvlText w:val="%6"/>
      <w:lvlJc w:val="left"/>
      <w:pPr>
        <w:ind w:left="441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EEDE47C0">
      <w:start w:val="1"/>
      <w:numFmt w:val="decimal"/>
      <w:lvlText w:val="%7"/>
      <w:lvlJc w:val="left"/>
      <w:pPr>
        <w:ind w:left="513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E506DD2E">
      <w:start w:val="1"/>
      <w:numFmt w:val="lowerLetter"/>
      <w:lvlText w:val="%8"/>
      <w:lvlJc w:val="left"/>
      <w:pPr>
        <w:ind w:left="585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B6CE6D86">
      <w:start w:val="1"/>
      <w:numFmt w:val="lowerRoman"/>
      <w:lvlText w:val="%9"/>
      <w:lvlJc w:val="left"/>
      <w:pPr>
        <w:ind w:left="6578"/>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abstractNum w:abstractNumId="4" w15:restartNumberingAfterBreak="0">
    <w:nsid w:val="3AEC1C89"/>
    <w:multiLevelType w:val="hybridMultilevel"/>
    <w:tmpl w:val="C9986812"/>
    <w:lvl w:ilvl="0" w:tplc="E0862182">
      <w:start w:val="1"/>
      <w:numFmt w:val="bullet"/>
      <w:lvlText w:val="•"/>
      <w:lvlJc w:val="left"/>
      <w:pPr>
        <w:ind w:left="705"/>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1" w:tplc="ECFAD2A6">
      <w:start w:val="1"/>
      <w:numFmt w:val="bullet"/>
      <w:lvlText w:val="o"/>
      <w:lvlJc w:val="left"/>
      <w:pPr>
        <w:ind w:left="14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2" w:tplc="D1C8A554">
      <w:start w:val="1"/>
      <w:numFmt w:val="bullet"/>
      <w:lvlText w:val="▪"/>
      <w:lvlJc w:val="left"/>
      <w:pPr>
        <w:ind w:left="21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3" w:tplc="2708AC2A">
      <w:start w:val="1"/>
      <w:numFmt w:val="bullet"/>
      <w:lvlText w:val="•"/>
      <w:lvlJc w:val="left"/>
      <w:pPr>
        <w:ind w:left="28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4" w:tplc="6DB66FF6">
      <w:start w:val="1"/>
      <w:numFmt w:val="bullet"/>
      <w:lvlText w:val="o"/>
      <w:lvlJc w:val="left"/>
      <w:pPr>
        <w:ind w:left="360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5" w:tplc="B5B43EBA">
      <w:start w:val="1"/>
      <w:numFmt w:val="bullet"/>
      <w:lvlText w:val="▪"/>
      <w:lvlJc w:val="left"/>
      <w:pPr>
        <w:ind w:left="432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6" w:tplc="C682E4EA">
      <w:start w:val="1"/>
      <w:numFmt w:val="bullet"/>
      <w:lvlText w:val="•"/>
      <w:lvlJc w:val="left"/>
      <w:pPr>
        <w:ind w:left="504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7" w:tplc="6150A744">
      <w:start w:val="1"/>
      <w:numFmt w:val="bullet"/>
      <w:lvlText w:val="o"/>
      <w:lvlJc w:val="left"/>
      <w:pPr>
        <w:ind w:left="576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lvl w:ilvl="8" w:tplc="51742A88">
      <w:start w:val="1"/>
      <w:numFmt w:val="bullet"/>
      <w:lvlText w:val="▪"/>
      <w:lvlJc w:val="left"/>
      <w:pPr>
        <w:ind w:left="6480"/>
      </w:pPr>
      <w:rPr>
        <w:rFonts w:ascii="Arial" w:eastAsia="Arial" w:hAnsi="Arial" w:cs="Arial"/>
        <w:b w:val="0"/>
        <w:i w:val="0"/>
        <w:strike w:val="0"/>
        <w:dstrike w:val="0"/>
        <w:color w:val="FF0000"/>
        <w:sz w:val="22"/>
        <w:szCs w:val="22"/>
        <w:u w:val="none" w:color="000000"/>
        <w:bdr w:val="none" w:sz="0" w:space="0" w:color="auto"/>
        <w:shd w:val="clear" w:color="auto" w:fill="auto"/>
        <w:vertAlign w:val="baseline"/>
      </w:rPr>
    </w:lvl>
  </w:abstractNum>
  <w:abstractNum w:abstractNumId="5" w15:restartNumberingAfterBreak="0">
    <w:nsid w:val="44DB51EE"/>
    <w:multiLevelType w:val="hybridMultilevel"/>
    <w:tmpl w:val="B5D42CBE"/>
    <w:lvl w:ilvl="0" w:tplc="C6B8FD68">
      <w:start w:val="1"/>
      <w:numFmt w:val="bullet"/>
      <w:lvlText w:val="•"/>
      <w:lvlJc w:val="left"/>
      <w:pPr>
        <w:ind w:left="705"/>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3FEA459C">
      <w:start w:val="1"/>
      <w:numFmt w:val="bullet"/>
      <w:lvlText w:val="o"/>
      <w:lvlJc w:val="left"/>
      <w:pPr>
        <w:ind w:left="14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2" w:tplc="EF4026B6">
      <w:start w:val="1"/>
      <w:numFmt w:val="bullet"/>
      <w:lvlText w:val="▪"/>
      <w:lvlJc w:val="left"/>
      <w:pPr>
        <w:ind w:left="21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3" w:tplc="63DA4152">
      <w:start w:val="1"/>
      <w:numFmt w:val="bullet"/>
      <w:lvlText w:val="•"/>
      <w:lvlJc w:val="left"/>
      <w:pPr>
        <w:ind w:left="28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572A5F3E">
      <w:start w:val="1"/>
      <w:numFmt w:val="bullet"/>
      <w:lvlText w:val="o"/>
      <w:lvlJc w:val="left"/>
      <w:pPr>
        <w:ind w:left="36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5" w:tplc="5C8CFC34">
      <w:start w:val="1"/>
      <w:numFmt w:val="bullet"/>
      <w:lvlText w:val="▪"/>
      <w:lvlJc w:val="left"/>
      <w:pPr>
        <w:ind w:left="432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6" w:tplc="E8663FCE">
      <w:start w:val="1"/>
      <w:numFmt w:val="bullet"/>
      <w:lvlText w:val="•"/>
      <w:lvlJc w:val="left"/>
      <w:pPr>
        <w:ind w:left="50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1E9805AE">
      <w:start w:val="1"/>
      <w:numFmt w:val="bullet"/>
      <w:lvlText w:val="o"/>
      <w:lvlJc w:val="left"/>
      <w:pPr>
        <w:ind w:left="576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8" w:tplc="36523EE8">
      <w:start w:val="1"/>
      <w:numFmt w:val="bullet"/>
      <w:lvlText w:val="▪"/>
      <w:lvlJc w:val="left"/>
      <w:pPr>
        <w:ind w:left="648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abstractNum>
  <w:num w:numId="1">
    <w:abstractNumId w:val="3"/>
  </w:num>
  <w:num w:numId="2">
    <w:abstractNumId w:val="5"/>
  </w:num>
  <w:num w:numId="3">
    <w:abstractNumId w:val="1"/>
  </w:num>
  <w:num w:numId="4">
    <w:abstractNumId w:val="0"/>
  </w:num>
  <w:num w:numId="5">
    <w:abstractNumId w:val="4"/>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zExMrEwM7Q0NjCxNDVV0lEKTi0uzszPAykwrAUADQJ2SywAAAA="/>
  </w:docVars>
  <w:rsids>
    <w:rsidRoot w:val="00980B90"/>
    <w:rsid w:val="000B08EA"/>
    <w:rsid w:val="000C39D5"/>
    <w:rsid w:val="00192320"/>
    <w:rsid w:val="002B04A6"/>
    <w:rsid w:val="00350BF3"/>
    <w:rsid w:val="00411F53"/>
    <w:rsid w:val="004528E6"/>
    <w:rsid w:val="00851D37"/>
    <w:rsid w:val="00880B51"/>
    <w:rsid w:val="00980B90"/>
    <w:rsid w:val="009D610F"/>
    <w:rsid w:val="00A05ED2"/>
    <w:rsid w:val="00AD1480"/>
    <w:rsid w:val="00AF3CA3"/>
    <w:rsid w:val="00C679E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2B1CD76"/>
  <w15:chartTrackingRefBased/>
  <w15:docId w15:val="{4C155288-0CD8-4502-86C3-E04CE68DCF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next w:val="Normal"/>
    <w:link w:val="Heading1Char"/>
    <w:uiPriority w:val="9"/>
    <w:qFormat/>
    <w:rsid w:val="00980B90"/>
    <w:pPr>
      <w:keepNext/>
      <w:keepLines/>
      <w:spacing w:after="0"/>
      <w:ind w:left="730" w:hanging="10"/>
      <w:outlineLvl w:val="0"/>
    </w:pPr>
    <w:rPr>
      <w:rFonts w:ascii="Arial" w:eastAsia="Arial" w:hAnsi="Arial" w:cs="Arial"/>
      <w:b/>
      <w:color w:val="000000"/>
      <w:sz w:val="24"/>
    </w:rPr>
  </w:style>
  <w:style w:type="paragraph" w:styleId="Heading2">
    <w:name w:val="heading 2"/>
    <w:next w:val="Normal"/>
    <w:link w:val="Heading2Char"/>
    <w:uiPriority w:val="9"/>
    <w:unhideWhenUsed/>
    <w:qFormat/>
    <w:rsid w:val="00980B90"/>
    <w:pPr>
      <w:keepNext/>
      <w:keepLines/>
      <w:spacing w:after="0"/>
      <w:ind w:left="20" w:hanging="10"/>
      <w:outlineLvl w:val="1"/>
    </w:pPr>
    <w:rPr>
      <w:rFonts w:ascii="Arial" w:eastAsia="Arial" w:hAnsi="Arial" w:cs="Arial"/>
      <w:b/>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0B90"/>
    <w:rPr>
      <w:rFonts w:ascii="Arial" w:eastAsia="Arial" w:hAnsi="Arial" w:cs="Arial"/>
      <w:b/>
      <w:color w:val="000000"/>
      <w:sz w:val="24"/>
    </w:rPr>
  </w:style>
  <w:style w:type="character" w:customStyle="1" w:styleId="Heading2Char">
    <w:name w:val="Heading 2 Char"/>
    <w:basedOn w:val="DefaultParagraphFont"/>
    <w:link w:val="Heading2"/>
    <w:uiPriority w:val="9"/>
    <w:rsid w:val="00980B90"/>
    <w:rPr>
      <w:rFonts w:ascii="Arial" w:eastAsia="Arial" w:hAnsi="Arial" w:cs="Arial"/>
      <w:b/>
      <w:color w:val="000000"/>
    </w:rPr>
  </w:style>
  <w:style w:type="table" w:customStyle="1" w:styleId="TableGrid">
    <w:name w:val="TableGrid"/>
    <w:rsid w:val="00980B90"/>
    <w:pPr>
      <w:spacing w:after="0" w:line="240" w:lineRule="auto"/>
    </w:pPr>
    <w:tblPr>
      <w:tblCellMar>
        <w:top w:w="0" w:type="dxa"/>
        <w:left w:w="0" w:type="dxa"/>
        <w:bottom w:w="0" w:type="dxa"/>
        <w:right w:w="0" w:type="dxa"/>
      </w:tblCellMar>
    </w:tblPr>
  </w:style>
  <w:style w:type="paragraph" w:styleId="Header">
    <w:name w:val="header"/>
    <w:basedOn w:val="Normal"/>
    <w:link w:val="HeaderChar"/>
    <w:uiPriority w:val="99"/>
    <w:unhideWhenUsed/>
    <w:rsid w:val="00411F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1F53"/>
  </w:style>
  <w:style w:type="paragraph" w:customStyle="1" w:styleId="Default">
    <w:name w:val="Default"/>
    <w:rsid w:val="00AD1480"/>
    <w:pPr>
      <w:autoSpaceDE w:val="0"/>
      <w:autoSpaceDN w:val="0"/>
      <w:adjustRightInd w:val="0"/>
      <w:spacing w:after="0" w:line="240" w:lineRule="auto"/>
    </w:pPr>
    <w:rPr>
      <w:rFonts w:ascii="Arial" w:hAnsi="Arial" w:cs="Arial"/>
      <w:color w:val="000000"/>
      <w:kern w:val="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TotalTime>
  <Pages>1</Pages>
  <Words>447</Words>
  <Characters>2549</Characters>
  <Application>Microsoft Office Word</Application>
  <DocSecurity>0</DocSecurity>
  <Lines>21</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Olusegun Awolaran</cp:lastModifiedBy>
  <cp:revision>4</cp:revision>
  <dcterms:created xsi:type="dcterms:W3CDTF">2024-10-20T14:32:00Z</dcterms:created>
  <dcterms:modified xsi:type="dcterms:W3CDTF">2024-10-26T14:04:00Z</dcterms:modified>
</cp:coreProperties>
</file>