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7AA" w:rsidRPr="00767F63" w:rsidRDefault="008737AA" w:rsidP="00C81D8B">
      <w:pPr>
        <w:spacing w:after="0"/>
        <w:rPr>
          <w:rFonts w:cs="Calibri"/>
          <w:b/>
        </w:rPr>
      </w:pPr>
    </w:p>
    <w:p w:rsidR="00F67D28" w:rsidRDefault="00F67D28" w:rsidP="00F67D28">
      <w:pPr>
        <w:spacing w:after="0"/>
        <w:jc w:val="center"/>
        <w:rPr>
          <w:rFonts w:cstheme="minorHAnsi"/>
          <w:b/>
          <w:sz w:val="28"/>
          <w:szCs w:val="28"/>
        </w:rPr>
      </w:pPr>
      <w:r w:rsidRPr="00B21470">
        <w:rPr>
          <w:rFonts w:cstheme="minorHAnsi"/>
          <w:b/>
          <w:sz w:val="28"/>
          <w:szCs w:val="28"/>
        </w:rPr>
        <w:t xml:space="preserve">Topic </w:t>
      </w:r>
      <w:r>
        <w:rPr>
          <w:rFonts w:cstheme="minorHAnsi"/>
          <w:b/>
          <w:sz w:val="28"/>
          <w:szCs w:val="28"/>
        </w:rPr>
        <w:t>7</w:t>
      </w:r>
      <w:r w:rsidRPr="00B21470">
        <w:rPr>
          <w:rFonts w:cstheme="minorHAnsi"/>
          <w:b/>
          <w:sz w:val="28"/>
          <w:szCs w:val="28"/>
        </w:rPr>
        <w:t xml:space="preserve">: </w:t>
      </w:r>
    </w:p>
    <w:p w:rsidR="00F67D28" w:rsidRPr="00F67D28" w:rsidRDefault="00F67D28" w:rsidP="00F67D28">
      <w:pPr>
        <w:spacing w:after="0"/>
        <w:jc w:val="center"/>
        <w:rPr>
          <w:rFonts w:cstheme="minorHAnsi"/>
          <w:b/>
          <w:sz w:val="28"/>
          <w:szCs w:val="28"/>
        </w:rPr>
      </w:pPr>
      <w:r w:rsidRPr="00F67D28">
        <w:rPr>
          <w:b/>
          <w:bCs/>
          <w:sz w:val="28"/>
          <w:szCs w:val="28"/>
        </w:rPr>
        <w:t>Monasticism and the new religious orders</w:t>
      </w:r>
    </w:p>
    <w:p w:rsidR="00F67D28" w:rsidRDefault="00F67D28" w:rsidP="00F67D28">
      <w:pPr>
        <w:spacing w:after="0"/>
        <w:jc w:val="center"/>
        <w:rPr>
          <w:rFonts w:cstheme="minorHAnsi"/>
          <w:b/>
        </w:rPr>
      </w:pPr>
    </w:p>
    <w:p w:rsidR="00F67D28" w:rsidRPr="00F67D28" w:rsidRDefault="00F67D28" w:rsidP="00F67D28">
      <w:pPr>
        <w:spacing w:after="0" w:line="240" w:lineRule="auto"/>
        <w:contextualSpacing/>
        <w:rPr>
          <w:b/>
          <w:bCs/>
          <w:sz w:val="24"/>
          <w:szCs w:val="24"/>
        </w:rPr>
      </w:pPr>
      <w:r w:rsidRPr="00F67D28">
        <w:rPr>
          <w:rFonts w:cstheme="minorHAnsi"/>
          <w:b/>
          <w:sz w:val="24"/>
          <w:szCs w:val="24"/>
        </w:rPr>
        <w:t>A guide to Lectures 1&amp;2: ‘</w:t>
      </w:r>
      <w:r w:rsidRPr="00F67D28">
        <w:rPr>
          <w:b/>
          <w:bCs/>
          <w:sz w:val="24"/>
          <w:szCs w:val="24"/>
        </w:rPr>
        <w:t>Monks and nuns’ and ‘New monasticism in the twelfth century’</w:t>
      </w:r>
    </w:p>
    <w:p w:rsidR="008737AA" w:rsidRPr="00767F63" w:rsidRDefault="008737AA" w:rsidP="00E9246F">
      <w:pPr>
        <w:rPr>
          <w:rFonts w:cs="Calibri"/>
        </w:rPr>
      </w:pPr>
    </w:p>
    <w:p w:rsidR="008737AA" w:rsidRPr="00767F63" w:rsidRDefault="008737AA" w:rsidP="00E9246F">
      <w:pPr>
        <w:spacing w:after="0"/>
        <w:rPr>
          <w:rFonts w:cs="Calibri"/>
          <w:i/>
        </w:rPr>
      </w:pPr>
      <w:r w:rsidRPr="00767F63">
        <w:rPr>
          <w:rFonts w:cs="Calibri"/>
          <w:i/>
        </w:rPr>
        <w:t>Contemplative Religious Life: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Monks, nuns, hermits, recluses, veiled women (widows and unmarried daughters), clerics, </w:t>
      </w:r>
      <w:proofErr w:type="gramStart"/>
      <w:r w:rsidRPr="00767F63">
        <w:rPr>
          <w:rFonts w:cs="Calibri"/>
        </w:rPr>
        <w:t>some</w:t>
      </w:r>
      <w:proofErr w:type="gramEnd"/>
      <w:r w:rsidRPr="00767F63">
        <w:rPr>
          <w:rFonts w:cs="Calibri"/>
        </w:rPr>
        <w:t xml:space="preserve"> laymen.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Removing self from real life to devote mind wholly to the contemplation of the divine.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Theodulf</w:t>
      </w:r>
      <w:proofErr w:type="spellEnd"/>
      <w:r w:rsidRPr="00767F63">
        <w:rPr>
          <w:rFonts w:cs="Calibri"/>
        </w:rPr>
        <w:t xml:space="preserve"> of Orleans (c. 760-821), </w:t>
      </w:r>
      <w:proofErr w:type="spellStart"/>
      <w:r w:rsidRPr="00767F63">
        <w:rPr>
          <w:rFonts w:cs="Calibri"/>
        </w:rPr>
        <w:t>Visigothic</w:t>
      </w:r>
      <w:proofErr w:type="spellEnd"/>
      <w:r w:rsidRPr="00767F63">
        <w:rPr>
          <w:rFonts w:cs="Calibri"/>
        </w:rPr>
        <w:t xml:space="preserve"> scholar at court of Charlemagne: </w:t>
      </w:r>
      <w:proofErr w:type="spellStart"/>
      <w:r w:rsidRPr="00767F63">
        <w:rPr>
          <w:rFonts w:cs="Calibri"/>
        </w:rPr>
        <w:t>c.l</w:t>
      </w:r>
      <w:proofErr w:type="spellEnd"/>
      <w:r w:rsidRPr="00767F63">
        <w:rPr>
          <w:rFonts w:cs="Calibri"/>
        </w:rPr>
        <w:t xml:space="preserve"> = living in heaven on earth.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rPr>
          <w:rFonts w:cs="Calibri"/>
        </w:rPr>
      </w:pPr>
      <w:r w:rsidRPr="00767F63">
        <w:rPr>
          <w:rFonts w:cs="Calibri"/>
        </w:rPr>
        <w:t>Popular in Early Middle Ages; massive upsurge in Central Middle Ages.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rPr>
          <w:rFonts w:cs="Calibri"/>
        </w:rPr>
      </w:pPr>
      <w:r w:rsidRPr="00767F63">
        <w:rPr>
          <w:rFonts w:cs="Calibri"/>
        </w:rPr>
        <w:t>Why?</w:t>
      </w:r>
    </w:p>
    <w:p w:rsidR="008737AA" w:rsidRPr="00767F63" w:rsidRDefault="008737AA" w:rsidP="00E9246F">
      <w:pPr>
        <w:spacing w:after="0"/>
        <w:rPr>
          <w:rFonts w:cs="Calibri"/>
          <w:i/>
        </w:rPr>
      </w:pPr>
      <w:r w:rsidRPr="00767F63">
        <w:rPr>
          <w:rFonts w:cs="Calibri"/>
          <w:i/>
        </w:rPr>
        <w:t>Monastic Expansion: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rPr>
          <w:rFonts w:cs="Calibri"/>
        </w:rPr>
      </w:pPr>
      <w:smartTag w:uri="urn:schemas-microsoft-com:office:smarttags" w:element="place">
        <w:smartTag w:uri="urn:schemas-microsoft-com:office:smarttags" w:element="country-region">
          <w:r w:rsidRPr="00767F63">
            <w:rPr>
              <w:rFonts w:cs="Calibri"/>
            </w:rPr>
            <w:t>England</w:t>
          </w:r>
        </w:smartTag>
      </w:smartTag>
      <w:r w:rsidRPr="00767F63">
        <w:rPr>
          <w:rFonts w:cs="Calibri"/>
        </w:rPr>
        <w:t>: 1000 --- 10, 000 monks between 1066 and 1300.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rPr>
          <w:rFonts w:cs="Calibri"/>
        </w:rPr>
      </w:pPr>
      <w:smartTag w:uri="urn:schemas-microsoft-com:office:smarttags" w:element="place">
        <w:r w:rsidRPr="00767F63">
          <w:rPr>
            <w:rFonts w:cs="Calibri"/>
          </w:rPr>
          <w:t>Saxony</w:t>
        </w:r>
      </w:smartTag>
      <w:r w:rsidRPr="00767F63">
        <w:rPr>
          <w:rFonts w:cs="Calibri"/>
        </w:rPr>
        <w:t>: 80 new houses between 1100 and 1300.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rPr>
          <w:rFonts w:cs="Calibri"/>
        </w:rPr>
      </w:pPr>
      <w:smartTag w:uri="urn:schemas-microsoft-com:office:smarttags" w:element="place">
        <w:smartTag w:uri="urn:schemas-microsoft-com:office:smarttags" w:element="country-region">
          <w:r w:rsidRPr="00767F63">
            <w:rPr>
              <w:rFonts w:cs="Calibri"/>
            </w:rPr>
            <w:t>Germany</w:t>
          </w:r>
        </w:smartTag>
      </w:smartTag>
      <w:r w:rsidRPr="00767F63">
        <w:rPr>
          <w:rFonts w:cs="Calibri"/>
        </w:rPr>
        <w:t>: 70 nunneries in 900, 150 in 1100, 500 in 1250.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rPr>
          <w:rFonts w:cs="Calibri"/>
        </w:rPr>
      </w:pPr>
      <w:smartTag w:uri="urn:schemas-microsoft-com:office:smarttags" w:element="place">
        <w:smartTag w:uri="urn:schemas-microsoft-com:office:smarttags" w:element="State">
          <w:r w:rsidRPr="00767F63">
            <w:rPr>
              <w:rFonts w:cs="Calibri"/>
            </w:rPr>
            <w:t>Burgundy</w:t>
          </w:r>
        </w:smartTag>
      </w:smartTag>
      <w:r w:rsidRPr="00767F63">
        <w:rPr>
          <w:rFonts w:cs="Calibri"/>
        </w:rPr>
        <w:t>: c. 15-1700 religious houses by 1200.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rPr>
          <w:rFonts w:cs="Calibri"/>
        </w:rPr>
      </w:pPr>
      <w:smartTag w:uri="urn:schemas-microsoft-com:office:smarttags" w:element="place">
        <w:smartTag w:uri="urn:schemas-microsoft-com:office:smarttags" w:element="City">
          <w:r w:rsidRPr="00767F63">
            <w:rPr>
              <w:rFonts w:cs="Calibri"/>
            </w:rPr>
            <w:t>Cluny</w:t>
          </w:r>
        </w:smartTag>
      </w:smartTag>
      <w:r w:rsidRPr="00767F63">
        <w:rPr>
          <w:rFonts w:cs="Calibri"/>
        </w:rPr>
        <w:t xml:space="preserve"> trebles in size.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rPr>
          <w:rFonts w:cs="Calibri"/>
        </w:rPr>
      </w:pPr>
      <w:r w:rsidRPr="00767F63">
        <w:rPr>
          <w:rFonts w:cs="Calibri"/>
        </w:rPr>
        <w:t xml:space="preserve">Contemporary comment: </w:t>
      </w:r>
      <w:proofErr w:type="spellStart"/>
      <w:r w:rsidRPr="00767F63">
        <w:rPr>
          <w:rFonts w:cs="Calibri"/>
        </w:rPr>
        <w:t>Burchard</w:t>
      </w:r>
      <w:proofErr w:type="spellEnd"/>
      <w:r w:rsidRPr="00767F63">
        <w:rPr>
          <w:rFonts w:cs="Calibri"/>
        </w:rPr>
        <w:t xml:space="preserve"> of </w:t>
      </w:r>
      <w:smartTag w:uri="urn:schemas-microsoft-com:office:smarttags" w:element="City">
        <w:r w:rsidRPr="00767F63">
          <w:rPr>
            <w:rFonts w:cs="Calibri"/>
          </w:rPr>
          <w:t>Worms</w:t>
        </w:r>
      </w:smartTag>
      <w:r w:rsidRPr="00767F63">
        <w:rPr>
          <w:rFonts w:cs="Calibri"/>
        </w:rPr>
        <w:t xml:space="preserve">, </w:t>
      </w:r>
      <w:proofErr w:type="spellStart"/>
      <w:r w:rsidRPr="00767F63">
        <w:rPr>
          <w:rFonts w:cs="Calibri"/>
        </w:rPr>
        <w:t>Adalbero</w:t>
      </w:r>
      <w:proofErr w:type="spellEnd"/>
      <w:r w:rsidRPr="00767F63">
        <w:rPr>
          <w:rFonts w:cs="Calibri"/>
        </w:rPr>
        <w:t xml:space="preserve"> of </w:t>
      </w:r>
      <w:proofErr w:type="spellStart"/>
      <w:r w:rsidRPr="00767F63">
        <w:rPr>
          <w:rFonts w:cs="Calibri"/>
        </w:rPr>
        <w:t>Laon</w:t>
      </w:r>
      <w:proofErr w:type="spellEnd"/>
      <w:r w:rsidRPr="00767F63">
        <w:rPr>
          <w:rFonts w:cs="Calibri"/>
        </w:rPr>
        <w:t xml:space="preserve">, </w:t>
      </w:r>
      <w:proofErr w:type="spellStart"/>
      <w:r w:rsidRPr="00767F63">
        <w:rPr>
          <w:rFonts w:cs="Calibri"/>
        </w:rPr>
        <w:t>Odilo</w:t>
      </w:r>
      <w:proofErr w:type="spellEnd"/>
      <w:r w:rsidRPr="00767F63">
        <w:rPr>
          <w:rFonts w:cs="Calibri"/>
        </w:rPr>
        <w:t xml:space="preserve"> abbot of </w:t>
      </w:r>
      <w:smartTag w:uri="urn:schemas-microsoft-com:office:smarttags" w:element="place">
        <w:smartTag w:uri="urn:schemas-microsoft-com:office:smarttags" w:element="City">
          <w:r w:rsidRPr="00767F63">
            <w:rPr>
              <w:rFonts w:cs="Calibri"/>
            </w:rPr>
            <w:t>Cluny</w:t>
          </w:r>
        </w:smartTag>
      </w:smartTag>
      <w:r w:rsidRPr="00767F63">
        <w:rPr>
          <w:rFonts w:cs="Calibri"/>
        </w:rPr>
        <w:t>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rPr>
          <w:rFonts w:cs="Calibri"/>
        </w:rPr>
      </w:pPr>
      <w:r w:rsidRPr="00767F63">
        <w:rPr>
          <w:rFonts w:cs="Calibri"/>
        </w:rPr>
        <w:t>Why this rapid expansion?</w:t>
      </w:r>
    </w:p>
    <w:p w:rsidR="008737AA" w:rsidRPr="00767F63" w:rsidRDefault="008737AA" w:rsidP="00E9246F">
      <w:pPr>
        <w:spacing w:after="0"/>
        <w:rPr>
          <w:rFonts w:cs="Calibri"/>
          <w:i/>
        </w:rPr>
      </w:pPr>
      <w:r w:rsidRPr="00767F63">
        <w:rPr>
          <w:rFonts w:cs="Calibri"/>
          <w:i/>
        </w:rPr>
        <w:t>Early Eremitic Monasticism: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Egyptian desert, 3</w:t>
      </w:r>
      <w:r w:rsidRPr="00767F63">
        <w:rPr>
          <w:rFonts w:cs="Calibri"/>
          <w:vertAlign w:val="superscript"/>
        </w:rPr>
        <w:t>rd</w:t>
      </w:r>
      <w:r w:rsidRPr="00767F63">
        <w:rPr>
          <w:rFonts w:cs="Calibri"/>
        </w:rPr>
        <w:t xml:space="preserve"> &amp; 4</w:t>
      </w:r>
      <w:r w:rsidRPr="00767F63">
        <w:rPr>
          <w:rFonts w:cs="Calibri"/>
          <w:vertAlign w:val="superscript"/>
        </w:rPr>
        <w:t>th</w:t>
      </w:r>
      <w:r w:rsidRPr="00767F63">
        <w:rPr>
          <w:rFonts w:cs="Calibri"/>
        </w:rPr>
        <w:t xml:space="preserve"> cent A.D.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Anthony (c. 270, d. 356), solitary</w:t>
      </w:r>
    </w:p>
    <w:p w:rsidR="008737AA" w:rsidRPr="00767F63" w:rsidRDefault="00FD6A99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FD6A99">
        <w:rPr>
          <w:noProof/>
          <w:lang w:eastAsia="en-GB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348.45pt;margin-top:7.3pt;width:7.15pt;height:17.55pt;z-index:1"/>
        </w:pict>
      </w:r>
      <w:proofErr w:type="spellStart"/>
      <w:r w:rsidR="008737AA" w:rsidRPr="00767F63">
        <w:rPr>
          <w:rFonts w:cs="Calibri"/>
        </w:rPr>
        <w:t>Pachomius</w:t>
      </w:r>
      <w:proofErr w:type="spellEnd"/>
      <w:r w:rsidR="008737AA" w:rsidRPr="00767F63">
        <w:rPr>
          <w:rFonts w:cs="Calibri"/>
        </w:rPr>
        <w:t xml:space="preserve"> (d. 348), coenobitism                                                                      fathers of communal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Basil of Caesarea (d. 379), care of poor, guidelines for monastic living      monasticism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Anthanasius</w:t>
      </w:r>
      <w:proofErr w:type="spellEnd"/>
      <w:r w:rsidRPr="00767F63">
        <w:rPr>
          <w:rFonts w:cs="Calibri"/>
        </w:rPr>
        <w:t xml:space="preserve"> (d. 376), </w:t>
      </w:r>
      <w:r w:rsidRPr="00767F63">
        <w:rPr>
          <w:rFonts w:cs="Calibri"/>
          <w:i/>
        </w:rPr>
        <w:t>Life of St Anthony</w:t>
      </w:r>
      <w:r w:rsidRPr="00767F63">
        <w:rPr>
          <w:rFonts w:cs="Calibri"/>
        </w:rPr>
        <w:t>: spreads to the West in Latin translation (</w:t>
      </w:r>
      <w:proofErr w:type="spellStart"/>
      <w:r w:rsidRPr="00767F63">
        <w:rPr>
          <w:rFonts w:cs="Calibri"/>
        </w:rPr>
        <w:t>Evagrius</w:t>
      </w:r>
      <w:proofErr w:type="spellEnd"/>
      <w:r w:rsidRPr="00767F63">
        <w:rPr>
          <w:rFonts w:cs="Calibri"/>
        </w:rPr>
        <w:t>)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Martin of Tours, late 4</w:t>
      </w:r>
      <w:r w:rsidRPr="00767F63">
        <w:rPr>
          <w:rFonts w:cs="Calibri"/>
          <w:vertAlign w:val="superscript"/>
        </w:rPr>
        <w:t>th</w:t>
      </w:r>
      <w:r w:rsidRPr="00767F63">
        <w:rPr>
          <w:rFonts w:cs="Calibri"/>
        </w:rPr>
        <w:t xml:space="preserve"> cent: abbey of </w:t>
      </w:r>
      <w:proofErr w:type="spellStart"/>
      <w:r w:rsidRPr="00767F63">
        <w:rPr>
          <w:rFonts w:cs="Calibri"/>
        </w:rPr>
        <w:t>Marmoutier</w:t>
      </w:r>
      <w:proofErr w:type="spellEnd"/>
      <w:r w:rsidRPr="00767F63">
        <w:rPr>
          <w:rFonts w:cs="Calibri"/>
        </w:rPr>
        <w:t>.</w:t>
      </w:r>
    </w:p>
    <w:p w:rsidR="008737AA" w:rsidRPr="00767F63" w:rsidRDefault="008737AA" w:rsidP="00E9246F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  <w:i/>
        </w:rPr>
        <w:t xml:space="preserve">Life </w:t>
      </w:r>
      <w:r w:rsidRPr="00767F63">
        <w:rPr>
          <w:rFonts w:cs="Calibri"/>
        </w:rPr>
        <w:t xml:space="preserve">by </w:t>
      </w:r>
      <w:proofErr w:type="spellStart"/>
      <w:r w:rsidRPr="00767F63">
        <w:rPr>
          <w:rFonts w:cs="Calibri"/>
        </w:rPr>
        <w:t>Sulpicius</w:t>
      </w:r>
      <w:proofErr w:type="spellEnd"/>
      <w:r w:rsidRPr="00767F63">
        <w:rPr>
          <w:rFonts w:cs="Calibri"/>
        </w:rPr>
        <w:t xml:space="preserve"> Severus.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Honoratus</w:t>
      </w:r>
      <w:proofErr w:type="spellEnd"/>
      <w:r w:rsidRPr="00767F63">
        <w:rPr>
          <w:rFonts w:cs="Calibri"/>
        </w:rPr>
        <w:t>, early 5</w:t>
      </w:r>
      <w:r w:rsidRPr="00767F63">
        <w:rPr>
          <w:rFonts w:cs="Calibri"/>
          <w:vertAlign w:val="superscript"/>
        </w:rPr>
        <w:t>th</w:t>
      </w:r>
      <w:r w:rsidRPr="00767F63">
        <w:rPr>
          <w:rFonts w:cs="Calibri"/>
        </w:rPr>
        <w:t xml:space="preserve"> cent: </w:t>
      </w:r>
      <w:proofErr w:type="spellStart"/>
      <w:r w:rsidRPr="00767F63">
        <w:rPr>
          <w:rFonts w:cs="Calibri"/>
        </w:rPr>
        <w:t>Lérins</w:t>
      </w:r>
      <w:proofErr w:type="spellEnd"/>
      <w:r w:rsidRPr="00767F63">
        <w:rPr>
          <w:rFonts w:cs="Calibri"/>
        </w:rPr>
        <w:t>, centre of learning.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John </w:t>
      </w:r>
      <w:proofErr w:type="spellStart"/>
      <w:r w:rsidRPr="00767F63">
        <w:rPr>
          <w:rFonts w:cs="Calibri"/>
        </w:rPr>
        <w:t>Cassian</w:t>
      </w:r>
      <w:proofErr w:type="spellEnd"/>
      <w:r w:rsidRPr="00767F63">
        <w:rPr>
          <w:rFonts w:cs="Calibri"/>
        </w:rPr>
        <w:t xml:space="preserve">, a desert father and former monk of </w:t>
      </w:r>
      <w:proofErr w:type="spellStart"/>
      <w:r w:rsidRPr="00767F63">
        <w:rPr>
          <w:rFonts w:cs="Calibri"/>
        </w:rPr>
        <w:t>Lérins</w:t>
      </w:r>
      <w:proofErr w:type="spellEnd"/>
      <w:r w:rsidRPr="00767F63">
        <w:rPr>
          <w:rFonts w:cs="Calibri"/>
        </w:rPr>
        <w:t xml:space="preserve">: two houses in </w:t>
      </w:r>
      <w:smartTag w:uri="urn:schemas-microsoft-com:office:smarttags" w:element="place">
        <w:smartTag w:uri="urn:schemas-microsoft-com:office:smarttags" w:element="City">
          <w:r w:rsidRPr="00767F63">
            <w:rPr>
              <w:rFonts w:cs="Calibri"/>
            </w:rPr>
            <w:t>Marseilles</w:t>
          </w:r>
        </w:smartTag>
      </w:smartTag>
      <w:r w:rsidRPr="00767F63">
        <w:rPr>
          <w:rFonts w:cs="Calibri"/>
        </w:rPr>
        <w:t>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  <w:i/>
        </w:rPr>
        <w:t xml:space="preserve">Vita </w:t>
      </w:r>
      <w:proofErr w:type="spellStart"/>
      <w:r w:rsidRPr="00767F63">
        <w:rPr>
          <w:rFonts w:cs="Calibri"/>
          <w:i/>
        </w:rPr>
        <w:t>Apostolica</w:t>
      </w:r>
      <w:proofErr w:type="spellEnd"/>
      <w:r w:rsidRPr="00767F63">
        <w:rPr>
          <w:rFonts w:cs="Calibri"/>
        </w:rPr>
        <w:t>: Matthew 10: 5-15; Acts IV: 32.</w:t>
      </w:r>
    </w:p>
    <w:p w:rsidR="008737AA" w:rsidRPr="00767F63" w:rsidRDefault="008737AA" w:rsidP="00E9246F">
      <w:pPr>
        <w:pStyle w:val="ListParagraph"/>
        <w:spacing w:after="0"/>
        <w:rPr>
          <w:rFonts w:cs="Calibri"/>
        </w:rPr>
      </w:pPr>
    </w:p>
    <w:p w:rsidR="008737AA" w:rsidRPr="00767F63" w:rsidRDefault="008737AA" w:rsidP="00E9246F">
      <w:pPr>
        <w:spacing w:after="0"/>
        <w:rPr>
          <w:rFonts w:cs="Calibri"/>
          <w:i/>
        </w:rPr>
      </w:pPr>
      <w:r w:rsidRPr="00767F63">
        <w:rPr>
          <w:rFonts w:cs="Calibri"/>
          <w:i/>
        </w:rPr>
        <w:t>Monastic Life in the Early Medieval West: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Benedict of </w:t>
      </w:r>
      <w:proofErr w:type="spellStart"/>
      <w:r w:rsidRPr="00767F63">
        <w:rPr>
          <w:rFonts w:cs="Calibri"/>
        </w:rPr>
        <w:t>Nursia</w:t>
      </w:r>
      <w:proofErr w:type="spellEnd"/>
      <w:r w:rsidRPr="00767F63">
        <w:rPr>
          <w:rFonts w:cs="Calibri"/>
        </w:rPr>
        <w:t xml:space="preserve"> (c. 480-550), abbot of </w:t>
      </w:r>
      <w:proofErr w:type="spellStart"/>
      <w:r w:rsidRPr="00767F63">
        <w:rPr>
          <w:rFonts w:cs="Calibri"/>
        </w:rPr>
        <w:t>Montecassino</w:t>
      </w:r>
      <w:proofErr w:type="spellEnd"/>
      <w:r w:rsidRPr="00767F63">
        <w:rPr>
          <w:rFonts w:cs="Calibri"/>
        </w:rPr>
        <w:t xml:space="preserve">; author of the </w:t>
      </w:r>
      <w:r w:rsidRPr="00767F63">
        <w:rPr>
          <w:rFonts w:cs="Calibri"/>
          <w:i/>
        </w:rPr>
        <w:t>Rule.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Celtic monasticism</w:t>
      </w:r>
    </w:p>
    <w:p w:rsidR="008737AA" w:rsidRPr="00767F63" w:rsidRDefault="008737AA" w:rsidP="00E9246F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Question of origins</w:t>
      </w:r>
    </w:p>
    <w:p w:rsidR="008737AA" w:rsidRPr="00767F63" w:rsidRDefault="008737AA" w:rsidP="00E9246F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Missionary work</w:t>
      </w:r>
    </w:p>
    <w:p w:rsidR="008737AA" w:rsidRPr="00767F63" w:rsidRDefault="008737AA" w:rsidP="00E9246F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Columba (d. 597) to Iona and </w:t>
      </w:r>
      <w:smartTag w:uri="urn:schemas-microsoft-com:office:smarttags" w:element="country-region">
        <w:r w:rsidRPr="00767F63">
          <w:rPr>
            <w:rFonts w:cs="Calibri"/>
          </w:rPr>
          <w:t>Northumbria</w:t>
        </w:r>
      </w:smartTag>
      <w:r w:rsidRPr="00767F63">
        <w:rPr>
          <w:rFonts w:cs="Calibri"/>
        </w:rPr>
        <w:t xml:space="preserve"> </w:t>
      </w:r>
    </w:p>
    <w:p w:rsidR="008737AA" w:rsidRPr="00767F63" w:rsidRDefault="008737AA" w:rsidP="00E9246F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Columbanus</w:t>
      </w:r>
      <w:proofErr w:type="spellEnd"/>
      <w:r w:rsidRPr="00767F63">
        <w:rPr>
          <w:rFonts w:cs="Calibri"/>
        </w:rPr>
        <w:t xml:space="preserve"> (d. 615) to Frankish and Lombard kingdoms.</w:t>
      </w:r>
    </w:p>
    <w:p w:rsidR="008737AA" w:rsidRPr="00767F63" w:rsidRDefault="008737AA" w:rsidP="00E9246F">
      <w:pPr>
        <w:pStyle w:val="ListParagraph"/>
        <w:numPr>
          <w:ilvl w:val="2"/>
          <w:numId w:val="1"/>
        </w:numPr>
        <w:spacing w:after="0"/>
        <w:rPr>
          <w:rFonts w:cs="Calibri"/>
        </w:rPr>
      </w:pPr>
      <w:r w:rsidRPr="00767F63">
        <w:rPr>
          <w:rFonts w:cs="Calibri"/>
          <w:i/>
        </w:rPr>
        <w:t>Rule for monks.</w:t>
      </w:r>
    </w:p>
    <w:p w:rsidR="008737AA" w:rsidRPr="00767F63" w:rsidRDefault="008737AA" w:rsidP="005B7028">
      <w:pPr>
        <w:spacing w:after="0"/>
        <w:rPr>
          <w:rFonts w:cs="Calibri"/>
        </w:rPr>
      </w:pPr>
      <w:r w:rsidRPr="00767F63">
        <w:rPr>
          <w:rFonts w:cs="Calibri"/>
        </w:rPr>
        <w:lastRenderedPageBreak/>
        <w:t xml:space="preserve"> </w:t>
      </w:r>
    </w:p>
    <w:p w:rsidR="008737AA" w:rsidRPr="00767F63" w:rsidRDefault="008737AA" w:rsidP="00E9246F">
      <w:pPr>
        <w:spacing w:after="0"/>
        <w:rPr>
          <w:rFonts w:cs="Calibri"/>
          <w:i/>
        </w:rPr>
      </w:pPr>
      <w:r w:rsidRPr="00767F63">
        <w:rPr>
          <w:rFonts w:cs="Calibri"/>
          <w:i/>
        </w:rPr>
        <w:t>Western monasticism:</w:t>
      </w:r>
    </w:p>
    <w:p w:rsidR="008737AA" w:rsidRPr="00767F63" w:rsidRDefault="008737AA" w:rsidP="005B7028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Mixture of influences: Benedict, </w:t>
      </w:r>
      <w:proofErr w:type="spellStart"/>
      <w:r w:rsidRPr="00767F63">
        <w:rPr>
          <w:rFonts w:cs="Calibri"/>
        </w:rPr>
        <w:t>Columbanus</w:t>
      </w:r>
      <w:proofErr w:type="spellEnd"/>
      <w:r w:rsidRPr="00767F63">
        <w:rPr>
          <w:rFonts w:cs="Calibri"/>
        </w:rPr>
        <w:t xml:space="preserve">, </w:t>
      </w:r>
      <w:proofErr w:type="spellStart"/>
      <w:r w:rsidRPr="00767F63">
        <w:rPr>
          <w:rFonts w:cs="Calibri"/>
        </w:rPr>
        <w:t>Lérins</w:t>
      </w:r>
      <w:proofErr w:type="spellEnd"/>
      <w:r w:rsidRPr="00767F63">
        <w:rPr>
          <w:rFonts w:cs="Calibri"/>
        </w:rPr>
        <w:t>, etc.</w:t>
      </w:r>
    </w:p>
    <w:p w:rsidR="008737AA" w:rsidRPr="00767F63" w:rsidRDefault="008737AA" w:rsidP="005B7028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Associated with mission and evangelism.</w:t>
      </w:r>
    </w:p>
    <w:p w:rsidR="008737AA" w:rsidRPr="00767F63" w:rsidRDefault="008737AA" w:rsidP="005B7028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Double houses: mixed communities with female heads (</w:t>
      </w:r>
      <w:proofErr w:type="spellStart"/>
      <w:r w:rsidRPr="00767F63">
        <w:rPr>
          <w:rFonts w:cs="Calibri"/>
        </w:rPr>
        <w:t>Hild</w:t>
      </w:r>
      <w:proofErr w:type="spellEnd"/>
      <w:r w:rsidRPr="00767F63">
        <w:rPr>
          <w:rFonts w:cs="Calibri"/>
        </w:rPr>
        <w:t xml:space="preserve"> of Whitby, </w:t>
      </w:r>
      <w:proofErr w:type="spellStart"/>
      <w:r w:rsidRPr="00767F63">
        <w:rPr>
          <w:rFonts w:cs="Calibri"/>
        </w:rPr>
        <w:t>Radegund</w:t>
      </w:r>
      <w:proofErr w:type="spellEnd"/>
      <w:r w:rsidRPr="00767F63">
        <w:rPr>
          <w:rFonts w:cs="Calibri"/>
        </w:rPr>
        <w:t xml:space="preserve"> of Poitiers).</w:t>
      </w:r>
    </w:p>
    <w:p w:rsidR="008737AA" w:rsidRPr="00767F63" w:rsidRDefault="008737AA" w:rsidP="005B7028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Appeals to aristocracy: landed endowments.</w:t>
      </w:r>
    </w:p>
    <w:p w:rsidR="008737AA" w:rsidRPr="00767F63" w:rsidRDefault="008737AA" w:rsidP="005B7028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Centres of learning and culture: glass, sculpture, metal work, manuscript decoration.</w:t>
      </w:r>
    </w:p>
    <w:p w:rsidR="008737AA" w:rsidRPr="00767F63" w:rsidRDefault="008737AA" w:rsidP="00EE1245">
      <w:pPr>
        <w:spacing w:after="0"/>
        <w:rPr>
          <w:rFonts w:cs="Calibri"/>
        </w:rPr>
      </w:pPr>
    </w:p>
    <w:p w:rsidR="008737AA" w:rsidRPr="00767F63" w:rsidRDefault="008737AA" w:rsidP="00EE1245">
      <w:pPr>
        <w:spacing w:after="0"/>
        <w:rPr>
          <w:rFonts w:cs="Calibri"/>
          <w:i/>
        </w:rPr>
      </w:pPr>
      <w:r w:rsidRPr="00767F63">
        <w:rPr>
          <w:rFonts w:cs="Calibri"/>
          <w:i/>
        </w:rPr>
        <w:t>Reforming monasticism before 1100:</w:t>
      </w:r>
    </w:p>
    <w:p w:rsidR="008737AA" w:rsidRPr="00767F63" w:rsidRDefault="008737AA" w:rsidP="00667536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Various and continual – permanent process/</w:t>
      </w:r>
      <w:proofErr w:type="spellStart"/>
      <w:r w:rsidRPr="00767F63">
        <w:rPr>
          <w:rFonts w:cs="Calibri"/>
        </w:rPr>
        <w:t>es</w:t>
      </w:r>
      <w:proofErr w:type="spellEnd"/>
      <w:r w:rsidRPr="00767F63">
        <w:rPr>
          <w:rFonts w:cs="Calibri"/>
        </w:rPr>
        <w:t xml:space="preserve"> of reform?</w:t>
      </w:r>
    </w:p>
    <w:p w:rsidR="008737AA" w:rsidRPr="00767F63" w:rsidRDefault="008737AA" w:rsidP="00667536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Return to ‘true’ values of </w:t>
      </w:r>
      <w:smartTag w:uri="urn:schemas-microsoft-com:office:smarttags" w:element="country-region">
        <w:smartTag w:uri="urn:schemas-microsoft-com:office:smarttags" w:element="country-region">
          <w:r w:rsidRPr="00767F63">
            <w:rPr>
              <w:rFonts w:cs="Calibri"/>
            </w:rPr>
            <w:t>Apostolic</w:t>
          </w:r>
        </w:smartTag>
        <w:r w:rsidRPr="00767F63">
          <w:rPr>
            <w:rFonts w:cs="Calibri"/>
          </w:rPr>
          <w:t xml:space="preserve"> </w:t>
        </w:r>
        <w:smartTag w:uri="urn:schemas-microsoft-com:office:smarttags" w:element="country-region">
          <w:r w:rsidRPr="00767F63">
            <w:rPr>
              <w:rFonts w:cs="Calibri"/>
            </w:rPr>
            <w:t>Church</w:t>
          </w:r>
        </w:smartTag>
      </w:smartTag>
      <w:r w:rsidRPr="00767F63">
        <w:rPr>
          <w:rFonts w:cs="Calibri"/>
        </w:rPr>
        <w:t>.</w:t>
      </w:r>
    </w:p>
    <w:p w:rsidR="008737AA" w:rsidRPr="00767F63" w:rsidRDefault="008737AA" w:rsidP="00667536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Bede and Boniface, mid-8</w:t>
      </w:r>
      <w:r w:rsidRPr="00767F63">
        <w:rPr>
          <w:rFonts w:cs="Calibri"/>
          <w:vertAlign w:val="superscript"/>
        </w:rPr>
        <w:t>th</w:t>
      </w:r>
      <w:r w:rsidRPr="00767F63">
        <w:rPr>
          <w:rFonts w:cs="Calibri"/>
        </w:rPr>
        <w:t xml:space="preserve"> cent: focus largely on correct practice.</w:t>
      </w:r>
    </w:p>
    <w:p w:rsidR="008737AA" w:rsidRPr="00767F63" w:rsidRDefault="008737AA" w:rsidP="00667536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10</w:t>
      </w:r>
      <w:r w:rsidRPr="00767F63">
        <w:rPr>
          <w:rFonts w:cs="Calibri"/>
          <w:vertAlign w:val="superscript"/>
        </w:rPr>
        <w:t>th</w:t>
      </w:r>
      <w:r>
        <w:rPr>
          <w:rFonts w:cs="Calibri"/>
        </w:rPr>
        <w:t>-</w:t>
      </w:r>
      <w:r w:rsidRPr="00767F63">
        <w:rPr>
          <w:rFonts w:cs="Calibri"/>
        </w:rPr>
        <w:t xml:space="preserve">cent Benedictine reform/revolution: </w:t>
      </w:r>
      <w:proofErr w:type="spellStart"/>
      <w:r w:rsidRPr="00767F63">
        <w:rPr>
          <w:rFonts w:cs="Calibri"/>
          <w:i/>
        </w:rPr>
        <w:t>libertas</w:t>
      </w:r>
      <w:proofErr w:type="spellEnd"/>
      <w:r w:rsidRPr="00767F63">
        <w:rPr>
          <w:rFonts w:cs="Calibri"/>
        </w:rPr>
        <w:t xml:space="preserve">, </w:t>
      </w:r>
      <w:proofErr w:type="spellStart"/>
      <w:r w:rsidRPr="00767F63">
        <w:rPr>
          <w:rFonts w:cs="Calibri"/>
          <w:i/>
        </w:rPr>
        <w:t>immunitas</w:t>
      </w:r>
      <w:proofErr w:type="spellEnd"/>
      <w:r w:rsidRPr="00767F63">
        <w:rPr>
          <w:rFonts w:cs="Calibri"/>
        </w:rPr>
        <w:t xml:space="preserve">; later </w:t>
      </w:r>
      <w:proofErr w:type="spellStart"/>
      <w:r w:rsidRPr="00767F63">
        <w:rPr>
          <w:rFonts w:cs="Calibri"/>
          <w:i/>
        </w:rPr>
        <w:t>exemptio</w:t>
      </w:r>
      <w:proofErr w:type="spellEnd"/>
    </w:p>
    <w:p w:rsidR="008737AA" w:rsidRPr="00767F63" w:rsidRDefault="008737AA" w:rsidP="00667536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Abbey of Cluny, Burgundy, founded by William of Aquitaine in 909.</w:t>
      </w:r>
    </w:p>
    <w:p w:rsidR="008737AA" w:rsidRPr="00767F63" w:rsidRDefault="008737AA" w:rsidP="005D129E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Cluniac</w:t>
      </w:r>
      <w:proofErr w:type="spellEnd"/>
      <w:r w:rsidRPr="00767F63">
        <w:rPr>
          <w:rFonts w:cs="Calibri"/>
        </w:rPr>
        <w:t xml:space="preserve"> monasticism spreads: </w:t>
      </w:r>
      <w:proofErr w:type="spellStart"/>
      <w:r w:rsidRPr="00767F63">
        <w:rPr>
          <w:rFonts w:cs="Calibri"/>
        </w:rPr>
        <w:t>Fleury</w:t>
      </w:r>
      <w:proofErr w:type="spellEnd"/>
      <w:r w:rsidRPr="00767F63">
        <w:rPr>
          <w:rFonts w:cs="Calibri"/>
        </w:rPr>
        <w:t xml:space="preserve"> (Benedict’s relics), </w:t>
      </w:r>
      <w:proofErr w:type="spellStart"/>
      <w:r w:rsidRPr="00767F63">
        <w:rPr>
          <w:rFonts w:cs="Calibri"/>
        </w:rPr>
        <w:t>Gorze</w:t>
      </w:r>
      <w:proofErr w:type="spellEnd"/>
      <w:r w:rsidRPr="00767F63">
        <w:rPr>
          <w:rFonts w:cs="Calibri"/>
        </w:rPr>
        <w:t xml:space="preserve">, </w:t>
      </w:r>
      <w:proofErr w:type="spellStart"/>
      <w:r w:rsidRPr="00767F63">
        <w:rPr>
          <w:rFonts w:cs="Calibri"/>
        </w:rPr>
        <w:t>Brogne</w:t>
      </w:r>
      <w:proofErr w:type="spellEnd"/>
      <w:r w:rsidRPr="00767F63">
        <w:rPr>
          <w:rFonts w:cs="Calibri"/>
        </w:rPr>
        <w:t xml:space="preserve">, </w:t>
      </w:r>
      <w:proofErr w:type="gramStart"/>
      <w:smartTag w:uri="urn:schemas-microsoft-com:office:smarttags" w:element="country-region">
        <w:r w:rsidRPr="00767F63">
          <w:rPr>
            <w:rFonts w:cs="Calibri"/>
          </w:rPr>
          <w:t>Ghent</w:t>
        </w:r>
      </w:smartTag>
      <w:proofErr w:type="gramEnd"/>
      <w:r w:rsidRPr="00767F63">
        <w:rPr>
          <w:rFonts w:cs="Calibri"/>
        </w:rPr>
        <w:t xml:space="preserve"> in </w:t>
      </w:r>
      <w:proofErr w:type="spellStart"/>
      <w:r w:rsidRPr="00767F63">
        <w:rPr>
          <w:rFonts w:cs="Calibri"/>
        </w:rPr>
        <w:t>Lotharingia</w:t>
      </w:r>
      <w:proofErr w:type="spellEnd"/>
      <w:r w:rsidRPr="00767F63">
        <w:rPr>
          <w:rFonts w:cs="Calibri"/>
        </w:rPr>
        <w:t>.</w:t>
      </w:r>
    </w:p>
    <w:p w:rsidR="008737AA" w:rsidRPr="00767F63" w:rsidRDefault="008737AA" w:rsidP="005D129E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In </w:t>
      </w:r>
      <w:smartTag w:uri="urn:schemas-microsoft-com:office:smarttags" w:element="country-region">
        <w:r w:rsidRPr="00767F63">
          <w:rPr>
            <w:rFonts w:cs="Calibri"/>
          </w:rPr>
          <w:t>England</w:t>
        </w:r>
      </w:smartTag>
      <w:r w:rsidRPr="00767F63">
        <w:rPr>
          <w:rFonts w:cs="Calibri"/>
        </w:rPr>
        <w:t xml:space="preserve">: </w:t>
      </w:r>
      <w:smartTag w:uri="urn:schemas-microsoft-com:office:smarttags" w:element="country-region">
        <w:r w:rsidRPr="00767F63">
          <w:rPr>
            <w:rFonts w:cs="Calibri"/>
          </w:rPr>
          <w:t>Glastonbury</w:t>
        </w:r>
      </w:smartTag>
      <w:r w:rsidRPr="00767F63">
        <w:rPr>
          <w:rFonts w:cs="Calibri"/>
        </w:rPr>
        <w:t xml:space="preserve">, Abingdon, </w:t>
      </w:r>
      <w:smartTag w:uri="urn:schemas-microsoft-com:office:smarttags" w:element="country-region">
        <w:r w:rsidRPr="00767F63">
          <w:rPr>
            <w:rFonts w:cs="Calibri"/>
          </w:rPr>
          <w:t>Winchester</w:t>
        </w:r>
      </w:smartTag>
      <w:r w:rsidRPr="00767F63">
        <w:rPr>
          <w:rFonts w:cs="Calibri"/>
        </w:rPr>
        <w:t xml:space="preserve">, Ramsay (Dunstan, </w:t>
      </w:r>
      <w:proofErr w:type="spellStart"/>
      <w:r w:rsidRPr="00767F63">
        <w:rPr>
          <w:rFonts w:cs="Calibri"/>
        </w:rPr>
        <w:t>Aethelwold</w:t>
      </w:r>
      <w:proofErr w:type="spellEnd"/>
      <w:r w:rsidRPr="00767F63">
        <w:rPr>
          <w:rFonts w:cs="Calibri"/>
        </w:rPr>
        <w:t>, Oswald).</w:t>
      </w:r>
    </w:p>
    <w:p w:rsidR="008737AA" w:rsidRPr="00767F63" w:rsidRDefault="008737AA" w:rsidP="005D129E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smartTag w:uri="urn:schemas-microsoft-com:office:smarttags" w:element="country-region">
        <w:r w:rsidRPr="00767F63">
          <w:rPr>
            <w:rFonts w:cs="Calibri"/>
          </w:rPr>
          <w:t>Saxony</w:t>
        </w:r>
      </w:smartTag>
      <w:r w:rsidRPr="00767F63">
        <w:rPr>
          <w:rFonts w:cs="Calibri"/>
        </w:rPr>
        <w:t>: large numbers of nunneries.</w:t>
      </w:r>
    </w:p>
    <w:p w:rsidR="008737AA" w:rsidRPr="00767F63" w:rsidRDefault="008737AA" w:rsidP="00D57B61">
      <w:pPr>
        <w:spacing w:after="0"/>
        <w:rPr>
          <w:rFonts w:cs="Calibri"/>
        </w:rPr>
      </w:pPr>
    </w:p>
    <w:p w:rsidR="008737AA" w:rsidRPr="00767F63" w:rsidRDefault="008737AA" w:rsidP="00D57B61">
      <w:pPr>
        <w:spacing w:after="0"/>
        <w:rPr>
          <w:rFonts w:cs="Calibri"/>
        </w:rPr>
      </w:pPr>
      <w:r w:rsidRPr="00767F63">
        <w:rPr>
          <w:rFonts w:cs="Calibri"/>
          <w:i/>
        </w:rPr>
        <w:t>Historiography of monasticism:</w:t>
      </w:r>
    </w:p>
    <w:p w:rsidR="008737AA" w:rsidRPr="00767F63" w:rsidRDefault="008737AA" w:rsidP="00D57B61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Monastic historians, esp. writing about own orders: OSB Cuthbert Butler, David Knowles.</w:t>
      </w:r>
    </w:p>
    <w:p w:rsidR="008737AA" w:rsidRPr="00767F63" w:rsidRDefault="008737AA" w:rsidP="00D57B61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‘New’ history of 1960s: history from below, interdisciplinary, anthropological, secular.</w:t>
      </w:r>
    </w:p>
    <w:p w:rsidR="008737AA" w:rsidRPr="00767F63" w:rsidRDefault="008737AA" w:rsidP="00A46BFC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Search for the lay religious experiences in the </w:t>
      </w:r>
      <w:proofErr w:type="gramStart"/>
      <w:r w:rsidRPr="00767F63">
        <w:rPr>
          <w:rFonts w:cs="Calibri"/>
        </w:rPr>
        <w:t>Middle</w:t>
      </w:r>
      <w:proofErr w:type="gramEnd"/>
      <w:r w:rsidRPr="00767F63">
        <w:rPr>
          <w:rFonts w:cs="Calibri"/>
        </w:rPr>
        <w:t xml:space="preserve"> Ages.</w:t>
      </w:r>
    </w:p>
    <w:p w:rsidR="008737AA" w:rsidRPr="00767F63" w:rsidRDefault="008737AA" w:rsidP="00A46BFC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Vatican II (1962-5) places lay people more centrally in the Church.</w:t>
      </w:r>
    </w:p>
    <w:p w:rsidR="008737AA" w:rsidRPr="00767F63" w:rsidRDefault="008737AA" w:rsidP="00A46BFC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Anthropology of religion and ritual, behaviour of ordinary people.</w:t>
      </w:r>
    </w:p>
    <w:p w:rsidR="008737AA" w:rsidRPr="00767F63" w:rsidRDefault="008737AA" w:rsidP="00A46BFC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Attribution of strong religious views arising from lay society.</w:t>
      </w:r>
    </w:p>
    <w:p w:rsidR="008737AA" w:rsidRPr="00767F63" w:rsidRDefault="008737AA" w:rsidP="00A46BFC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Consideration of women’s roles.</w:t>
      </w:r>
    </w:p>
    <w:p w:rsidR="008737AA" w:rsidRPr="00767F63" w:rsidRDefault="008737AA" w:rsidP="00A46BFC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Importance of faith lost, replaced by ritual.</w:t>
      </w:r>
    </w:p>
    <w:p w:rsidR="008737AA" w:rsidRPr="00767F63" w:rsidRDefault="008737AA" w:rsidP="006C20E9">
      <w:pPr>
        <w:spacing w:after="0"/>
        <w:rPr>
          <w:rFonts w:cs="Calibri"/>
        </w:rPr>
      </w:pPr>
    </w:p>
    <w:p w:rsidR="008737AA" w:rsidRPr="00767F63" w:rsidRDefault="008737AA" w:rsidP="006C20E9">
      <w:pPr>
        <w:spacing w:after="0"/>
        <w:rPr>
          <w:rFonts w:cs="Calibri"/>
          <w:i/>
        </w:rPr>
      </w:pPr>
      <w:r w:rsidRPr="00767F63">
        <w:rPr>
          <w:rFonts w:cs="Calibri"/>
          <w:i/>
        </w:rPr>
        <w:t>Critical debates of 12</w:t>
      </w:r>
      <w:r w:rsidRPr="00767F63">
        <w:rPr>
          <w:rFonts w:cs="Calibri"/>
          <w:i/>
          <w:vertAlign w:val="superscript"/>
        </w:rPr>
        <w:t>th</w:t>
      </w:r>
      <w:r w:rsidRPr="00767F63">
        <w:rPr>
          <w:rFonts w:cs="Calibri"/>
          <w:i/>
        </w:rPr>
        <w:t xml:space="preserve"> century:</w:t>
      </w:r>
    </w:p>
    <w:p w:rsidR="008737AA" w:rsidRPr="00767F63" w:rsidRDefault="008737AA" w:rsidP="006C20E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Reform and renewal (restoration, repair, regeneration, rekindling).</w:t>
      </w:r>
    </w:p>
    <w:p w:rsidR="008737AA" w:rsidRPr="00767F63" w:rsidRDefault="008737AA" w:rsidP="007D65D4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Backward-looking: return to </w:t>
      </w:r>
      <w:smartTag w:uri="urn:schemas-microsoft-com:office:smarttags" w:element="country-region">
        <w:smartTag w:uri="urn:schemas-microsoft-com:office:smarttags" w:element="country-region">
          <w:r w:rsidRPr="00767F63">
            <w:rPr>
              <w:rFonts w:cs="Calibri"/>
            </w:rPr>
            <w:t>Apostolic</w:t>
          </w:r>
        </w:smartTag>
        <w:r w:rsidRPr="00767F63">
          <w:rPr>
            <w:rFonts w:cs="Calibri"/>
          </w:rPr>
          <w:t xml:space="preserve"> </w:t>
        </w:r>
        <w:smartTag w:uri="urn:schemas-microsoft-com:office:smarttags" w:element="country-region">
          <w:r w:rsidRPr="00767F63">
            <w:rPr>
              <w:rFonts w:cs="Calibri"/>
            </w:rPr>
            <w:t>Church</w:t>
          </w:r>
        </w:smartTag>
      </w:smartTag>
      <w:r w:rsidRPr="00767F63">
        <w:rPr>
          <w:rFonts w:cs="Calibri"/>
        </w:rPr>
        <w:t>.</w:t>
      </w:r>
    </w:p>
    <w:p w:rsidR="008737AA" w:rsidRPr="00767F63" w:rsidRDefault="008737AA" w:rsidP="007D65D4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&amp; forward-looking: apocalyptic expectations.</w:t>
      </w:r>
    </w:p>
    <w:p w:rsidR="008737AA" w:rsidRPr="00767F63" w:rsidRDefault="008737AA" w:rsidP="007D65D4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Rejection of wealth and secular power of </w:t>
      </w:r>
      <w:proofErr w:type="spellStart"/>
      <w:r w:rsidRPr="00767F63">
        <w:rPr>
          <w:rFonts w:cs="Calibri"/>
        </w:rPr>
        <w:t>Cluniac</w:t>
      </w:r>
      <w:proofErr w:type="spellEnd"/>
      <w:r w:rsidRPr="00767F63">
        <w:rPr>
          <w:rFonts w:cs="Calibri"/>
        </w:rPr>
        <w:t xml:space="preserve"> monasteries.</w:t>
      </w:r>
    </w:p>
    <w:p w:rsidR="008737AA" w:rsidRPr="00767F63" w:rsidRDefault="008737AA" w:rsidP="007D65D4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Focus on labour as spiritual exercise.</w:t>
      </w:r>
    </w:p>
    <w:p w:rsidR="008737AA" w:rsidRPr="00767F63" w:rsidRDefault="008737AA" w:rsidP="007D65D4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Hermits and search for perfection:</w:t>
      </w:r>
    </w:p>
    <w:p w:rsidR="008737AA" w:rsidRPr="00767F63" w:rsidRDefault="008737AA" w:rsidP="000B4AB2">
      <w:pPr>
        <w:pStyle w:val="ListParagraph"/>
        <w:numPr>
          <w:ilvl w:val="2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Return to the desert</w:t>
      </w:r>
    </w:p>
    <w:p w:rsidR="008737AA" w:rsidRPr="00767F63" w:rsidRDefault="008737AA" w:rsidP="000B4AB2">
      <w:pPr>
        <w:pStyle w:val="ListParagraph"/>
        <w:numPr>
          <w:ilvl w:val="2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Blending of eremitic and coenobitic life</w:t>
      </w:r>
    </w:p>
    <w:p w:rsidR="008737AA" w:rsidRPr="00767F63" w:rsidRDefault="008737AA" w:rsidP="000B4AB2">
      <w:pPr>
        <w:pStyle w:val="ListParagraph"/>
        <w:numPr>
          <w:ilvl w:val="2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Life as beginning of spiritual journey, time of training and preparation.</w:t>
      </w:r>
    </w:p>
    <w:p w:rsidR="008737AA" w:rsidRPr="00767F63" w:rsidRDefault="008737AA" w:rsidP="000B4AB2">
      <w:pPr>
        <w:pStyle w:val="ListParagraph"/>
        <w:numPr>
          <w:ilvl w:val="2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Bruno of Chartreuse, Peter Damian, </w:t>
      </w:r>
      <w:proofErr w:type="spellStart"/>
      <w:r w:rsidRPr="00767F63">
        <w:rPr>
          <w:rFonts w:cs="Calibri"/>
        </w:rPr>
        <w:t>Tiron</w:t>
      </w:r>
      <w:proofErr w:type="spellEnd"/>
      <w:r w:rsidRPr="00767F63">
        <w:rPr>
          <w:rFonts w:cs="Calibri"/>
        </w:rPr>
        <w:t xml:space="preserve">, </w:t>
      </w:r>
      <w:proofErr w:type="spellStart"/>
      <w:r w:rsidRPr="00767F63">
        <w:rPr>
          <w:rFonts w:cs="Calibri"/>
        </w:rPr>
        <w:t>Savigny</w:t>
      </w:r>
      <w:proofErr w:type="spellEnd"/>
      <w:r w:rsidRPr="00767F63">
        <w:rPr>
          <w:rFonts w:cs="Calibri"/>
        </w:rPr>
        <w:t xml:space="preserve">, </w:t>
      </w:r>
      <w:proofErr w:type="spellStart"/>
      <w:r w:rsidRPr="00767F63">
        <w:rPr>
          <w:rFonts w:cs="Calibri"/>
        </w:rPr>
        <w:t>Cîteaux</w:t>
      </w:r>
      <w:proofErr w:type="spellEnd"/>
      <w:r w:rsidRPr="00767F63">
        <w:rPr>
          <w:rFonts w:cs="Calibri"/>
        </w:rPr>
        <w:t>.</w:t>
      </w:r>
    </w:p>
    <w:p w:rsidR="008737AA" w:rsidRPr="00767F63" w:rsidRDefault="008737AA" w:rsidP="0046334D">
      <w:pPr>
        <w:spacing w:after="0"/>
        <w:rPr>
          <w:rFonts w:cs="Calibri"/>
        </w:rPr>
      </w:pPr>
    </w:p>
    <w:p w:rsidR="008737AA" w:rsidRPr="00767F63" w:rsidRDefault="008737AA" w:rsidP="0046334D">
      <w:pPr>
        <w:spacing w:after="0"/>
        <w:rPr>
          <w:rFonts w:cs="Calibri"/>
          <w:i/>
        </w:rPr>
      </w:pPr>
      <w:r w:rsidRPr="00767F63">
        <w:rPr>
          <w:rFonts w:cs="Calibri"/>
          <w:i/>
        </w:rPr>
        <w:t>Contemporary comments on changes:</w:t>
      </w:r>
    </w:p>
    <w:p w:rsidR="008737AA" w:rsidRPr="00767F63" w:rsidRDefault="008737AA" w:rsidP="00E9246F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Orderic</w:t>
      </w:r>
      <w:proofErr w:type="spellEnd"/>
      <w:r w:rsidRPr="00767F63">
        <w:rPr>
          <w:rFonts w:cs="Calibri"/>
        </w:rPr>
        <w:t xml:space="preserve"> </w:t>
      </w:r>
      <w:proofErr w:type="spellStart"/>
      <w:r w:rsidRPr="00767F63">
        <w:rPr>
          <w:rFonts w:cs="Calibri"/>
        </w:rPr>
        <w:t>Vitalis</w:t>
      </w:r>
      <w:proofErr w:type="spellEnd"/>
      <w:r w:rsidRPr="00767F63">
        <w:rPr>
          <w:rFonts w:cs="Calibri"/>
        </w:rPr>
        <w:t>,</w:t>
      </w:r>
      <w:r w:rsidRPr="00767F63">
        <w:rPr>
          <w:rFonts w:cs="Calibri"/>
          <w:i/>
        </w:rPr>
        <w:t xml:space="preserve"> </w:t>
      </w:r>
      <w:r w:rsidRPr="00767F63">
        <w:rPr>
          <w:rFonts w:cs="Calibri"/>
        </w:rPr>
        <w:t>1075-c. 1142.</w:t>
      </w:r>
    </w:p>
    <w:p w:rsidR="008737AA" w:rsidRPr="00767F63" w:rsidRDefault="008737AA" w:rsidP="00305622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lastRenderedPageBreak/>
        <w:t>Gerald of Wales, c. 1146-c.1223.</w:t>
      </w:r>
    </w:p>
    <w:p w:rsidR="008737AA" w:rsidRPr="00767F63" w:rsidRDefault="008737AA" w:rsidP="00305622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Over-proliferation of houses and orders --- confusion and criticism.</w:t>
      </w:r>
    </w:p>
    <w:p w:rsidR="008737AA" w:rsidRPr="00767F63" w:rsidRDefault="008737AA" w:rsidP="00305622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1215 Lateran Council forbids creation of new orders.</w:t>
      </w:r>
    </w:p>
    <w:p w:rsidR="008737AA" w:rsidRPr="00767F63" w:rsidRDefault="008737AA" w:rsidP="00305622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Bernard of </w:t>
      </w:r>
      <w:proofErr w:type="spellStart"/>
      <w:r w:rsidRPr="00767F63">
        <w:rPr>
          <w:rFonts w:cs="Calibri"/>
        </w:rPr>
        <w:t>Clairvaux</w:t>
      </w:r>
      <w:proofErr w:type="spellEnd"/>
      <w:r w:rsidRPr="00767F63">
        <w:rPr>
          <w:rFonts w:cs="Calibri"/>
        </w:rPr>
        <w:t>, 1090-1153.</w:t>
      </w:r>
    </w:p>
    <w:p w:rsidR="008737AA" w:rsidRPr="00767F63" w:rsidRDefault="008737AA" w:rsidP="00E9246F">
      <w:pPr>
        <w:spacing w:after="0"/>
        <w:rPr>
          <w:rFonts w:cs="Calibri"/>
          <w:i/>
        </w:rPr>
      </w:pPr>
    </w:p>
    <w:p w:rsidR="008737AA" w:rsidRPr="00767F63" w:rsidRDefault="008737AA" w:rsidP="00E9246F">
      <w:pPr>
        <w:spacing w:after="0"/>
        <w:rPr>
          <w:rFonts w:cs="Calibri"/>
          <w:i/>
        </w:rPr>
      </w:pPr>
      <w:r w:rsidRPr="00767F63">
        <w:rPr>
          <w:rFonts w:cs="Calibri"/>
          <w:i/>
        </w:rPr>
        <w:t>Cistercian Order:</w:t>
      </w:r>
    </w:p>
    <w:p w:rsidR="008737AA" w:rsidRPr="00767F63" w:rsidRDefault="008737AA" w:rsidP="008C0EEA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New Benedictine house at </w:t>
      </w:r>
      <w:proofErr w:type="spellStart"/>
      <w:r w:rsidRPr="00767F63">
        <w:rPr>
          <w:rFonts w:cs="Calibri"/>
        </w:rPr>
        <w:t>Molesme</w:t>
      </w:r>
      <w:proofErr w:type="spellEnd"/>
      <w:r w:rsidRPr="00767F63">
        <w:rPr>
          <w:rFonts w:cs="Calibri"/>
        </w:rPr>
        <w:t xml:space="preserve">, c. 1075 (Robert of </w:t>
      </w:r>
      <w:proofErr w:type="spellStart"/>
      <w:r w:rsidRPr="00767F63">
        <w:rPr>
          <w:rFonts w:cs="Calibri"/>
        </w:rPr>
        <w:t>Molesme</w:t>
      </w:r>
      <w:proofErr w:type="spellEnd"/>
      <w:r w:rsidRPr="00767F63">
        <w:rPr>
          <w:rFonts w:cs="Calibri"/>
        </w:rPr>
        <w:t>)</w:t>
      </w:r>
    </w:p>
    <w:p w:rsidR="008737AA" w:rsidRPr="00767F63" w:rsidRDefault="008737AA" w:rsidP="008C0EEA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Move to </w:t>
      </w:r>
      <w:proofErr w:type="spellStart"/>
      <w:r w:rsidRPr="00767F63">
        <w:rPr>
          <w:rFonts w:cs="Calibri"/>
        </w:rPr>
        <w:t>Cîteaux</w:t>
      </w:r>
      <w:proofErr w:type="spellEnd"/>
      <w:r w:rsidRPr="00767F63">
        <w:rPr>
          <w:rFonts w:cs="Calibri"/>
        </w:rPr>
        <w:t>, 1098.</w:t>
      </w:r>
    </w:p>
    <w:p w:rsidR="008737AA" w:rsidRPr="00767F63" w:rsidRDefault="008737AA" w:rsidP="008C0EEA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Abbot Stephen Harding: </w:t>
      </w:r>
      <w:proofErr w:type="spellStart"/>
      <w:r w:rsidRPr="00767F63">
        <w:rPr>
          <w:rFonts w:cs="Calibri"/>
          <w:i/>
        </w:rPr>
        <w:t>Parvum</w:t>
      </w:r>
      <w:proofErr w:type="spellEnd"/>
      <w:r w:rsidRPr="00767F63">
        <w:rPr>
          <w:rFonts w:cs="Calibri"/>
          <w:i/>
        </w:rPr>
        <w:t xml:space="preserve"> exordium</w:t>
      </w:r>
      <w:r w:rsidRPr="00767F63">
        <w:rPr>
          <w:rFonts w:cs="Calibri"/>
        </w:rPr>
        <w:t>, c. 1120 – history of the order.</w:t>
      </w:r>
    </w:p>
    <w:p w:rsidR="008737AA" w:rsidRPr="00767F63" w:rsidRDefault="008737AA" w:rsidP="00C039D3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Bernard </w:t>
      </w:r>
      <w:proofErr w:type="gramStart"/>
      <w:r w:rsidRPr="00767F63">
        <w:rPr>
          <w:rFonts w:cs="Calibri"/>
        </w:rPr>
        <w:t>arrives</w:t>
      </w:r>
      <w:proofErr w:type="gramEnd"/>
      <w:r w:rsidRPr="00767F63">
        <w:rPr>
          <w:rFonts w:cs="Calibri"/>
        </w:rPr>
        <w:t xml:space="preserve"> c. 1112 --- great expansion.</w:t>
      </w:r>
    </w:p>
    <w:p w:rsidR="008737AA" w:rsidRPr="00767F63" w:rsidRDefault="008737AA" w:rsidP="008C0EEA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4 elder daughters: La </w:t>
      </w:r>
      <w:proofErr w:type="spellStart"/>
      <w:r w:rsidRPr="00767F63">
        <w:rPr>
          <w:rFonts w:cs="Calibri"/>
        </w:rPr>
        <w:t>Ferte</w:t>
      </w:r>
      <w:proofErr w:type="spellEnd"/>
      <w:r w:rsidRPr="00767F63">
        <w:rPr>
          <w:rFonts w:cs="Calibri"/>
        </w:rPr>
        <w:t xml:space="preserve">, </w:t>
      </w:r>
      <w:proofErr w:type="spellStart"/>
      <w:r w:rsidRPr="00767F63">
        <w:rPr>
          <w:rFonts w:cs="Calibri"/>
        </w:rPr>
        <w:t>Clairvaux</w:t>
      </w:r>
      <w:proofErr w:type="spellEnd"/>
      <w:r w:rsidRPr="00767F63">
        <w:rPr>
          <w:rFonts w:cs="Calibri"/>
        </w:rPr>
        <w:t xml:space="preserve"> (1115, ‘</w:t>
      </w:r>
      <w:smartTag w:uri="urn:schemas-microsoft-com:office:smarttags" w:element="country-region">
        <w:smartTag w:uri="urn:schemas-microsoft-com:office:smarttags" w:element="country-region">
          <w:r w:rsidRPr="00767F63">
            <w:rPr>
              <w:rFonts w:cs="Calibri"/>
            </w:rPr>
            <w:t>Valley</w:t>
          </w:r>
        </w:smartTag>
        <w:r w:rsidRPr="00767F63">
          <w:rPr>
            <w:rFonts w:cs="Calibri"/>
          </w:rPr>
          <w:t xml:space="preserve"> of </w:t>
        </w:r>
        <w:smartTag w:uri="urn:schemas-microsoft-com:office:smarttags" w:element="country-region">
          <w:r w:rsidRPr="00767F63">
            <w:rPr>
              <w:rFonts w:cs="Calibri"/>
            </w:rPr>
            <w:t>Light</w:t>
          </w:r>
        </w:smartTag>
      </w:smartTag>
      <w:r w:rsidRPr="00767F63">
        <w:rPr>
          <w:rFonts w:cs="Calibri"/>
        </w:rPr>
        <w:t xml:space="preserve">’), </w:t>
      </w:r>
      <w:proofErr w:type="spellStart"/>
      <w:r w:rsidRPr="00767F63">
        <w:rPr>
          <w:rFonts w:cs="Calibri"/>
        </w:rPr>
        <w:t>Pontigny</w:t>
      </w:r>
      <w:proofErr w:type="spellEnd"/>
      <w:r w:rsidRPr="00767F63">
        <w:rPr>
          <w:rFonts w:cs="Calibri"/>
        </w:rPr>
        <w:t xml:space="preserve">, </w:t>
      </w:r>
      <w:proofErr w:type="spellStart"/>
      <w:r w:rsidRPr="00767F63">
        <w:rPr>
          <w:rFonts w:cs="Calibri"/>
        </w:rPr>
        <w:t>Morimond</w:t>
      </w:r>
      <w:proofErr w:type="spellEnd"/>
      <w:r w:rsidRPr="00767F63">
        <w:rPr>
          <w:rFonts w:cs="Calibri"/>
        </w:rPr>
        <w:t>.</w:t>
      </w:r>
    </w:p>
    <w:p w:rsidR="008737AA" w:rsidRPr="00767F63" w:rsidRDefault="008737AA" w:rsidP="008C0EEA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65 daughter houses in </w:t>
      </w:r>
      <w:smartTag w:uri="urn:schemas-microsoft-com:office:smarttags" w:element="country-region">
        <w:r w:rsidRPr="00767F63">
          <w:rPr>
            <w:rFonts w:cs="Calibri"/>
          </w:rPr>
          <w:t>Britain</w:t>
        </w:r>
      </w:smartTag>
      <w:r w:rsidRPr="00767F63">
        <w:rPr>
          <w:rFonts w:cs="Calibri"/>
        </w:rPr>
        <w:t xml:space="preserve">, including </w:t>
      </w:r>
      <w:smartTag w:uri="urn:schemas-microsoft-com:office:smarttags" w:element="country-region">
        <w:r w:rsidRPr="00767F63">
          <w:rPr>
            <w:rFonts w:cs="Calibri"/>
          </w:rPr>
          <w:t>Waverley</w:t>
        </w:r>
      </w:smartTag>
      <w:r w:rsidRPr="00767F63">
        <w:rPr>
          <w:rFonts w:cs="Calibri"/>
        </w:rPr>
        <w:t xml:space="preserve"> (Surrey; first arrival), </w:t>
      </w:r>
      <w:proofErr w:type="spellStart"/>
      <w:r w:rsidRPr="00767F63">
        <w:rPr>
          <w:rFonts w:cs="Calibri"/>
        </w:rPr>
        <w:t>Tintern</w:t>
      </w:r>
      <w:proofErr w:type="spellEnd"/>
      <w:r w:rsidRPr="00767F63">
        <w:rPr>
          <w:rFonts w:cs="Calibri"/>
        </w:rPr>
        <w:t xml:space="preserve"> (</w:t>
      </w:r>
      <w:smartTag w:uri="urn:schemas-microsoft-com:office:smarttags" w:element="country-region">
        <w:r w:rsidRPr="00767F63">
          <w:rPr>
            <w:rFonts w:cs="Calibri"/>
          </w:rPr>
          <w:t>Wales</w:t>
        </w:r>
      </w:smartTag>
      <w:r w:rsidRPr="00767F63">
        <w:rPr>
          <w:rFonts w:cs="Calibri"/>
        </w:rPr>
        <w:t>)</w:t>
      </w:r>
    </w:p>
    <w:p w:rsidR="008737AA" w:rsidRPr="00767F63" w:rsidRDefault="008737AA" w:rsidP="00F7670C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Quasi-military campaign from </w:t>
      </w:r>
      <w:proofErr w:type="spellStart"/>
      <w:r w:rsidRPr="00767F63">
        <w:rPr>
          <w:rFonts w:cs="Calibri"/>
        </w:rPr>
        <w:t>Clairvaux</w:t>
      </w:r>
      <w:proofErr w:type="spellEnd"/>
      <w:r w:rsidRPr="00767F63">
        <w:rPr>
          <w:rFonts w:cs="Calibri"/>
        </w:rPr>
        <w:t xml:space="preserve"> to spread to northern </w:t>
      </w:r>
      <w:smartTag w:uri="urn:schemas-microsoft-com:office:smarttags" w:element="country-region">
        <w:r w:rsidRPr="00767F63">
          <w:rPr>
            <w:rFonts w:cs="Calibri"/>
          </w:rPr>
          <w:t>England</w:t>
        </w:r>
      </w:smartTag>
      <w:r w:rsidRPr="00767F63">
        <w:rPr>
          <w:rFonts w:cs="Calibri"/>
        </w:rPr>
        <w:t xml:space="preserve"> &amp; </w:t>
      </w:r>
      <w:smartTag w:uri="urn:schemas-microsoft-com:office:smarttags" w:element="country-region">
        <w:r w:rsidRPr="00767F63">
          <w:rPr>
            <w:rFonts w:cs="Calibri"/>
          </w:rPr>
          <w:t>Scotland</w:t>
        </w:r>
      </w:smartTag>
      <w:r w:rsidRPr="00767F63">
        <w:rPr>
          <w:rFonts w:cs="Calibri"/>
        </w:rPr>
        <w:t xml:space="preserve"> --- arrive at </w:t>
      </w:r>
      <w:proofErr w:type="spellStart"/>
      <w:r w:rsidRPr="00767F63">
        <w:rPr>
          <w:rFonts w:cs="Calibri"/>
        </w:rPr>
        <w:t>Rievaulx</w:t>
      </w:r>
      <w:proofErr w:type="spellEnd"/>
      <w:r w:rsidRPr="00767F63">
        <w:rPr>
          <w:rFonts w:cs="Calibri"/>
        </w:rPr>
        <w:t>, Yorks.</w:t>
      </w:r>
    </w:p>
    <w:p w:rsidR="008737AA" w:rsidRPr="00767F63" w:rsidRDefault="008737AA" w:rsidP="00B576A2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All houses trace lineage to one of the four elder daughters.</w:t>
      </w:r>
    </w:p>
    <w:p w:rsidR="008737AA" w:rsidRPr="00767F63" w:rsidRDefault="008737AA" w:rsidP="00013BF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c. 300 abbeys by 1150 --- problems of size; general chapter and visitations.</w:t>
      </w:r>
    </w:p>
    <w:p w:rsidR="008737AA" w:rsidRPr="00767F63" w:rsidRDefault="008737AA" w:rsidP="00025A13">
      <w:pPr>
        <w:pStyle w:val="ListParagraph"/>
        <w:spacing w:after="0"/>
        <w:rPr>
          <w:rFonts w:cs="Calibri"/>
        </w:rPr>
      </w:pPr>
    </w:p>
    <w:p w:rsidR="008737AA" w:rsidRPr="00767F63" w:rsidRDefault="008737AA" w:rsidP="00013BF9">
      <w:pPr>
        <w:spacing w:after="0"/>
        <w:rPr>
          <w:rFonts w:cs="Calibri"/>
          <w:i/>
        </w:rPr>
      </w:pPr>
      <w:r w:rsidRPr="00767F63">
        <w:rPr>
          <w:rFonts w:cs="Calibri"/>
          <w:i/>
        </w:rPr>
        <w:t xml:space="preserve">Bernard of </w:t>
      </w:r>
      <w:proofErr w:type="spellStart"/>
      <w:r w:rsidRPr="00767F63">
        <w:rPr>
          <w:rFonts w:cs="Calibri"/>
          <w:i/>
        </w:rPr>
        <w:t>Clairvaux</w:t>
      </w:r>
      <w:proofErr w:type="spellEnd"/>
      <w:r w:rsidRPr="00767F63">
        <w:rPr>
          <w:rFonts w:cs="Calibri"/>
          <w:i/>
        </w:rPr>
        <w:t>:</w:t>
      </w:r>
    </w:p>
    <w:p w:rsidR="008737AA" w:rsidRPr="00767F63" w:rsidRDefault="008737AA" w:rsidP="00366833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Burgundian</w:t>
      </w:r>
      <w:proofErr w:type="spellEnd"/>
      <w:r w:rsidRPr="00767F63">
        <w:rPr>
          <w:rFonts w:cs="Calibri"/>
        </w:rPr>
        <w:t xml:space="preserve"> nobility, monk at 19 on death of mother.</w:t>
      </w:r>
    </w:p>
    <w:p w:rsidR="008737AA" w:rsidRPr="00767F63" w:rsidRDefault="008737AA" w:rsidP="0021731A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Arrived at </w:t>
      </w:r>
      <w:proofErr w:type="spellStart"/>
      <w:r w:rsidRPr="00767F63">
        <w:rPr>
          <w:rFonts w:cs="Calibri"/>
        </w:rPr>
        <w:t>Cîteaux</w:t>
      </w:r>
      <w:proofErr w:type="spellEnd"/>
      <w:r w:rsidRPr="00767F63">
        <w:rPr>
          <w:rFonts w:cs="Calibri"/>
        </w:rPr>
        <w:t xml:space="preserve">, c. 1112; founded </w:t>
      </w:r>
      <w:proofErr w:type="spellStart"/>
      <w:r w:rsidRPr="00767F63">
        <w:rPr>
          <w:rFonts w:cs="Calibri"/>
        </w:rPr>
        <w:t>Clairvaux</w:t>
      </w:r>
      <w:proofErr w:type="spellEnd"/>
      <w:r w:rsidRPr="00767F63">
        <w:rPr>
          <w:rFonts w:cs="Calibri"/>
        </w:rPr>
        <w:t>, 1115.</w:t>
      </w:r>
    </w:p>
    <w:p w:rsidR="008737AA" w:rsidRPr="00767F63" w:rsidRDefault="008737AA" w:rsidP="0021731A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Prominent, charismatic figure: advisor of royalty, top theologian, magnetic preacher, adjudicator in a papal dispute, etc. </w:t>
      </w:r>
    </w:p>
    <w:p w:rsidR="008737AA" w:rsidRPr="00767F63" w:rsidRDefault="008737AA" w:rsidP="0021731A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Preaches second crusade (1146-8).</w:t>
      </w:r>
    </w:p>
    <w:p w:rsidR="008737AA" w:rsidRPr="00767F63" w:rsidRDefault="008737AA" w:rsidP="0021731A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Describes self as chimera of his age.</w:t>
      </w:r>
    </w:p>
    <w:p w:rsidR="008737AA" w:rsidRPr="00767F63" w:rsidRDefault="008737AA" w:rsidP="0021731A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Critics, incl. Walter Map.</w:t>
      </w:r>
    </w:p>
    <w:p w:rsidR="008737AA" w:rsidRPr="00767F63" w:rsidRDefault="008737AA" w:rsidP="0021731A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Largely personally responsible for rate &amp; scale of Cistercian expansion: not part of original scheme.</w:t>
      </w:r>
    </w:p>
    <w:p w:rsidR="008737AA" w:rsidRPr="00767F63" w:rsidRDefault="008737AA" w:rsidP="00250F8D">
      <w:pPr>
        <w:spacing w:after="0"/>
        <w:rPr>
          <w:rFonts w:cs="Calibri"/>
        </w:rPr>
      </w:pPr>
    </w:p>
    <w:p w:rsidR="008737AA" w:rsidRPr="00767F63" w:rsidRDefault="008737AA" w:rsidP="00250F8D">
      <w:pPr>
        <w:spacing w:after="0"/>
        <w:rPr>
          <w:rFonts w:cs="Calibri"/>
        </w:rPr>
      </w:pPr>
      <w:r w:rsidRPr="00767F63">
        <w:rPr>
          <w:rFonts w:cs="Calibri"/>
          <w:i/>
        </w:rPr>
        <w:t xml:space="preserve">Cistercians in </w:t>
      </w:r>
      <w:smartTag w:uri="urn:schemas-microsoft-com:office:smarttags" w:element="country-region">
        <w:r w:rsidRPr="00767F63">
          <w:rPr>
            <w:rFonts w:cs="Calibri"/>
            <w:i/>
          </w:rPr>
          <w:t>England</w:t>
        </w:r>
      </w:smartTag>
      <w:r w:rsidRPr="00767F63">
        <w:rPr>
          <w:rFonts w:cs="Calibri"/>
        </w:rPr>
        <w:t>:</w:t>
      </w:r>
    </w:p>
    <w:p w:rsidR="008737AA" w:rsidRPr="00767F63" w:rsidRDefault="008737AA" w:rsidP="00250F8D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1131: letter from Bernard to Henry I.</w:t>
      </w:r>
    </w:p>
    <w:p w:rsidR="008737AA" w:rsidRPr="00767F63" w:rsidRDefault="008737AA" w:rsidP="00250F8D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1132 first colony direct from </w:t>
      </w:r>
      <w:proofErr w:type="spellStart"/>
      <w:r w:rsidRPr="00767F63">
        <w:rPr>
          <w:rFonts w:cs="Calibri"/>
        </w:rPr>
        <w:t>Clairvaux</w:t>
      </w:r>
      <w:proofErr w:type="spellEnd"/>
      <w:r w:rsidRPr="00767F63">
        <w:rPr>
          <w:rFonts w:cs="Calibri"/>
        </w:rPr>
        <w:t xml:space="preserve"> arrives at </w:t>
      </w:r>
      <w:proofErr w:type="spellStart"/>
      <w:r w:rsidRPr="00767F63">
        <w:rPr>
          <w:rFonts w:cs="Calibri"/>
        </w:rPr>
        <w:t>Rievaulx</w:t>
      </w:r>
      <w:proofErr w:type="spellEnd"/>
      <w:r w:rsidRPr="00767F63">
        <w:rPr>
          <w:rFonts w:cs="Calibri"/>
        </w:rPr>
        <w:t xml:space="preserve"> --- travels through York (monks from St Mary’s Abbey, Benedictine).</w:t>
      </w:r>
    </w:p>
    <w:p w:rsidR="008737AA" w:rsidRPr="00767F63" w:rsidRDefault="008737AA" w:rsidP="00250F8D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Aelred</w:t>
      </w:r>
      <w:proofErr w:type="spellEnd"/>
      <w:r w:rsidRPr="00767F63">
        <w:rPr>
          <w:rFonts w:cs="Calibri"/>
        </w:rPr>
        <w:t xml:space="preserve"> of </w:t>
      </w:r>
      <w:proofErr w:type="spellStart"/>
      <w:r w:rsidRPr="00767F63">
        <w:rPr>
          <w:rFonts w:cs="Calibri"/>
        </w:rPr>
        <w:t>Rievaulx</w:t>
      </w:r>
      <w:proofErr w:type="spellEnd"/>
      <w:r w:rsidRPr="00767F63">
        <w:rPr>
          <w:rFonts w:cs="Calibri"/>
        </w:rPr>
        <w:t>.</w:t>
      </w:r>
    </w:p>
    <w:p w:rsidR="008737AA" w:rsidRPr="00767F63" w:rsidRDefault="008737AA" w:rsidP="00250F8D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300 monks by 1144; 11 daughter houses.</w:t>
      </w:r>
    </w:p>
    <w:p w:rsidR="008737AA" w:rsidRPr="00767F63" w:rsidRDefault="008737AA" w:rsidP="00F327F4">
      <w:pPr>
        <w:spacing w:after="0"/>
        <w:rPr>
          <w:rFonts w:cs="Calibri"/>
          <w:b/>
        </w:rPr>
      </w:pPr>
    </w:p>
    <w:p w:rsidR="008737AA" w:rsidRPr="00767F63" w:rsidRDefault="008737AA" w:rsidP="00F327F4">
      <w:pPr>
        <w:spacing w:after="0"/>
        <w:rPr>
          <w:rFonts w:cs="Calibri"/>
        </w:rPr>
      </w:pPr>
      <w:r w:rsidRPr="00767F63">
        <w:rPr>
          <w:rFonts w:cs="Calibri"/>
          <w:i/>
        </w:rPr>
        <w:t>Characteristics of Cistercians</w:t>
      </w:r>
      <w:r w:rsidRPr="00767F63">
        <w:rPr>
          <w:rFonts w:cs="Calibri"/>
        </w:rPr>
        <w:t>:</w:t>
      </w:r>
    </w:p>
    <w:p w:rsidR="008737AA" w:rsidRPr="00767F63" w:rsidRDefault="008737AA" w:rsidP="00D36714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Desert sites.</w:t>
      </w:r>
    </w:p>
    <w:p w:rsidR="008737AA" w:rsidRPr="00767F63" w:rsidRDefault="008737AA" w:rsidP="00D36714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Collective poverty: new soldiers of Christ, poor men with the pauper Christ.</w:t>
      </w:r>
    </w:p>
    <w:p w:rsidR="008737AA" w:rsidRPr="00767F63" w:rsidRDefault="008737AA" w:rsidP="00D36714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Manual labour = spiritual significance.</w:t>
      </w:r>
    </w:p>
    <w:p w:rsidR="008737AA" w:rsidRPr="00767F63" w:rsidRDefault="008737AA" w:rsidP="00D36714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Lay brothers (</w:t>
      </w:r>
      <w:proofErr w:type="spellStart"/>
      <w:r w:rsidRPr="00767F63">
        <w:rPr>
          <w:rFonts w:cs="Calibri"/>
          <w:i/>
        </w:rPr>
        <w:t>conversi</w:t>
      </w:r>
      <w:proofErr w:type="spellEnd"/>
      <w:r w:rsidRPr="00767F63">
        <w:rPr>
          <w:rFonts w:cs="Calibri"/>
        </w:rPr>
        <w:t>): non-literate</w:t>
      </w:r>
    </w:p>
    <w:p w:rsidR="008737AA" w:rsidRPr="00767F63" w:rsidRDefault="008737AA" w:rsidP="00D36714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Devotion to Mary, female imagery for God.</w:t>
      </w:r>
    </w:p>
    <w:p w:rsidR="008737AA" w:rsidRPr="00767F63" w:rsidRDefault="008737AA" w:rsidP="00D36714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Regulation and organisation: </w:t>
      </w:r>
      <w:proofErr w:type="spellStart"/>
      <w:r w:rsidRPr="00767F63">
        <w:rPr>
          <w:rFonts w:cs="Calibri"/>
          <w:i/>
        </w:rPr>
        <w:t>Carta</w:t>
      </w:r>
      <w:proofErr w:type="spellEnd"/>
      <w:r w:rsidRPr="00767F63">
        <w:rPr>
          <w:rFonts w:cs="Calibri"/>
          <w:i/>
        </w:rPr>
        <w:t xml:space="preserve"> </w:t>
      </w:r>
      <w:proofErr w:type="spellStart"/>
      <w:r w:rsidRPr="00767F63">
        <w:rPr>
          <w:rFonts w:cs="Calibri"/>
          <w:i/>
        </w:rPr>
        <w:t>caritatis</w:t>
      </w:r>
      <w:proofErr w:type="spellEnd"/>
      <w:r w:rsidRPr="00767F63">
        <w:rPr>
          <w:rFonts w:cs="Calibri"/>
        </w:rPr>
        <w:t>, general chapter, unique constitution.</w:t>
      </w:r>
    </w:p>
    <w:p w:rsidR="008737AA" w:rsidRPr="00767F63" w:rsidRDefault="008737AA" w:rsidP="00AF6803">
      <w:pPr>
        <w:spacing w:after="0"/>
        <w:rPr>
          <w:rFonts w:cs="Calibri"/>
        </w:rPr>
      </w:pPr>
    </w:p>
    <w:p w:rsidR="008737AA" w:rsidRPr="00767F63" w:rsidRDefault="008737AA" w:rsidP="00AF6803">
      <w:pPr>
        <w:spacing w:after="0"/>
        <w:rPr>
          <w:rFonts w:cs="Calibri"/>
        </w:rPr>
      </w:pPr>
      <w:proofErr w:type="spellStart"/>
      <w:r w:rsidRPr="00767F63">
        <w:rPr>
          <w:rFonts w:cs="Calibri"/>
          <w:i/>
        </w:rPr>
        <w:t>Carta</w:t>
      </w:r>
      <w:proofErr w:type="spellEnd"/>
      <w:r w:rsidRPr="00767F63">
        <w:rPr>
          <w:rFonts w:cs="Calibri"/>
          <w:i/>
        </w:rPr>
        <w:t xml:space="preserve"> </w:t>
      </w:r>
      <w:proofErr w:type="spellStart"/>
      <w:r w:rsidRPr="00767F63">
        <w:rPr>
          <w:rFonts w:cs="Calibri"/>
          <w:i/>
        </w:rPr>
        <w:t>caritatis</w:t>
      </w:r>
      <w:proofErr w:type="spellEnd"/>
      <w:r w:rsidRPr="00767F63">
        <w:rPr>
          <w:rFonts w:cs="Calibri"/>
        </w:rPr>
        <w:t>:</w:t>
      </w:r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Legislation for group of houses bound as family: </w:t>
      </w:r>
      <w:hyperlink r:id="rId5" w:history="1">
        <w:r w:rsidRPr="00767F63">
          <w:rPr>
            <w:rStyle w:val="Hyperlink"/>
            <w:rFonts w:cs="Calibri"/>
          </w:rPr>
          <w:t>http://www.osb.org/cist/charta.html</w:t>
        </w:r>
      </w:hyperlink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lastRenderedPageBreak/>
        <w:t>Preface: to prevent discord.</w:t>
      </w:r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Ch.2: Rule of St Bernard, uniformity in chant, office books; no monastic privileges.</w:t>
      </w:r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 xml:space="preserve">Ch.3: </w:t>
      </w:r>
      <w:proofErr w:type="spellStart"/>
      <w:r w:rsidRPr="00767F63">
        <w:rPr>
          <w:rFonts w:cs="Calibri"/>
        </w:rPr>
        <w:t>Cîteaux</w:t>
      </w:r>
      <w:proofErr w:type="spellEnd"/>
      <w:r w:rsidRPr="00767F63">
        <w:rPr>
          <w:rFonts w:cs="Calibri"/>
        </w:rPr>
        <w:t xml:space="preserve"> as mother house, abbot has precedence; yearly visit.</w:t>
      </w:r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smartTag w:uri="urn:schemas-microsoft-com:office:smarttags" w:element="country-region">
        <w:r w:rsidRPr="00767F63">
          <w:rPr>
            <w:rFonts w:cs="Calibri"/>
          </w:rPr>
          <w:t>Ch.</w:t>
        </w:r>
      </w:smartTag>
      <w:r w:rsidRPr="00767F63">
        <w:rPr>
          <w:rFonts w:cs="Calibri"/>
        </w:rPr>
        <w:t xml:space="preserve"> 5: abbots to meet annually in General Chapter.</w:t>
      </w:r>
    </w:p>
    <w:p w:rsidR="008737AA" w:rsidRPr="00767F63" w:rsidRDefault="008737AA" w:rsidP="002537B9">
      <w:pPr>
        <w:spacing w:after="0"/>
        <w:rPr>
          <w:rFonts w:cs="Calibri"/>
        </w:rPr>
      </w:pPr>
    </w:p>
    <w:p w:rsidR="008737AA" w:rsidRPr="00767F63" w:rsidRDefault="008737AA" w:rsidP="002537B9">
      <w:pPr>
        <w:spacing w:after="0"/>
        <w:rPr>
          <w:rFonts w:cs="Calibri"/>
        </w:rPr>
      </w:pPr>
      <w:r w:rsidRPr="00767F63">
        <w:rPr>
          <w:rFonts w:cs="Calibri"/>
          <w:i/>
        </w:rPr>
        <w:t>Other new monastic orders</w:t>
      </w:r>
      <w:r w:rsidRPr="00767F63">
        <w:rPr>
          <w:rFonts w:cs="Calibri"/>
        </w:rPr>
        <w:t>:</w:t>
      </w:r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Tiron</w:t>
      </w:r>
      <w:proofErr w:type="spellEnd"/>
      <w:r w:rsidRPr="00767F63">
        <w:rPr>
          <w:rFonts w:cs="Calibri"/>
        </w:rPr>
        <w:t>, 1109</w:t>
      </w:r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Savigny</w:t>
      </w:r>
      <w:proofErr w:type="spellEnd"/>
      <w:r w:rsidRPr="00767F63">
        <w:rPr>
          <w:rFonts w:cs="Calibri"/>
        </w:rPr>
        <w:t>, 1105; merged with Cistercians 1147</w:t>
      </w:r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Fontevrault</w:t>
      </w:r>
      <w:proofErr w:type="spellEnd"/>
      <w:r w:rsidRPr="00767F63">
        <w:rPr>
          <w:rFonts w:cs="Calibri"/>
        </w:rPr>
        <w:t xml:space="preserve"> (double house)</w:t>
      </w:r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Grandmont</w:t>
      </w:r>
      <w:proofErr w:type="spellEnd"/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Chartreuse</w:t>
      </w:r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Augustinian canons</w:t>
      </w:r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Gilbertines</w:t>
      </w:r>
      <w:proofErr w:type="spellEnd"/>
      <w:r w:rsidRPr="00767F63">
        <w:rPr>
          <w:rFonts w:cs="Calibri"/>
        </w:rPr>
        <w:t xml:space="preserve"> (double)</w:t>
      </w:r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proofErr w:type="spellStart"/>
      <w:r w:rsidRPr="00767F63">
        <w:rPr>
          <w:rFonts w:cs="Calibri"/>
        </w:rPr>
        <w:t>Premonstratensians</w:t>
      </w:r>
      <w:proofErr w:type="spellEnd"/>
    </w:p>
    <w:p w:rsidR="008737AA" w:rsidRPr="00767F63" w:rsidRDefault="008737AA" w:rsidP="002537B9">
      <w:pPr>
        <w:pStyle w:val="ListParagraph"/>
        <w:numPr>
          <w:ilvl w:val="0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Mendicant orders of 13</w:t>
      </w:r>
      <w:r w:rsidRPr="00767F63">
        <w:rPr>
          <w:rFonts w:cs="Calibri"/>
          <w:vertAlign w:val="superscript"/>
        </w:rPr>
        <w:t>th</w:t>
      </w:r>
      <w:r w:rsidRPr="00767F63">
        <w:rPr>
          <w:rFonts w:cs="Calibri"/>
        </w:rPr>
        <w:t xml:space="preserve"> cent</w:t>
      </w:r>
    </w:p>
    <w:p w:rsidR="008737AA" w:rsidRPr="00767F63" w:rsidRDefault="008737AA" w:rsidP="002537B9">
      <w:pPr>
        <w:pStyle w:val="ListParagraph"/>
        <w:numPr>
          <w:ilvl w:val="1"/>
          <w:numId w:val="1"/>
        </w:numPr>
        <w:spacing w:after="0"/>
        <w:rPr>
          <w:rFonts w:cs="Calibri"/>
        </w:rPr>
      </w:pPr>
      <w:r w:rsidRPr="00767F63">
        <w:rPr>
          <w:rFonts w:cs="Calibri"/>
        </w:rPr>
        <w:t>Diversity --- confusion --- ban on new orders in 1215.</w:t>
      </w:r>
    </w:p>
    <w:sectPr w:rsidR="008737AA" w:rsidRPr="00767F63" w:rsidSect="00CC4E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241F1"/>
    <w:multiLevelType w:val="hybridMultilevel"/>
    <w:tmpl w:val="04DEF6D2"/>
    <w:lvl w:ilvl="0" w:tplc="952AD2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2964CC"/>
    <w:multiLevelType w:val="hybridMultilevel"/>
    <w:tmpl w:val="E104E748"/>
    <w:lvl w:ilvl="0" w:tplc="91FE61DE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D96"/>
    <w:rsid w:val="00013BF9"/>
    <w:rsid w:val="00025A13"/>
    <w:rsid w:val="000331AE"/>
    <w:rsid w:val="000B4AB2"/>
    <w:rsid w:val="000D2B3E"/>
    <w:rsid w:val="0021731A"/>
    <w:rsid w:val="00250F8D"/>
    <w:rsid w:val="002537B9"/>
    <w:rsid w:val="0026576F"/>
    <w:rsid w:val="00305622"/>
    <w:rsid w:val="00363108"/>
    <w:rsid w:val="00366833"/>
    <w:rsid w:val="003B4B23"/>
    <w:rsid w:val="003C19EF"/>
    <w:rsid w:val="003D22D6"/>
    <w:rsid w:val="0046334D"/>
    <w:rsid w:val="004653BA"/>
    <w:rsid w:val="00483DBD"/>
    <w:rsid w:val="004B24A5"/>
    <w:rsid w:val="004B6B92"/>
    <w:rsid w:val="00550BDC"/>
    <w:rsid w:val="0055350A"/>
    <w:rsid w:val="005B7028"/>
    <w:rsid w:val="005D129E"/>
    <w:rsid w:val="005F1303"/>
    <w:rsid w:val="005F253E"/>
    <w:rsid w:val="006577ED"/>
    <w:rsid w:val="00667536"/>
    <w:rsid w:val="006C20E9"/>
    <w:rsid w:val="006C345A"/>
    <w:rsid w:val="00704D96"/>
    <w:rsid w:val="00767F63"/>
    <w:rsid w:val="00770453"/>
    <w:rsid w:val="007D65D4"/>
    <w:rsid w:val="008737AA"/>
    <w:rsid w:val="008C0EEA"/>
    <w:rsid w:val="008C74A7"/>
    <w:rsid w:val="00901A14"/>
    <w:rsid w:val="00922D17"/>
    <w:rsid w:val="00944D2C"/>
    <w:rsid w:val="009E5436"/>
    <w:rsid w:val="00A33B50"/>
    <w:rsid w:val="00A46BFC"/>
    <w:rsid w:val="00AC42A1"/>
    <w:rsid w:val="00AF6803"/>
    <w:rsid w:val="00B204FF"/>
    <w:rsid w:val="00B23F18"/>
    <w:rsid w:val="00B576A2"/>
    <w:rsid w:val="00BE3C5B"/>
    <w:rsid w:val="00C039D3"/>
    <w:rsid w:val="00C64ED6"/>
    <w:rsid w:val="00C81D8B"/>
    <w:rsid w:val="00CC42CA"/>
    <w:rsid w:val="00CC4E19"/>
    <w:rsid w:val="00D36714"/>
    <w:rsid w:val="00D57B61"/>
    <w:rsid w:val="00D95BE0"/>
    <w:rsid w:val="00DA276F"/>
    <w:rsid w:val="00DD6DC3"/>
    <w:rsid w:val="00DE5119"/>
    <w:rsid w:val="00E9246F"/>
    <w:rsid w:val="00EE1245"/>
    <w:rsid w:val="00F327F4"/>
    <w:rsid w:val="00F67D28"/>
    <w:rsid w:val="00F7670C"/>
    <w:rsid w:val="00F7792C"/>
    <w:rsid w:val="00FA4283"/>
    <w:rsid w:val="00FA7B8F"/>
    <w:rsid w:val="00FD6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State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D9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01A14"/>
    <w:rPr>
      <w:rFonts w:ascii="Times New Roman" w:hAnsi="Times New Roman"/>
      <w:sz w:val="24"/>
      <w:szCs w:val="22"/>
      <w:lang w:eastAsia="en-US"/>
    </w:rPr>
  </w:style>
  <w:style w:type="paragraph" w:styleId="ListParagraph">
    <w:name w:val="List Paragraph"/>
    <w:basedOn w:val="Normal"/>
    <w:uiPriority w:val="99"/>
    <w:qFormat/>
    <w:rsid w:val="00704D96"/>
    <w:pPr>
      <w:ind w:left="720"/>
      <w:contextualSpacing/>
    </w:pPr>
  </w:style>
  <w:style w:type="character" w:customStyle="1" w:styleId="apple-style-span">
    <w:name w:val="apple-style-span"/>
    <w:basedOn w:val="DefaultParagraphFont"/>
    <w:uiPriority w:val="99"/>
    <w:rsid w:val="00944D2C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944D2C"/>
    <w:rPr>
      <w:rFonts w:cs="Times New Roman"/>
    </w:rPr>
  </w:style>
  <w:style w:type="character" w:styleId="Hyperlink">
    <w:name w:val="Hyperlink"/>
    <w:basedOn w:val="DefaultParagraphFont"/>
    <w:uiPriority w:val="99"/>
    <w:rsid w:val="002537B9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2537B9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101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sb.org/cist/chart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4</Pages>
  <Words>959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Cavell</dc:creator>
  <cp:keywords/>
  <dc:description/>
  <cp:lastModifiedBy>Emma Cavell</cp:lastModifiedBy>
  <cp:revision>34</cp:revision>
  <cp:lastPrinted>2011-01-31T08:10:00Z</cp:lastPrinted>
  <dcterms:created xsi:type="dcterms:W3CDTF">2011-01-29T17:05:00Z</dcterms:created>
  <dcterms:modified xsi:type="dcterms:W3CDTF">2014-11-25T12:38:00Z</dcterms:modified>
</cp:coreProperties>
</file>