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82B72C" w14:textId="77777777" w:rsidR="000F5D69" w:rsidRDefault="000F5D69">
      <w:pPr>
        <w:widowControl/>
        <w:jc w:val="left"/>
        <w:rPr>
          <w:rFonts w:hint="eastAsia"/>
          <w:sz w:val="28"/>
          <w:szCs w:val="28"/>
        </w:rPr>
      </w:pPr>
    </w:p>
    <w:p w14:paraId="77179A8D" w14:textId="77777777" w:rsidR="00E009D8" w:rsidRDefault="00E009D8">
      <w:pPr>
        <w:widowControl/>
        <w:jc w:val="left"/>
        <w:rPr>
          <w:sz w:val="28"/>
          <w:szCs w:val="28"/>
        </w:rPr>
      </w:pPr>
    </w:p>
    <w:p w14:paraId="5F910171" w14:textId="77777777" w:rsidR="00E009D8" w:rsidRDefault="00E009D8">
      <w:pPr>
        <w:widowControl/>
        <w:jc w:val="left"/>
        <w:rPr>
          <w:sz w:val="28"/>
          <w:szCs w:val="28"/>
        </w:rPr>
      </w:pPr>
    </w:p>
    <w:p w14:paraId="58F12D62" w14:textId="77777777" w:rsidR="00E009D8" w:rsidRDefault="00E009D8">
      <w:pPr>
        <w:widowControl/>
        <w:jc w:val="left"/>
        <w:rPr>
          <w:sz w:val="28"/>
          <w:szCs w:val="28"/>
        </w:rPr>
      </w:pPr>
    </w:p>
    <w:p w14:paraId="3766E091" w14:textId="77777777" w:rsidR="00E009D8" w:rsidRDefault="00E009D8">
      <w:pPr>
        <w:widowControl/>
        <w:jc w:val="left"/>
        <w:rPr>
          <w:sz w:val="28"/>
          <w:szCs w:val="28"/>
        </w:rPr>
      </w:pPr>
    </w:p>
    <w:p w14:paraId="00C1FDF6" w14:textId="77777777" w:rsidR="00E009D8" w:rsidRDefault="00E009D8">
      <w:pPr>
        <w:widowControl/>
        <w:jc w:val="left"/>
        <w:rPr>
          <w:sz w:val="28"/>
          <w:szCs w:val="28"/>
        </w:rPr>
      </w:pPr>
    </w:p>
    <w:p w14:paraId="2D386D55" w14:textId="77777777" w:rsidR="00E009D8" w:rsidRDefault="00E009D8">
      <w:pPr>
        <w:widowControl/>
        <w:jc w:val="left"/>
        <w:rPr>
          <w:sz w:val="28"/>
          <w:szCs w:val="28"/>
        </w:rPr>
      </w:pPr>
    </w:p>
    <w:p w14:paraId="68C71ABD" w14:textId="77777777" w:rsidR="00E009D8" w:rsidRDefault="00E009D8">
      <w:pPr>
        <w:widowControl/>
        <w:jc w:val="left"/>
        <w:rPr>
          <w:sz w:val="28"/>
          <w:szCs w:val="28"/>
        </w:rPr>
      </w:pPr>
    </w:p>
    <w:p w14:paraId="3959A73B" w14:textId="77777777" w:rsidR="00E009D8" w:rsidRPr="005853CF" w:rsidRDefault="00E009D8">
      <w:pPr>
        <w:widowControl/>
        <w:jc w:val="left"/>
        <w:rPr>
          <w:sz w:val="44"/>
          <w:szCs w:val="44"/>
        </w:rPr>
      </w:pPr>
    </w:p>
    <w:p w14:paraId="3F714711" w14:textId="783E71F0" w:rsidR="00E009D8" w:rsidRDefault="005853CF">
      <w:pPr>
        <w:widowControl/>
        <w:jc w:val="left"/>
        <w:rPr>
          <w:sz w:val="44"/>
          <w:szCs w:val="44"/>
        </w:rPr>
      </w:pPr>
      <w:r>
        <w:rPr>
          <w:sz w:val="44"/>
          <w:szCs w:val="44"/>
        </w:rPr>
        <w:t xml:space="preserve">        </w:t>
      </w:r>
      <w:r w:rsidR="00E009D8" w:rsidRPr="005853CF">
        <w:rPr>
          <w:sz w:val="44"/>
          <w:szCs w:val="44"/>
        </w:rPr>
        <w:t>G</w:t>
      </w:r>
      <w:r w:rsidRPr="005853CF">
        <w:rPr>
          <w:sz w:val="44"/>
          <w:szCs w:val="44"/>
        </w:rPr>
        <w:t>lobal M</w:t>
      </w:r>
      <w:r w:rsidRPr="005853CF">
        <w:rPr>
          <w:rFonts w:hint="eastAsia"/>
          <w:sz w:val="44"/>
          <w:szCs w:val="44"/>
        </w:rPr>
        <w:t>a</w:t>
      </w:r>
      <w:r w:rsidRPr="005853CF">
        <w:rPr>
          <w:sz w:val="44"/>
          <w:szCs w:val="44"/>
        </w:rPr>
        <w:t>rketing Strategy</w:t>
      </w:r>
    </w:p>
    <w:p w14:paraId="5CCEF853" w14:textId="77777777" w:rsidR="005853CF" w:rsidRDefault="005853CF">
      <w:pPr>
        <w:widowControl/>
        <w:jc w:val="left"/>
        <w:rPr>
          <w:sz w:val="44"/>
          <w:szCs w:val="44"/>
        </w:rPr>
      </w:pPr>
    </w:p>
    <w:p w14:paraId="684F9941" w14:textId="17E3229F" w:rsidR="005853CF" w:rsidRDefault="005853CF">
      <w:pPr>
        <w:widowControl/>
        <w:jc w:val="left"/>
        <w:rPr>
          <w:sz w:val="44"/>
          <w:szCs w:val="44"/>
        </w:rPr>
      </w:pPr>
      <w:r>
        <w:rPr>
          <w:sz w:val="44"/>
          <w:szCs w:val="44"/>
        </w:rPr>
        <w:t xml:space="preserve">              KAI   PAN</w:t>
      </w:r>
    </w:p>
    <w:p w14:paraId="7FB3E248" w14:textId="77777777" w:rsidR="005853CF" w:rsidRDefault="005853CF">
      <w:pPr>
        <w:widowControl/>
        <w:jc w:val="left"/>
        <w:rPr>
          <w:sz w:val="44"/>
          <w:szCs w:val="44"/>
        </w:rPr>
      </w:pPr>
    </w:p>
    <w:p w14:paraId="32FCF106" w14:textId="7D13B61D" w:rsidR="005853CF" w:rsidRPr="005853CF" w:rsidRDefault="005853CF">
      <w:pPr>
        <w:widowControl/>
        <w:jc w:val="left"/>
        <w:rPr>
          <w:sz w:val="44"/>
          <w:szCs w:val="44"/>
        </w:rPr>
        <w:sectPr w:rsidR="005853CF" w:rsidRPr="005853CF" w:rsidSect="00611C42">
          <w:type w:val="continuous"/>
          <w:pgSz w:w="11900" w:h="16840"/>
          <w:pgMar w:top="1440" w:right="1800" w:bottom="1440" w:left="1800" w:header="851" w:footer="992" w:gutter="0"/>
          <w:cols w:space="425"/>
          <w:docGrid w:type="lines" w:linePitch="312"/>
        </w:sectPr>
      </w:pPr>
      <w:r>
        <w:rPr>
          <w:sz w:val="44"/>
          <w:szCs w:val="44"/>
        </w:rPr>
        <w:t xml:space="preserve">               1703508</w:t>
      </w:r>
    </w:p>
    <w:p w14:paraId="3636D658" w14:textId="46AD116F" w:rsidR="00F566C9" w:rsidRDefault="00F566C9">
      <w:pPr>
        <w:widowControl/>
        <w:jc w:val="left"/>
        <w:rPr>
          <w:sz w:val="28"/>
          <w:szCs w:val="28"/>
        </w:rPr>
      </w:pPr>
    </w:p>
    <w:p w14:paraId="1342CF36" w14:textId="77777777" w:rsidR="000F5D69" w:rsidRDefault="000F5D69">
      <w:pPr>
        <w:widowControl/>
        <w:jc w:val="left"/>
        <w:rPr>
          <w:sz w:val="28"/>
          <w:szCs w:val="28"/>
        </w:rPr>
        <w:sectPr w:rsidR="000F5D69" w:rsidSect="000F5D69">
          <w:pgSz w:w="11900" w:h="16840"/>
          <w:pgMar w:top="1440" w:right="1800" w:bottom="1440" w:left="1800" w:header="851" w:footer="992" w:gutter="0"/>
          <w:cols w:space="425"/>
          <w:docGrid w:type="lines" w:linePitch="312"/>
        </w:sectPr>
      </w:pPr>
    </w:p>
    <w:p w14:paraId="11B9128F" w14:textId="0114BA7C" w:rsidR="0038140C" w:rsidRPr="00E009D8" w:rsidRDefault="0038140C">
      <w:pPr>
        <w:widowControl/>
        <w:jc w:val="left"/>
        <w:rPr>
          <w:sz w:val="28"/>
          <w:szCs w:val="28"/>
        </w:rPr>
      </w:pPr>
      <w:r w:rsidRPr="00E009D8">
        <w:rPr>
          <w:sz w:val="28"/>
          <w:szCs w:val="28"/>
        </w:rPr>
        <w:t>Content</w:t>
      </w:r>
    </w:p>
    <w:p w14:paraId="4AF81BF4" w14:textId="77777777" w:rsidR="00611C42" w:rsidRPr="00E009D8" w:rsidRDefault="00611C42" w:rsidP="00611C42">
      <w:pPr>
        <w:widowControl/>
        <w:rPr>
          <w:sz w:val="28"/>
          <w:szCs w:val="28"/>
        </w:rPr>
      </w:pPr>
      <w:r w:rsidRPr="00E009D8">
        <w:rPr>
          <w:sz w:val="28"/>
          <w:szCs w:val="28"/>
        </w:rPr>
        <w:t>1.0Introdation</w:t>
      </w:r>
    </w:p>
    <w:p w14:paraId="2B554638" w14:textId="77777777" w:rsidR="00611C42" w:rsidRPr="00E009D8" w:rsidRDefault="00611C42" w:rsidP="00611C42">
      <w:pPr>
        <w:widowControl/>
        <w:rPr>
          <w:sz w:val="28"/>
          <w:szCs w:val="28"/>
        </w:rPr>
      </w:pPr>
      <w:r w:rsidRPr="00E009D8">
        <w:rPr>
          <w:sz w:val="28"/>
          <w:szCs w:val="28"/>
        </w:rPr>
        <w:t xml:space="preserve"> 1.1Welsh lamb</w:t>
      </w:r>
    </w:p>
    <w:p w14:paraId="4BB5CEDC" w14:textId="77777777" w:rsidR="00611C42" w:rsidRPr="00E009D8" w:rsidRDefault="00611C42" w:rsidP="00611C42">
      <w:pPr>
        <w:widowControl/>
        <w:rPr>
          <w:sz w:val="28"/>
          <w:szCs w:val="28"/>
        </w:rPr>
      </w:pPr>
      <w:r w:rsidRPr="00E009D8">
        <w:rPr>
          <w:sz w:val="28"/>
          <w:szCs w:val="28"/>
        </w:rPr>
        <w:t>1.1.2 India</w:t>
      </w:r>
    </w:p>
    <w:p w14:paraId="26B7C950" w14:textId="77777777" w:rsidR="00611C42" w:rsidRPr="00E009D8" w:rsidRDefault="00611C42" w:rsidP="00611C42">
      <w:pPr>
        <w:widowControl/>
        <w:rPr>
          <w:sz w:val="28"/>
          <w:szCs w:val="28"/>
        </w:rPr>
      </w:pPr>
      <w:r w:rsidRPr="00E009D8">
        <w:rPr>
          <w:sz w:val="28"/>
          <w:szCs w:val="28"/>
        </w:rPr>
        <w:t>1.2Objectives</w:t>
      </w:r>
    </w:p>
    <w:p w14:paraId="762F9D72" w14:textId="77777777" w:rsidR="00611C42" w:rsidRPr="00E009D8" w:rsidRDefault="00611C42" w:rsidP="00611C42">
      <w:pPr>
        <w:widowControl/>
        <w:rPr>
          <w:sz w:val="28"/>
          <w:szCs w:val="28"/>
        </w:rPr>
      </w:pPr>
      <w:r w:rsidRPr="00E009D8">
        <w:rPr>
          <w:sz w:val="28"/>
          <w:szCs w:val="28"/>
        </w:rPr>
        <w:t>2.0 Definition of major concepts</w:t>
      </w:r>
    </w:p>
    <w:p w14:paraId="1BB803DF" w14:textId="77777777" w:rsidR="00611C42" w:rsidRPr="00E009D8" w:rsidRDefault="00611C42" w:rsidP="00611C42">
      <w:pPr>
        <w:widowControl/>
        <w:rPr>
          <w:sz w:val="28"/>
          <w:szCs w:val="28"/>
        </w:rPr>
      </w:pPr>
      <w:r w:rsidRPr="00E009D8">
        <w:rPr>
          <w:sz w:val="28"/>
          <w:szCs w:val="28"/>
        </w:rPr>
        <w:t xml:space="preserve"> 2.1GMC</w:t>
      </w:r>
    </w:p>
    <w:p w14:paraId="3D3994C1" w14:textId="77777777" w:rsidR="00611C42" w:rsidRPr="00E009D8" w:rsidRDefault="00611C42">
      <w:pPr>
        <w:widowControl/>
        <w:jc w:val="left"/>
        <w:rPr>
          <w:sz w:val="28"/>
          <w:szCs w:val="28"/>
        </w:rPr>
      </w:pPr>
      <w:r w:rsidRPr="00E009D8">
        <w:rPr>
          <w:sz w:val="28"/>
          <w:szCs w:val="28"/>
        </w:rPr>
        <w:t xml:space="preserve">2.1.2Marketing entry strategy </w:t>
      </w:r>
    </w:p>
    <w:p w14:paraId="2AF8BFA1" w14:textId="77777777" w:rsidR="00611C42" w:rsidRPr="00E009D8" w:rsidRDefault="00611C42" w:rsidP="00611C42">
      <w:pPr>
        <w:widowControl/>
        <w:rPr>
          <w:sz w:val="28"/>
          <w:szCs w:val="28"/>
        </w:rPr>
      </w:pPr>
      <w:r w:rsidRPr="00E009D8">
        <w:rPr>
          <w:sz w:val="28"/>
          <w:szCs w:val="28"/>
        </w:rPr>
        <w:t>2.1.3 Product export strategy</w:t>
      </w:r>
    </w:p>
    <w:p w14:paraId="5343A73F" w14:textId="77777777" w:rsidR="00611C42" w:rsidRPr="00E009D8" w:rsidRDefault="00611C42" w:rsidP="00611C42">
      <w:pPr>
        <w:widowControl/>
        <w:rPr>
          <w:sz w:val="28"/>
          <w:szCs w:val="28"/>
        </w:rPr>
      </w:pPr>
      <w:r w:rsidRPr="00E009D8">
        <w:rPr>
          <w:sz w:val="28"/>
          <w:szCs w:val="28"/>
        </w:rPr>
        <w:t>2.1.4Marketing research</w:t>
      </w:r>
    </w:p>
    <w:p w14:paraId="2C05B97C" w14:textId="77777777" w:rsidR="00611C42" w:rsidRPr="00E009D8" w:rsidRDefault="00611C42" w:rsidP="00611C42">
      <w:pPr>
        <w:widowControl/>
        <w:rPr>
          <w:sz w:val="28"/>
          <w:szCs w:val="28"/>
        </w:rPr>
      </w:pPr>
      <w:r w:rsidRPr="00E009D8">
        <w:rPr>
          <w:sz w:val="28"/>
          <w:szCs w:val="28"/>
        </w:rPr>
        <w:t>3.0Main body</w:t>
      </w:r>
    </w:p>
    <w:p w14:paraId="5C1E7236" w14:textId="77777777" w:rsidR="00611C42" w:rsidRPr="00E009D8" w:rsidRDefault="00611C42" w:rsidP="00611C42">
      <w:pPr>
        <w:widowControl/>
        <w:rPr>
          <w:sz w:val="28"/>
          <w:szCs w:val="28"/>
        </w:rPr>
      </w:pPr>
      <w:r w:rsidRPr="00E009D8">
        <w:rPr>
          <w:sz w:val="28"/>
          <w:szCs w:val="28"/>
        </w:rPr>
        <w:t>Macro factors</w:t>
      </w:r>
    </w:p>
    <w:p w14:paraId="5A386783" w14:textId="17107708" w:rsidR="00611C42" w:rsidRPr="00E009D8" w:rsidRDefault="00611C42" w:rsidP="00611C42">
      <w:pPr>
        <w:widowControl/>
        <w:rPr>
          <w:sz w:val="28"/>
          <w:szCs w:val="28"/>
        </w:rPr>
      </w:pPr>
      <w:r w:rsidRPr="00E009D8">
        <w:rPr>
          <w:sz w:val="28"/>
          <w:szCs w:val="28"/>
        </w:rPr>
        <w:t>3.1.1 Religious culture</w:t>
      </w:r>
    </w:p>
    <w:p w14:paraId="1F2051DD" w14:textId="77777777" w:rsidR="00611C42" w:rsidRPr="00E009D8" w:rsidRDefault="00611C42" w:rsidP="00611C42">
      <w:pPr>
        <w:widowControl/>
        <w:rPr>
          <w:sz w:val="28"/>
          <w:szCs w:val="28"/>
        </w:rPr>
      </w:pPr>
      <w:r w:rsidRPr="00E009D8">
        <w:rPr>
          <w:sz w:val="28"/>
          <w:szCs w:val="28"/>
        </w:rPr>
        <w:t>3.1.2 Political policy</w:t>
      </w:r>
    </w:p>
    <w:p w14:paraId="04ADDD3F" w14:textId="77777777" w:rsidR="00611C42" w:rsidRPr="00E009D8" w:rsidRDefault="00611C42" w:rsidP="00611C42">
      <w:pPr>
        <w:widowControl/>
        <w:rPr>
          <w:sz w:val="28"/>
          <w:szCs w:val="28"/>
        </w:rPr>
      </w:pPr>
      <w:r w:rsidRPr="00E009D8">
        <w:rPr>
          <w:sz w:val="28"/>
          <w:szCs w:val="28"/>
        </w:rPr>
        <w:t>3.1.3 Natural environment and technology</w:t>
      </w:r>
    </w:p>
    <w:p w14:paraId="18065AE1" w14:textId="77777777" w:rsidR="00611C42" w:rsidRPr="00E009D8" w:rsidRDefault="00611C42" w:rsidP="00611C42">
      <w:pPr>
        <w:widowControl/>
        <w:rPr>
          <w:sz w:val="28"/>
          <w:szCs w:val="28"/>
        </w:rPr>
      </w:pPr>
      <w:r w:rsidRPr="00E009D8">
        <w:rPr>
          <w:sz w:val="28"/>
          <w:szCs w:val="28"/>
        </w:rPr>
        <w:t>Micro factors</w:t>
      </w:r>
    </w:p>
    <w:p w14:paraId="46D93497" w14:textId="77777777" w:rsidR="00611C42" w:rsidRPr="00E009D8" w:rsidRDefault="00611C42" w:rsidP="00611C42">
      <w:pPr>
        <w:widowControl/>
        <w:rPr>
          <w:sz w:val="28"/>
          <w:szCs w:val="28"/>
        </w:rPr>
      </w:pPr>
      <w:r w:rsidRPr="00E009D8">
        <w:rPr>
          <w:sz w:val="28"/>
          <w:szCs w:val="28"/>
        </w:rPr>
        <w:t>3.2.1 Feature of product</w:t>
      </w:r>
    </w:p>
    <w:p w14:paraId="05B825F3" w14:textId="77777777" w:rsidR="00611C42" w:rsidRPr="00E009D8" w:rsidRDefault="00611C42" w:rsidP="00611C42">
      <w:pPr>
        <w:widowControl/>
        <w:rPr>
          <w:sz w:val="28"/>
          <w:szCs w:val="28"/>
        </w:rPr>
      </w:pPr>
      <w:r w:rsidRPr="00E009D8">
        <w:rPr>
          <w:sz w:val="28"/>
          <w:szCs w:val="28"/>
        </w:rPr>
        <w:t>3.2.2 Market assessment</w:t>
      </w:r>
    </w:p>
    <w:p w14:paraId="50BCC4BA" w14:textId="77777777" w:rsidR="00611C42" w:rsidRPr="00E009D8" w:rsidRDefault="00611C42" w:rsidP="00611C42">
      <w:pPr>
        <w:widowControl/>
        <w:rPr>
          <w:sz w:val="28"/>
          <w:szCs w:val="28"/>
        </w:rPr>
      </w:pPr>
      <w:r w:rsidRPr="00E009D8">
        <w:rPr>
          <w:sz w:val="28"/>
          <w:szCs w:val="28"/>
        </w:rPr>
        <w:t>3.2.3 Exchange rate</w:t>
      </w:r>
    </w:p>
    <w:p w14:paraId="01A0C2D0" w14:textId="77777777" w:rsidR="00611C42" w:rsidRPr="00E009D8" w:rsidRDefault="00611C42" w:rsidP="00611C42">
      <w:pPr>
        <w:widowControl/>
        <w:rPr>
          <w:sz w:val="28"/>
          <w:szCs w:val="28"/>
        </w:rPr>
      </w:pPr>
      <w:r w:rsidRPr="00E009D8">
        <w:rPr>
          <w:sz w:val="28"/>
          <w:szCs w:val="28"/>
        </w:rPr>
        <w:t>3.2.4 Export tax and import tax</w:t>
      </w:r>
    </w:p>
    <w:p w14:paraId="15EAEC59" w14:textId="77777777" w:rsidR="000F5D69" w:rsidRPr="00E009D8" w:rsidRDefault="00611C42" w:rsidP="000F5D69">
      <w:pPr>
        <w:widowControl/>
        <w:rPr>
          <w:sz w:val="28"/>
          <w:szCs w:val="28"/>
        </w:rPr>
      </w:pPr>
      <w:r w:rsidRPr="00E009D8">
        <w:rPr>
          <w:sz w:val="28"/>
          <w:szCs w:val="28"/>
        </w:rPr>
        <w:t>4.0 Risk assessment</w:t>
      </w:r>
    </w:p>
    <w:p w14:paraId="62E754DD" w14:textId="7079CEA6" w:rsidR="00611C42" w:rsidRPr="00E009D8" w:rsidRDefault="00611C42" w:rsidP="000F5D69">
      <w:pPr>
        <w:widowControl/>
        <w:rPr>
          <w:sz w:val="28"/>
          <w:szCs w:val="28"/>
        </w:rPr>
      </w:pPr>
      <w:r w:rsidRPr="00E009D8">
        <w:rPr>
          <w:sz w:val="28"/>
          <w:szCs w:val="28"/>
        </w:rPr>
        <w:t>4.1Macro factor</w:t>
      </w:r>
    </w:p>
    <w:p w14:paraId="14541A5E" w14:textId="77777777" w:rsidR="00E009D8" w:rsidRPr="00E009D8" w:rsidRDefault="00E009D8" w:rsidP="00E009D8">
      <w:pPr>
        <w:widowControl/>
        <w:rPr>
          <w:sz w:val="28"/>
          <w:szCs w:val="28"/>
        </w:rPr>
      </w:pPr>
      <w:r w:rsidRPr="00E009D8">
        <w:rPr>
          <w:sz w:val="28"/>
          <w:szCs w:val="28"/>
        </w:rPr>
        <w:t>4.2Micro factors</w:t>
      </w:r>
    </w:p>
    <w:p w14:paraId="63DE790A" w14:textId="77777777" w:rsidR="00E009D8" w:rsidRPr="00E009D8" w:rsidRDefault="00E009D8" w:rsidP="00E009D8">
      <w:pPr>
        <w:widowControl/>
        <w:rPr>
          <w:sz w:val="28"/>
          <w:szCs w:val="28"/>
        </w:rPr>
      </w:pPr>
      <w:r w:rsidRPr="00E009D8">
        <w:rPr>
          <w:sz w:val="28"/>
          <w:szCs w:val="28"/>
        </w:rPr>
        <w:t>5.0 Conclusion</w:t>
      </w:r>
    </w:p>
    <w:p w14:paraId="06080A86" w14:textId="77777777" w:rsidR="00E009D8" w:rsidRPr="00E009D8" w:rsidRDefault="00E009D8" w:rsidP="00E009D8">
      <w:pPr>
        <w:widowControl/>
        <w:rPr>
          <w:sz w:val="28"/>
          <w:szCs w:val="28"/>
        </w:rPr>
      </w:pPr>
      <w:r w:rsidRPr="00E009D8">
        <w:rPr>
          <w:sz w:val="28"/>
          <w:szCs w:val="28"/>
        </w:rPr>
        <w:t>6.0Recommodation</w:t>
      </w:r>
    </w:p>
    <w:p w14:paraId="72DF2EE9" w14:textId="77777777" w:rsidR="00E009D8" w:rsidRPr="00E009D8" w:rsidRDefault="00E009D8" w:rsidP="00E009D8">
      <w:pPr>
        <w:widowControl/>
        <w:rPr>
          <w:sz w:val="28"/>
          <w:szCs w:val="28"/>
        </w:rPr>
      </w:pPr>
      <w:r w:rsidRPr="00E009D8">
        <w:rPr>
          <w:sz w:val="28"/>
          <w:szCs w:val="28"/>
        </w:rPr>
        <w:t>7.0Reference</w:t>
      </w:r>
    </w:p>
    <w:p w14:paraId="2E175FAF" w14:textId="77777777" w:rsidR="000F5D69" w:rsidRPr="00E009D8" w:rsidRDefault="000F5D69" w:rsidP="000F5D69">
      <w:pPr>
        <w:widowControl/>
        <w:rPr>
          <w:sz w:val="28"/>
          <w:szCs w:val="28"/>
        </w:rPr>
      </w:pPr>
    </w:p>
    <w:p w14:paraId="51BE8986" w14:textId="77777777" w:rsidR="000F5D69" w:rsidRPr="00E009D8" w:rsidRDefault="000F5D69" w:rsidP="000F5D69">
      <w:pPr>
        <w:widowControl/>
        <w:rPr>
          <w:sz w:val="28"/>
          <w:szCs w:val="28"/>
        </w:rPr>
      </w:pPr>
    </w:p>
    <w:p w14:paraId="15AEC86D" w14:textId="77777777" w:rsidR="000F5D69" w:rsidRPr="00E009D8" w:rsidRDefault="000F5D69" w:rsidP="000F5D69">
      <w:pPr>
        <w:widowControl/>
        <w:rPr>
          <w:sz w:val="28"/>
          <w:szCs w:val="28"/>
        </w:rPr>
      </w:pPr>
    </w:p>
    <w:p w14:paraId="6D4BC2E7" w14:textId="77777777" w:rsidR="000F5D69" w:rsidRPr="00E009D8" w:rsidRDefault="000F5D69" w:rsidP="000F5D69">
      <w:pPr>
        <w:widowControl/>
        <w:rPr>
          <w:sz w:val="28"/>
          <w:szCs w:val="28"/>
        </w:rPr>
      </w:pPr>
    </w:p>
    <w:p w14:paraId="0E8118CC" w14:textId="77777777" w:rsidR="000F5D69" w:rsidRPr="00E009D8" w:rsidRDefault="000F5D69" w:rsidP="000F5D69">
      <w:pPr>
        <w:widowControl/>
        <w:rPr>
          <w:sz w:val="28"/>
          <w:szCs w:val="28"/>
        </w:rPr>
      </w:pPr>
    </w:p>
    <w:p w14:paraId="09A10DC6" w14:textId="77777777" w:rsidR="000F5D69" w:rsidRPr="00E009D8" w:rsidRDefault="000F5D69" w:rsidP="000F5D69">
      <w:pPr>
        <w:widowControl/>
        <w:rPr>
          <w:sz w:val="28"/>
          <w:szCs w:val="28"/>
        </w:rPr>
      </w:pPr>
    </w:p>
    <w:p w14:paraId="029A193C" w14:textId="77777777" w:rsidR="000F5D69" w:rsidRPr="00E009D8" w:rsidRDefault="000F5D69" w:rsidP="000F5D69">
      <w:pPr>
        <w:widowControl/>
        <w:rPr>
          <w:sz w:val="28"/>
          <w:szCs w:val="28"/>
        </w:rPr>
      </w:pPr>
    </w:p>
    <w:p w14:paraId="6CC6BE07" w14:textId="77777777" w:rsidR="000F5D69" w:rsidRPr="00E009D8" w:rsidRDefault="000F5D69" w:rsidP="000F5D69">
      <w:pPr>
        <w:widowControl/>
        <w:rPr>
          <w:sz w:val="28"/>
          <w:szCs w:val="28"/>
        </w:rPr>
      </w:pPr>
    </w:p>
    <w:p w14:paraId="1F750B55" w14:textId="77777777" w:rsidR="000F5D69" w:rsidRPr="00E009D8" w:rsidRDefault="000F5D69" w:rsidP="000F5D69">
      <w:pPr>
        <w:widowControl/>
        <w:rPr>
          <w:sz w:val="28"/>
          <w:szCs w:val="28"/>
        </w:rPr>
      </w:pPr>
    </w:p>
    <w:p w14:paraId="68407EF0" w14:textId="77777777" w:rsidR="000F5D69" w:rsidRPr="00E009D8" w:rsidRDefault="000F5D69" w:rsidP="000F5D69">
      <w:pPr>
        <w:widowControl/>
        <w:rPr>
          <w:sz w:val="28"/>
          <w:szCs w:val="28"/>
        </w:rPr>
      </w:pPr>
    </w:p>
    <w:p w14:paraId="0D52ACD6" w14:textId="77777777" w:rsidR="000F5D69" w:rsidRPr="00E009D8" w:rsidRDefault="000F5D69" w:rsidP="000F5D69">
      <w:pPr>
        <w:widowControl/>
        <w:rPr>
          <w:sz w:val="28"/>
          <w:szCs w:val="28"/>
        </w:rPr>
      </w:pPr>
    </w:p>
    <w:p w14:paraId="37BD3395" w14:textId="77777777" w:rsidR="000F5D69" w:rsidRPr="00E009D8" w:rsidRDefault="000F5D69" w:rsidP="000F5D69">
      <w:pPr>
        <w:widowControl/>
        <w:rPr>
          <w:sz w:val="28"/>
          <w:szCs w:val="28"/>
        </w:rPr>
      </w:pPr>
    </w:p>
    <w:p w14:paraId="7070AA8D" w14:textId="77777777" w:rsidR="000F5D69" w:rsidRPr="00E009D8" w:rsidRDefault="000F5D69" w:rsidP="000F5D69">
      <w:pPr>
        <w:widowControl/>
        <w:rPr>
          <w:sz w:val="28"/>
          <w:szCs w:val="28"/>
        </w:rPr>
      </w:pPr>
    </w:p>
    <w:p w14:paraId="13BDD822" w14:textId="77777777" w:rsidR="000F5D69" w:rsidRDefault="000F5D69" w:rsidP="000F5D69">
      <w:pPr>
        <w:widowControl/>
        <w:rPr>
          <w:rFonts w:hint="eastAsia"/>
          <w:sz w:val="28"/>
          <w:szCs w:val="28"/>
        </w:rPr>
      </w:pPr>
    </w:p>
    <w:p w14:paraId="75194EC4" w14:textId="77777777" w:rsidR="000F5D69" w:rsidRDefault="000F5D69" w:rsidP="000F5D69">
      <w:pPr>
        <w:widowControl/>
        <w:rPr>
          <w:sz w:val="28"/>
          <w:szCs w:val="28"/>
        </w:rPr>
      </w:pPr>
    </w:p>
    <w:p w14:paraId="1112B65E" w14:textId="77777777" w:rsidR="000F5D69" w:rsidRDefault="000F5D69" w:rsidP="000F5D69">
      <w:pPr>
        <w:widowControl/>
        <w:rPr>
          <w:rFonts w:hint="eastAsia"/>
          <w:sz w:val="28"/>
          <w:szCs w:val="28"/>
        </w:rPr>
        <w:sectPr w:rsidR="000F5D69" w:rsidSect="000F5D69">
          <w:type w:val="continuous"/>
          <w:pgSz w:w="11900" w:h="16840"/>
          <w:pgMar w:top="1440" w:right="1800" w:bottom="1440" w:left="1800" w:header="851" w:footer="992" w:gutter="0"/>
          <w:cols w:num="2" w:space="425"/>
          <w:docGrid w:type="lines" w:linePitch="312"/>
        </w:sectPr>
      </w:pPr>
      <w:bookmarkStart w:id="0" w:name="_GoBack"/>
      <w:bookmarkEnd w:id="0"/>
    </w:p>
    <w:p w14:paraId="31D383E1" w14:textId="77777777" w:rsidR="00611C42" w:rsidRDefault="00611C42" w:rsidP="00810FEF">
      <w:pPr>
        <w:widowControl/>
        <w:rPr>
          <w:rFonts w:hint="eastAsia"/>
          <w:sz w:val="44"/>
          <w:szCs w:val="44"/>
        </w:rPr>
        <w:sectPr w:rsidR="00611C42" w:rsidSect="00611C42">
          <w:type w:val="continuous"/>
          <w:pgSz w:w="11900" w:h="16840"/>
          <w:pgMar w:top="1440" w:right="1800" w:bottom="1440" w:left="1800" w:header="851" w:footer="992" w:gutter="0"/>
          <w:cols w:space="425"/>
          <w:docGrid w:type="lines" w:linePitch="312"/>
        </w:sectPr>
      </w:pPr>
    </w:p>
    <w:p w14:paraId="6D9E905F" w14:textId="77777777" w:rsidR="000F5D69" w:rsidRDefault="000F5D69" w:rsidP="00810FEF">
      <w:pPr>
        <w:widowControl/>
        <w:rPr>
          <w:rFonts w:hint="eastAsia"/>
          <w:sz w:val="44"/>
          <w:szCs w:val="44"/>
        </w:rPr>
        <w:sectPr w:rsidR="000F5D69" w:rsidSect="00611C42">
          <w:type w:val="continuous"/>
          <w:pgSz w:w="11900" w:h="16840"/>
          <w:pgMar w:top="1440" w:right="1800" w:bottom="1440" w:left="1800" w:header="851" w:footer="992" w:gutter="0"/>
          <w:cols w:space="425"/>
          <w:docGrid w:type="lines" w:linePitch="312"/>
        </w:sectPr>
      </w:pPr>
    </w:p>
    <w:p w14:paraId="624AE196" w14:textId="1E2431FE" w:rsidR="001A25D4" w:rsidRPr="00683235" w:rsidRDefault="001A25D4" w:rsidP="00810FEF">
      <w:pPr>
        <w:widowControl/>
        <w:rPr>
          <w:sz w:val="44"/>
          <w:szCs w:val="44"/>
        </w:rPr>
      </w:pPr>
      <w:r w:rsidRPr="00683235">
        <w:rPr>
          <w:sz w:val="44"/>
          <w:szCs w:val="44"/>
        </w:rPr>
        <w:t>1.0Introdation</w:t>
      </w:r>
    </w:p>
    <w:p w14:paraId="4D8EC0C9" w14:textId="7886BC61" w:rsidR="001458F1" w:rsidRDefault="001458F1" w:rsidP="00810FEF">
      <w:pPr>
        <w:widowControl/>
        <w:rPr>
          <w:sz w:val="36"/>
          <w:szCs w:val="36"/>
        </w:rPr>
      </w:pPr>
      <w:r>
        <w:rPr>
          <w:sz w:val="36"/>
          <w:szCs w:val="36"/>
        </w:rPr>
        <w:t xml:space="preserve"> 1.1Welsh lamb</w:t>
      </w:r>
    </w:p>
    <w:p w14:paraId="2929DA27" w14:textId="1E03FC46" w:rsidR="00810FEF" w:rsidRDefault="007352CD" w:rsidP="00810FEF">
      <w:pPr>
        <w:widowControl/>
        <w:rPr>
          <w:sz w:val="36"/>
          <w:szCs w:val="36"/>
        </w:rPr>
      </w:pPr>
      <w:r w:rsidRPr="007352CD">
        <w:rPr>
          <w:sz w:val="36"/>
          <w:szCs w:val="36"/>
        </w:rPr>
        <w:t xml:space="preserve">Welsh lamb is currently a high-end brand of exported meat, </w:t>
      </w:r>
      <w:r w:rsidR="00C554D0">
        <w:rPr>
          <w:sz w:val="36"/>
          <w:szCs w:val="36"/>
        </w:rPr>
        <w:t xml:space="preserve">and it </w:t>
      </w:r>
      <w:r w:rsidRPr="007352CD">
        <w:rPr>
          <w:sz w:val="36"/>
          <w:szCs w:val="36"/>
        </w:rPr>
        <w:t xml:space="preserve">has been the hope that Welsh lamb can continue to expand the market in overseas regions, and this </w:t>
      </w:r>
      <w:r>
        <w:rPr>
          <w:sz w:val="36"/>
          <w:szCs w:val="36"/>
        </w:rPr>
        <w:t xml:space="preserve">promotion of the company is </w:t>
      </w:r>
      <w:r w:rsidR="00810FEF">
        <w:rPr>
          <w:sz w:val="36"/>
          <w:szCs w:val="36"/>
        </w:rPr>
        <w:t>HCC</w:t>
      </w:r>
      <w:r>
        <w:rPr>
          <w:sz w:val="36"/>
          <w:szCs w:val="36"/>
        </w:rPr>
        <w:t>. It</w:t>
      </w:r>
      <w:r w:rsidR="00810FEF">
        <w:rPr>
          <w:sz w:val="36"/>
          <w:szCs w:val="36"/>
        </w:rPr>
        <w:t xml:space="preserve"> is very famous companies that helps to promote meat in Wales and plays an important role that is constantly develop existing markets to discover new markets for Welsh Lamb.</w:t>
      </w:r>
      <w:r w:rsidR="00D17342">
        <w:rPr>
          <w:sz w:val="36"/>
          <w:szCs w:val="36"/>
        </w:rPr>
        <w:t xml:space="preserve"> Therefore,</w:t>
      </w:r>
      <w:r w:rsidR="00D17342" w:rsidRPr="00D17342">
        <w:t xml:space="preserve"> </w:t>
      </w:r>
      <w:r w:rsidR="00D17342" w:rsidRPr="00D17342">
        <w:rPr>
          <w:sz w:val="36"/>
          <w:szCs w:val="36"/>
        </w:rPr>
        <w:t>it has been</w:t>
      </w:r>
      <w:r w:rsidR="00D17342">
        <w:rPr>
          <w:sz w:val="36"/>
          <w:szCs w:val="36"/>
        </w:rPr>
        <w:t xml:space="preserve"> carrying out</w:t>
      </w:r>
      <w:r w:rsidR="00D17342" w:rsidRPr="00D17342">
        <w:rPr>
          <w:sz w:val="36"/>
          <w:szCs w:val="36"/>
        </w:rPr>
        <w:t xml:space="preserve"> market research</w:t>
      </w:r>
      <w:r w:rsidR="00FD215A">
        <w:rPr>
          <w:rFonts w:hint="eastAsia"/>
          <w:sz w:val="36"/>
          <w:szCs w:val="36"/>
        </w:rPr>
        <w:t>，</w:t>
      </w:r>
      <w:r w:rsidR="00FD215A" w:rsidRPr="00FD215A">
        <w:rPr>
          <w:sz w:val="36"/>
          <w:szCs w:val="36"/>
        </w:rPr>
        <w:t>This continuously evaluates Welsh lamb for those importing countries, and this research can help them find new buyers in new countries to buy Welsh lamb</w:t>
      </w:r>
      <w:r w:rsidR="00FD215A">
        <w:rPr>
          <w:sz w:val="36"/>
          <w:szCs w:val="36"/>
        </w:rPr>
        <w:t>.</w:t>
      </w:r>
      <w:r w:rsidR="00C554D0" w:rsidRPr="00C554D0">
        <w:t xml:space="preserve"> </w:t>
      </w:r>
      <w:r w:rsidR="00C554D0">
        <w:rPr>
          <w:sz w:val="36"/>
          <w:szCs w:val="36"/>
        </w:rPr>
        <w:t>Therefore,</w:t>
      </w:r>
      <w:r w:rsidR="00C554D0" w:rsidRPr="00C554D0">
        <w:rPr>
          <w:sz w:val="36"/>
          <w:szCs w:val="36"/>
        </w:rPr>
        <w:t xml:space="preserve"> they promote and collaborate through a great many importers, retailers and suppliers from abroad and lead them through a series of activities to demonstrate corporate culture and product features, as well as helping importers to explore new markets.</w:t>
      </w:r>
      <w:r w:rsidR="00224716" w:rsidRPr="00224716">
        <w:t xml:space="preserve"> </w:t>
      </w:r>
      <w:r w:rsidR="00224716" w:rsidRPr="00224716">
        <w:rPr>
          <w:sz w:val="36"/>
          <w:szCs w:val="36"/>
        </w:rPr>
        <w:t>In ad</w:t>
      </w:r>
      <w:r w:rsidR="00224716">
        <w:rPr>
          <w:sz w:val="36"/>
          <w:szCs w:val="36"/>
        </w:rPr>
        <w:t>dition, it is important that HCC</w:t>
      </w:r>
      <w:r w:rsidR="00224716" w:rsidRPr="00224716">
        <w:rPr>
          <w:sz w:val="36"/>
          <w:szCs w:val="36"/>
        </w:rPr>
        <w:t xml:space="preserve"> helped bring Welsh lamb to many of the largest international food shows, which also allowed Welsh lamb to be marketed to many buyers worldwide and to promote the brand's high-end positioning. In order to better their direction, they developed a lot of multi-language documents of Welsh lamb in order to allow more potential customers to understand Welsh lamb's product features, such as lamb's origin slaughterhouse and cutting factory's superb skills and advanced equipment, And all of this is under strict surveillance so it can be called Welsh lamb</w:t>
      </w:r>
      <w:r w:rsidR="00224716">
        <w:rPr>
          <w:sz w:val="36"/>
          <w:szCs w:val="36"/>
        </w:rPr>
        <w:t>.</w:t>
      </w:r>
      <w:r w:rsidR="00237E2D" w:rsidRPr="00237E2D">
        <w:rPr>
          <w:rFonts w:ascii="Times New Roman" w:hAnsi="Times New Roman" w:cs="Times New Roman"/>
          <w:kern w:val="0"/>
          <w:sz w:val="32"/>
          <w:szCs w:val="32"/>
        </w:rPr>
        <w:t xml:space="preserve"> </w:t>
      </w:r>
      <w:r w:rsidR="00237E2D">
        <w:rPr>
          <w:rFonts w:ascii="Times New Roman" w:hAnsi="Times New Roman" w:cs="Times New Roman"/>
          <w:kern w:val="0"/>
          <w:sz w:val="32"/>
          <w:szCs w:val="32"/>
        </w:rPr>
        <w:t>(</w:t>
      </w:r>
      <w:proofErr w:type="spellStart"/>
      <w:r w:rsidR="00237E2D">
        <w:rPr>
          <w:rFonts w:ascii="Times New Roman" w:hAnsi="Times New Roman" w:cs="Times New Roman"/>
          <w:kern w:val="0"/>
          <w:sz w:val="32"/>
          <w:szCs w:val="32"/>
        </w:rPr>
        <w:t>Czinkota</w:t>
      </w:r>
      <w:proofErr w:type="spellEnd"/>
      <w:r w:rsidR="00237E2D">
        <w:rPr>
          <w:rFonts w:ascii="Times New Roman" w:hAnsi="Times New Roman" w:cs="Times New Roman"/>
          <w:kern w:val="0"/>
          <w:sz w:val="32"/>
          <w:szCs w:val="32"/>
        </w:rPr>
        <w:t>, 1996)</w:t>
      </w:r>
    </w:p>
    <w:p w14:paraId="63F5BB83" w14:textId="77777777" w:rsidR="001458F1" w:rsidRDefault="001458F1" w:rsidP="00810FEF">
      <w:pPr>
        <w:widowControl/>
        <w:rPr>
          <w:sz w:val="36"/>
          <w:szCs w:val="36"/>
        </w:rPr>
      </w:pPr>
    </w:p>
    <w:p w14:paraId="65278E8B" w14:textId="60B98EF0" w:rsidR="001458F1" w:rsidRDefault="001458F1" w:rsidP="00810FEF">
      <w:pPr>
        <w:widowControl/>
        <w:rPr>
          <w:sz w:val="36"/>
          <w:szCs w:val="36"/>
        </w:rPr>
      </w:pPr>
      <w:r>
        <w:rPr>
          <w:sz w:val="36"/>
          <w:szCs w:val="36"/>
        </w:rPr>
        <w:t xml:space="preserve"> 1.</w:t>
      </w:r>
      <w:r w:rsidR="00364409">
        <w:rPr>
          <w:rFonts w:hint="eastAsia"/>
          <w:sz w:val="36"/>
          <w:szCs w:val="36"/>
        </w:rPr>
        <w:t>1.</w:t>
      </w:r>
      <w:r>
        <w:rPr>
          <w:sz w:val="36"/>
          <w:szCs w:val="36"/>
        </w:rPr>
        <w:t>2 India</w:t>
      </w:r>
    </w:p>
    <w:p w14:paraId="78876F5D" w14:textId="67E17ADB" w:rsidR="00E90A50" w:rsidRDefault="00E90A50" w:rsidP="00810FEF">
      <w:pPr>
        <w:widowControl/>
        <w:rPr>
          <w:sz w:val="36"/>
          <w:szCs w:val="36"/>
        </w:rPr>
      </w:pPr>
      <w:r w:rsidRPr="00E90A50">
        <w:rPr>
          <w:sz w:val="36"/>
          <w:szCs w:val="36"/>
        </w:rPr>
        <w:t xml:space="preserve">India, the meaning of the moon in Sanskrit, is also popular for good things. Its full name is the Republic of India is also the South Asian subcontinent, the largest, most </w:t>
      </w:r>
      <w:r w:rsidR="00683235" w:rsidRPr="00E90A50">
        <w:rPr>
          <w:sz w:val="36"/>
          <w:szCs w:val="36"/>
        </w:rPr>
        <w:t>populace</w:t>
      </w:r>
      <w:r w:rsidRPr="00E90A50">
        <w:rPr>
          <w:sz w:val="36"/>
          <w:szCs w:val="36"/>
        </w:rPr>
        <w:t xml:space="preserve"> and most powerful country, but also one of the four well-known ancient civilizations.</w:t>
      </w:r>
      <w:r w:rsidR="00ED5EDD" w:rsidRPr="00ED5EDD">
        <w:rPr>
          <w:rFonts w:ascii="Times New Roman" w:hAnsi="Times New Roman" w:cs="Times New Roman"/>
          <w:kern w:val="0"/>
          <w:sz w:val="32"/>
          <w:szCs w:val="32"/>
        </w:rPr>
        <w:t xml:space="preserve"> </w:t>
      </w:r>
      <w:proofErr w:type="gramStart"/>
      <w:r w:rsidR="00ED5EDD">
        <w:rPr>
          <w:rFonts w:ascii="Times New Roman" w:hAnsi="Times New Roman" w:cs="Times New Roman"/>
          <w:kern w:val="0"/>
          <w:sz w:val="32"/>
          <w:szCs w:val="32"/>
        </w:rPr>
        <w:t>(</w:t>
      </w:r>
      <w:proofErr w:type="spellStart"/>
      <w:r w:rsidR="00ED5EDD">
        <w:rPr>
          <w:rFonts w:ascii="Times New Roman" w:hAnsi="Times New Roman" w:cs="Times New Roman"/>
          <w:kern w:val="0"/>
          <w:sz w:val="32"/>
          <w:szCs w:val="32"/>
        </w:rPr>
        <w:t>Kalman</w:t>
      </w:r>
      <w:proofErr w:type="spellEnd"/>
      <w:r w:rsidR="00ED5EDD">
        <w:rPr>
          <w:rFonts w:ascii="Times New Roman" w:hAnsi="Times New Roman" w:cs="Times New Roman"/>
          <w:kern w:val="0"/>
          <w:sz w:val="32"/>
          <w:szCs w:val="32"/>
        </w:rPr>
        <w:t>, 2010).</w:t>
      </w:r>
      <w:proofErr w:type="gramEnd"/>
      <w:r w:rsidRPr="00E90A50">
        <w:rPr>
          <w:sz w:val="36"/>
          <w:szCs w:val="36"/>
        </w:rPr>
        <w:t xml:space="preserve"> And now the official languages are Hindi and English. Religion is also basically divided into two parts Hinduism and Islam, as early as the last century, India was once a British colony, and later announced independence. However, this does not affect the normal exchanges between the two countries, and the frequent cooperation in foreign affairs and trade has also continuously strengthened the relations between the two countries.</w:t>
      </w:r>
      <w:r w:rsidR="00ED5EDD" w:rsidRPr="00ED5EDD">
        <w:rPr>
          <w:rFonts w:ascii="Times New Roman" w:hAnsi="Times New Roman" w:cs="Times New Roman"/>
          <w:kern w:val="0"/>
          <w:sz w:val="32"/>
          <w:szCs w:val="32"/>
        </w:rPr>
        <w:t xml:space="preserve"> </w:t>
      </w:r>
      <w:r w:rsidR="00ED5EDD">
        <w:rPr>
          <w:rFonts w:ascii="Times New Roman" w:hAnsi="Times New Roman" w:cs="Times New Roman"/>
          <w:kern w:val="0"/>
          <w:sz w:val="32"/>
          <w:szCs w:val="32"/>
        </w:rPr>
        <w:t>(Stephen, 2016)</w:t>
      </w:r>
    </w:p>
    <w:p w14:paraId="49AD8A18" w14:textId="77777777" w:rsidR="00364409" w:rsidRDefault="00364409" w:rsidP="00810FEF">
      <w:pPr>
        <w:widowControl/>
        <w:rPr>
          <w:sz w:val="36"/>
          <w:szCs w:val="36"/>
        </w:rPr>
      </w:pPr>
    </w:p>
    <w:p w14:paraId="21978CB1" w14:textId="5E0A1037" w:rsidR="00364409" w:rsidRDefault="00364409" w:rsidP="00810FEF">
      <w:pPr>
        <w:widowControl/>
        <w:rPr>
          <w:sz w:val="36"/>
          <w:szCs w:val="36"/>
        </w:rPr>
      </w:pPr>
      <w:r>
        <w:rPr>
          <w:rFonts w:hint="eastAsia"/>
          <w:sz w:val="36"/>
          <w:szCs w:val="36"/>
        </w:rPr>
        <w:t>1.2</w:t>
      </w:r>
      <w:r>
        <w:rPr>
          <w:sz w:val="36"/>
          <w:szCs w:val="36"/>
        </w:rPr>
        <w:t>Objectives</w:t>
      </w:r>
    </w:p>
    <w:p w14:paraId="5FAB74EB" w14:textId="57834032" w:rsidR="00530494" w:rsidRDefault="00530494" w:rsidP="00810FEF">
      <w:pPr>
        <w:widowControl/>
        <w:rPr>
          <w:sz w:val="36"/>
          <w:szCs w:val="36"/>
        </w:rPr>
      </w:pPr>
      <w:r>
        <w:rPr>
          <w:sz w:val="36"/>
          <w:szCs w:val="36"/>
        </w:rPr>
        <w:t xml:space="preserve">As an international marketing agency for HCC to plan </w:t>
      </w:r>
      <w:r w:rsidR="00683235">
        <w:rPr>
          <w:sz w:val="36"/>
          <w:szCs w:val="36"/>
        </w:rPr>
        <w:t>an</w:t>
      </w:r>
      <w:r>
        <w:rPr>
          <w:sz w:val="36"/>
          <w:szCs w:val="36"/>
        </w:rPr>
        <w:t xml:space="preserve"> exactly plan to fill gap that may be left should </w:t>
      </w:r>
      <w:r w:rsidR="00EB55F9">
        <w:rPr>
          <w:sz w:val="36"/>
          <w:szCs w:val="36"/>
        </w:rPr>
        <w:t>Britain have no assess to the EU</w:t>
      </w:r>
      <w:r w:rsidR="00683235">
        <w:rPr>
          <w:sz w:val="36"/>
          <w:szCs w:val="36"/>
        </w:rPr>
        <w:t>.</w:t>
      </w:r>
    </w:p>
    <w:p w14:paraId="00729790" w14:textId="77777777" w:rsidR="00683235" w:rsidRDefault="00683235" w:rsidP="00810FEF">
      <w:pPr>
        <w:widowControl/>
        <w:rPr>
          <w:sz w:val="36"/>
          <w:szCs w:val="36"/>
        </w:rPr>
      </w:pPr>
    </w:p>
    <w:p w14:paraId="7A8CA439" w14:textId="02FA45F8" w:rsidR="00EB55F9" w:rsidRDefault="00EB55F9" w:rsidP="00810FEF">
      <w:pPr>
        <w:widowControl/>
        <w:rPr>
          <w:sz w:val="36"/>
          <w:szCs w:val="36"/>
        </w:rPr>
      </w:pPr>
      <w:r>
        <w:rPr>
          <w:sz w:val="36"/>
          <w:szCs w:val="36"/>
        </w:rPr>
        <w:t>1 Choose</w:t>
      </w:r>
      <w:r>
        <w:rPr>
          <w:rFonts w:hint="eastAsia"/>
          <w:sz w:val="36"/>
          <w:szCs w:val="36"/>
        </w:rPr>
        <w:t xml:space="preserve"> </w:t>
      </w:r>
      <w:r w:rsidRPr="00EB55F9">
        <w:rPr>
          <w:sz w:val="36"/>
          <w:szCs w:val="36"/>
        </w:rPr>
        <w:t>a suitable country for Welsh lamb</w:t>
      </w:r>
    </w:p>
    <w:p w14:paraId="565ADBE9" w14:textId="474D8E9B" w:rsidR="00EB55F9" w:rsidRDefault="00EB55F9" w:rsidP="00810FEF">
      <w:pPr>
        <w:widowControl/>
        <w:rPr>
          <w:sz w:val="36"/>
          <w:szCs w:val="36"/>
        </w:rPr>
      </w:pPr>
      <w:r>
        <w:rPr>
          <w:rFonts w:hint="eastAsia"/>
          <w:sz w:val="36"/>
          <w:szCs w:val="36"/>
        </w:rPr>
        <w:t>2</w:t>
      </w:r>
      <w:r w:rsidRPr="00EB55F9">
        <w:t xml:space="preserve"> </w:t>
      </w:r>
      <w:r w:rsidRPr="00EB55F9">
        <w:rPr>
          <w:sz w:val="36"/>
          <w:szCs w:val="36"/>
        </w:rPr>
        <w:t>Specific analysis and evaluation of all the reasons for choosing this country</w:t>
      </w:r>
    </w:p>
    <w:p w14:paraId="0564A488" w14:textId="77777777" w:rsidR="00EB55F9" w:rsidRDefault="00EB55F9" w:rsidP="00810FEF">
      <w:pPr>
        <w:widowControl/>
        <w:rPr>
          <w:sz w:val="36"/>
          <w:szCs w:val="36"/>
        </w:rPr>
      </w:pPr>
    </w:p>
    <w:p w14:paraId="0108AF2E" w14:textId="0909A2A1" w:rsidR="00EB55F9" w:rsidRPr="00683235" w:rsidRDefault="00083B26" w:rsidP="00810FEF">
      <w:pPr>
        <w:widowControl/>
        <w:rPr>
          <w:sz w:val="44"/>
          <w:szCs w:val="44"/>
        </w:rPr>
      </w:pPr>
      <w:r w:rsidRPr="00683235">
        <w:rPr>
          <w:rFonts w:hint="eastAsia"/>
          <w:sz w:val="44"/>
          <w:szCs w:val="44"/>
        </w:rPr>
        <w:t>2.0</w:t>
      </w:r>
      <w:r w:rsidRPr="00683235">
        <w:rPr>
          <w:sz w:val="44"/>
          <w:szCs w:val="44"/>
        </w:rPr>
        <w:t xml:space="preserve"> Definition of major concepts</w:t>
      </w:r>
    </w:p>
    <w:p w14:paraId="09DB74B6" w14:textId="7185D578" w:rsidR="00683235" w:rsidRDefault="00F566C9" w:rsidP="00810FEF">
      <w:pPr>
        <w:widowControl/>
        <w:rPr>
          <w:sz w:val="36"/>
          <w:szCs w:val="36"/>
        </w:rPr>
      </w:pPr>
      <w:r>
        <w:rPr>
          <w:sz w:val="36"/>
          <w:szCs w:val="36"/>
        </w:rPr>
        <w:t xml:space="preserve"> 2.1GMS</w:t>
      </w:r>
    </w:p>
    <w:p w14:paraId="50BF86F9" w14:textId="379BCBA6" w:rsidR="00683235" w:rsidRDefault="008602BC" w:rsidP="00810FEF">
      <w:pPr>
        <w:widowControl/>
        <w:rPr>
          <w:sz w:val="36"/>
          <w:szCs w:val="36"/>
        </w:rPr>
      </w:pPr>
      <w:r w:rsidRPr="008602BC">
        <w:rPr>
          <w:sz w:val="36"/>
          <w:szCs w:val="36"/>
        </w:rPr>
        <w:t xml:space="preserve">Global marketing strategy refers to the corporate long-term general plan for the internationalization process as well as the implementation of the principles and recommendations. </w:t>
      </w:r>
      <w:r w:rsidR="0014181B">
        <w:rPr>
          <w:sz w:val="36"/>
          <w:szCs w:val="36"/>
        </w:rPr>
        <w:t>(</w:t>
      </w:r>
      <w:r w:rsidR="0014181B">
        <w:rPr>
          <w:rFonts w:ascii="Times New Roman" w:hAnsi="Times New Roman" w:cs="Times New Roman"/>
          <w:kern w:val="0"/>
          <w:sz w:val="32"/>
          <w:szCs w:val="32"/>
        </w:rPr>
        <w:t>Douglas, 1995)</w:t>
      </w:r>
      <w:proofErr w:type="gramStart"/>
      <w:r w:rsidR="0014181B">
        <w:rPr>
          <w:rFonts w:ascii="Times New Roman" w:hAnsi="Times New Roman" w:cs="Times New Roman"/>
          <w:kern w:val="0"/>
          <w:sz w:val="32"/>
          <w:szCs w:val="32"/>
        </w:rPr>
        <w:t>.</w:t>
      </w:r>
      <w:r w:rsidRPr="008602BC">
        <w:rPr>
          <w:sz w:val="36"/>
          <w:szCs w:val="36"/>
        </w:rPr>
        <w:t>It</w:t>
      </w:r>
      <w:proofErr w:type="gramEnd"/>
      <w:r w:rsidRPr="008602BC">
        <w:rPr>
          <w:sz w:val="36"/>
          <w:szCs w:val="36"/>
        </w:rPr>
        <w:t xml:space="preserve"> has a decisive guiding significance for the survival and development of an enterprise in the international market. It is also the main basis for formulating an international marketing strategy. An enterprise's international marketing strategy must also be subject to the requirements of an enterprise's international business strategy. </w:t>
      </w:r>
      <w:r w:rsidR="005F55C8">
        <w:rPr>
          <w:sz w:val="36"/>
          <w:szCs w:val="36"/>
        </w:rPr>
        <w:t>(</w:t>
      </w:r>
      <w:r w:rsidR="005F55C8">
        <w:rPr>
          <w:rFonts w:ascii="Times New Roman" w:hAnsi="Times New Roman" w:cs="Times New Roman"/>
          <w:kern w:val="0"/>
          <w:sz w:val="32"/>
          <w:szCs w:val="32"/>
        </w:rPr>
        <w:t xml:space="preserve">Johansson, </w:t>
      </w:r>
      <w:proofErr w:type="gramStart"/>
      <w:r w:rsidR="005F55C8">
        <w:rPr>
          <w:rFonts w:ascii="Times New Roman" w:hAnsi="Times New Roman" w:cs="Times New Roman"/>
          <w:kern w:val="0"/>
          <w:sz w:val="32"/>
          <w:szCs w:val="32"/>
        </w:rPr>
        <w:t>2009)</w:t>
      </w:r>
      <w:proofErr w:type="gramEnd"/>
      <w:r w:rsidRPr="008602BC">
        <w:rPr>
          <w:sz w:val="36"/>
          <w:szCs w:val="36"/>
        </w:rPr>
        <w:t xml:space="preserve">For an international strategy, </w:t>
      </w:r>
      <w:r w:rsidR="00410EFD" w:rsidRPr="008602BC">
        <w:rPr>
          <w:sz w:val="36"/>
          <w:szCs w:val="36"/>
        </w:rPr>
        <w:t>it</w:t>
      </w:r>
      <w:r w:rsidRPr="008602BC">
        <w:rPr>
          <w:sz w:val="36"/>
          <w:szCs w:val="36"/>
        </w:rPr>
        <w:t xml:space="preserve"> can be divided into three basic steps. The first is to enter the international market; the second to occupy different foreign markets, and the third is to achieve Deployment of the center of global resource allocation and comprehensive cross-border marketing management.</w:t>
      </w:r>
      <w:r w:rsidR="005F55C8" w:rsidRPr="005F55C8">
        <w:rPr>
          <w:rFonts w:ascii="Times New Roman" w:hAnsi="Times New Roman" w:cs="Times New Roman"/>
          <w:kern w:val="0"/>
          <w:sz w:val="32"/>
          <w:szCs w:val="32"/>
        </w:rPr>
        <w:t xml:space="preserve"> </w:t>
      </w:r>
      <w:r w:rsidR="005F55C8">
        <w:rPr>
          <w:rFonts w:ascii="Times New Roman" w:hAnsi="Times New Roman" w:cs="Times New Roman"/>
          <w:kern w:val="0"/>
          <w:sz w:val="32"/>
          <w:szCs w:val="32"/>
        </w:rPr>
        <w:t>(Lamont, 2002)</w:t>
      </w:r>
    </w:p>
    <w:p w14:paraId="7C08C2E0" w14:textId="77777777" w:rsidR="008602BC" w:rsidRDefault="008602BC" w:rsidP="00810FEF">
      <w:pPr>
        <w:widowControl/>
        <w:rPr>
          <w:sz w:val="36"/>
          <w:szCs w:val="36"/>
        </w:rPr>
      </w:pPr>
    </w:p>
    <w:p w14:paraId="7728F982" w14:textId="0FF8121B" w:rsidR="008602BC" w:rsidRDefault="008602BC" w:rsidP="00810FEF">
      <w:pPr>
        <w:widowControl/>
        <w:rPr>
          <w:sz w:val="36"/>
          <w:szCs w:val="36"/>
        </w:rPr>
      </w:pPr>
      <w:r>
        <w:rPr>
          <w:rFonts w:hint="eastAsia"/>
          <w:sz w:val="36"/>
          <w:szCs w:val="36"/>
        </w:rPr>
        <w:t xml:space="preserve"> 2.</w:t>
      </w:r>
      <w:r w:rsidR="00410EFD">
        <w:rPr>
          <w:rFonts w:hint="eastAsia"/>
          <w:sz w:val="36"/>
          <w:szCs w:val="36"/>
        </w:rPr>
        <w:t>1.2</w:t>
      </w:r>
      <w:r>
        <w:rPr>
          <w:sz w:val="36"/>
          <w:szCs w:val="36"/>
        </w:rPr>
        <w:t>M</w:t>
      </w:r>
      <w:r>
        <w:rPr>
          <w:rFonts w:hint="eastAsia"/>
          <w:sz w:val="36"/>
          <w:szCs w:val="36"/>
        </w:rPr>
        <w:t>ar</w:t>
      </w:r>
      <w:r>
        <w:rPr>
          <w:sz w:val="36"/>
          <w:szCs w:val="36"/>
        </w:rPr>
        <w:t>keting entry strategy</w:t>
      </w:r>
    </w:p>
    <w:p w14:paraId="4E62DA8C" w14:textId="71006798" w:rsidR="008602BC" w:rsidRDefault="00410EFD" w:rsidP="00810FEF">
      <w:pPr>
        <w:widowControl/>
        <w:rPr>
          <w:sz w:val="36"/>
          <w:szCs w:val="36"/>
        </w:rPr>
      </w:pPr>
      <w:r w:rsidRPr="00410EFD">
        <w:rPr>
          <w:sz w:val="36"/>
          <w:szCs w:val="36"/>
        </w:rPr>
        <w:t xml:space="preserve">Enterprises enter the international market through the import and export commodities, licensing agreements, mergers and acquisitions, joint ventures and the establishment of new wholly owned subsidiaries. </w:t>
      </w:r>
      <w:r w:rsidR="00D665A3">
        <w:rPr>
          <w:sz w:val="36"/>
          <w:szCs w:val="36"/>
        </w:rPr>
        <w:t>(</w:t>
      </w:r>
      <w:r w:rsidR="00D665A3">
        <w:rPr>
          <w:rFonts w:ascii="Times New Roman" w:hAnsi="Times New Roman" w:cs="Times New Roman"/>
          <w:kern w:val="0"/>
          <w:sz w:val="32"/>
          <w:szCs w:val="32"/>
        </w:rPr>
        <w:t>Ferrell, 1998)</w:t>
      </w:r>
      <w:proofErr w:type="gramStart"/>
      <w:r w:rsidR="00D665A3">
        <w:rPr>
          <w:rFonts w:ascii="Times New Roman" w:hAnsi="Times New Roman" w:cs="Times New Roman"/>
          <w:kern w:val="0"/>
          <w:sz w:val="32"/>
          <w:szCs w:val="32"/>
        </w:rPr>
        <w:t>.</w:t>
      </w:r>
      <w:r w:rsidRPr="00410EFD">
        <w:rPr>
          <w:sz w:val="36"/>
          <w:szCs w:val="36"/>
        </w:rPr>
        <w:t>Each</w:t>
      </w:r>
      <w:proofErr w:type="gramEnd"/>
      <w:r w:rsidRPr="00410EFD">
        <w:rPr>
          <w:sz w:val="36"/>
          <w:szCs w:val="36"/>
        </w:rPr>
        <w:t xml:space="preserve"> approach has its own advantages and disadvantages; the most appropriate way to enter the international market for the company can achieve the desired goal of internationalization is essential</w:t>
      </w:r>
      <w:r w:rsidR="00D665A3">
        <w:rPr>
          <w:rFonts w:ascii="Times New Roman" w:hAnsi="Times New Roman" w:cs="Times New Roman"/>
          <w:kern w:val="0"/>
          <w:sz w:val="32"/>
          <w:szCs w:val="32"/>
        </w:rPr>
        <w:t>(Lamont, 2002)</w:t>
      </w:r>
    </w:p>
    <w:p w14:paraId="3ADB48B0" w14:textId="77777777" w:rsidR="00410EFD" w:rsidRDefault="00410EFD" w:rsidP="00810FEF">
      <w:pPr>
        <w:widowControl/>
        <w:rPr>
          <w:sz w:val="36"/>
          <w:szCs w:val="36"/>
        </w:rPr>
      </w:pPr>
    </w:p>
    <w:p w14:paraId="3C8D7948" w14:textId="5464BB3B" w:rsidR="00410EFD" w:rsidRPr="00410EFD" w:rsidRDefault="00410EFD" w:rsidP="00410EFD">
      <w:pPr>
        <w:widowControl/>
        <w:rPr>
          <w:sz w:val="36"/>
          <w:szCs w:val="36"/>
        </w:rPr>
      </w:pPr>
      <w:r>
        <w:rPr>
          <w:rFonts w:hint="eastAsia"/>
          <w:sz w:val="36"/>
          <w:szCs w:val="36"/>
        </w:rPr>
        <w:t xml:space="preserve"> 2.1.3</w:t>
      </w:r>
      <w:r w:rsidRPr="00410EFD">
        <w:t xml:space="preserve"> </w:t>
      </w:r>
      <w:r w:rsidRPr="00410EFD">
        <w:rPr>
          <w:sz w:val="36"/>
          <w:szCs w:val="36"/>
        </w:rPr>
        <w:t>Product export strategy</w:t>
      </w:r>
    </w:p>
    <w:p w14:paraId="1596E3B1" w14:textId="6F99D765" w:rsidR="00410EFD" w:rsidRDefault="00410EFD" w:rsidP="00410EFD">
      <w:pPr>
        <w:widowControl/>
        <w:rPr>
          <w:sz w:val="36"/>
          <w:szCs w:val="36"/>
        </w:rPr>
      </w:pPr>
      <w:r w:rsidRPr="00410EFD">
        <w:rPr>
          <w:sz w:val="36"/>
          <w:szCs w:val="36"/>
        </w:rPr>
        <w:t xml:space="preserve">The strategy of exporting products is not only widely adopted by small and medium-sized enterprises that test the international market, but also is the most important part of international operations for large enterprises. Its most important significance is that it is the starting point for a globalization strategy that has laid the foundation for deeper international cooperation. </w:t>
      </w:r>
      <w:r w:rsidR="00D665A3">
        <w:rPr>
          <w:sz w:val="36"/>
          <w:szCs w:val="36"/>
        </w:rPr>
        <w:t>(</w:t>
      </w:r>
      <w:r w:rsidR="00D665A3">
        <w:rPr>
          <w:rFonts w:ascii="Times New Roman" w:hAnsi="Times New Roman" w:cs="Times New Roman"/>
          <w:kern w:val="0"/>
          <w:sz w:val="32"/>
          <w:szCs w:val="32"/>
        </w:rPr>
        <w:t xml:space="preserve">Ferrell, </w:t>
      </w:r>
      <w:proofErr w:type="gramStart"/>
      <w:r w:rsidR="00D665A3">
        <w:rPr>
          <w:rFonts w:ascii="Times New Roman" w:hAnsi="Times New Roman" w:cs="Times New Roman"/>
          <w:kern w:val="0"/>
          <w:sz w:val="32"/>
          <w:szCs w:val="32"/>
        </w:rPr>
        <w:t>1998)</w:t>
      </w:r>
      <w:proofErr w:type="gramEnd"/>
      <w:r w:rsidRPr="00410EFD">
        <w:rPr>
          <w:sz w:val="36"/>
          <w:szCs w:val="36"/>
        </w:rPr>
        <w:t>For most international businesses, direct participation in global economic competition through exports remains an important strategy. However, the essential characteristics of maintaining the domestic production base and vigorously promoting exports have changed.</w:t>
      </w:r>
      <w:r w:rsidR="00D665A3" w:rsidRPr="00D665A3">
        <w:rPr>
          <w:sz w:val="36"/>
          <w:szCs w:val="36"/>
        </w:rPr>
        <w:t xml:space="preserve"> </w:t>
      </w:r>
      <w:r w:rsidR="00D665A3">
        <w:rPr>
          <w:sz w:val="36"/>
          <w:szCs w:val="36"/>
        </w:rPr>
        <w:t>(</w:t>
      </w:r>
      <w:r w:rsidR="00D665A3">
        <w:rPr>
          <w:rFonts w:ascii="Times New Roman" w:hAnsi="Times New Roman" w:cs="Times New Roman"/>
          <w:kern w:val="0"/>
          <w:sz w:val="32"/>
          <w:szCs w:val="32"/>
        </w:rPr>
        <w:t>Johansson, 2009)</w:t>
      </w:r>
    </w:p>
    <w:p w14:paraId="1F0F66CE" w14:textId="77777777" w:rsidR="00410EFD" w:rsidRDefault="00410EFD" w:rsidP="00410EFD">
      <w:pPr>
        <w:widowControl/>
        <w:rPr>
          <w:sz w:val="36"/>
          <w:szCs w:val="36"/>
        </w:rPr>
      </w:pPr>
    </w:p>
    <w:p w14:paraId="2CE7BCB6" w14:textId="1B2D275B" w:rsidR="00410EFD" w:rsidRDefault="00410EFD" w:rsidP="00410EFD">
      <w:pPr>
        <w:widowControl/>
        <w:rPr>
          <w:sz w:val="36"/>
          <w:szCs w:val="36"/>
        </w:rPr>
      </w:pPr>
      <w:r>
        <w:rPr>
          <w:rFonts w:hint="eastAsia"/>
          <w:sz w:val="36"/>
          <w:szCs w:val="36"/>
        </w:rPr>
        <w:t xml:space="preserve"> 2.1.4</w:t>
      </w:r>
      <w:r w:rsidR="006F4F64">
        <w:rPr>
          <w:sz w:val="36"/>
          <w:szCs w:val="36"/>
        </w:rPr>
        <w:t>Marketing research</w:t>
      </w:r>
    </w:p>
    <w:p w14:paraId="64FEB9DC" w14:textId="6DBC8543" w:rsidR="006F4F64" w:rsidRDefault="004721DA" w:rsidP="00410EFD">
      <w:pPr>
        <w:widowControl/>
        <w:rPr>
          <w:sz w:val="36"/>
          <w:szCs w:val="36"/>
        </w:rPr>
      </w:pPr>
      <w:r w:rsidRPr="004721DA">
        <w:rPr>
          <w:sz w:val="36"/>
          <w:szCs w:val="36"/>
        </w:rPr>
        <w:t>Market research is the starting point of marketing activities. It collects, organizes and analyzes market information through certain scientific methods and grasp the laws and trends of market development and development so as to make market forecasts for enterprises Decision-making to provide reliable data and information to help companies establish the right development strategy.</w:t>
      </w:r>
      <w:r w:rsidR="00D665A3" w:rsidRPr="00D665A3">
        <w:rPr>
          <w:rFonts w:ascii="Times New Roman" w:hAnsi="Times New Roman" w:cs="Times New Roman"/>
          <w:kern w:val="0"/>
          <w:sz w:val="32"/>
          <w:szCs w:val="32"/>
        </w:rPr>
        <w:t xml:space="preserve"> </w:t>
      </w:r>
      <w:r w:rsidR="00D665A3">
        <w:rPr>
          <w:rFonts w:ascii="Times New Roman" w:hAnsi="Times New Roman" w:cs="Times New Roman"/>
          <w:kern w:val="0"/>
          <w:sz w:val="32"/>
          <w:szCs w:val="32"/>
        </w:rPr>
        <w:t>(</w:t>
      </w:r>
      <w:proofErr w:type="spellStart"/>
      <w:r w:rsidR="00D665A3">
        <w:rPr>
          <w:rFonts w:ascii="Times New Roman" w:hAnsi="Times New Roman" w:cs="Times New Roman"/>
          <w:kern w:val="0"/>
          <w:sz w:val="32"/>
          <w:szCs w:val="32"/>
        </w:rPr>
        <w:t>Stauble</w:t>
      </w:r>
      <w:proofErr w:type="spellEnd"/>
      <w:r w:rsidR="00D665A3">
        <w:rPr>
          <w:rFonts w:ascii="Times New Roman" w:hAnsi="Times New Roman" w:cs="Times New Roman"/>
          <w:kern w:val="0"/>
          <w:sz w:val="32"/>
          <w:szCs w:val="32"/>
        </w:rPr>
        <w:t>, 2000)</w:t>
      </w:r>
    </w:p>
    <w:p w14:paraId="653EBC90" w14:textId="77777777" w:rsidR="004721DA" w:rsidRDefault="004721DA" w:rsidP="00410EFD">
      <w:pPr>
        <w:widowControl/>
        <w:rPr>
          <w:sz w:val="36"/>
          <w:szCs w:val="36"/>
        </w:rPr>
      </w:pPr>
    </w:p>
    <w:p w14:paraId="32D4D161" w14:textId="2BC969B8" w:rsidR="004721DA" w:rsidRDefault="004721DA" w:rsidP="00410EFD">
      <w:pPr>
        <w:widowControl/>
        <w:rPr>
          <w:sz w:val="44"/>
          <w:szCs w:val="44"/>
        </w:rPr>
      </w:pPr>
      <w:r w:rsidRPr="004721DA">
        <w:rPr>
          <w:rFonts w:hint="eastAsia"/>
          <w:sz w:val="44"/>
          <w:szCs w:val="44"/>
        </w:rPr>
        <w:t>3.0</w:t>
      </w:r>
      <w:r w:rsidRPr="004721DA">
        <w:rPr>
          <w:sz w:val="44"/>
          <w:szCs w:val="44"/>
        </w:rPr>
        <w:t>M</w:t>
      </w:r>
      <w:r w:rsidRPr="004721DA">
        <w:rPr>
          <w:rFonts w:hint="eastAsia"/>
          <w:sz w:val="44"/>
          <w:szCs w:val="44"/>
        </w:rPr>
        <w:t>ain</w:t>
      </w:r>
      <w:r w:rsidRPr="004721DA">
        <w:rPr>
          <w:sz w:val="44"/>
          <w:szCs w:val="44"/>
        </w:rPr>
        <w:t xml:space="preserve"> body</w:t>
      </w:r>
    </w:p>
    <w:p w14:paraId="129C16F1" w14:textId="713D661B" w:rsidR="00F26DD5" w:rsidRDefault="00382056" w:rsidP="00410EFD">
      <w:pPr>
        <w:widowControl/>
        <w:rPr>
          <w:sz w:val="36"/>
          <w:szCs w:val="36"/>
        </w:rPr>
      </w:pPr>
      <w:r w:rsidRPr="00382056">
        <w:rPr>
          <w:sz w:val="36"/>
          <w:szCs w:val="36"/>
        </w:rPr>
        <w:t xml:space="preserve">Earlier, 93% of Welsh lamb's export markets were in European countries and it was a big deal for HCC. With the Brexit negotiations between Britain and Europe leading to the loss of the most lucrative trading in the UK now, this is a huge loss and the negotiation will take nearly two years, which means HCC must look for a new overseas The market to fill this huge loss. </w:t>
      </w:r>
      <w:r w:rsidR="00D665A3">
        <w:rPr>
          <w:sz w:val="36"/>
          <w:szCs w:val="36"/>
        </w:rPr>
        <w:t>(</w:t>
      </w:r>
      <w:r w:rsidR="00D665A3">
        <w:rPr>
          <w:rFonts w:ascii="Times New Roman" w:hAnsi="Times New Roman" w:cs="Times New Roman"/>
          <w:kern w:val="0"/>
          <w:sz w:val="32"/>
          <w:szCs w:val="32"/>
        </w:rPr>
        <w:t xml:space="preserve">Allen, </w:t>
      </w:r>
      <w:proofErr w:type="gramStart"/>
      <w:r w:rsidR="00D665A3">
        <w:rPr>
          <w:rFonts w:ascii="Times New Roman" w:hAnsi="Times New Roman" w:cs="Times New Roman"/>
          <w:kern w:val="0"/>
          <w:sz w:val="32"/>
          <w:szCs w:val="32"/>
        </w:rPr>
        <w:t>1995)</w:t>
      </w:r>
      <w:proofErr w:type="gramEnd"/>
      <w:r w:rsidRPr="00382056">
        <w:rPr>
          <w:sz w:val="36"/>
          <w:szCs w:val="36"/>
        </w:rPr>
        <w:t>After assessing and examining, India's market is most suitable as a proxy for profits because India was a British colony and relatively well-informed about the country's society and culture, and the UK and India's foreign policy also performed very well after the Brexit, So India is the best choice and has the following viewpoints and analysis that can be supported, which</w:t>
      </w:r>
      <w:r>
        <w:rPr>
          <w:sz w:val="36"/>
          <w:szCs w:val="36"/>
        </w:rPr>
        <w:t xml:space="preserve"> can be divided into macro</w:t>
      </w:r>
      <w:r>
        <w:rPr>
          <w:rFonts w:hint="eastAsia"/>
          <w:sz w:val="36"/>
          <w:szCs w:val="36"/>
        </w:rPr>
        <w:t>-</w:t>
      </w:r>
      <w:r>
        <w:rPr>
          <w:sz w:val="36"/>
          <w:szCs w:val="36"/>
        </w:rPr>
        <w:t>factors</w:t>
      </w:r>
      <w:r w:rsidRPr="00382056">
        <w:rPr>
          <w:sz w:val="36"/>
          <w:szCs w:val="36"/>
        </w:rPr>
        <w:t xml:space="preserve"> and micro-factor</w:t>
      </w:r>
      <w:r>
        <w:rPr>
          <w:sz w:val="36"/>
          <w:szCs w:val="36"/>
        </w:rPr>
        <w:t>s</w:t>
      </w:r>
      <w:r w:rsidRPr="00382056">
        <w:rPr>
          <w:sz w:val="36"/>
          <w:szCs w:val="36"/>
        </w:rPr>
        <w:t xml:space="preserve"> market</w:t>
      </w:r>
      <w:r>
        <w:rPr>
          <w:sz w:val="36"/>
          <w:szCs w:val="36"/>
        </w:rPr>
        <w:t>able</w:t>
      </w:r>
      <w:r w:rsidRPr="00382056">
        <w:rPr>
          <w:sz w:val="36"/>
          <w:szCs w:val="36"/>
        </w:rPr>
        <w:t xml:space="preserve"> direction to prove</w:t>
      </w:r>
      <w:r>
        <w:rPr>
          <w:sz w:val="36"/>
          <w:szCs w:val="36"/>
        </w:rPr>
        <w:t xml:space="preserve"> that.</w:t>
      </w:r>
    </w:p>
    <w:p w14:paraId="5CAA94B1" w14:textId="77777777" w:rsidR="00382056" w:rsidRDefault="00382056" w:rsidP="00410EFD">
      <w:pPr>
        <w:widowControl/>
        <w:rPr>
          <w:sz w:val="36"/>
          <w:szCs w:val="36"/>
        </w:rPr>
      </w:pPr>
    </w:p>
    <w:p w14:paraId="0928DF11" w14:textId="7C4EA008" w:rsidR="00F26DD5" w:rsidRPr="00382056" w:rsidRDefault="00382056" w:rsidP="00410EFD">
      <w:pPr>
        <w:widowControl/>
        <w:rPr>
          <w:sz w:val="44"/>
          <w:szCs w:val="44"/>
        </w:rPr>
      </w:pPr>
      <w:r w:rsidRPr="00382056">
        <w:rPr>
          <w:rFonts w:hint="eastAsia"/>
          <w:sz w:val="44"/>
          <w:szCs w:val="44"/>
        </w:rPr>
        <w:t>M</w:t>
      </w:r>
      <w:r w:rsidRPr="00382056">
        <w:rPr>
          <w:sz w:val="44"/>
          <w:szCs w:val="44"/>
        </w:rPr>
        <w:t>acro factors</w:t>
      </w:r>
    </w:p>
    <w:p w14:paraId="6F5E5DD2" w14:textId="4EA3FDEC" w:rsidR="00382056" w:rsidRDefault="00382056" w:rsidP="00410EFD">
      <w:pPr>
        <w:widowControl/>
        <w:rPr>
          <w:sz w:val="36"/>
          <w:szCs w:val="36"/>
        </w:rPr>
      </w:pPr>
      <w:r>
        <w:rPr>
          <w:sz w:val="36"/>
          <w:szCs w:val="36"/>
        </w:rPr>
        <w:t>3.1.1</w:t>
      </w:r>
      <w:r w:rsidRPr="00382056">
        <w:t xml:space="preserve"> </w:t>
      </w:r>
      <w:r>
        <w:rPr>
          <w:sz w:val="36"/>
          <w:szCs w:val="36"/>
        </w:rPr>
        <w:t>R</w:t>
      </w:r>
      <w:r w:rsidRPr="00382056">
        <w:rPr>
          <w:sz w:val="36"/>
          <w:szCs w:val="36"/>
        </w:rPr>
        <w:t>eligious culture</w:t>
      </w:r>
    </w:p>
    <w:p w14:paraId="04512021" w14:textId="0974EA19" w:rsidR="00382056" w:rsidRDefault="001B3E0D" w:rsidP="00410EFD">
      <w:pPr>
        <w:widowControl/>
        <w:rPr>
          <w:sz w:val="36"/>
          <w:szCs w:val="36"/>
        </w:rPr>
      </w:pPr>
      <w:r w:rsidRPr="001B3E0D">
        <w:rPr>
          <w:sz w:val="36"/>
          <w:szCs w:val="36"/>
        </w:rPr>
        <w:t>Religious culture in India has a very long history and great influence. It can be divided into two groups, Islam and Hinduism. India now has the second largest population in the world, with 65% of them Hindu and the rest of Islam. According to Hinduism, cattle are enveloped in gods, Hindus cannot eat beef, and Islam does not eat pork. So depending on the local religious culture, Welsh lamb's entry into the local Indian food market is a great opportunity to explore.</w:t>
      </w:r>
      <w:r w:rsidR="00353B89" w:rsidRPr="00353B89">
        <w:t xml:space="preserve"> </w:t>
      </w:r>
      <w:r w:rsidR="00353B89" w:rsidRPr="00353B89">
        <w:rPr>
          <w:sz w:val="36"/>
          <w:szCs w:val="36"/>
        </w:rPr>
        <w:t>Because India food market has a huge demand form customers whatever Islam or Hinduism all need eat lamb</w:t>
      </w:r>
      <w:r w:rsidR="00353B89">
        <w:rPr>
          <w:sz w:val="36"/>
          <w:szCs w:val="36"/>
        </w:rPr>
        <w:t>.</w:t>
      </w:r>
      <w:r w:rsidR="00D665A3" w:rsidRPr="00D665A3">
        <w:rPr>
          <w:rFonts w:ascii="Times New Roman" w:hAnsi="Times New Roman" w:cs="Times New Roman"/>
          <w:kern w:val="0"/>
          <w:sz w:val="32"/>
          <w:szCs w:val="32"/>
        </w:rPr>
        <w:t xml:space="preserve"> </w:t>
      </w:r>
      <w:r w:rsidR="00D665A3">
        <w:rPr>
          <w:rFonts w:ascii="Times New Roman" w:hAnsi="Times New Roman" w:cs="Times New Roman"/>
          <w:kern w:val="0"/>
          <w:sz w:val="32"/>
          <w:szCs w:val="32"/>
        </w:rPr>
        <w:t>(Macleod, 2010)</w:t>
      </w:r>
    </w:p>
    <w:p w14:paraId="635E5FAC" w14:textId="77777777" w:rsidR="00AF23AD" w:rsidRDefault="00AF23AD" w:rsidP="00410EFD">
      <w:pPr>
        <w:widowControl/>
        <w:rPr>
          <w:sz w:val="36"/>
          <w:szCs w:val="36"/>
        </w:rPr>
      </w:pPr>
    </w:p>
    <w:p w14:paraId="3689335C" w14:textId="339BC9F1" w:rsidR="00AF23AD" w:rsidRDefault="00AF23AD" w:rsidP="00410EFD">
      <w:pPr>
        <w:widowControl/>
        <w:rPr>
          <w:sz w:val="36"/>
          <w:szCs w:val="36"/>
        </w:rPr>
      </w:pPr>
      <w:r>
        <w:rPr>
          <w:rFonts w:hint="eastAsia"/>
          <w:sz w:val="36"/>
          <w:szCs w:val="36"/>
        </w:rPr>
        <w:t>3.1.2</w:t>
      </w:r>
      <w:r w:rsidRPr="00AF23AD">
        <w:t xml:space="preserve"> </w:t>
      </w:r>
      <w:r w:rsidRPr="00AF23AD">
        <w:rPr>
          <w:sz w:val="36"/>
          <w:szCs w:val="36"/>
        </w:rPr>
        <w:t>Political policy</w:t>
      </w:r>
    </w:p>
    <w:p w14:paraId="7A9EF831" w14:textId="276B73C1" w:rsidR="00AF23AD" w:rsidRDefault="00CA42BC" w:rsidP="00410EFD">
      <w:pPr>
        <w:widowControl/>
        <w:rPr>
          <w:sz w:val="36"/>
          <w:szCs w:val="36"/>
        </w:rPr>
      </w:pPr>
      <w:r w:rsidRPr="00CA42BC">
        <w:rPr>
          <w:sz w:val="36"/>
          <w:szCs w:val="36"/>
        </w:rPr>
        <w:t xml:space="preserve">Earliest, India was a British colony, so the United Kingdom is also relatively aware of India's political culture and system. </w:t>
      </w:r>
      <w:r w:rsidR="00D665A3">
        <w:rPr>
          <w:sz w:val="36"/>
          <w:szCs w:val="36"/>
        </w:rPr>
        <w:t>(</w:t>
      </w:r>
      <w:r w:rsidR="00D665A3">
        <w:rPr>
          <w:rFonts w:ascii="Times New Roman" w:hAnsi="Times New Roman" w:cs="Times New Roman"/>
          <w:kern w:val="0"/>
          <w:sz w:val="32"/>
          <w:szCs w:val="32"/>
        </w:rPr>
        <w:t>Davies, 2008)</w:t>
      </w:r>
      <w:proofErr w:type="gramStart"/>
      <w:r w:rsidR="00D665A3">
        <w:rPr>
          <w:rFonts w:ascii="Times New Roman" w:hAnsi="Times New Roman" w:cs="Times New Roman"/>
          <w:kern w:val="0"/>
          <w:sz w:val="32"/>
          <w:szCs w:val="32"/>
        </w:rPr>
        <w:t>.</w:t>
      </w:r>
      <w:r w:rsidRPr="00CA42BC">
        <w:rPr>
          <w:sz w:val="36"/>
          <w:szCs w:val="36"/>
        </w:rPr>
        <w:t>India</w:t>
      </w:r>
      <w:proofErr w:type="gramEnd"/>
      <w:r w:rsidRPr="00CA42BC">
        <w:rPr>
          <w:sz w:val="36"/>
          <w:szCs w:val="36"/>
        </w:rPr>
        <w:t xml:space="preserve"> is now developing rapidly after its independence and has its own complete policies and laws. After Britain announced its departure from the EU, the British Prime Minister visited India and discussed the future trade cooperation between the two sides and had good talks. Therefore, this shows that in terms of political policy, the two countries welcome and look forward to signing future transnational trade. According to these, HCC can better enter the Indian market</w:t>
      </w:r>
      <w:r>
        <w:rPr>
          <w:sz w:val="36"/>
          <w:szCs w:val="36"/>
        </w:rPr>
        <w:t>.</w:t>
      </w:r>
      <w:r w:rsidR="00D665A3" w:rsidRPr="00D665A3">
        <w:rPr>
          <w:rFonts w:ascii="Times New Roman" w:hAnsi="Times New Roman" w:cs="Times New Roman"/>
          <w:kern w:val="0"/>
          <w:sz w:val="32"/>
          <w:szCs w:val="32"/>
        </w:rPr>
        <w:t xml:space="preserve"> </w:t>
      </w:r>
      <w:r w:rsidR="00D665A3">
        <w:rPr>
          <w:rFonts w:ascii="Times New Roman" w:hAnsi="Times New Roman" w:cs="Times New Roman"/>
          <w:kern w:val="0"/>
          <w:sz w:val="32"/>
          <w:szCs w:val="32"/>
        </w:rPr>
        <w:t>(Macleod, 2010)</w:t>
      </w:r>
    </w:p>
    <w:p w14:paraId="56417B5F" w14:textId="77777777" w:rsidR="00CA42BC" w:rsidRDefault="00CA42BC" w:rsidP="00410EFD">
      <w:pPr>
        <w:widowControl/>
        <w:rPr>
          <w:sz w:val="36"/>
          <w:szCs w:val="36"/>
        </w:rPr>
      </w:pPr>
    </w:p>
    <w:p w14:paraId="505F5481" w14:textId="51C2E2B4" w:rsidR="00CA42BC" w:rsidRPr="00BD1F67" w:rsidRDefault="00CA42BC" w:rsidP="00410EFD">
      <w:pPr>
        <w:widowControl/>
        <w:rPr>
          <w:sz w:val="36"/>
          <w:szCs w:val="36"/>
        </w:rPr>
      </w:pPr>
      <w:r w:rsidRPr="00BD1F67">
        <w:rPr>
          <w:sz w:val="36"/>
          <w:szCs w:val="36"/>
        </w:rPr>
        <w:t>3.1.3</w:t>
      </w:r>
      <w:r w:rsidR="00E85385" w:rsidRPr="00BD1F67">
        <w:rPr>
          <w:sz w:val="36"/>
          <w:szCs w:val="36"/>
        </w:rPr>
        <w:t xml:space="preserve"> </w:t>
      </w:r>
      <w:r w:rsidR="00BD1F67" w:rsidRPr="00BD1F67">
        <w:rPr>
          <w:sz w:val="36"/>
          <w:szCs w:val="36"/>
        </w:rPr>
        <w:t>Natural environment and technology</w:t>
      </w:r>
    </w:p>
    <w:p w14:paraId="5232308E" w14:textId="71FEFD90" w:rsidR="00E85385" w:rsidRDefault="00BD1F67" w:rsidP="00410EFD">
      <w:pPr>
        <w:widowControl/>
        <w:rPr>
          <w:sz w:val="36"/>
          <w:szCs w:val="36"/>
        </w:rPr>
      </w:pPr>
      <w:r w:rsidRPr="00BD1F67">
        <w:rPr>
          <w:sz w:val="36"/>
          <w:szCs w:val="36"/>
        </w:rPr>
        <w:t>Welsh lamb's original location in Wales, United Kingdom, the natural environment is very good and no pollution, the supplier's factory is also very large and advanced, especially</w:t>
      </w:r>
      <w:r>
        <w:rPr>
          <w:rFonts w:hint="eastAsia"/>
          <w:sz w:val="36"/>
          <w:szCs w:val="36"/>
        </w:rPr>
        <w:t xml:space="preserve"> </w:t>
      </w:r>
      <w:r w:rsidRPr="00BD1F67">
        <w:rPr>
          <w:sz w:val="36"/>
          <w:szCs w:val="36"/>
        </w:rPr>
        <w:t>abattoirs and cutting plants</w:t>
      </w:r>
      <w:r>
        <w:rPr>
          <w:rFonts w:hint="eastAsia"/>
          <w:sz w:val="36"/>
          <w:szCs w:val="36"/>
        </w:rPr>
        <w:t>.</w:t>
      </w:r>
      <w:r w:rsidR="002B54B1" w:rsidRPr="002B54B1">
        <w:t xml:space="preserve"> </w:t>
      </w:r>
      <w:r w:rsidR="002B54B1">
        <w:rPr>
          <w:sz w:val="36"/>
          <w:szCs w:val="36"/>
        </w:rPr>
        <w:t>Therefore</w:t>
      </w:r>
      <w:r w:rsidR="002B54B1" w:rsidRPr="002B54B1">
        <w:rPr>
          <w:sz w:val="36"/>
          <w:szCs w:val="36"/>
        </w:rPr>
        <w:t>, for the environment and technology, Wales has absolute advantage over other countries, and other countries do not know much about India, which is also the advantage of Britain's opening up to the Indian market</w:t>
      </w:r>
      <w:r w:rsidR="002B54B1">
        <w:rPr>
          <w:sz w:val="36"/>
          <w:szCs w:val="36"/>
        </w:rPr>
        <w:t>.</w:t>
      </w:r>
      <w:r w:rsidR="00097260" w:rsidRPr="00097260">
        <w:rPr>
          <w:rFonts w:ascii="Times New Roman" w:hAnsi="Times New Roman" w:cs="Times New Roman"/>
          <w:kern w:val="0"/>
          <w:sz w:val="32"/>
          <w:szCs w:val="32"/>
        </w:rPr>
        <w:t xml:space="preserve"> </w:t>
      </w:r>
      <w:r w:rsidR="00097260">
        <w:rPr>
          <w:rFonts w:ascii="Times New Roman" w:hAnsi="Times New Roman" w:cs="Times New Roman"/>
          <w:kern w:val="0"/>
          <w:sz w:val="32"/>
          <w:szCs w:val="32"/>
        </w:rPr>
        <w:t>(Stephen, 2016)</w:t>
      </w:r>
    </w:p>
    <w:p w14:paraId="678B6D7E" w14:textId="77777777" w:rsidR="002B54B1" w:rsidRDefault="002B54B1" w:rsidP="00410EFD">
      <w:pPr>
        <w:widowControl/>
        <w:rPr>
          <w:sz w:val="36"/>
          <w:szCs w:val="36"/>
        </w:rPr>
      </w:pPr>
    </w:p>
    <w:p w14:paraId="6AF4574F" w14:textId="662CC95B" w:rsidR="002B54B1" w:rsidRDefault="002B54B1" w:rsidP="00410EFD">
      <w:pPr>
        <w:widowControl/>
        <w:rPr>
          <w:sz w:val="44"/>
          <w:szCs w:val="44"/>
        </w:rPr>
      </w:pPr>
      <w:r w:rsidRPr="002B54B1">
        <w:rPr>
          <w:sz w:val="44"/>
          <w:szCs w:val="44"/>
        </w:rPr>
        <w:t>Micro factors</w:t>
      </w:r>
    </w:p>
    <w:p w14:paraId="5F3591B5" w14:textId="63471189" w:rsidR="002B54B1" w:rsidRDefault="002B54B1" w:rsidP="00410EFD">
      <w:pPr>
        <w:widowControl/>
        <w:rPr>
          <w:sz w:val="36"/>
          <w:szCs w:val="36"/>
        </w:rPr>
      </w:pPr>
      <w:r w:rsidRPr="002B54B1">
        <w:rPr>
          <w:sz w:val="36"/>
          <w:szCs w:val="36"/>
        </w:rPr>
        <w:t>3.2.1</w:t>
      </w:r>
      <w:r w:rsidR="009829E6" w:rsidRPr="009829E6">
        <w:t xml:space="preserve"> </w:t>
      </w:r>
      <w:r w:rsidR="009829E6">
        <w:rPr>
          <w:sz w:val="36"/>
          <w:szCs w:val="36"/>
        </w:rPr>
        <w:t>F</w:t>
      </w:r>
      <w:r w:rsidR="009829E6" w:rsidRPr="009829E6">
        <w:rPr>
          <w:sz w:val="36"/>
          <w:szCs w:val="36"/>
        </w:rPr>
        <w:t>eature of product</w:t>
      </w:r>
    </w:p>
    <w:p w14:paraId="38789BB9" w14:textId="1E72B158" w:rsidR="009829E6" w:rsidRDefault="002507FE" w:rsidP="00410EFD">
      <w:pPr>
        <w:widowControl/>
        <w:rPr>
          <w:sz w:val="36"/>
          <w:szCs w:val="36"/>
        </w:rPr>
      </w:pPr>
      <w:r w:rsidRPr="002507FE">
        <w:rPr>
          <w:sz w:val="36"/>
          <w:szCs w:val="36"/>
        </w:rPr>
        <w:t>Welsh lamb is positioned as a high-end food product that is produced through factories that are clean, native and high-end equipment. Compared with local food factories in India, the company is small-scale, and their production environment and equipment are not good enough. Mutton the texture will be reduced, not enough to eat fresh, so compared to other lambs, Wales has more advantages and characteristics than the local market.</w:t>
      </w:r>
      <w:r w:rsidR="00D665A3" w:rsidRPr="00D665A3">
        <w:rPr>
          <w:sz w:val="36"/>
          <w:szCs w:val="36"/>
        </w:rPr>
        <w:t xml:space="preserve"> </w:t>
      </w:r>
      <w:proofErr w:type="gramStart"/>
      <w:r w:rsidR="00D665A3">
        <w:rPr>
          <w:sz w:val="36"/>
          <w:szCs w:val="36"/>
        </w:rPr>
        <w:t>(</w:t>
      </w:r>
      <w:r w:rsidR="00D665A3">
        <w:rPr>
          <w:rFonts w:ascii="Times New Roman" w:hAnsi="Times New Roman" w:cs="Times New Roman"/>
          <w:kern w:val="0"/>
          <w:sz w:val="32"/>
          <w:szCs w:val="32"/>
        </w:rPr>
        <w:t>Davies, 2008).</w:t>
      </w:r>
      <w:proofErr w:type="gramEnd"/>
    </w:p>
    <w:p w14:paraId="4055358B" w14:textId="77777777" w:rsidR="002507FE" w:rsidRDefault="002507FE" w:rsidP="00410EFD">
      <w:pPr>
        <w:widowControl/>
        <w:rPr>
          <w:sz w:val="36"/>
          <w:szCs w:val="36"/>
        </w:rPr>
      </w:pPr>
    </w:p>
    <w:p w14:paraId="1FF3FB67" w14:textId="31DFA6E2" w:rsidR="002507FE" w:rsidRDefault="002507FE" w:rsidP="00410EFD">
      <w:pPr>
        <w:widowControl/>
        <w:rPr>
          <w:sz w:val="36"/>
          <w:szCs w:val="36"/>
        </w:rPr>
      </w:pPr>
      <w:r>
        <w:rPr>
          <w:rFonts w:hint="eastAsia"/>
          <w:sz w:val="36"/>
          <w:szCs w:val="36"/>
        </w:rPr>
        <w:t>3.2.2</w:t>
      </w:r>
      <w:r w:rsidRPr="002507FE">
        <w:t xml:space="preserve"> </w:t>
      </w:r>
      <w:r w:rsidRPr="002507FE">
        <w:rPr>
          <w:sz w:val="36"/>
          <w:szCs w:val="36"/>
        </w:rPr>
        <w:t>Market assessment</w:t>
      </w:r>
    </w:p>
    <w:p w14:paraId="0ADA7172" w14:textId="6E894C88" w:rsidR="00D107F0" w:rsidRDefault="00D107F0" w:rsidP="00410EFD">
      <w:pPr>
        <w:widowControl/>
        <w:rPr>
          <w:sz w:val="36"/>
          <w:szCs w:val="36"/>
        </w:rPr>
      </w:pPr>
      <w:r w:rsidRPr="00D107F0">
        <w:rPr>
          <w:sz w:val="36"/>
          <w:szCs w:val="36"/>
        </w:rPr>
        <w:t>First of all, India is a big country with a large population. Because of its religious food culture, lamb consumption is a very common thing. The local food factories are not big enough and the ingredients are not fresh enough. This is the most important point is the high-end positioning of Welsh lamb, and the local business opened a gap. As we all know, India is a gap between rich and poor countries, but the product positioning of the customer base is the mid-range and high-end consumer groups, so Welsh lamb will have a very good market. The second is that India is well located and that most countries in the Middle East believe in Islam. Therefore, it is possible to expand the number of local importers and retailers in India and they can also sell to other countries as intermediaries, more to do to promote the market during this period. Finally, Welsh mutton should also be constantly innovating to open up new product varieties that can target more consumer groups in India.</w:t>
      </w:r>
      <w:r w:rsidR="00097260" w:rsidRPr="00097260">
        <w:rPr>
          <w:rFonts w:ascii="Times New Roman" w:hAnsi="Times New Roman" w:cs="Times New Roman"/>
          <w:kern w:val="0"/>
          <w:sz w:val="32"/>
          <w:szCs w:val="32"/>
        </w:rPr>
        <w:t xml:space="preserve"> </w:t>
      </w:r>
      <w:r w:rsidR="00097260">
        <w:rPr>
          <w:rFonts w:ascii="Times New Roman" w:hAnsi="Times New Roman" w:cs="Times New Roman"/>
          <w:kern w:val="0"/>
          <w:sz w:val="32"/>
          <w:szCs w:val="32"/>
        </w:rPr>
        <w:t>(Stephen, 2016)</w:t>
      </w:r>
    </w:p>
    <w:p w14:paraId="24942CBB" w14:textId="77777777" w:rsidR="002E56BC" w:rsidRDefault="002E56BC" w:rsidP="00410EFD">
      <w:pPr>
        <w:widowControl/>
        <w:rPr>
          <w:sz w:val="36"/>
          <w:szCs w:val="36"/>
        </w:rPr>
      </w:pPr>
    </w:p>
    <w:p w14:paraId="6384BA94" w14:textId="3D3C7CAC" w:rsidR="002E56BC" w:rsidRDefault="002E56BC" w:rsidP="00410EFD">
      <w:pPr>
        <w:widowControl/>
        <w:rPr>
          <w:sz w:val="36"/>
          <w:szCs w:val="36"/>
        </w:rPr>
      </w:pPr>
      <w:r>
        <w:rPr>
          <w:rFonts w:hint="eastAsia"/>
          <w:sz w:val="36"/>
          <w:szCs w:val="36"/>
        </w:rPr>
        <w:t>3.2.3</w:t>
      </w:r>
      <w:r w:rsidR="00E86D4B" w:rsidRPr="00E86D4B">
        <w:t xml:space="preserve"> </w:t>
      </w:r>
      <w:r w:rsidR="00E86D4B">
        <w:rPr>
          <w:sz w:val="36"/>
          <w:szCs w:val="36"/>
        </w:rPr>
        <w:t>E</w:t>
      </w:r>
      <w:r w:rsidR="00E86D4B" w:rsidRPr="00E86D4B">
        <w:rPr>
          <w:sz w:val="36"/>
          <w:szCs w:val="36"/>
        </w:rPr>
        <w:t>xchange rate</w:t>
      </w:r>
    </w:p>
    <w:p w14:paraId="5487AD4C" w14:textId="31934995" w:rsidR="00E86D4B" w:rsidRDefault="00CB5422" w:rsidP="00410EFD">
      <w:pPr>
        <w:widowControl/>
        <w:rPr>
          <w:sz w:val="36"/>
          <w:szCs w:val="36"/>
        </w:rPr>
      </w:pPr>
      <w:r w:rsidRPr="00CB5422">
        <w:rPr>
          <w:sz w:val="36"/>
          <w:szCs w:val="36"/>
        </w:rPr>
        <w:t>Welsh lamb exports from UK to India, this must be related to the exchange rate between the two countries</w:t>
      </w:r>
      <w:r w:rsidR="00234888">
        <w:rPr>
          <w:rFonts w:hint="eastAsia"/>
          <w:sz w:val="36"/>
          <w:szCs w:val="36"/>
        </w:rPr>
        <w:t>，</w:t>
      </w:r>
      <w:r w:rsidR="00234888" w:rsidRPr="00234888">
        <w:rPr>
          <w:sz w:val="36"/>
          <w:szCs w:val="36"/>
        </w:rPr>
        <w:t>the current exchange rate changes between the two countries is not large, which is good for both</w:t>
      </w:r>
      <w:r w:rsidR="005D0723">
        <w:rPr>
          <w:rFonts w:hint="eastAsia"/>
          <w:sz w:val="36"/>
          <w:szCs w:val="36"/>
        </w:rPr>
        <w:t>，</w:t>
      </w:r>
      <w:r w:rsidR="005D0723" w:rsidRPr="005D0723">
        <w:rPr>
          <w:sz w:val="36"/>
          <w:szCs w:val="36"/>
        </w:rPr>
        <w:t>but also means that importers can be increased at the right time Own demand, if the exchange rate changes larger, importers can make adjustments at any time</w:t>
      </w:r>
      <w:r w:rsidR="005D0723">
        <w:rPr>
          <w:sz w:val="36"/>
          <w:szCs w:val="36"/>
        </w:rPr>
        <w:t>.</w:t>
      </w:r>
    </w:p>
    <w:p w14:paraId="2C361368" w14:textId="77777777" w:rsidR="005D0723" w:rsidRDefault="005D0723" w:rsidP="00410EFD">
      <w:pPr>
        <w:widowControl/>
        <w:rPr>
          <w:sz w:val="36"/>
          <w:szCs w:val="36"/>
        </w:rPr>
      </w:pPr>
    </w:p>
    <w:p w14:paraId="7A7AB9EF" w14:textId="4964632D" w:rsidR="005D0723" w:rsidRDefault="005D0723" w:rsidP="00410EFD">
      <w:pPr>
        <w:widowControl/>
        <w:rPr>
          <w:sz w:val="36"/>
          <w:szCs w:val="36"/>
        </w:rPr>
      </w:pPr>
      <w:r>
        <w:rPr>
          <w:sz w:val="36"/>
          <w:szCs w:val="36"/>
        </w:rPr>
        <w:t>3.2.4</w:t>
      </w:r>
      <w:r w:rsidRPr="005D0723">
        <w:t xml:space="preserve"> </w:t>
      </w:r>
      <w:r w:rsidRPr="005D0723">
        <w:rPr>
          <w:sz w:val="36"/>
          <w:szCs w:val="36"/>
        </w:rPr>
        <w:t>Export tax and import tax</w:t>
      </w:r>
    </w:p>
    <w:p w14:paraId="2B3D8825" w14:textId="2D619191" w:rsidR="005D0723" w:rsidRDefault="005D0723" w:rsidP="00410EFD">
      <w:pPr>
        <w:widowControl/>
        <w:rPr>
          <w:sz w:val="36"/>
          <w:szCs w:val="36"/>
        </w:rPr>
      </w:pPr>
      <w:r w:rsidRPr="005D0723">
        <w:rPr>
          <w:sz w:val="36"/>
          <w:szCs w:val="36"/>
        </w:rPr>
        <w:t xml:space="preserve">Britain and India have signed plans for trade cooperation so both sides will promptly make improvements in import duties and export taxes. In order to cater for the trade cooperation between the two countries, it is good for both Welsh lamb exporters and Indian importers Cooperation </w:t>
      </w:r>
      <w:proofErr w:type="gramStart"/>
      <w:r w:rsidRPr="005D0723">
        <w:rPr>
          <w:sz w:val="36"/>
          <w:szCs w:val="36"/>
        </w:rPr>
        <w:t>opportunities</w:t>
      </w:r>
      <w:r w:rsidR="00097260">
        <w:rPr>
          <w:rFonts w:ascii="Times New Roman" w:hAnsi="Times New Roman" w:cs="Times New Roman"/>
          <w:kern w:val="0"/>
          <w:sz w:val="32"/>
          <w:szCs w:val="32"/>
        </w:rPr>
        <w:t>(</w:t>
      </w:r>
      <w:proofErr w:type="gramEnd"/>
      <w:r w:rsidR="00097260">
        <w:rPr>
          <w:rFonts w:ascii="Times New Roman" w:hAnsi="Times New Roman" w:cs="Times New Roman"/>
          <w:kern w:val="0"/>
          <w:sz w:val="32"/>
          <w:szCs w:val="32"/>
        </w:rPr>
        <w:t>Macleod, 2010)</w:t>
      </w:r>
    </w:p>
    <w:p w14:paraId="75DAB421" w14:textId="77777777" w:rsidR="005D0723" w:rsidRDefault="005D0723" w:rsidP="00410EFD">
      <w:pPr>
        <w:widowControl/>
        <w:rPr>
          <w:sz w:val="36"/>
          <w:szCs w:val="36"/>
        </w:rPr>
      </w:pPr>
    </w:p>
    <w:p w14:paraId="623D3DE9" w14:textId="469B93B2" w:rsidR="005D0723" w:rsidRDefault="005D0723" w:rsidP="00410EFD">
      <w:pPr>
        <w:widowControl/>
        <w:rPr>
          <w:sz w:val="44"/>
          <w:szCs w:val="44"/>
        </w:rPr>
      </w:pPr>
      <w:r w:rsidRPr="005D0723">
        <w:rPr>
          <w:rFonts w:hint="eastAsia"/>
          <w:sz w:val="44"/>
          <w:szCs w:val="44"/>
        </w:rPr>
        <w:t>4.0</w:t>
      </w:r>
      <w:r w:rsidRPr="005D0723">
        <w:rPr>
          <w:sz w:val="44"/>
          <w:szCs w:val="44"/>
        </w:rPr>
        <w:t xml:space="preserve"> Risk assessment</w:t>
      </w:r>
    </w:p>
    <w:p w14:paraId="136387FF" w14:textId="3BBA6A34" w:rsidR="00437256" w:rsidRDefault="00437256" w:rsidP="00410EFD">
      <w:pPr>
        <w:widowControl/>
        <w:rPr>
          <w:sz w:val="36"/>
          <w:szCs w:val="36"/>
        </w:rPr>
      </w:pPr>
      <w:r w:rsidRPr="00437256">
        <w:rPr>
          <w:sz w:val="36"/>
          <w:szCs w:val="36"/>
        </w:rPr>
        <w:t>Welsh lamb into the Indian market, need to do a comprehensive risk assessment, which should be di</w:t>
      </w:r>
      <w:r>
        <w:rPr>
          <w:sz w:val="36"/>
          <w:szCs w:val="36"/>
        </w:rPr>
        <w:t>vided into two perspectives that</w:t>
      </w:r>
      <w:r w:rsidRPr="00437256">
        <w:rPr>
          <w:sz w:val="36"/>
          <w:szCs w:val="36"/>
        </w:rPr>
        <w:t xml:space="preserve"> is the macro-factors</w:t>
      </w:r>
      <w:r>
        <w:rPr>
          <w:sz w:val="36"/>
          <w:szCs w:val="36"/>
        </w:rPr>
        <w:t xml:space="preserve"> and</w:t>
      </w:r>
      <w:r w:rsidRPr="00437256">
        <w:rPr>
          <w:sz w:val="36"/>
          <w:szCs w:val="36"/>
        </w:rPr>
        <w:t xml:space="preserve"> the micro-factors</w:t>
      </w:r>
      <w:r>
        <w:rPr>
          <w:sz w:val="36"/>
          <w:szCs w:val="36"/>
        </w:rPr>
        <w:t>.</w:t>
      </w:r>
    </w:p>
    <w:p w14:paraId="79892D8C" w14:textId="43A8A8D3" w:rsidR="00437256" w:rsidRDefault="00437256" w:rsidP="00410EFD">
      <w:pPr>
        <w:widowControl/>
        <w:rPr>
          <w:sz w:val="36"/>
          <w:szCs w:val="36"/>
        </w:rPr>
      </w:pPr>
      <w:r>
        <w:rPr>
          <w:sz w:val="36"/>
          <w:szCs w:val="36"/>
        </w:rPr>
        <w:t xml:space="preserve"> 4.1Macro factors</w:t>
      </w:r>
    </w:p>
    <w:p w14:paraId="06CF571E" w14:textId="3D9EDBDF" w:rsidR="00437256" w:rsidRDefault="008E194F" w:rsidP="00410EFD">
      <w:pPr>
        <w:widowControl/>
        <w:rPr>
          <w:sz w:val="36"/>
          <w:szCs w:val="36"/>
        </w:rPr>
      </w:pPr>
      <w:r w:rsidRPr="008E194F">
        <w:rPr>
          <w:sz w:val="36"/>
          <w:szCs w:val="36"/>
        </w:rPr>
        <w:t xml:space="preserve">The first one is that when Wales enters the Indian market, it should always keep in mind the changes in local government policies and laws. Although the local food processing factories are small but they also belong to local enterprises, local governments will protect local enterprises. The second point is that India is a populous country. </w:t>
      </w:r>
      <w:r w:rsidR="00097260">
        <w:rPr>
          <w:sz w:val="36"/>
          <w:szCs w:val="36"/>
        </w:rPr>
        <w:t>(</w:t>
      </w:r>
      <w:r w:rsidR="00097260">
        <w:rPr>
          <w:rFonts w:ascii="Times New Roman" w:hAnsi="Times New Roman" w:cs="Times New Roman"/>
          <w:kern w:val="0"/>
          <w:sz w:val="32"/>
          <w:szCs w:val="32"/>
        </w:rPr>
        <w:t>Davies, 2008)</w:t>
      </w:r>
      <w:proofErr w:type="gramStart"/>
      <w:r w:rsidR="00097260">
        <w:rPr>
          <w:rFonts w:ascii="Times New Roman" w:hAnsi="Times New Roman" w:cs="Times New Roman"/>
          <w:kern w:val="0"/>
          <w:sz w:val="32"/>
          <w:szCs w:val="32"/>
        </w:rPr>
        <w:t>.</w:t>
      </w:r>
      <w:r w:rsidRPr="008E194F">
        <w:rPr>
          <w:sz w:val="36"/>
          <w:szCs w:val="36"/>
        </w:rPr>
        <w:t>The</w:t>
      </w:r>
      <w:proofErr w:type="gramEnd"/>
      <w:r w:rsidRPr="008E194F">
        <w:rPr>
          <w:sz w:val="36"/>
          <w:szCs w:val="36"/>
        </w:rPr>
        <w:t xml:space="preserve"> large gap between the rich and the poor and the government's policy of mismanaging the banknotes that cause market circulation are not enough. As a result, inflation is high, which has a great impact on the trade cooperation between the two countries</w:t>
      </w:r>
      <w:r w:rsidR="00522A0C">
        <w:rPr>
          <w:sz w:val="36"/>
          <w:szCs w:val="36"/>
        </w:rPr>
        <w:t>.</w:t>
      </w:r>
      <w:r w:rsidR="00F72F34" w:rsidRPr="00F72F34">
        <w:t xml:space="preserve"> </w:t>
      </w:r>
      <w:r w:rsidR="00F72F34" w:rsidRPr="00F72F34">
        <w:rPr>
          <w:sz w:val="36"/>
          <w:szCs w:val="36"/>
        </w:rPr>
        <w:t>Finally, after the United Kingdom excused from the EU, it will lead to instability in the exchange rate of British pound to foreign currency, which will affect the trade cooperation between the two countries</w:t>
      </w:r>
    </w:p>
    <w:p w14:paraId="10C81A9E" w14:textId="77777777" w:rsidR="00F72F34" w:rsidRDefault="00F72F34" w:rsidP="00410EFD">
      <w:pPr>
        <w:widowControl/>
        <w:rPr>
          <w:sz w:val="36"/>
          <w:szCs w:val="36"/>
        </w:rPr>
      </w:pPr>
    </w:p>
    <w:p w14:paraId="640F25D4" w14:textId="3A9ACC23" w:rsidR="008E194F" w:rsidRDefault="008E194F" w:rsidP="00410EFD">
      <w:pPr>
        <w:widowControl/>
        <w:rPr>
          <w:sz w:val="36"/>
          <w:szCs w:val="36"/>
        </w:rPr>
      </w:pPr>
      <w:r>
        <w:rPr>
          <w:rFonts w:hint="eastAsia"/>
          <w:sz w:val="36"/>
          <w:szCs w:val="36"/>
        </w:rPr>
        <w:t>4.2</w:t>
      </w:r>
      <w:r>
        <w:rPr>
          <w:sz w:val="36"/>
          <w:szCs w:val="36"/>
        </w:rPr>
        <w:t>M</w:t>
      </w:r>
      <w:r>
        <w:rPr>
          <w:rFonts w:hint="eastAsia"/>
          <w:sz w:val="36"/>
          <w:szCs w:val="36"/>
        </w:rPr>
        <w:t>icro</w:t>
      </w:r>
      <w:r>
        <w:rPr>
          <w:sz w:val="36"/>
          <w:szCs w:val="36"/>
        </w:rPr>
        <w:t xml:space="preserve"> factors</w:t>
      </w:r>
    </w:p>
    <w:p w14:paraId="5005B866" w14:textId="70F15AE4" w:rsidR="00522A0C" w:rsidRDefault="00522A0C" w:rsidP="00410EFD">
      <w:pPr>
        <w:widowControl/>
        <w:rPr>
          <w:sz w:val="36"/>
          <w:szCs w:val="36"/>
        </w:rPr>
      </w:pPr>
      <w:r w:rsidRPr="00522A0C">
        <w:rPr>
          <w:sz w:val="36"/>
          <w:szCs w:val="36"/>
        </w:rPr>
        <w:t>First of all, India's climate is tropical. Therefore, the transportation and storage of Welsh lambs is an issue that must be considered because air transport from the United Kingdom to India is costly and the climate in India is too hot to allow the mutton to be stored for too long. Second, Welsh mutton is a high-end product, while India's population is disproportionately wealthier, so predicting the consumer market is also a risk factor</w:t>
      </w:r>
      <w:r w:rsidR="00AD248E">
        <w:rPr>
          <w:rFonts w:hint="eastAsia"/>
          <w:sz w:val="36"/>
          <w:szCs w:val="36"/>
        </w:rPr>
        <w:t>.</w:t>
      </w:r>
      <w:r w:rsidR="00AD248E" w:rsidRPr="00AD248E">
        <w:t xml:space="preserve"> </w:t>
      </w:r>
      <w:r w:rsidR="00AD248E" w:rsidRPr="00AD248E">
        <w:rPr>
          <w:sz w:val="36"/>
          <w:szCs w:val="36"/>
        </w:rPr>
        <w:t>Finally, HCC should learn more about the current state of life in India and the policies and laws of some local governments</w:t>
      </w:r>
      <w:r w:rsidR="00AD248E">
        <w:rPr>
          <w:rFonts w:hint="eastAsia"/>
          <w:sz w:val="36"/>
          <w:szCs w:val="36"/>
        </w:rPr>
        <w:t>.</w:t>
      </w:r>
      <w:r w:rsidR="00097260" w:rsidRPr="00097260">
        <w:rPr>
          <w:rFonts w:ascii="Times New Roman" w:hAnsi="Times New Roman" w:cs="Times New Roman"/>
          <w:kern w:val="0"/>
          <w:sz w:val="32"/>
          <w:szCs w:val="32"/>
        </w:rPr>
        <w:t xml:space="preserve"> </w:t>
      </w:r>
      <w:r w:rsidR="00097260">
        <w:rPr>
          <w:rFonts w:ascii="Times New Roman" w:hAnsi="Times New Roman" w:cs="Times New Roman"/>
          <w:kern w:val="0"/>
          <w:sz w:val="32"/>
          <w:szCs w:val="32"/>
        </w:rPr>
        <w:t>(Macleod, 2010)</w:t>
      </w:r>
    </w:p>
    <w:p w14:paraId="67B1E1B5" w14:textId="77777777" w:rsidR="00F72F34" w:rsidRDefault="00F72F34" w:rsidP="00410EFD">
      <w:pPr>
        <w:widowControl/>
        <w:rPr>
          <w:sz w:val="36"/>
          <w:szCs w:val="36"/>
        </w:rPr>
      </w:pPr>
    </w:p>
    <w:p w14:paraId="2E2CD371" w14:textId="7A4EB68D" w:rsidR="00F72F34" w:rsidRPr="0074586A" w:rsidRDefault="00F72F34" w:rsidP="00410EFD">
      <w:pPr>
        <w:widowControl/>
        <w:rPr>
          <w:sz w:val="44"/>
          <w:szCs w:val="44"/>
        </w:rPr>
      </w:pPr>
      <w:r w:rsidRPr="0074586A">
        <w:rPr>
          <w:sz w:val="44"/>
          <w:szCs w:val="44"/>
        </w:rPr>
        <w:t>5.0</w:t>
      </w:r>
      <w:r w:rsidR="0074586A" w:rsidRPr="0074586A">
        <w:rPr>
          <w:sz w:val="44"/>
          <w:szCs w:val="44"/>
        </w:rPr>
        <w:t xml:space="preserve"> Conclusion</w:t>
      </w:r>
    </w:p>
    <w:p w14:paraId="77484532" w14:textId="3281E8CB" w:rsidR="0074586A" w:rsidRDefault="00DB5595" w:rsidP="00410EFD">
      <w:pPr>
        <w:widowControl/>
        <w:rPr>
          <w:sz w:val="36"/>
          <w:szCs w:val="36"/>
        </w:rPr>
      </w:pPr>
      <w:r w:rsidRPr="00DB5595">
        <w:rPr>
          <w:sz w:val="36"/>
          <w:szCs w:val="36"/>
        </w:rPr>
        <w:t>Through the analysis and assessment of the entire report, India is the most suitable country for the United Kingdom after the Brexit, both from the macro analysis and the microanalysis. HCC should make plans as soon as possible to put Welsh lamb into the Indian market, seize the opportunities and fill up 93% of the European market. However, detailed risk control plans should also be made to minimize the risks and maximize the benefits</w:t>
      </w:r>
      <w:r>
        <w:rPr>
          <w:sz w:val="36"/>
          <w:szCs w:val="36"/>
        </w:rPr>
        <w:t>.</w:t>
      </w:r>
    </w:p>
    <w:p w14:paraId="489FB8D0" w14:textId="77777777" w:rsidR="00DB5595" w:rsidRDefault="00DB5595" w:rsidP="00410EFD">
      <w:pPr>
        <w:widowControl/>
        <w:rPr>
          <w:sz w:val="36"/>
          <w:szCs w:val="36"/>
        </w:rPr>
      </w:pPr>
    </w:p>
    <w:p w14:paraId="3CCC766F" w14:textId="144E60E1" w:rsidR="00DB5595" w:rsidRDefault="00DB5595" w:rsidP="00410EFD">
      <w:pPr>
        <w:widowControl/>
        <w:rPr>
          <w:sz w:val="44"/>
          <w:szCs w:val="44"/>
        </w:rPr>
      </w:pPr>
      <w:r w:rsidRPr="00DB5595">
        <w:rPr>
          <w:sz w:val="44"/>
          <w:szCs w:val="44"/>
        </w:rPr>
        <w:t>6.0Recommodation</w:t>
      </w:r>
    </w:p>
    <w:p w14:paraId="0CE3A570" w14:textId="2D7D5B79" w:rsidR="00DB5595" w:rsidRDefault="00DB5595" w:rsidP="00410EFD">
      <w:pPr>
        <w:widowControl/>
        <w:rPr>
          <w:sz w:val="36"/>
          <w:szCs w:val="36"/>
        </w:rPr>
      </w:pPr>
      <w:r>
        <w:rPr>
          <w:sz w:val="44"/>
          <w:szCs w:val="44"/>
        </w:rPr>
        <w:t xml:space="preserve"> </w:t>
      </w:r>
      <w:r w:rsidRPr="00DB5595">
        <w:rPr>
          <w:sz w:val="36"/>
          <w:szCs w:val="36"/>
        </w:rPr>
        <w:t>6.1</w:t>
      </w:r>
      <w:r>
        <w:rPr>
          <w:sz w:val="36"/>
          <w:szCs w:val="36"/>
        </w:rPr>
        <w:t>Macro</w:t>
      </w:r>
    </w:p>
    <w:p w14:paraId="55B8CC2A" w14:textId="459A40D2" w:rsidR="00DB5595" w:rsidRDefault="007A6DA0" w:rsidP="00410EFD">
      <w:pPr>
        <w:widowControl/>
        <w:rPr>
          <w:sz w:val="36"/>
          <w:szCs w:val="36"/>
        </w:rPr>
      </w:pPr>
      <w:r w:rsidRPr="007A6DA0">
        <w:rPr>
          <w:sz w:val="36"/>
          <w:szCs w:val="36"/>
        </w:rPr>
        <w:t xml:space="preserve">From a macro perspective, India has now become Britain's third largest source of investment and India is also Britain's second largest international employment creator. Therefore, in order to promote trade cooperation between the two countries in the future, Britain should reduce some immigration policy standards after the exit of Europe; this will be beneficial to the trade between the two countries. And </w:t>
      </w:r>
      <w:r>
        <w:rPr>
          <w:sz w:val="36"/>
          <w:szCs w:val="36"/>
        </w:rPr>
        <w:t xml:space="preserve">UK should </w:t>
      </w:r>
      <w:r w:rsidRPr="007A6DA0">
        <w:rPr>
          <w:sz w:val="36"/>
          <w:szCs w:val="36"/>
        </w:rPr>
        <w:t>more to open up new markets, so that Wales face more countries.</w:t>
      </w:r>
    </w:p>
    <w:p w14:paraId="49B58D8F" w14:textId="77777777" w:rsidR="007A6DA0" w:rsidRDefault="007A6DA0" w:rsidP="00410EFD">
      <w:pPr>
        <w:widowControl/>
        <w:rPr>
          <w:sz w:val="36"/>
          <w:szCs w:val="36"/>
        </w:rPr>
      </w:pPr>
    </w:p>
    <w:p w14:paraId="5504758C" w14:textId="64B124CD" w:rsidR="007A6DA0" w:rsidRDefault="007A6DA0" w:rsidP="00410EFD">
      <w:pPr>
        <w:widowControl/>
        <w:rPr>
          <w:sz w:val="36"/>
          <w:szCs w:val="36"/>
        </w:rPr>
      </w:pPr>
      <w:r>
        <w:rPr>
          <w:sz w:val="36"/>
          <w:szCs w:val="36"/>
        </w:rPr>
        <w:t xml:space="preserve"> 6.2Mirco</w:t>
      </w:r>
    </w:p>
    <w:p w14:paraId="487C540C" w14:textId="695EDC4E" w:rsidR="007A6DA0" w:rsidRDefault="0097638A" w:rsidP="00410EFD">
      <w:pPr>
        <w:widowControl/>
        <w:rPr>
          <w:sz w:val="36"/>
          <w:szCs w:val="36"/>
        </w:rPr>
      </w:pPr>
      <w:r w:rsidRPr="0097638A">
        <w:rPr>
          <w:sz w:val="36"/>
          <w:szCs w:val="36"/>
        </w:rPr>
        <w:t>At a microscopic level, HCC companies should choose fast shipping methods to ensure the quality of Welsh lamb's products. And to participate in international food exhibitions to improve the brand awareness of Welsh lamb, the development of local Indian importers and retailers. More to develop more types of products to protect the diversification of products, you can face different levels of consumers</w:t>
      </w:r>
    </w:p>
    <w:p w14:paraId="7676BA3E" w14:textId="77777777" w:rsidR="00E73618" w:rsidRDefault="00E73618" w:rsidP="00410EFD">
      <w:pPr>
        <w:widowControl/>
        <w:rPr>
          <w:sz w:val="36"/>
          <w:szCs w:val="36"/>
        </w:rPr>
      </w:pPr>
    </w:p>
    <w:p w14:paraId="43D3D54F" w14:textId="77777777" w:rsidR="00E73618" w:rsidRDefault="00E73618" w:rsidP="00410EFD">
      <w:pPr>
        <w:widowControl/>
        <w:rPr>
          <w:sz w:val="36"/>
          <w:szCs w:val="36"/>
        </w:rPr>
      </w:pPr>
    </w:p>
    <w:p w14:paraId="30AB0A0C" w14:textId="77777777" w:rsidR="00E73618" w:rsidRDefault="00E73618" w:rsidP="00410EFD">
      <w:pPr>
        <w:widowControl/>
        <w:rPr>
          <w:sz w:val="36"/>
          <w:szCs w:val="36"/>
        </w:rPr>
      </w:pPr>
    </w:p>
    <w:p w14:paraId="2CAD39BD" w14:textId="77777777" w:rsidR="00E73618" w:rsidRDefault="00E73618" w:rsidP="00410EFD">
      <w:pPr>
        <w:widowControl/>
        <w:rPr>
          <w:sz w:val="36"/>
          <w:szCs w:val="36"/>
        </w:rPr>
      </w:pPr>
    </w:p>
    <w:p w14:paraId="0C8CD72A" w14:textId="77777777" w:rsidR="00E73618" w:rsidRDefault="00E73618" w:rsidP="00410EFD">
      <w:pPr>
        <w:widowControl/>
        <w:rPr>
          <w:sz w:val="36"/>
          <w:szCs w:val="36"/>
        </w:rPr>
      </w:pPr>
    </w:p>
    <w:p w14:paraId="12270F06" w14:textId="77777777" w:rsidR="00E73618" w:rsidRDefault="00E73618" w:rsidP="00410EFD">
      <w:pPr>
        <w:widowControl/>
        <w:rPr>
          <w:sz w:val="36"/>
          <w:szCs w:val="36"/>
        </w:rPr>
      </w:pPr>
    </w:p>
    <w:p w14:paraId="7F780575" w14:textId="77777777" w:rsidR="00E73618" w:rsidRDefault="00E73618" w:rsidP="00410EFD">
      <w:pPr>
        <w:widowControl/>
        <w:rPr>
          <w:sz w:val="36"/>
          <w:szCs w:val="36"/>
        </w:rPr>
      </w:pPr>
    </w:p>
    <w:p w14:paraId="3A76671E" w14:textId="77777777" w:rsidR="00E73618" w:rsidRDefault="00E73618" w:rsidP="00410EFD">
      <w:pPr>
        <w:widowControl/>
        <w:rPr>
          <w:sz w:val="36"/>
          <w:szCs w:val="36"/>
        </w:rPr>
      </w:pPr>
    </w:p>
    <w:p w14:paraId="6B5ECF6D" w14:textId="77777777" w:rsidR="00E73618" w:rsidRDefault="00E73618" w:rsidP="00410EFD">
      <w:pPr>
        <w:widowControl/>
        <w:rPr>
          <w:sz w:val="36"/>
          <w:szCs w:val="36"/>
        </w:rPr>
      </w:pPr>
    </w:p>
    <w:p w14:paraId="2F486729" w14:textId="77777777" w:rsidR="00E73618" w:rsidRDefault="00E73618" w:rsidP="00410EFD">
      <w:pPr>
        <w:widowControl/>
        <w:rPr>
          <w:sz w:val="36"/>
          <w:szCs w:val="36"/>
        </w:rPr>
      </w:pPr>
    </w:p>
    <w:p w14:paraId="02357C8A" w14:textId="58F774BA" w:rsidR="00E73618" w:rsidRDefault="00E73618" w:rsidP="00410EFD">
      <w:pPr>
        <w:widowControl/>
        <w:rPr>
          <w:sz w:val="44"/>
          <w:szCs w:val="44"/>
        </w:rPr>
      </w:pPr>
      <w:r w:rsidRPr="00E73618">
        <w:rPr>
          <w:sz w:val="44"/>
          <w:szCs w:val="44"/>
        </w:rPr>
        <w:t>7.0Reference</w:t>
      </w:r>
    </w:p>
    <w:p w14:paraId="2C338310"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proofErr w:type="spellStart"/>
      <w:r>
        <w:rPr>
          <w:rFonts w:ascii="Times New Roman" w:hAnsi="Times New Roman" w:cs="Times New Roman"/>
          <w:kern w:val="0"/>
          <w:sz w:val="32"/>
          <w:szCs w:val="32"/>
        </w:rPr>
        <w:t>Czinkota</w:t>
      </w:r>
      <w:proofErr w:type="spellEnd"/>
      <w:r>
        <w:rPr>
          <w:rFonts w:ascii="Times New Roman" w:hAnsi="Times New Roman" w:cs="Times New Roman"/>
          <w:kern w:val="0"/>
          <w:sz w:val="32"/>
          <w:szCs w:val="32"/>
        </w:rPr>
        <w:t xml:space="preserve">, M. and </w:t>
      </w:r>
      <w:proofErr w:type="spellStart"/>
      <w:r>
        <w:rPr>
          <w:rFonts w:ascii="Times New Roman" w:hAnsi="Times New Roman" w:cs="Times New Roman"/>
          <w:kern w:val="0"/>
          <w:sz w:val="32"/>
          <w:szCs w:val="32"/>
        </w:rPr>
        <w:t>Ronkainen</w:t>
      </w:r>
      <w:proofErr w:type="spellEnd"/>
      <w:r>
        <w:rPr>
          <w:rFonts w:ascii="Times New Roman" w:hAnsi="Times New Roman" w:cs="Times New Roman"/>
          <w:kern w:val="0"/>
          <w:sz w:val="32"/>
          <w:szCs w:val="32"/>
        </w:rPr>
        <w:t xml:space="preserve">, I. (1996). </w:t>
      </w:r>
      <w:r>
        <w:rPr>
          <w:rFonts w:ascii="Times New Roman" w:hAnsi="Times New Roman" w:cs="Times New Roman"/>
          <w:i/>
          <w:iCs/>
          <w:kern w:val="0"/>
          <w:sz w:val="32"/>
          <w:szCs w:val="32"/>
        </w:rPr>
        <w:t>Global marketing</w:t>
      </w:r>
      <w:r>
        <w:rPr>
          <w:rFonts w:ascii="Times New Roman" w:hAnsi="Times New Roman" w:cs="Times New Roman"/>
          <w:kern w:val="0"/>
          <w:sz w:val="32"/>
          <w:szCs w:val="32"/>
        </w:rPr>
        <w:t>. Fort Worth, TX: Dryden Press.</w:t>
      </w:r>
    </w:p>
    <w:p w14:paraId="4F37C096"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Douglas, S. and Craig, C. (1995). </w:t>
      </w:r>
      <w:proofErr w:type="gramStart"/>
      <w:r>
        <w:rPr>
          <w:rFonts w:ascii="Times New Roman" w:hAnsi="Times New Roman" w:cs="Times New Roman"/>
          <w:i/>
          <w:iCs/>
          <w:kern w:val="0"/>
          <w:sz w:val="32"/>
          <w:szCs w:val="32"/>
        </w:rPr>
        <w:t>Global marketing strategy</w:t>
      </w:r>
      <w:r>
        <w:rPr>
          <w:rFonts w:ascii="Times New Roman" w:hAnsi="Times New Roman" w:cs="Times New Roman"/>
          <w:kern w:val="0"/>
          <w:sz w:val="32"/>
          <w:szCs w:val="32"/>
        </w:rPr>
        <w:t>.</w:t>
      </w:r>
      <w:proofErr w:type="gramEnd"/>
      <w:r>
        <w:rPr>
          <w:rFonts w:ascii="Times New Roman" w:hAnsi="Times New Roman" w:cs="Times New Roman"/>
          <w:kern w:val="0"/>
          <w:sz w:val="32"/>
          <w:szCs w:val="32"/>
        </w:rPr>
        <w:t xml:space="preserve"> New York: McGraw-Hill.</w:t>
      </w:r>
    </w:p>
    <w:p w14:paraId="28E40C6E"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Ferrell, O. (1998). </w:t>
      </w:r>
      <w:r>
        <w:rPr>
          <w:rFonts w:ascii="Times New Roman" w:hAnsi="Times New Roman" w:cs="Times New Roman"/>
          <w:i/>
          <w:iCs/>
          <w:kern w:val="0"/>
          <w:sz w:val="32"/>
          <w:szCs w:val="32"/>
        </w:rPr>
        <w:t>Marketing strategy</w:t>
      </w:r>
      <w:r>
        <w:rPr>
          <w:rFonts w:ascii="Times New Roman" w:hAnsi="Times New Roman" w:cs="Times New Roman"/>
          <w:kern w:val="0"/>
          <w:sz w:val="32"/>
          <w:szCs w:val="32"/>
        </w:rPr>
        <w:t>. Fort Worth, TX: Dryden Press.</w:t>
      </w:r>
    </w:p>
    <w:p w14:paraId="4FBD9028"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Johansson, J. (2009). </w:t>
      </w:r>
      <w:r>
        <w:rPr>
          <w:rFonts w:ascii="Times New Roman" w:hAnsi="Times New Roman" w:cs="Times New Roman"/>
          <w:i/>
          <w:iCs/>
          <w:kern w:val="0"/>
          <w:sz w:val="32"/>
          <w:szCs w:val="32"/>
        </w:rPr>
        <w:t>Global marketing</w:t>
      </w:r>
      <w:r>
        <w:rPr>
          <w:rFonts w:ascii="Times New Roman" w:hAnsi="Times New Roman" w:cs="Times New Roman"/>
          <w:kern w:val="0"/>
          <w:sz w:val="32"/>
          <w:szCs w:val="32"/>
        </w:rPr>
        <w:t>. Boston, Mass.: McGraw-Hill.</w:t>
      </w:r>
    </w:p>
    <w:p w14:paraId="36503136"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proofErr w:type="gramStart"/>
      <w:r>
        <w:rPr>
          <w:rFonts w:ascii="Times New Roman" w:hAnsi="Times New Roman" w:cs="Times New Roman"/>
          <w:kern w:val="0"/>
          <w:sz w:val="32"/>
          <w:szCs w:val="32"/>
        </w:rPr>
        <w:t>Keegan, W. and Green, M. (</w:t>
      </w:r>
      <w:proofErr w:type="spellStart"/>
      <w:r>
        <w:rPr>
          <w:rFonts w:ascii="Times New Roman" w:hAnsi="Times New Roman" w:cs="Times New Roman"/>
          <w:kern w:val="0"/>
          <w:sz w:val="32"/>
          <w:szCs w:val="32"/>
        </w:rPr>
        <w:t>n.d.</w:t>
      </w:r>
      <w:proofErr w:type="spellEnd"/>
      <w:r>
        <w:rPr>
          <w:rFonts w:ascii="Times New Roman" w:hAnsi="Times New Roman" w:cs="Times New Roman"/>
          <w:kern w:val="0"/>
          <w:sz w:val="32"/>
          <w:szCs w:val="32"/>
        </w:rPr>
        <w:t>).</w:t>
      </w:r>
      <w:proofErr w:type="gramEnd"/>
      <w:r>
        <w:rPr>
          <w:rFonts w:ascii="Times New Roman" w:hAnsi="Times New Roman" w:cs="Times New Roman"/>
          <w:kern w:val="0"/>
          <w:sz w:val="32"/>
          <w:szCs w:val="32"/>
        </w:rPr>
        <w:t xml:space="preserve"> </w:t>
      </w:r>
      <w:r>
        <w:rPr>
          <w:rFonts w:ascii="Times New Roman" w:hAnsi="Times New Roman" w:cs="Times New Roman"/>
          <w:i/>
          <w:iCs/>
          <w:kern w:val="0"/>
          <w:sz w:val="32"/>
          <w:szCs w:val="32"/>
        </w:rPr>
        <w:t>Global marketing</w:t>
      </w:r>
      <w:r>
        <w:rPr>
          <w:rFonts w:ascii="Times New Roman" w:hAnsi="Times New Roman" w:cs="Times New Roman"/>
          <w:kern w:val="0"/>
          <w:sz w:val="32"/>
          <w:szCs w:val="32"/>
        </w:rPr>
        <w:t>.</w:t>
      </w:r>
    </w:p>
    <w:p w14:paraId="3D7CC6EC"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Lamont, D. (2002). </w:t>
      </w:r>
      <w:r>
        <w:rPr>
          <w:rFonts w:ascii="Times New Roman" w:hAnsi="Times New Roman" w:cs="Times New Roman"/>
          <w:i/>
          <w:iCs/>
          <w:kern w:val="0"/>
          <w:sz w:val="32"/>
          <w:szCs w:val="32"/>
        </w:rPr>
        <w:t>Global Strategy</w:t>
      </w:r>
      <w:r>
        <w:rPr>
          <w:rFonts w:ascii="Times New Roman" w:hAnsi="Times New Roman" w:cs="Times New Roman"/>
          <w:kern w:val="0"/>
          <w:sz w:val="32"/>
          <w:szCs w:val="32"/>
        </w:rPr>
        <w:t xml:space="preserve">. </w:t>
      </w:r>
      <w:proofErr w:type="spellStart"/>
      <w:r>
        <w:rPr>
          <w:rFonts w:ascii="Times New Roman" w:hAnsi="Times New Roman" w:cs="Times New Roman"/>
          <w:kern w:val="0"/>
          <w:sz w:val="32"/>
          <w:szCs w:val="32"/>
        </w:rPr>
        <w:t>Chichester</w:t>
      </w:r>
      <w:proofErr w:type="spellEnd"/>
      <w:r>
        <w:rPr>
          <w:rFonts w:ascii="Times New Roman" w:hAnsi="Times New Roman" w:cs="Times New Roman"/>
          <w:kern w:val="0"/>
          <w:sz w:val="32"/>
          <w:szCs w:val="32"/>
        </w:rPr>
        <w:t>: Capstone Pub.</w:t>
      </w:r>
    </w:p>
    <w:p w14:paraId="2845DF10" w14:textId="76E8318F" w:rsidR="00E73618" w:rsidRDefault="00242495" w:rsidP="00242495">
      <w:pPr>
        <w:widowControl/>
        <w:rPr>
          <w:rFonts w:ascii="Times New Roman" w:hAnsi="Times New Roman" w:cs="Times New Roman"/>
          <w:kern w:val="0"/>
          <w:sz w:val="32"/>
          <w:szCs w:val="32"/>
        </w:rPr>
      </w:pPr>
      <w:proofErr w:type="spellStart"/>
      <w:r>
        <w:rPr>
          <w:rFonts w:ascii="Times New Roman" w:hAnsi="Times New Roman" w:cs="Times New Roman"/>
          <w:kern w:val="0"/>
          <w:sz w:val="32"/>
          <w:szCs w:val="32"/>
        </w:rPr>
        <w:t>Stauble</w:t>
      </w:r>
      <w:proofErr w:type="spellEnd"/>
      <w:r>
        <w:rPr>
          <w:rFonts w:ascii="Times New Roman" w:hAnsi="Times New Roman" w:cs="Times New Roman"/>
          <w:kern w:val="0"/>
          <w:sz w:val="32"/>
          <w:szCs w:val="32"/>
        </w:rPr>
        <w:t xml:space="preserve">, V. (2000). </w:t>
      </w:r>
      <w:r>
        <w:rPr>
          <w:rFonts w:ascii="Times New Roman" w:hAnsi="Times New Roman" w:cs="Times New Roman"/>
          <w:i/>
          <w:iCs/>
          <w:kern w:val="0"/>
          <w:sz w:val="32"/>
          <w:szCs w:val="32"/>
        </w:rPr>
        <w:t>Marketing strategy</w:t>
      </w:r>
      <w:r>
        <w:rPr>
          <w:rFonts w:ascii="Times New Roman" w:hAnsi="Times New Roman" w:cs="Times New Roman"/>
          <w:kern w:val="0"/>
          <w:sz w:val="32"/>
          <w:szCs w:val="32"/>
        </w:rPr>
        <w:t>. Fort Worth (TX): Dryden Press.</w:t>
      </w:r>
    </w:p>
    <w:p w14:paraId="114B239C"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Allen, S. and Jones, G. (1995). </w:t>
      </w:r>
      <w:proofErr w:type="gramStart"/>
      <w:r>
        <w:rPr>
          <w:rFonts w:ascii="Times New Roman" w:hAnsi="Times New Roman" w:cs="Times New Roman"/>
          <w:i/>
          <w:iCs/>
          <w:kern w:val="0"/>
          <w:sz w:val="32"/>
          <w:szCs w:val="32"/>
        </w:rPr>
        <w:t>UK business in Europe</w:t>
      </w:r>
      <w:r>
        <w:rPr>
          <w:rFonts w:ascii="Times New Roman" w:hAnsi="Times New Roman" w:cs="Times New Roman"/>
          <w:kern w:val="0"/>
          <w:sz w:val="32"/>
          <w:szCs w:val="32"/>
        </w:rPr>
        <w:t>.</w:t>
      </w:r>
      <w:proofErr w:type="gramEnd"/>
      <w:r>
        <w:rPr>
          <w:rFonts w:ascii="Times New Roman" w:hAnsi="Times New Roman" w:cs="Times New Roman"/>
          <w:kern w:val="0"/>
          <w:sz w:val="32"/>
          <w:szCs w:val="32"/>
        </w:rPr>
        <w:t xml:space="preserve"> London: H.M.S.O.</w:t>
      </w:r>
    </w:p>
    <w:p w14:paraId="0AA1CAED"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proofErr w:type="gramStart"/>
      <w:r>
        <w:rPr>
          <w:rFonts w:ascii="Times New Roman" w:hAnsi="Times New Roman" w:cs="Times New Roman"/>
          <w:kern w:val="0"/>
          <w:sz w:val="32"/>
          <w:szCs w:val="32"/>
        </w:rPr>
        <w:t>JOLLY, A. (2017).</w:t>
      </w:r>
      <w:proofErr w:type="gramEnd"/>
      <w:r>
        <w:rPr>
          <w:rFonts w:ascii="Times New Roman" w:hAnsi="Times New Roman" w:cs="Times New Roman"/>
          <w:kern w:val="0"/>
          <w:sz w:val="32"/>
          <w:szCs w:val="32"/>
        </w:rPr>
        <w:t xml:space="preserve"> </w:t>
      </w:r>
      <w:r>
        <w:rPr>
          <w:rFonts w:ascii="Times New Roman" w:hAnsi="Times New Roman" w:cs="Times New Roman"/>
          <w:i/>
          <w:iCs/>
          <w:kern w:val="0"/>
          <w:sz w:val="32"/>
          <w:szCs w:val="32"/>
        </w:rPr>
        <w:t>GROWING BUSINESS HANDBOOK</w:t>
      </w:r>
      <w:r>
        <w:rPr>
          <w:rFonts w:ascii="Times New Roman" w:hAnsi="Times New Roman" w:cs="Times New Roman"/>
          <w:kern w:val="0"/>
          <w:sz w:val="32"/>
          <w:szCs w:val="32"/>
        </w:rPr>
        <w:t>. [Place of publication not identified]: KOGAN PAGE.</w:t>
      </w:r>
    </w:p>
    <w:p w14:paraId="6986C2F2" w14:textId="7BF2A2DC" w:rsidR="00242495" w:rsidRDefault="00242495" w:rsidP="00242495">
      <w:pPr>
        <w:widowControl/>
        <w:rPr>
          <w:rFonts w:ascii="Times New Roman" w:hAnsi="Times New Roman" w:cs="Times New Roman"/>
          <w:kern w:val="0"/>
          <w:sz w:val="32"/>
          <w:szCs w:val="32"/>
        </w:rPr>
      </w:pPr>
      <w:r>
        <w:rPr>
          <w:rFonts w:ascii="Times New Roman" w:hAnsi="Times New Roman" w:cs="Times New Roman"/>
          <w:kern w:val="0"/>
          <w:sz w:val="32"/>
          <w:szCs w:val="32"/>
        </w:rPr>
        <w:t xml:space="preserve">Williams, A. (2010). </w:t>
      </w:r>
      <w:proofErr w:type="gramStart"/>
      <w:r>
        <w:rPr>
          <w:rFonts w:ascii="Times New Roman" w:hAnsi="Times New Roman" w:cs="Times New Roman"/>
          <w:i/>
          <w:iCs/>
          <w:kern w:val="0"/>
          <w:sz w:val="32"/>
          <w:szCs w:val="32"/>
        </w:rPr>
        <w:t>The history of UK business and management education</w:t>
      </w:r>
      <w:r>
        <w:rPr>
          <w:rFonts w:ascii="Times New Roman" w:hAnsi="Times New Roman" w:cs="Times New Roman"/>
          <w:kern w:val="0"/>
          <w:sz w:val="32"/>
          <w:szCs w:val="32"/>
        </w:rPr>
        <w:t>.</w:t>
      </w:r>
      <w:proofErr w:type="gramEnd"/>
      <w:r>
        <w:rPr>
          <w:rFonts w:ascii="Times New Roman" w:hAnsi="Times New Roman" w:cs="Times New Roman"/>
          <w:kern w:val="0"/>
          <w:sz w:val="32"/>
          <w:szCs w:val="32"/>
        </w:rPr>
        <w:t xml:space="preserve"> Bingley, UK: Emerald.</w:t>
      </w:r>
    </w:p>
    <w:p w14:paraId="231F6BBF"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Davies, P. (2008). </w:t>
      </w:r>
      <w:proofErr w:type="gramStart"/>
      <w:r>
        <w:rPr>
          <w:rFonts w:ascii="Times New Roman" w:hAnsi="Times New Roman" w:cs="Times New Roman"/>
          <w:i/>
          <w:iCs/>
          <w:kern w:val="0"/>
          <w:sz w:val="32"/>
          <w:szCs w:val="32"/>
        </w:rPr>
        <w:t>New business in India</w:t>
      </w:r>
      <w:r>
        <w:rPr>
          <w:rFonts w:ascii="Times New Roman" w:hAnsi="Times New Roman" w:cs="Times New Roman"/>
          <w:kern w:val="0"/>
          <w:sz w:val="32"/>
          <w:szCs w:val="32"/>
        </w:rPr>
        <w:t>.</w:t>
      </w:r>
      <w:proofErr w:type="gramEnd"/>
      <w:r>
        <w:rPr>
          <w:rFonts w:ascii="Times New Roman" w:hAnsi="Times New Roman" w:cs="Times New Roman"/>
          <w:kern w:val="0"/>
          <w:sz w:val="32"/>
          <w:szCs w:val="32"/>
        </w:rPr>
        <w:t xml:space="preserve"> Singapore: World Scientific.</w:t>
      </w:r>
    </w:p>
    <w:p w14:paraId="07753144" w14:textId="085381C9"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Macleod, T. (2010). </w:t>
      </w:r>
      <w:r>
        <w:rPr>
          <w:rFonts w:ascii="Times New Roman" w:hAnsi="Times New Roman" w:cs="Times New Roman"/>
          <w:i/>
          <w:iCs/>
          <w:kern w:val="0"/>
          <w:sz w:val="32"/>
          <w:szCs w:val="32"/>
        </w:rPr>
        <w:t xml:space="preserve">India and the </w:t>
      </w:r>
      <w:proofErr w:type="spellStart"/>
      <w:r>
        <w:rPr>
          <w:rFonts w:ascii="Times New Roman" w:hAnsi="Times New Roman" w:cs="Times New Roman"/>
          <w:i/>
          <w:iCs/>
          <w:kern w:val="0"/>
          <w:sz w:val="32"/>
          <w:szCs w:val="32"/>
        </w:rPr>
        <w:t>U.K</w:t>
      </w:r>
      <w:r>
        <w:rPr>
          <w:rFonts w:ascii="Times New Roman" w:hAnsi="Times New Roman" w:cs="Times New Roman"/>
          <w:kern w:val="0"/>
          <w:sz w:val="32"/>
          <w:szCs w:val="32"/>
        </w:rPr>
        <w:t>.London</w:t>
      </w:r>
      <w:proofErr w:type="spellEnd"/>
      <w:r>
        <w:rPr>
          <w:rFonts w:ascii="Times New Roman" w:hAnsi="Times New Roman" w:cs="Times New Roman"/>
          <w:kern w:val="0"/>
          <w:sz w:val="32"/>
          <w:szCs w:val="32"/>
        </w:rPr>
        <w:t>: Nova Science Publishers.</w:t>
      </w:r>
    </w:p>
    <w:p w14:paraId="35EFBDFE"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r>
        <w:rPr>
          <w:rFonts w:ascii="Times New Roman" w:hAnsi="Times New Roman" w:cs="Times New Roman"/>
          <w:kern w:val="0"/>
          <w:sz w:val="32"/>
          <w:szCs w:val="32"/>
        </w:rPr>
        <w:t xml:space="preserve">Nelson, D. (2008). </w:t>
      </w:r>
      <w:r>
        <w:rPr>
          <w:rFonts w:ascii="Times New Roman" w:hAnsi="Times New Roman" w:cs="Times New Roman"/>
          <w:i/>
          <w:iCs/>
          <w:kern w:val="0"/>
          <w:sz w:val="32"/>
          <w:szCs w:val="32"/>
        </w:rPr>
        <w:t>Doing business in India</w:t>
      </w:r>
      <w:r>
        <w:rPr>
          <w:rFonts w:ascii="Times New Roman" w:hAnsi="Times New Roman" w:cs="Times New Roman"/>
          <w:kern w:val="0"/>
          <w:sz w:val="32"/>
          <w:szCs w:val="32"/>
        </w:rPr>
        <w:t>. London: DK Pub.</w:t>
      </w:r>
    </w:p>
    <w:p w14:paraId="49588D45" w14:textId="77777777" w:rsidR="00242495" w:rsidRDefault="00242495" w:rsidP="00242495">
      <w:pPr>
        <w:widowControl/>
        <w:autoSpaceDE w:val="0"/>
        <w:autoSpaceDN w:val="0"/>
        <w:adjustRightInd w:val="0"/>
        <w:jc w:val="left"/>
        <w:rPr>
          <w:rFonts w:ascii="Times New Roman" w:hAnsi="Times New Roman" w:cs="Times New Roman"/>
          <w:kern w:val="0"/>
          <w:sz w:val="32"/>
          <w:szCs w:val="32"/>
        </w:rPr>
      </w:pPr>
      <w:proofErr w:type="spellStart"/>
      <w:proofErr w:type="gramStart"/>
      <w:r>
        <w:rPr>
          <w:rFonts w:ascii="Times New Roman" w:hAnsi="Times New Roman" w:cs="Times New Roman"/>
          <w:kern w:val="0"/>
          <w:sz w:val="32"/>
          <w:szCs w:val="32"/>
        </w:rPr>
        <w:t>Sople</w:t>
      </w:r>
      <w:proofErr w:type="spellEnd"/>
      <w:r>
        <w:rPr>
          <w:rFonts w:ascii="Times New Roman" w:hAnsi="Times New Roman" w:cs="Times New Roman"/>
          <w:kern w:val="0"/>
          <w:sz w:val="32"/>
          <w:szCs w:val="32"/>
        </w:rPr>
        <w:t>, V. (</w:t>
      </w:r>
      <w:proofErr w:type="spellStart"/>
      <w:r>
        <w:rPr>
          <w:rFonts w:ascii="Times New Roman" w:hAnsi="Times New Roman" w:cs="Times New Roman"/>
          <w:kern w:val="0"/>
          <w:sz w:val="32"/>
          <w:szCs w:val="32"/>
        </w:rPr>
        <w:t>n.d.</w:t>
      </w:r>
      <w:proofErr w:type="spellEnd"/>
      <w:r>
        <w:rPr>
          <w:rFonts w:ascii="Times New Roman" w:hAnsi="Times New Roman" w:cs="Times New Roman"/>
          <w:kern w:val="0"/>
          <w:sz w:val="32"/>
          <w:szCs w:val="32"/>
        </w:rPr>
        <w:t>).</w:t>
      </w:r>
      <w:proofErr w:type="gramEnd"/>
      <w:r>
        <w:rPr>
          <w:rFonts w:ascii="Times New Roman" w:hAnsi="Times New Roman" w:cs="Times New Roman"/>
          <w:kern w:val="0"/>
          <w:sz w:val="32"/>
          <w:szCs w:val="32"/>
        </w:rPr>
        <w:t xml:space="preserve"> </w:t>
      </w:r>
      <w:proofErr w:type="gramStart"/>
      <w:r>
        <w:rPr>
          <w:rFonts w:ascii="Times New Roman" w:hAnsi="Times New Roman" w:cs="Times New Roman"/>
          <w:i/>
          <w:iCs/>
          <w:kern w:val="0"/>
          <w:sz w:val="32"/>
          <w:szCs w:val="32"/>
        </w:rPr>
        <w:t>Legal aspects of marketing in India</w:t>
      </w:r>
      <w:r>
        <w:rPr>
          <w:rFonts w:ascii="Times New Roman" w:hAnsi="Times New Roman" w:cs="Times New Roman"/>
          <w:kern w:val="0"/>
          <w:sz w:val="32"/>
          <w:szCs w:val="32"/>
        </w:rPr>
        <w:t>.</w:t>
      </w:r>
      <w:proofErr w:type="gramEnd"/>
    </w:p>
    <w:p w14:paraId="265EDE0A" w14:textId="65305B4B" w:rsidR="00242495" w:rsidRDefault="00242495" w:rsidP="00242495">
      <w:pPr>
        <w:widowControl/>
        <w:rPr>
          <w:rFonts w:ascii="Times New Roman" w:hAnsi="Times New Roman" w:cs="Times New Roman"/>
          <w:kern w:val="0"/>
          <w:sz w:val="32"/>
          <w:szCs w:val="32"/>
        </w:rPr>
      </w:pPr>
      <w:proofErr w:type="spellStart"/>
      <w:r>
        <w:rPr>
          <w:rFonts w:ascii="Times New Roman" w:hAnsi="Times New Roman" w:cs="Times New Roman"/>
          <w:kern w:val="0"/>
          <w:sz w:val="32"/>
          <w:szCs w:val="32"/>
        </w:rPr>
        <w:t>Zou</w:t>
      </w:r>
      <w:proofErr w:type="spellEnd"/>
      <w:r>
        <w:rPr>
          <w:rFonts w:ascii="Times New Roman" w:hAnsi="Times New Roman" w:cs="Times New Roman"/>
          <w:kern w:val="0"/>
          <w:sz w:val="32"/>
          <w:szCs w:val="32"/>
        </w:rPr>
        <w:t xml:space="preserve">, S. and Fu, H. (2011). </w:t>
      </w:r>
      <w:r>
        <w:rPr>
          <w:rFonts w:ascii="Times New Roman" w:hAnsi="Times New Roman" w:cs="Times New Roman"/>
          <w:i/>
          <w:iCs/>
          <w:kern w:val="0"/>
          <w:sz w:val="32"/>
          <w:szCs w:val="32"/>
        </w:rPr>
        <w:t>International marketing</w:t>
      </w:r>
      <w:r>
        <w:rPr>
          <w:rFonts w:ascii="Times New Roman" w:hAnsi="Times New Roman" w:cs="Times New Roman"/>
          <w:kern w:val="0"/>
          <w:sz w:val="32"/>
          <w:szCs w:val="32"/>
        </w:rPr>
        <w:t>. Bingley: Emerald.</w:t>
      </w:r>
    </w:p>
    <w:p w14:paraId="589841B1" w14:textId="77777777" w:rsidR="00A80742" w:rsidRDefault="00A80742" w:rsidP="00A80742">
      <w:pPr>
        <w:widowControl/>
        <w:autoSpaceDE w:val="0"/>
        <w:autoSpaceDN w:val="0"/>
        <w:adjustRightInd w:val="0"/>
        <w:jc w:val="left"/>
        <w:rPr>
          <w:rFonts w:ascii="Times New Roman" w:hAnsi="Times New Roman" w:cs="Times New Roman"/>
          <w:kern w:val="0"/>
          <w:sz w:val="32"/>
          <w:szCs w:val="32"/>
        </w:rPr>
      </w:pPr>
      <w:proofErr w:type="spellStart"/>
      <w:r>
        <w:rPr>
          <w:rFonts w:ascii="Times New Roman" w:hAnsi="Times New Roman" w:cs="Times New Roman"/>
          <w:kern w:val="0"/>
          <w:sz w:val="32"/>
          <w:szCs w:val="32"/>
        </w:rPr>
        <w:t>Kalman</w:t>
      </w:r>
      <w:proofErr w:type="spellEnd"/>
      <w:r>
        <w:rPr>
          <w:rFonts w:ascii="Times New Roman" w:hAnsi="Times New Roman" w:cs="Times New Roman"/>
          <w:kern w:val="0"/>
          <w:sz w:val="32"/>
          <w:szCs w:val="32"/>
        </w:rPr>
        <w:t xml:space="preserve">, B. (2010). </w:t>
      </w:r>
      <w:r>
        <w:rPr>
          <w:rFonts w:ascii="Times New Roman" w:hAnsi="Times New Roman" w:cs="Times New Roman"/>
          <w:i/>
          <w:iCs/>
          <w:kern w:val="0"/>
          <w:sz w:val="32"/>
          <w:szCs w:val="32"/>
        </w:rPr>
        <w:t>India</w:t>
      </w:r>
      <w:r>
        <w:rPr>
          <w:rFonts w:ascii="Times New Roman" w:hAnsi="Times New Roman" w:cs="Times New Roman"/>
          <w:kern w:val="0"/>
          <w:sz w:val="32"/>
          <w:szCs w:val="32"/>
        </w:rPr>
        <w:t xml:space="preserve">. St. </w:t>
      </w:r>
      <w:proofErr w:type="spellStart"/>
      <w:r>
        <w:rPr>
          <w:rFonts w:ascii="Times New Roman" w:hAnsi="Times New Roman" w:cs="Times New Roman"/>
          <w:kern w:val="0"/>
          <w:sz w:val="32"/>
          <w:szCs w:val="32"/>
        </w:rPr>
        <w:t>Catharines</w:t>
      </w:r>
      <w:proofErr w:type="spellEnd"/>
      <w:r>
        <w:rPr>
          <w:rFonts w:ascii="Times New Roman" w:hAnsi="Times New Roman" w:cs="Times New Roman"/>
          <w:kern w:val="0"/>
          <w:sz w:val="32"/>
          <w:szCs w:val="32"/>
        </w:rPr>
        <w:t>, Ont.: Crabtree Pub.</w:t>
      </w:r>
    </w:p>
    <w:p w14:paraId="641CFE30" w14:textId="77777777" w:rsidR="00A80742" w:rsidRDefault="00A80742" w:rsidP="00A80742">
      <w:pPr>
        <w:widowControl/>
        <w:autoSpaceDE w:val="0"/>
        <w:autoSpaceDN w:val="0"/>
        <w:adjustRightInd w:val="0"/>
        <w:jc w:val="left"/>
        <w:rPr>
          <w:rFonts w:ascii="Times New Roman" w:hAnsi="Times New Roman" w:cs="Times New Roman"/>
          <w:kern w:val="0"/>
          <w:sz w:val="32"/>
          <w:szCs w:val="32"/>
        </w:rPr>
      </w:pPr>
      <w:proofErr w:type="spellStart"/>
      <w:r>
        <w:rPr>
          <w:rFonts w:ascii="Times New Roman" w:hAnsi="Times New Roman" w:cs="Times New Roman"/>
          <w:kern w:val="0"/>
          <w:sz w:val="32"/>
          <w:szCs w:val="32"/>
        </w:rPr>
        <w:t>Nardo</w:t>
      </w:r>
      <w:proofErr w:type="spellEnd"/>
      <w:r>
        <w:rPr>
          <w:rFonts w:ascii="Times New Roman" w:hAnsi="Times New Roman" w:cs="Times New Roman"/>
          <w:kern w:val="0"/>
          <w:sz w:val="32"/>
          <w:szCs w:val="32"/>
        </w:rPr>
        <w:t xml:space="preserve">, D. (2012). </w:t>
      </w:r>
      <w:r>
        <w:rPr>
          <w:rFonts w:ascii="Times New Roman" w:hAnsi="Times New Roman" w:cs="Times New Roman"/>
          <w:i/>
          <w:iCs/>
          <w:kern w:val="0"/>
          <w:sz w:val="32"/>
          <w:szCs w:val="32"/>
        </w:rPr>
        <w:t>India</w:t>
      </w:r>
      <w:r>
        <w:rPr>
          <w:rFonts w:ascii="Times New Roman" w:hAnsi="Times New Roman" w:cs="Times New Roman"/>
          <w:kern w:val="0"/>
          <w:sz w:val="32"/>
          <w:szCs w:val="32"/>
        </w:rPr>
        <w:t>. New York: Children's Press.</w:t>
      </w:r>
    </w:p>
    <w:p w14:paraId="102C4E2E" w14:textId="47505DF0" w:rsidR="00A80742" w:rsidRPr="00E73618" w:rsidRDefault="00A80742" w:rsidP="00A80742">
      <w:pPr>
        <w:widowControl/>
        <w:rPr>
          <w:sz w:val="44"/>
          <w:szCs w:val="44"/>
        </w:rPr>
      </w:pPr>
      <w:r>
        <w:rPr>
          <w:rFonts w:ascii="Times New Roman" w:hAnsi="Times New Roman" w:cs="Times New Roman"/>
          <w:kern w:val="0"/>
          <w:sz w:val="32"/>
          <w:szCs w:val="32"/>
        </w:rPr>
        <w:t xml:space="preserve">Stephen, B. (2016). </w:t>
      </w:r>
      <w:r>
        <w:rPr>
          <w:rFonts w:ascii="Times New Roman" w:hAnsi="Times New Roman" w:cs="Times New Roman"/>
          <w:i/>
          <w:iCs/>
          <w:kern w:val="0"/>
          <w:sz w:val="32"/>
          <w:szCs w:val="32"/>
        </w:rPr>
        <w:t>India - Culture Smart</w:t>
      </w:r>
      <w:proofErr w:type="gramStart"/>
      <w:r>
        <w:rPr>
          <w:rFonts w:ascii="Times New Roman" w:hAnsi="Times New Roman" w:cs="Times New Roman"/>
          <w:i/>
          <w:iCs/>
          <w:kern w:val="0"/>
          <w:sz w:val="32"/>
          <w:szCs w:val="32"/>
        </w:rPr>
        <w:t>!</w:t>
      </w:r>
      <w:r>
        <w:rPr>
          <w:rFonts w:ascii="Times New Roman" w:hAnsi="Times New Roman" w:cs="Times New Roman"/>
          <w:kern w:val="0"/>
          <w:sz w:val="32"/>
          <w:szCs w:val="32"/>
        </w:rPr>
        <w:t>.</w:t>
      </w:r>
      <w:proofErr w:type="gramEnd"/>
      <w:r>
        <w:rPr>
          <w:rFonts w:ascii="Times New Roman" w:hAnsi="Times New Roman" w:cs="Times New Roman"/>
          <w:kern w:val="0"/>
          <w:sz w:val="32"/>
          <w:szCs w:val="32"/>
        </w:rPr>
        <w:t xml:space="preserve"> </w:t>
      </w:r>
      <w:proofErr w:type="spellStart"/>
      <w:r>
        <w:rPr>
          <w:rFonts w:ascii="Times New Roman" w:hAnsi="Times New Roman" w:cs="Times New Roman"/>
          <w:kern w:val="0"/>
          <w:sz w:val="32"/>
          <w:szCs w:val="32"/>
        </w:rPr>
        <w:t>Kuperard</w:t>
      </w:r>
      <w:proofErr w:type="spellEnd"/>
      <w:r>
        <w:rPr>
          <w:rFonts w:ascii="Times New Roman" w:hAnsi="Times New Roman" w:cs="Times New Roman"/>
          <w:kern w:val="0"/>
          <w:sz w:val="32"/>
          <w:szCs w:val="32"/>
        </w:rPr>
        <w:t>.</w:t>
      </w:r>
    </w:p>
    <w:sectPr w:rsidR="00A80742" w:rsidRPr="00E73618" w:rsidSect="000F5D69">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46BB"/>
    <w:rsid w:val="00083B26"/>
    <w:rsid w:val="00097260"/>
    <w:rsid w:val="000F5D69"/>
    <w:rsid w:val="0014181B"/>
    <w:rsid w:val="001458F1"/>
    <w:rsid w:val="001A25D4"/>
    <w:rsid w:val="001B3E0D"/>
    <w:rsid w:val="001D6121"/>
    <w:rsid w:val="00224716"/>
    <w:rsid w:val="00234888"/>
    <w:rsid w:val="00237E2D"/>
    <w:rsid w:val="00242495"/>
    <w:rsid w:val="002507FE"/>
    <w:rsid w:val="00292148"/>
    <w:rsid w:val="002B54B1"/>
    <w:rsid w:val="002E56BC"/>
    <w:rsid w:val="00353B89"/>
    <w:rsid w:val="00364409"/>
    <w:rsid w:val="0038140C"/>
    <w:rsid w:val="00382056"/>
    <w:rsid w:val="003C7B9E"/>
    <w:rsid w:val="00410EFD"/>
    <w:rsid w:val="00437256"/>
    <w:rsid w:val="004721DA"/>
    <w:rsid w:val="00522A0C"/>
    <w:rsid w:val="00530494"/>
    <w:rsid w:val="005853CF"/>
    <w:rsid w:val="005D0723"/>
    <w:rsid w:val="005F55C8"/>
    <w:rsid w:val="00611C42"/>
    <w:rsid w:val="00677827"/>
    <w:rsid w:val="00683235"/>
    <w:rsid w:val="006F4F64"/>
    <w:rsid w:val="007352CD"/>
    <w:rsid w:val="0074586A"/>
    <w:rsid w:val="007A6DA0"/>
    <w:rsid w:val="00810FEF"/>
    <w:rsid w:val="008602BC"/>
    <w:rsid w:val="008E194F"/>
    <w:rsid w:val="0097638A"/>
    <w:rsid w:val="009829E6"/>
    <w:rsid w:val="00A80742"/>
    <w:rsid w:val="00AD248E"/>
    <w:rsid w:val="00AF23AD"/>
    <w:rsid w:val="00BD0B7D"/>
    <w:rsid w:val="00BD1F67"/>
    <w:rsid w:val="00C554D0"/>
    <w:rsid w:val="00CA42BC"/>
    <w:rsid w:val="00CB1E46"/>
    <w:rsid w:val="00CB5422"/>
    <w:rsid w:val="00CF46BB"/>
    <w:rsid w:val="00D107F0"/>
    <w:rsid w:val="00D17342"/>
    <w:rsid w:val="00D665A3"/>
    <w:rsid w:val="00DB5595"/>
    <w:rsid w:val="00DF2D1E"/>
    <w:rsid w:val="00E009D8"/>
    <w:rsid w:val="00E73618"/>
    <w:rsid w:val="00E85385"/>
    <w:rsid w:val="00E86D4B"/>
    <w:rsid w:val="00E90A50"/>
    <w:rsid w:val="00EB55F9"/>
    <w:rsid w:val="00ED5EDD"/>
    <w:rsid w:val="00F26DD5"/>
    <w:rsid w:val="00F566C9"/>
    <w:rsid w:val="00F72F34"/>
    <w:rsid w:val="00FD21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FE1CA0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FB1DDB-515A-684E-90DA-F7847BD50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18</Pages>
  <Words>2212</Words>
  <Characters>12613</Characters>
  <Application>Microsoft Macintosh Word</Application>
  <DocSecurity>0</DocSecurity>
  <Lines>105</Lines>
  <Paragraphs>29</Paragraphs>
  <ScaleCrop>false</ScaleCrop>
  <Company/>
  <LinksUpToDate>false</LinksUpToDate>
  <CharactersWithSpaces>14796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凯 潘</dc:creator>
  <cp:keywords/>
  <dc:description/>
  <cp:lastModifiedBy>凯 潘</cp:lastModifiedBy>
  <cp:revision>60</cp:revision>
  <dcterms:created xsi:type="dcterms:W3CDTF">2018-02-28T00:24:00Z</dcterms:created>
  <dcterms:modified xsi:type="dcterms:W3CDTF">2018-03-04T19:48:00Z</dcterms:modified>
</cp:coreProperties>
</file>