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02FBA1" w14:textId="77777777" w:rsidR="00577668" w:rsidRDefault="00577668" w:rsidP="007120B5">
      <w:pPr>
        <w:jc w:val="center"/>
        <w:rPr>
          <w:b/>
          <w:i/>
          <w:u w:val="single"/>
        </w:rPr>
      </w:pPr>
    </w:p>
    <w:p w14:paraId="0DABD310" w14:textId="23A250D0" w:rsidR="007120B5" w:rsidRPr="00577668" w:rsidRDefault="007120B5" w:rsidP="007120B5">
      <w:pPr>
        <w:jc w:val="center"/>
        <w:rPr>
          <w:rFonts w:ascii="Source Sans Pro ExtraLight" w:hAnsi="Source Sans Pro ExtraLight"/>
          <w:b/>
          <w:bCs/>
          <w:i/>
          <w:iCs/>
        </w:rPr>
      </w:pPr>
      <w:r w:rsidRPr="00577668">
        <w:rPr>
          <w:rFonts w:ascii="Source Sans Pro ExtraLight" w:hAnsi="Source Sans Pro ExtraLight"/>
          <w:b/>
          <w:bCs/>
          <w:i/>
          <w:iCs/>
        </w:rPr>
        <w:t>The key theological and ethical principles to be found in the Old and New Testament</w:t>
      </w:r>
    </w:p>
    <w:p w14:paraId="0E671FA1" w14:textId="210FB970" w:rsidR="007672B4" w:rsidRDefault="007672B4" w:rsidP="007120B5">
      <w:pPr>
        <w:jc w:val="center"/>
        <w:rPr>
          <w:b/>
          <w:i/>
          <w:u w:val="single"/>
        </w:rPr>
      </w:pPr>
    </w:p>
    <w:p w14:paraId="71E27014" w14:textId="26CDD984" w:rsidR="00577668" w:rsidRDefault="00577668" w:rsidP="003134D9">
      <w:pPr>
        <w:spacing w:line="360" w:lineRule="auto"/>
        <w:rPr>
          <w:b/>
          <w:i/>
          <w:u w:val="single"/>
        </w:rPr>
      </w:pPr>
    </w:p>
    <w:p w14:paraId="74D85C11" w14:textId="7DF57547" w:rsidR="00577668" w:rsidRDefault="00577668" w:rsidP="003134D9">
      <w:pPr>
        <w:spacing w:line="360" w:lineRule="auto"/>
        <w:rPr>
          <w:b/>
          <w:i/>
          <w:u w:val="single"/>
        </w:rPr>
      </w:pPr>
    </w:p>
    <w:p w14:paraId="0A8E847E" w14:textId="667160DE" w:rsidR="007672B4" w:rsidRPr="003134D9" w:rsidRDefault="00577668" w:rsidP="003134D9">
      <w:pPr>
        <w:spacing w:line="360" w:lineRule="auto"/>
        <w:rPr>
          <w:rFonts w:ascii="Source Sans Pro ExtraLight" w:hAnsi="Source Sans Pro ExtraLight"/>
        </w:rPr>
      </w:pPr>
      <w:r w:rsidRPr="003134D9">
        <w:rPr>
          <w:rFonts w:ascii="Source Sans Pro ExtraLight" w:hAnsi="Source Sans Pro ExtraLight"/>
        </w:rPr>
        <w:t>Ethics, a system of moral principles, are a standard of conduct indicating the behaviour expected of people based on moral duties and virtues. Derived from the Greek word ‘ethos’, it means character, disposition, custom and habit. Originating from philosophe</w:t>
      </w:r>
      <w:r w:rsidR="009C2648" w:rsidRPr="003134D9">
        <w:rPr>
          <w:rFonts w:ascii="Source Sans Pro ExtraLight" w:hAnsi="Source Sans Pro ExtraLight"/>
        </w:rPr>
        <w:t>r</w:t>
      </w:r>
      <w:r w:rsidRPr="003134D9">
        <w:rPr>
          <w:rFonts w:ascii="Source Sans Pro ExtraLight" w:hAnsi="Source Sans Pro ExtraLight"/>
        </w:rPr>
        <w:t xml:space="preserve">s, religions and cultures, ethics are still maintained today by the majority of societies, and they affect decision making and how people live their lives. Ethics underpin the foundation of expected behaviour and acceptable conduct, following dilemmas such as how to live a good life, responsibilities and rights, right and wrong and moral decisions. Ethics and decision making are heavily incorporated in people’s daily lives, and there are often debates as to whether or not these ethics are being maintained. </w:t>
      </w:r>
    </w:p>
    <w:p w14:paraId="3AA1E89E" w14:textId="7065BB74" w:rsidR="00577668" w:rsidRPr="003134D9" w:rsidRDefault="00577668" w:rsidP="003134D9">
      <w:pPr>
        <w:spacing w:line="360" w:lineRule="auto"/>
        <w:rPr>
          <w:rFonts w:ascii="Source Sans Pro ExtraLight" w:hAnsi="Source Sans Pro ExtraLight"/>
        </w:rPr>
      </w:pPr>
    </w:p>
    <w:p w14:paraId="7A320F3A" w14:textId="4518AAC9" w:rsidR="00577668" w:rsidRPr="003134D9" w:rsidRDefault="00577668" w:rsidP="003134D9">
      <w:pPr>
        <w:spacing w:line="360" w:lineRule="auto"/>
        <w:rPr>
          <w:rFonts w:ascii="Source Sans Pro ExtraLight" w:hAnsi="Source Sans Pro ExtraLight"/>
        </w:rPr>
      </w:pPr>
      <w:r w:rsidRPr="003134D9">
        <w:rPr>
          <w:rFonts w:ascii="Source Sans Pro ExtraLight" w:hAnsi="Source Sans Pro ExtraLight"/>
        </w:rPr>
        <w:t>Philosophers have divided ethics into three sub-categories: normative ethics, applied ethics and meta-ethics. Normative ethics concerns moral judgments and what is ‘right or wrong’. For example, not cheating on your partner as it goes against your morals. Applied ethics focuses on controversial subjects like capital punishment, animal rights and war</w:t>
      </w:r>
      <w:r w:rsidR="00C215FF" w:rsidRPr="003134D9">
        <w:rPr>
          <w:rFonts w:ascii="Source Sans Pro ExtraLight" w:hAnsi="Source Sans Pro ExtraLight"/>
        </w:rPr>
        <w:t>. The thirds,</w:t>
      </w:r>
      <w:r w:rsidRPr="003134D9">
        <w:rPr>
          <w:rFonts w:ascii="Source Sans Pro ExtraLight" w:hAnsi="Source Sans Pro ExtraLight"/>
        </w:rPr>
        <w:t xml:space="preserve"> Meta-ethics</w:t>
      </w:r>
      <w:r w:rsidR="00C215FF" w:rsidRPr="003134D9">
        <w:rPr>
          <w:rFonts w:ascii="Source Sans Pro ExtraLight" w:hAnsi="Source Sans Pro ExtraLight"/>
        </w:rPr>
        <w:t xml:space="preserve">, </w:t>
      </w:r>
      <w:r w:rsidRPr="003134D9">
        <w:rPr>
          <w:rFonts w:ascii="Source Sans Pro ExtraLight" w:hAnsi="Source Sans Pro ExtraLight"/>
        </w:rPr>
        <w:t xml:space="preserve">explores the origins and meanings of ethical principles, centring on what it means to claim that something is right or wrong. </w:t>
      </w:r>
    </w:p>
    <w:p w14:paraId="4F295C40" w14:textId="00C4ED21" w:rsidR="00672407" w:rsidRPr="003134D9" w:rsidRDefault="00672407" w:rsidP="003134D9">
      <w:pPr>
        <w:spacing w:line="360" w:lineRule="auto"/>
        <w:rPr>
          <w:rFonts w:ascii="Source Sans Pro ExtraLight" w:hAnsi="Source Sans Pro ExtraLight"/>
        </w:rPr>
      </w:pPr>
    </w:p>
    <w:p w14:paraId="25DDB6E2" w14:textId="73C72BF9" w:rsidR="007672B4" w:rsidRPr="003134D9" w:rsidRDefault="00672407" w:rsidP="003134D9">
      <w:pPr>
        <w:spacing w:line="360" w:lineRule="auto"/>
        <w:rPr>
          <w:rFonts w:ascii="Source Sans Pro ExtraLight" w:hAnsi="Source Sans Pro ExtraLight"/>
        </w:rPr>
      </w:pPr>
      <w:r w:rsidRPr="003134D9">
        <w:rPr>
          <w:rFonts w:ascii="Source Sans Pro ExtraLight" w:hAnsi="Source Sans Pro ExtraLight"/>
        </w:rPr>
        <w:t>Whilst many people have different beliefs and opinions on what is ethical, different religions have their own sets of ethical principles that are expected to be followed by</w:t>
      </w:r>
      <w:r w:rsidR="00C215FF" w:rsidRPr="003134D9">
        <w:rPr>
          <w:rFonts w:ascii="Source Sans Pro ExtraLight" w:hAnsi="Source Sans Pro ExtraLight"/>
        </w:rPr>
        <w:t xml:space="preserve"> </w:t>
      </w:r>
      <w:r w:rsidR="00A83627">
        <w:rPr>
          <w:rFonts w:ascii="Source Sans Pro ExtraLight" w:hAnsi="Source Sans Pro ExtraLight"/>
        </w:rPr>
        <w:t>their</w:t>
      </w:r>
      <w:r w:rsidRPr="003134D9">
        <w:rPr>
          <w:rFonts w:ascii="Source Sans Pro ExtraLight" w:hAnsi="Source Sans Pro ExtraLight"/>
        </w:rPr>
        <w:t xml:space="preserve"> believers</w:t>
      </w:r>
      <w:r w:rsidR="006A22FA" w:rsidRPr="003134D9">
        <w:rPr>
          <w:rFonts w:ascii="Source Sans Pro ExtraLight" w:hAnsi="Source Sans Pro ExtraLight"/>
        </w:rPr>
        <w:t>. Moral theology and ethics within Christianity have been in existence since the first books of the bible were written</w:t>
      </w:r>
      <w:r w:rsidR="00C215FF" w:rsidRPr="003134D9">
        <w:rPr>
          <w:rFonts w:ascii="Source Sans Pro ExtraLight" w:hAnsi="Source Sans Pro ExtraLight"/>
        </w:rPr>
        <w:t>, thousands of years ago</w:t>
      </w:r>
      <w:r w:rsidR="006A22FA" w:rsidRPr="003134D9">
        <w:rPr>
          <w:rFonts w:ascii="Source Sans Pro ExtraLight" w:hAnsi="Source Sans Pro ExtraLight"/>
        </w:rPr>
        <w:t xml:space="preserve">.  Listed in the Old Testament under the ‘ten commandments’, there are a </w:t>
      </w:r>
      <w:r w:rsidR="00BD21C7" w:rsidRPr="003134D9">
        <w:rPr>
          <w:rFonts w:ascii="Source Sans Pro ExtraLight" w:hAnsi="Source Sans Pro ExtraLight"/>
        </w:rPr>
        <w:t xml:space="preserve">set </w:t>
      </w:r>
      <w:r w:rsidR="006A22FA" w:rsidRPr="003134D9">
        <w:rPr>
          <w:rFonts w:ascii="Source Sans Pro ExtraLight" w:hAnsi="Source Sans Pro ExtraLight"/>
        </w:rPr>
        <w:t xml:space="preserve">of rules that Christians are expected to abide by in order to please God and show </w:t>
      </w:r>
      <w:r w:rsidR="00C215FF" w:rsidRPr="003134D9">
        <w:rPr>
          <w:rFonts w:ascii="Source Sans Pro ExtraLight" w:hAnsi="Source Sans Pro ExtraLight"/>
        </w:rPr>
        <w:t xml:space="preserve">absolute </w:t>
      </w:r>
      <w:r w:rsidR="006A22FA" w:rsidRPr="003134D9">
        <w:rPr>
          <w:rFonts w:ascii="Source Sans Pro ExtraLight" w:hAnsi="Source Sans Pro ExtraLight"/>
        </w:rPr>
        <w:t xml:space="preserve">commitment </w:t>
      </w:r>
      <w:r w:rsidR="00C215FF" w:rsidRPr="003134D9">
        <w:rPr>
          <w:rFonts w:ascii="Source Sans Pro ExtraLight" w:hAnsi="Source Sans Pro ExtraLight"/>
        </w:rPr>
        <w:t xml:space="preserve">and devotion </w:t>
      </w:r>
      <w:r w:rsidR="006A22FA" w:rsidRPr="003134D9">
        <w:rPr>
          <w:rFonts w:ascii="Source Sans Pro ExtraLight" w:hAnsi="Source Sans Pro ExtraLight"/>
        </w:rPr>
        <w:t xml:space="preserve">to their faith. The highest ethical duty in Christianity for followers is for them to “love God with all of their heart, mind, soul and strength”, with the </w:t>
      </w:r>
      <w:proofErr w:type="gramStart"/>
      <w:r w:rsidR="006A22FA" w:rsidRPr="003134D9">
        <w:rPr>
          <w:rFonts w:ascii="Source Sans Pro ExtraLight" w:hAnsi="Source Sans Pro ExtraLight"/>
        </w:rPr>
        <w:t>second</w:t>
      </w:r>
      <w:r w:rsidR="00A83627">
        <w:rPr>
          <w:rFonts w:ascii="Source Sans Pro ExtraLight" w:hAnsi="Source Sans Pro ExtraLight"/>
        </w:rPr>
        <w:t>-</w:t>
      </w:r>
      <w:r w:rsidR="006A22FA" w:rsidRPr="003134D9">
        <w:rPr>
          <w:rFonts w:ascii="Source Sans Pro ExtraLight" w:hAnsi="Source Sans Pro ExtraLight"/>
        </w:rPr>
        <w:t>highest</w:t>
      </w:r>
      <w:proofErr w:type="gramEnd"/>
      <w:r w:rsidR="006A22FA" w:rsidRPr="003134D9">
        <w:rPr>
          <w:rFonts w:ascii="Source Sans Pro ExtraLight" w:hAnsi="Source Sans Pro ExtraLight"/>
        </w:rPr>
        <w:t xml:space="preserve"> being to “love their neighbour as themselves</w:t>
      </w:r>
      <w:r w:rsidR="006A22FA" w:rsidRPr="003134D9">
        <w:rPr>
          <w:rStyle w:val="FootnoteReference"/>
          <w:rFonts w:ascii="Source Sans Pro ExtraLight" w:hAnsi="Source Sans Pro ExtraLight"/>
        </w:rPr>
        <w:footnoteReference w:id="1"/>
      </w:r>
      <w:r w:rsidR="006A22FA" w:rsidRPr="003134D9">
        <w:rPr>
          <w:rFonts w:ascii="Source Sans Pro ExtraLight" w:hAnsi="Source Sans Pro ExtraLight"/>
        </w:rPr>
        <w:t>.”</w:t>
      </w:r>
    </w:p>
    <w:p w14:paraId="42EC35FB" w14:textId="7ADFB386" w:rsidR="00C731EE" w:rsidRPr="003134D9" w:rsidRDefault="00C731EE" w:rsidP="003134D9">
      <w:pPr>
        <w:spacing w:line="360" w:lineRule="auto"/>
        <w:rPr>
          <w:rFonts w:ascii="Source Sans Pro ExtraLight" w:hAnsi="Source Sans Pro ExtraLight"/>
        </w:rPr>
      </w:pPr>
    </w:p>
    <w:p w14:paraId="5C63BB76" w14:textId="02D27059" w:rsidR="00C731EE" w:rsidRPr="003134D9" w:rsidRDefault="00C731EE" w:rsidP="003134D9">
      <w:pPr>
        <w:spacing w:line="360" w:lineRule="auto"/>
        <w:rPr>
          <w:rFonts w:ascii="Source Sans Pro ExtraLight" w:hAnsi="Source Sans Pro ExtraLight"/>
        </w:rPr>
      </w:pPr>
      <w:r w:rsidRPr="003134D9">
        <w:rPr>
          <w:rFonts w:ascii="Source Sans Pro ExtraLight" w:hAnsi="Source Sans Pro ExtraLight"/>
        </w:rPr>
        <w:t>These Christian ethics determine the way in which followers are expected to conduct themselves, and what God expects of his disciples. Whilst many within the faith closely follow the commandments, others may find it slightly difficult, given that the first book was written thousands of years ago, in a completely different, archaic and bygone era, with different expectations and social ‘norms’</w:t>
      </w:r>
      <w:r w:rsidR="00C215FF" w:rsidRPr="003134D9">
        <w:rPr>
          <w:rFonts w:ascii="Source Sans Pro ExtraLight" w:hAnsi="Source Sans Pro ExtraLight"/>
        </w:rPr>
        <w:t xml:space="preserve"> to today’s society</w:t>
      </w:r>
      <w:r w:rsidRPr="003134D9">
        <w:rPr>
          <w:rFonts w:ascii="Source Sans Pro ExtraLight" w:hAnsi="Source Sans Pro ExtraLight"/>
        </w:rPr>
        <w:t>.</w:t>
      </w:r>
    </w:p>
    <w:p w14:paraId="2D47F260" w14:textId="77777777" w:rsidR="00C731EE" w:rsidRPr="003134D9" w:rsidRDefault="00C731EE" w:rsidP="003134D9">
      <w:pPr>
        <w:spacing w:line="360" w:lineRule="auto"/>
        <w:rPr>
          <w:rFonts w:ascii="Source Sans Pro ExtraLight" w:hAnsi="Source Sans Pro ExtraLight"/>
        </w:rPr>
      </w:pPr>
    </w:p>
    <w:p w14:paraId="7D1D09E7" w14:textId="01E4AF84" w:rsidR="00C215FF" w:rsidRPr="003134D9" w:rsidRDefault="00C731EE" w:rsidP="003134D9">
      <w:pPr>
        <w:spacing w:line="360" w:lineRule="auto"/>
        <w:rPr>
          <w:rFonts w:ascii="Source Sans Pro ExtraLight" w:hAnsi="Source Sans Pro ExtraLight"/>
        </w:rPr>
      </w:pPr>
      <w:r w:rsidRPr="003134D9">
        <w:rPr>
          <w:rFonts w:ascii="Source Sans Pro ExtraLight" w:hAnsi="Source Sans Pro ExtraLight"/>
        </w:rPr>
        <w:t xml:space="preserve"> The Old Testament is classed as the first two-thirds of the Christian bible. </w:t>
      </w:r>
      <w:r w:rsidR="00CE77D2" w:rsidRPr="003134D9">
        <w:rPr>
          <w:rFonts w:ascii="Source Sans Pro ExtraLight" w:hAnsi="Source Sans Pro ExtraLight"/>
        </w:rPr>
        <w:t xml:space="preserve">Although it is not known exactly when it was written, it is estimated that it was written over a period of around 1,500 years. Historians believe that </w:t>
      </w:r>
      <w:r w:rsidR="004E1AB0" w:rsidRPr="003134D9">
        <w:rPr>
          <w:rFonts w:ascii="Source Sans Pro ExtraLight" w:hAnsi="Source Sans Pro ExtraLight"/>
        </w:rPr>
        <w:t xml:space="preserve">the first book to be written, likely Job and Genesis, was completed around 3,400 years ago and that the last book, </w:t>
      </w:r>
      <w:r w:rsidR="00C215FF" w:rsidRPr="003134D9">
        <w:rPr>
          <w:rFonts w:ascii="Source Sans Pro ExtraLight" w:hAnsi="Source Sans Pro ExtraLight"/>
        </w:rPr>
        <w:t>possibly</w:t>
      </w:r>
      <w:r w:rsidR="004E1AB0" w:rsidRPr="003134D9">
        <w:rPr>
          <w:rFonts w:ascii="Source Sans Pro ExtraLight" w:hAnsi="Source Sans Pro ExtraLight"/>
        </w:rPr>
        <w:t xml:space="preserve"> Revelation, was completed 1,900 years ago.</w:t>
      </w:r>
      <w:r w:rsidRPr="003134D9">
        <w:rPr>
          <w:rFonts w:ascii="Source Sans Pro ExtraLight" w:hAnsi="Source Sans Pro ExtraLight"/>
        </w:rPr>
        <w:t xml:space="preserve"> </w:t>
      </w:r>
      <w:r w:rsidR="004E1AB0" w:rsidRPr="003134D9">
        <w:rPr>
          <w:rFonts w:ascii="Source Sans Pro ExtraLight" w:hAnsi="Source Sans Pro ExtraLight"/>
        </w:rPr>
        <w:t xml:space="preserve">Whilst there is </w:t>
      </w:r>
      <w:r w:rsidR="00C215FF" w:rsidRPr="003134D9">
        <w:rPr>
          <w:rFonts w:ascii="Source Sans Pro ExtraLight" w:hAnsi="Source Sans Pro ExtraLight"/>
        </w:rPr>
        <w:t>still</w:t>
      </w:r>
      <w:r w:rsidR="004E1AB0" w:rsidRPr="003134D9">
        <w:rPr>
          <w:rFonts w:ascii="Source Sans Pro ExtraLight" w:hAnsi="Source Sans Pro ExtraLight"/>
        </w:rPr>
        <w:t xml:space="preserve"> debate</w:t>
      </w:r>
      <w:r w:rsidR="00C215FF" w:rsidRPr="003134D9">
        <w:rPr>
          <w:rFonts w:ascii="Source Sans Pro ExtraLight" w:hAnsi="Source Sans Pro ExtraLight"/>
        </w:rPr>
        <w:t xml:space="preserve"> today</w:t>
      </w:r>
      <w:r w:rsidR="004E1AB0" w:rsidRPr="003134D9">
        <w:rPr>
          <w:rFonts w:ascii="Source Sans Pro ExtraLight" w:hAnsi="Source Sans Pro ExtraLight"/>
        </w:rPr>
        <w:t xml:space="preserve"> over the </w:t>
      </w:r>
      <w:r w:rsidR="00A83627">
        <w:rPr>
          <w:rFonts w:ascii="Source Sans Pro ExtraLight" w:hAnsi="Source Sans Pro ExtraLight"/>
        </w:rPr>
        <w:t>number</w:t>
      </w:r>
      <w:r w:rsidR="004E1AB0" w:rsidRPr="003134D9">
        <w:rPr>
          <w:rFonts w:ascii="Source Sans Pro ExtraLight" w:hAnsi="Source Sans Pro ExtraLight"/>
        </w:rPr>
        <w:t xml:space="preserve"> of people who contributed to the books Scholars believe that they were written by around 40 different authors</w:t>
      </w:r>
      <w:r w:rsidR="00C215FF" w:rsidRPr="003134D9">
        <w:rPr>
          <w:rFonts w:ascii="Source Sans Pro ExtraLight" w:hAnsi="Source Sans Pro ExtraLight"/>
        </w:rPr>
        <w:t>,</w:t>
      </w:r>
      <w:r w:rsidR="004E1AB0" w:rsidRPr="003134D9">
        <w:rPr>
          <w:rFonts w:ascii="Source Sans Pro ExtraLight" w:hAnsi="Source Sans Pro ExtraLight"/>
        </w:rPr>
        <w:t xml:space="preserve"> including King David and, most notably, Moses. Moses</w:t>
      </w:r>
      <w:r w:rsidR="00C215FF" w:rsidRPr="003134D9">
        <w:rPr>
          <w:rFonts w:ascii="Source Sans Pro ExtraLight" w:hAnsi="Source Sans Pro ExtraLight"/>
        </w:rPr>
        <w:t xml:space="preserve"> is </w:t>
      </w:r>
      <w:r w:rsidR="004E1AB0" w:rsidRPr="003134D9">
        <w:rPr>
          <w:rFonts w:ascii="Source Sans Pro ExtraLight" w:hAnsi="Source Sans Pro ExtraLight"/>
        </w:rPr>
        <w:t>attributed with writing Genesis</w:t>
      </w:r>
      <w:r w:rsidR="00C215FF" w:rsidRPr="003134D9">
        <w:rPr>
          <w:rFonts w:ascii="Source Sans Pro ExtraLight" w:hAnsi="Source Sans Pro ExtraLight"/>
        </w:rPr>
        <w:t xml:space="preserve"> and whilst impossibly to prove, it is the belief that is still held today by Christians</w:t>
      </w:r>
      <w:r w:rsidRPr="003134D9">
        <w:rPr>
          <w:rFonts w:ascii="Source Sans Pro ExtraLight" w:hAnsi="Source Sans Pro ExtraLight"/>
        </w:rPr>
        <w:t xml:space="preserve">. </w:t>
      </w:r>
      <w:r w:rsidR="00C215FF" w:rsidRPr="003134D9">
        <w:rPr>
          <w:rFonts w:ascii="Source Sans Pro ExtraLight" w:hAnsi="Source Sans Pro ExtraLight"/>
        </w:rPr>
        <w:t>The Old Testament is copied from the Hebrew Bible, also known as Tanakh, with very minor variations and, in total, it contains twenty-four books.</w:t>
      </w:r>
    </w:p>
    <w:p w14:paraId="7793BEB0" w14:textId="31B9E330" w:rsidR="00295BA3" w:rsidRPr="003134D9" w:rsidRDefault="00295BA3" w:rsidP="003134D9">
      <w:pPr>
        <w:spacing w:line="360" w:lineRule="auto"/>
        <w:rPr>
          <w:rFonts w:ascii="Source Sans Pro ExtraLight" w:hAnsi="Source Sans Pro ExtraLight"/>
        </w:rPr>
      </w:pPr>
    </w:p>
    <w:p w14:paraId="4A1862E0" w14:textId="2407886A" w:rsidR="007672B4" w:rsidRPr="003134D9" w:rsidRDefault="00295BA3" w:rsidP="003134D9">
      <w:pPr>
        <w:spacing w:line="360" w:lineRule="auto"/>
        <w:rPr>
          <w:rFonts w:ascii="Source Sans Pro ExtraLight" w:hAnsi="Source Sans Pro ExtraLight"/>
        </w:rPr>
      </w:pPr>
      <w:r w:rsidRPr="003134D9">
        <w:rPr>
          <w:rFonts w:ascii="Source Sans Pro ExtraLight" w:hAnsi="Source Sans Pro ExtraLight"/>
        </w:rPr>
        <w:t xml:space="preserve">The Old Testament </w:t>
      </w:r>
      <w:r w:rsidR="00C215FF" w:rsidRPr="003134D9">
        <w:rPr>
          <w:rFonts w:ascii="Source Sans Pro ExtraLight" w:hAnsi="Source Sans Pro ExtraLight"/>
        </w:rPr>
        <w:t>is comprised of</w:t>
      </w:r>
      <w:r w:rsidRPr="003134D9">
        <w:rPr>
          <w:rFonts w:ascii="Source Sans Pro ExtraLight" w:hAnsi="Source Sans Pro ExtraLight"/>
        </w:rPr>
        <w:t xml:space="preserve"> historical narratives, prophetic writings, wisdom literature and religious law and the world itself means ‘covenant’. Therefore, the term ‘Old Testament’ “</w:t>
      </w:r>
      <w:r w:rsidR="00191B96" w:rsidRPr="003134D9">
        <w:rPr>
          <w:rFonts w:ascii="Source Sans Pro ExtraLight" w:hAnsi="Source Sans Pro ExtraLight"/>
        </w:rPr>
        <w:t>refers to the covenant which God entered into with Abraham and the people of Israel</w:t>
      </w:r>
      <w:r w:rsidRPr="003134D9">
        <w:rPr>
          <w:rStyle w:val="FootnoteReference"/>
          <w:rFonts w:ascii="Source Sans Pro ExtraLight" w:hAnsi="Source Sans Pro ExtraLight"/>
        </w:rPr>
        <w:footnoteReference w:id="2"/>
      </w:r>
      <w:r w:rsidRPr="003134D9">
        <w:rPr>
          <w:rFonts w:ascii="Source Sans Pro ExtraLight" w:hAnsi="Source Sans Pro ExtraLight"/>
        </w:rPr>
        <w:t xml:space="preserve">”. Since the beginning of the faith, it has played a major role in Christianity. The apostles, earliest convents and even Jesus were said to have quoted from it, and, in light of its teachings, it is credited with providing understanding to the Christian faith. Obviously, at the time, it wasn’t known as the ‘Old’ testament, as the new one had not yet been written. </w:t>
      </w:r>
    </w:p>
    <w:p w14:paraId="50B730BB" w14:textId="1ED563C8" w:rsidR="00C31986" w:rsidRPr="003134D9" w:rsidRDefault="00C31986" w:rsidP="003134D9">
      <w:pPr>
        <w:spacing w:line="360" w:lineRule="auto"/>
        <w:rPr>
          <w:rFonts w:ascii="Source Sans Pro ExtraLight" w:hAnsi="Source Sans Pro ExtraLight"/>
        </w:rPr>
      </w:pPr>
    </w:p>
    <w:p w14:paraId="446C37B8" w14:textId="3DB24454" w:rsidR="00C31986" w:rsidRPr="003134D9" w:rsidRDefault="00C31986" w:rsidP="003134D9">
      <w:pPr>
        <w:spacing w:line="360" w:lineRule="auto"/>
        <w:rPr>
          <w:rFonts w:ascii="Source Sans Pro ExtraLight" w:hAnsi="Source Sans Pro ExtraLight"/>
        </w:rPr>
      </w:pPr>
      <w:r w:rsidRPr="003134D9">
        <w:rPr>
          <w:rFonts w:ascii="Source Sans Pro ExtraLight" w:hAnsi="Source Sans Pro ExtraLight"/>
        </w:rPr>
        <w:t xml:space="preserve">The theological and ethical principles found in the Old Testament are listed under the ten commandments in Exodus 20:3. The ten commandments are a set of biblical principles which play a fundamental role within the religion. They detail the numerous ‘sins’ that God believes </w:t>
      </w:r>
      <w:r w:rsidRPr="003134D9">
        <w:rPr>
          <w:rFonts w:ascii="Source Sans Pro ExtraLight" w:hAnsi="Source Sans Pro ExtraLight"/>
        </w:rPr>
        <w:lastRenderedPageBreak/>
        <w:t>go</w:t>
      </w:r>
      <w:r w:rsidR="00A83627">
        <w:rPr>
          <w:rFonts w:ascii="Source Sans Pro ExtraLight" w:hAnsi="Source Sans Pro ExtraLight"/>
        </w:rPr>
        <w:t>es</w:t>
      </w:r>
      <w:r w:rsidRPr="003134D9">
        <w:rPr>
          <w:rFonts w:ascii="Source Sans Pro ExtraLight" w:hAnsi="Source Sans Pro ExtraLight"/>
        </w:rPr>
        <w:t xml:space="preserve"> against his morals, and followers are expected to adhere to these commandments in order to prove their devotion. </w:t>
      </w:r>
    </w:p>
    <w:p w14:paraId="45825F12" w14:textId="35861CA4" w:rsidR="00104C69" w:rsidRPr="003134D9" w:rsidRDefault="00104C69" w:rsidP="003134D9">
      <w:pPr>
        <w:spacing w:line="360" w:lineRule="auto"/>
        <w:rPr>
          <w:rFonts w:ascii="Source Sans Pro ExtraLight" w:hAnsi="Source Sans Pro ExtraLight"/>
        </w:rPr>
      </w:pPr>
    </w:p>
    <w:p w14:paraId="1F1C839C" w14:textId="5231E08B" w:rsidR="00602AB5" w:rsidRPr="003134D9" w:rsidRDefault="00104C69" w:rsidP="003134D9">
      <w:pPr>
        <w:spacing w:line="360" w:lineRule="auto"/>
        <w:rPr>
          <w:rFonts w:ascii="Source Sans Pro ExtraLight" w:hAnsi="Source Sans Pro ExtraLight"/>
        </w:rPr>
      </w:pPr>
      <w:r w:rsidRPr="003134D9">
        <w:rPr>
          <w:rFonts w:ascii="Source Sans Pro ExtraLight" w:hAnsi="Source Sans Pro ExtraLight"/>
        </w:rPr>
        <w:t xml:space="preserve">There are many positive aspects to the commandments and following them, whether religious or not, make for a safe and </w:t>
      </w:r>
      <w:r w:rsidR="00EF1289" w:rsidRPr="003134D9">
        <w:rPr>
          <w:rFonts w:ascii="Source Sans Pro ExtraLight" w:hAnsi="Source Sans Pro ExtraLight"/>
        </w:rPr>
        <w:t>orderly</w:t>
      </w:r>
      <w:r w:rsidRPr="003134D9">
        <w:rPr>
          <w:rFonts w:ascii="Source Sans Pro ExtraLight" w:hAnsi="Source Sans Pro ExtraLight"/>
        </w:rPr>
        <w:t xml:space="preserve"> society. For instance, God condemns murder, adultery, </w:t>
      </w:r>
      <w:r w:rsidR="007672B4" w:rsidRPr="003134D9">
        <w:rPr>
          <w:rFonts w:ascii="Source Sans Pro ExtraLight" w:hAnsi="Source Sans Pro ExtraLight"/>
        </w:rPr>
        <w:t>stealing</w:t>
      </w:r>
      <w:r w:rsidRPr="003134D9">
        <w:rPr>
          <w:rFonts w:ascii="Source Sans Pro ExtraLight" w:hAnsi="Source Sans Pro ExtraLight"/>
        </w:rPr>
        <w:t xml:space="preserve"> and </w:t>
      </w:r>
      <w:r w:rsidR="007672B4" w:rsidRPr="003134D9">
        <w:rPr>
          <w:rFonts w:ascii="Source Sans Pro ExtraLight" w:hAnsi="Source Sans Pro ExtraLight"/>
        </w:rPr>
        <w:t>lying</w:t>
      </w:r>
      <w:r w:rsidRPr="003134D9">
        <w:rPr>
          <w:rFonts w:ascii="Source Sans Pro ExtraLight" w:hAnsi="Source Sans Pro ExtraLight"/>
        </w:rPr>
        <w:t>. Thus, p</w:t>
      </w:r>
      <w:r w:rsidR="00F82130" w:rsidRPr="003134D9">
        <w:rPr>
          <w:rFonts w:ascii="Source Sans Pro ExtraLight" w:hAnsi="Source Sans Pro ExtraLight"/>
        </w:rPr>
        <w:t xml:space="preserve">rovides a </w:t>
      </w:r>
      <w:r w:rsidRPr="003134D9">
        <w:rPr>
          <w:rFonts w:ascii="Source Sans Pro ExtraLight" w:hAnsi="Source Sans Pro ExtraLight"/>
        </w:rPr>
        <w:t>set</w:t>
      </w:r>
      <w:r w:rsidR="00F82130" w:rsidRPr="003134D9">
        <w:rPr>
          <w:rFonts w:ascii="Source Sans Pro ExtraLight" w:hAnsi="Source Sans Pro ExtraLight"/>
        </w:rPr>
        <w:t xml:space="preserve"> of rules, most of which result in a harmonious society </w:t>
      </w:r>
      <w:r w:rsidR="00A83627">
        <w:rPr>
          <w:rFonts w:ascii="Source Sans Pro ExtraLight" w:hAnsi="Source Sans Pro ExtraLight"/>
        </w:rPr>
        <w:t>that</w:t>
      </w:r>
      <w:r w:rsidR="00F82130" w:rsidRPr="003134D9">
        <w:rPr>
          <w:rFonts w:ascii="Source Sans Pro ExtraLight" w:hAnsi="Source Sans Pro ExtraLight"/>
        </w:rPr>
        <w:t xml:space="preserve"> looks down upon the harm of others</w:t>
      </w:r>
      <w:r w:rsidRPr="003134D9">
        <w:rPr>
          <w:rFonts w:ascii="Source Sans Pro ExtraLight" w:hAnsi="Source Sans Pro ExtraLight"/>
        </w:rPr>
        <w:t xml:space="preserve">. However, not all of the commandments are </w:t>
      </w:r>
      <w:r w:rsidR="00EF1289" w:rsidRPr="003134D9">
        <w:rPr>
          <w:rFonts w:ascii="Source Sans Pro ExtraLight" w:hAnsi="Source Sans Pro ExtraLight"/>
        </w:rPr>
        <w:t xml:space="preserve">as constructive, with some begging the question of whether or not God has unreasonable standards. </w:t>
      </w:r>
    </w:p>
    <w:p w14:paraId="6BB3EED5" w14:textId="70DE4482" w:rsidR="00104C69" w:rsidRPr="003134D9" w:rsidRDefault="00104C69" w:rsidP="003134D9">
      <w:pPr>
        <w:spacing w:line="360" w:lineRule="auto"/>
        <w:rPr>
          <w:rFonts w:ascii="Source Sans Pro ExtraLight" w:hAnsi="Source Sans Pro ExtraLight"/>
        </w:rPr>
      </w:pPr>
    </w:p>
    <w:p w14:paraId="28A42B40" w14:textId="56FEC74E" w:rsidR="00CE4ED3" w:rsidRPr="003134D9" w:rsidRDefault="00104C69" w:rsidP="003134D9">
      <w:pPr>
        <w:spacing w:line="360" w:lineRule="auto"/>
        <w:rPr>
          <w:rFonts w:ascii="Source Sans Pro ExtraLight" w:hAnsi="Source Sans Pro ExtraLight"/>
        </w:rPr>
      </w:pPr>
      <w:r w:rsidRPr="003134D9">
        <w:rPr>
          <w:rFonts w:ascii="Source Sans Pro ExtraLight" w:hAnsi="Source Sans Pro ExtraLight"/>
        </w:rPr>
        <w:t>One of the commandments says that “you shall not covet your neighbour’s house. You shall not covet your neighbour’s life, or his male or female servant, or his ox or donkey, or anything that belongs to your neighbour</w:t>
      </w:r>
      <w:r w:rsidRPr="003134D9">
        <w:rPr>
          <w:rStyle w:val="FootnoteReference"/>
          <w:rFonts w:ascii="Source Sans Pro ExtraLight" w:hAnsi="Source Sans Pro ExtraLight"/>
        </w:rPr>
        <w:footnoteReference w:id="3"/>
      </w:r>
      <w:r w:rsidRPr="003134D9">
        <w:rPr>
          <w:rFonts w:ascii="Source Sans Pro ExtraLight" w:hAnsi="Source Sans Pro ExtraLight"/>
        </w:rPr>
        <w:t>.” This heavily implies that jealousy is unacceptable</w:t>
      </w:r>
      <w:r w:rsidR="00EF1289" w:rsidRPr="003134D9">
        <w:rPr>
          <w:rFonts w:ascii="Source Sans Pro ExtraLight" w:hAnsi="Source Sans Pro ExtraLight"/>
        </w:rPr>
        <w:t>,</w:t>
      </w:r>
      <w:r w:rsidR="00354FBC" w:rsidRPr="003134D9">
        <w:rPr>
          <w:rFonts w:ascii="Source Sans Pro ExtraLight" w:hAnsi="Source Sans Pro ExtraLight"/>
        </w:rPr>
        <w:t xml:space="preserve"> h</w:t>
      </w:r>
      <w:r w:rsidRPr="003134D9">
        <w:rPr>
          <w:rFonts w:ascii="Source Sans Pro ExtraLight" w:hAnsi="Source Sans Pro ExtraLight"/>
        </w:rPr>
        <w:t>owever, this cardinal wrongdoing is</w:t>
      </w:r>
      <w:r w:rsidR="00354FBC" w:rsidRPr="003134D9">
        <w:rPr>
          <w:rFonts w:ascii="Source Sans Pro ExtraLight" w:hAnsi="Source Sans Pro ExtraLight"/>
        </w:rPr>
        <w:t xml:space="preserve"> massively contradicted in the commandments</w:t>
      </w:r>
      <w:r w:rsidR="00EF1289" w:rsidRPr="003134D9">
        <w:rPr>
          <w:rFonts w:ascii="Source Sans Pro ExtraLight" w:hAnsi="Source Sans Pro ExtraLight"/>
        </w:rPr>
        <w:t xml:space="preserve"> by God himself</w:t>
      </w:r>
      <w:r w:rsidR="00CE4ED3" w:rsidRPr="003134D9">
        <w:rPr>
          <w:rFonts w:ascii="Source Sans Pro ExtraLight" w:hAnsi="Source Sans Pro ExtraLight"/>
        </w:rPr>
        <w:t xml:space="preserve">. One of them is a declaration by </w:t>
      </w:r>
      <w:r w:rsidR="00EF1289" w:rsidRPr="003134D9">
        <w:rPr>
          <w:rFonts w:ascii="Source Sans Pro ExtraLight" w:hAnsi="Source Sans Pro ExtraLight"/>
        </w:rPr>
        <w:t>God</w:t>
      </w:r>
      <w:r w:rsidR="00CE4ED3" w:rsidRPr="003134D9">
        <w:rPr>
          <w:rFonts w:ascii="Source Sans Pro ExtraLight" w:hAnsi="Source Sans Pro ExtraLight"/>
        </w:rPr>
        <w:t>, saying that “I, the Lord your God, am a jealous God”, thus making him a hypocrite</w:t>
      </w:r>
      <w:r w:rsidR="00EF1289" w:rsidRPr="003134D9">
        <w:rPr>
          <w:rFonts w:ascii="Source Sans Pro ExtraLight" w:hAnsi="Source Sans Pro ExtraLight"/>
        </w:rPr>
        <w:t xml:space="preserve"> who is breaking one of his very own commandments</w:t>
      </w:r>
      <w:r w:rsidR="00CE4ED3" w:rsidRPr="003134D9">
        <w:rPr>
          <w:rFonts w:ascii="Source Sans Pro ExtraLight" w:hAnsi="Source Sans Pro ExtraLight"/>
        </w:rPr>
        <w:t>. He also comes across as a wrathful and merciless God, and it appears that he is using his commandments to instil fear into his followers in a bid to ensure that they do not ‘stray’ and lose belief or turn to another God. This is apparent when reading through the commandments, as many of them refer to his need to be the highest power</w:t>
      </w:r>
      <w:r w:rsidR="00D97C4C" w:rsidRPr="003134D9">
        <w:rPr>
          <w:rFonts w:ascii="Source Sans Pro ExtraLight" w:hAnsi="Source Sans Pro ExtraLight"/>
        </w:rPr>
        <w:t xml:space="preserve"> in existence</w:t>
      </w:r>
      <w:r w:rsidR="00CE4ED3" w:rsidRPr="003134D9">
        <w:rPr>
          <w:rFonts w:ascii="Source Sans Pro ExtraLight" w:hAnsi="Source Sans Pro ExtraLight"/>
        </w:rPr>
        <w:t xml:space="preserve">, above everything else and holding himself in very high regard. He instructs Moses to inform the Israelites that they are not to make any God alongside him, and he also intends to test people in order to scare them into not sinning. “You shall not misuse the name of the Lord your God, for the Lord will not hold anyone guiltless who misuses his name” is another prohibition, and </w:t>
      </w:r>
      <w:r w:rsidR="003B453C" w:rsidRPr="003134D9">
        <w:rPr>
          <w:rFonts w:ascii="Source Sans Pro ExtraLight" w:hAnsi="Source Sans Pro ExtraLight"/>
        </w:rPr>
        <w:t xml:space="preserve">he makes it very clear that </w:t>
      </w:r>
      <w:r w:rsidR="00CE4ED3" w:rsidRPr="003134D9">
        <w:rPr>
          <w:rFonts w:ascii="Source Sans Pro ExtraLight" w:hAnsi="Source Sans Pro ExtraLight"/>
        </w:rPr>
        <w:t xml:space="preserve">blasphemy </w:t>
      </w:r>
      <w:r w:rsidR="003B453C" w:rsidRPr="003134D9">
        <w:rPr>
          <w:rFonts w:ascii="Source Sans Pro ExtraLight" w:hAnsi="Source Sans Pro ExtraLight"/>
        </w:rPr>
        <w:t xml:space="preserve">and any negative association with his name </w:t>
      </w:r>
      <w:r w:rsidR="00A83627">
        <w:rPr>
          <w:rFonts w:ascii="Source Sans Pro ExtraLight" w:hAnsi="Source Sans Pro ExtraLight"/>
        </w:rPr>
        <w:t>are</w:t>
      </w:r>
      <w:r w:rsidR="00CE4ED3" w:rsidRPr="003134D9">
        <w:rPr>
          <w:rFonts w:ascii="Source Sans Pro ExtraLight" w:hAnsi="Source Sans Pro ExtraLight"/>
        </w:rPr>
        <w:t xml:space="preserve"> not tolerated. </w:t>
      </w:r>
    </w:p>
    <w:p w14:paraId="78E71F4E" w14:textId="77777777" w:rsidR="00CE4ED3" w:rsidRPr="003134D9" w:rsidRDefault="00CE4ED3" w:rsidP="003134D9">
      <w:pPr>
        <w:spacing w:line="360" w:lineRule="auto"/>
        <w:rPr>
          <w:rFonts w:ascii="Source Sans Pro ExtraLight" w:hAnsi="Source Sans Pro ExtraLight"/>
        </w:rPr>
      </w:pPr>
    </w:p>
    <w:p w14:paraId="6FCB2B6E" w14:textId="78487329" w:rsidR="0011248E" w:rsidRPr="003134D9" w:rsidRDefault="00CE4ED3" w:rsidP="003134D9">
      <w:pPr>
        <w:spacing w:line="360" w:lineRule="auto"/>
        <w:rPr>
          <w:rFonts w:ascii="Source Sans Pro ExtraLight" w:hAnsi="Source Sans Pro ExtraLight"/>
        </w:rPr>
      </w:pPr>
      <w:r w:rsidRPr="003134D9">
        <w:rPr>
          <w:rFonts w:ascii="Source Sans Pro ExtraLight" w:hAnsi="Source Sans Pro ExtraLight"/>
        </w:rPr>
        <w:t xml:space="preserve">Whilst there are positive elements to the commandments, many paint God in a negative light, and some of his ethics </w:t>
      </w:r>
      <w:r w:rsidR="003B453C" w:rsidRPr="003134D9">
        <w:rPr>
          <w:rFonts w:ascii="Source Sans Pro ExtraLight" w:hAnsi="Source Sans Pro ExtraLight"/>
        </w:rPr>
        <w:t xml:space="preserve">appear </w:t>
      </w:r>
      <w:r w:rsidRPr="003134D9">
        <w:rPr>
          <w:rFonts w:ascii="Source Sans Pro ExtraLight" w:hAnsi="Source Sans Pro ExtraLight"/>
        </w:rPr>
        <w:t xml:space="preserve">immoral and unethical. He threatens to punish children for the </w:t>
      </w:r>
      <w:r w:rsidRPr="003134D9">
        <w:rPr>
          <w:rFonts w:ascii="Source Sans Pro ExtraLight" w:hAnsi="Source Sans Pro ExtraLight"/>
        </w:rPr>
        <w:lastRenderedPageBreak/>
        <w:t>sins of their parents, as well as the third and fourth generations and, therefore, does not sound like a reasonable God.</w:t>
      </w:r>
      <w:r w:rsidR="003B453C" w:rsidRPr="003134D9">
        <w:rPr>
          <w:rFonts w:ascii="Source Sans Pro ExtraLight" w:hAnsi="Source Sans Pro ExtraLight"/>
        </w:rPr>
        <w:t xml:space="preserve"> </w:t>
      </w:r>
    </w:p>
    <w:p w14:paraId="1FED391D" w14:textId="77777777" w:rsidR="007672B4" w:rsidRPr="003134D9" w:rsidRDefault="007672B4" w:rsidP="003134D9">
      <w:pPr>
        <w:spacing w:line="360" w:lineRule="auto"/>
        <w:rPr>
          <w:rFonts w:ascii="Source Sans Pro ExtraLight" w:hAnsi="Source Sans Pro ExtraLight"/>
        </w:rPr>
      </w:pPr>
    </w:p>
    <w:p w14:paraId="6A97833E" w14:textId="29B318FA" w:rsidR="00864A6A" w:rsidRPr="003134D9" w:rsidRDefault="00BD21C7" w:rsidP="003134D9">
      <w:pPr>
        <w:spacing w:line="360" w:lineRule="auto"/>
        <w:rPr>
          <w:rFonts w:ascii="Source Sans Pro ExtraLight" w:hAnsi="Source Sans Pro ExtraLight"/>
        </w:rPr>
      </w:pPr>
      <w:r w:rsidRPr="003134D9">
        <w:rPr>
          <w:rFonts w:ascii="Source Sans Pro ExtraLight" w:hAnsi="Source Sans Pro ExtraLight"/>
        </w:rPr>
        <w:t xml:space="preserve">The New Testament is the last third of the Christian Bible. Early Christians did not yet have the New Testament, and therefore </w:t>
      </w:r>
      <w:r w:rsidR="003B453C" w:rsidRPr="003134D9">
        <w:rPr>
          <w:rFonts w:ascii="Source Sans Pro ExtraLight" w:hAnsi="Source Sans Pro ExtraLight"/>
        </w:rPr>
        <w:t>only followed the Old Testament</w:t>
      </w:r>
      <w:r w:rsidRPr="003134D9">
        <w:rPr>
          <w:rFonts w:ascii="Source Sans Pro ExtraLight" w:hAnsi="Source Sans Pro ExtraLight"/>
        </w:rPr>
        <w:t>. Roman Catholic and Orthodox Christians recognize the New Testament; however, Protestant Christians only recognize the books of the Old Testament. Believed to have been written around 50 and 100 AD</w:t>
      </w:r>
      <w:r w:rsidR="005B79A6" w:rsidRPr="003134D9">
        <w:rPr>
          <w:rFonts w:ascii="Source Sans Pro ExtraLight" w:hAnsi="Source Sans Pro ExtraLight"/>
        </w:rPr>
        <w:t xml:space="preserve"> it has </w:t>
      </w:r>
      <w:r w:rsidR="003B453C" w:rsidRPr="003134D9">
        <w:rPr>
          <w:rFonts w:ascii="Source Sans Pro ExtraLight" w:hAnsi="Source Sans Pro ExtraLight"/>
        </w:rPr>
        <w:t>twenty-seven</w:t>
      </w:r>
      <w:r w:rsidR="005B79A6" w:rsidRPr="003134D9">
        <w:rPr>
          <w:rFonts w:ascii="Source Sans Pro ExtraLight" w:hAnsi="Source Sans Pro ExtraLight"/>
        </w:rPr>
        <w:t xml:space="preserve"> books which fall into two sections; the Gospels, telling the story of Jesus (Matthew, Mark, Luke and John), and the Letters which were “written by various Christian leaders to provide guidance for the earliest church communities</w:t>
      </w:r>
      <w:r w:rsidR="005B79A6" w:rsidRPr="003134D9">
        <w:rPr>
          <w:rStyle w:val="FootnoteReference"/>
          <w:rFonts w:ascii="Source Sans Pro ExtraLight" w:hAnsi="Source Sans Pro ExtraLight"/>
        </w:rPr>
        <w:footnoteReference w:id="4"/>
      </w:r>
      <w:r w:rsidR="005B79A6" w:rsidRPr="003134D9">
        <w:rPr>
          <w:rFonts w:ascii="Source Sans Pro ExtraLight" w:hAnsi="Source Sans Pro ExtraLight"/>
        </w:rPr>
        <w:t>.”</w:t>
      </w:r>
    </w:p>
    <w:p w14:paraId="0DB47F74" w14:textId="608A3BC3" w:rsidR="00BD21C7" w:rsidRPr="003134D9" w:rsidRDefault="00BD21C7" w:rsidP="003134D9">
      <w:pPr>
        <w:spacing w:line="360" w:lineRule="auto"/>
        <w:rPr>
          <w:rFonts w:ascii="Source Sans Pro ExtraLight" w:hAnsi="Source Sans Pro ExtraLight"/>
        </w:rPr>
      </w:pPr>
    </w:p>
    <w:p w14:paraId="63E8754B" w14:textId="171E2E3D" w:rsidR="007672B4" w:rsidRPr="003134D9" w:rsidRDefault="005B79A6" w:rsidP="003134D9">
      <w:pPr>
        <w:spacing w:line="360" w:lineRule="auto"/>
        <w:rPr>
          <w:rFonts w:ascii="Source Sans Pro ExtraLight" w:hAnsi="Source Sans Pro ExtraLight"/>
        </w:rPr>
      </w:pPr>
      <w:r w:rsidRPr="003134D9">
        <w:rPr>
          <w:rFonts w:ascii="Source Sans Pro ExtraLight" w:hAnsi="Source Sans Pro ExtraLight"/>
        </w:rPr>
        <w:t xml:space="preserve">Similarly, to the Old Testament, the New Testament also contains ethical principles in the form of rules and expectations. Starting positively, The Beatitudes describe how it’s followers will be blessed with good fortune in the form of karma. However, it also has negative connotations throughout, and </w:t>
      </w:r>
      <w:r w:rsidR="008E7383" w:rsidRPr="003134D9">
        <w:rPr>
          <w:rFonts w:ascii="Source Sans Pro ExtraLight" w:hAnsi="Source Sans Pro ExtraLight"/>
        </w:rPr>
        <w:t xml:space="preserve">goes into depth about what God expects of his followers, and the repercussions faced otherwise. </w:t>
      </w:r>
    </w:p>
    <w:p w14:paraId="0B70BA99" w14:textId="7EB340EA" w:rsidR="008E7383" w:rsidRPr="003134D9" w:rsidRDefault="008E7383" w:rsidP="003134D9">
      <w:pPr>
        <w:spacing w:line="360" w:lineRule="auto"/>
        <w:rPr>
          <w:rFonts w:ascii="Source Sans Pro ExtraLight" w:hAnsi="Source Sans Pro ExtraLight"/>
        </w:rPr>
      </w:pPr>
    </w:p>
    <w:p w14:paraId="03BB5A5D" w14:textId="5D25D6FF" w:rsidR="00602AB5" w:rsidRPr="003134D9" w:rsidRDefault="008E7383" w:rsidP="003134D9">
      <w:pPr>
        <w:spacing w:line="360" w:lineRule="auto"/>
        <w:rPr>
          <w:rFonts w:ascii="Source Sans Pro ExtraLight" w:hAnsi="Source Sans Pro ExtraLight"/>
        </w:rPr>
      </w:pPr>
      <w:r w:rsidRPr="003134D9">
        <w:rPr>
          <w:rFonts w:ascii="Source Sans Pro ExtraLight" w:hAnsi="Source Sans Pro ExtraLight"/>
        </w:rPr>
        <w:t xml:space="preserve">The Fulfilment of the Law focuses </w:t>
      </w:r>
      <w:r w:rsidR="006A2FED" w:rsidRPr="003134D9">
        <w:rPr>
          <w:rFonts w:ascii="Source Sans Pro ExtraLight" w:hAnsi="Source Sans Pro ExtraLight"/>
        </w:rPr>
        <w:t xml:space="preserve">in detail </w:t>
      </w:r>
      <w:r w:rsidR="00602AB5" w:rsidRPr="003134D9">
        <w:rPr>
          <w:rFonts w:ascii="Source Sans Pro ExtraLight" w:hAnsi="Source Sans Pro ExtraLight"/>
        </w:rPr>
        <w:t xml:space="preserve">on </w:t>
      </w:r>
      <w:r w:rsidR="006A2FED" w:rsidRPr="003134D9">
        <w:rPr>
          <w:rFonts w:ascii="Source Sans Pro ExtraLight" w:hAnsi="Source Sans Pro ExtraLight"/>
        </w:rPr>
        <w:t xml:space="preserve">the list of rules that God expects you to abide by many of which are under the rules of the Ten Commandments, as well as the frightful consequences of disobeying these rules. For instance, </w:t>
      </w:r>
      <w:r w:rsidR="002F03AB" w:rsidRPr="003134D9">
        <w:rPr>
          <w:rFonts w:ascii="Source Sans Pro ExtraLight" w:hAnsi="Source Sans Pro ExtraLight"/>
        </w:rPr>
        <w:t>the act of committing murder</w:t>
      </w:r>
      <w:r w:rsidR="006A2FED" w:rsidRPr="003134D9">
        <w:rPr>
          <w:rFonts w:ascii="Source Sans Pro ExtraLight" w:hAnsi="Source Sans Pro ExtraLight"/>
        </w:rPr>
        <w:t xml:space="preserve"> results in </w:t>
      </w:r>
      <w:r w:rsidR="002F03AB" w:rsidRPr="003134D9">
        <w:rPr>
          <w:rFonts w:ascii="Source Sans Pro ExtraLight" w:hAnsi="Source Sans Pro ExtraLight"/>
        </w:rPr>
        <w:t>experiencing</w:t>
      </w:r>
      <w:r w:rsidR="006A2FED" w:rsidRPr="003134D9">
        <w:rPr>
          <w:rFonts w:ascii="Source Sans Pro ExtraLight" w:hAnsi="Source Sans Pro ExtraLight"/>
        </w:rPr>
        <w:t xml:space="preserve"> the fire of hell. Adultery is </w:t>
      </w:r>
      <w:r w:rsidR="002F03AB" w:rsidRPr="003134D9">
        <w:rPr>
          <w:rFonts w:ascii="Source Sans Pro ExtraLight" w:hAnsi="Source Sans Pro ExtraLight"/>
        </w:rPr>
        <w:t xml:space="preserve">also </w:t>
      </w:r>
      <w:r w:rsidR="006A2FED" w:rsidRPr="003134D9">
        <w:rPr>
          <w:rFonts w:ascii="Source Sans Pro ExtraLight" w:hAnsi="Source Sans Pro ExtraLight"/>
        </w:rPr>
        <w:t xml:space="preserve">considered </w:t>
      </w:r>
      <w:r w:rsidR="00C53BA4" w:rsidRPr="003134D9">
        <w:rPr>
          <w:rFonts w:ascii="Source Sans Pro ExtraLight" w:hAnsi="Source Sans Pro ExtraLight"/>
        </w:rPr>
        <w:t xml:space="preserve">a major breach of faith, and even looking at another is considered adultery. </w:t>
      </w:r>
      <w:r w:rsidR="00766CE6" w:rsidRPr="003134D9">
        <w:rPr>
          <w:rFonts w:ascii="Source Sans Pro ExtraLight" w:hAnsi="Source Sans Pro ExtraLight"/>
        </w:rPr>
        <w:t>In order to fix this, God orders you to gouge out your eye and throw it away,</w:t>
      </w:r>
      <w:r w:rsidR="002F03AB" w:rsidRPr="003134D9">
        <w:rPr>
          <w:rFonts w:ascii="Source Sans Pro ExtraLight" w:hAnsi="Source Sans Pro ExtraLight"/>
        </w:rPr>
        <w:t xml:space="preserve"> and then to cut off your hand and throw it away. He justifies this by saying that</w:t>
      </w:r>
      <w:r w:rsidR="00766CE6" w:rsidRPr="003134D9">
        <w:rPr>
          <w:rFonts w:ascii="Source Sans Pro ExtraLight" w:hAnsi="Source Sans Pro ExtraLight"/>
        </w:rPr>
        <w:t xml:space="preserve"> it is better to lose one part of your body tha</w:t>
      </w:r>
      <w:r w:rsidR="00A83627">
        <w:rPr>
          <w:rFonts w:ascii="Source Sans Pro ExtraLight" w:hAnsi="Source Sans Pro ExtraLight"/>
        </w:rPr>
        <w:t>n</w:t>
      </w:r>
      <w:r w:rsidR="00766CE6" w:rsidRPr="003134D9">
        <w:rPr>
          <w:rFonts w:ascii="Source Sans Pro ExtraLight" w:hAnsi="Source Sans Pro ExtraLight"/>
        </w:rPr>
        <w:t xml:space="preserve"> to lose your entire soul, and therefore be thrown into hell. Divorce is also frowned upon and, with exception of sexual immorality, is classed as adultery. Marrying a divorced woman also makes you an adulterer</w:t>
      </w:r>
      <w:r w:rsidR="002F03AB" w:rsidRPr="003134D9">
        <w:rPr>
          <w:rFonts w:ascii="Source Sans Pro ExtraLight" w:hAnsi="Source Sans Pro ExtraLight"/>
        </w:rPr>
        <w:t xml:space="preserve"> and</w:t>
      </w:r>
      <w:r w:rsidR="00766CE6" w:rsidRPr="003134D9">
        <w:rPr>
          <w:rFonts w:ascii="Source Sans Pro ExtraLight" w:hAnsi="Source Sans Pro ExtraLight"/>
        </w:rPr>
        <w:t xml:space="preserve"> </w:t>
      </w:r>
      <w:r w:rsidR="002F03AB" w:rsidRPr="003134D9">
        <w:rPr>
          <w:rFonts w:ascii="Source Sans Pro ExtraLight" w:hAnsi="Source Sans Pro ExtraLight"/>
        </w:rPr>
        <w:t>t</w:t>
      </w:r>
      <w:r w:rsidR="00766CE6" w:rsidRPr="003134D9">
        <w:rPr>
          <w:rFonts w:ascii="Source Sans Pro ExtraLight" w:hAnsi="Source Sans Pro ExtraLight"/>
        </w:rPr>
        <w:t>his rule</w:t>
      </w:r>
      <w:r w:rsidR="00A83627">
        <w:rPr>
          <w:rFonts w:ascii="Source Sans Pro ExtraLight" w:hAnsi="Source Sans Pro ExtraLight"/>
        </w:rPr>
        <w:t>,</w:t>
      </w:r>
      <w:r w:rsidR="00766CE6" w:rsidRPr="003134D9">
        <w:rPr>
          <w:rFonts w:ascii="Source Sans Pro ExtraLight" w:hAnsi="Source Sans Pro ExtraLight"/>
        </w:rPr>
        <w:t xml:space="preserve"> in particular</w:t>
      </w:r>
      <w:r w:rsidR="00A83627">
        <w:rPr>
          <w:rFonts w:ascii="Source Sans Pro ExtraLight" w:hAnsi="Source Sans Pro ExtraLight"/>
        </w:rPr>
        <w:t>,</w:t>
      </w:r>
      <w:r w:rsidR="00766CE6" w:rsidRPr="003134D9">
        <w:rPr>
          <w:rFonts w:ascii="Source Sans Pro ExtraLight" w:hAnsi="Source Sans Pro ExtraLight"/>
        </w:rPr>
        <w:t xml:space="preserve"> </w:t>
      </w:r>
      <w:r w:rsidR="002F03AB" w:rsidRPr="003134D9">
        <w:rPr>
          <w:rFonts w:ascii="Source Sans Pro ExtraLight" w:hAnsi="Source Sans Pro ExtraLight"/>
        </w:rPr>
        <w:t>could be considered</w:t>
      </w:r>
      <w:r w:rsidR="00766CE6" w:rsidRPr="003134D9">
        <w:rPr>
          <w:rFonts w:ascii="Source Sans Pro ExtraLight" w:hAnsi="Source Sans Pro ExtraLight"/>
        </w:rPr>
        <w:t xml:space="preserve"> sexist, as it does not make any mention of marrying divorced men, and so it implies that it is acceptable for a divorced man to remarry. </w:t>
      </w:r>
    </w:p>
    <w:p w14:paraId="34021BD7" w14:textId="19406D21" w:rsidR="00766CE6" w:rsidRPr="003134D9" w:rsidRDefault="00766CE6" w:rsidP="003134D9">
      <w:pPr>
        <w:spacing w:line="360" w:lineRule="auto"/>
        <w:rPr>
          <w:rFonts w:ascii="Source Sans Pro ExtraLight" w:hAnsi="Source Sans Pro ExtraLight"/>
        </w:rPr>
      </w:pPr>
    </w:p>
    <w:p w14:paraId="7ADABEE1" w14:textId="1C6750AF" w:rsidR="003E6BA5" w:rsidRPr="003134D9" w:rsidRDefault="003E6BA5" w:rsidP="003134D9">
      <w:pPr>
        <w:spacing w:line="360" w:lineRule="auto"/>
        <w:rPr>
          <w:rFonts w:ascii="Source Sans Pro ExtraLight" w:hAnsi="Source Sans Pro ExtraLight"/>
        </w:rPr>
      </w:pPr>
      <w:r w:rsidRPr="003134D9">
        <w:rPr>
          <w:rFonts w:ascii="Source Sans Pro ExtraLight" w:hAnsi="Source Sans Pro ExtraLight"/>
        </w:rPr>
        <w:lastRenderedPageBreak/>
        <w:t>The New Testament is a lot more positive than the Old, with</w:t>
      </w:r>
      <w:r w:rsidR="00766CE6" w:rsidRPr="003134D9">
        <w:rPr>
          <w:rFonts w:ascii="Source Sans Pro ExtraLight" w:hAnsi="Source Sans Pro ExtraLight"/>
        </w:rPr>
        <w:t xml:space="preserve"> promises that followers of God will be rewarded with a place in heaven, and good deeds will be seen by him. </w:t>
      </w:r>
      <w:r w:rsidRPr="003134D9">
        <w:rPr>
          <w:rFonts w:ascii="Source Sans Pro ExtraLight" w:hAnsi="Source Sans Pro ExtraLight"/>
        </w:rPr>
        <w:t>It encourages kindness</w:t>
      </w:r>
      <w:r w:rsidR="00A83627">
        <w:rPr>
          <w:rFonts w:ascii="Source Sans Pro ExtraLight" w:hAnsi="Source Sans Pro ExtraLight"/>
        </w:rPr>
        <w:t xml:space="preserve"> </w:t>
      </w:r>
      <w:r w:rsidRPr="003134D9">
        <w:rPr>
          <w:rFonts w:ascii="Source Sans Pro ExtraLight" w:hAnsi="Source Sans Pro ExtraLight"/>
        </w:rPr>
        <w:t>and reassures followers that m</w:t>
      </w:r>
      <w:r w:rsidR="0011248E" w:rsidRPr="003134D9">
        <w:rPr>
          <w:rFonts w:ascii="Source Sans Pro ExtraLight" w:hAnsi="Source Sans Pro ExtraLight"/>
        </w:rPr>
        <w:t xml:space="preserve">ourners will be comforted, </w:t>
      </w:r>
      <w:r w:rsidRPr="003134D9">
        <w:rPr>
          <w:rFonts w:ascii="Source Sans Pro ExtraLight" w:hAnsi="Source Sans Pro ExtraLight"/>
        </w:rPr>
        <w:t xml:space="preserve">the </w:t>
      </w:r>
      <w:r w:rsidR="0011248E" w:rsidRPr="003134D9">
        <w:rPr>
          <w:rFonts w:ascii="Source Sans Pro ExtraLight" w:hAnsi="Source Sans Pro ExtraLight"/>
        </w:rPr>
        <w:t>meek will be</w:t>
      </w:r>
      <w:r w:rsidRPr="003134D9">
        <w:rPr>
          <w:rFonts w:ascii="Source Sans Pro ExtraLight" w:hAnsi="Source Sans Pro ExtraLight"/>
        </w:rPr>
        <w:t>come</w:t>
      </w:r>
      <w:r w:rsidR="0011248E" w:rsidRPr="003134D9">
        <w:rPr>
          <w:rFonts w:ascii="Source Sans Pro ExtraLight" w:hAnsi="Source Sans Pro ExtraLight"/>
        </w:rPr>
        <w:t xml:space="preserve"> strong, </w:t>
      </w:r>
      <w:r w:rsidRPr="003134D9">
        <w:rPr>
          <w:rFonts w:ascii="Source Sans Pro ExtraLight" w:hAnsi="Source Sans Pro ExtraLight"/>
        </w:rPr>
        <w:t>and that the</w:t>
      </w:r>
      <w:r w:rsidR="0011248E" w:rsidRPr="003134D9">
        <w:rPr>
          <w:rFonts w:ascii="Source Sans Pro ExtraLight" w:hAnsi="Source Sans Pro ExtraLight"/>
        </w:rPr>
        <w:t xml:space="preserve"> merciful will be shown mercy</w:t>
      </w:r>
      <w:r w:rsidRPr="003134D9">
        <w:rPr>
          <w:rFonts w:ascii="Source Sans Pro ExtraLight" w:hAnsi="Source Sans Pro ExtraLight"/>
        </w:rPr>
        <w:t xml:space="preserve">. Followers of God who are persecuted for their beliefs will be given </w:t>
      </w:r>
      <w:r w:rsidR="00A83627">
        <w:rPr>
          <w:rFonts w:ascii="Source Sans Pro ExtraLight" w:hAnsi="Source Sans Pro ExtraLight"/>
        </w:rPr>
        <w:t xml:space="preserve">a </w:t>
      </w:r>
      <w:r w:rsidRPr="003134D9">
        <w:rPr>
          <w:rFonts w:ascii="Source Sans Pro ExtraLight" w:hAnsi="Source Sans Pro ExtraLight"/>
        </w:rPr>
        <w:t xml:space="preserve">prime place in heaven, above the ones who doubt, and instead of hatred, love for your enemies is encouraged. Contrary to the Old Testament, an eye for an eye is disregarded, and </w:t>
      </w:r>
      <w:r w:rsidR="00EF4106" w:rsidRPr="003134D9">
        <w:rPr>
          <w:rFonts w:ascii="Source Sans Pro ExtraLight" w:hAnsi="Source Sans Pro ExtraLight"/>
        </w:rPr>
        <w:t xml:space="preserve">followers are instead urged to turn the other cheek. </w:t>
      </w:r>
    </w:p>
    <w:p w14:paraId="375CFA92" w14:textId="77777777" w:rsidR="00F45CDF" w:rsidRPr="003134D9" w:rsidRDefault="00F45CDF" w:rsidP="003134D9">
      <w:pPr>
        <w:spacing w:line="360" w:lineRule="auto"/>
        <w:rPr>
          <w:rFonts w:ascii="Source Sans Pro ExtraLight" w:hAnsi="Source Sans Pro ExtraLight"/>
        </w:rPr>
      </w:pPr>
    </w:p>
    <w:p w14:paraId="13EF2C88" w14:textId="47BF6768" w:rsidR="0011248E" w:rsidRPr="003134D9" w:rsidRDefault="0011248E" w:rsidP="003134D9">
      <w:pPr>
        <w:spacing w:line="360" w:lineRule="auto"/>
        <w:rPr>
          <w:rFonts w:ascii="Source Sans Pro ExtraLight" w:hAnsi="Source Sans Pro ExtraLight"/>
        </w:rPr>
      </w:pPr>
      <w:r w:rsidRPr="003134D9">
        <w:rPr>
          <w:rFonts w:ascii="Source Sans Pro ExtraLight" w:hAnsi="Source Sans Pro ExtraLight"/>
        </w:rPr>
        <w:t xml:space="preserve">Whilst mostly positive, the fulfilment of the law also states that he has not come to abolish the law, but to fulfil them. So, anyone who goes against God, or his wishes will be ‘called least in the Kingdom of heaven’, as a pose to those teaching his practises and commands being called ‘great’ in heaven. </w:t>
      </w:r>
      <w:r w:rsidR="00F45CDF" w:rsidRPr="003134D9">
        <w:rPr>
          <w:rFonts w:ascii="Source Sans Pro ExtraLight" w:hAnsi="Source Sans Pro ExtraLight"/>
        </w:rPr>
        <w:t xml:space="preserve">God also says that </w:t>
      </w:r>
      <w:r w:rsidRPr="003134D9">
        <w:rPr>
          <w:rFonts w:ascii="Source Sans Pro ExtraLight" w:hAnsi="Source Sans Pro ExtraLight"/>
        </w:rPr>
        <w:t>“unless your righteousness surpasses that of the Pharisees and the teachers of the law, you will certainly not enter the Kingdom of heaven</w:t>
      </w:r>
      <w:r w:rsidR="00F32929" w:rsidRPr="003134D9">
        <w:rPr>
          <w:rStyle w:val="FootnoteReference"/>
          <w:rFonts w:ascii="Source Sans Pro ExtraLight" w:hAnsi="Source Sans Pro ExtraLight"/>
        </w:rPr>
        <w:footnoteReference w:id="5"/>
      </w:r>
      <w:r w:rsidR="00F32929" w:rsidRPr="003134D9">
        <w:rPr>
          <w:rFonts w:ascii="Source Sans Pro ExtraLight" w:hAnsi="Source Sans Pro ExtraLight"/>
        </w:rPr>
        <w:t>.”</w:t>
      </w:r>
    </w:p>
    <w:p w14:paraId="1833155F" w14:textId="77777777" w:rsidR="00F45CDF" w:rsidRPr="003134D9" w:rsidRDefault="00F45CDF" w:rsidP="003134D9">
      <w:pPr>
        <w:spacing w:line="360" w:lineRule="auto"/>
        <w:rPr>
          <w:rFonts w:ascii="Source Sans Pro ExtraLight" w:hAnsi="Source Sans Pro ExtraLight"/>
        </w:rPr>
      </w:pPr>
    </w:p>
    <w:p w14:paraId="29EA5A26" w14:textId="69752E45" w:rsidR="0011248E" w:rsidRPr="003134D9" w:rsidRDefault="0011248E" w:rsidP="003134D9">
      <w:pPr>
        <w:spacing w:line="360" w:lineRule="auto"/>
        <w:rPr>
          <w:rFonts w:ascii="Source Sans Pro ExtraLight" w:hAnsi="Source Sans Pro ExtraLight"/>
        </w:rPr>
      </w:pPr>
      <w:r w:rsidRPr="003134D9">
        <w:rPr>
          <w:rFonts w:ascii="Source Sans Pro ExtraLight" w:hAnsi="Source Sans Pro ExtraLight"/>
        </w:rPr>
        <w:t>This strikes fear into Christians, as they believe that if they sin, they will be refused entry into heaven, and will instead be forced into hell for eternity</w:t>
      </w:r>
      <w:r w:rsidR="00F45CDF" w:rsidRPr="003134D9">
        <w:rPr>
          <w:rFonts w:ascii="Source Sans Pro ExtraLight" w:hAnsi="Source Sans Pro ExtraLight"/>
        </w:rPr>
        <w:t>. Whilst murder is a universally condemned act, it is questionable that an act such as adultery will result</w:t>
      </w:r>
      <w:r w:rsidR="00F32929" w:rsidRPr="003134D9">
        <w:rPr>
          <w:rFonts w:ascii="Source Sans Pro ExtraLight" w:hAnsi="Source Sans Pro ExtraLight"/>
        </w:rPr>
        <w:t>s</w:t>
      </w:r>
      <w:r w:rsidR="00F45CDF" w:rsidRPr="003134D9">
        <w:rPr>
          <w:rFonts w:ascii="Source Sans Pro ExtraLight" w:hAnsi="Source Sans Pro ExtraLight"/>
        </w:rPr>
        <w:t xml:space="preserve"> in being </w:t>
      </w:r>
      <w:r w:rsidR="00F32929" w:rsidRPr="003134D9">
        <w:rPr>
          <w:rFonts w:ascii="Source Sans Pro ExtraLight" w:hAnsi="Source Sans Pro ExtraLight"/>
        </w:rPr>
        <w:t xml:space="preserve">condemned </w:t>
      </w:r>
      <w:r w:rsidR="00F45CDF" w:rsidRPr="003134D9">
        <w:rPr>
          <w:rFonts w:ascii="Source Sans Pro ExtraLight" w:hAnsi="Source Sans Pro ExtraLight"/>
        </w:rPr>
        <w:t xml:space="preserve">to an eternity in hell. Many people may argue that this punishment is not just, and it far too extreme for the act itself. </w:t>
      </w:r>
    </w:p>
    <w:p w14:paraId="2C0F4874" w14:textId="615B41A9" w:rsidR="00F45CDF" w:rsidRPr="003134D9" w:rsidRDefault="00F45CDF" w:rsidP="003134D9">
      <w:pPr>
        <w:spacing w:line="360" w:lineRule="auto"/>
        <w:rPr>
          <w:rFonts w:ascii="Source Sans Pro ExtraLight" w:hAnsi="Source Sans Pro ExtraLight"/>
        </w:rPr>
      </w:pPr>
    </w:p>
    <w:p w14:paraId="7486A8A6" w14:textId="7AFA02CA" w:rsidR="00602AB5" w:rsidRPr="003134D9" w:rsidRDefault="00F45CDF" w:rsidP="003134D9">
      <w:pPr>
        <w:spacing w:line="360" w:lineRule="auto"/>
        <w:rPr>
          <w:rFonts w:ascii="Source Sans Pro ExtraLight" w:hAnsi="Source Sans Pro ExtraLight"/>
        </w:rPr>
      </w:pPr>
      <w:r w:rsidRPr="003134D9">
        <w:rPr>
          <w:rFonts w:ascii="Source Sans Pro ExtraLight" w:hAnsi="Source Sans Pro ExtraLight"/>
        </w:rPr>
        <w:t xml:space="preserve">In ‘Salt and Light’ God says that </w:t>
      </w:r>
      <w:r w:rsidR="00602AB5" w:rsidRPr="003134D9">
        <w:rPr>
          <w:rFonts w:ascii="Source Sans Pro ExtraLight" w:hAnsi="Source Sans Pro ExtraLight"/>
        </w:rPr>
        <w:t>“You are the salt of the earth. But if the salt loses its saltiness, how can it be made salty again? It is no longer good for anything, except to be thrown out and trampled underfoot</w:t>
      </w:r>
      <w:r w:rsidR="00F32929" w:rsidRPr="003134D9">
        <w:rPr>
          <w:rStyle w:val="FootnoteReference"/>
          <w:rFonts w:ascii="Source Sans Pro ExtraLight" w:hAnsi="Source Sans Pro ExtraLight"/>
        </w:rPr>
        <w:footnoteReference w:id="6"/>
      </w:r>
      <w:r w:rsidR="00602AB5" w:rsidRPr="003134D9">
        <w:rPr>
          <w:rFonts w:ascii="Source Sans Pro ExtraLight" w:hAnsi="Source Sans Pro ExtraLight"/>
        </w:rPr>
        <w:t>”</w:t>
      </w:r>
      <w:r w:rsidRPr="003134D9">
        <w:rPr>
          <w:rFonts w:ascii="Source Sans Pro ExtraLight" w:hAnsi="Source Sans Pro ExtraLight"/>
        </w:rPr>
        <w:t xml:space="preserve">, </w:t>
      </w:r>
      <w:r w:rsidR="00602AB5" w:rsidRPr="003134D9">
        <w:rPr>
          <w:rFonts w:ascii="Source Sans Pro ExtraLight" w:hAnsi="Source Sans Pro ExtraLight"/>
        </w:rPr>
        <w:t>meaning that if you make a mistake, although you may repent, you will be forever judged</w:t>
      </w:r>
      <w:r w:rsidRPr="003134D9">
        <w:rPr>
          <w:rFonts w:ascii="Source Sans Pro ExtraLight" w:hAnsi="Source Sans Pro ExtraLight"/>
        </w:rPr>
        <w:t>. Again, many people may argue that this is an unethical punishment, and that God is not as forgiving as we may hope.</w:t>
      </w:r>
    </w:p>
    <w:p w14:paraId="66E49BFF" w14:textId="4E502D5E" w:rsidR="00A20749" w:rsidRPr="003134D9" w:rsidRDefault="00A20749" w:rsidP="003134D9">
      <w:pPr>
        <w:spacing w:line="360" w:lineRule="auto"/>
        <w:rPr>
          <w:rFonts w:ascii="Source Sans Pro ExtraLight" w:hAnsi="Source Sans Pro ExtraLight"/>
          <w:u w:val="single"/>
        </w:rPr>
      </w:pPr>
    </w:p>
    <w:p w14:paraId="6B1D254C" w14:textId="395CEEC0" w:rsidR="00F45CDF" w:rsidRPr="003134D9" w:rsidRDefault="00F45CDF" w:rsidP="003134D9">
      <w:pPr>
        <w:spacing w:line="360" w:lineRule="auto"/>
        <w:rPr>
          <w:rFonts w:ascii="Source Sans Pro ExtraLight" w:hAnsi="Source Sans Pro ExtraLight"/>
        </w:rPr>
      </w:pPr>
      <w:r w:rsidRPr="003134D9">
        <w:rPr>
          <w:rFonts w:ascii="Source Sans Pro ExtraLight" w:hAnsi="Source Sans Pro ExtraLight"/>
        </w:rPr>
        <w:t xml:space="preserve">In comparison to each other both the New and Old Testament have elements of what could be construed as both ethical and unethical expectations. God expects his followers to refrain from harming others in various ways, which is commendable. However, he also appears to be a </w:t>
      </w:r>
      <w:r w:rsidRPr="003134D9">
        <w:rPr>
          <w:rFonts w:ascii="Source Sans Pro ExtraLight" w:hAnsi="Source Sans Pro ExtraLight"/>
        </w:rPr>
        <w:lastRenderedPageBreak/>
        <w:t xml:space="preserve">wrathful and envious God in both Testaments, proclaiming that his power is unequivocally unmatched. He threatens that anyone who goes against him will be punished.  </w:t>
      </w:r>
    </w:p>
    <w:p w14:paraId="5DF715E1" w14:textId="6B0F3FFD" w:rsidR="00F45CDF" w:rsidRPr="003134D9" w:rsidRDefault="00F45CDF" w:rsidP="003134D9">
      <w:pPr>
        <w:spacing w:line="360" w:lineRule="auto"/>
        <w:rPr>
          <w:rFonts w:ascii="Source Sans Pro ExtraLight" w:hAnsi="Source Sans Pro ExtraLight"/>
        </w:rPr>
      </w:pPr>
    </w:p>
    <w:p w14:paraId="2823FD14" w14:textId="75E0DF83" w:rsidR="00602AB5" w:rsidRPr="003134D9" w:rsidRDefault="00F45CDF" w:rsidP="003134D9">
      <w:pPr>
        <w:spacing w:line="360" w:lineRule="auto"/>
        <w:rPr>
          <w:rFonts w:ascii="Source Sans Pro ExtraLight" w:hAnsi="Source Sans Pro ExtraLight"/>
        </w:rPr>
      </w:pPr>
      <w:r w:rsidRPr="003134D9">
        <w:rPr>
          <w:rFonts w:ascii="Source Sans Pro ExtraLight" w:hAnsi="Source Sans Pro ExtraLight"/>
        </w:rPr>
        <w:t>There are some discrepancies between both the Old Testament and the New Testament. The older book does not refer to heaven, as a pose to the New Testament, which goes into detail about the Lords Kingdom. In addition to this, despite the Old Testament encouraging an ‘eye for an eye’, the New Testament discourages such behaviour, and instead implores people to refrain from seeking revenge and turn the other eye, showing kindness to the people who have wronged you. Also, the ten commandments do not contain any threats, which is contrasted by the Fulfilment of the Law, which warns of hell and suffering.</w:t>
      </w:r>
    </w:p>
    <w:p w14:paraId="4EEB8B51" w14:textId="3D4C7D77" w:rsidR="00F45CDF" w:rsidRPr="003134D9" w:rsidRDefault="00F45CDF" w:rsidP="003134D9">
      <w:pPr>
        <w:spacing w:line="360" w:lineRule="auto"/>
        <w:rPr>
          <w:rFonts w:ascii="Source Sans Pro ExtraLight" w:hAnsi="Source Sans Pro ExtraLight"/>
        </w:rPr>
      </w:pPr>
    </w:p>
    <w:p w14:paraId="603EDF14" w14:textId="4C01FD16" w:rsidR="00602AB5" w:rsidRPr="003134D9" w:rsidRDefault="00F45CDF" w:rsidP="003134D9">
      <w:pPr>
        <w:spacing w:line="360" w:lineRule="auto"/>
        <w:rPr>
          <w:rFonts w:ascii="Source Sans Pro ExtraLight" w:hAnsi="Source Sans Pro ExtraLight"/>
        </w:rPr>
      </w:pPr>
      <w:r w:rsidRPr="003134D9">
        <w:rPr>
          <w:rFonts w:ascii="Source Sans Pro ExtraLight" w:hAnsi="Source Sans Pro ExtraLight"/>
        </w:rPr>
        <w:t xml:space="preserve">Despite the books being thousands of years old, many of the commandments are still prevalent today, and some are even laws. For instance, killing and theft are illegal acts which are punishable by </w:t>
      </w:r>
      <w:r w:rsidR="00F32929" w:rsidRPr="003134D9">
        <w:rPr>
          <w:rFonts w:ascii="Source Sans Pro ExtraLight" w:hAnsi="Source Sans Pro ExtraLight"/>
        </w:rPr>
        <w:t>heavy jail sentences</w:t>
      </w:r>
      <w:r w:rsidRPr="003134D9">
        <w:rPr>
          <w:rFonts w:ascii="Source Sans Pro ExtraLight" w:hAnsi="Source Sans Pro ExtraLight"/>
        </w:rPr>
        <w:t xml:space="preserve">. Many of the commandments are also followed strictly by Christians, who still trust that going against these wishes will result in </w:t>
      </w:r>
      <w:r w:rsidR="00F32929" w:rsidRPr="003134D9">
        <w:rPr>
          <w:rFonts w:ascii="Source Sans Pro ExtraLight" w:hAnsi="Source Sans Pro ExtraLight"/>
        </w:rPr>
        <w:t xml:space="preserve">eternal </w:t>
      </w:r>
      <w:r w:rsidRPr="003134D9">
        <w:rPr>
          <w:rFonts w:ascii="Source Sans Pro ExtraLight" w:hAnsi="Source Sans Pro ExtraLight"/>
        </w:rPr>
        <w:t xml:space="preserve">damnation. </w:t>
      </w:r>
    </w:p>
    <w:p w14:paraId="7EA73706" w14:textId="77777777" w:rsidR="00F45CDF" w:rsidRPr="003134D9" w:rsidRDefault="00F45CDF" w:rsidP="003134D9">
      <w:pPr>
        <w:spacing w:line="360" w:lineRule="auto"/>
        <w:rPr>
          <w:rFonts w:ascii="Source Sans Pro ExtraLight" w:hAnsi="Source Sans Pro ExtraLight"/>
          <w:u w:val="single"/>
        </w:rPr>
      </w:pPr>
    </w:p>
    <w:p w14:paraId="131F2022" w14:textId="3B4CDDAE" w:rsidR="00F45CDF" w:rsidRPr="003134D9" w:rsidRDefault="00F45CDF" w:rsidP="003134D9">
      <w:pPr>
        <w:spacing w:line="360" w:lineRule="auto"/>
        <w:rPr>
          <w:rFonts w:ascii="Source Sans Pro ExtraLight" w:hAnsi="Source Sans Pro ExtraLight"/>
        </w:rPr>
      </w:pPr>
      <w:r w:rsidRPr="003134D9">
        <w:rPr>
          <w:rFonts w:ascii="Source Sans Pro ExtraLight" w:hAnsi="Source Sans Pro ExtraLight"/>
        </w:rPr>
        <w:t xml:space="preserve">In conclusion, there are many people who feel that the commandments are outdated and that, should heaven and hell exist, it would be unethical to condemn someone to an eternity of suffering for acts that are generally no longer consider to be sins. For instance, divorce is now a common, as is re-marrying and having children out of wedlock. This includes Christians, who are no longer bound to unhappy relationships and have the freedom to find happiness elsewhere, a luxury not afforded to people hundreds of years ago. It could also be argued that adultery, jealousy and lack of belief are not acts worthy of serious punishment. </w:t>
      </w:r>
    </w:p>
    <w:p w14:paraId="2A5D098E" w14:textId="091FB2CA" w:rsidR="009C2648" w:rsidRPr="003134D9" w:rsidRDefault="00F45CDF" w:rsidP="003134D9">
      <w:pPr>
        <w:spacing w:line="360" w:lineRule="auto"/>
        <w:rPr>
          <w:rFonts w:ascii="Source Sans Pro ExtraLight" w:hAnsi="Source Sans Pro ExtraLight"/>
        </w:rPr>
      </w:pPr>
      <w:r w:rsidRPr="003134D9">
        <w:rPr>
          <w:rFonts w:ascii="Source Sans Pro ExtraLight" w:hAnsi="Source Sans Pro ExtraLight"/>
        </w:rPr>
        <w:t>In both the Exodus and the Fulfilment of the Law, God seems to be a vengeful being</w:t>
      </w:r>
      <w:r w:rsidR="009C2648" w:rsidRPr="003134D9">
        <w:rPr>
          <w:rFonts w:ascii="Source Sans Pro ExtraLight" w:hAnsi="Source Sans Pro ExtraLight"/>
        </w:rPr>
        <w:t xml:space="preserve"> who thinks incredibly highly of himself and his</w:t>
      </w:r>
      <w:r w:rsidR="00F32929" w:rsidRPr="003134D9">
        <w:rPr>
          <w:rFonts w:ascii="Source Sans Pro ExtraLight" w:hAnsi="Source Sans Pro ExtraLight"/>
        </w:rPr>
        <w:t xml:space="preserve"> </w:t>
      </w:r>
      <w:r w:rsidR="009C2648" w:rsidRPr="003134D9">
        <w:rPr>
          <w:rFonts w:ascii="Source Sans Pro ExtraLight" w:hAnsi="Source Sans Pro ExtraLight"/>
        </w:rPr>
        <w:t>status. He wants to be worshipped, and should things not go his way he retaliates by punishing innocent children for the sins of their parents. This certainly does not come across as an ethical principle.</w:t>
      </w:r>
    </w:p>
    <w:p w14:paraId="1BD5CBAD" w14:textId="73F37C3E" w:rsidR="009C2648" w:rsidRPr="003134D9" w:rsidRDefault="009C2648" w:rsidP="003134D9">
      <w:pPr>
        <w:spacing w:line="360" w:lineRule="auto"/>
        <w:rPr>
          <w:rFonts w:ascii="Source Sans Pro ExtraLight" w:hAnsi="Source Sans Pro ExtraLight"/>
        </w:rPr>
      </w:pPr>
    </w:p>
    <w:p w14:paraId="044D6449" w14:textId="6364AAC4" w:rsidR="003134D9" w:rsidRPr="003134D9" w:rsidRDefault="009C2648" w:rsidP="003134D9">
      <w:pPr>
        <w:spacing w:line="360" w:lineRule="auto"/>
        <w:rPr>
          <w:rFonts w:ascii="Source Sans Pro ExtraLight" w:hAnsi="Source Sans Pro ExtraLight"/>
        </w:rPr>
      </w:pPr>
      <w:r w:rsidRPr="003134D9">
        <w:rPr>
          <w:rFonts w:ascii="Source Sans Pro ExtraLight" w:hAnsi="Source Sans Pro ExtraLight"/>
        </w:rPr>
        <w:t xml:space="preserve">As the years have gone by, it is appropriate to wonder if some of the rules should be modernised to suit the new world. Whilst most agree that murder, theft and lying are serious </w:t>
      </w:r>
      <w:r w:rsidRPr="003134D9">
        <w:rPr>
          <w:rFonts w:ascii="Source Sans Pro ExtraLight" w:hAnsi="Source Sans Pro ExtraLight"/>
        </w:rPr>
        <w:lastRenderedPageBreak/>
        <w:t>issues that should certainly be dealt with, it is possible that the other commandments</w:t>
      </w:r>
      <w:r w:rsidR="00A83627">
        <w:rPr>
          <w:rFonts w:ascii="Source Sans Pro ExtraLight" w:hAnsi="Source Sans Pro ExtraLight"/>
        </w:rPr>
        <w:t xml:space="preserve"> need to be</w:t>
      </w:r>
      <w:r w:rsidRPr="003134D9">
        <w:rPr>
          <w:rFonts w:ascii="Source Sans Pro ExtraLight" w:hAnsi="Source Sans Pro ExtraLight"/>
        </w:rPr>
        <w:t xml:space="preserve"> updated</w:t>
      </w:r>
      <w:r w:rsidR="00A83627">
        <w:rPr>
          <w:rFonts w:ascii="Source Sans Pro ExtraLight" w:hAnsi="Source Sans Pro ExtraLight"/>
        </w:rPr>
        <w:t xml:space="preserve">. </w:t>
      </w:r>
    </w:p>
    <w:p w14:paraId="7A785EE6" w14:textId="76DD8973" w:rsidR="003134D9" w:rsidRPr="003134D9" w:rsidRDefault="003134D9" w:rsidP="00F03BD2">
      <w:pPr>
        <w:pStyle w:val="ListParagraph"/>
        <w:rPr>
          <w:rFonts w:ascii="Source Sans Pro ExtraLight" w:hAnsi="Source Sans Pro ExtraLight"/>
        </w:rPr>
      </w:pPr>
    </w:p>
    <w:p w14:paraId="2BEEF033" w14:textId="08818BE7" w:rsidR="003134D9" w:rsidRPr="003134D9" w:rsidRDefault="003134D9" w:rsidP="00F03BD2">
      <w:pPr>
        <w:pStyle w:val="ListParagraph"/>
        <w:rPr>
          <w:rFonts w:ascii="Source Sans Pro ExtraLight" w:hAnsi="Source Sans Pro ExtraLight"/>
        </w:rPr>
      </w:pPr>
    </w:p>
    <w:p w14:paraId="6CE0D94F" w14:textId="08FD94FA" w:rsidR="003134D9" w:rsidRPr="003134D9" w:rsidRDefault="003134D9" w:rsidP="00F03BD2">
      <w:pPr>
        <w:pStyle w:val="ListParagraph"/>
        <w:rPr>
          <w:rFonts w:ascii="Source Sans Pro ExtraLight" w:hAnsi="Source Sans Pro ExtraLight"/>
        </w:rPr>
      </w:pPr>
    </w:p>
    <w:p w14:paraId="0348F63E" w14:textId="211B5D93" w:rsidR="003134D9" w:rsidRPr="003134D9" w:rsidRDefault="003134D9" w:rsidP="00F03BD2">
      <w:pPr>
        <w:pStyle w:val="ListParagraph"/>
        <w:rPr>
          <w:rFonts w:ascii="Source Sans Pro ExtraLight" w:hAnsi="Source Sans Pro ExtraLight"/>
        </w:rPr>
      </w:pPr>
    </w:p>
    <w:p w14:paraId="31E19AF6" w14:textId="37028F95" w:rsidR="003134D9" w:rsidRPr="003134D9" w:rsidRDefault="003134D9" w:rsidP="00F03BD2">
      <w:pPr>
        <w:pStyle w:val="ListParagraph"/>
        <w:rPr>
          <w:rFonts w:ascii="Source Sans Pro ExtraLight" w:hAnsi="Source Sans Pro ExtraLight"/>
        </w:rPr>
      </w:pPr>
    </w:p>
    <w:p w14:paraId="784B1427" w14:textId="735111E1" w:rsidR="003134D9" w:rsidRPr="003134D9" w:rsidRDefault="003134D9" w:rsidP="00F03BD2">
      <w:pPr>
        <w:pStyle w:val="ListParagraph"/>
        <w:rPr>
          <w:rFonts w:ascii="Source Sans Pro ExtraLight" w:hAnsi="Source Sans Pro ExtraLight"/>
        </w:rPr>
      </w:pPr>
    </w:p>
    <w:p w14:paraId="0827CC5E" w14:textId="79D7EDB7" w:rsidR="003134D9" w:rsidRPr="003134D9" w:rsidRDefault="003134D9" w:rsidP="00F03BD2">
      <w:pPr>
        <w:pStyle w:val="ListParagraph"/>
        <w:rPr>
          <w:rFonts w:ascii="Source Sans Pro ExtraLight" w:hAnsi="Source Sans Pro ExtraLight"/>
        </w:rPr>
      </w:pPr>
    </w:p>
    <w:p w14:paraId="6BC76ED4" w14:textId="5CF3A3D7" w:rsidR="003134D9" w:rsidRPr="003134D9" w:rsidRDefault="003134D9" w:rsidP="00F03BD2">
      <w:pPr>
        <w:pStyle w:val="ListParagraph"/>
        <w:rPr>
          <w:rFonts w:ascii="Source Sans Pro ExtraLight" w:hAnsi="Source Sans Pro ExtraLight"/>
        </w:rPr>
      </w:pPr>
    </w:p>
    <w:p w14:paraId="09E14D72" w14:textId="2364B5D4" w:rsidR="003134D9" w:rsidRPr="003134D9" w:rsidRDefault="003134D9" w:rsidP="00F03BD2">
      <w:pPr>
        <w:pStyle w:val="ListParagraph"/>
        <w:rPr>
          <w:rFonts w:ascii="Source Sans Pro ExtraLight" w:hAnsi="Source Sans Pro ExtraLight"/>
        </w:rPr>
      </w:pPr>
    </w:p>
    <w:p w14:paraId="69A04E52" w14:textId="45E9847E" w:rsidR="003134D9" w:rsidRPr="003134D9" w:rsidRDefault="003134D9" w:rsidP="00F03BD2">
      <w:pPr>
        <w:pStyle w:val="ListParagraph"/>
        <w:rPr>
          <w:rFonts w:ascii="Source Sans Pro ExtraLight" w:hAnsi="Source Sans Pro ExtraLight"/>
        </w:rPr>
      </w:pPr>
    </w:p>
    <w:p w14:paraId="2A8CB469" w14:textId="77777777" w:rsidR="003134D9" w:rsidRPr="003134D9" w:rsidRDefault="003134D9" w:rsidP="00F03BD2">
      <w:pPr>
        <w:pStyle w:val="ListParagraph"/>
        <w:rPr>
          <w:rFonts w:ascii="Source Sans Pro ExtraLight" w:hAnsi="Source Sans Pro ExtraLight"/>
        </w:rPr>
      </w:pPr>
    </w:p>
    <w:p w14:paraId="2ED38997" w14:textId="768A2173" w:rsidR="00104C69" w:rsidRDefault="00104C69" w:rsidP="00104C69">
      <w:pPr>
        <w:rPr>
          <w:rFonts w:ascii="Source Sans Pro ExtraLight" w:hAnsi="Source Sans Pro ExtraLight"/>
        </w:rPr>
      </w:pPr>
    </w:p>
    <w:p w14:paraId="2C322E31" w14:textId="1C22D98E" w:rsidR="003134D9" w:rsidRDefault="003134D9" w:rsidP="00104C69">
      <w:pPr>
        <w:rPr>
          <w:rFonts w:ascii="Source Sans Pro ExtraLight" w:hAnsi="Source Sans Pro ExtraLight"/>
        </w:rPr>
      </w:pPr>
    </w:p>
    <w:p w14:paraId="0000E891" w14:textId="3DE6BD32" w:rsidR="003134D9" w:rsidRDefault="003134D9" w:rsidP="00104C69">
      <w:pPr>
        <w:rPr>
          <w:rFonts w:ascii="Source Sans Pro ExtraLight" w:hAnsi="Source Sans Pro ExtraLight"/>
        </w:rPr>
      </w:pPr>
    </w:p>
    <w:p w14:paraId="57F4FBAF" w14:textId="6C684C00" w:rsidR="003134D9" w:rsidRDefault="003134D9" w:rsidP="00104C69">
      <w:pPr>
        <w:rPr>
          <w:rFonts w:ascii="Source Sans Pro ExtraLight" w:hAnsi="Source Sans Pro ExtraLight"/>
        </w:rPr>
      </w:pPr>
    </w:p>
    <w:p w14:paraId="78389D9F" w14:textId="2F03E642" w:rsidR="003134D9" w:rsidRDefault="003134D9" w:rsidP="00104C69">
      <w:pPr>
        <w:rPr>
          <w:rFonts w:ascii="Source Sans Pro ExtraLight" w:hAnsi="Source Sans Pro ExtraLight"/>
        </w:rPr>
      </w:pPr>
    </w:p>
    <w:p w14:paraId="43A53171" w14:textId="3366901F" w:rsidR="003134D9" w:rsidRDefault="003134D9" w:rsidP="00104C69">
      <w:pPr>
        <w:rPr>
          <w:rFonts w:ascii="Source Sans Pro ExtraLight" w:hAnsi="Source Sans Pro ExtraLight"/>
        </w:rPr>
      </w:pPr>
    </w:p>
    <w:p w14:paraId="00B3C776" w14:textId="0BF7B750" w:rsidR="003134D9" w:rsidRDefault="003134D9" w:rsidP="00104C69">
      <w:pPr>
        <w:rPr>
          <w:rFonts w:ascii="Source Sans Pro ExtraLight" w:hAnsi="Source Sans Pro ExtraLight"/>
        </w:rPr>
      </w:pPr>
    </w:p>
    <w:p w14:paraId="39402971" w14:textId="6D82ADED" w:rsidR="003134D9" w:rsidRDefault="003134D9" w:rsidP="00104C69">
      <w:pPr>
        <w:rPr>
          <w:rFonts w:ascii="Source Sans Pro ExtraLight" w:hAnsi="Source Sans Pro ExtraLight"/>
        </w:rPr>
      </w:pPr>
    </w:p>
    <w:p w14:paraId="49574566" w14:textId="340E2DE7" w:rsidR="003134D9" w:rsidRDefault="003134D9" w:rsidP="00104C69">
      <w:pPr>
        <w:rPr>
          <w:rFonts w:ascii="Source Sans Pro ExtraLight" w:hAnsi="Source Sans Pro ExtraLight"/>
        </w:rPr>
      </w:pPr>
    </w:p>
    <w:p w14:paraId="1F03B436" w14:textId="6C25456B" w:rsidR="003134D9" w:rsidRDefault="003134D9" w:rsidP="00104C69">
      <w:pPr>
        <w:rPr>
          <w:rFonts w:ascii="Source Sans Pro ExtraLight" w:hAnsi="Source Sans Pro ExtraLight"/>
        </w:rPr>
      </w:pPr>
    </w:p>
    <w:p w14:paraId="6CE516D9" w14:textId="2BAA8223" w:rsidR="003134D9" w:rsidRDefault="003134D9" w:rsidP="00104C69">
      <w:pPr>
        <w:rPr>
          <w:rFonts w:ascii="Source Sans Pro ExtraLight" w:hAnsi="Source Sans Pro ExtraLight"/>
        </w:rPr>
      </w:pPr>
    </w:p>
    <w:p w14:paraId="474F4391" w14:textId="46DFFD1F" w:rsidR="003134D9" w:rsidRDefault="003134D9" w:rsidP="00104C69">
      <w:pPr>
        <w:rPr>
          <w:rFonts w:ascii="Source Sans Pro ExtraLight" w:hAnsi="Source Sans Pro ExtraLight"/>
        </w:rPr>
      </w:pPr>
    </w:p>
    <w:p w14:paraId="7D6594D3" w14:textId="77777777" w:rsidR="003134D9" w:rsidRPr="003134D9" w:rsidRDefault="003134D9" w:rsidP="00104C69">
      <w:pPr>
        <w:rPr>
          <w:rFonts w:ascii="Source Sans Pro ExtraLight" w:hAnsi="Source Sans Pro ExtraLight"/>
        </w:rPr>
      </w:pPr>
    </w:p>
    <w:p w14:paraId="03E06F2A" w14:textId="77777777" w:rsidR="00864A6A" w:rsidRPr="003134D9" w:rsidRDefault="00864A6A" w:rsidP="00864A6A">
      <w:pPr>
        <w:rPr>
          <w:rFonts w:ascii="Source Sans Pro ExtraLight" w:hAnsi="Source Sans Pro ExtraLight"/>
        </w:rPr>
      </w:pPr>
    </w:p>
    <w:p w14:paraId="4FCDF7E7" w14:textId="77777777" w:rsidR="006D3933" w:rsidRPr="003134D9" w:rsidRDefault="006D3933">
      <w:pPr>
        <w:rPr>
          <w:rFonts w:ascii="Source Sans Pro ExtraLight" w:hAnsi="Source Sans Pro ExtraLight"/>
        </w:rPr>
      </w:pPr>
    </w:p>
    <w:sdt>
      <w:sdtPr>
        <w:rPr>
          <w:rFonts w:ascii="Source Sans Pro ExtraLight" w:eastAsia="Times New Roman" w:hAnsi="Source Sans Pro ExtraLight" w:cs="Times New Roman"/>
          <w:b w:val="0"/>
          <w:bCs w:val="0"/>
          <w:color w:val="auto"/>
          <w:sz w:val="24"/>
          <w:szCs w:val="24"/>
          <w:lang w:val="en-GB" w:eastAsia="en-GB" w:bidi="ar-SA"/>
        </w:rPr>
        <w:id w:val="1584721677"/>
        <w:docPartObj>
          <w:docPartGallery w:val="Bibliographies"/>
          <w:docPartUnique/>
        </w:docPartObj>
      </w:sdtPr>
      <w:sdtEndPr/>
      <w:sdtContent>
        <w:p w14:paraId="55F9AA5B" w14:textId="13D68AAE" w:rsidR="003134D9" w:rsidRPr="003134D9" w:rsidRDefault="003134D9">
          <w:pPr>
            <w:pStyle w:val="Heading1"/>
            <w:rPr>
              <w:rFonts w:ascii="Source Sans Pro ExtraLight" w:hAnsi="Source Sans Pro ExtraLight"/>
              <w:b w:val="0"/>
              <w:bCs w:val="0"/>
              <w:sz w:val="24"/>
              <w:szCs w:val="24"/>
            </w:rPr>
          </w:pPr>
          <w:r w:rsidRPr="003134D9">
            <w:rPr>
              <w:rFonts w:ascii="Source Sans Pro ExtraLight" w:hAnsi="Source Sans Pro ExtraLight"/>
              <w:b w:val="0"/>
              <w:bCs w:val="0"/>
              <w:sz w:val="24"/>
              <w:szCs w:val="24"/>
            </w:rPr>
            <w:t>Bibliography</w:t>
          </w:r>
        </w:p>
        <w:p w14:paraId="2892E22B" w14:textId="77777777" w:rsidR="003134D9" w:rsidRPr="003134D9" w:rsidRDefault="003134D9" w:rsidP="003134D9">
          <w:pPr>
            <w:rPr>
              <w:rFonts w:ascii="Source Sans Pro ExtraLight" w:hAnsi="Source Sans Pro ExtraLight"/>
              <w:lang w:val="en-US" w:eastAsia="en-US" w:bidi="en-US"/>
            </w:rPr>
          </w:pPr>
        </w:p>
        <w:sdt>
          <w:sdtPr>
            <w:rPr>
              <w:rFonts w:ascii="Source Sans Pro ExtraLight" w:hAnsi="Source Sans Pro ExtraLight"/>
            </w:rPr>
            <w:id w:val="111145805"/>
            <w:bibliography/>
          </w:sdtPr>
          <w:sdtEndPr/>
          <w:sdtContent>
            <w:p w14:paraId="1A4C2E1B" w14:textId="6C7CAECC" w:rsidR="003134D9" w:rsidRPr="003134D9" w:rsidRDefault="003134D9" w:rsidP="003134D9">
              <w:pPr>
                <w:rPr>
                  <w:rFonts w:ascii="Source Sans Pro ExtraLight" w:hAnsi="Source Sans Pro ExtraLight"/>
                </w:rPr>
              </w:pPr>
              <w:hyperlink r:id="rId8" w:history="1">
                <w:r w:rsidRPr="003134D9">
                  <w:rPr>
                    <w:rStyle w:val="Hyperlink"/>
                    <w:rFonts w:ascii="Source Sans Pro ExtraLight" w:hAnsi="Source Sans Pro ExtraLight"/>
                  </w:rPr>
                  <w:t>https://www.bbc.co.uk/ethics/introduction/intro_1.shtml</w:t>
                </w:r>
              </w:hyperlink>
              <w:r w:rsidRPr="003134D9">
                <w:rPr>
                  <w:rStyle w:val="Hyperlink"/>
                  <w:rFonts w:ascii="Source Sans Pro ExtraLight" w:hAnsi="Source Sans Pro ExtraLight"/>
                </w:rPr>
                <w:t xml:space="preserve"> </w:t>
              </w:r>
              <w:r w:rsidRPr="003134D9">
                <w:rPr>
                  <w:rFonts w:ascii="Source Sans Pro ExtraLight" w:hAnsi="Source Sans Pro ExtraLight"/>
                </w:rPr>
                <w:t>(Accessed 03/11/21)</w:t>
              </w:r>
            </w:p>
            <w:p w14:paraId="77917B93" w14:textId="4D2701CB" w:rsidR="003134D9" w:rsidRPr="003134D9" w:rsidRDefault="00A23464" w:rsidP="003134D9">
              <w:pPr>
                <w:rPr>
                  <w:rStyle w:val="Hyperlink"/>
                  <w:rFonts w:ascii="Source Sans Pro ExtraLight" w:hAnsi="Source Sans Pro ExtraLight"/>
                  <w:color w:val="auto"/>
                  <w:u w:val="none"/>
                </w:rPr>
              </w:pPr>
              <w:hyperlink r:id="rId9" w:history="1">
                <w:r w:rsidR="003134D9" w:rsidRPr="003134D9">
                  <w:rPr>
                    <w:rStyle w:val="Hyperlink"/>
                    <w:rFonts w:ascii="Source Sans Pro ExtraLight" w:hAnsi="Source Sans Pro ExtraLight"/>
                  </w:rPr>
                  <w:t>https://www.thegospelcoalition.org/essay/christian-ethics/</w:t>
                </w:r>
              </w:hyperlink>
              <w:r w:rsidR="003134D9" w:rsidRPr="003134D9">
                <w:rPr>
                  <w:rStyle w:val="Hyperlink"/>
                  <w:rFonts w:ascii="Source Sans Pro ExtraLight" w:hAnsi="Source Sans Pro ExtraLight"/>
                </w:rPr>
                <w:t xml:space="preserve"> </w:t>
              </w:r>
              <w:r w:rsidR="003134D9" w:rsidRPr="003134D9">
                <w:rPr>
                  <w:rFonts w:ascii="Source Sans Pro ExtraLight" w:hAnsi="Source Sans Pro ExtraLight"/>
                </w:rPr>
                <w:t>(Accessed 03/11/21)</w:t>
              </w:r>
            </w:p>
            <w:p w14:paraId="233EB855" w14:textId="1D89DE6F" w:rsidR="003134D9" w:rsidRPr="003134D9" w:rsidRDefault="003134D9" w:rsidP="003134D9">
              <w:pPr>
                <w:rPr>
                  <w:rFonts w:ascii="Source Sans Pro ExtraLight" w:hAnsi="Source Sans Pro ExtraLight"/>
                </w:rPr>
              </w:pPr>
              <w:hyperlink r:id="rId10" w:history="1">
                <w:r w:rsidRPr="003134D9">
                  <w:rPr>
                    <w:rStyle w:val="Hyperlink"/>
                    <w:rFonts w:ascii="Source Sans Pro ExtraLight" w:hAnsi="Source Sans Pro ExtraLight"/>
                  </w:rPr>
                  <w:t>How old is the Bible? | GotQuestions.org</w:t>
                </w:r>
              </w:hyperlink>
              <w:r w:rsidRPr="003134D9">
                <w:rPr>
                  <w:rFonts w:ascii="Source Sans Pro ExtraLight" w:hAnsi="Source Sans Pro ExtraLight"/>
                </w:rPr>
                <w:t xml:space="preserve"> (Accessed 03/11/21)</w:t>
              </w:r>
            </w:p>
            <w:p w14:paraId="38324728" w14:textId="3F2BC1C8" w:rsidR="003134D9" w:rsidRPr="003134D9" w:rsidRDefault="00A23464" w:rsidP="003134D9">
              <w:pPr>
                <w:rPr>
                  <w:rFonts w:ascii="Source Sans Pro ExtraLight" w:hAnsi="Source Sans Pro ExtraLight"/>
                </w:rPr>
              </w:pPr>
              <w:hyperlink r:id="rId11" w:history="1">
                <w:r w:rsidR="003134D9" w:rsidRPr="003134D9">
                  <w:rPr>
                    <w:rStyle w:val="Hyperlink"/>
                    <w:rFonts w:ascii="Source Sans Pro ExtraLight" w:hAnsi="Source Sans Pro ExtraLight"/>
                  </w:rPr>
                  <w:t>https://religionfacts.com/old-testament</w:t>
                </w:r>
              </w:hyperlink>
              <w:r w:rsidR="003134D9" w:rsidRPr="003134D9">
                <w:rPr>
                  <w:rFonts w:ascii="Source Sans Pro ExtraLight" w:hAnsi="Source Sans Pro ExtraLight"/>
                </w:rPr>
                <w:t>(Accessed 09/11/21)</w:t>
              </w:r>
            </w:p>
            <w:p w14:paraId="7BE09ECC" w14:textId="540F82F5" w:rsidR="003134D9" w:rsidRPr="003134D9" w:rsidRDefault="00A23464" w:rsidP="003134D9">
              <w:pPr>
                <w:rPr>
                  <w:rFonts w:ascii="Source Sans Pro ExtraLight" w:hAnsi="Source Sans Pro ExtraLight"/>
                </w:rPr>
              </w:pPr>
              <w:hyperlink r:id="rId12" w:history="1">
                <w:r w:rsidR="003134D9" w:rsidRPr="003134D9">
                  <w:rPr>
                    <w:rStyle w:val="Hyperlink"/>
                    <w:rFonts w:ascii="Source Sans Pro ExtraLight" w:hAnsi="Source Sans Pro ExtraLight"/>
                  </w:rPr>
                  <w:t>https://www.biblegateway.com/passage/?search=Exodus%2020%3A1-17&amp;version=NIV</w:t>
                </w:r>
              </w:hyperlink>
              <w:r w:rsidR="003134D9" w:rsidRPr="003134D9">
                <w:rPr>
                  <w:rFonts w:ascii="Source Sans Pro ExtraLight" w:hAnsi="Source Sans Pro ExtraLight"/>
                </w:rPr>
                <w:t>(Accessed 09/11/21)</w:t>
              </w:r>
            </w:p>
            <w:p w14:paraId="7338ED12" w14:textId="522A1A27" w:rsidR="003134D9" w:rsidRPr="003134D9" w:rsidRDefault="00A23464" w:rsidP="003134D9">
              <w:pPr>
                <w:rPr>
                  <w:rStyle w:val="Hyperlink"/>
                  <w:rFonts w:ascii="Source Sans Pro ExtraLight" w:hAnsi="Source Sans Pro ExtraLight"/>
                  <w:color w:val="auto"/>
                  <w:u w:val="none"/>
                </w:rPr>
              </w:pPr>
              <w:hyperlink r:id="rId13" w:history="1">
                <w:r w:rsidR="003134D9" w:rsidRPr="003134D9">
                  <w:rPr>
                    <w:rStyle w:val="Hyperlink"/>
                    <w:rFonts w:ascii="Source Sans Pro ExtraLight" w:hAnsi="Source Sans Pro ExtraLight"/>
                  </w:rPr>
                  <w:t>https://www.thebritishacademy.ac.uk/blog/how-new-testament-was-created/</w:t>
                </w:r>
              </w:hyperlink>
              <w:r w:rsidR="003134D9" w:rsidRPr="003134D9">
                <w:rPr>
                  <w:rFonts w:ascii="Source Sans Pro ExtraLight" w:hAnsi="Source Sans Pro ExtraLight"/>
                </w:rPr>
                <w:t>(Accessed /11/21)</w:t>
              </w:r>
            </w:p>
            <w:p w14:paraId="69EBBA35" w14:textId="166FA932" w:rsidR="003134D9" w:rsidRPr="003134D9" w:rsidRDefault="00A23464" w:rsidP="003134D9">
              <w:pPr>
                <w:rPr>
                  <w:rFonts w:ascii="Source Sans Pro ExtraLight" w:hAnsi="Source Sans Pro ExtraLight"/>
                </w:rPr>
              </w:pPr>
              <w:hyperlink r:id="rId14" w:history="1">
                <w:r w:rsidR="003134D9" w:rsidRPr="003134D9">
                  <w:rPr>
                    <w:rStyle w:val="Hyperlink"/>
                    <w:rFonts w:ascii="Source Sans Pro ExtraLight" w:hAnsi="Source Sans Pro ExtraLight"/>
                  </w:rPr>
                  <w:t>https://www.bbc.co.uk/religion/religions/christianity/texts/bible.shtml</w:t>
                </w:r>
              </w:hyperlink>
              <w:r w:rsidR="003134D9" w:rsidRPr="003134D9">
                <w:rPr>
                  <w:rFonts w:ascii="Source Sans Pro ExtraLight" w:hAnsi="Source Sans Pro ExtraLight"/>
                </w:rPr>
                <w:t>(Accessed 25/11/21)</w:t>
              </w:r>
            </w:p>
            <w:p w14:paraId="3F48C451" w14:textId="069C047A" w:rsidR="003134D9" w:rsidRPr="003134D9" w:rsidRDefault="00A23464" w:rsidP="003134D9">
              <w:pPr>
                <w:rPr>
                  <w:rFonts w:ascii="Source Sans Pro ExtraLight" w:hAnsi="Source Sans Pro ExtraLight"/>
                </w:rPr>
              </w:pPr>
              <w:hyperlink r:id="rId15" w:anchor="en-NIV-23256" w:history="1">
                <w:r w:rsidR="003134D9" w:rsidRPr="003134D9">
                  <w:rPr>
                    <w:rStyle w:val="Hyperlink"/>
                    <w:rFonts w:ascii="Source Sans Pro ExtraLight" w:hAnsi="Source Sans Pro ExtraLight"/>
                  </w:rPr>
                  <w:t>https://www.biblegateway.com/passage/?search=Matthew+5&amp;version=NIV#en-NIV-23256</w:t>
                </w:r>
              </w:hyperlink>
              <w:r w:rsidR="003134D9" w:rsidRPr="003134D9">
                <w:rPr>
                  <w:rFonts w:ascii="Source Sans Pro ExtraLight" w:hAnsi="Source Sans Pro ExtraLight"/>
                </w:rPr>
                <w:t>(Accessed 2</w:t>
              </w:r>
              <w:r w:rsidR="00234190">
                <w:rPr>
                  <w:rFonts w:ascii="Source Sans Pro ExtraLight" w:hAnsi="Source Sans Pro ExtraLight"/>
                </w:rPr>
                <w:t>5</w:t>
              </w:r>
              <w:r w:rsidR="003134D9" w:rsidRPr="003134D9">
                <w:rPr>
                  <w:rFonts w:ascii="Source Sans Pro ExtraLight" w:hAnsi="Source Sans Pro ExtraLight"/>
                </w:rPr>
                <w:t>/11/21)</w:t>
              </w:r>
            </w:p>
            <w:p w14:paraId="1EC0C2D7" w14:textId="6C18C026" w:rsidR="00577668" w:rsidRPr="003134D9" w:rsidRDefault="00A23464">
              <w:pPr>
                <w:rPr>
                  <w:rFonts w:ascii="Source Sans Pro ExtraLight" w:hAnsi="Source Sans Pro ExtraLight"/>
                </w:rPr>
              </w:pPr>
              <w:hyperlink r:id="rId16" w:anchor="en-NIV-2055" w:history="1">
                <w:r w:rsidR="003134D9" w:rsidRPr="003134D9">
                  <w:rPr>
                    <w:rStyle w:val="Hyperlink"/>
                    <w:rFonts w:ascii="Source Sans Pro ExtraLight" w:hAnsi="Source Sans Pro ExtraLight"/>
                  </w:rPr>
                  <w:t>https://www.biblegateway.com/passage/?search=Exodus+20&amp;version=NIV#en-NIV-2055</w:t>
                </w:r>
              </w:hyperlink>
              <w:r w:rsidR="003134D9" w:rsidRPr="003134D9">
                <w:rPr>
                  <w:rFonts w:ascii="Source Sans Pro ExtraLight" w:hAnsi="Source Sans Pro ExtraLight"/>
                </w:rPr>
                <w:t>(Accessed 2</w:t>
              </w:r>
              <w:r w:rsidR="00234190">
                <w:rPr>
                  <w:rFonts w:ascii="Source Sans Pro ExtraLight" w:hAnsi="Source Sans Pro ExtraLight"/>
                </w:rPr>
                <w:t>5</w:t>
              </w:r>
              <w:r w:rsidR="003134D9" w:rsidRPr="003134D9">
                <w:rPr>
                  <w:rFonts w:ascii="Source Sans Pro ExtraLight" w:hAnsi="Source Sans Pro ExtraLight"/>
                </w:rPr>
                <w:t>/11/21)</w:t>
              </w:r>
            </w:p>
          </w:sdtContent>
        </w:sdt>
      </w:sdtContent>
    </w:sdt>
    <w:sectPr w:rsidR="00577668" w:rsidRPr="003134D9" w:rsidSect="00577668">
      <w:footerReference w:type="default" r:id="rId17"/>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30CAA1C" w14:textId="77777777" w:rsidR="00A23464" w:rsidRDefault="00A23464" w:rsidP="00961843">
      <w:r>
        <w:separator/>
      </w:r>
    </w:p>
  </w:endnote>
  <w:endnote w:type="continuationSeparator" w:id="0">
    <w:p w14:paraId="3A85F144" w14:textId="77777777" w:rsidR="00A23464" w:rsidRDefault="00A23464" w:rsidP="0096184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3" w:usb1="10000000" w:usb2="00000000" w:usb3="00000000" w:csb0="80000001" w:csb1="00000000"/>
  </w:font>
  <w:font w:name="Calibri Light">
    <w:panose1 w:val="020F0302020204030204"/>
    <w:charset w:val="00"/>
    <w:family w:val="swiss"/>
    <w:pitch w:val="variable"/>
    <w:sig w:usb0="E0002AFF" w:usb1="C000247B" w:usb2="00000009" w:usb3="00000000" w:csb0="000001FF" w:csb1="00000000"/>
  </w:font>
  <w:font w:name="Source Sans Pro ExtraLight">
    <w:panose1 w:val="020B0303030403020204"/>
    <w:charset w:val="00"/>
    <w:family w:val="swiss"/>
    <w:pitch w:val="variable"/>
    <w:sig w:usb0="600002F7" w:usb1="02000001"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D35E8EA" w14:textId="395095A2" w:rsidR="00577668" w:rsidRPr="00577668" w:rsidRDefault="00577668">
    <w:pPr>
      <w:pStyle w:val="Footer"/>
      <w:rPr>
        <w:rFonts w:ascii="Source Sans Pro ExtraLight" w:hAnsi="Source Sans Pro ExtraLight"/>
      </w:rPr>
    </w:pPr>
    <w:r w:rsidRPr="00577668">
      <w:rPr>
        <w:rFonts w:ascii="Source Sans Pro ExtraLight" w:hAnsi="Source Sans Pro ExtraLight"/>
      </w:rPr>
      <w:t xml:space="preserve">Leah Johnson </w:t>
    </w:r>
    <w:r>
      <w:rPr>
        <w:rFonts w:ascii="Source Sans Pro ExtraLight" w:hAnsi="Source Sans Pro ExtraLight"/>
      </w:rPr>
      <w:t xml:space="preserve">                                                                                                                        </w:t>
    </w:r>
    <w:r w:rsidRPr="00577668">
      <w:rPr>
        <w:rFonts w:ascii="Source Sans Pro ExtraLight" w:hAnsi="Source Sans Pro ExtraLight"/>
      </w:rPr>
      <w:t>Task 1 – HPRS4092</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EF64A58" w14:textId="77777777" w:rsidR="00A23464" w:rsidRDefault="00A23464" w:rsidP="00961843">
      <w:r>
        <w:separator/>
      </w:r>
    </w:p>
  </w:footnote>
  <w:footnote w:type="continuationSeparator" w:id="0">
    <w:p w14:paraId="172DA196" w14:textId="77777777" w:rsidR="00A23464" w:rsidRDefault="00A23464" w:rsidP="00961843">
      <w:r>
        <w:continuationSeparator/>
      </w:r>
    </w:p>
  </w:footnote>
  <w:footnote w:id="1">
    <w:p w14:paraId="767BE487" w14:textId="3C6AFC74" w:rsidR="006A22FA" w:rsidRPr="006A22FA" w:rsidRDefault="006A22FA">
      <w:pPr>
        <w:pStyle w:val="FootnoteText"/>
        <w:rPr>
          <w:rFonts w:ascii="Source Sans Pro ExtraLight" w:hAnsi="Source Sans Pro ExtraLight"/>
        </w:rPr>
      </w:pPr>
      <w:r w:rsidRPr="006A22FA">
        <w:rPr>
          <w:rStyle w:val="FootnoteReference"/>
          <w:rFonts w:ascii="Source Sans Pro ExtraLight" w:hAnsi="Source Sans Pro ExtraLight"/>
        </w:rPr>
        <w:footnoteRef/>
      </w:r>
      <w:r w:rsidRPr="006A22FA">
        <w:rPr>
          <w:rFonts w:ascii="Source Sans Pro ExtraLight" w:hAnsi="Source Sans Pro ExtraLight"/>
        </w:rPr>
        <w:t xml:space="preserve"> https://www.thegospelcoalition.org/essay/christian-ethics/</w:t>
      </w:r>
    </w:p>
  </w:footnote>
  <w:footnote w:id="2">
    <w:p w14:paraId="5AA25000" w14:textId="1971E7BC" w:rsidR="00295BA3" w:rsidRPr="00295BA3" w:rsidRDefault="00295BA3">
      <w:pPr>
        <w:pStyle w:val="FootnoteText"/>
        <w:rPr>
          <w:rFonts w:ascii="Source Sans Pro ExtraLight" w:hAnsi="Source Sans Pro ExtraLight"/>
        </w:rPr>
      </w:pPr>
      <w:r w:rsidRPr="00295BA3">
        <w:rPr>
          <w:rStyle w:val="FootnoteReference"/>
          <w:rFonts w:ascii="Source Sans Pro ExtraLight" w:hAnsi="Source Sans Pro ExtraLight"/>
        </w:rPr>
        <w:footnoteRef/>
      </w:r>
      <w:r w:rsidRPr="00295BA3">
        <w:rPr>
          <w:rFonts w:ascii="Source Sans Pro ExtraLight" w:hAnsi="Source Sans Pro ExtraLight"/>
        </w:rPr>
        <w:t xml:space="preserve"> https://religionfacts.com/old-testament</w:t>
      </w:r>
    </w:p>
  </w:footnote>
  <w:footnote w:id="3">
    <w:p w14:paraId="7EBCB2A4" w14:textId="4C3F9218" w:rsidR="00104C69" w:rsidRPr="00104C69" w:rsidRDefault="00104C69">
      <w:pPr>
        <w:pStyle w:val="FootnoteText"/>
        <w:rPr>
          <w:rFonts w:ascii="Source Sans Pro ExtraLight" w:hAnsi="Source Sans Pro ExtraLight"/>
        </w:rPr>
      </w:pPr>
      <w:r w:rsidRPr="00104C69">
        <w:rPr>
          <w:rStyle w:val="FootnoteReference"/>
          <w:rFonts w:ascii="Source Sans Pro ExtraLight" w:hAnsi="Source Sans Pro ExtraLight"/>
        </w:rPr>
        <w:footnoteRef/>
      </w:r>
      <w:r w:rsidRPr="00104C69">
        <w:rPr>
          <w:rFonts w:ascii="Source Sans Pro ExtraLight" w:hAnsi="Source Sans Pro ExtraLight"/>
        </w:rPr>
        <w:t xml:space="preserve"> https://www.biblegateway.com/passage/?search=Exodus%2020%3A1-17&amp;version=NIV</w:t>
      </w:r>
    </w:p>
  </w:footnote>
  <w:footnote w:id="4">
    <w:p w14:paraId="5B5BA216" w14:textId="1CA41DF8" w:rsidR="005B79A6" w:rsidRPr="005B79A6" w:rsidRDefault="005B79A6">
      <w:pPr>
        <w:pStyle w:val="FootnoteText"/>
        <w:rPr>
          <w:rFonts w:ascii="Source Sans Pro ExtraLight" w:hAnsi="Source Sans Pro ExtraLight"/>
        </w:rPr>
      </w:pPr>
      <w:r w:rsidRPr="005B79A6">
        <w:rPr>
          <w:rStyle w:val="FootnoteReference"/>
          <w:rFonts w:ascii="Source Sans Pro ExtraLight" w:hAnsi="Source Sans Pro ExtraLight"/>
        </w:rPr>
        <w:footnoteRef/>
      </w:r>
      <w:r w:rsidRPr="005B79A6">
        <w:rPr>
          <w:rFonts w:ascii="Source Sans Pro ExtraLight" w:hAnsi="Source Sans Pro ExtraLight"/>
        </w:rPr>
        <w:t xml:space="preserve"> https://www.bbc.co.uk/religion/religions/christianity/texts/bible.shtml</w:t>
      </w:r>
    </w:p>
  </w:footnote>
  <w:footnote w:id="5">
    <w:p w14:paraId="24972833" w14:textId="6AB5E486" w:rsidR="00F32929" w:rsidRPr="00F32929" w:rsidRDefault="00F32929">
      <w:pPr>
        <w:pStyle w:val="FootnoteText"/>
        <w:rPr>
          <w:rFonts w:ascii="Source Sans Pro ExtraLight" w:hAnsi="Source Sans Pro ExtraLight"/>
        </w:rPr>
      </w:pPr>
      <w:r w:rsidRPr="00F32929">
        <w:rPr>
          <w:rStyle w:val="FootnoteReference"/>
          <w:rFonts w:ascii="Source Sans Pro ExtraLight" w:hAnsi="Source Sans Pro ExtraLight"/>
        </w:rPr>
        <w:footnoteRef/>
      </w:r>
      <w:r w:rsidRPr="00F32929">
        <w:rPr>
          <w:rFonts w:ascii="Source Sans Pro ExtraLight" w:hAnsi="Source Sans Pro ExtraLight"/>
        </w:rPr>
        <w:t xml:space="preserve"> https://www.biblegateway.com/passage/?search=Matthew+5&amp;version=NIV#en-NIV-23256</w:t>
      </w:r>
    </w:p>
  </w:footnote>
  <w:footnote w:id="6">
    <w:p w14:paraId="6449FBB0" w14:textId="2D61DAFA" w:rsidR="00F32929" w:rsidRPr="00F32929" w:rsidRDefault="00F32929">
      <w:pPr>
        <w:pStyle w:val="FootnoteText"/>
        <w:rPr>
          <w:rFonts w:ascii="Source Sans Pro ExtraLight" w:hAnsi="Source Sans Pro ExtraLight"/>
        </w:rPr>
      </w:pPr>
      <w:r w:rsidRPr="00F32929">
        <w:rPr>
          <w:rStyle w:val="FootnoteReference"/>
          <w:rFonts w:ascii="Source Sans Pro ExtraLight" w:hAnsi="Source Sans Pro ExtraLight"/>
        </w:rPr>
        <w:footnoteRef/>
      </w:r>
      <w:r w:rsidRPr="00F32929">
        <w:rPr>
          <w:rFonts w:ascii="Source Sans Pro ExtraLight" w:hAnsi="Source Sans Pro ExtraLight"/>
        </w:rPr>
        <w:t xml:space="preserve"> https://www.biblegateway.com/passage/?search=Matthew+5&amp;version=NIV#en-NIV-23256</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E21B15"/>
    <w:multiLevelType w:val="hybridMultilevel"/>
    <w:tmpl w:val="D79E4C08"/>
    <w:lvl w:ilvl="0" w:tplc="52D89C9E">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E270D8"/>
    <w:multiLevelType w:val="hybridMultilevel"/>
    <w:tmpl w:val="71C6251C"/>
    <w:lvl w:ilvl="0" w:tplc="BA249D48">
      <w:numFmt w:val="bullet"/>
      <w:lvlText w:val=""/>
      <w:lvlJc w:val="left"/>
      <w:pPr>
        <w:ind w:left="400" w:hanging="360"/>
      </w:pPr>
      <w:rPr>
        <w:rFonts w:ascii="Symbol" w:eastAsiaTheme="minorHAnsi" w:hAnsi="Symbol" w:cstheme="minorBidi" w:hint="default"/>
      </w:rPr>
    </w:lvl>
    <w:lvl w:ilvl="1" w:tplc="08090003" w:tentative="1">
      <w:start w:val="1"/>
      <w:numFmt w:val="bullet"/>
      <w:lvlText w:val="o"/>
      <w:lvlJc w:val="left"/>
      <w:pPr>
        <w:ind w:left="1120" w:hanging="360"/>
      </w:pPr>
      <w:rPr>
        <w:rFonts w:ascii="Courier New" w:hAnsi="Courier New" w:cs="Courier New" w:hint="default"/>
      </w:rPr>
    </w:lvl>
    <w:lvl w:ilvl="2" w:tplc="08090005" w:tentative="1">
      <w:start w:val="1"/>
      <w:numFmt w:val="bullet"/>
      <w:lvlText w:val=""/>
      <w:lvlJc w:val="left"/>
      <w:pPr>
        <w:ind w:left="1840" w:hanging="360"/>
      </w:pPr>
      <w:rPr>
        <w:rFonts w:ascii="Wingdings" w:hAnsi="Wingdings" w:hint="default"/>
      </w:rPr>
    </w:lvl>
    <w:lvl w:ilvl="3" w:tplc="08090001" w:tentative="1">
      <w:start w:val="1"/>
      <w:numFmt w:val="bullet"/>
      <w:lvlText w:val=""/>
      <w:lvlJc w:val="left"/>
      <w:pPr>
        <w:ind w:left="2560" w:hanging="360"/>
      </w:pPr>
      <w:rPr>
        <w:rFonts w:ascii="Symbol" w:hAnsi="Symbol" w:hint="default"/>
      </w:rPr>
    </w:lvl>
    <w:lvl w:ilvl="4" w:tplc="08090003" w:tentative="1">
      <w:start w:val="1"/>
      <w:numFmt w:val="bullet"/>
      <w:lvlText w:val="o"/>
      <w:lvlJc w:val="left"/>
      <w:pPr>
        <w:ind w:left="3280" w:hanging="360"/>
      </w:pPr>
      <w:rPr>
        <w:rFonts w:ascii="Courier New" w:hAnsi="Courier New" w:cs="Courier New" w:hint="default"/>
      </w:rPr>
    </w:lvl>
    <w:lvl w:ilvl="5" w:tplc="08090005" w:tentative="1">
      <w:start w:val="1"/>
      <w:numFmt w:val="bullet"/>
      <w:lvlText w:val=""/>
      <w:lvlJc w:val="left"/>
      <w:pPr>
        <w:ind w:left="4000" w:hanging="360"/>
      </w:pPr>
      <w:rPr>
        <w:rFonts w:ascii="Wingdings" w:hAnsi="Wingdings" w:hint="default"/>
      </w:rPr>
    </w:lvl>
    <w:lvl w:ilvl="6" w:tplc="08090001" w:tentative="1">
      <w:start w:val="1"/>
      <w:numFmt w:val="bullet"/>
      <w:lvlText w:val=""/>
      <w:lvlJc w:val="left"/>
      <w:pPr>
        <w:ind w:left="4720" w:hanging="360"/>
      </w:pPr>
      <w:rPr>
        <w:rFonts w:ascii="Symbol" w:hAnsi="Symbol" w:hint="default"/>
      </w:rPr>
    </w:lvl>
    <w:lvl w:ilvl="7" w:tplc="08090003" w:tentative="1">
      <w:start w:val="1"/>
      <w:numFmt w:val="bullet"/>
      <w:lvlText w:val="o"/>
      <w:lvlJc w:val="left"/>
      <w:pPr>
        <w:ind w:left="5440" w:hanging="360"/>
      </w:pPr>
      <w:rPr>
        <w:rFonts w:ascii="Courier New" w:hAnsi="Courier New" w:cs="Courier New" w:hint="default"/>
      </w:rPr>
    </w:lvl>
    <w:lvl w:ilvl="8" w:tplc="08090005" w:tentative="1">
      <w:start w:val="1"/>
      <w:numFmt w:val="bullet"/>
      <w:lvlText w:val=""/>
      <w:lvlJc w:val="left"/>
      <w:pPr>
        <w:ind w:left="6160" w:hanging="360"/>
      </w:pPr>
      <w:rPr>
        <w:rFonts w:ascii="Wingdings" w:hAnsi="Wingdings" w:hint="default"/>
      </w:rPr>
    </w:lvl>
  </w:abstractNum>
  <w:abstractNum w:abstractNumId="2" w15:restartNumberingAfterBreak="0">
    <w:nsid w:val="2C6A1E4E"/>
    <w:multiLevelType w:val="multilevel"/>
    <w:tmpl w:val="AAAE3F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4D8B0B1E"/>
    <w:multiLevelType w:val="hybridMultilevel"/>
    <w:tmpl w:val="C4B61F7E"/>
    <w:lvl w:ilvl="0" w:tplc="37B809EA">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5DA213A"/>
    <w:multiLevelType w:val="hybridMultilevel"/>
    <w:tmpl w:val="11AC5B12"/>
    <w:lvl w:ilvl="0" w:tplc="A9AEED3E">
      <w:numFmt w:val="bullet"/>
      <w:lvlText w:val="-"/>
      <w:lvlJc w:val="left"/>
      <w:pPr>
        <w:ind w:left="400" w:hanging="360"/>
      </w:pPr>
      <w:rPr>
        <w:rFonts w:ascii="Calibri" w:eastAsiaTheme="minorHAnsi" w:hAnsi="Calibri" w:cs="Calibri" w:hint="default"/>
      </w:rPr>
    </w:lvl>
    <w:lvl w:ilvl="1" w:tplc="08090003" w:tentative="1">
      <w:start w:val="1"/>
      <w:numFmt w:val="bullet"/>
      <w:lvlText w:val="o"/>
      <w:lvlJc w:val="left"/>
      <w:pPr>
        <w:ind w:left="1120" w:hanging="360"/>
      </w:pPr>
      <w:rPr>
        <w:rFonts w:ascii="Courier New" w:hAnsi="Courier New" w:cs="Courier New" w:hint="default"/>
      </w:rPr>
    </w:lvl>
    <w:lvl w:ilvl="2" w:tplc="08090005" w:tentative="1">
      <w:start w:val="1"/>
      <w:numFmt w:val="bullet"/>
      <w:lvlText w:val=""/>
      <w:lvlJc w:val="left"/>
      <w:pPr>
        <w:ind w:left="1840" w:hanging="360"/>
      </w:pPr>
      <w:rPr>
        <w:rFonts w:ascii="Wingdings" w:hAnsi="Wingdings" w:hint="default"/>
      </w:rPr>
    </w:lvl>
    <w:lvl w:ilvl="3" w:tplc="08090001" w:tentative="1">
      <w:start w:val="1"/>
      <w:numFmt w:val="bullet"/>
      <w:lvlText w:val=""/>
      <w:lvlJc w:val="left"/>
      <w:pPr>
        <w:ind w:left="2560" w:hanging="360"/>
      </w:pPr>
      <w:rPr>
        <w:rFonts w:ascii="Symbol" w:hAnsi="Symbol" w:hint="default"/>
      </w:rPr>
    </w:lvl>
    <w:lvl w:ilvl="4" w:tplc="08090003" w:tentative="1">
      <w:start w:val="1"/>
      <w:numFmt w:val="bullet"/>
      <w:lvlText w:val="o"/>
      <w:lvlJc w:val="left"/>
      <w:pPr>
        <w:ind w:left="3280" w:hanging="360"/>
      </w:pPr>
      <w:rPr>
        <w:rFonts w:ascii="Courier New" w:hAnsi="Courier New" w:cs="Courier New" w:hint="default"/>
      </w:rPr>
    </w:lvl>
    <w:lvl w:ilvl="5" w:tplc="08090005" w:tentative="1">
      <w:start w:val="1"/>
      <w:numFmt w:val="bullet"/>
      <w:lvlText w:val=""/>
      <w:lvlJc w:val="left"/>
      <w:pPr>
        <w:ind w:left="4000" w:hanging="360"/>
      </w:pPr>
      <w:rPr>
        <w:rFonts w:ascii="Wingdings" w:hAnsi="Wingdings" w:hint="default"/>
      </w:rPr>
    </w:lvl>
    <w:lvl w:ilvl="6" w:tplc="08090001" w:tentative="1">
      <w:start w:val="1"/>
      <w:numFmt w:val="bullet"/>
      <w:lvlText w:val=""/>
      <w:lvlJc w:val="left"/>
      <w:pPr>
        <w:ind w:left="4720" w:hanging="360"/>
      </w:pPr>
      <w:rPr>
        <w:rFonts w:ascii="Symbol" w:hAnsi="Symbol" w:hint="default"/>
      </w:rPr>
    </w:lvl>
    <w:lvl w:ilvl="7" w:tplc="08090003" w:tentative="1">
      <w:start w:val="1"/>
      <w:numFmt w:val="bullet"/>
      <w:lvlText w:val="o"/>
      <w:lvlJc w:val="left"/>
      <w:pPr>
        <w:ind w:left="5440" w:hanging="360"/>
      </w:pPr>
      <w:rPr>
        <w:rFonts w:ascii="Courier New" w:hAnsi="Courier New" w:cs="Courier New" w:hint="default"/>
      </w:rPr>
    </w:lvl>
    <w:lvl w:ilvl="8" w:tplc="08090005" w:tentative="1">
      <w:start w:val="1"/>
      <w:numFmt w:val="bullet"/>
      <w:lvlText w:val=""/>
      <w:lvlJc w:val="left"/>
      <w:pPr>
        <w:ind w:left="6160" w:hanging="360"/>
      </w:pPr>
      <w:rPr>
        <w:rFonts w:ascii="Wingdings" w:hAnsi="Wingdings" w:hint="default"/>
      </w:rPr>
    </w:lvl>
  </w:abstractNum>
  <w:num w:numId="1">
    <w:abstractNumId w:val="0"/>
  </w:num>
  <w:num w:numId="2">
    <w:abstractNumId w:val="3"/>
  </w:num>
  <w:num w:numId="3">
    <w:abstractNumId w:val="1"/>
  </w:num>
  <w:num w:numId="4">
    <w:abstractNumId w:val="4"/>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20B5"/>
    <w:rsid w:val="00104C69"/>
    <w:rsid w:val="0011248E"/>
    <w:rsid w:val="00191B96"/>
    <w:rsid w:val="00234190"/>
    <w:rsid w:val="00295BA3"/>
    <w:rsid w:val="002F03AB"/>
    <w:rsid w:val="003134D9"/>
    <w:rsid w:val="00354FBC"/>
    <w:rsid w:val="003B453C"/>
    <w:rsid w:val="003E6BA5"/>
    <w:rsid w:val="004E1AB0"/>
    <w:rsid w:val="00561DFB"/>
    <w:rsid w:val="00577668"/>
    <w:rsid w:val="005B79A6"/>
    <w:rsid w:val="0060094F"/>
    <w:rsid w:val="00602AB5"/>
    <w:rsid w:val="00672407"/>
    <w:rsid w:val="006826FD"/>
    <w:rsid w:val="006A22FA"/>
    <w:rsid w:val="006A2FED"/>
    <w:rsid w:val="006D3933"/>
    <w:rsid w:val="007120B5"/>
    <w:rsid w:val="00766CE6"/>
    <w:rsid w:val="007672B4"/>
    <w:rsid w:val="007E6216"/>
    <w:rsid w:val="00864A6A"/>
    <w:rsid w:val="008D294E"/>
    <w:rsid w:val="008E7383"/>
    <w:rsid w:val="00961843"/>
    <w:rsid w:val="009C2648"/>
    <w:rsid w:val="00A20749"/>
    <w:rsid w:val="00A23464"/>
    <w:rsid w:val="00A83627"/>
    <w:rsid w:val="00BD21C7"/>
    <w:rsid w:val="00C077E9"/>
    <w:rsid w:val="00C215FF"/>
    <w:rsid w:val="00C31986"/>
    <w:rsid w:val="00C53BA4"/>
    <w:rsid w:val="00C731EE"/>
    <w:rsid w:val="00CE4ED3"/>
    <w:rsid w:val="00CE77D2"/>
    <w:rsid w:val="00D13406"/>
    <w:rsid w:val="00D97C4C"/>
    <w:rsid w:val="00DB6F6F"/>
    <w:rsid w:val="00E31691"/>
    <w:rsid w:val="00ED320F"/>
    <w:rsid w:val="00EF1289"/>
    <w:rsid w:val="00EF4106"/>
    <w:rsid w:val="00F03BD2"/>
    <w:rsid w:val="00F32929"/>
    <w:rsid w:val="00F45CDF"/>
    <w:rsid w:val="00F753DA"/>
    <w:rsid w:val="00F82130"/>
    <w:rsid w:val="00F9407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01829F"/>
  <w15:chartTrackingRefBased/>
  <w15:docId w15:val="{94202CB9-08BC-4C19-9AE8-7F5348E087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672B4"/>
    <w:pPr>
      <w:spacing w:after="0" w:line="240" w:lineRule="auto"/>
    </w:pPr>
    <w:rPr>
      <w:rFonts w:ascii="Times New Roman" w:eastAsia="Times New Roman" w:hAnsi="Times New Roman" w:cs="Times New Roman"/>
      <w:sz w:val="24"/>
      <w:szCs w:val="24"/>
      <w:lang w:eastAsia="en-GB"/>
    </w:rPr>
  </w:style>
  <w:style w:type="paragraph" w:styleId="Heading1">
    <w:name w:val="heading 1"/>
    <w:basedOn w:val="Normal"/>
    <w:next w:val="Normal"/>
    <w:link w:val="Heading1Char"/>
    <w:uiPriority w:val="9"/>
    <w:qFormat/>
    <w:rsid w:val="003134D9"/>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eastAsia="en-US" w:bidi="en-US"/>
    </w:rPr>
  </w:style>
  <w:style w:type="paragraph" w:styleId="Heading3">
    <w:name w:val="heading 3"/>
    <w:basedOn w:val="Normal"/>
    <w:link w:val="Heading3Char"/>
    <w:uiPriority w:val="9"/>
    <w:qFormat/>
    <w:rsid w:val="007672B4"/>
    <w:pPr>
      <w:spacing w:before="100" w:beforeAutospacing="1" w:after="100" w:afterAutospacing="1"/>
      <w:outlineLvl w:val="2"/>
    </w:pPr>
    <w:rPr>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64A6A"/>
    <w:pPr>
      <w:ind w:left="720"/>
      <w:contextualSpacing/>
    </w:pPr>
  </w:style>
  <w:style w:type="character" w:styleId="Hyperlink">
    <w:name w:val="Hyperlink"/>
    <w:basedOn w:val="DefaultParagraphFont"/>
    <w:uiPriority w:val="99"/>
    <w:unhideWhenUsed/>
    <w:rsid w:val="006D3933"/>
    <w:rPr>
      <w:color w:val="0000FF"/>
      <w:u w:val="single"/>
    </w:rPr>
  </w:style>
  <w:style w:type="paragraph" w:customStyle="1" w:styleId="Default">
    <w:name w:val="Default"/>
    <w:rsid w:val="00961843"/>
    <w:pPr>
      <w:autoSpaceDE w:val="0"/>
      <w:autoSpaceDN w:val="0"/>
      <w:adjustRightInd w:val="0"/>
      <w:spacing w:after="0" w:line="240" w:lineRule="auto"/>
    </w:pPr>
    <w:rPr>
      <w:rFonts w:ascii="Times New Roman" w:hAnsi="Times New Roman" w:cs="Times New Roman"/>
      <w:color w:val="000000"/>
      <w:sz w:val="24"/>
      <w:szCs w:val="24"/>
    </w:rPr>
  </w:style>
  <w:style w:type="paragraph" w:styleId="Header">
    <w:name w:val="header"/>
    <w:basedOn w:val="Normal"/>
    <w:link w:val="HeaderChar"/>
    <w:uiPriority w:val="99"/>
    <w:unhideWhenUsed/>
    <w:rsid w:val="00961843"/>
    <w:pPr>
      <w:tabs>
        <w:tab w:val="center" w:pos="4513"/>
        <w:tab w:val="right" w:pos="9026"/>
      </w:tabs>
    </w:pPr>
  </w:style>
  <w:style w:type="character" w:customStyle="1" w:styleId="HeaderChar">
    <w:name w:val="Header Char"/>
    <w:basedOn w:val="DefaultParagraphFont"/>
    <w:link w:val="Header"/>
    <w:uiPriority w:val="99"/>
    <w:rsid w:val="00961843"/>
  </w:style>
  <w:style w:type="paragraph" w:styleId="Footer">
    <w:name w:val="footer"/>
    <w:basedOn w:val="Normal"/>
    <w:link w:val="FooterChar"/>
    <w:uiPriority w:val="99"/>
    <w:unhideWhenUsed/>
    <w:rsid w:val="00961843"/>
    <w:pPr>
      <w:tabs>
        <w:tab w:val="center" w:pos="4513"/>
        <w:tab w:val="right" w:pos="9026"/>
      </w:tabs>
    </w:pPr>
  </w:style>
  <w:style w:type="character" w:customStyle="1" w:styleId="FooterChar">
    <w:name w:val="Footer Char"/>
    <w:basedOn w:val="DefaultParagraphFont"/>
    <w:link w:val="Footer"/>
    <w:uiPriority w:val="99"/>
    <w:rsid w:val="00961843"/>
  </w:style>
  <w:style w:type="character" w:styleId="FollowedHyperlink">
    <w:name w:val="FollowedHyperlink"/>
    <w:basedOn w:val="DefaultParagraphFont"/>
    <w:uiPriority w:val="99"/>
    <w:semiHidden/>
    <w:unhideWhenUsed/>
    <w:rsid w:val="00D13406"/>
    <w:rPr>
      <w:color w:val="954F72" w:themeColor="followedHyperlink"/>
      <w:u w:val="single"/>
    </w:rPr>
  </w:style>
  <w:style w:type="character" w:styleId="UnresolvedMention">
    <w:name w:val="Unresolved Mention"/>
    <w:basedOn w:val="DefaultParagraphFont"/>
    <w:uiPriority w:val="99"/>
    <w:semiHidden/>
    <w:unhideWhenUsed/>
    <w:rsid w:val="00D13406"/>
    <w:rPr>
      <w:color w:val="605E5C"/>
      <w:shd w:val="clear" w:color="auto" w:fill="E1DFDD"/>
    </w:rPr>
  </w:style>
  <w:style w:type="paragraph" w:styleId="NormalWeb">
    <w:name w:val="Normal (Web)"/>
    <w:basedOn w:val="Normal"/>
    <w:uiPriority w:val="99"/>
    <w:unhideWhenUsed/>
    <w:rsid w:val="00561DFB"/>
    <w:pPr>
      <w:spacing w:before="100" w:beforeAutospacing="1" w:after="100" w:afterAutospacing="1"/>
    </w:pPr>
  </w:style>
  <w:style w:type="character" w:customStyle="1" w:styleId="Heading3Char">
    <w:name w:val="Heading 3 Char"/>
    <w:basedOn w:val="DefaultParagraphFont"/>
    <w:link w:val="Heading3"/>
    <w:uiPriority w:val="9"/>
    <w:rsid w:val="007672B4"/>
    <w:rPr>
      <w:rFonts w:ascii="Times New Roman" w:eastAsia="Times New Roman" w:hAnsi="Times New Roman" w:cs="Times New Roman"/>
      <w:b/>
      <w:bCs/>
      <w:sz w:val="27"/>
      <w:szCs w:val="27"/>
      <w:lang w:eastAsia="en-GB"/>
    </w:rPr>
  </w:style>
  <w:style w:type="paragraph" w:styleId="FootnoteText">
    <w:name w:val="footnote text"/>
    <w:basedOn w:val="Normal"/>
    <w:link w:val="FootnoteTextChar"/>
    <w:uiPriority w:val="99"/>
    <w:semiHidden/>
    <w:unhideWhenUsed/>
    <w:rsid w:val="006A22FA"/>
    <w:rPr>
      <w:sz w:val="20"/>
      <w:szCs w:val="20"/>
    </w:rPr>
  </w:style>
  <w:style w:type="character" w:customStyle="1" w:styleId="FootnoteTextChar">
    <w:name w:val="Footnote Text Char"/>
    <w:basedOn w:val="DefaultParagraphFont"/>
    <w:link w:val="FootnoteText"/>
    <w:uiPriority w:val="99"/>
    <w:semiHidden/>
    <w:rsid w:val="006A22FA"/>
    <w:rPr>
      <w:rFonts w:ascii="Times New Roman" w:eastAsia="Times New Roman" w:hAnsi="Times New Roman" w:cs="Times New Roman"/>
      <w:sz w:val="20"/>
      <w:szCs w:val="20"/>
      <w:lang w:eastAsia="en-GB"/>
    </w:rPr>
  </w:style>
  <w:style w:type="character" w:styleId="FootnoteReference">
    <w:name w:val="footnote reference"/>
    <w:basedOn w:val="DefaultParagraphFont"/>
    <w:uiPriority w:val="99"/>
    <w:semiHidden/>
    <w:unhideWhenUsed/>
    <w:rsid w:val="006A22FA"/>
    <w:rPr>
      <w:vertAlign w:val="superscript"/>
    </w:rPr>
  </w:style>
  <w:style w:type="character" w:customStyle="1" w:styleId="Heading1Char">
    <w:name w:val="Heading 1 Char"/>
    <w:basedOn w:val="DefaultParagraphFont"/>
    <w:link w:val="Heading1"/>
    <w:uiPriority w:val="9"/>
    <w:rsid w:val="003134D9"/>
    <w:rPr>
      <w:rFonts w:asciiTheme="majorHAnsi" w:eastAsiaTheme="majorEastAsia" w:hAnsiTheme="majorHAnsi" w:cstheme="majorBidi"/>
      <w:b/>
      <w:bCs/>
      <w:color w:val="2F5496" w:themeColor="accent1" w:themeShade="BF"/>
      <w:sz w:val="28"/>
      <w:szCs w:val="28"/>
      <w:lang w:val="en-US" w:bidi="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8196408">
      <w:bodyDiv w:val="1"/>
      <w:marLeft w:val="0"/>
      <w:marRight w:val="0"/>
      <w:marTop w:val="0"/>
      <w:marBottom w:val="0"/>
      <w:divBdr>
        <w:top w:val="none" w:sz="0" w:space="0" w:color="auto"/>
        <w:left w:val="none" w:sz="0" w:space="0" w:color="auto"/>
        <w:bottom w:val="none" w:sz="0" w:space="0" w:color="auto"/>
        <w:right w:val="none" w:sz="0" w:space="0" w:color="auto"/>
      </w:divBdr>
    </w:div>
    <w:div w:id="9901391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bc.co.uk/ethics/introduction/intro_1.shtml" TargetMode="External"/><Relationship Id="rId13" Type="http://schemas.openxmlformats.org/officeDocument/2006/relationships/hyperlink" Target="https://www.thebritishacademy.ac.uk/blog/how-new-testament-was-created/"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biblegateway.com/passage/?search=Exodus%2020%3A1-17&amp;version=NIV"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biblegateway.com/passage/?search=Exodus+20&amp;version=NIV"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religionfacts.com/old-testament" TargetMode="External"/><Relationship Id="rId5" Type="http://schemas.openxmlformats.org/officeDocument/2006/relationships/webSettings" Target="webSettings.xml"/><Relationship Id="rId15" Type="http://schemas.openxmlformats.org/officeDocument/2006/relationships/hyperlink" Target="https://www.biblegateway.com/passage/?search=Matthew+5&amp;version=NIV" TargetMode="External"/><Relationship Id="rId10" Type="http://schemas.openxmlformats.org/officeDocument/2006/relationships/hyperlink" Target="https://www.gotquestions.org/how-old-is-the-Bible.html"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www.thegospelcoalition.org/essay/christian-ethics/" TargetMode="External"/><Relationship Id="rId14" Type="http://schemas.openxmlformats.org/officeDocument/2006/relationships/hyperlink" Target="https://www.bbc.co.uk/religion/religions/christianity/texts/bible.s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C05541A-E157-9A49-AE37-5E9C61A4E6F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317</TotalTime>
  <Pages>7</Pages>
  <Words>2200</Words>
  <Characters>12544</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Ysgol Gyfun Gwyr</Company>
  <LinksUpToDate>false</LinksUpToDate>
  <CharactersWithSpaces>14715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Leah Johnson</dc:creator>
  <cp:keywords/>
  <dc:description/>
  <cp:lastModifiedBy>Leah Ashley Johnson (2010117)</cp:lastModifiedBy>
  <cp:revision>46</cp:revision>
  <dcterms:created xsi:type="dcterms:W3CDTF">2021-11-17T09:25:00Z</dcterms:created>
  <dcterms:modified xsi:type="dcterms:W3CDTF">2021-11-28T17:16:00Z</dcterms:modified>
</cp:coreProperties>
</file>