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B1738" w14:textId="2C1892FD" w:rsidR="0019127E" w:rsidRDefault="0019127E" w:rsidP="0019127E">
      <w:pPr>
        <w:rPr>
          <w:rFonts w:ascii="Times New Roman" w:hAnsi="Times New Roman" w:cs="Times New Roman"/>
          <w:sz w:val="56"/>
          <w:szCs w:val="56"/>
        </w:rPr>
      </w:pPr>
      <w:r>
        <w:rPr>
          <w:rFonts w:ascii="Times New Roman" w:hAnsi="Times New Roman" w:cs="Times New Roman"/>
          <w:noProof/>
          <w:sz w:val="56"/>
          <w:szCs w:val="56"/>
        </w:rPr>
        <w:drawing>
          <wp:inline distT="0" distB="0" distL="0" distR="0" wp14:anchorId="45CBB27A" wp14:editId="3F1C902D">
            <wp:extent cx="3008935" cy="1341120"/>
            <wp:effectExtent l="0" t="0" r="1270" b="0"/>
            <wp:docPr id="26155759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57596" name="Picture 1" descr="A close-up of a sig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3608" cy="1347660"/>
                    </a:xfrm>
                    <a:prstGeom prst="rect">
                      <a:avLst/>
                    </a:prstGeom>
                  </pic:spPr>
                </pic:pic>
              </a:graphicData>
            </a:graphic>
          </wp:inline>
        </w:drawing>
      </w:r>
    </w:p>
    <w:p w14:paraId="7345317C" w14:textId="132FD348" w:rsidR="0019127E" w:rsidRDefault="0019127E" w:rsidP="0019127E">
      <w:pPr>
        <w:rPr>
          <w:rFonts w:ascii="Times New Roman" w:hAnsi="Times New Roman" w:cs="Times New Roman"/>
          <w:sz w:val="56"/>
          <w:szCs w:val="56"/>
        </w:rPr>
      </w:pPr>
    </w:p>
    <w:p w14:paraId="49E09200" w14:textId="77777777" w:rsidR="0019127E" w:rsidRDefault="0019127E" w:rsidP="005C6A2B">
      <w:pPr>
        <w:jc w:val="center"/>
        <w:rPr>
          <w:rFonts w:ascii="Times New Roman" w:hAnsi="Times New Roman" w:cs="Times New Roman"/>
          <w:sz w:val="56"/>
          <w:szCs w:val="56"/>
        </w:rPr>
      </w:pPr>
    </w:p>
    <w:p w14:paraId="7B2F89A6" w14:textId="4088598F" w:rsidR="00087277" w:rsidRDefault="005C6A2B" w:rsidP="005C6A2B">
      <w:pPr>
        <w:jc w:val="center"/>
        <w:rPr>
          <w:rFonts w:ascii="Times New Roman" w:hAnsi="Times New Roman" w:cs="Times New Roman"/>
          <w:sz w:val="56"/>
          <w:szCs w:val="56"/>
        </w:rPr>
      </w:pPr>
      <w:r w:rsidRPr="005C6A2B">
        <w:rPr>
          <w:rFonts w:ascii="Times New Roman" w:hAnsi="Times New Roman" w:cs="Times New Roman"/>
          <w:sz w:val="56"/>
          <w:szCs w:val="56"/>
        </w:rPr>
        <w:t>Cloud computing administration</w:t>
      </w:r>
    </w:p>
    <w:p w14:paraId="0E3E493B" w14:textId="77777777" w:rsidR="005C6A2B" w:rsidRDefault="005C6A2B" w:rsidP="005C6A2B">
      <w:pPr>
        <w:jc w:val="center"/>
        <w:rPr>
          <w:rFonts w:ascii="Times New Roman" w:hAnsi="Times New Roman" w:cs="Times New Roman"/>
          <w:sz w:val="56"/>
          <w:szCs w:val="56"/>
        </w:rPr>
      </w:pPr>
    </w:p>
    <w:p w14:paraId="48DA91D4" w14:textId="091F16F0" w:rsidR="005C6A2B" w:rsidRPr="00093579" w:rsidRDefault="005C6A2B" w:rsidP="005C6A2B">
      <w:pPr>
        <w:rPr>
          <w:rFonts w:ascii="Times New Roman" w:hAnsi="Times New Roman" w:cs="Times New Roman"/>
        </w:rPr>
      </w:pPr>
      <w:r w:rsidRPr="00093579">
        <w:rPr>
          <w:rFonts w:ascii="Times New Roman" w:hAnsi="Times New Roman" w:cs="Times New Roman"/>
        </w:rPr>
        <w:t>Sigitas Dobrovolskis</w:t>
      </w:r>
    </w:p>
    <w:p w14:paraId="3E991231" w14:textId="135BFACE" w:rsidR="005C6A2B" w:rsidRPr="00093579" w:rsidRDefault="005C6A2B" w:rsidP="005C6A2B">
      <w:pPr>
        <w:rPr>
          <w:rFonts w:ascii="Times New Roman" w:hAnsi="Times New Roman" w:cs="Times New Roman"/>
          <w:i/>
          <w:iCs/>
        </w:rPr>
      </w:pPr>
      <w:r w:rsidRPr="00093579">
        <w:rPr>
          <w:rFonts w:ascii="Times New Roman" w:hAnsi="Times New Roman" w:cs="Times New Roman"/>
          <w:i/>
          <w:iCs/>
        </w:rPr>
        <w:t xml:space="preserve">BSc Cloud computing student </w:t>
      </w:r>
    </w:p>
    <w:p w14:paraId="162DB706" w14:textId="640390D2" w:rsidR="005C6A2B" w:rsidRPr="00093579" w:rsidRDefault="005C6A2B" w:rsidP="005C6A2B">
      <w:pPr>
        <w:rPr>
          <w:rFonts w:ascii="Times New Roman" w:hAnsi="Times New Roman" w:cs="Times New Roman"/>
          <w:i/>
          <w:iCs/>
        </w:rPr>
      </w:pPr>
      <w:r w:rsidRPr="00093579">
        <w:rPr>
          <w:rFonts w:ascii="Times New Roman" w:hAnsi="Times New Roman" w:cs="Times New Roman"/>
          <w:i/>
          <w:iCs/>
        </w:rPr>
        <w:t>University of Wales: Trinity Saint David</w:t>
      </w:r>
    </w:p>
    <w:p w14:paraId="2A82BEF3" w14:textId="7B5539D3" w:rsidR="005C6A2B" w:rsidRPr="00093579" w:rsidRDefault="005C6A2B" w:rsidP="005C6A2B">
      <w:pPr>
        <w:rPr>
          <w:rFonts w:ascii="Times New Roman" w:hAnsi="Times New Roman" w:cs="Times New Roman"/>
        </w:rPr>
      </w:pPr>
      <w:r w:rsidRPr="00093579">
        <w:rPr>
          <w:rFonts w:ascii="Times New Roman" w:hAnsi="Times New Roman" w:cs="Times New Roman"/>
        </w:rPr>
        <w:t>London, United Kingdom</w:t>
      </w:r>
    </w:p>
    <w:p w14:paraId="6384F6E8" w14:textId="3128F7D8" w:rsidR="005C6A2B" w:rsidRPr="00093579" w:rsidRDefault="00000000" w:rsidP="005C6A2B">
      <w:pPr>
        <w:rPr>
          <w:rFonts w:ascii="Times New Roman" w:hAnsi="Times New Roman" w:cs="Times New Roman"/>
        </w:rPr>
      </w:pPr>
      <w:hyperlink r:id="rId7" w:history="1">
        <w:r w:rsidR="005C6A2B" w:rsidRPr="00093579">
          <w:rPr>
            <w:rStyle w:val="Hyperlink"/>
            <w:rFonts w:ascii="Times New Roman" w:hAnsi="Times New Roman" w:cs="Times New Roman"/>
          </w:rPr>
          <w:t>2019925@student.uwtsd.ac.uk</w:t>
        </w:r>
      </w:hyperlink>
    </w:p>
    <w:p w14:paraId="4B749B40" w14:textId="77777777" w:rsidR="005C6A2B" w:rsidRDefault="005C6A2B" w:rsidP="005C6A2B">
      <w:pPr>
        <w:rPr>
          <w:rFonts w:ascii="Times New Roman" w:hAnsi="Times New Roman" w:cs="Times New Roman"/>
          <w:sz w:val="18"/>
          <w:szCs w:val="18"/>
        </w:rPr>
      </w:pPr>
    </w:p>
    <w:p w14:paraId="3ADBF818" w14:textId="77777777" w:rsidR="005C6A2B" w:rsidRDefault="005C6A2B" w:rsidP="005C6A2B">
      <w:pPr>
        <w:rPr>
          <w:rFonts w:ascii="Times New Roman" w:hAnsi="Times New Roman" w:cs="Times New Roman"/>
          <w:sz w:val="18"/>
          <w:szCs w:val="18"/>
        </w:rPr>
      </w:pPr>
    </w:p>
    <w:p w14:paraId="78E45C02" w14:textId="4F356009" w:rsidR="0019127E" w:rsidRPr="00093579" w:rsidRDefault="0019127E" w:rsidP="0019127E">
      <w:pPr>
        <w:rPr>
          <w:rFonts w:ascii="Times New Roman" w:hAnsi="Times New Roman" w:cs="Times New Roman"/>
          <w:b/>
          <w:bCs/>
          <w:i/>
          <w:iCs/>
        </w:rPr>
      </w:pPr>
      <w:r w:rsidRPr="00093579">
        <w:rPr>
          <w:rFonts w:ascii="Times New Roman" w:hAnsi="Times New Roman" w:cs="Times New Roman"/>
          <w:b/>
          <w:bCs/>
          <w:i/>
          <w:iCs/>
        </w:rPr>
        <w:t xml:space="preserve">Abstract – This document will illustrate how companies could benefit from moving their services onto the cloud, rather than running their services on-premises. It will include a calculation and pictured example of projected savings by switching from </w:t>
      </w:r>
      <w:r w:rsidR="000F54F3" w:rsidRPr="00093579">
        <w:rPr>
          <w:rFonts w:ascii="Times New Roman" w:hAnsi="Times New Roman" w:cs="Times New Roman"/>
          <w:b/>
          <w:bCs/>
          <w:i/>
          <w:iCs/>
        </w:rPr>
        <w:t xml:space="preserve">an </w:t>
      </w:r>
      <w:r w:rsidRPr="00093579">
        <w:rPr>
          <w:rFonts w:ascii="Times New Roman" w:hAnsi="Times New Roman" w:cs="Times New Roman"/>
          <w:b/>
          <w:bCs/>
          <w:i/>
          <w:iCs/>
        </w:rPr>
        <w:t xml:space="preserve">on-premises service to the cloud. This specific document is aimed to help directly to a medium-sized educational institution called GLI (Global Learning Institute). It will include an evaluation of Azure’s total cost of ownership calculation, storage account usage on the cloud and its security, data backup options, site recovery capabilities, and Azure SQL database implementation. </w:t>
      </w:r>
    </w:p>
    <w:p w14:paraId="6BAAB003" w14:textId="77777777" w:rsidR="0019127E" w:rsidRPr="00093579" w:rsidRDefault="0019127E" w:rsidP="0019127E">
      <w:pPr>
        <w:rPr>
          <w:rFonts w:ascii="Times New Roman" w:hAnsi="Times New Roman" w:cs="Times New Roman"/>
          <w:b/>
          <w:bCs/>
          <w:i/>
          <w:iCs/>
        </w:rPr>
      </w:pPr>
      <w:r w:rsidRPr="00093579">
        <w:rPr>
          <w:rFonts w:ascii="Times New Roman" w:hAnsi="Times New Roman" w:cs="Times New Roman"/>
          <w:b/>
          <w:bCs/>
          <w:i/>
          <w:iCs/>
        </w:rPr>
        <w:t>Keywords – Azure SQL database, security, storage, backup.</w:t>
      </w:r>
    </w:p>
    <w:p w14:paraId="0E2F4387" w14:textId="77777777" w:rsidR="0019127E" w:rsidRPr="0019127E" w:rsidRDefault="0019127E" w:rsidP="0019127E">
      <w:pPr>
        <w:keepNext/>
        <w:keepLines/>
        <w:numPr>
          <w:ilvl w:val="0"/>
          <w:numId w:val="1"/>
        </w:numPr>
        <w:spacing w:before="360" w:after="80"/>
        <w:jc w:val="center"/>
        <w:outlineLvl w:val="0"/>
        <w:rPr>
          <w:rFonts w:ascii="Times New Roman" w:eastAsiaTheme="majorEastAsia" w:hAnsi="Times New Roman" w:cs="Times New Roman"/>
        </w:rPr>
      </w:pPr>
      <w:r w:rsidRPr="0019127E">
        <w:rPr>
          <w:rFonts w:ascii="Times New Roman" w:eastAsiaTheme="majorEastAsia" w:hAnsi="Times New Roman" w:cs="Times New Roman"/>
        </w:rPr>
        <w:t>Introduction</w:t>
      </w:r>
    </w:p>
    <w:p w14:paraId="463E3CD4"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Not that long ago businesses and institutions were hosting their services from their infrastructure based on premises, which is a costly and time-consuming process. To make life </w:t>
      </w:r>
      <w:r w:rsidRPr="0019127E">
        <w:rPr>
          <w:rFonts w:ascii="Times New Roman" w:hAnsi="Times New Roman" w:cs="Times New Roman"/>
        </w:rPr>
        <w:lastRenderedPageBreak/>
        <w:t xml:space="preserve">easier, cloud providers introduced cloud services, where all the physical infrastructure can be merged into the cloud. </w:t>
      </w:r>
    </w:p>
    <w:p w14:paraId="5CB05FFD"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Cloud migration refers to the process of transferring local applications, data, and infrastructure to the cloud [1]. The cloud offers computing resources that can be accessed on demand, without the need for active management from users. This is because required software, hardware, and network components can be stored and accessed on the cloud. With its 24/7 availability, users have the ability to request the services they need through the On-demand self-service feature, eliminating the need to contact IT support and saving time typically wasted waiting for a response. Additionally, many cloud services offer automatic software updates and upgrades, allowing users to easily access what they need on the platform.</w:t>
      </w:r>
    </w:p>
    <w:p w14:paraId="755F57FB"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One of the most notable benefits of cloud computing is the On-demand self-service model. This provides users with access to computing resources whenever they need it, as long as there is an internet connection available. Offline work is also an option for some applications, such as additional storage space and database access [2]. While some cloud providers may schedule downtime for maintenance, Private Cloud users have more control over system upgrades and maintenance cycles, allowing them to keep systems running smoothly and prevent outages.</w:t>
      </w:r>
    </w:p>
    <w:p w14:paraId="65BF27AD" w14:textId="2DCEF7E5"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This document will </w:t>
      </w:r>
      <w:r w:rsidR="000F54F3">
        <w:rPr>
          <w:rFonts w:ascii="Times New Roman" w:hAnsi="Times New Roman" w:cs="Times New Roman"/>
        </w:rPr>
        <w:t>analyze</w:t>
      </w:r>
      <w:r w:rsidRPr="0019127E">
        <w:rPr>
          <w:rFonts w:ascii="Times New Roman" w:hAnsi="Times New Roman" w:cs="Times New Roman"/>
        </w:rPr>
        <w:t xml:space="preserve"> and evaluate some aspects of why would companies consider moving to the cloud rather than running their services on-premises.</w:t>
      </w:r>
    </w:p>
    <w:p w14:paraId="7161FC79" w14:textId="04B8FD42"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Firstly, most of the companies would be lured to transfer their services to the cloud by comparing running costs. Sometimes it might be difficult to estimate the total price of running services on the cloud, but thankfully cloud providers, like Azure, are providing the Total Cost of Ownership calculators [3]. By using this tool enterprises can </w:t>
      </w:r>
      <w:r w:rsidR="000F54F3">
        <w:rPr>
          <w:rFonts w:ascii="Times New Roman" w:hAnsi="Times New Roman" w:cs="Times New Roman"/>
        </w:rPr>
        <w:t>visualize</w:t>
      </w:r>
      <w:r w:rsidRPr="0019127E">
        <w:rPr>
          <w:rFonts w:ascii="Times New Roman" w:hAnsi="Times New Roman" w:cs="Times New Roman"/>
        </w:rPr>
        <w:t xml:space="preserve"> their projected costs if they would decide to move to the cloud and decide if that satisfies them. </w:t>
      </w:r>
    </w:p>
    <w:p w14:paraId="571FABFC"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Further on, businesses would appreciate cloud infrastructure security. Some would argue that in-house infrastructure is way safer than the cloud, but that has been proven to be false [4]. To be clear, this depends on an individual enterprise's needs, as some cannot use third-party clouds and others can. </w:t>
      </w:r>
    </w:p>
    <w:p w14:paraId="7515D077" w14:textId="3973DB15"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Security depends on the manpower and resources available. Most companies don’t have the financial or staffing resources to build the strongest security out there, which is why using cloud providers makes a huge sense. These providers are concentrated on providing the best service for the customers, so they have to keep improving their reliability and security to compare with other providers. </w:t>
      </w:r>
    </w:p>
    <w:p w14:paraId="60EB50FA"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Another useful service offered by cloud providers is storage. This paper will go more in-depth discussion on why file storage on the cloud could be more efficient and beneficial than running on-site. </w:t>
      </w:r>
    </w:p>
    <w:p w14:paraId="3E8E6874" w14:textId="77777777" w:rsidR="0019127E" w:rsidRDefault="0019127E" w:rsidP="0019127E">
      <w:pPr>
        <w:rPr>
          <w:rFonts w:ascii="Times New Roman" w:hAnsi="Times New Roman" w:cs="Times New Roman"/>
        </w:rPr>
      </w:pPr>
      <w:r w:rsidRPr="0019127E">
        <w:rPr>
          <w:rFonts w:ascii="Times New Roman" w:hAnsi="Times New Roman" w:cs="Times New Roman"/>
        </w:rPr>
        <w:t xml:space="preserve">As mentioned earlier, this document is aimed at advising the specific institution on how they could benefit from merging their services to the cloud. This advice will include all the above </w:t>
      </w:r>
      <w:r w:rsidRPr="0019127E">
        <w:rPr>
          <w:rFonts w:ascii="Times New Roman" w:hAnsi="Times New Roman" w:cs="Times New Roman"/>
        </w:rPr>
        <w:lastRenderedPageBreak/>
        <w:t xml:space="preserve">points and cover some benefits of cloud-based databases, as well as infrastructure recovery and backup services. </w:t>
      </w:r>
    </w:p>
    <w:p w14:paraId="56ACC231" w14:textId="77777777" w:rsidR="0019127E" w:rsidRPr="0019127E" w:rsidRDefault="0019127E" w:rsidP="0019127E">
      <w:pPr>
        <w:rPr>
          <w:rFonts w:ascii="Times New Roman" w:hAnsi="Times New Roman" w:cs="Times New Roman"/>
        </w:rPr>
      </w:pPr>
    </w:p>
    <w:p w14:paraId="7849F79D" w14:textId="1133AC23" w:rsidR="0019127E" w:rsidRPr="0019127E" w:rsidRDefault="0019127E" w:rsidP="0019127E">
      <w:pPr>
        <w:keepNext/>
        <w:keepLines/>
        <w:numPr>
          <w:ilvl w:val="0"/>
          <w:numId w:val="1"/>
        </w:numPr>
        <w:spacing w:before="360" w:after="80"/>
        <w:jc w:val="center"/>
        <w:outlineLvl w:val="0"/>
        <w:rPr>
          <w:rFonts w:ascii="Times New Roman" w:eastAsiaTheme="majorEastAsia" w:hAnsi="Times New Roman" w:cs="Times New Roman"/>
        </w:rPr>
      </w:pPr>
      <w:r w:rsidRPr="0019127E">
        <w:rPr>
          <w:rFonts w:ascii="Times New Roman" w:eastAsiaTheme="majorEastAsia" w:hAnsi="Times New Roman" w:cs="Times New Roman"/>
        </w:rPr>
        <w:t>Cloud service cost</w:t>
      </w:r>
    </w:p>
    <w:p w14:paraId="48AD3B32" w14:textId="77777777" w:rsidR="0019127E" w:rsidRPr="0019127E" w:rsidRDefault="0019127E" w:rsidP="0019127E"/>
    <w:p w14:paraId="38C4BC10" w14:textId="2F43E400"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Firstly, to get started with the calculation of </w:t>
      </w:r>
      <w:r w:rsidR="00A40144">
        <w:rPr>
          <w:rFonts w:ascii="Times New Roman" w:hAnsi="Times New Roman" w:cs="Times New Roman"/>
        </w:rPr>
        <w:t xml:space="preserve">the </w:t>
      </w:r>
      <w:r w:rsidRPr="0019127E">
        <w:rPr>
          <w:rFonts w:ascii="Times New Roman" w:hAnsi="Times New Roman" w:cs="Times New Roman"/>
        </w:rPr>
        <w:t>cost difference between on-premises and cloud infrastructure it is important to understand the difference between these two and bear in mind some key differences.</w:t>
      </w:r>
    </w:p>
    <w:p w14:paraId="6E6F95EA" w14:textId="3152F8A8"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Starting with on-premises services, which means that all resources are based within the company, so they could manage it locally. Companies using an on-premises method usually have their in-house IT teams to manage their infrastructure. Also, this method provides more flexibility to the personal business approach regarding setup or security [5]. But all that comes at a cost, which is very high. One of the biggest drawbacks of running services from in-house servers is the cost of it. To have reliable on-premises infrastructure companies have to invest colossal amounts of money, plus to keep it running smoothly and securely they do have to hire IT specialists, so they can monitor and update the service if needed. Another point to consider is that scalability is very difficult with on-premises infrastructure. Once again, the cost would be very high and there would be no guarantee that extended infrastructure </w:t>
      </w:r>
      <w:r w:rsidR="0062480C">
        <w:rPr>
          <w:rFonts w:ascii="Times New Roman" w:hAnsi="Times New Roman" w:cs="Times New Roman"/>
        </w:rPr>
        <w:t>would</w:t>
      </w:r>
      <w:r w:rsidRPr="0019127E">
        <w:rPr>
          <w:rFonts w:ascii="Times New Roman" w:hAnsi="Times New Roman" w:cs="Times New Roman"/>
        </w:rPr>
        <w:t xml:space="preserve"> be needed all the time.</w:t>
      </w:r>
    </w:p>
    <w:p w14:paraId="49D7259F"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That is where cloud infrastructure comes in handy. Firstly, cloud infrastructure refers to services accessible through the internet. These services include virtual storage, virtual machines, virtual databases, and so on. Cloud computing services are highly cost-effective to the consumer, as most of the cloud providers charge only for the services used [6]. Also, cloud providers offer a huge selection of services, which can be implemented in every company. One more advantage cloud computing has is that it is scalable at any angle and at any time. For example, virtual machines can be created in a matter of minutes, and the same can be done with virtual databases [7]. But what would happen if the companies' demand dropped, and they needed to scale down their services on the cloud? Same as before, just the other way around. Services are scalable both ways, so they could be scaled up or down, depending on the enterprise's needs in a matter of minutes [7]. </w:t>
      </w:r>
    </w:p>
    <w:p w14:paraId="5DCB2917"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As the above information suggests, cloud services should save businesses some hassle and money, by opting to run their services on the cloud rather than on-premises. This is where Azure's Total Cost of Ownership calculator has a use. </w:t>
      </w:r>
    </w:p>
    <w:p w14:paraId="55F43983" w14:textId="0A0DD1C6"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This paper is aimed at helping the Global Learning Institute to </w:t>
      </w:r>
      <w:r w:rsidR="000F54F3">
        <w:rPr>
          <w:rFonts w:ascii="Times New Roman" w:hAnsi="Times New Roman" w:cs="Times New Roman"/>
        </w:rPr>
        <w:t>visualize</w:t>
      </w:r>
      <w:r w:rsidRPr="0019127E">
        <w:rPr>
          <w:rFonts w:ascii="Times New Roman" w:hAnsi="Times New Roman" w:cs="Times New Roman"/>
        </w:rPr>
        <w:t xml:space="preserve"> and </w:t>
      </w:r>
      <w:r w:rsidR="000F54F3">
        <w:rPr>
          <w:rFonts w:ascii="Times New Roman" w:hAnsi="Times New Roman" w:cs="Times New Roman"/>
        </w:rPr>
        <w:t>analyze</w:t>
      </w:r>
      <w:r w:rsidRPr="0019127E">
        <w:rPr>
          <w:rFonts w:ascii="Times New Roman" w:hAnsi="Times New Roman" w:cs="Times New Roman"/>
        </w:rPr>
        <w:t xml:space="preserve"> its potential savings by moving its services to the cloud. </w:t>
      </w:r>
    </w:p>
    <w:p w14:paraId="154F2E7C" w14:textId="77777777"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Firstly, Azure’s TCO calculator is asking to provide some initial information about what they currently use in-house, such as how much storage they use, what database they run, etc. After </w:t>
      </w:r>
      <w:r w:rsidRPr="0019127E">
        <w:rPr>
          <w:rFonts w:ascii="Times New Roman" w:hAnsi="Times New Roman" w:cs="Times New Roman"/>
        </w:rPr>
        <w:lastRenderedPageBreak/>
        <w:t xml:space="preserve">all necessary information is provided, the calculator will display a breakdown of current on-premises costs and the same level of service cost running on the cloud. </w:t>
      </w:r>
    </w:p>
    <w:p w14:paraId="19B700FF" w14:textId="18DB30E3" w:rsidR="0019127E" w:rsidRPr="0019127E" w:rsidRDefault="0019127E" w:rsidP="0019127E">
      <w:pPr>
        <w:rPr>
          <w:rFonts w:ascii="Times New Roman" w:hAnsi="Times New Roman" w:cs="Times New Roman"/>
        </w:rPr>
      </w:pPr>
      <w:r w:rsidRPr="0019127E">
        <w:rPr>
          <w:rFonts w:ascii="Times New Roman" w:hAnsi="Times New Roman" w:cs="Times New Roman"/>
          <w:noProof/>
        </w:rPr>
        <w:drawing>
          <wp:inline distT="0" distB="0" distL="0" distR="0" wp14:anchorId="5E581C5D" wp14:editId="33AF6DA0">
            <wp:extent cx="5692140" cy="1645920"/>
            <wp:effectExtent l="152400" t="152400" r="365760" b="354330"/>
            <wp:docPr id="200777573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75737" name="Picture 1" descr="A black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92140" cy="1645920"/>
                    </a:xfrm>
                    <a:prstGeom prst="rect">
                      <a:avLst/>
                    </a:prstGeom>
                    <a:ln>
                      <a:noFill/>
                    </a:ln>
                    <a:effectLst>
                      <a:outerShdw blurRad="292100" dist="139700" dir="2700000" algn="tl" rotWithShape="0">
                        <a:srgbClr val="333333">
                          <a:alpha val="65000"/>
                        </a:srgbClr>
                      </a:outerShdw>
                    </a:effectLst>
                  </pic:spPr>
                </pic:pic>
              </a:graphicData>
            </a:graphic>
          </wp:inline>
        </w:drawing>
      </w:r>
      <w:r w:rsidRPr="0019127E">
        <w:rPr>
          <w:rFonts w:ascii="Times New Roman" w:hAnsi="Times New Roman" w:cs="Times New Roman"/>
        </w:rPr>
        <w:t>[</w:t>
      </w:r>
      <w:r w:rsidR="005D5644">
        <w:rPr>
          <w:rFonts w:ascii="Times New Roman" w:hAnsi="Times New Roman" w:cs="Times New Roman"/>
        </w:rPr>
        <w:t>3</w:t>
      </w:r>
      <w:r w:rsidRPr="0019127E">
        <w:rPr>
          <w:rFonts w:ascii="Times New Roman" w:hAnsi="Times New Roman" w:cs="Times New Roman"/>
        </w:rPr>
        <w:t>]</w:t>
      </w:r>
    </w:p>
    <w:p w14:paraId="1CAE0816" w14:textId="77777777" w:rsidR="0019127E" w:rsidRPr="0019127E" w:rsidRDefault="0019127E" w:rsidP="0019127E">
      <w:pPr>
        <w:rPr>
          <w:rFonts w:ascii="Times New Roman" w:hAnsi="Times New Roman" w:cs="Times New Roman"/>
        </w:rPr>
      </w:pPr>
    </w:p>
    <w:p w14:paraId="3C928AB7" w14:textId="7EBA0740" w:rsidR="0019127E" w:rsidRPr="0019127E" w:rsidRDefault="0019127E" w:rsidP="0019127E">
      <w:pPr>
        <w:rPr>
          <w:rFonts w:ascii="Times New Roman" w:hAnsi="Times New Roman" w:cs="Times New Roman"/>
        </w:rPr>
      </w:pPr>
      <w:r w:rsidRPr="0019127E">
        <w:rPr>
          <w:rFonts w:ascii="Times New Roman" w:hAnsi="Times New Roman" w:cs="Times New Roman"/>
        </w:rPr>
        <w:t xml:space="preserve">Azure estimates that in this instance GLI could save up to 43,500 £ </w:t>
      </w:r>
      <w:r w:rsidR="0062480C">
        <w:rPr>
          <w:rFonts w:ascii="Times New Roman" w:hAnsi="Times New Roman" w:cs="Times New Roman"/>
        </w:rPr>
        <w:t>over</w:t>
      </w:r>
      <w:r w:rsidRPr="0019127E">
        <w:rPr>
          <w:rFonts w:ascii="Times New Roman" w:hAnsi="Times New Roman" w:cs="Times New Roman"/>
        </w:rPr>
        <w:t xml:space="preserve"> one year. By examining the price breakdown, it is clear to see where all the costs could be cut down. </w:t>
      </w:r>
      <w:r w:rsidRPr="0019127E">
        <w:rPr>
          <w:rFonts w:ascii="Times New Roman" w:hAnsi="Times New Roman" w:cs="Times New Roman"/>
          <w:noProof/>
        </w:rPr>
        <w:drawing>
          <wp:inline distT="0" distB="0" distL="0" distR="0" wp14:anchorId="71EBC8A8" wp14:editId="7C1B39F1">
            <wp:extent cx="5722620" cy="2922270"/>
            <wp:effectExtent l="152400" t="152400" r="354330" b="354330"/>
            <wp:docPr id="231362924" name="Picture 3"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62924" name="Picture 3" descr="A screenshot of a graph"/>
                    <pic:cNvPicPr/>
                  </pic:nvPicPr>
                  <pic:blipFill>
                    <a:blip r:embed="rId9">
                      <a:extLst>
                        <a:ext uri="{28A0092B-C50C-407E-A947-70E740481C1C}">
                          <a14:useLocalDpi xmlns:a14="http://schemas.microsoft.com/office/drawing/2010/main" val="0"/>
                        </a:ext>
                      </a:extLst>
                    </a:blip>
                    <a:stretch>
                      <a:fillRect/>
                    </a:stretch>
                  </pic:blipFill>
                  <pic:spPr>
                    <a:xfrm>
                      <a:off x="0" y="0"/>
                      <a:ext cx="5722620" cy="2922270"/>
                    </a:xfrm>
                    <a:prstGeom prst="rect">
                      <a:avLst/>
                    </a:prstGeom>
                    <a:ln>
                      <a:noFill/>
                    </a:ln>
                    <a:effectLst>
                      <a:outerShdw blurRad="292100" dist="139700" dir="2700000" algn="tl" rotWithShape="0">
                        <a:srgbClr val="333333">
                          <a:alpha val="65000"/>
                        </a:srgbClr>
                      </a:outerShdw>
                    </a:effectLst>
                  </pic:spPr>
                </pic:pic>
              </a:graphicData>
            </a:graphic>
          </wp:inline>
        </w:drawing>
      </w:r>
      <w:r w:rsidR="001C73E3">
        <w:rPr>
          <w:rFonts w:ascii="Times New Roman" w:hAnsi="Times New Roman" w:cs="Times New Roman"/>
        </w:rPr>
        <w:t>[</w:t>
      </w:r>
      <w:r w:rsidR="005D5644">
        <w:rPr>
          <w:rFonts w:ascii="Times New Roman" w:hAnsi="Times New Roman" w:cs="Times New Roman"/>
        </w:rPr>
        <w:t>3</w:t>
      </w:r>
      <w:r w:rsidR="001C73E3">
        <w:rPr>
          <w:rFonts w:ascii="Times New Roman" w:hAnsi="Times New Roman" w:cs="Times New Roman"/>
        </w:rPr>
        <w:t>]</w:t>
      </w:r>
    </w:p>
    <w:p w14:paraId="5CE06373" w14:textId="3BED5FCA" w:rsidR="0019127E" w:rsidRPr="0019127E" w:rsidRDefault="009C14B9" w:rsidP="0019127E">
      <w:pPr>
        <w:rPr>
          <w:rFonts w:ascii="Times New Roman" w:hAnsi="Times New Roman" w:cs="Times New Roman"/>
        </w:rPr>
      </w:pPr>
      <w:r>
        <w:rPr>
          <w:rFonts w:ascii="Times New Roman" w:hAnsi="Times New Roman" w:cs="Times New Roman"/>
        </w:rPr>
        <w:t>Without a doubt</w:t>
      </w:r>
      <w:r w:rsidR="001C73E3">
        <w:rPr>
          <w:rFonts w:ascii="Times New Roman" w:hAnsi="Times New Roman" w:cs="Times New Roman"/>
        </w:rPr>
        <w:t>,</w:t>
      </w:r>
      <w:r w:rsidR="0019127E" w:rsidRPr="0019127E">
        <w:rPr>
          <w:rFonts w:ascii="Times New Roman" w:hAnsi="Times New Roman" w:cs="Times New Roman"/>
        </w:rPr>
        <w:t xml:space="preserve"> the biggest saving comes from hardware and software, meaning that Azure provides virtual tools, such as virtual machines and all necessary software. Another important point to note when calculating cloud computing costs is that the institution won’t need to pay for electricity to run these services, and that saves a lot of resources. </w:t>
      </w:r>
    </w:p>
    <w:p w14:paraId="4548EE13" w14:textId="3778C5AA" w:rsidR="001C73E3" w:rsidRDefault="001C73E3" w:rsidP="005C6A2B">
      <w:pPr>
        <w:rPr>
          <w:rFonts w:ascii="Times New Roman" w:hAnsi="Times New Roman" w:cs="Times New Roman"/>
        </w:rPr>
      </w:pPr>
      <w:r>
        <w:rPr>
          <w:rFonts w:ascii="Times New Roman" w:hAnsi="Times New Roman" w:cs="Times New Roman"/>
        </w:rPr>
        <w:t xml:space="preserve">One more very important point to note is that if a company or in this instance institution is paying for an SQL database, they can apply the option “Azure hybrid benefit”. This option </w:t>
      </w:r>
      <w:r>
        <w:rPr>
          <w:rFonts w:ascii="Times New Roman" w:hAnsi="Times New Roman" w:cs="Times New Roman"/>
        </w:rPr>
        <w:lastRenderedPageBreak/>
        <w:t>allows users to save on their license costs, as Azure won’t ask to buy a new license. Instead, they will ask to provide proof of a current license, making the process much easier and cost-efficient [</w:t>
      </w:r>
      <w:r w:rsidR="00A40144">
        <w:rPr>
          <w:rFonts w:ascii="Times New Roman" w:hAnsi="Times New Roman" w:cs="Times New Roman"/>
        </w:rPr>
        <w:t>8</w:t>
      </w:r>
      <w:r>
        <w:rPr>
          <w:rFonts w:ascii="Times New Roman" w:hAnsi="Times New Roman" w:cs="Times New Roman"/>
        </w:rPr>
        <w:t xml:space="preserve">]. The below image demonstrates how much SQL database license costs for on-premises use, and the savings if Azure’s hybrid benefit is applied. </w:t>
      </w:r>
    </w:p>
    <w:p w14:paraId="21A2CDC4" w14:textId="59E9B110" w:rsidR="0019127E" w:rsidRDefault="001C73E3" w:rsidP="005C6A2B">
      <w:pPr>
        <w:rPr>
          <w:rFonts w:ascii="Times New Roman" w:hAnsi="Times New Roman" w:cs="Times New Roman"/>
        </w:rPr>
      </w:pPr>
      <w:r>
        <w:rPr>
          <w:rFonts w:ascii="Times New Roman" w:hAnsi="Times New Roman" w:cs="Times New Roman"/>
          <w:noProof/>
        </w:rPr>
        <w:drawing>
          <wp:inline distT="0" distB="0" distL="0" distR="0" wp14:anchorId="71C6E9B3" wp14:editId="0C841A17">
            <wp:extent cx="5463540" cy="3914140"/>
            <wp:effectExtent l="0" t="0" r="3810" b="0"/>
            <wp:docPr id="43735784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57843" name="Picture 2"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63540" cy="3914140"/>
                    </a:xfrm>
                    <a:prstGeom prst="rect">
                      <a:avLst/>
                    </a:prstGeom>
                  </pic:spPr>
                </pic:pic>
              </a:graphicData>
            </a:graphic>
          </wp:inline>
        </w:drawing>
      </w:r>
      <w:r>
        <w:rPr>
          <w:rFonts w:ascii="Times New Roman" w:hAnsi="Times New Roman" w:cs="Times New Roman"/>
        </w:rPr>
        <w:t xml:space="preserve"> [</w:t>
      </w:r>
      <w:r w:rsidR="005D5644">
        <w:rPr>
          <w:rFonts w:ascii="Times New Roman" w:hAnsi="Times New Roman" w:cs="Times New Roman"/>
        </w:rPr>
        <w:t>3</w:t>
      </w:r>
      <w:r>
        <w:rPr>
          <w:rFonts w:ascii="Times New Roman" w:hAnsi="Times New Roman" w:cs="Times New Roman"/>
        </w:rPr>
        <w:t>]</w:t>
      </w:r>
    </w:p>
    <w:p w14:paraId="61C8FD74" w14:textId="77777777" w:rsidR="000C58D7" w:rsidRDefault="000C58D7" w:rsidP="005C6A2B">
      <w:pPr>
        <w:rPr>
          <w:rFonts w:ascii="Times New Roman" w:hAnsi="Times New Roman" w:cs="Times New Roman"/>
        </w:rPr>
      </w:pPr>
    </w:p>
    <w:p w14:paraId="6292544C" w14:textId="65A31CB2" w:rsidR="000C58D7" w:rsidRDefault="00232B15" w:rsidP="005C6A2B">
      <w:pPr>
        <w:rPr>
          <w:rFonts w:ascii="Times New Roman" w:hAnsi="Times New Roman" w:cs="Times New Roman"/>
        </w:rPr>
      </w:pPr>
      <w:r>
        <w:rPr>
          <w:rFonts w:ascii="Times New Roman" w:hAnsi="Times New Roman" w:cs="Times New Roman"/>
        </w:rPr>
        <w:t xml:space="preserve">All in all, this calculation demonstrates how GLI could benefit by switching to cloud services, this includes not only huge cost savings, but it provides endless capabilities to expand their required services at any time, hassle-free IT support, different backup options, and more. </w:t>
      </w:r>
    </w:p>
    <w:p w14:paraId="75A0B390" w14:textId="77777777" w:rsidR="00232B15" w:rsidRDefault="00232B15" w:rsidP="005C6A2B">
      <w:pPr>
        <w:rPr>
          <w:rFonts w:ascii="Times New Roman" w:hAnsi="Times New Roman" w:cs="Times New Roman"/>
        </w:rPr>
      </w:pPr>
    </w:p>
    <w:p w14:paraId="7BD6E75C" w14:textId="48FA0855" w:rsidR="00232B15" w:rsidRPr="000F54F3" w:rsidRDefault="006D1A31" w:rsidP="00232B15">
      <w:pPr>
        <w:pStyle w:val="Heading1"/>
        <w:numPr>
          <w:ilvl w:val="0"/>
          <w:numId w:val="1"/>
        </w:numPr>
        <w:jc w:val="center"/>
        <w:rPr>
          <w:rFonts w:ascii="Times New Roman" w:hAnsi="Times New Roman" w:cs="Times New Roman"/>
          <w:color w:val="0D0D0D" w:themeColor="text1" w:themeTint="F2"/>
          <w:sz w:val="24"/>
          <w:szCs w:val="24"/>
        </w:rPr>
      </w:pPr>
      <w:r w:rsidRPr="000F54F3">
        <w:rPr>
          <w:rFonts w:ascii="Times New Roman" w:hAnsi="Times New Roman" w:cs="Times New Roman"/>
          <w:color w:val="0D0D0D" w:themeColor="text1" w:themeTint="F2"/>
          <w:sz w:val="24"/>
          <w:szCs w:val="24"/>
        </w:rPr>
        <w:t>Azure file storage</w:t>
      </w:r>
    </w:p>
    <w:p w14:paraId="1F0F4691" w14:textId="77777777" w:rsidR="006D1A31" w:rsidRPr="006D1A31" w:rsidRDefault="006D1A31" w:rsidP="006D1A31">
      <w:pPr>
        <w:rPr>
          <w:rFonts w:ascii="Times New Roman" w:hAnsi="Times New Roman" w:cs="Times New Roman"/>
        </w:rPr>
      </w:pPr>
    </w:p>
    <w:p w14:paraId="774C8D8F" w14:textId="56A74A5E" w:rsidR="006D1A31" w:rsidRDefault="006D1A31" w:rsidP="006D1A31">
      <w:pPr>
        <w:rPr>
          <w:rFonts w:ascii="Times New Roman" w:hAnsi="Times New Roman" w:cs="Times New Roman"/>
        </w:rPr>
      </w:pPr>
      <w:r w:rsidRPr="006D1A31">
        <w:rPr>
          <w:rFonts w:ascii="Times New Roman" w:hAnsi="Times New Roman" w:cs="Times New Roman"/>
        </w:rPr>
        <w:t>Azure File Storage is a cloud-based file storage service provided by Microsoft that allows users to create highly available, scalable file shares in the cloud that can be accessed by multiple users.</w:t>
      </w:r>
      <w:r>
        <w:rPr>
          <w:rFonts w:ascii="Times New Roman" w:hAnsi="Times New Roman" w:cs="Times New Roman"/>
        </w:rPr>
        <w:t xml:space="preserve"> Their storage capacity is almost unlimited, maxed at 500TB</w:t>
      </w:r>
      <w:r w:rsidR="00BA51C1">
        <w:rPr>
          <w:rFonts w:ascii="Times New Roman" w:hAnsi="Times New Roman" w:cs="Times New Roman"/>
        </w:rPr>
        <w:t xml:space="preserve"> [</w:t>
      </w:r>
      <w:r w:rsidR="00A40144">
        <w:rPr>
          <w:rFonts w:ascii="Times New Roman" w:hAnsi="Times New Roman" w:cs="Times New Roman"/>
        </w:rPr>
        <w:t>9</w:t>
      </w:r>
      <w:r w:rsidR="00BA51C1">
        <w:rPr>
          <w:rFonts w:ascii="Times New Roman" w:hAnsi="Times New Roman" w:cs="Times New Roman"/>
        </w:rPr>
        <w:t>]</w:t>
      </w:r>
      <w:r>
        <w:rPr>
          <w:rFonts w:ascii="Times New Roman" w:hAnsi="Times New Roman" w:cs="Times New Roman"/>
        </w:rPr>
        <w:t xml:space="preserve">. </w:t>
      </w:r>
    </w:p>
    <w:p w14:paraId="2D10FA7B" w14:textId="0C7A2675" w:rsidR="00BA51C1" w:rsidRDefault="00BA51C1" w:rsidP="006D1A31">
      <w:pPr>
        <w:rPr>
          <w:rFonts w:ascii="Times New Roman" w:hAnsi="Times New Roman" w:cs="Times New Roman"/>
        </w:rPr>
      </w:pPr>
      <w:r>
        <w:rPr>
          <w:rFonts w:ascii="Times New Roman" w:hAnsi="Times New Roman" w:cs="Times New Roman"/>
        </w:rPr>
        <w:t>Azure storage feature  provides multiple benefits, including:</w:t>
      </w:r>
    </w:p>
    <w:p w14:paraId="47B75EE8" w14:textId="14248B4A" w:rsidR="00BA51C1" w:rsidRDefault="00BA51C1" w:rsidP="00BA51C1">
      <w:pPr>
        <w:pStyle w:val="ListParagraph"/>
        <w:numPr>
          <w:ilvl w:val="0"/>
          <w:numId w:val="2"/>
        </w:numPr>
        <w:rPr>
          <w:rFonts w:ascii="Times New Roman" w:hAnsi="Times New Roman" w:cs="Times New Roman"/>
        </w:rPr>
      </w:pPr>
      <w:r>
        <w:rPr>
          <w:rFonts w:ascii="Times New Roman" w:hAnsi="Times New Roman" w:cs="Times New Roman"/>
        </w:rPr>
        <w:t xml:space="preserve">Scalability - users can scale up or down at any time, depending on their needs, also </w:t>
      </w:r>
      <w:r w:rsidR="000F54F3">
        <w:rPr>
          <w:rFonts w:ascii="Times New Roman" w:hAnsi="Times New Roman" w:cs="Times New Roman"/>
        </w:rPr>
        <w:t>optimizing</w:t>
      </w:r>
      <w:r>
        <w:rPr>
          <w:rFonts w:ascii="Times New Roman" w:hAnsi="Times New Roman" w:cs="Times New Roman"/>
        </w:rPr>
        <w:t xml:space="preserve"> the cost of the file storage.</w:t>
      </w:r>
    </w:p>
    <w:p w14:paraId="773BB200" w14:textId="2B67C0B3" w:rsidR="00BA51C1" w:rsidRDefault="00BA51C1" w:rsidP="00BA51C1">
      <w:pPr>
        <w:pStyle w:val="ListParagraph"/>
        <w:numPr>
          <w:ilvl w:val="0"/>
          <w:numId w:val="2"/>
        </w:numPr>
        <w:rPr>
          <w:rFonts w:ascii="Times New Roman" w:hAnsi="Times New Roman" w:cs="Times New Roman"/>
        </w:rPr>
      </w:pPr>
      <w:r>
        <w:rPr>
          <w:rFonts w:ascii="Times New Roman" w:hAnsi="Times New Roman" w:cs="Times New Roman"/>
        </w:rPr>
        <w:lastRenderedPageBreak/>
        <w:t>Availability – file storage can be accessed anytime, as long as the user has access to the internet. Also, data is stored in multiple storage nods, to protect from data loss.</w:t>
      </w:r>
    </w:p>
    <w:p w14:paraId="4838BF20" w14:textId="79A46333" w:rsidR="00BA51C1" w:rsidRDefault="004459D3" w:rsidP="00BA51C1">
      <w:pPr>
        <w:pStyle w:val="ListParagraph"/>
        <w:numPr>
          <w:ilvl w:val="0"/>
          <w:numId w:val="2"/>
        </w:numPr>
        <w:rPr>
          <w:rFonts w:ascii="Times New Roman" w:hAnsi="Times New Roman" w:cs="Times New Roman"/>
        </w:rPr>
      </w:pPr>
      <w:r>
        <w:rPr>
          <w:rFonts w:ascii="Times New Roman" w:hAnsi="Times New Roman" w:cs="Times New Roman"/>
        </w:rPr>
        <w:t>Integration – data stored on Azure file storage can be easily used in any other Azure-provided service, such as virtual machines or databases.</w:t>
      </w:r>
    </w:p>
    <w:p w14:paraId="3AAE0EC6" w14:textId="77777777" w:rsidR="004459D3" w:rsidRDefault="004459D3" w:rsidP="004459D3">
      <w:pPr>
        <w:rPr>
          <w:rFonts w:ascii="Times New Roman" w:hAnsi="Times New Roman" w:cs="Times New Roman"/>
        </w:rPr>
      </w:pPr>
    </w:p>
    <w:p w14:paraId="4EE3B18E" w14:textId="241C8FB1" w:rsidR="004459D3" w:rsidRDefault="004459D3" w:rsidP="004459D3">
      <w:pPr>
        <w:rPr>
          <w:rFonts w:ascii="Times New Roman" w:hAnsi="Times New Roman" w:cs="Times New Roman"/>
        </w:rPr>
      </w:pPr>
      <w:r>
        <w:rPr>
          <w:rFonts w:ascii="Times New Roman" w:hAnsi="Times New Roman" w:cs="Times New Roman"/>
        </w:rPr>
        <w:t>As well as the above benefits, Azure provides enhanced security features to protect the data, including:</w:t>
      </w:r>
    </w:p>
    <w:p w14:paraId="717CDF4D" w14:textId="66CAA067" w:rsidR="004459D3" w:rsidRDefault="004459D3" w:rsidP="004459D3">
      <w:pPr>
        <w:pStyle w:val="ListParagraph"/>
        <w:numPr>
          <w:ilvl w:val="0"/>
          <w:numId w:val="3"/>
        </w:numPr>
        <w:rPr>
          <w:rFonts w:ascii="Times New Roman" w:hAnsi="Times New Roman" w:cs="Times New Roman"/>
        </w:rPr>
      </w:pPr>
      <w:r>
        <w:rPr>
          <w:rFonts w:ascii="Times New Roman" w:hAnsi="Times New Roman" w:cs="Times New Roman"/>
        </w:rPr>
        <w:t>Encryption – the data is encrypted while being transferred to the cloud storage, and also when resting in the storage account.</w:t>
      </w:r>
    </w:p>
    <w:p w14:paraId="02D4D132" w14:textId="375E7503" w:rsidR="004459D3" w:rsidRDefault="004459D3" w:rsidP="004459D3">
      <w:pPr>
        <w:pStyle w:val="ListParagraph"/>
        <w:numPr>
          <w:ilvl w:val="0"/>
          <w:numId w:val="3"/>
        </w:numPr>
        <w:rPr>
          <w:rFonts w:ascii="Times New Roman" w:hAnsi="Times New Roman" w:cs="Times New Roman"/>
        </w:rPr>
      </w:pPr>
      <w:r>
        <w:rPr>
          <w:rFonts w:ascii="Times New Roman" w:hAnsi="Times New Roman" w:cs="Times New Roman"/>
        </w:rPr>
        <w:t xml:space="preserve">Azure Active Directory - this feature provides administrators with extensive control over who and how storage account users can access the data. </w:t>
      </w:r>
    </w:p>
    <w:p w14:paraId="6A4504B5" w14:textId="4B3432C0" w:rsidR="004459D3" w:rsidRDefault="004459D3" w:rsidP="004459D3">
      <w:pPr>
        <w:pStyle w:val="ListParagraph"/>
        <w:numPr>
          <w:ilvl w:val="0"/>
          <w:numId w:val="3"/>
        </w:numPr>
        <w:rPr>
          <w:rFonts w:ascii="Times New Roman" w:hAnsi="Times New Roman" w:cs="Times New Roman"/>
        </w:rPr>
      </w:pPr>
      <w:r>
        <w:rPr>
          <w:rFonts w:ascii="Times New Roman" w:hAnsi="Times New Roman" w:cs="Times New Roman"/>
        </w:rPr>
        <w:t xml:space="preserve">Network security – Azure offers </w:t>
      </w:r>
      <w:r w:rsidR="00DF5455">
        <w:rPr>
          <w:rFonts w:ascii="Times New Roman" w:hAnsi="Times New Roman" w:cs="Times New Roman"/>
        </w:rPr>
        <w:t xml:space="preserve">a </w:t>
      </w:r>
      <w:r>
        <w:rPr>
          <w:rFonts w:ascii="Times New Roman" w:hAnsi="Times New Roman" w:cs="Times New Roman"/>
        </w:rPr>
        <w:t xml:space="preserve">virtual network feature </w:t>
      </w:r>
      <w:r w:rsidR="00DF5455">
        <w:rPr>
          <w:rFonts w:ascii="Times New Roman" w:hAnsi="Times New Roman" w:cs="Times New Roman"/>
        </w:rPr>
        <w:t>to enhance the security while accessing the data.</w:t>
      </w:r>
    </w:p>
    <w:p w14:paraId="7AD15FEA" w14:textId="52E8971D" w:rsidR="00DF5455" w:rsidRDefault="00DF5455" w:rsidP="00DF5455">
      <w:pPr>
        <w:pStyle w:val="ListParagraph"/>
        <w:numPr>
          <w:ilvl w:val="0"/>
          <w:numId w:val="3"/>
        </w:numPr>
        <w:rPr>
          <w:rFonts w:ascii="Times New Roman" w:hAnsi="Times New Roman" w:cs="Times New Roman"/>
        </w:rPr>
      </w:pPr>
      <w:r>
        <w:rPr>
          <w:rFonts w:ascii="Times New Roman" w:hAnsi="Times New Roman" w:cs="Times New Roman"/>
        </w:rPr>
        <w:t>Disaster recovery – this feature is useful to protect important data from loss or system failure, as all data would be backed up safely in different storage locations or even regions [</w:t>
      </w:r>
      <w:r w:rsidR="00A40144">
        <w:rPr>
          <w:rFonts w:ascii="Times New Roman" w:hAnsi="Times New Roman" w:cs="Times New Roman"/>
        </w:rPr>
        <w:t>9</w:t>
      </w:r>
      <w:r>
        <w:rPr>
          <w:rFonts w:ascii="Times New Roman" w:hAnsi="Times New Roman" w:cs="Times New Roman"/>
        </w:rPr>
        <w:t>].</w:t>
      </w:r>
    </w:p>
    <w:p w14:paraId="5DB973F0" w14:textId="77777777" w:rsidR="00DF5455" w:rsidRDefault="00DF5455" w:rsidP="00DF5455">
      <w:pPr>
        <w:rPr>
          <w:rFonts w:ascii="Times New Roman" w:hAnsi="Times New Roman" w:cs="Times New Roman"/>
        </w:rPr>
      </w:pPr>
    </w:p>
    <w:p w14:paraId="0A5410EF" w14:textId="4151FB3A" w:rsidR="00DF5455" w:rsidRDefault="00DF5455" w:rsidP="00DF5455">
      <w:pPr>
        <w:rPr>
          <w:rFonts w:ascii="Times New Roman" w:hAnsi="Times New Roman" w:cs="Times New Roman"/>
        </w:rPr>
      </w:pPr>
      <w:r>
        <w:rPr>
          <w:rFonts w:ascii="Times New Roman" w:hAnsi="Times New Roman" w:cs="Times New Roman"/>
        </w:rPr>
        <w:t>As the Global Learning Institution is debating between keeping their services on-premises or moving to the cloud</w:t>
      </w:r>
      <w:r w:rsidR="00F94137">
        <w:rPr>
          <w:rFonts w:ascii="Times New Roman" w:hAnsi="Times New Roman" w:cs="Times New Roman"/>
        </w:rPr>
        <w:t>, this document will provide critical information regarding cloud storage and how could they benefit from it.</w:t>
      </w:r>
    </w:p>
    <w:p w14:paraId="36FE4A68" w14:textId="7B729B6F" w:rsidR="00F94137" w:rsidRDefault="00F94137" w:rsidP="00DF5455">
      <w:pPr>
        <w:rPr>
          <w:rFonts w:ascii="Times New Roman" w:hAnsi="Times New Roman" w:cs="Times New Roman"/>
        </w:rPr>
      </w:pPr>
      <w:r>
        <w:rPr>
          <w:rFonts w:ascii="Times New Roman" w:hAnsi="Times New Roman" w:cs="Times New Roman"/>
        </w:rPr>
        <w:t xml:space="preserve">Firstly, as GLI deals with multiple student applications, it is important to have enough storage to be able to store all the data and expand storage if demand is bigger than usual. That is where Azure cloud storage takes a top trump as it can be increased depending on the needs, or decreased if demand is lower, resulting in </w:t>
      </w:r>
      <w:r w:rsidR="000F54F3">
        <w:rPr>
          <w:rFonts w:ascii="Times New Roman" w:hAnsi="Times New Roman" w:cs="Times New Roman"/>
        </w:rPr>
        <w:t>optimized</w:t>
      </w:r>
      <w:r>
        <w:rPr>
          <w:rFonts w:ascii="Times New Roman" w:hAnsi="Times New Roman" w:cs="Times New Roman"/>
        </w:rPr>
        <w:t xml:space="preserve"> costs. The same can’t be said about on-premises storage, which needs to be planned </w:t>
      </w:r>
      <w:r w:rsidR="003F7A51">
        <w:rPr>
          <w:rFonts w:ascii="Times New Roman" w:hAnsi="Times New Roman" w:cs="Times New Roman"/>
        </w:rPr>
        <w:t>carefully</w:t>
      </w:r>
      <w:r>
        <w:rPr>
          <w:rFonts w:ascii="Times New Roman" w:hAnsi="Times New Roman" w:cs="Times New Roman"/>
        </w:rPr>
        <w:t xml:space="preserve">. If </w:t>
      </w:r>
      <w:r w:rsidR="003F7A51">
        <w:rPr>
          <w:rFonts w:ascii="Times New Roman" w:hAnsi="Times New Roman" w:cs="Times New Roman"/>
        </w:rPr>
        <w:t xml:space="preserve">an </w:t>
      </w:r>
      <w:r>
        <w:rPr>
          <w:rFonts w:ascii="Times New Roman" w:hAnsi="Times New Roman" w:cs="Times New Roman"/>
        </w:rPr>
        <w:t xml:space="preserve">institution runs out of storage space, they would need to purchase extra storage hardware, which would cost significantly and </w:t>
      </w:r>
      <w:r w:rsidR="003F7A51">
        <w:rPr>
          <w:rFonts w:ascii="Times New Roman" w:hAnsi="Times New Roman" w:cs="Times New Roman"/>
        </w:rPr>
        <w:t xml:space="preserve">installation is not instant, so the service of the institution can be disturbed. Furthermore, if the demand drops and all the added storage is not needed anymore it is possible to disable it, but money spent on the hardware would be wasted. </w:t>
      </w:r>
    </w:p>
    <w:p w14:paraId="324363E6" w14:textId="41F08504" w:rsidR="003F7A51" w:rsidRDefault="003F7A51" w:rsidP="00DF5455">
      <w:pPr>
        <w:rPr>
          <w:rFonts w:ascii="Times New Roman" w:hAnsi="Times New Roman" w:cs="Times New Roman"/>
        </w:rPr>
      </w:pPr>
      <w:r>
        <w:rPr>
          <w:rFonts w:ascii="Times New Roman" w:hAnsi="Times New Roman" w:cs="Times New Roman"/>
        </w:rPr>
        <w:t xml:space="preserve">One more </w:t>
      </w:r>
      <w:r w:rsidR="0062480C">
        <w:rPr>
          <w:rFonts w:ascii="Times New Roman" w:hAnsi="Times New Roman" w:cs="Times New Roman"/>
        </w:rPr>
        <w:t>critical</w:t>
      </w:r>
      <w:r>
        <w:rPr>
          <w:rFonts w:ascii="Times New Roman" w:hAnsi="Times New Roman" w:cs="Times New Roman"/>
        </w:rPr>
        <w:t xml:space="preserve"> point for storing data is data redundancy. When storing data on-premises without duplication the institution is at risk of losing it in case of hardware failure or any natural disaster. To avoid this, they would need to have a copy of all the data stored in different locations, which could be very costly, and still, not all data would be protected as new data can be added to the storage every second. </w:t>
      </w:r>
      <w:r w:rsidR="00D3502F">
        <w:rPr>
          <w:rFonts w:ascii="Times New Roman" w:hAnsi="Times New Roman" w:cs="Times New Roman"/>
        </w:rPr>
        <w:t xml:space="preserve">In this case, Azure’s cloud storage offers multiple options to have data protected. </w:t>
      </w:r>
    </w:p>
    <w:p w14:paraId="41EA3110" w14:textId="77777777" w:rsidR="00D3502F" w:rsidRDefault="00D3502F" w:rsidP="00DF5455">
      <w:pPr>
        <w:rPr>
          <w:rFonts w:ascii="Times New Roman" w:hAnsi="Times New Roman" w:cs="Times New Roman"/>
        </w:rPr>
      </w:pPr>
    </w:p>
    <w:p w14:paraId="6714AB7D" w14:textId="77777777" w:rsidR="00D3502F" w:rsidRDefault="00D3502F" w:rsidP="00DF5455">
      <w:pPr>
        <w:rPr>
          <w:rFonts w:ascii="Times New Roman" w:hAnsi="Times New Roman" w:cs="Times New Roman"/>
        </w:rPr>
      </w:pPr>
    </w:p>
    <w:p w14:paraId="6D65DE90" w14:textId="77777777" w:rsidR="00D3502F" w:rsidRDefault="00D3502F" w:rsidP="00DF5455">
      <w:pPr>
        <w:rPr>
          <w:rFonts w:ascii="Times New Roman" w:hAnsi="Times New Roman" w:cs="Times New Roman"/>
        </w:rPr>
      </w:pPr>
    </w:p>
    <w:p w14:paraId="54E8875B" w14:textId="77777777" w:rsidR="00D3502F" w:rsidRDefault="00D3502F" w:rsidP="00DF5455">
      <w:pPr>
        <w:rPr>
          <w:rFonts w:ascii="Times New Roman" w:hAnsi="Times New Roman" w:cs="Times New Roman"/>
        </w:rPr>
      </w:pPr>
    </w:p>
    <w:p w14:paraId="3731E9CE" w14:textId="432BC15F" w:rsidR="00D3502F" w:rsidRDefault="00D3502F" w:rsidP="00DF5455">
      <w:pPr>
        <w:rPr>
          <w:rFonts w:ascii="Times New Roman" w:hAnsi="Times New Roman" w:cs="Times New Roman"/>
        </w:rPr>
      </w:pPr>
      <w:r>
        <w:rPr>
          <w:rFonts w:ascii="Times New Roman" w:hAnsi="Times New Roman" w:cs="Times New Roman"/>
        </w:rPr>
        <w:t>When creating a storage account on Azure, presents multiple options on how the data can be protected in case of system failure or natural disaster.</w:t>
      </w:r>
    </w:p>
    <w:p w14:paraId="1C3F412A" w14:textId="28AB5ACA" w:rsidR="00D3502F" w:rsidRDefault="00D3502F" w:rsidP="00DF5455">
      <w:pPr>
        <w:rPr>
          <w:rFonts w:ascii="Times New Roman" w:hAnsi="Times New Roman" w:cs="Times New Roman"/>
        </w:rPr>
      </w:pPr>
      <w:r>
        <w:rPr>
          <w:rFonts w:ascii="Times New Roman" w:hAnsi="Times New Roman" w:cs="Times New Roman"/>
          <w:noProof/>
        </w:rPr>
        <w:drawing>
          <wp:inline distT="0" distB="0" distL="0" distR="0" wp14:anchorId="64DF6670" wp14:editId="3D21979A">
            <wp:extent cx="4640982" cy="2964437"/>
            <wp:effectExtent l="0" t="0" r="7620" b="7620"/>
            <wp:docPr id="488045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45900" name="Picture 488045900"/>
                    <pic:cNvPicPr/>
                  </pic:nvPicPr>
                  <pic:blipFill>
                    <a:blip r:embed="rId11">
                      <a:extLst>
                        <a:ext uri="{28A0092B-C50C-407E-A947-70E740481C1C}">
                          <a14:useLocalDpi xmlns:a14="http://schemas.microsoft.com/office/drawing/2010/main" val="0"/>
                        </a:ext>
                      </a:extLst>
                    </a:blip>
                    <a:stretch>
                      <a:fillRect/>
                    </a:stretch>
                  </pic:blipFill>
                  <pic:spPr>
                    <a:xfrm>
                      <a:off x="0" y="0"/>
                      <a:ext cx="4640982" cy="2964437"/>
                    </a:xfrm>
                    <a:prstGeom prst="rect">
                      <a:avLst/>
                    </a:prstGeom>
                  </pic:spPr>
                </pic:pic>
              </a:graphicData>
            </a:graphic>
          </wp:inline>
        </w:drawing>
      </w:r>
      <w:r>
        <w:rPr>
          <w:rFonts w:ascii="Times New Roman" w:hAnsi="Times New Roman" w:cs="Times New Roman"/>
        </w:rPr>
        <w:t>[</w:t>
      </w:r>
      <w:r w:rsidR="00A40144">
        <w:rPr>
          <w:rFonts w:ascii="Times New Roman" w:hAnsi="Times New Roman" w:cs="Times New Roman"/>
        </w:rPr>
        <w:t>9</w:t>
      </w:r>
      <w:r>
        <w:rPr>
          <w:rFonts w:ascii="Times New Roman" w:hAnsi="Times New Roman" w:cs="Times New Roman"/>
        </w:rPr>
        <w:t>]</w:t>
      </w:r>
    </w:p>
    <w:p w14:paraId="7E464E0C" w14:textId="77777777" w:rsidR="00D3502F" w:rsidRDefault="00D3502F" w:rsidP="00DF5455">
      <w:pPr>
        <w:rPr>
          <w:rFonts w:ascii="Times New Roman" w:hAnsi="Times New Roman" w:cs="Times New Roman"/>
        </w:rPr>
      </w:pPr>
    </w:p>
    <w:p w14:paraId="5DBF60A6" w14:textId="0157E907" w:rsidR="00D3502F" w:rsidRDefault="00D3502F" w:rsidP="00DF5455">
      <w:pPr>
        <w:rPr>
          <w:rFonts w:ascii="Times New Roman" w:hAnsi="Times New Roman" w:cs="Times New Roman"/>
        </w:rPr>
      </w:pPr>
      <w:r>
        <w:rPr>
          <w:rFonts w:ascii="Times New Roman" w:hAnsi="Times New Roman" w:cs="Times New Roman"/>
        </w:rPr>
        <w:t xml:space="preserve">Since GLI would use cloud storage to store some applications and old files, it is suggested to have locally redundant storage, so the data will be duplicated locally. If GLI </w:t>
      </w:r>
      <w:r w:rsidR="003C5553">
        <w:rPr>
          <w:rFonts w:ascii="Times New Roman" w:hAnsi="Times New Roman" w:cs="Times New Roman"/>
        </w:rPr>
        <w:t xml:space="preserve">decides to store more important information, such as bank details, it would be useful to switch to Geo-redundant storage, as the data would be backed up in different data </w:t>
      </w:r>
      <w:r w:rsidR="0062480C">
        <w:rPr>
          <w:rFonts w:ascii="Times New Roman" w:hAnsi="Times New Roman" w:cs="Times New Roman"/>
        </w:rPr>
        <w:t>centres</w:t>
      </w:r>
      <w:r w:rsidR="003C5553">
        <w:rPr>
          <w:rFonts w:ascii="Times New Roman" w:hAnsi="Times New Roman" w:cs="Times New Roman"/>
        </w:rPr>
        <w:t xml:space="preserve">. </w:t>
      </w:r>
    </w:p>
    <w:p w14:paraId="5A4CD012" w14:textId="20AA4B20" w:rsidR="003C5553" w:rsidRDefault="003C5553" w:rsidP="00DF5455">
      <w:pPr>
        <w:rPr>
          <w:rFonts w:ascii="Times New Roman" w:hAnsi="Times New Roman" w:cs="Times New Roman"/>
        </w:rPr>
      </w:pPr>
      <w:r>
        <w:rPr>
          <w:rFonts w:ascii="Times New Roman" w:hAnsi="Times New Roman" w:cs="Times New Roman"/>
        </w:rPr>
        <w:t>Lastly, accidental file deletion caused by human error is still a huge problem in every company or institution. To be precise, up to 75% of data loss is caused by human error [1</w:t>
      </w:r>
      <w:r w:rsidR="00A40144">
        <w:rPr>
          <w:rFonts w:ascii="Times New Roman" w:hAnsi="Times New Roman" w:cs="Times New Roman"/>
        </w:rPr>
        <w:t>0</w:t>
      </w:r>
      <w:r>
        <w:rPr>
          <w:rFonts w:ascii="Times New Roman" w:hAnsi="Times New Roman" w:cs="Times New Roman"/>
        </w:rPr>
        <w:t xml:space="preserve">].  GlI is no exception, that is why Azure offers a function called soft delete. When creating </w:t>
      </w:r>
      <w:r w:rsidR="00637DF0">
        <w:rPr>
          <w:rFonts w:ascii="Times New Roman" w:hAnsi="Times New Roman" w:cs="Times New Roman"/>
        </w:rPr>
        <w:t xml:space="preserve">file storage, Azure provides some options for specific files on how long </w:t>
      </w:r>
      <w:r w:rsidR="0062480C">
        <w:rPr>
          <w:rFonts w:ascii="Times New Roman" w:hAnsi="Times New Roman" w:cs="Times New Roman"/>
        </w:rPr>
        <w:t>a user would</w:t>
      </w:r>
      <w:r w:rsidR="00637DF0">
        <w:rPr>
          <w:rFonts w:ascii="Times New Roman" w:hAnsi="Times New Roman" w:cs="Times New Roman"/>
        </w:rPr>
        <w:t xml:space="preserve"> want to keep file copies after deletion. As default, it is set to keep file copies for 7 days after deletion, whether it’s intended deletion or accidental. </w:t>
      </w:r>
    </w:p>
    <w:p w14:paraId="2D9D4B47" w14:textId="405B8D58" w:rsidR="00637DF0" w:rsidRDefault="00637DF0" w:rsidP="00DF5455">
      <w:pPr>
        <w:rPr>
          <w:rFonts w:ascii="Times New Roman" w:hAnsi="Times New Roman" w:cs="Times New Roman"/>
        </w:rPr>
      </w:pPr>
      <w:r>
        <w:rPr>
          <w:rFonts w:ascii="Times New Roman" w:hAnsi="Times New Roman" w:cs="Times New Roman"/>
          <w:noProof/>
        </w:rPr>
        <w:lastRenderedPageBreak/>
        <w:drawing>
          <wp:inline distT="0" distB="0" distL="0" distR="0" wp14:anchorId="70EC9963" wp14:editId="26F99437">
            <wp:extent cx="5463540" cy="2537460"/>
            <wp:effectExtent l="0" t="0" r="3810" b="0"/>
            <wp:docPr id="937131745" name="Picture 4" descr="A screenshot of a computer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31745" name="Picture 4" descr="A screenshot of a computer surve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63540" cy="2537460"/>
                    </a:xfrm>
                    <a:prstGeom prst="rect">
                      <a:avLst/>
                    </a:prstGeom>
                  </pic:spPr>
                </pic:pic>
              </a:graphicData>
            </a:graphic>
          </wp:inline>
        </w:drawing>
      </w:r>
      <w:r>
        <w:rPr>
          <w:rFonts w:ascii="Times New Roman" w:hAnsi="Times New Roman" w:cs="Times New Roman"/>
        </w:rPr>
        <w:t>[</w:t>
      </w:r>
      <w:r w:rsidR="00A40144">
        <w:rPr>
          <w:rFonts w:ascii="Times New Roman" w:hAnsi="Times New Roman" w:cs="Times New Roman"/>
        </w:rPr>
        <w:t>9</w:t>
      </w:r>
      <w:r>
        <w:rPr>
          <w:rFonts w:ascii="Times New Roman" w:hAnsi="Times New Roman" w:cs="Times New Roman"/>
        </w:rPr>
        <w:t>]</w:t>
      </w:r>
    </w:p>
    <w:p w14:paraId="5A9A12FB" w14:textId="40D8246C" w:rsidR="00637DF0" w:rsidRPr="000F54F3" w:rsidRDefault="000F54F3" w:rsidP="000F54F3">
      <w:pPr>
        <w:pStyle w:val="Heading1"/>
        <w:numPr>
          <w:ilvl w:val="0"/>
          <w:numId w:val="1"/>
        </w:numPr>
        <w:jc w:val="center"/>
        <w:rPr>
          <w:color w:val="auto"/>
          <w:sz w:val="24"/>
          <w:szCs w:val="24"/>
        </w:rPr>
      </w:pPr>
      <w:r w:rsidRPr="000F54F3">
        <w:rPr>
          <w:rFonts w:ascii="Times New Roman" w:hAnsi="Times New Roman" w:cs="Times New Roman"/>
          <w:color w:val="auto"/>
          <w:sz w:val="24"/>
          <w:szCs w:val="24"/>
        </w:rPr>
        <w:t>Microsoft Azure databases</w:t>
      </w:r>
    </w:p>
    <w:p w14:paraId="25410CEF" w14:textId="77777777" w:rsidR="00F94137" w:rsidRDefault="00F94137" w:rsidP="00DF5455">
      <w:pPr>
        <w:rPr>
          <w:rFonts w:ascii="Times New Roman" w:hAnsi="Times New Roman" w:cs="Times New Roman"/>
        </w:rPr>
      </w:pPr>
    </w:p>
    <w:p w14:paraId="2B8C4414" w14:textId="0D93726C" w:rsidR="000F54F3" w:rsidRDefault="009474E1" w:rsidP="00DF5455">
      <w:pPr>
        <w:rPr>
          <w:rFonts w:ascii="Times New Roman" w:hAnsi="Times New Roman" w:cs="Times New Roman"/>
        </w:rPr>
      </w:pPr>
      <w:r>
        <w:rPr>
          <w:rFonts w:ascii="Times New Roman" w:hAnsi="Times New Roman" w:cs="Times New Roman"/>
        </w:rPr>
        <w:t>Azure database is a fully managed cloud-based database that offers users easy creation, managing, and scalability without worrying about underlying infrastructure [1</w:t>
      </w:r>
      <w:r w:rsidR="00A40144">
        <w:rPr>
          <w:rFonts w:ascii="Times New Roman" w:hAnsi="Times New Roman" w:cs="Times New Roman"/>
        </w:rPr>
        <w:t>1</w:t>
      </w:r>
      <w:r>
        <w:rPr>
          <w:rFonts w:ascii="Times New Roman" w:hAnsi="Times New Roman" w:cs="Times New Roman"/>
        </w:rPr>
        <w:t xml:space="preserve">]. </w:t>
      </w:r>
    </w:p>
    <w:p w14:paraId="73A8B591" w14:textId="6529E36D" w:rsidR="00A93009" w:rsidRDefault="00A93009" w:rsidP="00DF5455">
      <w:pPr>
        <w:rPr>
          <w:rFonts w:ascii="Times New Roman" w:hAnsi="Times New Roman" w:cs="Times New Roman"/>
        </w:rPr>
      </w:pPr>
      <w:r>
        <w:rPr>
          <w:rFonts w:ascii="Times New Roman" w:hAnsi="Times New Roman" w:cs="Times New Roman"/>
        </w:rPr>
        <w:t xml:space="preserve">Microsoft Azure offers different options when it comes to databases. The selection is wide, so users have to choose their preferred option before purchasing. Also, it is important to understand that database options provide different levels of </w:t>
      </w:r>
      <w:r w:rsidR="0062480C">
        <w:rPr>
          <w:rFonts w:ascii="Times New Roman" w:hAnsi="Times New Roman" w:cs="Times New Roman"/>
        </w:rPr>
        <w:t>customisation</w:t>
      </w:r>
      <w:r>
        <w:rPr>
          <w:rFonts w:ascii="Times New Roman" w:hAnsi="Times New Roman" w:cs="Times New Roman"/>
        </w:rPr>
        <w:t xml:space="preserve"> and different cost levels. </w:t>
      </w:r>
    </w:p>
    <w:p w14:paraId="101F1C10" w14:textId="615913A0" w:rsidR="00A93009" w:rsidRDefault="00A93009" w:rsidP="00DF5455">
      <w:pPr>
        <w:rPr>
          <w:rFonts w:ascii="Times New Roman" w:hAnsi="Times New Roman" w:cs="Times New Roman"/>
        </w:rPr>
      </w:pPr>
      <w:r>
        <w:rPr>
          <w:rFonts w:ascii="Times New Roman" w:hAnsi="Times New Roman" w:cs="Times New Roman"/>
        </w:rPr>
        <w:t>Some of the Azure database options include:</w:t>
      </w:r>
    </w:p>
    <w:p w14:paraId="5292B116" w14:textId="000A7372" w:rsidR="00A93009" w:rsidRDefault="00A93009" w:rsidP="00A93009">
      <w:pPr>
        <w:pStyle w:val="ListParagraph"/>
        <w:numPr>
          <w:ilvl w:val="0"/>
          <w:numId w:val="5"/>
        </w:numPr>
        <w:rPr>
          <w:rFonts w:ascii="Times New Roman" w:hAnsi="Times New Roman" w:cs="Times New Roman"/>
        </w:rPr>
      </w:pPr>
      <w:r>
        <w:rPr>
          <w:rFonts w:ascii="Times New Roman" w:hAnsi="Times New Roman" w:cs="Times New Roman"/>
        </w:rPr>
        <w:t xml:space="preserve">Azure SQL database </w:t>
      </w:r>
      <w:r w:rsidR="00AF16FC">
        <w:rPr>
          <w:rFonts w:ascii="Times New Roman" w:hAnsi="Times New Roman" w:cs="Times New Roman"/>
        </w:rPr>
        <w:t>–</w:t>
      </w:r>
      <w:r>
        <w:rPr>
          <w:rFonts w:ascii="Times New Roman" w:hAnsi="Times New Roman" w:cs="Times New Roman"/>
        </w:rPr>
        <w:t xml:space="preserve"> </w:t>
      </w:r>
      <w:r w:rsidR="00AF16FC">
        <w:rPr>
          <w:rFonts w:ascii="Times New Roman" w:hAnsi="Times New Roman" w:cs="Times New Roman"/>
        </w:rPr>
        <w:t>fully managed, typically built on a relational database management system. Efficient, fully scalable, and cost-friendly.</w:t>
      </w:r>
    </w:p>
    <w:p w14:paraId="1027EA3B" w14:textId="1E306FD4" w:rsidR="00AF16FC" w:rsidRDefault="00AF16FC" w:rsidP="00A93009">
      <w:pPr>
        <w:pStyle w:val="ListParagraph"/>
        <w:numPr>
          <w:ilvl w:val="0"/>
          <w:numId w:val="5"/>
        </w:numPr>
        <w:rPr>
          <w:rFonts w:ascii="Times New Roman" w:hAnsi="Times New Roman" w:cs="Times New Roman"/>
        </w:rPr>
      </w:pPr>
      <w:r>
        <w:rPr>
          <w:rFonts w:ascii="Times New Roman" w:hAnsi="Times New Roman" w:cs="Times New Roman"/>
        </w:rPr>
        <w:t xml:space="preserve">Azure Database for MySQL – mostly similar to the Azure SQL database, but it is open-source software, offering programmability and </w:t>
      </w:r>
      <w:r w:rsidR="00CC0783">
        <w:rPr>
          <w:rFonts w:ascii="Times New Roman" w:hAnsi="Times New Roman" w:cs="Times New Roman"/>
        </w:rPr>
        <w:t>customization</w:t>
      </w:r>
      <w:r>
        <w:rPr>
          <w:rFonts w:ascii="Times New Roman" w:hAnsi="Times New Roman" w:cs="Times New Roman"/>
        </w:rPr>
        <w:t xml:space="preserve">. </w:t>
      </w:r>
    </w:p>
    <w:p w14:paraId="3B2FCBE8" w14:textId="0ABA7526" w:rsidR="00CC0783" w:rsidRDefault="00CC0783" w:rsidP="00CC0783">
      <w:pPr>
        <w:pStyle w:val="ListParagraph"/>
        <w:numPr>
          <w:ilvl w:val="0"/>
          <w:numId w:val="5"/>
        </w:numPr>
        <w:rPr>
          <w:rFonts w:ascii="Times New Roman" w:hAnsi="Times New Roman" w:cs="Times New Roman"/>
        </w:rPr>
      </w:pPr>
      <w:r>
        <w:rPr>
          <w:rFonts w:ascii="Times New Roman" w:hAnsi="Times New Roman" w:cs="Times New Roman"/>
        </w:rPr>
        <w:t>Azure database for PostgreSQL – advanced object-relational database, that stores and scales workloads that are too complex for everyday systems. Offers support from the PostgreSQL open-source community</w:t>
      </w:r>
      <w:r w:rsidR="004C62AB">
        <w:rPr>
          <w:rFonts w:ascii="Times New Roman" w:hAnsi="Times New Roman" w:cs="Times New Roman"/>
        </w:rPr>
        <w:t xml:space="preserve"> [1</w:t>
      </w:r>
      <w:r w:rsidR="00A40144">
        <w:rPr>
          <w:rFonts w:ascii="Times New Roman" w:hAnsi="Times New Roman" w:cs="Times New Roman"/>
        </w:rPr>
        <w:t>2</w:t>
      </w:r>
      <w:r w:rsidR="004C62AB">
        <w:rPr>
          <w:rFonts w:ascii="Times New Roman" w:hAnsi="Times New Roman" w:cs="Times New Roman"/>
        </w:rPr>
        <w:t>]</w:t>
      </w:r>
      <w:r>
        <w:rPr>
          <w:rFonts w:ascii="Times New Roman" w:hAnsi="Times New Roman" w:cs="Times New Roman"/>
        </w:rPr>
        <w:t>.</w:t>
      </w:r>
    </w:p>
    <w:p w14:paraId="303E33B8" w14:textId="77777777" w:rsidR="004C62AB" w:rsidRDefault="004C62AB" w:rsidP="004C62AB">
      <w:pPr>
        <w:rPr>
          <w:rFonts w:ascii="Times New Roman" w:hAnsi="Times New Roman" w:cs="Times New Roman"/>
        </w:rPr>
      </w:pPr>
    </w:p>
    <w:p w14:paraId="14470588" w14:textId="1B0B49C0" w:rsidR="00CC0783" w:rsidRDefault="004C62AB" w:rsidP="00CC0783">
      <w:pPr>
        <w:rPr>
          <w:rFonts w:ascii="Times New Roman" w:hAnsi="Times New Roman" w:cs="Times New Roman"/>
        </w:rPr>
      </w:pPr>
      <w:r>
        <w:rPr>
          <w:rFonts w:ascii="Times New Roman" w:hAnsi="Times New Roman" w:cs="Times New Roman"/>
        </w:rPr>
        <w:t xml:space="preserve">To offer GLI the most efficient and cost-friendly option isn’t difficult, as their institution is using simple relational tables, it has to be </w:t>
      </w:r>
      <w:r w:rsidR="00667DB1">
        <w:rPr>
          <w:rFonts w:ascii="Times New Roman" w:hAnsi="Times New Roman" w:cs="Times New Roman"/>
        </w:rPr>
        <w:t xml:space="preserve">an </w:t>
      </w:r>
      <w:r>
        <w:rPr>
          <w:rFonts w:ascii="Times New Roman" w:hAnsi="Times New Roman" w:cs="Times New Roman"/>
        </w:rPr>
        <w:t xml:space="preserve">Azure SQL database. </w:t>
      </w:r>
      <w:r w:rsidR="00667DB1">
        <w:rPr>
          <w:rFonts w:ascii="Times New Roman" w:hAnsi="Times New Roman" w:cs="Times New Roman"/>
        </w:rPr>
        <w:t xml:space="preserve">If their institution decides to move on and start using more complex data, they could switch to Azure Database for PostgreSQL, as the migration process on Azure is very simple. But at this moment Azure SQL database is a very desirable option for the GLI. </w:t>
      </w:r>
    </w:p>
    <w:p w14:paraId="2D3636B2" w14:textId="2F760FCD" w:rsidR="00667DB1" w:rsidRDefault="00667DB1" w:rsidP="00CC0783">
      <w:pPr>
        <w:rPr>
          <w:rFonts w:ascii="Times New Roman" w:hAnsi="Times New Roman" w:cs="Times New Roman"/>
        </w:rPr>
      </w:pPr>
      <w:r>
        <w:rPr>
          <w:rFonts w:ascii="Times New Roman" w:hAnsi="Times New Roman" w:cs="Times New Roman"/>
        </w:rPr>
        <w:t xml:space="preserve">As with every Azure service, creation starts at the Azure portal and searching for a needed service, in this case, Azure SQL. After hitting the create button Azure will ask to choose the required option of how the user will intend to use their SQL database. This includes simple </w:t>
      </w:r>
      <w:r>
        <w:rPr>
          <w:rFonts w:ascii="Times New Roman" w:hAnsi="Times New Roman" w:cs="Times New Roman"/>
        </w:rPr>
        <w:lastRenderedPageBreak/>
        <w:t xml:space="preserve">database creation or the option included with </w:t>
      </w:r>
      <w:r w:rsidR="00D30052">
        <w:rPr>
          <w:rFonts w:ascii="Times New Roman" w:hAnsi="Times New Roman" w:cs="Times New Roman"/>
        </w:rPr>
        <w:t>migration</w:t>
      </w:r>
      <w:r>
        <w:rPr>
          <w:rFonts w:ascii="Times New Roman" w:hAnsi="Times New Roman" w:cs="Times New Roman"/>
        </w:rPr>
        <w:t xml:space="preserve"> tools. </w:t>
      </w:r>
      <w:r w:rsidR="00D30052">
        <w:rPr>
          <w:rFonts w:ascii="Times New Roman" w:hAnsi="Times New Roman" w:cs="Times New Roman"/>
          <w:noProof/>
        </w:rPr>
        <w:drawing>
          <wp:inline distT="0" distB="0" distL="0" distR="0" wp14:anchorId="46F1242A" wp14:editId="5DA2E730">
            <wp:extent cx="5463540" cy="2057400"/>
            <wp:effectExtent l="0" t="0" r="3810" b="0"/>
            <wp:docPr id="1567581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81645" name="Picture 156758164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63540" cy="2057400"/>
                    </a:xfrm>
                    <a:prstGeom prst="rect">
                      <a:avLst/>
                    </a:prstGeom>
                  </pic:spPr>
                </pic:pic>
              </a:graphicData>
            </a:graphic>
          </wp:inline>
        </w:drawing>
      </w:r>
      <w:r w:rsidR="00D30052">
        <w:rPr>
          <w:rFonts w:ascii="Times New Roman" w:hAnsi="Times New Roman" w:cs="Times New Roman"/>
        </w:rPr>
        <w:t>[1</w:t>
      </w:r>
      <w:r w:rsidR="00A40144">
        <w:rPr>
          <w:rFonts w:ascii="Times New Roman" w:hAnsi="Times New Roman" w:cs="Times New Roman"/>
        </w:rPr>
        <w:t>2</w:t>
      </w:r>
      <w:r w:rsidR="00D30052">
        <w:rPr>
          <w:rFonts w:ascii="Times New Roman" w:hAnsi="Times New Roman" w:cs="Times New Roman"/>
        </w:rPr>
        <w:t>]</w:t>
      </w:r>
    </w:p>
    <w:p w14:paraId="7E133C45" w14:textId="77777777" w:rsidR="00D30052" w:rsidRDefault="00D30052" w:rsidP="00CC0783">
      <w:pPr>
        <w:rPr>
          <w:rFonts w:ascii="Times New Roman" w:hAnsi="Times New Roman" w:cs="Times New Roman"/>
        </w:rPr>
      </w:pPr>
    </w:p>
    <w:p w14:paraId="5DC8010D" w14:textId="6C0878AE" w:rsidR="00D30052" w:rsidRDefault="00D30052" w:rsidP="00CC0783">
      <w:pPr>
        <w:rPr>
          <w:rFonts w:ascii="Times New Roman" w:hAnsi="Times New Roman" w:cs="Times New Roman"/>
        </w:rPr>
      </w:pPr>
      <w:r>
        <w:rPr>
          <w:rFonts w:ascii="Times New Roman" w:hAnsi="Times New Roman" w:cs="Times New Roman"/>
        </w:rPr>
        <w:t xml:space="preserve">After choosing a preferred option, Azure will ask to provide some basic information for database creation, such as resource group and database name. Also, Azure will prompt to create a server, where the database will be running. The server will need a name, location, and method of authentication.  Azure offers few options for how users can authenticate before using the database, this includes manual creation of server admin login name and password or using Azure’s secure </w:t>
      </w:r>
      <w:r w:rsidR="00640201">
        <w:rPr>
          <w:rFonts w:ascii="Times New Roman" w:hAnsi="Times New Roman" w:cs="Times New Roman"/>
        </w:rPr>
        <w:t xml:space="preserve">Microsoft-Entra authentication. </w:t>
      </w:r>
    </w:p>
    <w:p w14:paraId="5DFA38CA" w14:textId="77777777" w:rsidR="00640201" w:rsidRDefault="00640201" w:rsidP="00CC0783">
      <w:pPr>
        <w:rPr>
          <w:rFonts w:ascii="Times New Roman" w:hAnsi="Times New Roman" w:cs="Times New Roman"/>
        </w:rPr>
      </w:pPr>
      <w:r>
        <w:rPr>
          <w:rFonts w:ascii="Times New Roman" w:hAnsi="Times New Roman" w:cs="Times New Roman"/>
        </w:rPr>
        <w:t>Furthermore, Azure will ask to choose an appropriate option for the backup storage redundancy. This purely depends on the needs of an enterprise. In this case, one of the GLI’s requirements was to keep the costs as low as possible, which is why locally redundant backup storage has to be selected.</w:t>
      </w:r>
    </w:p>
    <w:p w14:paraId="6E2B5D73" w14:textId="77777777" w:rsidR="00640201" w:rsidRDefault="00640201" w:rsidP="00CC0783">
      <w:pPr>
        <w:rPr>
          <w:rFonts w:ascii="Times New Roman" w:hAnsi="Times New Roman" w:cs="Times New Roman"/>
        </w:rPr>
      </w:pPr>
      <w:r>
        <w:rPr>
          <w:rFonts w:ascii="Times New Roman" w:hAnsi="Times New Roman" w:cs="Times New Roman"/>
        </w:rPr>
        <w:t xml:space="preserve">One more important point to note before creating the database is how users will access the database. Azure provides multiple options for this instance, including no access at all, or accessing from public IP addresses. </w:t>
      </w:r>
    </w:p>
    <w:p w14:paraId="5D67F565" w14:textId="67F5F2E0" w:rsidR="00640201" w:rsidRDefault="002E728D" w:rsidP="00CC0783">
      <w:pPr>
        <w:rPr>
          <w:rFonts w:ascii="Times New Roman" w:hAnsi="Times New Roman" w:cs="Times New Roman"/>
        </w:rPr>
      </w:pPr>
      <w:r>
        <w:rPr>
          <w:rFonts w:ascii="Times New Roman" w:hAnsi="Times New Roman" w:cs="Times New Roman"/>
        </w:rPr>
        <w:t xml:space="preserve">To maximize database security, Azure offers additional security measures, such as Microsoft Defender for SQL and Encryption. These extra services ensure top security for the database, but they do increase the overall cost of it, so it all depends on the needs of the institution. </w:t>
      </w:r>
    </w:p>
    <w:p w14:paraId="25F13318" w14:textId="34C6CCDC" w:rsidR="002E728D" w:rsidRDefault="002E728D" w:rsidP="00CC0783">
      <w:pPr>
        <w:rPr>
          <w:rFonts w:ascii="Times New Roman" w:hAnsi="Times New Roman" w:cs="Times New Roman"/>
        </w:rPr>
      </w:pPr>
      <w:r>
        <w:rPr>
          <w:rFonts w:ascii="Times New Roman" w:hAnsi="Times New Roman" w:cs="Times New Roman"/>
        </w:rPr>
        <w:lastRenderedPageBreak/>
        <w:t xml:space="preserve">After </w:t>
      </w:r>
      <w:proofErr w:type="gramStart"/>
      <w:r>
        <w:rPr>
          <w:rFonts w:ascii="Times New Roman" w:hAnsi="Times New Roman" w:cs="Times New Roman"/>
        </w:rPr>
        <w:t>all of</w:t>
      </w:r>
      <w:proofErr w:type="gramEnd"/>
      <w:r>
        <w:rPr>
          <w:rFonts w:ascii="Times New Roman" w:hAnsi="Times New Roman" w:cs="Times New Roman"/>
        </w:rPr>
        <w:t xml:space="preserve"> the above are selected and configured, Azure will display the actual cost of the database and any extras that were selected.</w:t>
      </w:r>
      <w:r>
        <w:rPr>
          <w:rFonts w:ascii="Times New Roman" w:hAnsi="Times New Roman" w:cs="Times New Roman"/>
          <w:noProof/>
        </w:rPr>
        <w:drawing>
          <wp:inline distT="0" distB="0" distL="0" distR="0" wp14:anchorId="731C7CD5" wp14:editId="4CAC2B25">
            <wp:extent cx="5463540" cy="3746500"/>
            <wp:effectExtent l="0" t="0" r="3810" b="6350"/>
            <wp:docPr id="55968223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82235" name="Picture 2"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63540" cy="3746500"/>
                    </a:xfrm>
                    <a:prstGeom prst="rect">
                      <a:avLst/>
                    </a:prstGeom>
                  </pic:spPr>
                </pic:pic>
              </a:graphicData>
            </a:graphic>
          </wp:inline>
        </w:drawing>
      </w:r>
      <w:r>
        <w:rPr>
          <w:rFonts w:ascii="Times New Roman" w:hAnsi="Times New Roman" w:cs="Times New Roman"/>
        </w:rPr>
        <w:t>[1</w:t>
      </w:r>
      <w:r w:rsidR="00A40144">
        <w:rPr>
          <w:rFonts w:ascii="Times New Roman" w:hAnsi="Times New Roman" w:cs="Times New Roman"/>
        </w:rPr>
        <w:t>2</w:t>
      </w:r>
      <w:r>
        <w:rPr>
          <w:rFonts w:ascii="Times New Roman" w:hAnsi="Times New Roman" w:cs="Times New Roman"/>
        </w:rPr>
        <w:t>]</w:t>
      </w:r>
    </w:p>
    <w:p w14:paraId="10A844B6" w14:textId="77777777" w:rsidR="002E728D" w:rsidRDefault="002E728D" w:rsidP="00CC0783">
      <w:pPr>
        <w:rPr>
          <w:rFonts w:ascii="Times New Roman" w:hAnsi="Times New Roman" w:cs="Times New Roman"/>
        </w:rPr>
      </w:pPr>
    </w:p>
    <w:p w14:paraId="24DAFFC1" w14:textId="77777777" w:rsidR="00DB6970" w:rsidRDefault="00DB6970" w:rsidP="00CC0783">
      <w:pPr>
        <w:rPr>
          <w:rFonts w:ascii="Times New Roman" w:hAnsi="Times New Roman" w:cs="Times New Roman"/>
        </w:rPr>
      </w:pPr>
    </w:p>
    <w:p w14:paraId="70808271" w14:textId="18430945" w:rsidR="002E728D" w:rsidRPr="00DB6970" w:rsidRDefault="00DB6970" w:rsidP="00DB6970">
      <w:pPr>
        <w:pStyle w:val="Heading1"/>
        <w:numPr>
          <w:ilvl w:val="0"/>
          <w:numId w:val="1"/>
        </w:numPr>
        <w:jc w:val="center"/>
        <w:rPr>
          <w:rFonts w:ascii="Times New Roman" w:hAnsi="Times New Roman" w:cs="Times New Roman"/>
          <w:color w:val="000000" w:themeColor="text1"/>
          <w:sz w:val="24"/>
          <w:szCs w:val="24"/>
        </w:rPr>
      </w:pPr>
      <w:r w:rsidRPr="00DB6970">
        <w:rPr>
          <w:rFonts w:ascii="Times New Roman" w:hAnsi="Times New Roman" w:cs="Times New Roman"/>
          <w:color w:val="000000" w:themeColor="text1"/>
          <w:sz w:val="24"/>
          <w:szCs w:val="24"/>
        </w:rPr>
        <w:t>Azure backup</w:t>
      </w:r>
    </w:p>
    <w:p w14:paraId="09D5ABB0" w14:textId="77777777" w:rsidR="00DB6970" w:rsidRDefault="00DB6970" w:rsidP="00DB6970"/>
    <w:p w14:paraId="554D79B5" w14:textId="4E69B5D2" w:rsidR="00DB6970" w:rsidRDefault="0062480C" w:rsidP="00DB6970">
      <w:pPr>
        <w:rPr>
          <w:rFonts w:ascii="Times New Roman" w:hAnsi="Times New Roman" w:cs="Times New Roman"/>
        </w:rPr>
      </w:pPr>
      <w:r w:rsidRPr="0062480C">
        <w:rPr>
          <w:rFonts w:ascii="Times New Roman" w:hAnsi="Times New Roman" w:cs="Times New Roman"/>
        </w:rPr>
        <w:t>Azure Backup, a service from Microsoft, provides a cloud-based backup solution. It ensures the security and scalability needed to safeguard data, applications, and workloads. Its purpose is to assist businesses in defending crucial data against various risks like accidental deletion, hardware issues, ransomware attacks, and unforeseen disasters</w:t>
      </w:r>
      <w:r>
        <w:rPr>
          <w:rFonts w:ascii="Times New Roman" w:hAnsi="Times New Roman" w:cs="Times New Roman"/>
        </w:rPr>
        <w:t xml:space="preserve"> [1</w:t>
      </w:r>
      <w:r w:rsidR="00A40144">
        <w:rPr>
          <w:rFonts w:ascii="Times New Roman" w:hAnsi="Times New Roman" w:cs="Times New Roman"/>
        </w:rPr>
        <w:t>3</w:t>
      </w:r>
      <w:r>
        <w:rPr>
          <w:rFonts w:ascii="Times New Roman" w:hAnsi="Times New Roman" w:cs="Times New Roman"/>
        </w:rPr>
        <w:t>]</w:t>
      </w:r>
      <w:r w:rsidRPr="0062480C">
        <w:rPr>
          <w:rFonts w:ascii="Times New Roman" w:hAnsi="Times New Roman" w:cs="Times New Roman"/>
        </w:rPr>
        <w:t>.</w:t>
      </w:r>
      <w:r>
        <w:rPr>
          <w:rFonts w:ascii="Times New Roman" w:hAnsi="Times New Roman" w:cs="Times New Roman"/>
        </w:rPr>
        <w:t xml:space="preserve"> </w:t>
      </w:r>
    </w:p>
    <w:p w14:paraId="6C968027" w14:textId="68661880" w:rsidR="0062480C" w:rsidRDefault="0062480C" w:rsidP="00DB6970">
      <w:pPr>
        <w:rPr>
          <w:rFonts w:ascii="Times New Roman" w:hAnsi="Times New Roman" w:cs="Times New Roman"/>
        </w:rPr>
      </w:pPr>
      <w:r>
        <w:rPr>
          <w:rFonts w:ascii="Times New Roman" w:hAnsi="Times New Roman" w:cs="Times New Roman"/>
        </w:rPr>
        <w:t>Also, Azure provides many other features with their backup service, such as:</w:t>
      </w:r>
    </w:p>
    <w:p w14:paraId="7B512749" w14:textId="31A96D35" w:rsidR="0062480C" w:rsidRDefault="0062480C" w:rsidP="0062480C">
      <w:pPr>
        <w:pStyle w:val="ListParagraph"/>
        <w:numPr>
          <w:ilvl w:val="0"/>
          <w:numId w:val="8"/>
        </w:numPr>
        <w:rPr>
          <w:rFonts w:ascii="Times New Roman" w:hAnsi="Times New Roman" w:cs="Times New Roman"/>
        </w:rPr>
      </w:pPr>
      <w:r w:rsidRPr="0062480C">
        <w:rPr>
          <w:rFonts w:ascii="Times New Roman" w:hAnsi="Times New Roman" w:cs="Times New Roman"/>
          <w:i/>
          <w:iCs/>
        </w:rPr>
        <w:t>Flexibility</w:t>
      </w:r>
      <w:r>
        <w:rPr>
          <w:rFonts w:ascii="Times New Roman" w:hAnsi="Times New Roman" w:cs="Times New Roman"/>
        </w:rPr>
        <w:t xml:space="preserve"> – Azure provides options on what to back up. This can include all infrastructure, or separate parts, like VMs or file storage. </w:t>
      </w:r>
    </w:p>
    <w:p w14:paraId="4125D589" w14:textId="77777777" w:rsidR="00636F7D" w:rsidRDefault="00636F7D" w:rsidP="0062480C">
      <w:pPr>
        <w:pStyle w:val="ListParagraph"/>
        <w:numPr>
          <w:ilvl w:val="0"/>
          <w:numId w:val="8"/>
        </w:numPr>
        <w:rPr>
          <w:rFonts w:ascii="Times New Roman" w:hAnsi="Times New Roman" w:cs="Times New Roman"/>
        </w:rPr>
      </w:pPr>
      <w:r w:rsidRPr="00636F7D">
        <w:rPr>
          <w:rFonts w:ascii="Times New Roman" w:hAnsi="Times New Roman" w:cs="Times New Roman"/>
          <w:i/>
          <w:iCs/>
        </w:rPr>
        <w:t>Automation</w:t>
      </w:r>
      <w:r>
        <w:rPr>
          <w:rFonts w:ascii="Times New Roman" w:hAnsi="Times New Roman" w:cs="Times New Roman"/>
        </w:rPr>
        <w:t xml:space="preserve"> – this option allows enterprises to set their preferred time intervals for backup to commence. Azure will initiate backups automatically, without user input.</w:t>
      </w:r>
    </w:p>
    <w:p w14:paraId="2803DCD7" w14:textId="77777777" w:rsidR="00636F7D" w:rsidRDefault="00636F7D" w:rsidP="0062480C">
      <w:pPr>
        <w:pStyle w:val="ListParagraph"/>
        <w:numPr>
          <w:ilvl w:val="0"/>
          <w:numId w:val="8"/>
        </w:numPr>
        <w:rPr>
          <w:rFonts w:ascii="Times New Roman" w:hAnsi="Times New Roman" w:cs="Times New Roman"/>
        </w:rPr>
      </w:pPr>
      <w:r w:rsidRPr="00636F7D">
        <w:rPr>
          <w:rFonts w:ascii="Times New Roman" w:hAnsi="Times New Roman" w:cs="Times New Roman"/>
          <w:i/>
          <w:iCs/>
        </w:rPr>
        <w:t>Incremental backups</w:t>
      </w:r>
      <w:r>
        <w:rPr>
          <w:rFonts w:ascii="Times New Roman" w:hAnsi="Times New Roman" w:cs="Times New Roman"/>
        </w:rPr>
        <w:t xml:space="preserve"> – this means that only the modified data will be backed up. Companies benefit from this by saving on storage costs and shortening backup time. </w:t>
      </w:r>
    </w:p>
    <w:p w14:paraId="6DAA451D" w14:textId="0B827482" w:rsidR="0062480C" w:rsidRDefault="00636F7D" w:rsidP="0062480C">
      <w:pPr>
        <w:pStyle w:val="ListParagraph"/>
        <w:numPr>
          <w:ilvl w:val="0"/>
          <w:numId w:val="8"/>
        </w:numPr>
        <w:rPr>
          <w:rFonts w:ascii="Times New Roman" w:hAnsi="Times New Roman" w:cs="Times New Roman"/>
        </w:rPr>
      </w:pPr>
      <w:r w:rsidRPr="004B2A43">
        <w:rPr>
          <w:rFonts w:ascii="Times New Roman" w:hAnsi="Times New Roman" w:cs="Times New Roman"/>
          <w:i/>
          <w:iCs/>
        </w:rPr>
        <w:t>Retention</w:t>
      </w:r>
      <w:r>
        <w:rPr>
          <w:rFonts w:ascii="Times New Roman" w:hAnsi="Times New Roman" w:cs="Times New Roman"/>
        </w:rPr>
        <w:t xml:space="preserve"> – Microsoft provides different options when it comes to retention. This can be set to a minimum of 7 days and can be increased to months or even a year. This feature ensures </w:t>
      </w:r>
      <w:r w:rsidR="004B2A43">
        <w:rPr>
          <w:rFonts w:ascii="Times New Roman" w:hAnsi="Times New Roman" w:cs="Times New Roman"/>
        </w:rPr>
        <w:t xml:space="preserve">that no data is lost if any error happens during the storing process. </w:t>
      </w:r>
    </w:p>
    <w:p w14:paraId="219DF67D" w14:textId="6C7DB41E" w:rsidR="004B2A43" w:rsidRDefault="004B2A43" w:rsidP="0062480C">
      <w:pPr>
        <w:pStyle w:val="ListParagraph"/>
        <w:numPr>
          <w:ilvl w:val="0"/>
          <w:numId w:val="8"/>
        </w:numPr>
        <w:rPr>
          <w:rFonts w:ascii="Times New Roman" w:hAnsi="Times New Roman" w:cs="Times New Roman"/>
        </w:rPr>
      </w:pPr>
      <w:r w:rsidRPr="004B2A43">
        <w:rPr>
          <w:rFonts w:ascii="Times New Roman" w:hAnsi="Times New Roman" w:cs="Times New Roman"/>
          <w:i/>
          <w:iCs/>
        </w:rPr>
        <w:lastRenderedPageBreak/>
        <w:t>Security</w:t>
      </w:r>
      <w:r>
        <w:rPr>
          <w:rFonts w:ascii="Times New Roman" w:hAnsi="Times New Roman" w:cs="Times New Roman"/>
        </w:rPr>
        <w:t xml:space="preserve"> – Azure encrypts all the data while it’s in transit or at the storage. Also, it provides access options, so the backup admin can set who can access the data [1</w:t>
      </w:r>
      <w:r w:rsidR="00A40144">
        <w:rPr>
          <w:rFonts w:ascii="Times New Roman" w:hAnsi="Times New Roman" w:cs="Times New Roman"/>
        </w:rPr>
        <w:t>3</w:t>
      </w:r>
      <w:r>
        <w:rPr>
          <w:rFonts w:ascii="Times New Roman" w:hAnsi="Times New Roman" w:cs="Times New Roman"/>
        </w:rPr>
        <w:t>].</w:t>
      </w:r>
    </w:p>
    <w:p w14:paraId="0571CC74" w14:textId="77777777" w:rsidR="004B2A43" w:rsidRDefault="004B2A43" w:rsidP="004B2A43">
      <w:pPr>
        <w:rPr>
          <w:rFonts w:ascii="Times New Roman" w:hAnsi="Times New Roman" w:cs="Times New Roman"/>
        </w:rPr>
      </w:pPr>
    </w:p>
    <w:p w14:paraId="44CA01AC" w14:textId="42722913" w:rsidR="004B2A43" w:rsidRDefault="004B2A43" w:rsidP="004B2A43">
      <w:pPr>
        <w:rPr>
          <w:rFonts w:ascii="Times New Roman" w:hAnsi="Times New Roman" w:cs="Times New Roman"/>
        </w:rPr>
      </w:pPr>
      <w:r>
        <w:rPr>
          <w:rFonts w:ascii="Times New Roman" w:hAnsi="Times New Roman" w:cs="Times New Roman"/>
        </w:rPr>
        <w:t xml:space="preserve">As GLI decided to merge their infrastructure to the cloud, it should consider opting for Azure’s backup service. This feature will provide the institution with assurance that their files and the database </w:t>
      </w:r>
      <w:r w:rsidR="0068357A">
        <w:rPr>
          <w:rFonts w:ascii="Times New Roman" w:hAnsi="Times New Roman" w:cs="Times New Roman"/>
        </w:rPr>
        <w:t>are</w:t>
      </w:r>
      <w:r>
        <w:rPr>
          <w:rFonts w:ascii="Times New Roman" w:hAnsi="Times New Roman" w:cs="Times New Roman"/>
        </w:rPr>
        <w:t xml:space="preserve"> safely stored in </w:t>
      </w:r>
      <w:r w:rsidR="0068357A">
        <w:rPr>
          <w:rFonts w:ascii="Times New Roman" w:hAnsi="Times New Roman" w:cs="Times New Roman"/>
        </w:rPr>
        <w:t>different data centres</w:t>
      </w:r>
      <w:r>
        <w:rPr>
          <w:rFonts w:ascii="Times New Roman" w:hAnsi="Times New Roman" w:cs="Times New Roman"/>
        </w:rPr>
        <w:t xml:space="preserve"> and can be retrieved </w:t>
      </w:r>
      <w:r w:rsidR="0068357A">
        <w:rPr>
          <w:rFonts w:ascii="Times New Roman" w:hAnsi="Times New Roman" w:cs="Times New Roman"/>
        </w:rPr>
        <w:t xml:space="preserve">at </w:t>
      </w:r>
      <w:r>
        <w:rPr>
          <w:rFonts w:ascii="Times New Roman" w:hAnsi="Times New Roman" w:cs="Times New Roman"/>
        </w:rPr>
        <w:t xml:space="preserve">any time if needed. </w:t>
      </w:r>
    </w:p>
    <w:p w14:paraId="4C6D90D9" w14:textId="77777777" w:rsidR="0068357A" w:rsidRDefault="0068357A" w:rsidP="004B2A43">
      <w:pPr>
        <w:rPr>
          <w:rFonts w:ascii="Times New Roman" w:hAnsi="Times New Roman" w:cs="Times New Roman"/>
        </w:rPr>
      </w:pPr>
      <w:r>
        <w:rPr>
          <w:rFonts w:ascii="Times New Roman" w:hAnsi="Times New Roman" w:cs="Times New Roman"/>
        </w:rPr>
        <w:t>To get started, the Azure website needs to be accessed and search for Backup and Site Recovery. After hitting the create button, Azure will prompt to enter some basic details, such as the resource group name and the name of the vault.</w:t>
      </w:r>
    </w:p>
    <w:p w14:paraId="31F28C61" w14:textId="66B5182E" w:rsidR="0068357A" w:rsidRDefault="0068357A" w:rsidP="004B2A43">
      <w:pPr>
        <w:rPr>
          <w:rFonts w:ascii="Times New Roman" w:hAnsi="Times New Roman" w:cs="Times New Roman"/>
        </w:rPr>
      </w:pPr>
      <w:r>
        <w:rPr>
          <w:rFonts w:ascii="Times New Roman" w:hAnsi="Times New Roman" w:cs="Times New Roman"/>
        </w:rPr>
        <w:t xml:space="preserve"> Moving on, the website will ask to choose the redundancy option, which could be local, zone, or geo. This option provides the GLI institution with a choice of how far apart </w:t>
      </w:r>
      <w:proofErr w:type="gramStart"/>
      <w:r>
        <w:rPr>
          <w:rFonts w:ascii="Times New Roman" w:hAnsi="Times New Roman" w:cs="Times New Roman"/>
        </w:rPr>
        <w:t>would they</w:t>
      </w:r>
      <w:proofErr w:type="gramEnd"/>
      <w:r>
        <w:rPr>
          <w:rFonts w:ascii="Times New Roman" w:hAnsi="Times New Roman" w:cs="Times New Roman"/>
        </w:rPr>
        <w:t xml:space="preserve"> want to keep their backup in case of data loss or natural disaster. </w:t>
      </w:r>
    </w:p>
    <w:p w14:paraId="17A02F32" w14:textId="33D5C4DF" w:rsidR="0068357A" w:rsidRDefault="00E545FA" w:rsidP="004B2A43">
      <w:pPr>
        <w:rPr>
          <w:rFonts w:ascii="Times New Roman" w:hAnsi="Times New Roman" w:cs="Times New Roman"/>
        </w:rPr>
      </w:pPr>
      <w:r>
        <w:rPr>
          <w:rFonts w:ascii="Times New Roman" w:hAnsi="Times New Roman" w:cs="Times New Roman"/>
        </w:rPr>
        <w:t xml:space="preserve">Furthermore, under the encryption tab, Azure will ask to choose the type of encryption, which could be managed by Microsoft or users, depending on personal needs. </w:t>
      </w:r>
    </w:p>
    <w:p w14:paraId="18D4B94F" w14:textId="4235D083" w:rsidR="00E545FA" w:rsidRDefault="00E545FA" w:rsidP="004B2A43">
      <w:pPr>
        <w:rPr>
          <w:rFonts w:ascii="Times New Roman" w:hAnsi="Times New Roman" w:cs="Times New Roman"/>
        </w:rPr>
      </w:pPr>
      <w:r>
        <w:rPr>
          <w:rFonts w:ascii="Times New Roman" w:hAnsi="Times New Roman" w:cs="Times New Roman"/>
        </w:rPr>
        <w:t xml:space="preserve">Lastly, the networking tab provides a choice of how backup service users would access the database, this can be done through any network or set to private network only. </w:t>
      </w:r>
    </w:p>
    <w:p w14:paraId="2CEE444D" w14:textId="1A8FF15D" w:rsidR="00E545FA" w:rsidRDefault="00E545FA" w:rsidP="004B2A43">
      <w:pPr>
        <w:rPr>
          <w:rFonts w:ascii="Times New Roman" w:hAnsi="Times New Roman" w:cs="Times New Roman"/>
        </w:rPr>
      </w:pPr>
      <w:r>
        <w:rPr>
          <w:rFonts w:ascii="Times New Roman" w:hAnsi="Times New Roman" w:cs="Times New Roman"/>
        </w:rPr>
        <w:t>After all the above has been selected, the backup and site recovery can be created.</w:t>
      </w:r>
    </w:p>
    <w:p w14:paraId="5B22FB41" w14:textId="45A522EB" w:rsidR="00E545FA" w:rsidRDefault="00E545FA" w:rsidP="004B2A43">
      <w:pPr>
        <w:rPr>
          <w:rFonts w:ascii="Times New Roman" w:hAnsi="Times New Roman" w:cs="Times New Roman"/>
        </w:rPr>
      </w:pPr>
      <w:r>
        <w:rPr>
          <w:rFonts w:ascii="Times New Roman" w:hAnsi="Times New Roman" w:cs="Times New Roman"/>
        </w:rPr>
        <w:t xml:space="preserve">To start using the backup service, the user </w:t>
      </w:r>
      <w:proofErr w:type="gramStart"/>
      <w:r>
        <w:rPr>
          <w:rFonts w:ascii="Times New Roman" w:hAnsi="Times New Roman" w:cs="Times New Roman"/>
        </w:rPr>
        <w:t>has to</w:t>
      </w:r>
      <w:proofErr w:type="gramEnd"/>
      <w:r>
        <w:rPr>
          <w:rFonts w:ascii="Times New Roman" w:hAnsi="Times New Roman" w:cs="Times New Roman"/>
        </w:rPr>
        <w:t xml:space="preserve"> upload some files and initiate manual backup or wait until the scheduled automatic backup. This YouTube video explains and demonstrates more about storage, database, and backup service creation and usage, it also provides the process of restoring files from the backup vault: </w:t>
      </w:r>
      <w:hyperlink r:id="rId15" w:history="1">
        <w:r w:rsidR="00EB1509" w:rsidRPr="005B01AF">
          <w:rPr>
            <w:rStyle w:val="Hyperlink"/>
            <w:rFonts w:ascii="Times New Roman" w:hAnsi="Times New Roman" w:cs="Times New Roman"/>
          </w:rPr>
          <w:t>https://yo</w:t>
        </w:r>
        <w:r w:rsidR="00EB1509" w:rsidRPr="005B01AF">
          <w:rPr>
            <w:rStyle w:val="Hyperlink"/>
            <w:rFonts w:ascii="Times New Roman" w:hAnsi="Times New Roman" w:cs="Times New Roman"/>
          </w:rPr>
          <w:t>u</w:t>
        </w:r>
        <w:r w:rsidR="00EB1509" w:rsidRPr="005B01AF">
          <w:rPr>
            <w:rStyle w:val="Hyperlink"/>
            <w:rFonts w:ascii="Times New Roman" w:hAnsi="Times New Roman" w:cs="Times New Roman"/>
          </w:rPr>
          <w:t>tu.be/_3shjRGpSxU</w:t>
        </w:r>
      </w:hyperlink>
      <w:r w:rsidR="00EB1509">
        <w:rPr>
          <w:rFonts w:ascii="Times New Roman" w:hAnsi="Times New Roman" w:cs="Times New Roman"/>
        </w:rPr>
        <w:t xml:space="preserve">. </w:t>
      </w:r>
    </w:p>
    <w:p w14:paraId="6F8830A9" w14:textId="77777777" w:rsidR="00EB1509" w:rsidRDefault="00EB1509" w:rsidP="004B2A43">
      <w:pPr>
        <w:rPr>
          <w:rFonts w:ascii="Times New Roman" w:hAnsi="Times New Roman" w:cs="Times New Roman"/>
        </w:rPr>
      </w:pPr>
    </w:p>
    <w:p w14:paraId="14A02344" w14:textId="1DFC472A" w:rsidR="00EB1509" w:rsidRPr="00EB1509" w:rsidRDefault="00EB1509" w:rsidP="00EB1509">
      <w:pPr>
        <w:pStyle w:val="Heading1"/>
        <w:numPr>
          <w:ilvl w:val="0"/>
          <w:numId w:val="1"/>
        </w:numPr>
        <w:jc w:val="center"/>
        <w:rPr>
          <w:rFonts w:ascii="Times New Roman" w:hAnsi="Times New Roman" w:cs="Times New Roman"/>
          <w:color w:val="000000" w:themeColor="text1"/>
          <w:sz w:val="24"/>
          <w:szCs w:val="24"/>
        </w:rPr>
      </w:pPr>
      <w:r w:rsidRPr="00EB1509">
        <w:rPr>
          <w:rFonts w:ascii="Times New Roman" w:hAnsi="Times New Roman" w:cs="Times New Roman"/>
          <w:color w:val="000000" w:themeColor="text1"/>
          <w:sz w:val="24"/>
          <w:szCs w:val="24"/>
        </w:rPr>
        <w:t>Azure Site Recovery</w:t>
      </w:r>
    </w:p>
    <w:p w14:paraId="6EC0258D" w14:textId="77777777" w:rsidR="00B37876" w:rsidRDefault="00B37876" w:rsidP="00EB1509">
      <w:pPr>
        <w:rPr>
          <w:rFonts w:ascii="Times New Roman" w:hAnsi="Times New Roman" w:cs="Times New Roman"/>
        </w:rPr>
      </w:pPr>
    </w:p>
    <w:p w14:paraId="09FF636B" w14:textId="206BA293" w:rsidR="00EB1509" w:rsidRDefault="00B37876" w:rsidP="00EB1509">
      <w:pPr>
        <w:rPr>
          <w:rFonts w:ascii="Times New Roman" w:hAnsi="Times New Roman" w:cs="Times New Roman"/>
        </w:rPr>
      </w:pPr>
      <w:r>
        <w:rPr>
          <w:rFonts w:ascii="Times New Roman" w:hAnsi="Times New Roman" w:cs="Times New Roman"/>
        </w:rPr>
        <w:t>Microsoft’s disaster recovery-as-a-service provides users with an assurance that their services can be up and running in a minimal time if any unexpected error or disaster happens [1</w:t>
      </w:r>
      <w:r w:rsidR="00A40144">
        <w:rPr>
          <w:rFonts w:ascii="Times New Roman" w:hAnsi="Times New Roman" w:cs="Times New Roman"/>
        </w:rPr>
        <w:t>4</w:t>
      </w:r>
      <w:r>
        <w:rPr>
          <w:rFonts w:ascii="Times New Roman" w:hAnsi="Times New Roman" w:cs="Times New Roman"/>
        </w:rPr>
        <w:t xml:space="preserve">]. This feature is widely used by enterprises to minimise </w:t>
      </w:r>
      <w:r w:rsidR="00E27335">
        <w:rPr>
          <w:rFonts w:ascii="Times New Roman" w:hAnsi="Times New Roman" w:cs="Times New Roman"/>
        </w:rPr>
        <w:t>the company's</w:t>
      </w:r>
      <w:r>
        <w:rPr>
          <w:rFonts w:ascii="Times New Roman" w:hAnsi="Times New Roman" w:cs="Times New Roman"/>
        </w:rPr>
        <w:t xml:space="preserve"> downtime and provide the best service for their customers. </w:t>
      </w:r>
    </w:p>
    <w:p w14:paraId="011ABBF6" w14:textId="5240D5A6" w:rsidR="00E27335" w:rsidRDefault="00E27335" w:rsidP="00EB1509">
      <w:pPr>
        <w:rPr>
          <w:rFonts w:ascii="Times New Roman" w:hAnsi="Times New Roman" w:cs="Times New Roman"/>
        </w:rPr>
      </w:pPr>
      <w:r>
        <w:rPr>
          <w:rFonts w:ascii="Times New Roman" w:hAnsi="Times New Roman" w:cs="Times New Roman"/>
        </w:rPr>
        <w:t>Some key features provided by Azure Site Recovery:</w:t>
      </w:r>
    </w:p>
    <w:p w14:paraId="6DF892B5" w14:textId="7D483721" w:rsidR="00E27335" w:rsidRDefault="00E27335" w:rsidP="00E27335">
      <w:pPr>
        <w:pStyle w:val="ListParagraph"/>
        <w:numPr>
          <w:ilvl w:val="0"/>
          <w:numId w:val="9"/>
        </w:numPr>
        <w:rPr>
          <w:rFonts w:ascii="Times New Roman" w:hAnsi="Times New Roman" w:cs="Times New Roman"/>
        </w:rPr>
      </w:pPr>
      <w:r w:rsidRPr="006F40BD">
        <w:rPr>
          <w:rFonts w:ascii="Times New Roman" w:hAnsi="Times New Roman" w:cs="Times New Roman"/>
          <w:i/>
          <w:iCs/>
        </w:rPr>
        <w:t>Simplicity</w:t>
      </w:r>
      <w:r>
        <w:rPr>
          <w:rFonts w:ascii="Times New Roman" w:hAnsi="Times New Roman" w:cs="Times New Roman"/>
        </w:rPr>
        <w:t xml:space="preserve"> – this service is built into Azure, so it can be managed easily from a single location.</w:t>
      </w:r>
    </w:p>
    <w:p w14:paraId="6B0A1804" w14:textId="31502DCE" w:rsidR="00E27335" w:rsidRDefault="00E27335" w:rsidP="00E27335">
      <w:pPr>
        <w:pStyle w:val="ListParagraph"/>
        <w:numPr>
          <w:ilvl w:val="0"/>
          <w:numId w:val="9"/>
        </w:numPr>
        <w:rPr>
          <w:rFonts w:ascii="Times New Roman" w:hAnsi="Times New Roman" w:cs="Times New Roman"/>
        </w:rPr>
      </w:pPr>
      <w:r w:rsidRPr="006F40BD">
        <w:rPr>
          <w:rFonts w:ascii="Times New Roman" w:hAnsi="Times New Roman" w:cs="Times New Roman"/>
          <w:i/>
          <w:iCs/>
        </w:rPr>
        <w:t>Security</w:t>
      </w:r>
      <w:r>
        <w:rPr>
          <w:rFonts w:ascii="Times New Roman" w:hAnsi="Times New Roman" w:cs="Times New Roman"/>
        </w:rPr>
        <w:t xml:space="preserve"> – data is backed up inside Azure storage, therefore they do provide the strongest security possible to prevent any data leaks.</w:t>
      </w:r>
    </w:p>
    <w:p w14:paraId="704910C3" w14:textId="03D7505A" w:rsidR="00E27335" w:rsidRDefault="00E27335" w:rsidP="00E27335">
      <w:pPr>
        <w:pStyle w:val="ListParagraph"/>
        <w:numPr>
          <w:ilvl w:val="0"/>
          <w:numId w:val="9"/>
        </w:numPr>
        <w:rPr>
          <w:rFonts w:ascii="Times New Roman" w:hAnsi="Times New Roman" w:cs="Times New Roman"/>
        </w:rPr>
      </w:pPr>
      <w:r w:rsidRPr="006F40BD">
        <w:rPr>
          <w:rFonts w:ascii="Times New Roman" w:hAnsi="Times New Roman" w:cs="Times New Roman"/>
          <w:i/>
          <w:iCs/>
        </w:rPr>
        <w:t>RTO and RPO</w:t>
      </w:r>
      <w:r>
        <w:rPr>
          <w:rFonts w:ascii="Times New Roman" w:hAnsi="Times New Roman" w:cs="Times New Roman"/>
        </w:rPr>
        <w:t xml:space="preserve"> – recovery time objective and recovery point objective depend on the user needs and budget available. Azure provides multiple options with different price </w:t>
      </w:r>
      <w:r>
        <w:rPr>
          <w:rFonts w:ascii="Times New Roman" w:hAnsi="Times New Roman" w:cs="Times New Roman"/>
        </w:rPr>
        <w:lastRenderedPageBreak/>
        <w:t xml:space="preserve">ranges to enterprises, so they can meet their requirements. Downtime can be minimised to a staggering 30 seconds, so the everyday user wouldn’t notice that the service </w:t>
      </w:r>
      <w:r w:rsidR="006F40BD">
        <w:rPr>
          <w:rFonts w:ascii="Times New Roman" w:hAnsi="Times New Roman" w:cs="Times New Roman"/>
        </w:rPr>
        <w:t>is</w:t>
      </w:r>
      <w:r>
        <w:rPr>
          <w:rFonts w:ascii="Times New Roman" w:hAnsi="Times New Roman" w:cs="Times New Roman"/>
        </w:rPr>
        <w:t xml:space="preserve"> down.</w:t>
      </w:r>
    </w:p>
    <w:p w14:paraId="4AE84EB8" w14:textId="008A3FAA" w:rsidR="006F40BD" w:rsidRDefault="006F40BD" w:rsidP="00E27335">
      <w:pPr>
        <w:pStyle w:val="ListParagraph"/>
        <w:numPr>
          <w:ilvl w:val="0"/>
          <w:numId w:val="9"/>
        </w:numPr>
        <w:rPr>
          <w:rFonts w:ascii="Times New Roman" w:hAnsi="Times New Roman" w:cs="Times New Roman"/>
        </w:rPr>
      </w:pPr>
      <w:r w:rsidRPr="006F40BD">
        <w:rPr>
          <w:rFonts w:ascii="Times New Roman" w:hAnsi="Times New Roman" w:cs="Times New Roman"/>
          <w:i/>
          <w:iCs/>
        </w:rPr>
        <w:t>Cost-effectiveness</w:t>
      </w:r>
      <w:r>
        <w:rPr>
          <w:rFonts w:ascii="Times New Roman" w:hAnsi="Times New Roman" w:cs="Times New Roman"/>
        </w:rPr>
        <w:t xml:space="preserve"> – to save costs, Azure Site Recovery service backs up only the data which has been modified since the last backup, saving time and storage space [1</w:t>
      </w:r>
      <w:r w:rsidR="00A40144">
        <w:rPr>
          <w:rFonts w:ascii="Times New Roman" w:hAnsi="Times New Roman" w:cs="Times New Roman"/>
        </w:rPr>
        <w:t>4</w:t>
      </w:r>
      <w:r>
        <w:rPr>
          <w:rFonts w:ascii="Times New Roman" w:hAnsi="Times New Roman" w:cs="Times New Roman"/>
        </w:rPr>
        <w:t>].</w:t>
      </w:r>
    </w:p>
    <w:p w14:paraId="71479E20" w14:textId="77777777" w:rsidR="006F40BD" w:rsidRDefault="006F40BD" w:rsidP="006F40BD">
      <w:pPr>
        <w:rPr>
          <w:rFonts w:ascii="Times New Roman" w:hAnsi="Times New Roman" w:cs="Times New Roman"/>
        </w:rPr>
      </w:pPr>
    </w:p>
    <w:p w14:paraId="5D22487E" w14:textId="7AAAA30B" w:rsidR="00E27335" w:rsidRDefault="006F40BD" w:rsidP="006F40BD">
      <w:pPr>
        <w:rPr>
          <w:rFonts w:ascii="Times New Roman" w:hAnsi="Times New Roman" w:cs="Times New Roman"/>
        </w:rPr>
      </w:pPr>
      <w:r w:rsidRPr="006F40BD">
        <w:rPr>
          <w:rFonts w:ascii="Times New Roman" w:hAnsi="Times New Roman" w:cs="Times New Roman"/>
        </w:rPr>
        <w:t xml:space="preserve"> </w:t>
      </w:r>
      <w:r>
        <w:rPr>
          <w:rFonts w:ascii="Times New Roman" w:hAnsi="Times New Roman" w:cs="Times New Roman"/>
        </w:rPr>
        <w:t>GLI, as any other Azure user, could benefit from this recovery service. To serve their customers efficiently, GLI could set their preferences when setting up site recovery, so their service would be highly available. A study shows [1</w:t>
      </w:r>
      <w:r w:rsidR="00A40144">
        <w:rPr>
          <w:rFonts w:ascii="Times New Roman" w:hAnsi="Times New Roman" w:cs="Times New Roman"/>
        </w:rPr>
        <w:t>5</w:t>
      </w:r>
      <w:r>
        <w:rPr>
          <w:rFonts w:ascii="Times New Roman" w:hAnsi="Times New Roman" w:cs="Times New Roman"/>
        </w:rPr>
        <w:t xml:space="preserve">] that </w:t>
      </w:r>
      <w:r w:rsidR="004C415E">
        <w:rPr>
          <w:rFonts w:ascii="Times New Roman" w:hAnsi="Times New Roman" w:cs="Times New Roman"/>
        </w:rPr>
        <w:t xml:space="preserve">an alarming 62% of web users are not willing to wait for a website to load more than 5 seconds. That shows how important is to have a highly available website. </w:t>
      </w:r>
    </w:p>
    <w:p w14:paraId="728C6BCD" w14:textId="77777777" w:rsidR="004C415E" w:rsidRDefault="004C415E" w:rsidP="006F40BD">
      <w:pPr>
        <w:rPr>
          <w:rFonts w:ascii="Times New Roman" w:hAnsi="Times New Roman" w:cs="Times New Roman"/>
        </w:rPr>
      </w:pPr>
    </w:p>
    <w:p w14:paraId="664748CC" w14:textId="5B5709B1" w:rsidR="004C415E" w:rsidRDefault="004C415E" w:rsidP="004C415E">
      <w:pPr>
        <w:pStyle w:val="ListParagraph"/>
        <w:numPr>
          <w:ilvl w:val="0"/>
          <w:numId w:val="1"/>
        </w:numPr>
        <w:jc w:val="center"/>
        <w:rPr>
          <w:rFonts w:ascii="Times New Roman" w:hAnsi="Times New Roman" w:cs="Times New Roman"/>
        </w:rPr>
      </w:pPr>
      <w:r>
        <w:rPr>
          <w:rFonts w:ascii="Times New Roman" w:hAnsi="Times New Roman" w:cs="Times New Roman"/>
        </w:rPr>
        <w:t>Conclusion</w:t>
      </w:r>
    </w:p>
    <w:p w14:paraId="6423F690" w14:textId="77777777" w:rsidR="004C415E" w:rsidRDefault="004C415E" w:rsidP="004C415E">
      <w:pPr>
        <w:rPr>
          <w:rFonts w:ascii="Times New Roman" w:hAnsi="Times New Roman" w:cs="Times New Roman"/>
        </w:rPr>
      </w:pPr>
    </w:p>
    <w:p w14:paraId="5EFC8785" w14:textId="77777777" w:rsidR="00AD628D" w:rsidRDefault="004C415E" w:rsidP="004C415E">
      <w:pPr>
        <w:rPr>
          <w:rFonts w:ascii="Times New Roman" w:hAnsi="Times New Roman" w:cs="Times New Roman"/>
        </w:rPr>
      </w:pPr>
      <w:r w:rsidRPr="004C415E">
        <w:rPr>
          <w:rFonts w:ascii="Times New Roman" w:hAnsi="Times New Roman" w:cs="Times New Roman"/>
        </w:rPr>
        <w:t xml:space="preserve">In conclusion, the analysis of Microsoft Azure's cost structure, storage accounts, SQL database services, Azure Backup, and Site Recovery solutions reveals a comprehensive ecosystem designed to meet </w:t>
      </w:r>
      <w:r>
        <w:rPr>
          <w:rFonts w:ascii="Times New Roman" w:hAnsi="Times New Roman" w:cs="Times New Roman"/>
        </w:rPr>
        <w:t>GLI’s</w:t>
      </w:r>
      <w:r w:rsidRPr="004C415E">
        <w:rPr>
          <w:rFonts w:ascii="Times New Roman" w:hAnsi="Times New Roman" w:cs="Times New Roman"/>
        </w:rPr>
        <w:t xml:space="preserve"> needs with scalability and efficiency.</w:t>
      </w:r>
    </w:p>
    <w:p w14:paraId="4035EBD8" w14:textId="11D92988" w:rsidR="004C415E" w:rsidRPr="004C415E" w:rsidRDefault="00AD628D" w:rsidP="004C415E">
      <w:pPr>
        <w:rPr>
          <w:rFonts w:ascii="Times New Roman" w:hAnsi="Times New Roman" w:cs="Times New Roman"/>
        </w:rPr>
      </w:pPr>
      <w:r>
        <w:rPr>
          <w:rFonts w:ascii="Times New Roman" w:hAnsi="Times New Roman" w:cs="Times New Roman"/>
        </w:rPr>
        <w:t>This report</w:t>
      </w:r>
      <w:r w:rsidRPr="00AD628D">
        <w:rPr>
          <w:rFonts w:ascii="Times New Roman" w:hAnsi="Times New Roman" w:cs="Times New Roman"/>
        </w:rPr>
        <w:t xml:space="preserve"> explored </w:t>
      </w:r>
      <w:r>
        <w:rPr>
          <w:rFonts w:ascii="Times New Roman" w:hAnsi="Times New Roman" w:cs="Times New Roman"/>
        </w:rPr>
        <w:t>the balance</w:t>
      </w:r>
      <w:r w:rsidRPr="00AD628D">
        <w:rPr>
          <w:rFonts w:ascii="Times New Roman" w:hAnsi="Times New Roman" w:cs="Times New Roman"/>
        </w:rPr>
        <w:t xml:space="preserve"> between cost-effectiveness and performance optimization inherent in Azure's offerings. From the flexibility of storage accounts to the robust capabilities of SQL databases, Azure provides a spectrum of solutions adaptable to varying workloads and organizational requirements.</w:t>
      </w:r>
    </w:p>
    <w:p w14:paraId="6A06218F" w14:textId="3B521AAE" w:rsidR="00B37876" w:rsidRPr="00EB1509" w:rsidRDefault="00AD628D" w:rsidP="00EB1509">
      <w:pPr>
        <w:rPr>
          <w:rFonts w:ascii="Times New Roman" w:hAnsi="Times New Roman" w:cs="Times New Roman"/>
        </w:rPr>
      </w:pPr>
      <w:r w:rsidRPr="00AD628D">
        <w:rPr>
          <w:rFonts w:ascii="Times New Roman" w:hAnsi="Times New Roman" w:cs="Times New Roman"/>
        </w:rPr>
        <w:t>Moreover, the integration of Azure Backup and Site Recovery underscores Microsoft's commitment to data protection</w:t>
      </w:r>
      <w:r>
        <w:rPr>
          <w:rFonts w:ascii="Times New Roman" w:hAnsi="Times New Roman" w:cs="Times New Roman"/>
        </w:rPr>
        <w:t xml:space="preserve">, </w:t>
      </w:r>
      <w:r w:rsidRPr="00AD628D">
        <w:rPr>
          <w:rFonts w:ascii="Times New Roman" w:hAnsi="Times New Roman" w:cs="Times New Roman"/>
        </w:rPr>
        <w:t>business continuity</w:t>
      </w:r>
      <w:r>
        <w:rPr>
          <w:rFonts w:ascii="Times New Roman" w:hAnsi="Times New Roman" w:cs="Times New Roman"/>
        </w:rPr>
        <w:t>, and availability</w:t>
      </w:r>
      <w:r w:rsidRPr="00AD628D">
        <w:rPr>
          <w:rFonts w:ascii="Times New Roman" w:hAnsi="Times New Roman" w:cs="Times New Roman"/>
        </w:rPr>
        <w:t>. These services not only safeguard critical assets but also ensure minimal downtime in the face of unforeseen disruptions, bolstering the resilience of Azure-powered environments.</w:t>
      </w:r>
    </w:p>
    <w:p w14:paraId="79CC3D7C" w14:textId="4B78F51E" w:rsidR="00EB1509" w:rsidRDefault="00F60443" w:rsidP="00EB1509">
      <w:pPr>
        <w:rPr>
          <w:rFonts w:ascii="Times New Roman" w:hAnsi="Times New Roman" w:cs="Times New Roman"/>
        </w:rPr>
      </w:pPr>
      <w:r w:rsidRPr="00F60443">
        <w:rPr>
          <w:rFonts w:ascii="Times New Roman" w:hAnsi="Times New Roman" w:cs="Times New Roman"/>
        </w:rPr>
        <w:t xml:space="preserve">As </w:t>
      </w:r>
      <w:r>
        <w:rPr>
          <w:rFonts w:ascii="Times New Roman" w:hAnsi="Times New Roman" w:cs="Times New Roman"/>
        </w:rPr>
        <w:t>the GLI will</w:t>
      </w:r>
      <w:r w:rsidRPr="00F60443">
        <w:rPr>
          <w:rFonts w:ascii="Times New Roman" w:hAnsi="Times New Roman" w:cs="Times New Roman"/>
        </w:rPr>
        <w:t xml:space="preserve"> navigate the complexities of cloud adoption, understanding the </w:t>
      </w:r>
      <w:r>
        <w:rPr>
          <w:rFonts w:ascii="Times New Roman" w:hAnsi="Times New Roman" w:cs="Times New Roman"/>
        </w:rPr>
        <w:t>variation</w:t>
      </w:r>
      <w:r w:rsidRPr="00F60443">
        <w:rPr>
          <w:rFonts w:ascii="Times New Roman" w:hAnsi="Times New Roman" w:cs="Times New Roman"/>
        </w:rPr>
        <w:t xml:space="preserve"> of Azure's cost models and service functionalities becomes paramount. By leveraging the insights provided in this report, </w:t>
      </w:r>
      <w:r>
        <w:rPr>
          <w:rFonts w:ascii="Times New Roman" w:hAnsi="Times New Roman" w:cs="Times New Roman"/>
        </w:rPr>
        <w:t>GLI</w:t>
      </w:r>
      <w:r w:rsidRPr="00F60443">
        <w:rPr>
          <w:rFonts w:ascii="Times New Roman" w:hAnsi="Times New Roman" w:cs="Times New Roman"/>
        </w:rPr>
        <w:t xml:space="preserve"> can make informed decisions to maximize the value derived from their Azure investments while mitigating potential financial risks.</w:t>
      </w:r>
    </w:p>
    <w:p w14:paraId="3BA52D27" w14:textId="228EEAFF" w:rsidR="00F60443" w:rsidRDefault="00F60443" w:rsidP="00F60443">
      <w:pPr>
        <w:rPr>
          <w:rFonts w:ascii="Times New Roman" w:hAnsi="Times New Roman" w:cs="Times New Roman"/>
        </w:rPr>
      </w:pPr>
      <w:r w:rsidRPr="00F60443">
        <w:rPr>
          <w:rFonts w:ascii="Times New Roman" w:hAnsi="Times New Roman" w:cs="Times New Roman"/>
        </w:rPr>
        <w:t>Essentially</w:t>
      </w:r>
      <w:r w:rsidRPr="00F60443">
        <w:rPr>
          <w:rFonts w:ascii="Times New Roman" w:hAnsi="Times New Roman" w:cs="Times New Roman"/>
        </w:rPr>
        <w:t xml:space="preserve">, Microsoft Azure emerges as a versatile platform equipped with a </w:t>
      </w:r>
      <w:r>
        <w:rPr>
          <w:rFonts w:ascii="Times New Roman" w:hAnsi="Times New Roman" w:cs="Times New Roman"/>
        </w:rPr>
        <w:t>variety</w:t>
      </w:r>
      <w:r w:rsidRPr="00F60443">
        <w:rPr>
          <w:rFonts w:ascii="Times New Roman" w:hAnsi="Times New Roman" w:cs="Times New Roman"/>
        </w:rPr>
        <w:t xml:space="preserve"> of tools and services to empower businesses in their digital transformation journey. Whether optimizing costs, managing data storage, or </w:t>
      </w:r>
      <w:r w:rsidRPr="00F60443">
        <w:rPr>
          <w:rFonts w:ascii="Times New Roman" w:hAnsi="Times New Roman" w:cs="Times New Roman"/>
        </w:rPr>
        <w:t>bracing</w:t>
      </w:r>
      <w:r w:rsidRPr="00F60443">
        <w:rPr>
          <w:rFonts w:ascii="Times New Roman" w:hAnsi="Times New Roman" w:cs="Times New Roman"/>
        </w:rPr>
        <w:t xml:space="preserve"> disaster recovery strategies, Azure remains a </w:t>
      </w:r>
      <w:r>
        <w:rPr>
          <w:rFonts w:ascii="Times New Roman" w:hAnsi="Times New Roman" w:cs="Times New Roman"/>
        </w:rPr>
        <w:t>competitive</w:t>
      </w:r>
      <w:r w:rsidRPr="00F60443">
        <w:rPr>
          <w:rFonts w:ascii="Times New Roman" w:hAnsi="Times New Roman" w:cs="Times New Roman"/>
        </w:rPr>
        <w:t xml:space="preserve"> choice for enterprises seeking innovation, reliability, and scalability in the cloud.</w:t>
      </w:r>
    </w:p>
    <w:p w14:paraId="2228571F" w14:textId="77777777" w:rsidR="00DC1BF3" w:rsidRDefault="00DC1BF3" w:rsidP="00F60443">
      <w:pPr>
        <w:rPr>
          <w:rFonts w:ascii="Times New Roman" w:hAnsi="Times New Roman" w:cs="Times New Roman"/>
        </w:rPr>
      </w:pPr>
    </w:p>
    <w:p w14:paraId="5D2DA6EC" w14:textId="77777777" w:rsidR="00093579" w:rsidRDefault="00093579" w:rsidP="00F60443">
      <w:pPr>
        <w:rPr>
          <w:rFonts w:ascii="Times New Roman" w:hAnsi="Times New Roman" w:cs="Times New Roman"/>
        </w:rPr>
      </w:pPr>
    </w:p>
    <w:p w14:paraId="5D5B05DD" w14:textId="77777777" w:rsidR="00093579" w:rsidRDefault="00093579" w:rsidP="00F60443">
      <w:pPr>
        <w:rPr>
          <w:rFonts w:ascii="Times New Roman" w:hAnsi="Times New Roman" w:cs="Times New Roman"/>
        </w:rPr>
      </w:pPr>
    </w:p>
    <w:p w14:paraId="06B2683B" w14:textId="4B9D1221" w:rsidR="00DC1BF3" w:rsidRDefault="00DC1BF3" w:rsidP="00DC1BF3">
      <w:pPr>
        <w:pStyle w:val="ListParagraph"/>
        <w:numPr>
          <w:ilvl w:val="0"/>
          <w:numId w:val="1"/>
        </w:numPr>
        <w:jc w:val="center"/>
        <w:rPr>
          <w:rFonts w:ascii="Times New Roman" w:hAnsi="Times New Roman" w:cs="Times New Roman"/>
        </w:rPr>
      </w:pPr>
      <w:r>
        <w:rPr>
          <w:rFonts w:ascii="Times New Roman" w:hAnsi="Times New Roman" w:cs="Times New Roman"/>
        </w:rPr>
        <w:lastRenderedPageBreak/>
        <w:t>References</w:t>
      </w:r>
    </w:p>
    <w:p w14:paraId="779143D9" w14:textId="77777777" w:rsidR="005D5644" w:rsidRDefault="005D5644" w:rsidP="00DC1BF3">
      <w:pPr>
        <w:rPr>
          <w:rFonts w:ascii="Times New Roman" w:hAnsi="Times New Roman" w:cs="Times New Roman"/>
        </w:rPr>
      </w:pPr>
    </w:p>
    <w:p w14:paraId="22417C7E" w14:textId="2E57C0EE" w:rsidR="00DC1BF3" w:rsidRDefault="00DC1BF3" w:rsidP="00DC1BF3">
      <w:pPr>
        <w:rPr>
          <w:rFonts w:ascii="Times New Roman" w:hAnsi="Times New Roman" w:cs="Times New Roman"/>
        </w:rPr>
      </w:pPr>
      <w:r>
        <w:rPr>
          <w:rFonts w:ascii="Times New Roman" w:hAnsi="Times New Roman" w:cs="Times New Roman"/>
        </w:rPr>
        <w:t xml:space="preserve">[1] Google Cloud, “What is cloud </w:t>
      </w:r>
      <w:proofErr w:type="gramStart"/>
      <w:r>
        <w:rPr>
          <w:rFonts w:ascii="Times New Roman" w:hAnsi="Times New Roman" w:cs="Times New Roman"/>
        </w:rPr>
        <w:t>migration?,</w:t>
      </w:r>
      <w:proofErr w:type="gramEnd"/>
      <w:r>
        <w:rPr>
          <w:rFonts w:ascii="Times New Roman" w:hAnsi="Times New Roman" w:cs="Times New Roman"/>
        </w:rPr>
        <w:t xml:space="preserve"> </w:t>
      </w:r>
      <w:proofErr w:type="spellStart"/>
      <w:r>
        <w:rPr>
          <w:rFonts w:ascii="Times New Roman" w:hAnsi="Times New Roman" w:cs="Times New Roman"/>
          <w:i/>
          <w:iCs/>
        </w:rPr>
        <w:t>GoogleCloud</w:t>
      </w:r>
      <w:proofErr w:type="spellEnd"/>
      <w:r>
        <w:rPr>
          <w:rFonts w:ascii="Times New Roman" w:hAnsi="Times New Roman" w:cs="Times New Roman"/>
          <w:i/>
          <w:iCs/>
        </w:rPr>
        <w:t xml:space="preserve">, </w:t>
      </w:r>
      <w:r>
        <w:rPr>
          <w:rFonts w:ascii="Times New Roman" w:hAnsi="Times New Roman" w:cs="Times New Roman"/>
        </w:rPr>
        <w:t>2024. [Online]</w:t>
      </w:r>
      <w:r w:rsidR="009812FB">
        <w:rPr>
          <w:rFonts w:ascii="Times New Roman" w:hAnsi="Times New Roman" w:cs="Times New Roman"/>
        </w:rPr>
        <w:t xml:space="preserve">. Available: </w:t>
      </w:r>
      <w:hyperlink r:id="rId16" w:history="1">
        <w:r w:rsidR="009812FB" w:rsidRPr="005B01AF">
          <w:rPr>
            <w:rStyle w:val="Hyperlink"/>
            <w:rFonts w:ascii="Times New Roman" w:hAnsi="Times New Roman" w:cs="Times New Roman"/>
          </w:rPr>
          <w:t>https://cloud.google.com/learn/cloud-migration</w:t>
        </w:r>
      </w:hyperlink>
      <w:r w:rsidR="009812FB">
        <w:rPr>
          <w:rFonts w:ascii="Times New Roman" w:hAnsi="Times New Roman" w:cs="Times New Roman"/>
        </w:rPr>
        <w:t>. [Accessed Apr. 19, 2024].</w:t>
      </w:r>
    </w:p>
    <w:p w14:paraId="79FF9893" w14:textId="0DCFA945" w:rsidR="009812FB" w:rsidRDefault="009812FB" w:rsidP="00DC1BF3">
      <w:pPr>
        <w:rPr>
          <w:rFonts w:ascii="Times New Roman" w:hAnsi="Times New Roman" w:cs="Times New Roman"/>
        </w:rPr>
      </w:pPr>
      <w:r>
        <w:rPr>
          <w:rFonts w:ascii="Times New Roman" w:hAnsi="Times New Roman" w:cs="Times New Roman"/>
        </w:rPr>
        <w:t xml:space="preserve">[2] M. Muchmore, “The best cloud storage and file-sharing services”, </w:t>
      </w:r>
      <w:proofErr w:type="spellStart"/>
      <w:r>
        <w:rPr>
          <w:rFonts w:ascii="Times New Roman" w:hAnsi="Times New Roman" w:cs="Times New Roman"/>
          <w:i/>
          <w:iCs/>
        </w:rPr>
        <w:t>PCmag</w:t>
      </w:r>
      <w:proofErr w:type="spellEnd"/>
      <w:r>
        <w:rPr>
          <w:rFonts w:ascii="Times New Roman" w:hAnsi="Times New Roman" w:cs="Times New Roman"/>
          <w:i/>
          <w:iCs/>
        </w:rPr>
        <w:t xml:space="preserve">, </w:t>
      </w:r>
      <w:r>
        <w:rPr>
          <w:rFonts w:ascii="Times New Roman" w:hAnsi="Times New Roman" w:cs="Times New Roman"/>
        </w:rPr>
        <w:t xml:space="preserve">Feb. 29, 2024. [Online]. Available: </w:t>
      </w:r>
      <w:hyperlink r:id="rId17" w:history="1">
        <w:r w:rsidRPr="005B01AF">
          <w:rPr>
            <w:rStyle w:val="Hyperlink"/>
            <w:rFonts w:ascii="Times New Roman" w:hAnsi="Times New Roman" w:cs="Times New Roman"/>
          </w:rPr>
          <w:t>https://uk.pcmag.com/file-syncing-and-backup/3682/the-best-cloud-storage-and-file-sharing-services-for-2020</w:t>
        </w:r>
      </w:hyperlink>
      <w:r>
        <w:rPr>
          <w:rFonts w:ascii="Times New Roman" w:hAnsi="Times New Roman" w:cs="Times New Roman"/>
        </w:rPr>
        <w:t>. [Accessed Apr. 19, 2024].</w:t>
      </w:r>
    </w:p>
    <w:p w14:paraId="1D261529" w14:textId="1FE015D3" w:rsidR="009812FB" w:rsidRDefault="009812FB" w:rsidP="00DC1BF3">
      <w:pPr>
        <w:rPr>
          <w:rFonts w:ascii="Times New Roman" w:hAnsi="Times New Roman" w:cs="Times New Roman"/>
        </w:rPr>
      </w:pPr>
      <w:r>
        <w:rPr>
          <w:rFonts w:ascii="Times New Roman" w:hAnsi="Times New Roman" w:cs="Times New Roman"/>
        </w:rPr>
        <w:t xml:space="preserve">[3] Microsoft, “Total cost of ownership calculator”, </w:t>
      </w:r>
      <w:r>
        <w:rPr>
          <w:rFonts w:ascii="Times New Roman" w:hAnsi="Times New Roman" w:cs="Times New Roman"/>
          <w:i/>
          <w:iCs/>
        </w:rPr>
        <w:t xml:space="preserve">Microsoft, </w:t>
      </w:r>
      <w:r>
        <w:rPr>
          <w:rFonts w:ascii="Times New Roman" w:hAnsi="Times New Roman" w:cs="Times New Roman"/>
        </w:rPr>
        <w:t xml:space="preserve">2024. [Online]. Available: </w:t>
      </w:r>
      <w:hyperlink r:id="rId18" w:history="1">
        <w:r w:rsidRPr="005B01AF">
          <w:rPr>
            <w:rStyle w:val="Hyperlink"/>
            <w:rFonts w:ascii="Times New Roman" w:hAnsi="Times New Roman" w:cs="Times New Roman"/>
          </w:rPr>
          <w:t>https://azure.microsoft.com/en-gb/pricing/tco/calculator/</w:t>
        </w:r>
      </w:hyperlink>
      <w:r>
        <w:rPr>
          <w:rFonts w:ascii="Times New Roman" w:hAnsi="Times New Roman" w:cs="Times New Roman"/>
        </w:rPr>
        <w:t>. [Accessed Apr. 20, 2024].</w:t>
      </w:r>
    </w:p>
    <w:p w14:paraId="2F532FF7" w14:textId="67B9DE95" w:rsidR="009812FB" w:rsidRDefault="009812FB" w:rsidP="00DC1BF3">
      <w:pPr>
        <w:rPr>
          <w:rFonts w:ascii="Times New Roman" w:hAnsi="Times New Roman" w:cs="Times New Roman"/>
        </w:rPr>
      </w:pPr>
      <w:r>
        <w:rPr>
          <w:rFonts w:ascii="Times New Roman" w:hAnsi="Times New Roman" w:cs="Times New Roman"/>
        </w:rPr>
        <w:t xml:space="preserve">[4] T. Montgomery, “Why your data is safer in the cloud than on-premises”, </w:t>
      </w:r>
      <w:proofErr w:type="spellStart"/>
      <w:r>
        <w:rPr>
          <w:rFonts w:ascii="Times New Roman" w:hAnsi="Times New Roman" w:cs="Times New Roman"/>
          <w:i/>
          <w:iCs/>
        </w:rPr>
        <w:t>TeachBeacon</w:t>
      </w:r>
      <w:proofErr w:type="spellEnd"/>
      <w:r>
        <w:rPr>
          <w:rFonts w:ascii="Times New Roman" w:hAnsi="Times New Roman" w:cs="Times New Roman"/>
          <w:i/>
          <w:iCs/>
        </w:rPr>
        <w:t xml:space="preserve">, </w:t>
      </w:r>
      <w:r>
        <w:rPr>
          <w:rFonts w:ascii="Times New Roman" w:hAnsi="Times New Roman" w:cs="Times New Roman"/>
        </w:rPr>
        <w:t xml:space="preserve">2024. [Online]. Available: </w:t>
      </w:r>
      <w:hyperlink r:id="rId19" w:history="1">
        <w:r w:rsidRPr="005B01AF">
          <w:rPr>
            <w:rStyle w:val="Hyperlink"/>
            <w:rFonts w:ascii="Times New Roman" w:hAnsi="Times New Roman" w:cs="Times New Roman"/>
          </w:rPr>
          <w:t>https://techbeacon.com/security/why-your-data-safer-cloud-premises</w:t>
        </w:r>
      </w:hyperlink>
      <w:r>
        <w:rPr>
          <w:rFonts w:ascii="Times New Roman" w:hAnsi="Times New Roman" w:cs="Times New Roman"/>
        </w:rPr>
        <w:t>. [Accessed Apr. 20, 2024].</w:t>
      </w:r>
    </w:p>
    <w:p w14:paraId="7EFA9A8B" w14:textId="66DF643B" w:rsidR="009812FB" w:rsidRDefault="009812FB" w:rsidP="00DC1BF3">
      <w:pPr>
        <w:rPr>
          <w:rFonts w:ascii="Times New Roman" w:hAnsi="Times New Roman" w:cs="Times New Roman"/>
        </w:rPr>
      </w:pPr>
      <w:r>
        <w:rPr>
          <w:rFonts w:ascii="Times New Roman" w:hAnsi="Times New Roman" w:cs="Times New Roman"/>
        </w:rPr>
        <w:t xml:space="preserve">[5] </w:t>
      </w:r>
      <w:r w:rsidR="005D5644">
        <w:rPr>
          <w:rFonts w:ascii="Times New Roman" w:hAnsi="Times New Roman" w:cs="Times New Roman"/>
        </w:rPr>
        <w:t xml:space="preserve">N. Hazdun, “Cloud versus on-premises: advantages and disadvantages of both models”, </w:t>
      </w:r>
      <w:r w:rsidR="005D5644">
        <w:rPr>
          <w:rFonts w:ascii="Times New Roman" w:hAnsi="Times New Roman" w:cs="Times New Roman"/>
          <w:i/>
          <w:iCs/>
        </w:rPr>
        <w:t xml:space="preserve">Forbes, </w:t>
      </w:r>
      <w:r w:rsidR="005D5644">
        <w:rPr>
          <w:rFonts w:ascii="Times New Roman" w:hAnsi="Times New Roman" w:cs="Times New Roman"/>
        </w:rPr>
        <w:t xml:space="preserve">Mar. 27, 2023. [Online]. Available: </w:t>
      </w:r>
      <w:hyperlink r:id="rId20" w:history="1">
        <w:r w:rsidR="005D5644" w:rsidRPr="005B01AF">
          <w:rPr>
            <w:rStyle w:val="Hyperlink"/>
            <w:rFonts w:ascii="Times New Roman" w:hAnsi="Times New Roman" w:cs="Times New Roman"/>
          </w:rPr>
          <w:t>https://www.forbes.com/sites/forbestechcouncil/2023/03/27/cloud-versus-on-premises-advantages-and-disadvantages-of-both-models/</w:t>
        </w:r>
      </w:hyperlink>
      <w:r w:rsidR="005D5644">
        <w:rPr>
          <w:rFonts w:ascii="Times New Roman" w:hAnsi="Times New Roman" w:cs="Times New Roman"/>
        </w:rPr>
        <w:t xml:space="preserve">. [Accessed Apr. 20, 2024]. </w:t>
      </w:r>
    </w:p>
    <w:p w14:paraId="7A6F2977" w14:textId="36BC48F0" w:rsidR="005D5644" w:rsidRDefault="005D5644" w:rsidP="00DC1BF3">
      <w:pPr>
        <w:rPr>
          <w:rFonts w:ascii="Times New Roman" w:hAnsi="Times New Roman" w:cs="Times New Roman"/>
        </w:rPr>
      </w:pPr>
      <w:r>
        <w:rPr>
          <w:rFonts w:ascii="Times New Roman" w:hAnsi="Times New Roman" w:cs="Times New Roman"/>
        </w:rPr>
        <w:t xml:space="preserve">[6] S. Bigelow, “Pay as you go cloud computing”, </w:t>
      </w:r>
      <w:r>
        <w:rPr>
          <w:rFonts w:ascii="Times New Roman" w:hAnsi="Times New Roman" w:cs="Times New Roman"/>
          <w:i/>
          <w:iCs/>
        </w:rPr>
        <w:t xml:space="preserve">TechTarget, </w:t>
      </w:r>
      <w:r>
        <w:rPr>
          <w:rFonts w:ascii="Times New Roman" w:hAnsi="Times New Roman" w:cs="Times New Roman"/>
        </w:rPr>
        <w:t>2024. [Online]. Available:</w:t>
      </w:r>
      <w:r w:rsidRPr="005D5644">
        <w:t xml:space="preserve"> </w:t>
      </w:r>
      <w:hyperlink r:id="rId21" w:history="1">
        <w:r w:rsidRPr="005B01AF">
          <w:rPr>
            <w:rStyle w:val="Hyperlink"/>
            <w:rFonts w:ascii="Times New Roman" w:hAnsi="Times New Roman" w:cs="Times New Roman"/>
          </w:rPr>
          <w:t>https://www.techtarget.com/searchstorage/definition/pay-as-you-go-cloud-computing-PAYG-cloud-computing</w:t>
        </w:r>
      </w:hyperlink>
      <w:r>
        <w:rPr>
          <w:rFonts w:ascii="Times New Roman" w:hAnsi="Times New Roman" w:cs="Times New Roman"/>
        </w:rPr>
        <w:t>. [Accessed Apr. 21, 2024].</w:t>
      </w:r>
    </w:p>
    <w:p w14:paraId="6D1FDAF9" w14:textId="396FA2F3" w:rsidR="005D5644" w:rsidRDefault="005D5644" w:rsidP="00DC1BF3">
      <w:pPr>
        <w:rPr>
          <w:rFonts w:ascii="Times New Roman" w:hAnsi="Times New Roman" w:cs="Times New Roman"/>
        </w:rPr>
      </w:pPr>
      <w:r>
        <w:rPr>
          <w:rFonts w:ascii="Times New Roman" w:hAnsi="Times New Roman" w:cs="Times New Roman"/>
        </w:rPr>
        <w:t xml:space="preserve">[7] Hewlett Packard Enterprise, “What is cloud scalability”, </w:t>
      </w:r>
      <w:r>
        <w:rPr>
          <w:rFonts w:ascii="Times New Roman" w:hAnsi="Times New Roman" w:cs="Times New Roman"/>
          <w:i/>
          <w:iCs/>
        </w:rPr>
        <w:t xml:space="preserve">HPE, </w:t>
      </w:r>
      <w:r>
        <w:rPr>
          <w:rFonts w:ascii="Times New Roman" w:hAnsi="Times New Roman" w:cs="Times New Roman"/>
        </w:rPr>
        <w:t xml:space="preserve">2024. [Online]. Available: </w:t>
      </w:r>
      <w:hyperlink r:id="rId22" w:history="1">
        <w:r w:rsidRPr="005B01AF">
          <w:rPr>
            <w:rStyle w:val="Hyperlink"/>
            <w:rFonts w:ascii="Times New Roman" w:hAnsi="Times New Roman" w:cs="Times New Roman"/>
          </w:rPr>
          <w:t>https://www.hpe.com/uk/en/what-is/cloud-scalability.html</w:t>
        </w:r>
      </w:hyperlink>
      <w:r>
        <w:rPr>
          <w:rFonts w:ascii="Times New Roman" w:hAnsi="Times New Roman" w:cs="Times New Roman"/>
        </w:rPr>
        <w:t>. [Accessed Apr. 21, 2024].</w:t>
      </w:r>
    </w:p>
    <w:p w14:paraId="5EF7A6F7" w14:textId="3B1907A2" w:rsidR="00F60443" w:rsidRDefault="005D5644" w:rsidP="00EB1509">
      <w:pPr>
        <w:rPr>
          <w:rFonts w:ascii="Times New Roman" w:hAnsi="Times New Roman" w:cs="Times New Roman"/>
        </w:rPr>
      </w:pPr>
      <w:r>
        <w:rPr>
          <w:rFonts w:ascii="Times New Roman" w:hAnsi="Times New Roman" w:cs="Times New Roman"/>
        </w:rPr>
        <w:t xml:space="preserve">[8] </w:t>
      </w:r>
      <w:r w:rsidR="00A40144">
        <w:rPr>
          <w:rFonts w:ascii="Times New Roman" w:hAnsi="Times New Roman" w:cs="Times New Roman"/>
        </w:rPr>
        <w:t xml:space="preserve">Azure, “Azure hybrid benefit”, </w:t>
      </w:r>
      <w:r w:rsidR="00A40144">
        <w:rPr>
          <w:rFonts w:ascii="Times New Roman" w:hAnsi="Times New Roman" w:cs="Times New Roman"/>
          <w:i/>
          <w:iCs/>
        </w:rPr>
        <w:t xml:space="preserve">Microsoft, </w:t>
      </w:r>
      <w:r w:rsidR="00A40144">
        <w:rPr>
          <w:rFonts w:ascii="Times New Roman" w:hAnsi="Times New Roman" w:cs="Times New Roman"/>
        </w:rPr>
        <w:t xml:space="preserve">2024. [Online]. Available: </w:t>
      </w:r>
      <w:hyperlink r:id="rId23" w:history="1">
        <w:r w:rsidR="00A40144" w:rsidRPr="005B01AF">
          <w:rPr>
            <w:rStyle w:val="Hyperlink"/>
            <w:rFonts w:ascii="Times New Roman" w:hAnsi="Times New Roman" w:cs="Times New Roman"/>
          </w:rPr>
          <w:t>https://azure.microsoft.com/en-gb/pricing/hybrid-benefit/</w:t>
        </w:r>
      </w:hyperlink>
      <w:r w:rsidR="00A40144">
        <w:rPr>
          <w:rFonts w:ascii="Times New Roman" w:hAnsi="Times New Roman" w:cs="Times New Roman"/>
        </w:rPr>
        <w:t>. [Accessed Apr. 22, 2024].</w:t>
      </w:r>
    </w:p>
    <w:p w14:paraId="10AEDF96" w14:textId="5EDDECE6" w:rsidR="00A40144" w:rsidRDefault="00A40144" w:rsidP="00EB1509">
      <w:pPr>
        <w:rPr>
          <w:rFonts w:ascii="Times New Roman" w:hAnsi="Times New Roman" w:cs="Times New Roman"/>
        </w:rPr>
      </w:pPr>
      <w:r>
        <w:rPr>
          <w:rFonts w:ascii="Times New Roman" w:hAnsi="Times New Roman" w:cs="Times New Roman"/>
        </w:rPr>
        <w:t xml:space="preserve">[9] Azure, “Azure files”, </w:t>
      </w:r>
      <w:r>
        <w:rPr>
          <w:rFonts w:ascii="Times New Roman" w:hAnsi="Times New Roman" w:cs="Times New Roman"/>
          <w:i/>
          <w:iCs/>
        </w:rPr>
        <w:t xml:space="preserve">Microsoft, </w:t>
      </w:r>
      <w:r>
        <w:rPr>
          <w:rFonts w:ascii="Times New Roman" w:hAnsi="Times New Roman" w:cs="Times New Roman"/>
        </w:rPr>
        <w:t xml:space="preserve">2024. [Online]. Available: </w:t>
      </w:r>
      <w:hyperlink r:id="rId24" w:history="1">
        <w:r w:rsidRPr="005B01AF">
          <w:rPr>
            <w:rStyle w:val="Hyperlink"/>
            <w:rFonts w:ascii="Times New Roman" w:hAnsi="Times New Roman" w:cs="Times New Roman"/>
          </w:rPr>
          <w:t>https://azure.microsoft.com/en-gb/products/storage/files</w:t>
        </w:r>
      </w:hyperlink>
      <w:r>
        <w:rPr>
          <w:rFonts w:ascii="Times New Roman" w:hAnsi="Times New Roman" w:cs="Times New Roman"/>
        </w:rPr>
        <w:t>. [Accessed Apr. 22, 2024].</w:t>
      </w:r>
    </w:p>
    <w:p w14:paraId="6A6D7A9C" w14:textId="378D24A5" w:rsidR="00A40144" w:rsidRDefault="00A40144" w:rsidP="00EB1509">
      <w:pPr>
        <w:rPr>
          <w:rFonts w:ascii="Times New Roman" w:hAnsi="Times New Roman" w:cs="Times New Roman"/>
        </w:rPr>
      </w:pPr>
      <w:r>
        <w:rPr>
          <w:rFonts w:ascii="Times New Roman" w:hAnsi="Times New Roman" w:cs="Times New Roman"/>
        </w:rPr>
        <w:t xml:space="preserve">[10] T. Rock, “75% of data loss is from human error. Here’s how to deal with it.” </w:t>
      </w:r>
      <w:proofErr w:type="spellStart"/>
      <w:r>
        <w:rPr>
          <w:rFonts w:ascii="Times New Roman" w:hAnsi="Times New Roman" w:cs="Times New Roman"/>
          <w:i/>
          <w:iCs/>
        </w:rPr>
        <w:t>Invenioit</w:t>
      </w:r>
      <w:proofErr w:type="spellEnd"/>
      <w:r>
        <w:rPr>
          <w:rFonts w:ascii="Times New Roman" w:hAnsi="Times New Roman" w:cs="Times New Roman"/>
          <w:i/>
          <w:iCs/>
        </w:rPr>
        <w:t xml:space="preserve">, </w:t>
      </w:r>
      <w:r>
        <w:rPr>
          <w:rFonts w:ascii="Times New Roman" w:hAnsi="Times New Roman" w:cs="Times New Roman"/>
        </w:rPr>
        <w:t xml:space="preserve">Dec. 20, 2020. [Online]. Available: </w:t>
      </w:r>
      <w:hyperlink r:id="rId25" w:history="1">
        <w:r w:rsidRPr="005B01AF">
          <w:rPr>
            <w:rStyle w:val="Hyperlink"/>
            <w:rFonts w:ascii="Times New Roman" w:hAnsi="Times New Roman" w:cs="Times New Roman"/>
          </w:rPr>
          <w:t>https://invenioit.com/continuity/data-loss-from-human-error/</w:t>
        </w:r>
      </w:hyperlink>
      <w:r>
        <w:rPr>
          <w:rFonts w:ascii="Times New Roman" w:hAnsi="Times New Roman" w:cs="Times New Roman"/>
        </w:rPr>
        <w:t>. [Accessed Apr. 22, 2024].</w:t>
      </w:r>
    </w:p>
    <w:p w14:paraId="35F4D8C4" w14:textId="41BFD030" w:rsidR="00A40144" w:rsidRDefault="00A40144" w:rsidP="00EB1509">
      <w:pPr>
        <w:rPr>
          <w:rFonts w:ascii="Times New Roman" w:hAnsi="Times New Roman" w:cs="Times New Roman"/>
        </w:rPr>
      </w:pPr>
      <w:r>
        <w:rPr>
          <w:rFonts w:ascii="Times New Roman" w:hAnsi="Times New Roman" w:cs="Times New Roman"/>
        </w:rPr>
        <w:t xml:space="preserve">[11] </w:t>
      </w:r>
      <w:r w:rsidR="00093579">
        <w:rPr>
          <w:rFonts w:ascii="Times New Roman" w:hAnsi="Times New Roman" w:cs="Times New Roman"/>
        </w:rPr>
        <w:t xml:space="preserve">Azure, “Azure SQL Database”, </w:t>
      </w:r>
      <w:r w:rsidR="00093579">
        <w:rPr>
          <w:rFonts w:ascii="Times New Roman" w:hAnsi="Times New Roman" w:cs="Times New Roman"/>
          <w:i/>
          <w:iCs/>
        </w:rPr>
        <w:t xml:space="preserve">Microsoft, </w:t>
      </w:r>
      <w:r w:rsidR="00093579">
        <w:rPr>
          <w:rFonts w:ascii="Times New Roman" w:hAnsi="Times New Roman" w:cs="Times New Roman"/>
        </w:rPr>
        <w:t xml:space="preserve">2024. [Online]. Available: </w:t>
      </w:r>
      <w:hyperlink r:id="rId26" w:history="1">
        <w:r w:rsidR="00093579" w:rsidRPr="005B01AF">
          <w:rPr>
            <w:rStyle w:val="Hyperlink"/>
            <w:rFonts w:ascii="Times New Roman" w:hAnsi="Times New Roman" w:cs="Times New Roman"/>
          </w:rPr>
          <w:t>https://azure.microsoft.com/en-us/products/azure-sql/database/#Features</w:t>
        </w:r>
      </w:hyperlink>
      <w:r w:rsidR="00093579">
        <w:rPr>
          <w:rFonts w:ascii="Times New Roman" w:hAnsi="Times New Roman" w:cs="Times New Roman"/>
        </w:rPr>
        <w:t>. [Accessed Apr. 22, 2024].</w:t>
      </w:r>
    </w:p>
    <w:p w14:paraId="1AA96748" w14:textId="125CC760" w:rsidR="00093579" w:rsidRDefault="00093579" w:rsidP="00EB1509">
      <w:pPr>
        <w:rPr>
          <w:rFonts w:ascii="Times New Roman" w:hAnsi="Times New Roman" w:cs="Times New Roman"/>
        </w:rPr>
      </w:pPr>
      <w:r>
        <w:rPr>
          <w:rFonts w:ascii="Times New Roman" w:hAnsi="Times New Roman" w:cs="Times New Roman"/>
        </w:rPr>
        <w:t xml:space="preserve">[12] Azure, “Databases on Azure”, </w:t>
      </w:r>
      <w:r>
        <w:rPr>
          <w:rFonts w:ascii="Times New Roman" w:hAnsi="Times New Roman" w:cs="Times New Roman"/>
          <w:i/>
          <w:iCs/>
        </w:rPr>
        <w:t xml:space="preserve">Microsoft, </w:t>
      </w:r>
      <w:r>
        <w:rPr>
          <w:rFonts w:ascii="Times New Roman" w:hAnsi="Times New Roman" w:cs="Times New Roman"/>
        </w:rPr>
        <w:t xml:space="preserve">2024. [Online]. Available: </w:t>
      </w:r>
      <w:hyperlink r:id="rId27" w:history="1">
        <w:r w:rsidRPr="005B01AF">
          <w:rPr>
            <w:rStyle w:val="Hyperlink"/>
            <w:rFonts w:ascii="Times New Roman" w:hAnsi="Times New Roman" w:cs="Times New Roman"/>
          </w:rPr>
          <w:t>https://azure.microsoft.com/en-us/products/category/databases</w:t>
        </w:r>
      </w:hyperlink>
      <w:r>
        <w:rPr>
          <w:rFonts w:ascii="Times New Roman" w:hAnsi="Times New Roman" w:cs="Times New Roman"/>
        </w:rPr>
        <w:t>. [Accessed Apr. 23, 2024].</w:t>
      </w:r>
    </w:p>
    <w:p w14:paraId="5F00A873" w14:textId="2D05296D" w:rsidR="00093579" w:rsidRDefault="00093579" w:rsidP="00EB1509">
      <w:pPr>
        <w:rPr>
          <w:rFonts w:ascii="Times New Roman" w:hAnsi="Times New Roman" w:cs="Times New Roman"/>
        </w:rPr>
      </w:pPr>
      <w:r>
        <w:rPr>
          <w:rFonts w:ascii="Times New Roman" w:hAnsi="Times New Roman" w:cs="Times New Roman"/>
        </w:rPr>
        <w:t xml:space="preserve">[13] K. Chauhan, “What is Azure backup?”, </w:t>
      </w:r>
      <w:r>
        <w:rPr>
          <w:rFonts w:ascii="Times New Roman" w:hAnsi="Times New Roman" w:cs="Times New Roman"/>
          <w:i/>
          <w:iCs/>
        </w:rPr>
        <w:t xml:space="preserve">K21Academy, </w:t>
      </w:r>
      <w:r>
        <w:rPr>
          <w:rFonts w:ascii="Times New Roman" w:hAnsi="Times New Roman" w:cs="Times New Roman"/>
        </w:rPr>
        <w:t xml:space="preserve">Dec. 8, 2023. [Online]. Available: </w:t>
      </w:r>
      <w:hyperlink r:id="rId28" w:history="1">
        <w:r w:rsidRPr="005B01AF">
          <w:rPr>
            <w:rStyle w:val="Hyperlink"/>
            <w:rFonts w:ascii="Times New Roman" w:hAnsi="Times New Roman" w:cs="Times New Roman"/>
          </w:rPr>
          <w:t>https://k21academy.com/microsoft-azure/az-500/what-is-azure-backup-features-benefitstools-real-life-examples/</w:t>
        </w:r>
      </w:hyperlink>
      <w:r>
        <w:rPr>
          <w:rFonts w:ascii="Times New Roman" w:hAnsi="Times New Roman" w:cs="Times New Roman"/>
        </w:rPr>
        <w:t>. [Accessed Apr. 23, 2024].</w:t>
      </w:r>
    </w:p>
    <w:p w14:paraId="095CFA5B" w14:textId="70649D06" w:rsidR="00093579" w:rsidRDefault="00093579" w:rsidP="00EB1509">
      <w:pPr>
        <w:rPr>
          <w:rFonts w:ascii="Times New Roman" w:hAnsi="Times New Roman" w:cs="Times New Roman"/>
        </w:rPr>
      </w:pPr>
      <w:r>
        <w:rPr>
          <w:rFonts w:ascii="Times New Roman" w:hAnsi="Times New Roman" w:cs="Times New Roman"/>
        </w:rPr>
        <w:lastRenderedPageBreak/>
        <w:t xml:space="preserve">[14] V. </w:t>
      </w:r>
      <w:proofErr w:type="spellStart"/>
      <w:r>
        <w:rPr>
          <w:rFonts w:ascii="Times New Roman" w:hAnsi="Times New Roman" w:cs="Times New Roman"/>
        </w:rPr>
        <w:t>Vladimiskiy</w:t>
      </w:r>
      <w:proofErr w:type="spellEnd"/>
      <w:r>
        <w:rPr>
          <w:rFonts w:ascii="Times New Roman" w:hAnsi="Times New Roman" w:cs="Times New Roman"/>
        </w:rPr>
        <w:t xml:space="preserve">, “Microsoft Azure site recovery”, </w:t>
      </w:r>
      <w:proofErr w:type="spellStart"/>
      <w:r>
        <w:rPr>
          <w:rFonts w:ascii="Times New Roman" w:hAnsi="Times New Roman" w:cs="Times New Roman"/>
          <w:i/>
          <w:iCs/>
        </w:rPr>
        <w:t>Nerdio</w:t>
      </w:r>
      <w:proofErr w:type="spellEnd"/>
      <w:r>
        <w:rPr>
          <w:rFonts w:ascii="Times New Roman" w:hAnsi="Times New Roman" w:cs="Times New Roman"/>
          <w:i/>
          <w:iCs/>
        </w:rPr>
        <w:t xml:space="preserve">, </w:t>
      </w:r>
      <w:r>
        <w:rPr>
          <w:rFonts w:ascii="Times New Roman" w:hAnsi="Times New Roman" w:cs="Times New Roman"/>
        </w:rPr>
        <w:t xml:space="preserve">Aug. 31, 2023. [Online]. Available: </w:t>
      </w:r>
      <w:hyperlink r:id="rId29" w:history="1">
        <w:r w:rsidRPr="005B01AF">
          <w:rPr>
            <w:rStyle w:val="Hyperlink"/>
            <w:rFonts w:ascii="Times New Roman" w:hAnsi="Times New Roman" w:cs="Times New Roman"/>
          </w:rPr>
          <w:t>https://getnerdio.com/resources/demystifying-azure-site-recovery/</w:t>
        </w:r>
      </w:hyperlink>
      <w:r>
        <w:rPr>
          <w:rFonts w:ascii="Times New Roman" w:hAnsi="Times New Roman" w:cs="Times New Roman"/>
        </w:rPr>
        <w:t>. [Accessed Apr. 23, 2024].</w:t>
      </w:r>
    </w:p>
    <w:p w14:paraId="251E036D" w14:textId="4FE09256" w:rsidR="00093579" w:rsidRDefault="00093579" w:rsidP="00EB1509">
      <w:pPr>
        <w:rPr>
          <w:rFonts w:ascii="Times New Roman" w:hAnsi="Times New Roman" w:cs="Times New Roman"/>
        </w:rPr>
      </w:pPr>
      <w:r>
        <w:rPr>
          <w:rFonts w:ascii="Times New Roman" w:hAnsi="Times New Roman" w:cs="Times New Roman"/>
        </w:rPr>
        <w:t xml:space="preserve">[15] P. Dughi, “How long will customers wait for your website to load?”, </w:t>
      </w:r>
      <w:r>
        <w:rPr>
          <w:rFonts w:ascii="Times New Roman" w:hAnsi="Times New Roman" w:cs="Times New Roman"/>
          <w:i/>
          <w:iCs/>
        </w:rPr>
        <w:t xml:space="preserve">Medium, </w:t>
      </w:r>
      <w:r>
        <w:rPr>
          <w:rFonts w:ascii="Times New Roman" w:hAnsi="Times New Roman" w:cs="Times New Roman"/>
        </w:rPr>
        <w:t xml:space="preserve">May 16, 2016. [Online]. Available: </w:t>
      </w:r>
      <w:hyperlink r:id="rId30" w:history="1">
        <w:r w:rsidRPr="005B01AF">
          <w:rPr>
            <w:rStyle w:val="Hyperlink"/>
            <w:rFonts w:ascii="Times New Roman" w:hAnsi="Times New Roman" w:cs="Times New Roman"/>
          </w:rPr>
          <w:t>https://medium.com/stronger-content/how-long-will-customers-wait-for-your-site-to-load-we-put-top-sites-to-the-test-545862be62c</w:t>
        </w:r>
      </w:hyperlink>
      <w:r>
        <w:rPr>
          <w:rFonts w:ascii="Times New Roman" w:hAnsi="Times New Roman" w:cs="Times New Roman"/>
        </w:rPr>
        <w:t>. [Accessed Apr. 23, 2024].</w:t>
      </w:r>
    </w:p>
    <w:p w14:paraId="38744CB4" w14:textId="77777777" w:rsidR="00093579" w:rsidRPr="00093579" w:rsidRDefault="00093579" w:rsidP="00EB1509">
      <w:pPr>
        <w:rPr>
          <w:rFonts w:ascii="Times New Roman" w:hAnsi="Times New Roman" w:cs="Times New Roman"/>
          <w:b/>
          <w:bCs/>
        </w:rPr>
      </w:pPr>
    </w:p>
    <w:sectPr w:rsidR="00093579" w:rsidRPr="00093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1CAE"/>
    <w:multiLevelType w:val="hybridMultilevel"/>
    <w:tmpl w:val="775A4E40"/>
    <w:lvl w:ilvl="0" w:tplc="C4741DA8">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652B0"/>
    <w:multiLevelType w:val="hybridMultilevel"/>
    <w:tmpl w:val="3356C7DC"/>
    <w:lvl w:ilvl="0" w:tplc="9698D49E">
      <w:start w:val="1"/>
      <w:numFmt w:val="upperRoman"/>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C121A"/>
    <w:multiLevelType w:val="hybridMultilevel"/>
    <w:tmpl w:val="5636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F4853"/>
    <w:multiLevelType w:val="hybridMultilevel"/>
    <w:tmpl w:val="A534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D483F"/>
    <w:multiLevelType w:val="hybridMultilevel"/>
    <w:tmpl w:val="A40E5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B00B44"/>
    <w:multiLevelType w:val="hybridMultilevel"/>
    <w:tmpl w:val="DEF4D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A373A"/>
    <w:multiLevelType w:val="hybridMultilevel"/>
    <w:tmpl w:val="D1D44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E353D"/>
    <w:multiLevelType w:val="hybridMultilevel"/>
    <w:tmpl w:val="AE2A2800"/>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6D36A4"/>
    <w:multiLevelType w:val="hybridMultilevel"/>
    <w:tmpl w:val="EB54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687626">
    <w:abstractNumId w:val="1"/>
  </w:num>
  <w:num w:numId="2" w16cid:durableId="969552259">
    <w:abstractNumId w:val="6"/>
  </w:num>
  <w:num w:numId="3" w16cid:durableId="92940581">
    <w:abstractNumId w:val="3"/>
  </w:num>
  <w:num w:numId="4" w16cid:durableId="1911309653">
    <w:abstractNumId w:val="4"/>
  </w:num>
  <w:num w:numId="5" w16cid:durableId="49307104">
    <w:abstractNumId w:val="5"/>
  </w:num>
  <w:num w:numId="6" w16cid:durableId="1808038903">
    <w:abstractNumId w:val="0"/>
  </w:num>
  <w:num w:numId="7" w16cid:durableId="800660216">
    <w:abstractNumId w:val="7"/>
  </w:num>
  <w:num w:numId="8" w16cid:durableId="1829202202">
    <w:abstractNumId w:val="8"/>
  </w:num>
  <w:num w:numId="9" w16cid:durableId="853496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99"/>
    <w:rsid w:val="00087277"/>
    <w:rsid w:val="00093579"/>
    <w:rsid w:val="000C58D7"/>
    <w:rsid w:val="000F54F3"/>
    <w:rsid w:val="0019127E"/>
    <w:rsid w:val="001C73E3"/>
    <w:rsid w:val="001F6476"/>
    <w:rsid w:val="00232B15"/>
    <w:rsid w:val="002A511F"/>
    <w:rsid w:val="002E728D"/>
    <w:rsid w:val="003C5553"/>
    <w:rsid w:val="003F7A51"/>
    <w:rsid w:val="004459D3"/>
    <w:rsid w:val="004B2A43"/>
    <w:rsid w:val="004C415E"/>
    <w:rsid w:val="004C62AB"/>
    <w:rsid w:val="005C6A2B"/>
    <w:rsid w:val="005D5644"/>
    <w:rsid w:val="0062480C"/>
    <w:rsid w:val="00636F7D"/>
    <w:rsid w:val="00637DF0"/>
    <w:rsid w:val="00640201"/>
    <w:rsid w:val="00667DB1"/>
    <w:rsid w:val="0068357A"/>
    <w:rsid w:val="006D1A31"/>
    <w:rsid w:val="006F40BD"/>
    <w:rsid w:val="009474E1"/>
    <w:rsid w:val="009812FB"/>
    <w:rsid w:val="009C14B9"/>
    <w:rsid w:val="00A40144"/>
    <w:rsid w:val="00A93009"/>
    <w:rsid w:val="00AD628D"/>
    <w:rsid w:val="00AF16FC"/>
    <w:rsid w:val="00B37876"/>
    <w:rsid w:val="00B57736"/>
    <w:rsid w:val="00BA51C1"/>
    <w:rsid w:val="00BF1F99"/>
    <w:rsid w:val="00C36799"/>
    <w:rsid w:val="00CC0783"/>
    <w:rsid w:val="00D30052"/>
    <w:rsid w:val="00D3502F"/>
    <w:rsid w:val="00DB6970"/>
    <w:rsid w:val="00DC1BF3"/>
    <w:rsid w:val="00DF5455"/>
    <w:rsid w:val="00E27335"/>
    <w:rsid w:val="00E545FA"/>
    <w:rsid w:val="00EB1509"/>
    <w:rsid w:val="00F60443"/>
    <w:rsid w:val="00F94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0278D"/>
  <w15:chartTrackingRefBased/>
  <w15:docId w15:val="{E21D5829-A104-476B-86F2-65525F031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1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1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F99"/>
    <w:rPr>
      <w:rFonts w:eastAsiaTheme="majorEastAsia" w:cstheme="majorBidi"/>
      <w:color w:val="272727" w:themeColor="text1" w:themeTint="D8"/>
    </w:rPr>
  </w:style>
  <w:style w:type="paragraph" w:styleId="Title">
    <w:name w:val="Title"/>
    <w:basedOn w:val="Normal"/>
    <w:next w:val="Normal"/>
    <w:link w:val="TitleChar"/>
    <w:uiPriority w:val="10"/>
    <w:qFormat/>
    <w:rsid w:val="00BF1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F99"/>
    <w:pPr>
      <w:spacing w:before="160"/>
      <w:jc w:val="center"/>
    </w:pPr>
    <w:rPr>
      <w:i/>
      <w:iCs/>
      <w:color w:val="404040" w:themeColor="text1" w:themeTint="BF"/>
    </w:rPr>
  </w:style>
  <w:style w:type="character" w:customStyle="1" w:styleId="QuoteChar">
    <w:name w:val="Quote Char"/>
    <w:basedOn w:val="DefaultParagraphFont"/>
    <w:link w:val="Quote"/>
    <w:uiPriority w:val="29"/>
    <w:rsid w:val="00BF1F99"/>
    <w:rPr>
      <w:i/>
      <w:iCs/>
      <w:color w:val="404040" w:themeColor="text1" w:themeTint="BF"/>
    </w:rPr>
  </w:style>
  <w:style w:type="paragraph" w:styleId="ListParagraph">
    <w:name w:val="List Paragraph"/>
    <w:basedOn w:val="Normal"/>
    <w:uiPriority w:val="34"/>
    <w:qFormat/>
    <w:rsid w:val="00BF1F99"/>
    <w:pPr>
      <w:ind w:left="720"/>
      <w:contextualSpacing/>
    </w:pPr>
  </w:style>
  <w:style w:type="character" w:styleId="IntenseEmphasis">
    <w:name w:val="Intense Emphasis"/>
    <w:basedOn w:val="DefaultParagraphFont"/>
    <w:uiPriority w:val="21"/>
    <w:qFormat/>
    <w:rsid w:val="00BF1F99"/>
    <w:rPr>
      <w:i/>
      <w:iCs/>
      <w:color w:val="0F4761" w:themeColor="accent1" w:themeShade="BF"/>
    </w:rPr>
  </w:style>
  <w:style w:type="paragraph" w:styleId="IntenseQuote">
    <w:name w:val="Intense Quote"/>
    <w:basedOn w:val="Normal"/>
    <w:next w:val="Normal"/>
    <w:link w:val="IntenseQuoteChar"/>
    <w:uiPriority w:val="30"/>
    <w:qFormat/>
    <w:rsid w:val="00BF1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F99"/>
    <w:rPr>
      <w:i/>
      <w:iCs/>
      <w:color w:val="0F4761" w:themeColor="accent1" w:themeShade="BF"/>
    </w:rPr>
  </w:style>
  <w:style w:type="character" w:styleId="IntenseReference">
    <w:name w:val="Intense Reference"/>
    <w:basedOn w:val="DefaultParagraphFont"/>
    <w:uiPriority w:val="32"/>
    <w:qFormat/>
    <w:rsid w:val="00BF1F99"/>
    <w:rPr>
      <w:b/>
      <w:bCs/>
      <w:smallCaps/>
      <w:color w:val="0F4761" w:themeColor="accent1" w:themeShade="BF"/>
      <w:spacing w:val="5"/>
    </w:rPr>
  </w:style>
  <w:style w:type="character" w:styleId="Hyperlink">
    <w:name w:val="Hyperlink"/>
    <w:basedOn w:val="DefaultParagraphFont"/>
    <w:uiPriority w:val="99"/>
    <w:unhideWhenUsed/>
    <w:rsid w:val="005C6A2B"/>
    <w:rPr>
      <w:color w:val="467886" w:themeColor="hyperlink"/>
      <w:u w:val="single"/>
    </w:rPr>
  </w:style>
  <w:style w:type="character" w:styleId="UnresolvedMention">
    <w:name w:val="Unresolved Mention"/>
    <w:basedOn w:val="DefaultParagraphFont"/>
    <w:uiPriority w:val="99"/>
    <w:semiHidden/>
    <w:unhideWhenUsed/>
    <w:rsid w:val="005C6A2B"/>
    <w:rPr>
      <w:color w:val="605E5C"/>
      <w:shd w:val="clear" w:color="auto" w:fill="E1DFDD"/>
    </w:rPr>
  </w:style>
  <w:style w:type="character" w:styleId="FollowedHyperlink">
    <w:name w:val="FollowedHyperlink"/>
    <w:basedOn w:val="DefaultParagraphFont"/>
    <w:uiPriority w:val="99"/>
    <w:semiHidden/>
    <w:unhideWhenUsed/>
    <w:rsid w:val="00EB15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062967">
      <w:bodyDiv w:val="1"/>
      <w:marLeft w:val="0"/>
      <w:marRight w:val="0"/>
      <w:marTop w:val="0"/>
      <w:marBottom w:val="0"/>
      <w:divBdr>
        <w:top w:val="none" w:sz="0" w:space="0" w:color="auto"/>
        <w:left w:val="none" w:sz="0" w:space="0" w:color="auto"/>
        <w:bottom w:val="none" w:sz="0" w:space="0" w:color="auto"/>
        <w:right w:val="none" w:sz="0" w:space="0" w:color="auto"/>
      </w:divBdr>
      <w:divsChild>
        <w:div w:id="39518617">
          <w:marLeft w:val="0"/>
          <w:marRight w:val="0"/>
          <w:marTop w:val="0"/>
          <w:marBottom w:val="0"/>
          <w:divBdr>
            <w:top w:val="single" w:sz="2" w:space="0" w:color="E3E3E3"/>
            <w:left w:val="single" w:sz="2" w:space="0" w:color="E3E3E3"/>
            <w:bottom w:val="single" w:sz="2" w:space="0" w:color="E3E3E3"/>
            <w:right w:val="single" w:sz="2" w:space="0" w:color="E3E3E3"/>
          </w:divBdr>
          <w:divsChild>
            <w:div w:id="1978515">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707112">
                  <w:marLeft w:val="0"/>
                  <w:marRight w:val="0"/>
                  <w:marTop w:val="0"/>
                  <w:marBottom w:val="0"/>
                  <w:divBdr>
                    <w:top w:val="single" w:sz="2" w:space="0" w:color="E3E3E3"/>
                    <w:left w:val="single" w:sz="2" w:space="0" w:color="E3E3E3"/>
                    <w:bottom w:val="single" w:sz="2" w:space="0" w:color="E3E3E3"/>
                    <w:right w:val="single" w:sz="2" w:space="0" w:color="E3E3E3"/>
                  </w:divBdr>
                  <w:divsChild>
                    <w:div w:id="1715425942">
                      <w:marLeft w:val="0"/>
                      <w:marRight w:val="0"/>
                      <w:marTop w:val="0"/>
                      <w:marBottom w:val="0"/>
                      <w:divBdr>
                        <w:top w:val="single" w:sz="2" w:space="0" w:color="E3E3E3"/>
                        <w:left w:val="single" w:sz="2" w:space="0" w:color="E3E3E3"/>
                        <w:bottom w:val="single" w:sz="2" w:space="0" w:color="E3E3E3"/>
                        <w:right w:val="single" w:sz="2" w:space="0" w:color="E3E3E3"/>
                      </w:divBdr>
                      <w:divsChild>
                        <w:div w:id="621348550">
                          <w:marLeft w:val="0"/>
                          <w:marRight w:val="0"/>
                          <w:marTop w:val="0"/>
                          <w:marBottom w:val="0"/>
                          <w:divBdr>
                            <w:top w:val="single" w:sz="2" w:space="0" w:color="E3E3E3"/>
                            <w:left w:val="single" w:sz="2" w:space="0" w:color="E3E3E3"/>
                            <w:bottom w:val="single" w:sz="2" w:space="0" w:color="E3E3E3"/>
                            <w:right w:val="single" w:sz="2" w:space="0" w:color="E3E3E3"/>
                          </w:divBdr>
                          <w:divsChild>
                            <w:div w:id="1234585149">
                              <w:marLeft w:val="0"/>
                              <w:marRight w:val="0"/>
                              <w:marTop w:val="0"/>
                              <w:marBottom w:val="0"/>
                              <w:divBdr>
                                <w:top w:val="single" w:sz="2" w:space="0" w:color="E3E3E3"/>
                                <w:left w:val="single" w:sz="2" w:space="0" w:color="E3E3E3"/>
                                <w:bottom w:val="single" w:sz="2" w:space="0" w:color="E3E3E3"/>
                                <w:right w:val="single" w:sz="2" w:space="0" w:color="E3E3E3"/>
                              </w:divBdr>
                              <w:divsChild>
                                <w:div w:id="1759012282">
                                  <w:marLeft w:val="0"/>
                                  <w:marRight w:val="0"/>
                                  <w:marTop w:val="0"/>
                                  <w:marBottom w:val="0"/>
                                  <w:divBdr>
                                    <w:top w:val="single" w:sz="2" w:space="0" w:color="E3E3E3"/>
                                    <w:left w:val="single" w:sz="2" w:space="0" w:color="E3E3E3"/>
                                    <w:bottom w:val="single" w:sz="2" w:space="0" w:color="E3E3E3"/>
                                    <w:right w:val="single" w:sz="2" w:space="0" w:color="E3E3E3"/>
                                  </w:divBdr>
                                  <w:divsChild>
                                    <w:div w:id="12152377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0933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azure.microsoft.com/en-gb/pricing/tco/calculator/" TargetMode="External"/><Relationship Id="rId26" Type="http://schemas.openxmlformats.org/officeDocument/2006/relationships/hyperlink" Target="https://azure.microsoft.com/en-us/products/azure-sql/database/#Features" TargetMode="External"/><Relationship Id="rId3" Type="http://schemas.openxmlformats.org/officeDocument/2006/relationships/styles" Target="styles.xml"/><Relationship Id="rId21" Type="http://schemas.openxmlformats.org/officeDocument/2006/relationships/hyperlink" Target="https://www.techtarget.com/searchstorage/definition/pay-as-you-go-cloud-computing-PAYG-cloud-computing" TargetMode="External"/><Relationship Id="rId7" Type="http://schemas.openxmlformats.org/officeDocument/2006/relationships/hyperlink" Target="mailto:2019925@student.uwtsd.ac.uk" TargetMode="External"/><Relationship Id="rId12" Type="http://schemas.openxmlformats.org/officeDocument/2006/relationships/image" Target="media/image6.PNG"/><Relationship Id="rId17" Type="http://schemas.openxmlformats.org/officeDocument/2006/relationships/hyperlink" Target="https://uk.pcmag.com/file-syncing-and-backup/3682/the-best-cloud-storage-and-file-sharing-services-for-2020" TargetMode="External"/><Relationship Id="rId25" Type="http://schemas.openxmlformats.org/officeDocument/2006/relationships/hyperlink" Target="https://invenioit.com/continuity/data-loss-from-human-error/" TargetMode="External"/><Relationship Id="rId2" Type="http://schemas.openxmlformats.org/officeDocument/2006/relationships/numbering" Target="numbering.xml"/><Relationship Id="rId16" Type="http://schemas.openxmlformats.org/officeDocument/2006/relationships/hyperlink" Target="https://cloud.google.com/learn/cloud-migration" TargetMode="External"/><Relationship Id="rId20" Type="http://schemas.openxmlformats.org/officeDocument/2006/relationships/hyperlink" Target="https://www.forbes.com/sites/forbestechcouncil/2023/03/27/cloud-versus-on-premises-advantages-and-disadvantages-of-both-models/" TargetMode="External"/><Relationship Id="rId29" Type="http://schemas.openxmlformats.org/officeDocument/2006/relationships/hyperlink" Target="https://getnerdio.com/resources/demystifying-azure-site-recovery/"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s://azure.microsoft.com/en-gb/products/storage/fil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youtu.be/_3shjRGpSxU" TargetMode="External"/><Relationship Id="rId23" Type="http://schemas.openxmlformats.org/officeDocument/2006/relationships/hyperlink" Target="https://azure.microsoft.com/en-gb/pricing/hybrid-benefit/" TargetMode="External"/><Relationship Id="rId28" Type="http://schemas.openxmlformats.org/officeDocument/2006/relationships/hyperlink" Target="https://k21academy.com/microsoft-azure/az-500/what-is-azure-backup-features-benefitstools-real-life-examples/" TargetMode="External"/><Relationship Id="rId10" Type="http://schemas.openxmlformats.org/officeDocument/2006/relationships/image" Target="media/image4.png"/><Relationship Id="rId19" Type="http://schemas.openxmlformats.org/officeDocument/2006/relationships/hyperlink" Target="https://techbeacon.com/security/why-your-data-safer-cloud-premis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pe.com/uk/en/what-is/cloud-scalability.html" TargetMode="External"/><Relationship Id="rId27" Type="http://schemas.openxmlformats.org/officeDocument/2006/relationships/hyperlink" Target="https://azure.microsoft.com/en-us/products/category/databases" TargetMode="External"/><Relationship Id="rId30" Type="http://schemas.openxmlformats.org/officeDocument/2006/relationships/hyperlink" Target="https://medium.com/stronger-content/how-long-will-customers-wait-for-your-site-to-load-we-put-top-sites-to-the-test-545862be6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3E016-04D3-4E6B-B228-9BFACD87B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14</Pages>
  <Words>3725</Words>
  <Characters>21114</Characters>
  <Application>Microsoft Office Word</Application>
  <DocSecurity>0</DocSecurity>
  <Lines>369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 Dobrovolskis (2019925)</dc:creator>
  <cp:keywords/>
  <dc:description/>
  <cp:lastModifiedBy>Sigitas Dobrovolskis (2019925)</cp:lastModifiedBy>
  <cp:revision>10</cp:revision>
  <dcterms:created xsi:type="dcterms:W3CDTF">2024-04-15T12:42:00Z</dcterms:created>
  <dcterms:modified xsi:type="dcterms:W3CDTF">2024-04-23T14:17:00Z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5844e86d55174412e3f002b89047a2d767c05c490de9dec70dcd2742005a4477</vt:lpwstr>
  </property>
</Properties>
</file>