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6BAFD" w14:textId="12DBC7D4" w:rsidR="00B6443B" w:rsidRPr="006B749F" w:rsidRDefault="00B6443B" w:rsidP="00B6443B">
      <w:pPr>
        <w:rPr>
          <w:rFonts w:ascii="Arial" w:hAnsi="Arial" w:cs="Arial"/>
          <w:b/>
          <w:bCs/>
          <w:u w:val="single"/>
        </w:rPr>
      </w:pPr>
      <w:r w:rsidRPr="006B749F">
        <w:rPr>
          <w:rFonts w:ascii="Arial" w:hAnsi="Arial" w:cs="Arial"/>
          <w:b/>
          <w:bCs/>
          <w:u w:val="single"/>
        </w:rPr>
        <w:t xml:space="preserve">Beth </w:t>
      </w:r>
      <w:proofErr w:type="spellStart"/>
      <w:r w:rsidRPr="006B749F">
        <w:rPr>
          <w:rFonts w:ascii="Arial" w:hAnsi="Arial" w:cs="Arial"/>
          <w:b/>
          <w:bCs/>
          <w:u w:val="single"/>
        </w:rPr>
        <w:t>yw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ansawdd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6B749F">
        <w:rPr>
          <w:rFonts w:ascii="Arial" w:hAnsi="Arial" w:cs="Arial"/>
          <w:b/>
          <w:bCs/>
          <w:u w:val="single"/>
        </w:rPr>
        <w:t>pham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ei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bod </w:t>
      </w:r>
      <w:proofErr w:type="spellStart"/>
      <w:r w:rsidRPr="006B749F">
        <w:rPr>
          <w:rFonts w:ascii="Arial" w:hAnsi="Arial" w:cs="Arial"/>
          <w:b/>
          <w:bCs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bwysig</w:t>
      </w:r>
      <w:proofErr w:type="spellEnd"/>
      <w:r w:rsidRPr="006B749F">
        <w:rPr>
          <w:rFonts w:ascii="Arial" w:hAnsi="Arial" w:cs="Arial"/>
          <w:b/>
          <w:bCs/>
          <w:u w:val="single"/>
        </w:rPr>
        <w:t>?</w:t>
      </w:r>
    </w:p>
    <w:p w14:paraId="6D50F4BE" w14:textId="77777777" w:rsidR="00B6443B" w:rsidRPr="006B749F" w:rsidRDefault="00B6443B" w:rsidP="00B6443B">
      <w:pPr>
        <w:rPr>
          <w:rFonts w:ascii="Arial" w:hAnsi="Arial" w:cs="Arial"/>
          <w:b/>
          <w:bCs/>
          <w:u w:val="single"/>
        </w:rPr>
      </w:pPr>
    </w:p>
    <w:p w14:paraId="0A571942" w14:textId="55501519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Fonts w:ascii="Arial" w:eastAsia="Times New Roman" w:hAnsi="Arial" w:cs="Arial"/>
          <w:color w:val="1F1F1F"/>
          <w:kern w:val="0"/>
          <w:lang w:val="cy-GB" w:eastAsia="en-GB"/>
          <w14:ligatures w14:val="none"/>
        </w:rPr>
        <w:t xml:space="preserve">Ym maes addysg, mae ansawdd yn cwmpasu ffactorau amrywiol sy'n cyfrannu at addysgu a phrofiadau dysgu effeithiol. Mae hyn yn cynnwys ffactorau fel cynllun y cwricwlwm, cymhwysedd athrawon, ymgysylltiad myfyrwyr, canlyniadau dysgu, a'r amgylchedd dysgu cyffredinol. </w:t>
      </w:r>
      <w:r w:rsidRPr="006B749F">
        <w:rPr>
          <w:rStyle w:val="y2iqfc"/>
          <w:rFonts w:ascii="Arial" w:hAnsi="Arial" w:cs="Arial"/>
          <w:color w:val="1F1F1F"/>
          <w:lang w:val="cy-GB"/>
        </w:rPr>
        <w:t>Mae ansawdd gofal yn cyfeirio at lefel rhagoriaeth neu effeithiolrwydd wrth ddarparu gwasanaethau iechyd neu ofal cymdeithasol i unigolion.</w:t>
      </w:r>
      <w:r w:rsidR="001B19D6" w:rsidRPr="006B749F">
        <w:rPr>
          <w:rFonts w:ascii="Arial" w:hAnsi="Arial" w:cs="Arial"/>
          <w:color w:val="000000"/>
        </w:rPr>
        <w:t xml:space="preserve"> (Reed and Canning, 2012).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Mae'n cwmpasu amrywiol agweddau ar ddarparu gofal gyda'r nod o hybu a chynnal iechyd, lles a diogelwch plant, cleientiaid neu ddefnyddwyr gwasanaeth.</w:t>
      </w:r>
    </w:p>
    <w:p w14:paraId="78123E57" w14:textId="548B4A14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>Mae d</w:t>
      </w:r>
      <w:r w:rsidRPr="006B749F">
        <w:rPr>
          <w:rStyle w:val="y2iqfc"/>
          <w:rFonts w:ascii="Arial" w:hAnsi="Arial" w:cs="Arial"/>
          <w:color w:val="1F1F1F"/>
          <w:lang w:val="cy-GB"/>
        </w:rPr>
        <w:t>arparu amgylchedd corfforol ddiogel ac emosiynol gefnogol lle mae plant yn teimlo'n ddiogel ac yn gallu archwilio, chwarae a dysgu'n rhydd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hefyd yn bwysig fel rhan o ofal o ansawdd uchel mewn meithrinfeydd neu unrhyw leoliadau o ofal y blynyddoedd cynnar</w:t>
      </w:r>
      <w:r w:rsidR="003B3E0F"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</w:t>
      </w:r>
      <w:r w:rsidR="003B3E0F" w:rsidRPr="006B749F">
        <w:rPr>
          <w:rFonts w:ascii="Arial" w:hAnsi="Arial" w:cs="Arial"/>
          <w:color w:val="000000"/>
        </w:rPr>
        <w:t>(Taylor, 2024).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Gall ansawdd gael ei ddangos mewn sawl ffordd adlewyrchol gan gofio bod y ffocws pennaf ar y plentyn, ac ein bod ni’n ymdrin a’r ansawdd o’i allu gorau. Yn ogystal mae c</w:t>
      </w:r>
      <w:r w:rsidRPr="006B749F">
        <w:rPr>
          <w:rStyle w:val="y2iqfc"/>
          <w:rFonts w:ascii="Arial" w:hAnsi="Arial" w:cs="Arial"/>
          <w:color w:val="1F1F1F"/>
          <w:lang w:val="cy-GB"/>
        </w:rPr>
        <w:t>ynnig gofal unigol ac ymatebol sy'n diwallu anghenion a diddordebau unigryw pob plentyn, gan gynnwys rhyngweithio sylwgar a meithringar gyda'r rhai sy'n rhoi gofal.</w:t>
      </w:r>
    </w:p>
    <w:p w14:paraId="529C7819" w14:textId="77777777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</w:p>
    <w:p w14:paraId="5DFB9C21" w14:textId="240E1797" w:rsidR="00F015C8" w:rsidRPr="006B749F" w:rsidRDefault="00B6443B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plentyndod cynnar yn gyfnod o dwf a datblygiad cyflym, pan sefydlir y sylfeini ar gyfer dysgu, ymddygiad ac iechyd yn y dyfodol. Gall gofal o ansawdd uchel yn ystod y cyfnod hwn gael effeithiau cadarnhaol hirdymor ar ddatblygiad gwybyddol, cymdeithasol, emosiynol a chorfforol plant</w:t>
      </w:r>
      <w:r w:rsidR="00802777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02777" w:rsidRPr="006B749F">
        <w:rPr>
          <w:rFonts w:ascii="Arial" w:hAnsi="Arial" w:cs="Arial"/>
          <w:color w:val="000000"/>
        </w:rPr>
        <w:t>(Admin, 2024)/.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ymchwil mewn niwrowyddoniaeth </w:t>
      </w:r>
      <w:r w:rsidR="00DE1A7E" w:rsidRPr="006B749F">
        <w:rPr>
          <w:rStyle w:val="y2iqfc"/>
          <w:rFonts w:ascii="Arial" w:hAnsi="Arial" w:cs="Arial"/>
          <w:color w:val="000000" w:themeColor="text1"/>
          <w:lang w:val="cy-GB"/>
        </w:rPr>
        <w:t>yn ol</w:t>
      </w:r>
      <w:r w:rsidR="006040D8" w:rsidRPr="006B749F">
        <w:rPr>
          <w:rStyle w:val="y2iqfc"/>
          <w:rFonts w:ascii="Arial" w:hAnsi="Arial" w:cs="Arial"/>
          <w:color w:val="000000" w:themeColor="text1"/>
          <w:lang w:val="cy-GB"/>
        </w:rPr>
        <w:t xml:space="preserve"> </w:t>
      </w:r>
      <w:r w:rsidR="0010257B" w:rsidRPr="006B749F">
        <w:rPr>
          <w:rFonts w:ascii="Arial" w:hAnsi="Arial" w:cs="Arial"/>
          <w:color w:val="000000"/>
        </w:rPr>
        <w:t>(Dower, n.d.)</w:t>
      </w:r>
      <w:r w:rsidR="00167B8B" w:rsidRPr="006B749F">
        <w:rPr>
          <w:rFonts w:ascii="Arial" w:hAnsi="Arial" w:cs="Arial"/>
          <w:color w:val="000000"/>
        </w:rPr>
        <w:t xml:space="preserve"> </w:t>
      </w:r>
      <w:r w:rsidRPr="006B749F">
        <w:rPr>
          <w:rStyle w:val="y2iqfc"/>
          <w:rFonts w:ascii="Arial" w:hAnsi="Arial" w:cs="Arial"/>
          <w:color w:val="1F1F1F"/>
          <w:lang w:val="cy-GB"/>
        </w:rPr>
        <w:t>wedi dangos bod profiadau cynnar yn llywio pensaernïaeth yr ymennydd yn sylweddol. Mae gofal o ansawdd a rhyngweithio yn ystod y blynyddoedd cynnar yn helpu i ysgogi datblygiad yr ymennydd ac adeiladu cysylltiadau niwral sy'n hanfodol ar gyfer dysgu a gweithredu gydol oes. Mae lleoliadau blynyddoedd cynnar yn darparu cyfleoedd i blant ddatblygu ymlyniadau sicr, ffurfio perthnasoedd cadarnhaol gyda chyfoedion a gofalwyr, a dysgu sgiliau cymdeithasol ac emosiynol pwysig fel empathi, cydweithredu a rheoleiddio emosiynol</w:t>
      </w:r>
      <w:r w:rsidR="00B435C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B435C5" w:rsidRPr="006B749F">
        <w:rPr>
          <w:rFonts w:ascii="Arial" w:hAnsi="Arial" w:cs="Arial"/>
          <w:color w:val="000000"/>
        </w:rPr>
        <w:t>(Davidson, H Hill Goldsmith and Scherer, 2009).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gofal o safon yn cefnogi lles cymdeithasol ac emosiynol plant, sy'n hanfodol ar gyfer iechyd meddwl a gwydnwch cyffredinol. Heb y safon uwch yma o ansawdd, nid ydy’n bosib i ni rhoi’r cyfleoedd gorau i blant ac i feithrin ar bob plentyn yn cyflawni ei gwir potensial. Mae systemau fel y CIW sef yr Arolygaeth Gofal Cymru erbyn hyn yn pwysleisio ac yn hybu arweinyddiaeth ac ansawdd uchel o ofal ar draws cymru gyfan</w:t>
      </w:r>
      <w:r w:rsidR="00EB432C" w:rsidRPr="006B749F">
        <w:rPr>
          <w:rStyle w:val="y2iqfc"/>
          <w:rFonts w:ascii="Arial" w:hAnsi="Arial" w:cs="Arial"/>
          <w:color w:val="1F1F1F"/>
          <w:lang w:val="cy-GB"/>
        </w:rPr>
        <w:t xml:space="preserve"> ac yn benodol mewn lleoliadau nas cynhelir fel meithrinfeydd a lleoliadau pellach blynyddoedd cynnar.</w:t>
      </w:r>
      <w:r w:rsidR="00EE0F0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B60BB" w:rsidRPr="006B749F">
        <w:rPr>
          <w:rFonts w:ascii="Arial" w:hAnsi="Arial" w:cs="Arial"/>
          <w:color w:val="000000"/>
        </w:rPr>
        <w:t>(www.careinspectorate.wales, n.d.)</w:t>
      </w:r>
    </w:p>
    <w:p w14:paraId="2C147C29" w14:textId="77777777" w:rsidR="00EB432C" w:rsidRPr="006B749F" w:rsidRDefault="00EB432C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6B2914B0" w14:textId="2B479054" w:rsidR="00F015C8" w:rsidRPr="006B749F" w:rsidRDefault="00EB432C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llaw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arall</w:t>
      </w:r>
      <w:proofErr w:type="spellEnd"/>
      <w:r w:rsidR="000B7D4C" w:rsidRPr="006B749F">
        <w:rPr>
          <w:rFonts w:ascii="Arial" w:hAnsi="Arial" w:cs="Arial"/>
          <w:color w:val="000000"/>
        </w:rPr>
        <w:t xml:space="preserve"> </w:t>
      </w:r>
      <w:proofErr w:type="spellStart"/>
      <w:r w:rsidR="000B7D4C" w:rsidRPr="006B749F">
        <w:rPr>
          <w:rFonts w:ascii="Arial" w:hAnsi="Arial" w:cs="Arial"/>
          <w:color w:val="000000"/>
        </w:rPr>
        <w:t>m</w:t>
      </w:r>
      <w:r w:rsidR="00F015C8" w:rsidRPr="006B749F">
        <w:rPr>
          <w:rFonts w:ascii="Arial" w:hAnsi="Arial" w:cs="Arial"/>
          <w:color w:val="000000"/>
        </w:rPr>
        <w:t>ae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rheolaeth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F015C8" w:rsidRPr="006B749F">
        <w:rPr>
          <w:rFonts w:ascii="Arial" w:hAnsi="Arial" w:cs="Arial"/>
          <w:color w:val="000000"/>
        </w:rPr>
        <w:t>arweinyddiaeth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lleoliad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ymgysylltu’n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ddyddiol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gyda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pherfformiad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gofal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015C8" w:rsidRPr="006B749F">
        <w:rPr>
          <w:rFonts w:ascii="Arial" w:hAnsi="Arial" w:cs="Arial"/>
          <w:color w:val="000000"/>
        </w:rPr>
        <w:t>chyfleoedd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plant o </w:t>
      </w:r>
      <w:proofErr w:type="spellStart"/>
      <w:r w:rsidR="00F015C8" w:rsidRPr="006B749F">
        <w:rPr>
          <w:rFonts w:ascii="Arial" w:hAnsi="Arial" w:cs="Arial"/>
          <w:color w:val="000000"/>
        </w:rPr>
        <w:t>fewn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gweithle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,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ogystal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015C8" w:rsidRPr="006B749F">
        <w:rPr>
          <w:rFonts w:ascii="Arial" w:hAnsi="Arial" w:cs="Arial"/>
          <w:color w:val="000000"/>
        </w:rPr>
        <w:t>pherfformiadau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staff I </w:t>
      </w:r>
      <w:proofErr w:type="spellStart"/>
      <w:r w:rsidR="00F015C8" w:rsidRPr="006B749F">
        <w:rPr>
          <w:rFonts w:ascii="Arial" w:hAnsi="Arial" w:cs="Arial"/>
          <w:color w:val="000000"/>
        </w:rPr>
        <w:t>wneud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siwr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ei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fod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gweithio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F015C8" w:rsidRPr="006B749F">
        <w:rPr>
          <w:rFonts w:ascii="Arial" w:hAnsi="Arial" w:cs="Arial"/>
          <w:color w:val="000000"/>
        </w:rPr>
        <w:t>fewn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canllawiau’r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llywodraeth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a’r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cwricwlwm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sydd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wedi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ei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osod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. (www.marjon.ac.uk, n.d.) </w:t>
      </w:r>
      <w:proofErr w:type="spellStart"/>
      <w:r w:rsidR="00F015C8" w:rsidRPr="006B749F">
        <w:rPr>
          <w:rFonts w:ascii="Arial" w:hAnsi="Arial" w:cs="Arial"/>
          <w:color w:val="000000"/>
        </w:rPr>
        <w:t>Heb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perfformiadau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hyn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gan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bawb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, </w:t>
      </w:r>
      <w:proofErr w:type="spellStart"/>
      <w:r w:rsidR="00F015C8" w:rsidRPr="006B749F">
        <w:rPr>
          <w:rFonts w:ascii="Arial" w:hAnsi="Arial" w:cs="Arial"/>
          <w:color w:val="000000"/>
        </w:rPr>
        <w:t>mae’n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bosib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chaiff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ymweliadau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CIW </w:t>
      </w:r>
      <w:proofErr w:type="spellStart"/>
      <w:r w:rsidR="00F015C8" w:rsidRPr="006B749F">
        <w:rPr>
          <w:rFonts w:ascii="Arial" w:hAnsi="Arial" w:cs="Arial"/>
          <w:color w:val="000000"/>
        </w:rPr>
        <w:t>adrodd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negyddol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lleoliad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gan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ddangos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bryndeb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F015C8" w:rsidRPr="006B749F">
        <w:rPr>
          <w:rFonts w:ascii="Arial" w:hAnsi="Arial" w:cs="Arial"/>
          <w:color w:val="000000"/>
        </w:rPr>
        <w:t>waith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tim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I </w:t>
      </w:r>
      <w:proofErr w:type="spellStart"/>
      <w:r w:rsidR="00F015C8" w:rsidRPr="006B749F">
        <w:rPr>
          <w:rFonts w:ascii="Arial" w:hAnsi="Arial" w:cs="Arial"/>
          <w:color w:val="000000"/>
        </w:rPr>
        <w:t>sicrhau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bod bob </w:t>
      </w:r>
      <w:proofErr w:type="spellStart"/>
      <w:r w:rsidR="00F015C8" w:rsidRPr="006B749F">
        <w:rPr>
          <w:rFonts w:ascii="Arial" w:hAnsi="Arial" w:cs="Arial"/>
          <w:color w:val="000000"/>
        </w:rPr>
        <w:t>plentyn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ddiogel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derbyn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gofynnion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sydd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angen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arnynt</w:t>
      </w:r>
      <w:proofErr w:type="spellEnd"/>
      <w:r w:rsidR="00F015C8" w:rsidRPr="006B749F">
        <w:rPr>
          <w:rFonts w:ascii="Arial" w:hAnsi="Arial" w:cs="Arial"/>
          <w:color w:val="000000"/>
        </w:rPr>
        <w:t>.</w:t>
      </w:r>
      <w:r w:rsidR="00A3597E" w:rsidRPr="006B749F">
        <w:rPr>
          <w:rFonts w:ascii="Arial" w:hAnsi="Arial" w:cs="Arial"/>
          <w:color w:val="000000"/>
        </w:rPr>
        <w:t xml:space="preserve"> (Aubrey, 2011)</w:t>
      </w:r>
    </w:p>
    <w:p w14:paraId="59528EF0" w14:textId="4485A3AC" w:rsidR="00514558" w:rsidRPr="006B749F" w:rsidRDefault="00101FF6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ogystal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bob </w:t>
      </w:r>
      <w:proofErr w:type="spellStart"/>
      <w:r w:rsidRPr="006B749F">
        <w:rPr>
          <w:rFonts w:ascii="Arial" w:hAnsi="Arial" w:cs="Arial"/>
          <w:color w:val="000000"/>
        </w:rPr>
        <w:t>plenty</w:t>
      </w:r>
      <w:r w:rsidR="005E5C38" w:rsidRPr="006B749F">
        <w:rPr>
          <w:rFonts w:ascii="Arial" w:hAnsi="Arial" w:cs="Arial"/>
          <w:color w:val="000000"/>
        </w:rPr>
        <w:t>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hawl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ofalaeth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chyfleoedd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dywed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polisi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(Save the Children, 2021) bod </w:t>
      </w:r>
      <w:proofErr w:type="spellStart"/>
      <w:r w:rsidR="00057015" w:rsidRPr="006B749F">
        <w:rPr>
          <w:rFonts w:ascii="Arial" w:hAnsi="Arial" w:cs="Arial"/>
          <w:color w:val="000000"/>
        </w:rPr>
        <w:t>gan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bob </w:t>
      </w:r>
      <w:proofErr w:type="spellStart"/>
      <w:r w:rsidR="00057015" w:rsidRPr="006B749F">
        <w:rPr>
          <w:rFonts w:ascii="Arial" w:hAnsi="Arial" w:cs="Arial"/>
          <w:color w:val="000000"/>
        </w:rPr>
        <w:t>plentyn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yr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hawl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at </w:t>
      </w:r>
      <w:proofErr w:type="spellStart"/>
      <w:r w:rsidR="00057015" w:rsidRPr="006B749F">
        <w:rPr>
          <w:rFonts w:ascii="Arial" w:hAnsi="Arial" w:cs="Arial"/>
          <w:color w:val="000000"/>
        </w:rPr>
        <w:t>fynediad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llawn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o’r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cwricwlwm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gan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estyn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y </w:t>
      </w:r>
      <w:proofErr w:type="spellStart"/>
      <w:r w:rsidR="0040764A" w:rsidRPr="006B749F">
        <w:rPr>
          <w:rFonts w:ascii="Arial" w:hAnsi="Arial" w:cs="Arial"/>
          <w:color w:val="000000"/>
        </w:rPr>
        <w:t>cyfleoedd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a’</w:t>
      </w:r>
      <w:r w:rsidR="00FB00A2" w:rsidRPr="006B749F">
        <w:rPr>
          <w:rFonts w:ascii="Arial" w:hAnsi="Arial" w:cs="Arial"/>
          <w:color w:val="000000"/>
        </w:rPr>
        <w:t>i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hawliau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o dan </w:t>
      </w:r>
      <w:proofErr w:type="spellStart"/>
      <w:r w:rsidR="0040764A" w:rsidRPr="006B749F">
        <w:rPr>
          <w:rFonts w:ascii="Arial" w:hAnsi="Arial" w:cs="Arial"/>
          <w:color w:val="000000"/>
        </w:rPr>
        <w:t>ddeddf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confensiwn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y</w:t>
      </w:r>
      <w:r w:rsidR="00FB00A2" w:rsidRPr="006B749F">
        <w:rPr>
          <w:rFonts w:ascii="Arial" w:hAnsi="Arial" w:cs="Arial"/>
          <w:color w:val="000000"/>
        </w:rPr>
        <w:t>r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</w:t>
      </w:r>
      <w:proofErr w:type="spellStart"/>
      <w:r w:rsidR="00FB00A2" w:rsidRPr="006B749F">
        <w:rPr>
          <w:rFonts w:ascii="Arial" w:hAnsi="Arial" w:cs="Arial"/>
          <w:color w:val="000000"/>
        </w:rPr>
        <w:t>hawliau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plant I </w:t>
      </w:r>
      <w:proofErr w:type="spellStart"/>
      <w:r w:rsidR="00FB00A2" w:rsidRPr="006B749F">
        <w:rPr>
          <w:rFonts w:ascii="Arial" w:hAnsi="Arial" w:cs="Arial"/>
          <w:color w:val="000000"/>
        </w:rPr>
        <w:t>dderbyn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</w:t>
      </w:r>
      <w:proofErr w:type="spellStart"/>
      <w:r w:rsidR="00FB00A2" w:rsidRPr="006B749F">
        <w:rPr>
          <w:rFonts w:ascii="Arial" w:hAnsi="Arial" w:cs="Arial"/>
          <w:color w:val="000000"/>
        </w:rPr>
        <w:t>diogelwch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B00A2" w:rsidRPr="006B749F">
        <w:rPr>
          <w:rFonts w:ascii="Arial" w:hAnsi="Arial" w:cs="Arial"/>
          <w:color w:val="000000"/>
        </w:rPr>
        <w:t>p</w:t>
      </w:r>
      <w:r w:rsidR="005E5C38" w:rsidRPr="006B749F">
        <w:rPr>
          <w:rFonts w:ascii="Arial" w:hAnsi="Arial" w:cs="Arial"/>
          <w:color w:val="000000"/>
        </w:rPr>
        <w:t>hrofiadau</w:t>
      </w:r>
      <w:proofErr w:type="spellEnd"/>
      <w:r w:rsidR="005E5C3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5E5C38" w:rsidRPr="006B749F">
        <w:rPr>
          <w:rFonts w:ascii="Arial" w:hAnsi="Arial" w:cs="Arial"/>
          <w:color w:val="000000"/>
        </w:rPr>
        <w:t>ansawdd</w:t>
      </w:r>
      <w:proofErr w:type="spellEnd"/>
      <w:r w:rsidR="005E5C38" w:rsidRPr="006B749F">
        <w:rPr>
          <w:rFonts w:ascii="Arial" w:hAnsi="Arial" w:cs="Arial"/>
          <w:color w:val="000000"/>
        </w:rPr>
        <w:t xml:space="preserve"> da.</w:t>
      </w:r>
    </w:p>
    <w:p w14:paraId="220B881E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78DD0144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Mae lleoliadau meithrin yn hollbwysig ar gyfer datblygiad cynnar plant. Mae’r CIW yn helpu addysgwyr i gael y wybodaeth ddiweddaraf am yr ymchwil diweddaraf a’r arferion gorau ym maes datblygiad plant, gan eu galluogi i greu amgylcheddau a gweithgareddau sy’n cefnogi dysgu a thwf plant yn effeithiol. </w:t>
      </w:r>
    </w:p>
    <w:p w14:paraId="2FF632C3" w14:textId="6E94C2C6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ymchwil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yn ol, </w:t>
      </w:r>
      <w:r w:rsidRPr="006B749F">
        <w:rPr>
          <w:rFonts w:ascii="Arial" w:hAnsi="Arial" w:cs="Arial"/>
          <w:color w:val="000000"/>
        </w:rPr>
        <w:t>(</w:t>
      </w:r>
      <w:proofErr w:type="spellStart"/>
      <w:r w:rsidRPr="006B749F">
        <w:rPr>
          <w:rFonts w:ascii="Arial" w:hAnsi="Arial" w:cs="Arial"/>
          <w:color w:val="000000"/>
        </w:rPr>
        <w:t>Meithrin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n.d</w:t>
      </w:r>
      <w:proofErr w:type="spellEnd"/>
      <w:r w:rsidRPr="006B749F">
        <w:rPr>
          <w:rFonts w:ascii="Arial" w:hAnsi="Arial" w:cs="Arial"/>
          <w:color w:val="000000"/>
        </w:rPr>
        <w:t>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yn dangos yn gyson bod gofal o ansawdd uchel yn ystod y blynyddoedd cynnar yn gysylltiedig â chanlyniadau datblygiadol cadarnhaol ar draws meysydd lluosog, gan gynnwys datblygiad gwybyddol, cymdeithasol, emosiynol a chorfforol. Mae plant sy’n derbyn gofal o ansawdd uchel yn fwy tebygol o ddangos gwell sgiliau iaith a llythrennedd, lefelau uwch o barodrwydd ar gyfer yr ysgol, a gwell cymhwysedd cymdeithasol ac emosiynol.</w:t>
      </w:r>
      <w:r w:rsidR="00E06D4F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F23B20" w:rsidRPr="006B749F">
        <w:rPr>
          <w:rFonts w:ascii="Arial" w:hAnsi="Arial" w:cs="Arial"/>
          <w:color w:val="000000"/>
        </w:rPr>
        <w:t>(NICE, 2016)</w:t>
      </w:r>
    </w:p>
    <w:p w14:paraId="2983EA92" w14:textId="7FA9010A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sicrhau ansawdd yn dechrau gyda sefydlu safonau ansawdd clir a mesuradwy a meini prawf sy'n diffinio'r lefel ansawdd a ddymunir ar gyfer cynhyrchion neu wasanaethau. Mae'r safonau hyn fel arfer yn seiliedig ar arferion gorau'r diwydiant, gofynion rheoleiddio, a disgwyliadau defnyddiwr.</w:t>
      </w:r>
      <w:r w:rsidR="007B35F2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7B35F2" w:rsidRPr="006B749F">
        <w:rPr>
          <w:rFonts w:ascii="Arial" w:hAnsi="Arial" w:cs="Arial"/>
          <w:color w:val="000000"/>
        </w:rPr>
        <w:t>(Moss, 2016)</w:t>
      </w:r>
    </w:p>
    <w:p w14:paraId="0AE0C7CB" w14:textId="77777777" w:rsidR="00BC080B" w:rsidRPr="006B749F" w:rsidRDefault="00BC080B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7ACCAC86" w14:textId="3449ACE6" w:rsidR="002F76BA" w:rsidRPr="006B749F" w:rsidRDefault="00F015C8" w:rsidP="002F76BA">
      <w:pPr>
        <w:rPr>
          <w:rStyle w:val="y2iqfc"/>
          <w:rFonts w:ascii="Arial" w:eastAsiaTheme="majorEastAsia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Yn ogystal a hyn mae rhaglennu eraill ar gael sy’n cefnogi ansawdd uchel y blynyddoedd cynnar fel y rhaglen EPPE, EPPSE a REPEY. Drwy edrych ar y rhaglen EPPE, </w:t>
      </w:r>
      <w:r w:rsidR="002F76BA" w:rsidRPr="006B749F">
        <w:rPr>
          <w:rStyle w:val="y2iqfc"/>
          <w:rFonts w:ascii="Arial" w:eastAsiaTheme="majorEastAsia" w:hAnsi="Arial" w:cs="Arial"/>
          <w:color w:val="1F1F1F"/>
          <w:lang w:val="cy-GB"/>
        </w:rPr>
        <w:t>sy’n sefyll am yr Addysg Cyn-Ysgol, Cynradd ac Uwchradd Effeithiol, yn brosiect ymchwil hydredol a gynhelir yn y Deyrnas Unedig. Mae'r astudiaeth yn archwilio effaith ffactorau amrywiol ar ddatblygiad plant a chanlyniadau addysgol o'r blynyddoedd cynnar trwy'r ysgol gynradd ac uwchradd.</w:t>
      </w:r>
      <w:r w:rsidR="005D1FA7"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</w:t>
      </w:r>
      <w:r w:rsidR="005D1FA7" w:rsidRPr="006B749F">
        <w:rPr>
          <w:rFonts w:ascii="Arial" w:hAnsi="Arial" w:cs="Arial"/>
          <w:color w:val="000000"/>
        </w:rPr>
        <w:t>(Sylva et al., 2004)</w:t>
      </w:r>
    </w:p>
    <w:p w14:paraId="19039648" w14:textId="77777777" w:rsidR="002F76BA" w:rsidRPr="006B749F" w:rsidRDefault="002F76BA" w:rsidP="002F76BA">
      <w:pPr>
        <w:rPr>
          <w:rStyle w:val="y2iqfc"/>
          <w:rFonts w:ascii="Arial" w:eastAsiaTheme="majorEastAsia" w:hAnsi="Arial" w:cs="Arial"/>
          <w:color w:val="1F1F1F"/>
          <w:lang w:val="cy-GB"/>
        </w:rPr>
      </w:pPr>
    </w:p>
    <w:p w14:paraId="39A8F68A" w14:textId="77777777" w:rsidR="002F76BA" w:rsidRPr="006B749F" w:rsidRDefault="002F76BA" w:rsidP="002F76BA">
      <w:pPr>
        <w:rPr>
          <w:rFonts w:ascii="Arial" w:hAnsi="Arial" w:cs="Arial"/>
          <w:color w:val="000000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Felly gall canfyddiadau EPPE lywio cyfleoedd datblygiad proffesiynol ar gyfer ymarferwyr blynyddoedd cynnar. Trwy ddeall y ffactorau sy'n dylanwadu ar ddeilliannau plant, gallwn ni fel ymarferwyr o fewn y feithrinfa gwella ein sgiliau a’n gwybodaeth i gefnogi datblygiad a dysgu plant yn well. Mi fyddai hyn yna yn galluogi rhaglen lle byddain caniatau i ni wella ein ansawdd o ofal a’i ddatblygu’n sylweddol drwy hyfforddi staff a rhoi canllawiau mewn i drefn. Dyma’r amser mwyaf effeithlon o fywydau plant ifanc cyn iddynt ddechrau’r ysgol. </w:t>
      </w:r>
      <w:r w:rsidRPr="006B749F">
        <w:rPr>
          <w:rFonts w:ascii="Arial" w:hAnsi="Arial" w:cs="Arial"/>
          <w:color w:val="000000"/>
        </w:rPr>
        <w:t>(Oxfordshire Community Foundation, 2016.)</w:t>
      </w:r>
    </w:p>
    <w:p w14:paraId="31D2E045" w14:textId="2206D052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291C832E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6FC15DB8" w14:textId="204C40D4" w:rsidR="00F015C8" w:rsidRPr="006B749F" w:rsidRDefault="00F015C8" w:rsidP="00F015C8">
      <w:pPr>
        <w:rPr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Wrth ddewis dwy fath o ansawdd mae yna ddau ansawdd penodol sydd yn sefyll allan o rhan yr hyn sydd yn ei gael ei gynnig mwyaf.</w:t>
      </w:r>
      <w:r w:rsidR="00CC04A8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</w:p>
    <w:p w14:paraId="305556F0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38ECDE14" w14:textId="77777777" w:rsidR="00F015C8" w:rsidRPr="006B749F" w:rsidRDefault="00F015C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7BDDD804" w14:textId="77777777" w:rsidR="00F015C8" w:rsidRPr="006B749F" w:rsidRDefault="00F015C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204EDABC" w14:textId="77777777" w:rsidR="002F76BA" w:rsidRPr="006B749F" w:rsidRDefault="00F015C8" w:rsidP="002F76BA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Ansawdd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gyntaf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(NDNA</w:t>
      </w:r>
    </w:p>
    <w:p w14:paraId="44F00AFD" w14:textId="77777777" w:rsidR="002F76BA" w:rsidRPr="006B749F" w:rsidRDefault="002F76BA" w:rsidP="002F76BA">
      <w:pPr>
        <w:rPr>
          <w:rFonts w:ascii="Arial" w:hAnsi="Arial" w:cs="Arial"/>
          <w:b/>
          <w:bCs/>
          <w:color w:val="000000"/>
          <w:u w:val="single"/>
        </w:rPr>
      </w:pPr>
    </w:p>
    <w:p w14:paraId="234F6989" w14:textId="3B39E936" w:rsidR="002F76BA" w:rsidRPr="006B749F" w:rsidRDefault="00F015C8" w:rsidP="002F76BA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Mae'r fenter "Ansawdd yn Gyntaf" gan y Gymdeithas Meithrinfeydd Dydd Cenedlaethol (NDNA) yn gynllun gwella ansawdd a gynlluniwyd i gefnogi lleoliadau blynyddoedd cynnar i wella ansawdd y gofal a'r addysg y maent yn eu darparu i blant ifanc</w:t>
      </w:r>
      <w:r w:rsidR="009955F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955F5" w:rsidRPr="006B749F">
        <w:rPr>
          <w:rFonts w:ascii="Arial" w:hAnsi="Arial" w:cs="Arial"/>
          <w:color w:val="000000"/>
        </w:rPr>
        <w:t>(www.ndna.org.uk, n.d.).</w:t>
      </w:r>
      <w:r w:rsidR="004D15EC" w:rsidRPr="006B749F">
        <w:rPr>
          <w:rFonts w:ascii="Arial" w:hAnsi="Arial" w:cs="Arial"/>
          <w:color w:val="000000"/>
        </w:rPr>
        <w:t xml:space="preserve"> </w:t>
      </w:r>
      <w:proofErr w:type="spellStart"/>
      <w:r w:rsidR="00930D70" w:rsidRPr="006B749F">
        <w:rPr>
          <w:rFonts w:ascii="Arial" w:hAnsi="Arial" w:cs="Arial"/>
          <w:color w:val="000000"/>
        </w:rPr>
        <w:t>Dywed</w:t>
      </w:r>
      <w:proofErr w:type="spellEnd"/>
      <w:r w:rsidR="00930D70" w:rsidRPr="006B749F">
        <w:rPr>
          <w:rFonts w:ascii="Arial" w:hAnsi="Arial" w:cs="Arial"/>
          <w:color w:val="000000"/>
        </w:rPr>
        <w:t xml:space="preserve"> </w:t>
      </w:r>
      <w:r w:rsidR="0087128B" w:rsidRPr="006B749F">
        <w:rPr>
          <w:rFonts w:ascii="Arial" w:hAnsi="Arial" w:cs="Arial"/>
          <w:color w:val="000000"/>
        </w:rPr>
        <w:t>(</w:t>
      </w:r>
      <w:proofErr w:type="spellStart"/>
      <w:r w:rsidR="0087128B" w:rsidRPr="006B749F">
        <w:rPr>
          <w:rFonts w:ascii="Arial" w:hAnsi="Arial" w:cs="Arial"/>
          <w:color w:val="000000"/>
        </w:rPr>
        <w:t>Grenier</w:t>
      </w:r>
      <w:proofErr w:type="spellEnd"/>
      <w:r w:rsidR="0087128B" w:rsidRPr="006B749F">
        <w:rPr>
          <w:rFonts w:ascii="Arial" w:hAnsi="Arial" w:cs="Arial"/>
          <w:color w:val="000000"/>
        </w:rPr>
        <w:t xml:space="preserve"> and </w:t>
      </w:r>
      <w:proofErr w:type="spellStart"/>
      <w:r w:rsidR="0087128B" w:rsidRPr="006B749F">
        <w:rPr>
          <w:rFonts w:ascii="Arial" w:hAnsi="Arial" w:cs="Arial"/>
          <w:color w:val="000000"/>
        </w:rPr>
        <w:t>Vollans</w:t>
      </w:r>
      <w:proofErr w:type="spellEnd"/>
      <w:r w:rsidR="0087128B" w:rsidRPr="006B749F">
        <w:rPr>
          <w:rFonts w:ascii="Arial" w:hAnsi="Arial" w:cs="Arial"/>
          <w:color w:val="000000"/>
        </w:rPr>
        <w:t>, 2022)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30D70" w:rsidRPr="006B749F">
        <w:rPr>
          <w:rStyle w:val="y2iqfc"/>
          <w:rFonts w:ascii="Arial" w:hAnsi="Arial" w:cs="Arial"/>
          <w:color w:val="1F1F1F"/>
          <w:lang w:val="cy-GB"/>
        </w:rPr>
        <w:t xml:space="preserve">ei bod yn cynnig </w:t>
      </w:r>
      <w:r w:rsidRPr="006B749F">
        <w:rPr>
          <w:rStyle w:val="y2iqfc"/>
          <w:rFonts w:ascii="Arial" w:hAnsi="Arial" w:cs="Arial"/>
          <w:color w:val="1F1F1F"/>
          <w:lang w:val="cy-GB"/>
        </w:rPr>
        <w:t>y fenter i feithrinfeydd sy'n aelodau o Gymdeithas Genedlaethol Meithrinfeydd Dydd (NDNA), sy'n sefydliad aelodaeth sy'n cefnogi meithrinfeydd a darparwyr blynyddoedd cynnar. Prif nod Ansawdd yn Gyntaf yw cefnogi meithrinfeydd i wella ansawdd eu darpariaeth. Mae hyn yn cynnwys gwella'r amgylchedd dysgu cyffredinol, hyrwyddo canlyniadau cadarnhaol i blant, a bodloni safonau rheoleiddio.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2F76BA" w:rsidRPr="006B749F">
        <w:rPr>
          <w:rStyle w:val="y2iqfc"/>
          <w:rFonts w:ascii="Arial" w:eastAsiaTheme="majorEastAsia" w:hAnsi="Arial" w:cs="Arial"/>
          <w:color w:val="1F1F1F"/>
          <w:lang w:val="cy-GB"/>
        </w:rPr>
        <w:t>M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t xml:space="preserve">ae'r fenter yn rhoi mynediad i feithrinfeydd at adnoddau, hyfforddiant a chymorth 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lastRenderedPageBreak/>
        <w:t>i'w helpu i fodloni a rhagori ar safonau ansawdd mewn meysydd fel cynllunio'r cwricwlwm, addysgeg, datblygiad plant, iechyd a diogelwch, a hyfforddiant staff.</w:t>
      </w:r>
      <w:r w:rsidR="00930D70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A18EF" w:rsidRPr="006B749F">
        <w:rPr>
          <w:rFonts w:ascii="Arial" w:hAnsi="Arial" w:cs="Arial"/>
          <w:color w:val="000000"/>
        </w:rPr>
        <w:t>(Walker, 2021)</w:t>
      </w:r>
    </w:p>
    <w:p w14:paraId="1880C344" w14:textId="77777777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</w:p>
    <w:p w14:paraId="2B628203" w14:textId="181A1CE1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Drwy edrych ynghyd ar y ffactorau positif sydd i’r ansawdd Cyntaf (NDNA), gall meithrinfeydd sy'n dangos ymrwymiad i wella ansawdd trwy Ansawdd yn Gyntaf dderbyn cydnabyddiaeth neu achrediad gan yr NDNA. Gall y gydnabyddiaeth hon helpu i wella enw da a hygrededd y feithrinfa o fewn y gymuned leol a'r sector blynyddoedd cynnar ehangach. Yn ogystal a hyn gall awgymiadau fel, buddsoddi mewn mentrau datblygu staff a gwella ansawdd fel Ansawdd yn Gyntaf roi hwb i forâl staff a boddhad swydd</w:t>
      </w:r>
      <w:r w:rsidR="00F54F26" w:rsidRPr="006B749F">
        <w:rPr>
          <w:rFonts w:ascii="Arial" w:hAnsi="Arial" w:cs="Arial"/>
          <w:color w:val="000000"/>
        </w:rPr>
        <w:t xml:space="preserve"> (NDNA, n.d.)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aelodau staff yn fwy tebygol o deimlo eu bod yn cael eu gwerthfawrogi a'u hysgogi pan fydd ganddynt fynediad at gyfleoedd datblygiad proffesiynol a chânt eu cefnogi yn eu hymdrechion i wella ansawdd y gofal. Mae rhieni yn aml yn blaenoriaethu ansawdd wrth ddewis lleoliad blynyddoedd cynnar ar gyfer eu plentyn. Gall cymryd rhan yn Ansawdd yn Gyntaf a chael cydnabyddiaeth neu achrediad helpu meithrinfeydd i ddangos eu hymrwymiad i ddarparu gofal ac addysg o ansawdd uchel, a thrwy hynny gynyddu hyder a boddhad rhieni.</w:t>
      </w:r>
    </w:p>
    <w:p w14:paraId="25D61CC2" w14:textId="77777777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</w:p>
    <w:p w14:paraId="5D157941" w14:textId="49699D04" w:rsidR="002F76BA" w:rsidRPr="006B749F" w:rsidRDefault="002F76BA" w:rsidP="002F76BA">
      <w:pPr>
        <w:rPr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Ond ar y llaw arall drwy ychwilio ymhellach i fewn i’r Ansawdd Cyntaf (NDNA) darperir nifer o rhesymau negyddol neu ffactorau sydd yn gallu cael effaith ar ei ddefnydd. Gall cymryd rhan yn Ansawdd yn Gyntaf olygu costau ariannol i feithrinfeydd, gan gynnwys ffioedd aelodaeth, costau hyfforddi, ac adnoddau. Ar gyfer lleoliadau llai neu dan bwysau ariannol, gall y costau hyn fod yn afresymol neu'n heriol i'w fforddio</w:t>
      </w:r>
      <w:r w:rsidR="003A2F59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3A2F59" w:rsidRPr="006B749F">
        <w:rPr>
          <w:rFonts w:ascii="Arial" w:hAnsi="Arial" w:cs="Arial"/>
          <w:color w:val="000000"/>
        </w:rPr>
        <w:t>(</w:t>
      </w:r>
      <w:proofErr w:type="spellStart"/>
      <w:r w:rsidR="003A2F59" w:rsidRPr="006B749F">
        <w:rPr>
          <w:rFonts w:ascii="Arial" w:hAnsi="Arial" w:cs="Arial"/>
          <w:color w:val="000000"/>
        </w:rPr>
        <w:t>Argile</w:t>
      </w:r>
      <w:proofErr w:type="spellEnd"/>
      <w:r w:rsidR="003A2F59" w:rsidRPr="006B749F">
        <w:rPr>
          <w:rFonts w:ascii="Arial" w:hAnsi="Arial" w:cs="Arial"/>
          <w:color w:val="000000"/>
        </w:rPr>
        <w:t>, 2024).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Yn sylweddol a hynny, gall gweithredu mentrau gwella ansawdd gymryd llawer o amser a gofyn am fuddsoddiad sylweddol o amser ac ymdrech gan staff y feithrinfa. Gall fod yn heriol cydbwyso gofynion cymryd rhan yn Ansawdd yn Gyntaf â chyfrifoldebau o ddydd i ddydd, yn enwedig ar gyfer lleoliadau sydd â staff neu adnoddau cyfyngedig. Gall cymryd rhan yn Ansawdd yn Gyntaf roi pwysau ar feithrinfeydd i fodloni safonau neu feincnodau penodol, a allai arwain at straen neu bryder ymhlith aelodau staff</w:t>
      </w:r>
      <w:r w:rsidR="00854AF2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54AF2" w:rsidRPr="006B749F">
        <w:rPr>
          <w:rFonts w:ascii="Arial" w:hAnsi="Arial" w:cs="Arial"/>
          <w:color w:val="000000"/>
        </w:rPr>
        <w:t>(Nursery World, n.d.)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Efallai y bydd lleoliadau’n teimlo eu bod yn cael eu gorfodi i flaenoriaethu bodloni meini prawf achredu dros agweddau eraill ar eu hymarfer, gan amharu o bosibl ar ymagwedd gyfannol at ofal ac addysg y blynyddoedd cynnar.</w:t>
      </w:r>
    </w:p>
    <w:p w14:paraId="55D191A5" w14:textId="77777777" w:rsidR="002F76BA" w:rsidRPr="006B749F" w:rsidRDefault="002F76BA" w:rsidP="002F76BA">
      <w:pPr>
        <w:rPr>
          <w:rFonts w:ascii="Arial" w:hAnsi="Arial" w:cs="Arial"/>
          <w:color w:val="1F1F1F"/>
          <w:lang w:val="cy-GB"/>
        </w:rPr>
      </w:pPr>
    </w:p>
    <w:p w14:paraId="06BD0898" w14:textId="77777777" w:rsidR="002F76BA" w:rsidRPr="006B749F" w:rsidRDefault="002F76BA" w:rsidP="002F76BA">
      <w:pPr>
        <w:rPr>
          <w:rFonts w:ascii="Arial" w:hAnsi="Arial" w:cs="Arial"/>
          <w:b/>
          <w:bCs/>
          <w:color w:val="000000"/>
          <w:u w:val="single"/>
        </w:rPr>
      </w:pPr>
    </w:p>
    <w:p w14:paraId="6E1FAC7E" w14:textId="61CCAD0C" w:rsidR="00F015C8" w:rsidRPr="006B749F" w:rsidRDefault="002F76BA" w:rsidP="00F015C8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Graddfa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Meddwl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Estynedig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ac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ar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y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Cyd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Lles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Emosiynol</w:t>
      </w:r>
      <w:proofErr w:type="spellEnd"/>
    </w:p>
    <w:p w14:paraId="6CF8B21B" w14:textId="50293E5B" w:rsidR="00F015C8" w:rsidRPr="006B749F" w:rsidRDefault="00F015C8" w:rsidP="00F015C8">
      <w:pPr>
        <w:rPr>
          <w:rFonts w:ascii="Arial" w:hAnsi="Arial" w:cs="Arial"/>
          <w:color w:val="1F1F1F"/>
          <w:lang w:val="cy-GB"/>
        </w:rPr>
      </w:pPr>
    </w:p>
    <w:p w14:paraId="48E64DEB" w14:textId="318F24C1" w:rsidR="00F015C8" w:rsidRPr="006B749F" w:rsidRDefault="002F76BA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Offeryn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ddefnyddir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hyrwyddo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rhwng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yw’r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(SSTEW). </w:t>
      </w:r>
      <w:proofErr w:type="spellStart"/>
      <w:r w:rsidRPr="006B749F">
        <w:rPr>
          <w:rFonts w:ascii="Arial" w:hAnsi="Arial" w:cs="Arial"/>
          <w:color w:val="000000"/>
        </w:rPr>
        <w:t>Mae'n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canolbwyntio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brif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agwedd</w:t>
      </w:r>
      <w:proofErr w:type="spellEnd"/>
      <w:r w:rsidRPr="006B749F">
        <w:rPr>
          <w:rFonts w:ascii="Arial" w:hAnsi="Arial" w:cs="Arial"/>
          <w:color w:val="000000"/>
        </w:rPr>
        <w:t xml:space="preserve">: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(SST) a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6E7886" w:rsidRPr="006B749F">
        <w:rPr>
          <w:rFonts w:ascii="Arial" w:hAnsi="Arial" w:cs="Arial"/>
          <w:color w:val="000000"/>
        </w:rPr>
        <w:t xml:space="preserve"> (Brodie, 2014)</w:t>
      </w:r>
    </w:p>
    <w:p w14:paraId="4F35A78A" w14:textId="0E2E8243" w:rsidR="00F015C8" w:rsidRPr="006B749F" w:rsidRDefault="0070040D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r w:rsidR="007E61E1" w:rsidRPr="006B749F">
        <w:rPr>
          <w:rFonts w:ascii="Arial" w:hAnsi="Arial" w:cs="Arial"/>
          <w:color w:val="000000"/>
        </w:rPr>
        <w:t xml:space="preserve">(Siraj, Kingston and </w:t>
      </w:r>
      <w:proofErr w:type="spellStart"/>
      <w:r w:rsidR="007E61E1" w:rsidRPr="006B749F">
        <w:rPr>
          <w:rFonts w:ascii="Arial" w:hAnsi="Arial" w:cs="Arial"/>
          <w:color w:val="000000"/>
        </w:rPr>
        <w:t>Melhuish</w:t>
      </w:r>
      <w:proofErr w:type="spellEnd"/>
      <w:r w:rsidR="007E61E1" w:rsidRPr="006B749F">
        <w:rPr>
          <w:rFonts w:ascii="Arial" w:hAnsi="Arial" w:cs="Arial"/>
          <w:color w:val="000000"/>
        </w:rPr>
        <w:t>, 2023)</w:t>
      </w:r>
      <w:r w:rsidR="00094BB7" w:rsidRPr="006B749F">
        <w:rPr>
          <w:rFonts w:ascii="Arial" w:hAnsi="Arial" w:cs="Arial"/>
          <w:color w:val="000000"/>
        </w:rPr>
        <w:t xml:space="preserve">, </w:t>
      </w:r>
      <w:r w:rsidRPr="006B749F">
        <w:rPr>
          <w:rFonts w:ascii="Arial" w:hAnsi="Arial" w:cs="Arial"/>
          <w:color w:val="000000"/>
        </w:rPr>
        <w:t>n</w:t>
      </w:r>
      <w:r w:rsidR="002F76BA" w:rsidRPr="006B749F">
        <w:rPr>
          <w:rFonts w:ascii="Arial" w:hAnsi="Arial" w:cs="Arial"/>
          <w:color w:val="000000"/>
        </w:rPr>
        <w:t xml:space="preserve">od y </w:t>
      </w:r>
      <w:proofErr w:type="spellStart"/>
      <w:r w:rsidR="002F76BA" w:rsidRPr="006B749F">
        <w:rPr>
          <w:rFonts w:ascii="Arial" w:hAnsi="Arial" w:cs="Arial"/>
          <w:color w:val="000000"/>
        </w:rPr>
        <w:t>raddfa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yw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ymarferwyr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fyfyrio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 </w:t>
      </w:r>
      <w:proofErr w:type="spellStart"/>
      <w:r w:rsidR="002F76BA" w:rsidRPr="006B749F">
        <w:rPr>
          <w:rFonts w:ascii="Arial" w:hAnsi="Arial" w:cs="Arial"/>
          <w:color w:val="000000"/>
        </w:rPr>
        <w:t>gwella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ansawdd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eu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rhyngweithio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â </w:t>
      </w:r>
      <w:proofErr w:type="spellStart"/>
      <w:r w:rsidR="002F76BA" w:rsidRPr="006B749F">
        <w:rPr>
          <w:rFonts w:ascii="Arial" w:hAnsi="Arial" w:cs="Arial"/>
          <w:color w:val="000000"/>
        </w:rPr>
        <w:t>phlant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</w:t>
      </w:r>
      <w:proofErr w:type="spellStart"/>
      <w:r w:rsidR="002F76BA" w:rsidRPr="006B749F">
        <w:rPr>
          <w:rFonts w:ascii="Arial" w:hAnsi="Arial" w:cs="Arial"/>
          <w:color w:val="000000"/>
        </w:rPr>
        <w:t>gan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hyrwyddo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datblygiad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gwybyddol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2F76BA" w:rsidRPr="006B749F">
        <w:rPr>
          <w:rFonts w:ascii="Arial" w:hAnsi="Arial" w:cs="Arial"/>
          <w:color w:val="000000"/>
        </w:rPr>
        <w:t>emosiynol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y pen draw. </w:t>
      </w:r>
      <w:proofErr w:type="spellStart"/>
      <w:r w:rsidR="002F76BA" w:rsidRPr="006B749F">
        <w:rPr>
          <w:rFonts w:ascii="Arial" w:hAnsi="Arial" w:cs="Arial"/>
          <w:color w:val="000000"/>
        </w:rPr>
        <w:t>Drwy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ganolbwyntio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feithrin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sgyrsiau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ystyrlon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</w:t>
      </w:r>
      <w:proofErr w:type="spellStart"/>
      <w:r w:rsidR="002F76BA" w:rsidRPr="006B749F">
        <w:rPr>
          <w:rFonts w:ascii="Arial" w:hAnsi="Arial" w:cs="Arial"/>
          <w:color w:val="000000"/>
        </w:rPr>
        <w:t>hybu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sgiliau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meddwl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feirniadol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a </w:t>
      </w:r>
      <w:proofErr w:type="spellStart"/>
      <w:r w:rsidR="002F76BA" w:rsidRPr="006B749F">
        <w:rPr>
          <w:rFonts w:ascii="Arial" w:hAnsi="Arial" w:cs="Arial"/>
          <w:color w:val="000000"/>
        </w:rPr>
        <w:t>chefnogi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anghenion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emosiynol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plant, </w:t>
      </w:r>
      <w:proofErr w:type="spellStart"/>
      <w:r w:rsidR="002F76BA" w:rsidRPr="006B749F">
        <w:rPr>
          <w:rFonts w:ascii="Arial" w:hAnsi="Arial" w:cs="Arial"/>
          <w:color w:val="000000"/>
        </w:rPr>
        <w:t>mae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graddfa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STEW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cyfrannu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at </w:t>
      </w:r>
      <w:proofErr w:type="spellStart"/>
      <w:r w:rsidR="002F76BA" w:rsidRPr="006B749F">
        <w:rPr>
          <w:rFonts w:ascii="Arial" w:hAnsi="Arial" w:cs="Arial"/>
          <w:color w:val="000000"/>
        </w:rPr>
        <w:t>greu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amgylcheddau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addysg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plentyndod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cynnar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o </w:t>
      </w:r>
      <w:proofErr w:type="spellStart"/>
      <w:r w:rsidR="002F76BA" w:rsidRPr="006B749F">
        <w:rPr>
          <w:rFonts w:ascii="Arial" w:hAnsi="Arial" w:cs="Arial"/>
          <w:color w:val="000000"/>
        </w:rPr>
        <w:t>ansawdd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uchel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sy’n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llesiant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 </w:t>
      </w:r>
      <w:proofErr w:type="spellStart"/>
      <w:r w:rsidR="002F76BA" w:rsidRPr="006B749F">
        <w:rPr>
          <w:rFonts w:ascii="Arial" w:hAnsi="Arial" w:cs="Arial"/>
          <w:color w:val="000000"/>
        </w:rPr>
        <w:t>dysgu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cyffredinol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plant. </w:t>
      </w:r>
      <w:r w:rsidR="003C5B26" w:rsidRPr="006B749F">
        <w:rPr>
          <w:rFonts w:ascii="Arial" w:hAnsi="Arial" w:cs="Arial"/>
          <w:color w:val="000000"/>
        </w:rPr>
        <w:t>(Learning Journals, 2021)</w:t>
      </w:r>
    </w:p>
    <w:p w14:paraId="7E09D8F7" w14:textId="3854AF4E" w:rsidR="002F76BA" w:rsidRPr="006B749F" w:rsidRDefault="002F76BA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lastRenderedPageBreak/>
        <w:t xml:space="preserve">Mae </w:t>
      </w:r>
      <w:proofErr w:type="spellStart"/>
      <w:r w:rsidRPr="006B749F">
        <w:rPr>
          <w:rFonts w:ascii="Arial" w:hAnsi="Arial" w:cs="Arial"/>
          <w:color w:val="000000"/>
        </w:rPr>
        <w:t>yna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fuddion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i’r</w:t>
      </w:r>
      <w:proofErr w:type="spellEnd"/>
      <w:r w:rsidRPr="006B749F">
        <w:rPr>
          <w:rFonts w:ascii="Arial" w:hAnsi="Arial" w:cs="Arial"/>
          <w:color w:val="000000"/>
        </w:rPr>
        <w:t xml:space="preserve"> dull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gynnwys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niferoedd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gyfleoedd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annog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myfyriol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ymhlith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trwy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hannog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ystyried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sut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â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cyfrannu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feddwl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. Gall y dull </w:t>
      </w:r>
      <w:proofErr w:type="spellStart"/>
      <w:r w:rsidRPr="006B749F">
        <w:rPr>
          <w:rFonts w:ascii="Arial" w:hAnsi="Arial" w:cs="Arial"/>
          <w:color w:val="000000"/>
        </w:rPr>
        <w:t>myfyriol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wella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ymwybyddiaeth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o'u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hunain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chefnogi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proffesiynol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. Mae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cymryd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gyda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hyrwyddo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creu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amgylcheddau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cefnogi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gwybyddol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cymdeithasol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plant. Mae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cyfrannu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ganlyniadau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gwell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blant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gynnwys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sgiliau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iaith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chyfathrebu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gwell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gallu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feirniadol</w:t>
      </w:r>
      <w:proofErr w:type="spellEnd"/>
      <w:r w:rsidRPr="006B749F">
        <w:rPr>
          <w:rFonts w:ascii="Arial" w:hAnsi="Arial" w:cs="Arial"/>
          <w:color w:val="000000"/>
        </w:rPr>
        <w:t xml:space="preserve">, a </w:t>
      </w:r>
      <w:proofErr w:type="spellStart"/>
      <w:r w:rsidRPr="006B749F">
        <w:rPr>
          <w:rFonts w:ascii="Arial" w:hAnsi="Arial" w:cs="Arial"/>
          <w:color w:val="000000"/>
        </w:rPr>
        <w:t>gwydnwch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r w:rsidR="00A51C48" w:rsidRPr="006B749F">
        <w:rPr>
          <w:rFonts w:ascii="Arial" w:hAnsi="Arial" w:cs="Arial"/>
          <w:color w:val="000000"/>
        </w:rPr>
        <w:t xml:space="preserve"> (Brodie, 2012)</w:t>
      </w:r>
    </w:p>
    <w:p w14:paraId="4CFFFA8D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51D30F1E" w14:textId="64F5E00D" w:rsidR="002F76BA" w:rsidRPr="006B749F" w:rsidRDefault="002F76BA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Ond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ogystal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phob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rhaglen</w:t>
      </w:r>
      <w:proofErr w:type="spellEnd"/>
      <w:r w:rsidRPr="006B749F">
        <w:rPr>
          <w:rFonts w:ascii="Arial" w:hAnsi="Arial" w:cs="Arial"/>
          <w:color w:val="000000"/>
        </w:rPr>
        <w:t xml:space="preserve"> neu </w:t>
      </w:r>
      <w:proofErr w:type="spellStart"/>
      <w:r w:rsidRPr="006B749F">
        <w:rPr>
          <w:rFonts w:ascii="Arial" w:hAnsi="Arial" w:cs="Arial"/>
          <w:color w:val="000000"/>
        </w:rPr>
        <w:t>addasiad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wrth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gyferbyniadau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o’</w:t>
      </w:r>
      <w:r w:rsidR="00217C66"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ddefnyddio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Fel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unrhyw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offeryn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dibynnu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ddehongliad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goddrychol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arsylwyr</w:t>
      </w:r>
      <w:proofErr w:type="spellEnd"/>
      <w:r w:rsidRPr="006B749F">
        <w:rPr>
          <w:rFonts w:ascii="Arial" w:hAnsi="Arial" w:cs="Arial"/>
          <w:color w:val="000000"/>
        </w:rPr>
        <w:t xml:space="preserve">. Gall </w:t>
      </w:r>
      <w:proofErr w:type="spellStart"/>
      <w:r w:rsidRPr="006B749F">
        <w:rPr>
          <w:rFonts w:ascii="Arial" w:hAnsi="Arial" w:cs="Arial"/>
          <w:color w:val="000000"/>
        </w:rPr>
        <w:t>gwahanol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ddehongli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wahanol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arwain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anghysondebau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graddfeydd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asesiadau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CF0E65" w:rsidRPr="006B749F">
        <w:rPr>
          <w:rFonts w:ascii="Arial" w:hAnsi="Arial" w:cs="Arial"/>
          <w:color w:val="000000"/>
        </w:rPr>
        <w:t xml:space="preserve"> (Hoare, n.d.)</w:t>
      </w:r>
      <w:r w:rsidRPr="006B749F">
        <w:rPr>
          <w:rFonts w:ascii="Arial" w:hAnsi="Arial" w:cs="Arial"/>
          <w:color w:val="000000"/>
        </w:rPr>
        <w:t xml:space="preserve"> Gall y </w:t>
      </w:r>
      <w:proofErr w:type="spellStart"/>
      <w:r w:rsidRPr="006B749F">
        <w:rPr>
          <w:rFonts w:ascii="Arial" w:hAnsi="Arial" w:cs="Arial"/>
          <w:color w:val="000000"/>
        </w:rPr>
        <w:t>goddrychedd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danseilio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dibynadwyedd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dilysrwydd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canlyniadau'r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</w:rPr>
        <w:t xml:space="preserve"> </w:t>
      </w:r>
      <w:r w:rsidRPr="006B749F">
        <w:rPr>
          <w:rFonts w:ascii="Arial" w:hAnsi="Arial" w:cs="Arial"/>
          <w:color w:val="000000"/>
        </w:rPr>
        <w:t xml:space="preserve">Mae </w:t>
      </w:r>
      <w:proofErr w:type="spellStart"/>
      <w:r w:rsidRPr="006B749F">
        <w:rPr>
          <w:rFonts w:ascii="Arial" w:hAnsi="Arial" w:cs="Arial"/>
          <w:color w:val="000000"/>
        </w:rPr>
        <w:t>graddfa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canolbwyntio’n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benodol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anwybyddu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agweddau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pwysig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eraill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megis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corfforol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creadigrwydd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ymatebolrwydd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ffocws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cul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ddimensiwn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cyfleu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cymhlethdod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llawn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amgylcheddau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="009B79F9" w:rsidRPr="006B749F">
        <w:rPr>
          <w:rFonts w:ascii="Arial" w:hAnsi="Arial" w:cs="Arial"/>
          <w:color w:val="000000"/>
        </w:rPr>
        <w:t xml:space="preserve"> (</w:t>
      </w:r>
      <w:proofErr w:type="spellStart"/>
      <w:r w:rsidR="009B79F9" w:rsidRPr="006B749F">
        <w:rPr>
          <w:rFonts w:ascii="Arial" w:hAnsi="Arial" w:cs="Arial"/>
          <w:color w:val="000000"/>
        </w:rPr>
        <w:t>Iram</w:t>
      </w:r>
      <w:proofErr w:type="spellEnd"/>
      <w:r w:rsidR="009B79F9" w:rsidRPr="006B749F">
        <w:rPr>
          <w:rFonts w:ascii="Arial" w:hAnsi="Arial" w:cs="Arial"/>
          <w:color w:val="000000"/>
        </w:rPr>
        <w:t xml:space="preserve"> Siraj, Kingston and </w:t>
      </w:r>
      <w:proofErr w:type="spellStart"/>
      <w:r w:rsidR="009B79F9" w:rsidRPr="006B749F">
        <w:rPr>
          <w:rFonts w:ascii="Arial" w:hAnsi="Arial" w:cs="Arial"/>
          <w:color w:val="000000"/>
        </w:rPr>
        <w:t>Melhuish</w:t>
      </w:r>
      <w:proofErr w:type="spellEnd"/>
      <w:r w:rsidR="009B79F9" w:rsidRPr="006B749F">
        <w:rPr>
          <w:rFonts w:ascii="Arial" w:hAnsi="Arial" w:cs="Arial"/>
          <w:color w:val="000000"/>
        </w:rPr>
        <w:t>, 2015)</w:t>
      </w:r>
      <w:r w:rsidR="007376A8">
        <w:rPr>
          <w:rFonts w:ascii="Arial" w:hAnsi="Arial" w:cs="Arial"/>
          <w:color w:val="000000"/>
        </w:rPr>
        <w:t xml:space="preserve">. </w:t>
      </w:r>
      <w:r w:rsidRPr="006B749F">
        <w:rPr>
          <w:rFonts w:ascii="Arial" w:hAnsi="Arial" w:cs="Arial"/>
          <w:color w:val="000000"/>
        </w:rPr>
        <w:t xml:space="preserve">Gall </w:t>
      </w:r>
      <w:proofErr w:type="spellStart"/>
      <w:r w:rsidRPr="006B749F">
        <w:rPr>
          <w:rFonts w:ascii="Arial" w:hAnsi="Arial" w:cs="Arial"/>
          <w:color w:val="000000"/>
        </w:rPr>
        <w:t>fod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perthnasedd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cyfyngedig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amrywiol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gyda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gefndiroedd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gwahanol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yw’r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meini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prawf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dangosyddion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ddefnyddir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rhoi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cyfrif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llawn</w:t>
      </w:r>
      <w:proofErr w:type="spellEnd"/>
      <w:r w:rsidRPr="006B749F">
        <w:rPr>
          <w:rFonts w:ascii="Arial" w:hAnsi="Arial" w:cs="Arial"/>
          <w:color w:val="000000"/>
        </w:rPr>
        <w:t xml:space="preserve"> am </w:t>
      </w:r>
      <w:proofErr w:type="spellStart"/>
      <w:r w:rsidRPr="006B749F">
        <w:rPr>
          <w:rFonts w:ascii="Arial" w:hAnsi="Arial" w:cs="Arial"/>
          <w:color w:val="000000"/>
        </w:rPr>
        <w:t>wahaniaethau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arddulliau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cyfathrebu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normau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cymdeithasol</w:t>
      </w:r>
      <w:proofErr w:type="spellEnd"/>
      <w:r w:rsidRPr="006B749F">
        <w:rPr>
          <w:rFonts w:ascii="Arial" w:hAnsi="Arial" w:cs="Arial"/>
          <w:color w:val="000000"/>
        </w:rPr>
        <w:t xml:space="preserve">, a </w:t>
      </w:r>
      <w:proofErr w:type="spellStart"/>
      <w:r w:rsidRPr="006B749F">
        <w:rPr>
          <w:rFonts w:ascii="Arial" w:hAnsi="Arial" w:cs="Arial"/>
          <w:color w:val="000000"/>
        </w:rPr>
        <w:t>mynegiant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arwain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ragfarnau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514558" w:rsidRPr="006B749F">
        <w:rPr>
          <w:rFonts w:ascii="Arial" w:hAnsi="Arial" w:cs="Arial"/>
          <w:color w:val="000000"/>
        </w:rPr>
        <w:t xml:space="preserve"> (Siraj, Kingston and </w:t>
      </w:r>
      <w:proofErr w:type="spellStart"/>
      <w:r w:rsidR="00514558" w:rsidRPr="006B749F">
        <w:rPr>
          <w:rFonts w:ascii="Arial" w:hAnsi="Arial" w:cs="Arial"/>
          <w:color w:val="000000"/>
        </w:rPr>
        <w:t>Melhuish</w:t>
      </w:r>
      <w:proofErr w:type="spellEnd"/>
      <w:r w:rsidR="00514558" w:rsidRPr="006B749F">
        <w:rPr>
          <w:rFonts w:ascii="Arial" w:hAnsi="Arial" w:cs="Arial"/>
          <w:color w:val="000000"/>
        </w:rPr>
        <w:t>, 2023b)</w:t>
      </w:r>
    </w:p>
    <w:p w14:paraId="76611A30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75FA814F" w14:textId="115EF223" w:rsidR="002F76BA" w:rsidRPr="006B749F" w:rsidRDefault="002F76BA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Felly </w:t>
      </w:r>
      <w:proofErr w:type="spellStart"/>
      <w:r w:rsidRPr="006B749F">
        <w:rPr>
          <w:rFonts w:ascii="Arial" w:hAnsi="Arial" w:cs="Arial"/>
          <w:color w:val="000000"/>
        </w:rPr>
        <w:t>drwy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edrych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ynghyd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systemau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wahanol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helpu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weithio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bwynt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ddefnyddio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asesiadau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a’r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cyntaf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ein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galluogi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fynd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ati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roi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cyfleoedd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tu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="007376A8">
        <w:rPr>
          <w:rFonts w:ascii="Arial" w:hAnsi="Arial" w:cs="Arial"/>
          <w:color w:val="000000"/>
        </w:rPr>
        <w:t>i</w:t>
      </w:r>
      <w:r w:rsidRPr="006B749F">
        <w:rPr>
          <w:rFonts w:ascii="Arial" w:hAnsi="Arial" w:cs="Arial"/>
          <w:color w:val="000000"/>
        </w:rPr>
        <w:t>’m</w:t>
      </w:r>
      <w:proofErr w:type="spellEnd"/>
      <w:r w:rsidRPr="006B749F">
        <w:rPr>
          <w:rFonts w:ascii="Arial" w:hAnsi="Arial" w:cs="Arial"/>
          <w:color w:val="000000"/>
        </w:rPr>
        <w:t xml:space="preserve"> plant o few</w:t>
      </w:r>
      <w:proofErr w:type="spellStart"/>
      <w:r w:rsidRPr="006B749F">
        <w:rPr>
          <w:rFonts w:ascii="Arial" w:hAnsi="Arial" w:cs="Arial"/>
          <w:color w:val="000000"/>
        </w:rPr>
        <w:t>n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blynyddoedd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, Er bod </w:t>
      </w:r>
      <w:proofErr w:type="spellStart"/>
      <w:r w:rsidRPr="006B749F">
        <w:rPr>
          <w:rFonts w:ascii="Arial" w:hAnsi="Arial" w:cs="Arial"/>
          <w:color w:val="000000"/>
        </w:rPr>
        <w:t>gweithwyr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allweddol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fewn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feithrinfa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cymryd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sylweddol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mywydau’r</w:t>
      </w:r>
      <w:proofErr w:type="spellEnd"/>
      <w:r w:rsidRPr="006B749F">
        <w:rPr>
          <w:rFonts w:ascii="Arial" w:hAnsi="Arial" w:cs="Arial"/>
          <w:color w:val="000000"/>
        </w:rPr>
        <w:t xml:space="preserve"> plant,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rheini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hefyd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ategu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 ag </w:t>
      </w:r>
      <w:proofErr w:type="spellStart"/>
      <w:r w:rsidRPr="006B749F">
        <w:rPr>
          <w:rFonts w:ascii="Arial" w:hAnsi="Arial" w:cs="Arial"/>
          <w:color w:val="000000"/>
        </w:rPr>
        <w:t>adlewyrchu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rydym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="00094BB7"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bob </w:t>
      </w:r>
      <w:proofErr w:type="spellStart"/>
      <w:r w:rsidRPr="006B749F">
        <w:rPr>
          <w:rFonts w:ascii="Arial" w:hAnsi="Arial" w:cs="Arial"/>
          <w:color w:val="000000"/>
        </w:rPr>
        <w:t>plentyn</w:t>
      </w:r>
      <w:proofErr w:type="spellEnd"/>
      <w:r w:rsidRPr="006B749F">
        <w:rPr>
          <w:rFonts w:ascii="Arial" w:hAnsi="Arial" w:cs="Arial"/>
          <w:color w:val="000000"/>
        </w:rPr>
        <w:t>.</w:t>
      </w:r>
    </w:p>
    <w:p w14:paraId="192D157B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5A22661B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6739E650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08A71ECF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05C9439E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69CB9B70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6302F0CA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5C28093A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74AD288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B853E9B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1E7CEAE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5218EB2C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049BFA1F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661F856F" w14:textId="77777777" w:rsidR="007376A8" w:rsidRDefault="007376A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07F8C0B5" w14:textId="77777777" w:rsidR="007376A8" w:rsidRDefault="007376A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0A022F34" w14:textId="77777777" w:rsidR="007376A8" w:rsidRDefault="007376A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0709450C" w14:textId="77777777" w:rsidR="007376A8" w:rsidRDefault="007376A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6ED6BB2C" w14:textId="77777777" w:rsidR="007376A8" w:rsidRDefault="007376A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28006512" w14:textId="09AA8C58" w:rsidR="00F015C8" w:rsidRPr="006B749F" w:rsidRDefault="00E668A8" w:rsidP="00F015C8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Rhestr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Cyfeirnodi</w:t>
      </w:r>
      <w:proofErr w:type="spellEnd"/>
    </w:p>
    <w:p w14:paraId="4858F2BA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0AC099AC" w14:textId="77777777" w:rsidR="006B749F" w:rsidRPr="006B749F" w:rsidRDefault="006B749F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7EA36A5C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Admin, T.D.T.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Quality early years education crucial for better life outcomes</w:t>
      </w:r>
      <w:r w:rsidRPr="006B749F">
        <w:rPr>
          <w:rFonts w:ascii="Arial" w:hAnsi="Arial" w:cs="Arial"/>
          <w:color w:val="000000"/>
        </w:rPr>
        <w:t xml:space="preserve">. [online] Teacher Development Trust. Available at: </w:t>
      </w:r>
      <w:hyperlink r:id="rId6" w:anchor=":~:text=In%20good%20settings%2C%20children%20can" w:history="1">
        <w:r w:rsidRPr="006B749F">
          <w:rPr>
            <w:rStyle w:val="Hyperlink"/>
            <w:rFonts w:ascii="Arial" w:hAnsi="Arial" w:cs="Arial"/>
          </w:rPr>
          <w:t>https://tdtrust.org/2024/02/23/quality-early-years-education-crucial-for-better-life-outcomes/#:~:text=In%20good%20settings%2C%20children%20can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5E3455BD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Argile</w:t>
      </w:r>
      <w:proofErr w:type="spellEnd"/>
      <w:r w:rsidRPr="006B749F">
        <w:rPr>
          <w:rFonts w:ascii="Arial" w:hAnsi="Arial" w:cs="Arial"/>
          <w:color w:val="000000"/>
        </w:rPr>
        <w:t>, A.-M.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Survey to analyse impacts of rising costs and funding challenges for early years sector</w:t>
      </w:r>
      <w:r w:rsidRPr="006B749F">
        <w:rPr>
          <w:rFonts w:ascii="Arial" w:hAnsi="Arial" w:cs="Arial"/>
          <w:color w:val="000000"/>
        </w:rPr>
        <w:t xml:space="preserve">. [online] NDNA. Available at: </w:t>
      </w:r>
      <w:hyperlink r:id="rId7" w:history="1">
        <w:r w:rsidRPr="006B749F">
          <w:rPr>
            <w:rStyle w:val="Hyperlink"/>
            <w:rFonts w:ascii="Arial" w:hAnsi="Arial" w:cs="Arial"/>
          </w:rPr>
          <w:t>https://ndna.org.uk/news/survey-to-analyse-impacts-of-rising-costs-and-funding-challenges-for-early-years-sector/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18CA1957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Aubrey, C. (2011).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Leading and Managing in the Early Years</w:t>
      </w:r>
      <w:r w:rsidRPr="006B749F">
        <w:rPr>
          <w:rFonts w:ascii="Arial" w:hAnsi="Arial" w:cs="Arial"/>
          <w:color w:val="000000"/>
        </w:rPr>
        <w:t>. SAGE. [Accessed 10 Apr. 2024].</w:t>
      </w:r>
    </w:p>
    <w:p w14:paraId="1C3AE4BE" w14:textId="77777777" w:rsidR="006B749F" w:rsidRPr="006B749F" w:rsidRDefault="006B749F" w:rsidP="005A7992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Brodie, K. (2012).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Thinking: Part 1</w:t>
      </w:r>
      <w:r w:rsidRPr="006B749F">
        <w:rPr>
          <w:rFonts w:ascii="Arial" w:hAnsi="Arial" w:cs="Arial"/>
          <w:color w:val="000000"/>
        </w:rPr>
        <w:t xml:space="preserve">. [online] Teach Early Years. Available at: </w:t>
      </w:r>
      <w:hyperlink r:id="rId8" w:history="1">
        <w:r w:rsidRPr="006B749F">
          <w:rPr>
            <w:rStyle w:val="Hyperlink"/>
            <w:rFonts w:ascii="Arial" w:hAnsi="Arial" w:cs="Arial"/>
          </w:rPr>
          <w:t>https://www.teachearlyyears.com/cpd/view/sustained-shared-thinking-part-1</w:t>
        </w:r>
      </w:hyperlink>
      <w:r w:rsidRPr="006B749F">
        <w:rPr>
          <w:rFonts w:ascii="Arial" w:hAnsi="Arial" w:cs="Arial"/>
          <w:color w:val="000000"/>
        </w:rPr>
        <w:t>. [Accessed 18 Apr. 2024].</w:t>
      </w:r>
    </w:p>
    <w:p w14:paraId="1A66011A" w14:textId="77777777" w:rsidR="006B749F" w:rsidRPr="006B749F" w:rsidRDefault="006B749F" w:rsidP="008F2D4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Brodie, K. (2014).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 in the Early Years</w:t>
      </w:r>
      <w:r w:rsidRPr="006B749F">
        <w:rPr>
          <w:rFonts w:ascii="Arial" w:hAnsi="Arial" w:cs="Arial"/>
          <w:color w:val="000000"/>
        </w:rPr>
        <w:t>. Routledge. [Accessed 18 Apr. 2024].</w:t>
      </w:r>
    </w:p>
    <w:p w14:paraId="5644FF23" w14:textId="77777777" w:rsidR="006B749F" w:rsidRPr="006B749F" w:rsidRDefault="006B749F" w:rsidP="008F2D4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Davidson, R.J., H Hill </w:t>
      </w:r>
      <w:proofErr w:type="gramStart"/>
      <w:r w:rsidRPr="006B749F">
        <w:rPr>
          <w:rFonts w:ascii="Arial" w:hAnsi="Arial" w:cs="Arial"/>
          <w:color w:val="000000"/>
        </w:rPr>
        <w:t>Goldsmith</w:t>
      </w:r>
      <w:proofErr w:type="gramEnd"/>
      <w:r w:rsidRPr="006B749F">
        <w:rPr>
          <w:rFonts w:ascii="Arial" w:hAnsi="Arial" w:cs="Arial"/>
          <w:color w:val="000000"/>
        </w:rPr>
        <w:t xml:space="preserve"> and Scherer, K.R. (2009).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Handbook of affective sciences</w:t>
      </w:r>
      <w:r w:rsidRPr="006B749F">
        <w:rPr>
          <w:rFonts w:ascii="Arial" w:hAnsi="Arial" w:cs="Arial"/>
          <w:color w:val="000000"/>
        </w:rPr>
        <w:t xml:space="preserve">. Oxford </w:t>
      </w:r>
      <w:proofErr w:type="spellStart"/>
      <w:r w:rsidRPr="006B749F">
        <w:rPr>
          <w:rFonts w:ascii="Arial" w:hAnsi="Arial" w:cs="Arial"/>
          <w:color w:val="000000"/>
        </w:rPr>
        <w:t>Oxford</w:t>
      </w:r>
      <w:proofErr w:type="spellEnd"/>
      <w:r w:rsidRPr="006B749F">
        <w:rPr>
          <w:rFonts w:ascii="Arial" w:hAnsi="Arial" w:cs="Arial"/>
          <w:color w:val="000000"/>
        </w:rPr>
        <w:t xml:space="preserve"> Univ. Press. [Accessed 10 Apr. 2024].</w:t>
      </w:r>
    </w:p>
    <w:p w14:paraId="2FFCC080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Dower, R.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Early Years toolkit ARTICLE Neuroscience and early childhood development HOW DO YOUNG CHILDREN’S BRAINS GROW?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 xml:space="preserve">[online] Available at: </w:t>
      </w:r>
      <w:hyperlink r:id="rId9" w:history="1">
        <w:r w:rsidRPr="006B749F">
          <w:rPr>
            <w:rStyle w:val="Hyperlink"/>
            <w:rFonts w:ascii="Arial" w:hAnsi="Arial" w:cs="Arial"/>
          </w:rPr>
          <w:t>https://www.museumoflondon.org.uk/application/files/5415/4530/3213/EYT_Neuroscience_and_early_childhood_development.pdf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0E71BFBA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Grenier</w:t>
      </w:r>
      <w:proofErr w:type="spellEnd"/>
      <w:r w:rsidRPr="006B749F">
        <w:rPr>
          <w:rFonts w:ascii="Arial" w:hAnsi="Arial" w:cs="Arial"/>
          <w:color w:val="000000"/>
        </w:rPr>
        <w:t xml:space="preserve">, J. and </w:t>
      </w:r>
      <w:proofErr w:type="spellStart"/>
      <w:r w:rsidRPr="006B749F">
        <w:rPr>
          <w:rFonts w:ascii="Arial" w:hAnsi="Arial" w:cs="Arial"/>
          <w:color w:val="000000"/>
        </w:rPr>
        <w:t>Vollans</w:t>
      </w:r>
      <w:proofErr w:type="spellEnd"/>
      <w:r w:rsidRPr="006B749F">
        <w:rPr>
          <w:rFonts w:ascii="Arial" w:hAnsi="Arial" w:cs="Arial"/>
          <w:color w:val="000000"/>
        </w:rPr>
        <w:t>, C. (2022).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Putting the EYFS Curriculum </w:t>
      </w:r>
      <w:proofErr w:type="gramStart"/>
      <w:r w:rsidRPr="006B749F">
        <w:rPr>
          <w:rFonts w:ascii="Arial" w:hAnsi="Arial" w:cs="Arial"/>
          <w:i/>
          <w:iCs/>
          <w:color w:val="000000"/>
        </w:rPr>
        <w:t>Into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Practice</w:t>
      </w:r>
      <w:r w:rsidRPr="006B749F">
        <w:rPr>
          <w:rFonts w:ascii="Arial" w:hAnsi="Arial" w:cs="Arial"/>
          <w:color w:val="000000"/>
        </w:rPr>
        <w:t>. SAGE. [Accessed 10 Apr. 2024].</w:t>
      </w:r>
    </w:p>
    <w:p w14:paraId="3CD4F226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Hoare, P.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 and Emotional Well-being Scales Lead Officer Early Years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0" w:history="1">
        <w:r w:rsidRPr="006B749F">
          <w:rPr>
            <w:rStyle w:val="Hyperlink"/>
            <w:rFonts w:ascii="Arial" w:hAnsi="Arial" w:cs="Arial"/>
          </w:rPr>
          <w:t>https://www.towerhamlets.gov.uk/Documents/Children-and-families-services/Early-</w:t>
        </w:r>
        <w:r w:rsidRPr="006B749F">
          <w:rPr>
            <w:rStyle w:val="Hyperlink"/>
            <w:rFonts w:ascii="Arial" w:hAnsi="Arial" w:cs="Arial"/>
          </w:rPr>
          <w:lastRenderedPageBreak/>
          <w:t>Years/Sustained_Shared_Thinking_and_Emotional_Well_being_scales_Presentation.pdf</w:t>
        </w:r>
      </w:hyperlink>
      <w:r w:rsidRPr="006B749F">
        <w:rPr>
          <w:rFonts w:ascii="Arial" w:hAnsi="Arial" w:cs="Arial"/>
          <w:color w:val="000000"/>
        </w:rPr>
        <w:t>. [Accessed 18 Apr. 2024].</w:t>
      </w:r>
    </w:p>
    <w:p w14:paraId="505A82C1" w14:textId="77777777" w:rsidR="006B749F" w:rsidRPr="006B749F" w:rsidRDefault="006B749F" w:rsidP="00D0117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Iram</w:t>
      </w:r>
      <w:proofErr w:type="spellEnd"/>
      <w:r w:rsidRPr="006B749F">
        <w:rPr>
          <w:rFonts w:ascii="Arial" w:hAnsi="Arial" w:cs="Arial"/>
          <w:color w:val="000000"/>
        </w:rPr>
        <w:t xml:space="preserve"> Siraj, Kingston, </w:t>
      </w:r>
      <w:proofErr w:type="gramStart"/>
      <w:r w:rsidRPr="006B749F">
        <w:rPr>
          <w:rFonts w:ascii="Arial" w:hAnsi="Arial" w:cs="Arial"/>
          <w:color w:val="000000"/>
        </w:rPr>
        <w:t>D.</w:t>
      </w:r>
      <w:proofErr w:type="gramEnd"/>
      <w:r w:rsidRPr="006B749F">
        <w:rPr>
          <w:rFonts w:ascii="Arial" w:hAnsi="Arial" w:cs="Arial"/>
          <w:color w:val="000000"/>
        </w:rPr>
        <w:t xml:space="preserve"> and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E.C. (2015).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Assessing quality in early childhood education and </w:t>
      </w:r>
      <w:proofErr w:type="gramStart"/>
      <w:r w:rsidRPr="006B749F">
        <w:rPr>
          <w:rFonts w:ascii="Arial" w:hAnsi="Arial" w:cs="Arial"/>
          <w:i/>
          <w:iCs/>
          <w:color w:val="000000"/>
        </w:rPr>
        <w:t>care :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Sustained Shared Thinking and Emotional Well-being (SSTEW) Scale for 2-5 Year-olds provision</w:t>
      </w:r>
      <w:r w:rsidRPr="006B749F">
        <w:rPr>
          <w:rFonts w:ascii="Arial" w:hAnsi="Arial" w:cs="Arial"/>
          <w:color w:val="000000"/>
        </w:rPr>
        <w:t xml:space="preserve">. London: </w:t>
      </w:r>
      <w:proofErr w:type="spellStart"/>
      <w:r w:rsidRPr="006B749F">
        <w:rPr>
          <w:rFonts w:ascii="Arial" w:hAnsi="Arial" w:cs="Arial"/>
          <w:color w:val="000000"/>
        </w:rPr>
        <w:t>Ioe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gramStart"/>
      <w:r w:rsidRPr="006B749F">
        <w:rPr>
          <w:rFonts w:ascii="Arial" w:hAnsi="Arial" w:cs="Arial"/>
          <w:color w:val="000000"/>
        </w:rPr>
        <w:t>Press ;</w:t>
      </w:r>
      <w:proofErr w:type="gramEnd"/>
      <w:r w:rsidRPr="006B749F">
        <w:rPr>
          <w:rFonts w:ascii="Arial" w:hAnsi="Arial" w:cs="Arial"/>
          <w:color w:val="000000"/>
        </w:rPr>
        <w:t xml:space="preserve"> Stoke On Trent. [Accessed 18 Apr. 2024].</w:t>
      </w:r>
    </w:p>
    <w:p w14:paraId="3B5715FB" w14:textId="77777777" w:rsidR="006B749F" w:rsidRPr="006B749F" w:rsidRDefault="006B749F" w:rsidP="0017590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Learning Journals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What Does Sustained Shared Thinking Mean in EYFS?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 xml:space="preserve">[online] Learning Journals. Available at: </w:t>
      </w:r>
      <w:hyperlink r:id="rId11" w:history="1">
        <w:r w:rsidRPr="006B749F">
          <w:rPr>
            <w:rStyle w:val="Hyperlink"/>
            <w:rFonts w:ascii="Arial" w:hAnsi="Arial" w:cs="Arial"/>
          </w:rPr>
          <w:t>https://learningjournals.co.uk/what-does-sustained-shared-thinking-mean-in-eyfs/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16F31F4B" w14:textId="77777777" w:rsidR="006B749F" w:rsidRPr="006B749F" w:rsidRDefault="006B749F" w:rsidP="0017590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Moss, P. (2016). Why can’t we get beyond quality?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Contemporary Issues in Early Childhood</w:t>
      </w:r>
      <w:r w:rsidRPr="006B749F">
        <w:rPr>
          <w:rFonts w:ascii="Arial" w:hAnsi="Arial" w:cs="Arial"/>
          <w:color w:val="000000"/>
        </w:rPr>
        <w:t xml:space="preserve">, 17(1), pp.8–15. </w:t>
      </w:r>
      <w:proofErr w:type="spellStart"/>
      <w:proofErr w:type="gramStart"/>
      <w:r w:rsidRPr="006B749F">
        <w:rPr>
          <w:rFonts w:ascii="Arial" w:hAnsi="Arial" w:cs="Arial"/>
          <w:color w:val="000000"/>
        </w:rPr>
        <w:t>doi:https</w:t>
      </w:r>
      <w:proofErr w:type="spellEnd"/>
      <w:r w:rsidRPr="006B749F">
        <w:rPr>
          <w:rFonts w:ascii="Arial" w:hAnsi="Arial" w:cs="Arial"/>
          <w:color w:val="000000"/>
        </w:rPr>
        <w:t>://doi.org/10.1177/1463949115627895</w:t>
      </w:r>
      <w:proofErr w:type="gramEnd"/>
      <w:r w:rsidRPr="006B749F">
        <w:rPr>
          <w:rFonts w:ascii="Arial" w:hAnsi="Arial" w:cs="Arial"/>
          <w:color w:val="000000"/>
        </w:rPr>
        <w:t>. [Accessed 10 Apr. 2024].</w:t>
      </w:r>
    </w:p>
    <w:p w14:paraId="08044350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NDNA.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Supporting Staff Well-being and Resilience in Early Years training</w:t>
      </w:r>
      <w:r w:rsidRPr="006B749F">
        <w:rPr>
          <w:rFonts w:ascii="Arial" w:hAnsi="Arial" w:cs="Arial"/>
          <w:color w:val="000000"/>
        </w:rPr>
        <w:t>. [online] Available at: https://ndna.org.uk/face-to-face-training/supporting-staff-well-being-and-resilience-in-early-years/ [Accessed 18 Apr. 2024].</w:t>
      </w:r>
    </w:p>
    <w:p w14:paraId="2696F6FB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NICE (2016).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Overview | early years: Promoting health and wellbeing in under 5s | quality standards | NICE</w:t>
      </w:r>
      <w:r w:rsidRPr="006B749F">
        <w:rPr>
          <w:rFonts w:ascii="Arial" w:hAnsi="Arial" w:cs="Arial"/>
          <w:color w:val="000000"/>
        </w:rPr>
        <w:t xml:space="preserve">. [online] Nice.org.uk. Available at: </w:t>
      </w:r>
      <w:hyperlink r:id="rId12" w:history="1">
        <w:r w:rsidRPr="006B749F">
          <w:rPr>
            <w:rStyle w:val="Hyperlink"/>
            <w:rFonts w:ascii="Arial" w:hAnsi="Arial" w:cs="Arial"/>
          </w:rPr>
          <w:t>https://www.nice.org.uk/guidance/qs128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088DC764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Nursery World.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Exclusive: NDNA urges 30 hours rethink in wake of survey</w:t>
      </w:r>
      <w:r w:rsidRPr="006B749F">
        <w:rPr>
          <w:rFonts w:ascii="Arial" w:hAnsi="Arial" w:cs="Arial"/>
          <w:color w:val="000000"/>
        </w:rPr>
        <w:t>. [online] Available at: https://www.nurseryworld.co.uk/news/article/exclusive-ndna-urges-30-hours-rethink-in-wake-of-survey [Accessed 18 Apr. 2024].</w:t>
      </w:r>
    </w:p>
    <w:p w14:paraId="4226F064" w14:textId="77777777" w:rsidR="006B749F" w:rsidRPr="006B749F" w:rsidRDefault="006B749F" w:rsidP="000B27A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Reed, M. and Canning, N. (2012).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Implementing quality improvement and change in the early years</w:t>
      </w:r>
      <w:r w:rsidRPr="006B749F">
        <w:rPr>
          <w:rFonts w:ascii="Arial" w:hAnsi="Arial" w:cs="Arial"/>
          <w:color w:val="000000"/>
        </w:rPr>
        <w:t xml:space="preserve">. Los Angeles, </w:t>
      </w:r>
      <w:proofErr w:type="gramStart"/>
      <w:r w:rsidRPr="006B749F">
        <w:rPr>
          <w:rFonts w:ascii="Arial" w:hAnsi="Arial" w:cs="Arial"/>
          <w:color w:val="000000"/>
        </w:rPr>
        <w:t>California ;</w:t>
      </w:r>
      <w:proofErr w:type="gramEnd"/>
      <w:r w:rsidRPr="006B749F">
        <w:rPr>
          <w:rFonts w:ascii="Arial" w:hAnsi="Arial" w:cs="Arial"/>
          <w:color w:val="000000"/>
        </w:rPr>
        <w:t xml:space="preserve"> London: Sage. [Accessed 10 Apr. 2024].</w:t>
      </w:r>
    </w:p>
    <w:p w14:paraId="6AE0F47B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Save the Children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UN Convention </w:t>
      </w:r>
      <w:proofErr w:type="gramStart"/>
      <w:r w:rsidRPr="006B749F">
        <w:rPr>
          <w:rFonts w:ascii="Arial" w:hAnsi="Arial" w:cs="Arial"/>
          <w:i/>
          <w:iCs/>
          <w:color w:val="000000"/>
        </w:rPr>
        <w:t>On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The Rights Of The Child | Save the Children UK</w:t>
      </w:r>
      <w:r w:rsidRPr="006B749F">
        <w:rPr>
          <w:rFonts w:ascii="Arial" w:hAnsi="Arial" w:cs="Arial"/>
          <w:color w:val="000000"/>
        </w:rPr>
        <w:t xml:space="preserve">. [online] www.savethechildren.org.uk. Available at: </w:t>
      </w:r>
      <w:hyperlink r:id="rId13" w:anchor=":~:text=The%20United%20Nations%20Convention%20on" w:history="1">
        <w:r w:rsidRPr="006B749F">
          <w:rPr>
            <w:rStyle w:val="Hyperlink"/>
            <w:rFonts w:ascii="Arial" w:hAnsi="Arial" w:cs="Arial"/>
          </w:rPr>
          <w:t>https://www.savethechildren.org.uk/what-we-do/childrens-rights/united-nations-convention-of-the-rights-of-the-child#:~:text=The%20United%20Nations%20Convention%20on</w:t>
        </w:r>
      </w:hyperlink>
      <w:r w:rsidRPr="006B749F">
        <w:rPr>
          <w:rFonts w:ascii="Arial" w:hAnsi="Arial" w:cs="Arial"/>
          <w:color w:val="000000"/>
        </w:rPr>
        <w:t>. [Accessed 10 Apr. 2024].</w:t>
      </w:r>
    </w:p>
    <w:p w14:paraId="53100FD0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Siraj, I., Kingston, D. and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 (2023a).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The Sustained Shared Thinking and Emotional Well-being (SSTEW) Scale</w:t>
      </w:r>
      <w:r w:rsidRPr="006B749F">
        <w:rPr>
          <w:rFonts w:ascii="Arial" w:hAnsi="Arial" w:cs="Arial"/>
          <w:color w:val="000000"/>
        </w:rPr>
        <w:t>. Routledge. [Accessed 10 Apr. 2024].</w:t>
      </w:r>
    </w:p>
    <w:p w14:paraId="2A3B8571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lastRenderedPageBreak/>
        <w:t xml:space="preserve">Sylva, K.,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E., Sammons, P., Siraj-Blatchford, I. and Taggart, B. (2004).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The Effective Provision of Pre-School Education (EPPE) Project: Findings from Pre-school to end of Key Stage1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4" w:history="1">
        <w:r w:rsidRPr="006B749F">
          <w:rPr>
            <w:rStyle w:val="Hyperlink"/>
            <w:rFonts w:ascii="Arial" w:hAnsi="Arial" w:cs="Arial"/>
          </w:rPr>
          <w:t>https://dera.ioe.ac.uk/id/eprint/18189/2/SSU-SF-2004-01.pdf</w:t>
        </w:r>
      </w:hyperlink>
      <w:r w:rsidRPr="006B749F">
        <w:rPr>
          <w:rFonts w:ascii="Arial" w:hAnsi="Arial" w:cs="Arial"/>
          <w:color w:val="000000"/>
        </w:rPr>
        <w:t>. [Accessed 17 Apr. 2024].</w:t>
      </w:r>
    </w:p>
    <w:p w14:paraId="487B0296" w14:textId="77777777" w:rsidR="006B749F" w:rsidRPr="006B749F" w:rsidRDefault="006B749F" w:rsidP="006B730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Taylor, S.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Creativity in the Early Years</w:t>
      </w:r>
      <w:r w:rsidRPr="006B749F">
        <w:rPr>
          <w:rFonts w:ascii="Arial" w:hAnsi="Arial" w:cs="Arial"/>
          <w:color w:val="000000"/>
        </w:rPr>
        <w:t>. SAGE Publications Limited. [Accessed 16 Apr. 2024].</w:t>
      </w:r>
    </w:p>
    <w:p w14:paraId="321F19B9" w14:textId="77777777" w:rsidR="006B749F" w:rsidRPr="006B749F" w:rsidRDefault="006B749F" w:rsidP="006B730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Walker, A.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NDNA, Walker Books and Maisy are all going to nursery – are you?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>[online] NDNA. Available at: https://ndna.org.uk/news/ndna-walker-books-and-maisy-are-all-going-to-nursery-are-you/ [Accessed 18 Apr. 2024].</w:t>
      </w:r>
    </w:p>
    <w:p w14:paraId="6E2A90E4" w14:textId="77777777" w:rsidR="006B749F" w:rsidRPr="006B749F" w:rsidRDefault="006B749F" w:rsidP="0065746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www.careinspectorate.wales.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Home | Care Inspectorate Wales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5" w:history="1">
        <w:r w:rsidRPr="006B749F">
          <w:rPr>
            <w:rStyle w:val="Hyperlink"/>
            <w:rFonts w:ascii="Arial" w:hAnsi="Arial" w:cs="Arial"/>
          </w:rPr>
          <w:t>https://www.careinspectorate.wales</w:t>
        </w:r>
      </w:hyperlink>
      <w:r w:rsidRPr="006B749F">
        <w:rPr>
          <w:rFonts w:ascii="Arial" w:hAnsi="Arial" w:cs="Arial"/>
          <w:color w:val="000000"/>
        </w:rPr>
        <w:t xml:space="preserve"> [Accessed 18 Apr. 2024].</w:t>
      </w:r>
    </w:p>
    <w:p w14:paraId="72056DFD" w14:textId="77777777" w:rsidR="006B749F" w:rsidRPr="006B749F" w:rsidRDefault="006B749F" w:rsidP="0065746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www.ndna.org.uk.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NDNA | National Day Nurseries Association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6" w:history="1">
        <w:r w:rsidRPr="006B749F">
          <w:rPr>
            <w:rStyle w:val="Hyperlink"/>
            <w:rFonts w:ascii="Arial" w:hAnsi="Arial" w:cs="Arial"/>
          </w:rPr>
          <w:t>https://ndna.org.uk</w:t>
        </w:r>
      </w:hyperlink>
      <w:r w:rsidRPr="006B749F">
        <w:rPr>
          <w:rFonts w:ascii="Arial" w:hAnsi="Arial" w:cs="Arial"/>
          <w:color w:val="000000"/>
        </w:rPr>
        <w:t>. [Accessed 18 Apr. 2024].</w:t>
      </w:r>
    </w:p>
    <w:sectPr w:rsidR="006B749F" w:rsidRPr="006B749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343A47" w14:textId="77777777" w:rsidR="00CF1035" w:rsidRDefault="00CF1035" w:rsidP="00B6443B">
      <w:r>
        <w:separator/>
      </w:r>
    </w:p>
  </w:endnote>
  <w:endnote w:type="continuationSeparator" w:id="0">
    <w:p w14:paraId="41A1796B" w14:textId="77777777" w:rsidR="00CF1035" w:rsidRDefault="00CF1035" w:rsidP="00B644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43B64A" w14:textId="77777777" w:rsidR="00B6443B" w:rsidRDefault="00B6443B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0117DACC" w14:textId="77777777" w:rsidR="00B6443B" w:rsidRDefault="00B644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C6FAB4" w14:textId="77777777" w:rsidR="00CF1035" w:rsidRDefault="00CF1035" w:rsidP="00B6443B">
      <w:r>
        <w:separator/>
      </w:r>
    </w:p>
  </w:footnote>
  <w:footnote w:type="continuationSeparator" w:id="0">
    <w:p w14:paraId="6641ECEE" w14:textId="77777777" w:rsidR="00CF1035" w:rsidRDefault="00CF1035" w:rsidP="00B6443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16DB79" w14:textId="47E55F53" w:rsidR="00B6443B" w:rsidRDefault="00B6443B" w:rsidP="00B6443B">
    <w:pPr>
      <w:pStyle w:val="Header"/>
      <w:tabs>
        <w:tab w:val="clear" w:pos="4513"/>
        <w:tab w:val="clear" w:pos="9026"/>
        <w:tab w:val="left" w:pos="8152"/>
      </w:tabs>
    </w:pPr>
    <w:r>
      <w:t>2213370                                                                                                                                   ECEY6011C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43B"/>
    <w:rsid w:val="000140BB"/>
    <w:rsid w:val="00057015"/>
    <w:rsid w:val="00094BB7"/>
    <w:rsid w:val="000A7B3D"/>
    <w:rsid w:val="000B27AC"/>
    <w:rsid w:val="000B7D4C"/>
    <w:rsid w:val="000B7FA4"/>
    <w:rsid w:val="000C2444"/>
    <w:rsid w:val="00101FF6"/>
    <w:rsid w:val="0010257B"/>
    <w:rsid w:val="00167B8B"/>
    <w:rsid w:val="00175907"/>
    <w:rsid w:val="001B19D6"/>
    <w:rsid w:val="001C4781"/>
    <w:rsid w:val="00217C66"/>
    <w:rsid w:val="002A2012"/>
    <w:rsid w:val="002F76BA"/>
    <w:rsid w:val="003577EC"/>
    <w:rsid w:val="003A2F59"/>
    <w:rsid w:val="003B3E0F"/>
    <w:rsid w:val="003C5B26"/>
    <w:rsid w:val="0040764A"/>
    <w:rsid w:val="004D15EC"/>
    <w:rsid w:val="00514558"/>
    <w:rsid w:val="0059505C"/>
    <w:rsid w:val="005A7992"/>
    <w:rsid w:val="005D1FA7"/>
    <w:rsid w:val="005E5C38"/>
    <w:rsid w:val="006040D8"/>
    <w:rsid w:val="0060439C"/>
    <w:rsid w:val="0065746B"/>
    <w:rsid w:val="006B7304"/>
    <w:rsid w:val="006B749F"/>
    <w:rsid w:val="006E7886"/>
    <w:rsid w:val="0070040D"/>
    <w:rsid w:val="007376A8"/>
    <w:rsid w:val="0076719E"/>
    <w:rsid w:val="007B35F2"/>
    <w:rsid w:val="007E61E1"/>
    <w:rsid w:val="00802777"/>
    <w:rsid w:val="00854AF2"/>
    <w:rsid w:val="0087128B"/>
    <w:rsid w:val="008A18EF"/>
    <w:rsid w:val="008F2D4D"/>
    <w:rsid w:val="00930D70"/>
    <w:rsid w:val="0093753C"/>
    <w:rsid w:val="00937CCB"/>
    <w:rsid w:val="009772ED"/>
    <w:rsid w:val="009955F5"/>
    <w:rsid w:val="009B49A7"/>
    <w:rsid w:val="009B60BB"/>
    <w:rsid w:val="009B79F9"/>
    <w:rsid w:val="009C2A0E"/>
    <w:rsid w:val="00A3597E"/>
    <w:rsid w:val="00A51C48"/>
    <w:rsid w:val="00A73811"/>
    <w:rsid w:val="00B435C5"/>
    <w:rsid w:val="00B6443B"/>
    <w:rsid w:val="00BC080B"/>
    <w:rsid w:val="00BD3C0D"/>
    <w:rsid w:val="00C63D57"/>
    <w:rsid w:val="00C82847"/>
    <w:rsid w:val="00CC04A8"/>
    <w:rsid w:val="00CF0E65"/>
    <w:rsid w:val="00CF1035"/>
    <w:rsid w:val="00D0117C"/>
    <w:rsid w:val="00DE1A7E"/>
    <w:rsid w:val="00E06D4F"/>
    <w:rsid w:val="00E668A8"/>
    <w:rsid w:val="00E66B80"/>
    <w:rsid w:val="00E71295"/>
    <w:rsid w:val="00E93AAB"/>
    <w:rsid w:val="00EA766E"/>
    <w:rsid w:val="00EB432C"/>
    <w:rsid w:val="00EE0F05"/>
    <w:rsid w:val="00F015C8"/>
    <w:rsid w:val="00F23B20"/>
    <w:rsid w:val="00F54F26"/>
    <w:rsid w:val="00FB00A2"/>
    <w:rsid w:val="00FE7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563EEC"/>
  <w15:chartTrackingRefBased/>
  <w15:docId w15:val="{4B05ACF5-299D-F348-A989-B119E98A5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4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4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4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4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4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43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43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43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43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4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4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4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4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4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4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4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4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4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43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4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43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4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43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4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4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4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4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4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4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644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443B"/>
  </w:style>
  <w:style w:type="paragraph" w:styleId="Footer">
    <w:name w:val="footer"/>
    <w:basedOn w:val="Normal"/>
    <w:link w:val="FooterChar"/>
    <w:uiPriority w:val="99"/>
    <w:unhideWhenUsed/>
    <w:rsid w:val="00B644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443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6443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6443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B6443B"/>
  </w:style>
  <w:style w:type="paragraph" w:styleId="NormalWeb">
    <w:name w:val="Normal (Web)"/>
    <w:basedOn w:val="Normal"/>
    <w:uiPriority w:val="99"/>
    <w:semiHidden/>
    <w:unhideWhenUsed/>
    <w:rsid w:val="000B27A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B27AC"/>
  </w:style>
  <w:style w:type="character" w:customStyle="1" w:styleId="author">
    <w:name w:val="author"/>
    <w:basedOn w:val="DefaultParagraphFont"/>
    <w:rsid w:val="000A7B3D"/>
  </w:style>
  <w:style w:type="character" w:customStyle="1" w:styleId="pubyear">
    <w:name w:val="pubyear"/>
    <w:basedOn w:val="DefaultParagraphFont"/>
    <w:rsid w:val="000A7B3D"/>
  </w:style>
  <w:style w:type="character" w:styleId="Hyperlink">
    <w:name w:val="Hyperlink"/>
    <w:basedOn w:val="DefaultParagraphFont"/>
    <w:uiPriority w:val="99"/>
    <w:unhideWhenUsed/>
    <w:rsid w:val="006574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4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0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499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7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593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5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7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7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08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654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73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25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44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83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22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74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8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8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16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016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6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73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14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56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00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25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89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179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33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05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45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5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00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3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53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95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9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88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77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30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7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09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149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15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11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13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62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27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90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arlyyears.com/cpd/view/sustained-shared-thinking-part-1" TargetMode="External"/><Relationship Id="rId13" Type="http://schemas.openxmlformats.org/officeDocument/2006/relationships/hyperlink" Target="https://www.savethechildren.org.uk/what-we-do/childrens-rights/united-nations-convention-of-the-rights-of-the-child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ndna.org.uk/news/survey-to-analyse-impacts-of-rising-costs-and-funding-challenges-for-early-years-sector/" TargetMode="External"/><Relationship Id="rId12" Type="http://schemas.openxmlformats.org/officeDocument/2006/relationships/hyperlink" Target="https://www.nice.org.uk/guidance/qs128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ndna.org.uk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tdtrust.org/2024/02/23/quality-early-years-education-crucial-for-better-life-outcomes/" TargetMode="External"/><Relationship Id="rId11" Type="http://schemas.openxmlformats.org/officeDocument/2006/relationships/hyperlink" Target="https://learningjournals.co.uk/what-does-sustained-shared-thinking-mean-in-eyf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areinspectorate.wales" TargetMode="External"/><Relationship Id="rId10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museumoflondon.org.uk/application/files/5415/4530/3213/EYT_Neuroscience_and_early_childhood_development.pdf" TargetMode="External"/><Relationship Id="rId14" Type="http://schemas.openxmlformats.org/officeDocument/2006/relationships/hyperlink" Target="https://dera.ioe.ac.uk/id/eprint/18189/2/SSU-SF-2004-0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7</Pages>
  <Words>2735</Words>
  <Characters>15591</Characters>
  <Application>Microsoft Office Word</Application>
  <DocSecurity>0</DocSecurity>
  <Lines>129</Lines>
  <Paragraphs>36</Paragraphs>
  <ScaleCrop>false</ScaleCrop>
  <Company/>
  <LinksUpToDate>false</LinksUpToDate>
  <CharactersWithSpaces>18290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72</cp:revision>
  <dcterms:created xsi:type="dcterms:W3CDTF">2024-04-16T20:36:00Z</dcterms:created>
  <dcterms:modified xsi:type="dcterms:W3CDTF">2024-04-18T19:49:00Z</dcterms:modified>
</cp:coreProperties>
</file>