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73C2068" w:rsidP="34271EF9" w:rsidRDefault="373C2068" w14:paraId="53F0E5F6" w14:textId="7D29EBAB">
      <w:pPr>
        <w:pStyle w:val="Normal"/>
        <w:spacing w:line="360" w:lineRule="auto"/>
        <w:jc w:val="center"/>
      </w:pPr>
      <w:r w:rsidR="373C2068">
        <w:rPr/>
        <w:t xml:space="preserve">Riverdale Nursing Home </w:t>
      </w:r>
    </w:p>
    <w:p w:rsidR="177A97EA" w:rsidP="34271EF9" w:rsidRDefault="177A97EA" w14:paraId="03D238D5" w14:textId="35FE24C7">
      <w:pPr>
        <w:pStyle w:val="Normal"/>
        <w:spacing w:line="360" w:lineRule="auto"/>
        <w:jc w:val="left"/>
      </w:pPr>
      <w:r w:rsidR="177A97EA">
        <w:rPr/>
        <w:t>Secure files storage and sharing</w:t>
      </w:r>
      <w:r w:rsidR="2402B042">
        <w:rPr/>
        <w:t xml:space="preserve"> and Writing car</w:t>
      </w:r>
      <w:r w:rsidR="2402B042">
        <w:rPr/>
        <w:t>e-related documents</w:t>
      </w:r>
      <w:r w:rsidR="177A97EA">
        <w:rPr/>
        <w:t>:</w:t>
      </w:r>
    </w:p>
    <w:p w:rsidR="0A5062CD" w:rsidP="34271EF9" w:rsidRDefault="0A5062CD" w14:paraId="0CD0AC43" w14:textId="23DE01B6">
      <w:pPr>
        <w:pStyle w:val="Normal"/>
        <w:spacing w:line="360" w:lineRule="auto"/>
        <w:jc w:val="left"/>
      </w:pPr>
      <w:r w:rsidR="0A5062CD">
        <w:rPr/>
        <w:t xml:space="preserve">My workplace task is secure file storage and sharing. I recommend Microsoft One Drive because it </w:t>
      </w:r>
      <w:r w:rsidR="0C916378">
        <w:rPr/>
        <w:t>allows</w:t>
      </w:r>
      <w:r w:rsidR="0A5062CD">
        <w:rPr/>
        <w:t xml:space="preserve"> staff to store and share files safely in the cloud. At Riverdale Nursing Home, </w:t>
      </w:r>
      <w:r w:rsidR="0A5062CD">
        <w:rPr/>
        <w:t>carers</w:t>
      </w:r>
      <w:r w:rsidR="0A5062CD">
        <w:rPr/>
        <w:t xml:space="preserve"> and nurses work in different buildings, so they need access t</w:t>
      </w:r>
      <w:r w:rsidR="1D65AB3B">
        <w:rPr/>
        <w:t xml:space="preserve">o the latest care </w:t>
      </w:r>
      <w:r w:rsidR="180928C0">
        <w:rPr/>
        <w:t>documents. OneDrive</w:t>
      </w:r>
      <w:r w:rsidR="1D65AB3B">
        <w:rPr/>
        <w:t xml:space="preserve"> lets</w:t>
      </w:r>
      <w:r w:rsidR="4675DF51">
        <w:rPr/>
        <w:t xml:space="preserve"> </w:t>
      </w:r>
      <w:r w:rsidR="724F782A">
        <w:rPr/>
        <w:t>authorized access</w:t>
      </w:r>
      <w:r w:rsidR="1D65AB3B">
        <w:rPr/>
        <w:t xml:space="preserve"> </w:t>
      </w:r>
      <w:r w:rsidR="5D9CB514">
        <w:rPr/>
        <w:t xml:space="preserve">files from </w:t>
      </w:r>
      <w:r w:rsidR="6F5794B2">
        <w:rPr/>
        <w:t>anywhere,</w:t>
      </w:r>
      <w:r w:rsidR="5D9CB514">
        <w:rPr/>
        <w:t xml:space="preserve"> while keeping </w:t>
      </w:r>
      <w:r w:rsidR="4C306CD6">
        <w:rPr/>
        <w:t>resident</w:t>
      </w:r>
      <w:r w:rsidR="0A5062CD">
        <w:rPr/>
        <w:t xml:space="preserve"> information secure </w:t>
      </w:r>
      <w:r w:rsidR="0A5062CD">
        <w:rPr/>
        <w:t>throu</w:t>
      </w:r>
      <w:r w:rsidR="006850A2">
        <w:rPr/>
        <w:t>gh</w:t>
      </w:r>
      <w:r w:rsidR="006850A2">
        <w:rPr/>
        <w:t xml:space="preserve"> </w:t>
      </w:r>
      <w:r w:rsidR="1F99B9FC">
        <w:rPr/>
        <w:t xml:space="preserve">encryption and </w:t>
      </w:r>
      <w:r w:rsidR="006850A2">
        <w:rPr/>
        <w:t>permissions</w:t>
      </w:r>
      <w:r w:rsidR="006850A2">
        <w:rPr/>
        <w:t xml:space="preserve"> </w:t>
      </w:r>
      <w:r w:rsidR="4F5CCBD2">
        <w:rPr/>
        <w:t>setting</w:t>
      </w:r>
      <w:r w:rsidR="006850A2">
        <w:rPr/>
        <w:t xml:space="preserve">s. </w:t>
      </w:r>
      <w:r w:rsidR="539F9308">
        <w:rPr/>
        <w:t xml:space="preserve">It also prevents </w:t>
      </w:r>
      <w:r w:rsidR="395867C2">
        <w:rPr/>
        <w:t>duplicate files</w:t>
      </w:r>
      <w:r w:rsidR="539F9308">
        <w:rPr/>
        <w:t xml:space="preserve"> by ensuring everyone works on the same version</w:t>
      </w:r>
      <w:r w:rsidR="0F98F730">
        <w:rPr/>
        <w:t xml:space="preserve">. This improves </w:t>
      </w:r>
      <w:r w:rsidR="48CB8728">
        <w:rPr/>
        <w:t>teamwork</w:t>
      </w:r>
      <w:r w:rsidR="0F98F730">
        <w:rPr/>
        <w:t xml:space="preserve">, saves </w:t>
      </w:r>
      <w:r w:rsidR="3E5735FE">
        <w:rPr/>
        <w:t>time,</w:t>
      </w:r>
      <w:r w:rsidR="0F98F730">
        <w:rPr/>
        <w:t xml:space="preserve"> and helps protect con</w:t>
      </w:r>
      <w:r w:rsidR="3269EE04">
        <w:rPr/>
        <w:t>fidential information.</w:t>
      </w:r>
    </w:p>
    <w:p w:rsidR="72695DEF" w:rsidP="34271EF9" w:rsidRDefault="72695DEF" w14:paraId="71585A01" w14:textId="3B0E0D94">
      <w:pPr>
        <w:pStyle w:val="Normal"/>
        <w:spacing w:line="360" w:lineRule="auto"/>
        <w:jc w:val="left"/>
      </w:pPr>
      <w:r w:rsidR="72695DEF">
        <w:rPr/>
        <w:t xml:space="preserve">The second </w:t>
      </w:r>
      <w:r w:rsidR="74C6C688">
        <w:rPr/>
        <w:t xml:space="preserve">Workplace task is writing care-related </w:t>
      </w:r>
      <w:r w:rsidR="2E9DCDE8">
        <w:rPr/>
        <w:t xml:space="preserve">documents. My recommendation is using </w:t>
      </w:r>
      <w:r w:rsidR="20DEA608">
        <w:rPr/>
        <w:t xml:space="preserve">Microsoft </w:t>
      </w:r>
      <w:r w:rsidR="2E9DCDE8">
        <w:rPr/>
        <w:t xml:space="preserve">word </w:t>
      </w:r>
      <w:r w:rsidR="21ABD730">
        <w:rPr/>
        <w:t xml:space="preserve">to create efficient </w:t>
      </w:r>
      <w:r w:rsidR="4B8B6257">
        <w:rPr/>
        <w:t xml:space="preserve">and </w:t>
      </w:r>
      <w:r w:rsidR="4B8B6257">
        <w:rPr/>
        <w:t>accurate</w:t>
      </w:r>
      <w:r w:rsidR="4B8B6257">
        <w:rPr/>
        <w:t xml:space="preserve"> documents. Microsoft word</w:t>
      </w:r>
      <w:r w:rsidR="35617107">
        <w:rPr/>
        <w:t xml:space="preserve"> </w:t>
      </w:r>
      <w:r w:rsidR="01017291">
        <w:rPr/>
        <w:t xml:space="preserve">uses </w:t>
      </w:r>
      <w:r w:rsidR="4B8B6257">
        <w:rPr/>
        <w:t xml:space="preserve">a </w:t>
      </w:r>
      <w:r w:rsidR="6EED6B92">
        <w:rPr/>
        <w:t xml:space="preserve">wide </w:t>
      </w:r>
      <w:r w:rsidR="4B8B6257">
        <w:rPr/>
        <w:t xml:space="preserve">range of </w:t>
      </w:r>
      <w:r w:rsidR="54206970">
        <w:rPr/>
        <w:t>features</w:t>
      </w:r>
      <w:r w:rsidR="4B8B6257">
        <w:rPr/>
        <w:t xml:space="preserve"> such as spelling</w:t>
      </w:r>
      <w:r w:rsidR="73FBA674">
        <w:rPr/>
        <w:t xml:space="preserve"> checks, </w:t>
      </w:r>
      <w:r w:rsidR="692F32E5">
        <w:rPr/>
        <w:t xml:space="preserve">provides pre-designs templates for care </w:t>
      </w:r>
      <w:r w:rsidR="574943D1">
        <w:rPr/>
        <w:t>plans, ensure</w:t>
      </w:r>
      <w:r w:rsidR="692F32E5">
        <w:rPr/>
        <w:t xml:space="preserve"> all staff use</w:t>
      </w:r>
      <w:r w:rsidR="5CE77E18">
        <w:rPr/>
        <w:t xml:space="preserve"> the same fo</w:t>
      </w:r>
      <w:r w:rsidR="16205089">
        <w:rPr/>
        <w:t xml:space="preserve">rmat, </w:t>
      </w:r>
      <w:r w:rsidR="16205089">
        <w:rPr/>
        <w:t>making</w:t>
      </w:r>
      <w:r w:rsidR="16205089">
        <w:rPr/>
        <w:t xml:space="preserve"> easier to record data and supervisor </w:t>
      </w:r>
      <w:r w:rsidR="429AADDC">
        <w:rPr/>
        <w:t xml:space="preserve">can review accept and reject changes. </w:t>
      </w:r>
      <w:r w:rsidR="1C728825">
        <w:rPr/>
        <w:t>Microsoft</w:t>
      </w:r>
      <w:r w:rsidR="429AADDC">
        <w:rPr/>
        <w:t xml:space="preserve"> word </w:t>
      </w:r>
      <w:r w:rsidR="1C43B602">
        <w:rPr/>
        <w:t xml:space="preserve">is </w:t>
      </w:r>
      <w:r w:rsidR="429AADDC">
        <w:rPr/>
        <w:t xml:space="preserve">also </w:t>
      </w:r>
      <w:r w:rsidR="43C2A5AF">
        <w:rPr/>
        <w:t>ideal for documents to be stored</w:t>
      </w:r>
      <w:r w:rsidR="79968431">
        <w:rPr/>
        <w:t xml:space="preserve"> and saved</w:t>
      </w:r>
      <w:r w:rsidR="43C2A5AF">
        <w:rPr/>
        <w:t xml:space="preserve"> though OneDrive which is encrypted an</w:t>
      </w:r>
      <w:r w:rsidR="22DD83E3">
        <w:rPr/>
        <w:t>d secure to ensure that all data is protected</w:t>
      </w:r>
      <w:r w:rsidR="3FB18DC8">
        <w:rPr/>
        <w:t>.</w:t>
      </w:r>
    </w:p>
    <w:p w:rsidR="34271EF9" w:rsidP="34271EF9" w:rsidRDefault="34271EF9" w14:paraId="6A5EB5C5" w14:textId="10E05218">
      <w:pPr>
        <w:pStyle w:val="Normal"/>
        <w:spacing w:line="360" w:lineRule="auto"/>
        <w:jc w:val="left"/>
      </w:pPr>
    </w:p>
    <w:p w:rsidR="34271EF9" w:rsidP="34271EF9" w:rsidRDefault="34271EF9" w14:paraId="3BC3355E" w14:textId="17B09496">
      <w:pPr>
        <w:pStyle w:val="Normal"/>
        <w:spacing w:line="360" w:lineRule="auto"/>
        <w:jc w:val="left"/>
      </w:pPr>
    </w:p>
    <w:p w:rsidR="34271EF9" w:rsidP="34271EF9" w:rsidRDefault="34271EF9" w14:paraId="1BF86147" w14:textId="22DC9874">
      <w:pPr>
        <w:pStyle w:val="Normal"/>
        <w:spacing w:line="360" w:lineRule="auto"/>
        <w:jc w:val="left"/>
      </w:pPr>
    </w:p>
    <w:p w:rsidR="34271EF9" w:rsidP="34271EF9" w:rsidRDefault="34271EF9" w14:paraId="47711F02" w14:textId="4F45578A">
      <w:pPr>
        <w:pStyle w:val="Normal"/>
        <w:spacing w:line="360" w:lineRule="auto"/>
        <w:jc w:val="left"/>
      </w:pPr>
    </w:p>
    <w:p w:rsidR="34271EF9" w:rsidP="34271EF9" w:rsidRDefault="34271EF9" w14:paraId="1A282646" w14:textId="07CDC0FE">
      <w:pPr>
        <w:pStyle w:val="Normal"/>
        <w:spacing w:line="360" w:lineRule="auto"/>
        <w:jc w:val="left"/>
      </w:pPr>
    </w:p>
    <w:p w:rsidR="34271EF9" w:rsidP="34271EF9" w:rsidRDefault="34271EF9" w14:paraId="7457784B" w14:textId="46EB66B1">
      <w:pPr>
        <w:pStyle w:val="Normal"/>
        <w:spacing w:line="360" w:lineRule="auto"/>
        <w:jc w:val="left"/>
      </w:pPr>
    </w:p>
    <w:p w:rsidR="34271EF9" w:rsidP="34271EF9" w:rsidRDefault="34271EF9" w14:paraId="788630AD" w14:textId="75602AAD">
      <w:pPr>
        <w:pStyle w:val="Normal"/>
        <w:spacing w:line="360" w:lineRule="auto"/>
        <w:jc w:val="left"/>
      </w:pPr>
    </w:p>
    <w:p w:rsidR="34271EF9" w:rsidP="34271EF9" w:rsidRDefault="34271EF9" w14:paraId="40293F3E" w14:textId="66E1A694">
      <w:pPr>
        <w:pStyle w:val="Normal"/>
      </w:pPr>
    </w:p>
    <w:p w:rsidR="34271EF9" w:rsidP="34271EF9" w:rsidRDefault="34271EF9" w14:paraId="1A141415" w14:textId="253A7503">
      <w:pPr>
        <w:pStyle w:val="Normal"/>
        <w:spacing w:line="360" w:lineRule="auto"/>
        <w:jc w:val="left"/>
      </w:pPr>
    </w:p>
    <w:p w:rsidR="34271EF9" w:rsidP="34271EF9" w:rsidRDefault="34271EF9" w14:paraId="6AE11D76" w14:textId="766468E7">
      <w:pPr>
        <w:pStyle w:val="Normal"/>
        <w:spacing w:line="360" w:lineRule="auto"/>
        <w:jc w:val="left"/>
      </w:pPr>
    </w:p>
    <w:p w:rsidR="34271EF9" w:rsidP="34271EF9" w:rsidRDefault="34271EF9" w14:paraId="4C129AF1" w14:textId="74F34D04">
      <w:pPr>
        <w:pStyle w:val="Normal"/>
        <w:spacing w:line="360" w:lineRule="auto"/>
        <w:jc w:val="left"/>
      </w:pPr>
    </w:p>
    <w:p w:rsidR="0FB832B8" w:rsidP="34271EF9" w:rsidRDefault="0FB832B8" w14:paraId="01C7E589" w14:textId="0893F57C">
      <w:pPr>
        <w:pStyle w:val="Normal"/>
        <w:spacing w:line="360" w:lineRule="auto"/>
        <w:jc w:val="left"/>
      </w:pPr>
      <w:r w:rsidR="0FB832B8">
        <w:rPr/>
        <w:t>Reference List:</w:t>
      </w:r>
    </w:p>
    <w:p w:rsidR="19DFA4F0" w:rsidP="34271EF9" w:rsidRDefault="19DFA4F0" w14:paraId="090694AE" w14:textId="4BB741EC">
      <w:pPr>
        <w:pStyle w:val="Normal"/>
        <w:rPr>
          <w:b w:val="0"/>
          <w:bCs w:val="0"/>
          <w:noProof w:val="0"/>
          <w:lang w:val="en-US"/>
        </w:rPr>
      </w:pPr>
      <w:r w:rsidRPr="34271EF9" w:rsidR="19DFA4F0">
        <w:rPr>
          <w:noProof w:val="0"/>
          <w:lang w:val="en-US"/>
        </w:rPr>
        <w:t xml:space="preserve">Georgiou, D., &amp; </w:t>
      </w:r>
      <w:r w:rsidRPr="34271EF9" w:rsidR="19DFA4F0">
        <w:rPr>
          <w:noProof w:val="0"/>
          <w:lang w:val="en-US"/>
        </w:rPr>
        <w:t>Lambrinoudakis</w:t>
      </w:r>
      <w:r w:rsidRPr="34271EF9" w:rsidR="19DFA4F0">
        <w:rPr>
          <w:noProof w:val="0"/>
          <w:lang w:val="en-US"/>
        </w:rPr>
        <w:t>, C. (2020). Compatibility of a security policy for a cloud-based healthcare system with the EU General Data Protection Regulation (GDPR). Information, 11(12), 586</w:t>
      </w:r>
      <w:r>
        <w:fldChar w:fldCharType="begin"/>
      </w:r>
      <w:r>
        <w:instrText xml:space="preserve">HYPERLINK "https://doi.org/10.3390/info11120586" </w:instrText>
      </w:r>
      <w:r>
        <w:fldChar w:fldCharType="separate"/>
      </w:r>
      <w:r w:rsidRPr="34271EF9" w:rsidR="19DFA4F0">
        <w:rPr>
          <w:rStyle w:val="Hyperlink"/>
          <w:b w:val="0"/>
          <w:bCs w:val="0"/>
          <w:noProof w:val="0"/>
          <w:lang w:val="en-US"/>
        </w:rPr>
        <w:t>https://doi.org/10.3390/info1112</w:t>
      </w:r>
      <w:hyperlink r:id="R9bb367ec871742f8">
        <w:r w:rsidRPr="34271EF9" w:rsidR="7561781B">
          <w:rPr>
            <w:rStyle w:val="Hyperlink"/>
            <w:noProof w:val="0"/>
            <w:lang w:val="en-US"/>
          </w:rPr>
          <w:t>https://www.microsoft.com/microsoft-365/onedrive</w:t>
        </w:r>
      </w:hyperlink>
      <w:r w:rsidRPr="34271EF9" w:rsidR="7561781B">
        <w:rPr>
          <w:noProof w:val="0"/>
          <w:lang w:val="en-US"/>
        </w:rPr>
        <w:t xml:space="preserve"> </w:t>
      </w:r>
    </w:p>
    <w:p w:rsidR="19DFA4F0" w:rsidP="34271EF9" w:rsidRDefault="19DFA4F0" w14:paraId="36730648" w14:textId="7F9CCC28">
      <w:pPr>
        <w:pStyle w:val="Normal"/>
        <w:rPr>
          <w:b w:val="0"/>
          <w:bCs w:val="0"/>
        </w:rPr>
      </w:pPr>
      <w:r w:rsidRPr="34271EF9" w:rsidR="19DFA4F0">
        <w:rPr>
          <w:rStyle w:val="Hyperlink"/>
          <w:b w:val="0"/>
          <w:bCs w:val="0"/>
          <w:noProof w:val="0"/>
          <w:lang w:val="en-US"/>
        </w:rPr>
        <w:t>0586</w:t>
      </w:r>
      <w:r>
        <w:fldChar w:fldCharType="end"/>
      </w:r>
      <w:r w:rsidRPr="34271EF9" w:rsidR="19DFA4F0">
        <w:rPr>
          <w:b w:val="0"/>
          <w:bCs w:val="0"/>
          <w:noProof w:val="0"/>
          <w:lang w:val="en-US"/>
        </w:rPr>
        <w:t xml:space="preserve"> </w:t>
      </w:r>
    </w:p>
    <w:p w:rsidR="19DFA4F0" w:rsidP="34271EF9" w:rsidRDefault="19DFA4F0" w14:paraId="384B17B4" w14:textId="5C73C0EA">
      <w:pPr>
        <w:pStyle w:val="Normal"/>
        <w:rPr>
          <w:b w:val="0"/>
          <w:bCs w:val="0"/>
          <w:noProof w:val="0"/>
          <w:lang w:val="en-US"/>
        </w:rPr>
      </w:pPr>
      <w:r w:rsidRPr="34271EF9" w:rsidR="19DFA4F0">
        <w:rPr>
          <w:b w:val="0"/>
          <w:bCs w:val="0"/>
          <w:noProof w:val="0"/>
          <w:lang w:val="en-US"/>
        </w:rPr>
        <w:t>Kuo, A. M. H. (2011). Opportunities and challenges of cloud computing to improve he</w:t>
      </w:r>
      <w:r w:rsidRPr="34271EF9" w:rsidR="48E491DB">
        <w:rPr>
          <w:b w:val="0"/>
          <w:bCs w:val="0"/>
          <w:noProof w:val="0"/>
          <w:lang w:val="en-US"/>
        </w:rPr>
        <w:t>alth</w:t>
      </w:r>
      <w:r w:rsidRPr="34271EF9" w:rsidR="48E491DB">
        <w:rPr>
          <w:b w:val="0"/>
          <w:bCs w:val="0"/>
          <w:noProof w:val="0"/>
          <w:lang w:val="en-US"/>
        </w:rPr>
        <w:t xml:space="preserve"> </w:t>
      </w:r>
      <w:hyperlink r:id="R826554f2e386465d">
        <w:r w:rsidRPr="34271EF9" w:rsidR="48E491DB">
          <w:rPr>
            <w:rStyle w:val="Hyperlink"/>
            <w:b w:val="0"/>
            <w:bCs w:val="0"/>
            <w:noProof w:val="0"/>
            <w:lang w:val="en-US"/>
          </w:rPr>
          <w:t>https://doi.org/10.2196/jmir.1867</w:t>
        </w:r>
      </w:hyperlink>
      <w:r w:rsidRPr="34271EF9" w:rsidR="48E491DB">
        <w:rPr>
          <w:b w:val="0"/>
          <w:bCs w:val="0"/>
          <w:noProof w:val="0"/>
          <w:lang w:val="en-US"/>
        </w:rPr>
        <w:t xml:space="preserve"> . care services. Journal of Medical Internet Research, 13(3), e67.</w:t>
      </w:r>
    </w:p>
    <w:p w:rsidR="60DA5215" w:rsidP="34271EF9" w:rsidRDefault="60DA5215" w14:paraId="1D79712D" w14:textId="1BC47308">
      <w:pPr>
        <w:pStyle w:val="Normal"/>
        <w:rPr>
          <w:noProof w:val="0"/>
          <w:lang w:val="en-US"/>
        </w:rPr>
      </w:pPr>
      <w:r w:rsidRPr="34271EF9" w:rsidR="60DA5215">
        <w:rPr>
          <w:noProof w:val="0"/>
          <w:lang w:val="en-US"/>
        </w:rPr>
        <w:t xml:space="preserve">Joos, I., Wolf, D., </w:t>
      </w:r>
      <w:r w:rsidRPr="34271EF9" w:rsidR="3078E5D0">
        <w:rPr>
          <w:noProof w:val="0"/>
          <w:lang w:val="en-US"/>
        </w:rPr>
        <w:t>&amp; Nelson, R. (2019). Introduction to computers for heal</w:t>
      </w:r>
      <w:r w:rsidRPr="34271EF9" w:rsidR="3A8FD231">
        <w:rPr>
          <w:noProof w:val="0"/>
          <w:lang w:val="en-US"/>
        </w:rPr>
        <w:t>thcare professionals (7</w:t>
      </w:r>
      <w:r w:rsidRPr="34271EF9" w:rsidR="3A8FD231">
        <w:rPr>
          <w:noProof w:val="0"/>
          <w:vertAlign w:val="superscript"/>
          <w:lang w:val="en-US"/>
        </w:rPr>
        <w:t>th</w:t>
      </w:r>
      <w:r w:rsidRPr="34271EF9" w:rsidR="3A8FD231">
        <w:rPr>
          <w:noProof w:val="0"/>
          <w:lang w:val="en-US"/>
        </w:rPr>
        <w:t xml:space="preserve"> ed.). Jones</w:t>
      </w:r>
      <w:r w:rsidRPr="34271EF9" w:rsidR="4662ACE8">
        <w:rPr>
          <w:noProof w:val="0"/>
          <w:lang w:val="en-US"/>
        </w:rPr>
        <w:t xml:space="preserve"> &amp; Barlett Learning.</w:t>
      </w:r>
    </w:p>
    <w:p w:rsidR="34271EF9" w:rsidP="34271EF9" w:rsidRDefault="34271EF9" w14:paraId="797F0015" w14:textId="16A36527">
      <w:pPr>
        <w:pStyle w:val="Normal"/>
        <w:rPr>
          <w:b w:val="0"/>
          <w:bCs w:val="0"/>
          <w:noProof w:val="0"/>
          <w:lang w:val="en-US"/>
        </w:rPr>
      </w:pPr>
    </w:p>
    <w:p w:rsidR="52B88863" w:rsidP="34271EF9" w:rsidRDefault="52B88863" w14:paraId="088C25E0" w14:textId="100CE106">
      <w:pPr>
        <w:pStyle w:val="Normal"/>
        <w:rPr>
          <w:noProof w:val="0"/>
          <w:lang w:val="en-US"/>
        </w:rPr>
      </w:pPr>
      <w:r w:rsidRPr="34271EF9" w:rsidR="52B88863">
        <w:rPr>
          <w:noProof w:val="0"/>
          <w:lang w:val="en-US"/>
        </w:rPr>
        <w:t>Marta Ciuca 2517802</w:t>
      </w:r>
    </w:p>
    <w:p w:rsidR="7A9CF51F" w:rsidP="34271EF9" w:rsidRDefault="7A9CF51F" w14:paraId="6BB83D33" w14:textId="5A1F4FC5">
      <w:pPr>
        <w:pStyle w:val="Normal"/>
        <w:rPr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376B"/>
          <w:u w:val="none"/>
          <w:lang w:val="en-US"/>
        </w:rPr>
      </w:pPr>
      <w:r w:rsidRPr="34271EF9" w:rsidR="7A9CF51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US"/>
        </w:rPr>
        <w:t>Georgiou, D</w:t>
      </w:r>
      <w:r w:rsidRPr="34271EF9" w:rsidR="69FE7E5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US"/>
        </w:rPr>
        <w:t>Mart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b0a0ef9a3974d79"/>
      <w:footerReference w:type="default" r:id="R8a96e8fae9084f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271EF9" w:rsidTr="34271EF9" w14:paraId="73F3698B">
      <w:trPr>
        <w:trHeight w:val="300"/>
      </w:trPr>
      <w:tc>
        <w:tcPr>
          <w:tcW w:w="3120" w:type="dxa"/>
          <w:tcMar/>
        </w:tcPr>
        <w:p w:rsidR="34271EF9" w:rsidP="34271EF9" w:rsidRDefault="34271EF9" w14:paraId="2BB37950" w14:textId="3626EEF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271EF9" w:rsidP="34271EF9" w:rsidRDefault="34271EF9" w14:paraId="4F2D78FC" w14:textId="783C86A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271EF9" w:rsidP="34271EF9" w:rsidRDefault="34271EF9" w14:paraId="25BC5C3A" w14:textId="7A8B1063">
          <w:pPr>
            <w:pStyle w:val="Header"/>
            <w:bidi w:val="0"/>
            <w:ind w:right="-115"/>
            <w:jc w:val="right"/>
          </w:pPr>
        </w:p>
      </w:tc>
    </w:tr>
  </w:tbl>
  <w:p w:rsidR="34271EF9" w:rsidP="34271EF9" w:rsidRDefault="34271EF9" w14:paraId="1F378B5F" w14:textId="0B94D41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271EF9" w:rsidTr="34271EF9" w14:paraId="316F6C21">
      <w:trPr>
        <w:trHeight w:val="300"/>
      </w:trPr>
      <w:tc>
        <w:tcPr>
          <w:tcW w:w="3120" w:type="dxa"/>
          <w:tcMar/>
        </w:tcPr>
        <w:p w:rsidR="34271EF9" w:rsidP="34271EF9" w:rsidRDefault="34271EF9" w14:paraId="3D54B1CD" w14:textId="7346B4D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271EF9" w:rsidP="34271EF9" w:rsidRDefault="34271EF9" w14:paraId="26A9FF4B" w14:textId="6C195CD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4271EF9" w:rsidP="34271EF9" w:rsidRDefault="34271EF9" w14:paraId="1DE95825" w14:textId="0B2B8540">
          <w:pPr>
            <w:pStyle w:val="Header"/>
            <w:bidi w:val="0"/>
            <w:ind w:right="-115"/>
            <w:jc w:val="right"/>
          </w:pPr>
        </w:p>
      </w:tc>
    </w:tr>
  </w:tbl>
  <w:p w:rsidR="34271EF9" w:rsidP="34271EF9" w:rsidRDefault="34271EF9" w14:paraId="161502D6" w14:textId="66E79D4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QBhOTTHuOhf7D" int2:id="djTbcleB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4e2c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7C4C1B"/>
    <w:rsid w:val="004BD238"/>
    <w:rsid w:val="006850A2"/>
    <w:rsid w:val="00968299"/>
    <w:rsid w:val="01017291"/>
    <w:rsid w:val="033644B2"/>
    <w:rsid w:val="0417B3C4"/>
    <w:rsid w:val="04DE7EE5"/>
    <w:rsid w:val="05D2FCA5"/>
    <w:rsid w:val="0664C75E"/>
    <w:rsid w:val="09796BF4"/>
    <w:rsid w:val="0A5062CD"/>
    <w:rsid w:val="0A5F9470"/>
    <w:rsid w:val="0B0AE558"/>
    <w:rsid w:val="0BEF82B6"/>
    <w:rsid w:val="0C916378"/>
    <w:rsid w:val="0D250CE6"/>
    <w:rsid w:val="0F98F730"/>
    <w:rsid w:val="0FB832B8"/>
    <w:rsid w:val="111D5809"/>
    <w:rsid w:val="125D9E8C"/>
    <w:rsid w:val="159B3ADD"/>
    <w:rsid w:val="15B908A5"/>
    <w:rsid w:val="15BD4D7D"/>
    <w:rsid w:val="16205089"/>
    <w:rsid w:val="177A97EA"/>
    <w:rsid w:val="178F0C36"/>
    <w:rsid w:val="17B40B21"/>
    <w:rsid w:val="180928C0"/>
    <w:rsid w:val="1871C368"/>
    <w:rsid w:val="1946EB5D"/>
    <w:rsid w:val="19A26DAA"/>
    <w:rsid w:val="19DFA4F0"/>
    <w:rsid w:val="1C43B602"/>
    <w:rsid w:val="1C728825"/>
    <w:rsid w:val="1C74E779"/>
    <w:rsid w:val="1CB2F46A"/>
    <w:rsid w:val="1D65AB3B"/>
    <w:rsid w:val="1E45AD5D"/>
    <w:rsid w:val="1F3F92B3"/>
    <w:rsid w:val="1F99B9FC"/>
    <w:rsid w:val="20DEA608"/>
    <w:rsid w:val="21ABD730"/>
    <w:rsid w:val="2235C4B4"/>
    <w:rsid w:val="22DD83E3"/>
    <w:rsid w:val="23908F05"/>
    <w:rsid w:val="23CB4425"/>
    <w:rsid w:val="23FE23A8"/>
    <w:rsid w:val="2402B042"/>
    <w:rsid w:val="2508FFCA"/>
    <w:rsid w:val="253EF28B"/>
    <w:rsid w:val="254B3BF5"/>
    <w:rsid w:val="2768F1AA"/>
    <w:rsid w:val="27FDC0F7"/>
    <w:rsid w:val="2A918F38"/>
    <w:rsid w:val="2B3EFF3A"/>
    <w:rsid w:val="2B5A48B3"/>
    <w:rsid w:val="2BE4D8F1"/>
    <w:rsid w:val="2C097711"/>
    <w:rsid w:val="2D291893"/>
    <w:rsid w:val="2E9DCDE8"/>
    <w:rsid w:val="2EE31AAF"/>
    <w:rsid w:val="2EE31F81"/>
    <w:rsid w:val="302FBD90"/>
    <w:rsid w:val="3078E5D0"/>
    <w:rsid w:val="30D7DC2B"/>
    <w:rsid w:val="31292197"/>
    <w:rsid w:val="313428D2"/>
    <w:rsid w:val="3269EE04"/>
    <w:rsid w:val="3278970D"/>
    <w:rsid w:val="3287E5B2"/>
    <w:rsid w:val="32D22855"/>
    <w:rsid w:val="34271EF9"/>
    <w:rsid w:val="34876121"/>
    <w:rsid w:val="34EE8818"/>
    <w:rsid w:val="35617107"/>
    <w:rsid w:val="369D8959"/>
    <w:rsid w:val="3719172D"/>
    <w:rsid w:val="373C2068"/>
    <w:rsid w:val="37C9D4BE"/>
    <w:rsid w:val="381C97F0"/>
    <w:rsid w:val="395867C2"/>
    <w:rsid w:val="395E512C"/>
    <w:rsid w:val="39F359D2"/>
    <w:rsid w:val="3A324F37"/>
    <w:rsid w:val="3A7E6FE2"/>
    <w:rsid w:val="3A8FD231"/>
    <w:rsid w:val="3B391E97"/>
    <w:rsid w:val="3C20A691"/>
    <w:rsid w:val="3E11FC3D"/>
    <w:rsid w:val="3E5735FE"/>
    <w:rsid w:val="3FB18DC8"/>
    <w:rsid w:val="4004E8B7"/>
    <w:rsid w:val="407C4C1B"/>
    <w:rsid w:val="40D8F8AE"/>
    <w:rsid w:val="40F68667"/>
    <w:rsid w:val="41CE04EA"/>
    <w:rsid w:val="41EDEF76"/>
    <w:rsid w:val="429AADDC"/>
    <w:rsid w:val="437CC140"/>
    <w:rsid w:val="43C2A5AF"/>
    <w:rsid w:val="43D87F59"/>
    <w:rsid w:val="4662ACE8"/>
    <w:rsid w:val="4675DF51"/>
    <w:rsid w:val="48CB8728"/>
    <w:rsid w:val="48E14C03"/>
    <w:rsid w:val="48E491DB"/>
    <w:rsid w:val="48F74F1B"/>
    <w:rsid w:val="4B43C31F"/>
    <w:rsid w:val="4B8B6257"/>
    <w:rsid w:val="4C306CD6"/>
    <w:rsid w:val="4C9CA1AD"/>
    <w:rsid w:val="4CE682A5"/>
    <w:rsid w:val="4F5CCBD2"/>
    <w:rsid w:val="4F921D8A"/>
    <w:rsid w:val="5004F225"/>
    <w:rsid w:val="52B88863"/>
    <w:rsid w:val="52EDB6BB"/>
    <w:rsid w:val="530A37C5"/>
    <w:rsid w:val="5351C789"/>
    <w:rsid w:val="539F9308"/>
    <w:rsid w:val="54206970"/>
    <w:rsid w:val="54917CB1"/>
    <w:rsid w:val="54DDD890"/>
    <w:rsid w:val="56225CC7"/>
    <w:rsid w:val="563AF239"/>
    <w:rsid w:val="56F9463B"/>
    <w:rsid w:val="574943D1"/>
    <w:rsid w:val="587BE733"/>
    <w:rsid w:val="5AB45A67"/>
    <w:rsid w:val="5AD93B25"/>
    <w:rsid w:val="5CA520CE"/>
    <w:rsid w:val="5CC4E0BF"/>
    <w:rsid w:val="5CE77E18"/>
    <w:rsid w:val="5D891448"/>
    <w:rsid w:val="5D9CB514"/>
    <w:rsid w:val="5E2D16BC"/>
    <w:rsid w:val="5F27A27B"/>
    <w:rsid w:val="5F4ECCAD"/>
    <w:rsid w:val="5F6FBB29"/>
    <w:rsid w:val="602BD8F7"/>
    <w:rsid w:val="6088CACD"/>
    <w:rsid w:val="60DA5215"/>
    <w:rsid w:val="61DD9770"/>
    <w:rsid w:val="645E7B6A"/>
    <w:rsid w:val="64C167E3"/>
    <w:rsid w:val="65B4B1AB"/>
    <w:rsid w:val="6875D2C7"/>
    <w:rsid w:val="6926FF64"/>
    <w:rsid w:val="692F32E5"/>
    <w:rsid w:val="69B75AFE"/>
    <w:rsid w:val="69FE7E54"/>
    <w:rsid w:val="6A5872B0"/>
    <w:rsid w:val="6A9A7BC8"/>
    <w:rsid w:val="6C79B69F"/>
    <w:rsid w:val="6E818DC5"/>
    <w:rsid w:val="6EED6B92"/>
    <w:rsid w:val="6F469BD3"/>
    <w:rsid w:val="6F5794B2"/>
    <w:rsid w:val="70F4B65B"/>
    <w:rsid w:val="70FEA823"/>
    <w:rsid w:val="713FB175"/>
    <w:rsid w:val="724F782A"/>
    <w:rsid w:val="72695DEF"/>
    <w:rsid w:val="73A5EC36"/>
    <w:rsid w:val="73F0EBCA"/>
    <w:rsid w:val="73FBA674"/>
    <w:rsid w:val="74C402F3"/>
    <w:rsid w:val="74C6C688"/>
    <w:rsid w:val="74DAAAB0"/>
    <w:rsid w:val="753B860D"/>
    <w:rsid w:val="7561781B"/>
    <w:rsid w:val="75E3EF19"/>
    <w:rsid w:val="76AE4140"/>
    <w:rsid w:val="77859197"/>
    <w:rsid w:val="7906945B"/>
    <w:rsid w:val="79968431"/>
    <w:rsid w:val="7A5A0A84"/>
    <w:rsid w:val="7A9CF51F"/>
    <w:rsid w:val="7BE263AA"/>
    <w:rsid w:val="7F579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9EC07"/>
  <w15:chartTrackingRefBased/>
  <w15:docId w15:val="{6E18C163-B851-443B-A9B7-17A6644838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4271EF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4271EF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4271EF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4271EF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icrosoft.com/microsoft-365/onedrive" TargetMode="External" Id="R9bb367ec871742f8" /><Relationship Type="http://schemas.openxmlformats.org/officeDocument/2006/relationships/hyperlink" Target="https://doi.org/10.2196/jmir.1867" TargetMode="External" Id="R826554f2e386465d" /><Relationship Type="http://schemas.openxmlformats.org/officeDocument/2006/relationships/header" Target="header.xml" Id="R3b0a0ef9a3974d79" /><Relationship Type="http://schemas.openxmlformats.org/officeDocument/2006/relationships/footer" Target="footer.xml" Id="R8a96e8fae9084fb7" /><Relationship Type="http://schemas.microsoft.com/office/2020/10/relationships/intelligence" Target="intelligence2.xml" Id="Re5f9a69816cc4368" /><Relationship Type="http://schemas.openxmlformats.org/officeDocument/2006/relationships/numbering" Target="numbering.xml" Id="R3eb804e520ea40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2026-06-06T15:15:53.0028040Z</dcterms:created>
  <dcterms:modified xsi:type="dcterms:W3CDTF">2026-06-08T01:55:21.7420613Z</dcterms:modified>
  <dc:creator>Marta Ciuca (2517802)</dc:creator>
  <lastModifiedBy>Marta Ciuca (2517802)</lastModifiedBy>
</coreProperties>
</file>