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52AFDA" w14:textId="77777777" w:rsidR="00EF6C16" w:rsidRDefault="00EF6C16" w:rsidP="00F47E40">
      <w:pPr>
        <w:tabs>
          <w:tab w:val="right" w:pos="10233"/>
        </w:tabs>
        <w:spacing w:after="62"/>
        <w:rPr>
          <w:sz w:val="20"/>
        </w:rPr>
      </w:pPr>
    </w:p>
    <w:p w14:paraId="27AE0E66" w14:textId="77777777" w:rsidR="00EF6C16" w:rsidRDefault="00EF6C16" w:rsidP="00F47E40">
      <w:pPr>
        <w:tabs>
          <w:tab w:val="right" w:pos="10233"/>
        </w:tabs>
        <w:spacing w:after="62"/>
        <w:rPr>
          <w:sz w:val="20"/>
        </w:rPr>
      </w:pPr>
    </w:p>
    <w:p w14:paraId="5BD59C0C" w14:textId="3930FEDC" w:rsidR="001802B4" w:rsidRDefault="00F47E40" w:rsidP="00F47E40">
      <w:pPr>
        <w:tabs>
          <w:tab w:val="right" w:pos="10233"/>
        </w:tabs>
        <w:spacing w:after="62"/>
        <w:rPr>
          <w:sz w:val="20"/>
        </w:rPr>
      </w:pPr>
      <w:r>
        <w:rPr>
          <w:noProof/>
        </w:rPr>
        <w:drawing>
          <wp:inline distT="0" distB="0" distL="0" distR="0" wp14:anchorId="22CEB371" wp14:editId="6EC6B06B">
            <wp:extent cx="1809750" cy="723900"/>
            <wp:effectExtent l="0" t="0" r="0" b="0"/>
            <wp:docPr id="327" name="Picture 327"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327" name="Picture 327" descr="Text&#10;&#10;Description automatically generated"/>
                    <pic:cNvPicPr/>
                  </pic:nvPicPr>
                  <pic:blipFill>
                    <a:blip r:embed="rId8"/>
                    <a:stretch>
                      <a:fillRect/>
                    </a:stretch>
                  </pic:blipFill>
                  <pic:spPr>
                    <a:xfrm>
                      <a:off x="0" y="0"/>
                      <a:ext cx="1809750" cy="723900"/>
                    </a:xfrm>
                    <a:prstGeom prst="rect">
                      <a:avLst/>
                    </a:prstGeom>
                  </pic:spPr>
                </pic:pic>
              </a:graphicData>
            </a:graphic>
          </wp:inline>
        </w:drawing>
      </w:r>
    </w:p>
    <w:p w14:paraId="01AD1D83" w14:textId="77777777" w:rsidR="00EF6C16" w:rsidRDefault="00EF6C16" w:rsidP="00F47E40">
      <w:pPr>
        <w:tabs>
          <w:tab w:val="right" w:pos="10233"/>
        </w:tabs>
        <w:spacing w:after="62"/>
        <w:rPr>
          <w:sz w:val="20"/>
        </w:rPr>
      </w:pPr>
    </w:p>
    <w:p w14:paraId="532CCF50" w14:textId="77777777" w:rsidR="001802B4" w:rsidRDefault="001802B4" w:rsidP="00F47E40">
      <w:pPr>
        <w:tabs>
          <w:tab w:val="right" w:pos="10233"/>
        </w:tabs>
        <w:spacing w:after="62"/>
        <w:rPr>
          <w:sz w:val="20"/>
        </w:rPr>
      </w:pPr>
    </w:p>
    <w:p w14:paraId="792E1B3D" w14:textId="77777777" w:rsidR="001802B4" w:rsidRDefault="001802B4" w:rsidP="00F47E40">
      <w:pPr>
        <w:tabs>
          <w:tab w:val="right" w:pos="10233"/>
        </w:tabs>
        <w:spacing w:after="62"/>
        <w:rPr>
          <w:sz w:val="20"/>
        </w:rPr>
      </w:pPr>
    </w:p>
    <w:p w14:paraId="75719E31" w14:textId="791A1896" w:rsidR="00F47E40" w:rsidRDefault="00F47E40" w:rsidP="00F47E40">
      <w:pPr>
        <w:tabs>
          <w:tab w:val="right" w:pos="10233"/>
        </w:tabs>
        <w:spacing w:after="62"/>
      </w:pPr>
      <w:r>
        <w:rPr>
          <w:sz w:val="20"/>
        </w:rPr>
        <w:tab/>
        <w:t xml:space="preserve">  </w:t>
      </w:r>
    </w:p>
    <w:p w14:paraId="6CE05187" w14:textId="77777777" w:rsidR="00BB1B9C" w:rsidRPr="00E6721E" w:rsidRDefault="00BB1B9C" w:rsidP="00E6721E">
      <w:pPr>
        <w:spacing w:line="480" w:lineRule="auto"/>
        <w:rPr>
          <w:rFonts w:ascii="Times New Roman" w:hAnsi="Times New Roman" w:cs="Times New Roman"/>
          <w:sz w:val="24"/>
          <w:szCs w:val="24"/>
        </w:rPr>
      </w:pPr>
    </w:p>
    <w:tbl>
      <w:tblPr>
        <w:tblStyle w:val="TableGrid"/>
        <w:tblW w:w="8953" w:type="dxa"/>
        <w:tblInd w:w="398" w:type="dxa"/>
        <w:tblCellMar>
          <w:top w:w="11" w:type="dxa"/>
          <w:left w:w="106" w:type="dxa"/>
        </w:tblCellMar>
        <w:tblLook w:val="04A0" w:firstRow="1" w:lastRow="0" w:firstColumn="1" w:lastColumn="0" w:noHBand="0" w:noVBand="1"/>
      </w:tblPr>
      <w:tblGrid>
        <w:gridCol w:w="2091"/>
        <w:gridCol w:w="6862"/>
      </w:tblGrid>
      <w:tr w:rsidR="00F47E40" w14:paraId="1046E266" w14:textId="77777777" w:rsidTr="005A17E1">
        <w:trPr>
          <w:trHeight w:val="502"/>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8C687A3" w14:textId="77777777" w:rsidR="00F47E40" w:rsidRDefault="00F47E40" w:rsidP="00D17CA5">
            <w:pPr>
              <w:spacing w:line="259" w:lineRule="auto"/>
            </w:pPr>
            <w:r>
              <w:rPr>
                <w:rFonts w:ascii="Arial" w:eastAsia="Arial" w:hAnsi="Arial" w:cs="Arial"/>
                <w:b/>
              </w:rPr>
              <w:t xml:space="preserve">Programme: </w:t>
            </w:r>
          </w:p>
        </w:tc>
        <w:tc>
          <w:tcPr>
            <w:tcW w:w="6862" w:type="dxa"/>
            <w:tcBorders>
              <w:top w:val="single" w:sz="4" w:space="0" w:color="000000"/>
              <w:left w:val="single" w:sz="4" w:space="0" w:color="000000"/>
              <w:bottom w:val="single" w:sz="4" w:space="0" w:color="000000"/>
              <w:right w:val="single" w:sz="4" w:space="0" w:color="000000"/>
            </w:tcBorders>
            <w:vAlign w:val="center"/>
          </w:tcPr>
          <w:p w14:paraId="234E5CB2" w14:textId="77777777" w:rsidR="00F47E40" w:rsidRDefault="00F47E40" w:rsidP="00D17CA5">
            <w:pPr>
              <w:spacing w:line="259" w:lineRule="auto"/>
              <w:ind w:left="2"/>
            </w:pPr>
            <w:r>
              <w:rPr>
                <w:rFonts w:ascii="Arial" w:eastAsia="Arial" w:hAnsi="Arial" w:cs="Arial"/>
                <w:b/>
              </w:rPr>
              <w:t xml:space="preserve">BA Business Management </w:t>
            </w:r>
          </w:p>
        </w:tc>
      </w:tr>
      <w:tr w:rsidR="00F47E40" w14:paraId="3C406487" w14:textId="77777777" w:rsidTr="005A17E1">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A680C58" w14:textId="77777777" w:rsidR="00F47E40" w:rsidRDefault="00F47E40" w:rsidP="00D17CA5">
            <w:pPr>
              <w:spacing w:line="259" w:lineRule="auto"/>
            </w:pPr>
            <w:r>
              <w:rPr>
                <w:rFonts w:ascii="Arial" w:eastAsia="Arial" w:hAnsi="Arial" w:cs="Arial"/>
                <w:b/>
              </w:rPr>
              <w:t xml:space="preserve">Module: </w:t>
            </w:r>
          </w:p>
        </w:tc>
        <w:tc>
          <w:tcPr>
            <w:tcW w:w="6862" w:type="dxa"/>
            <w:tcBorders>
              <w:top w:val="single" w:sz="4" w:space="0" w:color="000000"/>
              <w:left w:val="single" w:sz="4" w:space="0" w:color="000000"/>
              <w:bottom w:val="single" w:sz="4" w:space="0" w:color="000000"/>
              <w:right w:val="single" w:sz="4" w:space="0" w:color="000000"/>
            </w:tcBorders>
            <w:vAlign w:val="center"/>
          </w:tcPr>
          <w:p w14:paraId="54AE42AA" w14:textId="77777777" w:rsidR="00F47E40" w:rsidRDefault="00F47E40" w:rsidP="00D17CA5">
            <w:pPr>
              <w:spacing w:line="259" w:lineRule="auto"/>
              <w:ind w:left="2"/>
            </w:pPr>
            <w:r>
              <w:rPr>
                <w:rFonts w:ascii="Arial" w:eastAsia="Arial" w:hAnsi="Arial" w:cs="Arial"/>
                <w:b/>
              </w:rPr>
              <w:t xml:space="preserve">Managing People </w:t>
            </w:r>
          </w:p>
        </w:tc>
      </w:tr>
      <w:tr w:rsidR="00F47E40" w14:paraId="526125A2" w14:textId="77777777" w:rsidTr="005A17E1">
        <w:trPr>
          <w:trHeight w:val="769"/>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0D5D50AF" w14:textId="77777777" w:rsidR="00F47E40" w:rsidRDefault="00F47E40" w:rsidP="00D17CA5">
            <w:pPr>
              <w:spacing w:line="259" w:lineRule="auto"/>
            </w:pPr>
            <w:r>
              <w:rPr>
                <w:rFonts w:ascii="Arial" w:eastAsia="Arial" w:hAnsi="Arial" w:cs="Arial"/>
                <w:b/>
              </w:rPr>
              <w:t xml:space="preserve">Module code: </w:t>
            </w:r>
          </w:p>
        </w:tc>
        <w:tc>
          <w:tcPr>
            <w:tcW w:w="6862" w:type="dxa"/>
            <w:tcBorders>
              <w:top w:val="single" w:sz="4" w:space="0" w:color="000000"/>
              <w:left w:val="single" w:sz="4" w:space="0" w:color="000000"/>
              <w:bottom w:val="single" w:sz="4" w:space="0" w:color="000000"/>
              <w:right w:val="single" w:sz="4" w:space="0" w:color="000000"/>
            </w:tcBorders>
          </w:tcPr>
          <w:p w14:paraId="4FED018C" w14:textId="77777777" w:rsidR="00F47E40" w:rsidRDefault="00F47E40" w:rsidP="00D17CA5">
            <w:pPr>
              <w:spacing w:line="259" w:lineRule="auto"/>
              <w:ind w:left="2"/>
            </w:pPr>
            <w:r>
              <w:rPr>
                <w:rFonts w:ascii="Arial" w:eastAsia="Arial" w:hAnsi="Arial" w:cs="Arial"/>
                <w:b/>
              </w:rPr>
              <w:t xml:space="preserve">LCBB5004 </w:t>
            </w:r>
          </w:p>
        </w:tc>
      </w:tr>
      <w:tr w:rsidR="00F47E40" w14:paraId="28719B74" w14:textId="77777777" w:rsidTr="005A17E1">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73EDA685" w14:textId="77777777" w:rsidR="00F47E40" w:rsidRDefault="00F47E40" w:rsidP="00D17CA5">
            <w:pPr>
              <w:spacing w:line="259" w:lineRule="auto"/>
            </w:pPr>
            <w:r>
              <w:rPr>
                <w:rFonts w:ascii="Arial" w:eastAsia="Arial" w:hAnsi="Arial" w:cs="Arial"/>
                <w:b/>
              </w:rPr>
              <w:t xml:space="preserve">Lecturer(s): </w:t>
            </w:r>
          </w:p>
        </w:tc>
        <w:tc>
          <w:tcPr>
            <w:tcW w:w="6862" w:type="dxa"/>
            <w:tcBorders>
              <w:top w:val="single" w:sz="4" w:space="0" w:color="000000"/>
              <w:left w:val="single" w:sz="4" w:space="0" w:color="000000"/>
              <w:bottom w:val="single" w:sz="4" w:space="0" w:color="000000"/>
              <w:right w:val="single" w:sz="4" w:space="0" w:color="000000"/>
            </w:tcBorders>
            <w:vAlign w:val="center"/>
          </w:tcPr>
          <w:p w14:paraId="7F1A2104" w14:textId="4029F63B" w:rsidR="00F47E40" w:rsidRPr="001802B4" w:rsidRDefault="001802B4" w:rsidP="001802B4">
            <w:pPr>
              <w:spacing w:line="259" w:lineRule="auto"/>
              <w:rPr>
                <w:b/>
                <w:bCs/>
                <w:sz w:val="28"/>
                <w:szCs w:val="28"/>
              </w:rPr>
            </w:pPr>
            <w:r w:rsidRPr="001802B4">
              <w:rPr>
                <w:b/>
                <w:bCs/>
                <w:sz w:val="28"/>
                <w:szCs w:val="28"/>
              </w:rPr>
              <w:t>Nadeem Mirza</w:t>
            </w:r>
          </w:p>
        </w:tc>
      </w:tr>
      <w:tr w:rsidR="00F47E40" w14:paraId="6D300DAC" w14:textId="77777777" w:rsidTr="005A17E1">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29657481" w14:textId="77777777" w:rsidR="00F47E40" w:rsidRDefault="00F47E40" w:rsidP="00D17CA5">
            <w:pPr>
              <w:spacing w:line="259" w:lineRule="auto"/>
            </w:pPr>
            <w:r>
              <w:rPr>
                <w:rFonts w:ascii="Arial" w:eastAsia="Arial" w:hAnsi="Arial" w:cs="Arial"/>
                <w:b/>
              </w:rPr>
              <w:t xml:space="preserve">Assignment Title: </w:t>
            </w:r>
          </w:p>
        </w:tc>
        <w:tc>
          <w:tcPr>
            <w:tcW w:w="6862" w:type="dxa"/>
            <w:tcBorders>
              <w:top w:val="single" w:sz="4" w:space="0" w:color="000000"/>
              <w:left w:val="single" w:sz="4" w:space="0" w:color="000000"/>
              <w:bottom w:val="single" w:sz="4" w:space="0" w:color="000000"/>
              <w:right w:val="single" w:sz="4" w:space="0" w:color="000000"/>
            </w:tcBorders>
            <w:vAlign w:val="center"/>
          </w:tcPr>
          <w:p w14:paraId="343337A7" w14:textId="77777777" w:rsidR="00F47E40" w:rsidRDefault="00F47E40" w:rsidP="00D17CA5">
            <w:pPr>
              <w:spacing w:line="259" w:lineRule="auto"/>
              <w:ind w:left="2"/>
            </w:pPr>
            <w:r>
              <w:rPr>
                <w:rFonts w:ascii="Arial" w:eastAsia="Arial" w:hAnsi="Arial" w:cs="Arial"/>
                <w:b/>
              </w:rPr>
              <w:t xml:space="preserve">Assessment 2:                       </w:t>
            </w:r>
          </w:p>
          <w:p w14:paraId="2BEAE3C0" w14:textId="77777777" w:rsidR="00F47E40" w:rsidRDefault="00F47E40" w:rsidP="00D17CA5">
            <w:pPr>
              <w:spacing w:line="259" w:lineRule="auto"/>
              <w:ind w:left="2"/>
            </w:pPr>
            <w:r>
              <w:rPr>
                <w:rFonts w:ascii="Arial" w:eastAsia="Arial" w:hAnsi="Arial" w:cs="Arial"/>
                <w:b/>
              </w:rPr>
              <w:t xml:space="preserve">Written assignment                   </w:t>
            </w:r>
          </w:p>
        </w:tc>
      </w:tr>
      <w:tr w:rsidR="001802B4" w14:paraId="3B898BEF" w14:textId="77777777" w:rsidTr="005A17E1">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04C26EE2" w14:textId="734675C5" w:rsidR="001802B4" w:rsidRDefault="001802B4" w:rsidP="00D17CA5">
            <w:pPr>
              <w:rPr>
                <w:rFonts w:ascii="Arial" w:eastAsia="Arial" w:hAnsi="Arial" w:cs="Arial"/>
                <w:b/>
              </w:rPr>
            </w:pPr>
            <w:r>
              <w:rPr>
                <w:rFonts w:ascii="Arial" w:eastAsia="Arial" w:hAnsi="Arial" w:cs="Arial"/>
                <w:b/>
              </w:rPr>
              <w:t>Student Name:</w:t>
            </w:r>
          </w:p>
        </w:tc>
        <w:tc>
          <w:tcPr>
            <w:tcW w:w="6862" w:type="dxa"/>
            <w:tcBorders>
              <w:top w:val="single" w:sz="4" w:space="0" w:color="000000"/>
              <w:left w:val="single" w:sz="4" w:space="0" w:color="000000"/>
              <w:bottom w:val="single" w:sz="4" w:space="0" w:color="000000"/>
              <w:right w:val="single" w:sz="4" w:space="0" w:color="000000"/>
            </w:tcBorders>
            <w:vAlign w:val="center"/>
          </w:tcPr>
          <w:p w14:paraId="3224742C" w14:textId="079A35A8" w:rsidR="001802B4" w:rsidRDefault="001802B4" w:rsidP="00D17CA5">
            <w:pPr>
              <w:ind w:left="2"/>
              <w:rPr>
                <w:rFonts w:ascii="Arial" w:eastAsia="Arial" w:hAnsi="Arial" w:cs="Arial"/>
                <w:b/>
              </w:rPr>
            </w:pPr>
            <w:r>
              <w:rPr>
                <w:rFonts w:ascii="Arial" w:eastAsia="Arial" w:hAnsi="Arial" w:cs="Arial"/>
                <w:b/>
              </w:rPr>
              <w:t xml:space="preserve">Bilyana </w:t>
            </w:r>
            <w:proofErr w:type="spellStart"/>
            <w:r>
              <w:rPr>
                <w:rFonts w:ascii="Arial" w:eastAsia="Arial" w:hAnsi="Arial" w:cs="Arial"/>
                <w:b/>
              </w:rPr>
              <w:t>Veselinova</w:t>
            </w:r>
            <w:proofErr w:type="spellEnd"/>
            <w:r>
              <w:rPr>
                <w:rFonts w:ascii="Arial" w:eastAsia="Arial" w:hAnsi="Arial" w:cs="Arial"/>
                <w:b/>
              </w:rPr>
              <w:t xml:space="preserve"> Nikolova</w:t>
            </w:r>
          </w:p>
        </w:tc>
      </w:tr>
      <w:tr w:rsidR="001802B4" w14:paraId="19721DB2" w14:textId="77777777" w:rsidTr="005A17E1">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2A79A5F5" w14:textId="0223A35E" w:rsidR="001802B4" w:rsidRDefault="001802B4" w:rsidP="00D17CA5">
            <w:pPr>
              <w:rPr>
                <w:rFonts w:ascii="Arial" w:eastAsia="Arial" w:hAnsi="Arial" w:cs="Arial"/>
                <w:b/>
              </w:rPr>
            </w:pPr>
            <w:r>
              <w:rPr>
                <w:rFonts w:ascii="Arial" w:eastAsia="Arial" w:hAnsi="Arial" w:cs="Arial"/>
                <w:b/>
              </w:rPr>
              <w:t>Student ID:</w:t>
            </w:r>
          </w:p>
        </w:tc>
        <w:tc>
          <w:tcPr>
            <w:tcW w:w="6862" w:type="dxa"/>
            <w:tcBorders>
              <w:top w:val="single" w:sz="4" w:space="0" w:color="000000"/>
              <w:left w:val="single" w:sz="4" w:space="0" w:color="000000"/>
              <w:bottom w:val="single" w:sz="4" w:space="0" w:color="000000"/>
              <w:right w:val="single" w:sz="4" w:space="0" w:color="000000"/>
            </w:tcBorders>
            <w:vAlign w:val="center"/>
          </w:tcPr>
          <w:p w14:paraId="17E07841" w14:textId="563A42F7" w:rsidR="001802B4" w:rsidRDefault="001802B4" w:rsidP="00D17CA5">
            <w:pPr>
              <w:ind w:left="2"/>
              <w:rPr>
                <w:rFonts w:ascii="Arial" w:eastAsia="Arial" w:hAnsi="Arial" w:cs="Arial"/>
                <w:b/>
              </w:rPr>
            </w:pPr>
            <w:r>
              <w:rPr>
                <w:rFonts w:ascii="Arial" w:eastAsia="Arial" w:hAnsi="Arial" w:cs="Arial"/>
                <w:b/>
              </w:rPr>
              <w:t>1916915</w:t>
            </w:r>
          </w:p>
        </w:tc>
      </w:tr>
    </w:tbl>
    <w:p w14:paraId="27F9A773" w14:textId="77777777" w:rsidR="00C454C6" w:rsidRPr="00E6721E" w:rsidRDefault="00C454C6" w:rsidP="00E6721E">
      <w:pPr>
        <w:spacing w:line="480" w:lineRule="auto"/>
        <w:rPr>
          <w:rFonts w:ascii="Times New Roman" w:hAnsi="Times New Roman" w:cs="Times New Roman"/>
          <w:sz w:val="24"/>
          <w:szCs w:val="24"/>
        </w:rPr>
      </w:pPr>
      <w:r w:rsidRPr="00E6721E">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rPr>
        <w:id w:val="1440720482"/>
        <w:docPartObj>
          <w:docPartGallery w:val="Table of Contents"/>
          <w:docPartUnique/>
        </w:docPartObj>
      </w:sdtPr>
      <w:sdtEndPr>
        <w:rPr>
          <w:b/>
          <w:bCs/>
          <w:noProof/>
        </w:rPr>
      </w:sdtEndPr>
      <w:sdtContent>
        <w:p w14:paraId="0E268770" w14:textId="32CE2F0E" w:rsidR="009300EE" w:rsidRPr="00E6721E" w:rsidRDefault="009300EE" w:rsidP="00E6721E">
          <w:pPr>
            <w:pStyle w:val="TOCHeading"/>
            <w:spacing w:line="480" w:lineRule="auto"/>
            <w:rPr>
              <w:rFonts w:ascii="Times New Roman" w:hAnsi="Times New Roman" w:cs="Times New Roman"/>
              <w:sz w:val="24"/>
              <w:szCs w:val="24"/>
            </w:rPr>
          </w:pPr>
          <w:r w:rsidRPr="00E6721E">
            <w:rPr>
              <w:rFonts w:ascii="Times New Roman" w:hAnsi="Times New Roman" w:cs="Times New Roman"/>
              <w:sz w:val="24"/>
              <w:szCs w:val="24"/>
            </w:rPr>
            <w:t>Contents</w:t>
          </w:r>
        </w:p>
        <w:p w14:paraId="79202A51" w14:textId="084709AC" w:rsidR="00E6721E" w:rsidRPr="00E6721E" w:rsidRDefault="009300EE" w:rsidP="00E6721E">
          <w:pPr>
            <w:pStyle w:val="TOC1"/>
            <w:tabs>
              <w:tab w:val="right" w:leader="dot" w:pos="9350"/>
            </w:tabs>
            <w:spacing w:line="480" w:lineRule="auto"/>
            <w:rPr>
              <w:rFonts w:ascii="Times New Roman" w:eastAsiaTheme="minorEastAsia" w:hAnsi="Times New Roman" w:cs="Times New Roman"/>
              <w:noProof/>
              <w:sz w:val="24"/>
              <w:szCs w:val="24"/>
            </w:rPr>
          </w:pPr>
          <w:r w:rsidRPr="00E6721E">
            <w:rPr>
              <w:rFonts w:ascii="Times New Roman" w:hAnsi="Times New Roman" w:cs="Times New Roman"/>
              <w:sz w:val="24"/>
              <w:szCs w:val="24"/>
            </w:rPr>
            <w:fldChar w:fldCharType="begin"/>
          </w:r>
          <w:r w:rsidRPr="00E6721E">
            <w:rPr>
              <w:rFonts w:ascii="Times New Roman" w:hAnsi="Times New Roman" w:cs="Times New Roman"/>
              <w:sz w:val="24"/>
              <w:szCs w:val="24"/>
            </w:rPr>
            <w:instrText xml:space="preserve"> TOC \o "1-3" \h \z \u </w:instrText>
          </w:r>
          <w:r w:rsidRPr="00E6721E">
            <w:rPr>
              <w:rFonts w:ascii="Times New Roman" w:hAnsi="Times New Roman" w:cs="Times New Roman"/>
              <w:sz w:val="24"/>
              <w:szCs w:val="24"/>
            </w:rPr>
            <w:fldChar w:fldCharType="separate"/>
          </w:r>
          <w:hyperlink w:anchor="_Toc109098315" w:history="1">
            <w:r w:rsidR="00E6721E" w:rsidRPr="00E6721E">
              <w:rPr>
                <w:rStyle w:val="Hyperlink"/>
                <w:rFonts w:ascii="Times New Roman" w:hAnsi="Times New Roman" w:cs="Times New Roman"/>
                <w:noProof/>
                <w:sz w:val="24"/>
                <w:szCs w:val="24"/>
              </w:rPr>
              <w:t>Part 1</w:t>
            </w:r>
            <w:r w:rsidR="00E6721E" w:rsidRPr="00E6721E">
              <w:rPr>
                <w:rFonts w:ascii="Times New Roman" w:hAnsi="Times New Roman" w:cs="Times New Roman"/>
                <w:noProof/>
                <w:webHidden/>
                <w:sz w:val="24"/>
                <w:szCs w:val="24"/>
              </w:rPr>
              <w:tab/>
            </w:r>
            <w:r w:rsidR="00E6721E" w:rsidRPr="00E6721E">
              <w:rPr>
                <w:rFonts w:ascii="Times New Roman" w:hAnsi="Times New Roman" w:cs="Times New Roman"/>
                <w:noProof/>
                <w:webHidden/>
                <w:sz w:val="24"/>
                <w:szCs w:val="24"/>
              </w:rPr>
              <w:fldChar w:fldCharType="begin"/>
            </w:r>
            <w:r w:rsidR="00E6721E" w:rsidRPr="00E6721E">
              <w:rPr>
                <w:rFonts w:ascii="Times New Roman" w:hAnsi="Times New Roman" w:cs="Times New Roman"/>
                <w:noProof/>
                <w:webHidden/>
                <w:sz w:val="24"/>
                <w:szCs w:val="24"/>
              </w:rPr>
              <w:instrText xml:space="preserve"> PAGEREF _Toc109098315 \h </w:instrText>
            </w:r>
            <w:r w:rsidR="00E6721E" w:rsidRPr="00E6721E">
              <w:rPr>
                <w:rFonts w:ascii="Times New Roman" w:hAnsi="Times New Roman" w:cs="Times New Roman"/>
                <w:noProof/>
                <w:webHidden/>
                <w:sz w:val="24"/>
                <w:szCs w:val="24"/>
              </w:rPr>
            </w:r>
            <w:r w:rsidR="00E6721E" w:rsidRPr="00E6721E">
              <w:rPr>
                <w:rFonts w:ascii="Times New Roman" w:hAnsi="Times New Roman" w:cs="Times New Roman"/>
                <w:noProof/>
                <w:webHidden/>
                <w:sz w:val="24"/>
                <w:szCs w:val="24"/>
              </w:rPr>
              <w:fldChar w:fldCharType="separate"/>
            </w:r>
            <w:r w:rsidR="00E6721E" w:rsidRPr="00E6721E">
              <w:rPr>
                <w:rFonts w:ascii="Times New Roman" w:hAnsi="Times New Roman" w:cs="Times New Roman"/>
                <w:noProof/>
                <w:webHidden/>
                <w:sz w:val="24"/>
                <w:szCs w:val="24"/>
              </w:rPr>
              <w:t>3</w:t>
            </w:r>
            <w:r w:rsidR="00E6721E" w:rsidRPr="00E6721E">
              <w:rPr>
                <w:rFonts w:ascii="Times New Roman" w:hAnsi="Times New Roman" w:cs="Times New Roman"/>
                <w:noProof/>
                <w:webHidden/>
                <w:sz w:val="24"/>
                <w:szCs w:val="24"/>
              </w:rPr>
              <w:fldChar w:fldCharType="end"/>
            </w:r>
          </w:hyperlink>
        </w:p>
        <w:p w14:paraId="62046DCB" w14:textId="081F3B81" w:rsidR="00E6721E" w:rsidRPr="00E6721E" w:rsidRDefault="00000000" w:rsidP="00E6721E">
          <w:pPr>
            <w:pStyle w:val="TOC2"/>
            <w:tabs>
              <w:tab w:val="left" w:pos="660"/>
              <w:tab w:val="right" w:leader="dot" w:pos="9350"/>
            </w:tabs>
            <w:spacing w:line="480" w:lineRule="auto"/>
            <w:rPr>
              <w:rFonts w:ascii="Times New Roman" w:eastAsiaTheme="minorEastAsia" w:hAnsi="Times New Roman" w:cs="Times New Roman"/>
              <w:noProof/>
              <w:sz w:val="24"/>
              <w:szCs w:val="24"/>
            </w:rPr>
          </w:pPr>
          <w:hyperlink w:anchor="_Toc109098316" w:history="1">
            <w:r w:rsidR="00E6721E" w:rsidRPr="00E6721E">
              <w:rPr>
                <w:rStyle w:val="Hyperlink"/>
                <w:rFonts w:ascii="Times New Roman" w:hAnsi="Times New Roman" w:cs="Times New Roman"/>
                <w:noProof/>
                <w:sz w:val="24"/>
                <w:szCs w:val="24"/>
              </w:rPr>
              <w:t>a)</w:t>
            </w:r>
            <w:r w:rsidR="00E6721E" w:rsidRPr="00E6721E">
              <w:rPr>
                <w:rFonts w:ascii="Times New Roman" w:eastAsiaTheme="minorEastAsia" w:hAnsi="Times New Roman" w:cs="Times New Roman"/>
                <w:noProof/>
                <w:sz w:val="24"/>
                <w:szCs w:val="24"/>
              </w:rPr>
              <w:tab/>
            </w:r>
            <w:r w:rsidR="00E6721E" w:rsidRPr="00E6721E">
              <w:rPr>
                <w:rStyle w:val="Hyperlink"/>
                <w:rFonts w:ascii="Times New Roman" w:hAnsi="Times New Roman" w:cs="Times New Roman"/>
                <w:noProof/>
                <w:sz w:val="24"/>
                <w:szCs w:val="24"/>
              </w:rPr>
              <w:t>Referring to the current CIPD profession map, explain how important these behaviours are for effective HR professionals working in the UK.</w:t>
            </w:r>
            <w:r w:rsidR="00E6721E" w:rsidRPr="00E6721E">
              <w:rPr>
                <w:rFonts w:ascii="Times New Roman" w:hAnsi="Times New Roman" w:cs="Times New Roman"/>
                <w:noProof/>
                <w:webHidden/>
                <w:sz w:val="24"/>
                <w:szCs w:val="24"/>
              </w:rPr>
              <w:tab/>
            </w:r>
            <w:r w:rsidR="00E6721E" w:rsidRPr="00E6721E">
              <w:rPr>
                <w:rFonts w:ascii="Times New Roman" w:hAnsi="Times New Roman" w:cs="Times New Roman"/>
                <w:noProof/>
                <w:webHidden/>
                <w:sz w:val="24"/>
                <w:szCs w:val="24"/>
              </w:rPr>
              <w:fldChar w:fldCharType="begin"/>
            </w:r>
            <w:r w:rsidR="00E6721E" w:rsidRPr="00E6721E">
              <w:rPr>
                <w:rFonts w:ascii="Times New Roman" w:hAnsi="Times New Roman" w:cs="Times New Roman"/>
                <w:noProof/>
                <w:webHidden/>
                <w:sz w:val="24"/>
                <w:szCs w:val="24"/>
              </w:rPr>
              <w:instrText xml:space="preserve"> PAGEREF _Toc109098316 \h </w:instrText>
            </w:r>
            <w:r w:rsidR="00E6721E" w:rsidRPr="00E6721E">
              <w:rPr>
                <w:rFonts w:ascii="Times New Roman" w:hAnsi="Times New Roman" w:cs="Times New Roman"/>
                <w:noProof/>
                <w:webHidden/>
                <w:sz w:val="24"/>
                <w:szCs w:val="24"/>
              </w:rPr>
            </w:r>
            <w:r w:rsidR="00E6721E" w:rsidRPr="00E6721E">
              <w:rPr>
                <w:rFonts w:ascii="Times New Roman" w:hAnsi="Times New Roman" w:cs="Times New Roman"/>
                <w:noProof/>
                <w:webHidden/>
                <w:sz w:val="24"/>
                <w:szCs w:val="24"/>
              </w:rPr>
              <w:fldChar w:fldCharType="separate"/>
            </w:r>
            <w:r w:rsidR="00E6721E" w:rsidRPr="00E6721E">
              <w:rPr>
                <w:rFonts w:ascii="Times New Roman" w:hAnsi="Times New Roman" w:cs="Times New Roman"/>
                <w:noProof/>
                <w:webHidden/>
                <w:sz w:val="24"/>
                <w:szCs w:val="24"/>
              </w:rPr>
              <w:t>3</w:t>
            </w:r>
            <w:r w:rsidR="00E6721E" w:rsidRPr="00E6721E">
              <w:rPr>
                <w:rFonts w:ascii="Times New Roman" w:hAnsi="Times New Roman" w:cs="Times New Roman"/>
                <w:noProof/>
                <w:webHidden/>
                <w:sz w:val="24"/>
                <w:szCs w:val="24"/>
              </w:rPr>
              <w:fldChar w:fldCharType="end"/>
            </w:r>
          </w:hyperlink>
        </w:p>
        <w:p w14:paraId="5EF4F510" w14:textId="73211BB1" w:rsidR="00E6721E" w:rsidRPr="00E6721E" w:rsidRDefault="00000000" w:rsidP="00E6721E">
          <w:pPr>
            <w:pStyle w:val="TOC2"/>
            <w:tabs>
              <w:tab w:val="left" w:pos="660"/>
              <w:tab w:val="right" w:leader="dot" w:pos="9350"/>
            </w:tabs>
            <w:spacing w:line="480" w:lineRule="auto"/>
            <w:rPr>
              <w:rFonts w:ascii="Times New Roman" w:eastAsiaTheme="minorEastAsia" w:hAnsi="Times New Roman" w:cs="Times New Roman"/>
              <w:noProof/>
              <w:sz w:val="24"/>
              <w:szCs w:val="24"/>
            </w:rPr>
          </w:pPr>
          <w:hyperlink w:anchor="_Toc109098317" w:history="1">
            <w:r w:rsidR="00E6721E" w:rsidRPr="00E6721E">
              <w:rPr>
                <w:rStyle w:val="Hyperlink"/>
                <w:rFonts w:ascii="Times New Roman" w:hAnsi="Times New Roman" w:cs="Times New Roman"/>
                <w:noProof/>
                <w:sz w:val="24"/>
                <w:szCs w:val="24"/>
              </w:rPr>
              <w:t>b)</w:t>
            </w:r>
            <w:r w:rsidR="00E6721E" w:rsidRPr="00E6721E">
              <w:rPr>
                <w:rFonts w:ascii="Times New Roman" w:eastAsiaTheme="minorEastAsia" w:hAnsi="Times New Roman" w:cs="Times New Roman"/>
                <w:noProof/>
                <w:sz w:val="24"/>
                <w:szCs w:val="24"/>
              </w:rPr>
              <w:tab/>
            </w:r>
            <w:r w:rsidR="00E6721E" w:rsidRPr="00E6721E">
              <w:rPr>
                <w:rStyle w:val="Hyperlink"/>
                <w:rFonts w:ascii="Times New Roman" w:hAnsi="Times New Roman" w:cs="Times New Roman"/>
                <w:noProof/>
                <w:sz w:val="24"/>
                <w:szCs w:val="24"/>
              </w:rPr>
              <w:t>Explain to what extent that the current CIPD profession map could be applied to HR professionals working on a global scale regardless of sectors and sizes of organisations.</w:t>
            </w:r>
            <w:r w:rsidR="00E6721E" w:rsidRPr="00E6721E">
              <w:rPr>
                <w:rFonts w:ascii="Times New Roman" w:hAnsi="Times New Roman" w:cs="Times New Roman"/>
                <w:noProof/>
                <w:webHidden/>
                <w:sz w:val="24"/>
                <w:szCs w:val="24"/>
              </w:rPr>
              <w:tab/>
            </w:r>
            <w:r w:rsidR="00E6721E" w:rsidRPr="00E6721E">
              <w:rPr>
                <w:rFonts w:ascii="Times New Roman" w:hAnsi="Times New Roman" w:cs="Times New Roman"/>
                <w:noProof/>
                <w:webHidden/>
                <w:sz w:val="24"/>
                <w:szCs w:val="24"/>
              </w:rPr>
              <w:fldChar w:fldCharType="begin"/>
            </w:r>
            <w:r w:rsidR="00E6721E" w:rsidRPr="00E6721E">
              <w:rPr>
                <w:rFonts w:ascii="Times New Roman" w:hAnsi="Times New Roman" w:cs="Times New Roman"/>
                <w:noProof/>
                <w:webHidden/>
                <w:sz w:val="24"/>
                <w:szCs w:val="24"/>
              </w:rPr>
              <w:instrText xml:space="preserve"> PAGEREF _Toc109098317 \h </w:instrText>
            </w:r>
            <w:r w:rsidR="00E6721E" w:rsidRPr="00E6721E">
              <w:rPr>
                <w:rFonts w:ascii="Times New Roman" w:hAnsi="Times New Roman" w:cs="Times New Roman"/>
                <w:noProof/>
                <w:webHidden/>
                <w:sz w:val="24"/>
                <w:szCs w:val="24"/>
              </w:rPr>
            </w:r>
            <w:r w:rsidR="00E6721E" w:rsidRPr="00E6721E">
              <w:rPr>
                <w:rFonts w:ascii="Times New Roman" w:hAnsi="Times New Roman" w:cs="Times New Roman"/>
                <w:noProof/>
                <w:webHidden/>
                <w:sz w:val="24"/>
                <w:szCs w:val="24"/>
              </w:rPr>
              <w:fldChar w:fldCharType="separate"/>
            </w:r>
            <w:r w:rsidR="00E6721E" w:rsidRPr="00E6721E">
              <w:rPr>
                <w:rFonts w:ascii="Times New Roman" w:hAnsi="Times New Roman" w:cs="Times New Roman"/>
                <w:noProof/>
                <w:webHidden/>
                <w:sz w:val="24"/>
                <w:szCs w:val="24"/>
              </w:rPr>
              <w:t>5</w:t>
            </w:r>
            <w:r w:rsidR="00E6721E" w:rsidRPr="00E6721E">
              <w:rPr>
                <w:rFonts w:ascii="Times New Roman" w:hAnsi="Times New Roman" w:cs="Times New Roman"/>
                <w:noProof/>
                <w:webHidden/>
                <w:sz w:val="24"/>
                <w:szCs w:val="24"/>
              </w:rPr>
              <w:fldChar w:fldCharType="end"/>
            </w:r>
          </w:hyperlink>
        </w:p>
        <w:p w14:paraId="766A4B5D" w14:textId="252117F6" w:rsidR="00E6721E" w:rsidRPr="00E6721E" w:rsidRDefault="00000000" w:rsidP="00E6721E">
          <w:pPr>
            <w:pStyle w:val="TOC1"/>
            <w:tabs>
              <w:tab w:val="right" w:leader="dot" w:pos="9350"/>
            </w:tabs>
            <w:spacing w:line="480" w:lineRule="auto"/>
            <w:rPr>
              <w:rFonts w:ascii="Times New Roman" w:eastAsiaTheme="minorEastAsia" w:hAnsi="Times New Roman" w:cs="Times New Roman"/>
              <w:noProof/>
              <w:sz w:val="24"/>
              <w:szCs w:val="24"/>
            </w:rPr>
          </w:pPr>
          <w:hyperlink w:anchor="_Toc109098318" w:history="1">
            <w:r w:rsidR="00E6721E" w:rsidRPr="00E6721E">
              <w:rPr>
                <w:rStyle w:val="Hyperlink"/>
                <w:rFonts w:ascii="Times New Roman" w:hAnsi="Times New Roman" w:cs="Times New Roman"/>
                <w:noProof/>
                <w:sz w:val="24"/>
                <w:szCs w:val="24"/>
              </w:rPr>
              <w:t>Part 2:</w:t>
            </w:r>
            <w:r w:rsidR="00E6721E" w:rsidRPr="00E6721E">
              <w:rPr>
                <w:rFonts w:ascii="Times New Roman" w:hAnsi="Times New Roman" w:cs="Times New Roman"/>
                <w:noProof/>
                <w:webHidden/>
                <w:sz w:val="24"/>
                <w:szCs w:val="24"/>
              </w:rPr>
              <w:tab/>
            </w:r>
            <w:r w:rsidR="00E6721E" w:rsidRPr="00E6721E">
              <w:rPr>
                <w:rFonts w:ascii="Times New Roman" w:hAnsi="Times New Roman" w:cs="Times New Roman"/>
                <w:noProof/>
                <w:webHidden/>
                <w:sz w:val="24"/>
                <w:szCs w:val="24"/>
              </w:rPr>
              <w:fldChar w:fldCharType="begin"/>
            </w:r>
            <w:r w:rsidR="00E6721E" w:rsidRPr="00E6721E">
              <w:rPr>
                <w:rFonts w:ascii="Times New Roman" w:hAnsi="Times New Roman" w:cs="Times New Roman"/>
                <w:noProof/>
                <w:webHidden/>
                <w:sz w:val="24"/>
                <w:szCs w:val="24"/>
              </w:rPr>
              <w:instrText xml:space="preserve"> PAGEREF _Toc109098318 \h </w:instrText>
            </w:r>
            <w:r w:rsidR="00E6721E" w:rsidRPr="00E6721E">
              <w:rPr>
                <w:rFonts w:ascii="Times New Roman" w:hAnsi="Times New Roman" w:cs="Times New Roman"/>
                <w:noProof/>
                <w:webHidden/>
                <w:sz w:val="24"/>
                <w:szCs w:val="24"/>
              </w:rPr>
            </w:r>
            <w:r w:rsidR="00E6721E" w:rsidRPr="00E6721E">
              <w:rPr>
                <w:rFonts w:ascii="Times New Roman" w:hAnsi="Times New Roman" w:cs="Times New Roman"/>
                <w:noProof/>
                <w:webHidden/>
                <w:sz w:val="24"/>
                <w:szCs w:val="24"/>
              </w:rPr>
              <w:fldChar w:fldCharType="separate"/>
            </w:r>
            <w:r w:rsidR="00E6721E" w:rsidRPr="00E6721E">
              <w:rPr>
                <w:rFonts w:ascii="Times New Roman" w:hAnsi="Times New Roman" w:cs="Times New Roman"/>
                <w:noProof/>
                <w:webHidden/>
                <w:sz w:val="24"/>
                <w:szCs w:val="24"/>
              </w:rPr>
              <w:t>6</w:t>
            </w:r>
            <w:r w:rsidR="00E6721E" w:rsidRPr="00E6721E">
              <w:rPr>
                <w:rFonts w:ascii="Times New Roman" w:hAnsi="Times New Roman" w:cs="Times New Roman"/>
                <w:noProof/>
                <w:webHidden/>
                <w:sz w:val="24"/>
                <w:szCs w:val="24"/>
              </w:rPr>
              <w:fldChar w:fldCharType="end"/>
            </w:r>
          </w:hyperlink>
        </w:p>
        <w:p w14:paraId="66DA25D8" w14:textId="29F007A6" w:rsidR="00E6721E" w:rsidRPr="00E6721E" w:rsidRDefault="00000000" w:rsidP="00E6721E">
          <w:pPr>
            <w:pStyle w:val="TOC2"/>
            <w:tabs>
              <w:tab w:val="left" w:pos="660"/>
              <w:tab w:val="right" w:leader="dot" w:pos="9350"/>
            </w:tabs>
            <w:spacing w:line="480" w:lineRule="auto"/>
            <w:rPr>
              <w:rFonts w:ascii="Times New Roman" w:eastAsiaTheme="minorEastAsia" w:hAnsi="Times New Roman" w:cs="Times New Roman"/>
              <w:noProof/>
              <w:sz w:val="24"/>
              <w:szCs w:val="24"/>
            </w:rPr>
          </w:pPr>
          <w:hyperlink w:anchor="_Toc109098319" w:history="1">
            <w:r w:rsidR="00E6721E" w:rsidRPr="00E6721E">
              <w:rPr>
                <w:rStyle w:val="Hyperlink"/>
                <w:rFonts w:ascii="Times New Roman" w:hAnsi="Times New Roman" w:cs="Times New Roman"/>
                <w:noProof/>
                <w:sz w:val="24"/>
                <w:szCs w:val="24"/>
              </w:rPr>
              <w:t>a)</w:t>
            </w:r>
            <w:r w:rsidR="00E6721E" w:rsidRPr="00E6721E">
              <w:rPr>
                <w:rFonts w:ascii="Times New Roman" w:eastAsiaTheme="minorEastAsia" w:hAnsi="Times New Roman" w:cs="Times New Roman"/>
                <w:noProof/>
                <w:sz w:val="24"/>
                <w:szCs w:val="24"/>
              </w:rPr>
              <w:tab/>
            </w:r>
            <w:r w:rsidR="00E6721E" w:rsidRPr="00E6721E">
              <w:rPr>
                <w:rStyle w:val="Hyperlink"/>
                <w:rFonts w:ascii="Times New Roman" w:hAnsi="Times New Roman" w:cs="Times New Roman"/>
                <w:noProof/>
                <w:sz w:val="24"/>
                <w:szCs w:val="24"/>
              </w:rPr>
              <w:t>Explain why the public sector in the UK is facing skills shortages despite the high unemployment rate.</w:t>
            </w:r>
            <w:r w:rsidR="00E6721E" w:rsidRPr="00E6721E">
              <w:rPr>
                <w:rFonts w:ascii="Times New Roman" w:hAnsi="Times New Roman" w:cs="Times New Roman"/>
                <w:noProof/>
                <w:webHidden/>
                <w:sz w:val="24"/>
                <w:szCs w:val="24"/>
              </w:rPr>
              <w:tab/>
            </w:r>
            <w:r w:rsidR="00E6721E" w:rsidRPr="00E6721E">
              <w:rPr>
                <w:rFonts w:ascii="Times New Roman" w:hAnsi="Times New Roman" w:cs="Times New Roman"/>
                <w:noProof/>
                <w:webHidden/>
                <w:sz w:val="24"/>
                <w:szCs w:val="24"/>
              </w:rPr>
              <w:fldChar w:fldCharType="begin"/>
            </w:r>
            <w:r w:rsidR="00E6721E" w:rsidRPr="00E6721E">
              <w:rPr>
                <w:rFonts w:ascii="Times New Roman" w:hAnsi="Times New Roman" w:cs="Times New Roman"/>
                <w:noProof/>
                <w:webHidden/>
                <w:sz w:val="24"/>
                <w:szCs w:val="24"/>
              </w:rPr>
              <w:instrText xml:space="preserve"> PAGEREF _Toc109098319 \h </w:instrText>
            </w:r>
            <w:r w:rsidR="00E6721E" w:rsidRPr="00E6721E">
              <w:rPr>
                <w:rFonts w:ascii="Times New Roman" w:hAnsi="Times New Roman" w:cs="Times New Roman"/>
                <w:noProof/>
                <w:webHidden/>
                <w:sz w:val="24"/>
                <w:szCs w:val="24"/>
              </w:rPr>
            </w:r>
            <w:r w:rsidR="00E6721E" w:rsidRPr="00E6721E">
              <w:rPr>
                <w:rFonts w:ascii="Times New Roman" w:hAnsi="Times New Roman" w:cs="Times New Roman"/>
                <w:noProof/>
                <w:webHidden/>
                <w:sz w:val="24"/>
                <w:szCs w:val="24"/>
              </w:rPr>
              <w:fldChar w:fldCharType="separate"/>
            </w:r>
            <w:r w:rsidR="00E6721E" w:rsidRPr="00E6721E">
              <w:rPr>
                <w:rFonts w:ascii="Times New Roman" w:hAnsi="Times New Roman" w:cs="Times New Roman"/>
                <w:noProof/>
                <w:webHidden/>
                <w:sz w:val="24"/>
                <w:szCs w:val="24"/>
              </w:rPr>
              <w:t>6</w:t>
            </w:r>
            <w:r w:rsidR="00E6721E" w:rsidRPr="00E6721E">
              <w:rPr>
                <w:rFonts w:ascii="Times New Roman" w:hAnsi="Times New Roman" w:cs="Times New Roman"/>
                <w:noProof/>
                <w:webHidden/>
                <w:sz w:val="24"/>
                <w:szCs w:val="24"/>
              </w:rPr>
              <w:fldChar w:fldCharType="end"/>
            </w:r>
          </w:hyperlink>
        </w:p>
        <w:p w14:paraId="59EAC16F" w14:textId="18D2A97F" w:rsidR="00E6721E" w:rsidRPr="00E6721E" w:rsidRDefault="00000000" w:rsidP="00E6721E">
          <w:pPr>
            <w:pStyle w:val="TOC2"/>
            <w:tabs>
              <w:tab w:val="left" w:pos="660"/>
              <w:tab w:val="right" w:leader="dot" w:pos="9350"/>
            </w:tabs>
            <w:spacing w:line="480" w:lineRule="auto"/>
            <w:rPr>
              <w:rFonts w:ascii="Times New Roman" w:eastAsiaTheme="minorEastAsia" w:hAnsi="Times New Roman" w:cs="Times New Roman"/>
              <w:noProof/>
              <w:sz w:val="24"/>
              <w:szCs w:val="24"/>
            </w:rPr>
          </w:pPr>
          <w:hyperlink w:anchor="_Toc109098320" w:history="1">
            <w:r w:rsidR="00E6721E" w:rsidRPr="00E6721E">
              <w:rPr>
                <w:rStyle w:val="Hyperlink"/>
                <w:rFonts w:ascii="Times New Roman" w:hAnsi="Times New Roman" w:cs="Times New Roman"/>
                <w:noProof/>
                <w:sz w:val="24"/>
                <w:szCs w:val="24"/>
              </w:rPr>
              <w:t>b)</w:t>
            </w:r>
            <w:r w:rsidR="00E6721E" w:rsidRPr="00E6721E">
              <w:rPr>
                <w:rFonts w:ascii="Times New Roman" w:eastAsiaTheme="minorEastAsia" w:hAnsi="Times New Roman" w:cs="Times New Roman"/>
                <w:noProof/>
                <w:sz w:val="24"/>
                <w:szCs w:val="24"/>
              </w:rPr>
              <w:tab/>
            </w:r>
            <w:r w:rsidR="00E6721E" w:rsidRPr="00E6721E">
              <w:rPr>
                <w:rStyle w:val="Hyperlink"/>
                <w:rFonts w:ascii="Times New Roman" w:hAnsi="Times New Roman" w:cs="Times New Roman"/>
                <w:noProof/>
                <w:sz w:val="24"/>
                <w:szCs w:val="24"/>
              </w:rPr>
              <w:t>Identify and discuss long-term labour market developments to address the skills shortages in healthcare sector professions in the UK.</w:t>
            </w:r>
            <w:r w:rsidR="00E6721E" w:rsidRPr="00E6721E">
              <w:rPr>
                <w:rFonts w:ascii="Times New Roman" w:hAnsi="Times New Roman" w:cs="Times New Roman"/>
                <w:noProof/>
                <w:webHidden/>
                <w:sz w:val="24"/>
                <w:szCs w:val="24"/>
              </w:rPr>
              <w:tab/>
            </w:r>
            <w:r w:rsidR="00E6721E" w:rsidRPr="00E6721E">
              <w:rPr>
                <w:rFonts w:ascii="Times New Roman" w:hAnsi="Times New Roman" w:cs="Times New Roman"/>
                <w:noProof/>
                <w:webHidden/>
                <w:sz w:val="24"/>
                <w:szCs w:val="24"/>
              </w:rPr>
              <w:fldChar w:fldCharType="begin"/>
            </w:r>
            <w:r w:rsidR="00E6721E" w:rsidRPr="00E6721E">
              <w:rPr>
                <w:rFonts w:ascii="Times New Roman" w:hAnsi="Times New Roman" w:cs="Times New Roman"/>
                <w:noProof/>
                <w:webHidden/>
                <w:sz w:val="24"/>
                <w:szCs w:val="24"/>
              </w:rPr>
              <w:instrText xml:space="preserve"> PAGEREF _Toc109098320 \h </w:instrText>
            </w:r>
            <w:r w:rsidR="00E6721E" w:rsidRPr="00E6721E">
              <w:rPr>
                <w:rFonts w:ascii="Times New Roman" w:hAnsi="Times New Roman" w:cs="Times New Roman"/>
                <w:noProof/>
                <w:webHidden/>
                <w:sz w:val="24"/>
                <w:szCs w:val="24"/>
              </w:rPr>
            </w:r>
            <w:r w:rsidR="00E6721E" w:rsidRPr="00E6721E">
              <w:rPr>
                <w:rFonts w:ascii="Times New Roman" w:hAnsi="Times New Roman" w:cs="Times New Roman"/>
                <w:noProof/>
                <w:webHidden/>
                <w:sz w:val="24"/>
                <w:szCs w:val="24"/>
              </w:rPr>
              <w:fldChar w:fldCharType="separate"/>
            </w:r>
            <w:r w:rsidR="00E6721E" w:rsidRPr="00E6721E">
              <w:rPr>
                <w:rFonts w:ascii="Times New Roman" w:hAnsi="Times New Roman" w:cs="Times New Roman"/>
                <w:noProof/>
                <w:webHidden/>
                <w:sz w:val="24"/>
                <w:szCs w:val="24"/>
              </w:rPr>
              <w:t>8</w:t>
            </w:r>
            <w:r w:rsidR="00E6721E" w:rsidRPr="00E6721E">
              <w:rPr>
                <w:rFonts w:ascii="Times New Roman" w:hAnsi="Times New Roman" w:cs="Times New Roman"/>
                <w:noProof/>
                <w:webHidden/>
                <w:sz w:val="24"/>
                <w:szCs w:val="24"/>
              </w:rPr>
              <w:fldChar w:fldCharType="end"/>
            </w:r>
          </w:hyperlink>
        </w:p>
        <w:p w14:paraId="1E0BA3BB" w14:textId="300F4ABB" w:rsidR="00E6721E" w:rsidRPr="00E6721E" w:rsidRDefault="00000000" w:rsidP="00E6721E">
          <w:pPr>
            <w:pStyle w:val="TOC1"/>
            <w:tabs>
              <w:tab w:val="right" w:leader="dot" w:pos="9350"/>
            </w:tabs>
            <w:spacing w:line="480" w:lineRule="auto"/>
            <w:rPr>
              <w:rFonts w:ascii="Times New Roman" w:eastAsiaTheme="minorEastAsia" w:hAnsi="Times New Roman" w:cs="Times New Roman"/>
              <w:noProof/>
              <w:sz w:val="24"/>
              <w:szCs w:val="24"/>
            </w:rPr>
          </w:pPr>
          <w:hyperlink w:anchor="_Toc109098321" w:history="1">
            <w:r w:rsidR="00E6721E" w:rsidRPr="00E6721E">
              <w:rPr>
                <w:rStyle w:val="Hyperlink"/>
                <w:rFonts w:ascii="Times New Roman" w:hAnsi="Times New Roman" w:cs="Times New Roman"/>
                <w:noProof/>
                <w:sz w:val="24"/>
                <w:szCs w:val="24"/>
              </w:rPr>
              <w:t>References</w:t>
            </w:r>
            <w:r w:rsidR="00E6721E" w:rsidRPr="00E6721E">
              <w:rPr>
                <w:rFonts w:ascii="Times New Roman" w:hAnsi="Times New Roman" w:cs="Times New Roman"/>
                <w:noProof/>
                <w:webHidden/>
                <w:sz w:val="24"/>
                <w:szCs w:val="24"/>
              </w:rPr>
              <w:tab/>
            </w:r>
            <w:r w:rsidR="00E6721E" w:rsidRPr="00E6721E">
              <w:rPr>
                <w:rFonts w:ascii="Times New Roman" w:hAnsi="Times New Roman" w:cs="Times New Roman"/>
                <w:noProof/>
                <w:webHidden/>
                <w:sz w:val="24"/>
                <w:szCs w:val="24"/>
              </w:rPr>
              <w:fldChar w:fldCharType="begin"/>
            </w:r>
            <w:r w:rsidR="00E6721E" w:rsidRPr="00E6721E">
              <w:rPr>
                <w:rFonts w:ascii="Times New Roman" w:hAnsi="Times New Roman" w:cs="Times New Roman"/>
                <w:noProof/>
                <w:webHidden/>
                <w:sz w:val="24"/>
                <w:szCs w:val="24"/>
              </w:rPr>
              <w:instrText xml:space="preserve"> PAGEREF _Toc109098321 \h </w:instrText>
            </w:r>
            <w:r w:rsidR="00E6721E" w:rsidRPr="00E6721E">
              <w:rPr>
                <w:rFonts w:ascii="Times New Roman" w:hAnsi="Times New Roman" w:cs="Times New Roman"/>
                <w:noProof/>
                <w:webHidden/>
                <w:sz w:val="24"/>
                <w:szCs w:val="24"/>
              </w:rPr>
            </w:r>
            <w:r w:rsidR="00E6721E" w:rsidRPr="00E6721E">
              <w:rPr>
                <w:rFonts w:ascii="Times New Roman" w:hAnsi="Times New Roman" w:cs="Times New Roman"/>
                <w:noProof/>
                <w:webHidden/>
                <w:sz w:val="24"/>
                <w:szCs w:val="24"/>
              </w:rPr>
              <w:fldChar w:fldCharType="separate"/>
            </w:r>
            <w:r w:rsidR="00E6721E" w:rsidRPr="00E6721E">
              <w:rPr>
                <w:rFonts w:ascii="Times New Roman" w:hAnsi="Times New Roman" w:cs="Times New Roman"/>
                <w:noProof/>
                <w:webHidden/>
                <w:sz w:val="24"/>
                <w:szCs w:val="24"/>
              </w:rPr>
              <w:t>11</w:t>
            </w:r>
            <w:r w:rsidR="00E6721E" w:rsidRPr="00E6721E">
              <w:rPr>
                <w:rFonts w:ascii="Times New Roman" w:hAnsi="Times New Roman" w:cs="Times New Roman"/>
                <w:noProof/>
                <w:webHidden/>
                <w:sz w:val="24"/>
                <w:szCs w:val="24"/>
              </w:rPr>
              <w:fldChar w:fldCharType="end"/>
            </w:r>
          </w:hyperlink>
        </w:p>
        <w:p w14:paraId="77267E78" w14:textId="3F94FFB2" w:rsidR="009300EE" w:rsidRPr="00E6721E" w:rsidRDefault="009300EE" w:rsidP="00E6721E">
          <w:pPr>
            <w:spacing w:line="480" w:lineRule="auto"/>
            <w:rPr>
              <w:rFonts w:ascii="Times New Roman" w:hAnsi="Times New Roman" w:cs="Times New Roman"/>
              <w:sz w:val="24"/>
              <w:szCs w:val="24"/>
            </w:rPr>
          </w:pPr>
          <w:r w:rsidRPr="00E6721E">
            <w:rPr>
              <w:rFonts w:ascii="Times New Roman" w:hAnsi="Times New Roman" w:cs="Times New Roman"/>
              <w:b/>
              <w:bCs/>
              <w:noProof/>
              <w:sz w:val="24"/>
              <w:szCs w:val="24"/>
            </w:rPr>
            <w:fldChar w:fldCharType="end"/>
          </w:r>
        </w:p>
      </w:sdtContent>
    </w:sdt>
    <w:p w14:paraId="5653B02C" w14:textId="77777777" w:rsidR="00F42F60" w:rsidRPr="00E6721E" w:rsidRDefault="00F42F60" w:rsidP="00E6721E">
      <w:pPr>
        <w:spacing w:line="480" w:lineRule="auto"/>
        <w:rPr>
          <w:rFonts w:ascii="Times New Roman" w:hAnsi="Times New Roman" w:cs="Times New Roman"/>
          <w:sz w:val="24"/>
          <w:szCs w:val="24"/>
        </w:rPr>
      </w:pPr>
    </w:p>
    <w:p w14:paraId="11E8EB23" w14:textId="77777777" w:rsidR="00E6721E" w:rsidRPr="00E6721E" w:rsidRDefault="00E6721E" w:rsidP="00E6721E">
      <w:pPr>
        <w:spacing w:line="480" w:lineRule="auto"/>
        <w:rPr>
          <w:rFonts w:ascii="Times New Roman" w:eastAsiaTheme="majorEastAsia" w:hAnsi="Times New Roman" w:cs="Times New Roman"/>
          <w:color w:val="2F5496" w:themeColor="accent1" w:themeShade="BF"/>
          <w:sz w:val="24"/>
          <w:szCs w:val="24"/>
        </w:rPr>
      </w:pPr>
      <w:r w:rsidRPr="00E6721E">
        <w:rPr>
          <w:rFonts w:ascii="Times New Roman" w:hAnsi="Times New Roman" w:cs="Times New Roman"/>
          <w:sz w:val="24"/>
          <w:szCs w:val="24"/>
        </w:rPr>
        <w:br w:type="page"/>
      </w:r>
    </w:p>
    <w:p w14:paraId="78DE6C68" w14:textId="32701BD8" w:rsidR="00953661" w:rsidRPr="00E6721E" w:rsidRDefault="00953661" w:rsidP="00E6721E">
      <w:pPr>
        <w:pStyle w:val="Heading1"/>
        <w:spacing w:line="480" w:lineRule="auto"/>
        <w:rPr>
          <w:rFonts w:ascii="Times New Roman" w:hAnsi="Times New Roman" w:cs="Times New Roman"/>
          <w:sz w:val="24"/>
          <w:szCs w:val="24"/>
        </w:rPr>
      </w:pPr>
      <w:bookmarkStart w:id="0" w:name="_Toc109098315"/>
      <w:r w:rsidRPr="00E6721E">
        <w:rPr>
          <w:rFonts w:ascii="Times New Roman" w:hAnsi="Times New Roman" w:cs="Times New Roman"/>
          <w:sz w:val="24"/>
          <w:szCs w:val="24"/>
        </w:rPr>
        <w:lastRenderedPageBreak/>
        <w:t>Part 1</w:t>
      </w:r>
      <w:bookmarkEnd w:id="0"/>
    </w:p>
    <w:p w14:paraId="762FD9FD" w14:textId="400E18D7" w:rsidR="00B61C20" w:rsidRPr="00E6721E" w:rsidRDefault="00B61C20" w:rsidP="00E6721E">
      <w:pPr>
        <w:pStyle w:val="Heading2"/>
        <w:numPr>
          <w:ilvl w:val="0"/>
          <w:numId w:val="2"/>
        </w:numPr>
        <w:spacing w:line="480" w:lineRule="auto"/>
        <w:rPr>
          <w:rFonts w:ascii="Times New Roman" w:hAnsi="Times New Roman" w:cs="Times New Roman"/>
          <w:sz w:val="24"/>
          <w:szCs w:val="24"/>
        </w:rPr>
      </w:pPr>
      <w:bookmarkStart w:id="1" w:name="_Toc109098316"/>
      <w:r w:rsidRPr="00E6721E">
        <w:rPr>
          <w:rFonts w:ascii="Times New Roman" w:hAnsi="Times New Roman" w:cs="Times New Roman"/>
          <w:sz w:val="24"/>
          <w:szCs w:val="24"/>
        </w:rPr>
        <w:t xml:space="preserve">Referring to the current CIPD profession map, explain how important these </w:t>
      </w:r>
      <w:r w:rsidR="00EF6C16" w:rsidRPr="00E6721E">
        <w:rPr>
          <w:rFonts w:ascii="Times New Roman" w:hAnsi="Times New Roman" w:cs="Times New Roman"/>
          <w:sz w:val="24"/>
          <w:szCs w:val="24"/>
        </w:rPr>
        <w:t>behaviors</w:t>
      </w:r>
      <w:r w:rsidRPr="00E6721E">
        <w:rPr>
          <w:rFonts w:ascii="Times New Roman" w:hAnsi="Times New Roman" w:cs="Times New Roman"/>
          <w:sz w:val="24"/>
          <w:szCs w:val="24"/>
        </w:rPr>
        <w:t xml:space="preserve"> are for effective HR professionals working in the UK.</w:t>
      </w:r>
      <w:bookmarkEnd w:id="1"/>
    </w:p>
    <w:p w14:paraId="6B51B3E1" w14:textId="455800AA" w:rsidR="00A31FEA" w:rsidRPr="00E6721E" w:rsidRDefault="00A31FEA" w:rsidP="00E6721E">
      <w:pPr>
        <w:spacing w:line="480" w:lineRule="auto"/>
        <w:ind w:firstLine="720"/>
        <w:rPr>
          <w:rFonts w:ascii="Times New Roman" w:hAnsi="Times New Roman" w:cs="Times New Roman"/>
          <w:sz w:val="24"/>
          <w:szCs w:val="24"/>
        </w:rPr>
      </w:pPr>
      <w:r w:rsidRPr="00E6721E">
        <w:rPr>
          <w:rFonts w:ascii="Times New Roman" w:hAnsi="Times New Roman" w:cs="Times New Roman"/>
          <w:sz w:val="24"/>
          <w:szCs w:val="24"/>
        </w:rPr>
        <w:t xml:space="preserve">In 2016, The Chartered Institute of Personnel and Development (CIPD) conducted its biennial review of the UK’s knowledge economy, which led to the publication of the UK </w:t>
      </w:r>
      <w:r w:rsidR="00EF6C16" w:rsidRPr="00E6721E">
        <w:rPr>
          <w:rFonts w:ascii="Times New Roman" w:hAnsi="Times New Roman" w:cs="Times New Roman"/>
          <w:sz w:val="24"/>
          <w:szCs w:val="24"/>
        </w:rPr>
        <w:t>Labor</w:t>
      </w:r>
      <w:r w:rsidRPr="00E6721E">
        <w:rPr>
          <w:rFonts w:ascii="Times New Roman" w:hAnsi="Times New Roman" w:cs="Times New Roman"/>
          <w:sz w:val="24"/>
          <w:szCs w:val="24"/>
        </w:rPr>
        <w:t xml:space="preserve"> Market Outlook 2016-2020. In their study, the CIPD presents what they consider to be the most important skills needed by professionals in order to thrive in this highly competitive environment</w:t>
      </w:r>
      <w:r w:rsidR="009C5934" w:rsidRPr="00E6721E">
        <w:rPr>
          <w:rFonts w:ascii="Times New Roman" w:hAnsi="Times New Roman" w:cs="Times New Roman"/>
          <w:sz w:val="24"/>
          <w:szCs w:val="24"/>
        </w:rPr>
        <w:t xml:space="preserve"> (</w:t>
      </w:r>
      <w:r w:rsidR="009C5934" w:rsidRPr="002332D5">
        <w:rPr>
          <w:rFonts w:ascii="Times New Roman" w:eastAsia="Times New Roman" w:hAnsi="Times New Roman" w:cs="Times New Roman"/>
          <w:sz w:val="24"/>
          <w:szCs w:val="24"/>
        </w:rPr>
        <w:t>Cascio</w:t>
      </w:r>
      <w:r w:rsidR="009C5934" w:rsidRPr="00E6721E">
        <w:rPr>
          <w:rFonts w:ascii="Times New Roman" w:eastAsia="Times New Roman" w:hAnsi="Times New Roman" w:cs="Times New Roman"/>
          <w:sz w:val="24"/>
          <w:szCs w:val="24"/>
        </w:rPr>
        <w:t xml:space="preserve"> </w:t>
      </w:r>
      <w:r w:rsidR="009C5934" w:rsidRPr="002332D5">
        <w:rPr>
          <w:rFonts w:ascii="Times New Roman" w:eastAsia="Times New Roman" w:hAnsi="Times New Roman" w:cs="Times New Roman"/>
          <w:sz w:val="24"/>
          <w:szCs w:val="24"/>
        </w:rPr>
        <w:t>and Boudreau,</w:t>
      </w:r>
      <w:r w:rsidR="009C5934" w:rsidRPr="00E6721E">
        <w:rPr>
          <w:rFonts w:ascii="Times New Roman" w:eastAsia="Times New Roman" w:hAnsi="Times New Roman" w:cs="Times New Roman"/>
          <w:sz w:val="24"/>
          <w:szCs w:val="24"/>
        </w:rPr>
        <w:t xml:space="preserve"> </w:t>
      </w:r>
      <w:r w:rsidR="009C5934" w:rsidRPr="002332D5">
        <w:rPr>
          <w:rFonts w:ascii="Times New Roman" w:eastAsia="Times New Roman" w:hAnsi="Times New Roman" w:cs="Times New Roman"/>
          <w:sz w:val="24"/>
          <w:szCs w:val="24"/>
        </w:rPr>
        <w:t>2016</w:t>
      </w:r>
      <w:r w:rsidR="009C5934" w:rsidRPr="00E6721E">
        <w:rPr>
          <w:rFonts w:ascii="Times New Roman" w:eastAsia="Times New Roman" w:hAnsi="Times New Roman" w:cs="Times New Roman"/>
          <w:sz w:val="24"/>
          <w:szCs w:val="24"/>
        </w:rPr>
        <w:t>)</w:t>
      </w:r>
      <w:r w:rsidRPr="00E6721E">
        <w:rPr>
          <w:rFonts w:ascii="Times New Roman" w:hAnsi="Times New Roman" w:cs="Times New Roman"/>
          <w:sz w:val="24"/>
          <w:szCs w:val="24"/>
        </w:rPr>
        <w:t>. These are divided into three categories</w:t>
      </w:r>
      <w:r w:rsidR="00423404" w:rsidRPr="00E6721E">
        <w:rPr>
          <w:rFonts w:ascii="Times New Roman" w:hAnsi="Times New Roman" w:cs="Times New Roman"/>
          <w:sz w:val="24"/>
          <w:szCs w:val="24"/>
        </w:rPr>
        <w:t>;</w:t>
      </w:r>
      <w:r w:rsidRPr="00E6721E">
        <w:rPr>
          <w:rFonts w:ascii="Times New Roman" w:hAnsi="Times New Roman" w:cs="Times New Roman"/>
          <w:sz w:val="24"/>
          <w:szCs w:val="24"/>
        </w:rPr>
        <w:t xml:space="preserve"> </w:t>
      </w:r>
      <w:r w:rsidR="00423404" w:rsidRPr="00E6721E">
        <w:rPr>
          <w:rFonts w:ascii="Times New Roman" w:hAnsi="Times New Roman" w:cs="Times New Roman"/>
          <w:sz w:val="24"/>
          <w:szCs w:val="24"/>
        </w:rPr>
        <w:t>h</w:t>
      </w:r>
      <w:r w:rsidRPr="00E6721E">
        <w:rPr>
          <w:rFonts w:ascii="Times New Roman" w:hAnsi="Times New Roman" w:cs="Times New Roman"/>
          <w:sz w:val="24"/>
          <w:szCs w:val="24"/>
        </w:rPr>
        <w:t xml:space="preserve">ard, </w:t>
      </w:r>
      <w:r w:rsidR="00423404" w:rsidRPr="00E6721E">
        <w:rPr>
          <w:rFonts w:ascii="Times New Roman" w:hAnsi="Times New Roman" w:cs="Times New Roman"/>
          <w:sz w:val="24"/>
          <w:szCs w:val="24"/>
        </w:rPr>
        <w:t>s</w:t>
      </w:r>
      <w:r w:rsidRPr="00E6721E">
        <w:rPr>
          <w:rFonts w:ascii="Times New Roman" w:hAnsi="Times New Roman" w:cs="Times New Roman"/>
          <w:sz w:val="24"/>
          <w:szCs w:val="24"/>
        </w:rPr>
        <w:t xml:space="preserve">oft and </w:t>
      </w:r>
      <w:r w:rsidR="00423404" w:rsidRPr="00E6721E">
        <w:rPr>
          <w:rFonts w:ascii="Times New Roman" w:hAnsi="Times New Roman" w:cs="Times New Roman"/>
          <w:sz w:val="24"/>
          <w:szCs w:val="24"/>
        </w:rPr>
        <w:t>c</w:t>
      </w:r>
      <w:r w:rsidRPr="00E6721E">
        <w:rPr>
          <w:rFonts w:ascii="Times New Roman" w:hAnsi="Times New Roman" w:cs="Times New Roman"/>
          <w:sz w:val="24"/>
          <w:szCs w:val="24"/>
        </w:rPr>
        <w:t>ritical skills</w:t>
      </w:r>
      <w:r w:rsidR="00423404" w:rsidRPr="00E6721E">
        <w:rPr>
          <w:rFonts w:ascii="Times New Roman" w:hAnsi="Times New Roman" w:cs="Times New Roman"/>
          <w:sz w:val="24"/>
          <w:szCs w:val="24"/>
        </w:rPr>
        <w:t xml:space="preserve">, </w:t>
      </w:r>
      <w:r w:rsidRPr="00E6721E">
        <w:rPr>
          <w:rFonts w:ascii="Times New Roman" w:hAnsi="Times New Roman" w:cs="Times New Roman"/>
          <w:sz w:val="24"/>
          <w:szCs w:val="24"/>
        </w:rPr>
        <w:t>with each list being sorted according to importance.</w:t>
      </w:r>
    </w:p>
    <w:p w14:paraId="7AE63EC7" w14:textId="07F2AA8F" w:rsidR="00A31FEA" w:rsidRPr="00E6721E" w:rsidRDefault="00A31FEA" w:rsidP="00E6721E">
      <w:pPr>
        <w:spacing w:line="480" w:lineRule="auto"/>
        <w:ind w:firstLine="720"/>
        <w:rPr>
          <w:rFonts w:ascii="Times New Roman" w:hAnsi="Times New Roman" w:cs="Times New Roman"/>
          <w:sz w:val="24"/>
          <w:szCs w:val="24"/>
        </w:rPr>
      </w:pPr>
      <w:r w:rsidRPr="00E6721E">
        <w:rPr>
          <w:rFonts w:ascii="Times New Roman" w:hAnsi="Times New Roman" w:cs="Times New Roman"/>
          <w:sz w:val="24"/>
          <w:szCs w:val="24"/>
        </w:rPr>
        <w:t xml:space="preserve">As the current CIPD profession map states, strategic leadership is an important </w:t>
      </w:r>
      <w:r w:rsidR="00EF6C16" w:rsidRPr="00E6721E">
        <w:rPr>
          <w:rFonts w:ascii="Times New Roman" w:hAnsi="Times New Roman" w:cs="Times New Roman"/>
          <w:sz w:val="24"/>
          <w:szCs w:val="24"/>
        </w:rPr>
        <w:t>behavior</w:t>
      </w:r>
      <w:r w:rsidRPr="00E6721E">
        <w:rPr>
          <w:rFonts w:ascii="Times New Roman" w:hAnsi="Times New Roman" w:cs="Times New Roman"/>
          <w:sz w:val="24"/>
          <w:szCs w:val="24"/>
        </w:rPr>
        <w:t xml:space="preserve"> for effective HR professionals working in the UK. This is because being able to lead and strategize effectively can help an </w:t>
      </w:r>
      <w:r w:rsidR="005A17E1" w:rsidRPr="00E6721E">
        <w:rPr>
          <w:rFonts w:ascii="Times New Roman" w:hAnsi="Times New Roman" w:cs="Times New Roman"/>
          <w:sz w:val="24"/>
          <w:szCs w:val="24"/>
        </w:rPr>
        <w:t>organization</w:t>
      </w:r>
      <w:r w:rsidRPr="00E6721E">
        <w:rPr>
          <w:rFonts w:ascii="Times New Roman" w:hAnsi="Times New Roman" w:cs="Times New Roman"/>
          <w:sz w:val="24"/>
          <w:szCs w:val="24"/>
        </w:rPr>
        <w:t xml:space="preserve"> to reach its goals. Furthermore, good strategic leaders are able to inspire and motivate others to achieve results</w:t>
      </w:r>
      <w:r w:rsidR="009C5934" w:rsidRPr="00E6721E">
        <w:rPr>
          <w:rFonts w:ascii="Times New Roman" w:hAnsi="Times New Roman" w:cs="Times New Roman"/>
          <w:sz w:val="24"/>
          <w:szCs w:val="24"/>
        </w:rPr>
        <w:t xml:space="preserve"> (</w:t>
      </w:r>
      <w:r w:rsidR="009C5934" w:rsidRPr="002332D5">
        <w:rPr>
          <w:rFonts w:ascii="Times New Roman" w:eastAsia="Times New Roman" w:hAnsi="Times New Roman" w:cs="Times New Roman"/>
          <w:sz w:val="24"/>
          <w:szCs w:val="24"/>
        </w:rPr>
        <w:t>Armstrong</w:t>
      </w:r>
      <w:r w:rsidR="009C5934" w:rsidRPr="00E6721E">
        <w:rPr>
          <w:rFonts w:ascii="Times New Roman" w:eastAsia="Times New Roman" w:hAnsi="Times New Roman" w:cs="Times New Roman"/>
          <w:sz w:val="24"/>
          <w:szCs w:val="24"/>
        </w:rPr>
        <w:t xml:space="preserve"> </w:t>
      </w:r>
      <w:r w:rsidR="009C5934" w:rsidRPr="002332D5">
        <w:rPr>
          <w:rFonts w:ascii="Times New Roman" w:eastAsia="Times New Roman" w:hAnsi="Times New Roman" w:cs="Times New Roman"/>
          <w:sz w:val="24"/>
          <w:szCs w:val="24"/>
        </w:rPr>
        <w:t>and Taylor,</w:t>
      </w:r>
      <w:r w:rsidR="009C5934" w:rsidRPr="00E6721E">
        <w:rPr>
          <w:rFonts w:ascii="Times New Roman" w:eastAsia="Times New Roman" w:hAnsi="Times New Roman" w:cs="Times New Roman"/>
          <w:sz w:val="24"/>
          <w:szCs w:val="24"/>
        </w:rPr>
        <w:t xml:space="preserve"> </w:t>
      </w:r>
      <w:r w:rsidR="009C5934" w:rsidRPr="002332D5">
        <w:rPr>
          <w:rFonts w:ascii="Times New Roman" w:eastAsia="Times New Roman" w:hAnsi="Times New Roman" w:cs="Times New Roman"/>
          <w:sz w:val="24"/>
          <w:szCs w:val="24"/>
        </w:rPr>
        <w:t>2020</w:t>
      </w:r>
      <w:r w:rsidR="009C5934" w:rsidRPr="00E6721E">
        <w:rPr>
          <w:rFonts w:ascii="Times New Roman" w:eastAsia="Times New Roman" w:hAnsi="Times New Roman" w:cs="Times New Roman"/>
          <w:sz w:val="24"/>
          <w:szCs w:val="24"/>
        </w:rPr>
        <w:t>)</w:t>
      </w:r>
      <w:r w:rsidRPr="00E6721E">
        <w:rPr>
          <w:rFonts w:ascii="Times New Roman" w:hAnsi="Times New Roman" w:cs="Times New Roman"/>
          <w:sz w:val="24"/>
          <w:szCs w:val="24"/>
        </w:rPr>
        <w:t xml:space="preserve">. As such, </w:t>
      </w:r>
      <w:r w:rsidR="00760A37" w:rsidRPr="00E6721E">
        <w:rPr>
          <w:rFonts w:ascii="Times New Roman" w:hAnsi="Times New Roman" w:cs="Times New Roman"/>
          <w:sz w:val="24"/>
          <w:szCs w:val="24"/>
        </w:rPr>
        <w:t>an individual that</w:t>
      </w:r>
      <w:r w:rsidRPr="00E6721E">
        <w:rPr>
          <w:rFonts w:ascii="Times New Roman" w:hAnsi="Times New Roman" w:cs="Times New Roman"/>
          <w:sz w:val="24"/>
          <w:szCs w:val="24"/>
        </w:rPr>
        <w:t xml:space="preserve"> want</w:t>
      </w:r>
      <w:r w:rsidR="00760A37" w:rsidRPr="00E6721E">
        <w:rPr>
          <w:rFonts w:ascii="Times New Roman" w:hAnsi="Times New Roman" w:cs="Times New Roman"/>
          <w:sz w:val="24"/>
          <w:szCs w:val="24"/>
        </w:rPr>
        <w:t>s</w:t>
      </w:r>
      <w:r w:rsidRPr="00E6721E">
        <w:rPr>
          <w:rFonts w:ascii="Times New Roman" w:hAnsi="Times New Roman" w:cs="Times New Roman"/>
          <w:sz w:val="24"/>
          <w:szCs w:val="24"/>
        </w:rPr>
        <w:t xml:space="preserve"> to be an effective HR professional in the UK, </w:t>
      </w:r>
      <w:r w:rsidR="00760A37" w:rsidRPr="00E6721E">
        <w:rPr>
          <w:rFonts w:ascii="Times New Roman" w:hAnsi="Times New Roman" w:cs="Times New Roman"/>
          <w:sz w:val="24"/>
          <w:szCs w:val="24"/>
        </w:rPr>
        <w:t>requires to</w:t>
      </w:r>
      <w:r w:rsidRPr="00E6721E">
        <w:rPr>
          <w:rFonts w:ascii="Times New Roman" w:hAnsi="Times New Roman" w:cs="Times New Roman"/>
          <w:sz w:val="24"/>
          <w:szCs w:val="24"/>
        </w:rPr>
        <w:t xml:space="preserve"> develop your strategic leadership skills.</w:t>
      </w:r>
      <w:r w:rsidR="00760A37" w:rsidRPr="00E6721E">
        <w:rPr>
          <w:rFonts w:ascii="Times New Roman" w:hAnsi="Times New Roman" w:cs="Times New Roman"/>
          <w:sz w:val="24"/>
          <w:szCs w:val="24"/>
        </w:rPr>
        <w:t xml:space="preserve"> </w:t>
      </w:r>
      <w:r w:rsidR="00002529" w:rsidRPr="00E6721E">
        <w:rPr>
          <w:rFonts w:ascii="Times New Roman" w:hAnsi="Times New Roman" w:cs="Times New Roman"/>
          <w:sz w:val="24"/>
          <w:szCs w:val="24"/>
        </w:rPr>
        <w:t>I</w:t>
      </w:r>
      <w:r w:rsidRPr="00E6721E">
        <w:rPr>
          <w:rFonts w:ascii="Times New Roman" w:hAnsi="Times New Roman" w:cs="Times New Roman"/>
          <w:sz w:val="24"/>
          <w:szCs w:val="24"/>
        </w:rPr>
        <w:t xml:space="preserve">t is </w:t>
      </w:r>
      <w:r w:rsidR="00002529" w:rsidRPr="00E6721E">
        <w:rPr>
          <w:rFonts w:ascii="Times New Roman" w:hAnsi="Times New Roman" w:cs="Times New Roman"/>
          <w:sz w:val="24"/>
          <w:szCs w:val="24"/>
        </w:rPr>
        <w:t>also especially important for the individual</w:t>
      </w:r>
      <w:r w:rsidRPr="00E6721E">
        <w:rPr>
          <w:rFonts w:ascii="Times New Roman" w:hAnsi="Times New Roman" w:cs="Times New Roman"/>
          <w:sz w:val="24"/>
          <w:szCs w:val="24"/>
        </w:rPr>
        <w:t xml:space="preserve"> to have a good understanding of business. This means being able to understand and contribute to the strategic direction of the </w:t>
      </w:r>
      <w:r w:rsidR="00EF6C16" w:rsidRPr="00E6721E">
        <w:rPr>
          <w:rFonts w:ascii="Times New Roman" w:hAnsi="Times New Roman" w:cs="Times New Roman"/>
          <w:sz w:val="24"/>
          <w:szCs w:val="24"/>
        </w:rPr>
        <w:t>organization</w:t>
      </w:r>
      <w:r w:rsidRPr="00E6721E">
        <w:rPr>
          <w:rFonts w:ascii="Times New Roman" w:hAnsi="Times New Roman" w:cs="Times New Roman"/>
          <w:sz w:val="24"/>
          <w:szCs w:val="24"/>
        </w:rPr>
        <w:t xml:space="preserve">, as well as having a good understanding of the financial aspects of the business. Good business acumen will also help </w:t>
      </w:r>
      <w:r w:rsidR="00002529" w:rsidRPr="00E6721E">
        <w:rPr>
          <w:rFonts w:ascii="Times New Roman" w:hAnsi="Times New Roman" w:cs="Times New Roman"/>
          <w:sz w:val="24"/>
          <w:szCs w:val="24"/>
        </w:rPr>
        <w:t>the HR professional</w:t>
      </w:r>
      <w:r w:rsidR="0047132B" w:rsidRPr="00E6721E">
        <w:rPr>
          <w:rFonts w:ascii="Times New Roman" w:hAnsi="Times New Roman" w:cs="Times New Roman"/>
          <w:sz w:val="24"/>
          <w:szCs w:val="24"/>
        </w:rPr>
        <w:t>s</w:t>
      </w:r>
      <w:r w:rsidRPr="00E6721E">
        <w:rPr>
          <w:rFonts w:ascii="Times New Roman" w:hAnsi="Times New Roman" w:cs="Times New Roman"/>
          <w:sz w:val="24"/>
          <w:szCs w:val="24"/>
        </w:rPr>
        <w:t xml:space="preserve"> to be more effective in </w:t>
      </w:r>
      <w:r w:rsidR="00002529" w:rsidRPr="00E6721E">
        <w:rPr>
          <w:rFonts w:ascii="Times New Roman" w:hAnsi="Times New Roman" w:cs="Times New Roman"/>
          <w:sz w:val="24"/>
          <w:szCs w:val="24"/>
        </w:rPr>
        <w:t>their</w:t>
      </w:r>
      <w:r w:rsidRPr="00E6721E">
        <w:rPr>
          <w:rFonts w:ascii="Times New Roman" w:hAnsi="Times New Roman" w:cs="Times New Roman"/>
          <w:sz w:val="24"/>
          <w:szCs w:val="24"/>
        </w:rPr>
        <w:t xml:space="preserve"> role by allowing </w:t>
      </w:r>
      <w:r w:rsidR="0047132B" w:rsidRPr="00E6721E">
        <w:rPr>
          <w:rFonts w:ascii="Times New Roman" w:hAnsi="Times New Roman" w:cs="Times New Roman"/>
          <w:sz w:val="24"/>
          <w:szCs w:val="24"/>
        </w:rPr>
        <w:t>them</w:t>
      </w:r>
      <w:r w:rsidRPr="00E6721E">
        <w:rPr>
          <w:rFonts w:ascii="Times New Roman" w:hAnsi="Times New Roman" w:cs="Times New Roman"/>
          <w:sz w:val="24"/>
          <w:szCs w:val="24"/>
        </w:rPr>
        <w:t xml:space="preserve"> to make better decisions that are in line with the</w:t>
      </w:r>
      <w:r w:rsidR="0047132B" w:rsidRPr="00E6721E">
        <w:rPr>
          <w:rFonts w:ascii="Times New Roman" w:hAnsi="Times New Roman" w:cs="Times New Roman"/>
          <w:sz w:val="24"/>
          <w:szCs w:val="24"/>
        </w:rPr>
        <w:t>ir</w:t>
      </w:r>
      <w:r w:rsidRPr="00E6721E">
        <w:rPr>
          <w:rFonts w:ascii="Times New Roman" w:hAnsi="Times New Roman" w:cs="Times New Roman"/>
          <w:sz w:val="24"/>
          <w:szCs w:val="24"/>
        </w:rPr>
        <w:t xml:space="preserve"> </w:t>
      </w:r>
      <w:r w:rsidR="00EF6C16" w:rsidRPr="00E6721E">
        <w:rPr>
          <w:rFonts w:ascii="Times New Roman" w:hAnsi="Times New Roman" w:cs="Times New Roman"/>
          <w:sz w:val="24"/>
          <w:szCs w:val="24"/>
        </w:rPr>
        <w:t>organization’s</w:t>
      </w:r>
      <w:r w:rsidRPr="00E6721E">
        <w:rPr>
          <w:rFonts w:ascii="Times New Roman" w:hAnsi="Times New Roman" w:cs="Times New Roman"/>
          <w:sz w:val="24"/>
          <w:szCs w:val="24"/>
        </w:rPr>
        <w:t xml:space="preserve"> goals</w:t>
      </w:r>
      <w:r w:rsidR="009C5934" w:rsidRPr="00E6721E">
        <w:rPr>
          <w:rFonts w:ascii="Times New Roman" w:hAnsi="Times New Roman" w:cs="Times New Roman"/>
          <w:sz w:val="24"/>
          <w:szCs w:val="24"/>
        </w:rPr>
        <w:t xml:space="preserve"> (</w:t>
      </w:r>
      <w:r w:rsidR="009C5934" w:rsidRPr="002332D5">
        <w:rPr>
          <w:rFonts w:ascii="Times New Roman" w:eastAsia="Times New Roman" w:hAnsi="Times New Roman" w:cs="Times New Roman"/>
          <w:sz w:val="24"/>
          <w:szCs w:val="24"/>
        </w:rPr>
        <w:t>Armstrong</w:t>
      </w:r>
      <w:r w:rsidR="009C5934" w:rsidRPr="00E6721E">
        <w:rPr>
          <w:rFonts w:ascii="Times New Roman" w:eastAsia="Times New Roman" w:hAnsi="Times New Roman" w:cs="Times New Roman"/>
          <w:sz w:val="24"/>
          <w:szCs w:val="24"/>
        </w:rPr>
        <w:t xml:space="preserve"> </w:t>
      </w:r>
      <w:r w:rsidR="009C5934" w:rsidRPr="002332D5">
        <w:rPr>
          <w:rFonts w:ascii="Times New Roman" w:eastAsia="Times New Roman" w:hAnsi="Times New Roman" w:cs="Times New Roman"/>
          <w:sz w:val="24"/>
          <w:szCs w:val="24"/>
        </w:rPr>
        <w:t>and Taylor,</w:t>
      </w:r>
      <w:r w:rsidR="009C5934" w:rsidRPr="00E6721E">
        <w:rPr>
          <w:rFonts w:ascii="Times New Roman" w:eastAsia="Times New Roman" w:hAnsi="Times New Roman" w:cs="Times New Roman"/>
          <w:sz w:val="24"/>
          <w:szCs w:val="24"/>
        </w:rPr>
        <w:t xml:space="preserve"> </w:t>
      </w:r>
      <w:r w:rsidR="009C5934" w:rsidRPr="002332D5">
        <w:rPr>
          <w:rFonts w:ascii="Times New Roman" w:eastAsia="Times New Roman" w:hAnsi="Times New Roman" w:cs="Times New Roman"/>
          <w:sz w:val="24"/>
          <w:szCs w:val="24"/>
        </w:rPr>
        <w:t>2020</w:t>
      </w:r>
      <w:r w:rsidR="009C5934" w:rsidRPr="00E6721E">
        <w:rPr>
          <w:rFonts w:ascii="Times New Roman" w:eastAsia="Times New Roman" w:hAnsi="Times New Roman" w:cs="Times New Roman"/>
          <w:sz w:val="24"/>
          <w:szCs w:val="24"/>
        </w:rPr>
        <w:t>)</w:t>
      </w:r>
      <w:r w:rsidRPr="00E6721E">
        <w:rPr>
          <w:rFonts w:ascii="Times New Roman" w:hAnsi="Times New Roman" w:cs="Times New Roman"/>
          <w:sz w:val="24"/>
          <w:szCs w:val="24"/>
        </w:rPr>
        <w:t>.</w:t>
      </w:r>
    </w:p>
    <w:p w14:paraId="5F7C6F21" w14:textId="6EC50DA1" w:rsidR="00A31FEA" w:rsidRPr="00E6721E" w:rsidRDefault="00A31FEA" w:rsidP="00E6721E">
      <w:pPr>
        <w:spacing w:line="480" w:lineRule="auto"/>
        <w:ind w:firstLine="720"/>
        <w:rPr>
          <w:rFonts w:ascii="Times New Roman" w:hAnsi="Times New Roman" w:cs="Times New Roman"/>
          <w:sz w:val="24"/>
          <w:szCs w:val="24"/>
        </w:rPr>
      </w:pPr>
      <w:r w:rsidRPr="00E6721E">
        <w:rPr>
          <w:rFonts w:ascii="Times New Roman" w:hAnsi="Times New Roman" w:cs="Times New Roman"/>
          <w:sz w:val="24"/>
          <w:szCs w:val="24"/>
        </w:rPr>
        <w:t xml:space="preserve">The current CIPD profession map sets out the </w:t>
      </w:r>
      <w:r w:rsidR="00EF6C16" w:rsidRPr="00E6721E">
        <w:rPr>
          <w:rFonts w:ascii="Times New Roman" w:hAnsi="Times New Roman" w:cs="Times New Roman"/>
          <w:sz w:val="24"/>
          <w:szCs w:val="24"/>
        </w:rPr>
        <w:t>behaviors</w:t>
      </w:r>
      <w:r w:rsidRPr="00E6721E">
        <w:rPr>
          <w:rFonts w:ascii="Times New Roman" w:hAnsi="Times New Roman" w:cs="Times New Roman"/>
          <w:sz w:val="24"/>
          <w:szCs w:val="24"/>
        </w:rPr>
        <w:t xml:space="preserve"> that effective HR professionals working in the UK should display. These</w:t>
      </w:r>
      <w:r w:rsidR="0047132B" w:rsidRPr="00E6721E">
        <w:rPr>
          <w:rFonts w:ascii="Times New Roman" w:hAnsi="Times New Roman" w:cs="Times New Roman"/>
          <w:sz w:val="24"/>
          <w:szCs w:val="24"/>
        </w:rPr>
        <w:t xml:space="preserve"> </w:t>
      </w:r>
      <w:r w:rsidR="00EF6C16" w:rsidRPr="00E6721E">
        <w:rPr>
          <w:rFonts w:ascii="Times New Roman" w:hAnsi="Times New Roman" w:cs="Times New Roman"/>
          <w:sz w:val="24"/>
          <w:szCs w:val="24"/>
        </w:rPr>
        <w:t>behaviors</w:t>
      </w:r>
      <w:r w:rsidRPr="00E6721E">
        <w:rPr>
          <w:rFonts w:ascii="Times New Roman" w:hAnsi="Times New Roman" w:cs="Times New Roman"/>
          <w:sz w:val="24"/>
          <w:szCs w:val="24"/>
        </w:rPr>
        <w:t xml:space="preserve"> include having a strong focus on business development, being commercial and driving business performance. This is important as it </w:t>
      </w:r>
      <w:r w:rsidRPr="00E6721E">
        <w:rPr>
          <w:rFonts w:ascii="Times New Roman" w:hAnsi="Times New Roman" w:cs="Times New Roman"/>
          <w:sz w:val="24"/>
          <w:szCs w:val="24"/>
        </w:rPr>
        <w:lastRenderedPageBreak/>
        <w:t xml:space="preserve">ensures that the HR function is adding value to the </w:t>
      </w:r>
      <w:r w:rsidR="00EF6C16" w:rsidRPr="00E6721E">
        <w:rPr>
          <w:rFonts w:ascii="Times New Roman" w:hAnsi="Times New Roman" w:cs="Times New Roman"/>
          <w:sz w:val="24"/>
          <w:szCs w:val="24"/>
        </w:rPr>
        <w:t>organization</w:t>
      </w:r>
      <w:r w:rsidRPr="00E6721E">
        <w:rPr>
          <w:rFonts w:ascii="Times New Roman" w:hAnsi="Times New Roman" w:cs="Times New Roman"/>
          <w:sz w:val="24"/>
          <w:szCs w:val="24"/>
        </w:rPr>
        <w:t xml:space="preserve"> and is aligned with business objectives</w:t>
      </w:r>
      <w:r w:rsidR="00271963" w:rsidRPr="00E6721E">
        <w:rPr>
          <w:rFonts w:ascii="Times New Roman" w:hAnsi="Times New Roman" w:cs="Times New Roman"/>
          <w:sz w:val="24"/>
          <w:szCs w:val="24"/>
        </w:rPr>
        <w:t xml:space="preserve"> (</w:t>
      </w:r>
      <w:r w:rsidR="00271963" w:rsidRPr="00983919">
        <w:rPr>
          <w:rFonts w:ascii="Times New Roman" w:eastAsia="Times New Roman" w:hAnsi="Times New Roman" w:cs="Times New Roman"/>
          <w:sz w:val="24"/>
          <w:szCs w:val="24"/>
        </w:rPr>
        <w:t>Mayo, 2020</w:t>
      </w:r>
      <w:r w:rsidR="00271963" w:rsidRPr="00E6721E">
        <w:rPr>
          <w:rFonts w:ascii="Times New Roman" w:eastAsia="Times New Roman" w:hAnsi="Times New Roman" w:cs="Times New Roman"/>
          <w:sz w:val="24"/>
          <w:szCs w:val="24"/>
        </w:rPr>
        <w:t>)</w:t>
      </w:r>
      <w:r w:rsidRPr="00E6721E">
        <w:rPr>
          <w:rFonts w:ascii="Times New Roman" w:hAnsi="Times New Roman" w:cs="Times New Roman"/>
          <w:sz w:val="24"/>
          <w:szCs w:val="24"/>
        </w:rPr>
        <w:t xml:space="preserve">. Furthermore, it ensures that HR professionals are able to contribute to the bottom line and are not seen as a cost </w:t>
      </w:r>
      <w:r w:rsidR="00EF6C16" w:rsidRPr="00E6721E">
        <w:rPr>
          <w:rFonts w:ascii="Times New Roman" w:hAnsi="Times New Roman" w:cs="Times New Roman"/>
          <w:sz w:val="24"/>
          <w:szCs w:val="24"/>
        </w:rPr>
        <w:t>center</w:t>
      </w:r>
      <w:r w:rsidRPr="00E6721E">
        <w:rPr>
          <w:rFonts w:ascii="Times New Roman" w:hAnsi="Times New Roman" w:cs="Times New Roman"/>
          <w:sz w:val="24"/>
          <w:szCs w:val="24"/>
        </w:rPr>
        <w:t>.</w:t>
      </w:r>
      <w:r w:rsidR="0047132B" w:rsidRPr="00E6721E">
        <w:rPr>
          <w:rFonts w:ascii="Times New Roman" w:hAnsi="Times New Roman" w:cs="Times New Roman"/>
          <w:sz w:val="24"/>
          <w:szCs w:val="24"/>
        </w:rPr>
        <w:t xml:space="preserve"> Additionally, i</w:t>
      </w:r>
      <w:r w:rsidRPr="00E6721E">
        <w:rPr>
          <w:rFonts w:ascii="Times New Roman" w:hAnsi="Times New Roman" w:cs="Times New Roman"/>
          <w:sz w:val="24"/>
          <w:szCs w:val="24"/>
        </w:rPr>
        <w:t>t is essential for HR professionals to be able to consult with clients, in order to understand their specific needs. This also allows the</w:t>
      </w:r>
      <w:r w:rsidR="002B527E" w:rsidRPr="00E6721E">
        <w:rPr>
          <w:rFonts w:ascii="Times New Roman" w:hAnsi="Times New Roman" w:cs="Times New Roman"/>
          <w:sz w:val="24"/>
          <w:szCs w:val="24"/>
        </w:rPr>
        <w:t xml:space="preserve">m </w:t>
      </w:r>
      <w:r w:rsidRPr="00E6721E">
        <w:rPr>
          <w:rFonts w:ascii="Times New Roman" w:hAnsi="Times New Roman" w:cs="Times New Roman"/>
          <w:sz w:val="24"/>
          <w:szCs w:val="24"/>
        </w:rPr>
        <w:t>to build trust and credibility with the client. Furthermore, it is important to be able to sell the benefits of the products and services that the company offers, in order to persuade the client to use them. Finally, being able to consult and sell effectively can help increase revenues for the</w:t>
      </w:r>
      <w:r w:rsidR="002B527E" w:rsidRPr="00E6721E">
        <w:rPr>
          <w:rFonts w:ascii="Times New Roman" w:hAnsi="Times New Roman" w:cs="Times New Roman"/>
          <w:sz w:val="24"/>
          <w:szCs w:val="24"/>
        </w:rPr>
        <w:t>ir</w:t>
      </w:r>
      <w:r w:rsidRPr="00E6721E">
        <w:rPr>
          <w:rFonts w:ascii="Times New Roman" w:hAnsi="Times New Roman" w:cs="Times New Roman"/>
          <w:sz w:val="24"/>
          <w:szCs w:val="24"/>
        </w:rPr>
        <w:t xml:space="preserve"> compan</w:t>
      </w:r>
      <w:r w:rsidR="002B527E" w:rsidRPr="00E6721E">
        <w:rPr>
          <w:rFonts w:ascii="Times New Roman" w:hAnsi="Times New Roman" w:cs="Times New Roman"/>
          <w:sz w:val="24"/>
          <w:szCs w:val="24"/>
        </w:rPr>
        <w:t>ies</w:t>
      </w:r>
      <w:r w:rsidR="00271963" w:rsidRPr="00E6721E">
        <w:rPr>
          <w:rFonts w:ascii="Times New Roman" w:hAnsi="Times New Roman" w:cs="Times New Roman"/>
          <w:sz w:val="24"/>
          <w:szCs w:val="24"/>
        </w:rPr>
        <w:t xml:space="preserve"> (</w:t>
      </w:r>
      <w:r w:rsidR="00271963" w:rsidRPr="00983919">
        <w:rPr>
          <w:rFonts w:ascii="Times New Roman" w:eastAsia="Times New Roman" w:hAnsi="Times New Roman" w:cs="Times New Roman"/>
          <w:sz w:val="24"/>
          <w:szCs w:val="24"/>
        </w:rPr>
        <w:t>Mayo, 2020</w:t>
      </w:r>
      <w:r w:rsidR="00271963" w:rsidRPr="00E6721E">
        <w:rPr>
          <w:rFonts w:ascii="Times New Roman" w:eastAsia="Times New Roman" w:hAnsi="Times New Roman" w:cs="Times New Roman"/>
          <w:sz w:val="24"/>
          <w:szCs w:val="24"/>
        </w:rPr>
        <w:t>)</w:t>
      </w:r>
      <w:r w:rsidRPr="00E6721E">
        <w:rPr>
          <w:rFonts w:ascii="Times New Roman" w:hAnsi="Times New Roman" w:cs="Times New Roman"/>
          <w:sz w:val="24"/>
          <w:szCs w:val="24"/>
        </w:rPr>
        <w:t>.</w:t>
      </w:r>
    </w:p>
    <w:p w14:paraId="7C6FF908" w14:textId="2925A9A5" w:rsidR="00A31FEA" w:rsidRPr="00E6721E" w:rsidRDefault="00A31FEA" w:rsidP="00E6721E">
      <w:pPr>
        <w:spacing w:line="480" w:lineRule="auto"/>
        <w:ind w:firstLine="720"/>
        <w:rPr>
          <w:rFonts w:ascii="Times New Roman" w:hAnsi="Times New Roman" w:cs="Times New Roman"/>
          <w:sz w:val="24"/>
          <w:szCs w:val="24"/>
        </w:rPr>
      </w:pPr>
      <w:r w:rsidRPr="00E6721E">
        <w:rPr>
          <w:rFonts w:ascii="Times New Roman" w:hAnsi="Times New Roman" w:cs="Times New Roman"/>
          <w:sz w:val="24"/>
          <w:szCs w:val="24"/>
        </w:rPr>
        <w:t>Being able to influence those around you is an</w:t>
      </w:r>
      <w:r w:rsidR="00BA6E26" w:rsidRPr="00E6721E">
        <w:rPr>
          <w:rFonts w:ascii="Times New Roman" w:hAnsi="Times New Roman" w:cs="Times New Roman"/>
          <w:sz w:val="24"/>
          <w:szCs w:val="24"/>
        </w:rPr>
        <w:t>other</w:t>
      </w:r>
      <w:r w:rsidRPr="00E6721E">
        <w:rPr>
          <w:rFonts w:ascii="Times New Roman" w:hAnsi="Times New Roman" w:cs="Times New Roman"/>
          <w:sz w:val="24"/>
          <w:szCs w:val="24"/>
        </w:rPr>
        <w:t xml:space="preserve"> important skill for any HR professional. After all, part of our job is to get people to see things our way and buy into our ideas. Being able to do this can make a big difference in whether or not an initiative is successful.</w:t>
      </w:r>
      <w:r w:rsidR="00BA6E26" w:rsidRPr="00E6721E">
        <w:rPr>
          <w:rFonts w:ascii="Times New Roman" w:hAnsi="Times New Roman" w:cs="Times New Roman"/>
          <w:sz w:val="24"/>
          <w:szCs w:val="24"/>
        </w:rPr>
        <w:t xml:space="preserve"> </w:t>
      </w:r>
      <w:r w:rsidR="00B03278" w:rsidRPr="00E6721E">
        <w:rPr>
          <w:rFonts w:ascii="Times New Roman" w:hAnsi="Times New Roman" w:cs="Times New Roman"/>
          <w:sz w:val="24"/>
          <w:szCs w:val="24"/>
        </w:rPr>
        <w:t xml:space="preserve">Being able to influence strategies is one of the most important skills an effective HR professional can have. </w:t>
      </w:r>
      <w:r w:rsidR="00C3412E" w:rsidRPr="00E6721E">
        <w:rPr>
          <w:rFonts w:ascii="Times New Roman" w:hAnsi="Times New Roman" w:cs="Times New Roman"/>
          <w:sz w:val="24"/>
          <w:szCs w:val="24"/>
        </w:rPr>
        <w:t>Crucially</w:t>
      </w:r>
      <w:r w:rsidR="00B03278" w:rsidRPr="00E6721E">
        <w:rPr>
          <w:rFonts w:ascii="Times New Roman" w:hAnsi="Times New Roman" w:cs="Times New Roman"/>
          <w:sz w:val="24"/>
          <w:szCs w:val="24"/>
        </w:rPr>
        <w:t xml:space="preserve">, HR is responsible for ensuring that an </w:t>
      </w:r>
      <w:r w:rsidR="00EF6C16" w:rsidRPr="00E6721E">
        <w:rPr>
          <w:rFonts w:ascii="Times New Roman" w:hAnsi="Times New Roman" w:cs="Times New Roman"/>
          <w:sz w:val="24"/>
          <w:szCs w:val="24"/>
        </w:rPr>
        <w:t>organization’s</w:t>
      </w:r>
      <w:r w:rsidR="00B03278" w:rsidRPr="00E6721E">
        <w:rPr>
          <w:rFonts w:ascii="Times New Roman" w:hAnsi="Times New Roman" w:cs="Times New Roman"/>
          <w:sz w:val="24"/>
          <w:szCs w:val="24"/>
        </w:rPr>
        <w:t xml:space="preserve"> workforce is aligned with its business goals</w:t>
      </w:r>
      <w:r w:rsidR="00ED173D" w:rsidRPr="00E6721E">
        <w:rPr>
          <w:rFonts w:ascii="Times New Roman" w:hAnsi="Times New Roman" w:cs="Times New Roman"/>
          <w:sz w:val="24"/>
          <w:szCs w:val="24"/>
        </w:rPr>
        <w:t xml:space="preserve"> (</w:t>
      </w:r>
      <w:r w:rsidR="00ED173D" w:rsidRPr="0047296B">
        <w:rPr>
          <w:rFonts w:ascii="Times New Roman" w:eastAsia="Times New Roman" w:hAnsi="Times New Roman" w:cs="Times New Roman"/>
          <w:sz w:val="24"/>
          <w:szCs w:val="24"/>
        </w:rPr>
        <w:t>Harrison</w:t>
      </w:r>
      <w:r w:rsidR="00ED173D" w:rsidRPr="00E6721E">
        <w:rPr>
          <w:rFonts w:ascii="Times New Roman" w:eastAsia="Times New Roman" w:hAnsi="Times New Roman" w:cs="Times New Roman"/>
          <w:sz w:val="24"/>
          <w:szCs w:val="24"/>
        </w:rPr>
        <w:t xml:space="preserve"> et al., 2021)</w:t>
      </w:r>
      <w:r w:rsidR="00B03278" w:rsidRPr="00E6721E">
        <w:rPr>
          <w:rFonts w:ascii="Times New Roman" w:hAnsi="Times New Roman" w:cs="Times New Roman"/>
          <w:sz w:val="24"/>
          <w:szCs w:val="24"/>
        </w:rPr>
        <w:t>. This means being able to work with senior managers to develop and implement policies and practices that will engage and motivate employees.</w:t>
      </w:r>
      <w:r w:rsidR="00C3412E" w:rsidRPr="00E6721E">
        <w:rPr>
          <w:rFonts w:ascii="Times New Roman" w:hAnsi="Times New Roman" w:cs="Times New Roman"/>
          <w:sz w:val="24"/>
          <w:szCs w:val="24"/>
        </w:rPr>
        <w:t xml:space="preserve"> </w:t>
      </w:r>
      <w:r w:rsidR="00BA6E26" w:rsidRPr="00E6721E">
        <w:rPr>
          <w:rFonts w:ascii="Times New Roman" w:hAnsi="Times New Roman" w:cs="Times New Roman"/>
          <w:sz w:val="24"/>
          <w:szCs w:val="24"/>
        </w:rPr>
        <w:t xml:space="preserve">In conjunction with this, </w:t>
      </w:r>
      <w:r w:rsidRPr="00E6721E">
        <w:rPr>
          <w:rFonts w:ascii="Times New Roman" w:hAnsi="Times New Roman" w:cs="Times New Roman"/>
          <w:sz w:val="24"/>
          <w:szCs w:val="24"/>
        </w:rPr>
        <w:t>being able to effectively communicate with others is always going to be an important skill</w:t>
      </w:r>
      <w:r w:rsidR="00BA6E26" w:rsidRPr="00E6721E">
        <w:rPr>
          <w:rFonts w:ascii="Times New Roman" w:hAnsi="Times New Roman" w:cs="Times New Roman"/>
          <w:sz w:val="24"/>
          <w:szCs w:val="24"/>
        </w:rPr>
        <w:t xml:space="preserve"> irrespective of the industry or profession</w:t>
      </w:r>
      <w:r w:rsidRPr="00E6721E">
        <w:rPr>
          <w:rFonts w:ascii="Times New Roman" w:hAnsi="Times New Roman" w:cs="Times New Roman"/>
          <w:sz w:val="24"/>
          <w:szCs w:val="24"/>
        </w:rPr>
        <w:t>. This is especially true for HR professionals, who often have to act as a mediator between employees. By understanding and being able to manage different types of personalities, HR professionals can help create a more harmonious work environment</w:t>
      </w:r>
      <w:r w:rsidR="00271963" w:rsidRPr="00E6721E">
        <w:rPr>
          <w:rFonts w:ascii="Times New Roman" w:hAnsi="Times New Roman" w:cs="Times New Roman"/>
          <w:sz w:val="24"/>
          <w:szCs w:val="24"/>
        </w:rPr>
        <w:t xml:space="preserve"> (</w:t>
      </w:r>
      <w:r w:rsidR="00271963" w:rsidRPr="0047296B">
        <w:rPr>
          <w:rFonts w:ascii="Times New Roman" w:eastAsia="Times New Roman" w:hAnsi="Times New Roman" w:cs="Times New Roman"/>
          <w:sz w:val="24"/>
          <w:szCs w:val="24"/>
        </w:rPr>
        <w:t>Harrison</w:t>
      </w:r>
      <w:r w:rsidR="00271963" w:rsidRPr="00E6721E">
        <w:rPr>
          <w:rFonts w:ascii="Times New Roman" w:eastAsia="Times New Roman" w:hAnsi="Times New Roman" w:cs="Times New Roman"/>
          <w:sz w:val="24"/>
          <w:szCs w:val="24"/>
        </w:rPr>
        <w:t xml:space="preserve"> et al., 2021)</w:t>
      </w:r>
      <w:r w:rsidRPr="00E6721E">
        <w:rPr>
          <w:rFonts w:ascii="Times New Roman" w:hAnsi="Times New Roman" w:cs="Times New Roman"/>
          <w:sz w:val="24"/>
          <w:szCs w:val="24"/>
        </w:rPr>
        <w:t>.</w:t>
      </w:r>
    </w:p>
    <w:p w14:paraId="7FD3D25C" w14:textId="530EF7F7" w:rsidR="00A31FEA" w:rsidRPr="00E6721E" w:rsidRDefault="00A31FEA" w:rsidP="00E6721E">
      <w:pPr>
        <w:spacing w:line="480" w:lineRule="auto"/>
        <w:ind w:firstLine="720"/>
        <w:rPr>
          <w:rFonts w:ascii="Times New Roman" w:hAnsi="Times New Roman" w:cs="Times New Roman"/>
          <w:sz w:val="24"/>
          <w:szCs w:val="24"/>
        </w:rPr>
      </w:pPr>
      <w:r w:rsidRPr="00E6721E">
        <w:rPr>
          <w:rFonts w:ascii="Times New Roman" w:hAnsi="Times New Roman" w:cs="Times New Roman"/>
          <w:sz w:val="24"/>
          <w:szCs w:val="24"/>
        </w:rPr>
        <w:t>Strong relationship management skills are critical for any HR professional.</w:t>
      </w:r>
      <w:r w:rsidR="00C3412E" w:rsidRPr="00E6721E">
        <w:rPr>
          <w:rFonts w:ascii="Times New Roman" w:hAnsi="Times New Roman" w:cs="Times New Roman"/>
          <w:sz w:val="24"/>
          <w:szCs w:val="24"/>
        </w:rPr>
        <w:t>HR</w:t>
      </w:r>
      <w:r w:rsidRPr="00E6721E">
        <w:rPr>
          <w:rFonts w:ascii="Times New Roman" w:hAnsi="Times New Roman" w:cs="Times New Roman"/>
          <w:sz w:val="24"/>
          <w:szCs w:val="24"/>
        </w:rPr>
        <w:t xml:space="preserve"> is all about people</w:t>
      </w:r>
      <w:r w:rsidR="00172466" w:rsidRPr="00E6721E">
        <w:rPr>
          <w:rFonts w:ascii="Times New Roman" w:hAnsi="Times New Roman" w:cs="Times New Roman"/>
          <w:sz w:val="24"/>
          <w:szCs w:val="24"/>
        </w:rPr>
        <w:t xml:space="preserve"> and g</w:t>
      </w:r>
      <w:r w:rsidRPr="00E6721E">
        <w:rPr>
          <w:rFonts w:ascii="Times New Roman" w:hAnsi="Times New Roman" w:cs="Times New Roman"/>
          <w:sz w:val="24"/>
          <w:szCs w:val="24"/>
        </w:rPr>
        <w:t xml:space="preserve">ood HR professionals </w:t>
      </w:r>
      <w:r w:rsidR="00172466" w:rsidRPr="00E6721E">
        <w:rPr>
          <w:rFonts w:ascii="Times New Roman" w:hAnsi="Times New Roman" w:cs="Times New Roman"/>
          <w:sz w:val="24"/>
          <w:szCs w:val="24"/>
        </w:rPr>
        <w:t xml:space="preserve">have to </w:t>
      </w:r>
      <w:r w:rsidRPr="00E6721E">
        <w:rPr>
          <w:rFonts w:ascii="Times New Roman" w:hAnsi="Times New Roman" w:cs="Times New Roman"/>
          <w:sz w:val="24"/>
          <w:szCs w:val="24"/>
        </w:rPr>
        <w:t xml:space="preserve">know how to build and maintain strong relationships with employees, managers, and other key stakeholders. They also know how to </w:t>
      </w:r>
      <w:r w:rsidRPr="00E6721E">
        <w:rPr>
          <w:rFonts w:ascii="Times New Roman" w:hAnsi="Times New Roman" w:cs="Times New Roman"/>
          <w:sz w:val="24"/>
          <w:szCs w:val="24"/>
        </w:rPr>
        <w:lastRenderedPageBreak/>
        <w:t>effectively communicate and collaborate with others to get things don</w:t>
      </w:r>
      <w:r w:rsidR="00172466" w:rsidRPr="00E6721E">
        <w:rPr>
          <w:rFonts w:ascii="Times New Roman" w:hAnsi="Times New Roman" w:cs="Times New Roman"/>
          <w:sz w:val="24"/>
          <w:szCs w:val="24"/>
        </w:rPr>
        <w:t>e and exhibit e</w:t>
      </w:r>
      <w:r w:rsidRPr="00E6721E">
        <w:rPr>
          <w:rFonts w:ascii="Times New Roman" w:hAnsi="Times New Roman" w:cs="Times New Roman"/>
          <w:sz w:val="24"/>
          <w:szCs w:val="24"/>
        </w:rPr>
        <w:t>motional intelligence</w:t>
      </w:r>
      <w:r w:rsidR="00504412" w:rsidRPr="00E6721E">
        <w:rPr>
          <w:rFonts w:ascii="Times New Roman" w:hAnsi="Times New Roman" w:cs="Times New Roman"/>
          <w:sz w:val="24"/>
          <w:szCs w:val="24"/>
        </w:rPr>
        <w:t>;</w:t>
      </w:r>
      <w:r w:rsidRPr="00E6721E">
        <w:rPr>
          <w:rFonts w:ascii="Times New Roman" w:hAnsi="Times New Roman" w:cs="Times New Roman"/>
          <w:sz w:val="24"/>
          <w:szCs w:val="24"/>
        </w:rPr>
        <w:t xml:space="preserve"> the ability to be aware and understand your own emotions and the emotions of others</w:t>
      </w:r>
      <w:r w:rsidR="00271963" w:rsidRPr="00E6721E">
        <w:rPr>
          <w:rFonts w:ascii="Times New Roman" w:hAnsi="Times New Roman" w:cs="Times New Roman"/>
          <w:sz w:val="24"/>
          <w:szCs w:val="24"/>
        </w:rPr>
        <w:t xml:space="preserve"> (</w:t>
      </w:r>
      <w:r w:rsidR="00271963" w:rsidRPr="00983919">
        <w:rPr>
          <w:rFonts w:ascii="Times New Roman" w:eastAsia="Times New Roman" w:hAnsi="Times New Roman" w:cs="Times New Roman"/>
          <w:sz w:val="24"/>
          <w:szCs w:val="24"/>
        </w:rPr>
        <w:t>Mayo, 2020</w:t>
      </w:r>
      <w:r w:rsidR="00271963" w:rsidRPr="00E6721E">
        <w:rPr>
          <w:rFonts w:ascii="Times New Roman" w:eastAsia="Times New Roman" w:hAnsi="Times New Roman" w:cs="Times New Roman"/>
          <w:sz w:val="24"/>
          <w:szCs w:val="24"/>
        </w:rPr>
        <w:t>)</w:t>
      </w:r>
      <w:r w:rsidRPr="00E6721E">
        <w:rPr>
          <w:rFonts w:ascii="Times New Roman" w:hAnsi="Times New Roman" w:cs="Times New Roman"/>
          <w:sz w:val="24"/>
          <w:szCs w:val="24"/>
        </w:rPr>
        <w:t>. It's important for HR professionals to have EQ so that they can manage their own emotions, as well as the emotions of employees. EQ can help create a more positive work environment and improve communication between employees and management</w:t>
      </w:r>
      <w:r w:rsidR="00504412" w:rsidRPr="00E6721E">
        <w:rPr>
          <w:rFonts w:ascii="Times New Roman" w:hAnsi="Times New Roman" w:cs="Times New Roman"/>
          <w:sz w:val="24"/>
          <w:szCs w:val="24"/>
        </w:rPr>
        <w:t>.</w:t>
      </w:r>
      <w:r w:rsidR="005C408F" w:rsidRPr="00E6721E">
        <w:rPr>
          <w:rFonts w:ascii="Times New Roman" w:hAnsi="Times New Roman" w:cs="Times New Roman"/>
          <w:sz w:val="24"/>
          <w:szCs w:val="24"/>
        </w:rPr>
        <w:t xml:space="preserve"> Finally, b</w:t>
      </w:r>
      <w:r w:rsidRPr="00E6721E">
        <w:rPr>
          <w:rFonts w:ascii="Times New Roman" w:hAnsi="Times New Roman" w:cs="Times New Roman"/>
          <w:sz w:val="24"/>
          <w:szCs w:val="24"/>
        </w:rPr>
        <w:t xml:space="preserve">eing service orientated </w:t>
      </w:r>
      <w:r w:rsidR="005C408F" w:rsidRPr="00E6721E">
        <w:rPr>
          <w:rFonts w:ascii="Times New Roman" w:hAnsi="Times New Roman" w:cs="Times New Roman"/>
          <w:sz w:val="24"/>
          <w:szCs w:val="24"/>
        </w:rPr>
        <w:t>is important for HR professionals as it regards</w:t>
      </w:r>
      <w:r w:rsidRPr="00E6721E">
        <w:rPr>
          <w:rFonts w:ascii="Times New Roman" w:hAnsi="Times New Roman" w:cs="Times New Roman"/>
          <w:sz w:val="24"/>
          <w:szCs w:val="24"/>
        </w:rPr>
        <w:t xml:space="preserve"> putting the needs of the </w:t>
      </w:r>
      <w:r w:rsidR="00EF6C16" w:rsidRPr="00E6721E">
        <w:rPr>
          <w:rFonts w:ascii="Times New Roman" w:hAnsi="Times New Roman" w:cs="Times New Roman"/>
          <w:sz w:val="24"/>
          <w:szCs w:val="24"/>
        </w:rPr>
        <w:t>organization</w:t>
      </w:r>
      <w:r w:rsidRPr="00E6721E">
        <w:rPr>
          <w:rFonts w:ascii="Times New Roman" w:hAnsi="Times New Roman" w:cs="Times New Roman"/>
          <w:sz w:val="24"/>
          <w:szCs w:val="24"/>
        </w:rPr>
        <w:t xml:space="preserve"> and its customers first. It's about understanding what the </w:t>
      </w:r>
      <w:r w:rsidR="00EF6C16" w:rsidRPr="00E6721E">
        <w:rPr>
          <w:rFonts w:ascii="Times New Roman" w:hAnsi="Times New Roman" w:cs="Times New Roman"/>
          <w:sz w:val="24"/>
          <w:szCs w:val="24"/>
        </w:rPr>
        <w:t>organization</w:t>
      </w:r>
      <w:r w:rsidRPr="00E6721E">
        <w:rPr>
          <w:rFonts w:ascii="Times New Roman" w:hAnsi="Times New Roman" w:cs="Times New Roman"/>
          <w:sz w:val="24"/>
          <w:szCs w:val="24"/>
        </w:rPr>
        <w:t xml:space="preserve"> is trying to achieve and how you can contribute to that. It's also about being proactive and always looking for ways to improve the service you're providing. As an HR professional, it's important to be service orientated so that you can help your </w:t>
      </w:r>
      <w:r w:rsidR="00EF6C16" w:rsidRPr="00E6721E">
        <w:rPr>
          <w:rFonts w:ascii="Times New Roman" w:hAnsi="Times New Roman" w:cs="Times New Roman"/>
          <w:sz w:val="24"/>
          <w:szCs w:val="24"/>
        </w:rPr>
        <w:t>organization</w:t>
      </w:r>
      <w:r w:rsidRPr="00E6721E">
        <w:rPr>
          <w:rFonts w:ascii="Times New Roman" w:hAnsi="Times New Roman" w:cs="Times New Roman"/>
          <w:sz w:val="24"/>
          <w:szCs w:val="24"/>
        </w:rPr>
        <w:t xml:space="preserve"> achieve its goals</w:t>
      </w:r>
      <w:r w:rsidR="00271963" w:rsidRPr="00E6721E">
        <w:rPr>
          <w:rFonts w:ascii="Times New Roman" w:hAnsi="Times New Roman" w:cs="Times New Roman"/>
          <w:sz w:val="24"/>
          <w:szCs w:val="24"/>
        </w:rPr>
        <w:t xml:space="preserve"> (</w:t>
      </w:r>
      <w:r w:rsidR="00271963" w:rsidRPr="00983919">
        <w:rPr>
          <w:rFonts w:ascii="Times New Roman" w:eastAsia="Times New Roman" w:hAnsi="Times New Roman" w:cs="Times New Roman"/>
          <w:sz w:val="24"/>
          <w:szCs w:val="24"/>
        </w:rPr>
        <w:t>Mayo, 2020</w:t>
      </w:r>
      <w:r w:rsidR="00271963" w:rsidRPr="00E6721E">
        <w:rPr>
          <w:rFonts w:ascii="Times New Roman" w:eastAsia="Times New Roman" w:hAnsi="Times New Roman" w:cs="Times New Roman"/>
          <w:sz w:val="24"/>
          <w:szCs w:val="24"/>
        </w:rPr>
        <w:t>)</w:t>
      </w:r>
      <w:r w:rsidRPr="00E6721E">
        <w:rPr>
          <w:rFonts w:ascii="Times New Roman" w:hAnsi="Times New Roman" w:cs="Times New Roman"/>
          <w:sz w:val="24"/>
          <w:szCs w:val="24"/>
        </w:rPr>
        <w:t>.</w:t>
      </w:r>
    </w:p>
    <w:p w14:paraId="32E76CC8" w14:textId="2AD5E58C" w:rsidR="00B61C20" w:rsidRPr="00E6721E" w:rsidRDefault="00B61C20" w:rsidP="00E6721E">
      <w:pPr>
        <w:pStyle w:val="Heading2"/>
        <w:numPr>
          <w:ilvl w:val="0"/>
          <w:numId w:val="2"/>
        </w:numPr>
        <w:spacing w:line="480" w:lineRule="auto"/>
        <w:rPr>
          <w:rFonts w:ascii="Times New Roman" w:hAnsi="Times New Roman" w:cs="Times New Roman"/>
          <w:sz w:val="24"/>
          <w:szCs w:val="24"/>
        </w:rPr>
      </w:pPr>
      <w:bookmarkStart w:id="2" w:name="_Toc109098317"/>
      <w:r w:rsidRPr="00E6721E">
        <w:rPr>
          <w:rFonts w:ascii="Times New Roman" w:hAnsi="Times New Roman" w:cs="Times New Roman"/>
          <w:sz w:val="24"/>
          <w:szCs w:val="24"/>
        </w:rPr>
        <w:t>Explain to what extent that th</w:t>
      </w:r>
      <w:r w:rsidR="00953661" w:rsidRPr="00E6721E">
        <w:rPr>
          <w:rFonts w:ascii="Times New Roman" w:hAnsi="Times New Roman" w:cs="Times New Roman"/>
          <w:sz w:val="24"/>
          <w:szCs w:val="24"/>
        </w:rPr>
        <w:t>e current CIPD profession</w:t>
      </w:r>
      <w:r w:rsidRPr="00E6721E">
        <w:rPr>
          <w:rFonts w:ascii="Times New Roman" w:hAnsi="Times New Roman" w:cs="Times New Roman"/>
          <w:sz w:val="24"/>
          <w:szCs w:val="24"/>
        </w:rPr>
        <w:t xml:space="preserve"> map could be applied to HR professionals working on a global scale regardless of sectors and sizes of </w:t>
      </w:r>
      <w:r w:rsidR="00EF6C16" w:rsidRPr="00E6721E">
        <w:rPr>
          <w:rFonts w:ascii="Times New Roman" w:hAnsi="Times New Roman" w:cs="Times New Roman"/>
          <w:sz w:val="24"/>
          <w:szCs w:val="24"/>
        </w:rPr>
        <w:t>organizations</w:t>
      </w:r>
      <w:r w:rsidRPr="00E6721E">
        <w:rPr>
          <w:rFonts w:ascii="Times New Roman" w:hAnsi="Times New Roman" w:cs="Times New Roman"/>
          <w:sz w:val="24"/>
          <w:szCs w:val="24"/>
        </w:rPr>
        <w:t>.</w:t>
      </w:r>
      <w:bookmarkEnd w:id="2"/>
    </w:p>
    <w:p w14:paraId="3EA17B51" w14:textId="70D25791" w:rsidR="00382105" w:rsidRPr="00E6721E" w:rsidRDefault="00382105" w:rsidP="00E6721E">
      <w:pPr>
        <w:spacing w:line="480" w:lineRule="auto"/>
        <w:ind w:firstLine="720"/>
        <w:rPr>
          <w:rFonts w:ascii="Times New Roman" w:hAnsi="Times New Roman" w:cs="Times New Roman"/>
          <w:sz w:val="24"/>
          <w:szCs w:val="24"/>
        </w:rPr>
      </w:pPr>
      <w:r w:rsidRPr="00E6721E">
        <w:rPr>
          <w:rFonts w:ascii="Times New Roman" w:hAnsi="Times New Roman" w:cs="Times New Roman"/>
          <w:sz w:val="24"/>
          <w:szCs w:val="24"/>
        </w:rPr>
        <w:t xml:space="preserve">A profession is an occupation that requires advanced education and training. The term is often used to describe occupations that require a high level of skill, such as doctors, lawyers, and accountants. The CIPD profession map could be applied to HR professionals working on a global scale regardless of sectors and sizes of </w:t>
      </w:r>
      <w:r w:rsidR="00EF6C16" w:rsidRPr="00E6721E">
        <w:rPr>
          <w:rFonts w:ascii="Times New Roman" w:hAnsi="Times New Roman" w:cs="Times New Roman"/>
          <w:sz w:val="24"/>
          <w:szCs w:val="24"/>
        </w:rPr>
        <w:t>organizations</w:t>
      </w:r>
      <w:r w:rsidRPr="00E6721E">
        <w:rPr>
          <w:rFonts w:ascii="Times New Roman" w:hAnsi="Times New Roman" w:cs="Times New Roman"/>
          <w:sz w:val="24"/>
          <w:szCs w:val="24"/>
        </w:rPr>
        <w:t>.</w:t>
      </w:r>
      <w:r w:rsidR="00890E2E" w:rsidRPr="00E6721E">
        <w:rPr>
          <w:rFonts w:ascii="Times New Roman" w:hAnsi="Times New Roman" w:cs="Times New Roman"/>
          <w:sz w:val="24"/>
          <w:szCs w:val="24"/>
        </w:rPr>
        <w:t xml:space="preserve"> </w:t>
      </w:r>
      <w:r w:rsidRPr="00E6721E">
        <w:rPr>
          <w:rFonts w:ascii="Times New Roman" w:hAnsi="Times New Roman" w:cs="Times New Roman"/>
          <w:sz w:val="24"/>
          <w:szCs w:val="24"/>
        </w:rPr>
        <w:t>While the</w:t>
      </w:r>
      <w:r w:rsidR="00890E2E" w:rsidRPr="00E6721E">
        <w:rPr>
          <w:rFonts w:ascii="Times New Roman" w:hAnsi="Times New Roman" w:cs="Times New Roman"/>
          <w:sz w:val="24"/>
          <w:szCs w:val="24"/>
        </w:rPr>
        <w:t>re may exist an overall global professional profile,</w:t>
      </w:r>
      <w:r w:rsidRPr="00E6721E">
        <w:rPr>
          <w:rFonts w:ascii="Times New Roman" w:hAnsi="Times New Roman" w:cs="Times New Roman"/>
          <w:sz w:val="24"/>
          <w:szCs w:val="24"/>
        </w:rPr>
        <w:t xml:space="preserve"> </w:t>
      </w:r>
      <w:r w:rsidR="00890E2E" w:rsidRPr="00E6721E">
        <w:rPr>
          <w:rFonts w:ascii="Times New Roman" w:hAnsi="Times New Roman" w:cs="Times New Roman"/>
          <w:sz w:val="24"/>
          <w:szCs w:val="24"/>
        </w:rPr>
        <w:t xml:space="preserve">the HR field does not have a one-size-fits-all </w:t>
      </w:r>
      <w:r w:rsidR="00A266C9" w:rsidRPr="00E6721E">
        <w:rPr>
          <w:rFonts w:ascii="Times New Roman" w:hAnsi="Times New Roman" w:cs="Times New Roman"/>
          <w:sz w:val="24"/>
          <w:szCs w:val="24"/>
        </w:rPr>
        <w:t>profile</w:t>
      </w:r>
      <w:r w:rsidRPr="00E6721E">
        <w:rPr>
          <w:rFonts w:ascii="Times New Roman" w:hAnsi="Times New Roman" w:cs="Times New Roman"/>
          <w:sz w:val="24"/>
          <w:szCs w:val="24"/>
        </w:rPr>
        <w:t>. Every country has different laws and regulations surrounding employment, which can make it difficult to create a universal set of standards for HR professionals to follow. However, the CIPD profession map provides a great starting point for those looking to work in HR on a global scale</w:t>
      </w:r>
      <w:r w:rsidR="00271963" w:rsidRPr="00E6721E">
        <w:rPr>
          <w:rFonts w:ascii="Times New Roman" w:hAnsi="Times New Roman" w:cs="Times New Roman"/>
          <w:sz w:val="24"/>
          <w:szCs w:val="24"/>
        </w:rPr>
        <w:t xml:space="preserve"> (</w:t>
      </w:r>
      <w:r w:rsidR="00271963" w:rsidRPr="002332D5">
        <w:rPr>
          <w:rFonts w:ascii="Times New Roman" w:eastAsia="Times New Roman" w:hAnsi="Times New Roman" w:cs="Times New Roman"/>
          <w:sz w:val="24"/>
          <w:szCs w:val="24"/>
        </w:rPr>
        <w:t>Armstrong</w:t>
      </w:r>
      <w:r w:rsidR="00271963" w:rsidRPr="00E6721E">
        <w:rPr>
          <w:rFonts w:ascii="Times New Roman" w:eastAsia="Times New Roman" w:hAnsi="Times New Roman" w:cs="Times New Roman"/>
          <w:sz w:val="24"/>
          <w:szCs w:val="24"/>
        </w:rPr>
        <w:t xml:space="preserve"> </w:t>
      </w:r>
      <w:r w:rsidR="00271963" w:rsidRPr="002332D5">
        <w:rPr>
          <w:rFonts w:ascii="Times New Roman" w:eastAsia="Times New Roman" w:hAnsi="Times New Roman" w:cs="Times New Roman"/>
          <w:sz w:val="24"/>
          <w:szCs w:val="24"/>
        </w:rPr>
        <w:t>and Taylor,</w:t>
      </w:r>
      <w:r w:rsidR="00271963" w:rsidRPr="00E6721E">
        <w:rPr>
          <w:rFonts w:ascii="Times New Roman" w:eastAsia="Times New Roman" w:hAnsi="Times New Roman" w:cs="Times New Roman"/>
          <w:sz w:val="24"/>
          <w:szCs w:val="24"/>
        </w:rPr>
        <w:t xml:space="preserve"> </w:t>
      </w:r>
      <w:r w:rsidR="00271963" w:rsidRPr="002332D5">
        <w:rPr>
          <w:rFonts w:ascii="Times New Roman" w:eastAsia="Times New Roman" w:hAnsi="Times New Roman" w:cs="Times New Roman"/>
          <w:sz w:val="24"/>
          <w:szCs w:val="24"/>
        </w:rPr>
        <w:t>2020</w:t>
      </w:r>
      <w:r w:rsidR="00271963" w:rsidRPr="00E6721E">
        <w:rPr>
          <w:rFonts w:ascii="Times New Roman" w:eastAsia="Times New Roman" w:hAnsi="Times New Roman" w:cs="Times New Roman"/>
          <w:sz w:val="24"/>
          <w:szCs w:val="24"/>
        </w:rPr>
        <w:t>)</w:t>
      </w:r>
      <w:r w:rsidRPr="00E6721E">
        <w:rPr>
          <w:rFonts w:ascii="Times New Roman" w:hAnsi="Times New Roman" w:cs="Times New Roman"/>
          <w:sz w:val="24"/>
          <w:szCs w:val="24"/>
        </w:rPr>
        <w:t>.</w:t>
      </w:r>
    </w:p>
    <w:p w14:paraId="29693A51" w14:textId="49E5F302" w:rsidR="00925DD7" w:rsidRPr="00E6721E" w:rsidRDefault="00382105" w:rsidP="00E6721E">
      <w:pPr>
        <w:spacing w:line="480" w:lineRule="auto"/>
        <w:ind w:firstLine="720"/>
        <w:rPr>
          <w:rFonts w:ascii="Times New Roman" w:hAnsi="Times New Roman" w:cs="Times New Roman"/>
          <w:sz w:val="24"/>
          <w:szCs w:val="24"/>
        </w:rPr>
      </w:pPr>
      <w:r w:rsidRPr="00E6721E">
        <w:rPr>
          <w:rFonts w:ascii="Times New Roman" w:hAnsi="Times New Roman" w:cs="Times New Roman"/>
          <w:sz w:val="24"/>
          <w:szCs w:val="24"/>
        </w:rPr>
        <w:t xml:space="preserve">The CIPD map covers a lot of different aspects of HR, from resourcing and talent planning to employee relations and learning and development. While not all of these areas will </w:t>
      </w:r>
      <w:r w:rsidRPr="00E6721E">
        <w:rPr>
          <w:rFonts w:ascii="Times New Roman" w:hAnsi="Times New Roman" w:cs="Times New Roman"/>
          <w:sz w:val="24"/>
          <w:szCs w:val="24"/>
        </w:rPr>
        <w:lastRenderedPageBreak/>
        <w:t>be relevant to every HR professional working on a global scale, the majority of the competencies covered could be applied in some way. For example, when it comes to resourcing, HR professionals working on a global scale need to be able to identify talent needs across different countries and cultures, and have an understanding of the different visa and immigration requirements</w:t>
      </w:r>
      <w:r w:rsidR="00ED173D" w:rsidRPr="00E6721E">
        <w:rPr>
          <w:rFonts w:ascii="Times New Roman" w:hAnsi="Times New Roman" w:cs="Times New Roman"/>
          <w:sz w:val="24"/>
          <w:szCs w:val="24"/>
        </w:rPr>
        <w:t xml:space="preserve"> (</w:t>
      </w:r>
      <w:r w:rsidR="00ED173D" w:rsidRPr="00983919">
        <w:rPr>
          <w:rFonts w:ascii="Times New Roman" w:eastAsia="Times New Roman" w:hAnsi="Times New Roman" w:cs="Times New Roman"/>
          <w:sz w:val="24"/>
          <w:szCs w:val="24"/>
        </w:rPr>
        <w:t>Mayo, 2020</w:t>
      </w:r>
      <w:r w:rsidR="00ED173D" w:rsidRPr="00E6721E">
        <w:rPr>
          <w:rFonts w:ascii="Times New Roman" w:eastAsia="Times New Roman" w:hAnsi="Times New Roman" w:cs="Times New Roman"/>
          <w:sz w:val="24"/>
          <w:szCs w:val="24"/>
        </w:rPr>
        <w:t>)</w:t>
      </w:r>
      <w:r w:rsidRPr="00E6721E">
        <w:rPr>
          <w:rFonts w:ascii="Times New Roman" w:hAnsi="Times New Roman" w:cs="Times New Roman"/>
          <w:sz w:val="24"/>
          <w:szCs w:val="24"/>
        </w:rPr>
        <w:t xml:space="preserve">. When it comes to employee relations, they need to understand how cultural differences might affect workplace relationships and </w:t>
      </w:r>
      <w:r w:rsidR="00EF6C16" w:rsidRPr="00E6721E">
        <w:rPr>
          <w:rFonts w:ascii="Times New Roman" w:hAnsi="Times New Roman" w:cs="Times New Roman"/>
          <w:sz w:val="24"/>
          <w:szCs w:val="24"/>
        </w:rPr>
        <w:t>behavior</w:t>
      </w:r>
      <w:r w:rsidRPr="00E6721E">
        <w:rPr>
          <w:rFonts w:ascii="Times New Roman" w:hAnsi="Times New Roman" w:cs="Times New Roman"/>
          <w:sz w:val="24"/>
          <w:szCs w:val="24"/>
        </w:rPr>
        <w:t xml:space="preserve">. And finally, with regards to learning and development, they need to know how their training </w:t>
      </w:r>
      <w:r w:rsidR="00EF6C16" w:rsidRPr="00E6721E">
        <w:rPr>
          <w:rFonts w:ascii="Times New Roman" w:hAnsi="Times New Roman" w:cs="Times New Roman"/>
          <w:sz w:val="24"/>
          <w:szCs w:val="24"/>
        </w:rPr>
        <w:t>programs</w:t>
      </w:r>
      <w:r w:rsidRPr="00E6721E">
        <w:rPr>
          <w:rFonts w:ascii="Times New Roman" w:hAnsi="Times New Roman" w:cs="Times New Roman"/>
          <w:sz w:val="24"/>
          <w:szCs w:val="24"/>
        </w:rPr>
        <w:t xml:space="preserve"> might differ depending on the country or culture where they are being delivered. Whilst this is just one element of what constitutes an HR professional’s day-to-day job, it does show that there is scope for applying the existing CIPD map on a global scale</w:t>
      </w:r>
      <w:r w:rsidR="00ED173D" w:rsidRPr="00E6721E">
        <w:rPr>
          <w:rFonts w:ascii="Times New Roman" w:hAnsi="Times New Roman" w:cs="Times New Roman"/>
          <w:sz w:val="24"/>
          <w:szCs w:val="24"/>
        </w:rPr>
        <w:t xml:space="preserve"> (</w:t>
      </w:r>
      <w:r w:rsidR="00ED173D" w:rsidRPr="0047296B">
        <w:rPr>
          <w:rFonts w:ascii="Times New Roman" w:eastAsia="Times New Roman" w:hAnsi="Times New Roman" w:cs="Times New Roman"/>
          <w:sz w:val="24"/>
          <w:szCs w:val="24"/>
        </w:rPr>
        <w:t>Harrison</w:t>
      </w:r>
      <w:r w:rsidR="00ED173D" w:rsidRPr="00E6721E">
        <w:rPr>
          <w:rFonts w:ascii="Times New Roman" w:eastAsia="Times New Roman" w:hAnsi="Times New Roman" w:cs="Times New Roman"/>
          <w:sz w:val="24"/>
          <w:szCs w:val="24"/>
        </w:rPr>
        <w:t xml:space="preserve"> et al., 2021)</w:t>
      </w:r>
      <w:r w:rsidRPr="00E6721E">
        <w:rPr>
          <w:rFonts w:ascii="Times New Roman" w:hAnsi="Times New Roman" w:cs="Times New Roman"/>
          <w:sz w:val="24"/>
          <w:szCs w:val="24"/>
        </w:rPr>
        <w:t>.</w:t>
      </w:r>
    </w:p>
    <w:p w14:paraId="06F8EE91" w14:textId="65B7BF02" w:rsidR="00F53266" w:rsidRPr="00E6721E" w:rsidRDefault="00F53266" w:rsidP="00E6721E">
      <w:pPr>
        <w:pStyle w:val="Heading1"/>
        <w:spacing w:line="480" w:lineRule="auto"/>
        <w:rPr>
          <w:rFonts w:ascii="Times New Roman" w:hAnsi="Times New Roman" w:cs="Times New Roman"/>
          <w:sz w:val="24"/>
          <w:szCs w:val="24"/>
        </w:rPr>
      </w:pPr>
      <w:bookmarkStart w:id="3" w:name="_Toc109098318"/>
      <w:r w:rsidRPr="00E6721E">
        <w:rPr>
          <w:rFonts w:ascii="Times New Roman" w:hAnsi="Times New Roman" w:cs="Times New Roman"/>
          <w:sz w:val="24"/>
          <w:szCs w:val="24"/>
        </w:rPr>
        <w:t>Part 2:</w:t>
      </w:r>
      <w:bookmarkEnd w:id="3"/>
    </w:p>
    <w:p w14:paraId="0B9B0B9D" w14:textId="6C6E3C13" w:rsidR="003E6F23" w:rsidRPr="00E6721E" w:rsidRDefault="003E6F23" w:rsidP="00E6721E">
      <w:pPr>
        <w:pStyle w:val="Heading2"/>
        <w:numPr>
          <w:ilvl w:val="0"/>
          <w:numId w:val="3"/>
        </w:numPr>
        <w:spacing w:line="480" w:lineRule="auto"/>
        <w:rPr>
          <w:rFonts w:ascii="Times New Roman" w:hAnsi="Times New Roman" w:cs="Times New Roman"/>
          <w:sz w:val="24"/>
          <w:szCs w:val="24"/>
        </w:rPr>
      </w:pPr>
      <w:bookmarkStart w:id="4" w:name="_Toc109098319"/>
      <w:r w:rsidRPr="00E6721E">
        <w:rPr>
          <w:rFonts w:ascii="Times New Roman" w:hAnsi="Times New Roman" w:cs="Times New Roman"/>
          <w:sz w:val="24"/>
          <w:szCs w:val="24"/>
        </w:rPr>
        <w:t>Explain why the public sector in the UK is facing skills shortages despite the high unemployment rate.</w:t>
      </w:r>
      <w:bookmarkEnd w:id="4"/>
    </w:p>
    <w:p w14:paraId="527D6B0E" w14:textId="7940E831" w:rsidR="000F423B" w:rsidRPr="00E6721E" w:rsidRDefault="00F53266" w:rsidP="00E6721E">
      <w:pPr>
        <w:spacing w:line="480" w:lineRule="auto"/>
        <w:ind w:firstLine="720"/>
        <w:rPr>
          <w:rFonts w:ascii="Times New Roman" w:hAnsi="Times New Roman" w:cs="Times New Roman"/>
          <w:sz w:val="24"/>
          <w:szCs w:val="24"/>
        </w:rPr>
      </w:pPr>
      <w:r w:rsidRPr="00E6721E">
        <w:rPr>
          <w:rFonts w:ascii="Times New Roman" w:hAnsi="Times New Roman" w:cs="Times New Roman"/>
          <w:sz w:val="24"/>
          <w:szCs w:val="24"/>
        </w:rPr>
        <w:t>The number of people retiring in the UK has increased since 2013 and will continue to do so as well until 2022. This, in combination with the increasing demand for healthcare services and technological advancements in healthcare, it has led to skills shortages across the healthcare sector, especially in some professions</w:t>
      </w:r>
      <w:r w:rsidR="001D637A" w:rsidRPr="00E6721E">
        <w:rPr>
          <w:rFonts w:ascii="Times New Roman" w:hAnsi="Times New Roman" w:cs="Times New Roman"/>
          <w:sz w:val="24"/>
          <w:szCs w:val="24"/>
        </w:rPr>
        <w:t xml:space="preserve"> (</w:t>
      </w:r>
      <w:r w:rsidR="001D637A" w:rsidRPr="0047296B">
        <w:rPr>
          <w:rFonts w:ascii="Times New Roman" w:eastAsia="Times New Roman" w:hAnsi="Times New Roman" w:cs="Times New Roman"/>
          <w:sz w:val="24"/>
          <w:szCs w:val="24"/>
        </w:rPr>
        <w:t>Brunello</w:t>
      </w:r>
      <w:r w:rsidR="001D637A" w:rsidRPr="00E6721E">
        <w:rPr>
          <w:rFonts w:ascii="Times New Roman" w:eastAsia="Times New Roman" w:hAnsi="Times New Roman" w:cs="Times New Roman"/>
          <w:sz w:val="24"/>
          <w:szCs w:val="24"/>
        </w:rPr>
        <w:t xml:space="preserve"> </w:t>
      </w:r>
      <w:r w:rsidR="001D637A" w:rsidRPr="0047296B">
        <w:rPr>
          <w:rFonts w:ascii="Times New Roman" w:eastAsia="Times New Roman" w:hAnsi="Times New Roman" w:cs="Times New Roman"/>
          <w:sz w:val="24"/>
          <w:szCs w:val="24"/>
        </w:rPr>
        <w:t xml:space="preserve">and </w:t>
      </w:r>
      <w:proofErr w:type="spellStart"/>
      <w:r w:rsidR="001D637A" w:rsidRPr="0047296B">
        <w:rPr>
          <w:rFonts w:ascii="Times New Roman" w:eastAsia="Times New Roman" w:hAnsi="Times New Roman" w:cs="Times New Roman"/>
          <w:sz w:val="24"/>
          <w:szCs w:val="24"/>
        </w:rPr>
        <w:t>Wruuck</w:t>
      </w:r>
      <w:proofErr w:type="spellEnd"/>
      <w:r w:rsidR="001D637A" w:rsidRPr="0047296B">
        <w:rPr>
          <w:rFonts w:ascii="Times New Roman" w:eastAsia="Times New Roman" w:hAnsi="Times New Roman" w:cs="Times New Roman"/>
          <w:sz w:val="24"/>
          <w:szCs w:val="24"/>
        </w:rPr>
        <w:t>, 2019</w:t>
      </w:r>
      <w:r w:rsidR="001D637A" w:rsidRPr="00E6721E">
        <w:rPr>
          <w:rFonts w:ascii="Times New Roman" w:eastAsia="Times New Roman" w:hAnsi="Times New Roman" w:cs="Times New Roman"/>
          <w:sz w:val="24"/>
          <w:szCs w:val="24"/>
        </w:rPr>
        <w:t>)</w:t>
      </w:r>
      <w:r w:rsidRPr="00E6721E">
        <w:rPr>
          <w:rFonts w:ascii="Times New Roman" w:hAnsi="Times New Roman" w:cs="Times New Roman"/>
          <w:sz w:val="24"/>
          <w:szCs w:val="24"/>
        </w:rPr>
        <w:t xml:space="preserve">. To address this situation and help the UK’s economy, </w:t>
      </w:r>
      <w:r w:rsidR="001D637A" w:rsidRPr="00E6721E">
        <w:rPr>
          <w:rFonts w:ascii="Times New Roman" w:hAnsi="Times New Roman" w:cs="Times New Roman"/>
          <w:sz w:val="24"/>
          <w:szCs w:val="24"/>
        </w:rPr>
        <w:t>studies have been carried out,</w:t>
      </w:r>
      <w:r w:rsidRPr="00E6721E">
        <w:rPr>
          <w:rFonts w:ascii="Times New Roman" w:hAnsi="Times New Roman" w:cs="Times New Roman"/>
          <w:sz w:val="24"/>
          <w:szCs w:val="24"/>
        </w:rPr>
        <w:t xml:space="preserve"> </w:t>
      </w:r>
      <w:r w:rsidR="001D637A" w:rsidRPr="00E6721E">
        <w:rPr>
          <w:rFonts w:ascii="Times New Roman" w:hAnsi="Times New Roman" w:cs="Times New Roman"/>
          <w:sz w:val="24"/>
          <w:szCs w:val="24"/>
        </w:rPr>
        <w:t>wh</w:t>
      </w:r>
      <w:r w:rsidRPr="00E6721E">
        <w:rPr>
          <w:rFonts w:ascii="Times New Roman" w:hAnsi="Times New Roman" w:cs="Times New Roman"/>
          <w:sz w:val="24"/>
          <w:szCs w:val="24"/>
        </w:rPr>
        <w:t xml:space="preserve">ich found five long-term </w:t>
      </w:r>
      <w:r w:rsidR="00EF6C16" w:rsidRPr="00E6721E">
        <w:rPr>
          <w:rFonts w:ascii="Times New Roman" w:hAnsi="Times New Roman" w:cs="Times New Roman"/>
          <w:sz w:val="24"/>
          <w:szCs w:val="24"/>
        </w:rPr>
        <w:t>labor</w:t>
      </w:r>
      <w:r w:rsidRPr="00E6721E">
        <w:rPr>
          <w:rFonts w:ascii="Times New Roman" w:hAnsi="Times New Roman" w:cs="Times New Roman"/>
          <w:sz w:val="24"/>
          <w:szCs w:val="24"/>
        </w:rPr>
        <w:t xml:space="preserve"> market developments that can help address this issue</w:t>
      </w:r>
      <w:r w:rsidR="00AF5B74" w:rsidRPr="00E6721E">
        <w:rPr>
          <w:rFonts w:ascii="Times New Roman" w:hAnsi="Times New Roman" w:cs="Times New Roman"/>
          <w:sz w:val="24"/>
          <w:szCs w:val="24"/>
        </w:rPr>
        <w:t>. The investigation</w:t>
      </w:r>
      <w:r w:rsidR="000F423B" w:rsidRPr="00E6721E">
        <w:rPr>
          <w:rFonts w:ascii="Times New Roman" w:hAnsi="Times New Roman" w:cs="Times New Roman"/>
          <w:sz w:val="24"/>
          <w:szCs w:val="24"/>
        </w:rPr>
        <w:t>’s</w:t>
      </w:r>
      <w:r w:rsidR="00AF5B74" w:rsidRPr="00E6721E">
        <w:rPr>
          <w:rFonts w:ascii="Times New Roman" w:hAnsi="Times New Roman" w:cs="Times New Roman"/>
          <w:sz w:val="24"/>
          <w:szCs w:val="24"/>
        </w:rPr>
        <w:t xml:space="preserve"> </w:t>
      </w:r>
      <w:r w:rsidRPr="00E6721E">
        <w:rPr>
          <w:rFonts w:ascii="Times New Roman" w:hAnsi="Times New Roman" w:cs="Times New Roman"/>
          <w:sz w:val="24"/>
          <w:szCs w:val="24"/>
        </w:rPr>
        <w:t>findings</w:t>
      </w:r>
      <w:r w:rsidR="000F423B" w:rsidRPr="00E6721E">
        <w:rPr>
          <w:rFonts w:ascii="Times New Roman" w:hAnsi="Times New Roman" w:cs="Times New Roman"/>
          <w:sz w:val="24"/>
          <w:szCs w:val="24"/>
        </w:rPr>
        <w:t xml:space="preserve"> highlighted the need for skilled workers, the impact of an ageing population, the importance of high-quality training, and an overall shortage of medical professionals in the UK</w:t>
      </w:r>
      <w:r w:rsidR="0003259D" w:rsidRPr="00E6721E">
        <w:rPr>
          <w:rFonts w:ascii="Times New Roman" w:hAnsi="Times New Roman" w:cs="Times New Roman"/>
          <w:sz w:val="24"/>
          <w:szCs w:val="24"/>
        </w:rPr>
        <w:t xml:space="preserve"> (May-</w:t>
      </w:r>
      <w:proofErr w:type="spellStart"/>
      <w:r w:rsidR="0003259D" w:rsidRPr="00E6721E">
        <w:rPr>
          <w:rFonts w:ascii="Times New Roman" w:hAnsi="Times New Roman" w:cs="Times New Roman"/>
          <w:sz w:val="24"/>
          <w:szCs w:val="24"/>
        </w:rPr>
        <w:t>Gillings</w:t>
      </w:r>
      <w:proofErr w:type="spellEnd"/>
      <w:r w:rsidR="0003259D" w:rsidRPr="00E6721E">
        <w:rPr>
          <w:rFonts w:ascii="Times New Roman" w:hAnsi="Times New Roman" w:cs="Times New Roman"/>
          <w:sz w:val="24"/>
          <w:szCs w:val="24"/>
        </w:rPr>
        <w:t>, Patel and Bui, 2020)</w:t>
      </w:r>
      <w:r w:rsidRPr="00E6721E">
        <w:rPr>
          <w:rFonts w:ascii="Times New Roman" w:hAnsi="Times New Roman" w:cs="Times New Roman"/>
          <w:sz w:val="24"/>
          <w:szCs w:val="24"/>
        </w:rPr>
        <w:t>.</w:t>
      </w:r>
    </w:p>
    <w:p w14:paraId="061A2140" w14:textId="4D15D518" w:rsidR="00F53266" w:rsidRPr="00E6721E" w:rsidRDefault="00F53266" w:rsidP="00E6721E">
      <w:pPr>
        <w:spacing w:line="480" w:lineRule="auto"/>
        <w:ind w:firstLine="720"/>
        <w:rPr>
          <w:rFonts w:ascii="Times New Roman" w:hAnsi="Times New Roman" w:cs="Times New Roman"/>
          <w:sz w:val="24"/>
          <w:szCs w:val="24"/>
        </w:rPr>
      </w:pPr>
      <w:r w:rsidRPr="00E6721E">
        <w:rPr>
          <w:rFonts w:ascii="Times New Roman" w:hAnsi="Times New Roman" w:cs="Times New Roman"/>
          <w:sz w:val="24"/>
          <w:szCs w:val="24"/>
        </w:rPr>
        <w:lastRenderedPageBreak/>
        <w:t>In recent years, there has been an increase in the demand for skilled workers across a number of industries. This is due to a number of factors, including the advancement of technology and the global economy. The healthcare sector is no different, and there is a growing need for skilled professionals. To meet this challenge, governments around the world are undertaking initiatives to train new nurses and doctors to fill these vacancies</w:t>
      </w:r>
      <w:r w:rsidR="00574BCE" w:rsidRPr="00E6721E">
        <w:rPr>
          <w:rFonts w:ascii="Times New Roman" w:hAnsi="Times New Roman" w:cs="Times New Roman"/>
          <w:sz w:val="24"/>
          <w:szCs w:val="24"/>
        </w:rPr>
        <w:t xml:space="preserve"> (May-</w:t>
      </w:r>
      <w:proofErr w:type="spellStart"/>
      <w:r w:rsidR="00574BCE" w:rsidRPr="00E6721E">
        <w:rPr>
          <w:rFonts w:ascii="Times New Roman" w:hAnsi="Times New Roman" w:cs="Times New Roman"/>
          <w:sz w:val="24"/>
          <w:szCs w:val="24"/>
        </w:rPr>
        <w:t>Gillings</w:t>
      </w:r>
      <w:proofErr w:type="spellEnd"/>
      <w:r w:rsidR="00574BCE" w:rsidRPr="00E6721E">
        <w:rPr>
          <w:rFonts w:ascii="Times New Roman" w:hAnsi="Times New Roman" w:cs="Times New Roman"/>
          <w:sz w:val="24"/>
          <w:szCs w:val="24"/>
        </w:rPr>
        <w:t>, Patel and Bui, 2020)</w:t>
      </w:r>
      <w:r w:rsidRPr="00E6721E">
        <w:rPr>
          <w:rFonts w:ascii="Times New Roman" w:hAnsi="Times New Roman" w:cs="Times New Roman"/>
          <w:sz w:val="24"/>
          <w:szCs w:val="24"/>
        </w:rPr>
        <w:t xml:space="preserve">. However, as a result of many occupations being so highly sought after there is often not enough qualified applicants for jobs available which can lead to unfilled positions or difficulty finding staff when needed. </w:t>
      </w:r>
    </w:p>
    <w:p w14:paraId="75D2560C" w14:textId="19CA8A32" w:rsidR="00F53266" w:rsidRPr="00E6721E" w:rsidRDefault="00F53266" w:rsidP="00E6721E">
      <w:pPr>
        <w:spacing w:line="480" w:lineRule="auto"/>
        <w:ind w:firstLine="720"/>
        <w:rPr>
          <w:rFonts w:ascii="Times New Roman" w:hAnsi="Times New Roman" w:cs="Times New Roman"/>
          <w:sz w:val="24"/>
          <w:szCs w:val="24"/>
        </w:rPr>
      </w:pPr>
      <w:r w:rsidRPr="00E6721E">
        <w:rPr>
          <w:rFonts w:ascii="Times New Roman" w:hAnsi="Times New Roman" w:cs="Times New Roman"/>
          <w:sz w:val="24"/>
          <w:szCs w:val="24"/>
        </w:rPr>
        <w:t>The population of the UK is ageing. This</w:t>
      </w:r>
      <w:r w:rsidR="00327E4B" w:rsidRPr="00E6721E">
        <w:rPr>
          <w:rFonts w:ascii="Times New Roman" w:hAnsi="Times New Roman" w:cs="Times New Roman"/>
          <w:sz w:val="24"/>
          <w:szCs w:val="24"/>
        </w:rPr>
        <w:t xml:space="preserve"> observation</w:t>
      </w:r>
      <w:r w:rsidRPr="00E6721E">
        <w:rPr>
          <w:rFonts w:ascii="Times New Roman" w:hAnsi="Times New Roman" w:cs="Times New Roman"/>
          <w:sz w:val="24"/>
          <w:szCs w:val="24"/>
        </w:rPr>
        <w:t xml:space="preserve"> means that there will be an increase in demand for healthcare services. To meet this demand, we need to ensure that there are enough skilled workers in the healthcare sector. There are a number of long-term </w:t>
      </w:r>
      <w:r w:rsidR="00EF6C16" w:rsidRPr="00E6721E">
        <w:rPr>
          <w:rFonts w:ascii="Times New Roman" w:hAnsi="Times New Roman" w:cs="Times New Roman"/>
          <w:sz w:val="24"/>
          <w:szCs w:val="24"/>
        </w:rPr>
        <w:t>labor</w:t>
      </w:r>
      <w:r w:rsidRPr="00E6721E">
        <w:rPr>
          <w:rFonts w:ascii="Times New Roman" w:hAnsi="Times New Roman" w:cs="Times New Roman"/>
          <w:sz w:val="24"/>
          <w:szCs w:val="24"/>
        </w:rPr>
        <w:t xml:space="preserve"> market developments that can help address this issue.</w:t>
      </w:r>
      <w:r w:rsidR="00327E4B" w:rsidRPr="00E6721E">
        <w:rPr>
          <w:rFonts w:ascii="Times New Roman" w:hAnsi="Times New Roman" w:cs="Times New Roman"/>
          <w:sz w:val="24"/>
          <w:szCs w:val="24"/>
        </w:rPr>
        <w:t xml:space="preserve"> </w:t>
      </w:r>
      <w:r w:rsidRPr="00E6721E">
        <w:rPr>
          <w:rFonts w:ascii="Times New Roman" w:hAnsi="Times New Roman" w:cs="Times New Roman"/>
          <w:sz w:val="24"/>
          <w:szCs w:val="24"/>
        </w:rPr>
        <w:t xml:space="preserve">There are a number of long-term </w:t>
      </w:r>
      <w:r w:rsidR="00EF6C16" w:rsidRPr="00E6721E">
        <w:rPr>
          <w:rFonts w:ascii="Times New Roman" w:hAnsi="Times New Roman" w:cs="Times New Roman"/>
          <w:sz w:val="24"/>
          <w:szCs w:val="24"/>
        </w:rPr>
        <w:t>labor</w:t>
      </w:r>
      <w:r w:rsidRPr="00E6721E">
        <w:rPr>
          <w:rFonts w:ascii="Times New Roman" w:hAnsi="Times New Roman" w:cs="Times New Roman"/>
          <w:sz w:val="24"/>
          <w:szCs w:val="24"/>
        </w:rPr>
        <w:t xml:space="preserve"> market developments that can help address this issue</w:t>
      </w:r>
      <w:r w:rsidR="00CC379A" w:rsidRPr="00E6721E">
        <w:rPr>
          <w:rFonts w:ascii="Times New Roman" w:hAnsi="Times New Roman" w:cs="Times New Roman"/>
          <w:sz w:val="24"/>
          <w:szCs w:val="24"/>
        </w:rPr>
        <w:t>, including h</w:t>
      </w:r>
      <w:r w:rsidRPr="00E6721E">
        <w:rPr>
          <w:rFonts w:ascii="Times New Roman" w:hAnsi="Times New Roman" w:cs="Times New Roman"/>
          <w:sz w:val="24"/>
          <w:szCs w:val="24"/>
        </w:rPr>
        <w:t>ealthcare workers can work longer</w:t>
      </w:r>
      <w:r w:rsidR="00CC379A" w:rsidRPr="00E6721E">
        <w:rPr>
          <w:rFonts w:ascii="Times New Roman" w:hAnsi="Times New Roman" w:cs="Times New Roman"/>
          <w:sz w:val="24"/>
          <w:szCs w:val="24"/>
        </w:rPr>
        <w:t>.</w:t>
      </w:r>
      <w:r w:rsidRPr="00E6721E">
        <w:rPr>
          <w:rFonts w:ascii="Times New Roman" w:hAnsi="Times New Roman" w:cs="Times New Roman"/>
          <w:sz w:val="24"/>
          <w:szCs w:val="24"/>
        </w:rPr>
        <w:t xml:space="preserve"> Due to improvements in health and medicine over recent decades, people are living longer than they used to</w:t>
      </w:r>
      <w:r w:rsidR="00CC379A" w:rsidRPr="00E6721E">
        <w:rPr>
          <w:rFonts w:ascii="Times New Roman" w:hAnsi="Times New Roman" w:cs="Times New Roman"/>
          <w:sz w:val="24"/>
          <w:szCs w:val="24"/>
        </w:rPr>
        <w:t>, and as a result, chronic health issues that are usually associated with ageing have increased in their overall impact on the healthcare sector</w:t>
      </w:r>
      <w:r w:rsidR="00574BCE" w:rsidRPr="00E6721E">
        <w:rPr>
          <w:rFonts w:ascii="Times New Roman" w:hAnsi="Times New Roman" w:cs="Times New Roman"/>
          <w:sz w:val="24"/>
          <w:szCs w:val="24"/>
        </w:rPr>
        <w:t xml:space="preserve"> (</w:t>
      </w:r>
      <w:proofErr w:type="spellStart"/>
      <w:r w:rsidR="00574BCE" w:rsidRPr="00E6721E">
        <w:rPr>
          <w:rFonts w:ascii="Times New Roman" w:hAnsi="Times New Roman" w:cs="Times New Roman"/>
          <w:sz w:val="24"/>
          <w:szCs w:val="24"/>
        </w:rPr>
        <w:t>Pizzinelli</w:t>
      </w:r>
      <w:proofErr w:type="spellEnd"/>
      <w:r w:rsidR="00574BCE" w:rsidRPr="00E6721E">
        <w:rPr>
          <w:rFonts w:ascii="Times New Roman" w:hAnsi="Times New Roman" w:cs="Times New Roman"/>
          <w:sz w:val="24"/>
          <w:szCs w:val="24"/>
        </w:rPr>
        <w:t xml:space="preserve"> and Shibata, 2022)</w:t>
      </w:r>
      <w:r w:rsidR="00CC379A" w:rsidRPr="00E6721E">
        <w:rPr>
          <w:rFonts w:ascii="Times New Roman" w:hAnsi="Times New Roman" w:cs="Times New Roman"/>
          <w:sz w:val="24"/>
          <w:szCs w:val="24"/>
        </w:rPr>
        <w:t>.</w:t>
      </w:r>
    </w:p>
    <w:p w14:paraId="206BE290" w14:textId="71D43674" w:rsidR="00F53266" w:rsidRPr="00E6721E" w:rsidRDefault="00F53266" w:rsidP="00E6721E">
      <w:pPr>
        <w:spacing w:line="480" w:lineRule="auto"/>
        <w:ind w:firstLine="720"/>
        <w:rPr>
          <w:rFonts w:ascii="Times New Roman" w:hAnsi="Times New Roman" w:cs="Times New Roman"/>
          <w:sz w:val="24"/>
          <w:szCs w:val="24"/>
        </w:rPr>
      </w:pPr>
      <w:r w:rsidRPr="00E6721E">
        <w:rPr>
          <w:rFonts w:ascii="Times New Roman" w:hAnsi="Times New Roman" w:cs="Times New Roman"/>
          <w:sz w:val="24"/>
          <w:szCs w:val="24"/>
        </w:rPr>
        <w:t xml:space="preserve">High quality training is essential for ensuring that employees have the skills they need to be successful in their roles. It can also help to attract and retain top talent, as well as improve employee morale and motivation. In the healthcare sector, where there is a growing demand for skilled professionals, high quality training is especially important. Hospitals are now offering apprenticeships or degrees that require staff to work alongside qualified professionals during their studies. The University of Oxford has partnered with NHS trusts to create courses for </w:t>
      </w:r>
      <w:r w:rsidRPr="00E6721E">
        <w:rPr>
          <w:rFonts w:ascii="Times New Roman" w:hAnsi="Times New Roman" w:cs="Times New Roman"/>
          <w:sz w:val="24"/>
          <w:szCs w:val="24"/>
        </w:rPr>
        <w:lastRenderedPageBreak/>
        <w:t>doctors, nurses and allied health professionals which provide professional support throughout their studies</w:t>
      </w:r>
      <w:r w:rsidR="00574BCE" w:rsidRPr="00E6721E">
        <w:rPr>
          <w:rFonts w:ascii="Times New Roman" w:hAnsi="Times New Roman" w:cs="Times New Roman"/>
          <w:sz w:val="24"/>
          <w:szCs w:val="24"/>
        </w:rPr>
        <w:t xml:space="preserve"> (May-</w:t>
      </w:r>
      <w:proofErr w:type="spellStart"/>
      <w:r w:rsidR="00574BCE" w:rsidRPr="00E6721E">
        <w:rPr>
          <w:rFonts w:ascii="Times New Roman" w:hAnsi="Times New Roman" w:cs="Times New Roman"/>
          <w:sz w:val="24"/>
          <w:szCs w:val="24"/>
        </w:rPr>
        <w:t>Gillings</w:t>
      </w:r>
      <w:proofErr w:type="spellEnd"/>
      <w:r w:rsidR="00574BCE" w:rsidRPr="00E6721E">
        <w:rPr>
          <w:rFonts w:ascii="Times New Roman" w:hAnsi="Times New Roman" w:cs="Times New Roman"/>
          <w:sz w:val="24"/>
          <w:szCs w:val="24"/>
        </w:rPr>
        <w:t>, Patel and Bui, 2020)</w:t>
      </w:r>
      <w:r w:rsidRPr="00E6721E">
        <w:rPr>
          <w:rFonts w:ascii="Times New Roman" w:hAnsi="Times New Roman" w:cs="Times New Roman"/>
          <w:sz w:val="24"/>
          <w:szCs w:val="24"/>
        </w:rPr>
        <w:t>.</w:t>
      </w:r>
    </w:p>
    <w:p w14:paraId="48B29FE5" w14:textId="6D66858F" w:rsidR="003E6F23" w:rsidRPr="00E6721E" w:rsidRDefault="001B5470" w:rsidP="00E6721E">
      <w:pPr>
        <w:spacing w:line="480" w:lineRule="auto"/>
        <w:ind w:firstLine="720"/>
        <w:rPr>
          <w:rFonts w:ascii="Times New Roman" w:hAnsi="Times New Roman" w:cs="Times New Roman"/>
          <w:sz w:val="24"/>
          <w:szCs w:val="24"/>
        </w:rPr>
      </w:pPr>
      <w:r w:rsidRPr="00E6721E">
        <w:rPr>
          <w:rFonts w:ascii="Times New Roman" w:hAnsi="Times New Roman" w:cs="Times New Roman"/>
          <w:sz w:val="24"/>
          <w:szCs w:val="24"/>
        </w:rPr>
        <w:t>There is also the observation that t</w:t>
      </w:r>
      <w:r w:rsidR="00F53266" w:rsidRPr="00E6721E">
        <w:rPr>
          <w:rFonts w:ascii="Times New Roman" w:hAnsi="Times New Roman" w:cs="Times New Roman"/>
          <w:sz w:val="24"/>
          <w:szCs w:val="24"/>
        </w:rPr>
        <w:t>he UK is facing a</w:t>
      </w:r>
      <w:r w:rsidR="00E646EC" w:rsidRPr="00E6721E">
        <w:rPr>
          <w:rFonts w:ascii="Times New Roman" w:hAnsi="Times New Roman" w:cs="Times New Roman"/>
          <w:sz w:val="24"/>
          <w:szCs w:val="24"/>
        </w:rPr>
        <w:t>n overall</w:t>
      </w:r>
      <w:r w:rsidR="00F53266" w:rsidRPr="00E6721E">
        <w:rPr>
          <w:rFonts w:ascii="Times New Roman" w:hAnsi="Times New Roman" w:cs="Times New Roman"/>
          <w:sz w:val="24"/>
          <w:szCs w:val="24"/>
        </w:rPr>
        <w:t xml:space="preserve"> shortage of medical professionals. The British Medical Association (BMA) has warned that the country is not training enough doctors to meet the demands of an ageing population. The number of medical students has increased by 50% since 2010, but this has not been enough to keep up with the demand.</w:t>
      </w:r>
      <w:r w:rsidR="00E646EC" w:rsidRPr="00E6721E">
        <w:rPr>
          <w:rFonts w:ascii="Times New Roman" w:hAnsi="Times New Roman" w:cs="Times New Roman"/>
          <w:sz w:val="24"/>
          <w:szCs w:val="24"/>
        </w:rPr>
        <w:t xml:space="preserve"> The health of people around the world is improving but there remain significant disparities between rich and poor countries. It is estimated that there will be a global shortage of doctors by 2030 if nothing changes</w:t>
      </w:r>
      <w:r w:rsidR="00A47FB8" w:rsidRPr="00E6721E">
        <w:rPr>
          <w:rFonts w:ascii="Times New Roman" w:hAnsi="Times New Roman" w:cs="Times New Roman"/>
          <w:sz w:val="24"/>
          <w:szCs w:val="24"/>
        </w:rPr>
        <w:t xml:space="preserve"> (</w:t>
      </w:r>
      <w:r w:rsidR="00A47FB8" w:rsidRPr="0047296B">
        <w:rPr>
          <w:rFonts w:ascii="Times New Roman" w:eastAsia="Times New Roman" w:hAnsi="Times New Roman" w:cs="Times New Roman"/>
          <w:sz w:val="24"/>
          <w:szCs w:val="24"/>
        </w:rPr>
        <w:t>Brunello</w:t>
      </w:r>
      <w:r w:rsidR="00A47FB8" w:rsidRPr="00E6721E">
        <w:rPr>
          <w:rFonts w:ascii="Times New Roman" w:eastAsia="Times New Roman" w:hAnsi="Times New Roman" w:cs="Times New Roman"/>
          <w:sz w:val="24"/>
          <w:szCs w:val="24"/>
        </w:rPr>
        <w:t xml:space="preserve"> </w:t>
      </w:r>
      <w:r w:rsidR="00A47FB8" w:rsidRPr="0047296B">
        <w:rPr>
          <w:rFonts w:ascii="Times New Roman" w:eastAsia="Times New Roman" w:hAnsi="Times New Roman" w:cs="Times New Roman"/>
          <w:sz w:val="24"/>
          <w:szCs w:val="24"/>
        </w:rPr>
        <w:t xml:space="preserve">and </w:t>
      </w:r>
      <w:proofErr w:type="spellStart"/>
      <w:r w:rsidR="00A47FB8" w:rsidRPr="0047296B">
        <w:rPr>
          <w:rFonts w:ascii="Times New Roman" w:eastAsia="Times New Roman" w:hAnsi="Times New Roman" w:cs="Times New Roman"/>
          <w:sz w:val="24"/>
          <w:szCs w:val="24"/>
        </w:rPr>
        <w:t>Wruuck</w:t>
      </w:r>
      <w:proofErr w:type="spellEnd"/>
      <w:r w:rsidR="00A47FB8" w:rsidRPr="0047296B">
        <w:rPr>
          <w:rFonts w:ascii="Times New Roman" w:eastAsia="Times New Roman" w:hAnsi="Times New Roman" w:cs="Times New Roman"/>
          <w:sz w:val="24"/>
          <w:szCs w:val="24"/>
        </w:rPr>
        <w:t>,</w:t>
      </w:r>
      <w:r w:rsidR="00A47FB8" w:rsidRPr="00E6721E">
        <w:rPr>
          <w:rFonts w:ascii="Times New Roman" w:eastAsia="Times New Roman" w:hAnsi="Times New Roman" w:cs="Times New Roman"/>
          <w:sz w:val="24"/>
          <w:szCs w:val="24"/>
        </w:rPr>
        <w:t xml:space="preserve"> </w:t>
      </w:r>
      <w:r w:rsidR="00A47FB8" w:rsidRPr="0047296B">
        <w:rPr>
          <w:rFonts w:ascii="Times New Roman" w:eastAsia="Times New Roman" w:hAnsi="Times New Roman" w:cs="Times New Roman"/>
          <w:sz w:val="24"/>
          <w:szCs w:val="24"/>
        </w:rPr>
        <w:t>2019</w:t>
      </w:r>
      <w:r w:rsidR="00A47FB8" w:rsidRPr="00E6721E">
        <w:rPr>
          <w:rFonts w:ascii="Times New Roman" w:eastAsia="Times New Roman" w:hAnsi="Times New Roman" w:cs="Times New Roman"/>
          <w:sz w:val="24"/>
          <w:szCs w:val="24"/>
        </w:rPr>
        <w:t>)</w:t>
      </w:r>
      <w:r w:rsidR="00E646EC" w:rsidRPr="00E6721E">
        <w:rPr>
          <w:rFonts w:ascii="Times New Roman" w:hAnsi="Times New Roman" w:cs="Times New Roman"/>
          <w:sz w:val="24"/>
          <w:szCs w:val="24"/>
        </w:rPr>
        <w:t>.</w:t>
      </w:r>
      <w:r w:rsidR="00066D5B" w:rsidRPr="00E6721E">
        <w:rPr>
          <w:rFonts w:ascii="Times New Roman" w:hAnsi="Times New Roman" w:cs="Times New Roman"/>
          <w:sz w:val="24"/>
          <w:szCs w:val="24"/>
        </w:rPr>
        <w:t xml:space="preserve"> Advances in medical technology are resulting in more complex treatments that require specialized skills and training, hence the need to develop more skilled personnel to </w:t>
      </w:r>
      <w:r w:rsidR="000B6604" w:rsidRPr="00E6721E">
        <w:rPr>
          <w:rFonts w:ascii="Times New Roman" w:hAnsi="Times New Roman" w:cs="Times New Roman"/>
          <w:sz w:val="24"/>
          <w:szCs w:val="24"/>
        </w:rPr>
        <w:t>leverage the technology advancements and help reduce the workload on the healthcare sector</w:t>
      </w:r>
      <w:r w:rsidR="0003259D" w:rsidRPr="00E6721E">
        <w:rPr>
          <w:rFonts w:ascii="Times New Roman" w:hAnsi="Times New Roman" w:cs="Times New Roman"/>
          <w:sz w:val="24"/>
          <w:szCs w:val="24"/>
        </w:rPr>
        <w:t xml:space="preserve"> (May-</w:t>
      </w:r>
      <w:proofErr w:type="spellStart"/>
      <w:r w:rsidR="0003259D" w:rsidRPr="00E6721E">
        <w:rPr>
          <w:rFonts w:ascii="Times New Roman" w:hAnsi="Times New Roman" w:cs="Times New Roman"/>
          <w:sz w:val="24"/>
          <w:szCs w:val="24"/>
        </w:rPr>
        <w:t>Gillings</w:t>
      </w:r>
      <w:proofErr w:type="spellEnd"/>
      <w:r w:rsidR="0003259D" w:rsidRPr="00E6721E">
        <w:rPr>
          <w:rFonts w:ascii="Times New Roman" w:hAnsi="Times New Roman" w:cs="Times New Roman"/>
          <w:sz w:val="24"/>
          <w:szCs w:val="24"/>
        </w:rPr>
        <w:t>, Patel and Bui, 2020)</w:t>
      </w:r>
      <w:r w:rsidR="00066D5B" w:rsidRPr="00E6721E">
        <w:rPr>
          <w:rFonts w:ascii="Times New Roman" w:hAnsi="Times New Roman" w:cs="Times New Roman"/>
          <w:sz w:val="24"/>
          <w:szCs w:val="24"/>
        </w:rPr>
        <w:t>.</w:t>
      </w:r>
    </w:p>
    <w:p w14:paraId="11FBD8E8" w14:textId="2F58E45D" w:rsidR="003E6F23" w:rsidRPr="00E6721E" w:rsidRDefault="003E6F23" w:rsidP="00E6721E">
      <w:pPr>
        <w:pStyle w:val="Heading2"/>
        <w:numPr>
          <w:ilvl w:val="0"/>
          <w:numId w:val="3"/>
        </w:numPr>
        <w:spacing w:line="480" w:lineRule="auto"/>
        <w:rPr>
          <w:rFonts w:ascii="Times New Roman" w:hAnsi="Times New Roman" w:cs="Times New Roman"/>
          <w:sz w:val="24"/>
          <w:szCs w:val="24"/>
        </w:rPr>
      </w:pPr>
      <w:bookmarkStart w:id="5" w:name="_Toc109098320"/>
      <w:r w:rsidRPr="00E6721E">
        <w:rPr>
          <w:rFonts w:ascii="Times New Roman" w:hAnsi="Times New Roman" w:cs="Times New Roman"/>
          <w:sz w:val="24"/>
          <w:szCs w:val="24"/>
        </w:rPr>
        <w:t xml:space="preserve">Identify and discuss long-term </w:t>
      </w:r>
      <w:r w:rsidR="00EF6C16" w:rsidRPr="00E6721E">
        <w:rPr>
          <w:rFonts w:ascii="Times New Roman" w:hAnsi="Times New Roman" w:cs="Times New Roman"/>
          <w:sz w:val="24"/>
          <w:szCs w:val="24"/>
        </w:rPr>
        <w:t>labor</w:t>
      </w:r>
      <w:r w:rsidRPr="00E6721E">
        <w:rPr>
          <w:rFonts w:ascii="Times New Roman" w:hAnsi="Times New Roman" w:cs="Times New Roman"/>
          <w:sz w:val="24"/>
          <w:szCs w:val="24"/>
        </w:rPr>
        <w:t xml:space="preserve"> market developments to address the skills shortages in healthcare sector professions in the UK.</w:t>
      </w:r>
      <w:bookmarkEnd w:id="5"/>
    </w:p>
    <w:p w14:paraId="20178259" w14:textId="7FD80779" w:rsidR="005868C3" w:rsidRPr="00E6721E" w:rsidRDefault="005868C3" w:rsidP="00E6721E">
      <w:pPr>
        <w:spacing w:line="480" w:lineRule="auto"/>
        <w:ind w:firstLine="720"/>
        <w:rPr>
          <w:rFonts w:ascii="Times New Roman" w:hAnsi="Times New Roman" w:cs="Times New Roman"/>
          <w:sz w:val="24"/>
          <w:szCs w:val="24"/>
        </w:rPr>
      </w:pPr>
      <w:r w:rsidRPr="00E6721E">
        <w:rPr>
          <w:rFonts w:ascii="Times New Roman" w:hAnsi="Times New Roman" w:cs="Times New Roman"/>
          <w:sz w:val="24"/>
          <w:szCs w:val="24"/>
        </w:rPr>
        <w:t>The UK economy has been facing some struggles recently. In particular, the unemployment rate has stayed above 7% for over two years, and it currently stands at 7.9%. Despite this, however, more and more public sector jobs are being created in the country every year, but there’s still a shortage of qualified candidates to fill them all. The current unemployment rate in the UK is 5.1%, which is relatively low compared to other countries in Europe</w:t>
      </w:r>
      <w:r w:rsidR="00086856" w:rsidRPr="00E6721E">
        <w:rPr>
          <w:rFonts w:ascii="Times New Roman" w:hAnsi="Times New Roman" w:cs="Times New Roman"/>
          <w:sz w:val="24"/>
          <w:szCs w:val="24"/>
        </w:rPr>
        <w:t xml:space="preserve"> (</w:t>
      </w:r>
      <w:proofErr w:type="spellStart"/>
      <w:r w:rsidR="00086856" w:rsidRPr="00E6721E">
        <w:rPr>
          <w:rFonts w:ascii="Times New Roman" w:hAnsi="Times New Roman" w:cs="Times New Roman"/>
          <w:sz w:val="24"/>
          <w:szCs w:val="24"/>
        </w:rPr>
        <w:t>Pizzinelli</w:t>
      </w:r>
      <w:proofErr w:type="spellEnd"/>
      <w:r w:rsidR="00086856" w:rsidRPr="00E6721E">
        <w:rPr>
          <w:rFonts w:ascii="Times New Roman" w:hAnsi="Times New Roman" w:cs="Times New Roman"/>
          <w:sz w:val="24"/>
          <w:szCs w:val="24"/>
        </w:rPr>
        <w:t xml:space="preserve"> and Shibata, 2022)</w:t>
      </w:r>
      <w:r w:rsidRPr="00E6721E">
        <w:rPr>
          <w:rFonts w:ascii="Times New Roman" w:hAnsi="Times New Roman" w:cs="Times New Roman"/>
          <w:sz w:val="24"/>
          <w:szCs w:val="24"/>
        </w:rPr>
        <w:t xml:space="preserve">. However, this number doesn't tell the whole story. There are still many people who are underemployed or who have given up looking for work altogether. This means that the real unemployment rate is probably closer to 10%. In addition, </w:t>
      </w:r>
      <w:r w:rsidR="00DE38FC" w:rsidRPr="00E6721E">
        <w:rPr>
          <w:rFonts w:ascii="Times New Roman" w:hAnsi="Times New Roman" w:cs="Times New Roman"/>
          <w:sz w:val="24"/>
          <w:szCs w:val="24"/>
        </w:rPr>
        <w:t>there are</w:t>
      </w:r>
      <w:r w:rsidRPr="00E6721E">
        <w:rPr>
          <w:rFonts w:ascii="Times New Roman" w:hAnsi="Times New Roman" w:cs="Times New Roman"/>
          <w:sz w:val="24"/>
          <w:szCs w:val="24"/>
        </w:rPr>
        <w:t xml:space="preserve"> </w:t>
      </w:r>
      <w:r w:rsidR="00113903" w:rsidRPr="00E6721E">
        <w:rPr>
          <w:rFonts w:ascii="Times New Roman" w:hAnsi="Times New Roman" w:cs="Times New Roman"/>
          <w:sz w:val="24"/>
          <w:szCs w:val="24"/>
        </w:rPr>
        <w:lastRenderedPageBreak/>
        <w:t>people</w:t>
      </w:r>
      <w:r w:rsidRPr="00E6721E">
        <w:rPr>
          <w:rFonts w:ascii="Times New Roman" w:hAnsi="Times New Roman" w:cs="Times New Roman"/>
          <w:sz w:val="24"/>
          <w:szCs w:val="24"/>
        </w:rPr>
        <w:t xml:space="preserve"> who aren't actively seeking employment but might be if they had more job opportunities</w:t>
      </w:r>
      <w:r w:rsidR="00574BCE" w:rsidRPr="00E6721E">
        <w:rPr>
          <w:rFonts w:ascii="Times New Roman" w:hAnsi="Times New Roman" w:cs="Times New Roman"/>
          <w:sz w:val="24"/>
          <w:szCs w:val="24"/>
        </w:rPr>
        <w:t xml:space="preserve"> (</w:t>
      </w:r>
      <w:proofErr w:type="spellStart"/>
      <w:r w:rsidR="00574BCE" w:rsidRPr="00E6721E">
        <w:rPr>
          <w:rFonts w:ascii="Times New Roman" w:hAnsi="Times New Roman" w:cs="Times New Roman"/>
          <w:sz w:val="24"/>
          <w:szCs w:val="24"/>
        </w:rPr>
        <w:t>Pizzinelli</w:t>
      </w:r>
      <w:proofErr w:type="spellEnd"/>
      <w:r w:rsidR="00574BCE" w:rsidRPr="00E6721E">
        <w:rPr>
          <w:rFonts w:ascii="Times New Roman" w:hAnsi="Times New Roman" w:cs="Times New Roman"/>
          <w:sz w:val="24"/>
          <w:szCs w:val="24"/>
        </w:rPr>
        <w:t xml:space="preserve"> and Shibata, 2022)</w:t>
      </w:r>
      <w:r w:rsidRPr="00E6721E">
        <w:rPr>
          <w:rFonts w:ascii="Times New Roman" w:hAnsi="Times New Roman" w:cs="Times New Roman"/>
          <w:sz w:val="24"/>
          <w:szCs w:val="24"/>
        </w:rPr>
        <w:t xml:space="preserve">. </w:t>
      </w:r>
    </w:p>
    <w:p w14:paraId="40F066E0" w14:textId="53961A2C" w:rsidR="005868C3" w:rsidRPr="00E6721E" w:rsidRDefault="005868C3" w:rsidP="00E6721E">
      <w:pPr>
        <w:spacing w:line="480" w:lineRule="auto"/>
        <w:ind w:firstLine="720"/>
        <w:rPr>
          <w:rFonts w:ascii="Times New Roman" w:hAnsi="Times New Roman" w:cs="Times New Roman"/>
          <w:sz w:val="24"/>
          <w:szCs w:val="24"/>
        </w:rPr>
      </w:pPr>
      <w:r w:rsidRPr="00E6721E">
        <w:rPr>
          <w:rFonts w:ascii="Times New Roman" w:hAnsi="Times New Roman" w:cs="Times New Roman"/>
          <w:sz w:val="24"/>
          <w:szCs w:val="24"/>
        </w:rPr>
        <w:t>It's not surprising then that the public sector is facing skills shortages with all these workers on the sidelines. In fact, it's been a long-standing problem. It</w:t>
      </w:r>
      <w:r w:rsidR="00113903" w:rsidRPr="00E6721E">
        <w:rPr>
          <w:rFonts w:ascii="Times New Roman" w:hAnsi="Times New Roman" w:cs="Times New Roman"/>
          <w:sz w:val="24"/>
          <w:szCs w:val="24"/>
        </w:rPr>
        <w:t xml:space="preserve"> wa</w:t>
      </w:r>
      <w:r w:rsidRPr="00E6721E">
        <w:rPr>
          <w:rFonts w:ascii="Times New Roman" w:hAnsi="Times New Roman" w:cs="Times New Roman"/>
          <w:sz w:val="24"/>
          <w:szCs w:val="24"/>
        </w:rPr>
        <w:t>s estimated that over 800,000 jobs in health and social care alone will need</w:t>
      </w:r>
      <w:r w:rsidR="00113903" w:rsidRPr="00E6721E">
        <w:rPr>
          <w:rFonts w:ascii="Times New Roman" w:hAnsi="Times New Roman" w:cs="Times New Roman"/>
          <w:sz w:val="24"/>
          <w:szCs w:val="24"/>
        </w:rPr>
        <w:t>ed</w:t>
      </w:r>
      <w:r w:rsidRPr="00E6721E">
        <w:rPr>
          <w:rFonts w:ascii="Times New Roman" w:hAnsi="Times New Roman" w:cs="Times New Roman"/>
          <w:sz w:val="24"/>
          <w:szCs w:val="24"/>
        </w:rPr>
        <w:t xml:space="preserve"> to be filled by 2020 as part of our aging population crisis</w:t>
      </w:r>
      <w:r w:rsidR="00113903" w:rsidRPr="00E6721E">
        <w:rPr>
          <w:rFonts w:ascii="Times New Roman" w:hAnsi="Times New Roman" w:cs="Times New Roman"/>
          <w:sz w:val="24"/>
          <w:szCs w:val="24"/>
        </w:rPr>
        <w:t>, and that was well before the COVID-19 pandemic made the situation even more dire</w:t>
      </w:r>
      <w:r w:rsidR="00086856" w:rsidRPr="00E6721E">
        <w:rPr>
          <w:rFonts w:ascii="Times New Roman" w:hAnsi="Times New Roman" w:cs="Times New Roman"/>
          <w:sz w:val="24"/>
          <w:szCs w:val="24"/>
        </w:rPr>
        <w:t xml:space="preserve"> (</w:t>
      </w:r>
      <w:proofErr w:type="spellStart"/>
      <w:r w:rsidR="00086856" w:rsidRPr="00E6721E">
        <w:rPr>
          <w:rFonts w:ascii="Times New Roman" w:hAnsi="Times New Roman" w:cs="Times New Roman"/>
          <w:sz w:val="24"/>
          <w:szCs w:val="24"/>
        </w:rPr>
        <w:t>Pizzinelli</w:t>
      </w:r>
      <w:proofErr w:type="spellEnd"/>
      <w:r w:rsidR="00086856" w:rsidRPr="00E6721E">
        <w:rPr>
          <w:rFonts w:ascii="Times New Roman" w:hAnsi="Times New Roman" w:cs="Times New Roman"/>
          <w:sz w:val="24"/>
          <w:szCs w:val="24"/>
        </w:rPr>
        <w:t xml:space="preserve"> and Shibata, 2022)</w:t>
      </w:r>
      <w:r w:rsidRPr="00E6721E">
        <w:rPr>
          <w:rFonts w:ascii="Times New Roman" w:hAnsi="Times New Roman" w:cs="Times New Roman"/>
          <w:sz w:val="24"/>
          <w:szCs w:val="24"/>
        </w:rPr>
        <w:t xml:space="preserve">. And yet, even though unemployment rates are low and there is little competition from abroad for British talent, organizations like the NHS struggle to find enough qualified staff. One factor contributing to this issue may be where talented employees tend to </w:t>
      </w:r>
      <w:r w:rsidR="00EF6C16" w:rsidRPr="00E6721E">
        <w:rPr>
          <w:rFonts w:ascii="Times New Roman" w:hAnsi="Times New Roman" w:cs="Times New Roman"/>
          <w:sz w:val="24"/>
          <w:szCs w:val="24"/>
        </w:rPr>
        <w:t>favor</w:t>
      </w:r>
      <w:r w:rsidRPr="00E6721E">
        <w:rPr>
          <w:rFonts w:ascii="Times New Roman" w:hAnsi="Times New Roman" w:cs="Times New Roman"/>
          <w:sz w:val="24"/>
          <w:szCs w:val="24"/>
        </w:rPr>
        <w:t xml:space="preserve"> private enterprise rather than government agencies. </w:t>
      </w:r>
      <w:r w:rsidR="00E7063C" w:rsidRPr="00E6721E">
        <w:rPr>
          <w:rFonts w:ascii="Times New Roman" w:hAnsi="Times New Roman" w:cs="Times New Roman"/>
          <w:sz w:val="24"/>
          <w:szCs w:val="24"/>
        </w:rPr>
        <w:t>P</w:t>
      </w:r>
      <w:r w:rsidRPr="00E6721E">
        <w:rPr>
          <w:rFonts w:ascii="Times New Roman" w:hAnsi="Times New Roman" w:cs="Times New Roman"/>
          <w:sz w:val="24"/>
          <w:szCs w:val="24"/>
        </w:rPr>
        <w:t>rivate companies are also siphoning off talent from the public sector because they offer higher salaries and better benefits.</w:t>
      </w:r>
    </w:p>
    <w:p w14:paraId="0A0E81CC" w14:textId="3836F31E" w:rsidR="007D5F06" w:rsidRPr="00E6721E" w:rsidRDefault="005868C3" w:rsidP="00E6721E">
      <w:pPr>
        <w:spacing w:line="480" w:lineRule="auto"/>
        <w:ind w:firstLine="720"/>
        <w:rPr>
          <w:rFonts w:ascii="Times New Roman" w:hAnsi="Times New Roman" w:cs="Times New Roman"/>
          <w:sz w:val="24"/>
          <w:szCs w:val="24"/>
        </w:rPr>
      </w:pPr>
      <w:r w:rsidRPr="00E6721E">
        <w:rPr>
          <w:rFonts w:ascii="Times New Roman" w:hAnsi="Times New Roman" w:cs="Times New Roman"/>
          <w:sz w:val="24"/>
          <w:szCs w:val="24"/>
        </w:rPr>
        <w:t>In recent years, the public sector has been facing an ever-growing skills shortage. This is due to a number of factors, including an ageing workforce, a lack of investment in training and development, and a lack of diversity. Despite the high unemployment rate, the public sector is still struggling to attract and retain talent. This is because the sector is perceived as being less flexible and innovative than the private sector, and it often takes longer to progress up the career ladder. There are also limited opportunities for self-development and many employees find themselves deskilled by doing routine tasks for too long</w:t>
      </w:r>
      <w:r w:rsidR="00086856" w:rsidRPr="00E6721E">
        <w:rPr>
          <w:rFonts w:ascii="Times New Roman" w:hAnsi="Times New Roman" w:cs="Times New Roman"/>
          <w:sz w:val="24"/>
          <w:szCs w:val="24"/>
        </w:rPr>
        <w:t xml:space="preserve"> (</w:t>
      </w:r>
      <w:proofErr w:type="spellStart"/>
      <w:r w:rsidR="00086856" w:rsidRPr="00E6721E">
        <w:rPr>
          <w:rFonts w:ascii="Times New Roman" w:hAnsi="Times New Roman" w:cs="Times New Roman"/>
          <w:sz w:val="24"/>
          <w:szCs w:val="24"/>
        </w:rPr>
        <w:t>Marangozov</w:t>
      </w:r>
      <w:proofErr w:type="spellEnd"/>
      <w:r w:rsidR="00086856" w:rsidRPr="00E6721E">
        <w:rPr>
          <w:rFonts w:ascii="Times New Roman" w:hAnsi="Times New Roman" w:cs="Times New Roman"/>
          <w:sz w:val="24"/>
          <w:szCs w:val="24"/>
        </w:rPr>
        <w:t>, Williams and Buchan, 2016)</w:t>
      </w:r>
      <w:r w:rsidRPr="00E6721E">
        <w:rPr>
          <w:rFonts w:ascii="Times New Roman" w:hAnsi="Times New Roman" w:cs="Times New Roman"/>
          <w:sz w:val="24"/>
          <w:szCs w:val="24"/>
        </w:rPr>
        <w:t xml:space="preserve">. </w:t>
      </w:r>
    </w:p>
    <w:p w14:paraId="2F2FAE24" w14:textId="2C3FD383" w:rsidR="0047296B" w:rsidRPr="00E6721E" w:rsidRDefault="005868C3" w:rsidP="00E6721E">
      <w:pPr>
        <w:spacing w:line="480" w:lineRule="auto"/>
        <w:ind w:firstLine="720"/>
        <w:rPr>
          <w:rFonts w:ascii="Times New Roman" w:hAnsi="Times New Roman" w:cs="Times New Roman"/>
          <w:sz w:val="24"/>
          <w:szCs w:val="24"/>
        </w:rPr>
      </w:pPr>
      <w:r w:rsidRPr="00E6721E">
        <w:rPr>
          <w:rFonts w:ascii="Times New Roman" w:hAnsi="Times New Roman" w:cs="Times New Roman"/>
          <w:sz w:val="24"/>
          <w:szCs w:val="24"/>
        </w:rPr>
        <w:t xml:space="preserve">The </w:t>
      </w:r>
      <w:r w:rsidR="007D5F06" w:rsidRPr="00E6721E">
        <w:rPr>
          <w:rFonts w:ascii="Times New Roman" w:hAnsi="Times New Roman" w:cs="Times New Roman"/>
          <w:sz w:val="24"/>
          <w:szCs w:val="24"/>
        </w:rPr>
        <w:t>public sector</w:t>
      </w:r>
      <w:r w:rsidRPr="00E6721E">
        <w:rPr>
          <w:rFonts w:ascii="Times New Roman" w:hAnsi="Times New Roman" w:cs="Times New Roman"/>
          <w:sz w:val="24"/>
          <w:szCs w:val="24"/>
        </w:rPr>
        <w:t xml:space="preserve"> needs to invest more in recruitment so that they can hire from a wider pool of candidates and be more competitive with the private sector, which offers better terms of employment such as flexi</w:t>
      </w:r>
      <w:r w:rsidR="00627C99" w:rsidRPr="00E6721E">
        <w:rPr>
          <w:rFonts w:ascii="Times New Roman" w:hAnsi="Times New Roman" w:cs="Times New Roman"/>
          <w:sz w:val="24"/>
          <w:szCs w:val="24"/>
        </w:rPr>
        <w:t>ble workin</w:t>
      </w:r>
      <w:r w:rsidR="000E14D2" w:rsidRPr="00E6721E">
        <w:rPr>
          <w:rFonts w:ascii="Times New Roman" w:hAnsi="Times New Roman" w:cs="Times New Roman"/>
          <w:sz w:val="24"/>
          <w:szCs w:val="24"/>
        </w:rPr>
        <w:t>g</w:t>
      </w:r>
      <w:r w:rsidRPr="00E6721E">
        <w:rPr>
          <w:rFonts w:ascii="Times New Roman" w:hAnsi="Times New Roman" w:cs="Times New Roman"/>
          <w:sz w:val="24"/>
          <w:szCs w:val="24"/>
        </w:rPr>
        <w:t xml:space="preserve">. </w:t>
      </w:r>
      <w:r w:rsidR="000E14D2" w:rsidRPr="00E6721E">
        <w:rPr>
          <w:rFonts w:ascii="Times New Roman" w:hAnsi="Times New Roman" w:cs="Times New Roman"/>
          <w:sz w:val="24"/>
          <w:szCs w:val="24"/>
        </w:rPr>
        <w:t>Failing to do this would mean that public organizations</w:t>
      </w:r>
      <w:r w:rsidRPr="00E6721E">
        <w:rPr>
          <w:rFonts w:ascii="Times New Roman" w:hAnsi="Times New Roman" w:cs="Times New Roman"/>
          <w:sz w:val="24"/>
          <w:szCs w:val="24"/>
        </w:rPr>
        <w:t xml:space="preserve"> </w:t>
      </w:r>
      <w:r w:rsidRPr="00E6721E">
        <w:rPr>
          <w:rFonts w:ascii="Times New Roman" w:hAnsi="Times New Roman" w:cs="Times New Roman"/>
          <w:sz w:val="24"/>
          <w:szCs w:val="24"/>
        </w:rPr>
        <w:lastRenderedPageBreak/>
        <w:t xml:space="preserve">risk not having enough people with the right skills to provide services when needed. Finally, they need to encourage staff who are at risk of redundancy or retirement to consider other roles within the </w:t>
      </w:r>
      <w:r w:rsidR="00EF6C16" w:rsidRPr="00E6721E">
        <w:rPr>
          <w:rFonts w:ascii="Times New Roman" w:hAnsi="Times New Roman" w:cs="Times New Roman"/>
          <w:sz w:val="24"/>
          <w:szCs w:val="24"/>
        </w:rPr>
        <w:t>organization</w:t>
      </w:r>
      <w:r w:rsidRPr="00E6721E">
        <w:rPr>
          <w:rFonts w:ascii="Times New Roman" w:hAnsi="Times New Roman" w:cs="Times New Roman"/>
          <w:sz w:val="24"/>
          <w:szCs w:val="24"/>
        </w:rPr>
        <w:t xml:space="preserve"> that may offer them new challenges</w:t>
      </w:r>
      <w:r w:rsidR="00A47FB8" w:rsidRPr="00E6721E">
        <w:rPr>
          <w:rFonts w:ascii="Times New Roman" w:hAnsi="Times New Roman" w:cs="Times New Roman"/>
          <w:sz w:val="24"/>
          <w:szCs w:val="24"/>
        </w:rPr>
        <w:t xml:space="preserve"> (</w:t>
      </w:r>
      <w:proofErr w:type="spellStart"/>
      <w:r w:rsidR="00A47FB8" w:rsidRPr="00E6721E">
        <w:rPr>
          <w:rFonts w:ascii="Times New Roman" w:hAnsi="Times New Roman" w:cs="Times New Roman"/>
          <w:sz w:val="24"/>
          <w:szCs w:val="24"/>
        </w:rPr>
        <w:t>Marangozov</w:t>
      </w:r>
      <w:proofErr w:type="spellEnd"/>
      <w:r w:rsidR="00A47FB8" w:rsidRPr="00E6721E">
        <w:rPr>
          <w:rFonts w:ascii="Times New Roman" w:hAnsi="Times New Roman" w:cs="Times New Roman"/>
          <w:sz w:val="24"/>
          <w:szCs w:val="24"/>
        </w:rPr>
        <w:t>, Williams and Buchan, 2016)</w:t>
      </w:r>
      <w:r w:rsidRPr="00E6721E">
        <w:rPr>
          <w:rFonts w:ascii="Times New Roman" w:hAnsi="Times New Roman" w:cs="Times New Roman"/>
          <w:sz w:val="24"/>
          <w:szCs w:val="24"/>
        </w:rPr>
        <w:t xml:space="preserve">. This will help them fill their skills gaps while retaining those valuable staff members. </w:t>
      </w:r>
      <w:r w:rsidR="0047296B" w:rsidRPr="00E6721E">
        <w:rPr>
          <w:rFonts w:ascii="Times New Roman" w:hAnsi="Times New Roman" w:cs="Times New Roman"/>
          <w:sz w:val="24"/>
          <w:szCs w:val="24"/>
        </w:rPr>
        <w:br w:type="page"/>
      </w:r>
    </w:p>
    <w:p w14:paraId="39A4BC53" w14:textId="237A8AE8" w:rsidR="00581247" w:rsidRPr="00E6721E" w:rsidRDefault="003E6F23" w:rsidP="00E6721E">
      <w:pPr>
        <w:pStyle w:val="Heading1"/>
        <w:spacing w:line="480" w:lineRule="auto"/>
        <w:rPr>
          <w:rFonts w:ascii="Times New Roman" w:hAnsi="Times New Roman" w:cs="Times New Roman"/>
          <w:sz w:val="24"/>
          <w:szCs w:val="24"/>
        </w:rPr>
      </w:pPr>
      <w:bookmarkStart w:id="6" w:name="_Toc109098321"/>
      <w:r w:rsidRPr="00E6721E">
        <w:rPr>
          <w:rFonts w:ascii="Times New Roman" w:hAnsi="Times New Roman" w:cs="Times New Roman"/>
          <w:sz w:val="24"/>
          <w:szCs w:val="24"/>
        </w:rPr>
        <w:lastRenderedPageBreak/>
        <w:t>References</w:t>
      </w:r>
      <w:bookmarkEnd w:id="6"/>
    </w:p>
    <w:p w14:paraId="125080F9" w14:textId="77777777" w:rsidR="00BB1B9C" w:rsidRPr="002332D5" w:rsidRDefault="00BB1B9C" w:rsidP="00E6721E">
      <w:pPr>
        <w:spacing w:after="0" w:line="480" w:lineRule="auto"/>
        <w:ind w:left="720" w:hanging="720"/>
        <w:rPr>
          <w:rFonts w:ascii="Times New Roman" w:eastAsia="Times New Roman" w:hAnsi="Times New Roman" w:cs="Times New Roman"/>
          <w:sz w:val="24"/>
          <w:szCs w:val="24"/>
        </w:rPr>
      </w:pPr>
      <w:r w:rsidRPr="002332D5">
        <w:rPr>
          <w:rFonts w:ascii="Times New Roman" w:eastAsia="Times New Roman" w:hAnsi="Times New Roman" w:cs="Times New Roman"/>
          <w:sz w:val="24"/>
          <w:szCs w:val="24"/>
        </w:rPr>
        <w:t xml:space="preserve">Armstrong, M. and Taylor, S., 2020. </w:t>
      </w:r>
      <w:r w:rsidRPr="002332D5">
        <w:rPr>
          <w:rFonts w:ascii="Times New Roman" w:eastAsia="Times New Roman" w:hAnsi="Times New Roman" w:cs="Times New Roman"/>
          <w:i/>
          <w:iCs/>
          <w:sz w:val="24"/>
          <w:szCs w:val="24"/>
        </w:rPr>
        <w:t>Armstrong's handbook of human resource management practice</w:t>
      </w:r>
      <w:r w:rsidRPr="002332D5">
        <w:rPr>
          <w:rFonts w:ascii="Times New Roman" w:eastAsia="Times New Roman" w:hAnsi="Times New Roman" w:cs="Times New Roman"/>
          <w:sz w:val="24"/>
          <w:szCs w:val="24"/>
        </w:rPr>
        <w:t>. Kogan Page Publishers.</w:t>
      </w:r>
    </w:p>
    <w:p w14:paraId="35709757" w14:textId="77777777" w:rsidR="00BB1B9C" w:rsidRPr="00E6721E" w:rsidRDefault="00BB1B9C" w:rsidP="00E6721E">
      <w:pPr>
        <w:spacing w:after="0" w:line="480" w:lineRule="auto"/>
        <w:ind w:left="720" w:hanging="720"/>
        <w:rPr>
          <w:rFonts w:ascii="Times New Roman" w:hAnsi="Times New Roman" w:cs="Times New Roman"/>
          <w:sz w:val="24"/>
          <w:szCs w:val="24"/>
        </w:rPr>
      </w:pPr>
      <w:r w:rsidRPr="0047296B">
        <w:rPr>
          <w:rFonts w:ascii="Times New Roman" w:eastAsia="Times New Roman" w:hAnsi="Times New Roman" w:cs="Times New Roman"/>
          <w:sz w:val="24"/>
          <w:szCs w:val="24"/>
        </w:rPr>
        <w:t xml:space="preserve">Brunello, G. and </w:t>
      </w:r>
      <w:proofErr w:type="spellStart"/>
      <w:r w:rsidRPr="0047296B">
        <w:rPr>
          <w:rFonts w:ascii="Times New Roman" w:eastAsia="Times New Roman" w:hAnsi="Times New Roman" w:cs="Times New Roman"/>
          <w:sz w:val="24"/>
          <w:szCs w:val="24"/>
        </w:rPr>
        <w:t>Wruuck</w:t>
      </w:r>
      <w:proofErr w:type="spellEnd"/>
      <w:r w:rsidRPr="0047296B">
        <w:rPr>
          <w:rFonts w:ascii="Times New Roman" w:eastAsia="Times New Roman" w:hAnsi="Times New Roman" w:cs="Times New Roman"/>
          <w:sz w:val="24"/>
          <w:szCs w:val="24"/>
        </w:rPr>
        <w:t>, P., 2019. Skill shortages and skill mismatch in Europe: A review of the literature.</w:t>
      </w:r>
    </w:p>
    <w:p w14:paraId="3B6AB800" w14:textId="77777777" w:rsidR="00BB1B9C" w:rsidRPr="002332D5" w:rsidRDefault="00BB1B9C" w:rsidP="00E6721E">
      <w:pPr>
        <w:spacing w:after="0" w:line="480" w:lineRule="auto"/>
        <w:ind w:left="720" w:hanging="720"/>
        <w:rPr>
          <w:rFonts w:ascii="Times New Roman" w:eastAsia="Times New Roman" w:hAnsi="Times New Roman" w:cs="Times New Roman"/>
          <w:sz w:val="24"/>
          <w:szCs w:val="24"/>
        </w:rPr>
      </w:pPr>
      <w:r w:rsidRPr="002332D5">
        <w:rPr>
          <w:rFonts w:ascii="Times New Roman" w:eastAsia="Times New Roman" w:hAnsi="Times New Roman" w:cs="Times New Roman"/>
          <w:sz w:val="24"/>
          <w:szCs w:val="24"/>
        </w:rPr>
        <w:t xml:space="preserve">Cascio, W.F. and Boudreau, J.W., 2016. The search for global competence: From international HR to talent management. </w:t>
      </w:r>
      <w:r w:rsidRPr="002332D5">
        <w:rPr>
          <w:rFonts w:ascii="Times New Roman" w:eastAsia="Times New Roman" w:hAnsi="Times New Roman" w:cs="Times New Roman"/>
          <w:i/>
          <w:iCs/>
          <w:sz w:val="24"/>
          <w:szCs w:val="24"/>
        </w:rPr>
        <w:t>Journal of World Business</w:t>
      </w:r>
      <w:r w:rsidRPr="002332D5">
        <w:rPr>
          <w:rFonts w:ascii="Times New Roman" w:eastAsia="Times New Roman" w:hAnsi="Times New Roman" w:cs="Times New Roman"/>
          <w:sz w:val="24"/>
          <w:szCs w:val="24"/>
        </w:rPr>
        <w:t xml:space="preserve">, </w:t>
      </w:r>
      <w:r w:rsidRPr="002332D5">
        <w:rPr>
          <w:rFonts w:ascii="Times New Roman" w:eastAsia="Times New Roman" w:hAnsi="Times New Roman" w:cs="Times New Roman"/>
          <w:i/>
          <w:iCs/>
          <w:sz w:val="24"/>
          <w:szCs w:val="24"/>
        </w:rPr>
        <w:t>51</w:t>
      </w:r>
      <w:r w:rsidRPr="002332D5">
        <w:rPr>
          <w:rFonts w:ascii="Times New Roman" w:eastAsia="Times New Roman" w:hAnsi="Times New Roman" w:cs="Times New Roman"/>
          <w:sz w:val="24"/>
          <w:szCs w:val="24"/>
        </w:rPr>
        <w:t>(1), pp.103-114.</w:t>
      </w:r>
    </w:p>
    <w:p w14:paraId="0821B836" w14:textId="77777777" w:rsidR="00BB1B9C" w:rsidRPr="0047296B" w:rsidRDefault="00BB1B9C" w:rsidP="00E6721E">
      <w:pPr>
        <w:spacing w:after="0" w:line="480" w:lineRule="auto"/>
        <w:ind w:left="720" w:hanging="720"/>
        <w:rPr>
          <w:rFonts w:ascii="Times New Roman" w:eastAsia="Times New Roman" w:hAnsi="Times New Roman" w:cs="Times New Roman"/>
          <w:sz w:val="24"/>
          <w:szCs w:val="24"/>
        </w:rPr>
      </w:pPr>
      <w:r w:rsidRPr="0047296B">
        <w:rPr>
          <w:rFonts w:ascii="Times New Roman" w:eastAsia="Times New Roman" w:hAnsi="Times New Roman" w:cs="Times New Roman"/>
          <w:sz w:val="24"/>
          <w:szCs w:val="24"/>
        </w:rPr>
        <w:t xml:space="preserve">Harrison, P., </w:t>
      </w:r>
      <w:proofErr w:type="spellStart"/>
      <w:r w:rsidRPr="0047296B">
        <w:rPr>
          <w:rFonts w:ascii="Times New Roman" w:eastAsia="Times New Roman" w:hAnsi="Times New Roman" w:cs="Times New Roman"/>
          <w:sz w:val="24"/>
          <w:szCs w:val="24"/>
        </w:rPr>
        <w:t>Tosey</w:t>
      </w:r>
      <w:proofErr w:type="spellEnd"/>
      <w:r w:rsidRPr="0047296B">
        <w:rPr>
          <w:rFonts w:ascii="Times New Roman" w:eastAsia="Times New Roman" w:hAnsi="Times New Roman" w:cs="Times New Roman"/>
          <w:sz w:val="24"/>
          <w:szCs w:val="24"/>
        </w:rPr>
        <w:t xml:space="preserve">, P., Anderson, V. and Elliott, C., 2021. HRD professional education provision in the UK: past, present and future. </w:t>
      </w:r>
      <w:r w:rsidRPr="0047296B">
        <w:rPr>
          <w:rFonts w:ascii="Times New Roman" w:eastAsia="Times New Roman" w:hAnsi="Times New Roman" w:cs="Times New Roman"/>
          <w:i/>
          <w:iCs/>
          <w:sz w:val="24"/>
          <w:szCs w:val="24"/>
        </w:rPr>
        <w:t>Human Resource Development International</w:t>
      </w:r>
      <w:r w:rsidRPr="0047296B">
        <w:rPr>
          <w:rFonts w:ascii="Times New Roman" w:eastAsia="Times New Roman" w:hAnsi="Times New Roman" w:cs="Times New Roman"/>
          <w:sz w:val="24"/>
          <w:szCs w:val="24"/>
        </w:rPr>
        <w:t xml:space="preserve">, </w:t>
      </w:r>
      <w:r w:rsidRPr="0047296B">
        <w:rPr>
          <w:rFonts w:ascii="Times New Roman" w:eastAsia="Times New Roman" w:hAnsi="Times New Roman" w:cs="Times New Roman"/>
          <w:i/>
          <w:iCs/>
          <w:sz w:val="24"/>
          <w:szCs w:val="24"/>
        </w:rPr>
        <w:t>24</w:t>
      </w:r>
      <w:r w:rsidRPr="0047296B">
        <w:rPr>
          <w:rFonts w:ascii="Times New Roman" w:eastAsia="Times New Roman" w:hAnsi="Times New Roman" w:cs="Times New Roman"/>
          <w:sz w:val="24"/>
          <w:szCs w:val="24"/>
        </w:rPr>
        <w:t>(2), pp.200-218.</w:t>
      </w:r>
    </w:p>
    <w:p w14:paraId="10A4ABCA" w14:textId="77777777" w:rsidR="00BB1B9C" w:rsidRPr="00E6721E" w:rsidRDefault="00BB1B9C" w:rsidP="00E6721E">
      <w:pPr>
        <w:spacing w:line="480" w:lineRule="auto"/>
        <w:ind w:left="720" w:hanging="720"/>
        <w:rPr>
          <w:rFonts w:ascii="Times New Roman" w:hAnsi="Times New Roman" w:cs="Times New Roman"/>
          <w:sz w:val="24"/>
          <w:szCs w:val="24"/>
        </w:rPr>
      </w:pPr>
      <w:proofErr w:type="spellStart"/>
      <w:r w:rsidRPr="00E6721E">
        <w:rPr>
          <w:rFonts w:ascii="Times New Roman" w:hAnsi="Times New Roman" w:cs="Times New Roman"/>
          <w:sz w:val="24"/>
          <w:szCs w:val="24"/>
        </w:rPr>
        <w:t>Marangozov</w:t>
      </w:r>
      <w:proofErr w:type="spellEnd"/>
      <w:r w:rsidRPr="00E6721E">
        <w:rPr>
          <w:rFonts w:ascii="Times New Roman" w:hAnsi="Times New Roman" w:cs="Times New Roman"/>
          <w:sz w:val="24"/>
          <w:szCs w:val="24"/>
        </w:rPr>
        <w:t xml:space="preserve">, R., Williams, M. and Buchan, J., 2016. The </w:t>
      </w:r>
      <w:proofErr w:type="spellStart"/>
      <w:r w:rsidRPr="00E6721E">
        <w:rPr>
          <w:rFonts w:ascii="Times New Roman" w:hAnsi="Times New Roman" w:cs="Times New Roman"/>
          <w:sz w:val="24"/>
          <w:szCs w:val="24"/>
        </w:rPr>
        <w:t>labour</w:t>
      </w:r>
      <w:proofErr w:type="spellEnd"/>
      <w:r w:rsidRPr="00E6721E">
        <w:rPr>
          <w:rFonts w:ascii="Times New Roman" w:hAnsi="Times New Roman" w:cs="Times New Roman"/>
          <w:sz w:val="24"/>
          <w:szCs w:val="24"/>
        </w:rPr>
        <w:t xml:space="preserve"> market for nurses in the UK and its relationship to the demand for, and supply of, international nurses in the NHS. </w:t>
      </w:r>
      <w:r w:rsidRPr="00E6721E">
        <w:rPr>
          <w:rFonts w:ascii="Times New Roman" w:hAnsi="Times New Roman" w:cs="Times New Roman"/>
          <w:i/>
          <w:iCs/>
          <w:sz w:val="24"/>
          <w:szCs w:val="24"/>
        </w:rPr>
        <w:t>Brighton: Institute for Employment Studies</w:t>
      </w:r>
      <w:r w:rsidRPr="00E6721E">
        <w:rPr>
          <w:rFonts w:ascii="Times New Roman" w:hAnsi="Times New Roman" w:cs="Times New Roman"/>
          <w:sz w:val="24"/>
          <w:szCs w:val="24"/>
        </w:rPr>
        <w:t>.</w:t>
      </w:r>
    </w:p>
    <w:p w14:paraId="185F1264" w14:textId="77777777" w:rsidR="00BB1B9C" w:rsidRPr="00E6721E" w:rsidRDefault="00BB1B9C" w:rsidP="00E6721E">
      <w:pPr>
        <w:spacing w:line="480" w:lineRule="auto"/>
        <w:ind w:left="720" w:hanging="720"/>
        <w:rPr>
          <w:rFonts w:ascii="Times New Roman" w:hAnsi="Times New Roman" w:cs="Times New Roman"/>
          <w:sz w:val="24"/>
          <w:szCs w:val="24"/>
        </w:rPr>
      </w:pPr>
      <w:r w:rsidRPr="00E6721E">
        <w:rPr>
          <w:rFonts w:ascii="Times New Roman" w:hAnsi="Times New Roman" w:cs="Times New Roman"/>
          <w:sz w:val="24"/>
          <w:szCs w:val="24"/>
        </w:rPr>
        <w:t>May-</w:t>
      </w:r>
      <w:proofErr w:type="spellStart"/>
      <w:r w:rsidRPr="00E6721E">
        <w:rPr>
          <w:rFonts w:ascii="Times New Roman" w:hAnsi="Times New Roman" w:cs="Times New Roman"/>
          <w:sz w:val="24"/>
          <w:szCs w:val="24"/>
        </w:rPr>
        <w:t>Gillings</w:t>
      </w:r>
      <w:proofErr w:type="spellEnd"/>
      <w:r w:rsidRPr="00E6721E">
        <w:rPr>
          <w:rFonts w:ascii="Times New Roman" w:hAnsi="Times New Roman" w:cs="Times New Roman"/>
          <w:sz w:val="24"/>
          <w:szCs w:val="24"/>
        </w:rPr>
        <w:t xml:space="preserve">, M., Patel, S. and Econometrics, H.B.C., 2020. Working Futures 2017-2027: Long-run </w:t>
      </w:r>
      <w:proofErr w:type="spellStart"/>
      <w:r w:rsidRPr="00E6721E">
        <w:rPr>
          <w:rFonts w:ascii="Times New Roman" w:hAnsi="Times New Roman" w:cs="Times New Roman"/>
          <w:sz w:val="24"/>
          <w:szCs w:val="24"/>
        </w:rPr>
        <w:t>labour</w:t>
      </w:r>
      <w:proofErr w:type="spellEnd"/>
      <w:r w:rsidRPr="00E6721E">
        <w:rPr>
          <w:rFonts w:ascii="Times New Roman" w:hAnsi="Times New Roman" w:cs="Times New Roman"/>
          <w:sz w:val="24"/>
          <w:szCs w:val="24"/>
        </w:rPr>
        <w:t xml:space="preserve"> market and skills projections for the UK.</w:t>
      </w:r>
    </w:p>
    <w:p w14:paraId="12514E0A" w14:textId="77777777" w:rsidR="00BB1B9C" w:rsidRPr="00983919" w:rsidRDefault="00BB1B9C" w:rsidP="00E6721E">
      <w:pPr>
        <w:spacing w:after="0" w:line="480" w:lineRule="auto"/>
        <w:ind w:left="720" w:hanging="720"/>
        <w:rPr>
          <w:rFonts w:ascii="Times New Roman" w:eastAsia="Times New Roman" w:hAnsi="Times New Roman" w:cs="Times New Roman"/>
          <w:sz w:val="24"/>
          <w:szCs w:val="24"/>
        </w:rPr>
      </w:pPr>
      <w:r w:rsidRPr="00983919">
        <w:rPr>
          <w:rFonts w:ascii="Times New Roman" w:eastAsia="Times New Roman" w:hAnsi="Times New Roman" w:cs="Times New Roman"/>
          <w:sz w:val="24"/>
          <w:szCs w:val="24"/>
        </w:rPr>
        <w:t xml:space="preserve">Mayo, A., 2020. HR at the top table. </w:t>
      </w:r>
      <w:r w:rsidRPr="00983919">
        <w:rPr>
          <w:rFonts w:ascii="Times New Roman" w:eastAsia="Times New Roman" w:hAnsi="Times New Roman" w:cs="Times New Roman"/>
          <w:i/>
          <w:iCs/>
          <w:sz w:val="24"/>
          <w:szCs w:val="24"/>
        </w:rPr>
        <w:t>Strategic HR Review</w:t>
      </w:r>
      <w:r w:rsidRPr="00983919">
        <w:rPr>
          <w:rFonts w:ascii="Times New Roman" w:eastAsia="Times New Roman" w:hAnsi="Times New Roman" w:cs="Times New Roman"/>
          <w:sz w:val="24"/>
          <w:szCs w:val="24"/>
        </w:rPr>
        <w:t>.</w:t>
      </w:r>
    </w:p>
    <w:p w14:paraId="542B8297" w14:textId="77777777" w:rsidR="00BB1B9C" w:rsidRPr="00E6721E" w:rsidRDefault="00BB1B9C" w:rsidP="00E6721E">
      <w:pPr>
        <w:spacing w:line="480" w:lineRule="auto"/>
        <w:ind w:left="720" w:hanging="720"/>
        <w:rPr>
          <w:rFonts w:ascii="Times New Roman" w:hAnsi="Times New Roman" w:cs="Times New Roman"/>
          <w:sz w:val="24"/>
          <w:szCs w:val="24"/>
        </w:rPr>
      </w:pPr>
      <w:proofErr w:type="spellStart"/>
      <w:r w:rsidRPr="00E6721E">
        <w:rPr>
          <w:rFonts w:ascii="Times New Roman" w:hAnsi="Times New Roman" w:cs="Times New Roman"/>
          <w:sz w:val="24"/>
          <w:szCs w:val="24"/>
        </w:rPr>
        <w:t>Pizzinelli</w:t>
      </w:r>
      <w:proofErr w:type="spellEnd"/>
      <w:r w:rsidRPr="00E6721E">
        <w:rPr>
          <w:rFonts w:ascii="Times New Roman" w:hAnsi="Times New Roman" w:cs="Times New Roman"/>
          <w:sz w:val="24"/>
          <w:szCs w:val="24"/>
        </w:rPr>
        <w:t>, C. and Shibata, I., 2022. Has COVID-19 Induced Labor Market Mismatch?.</w:t>
      </w:r>
    </w:p>
    <w:p w14:paraId="3D4876DE" w14:textId="77777777" w:rsidR="002332D5" w:rsidRPr="00E6721E" w:rsidRDefault="002332D5" w:rsidP="00E6721E">
      <w:pPr>
        <w:spacing w:line="480" w:lineRule="auto"/>
        <w:rPr>
          <w:rFonts w:ascii="Times New Roman" w:hAnsi="Times New Roman" w:cs="Times New Roman"/>
          <w:sz w:val="24"/>
          <w:szCs w:val="24"/>
        </w:rPr>
      </w:pPr>
    </w:p>
    <w:sectPr w:rsidR="002332D5" w:rsidRPr="00E6721E">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24847C" w14:textId="77777777" w:rsidR="009770C7" w:rsidRDefault="009770C7" w:rsidP="00B774EE">
      <w:pPr>
        <w:spacing w:after="0" w:line="240" w:lineRule="auto"/>
      </w:pPr>
      <w:r>
        <w:separator/>
      </w:r>
    </w:p>
  </w:endnote>
  <w:endnote w:type="continuationSeparator" w:id="0">
    <w:p w14:paraId="49DF1B30" w14:textId="77777777" w:rsidR="009770C7" w:rsidRDefault="009770C7" w:rsidP="00B774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69A3FF" w14:textId="77777777" w:rsidR="009770C7" w:rsidRDefault="009770C7" w:rsidP="00B774EE">
      <w:pPr>
        <w:spacing w:after="0" w:line="240" w:lineRule="auto"/>
      </w:pPr>
      <w:r>
        <w:separator/>
      </w:r>
    </w:p>
  </w:footnote>
  <w:footnote w:type="continuationSeparator" w:id="0">
    <w:p w14:paraId="4F2E0425" w14:textId="77777777" w:rsidR="009770C7" w:rsidRDefault="009770C7" w:rsidP="00B774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290C24" w14:textId="514D1CBE" w:rsidR="00B774EE" w:rsidRPr="00B774EE" w:rsidRDefault="00B774EE">
    <w:pPr>
      <w:pStyle w:val="Header"/>
      <w:jc w:val="right"/>
      <w:rPr>
        <w:rFonts w:ascii="Times New Roman" w:hAnsi="Times New Roman" w:cs="Times New Roman"/>
        <w:sz w:val="24"/>
        <w:szCs w:val="24"/>
      </w:rPr>
    </w:pPr>
    <w:r w:rsidRPr="00B774EE">
      <w:rPr>
        <w:rStyle w:val="markedcontent"/>
        <w:rFonts w:ascii="Times New Roman" w:hAnsi="Times New Roman" w:cs="Times New Roman"/>
        <w:sz w:val="24"/>
        <w:szCs w:val="24"/>
      </w:rPr>
      <w:t>MANAGING PEOPLE (LCBB5004)</w:t>
    </w:r>
    <w:r w:rsidRPr="00B774EE">
      <w:rPr>
        <w:rFonts w:ascii="Times New Roman" w:hAnsi="Times New Roman" w:cs="Times New Roman"/>
        <w:sz w:val="24"/>
        <w:szCs w:val="24"/>
      </w:rPr>
      <w:t xml:space="preserve">: </w:t>
    </w:r>
    <w:r w:rsidRPr="00B774EE">
      <w:rPr>
        <w:rStyle w:val="markedcontent"/>
        <w:rFonts w:ascii="Times New Roman" w:hAnsi="Times New Roman" w:cs="Times New Roman"/>
        <w:sz w:val="24"/>
        <w:szCs w:val="24"/>
      </w:rPr>
      <w:t>ASSIGNMENT 2</w:t>
    </w:r>
    <w:r w:rsidRPr="00B774EE">
      <w:rPr>
        <w:rStyle w:val="markedcontent"/>
        <w:rFonts w:ascii="Times New Roman" w:hAnsi="Times New Roman" w:cs="Times New Roman"/>
        <w:sz w:val="24"/>
        <w:szCs w:val="24"/>
      </w:rPr>
      <w:tab/>
    </w:r>
    <w:sdt>
      <w:sdtPr>
        <w:rPr>
          <w:rFonts w:ascii="Times New Roman" w:hAnsi="Times New Roman" w:cs="Times New Roman"/>
          <w:sz w:val="24"/>
          <w:szCs w:val="24"/>
        </w:rPr>
        <w:id w:val="54518569"/>
        <w:docPartObj>
          <w:docPartGallery w:val="Page Numbers (Top of Page)"/>
          <w:docPartUnique/>
        </w:docPartObj>
      </w:sdtPr>
      <w:sdtEndPr>
        <w:rPr>
          <w:noProof/>
        </w:rPr>
      </w:sdtEndPr>
      <w:sdtContent>
        <w:r w:rsidRPr="00B774EE">
          <w:rPr>
            <w:rFonts w:ascii="Times New Roman" w:hAnsi="Times New Roman" w:cs="Times New Roman"/>
            <w:sz w:val="24"/>
            <w:szCs w:val="24"/>
          </w:rPr>
          <w:fldChar w:fldCharType="begin"/>
        </w:r>
        <w:r w:rsidRPr="00B774EE">
          <w:rPr>
            <w:rFonts w:ascii="Times New Roman" w:hAnsi="Times New Roman" w:cs="Times New Roman"/>
            <w:sz w:val="24"/>
            <w:szCs w:val="24"/>
          </w:rPr>
          <w:instrText xml:space="preserve"> PAGE   \* MERGEFORMAT </w:instrText>
        </w:r>
        <w:r w:rsidRPr="00B774EE">
          <w:rPr>
            <w:rFonts w:ascii="Times New Roman" w:hAnsi="Times New Roman" w:cs="Times New Roman"/>
            <w:sz w:val="24"/>
            <w:szCs w:val="24"/>
          </w:rPr>
          <w:fldChar w:fldCharType="separate"/>
        </w:r>
        <w:r w:rsidRPr="00B774EE">
          <w:rPr>
            <w:rFonts w:ascii="Times New Roman" w:hAnsi="Times New Roman" w:cs="Times New Roman"/>
            <w:noProof/>
            <w:sz w:val="24"/>
            <w:szCs w:val="24"/>
          </w:rPr>
          <w:t>2</w:t>
        </w:r>
        <w:r w:rsidRPr="00B774EE">
          <w:rPr>
            <w:rFonts w:ascii="Times New Roman" w:hAnsi="Times New Roman" w:cs="Times New Roman"/>
            <w:noProof/>
            <w:sz w:val="24"/>
            <w:szCs w:val="24"/>
          </w:rPr>
          <w:fldChar w:fldCharType="end"/>
        </w:r>
      </w:sdtContent>
    </w:sdt>
  </w:p>
  <w:p w14:paraId="7DCDE84E" w14:textId="77777777" w:rsidR="00B774EE" w:rsidRDefault="00B774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682351"/>
    <w:multiLevelType w:val="hybridMultilevel"/>
    <w:tmpl w:val="9432B8F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801046E"/>
    <w:multiLevelType w:val="hybridMultilevel"/>
    <w:tmpl w:val="EF6A669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D707C49"/>
    <w:multiLevelType w:val="hybridMultilevel"/>
    <w:tmpl w:val="9E140B8E"/>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37500062">
    <w:abstractNumId w:val="1"/>
  </w:num>
  <w:num w:numId="2" w16cid:durableId="171841406">
    <w:abstractNumId w:val="2"/>
  </w:num>
  <w:num w:numId="3" w16cid:durableId="20712269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8C3"/>
    <w:rsid w:val="00002529"/>
    <w:rsid w:val="0003259D"/>
    <w:rsid w:val="00066D5B"/>
    <w:rsid w:val="00086856"/>
    <w:rsid w:val="000B6604"/>
    <w:rsid w:val="000E14D2"/>
    <w:rsid w:val="000F423B"/>
    <w:rsid w:val="00113903"/>
    <w:rsid w:val="00172466"/>
    <w:rsid w:val="001802B4"/>
    <w:rsid w:val="001B5470"/>
    <w:rsid w:val="001D637A"/>
    <w:rsid w:val="002332D5"/>
    <w:rsid w:val="00271963"/>
    <w:rsid w:val="0027527D"/>
    <w:rsid w:val="002B527E"/>
    <w:rsid w:val="00327E4B"/>
    <w:rsid w:val="00364C8A"/>
    <w:rsid w:val="00382105"/>
    <w:rsid w:val="003D4E0A"/>
    <w:rsid w:val="003E6F23"/>
    <w:rsid w:val="00423404"/>
    <w:rsid w:val="0047132B"/>
    <w:rsid w:val="0047296B"/>
    <w:rsid w:val="00504412"/>
    <w:rsid w:val="00574BCE"/>
    <w:rsid w:val="00581247"/>
    <w:rsid w:val="005868C3"/>
    <w:rsid w:val="005A17E1"/>
    <w:rsid w:val="005A6434"/>
    <w:rsid w:val="005C408F"/>
    <w:rsid w:val="00627C99"/>
    <w:rsid w:val="006861F2"/>
    <w:rsid w:val="00760A37"/>
    <w:rsid w:val="007B16D1"/>
    <w:rsid w:val="007D5F06"/>
    <w:rsid w:val="00842E2F"/>
    <w:rsid w:val="00890E2E"/>
    <w:rsid w:val="00891FE4"/>
    <w:rsid w:val="008B42EA"/>
    <w:rsid w:val="00925DD7"/>
    <w:rsid w:val="009300EE"/>
    <w:rsid w:val="00953661"/>
    <w:rsid w:val="009770C7"/>
    <w:rsid w:val="00983919"/>
    <w:rsid w:val="009C5934"/>
    <w:rsid w:val="00A266C9"/>
    <w:rsid w:val="00A31FEA"/>
    <w:rsid w:val="00A47FB8"/>
    <w:rsid w:val="00AF5B74"/>
    <w:rsid w:val="00B03278"/>
    <w:rsid w:val="00B61C20"/>
    <w:rsid w:val="00B774EE"/>
    <w:rsid w:val="00BA6E26"/>
    <w:rsid w:val="00BB1B9C"/>
    <w:rsid w:val="00BC2471"/>
    <w:rsid w:val="00C3412E"/>
    <w:rsid w:val="00C454C6"/>
    <w:rsid w:val="00C50FE2"/>
    <w:rsid w:val="00CC379A"/>
    <w:rsid w:val="00CE5D8D"/>
    <w:rsid w:val="00CF313D"/>
    <w:rsid w:val="00DE38FC"/>
    <w:rsid w:val="00E646EC"/>
    <w:rsid w:val="00E6721E"/>
    <w:rsid w:val="00E7063C"/>
    <w:rsid w:val="00ED173D"/>
    <w:rsid w:val="00EF6C16"/>
    <w:rsid w:val="00F42F60"/>
    <w:rsid w:val="00F47E40"/>
    <w:rsid w:val="00F532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C59F7"/>
  <w15:chartTrackingRefBased/>
  <w15:docId w15:val="{79BD614C-3668-4848-8F1F-FADB318194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2F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42F6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61F2"/>
    <w:pPr>
      <w:ind w:left="720"/>
      <w:contextualSpacing/>
    </w:pPr>
  </w:style>
  <w:style w:type="character" w:customStyle="1" w:styleId="markedcontent">
    <w:name w:val="markedcontent"/>
    <w:basedOn w:val="DefaultParagraphFont"/>
    <w:rsid w:val="00BB1B9C"/>
  </w:style>
  <w:style w:type="paragraph" w:styleId="Header">
    <w:name w:val="header"/>
    <w:basedOn w:val="Normal"/>
    <w:link w:val="HeaderChar"/>
    <w:uiPriority w:val="99"/>
    <w:unhideWhenUsed/>
    <w:rsid w:val="00B774EE"/>
    <w:pPr>
      <w:tabs>
        <w:tab w:val="center" w:pos="4680"/>
        <w:tab w:val="right" w:pos="9360"/>
      </w:tabs>
      <w:spacing w:after="0" w:line="240" w:lineRule="auto"/>
    </w:pPr>
  </w:style>
  <w:style w:type="character" w:customStyle="1" w:styleId="HeaderChar">
    <w:name w:val="Header Char"/>
    <w:basedOn w:val="DefaultParagraphFont"/>
    <w:link w:val="Header"/>
    <w:uiPriority w:val="99"/>
    <w:rsid w:val="00B774EE"/>
  </w:style>
  <w:style w:type="paragraph" w:styleId="Footer">
    <w:name w:val="footer"/>
    <w:basedOn w:val="Normal"/>
    <w:link w:val="FooterChar"/>
    <w:uiPriority w:val="99"/>
    <w:unhideWhenUsed/>
    <w:rsid w:val="00B774EE"/>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74EE"/>
  </w:style>
  <w:style w:type="character" w:customStyle="1" w:styleId="Heading1Char">
    <w:name w:val="Heading 1 Char"/>
    <w:basedOn w:val="DefaultParagraphFont"/>
    <w:link w:val="Heading1"/>
    <w:uiPriority w:val="9"/>
    <w:rsid w:val="00F42F6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42F6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300EE"/>
    <w:pPr>
      <w:outlineLvl w:val="9"/>
    </w:pPr>
  </w:style>
  <w:style w:type="paragraph" w:styleId="TOC1">
    <w:name w:val="toc 1"/>
    <w:basedOn w:val="Normal"/>
    <w:next w:val="Normal"/>
    <w:autoRedefine/>
    <w:uiPriority w:val="39"/>
    <w:unhideWhenUsed/>
    <w:rsid w:val="009300EE"/>
    <w:pPr>
      <w:spacing w:after="100"/>
    </w:pPr>
  </w:style>
  <w:style w:type="paragraph" w:styleId="TOC2">
    <w:name w:val="toc 2"/>
    <w:basedOn w:val="Normal"/>
    <w:next w:val="Normal"/>
    <w:autoRedefine/>
    <w:uiPriority w:val="39"/>
    <w:unhideWhenUsed/>
    <w:rsid w:val="009300EE"/>
    <w:pPr>
      <w:spacing w:after="100"/>
      <w:ind w:left="220"/>
    </w:pPr>
  </w:style>
  <w:style w:type="character" w:styleId="Hyperlink">
    <w:name w:val="Hyperlink"/>
    <w:basedOn w:val="DefaultParagraphFont"/>
    <w:uiPriority w:val="99"/>
    <w:unhideWhenUsed/>
    <w:rsid w:val="009300EE"/>
    <w:rPr>
      <w:color w:val="0563C1" w:themeColor="hyperlink"/>
      <w:u w:val="single"/>
    </w:rPr>
  </w:style>
  <w:style w:type="table" w:customStyle="1" w:styleId="TableGrid">
    <w:name w:val="TableGrid"/>
    <w:rsid w:val="00F47E40"/>
    <w:pPr>
      <w:spacing w:after="0" w:line="240" w:lineRule="auto"/>
    </w:pPr>
    <w:rPr>
      <w:rFonts w:eastAsiaTheme="minorEastAsia"/>
      <w:lang w:val="en-GB"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504726">
      <w:bodyDiv w:val="1"/>
      <w:marLeft w:val="0"/>
      <w:marRight w:val="0"/>
      <w:marTop w:val="0"/>
      <w:marBottom w:val="0"/>
      <w:divBdr>
        <w:top w:val="none" w:sz="0" w:space="0" w:color="auto"/>
        <w:left w:val="none" w:sz="0" w:space="0" w:color="auto"/>
        <w:bottom w:val="none" w:sz="0" w:space="0" w:color="auto"/>
        <w:right w:val="none" w:sz="0" w:space="0" w:color="auto"/>
      </w:divBdr>
      <w:divsChild>
        <w:div w:id="706754487">
          <w:marLeft w:val="0"/>
          <w:marRight w:val="0"/>
          <w:marTop w:val="0"/>
          <w:marBottom w:val="0"/>
          <w:divBdr>
            <w:top w:val="none" w:sz="0" w:space="0" w:color="auto"/>
            <w:left w:val="none" w:sz="0" w:space="0" w:color="auto"/>
            <w:bottom w:val="none" w:sz="0" w:space="0" w:color="auto"/>
            <w:right w:val="none" w:sz="0" w:space="0" w:color="auto"/>
          </w:divBdr>
        </w:div>
      </w:divsChild>
    </w:div>
    <w:div w:id="267008406">
      <w:bodyDiv w:val="1"/>
      <w:marLeft w:val="0"/>
      <w:marRight w:val="0"/>
      <w:marTop w:val="0"/>
      <w:marBottom w:val="0"/>
      <w:divBdr>
        <w:top w:val="none" w:sz="0" w:space="0" w:color="auto"/>
        <w:left w:val="none" w:sz="0" w:space="0" w:color="auto"/>
        <w:bottom w:val="none" w:sz="0" w:space="0" w:color="auto"/>
        <w:right w:val="none" w:sz="0" w:space="0" w:color="auto"/>
      </w:divBdr>
      <w:divsChild>
        <w:div w:id="647713228">
          <w:marLeft w:val="0"/>
          <w:marRight w:val="0"/>
          <w:marTop w:val="0"/>
          <w:marBottom w:val="0"/>
          <w:divBdr>
            <w:top w:val="none" w:sz="0" w:space="0" w:color="auto"/>
            <w:left w:val="none" w:sz="0" w:space="0" w:color="auto"/>
            <w:bottom w:val="none" w:sz="0" w:space="0" w:color="auto"/>
            <w:right w:val="none" w:sz="0" w:space="0" w:color="auto"/>
          </w:divBdr>
        </w:div>
      </w:divsChild>
    </w:div>
    <w:div w:id="456223408">
      <w:bodyDiv w:val="1"/>
      <w:marLeft w:val="0"/>
      <w:marRight w:val="0"/>
      <w:marTop w:val="0"/>
      <w:marBottom w:val="0"/>
      <w:divBdr>
        <w:top w:val="none" w:sz="0" w:space="0" w:color="auto"/>
        <w:left w:val="none" w:sz="0" w:space="0" w:color="auto"/>
        <w:bottom w:val="none" w:sz="0" w:space="0" w:color="auto"/>
        <w:right w:val="none" w:sz="0" w:space="0" w:color="auto"/>
      </w:divBdr>
      <w:divsChild>
        <w:div w:id="2125150132">
          <w:marLeft w:val="0"/>
          <w:marRight w:val="0"/>
          <w:marTop w:val="0"/>
          <w:marBottom w:val="0"/>
          <w:divBdr>
            <w:top w:val="none" w:sz="0" w:space="0" w:color="auto"/>
            <w:left w:val="none" w:sz="0" w:space="0" w:color="auto"/>
            <w:bottom w:val="none" w:sz="0" w:space="0" w:color="auto"/>
            <w:right w:val="none" w:sz="0" w:space="0" w:color="auto"/>
          </w:divBdr>
        </w:div>
      </w:divsChild>
    </w:div>
    <w:div w:id="986907049">
      <w:bodyDiv w:val="1"/>
      <w:marLeft w:val="0"/>
      <w:marRight w:val="0"/>
      <w:marTop w:val="0"/>
      <w:marBottom w:val="0"/>
      <w:divBdr>
        <w:top w:val="none" w:sz="0" w:space="0" w:color="auto"/>
        <w:left w:val="none" w:sz="0" w:space="0" w:color="auto"/>
        <w:bottom w:val="none" w:sz="0" w:space="0" w:color="auto"/>
        <w:right w:val="none" w:sz="0" w:space="0" w:color="auto"/>
      </w:divBdr>
      <w:divsChild>
        <w:div w:id="1237784132">
          <w:marLeft w:val="0"/>
          <w:marRight w:val="0"/>
          <w:marTop w:val="0"/>
          <w:marBottom w:val="0"/>
          <w:divBdr>
            <w:top w:val="none" w:sz="0" w:space="0" w:color="auto"/>
            <w:left w:val="none" w:sz="0" w:space="0" w:color="auto"/>
            <w:bottom w:val="none" w:sz="0" w:space="0" w:color="auto"/>
            <w:right w:val="none" w:sz="0" w:space="0" w:color="auto"/>
          </w:divBdr>
        </w:div>
      </w:divsChild>
    </w:div>
    <w:div w:id="1345132438">
      <w:bodyDiv w:val="1"/>
      <w:marLeft w:val="0"/>
      <w:marRight w:val="0"/>
      <w:marTop w:val="0"/>
      <w:marBottom w:val="0"/>
      <w:divBdr>
        <w:top w:val="none" w:sz="0" w:space="0" w:color="auto"/>
        <w:left w:val="none" w:sz="0" w:space="0" w:color="auto"/>
        <w:bottom w:val="none" w:sz="0" w:space="0" w:color="auto"/>
        <w:right w:val="none" w:sz="0" w:space="0" w:color="auto"/>
      </w:divBdr>
      <w:divsChild>
        <w:div w:id="8600456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1B966B-AB85-4D58-AC3E-26FD0A746C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2470</Words>
  <Characters>14084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 1</dc:creator>
  <cp:keywords/>
  <dc:description/>
  <cp:lastModifiedBy>Bilyana Nikolova</cp:lastModifiedBy>
  <cp:revision>6</cp:revision>
  <dcterms:created xsi:type="dcterms:W3CDTF">2022-08-30T15:04:00Z</dcterms:created>
  <dcterms:modified xsi:type="dcterms:W3CDTF">2022-09-01T19:23:00Z</dcterms:modified>
</cp:coreProperties>
</file>