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ED678" w14:textId="6DA774BF" w:rsidR="00BB18AD" w:rsidRDefault="00BB18AD" w:rsidP="00BB18AD">
      <w:bookmarkStart w:id="0" w:name="_Toc223172699"/>
      <w:bookmarkStart w:id="1" w:name="_Toc223172791"/>
      <w:r>
        <w:rPr>
          <w:noProof/>
        </w:rPr>
        <w:drawing>
          <wp:inline distT="0" distB="0" distL="0" distR="0" wp14:anchorId="4C36C28A" wp14:editId="6BD20B69">
            <wp:extent cx="1809750" cy="603250"/>
            <wp:effectExtent l="0" t="0" r="0" b="635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9"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7606734E" w14:textId="77777777" w:rsidR="00BB18AD" w:rsidRDefault="00BB18AD" w:rsidP="00BB18AD"/>
    <w:p w14:paraId="593EEEB9" w14:textId="3D087DAB" w:rsidR="00BB18AD" w:rsidRDefault="00BB18AD" w:rsidP="00BB18AD"/>
    <w:p w14:paraId="09C9D34E" w14:textId="1EBC0412" w:rsidR="00BB18AD" w:rsidRDefault="00BB18AD" w:rsidP="00BB18AD"/>
    <w:p w14:paraId="2DF4EAE0" w14:textId="27E36007" w:rsidR="00BB18AD" w:rsidRDefault="00BB18AD" w:rsidP="00BB18AD"/>
    <w:p w14:paraId="58E7BF6A" w14:textId="4DA71B4D" w:rsidR="00BB18AD" w:rsidRDefault="00BB18AD" w:rsidP="00BB18AD"/>
    <w:p w14:paraId="1ECF31FD" w14:textId="0DBD88A9" w:rsidR="00BB18AD" w:rsidRDefault="00BB18AD" w:rsidP="00BB18AD"/>
    <w:p w14:paraId="3B307564" w14:textId="4D14476F" w:rsidR="00BB18AD" w:rsidRDefault="00BB18AD" w:rsidP="00BB18AD"/>
    <w:p w14:paraId="1E053974" w14:textId="4979DF99" w:rsidR="00BB18AD" w:rsidRDefault="00BB18AD" w:rsidP="00BB18AD"/>
    <w:p w14:paraId="6383BCDB" w14:textId="4FF11A50" w:rsidR="00BB18AD" w:rsidRDefault="00BB18AD" w:rsidP="00BB18AD"/>
    <w:p w14:paraId="6F8B5975" w14:textId="4FF3DB02" w:rsidR="00BB18AD" w:rsidRDefault="00BB18AD" w:rsidP="00BB18AD"/>
    <w:p w14:paraId="5925BF28" w14:textId="18233CCC" w:rsidR="00BB18AD" w:rsidRDefault="00BB18AD" w:rsidP="00BB18AD"/>
    <w:p w14:paraId="1AE01ABB" w14:textId="226E2963" w:rsidR="00BB18AD" w:rsidRDefault="00BB18AD" w:rsidP="00BB18AD"/>
    <w:p w14:paraId="72026DEB" w14:textId="42BCD553" w:rsidR="00BB18AD" w:rsidRDefault="00BB18AD" w:rsidP="00BB18AD">
      <w:pPr>
        <w:spacing w:after="120"/>
        <w:rPr>
          <w:color w:val="000000" w:themeColor="text1"/>
          <w:sz w:val="30"/>
        </w:rPr>
      </w:pPr>
      <w:r>
        <w:rPr>
          <w:color w:val="000000" w:themeColor="text1"/>
          <w:sz w:val="30"/>
        </w:rPr>
        <w:t>Student Name</w:t>
      </w:r>
      <w:r>
        <w:rPr>
          <w:color w:val="000000" w:themeColor="text1"/>
          <w:sz w:val="30"/>
        </w:rPr>
        <w:tab/>
        <w:t xml:space="preserve">: </w:t>
      </w:r>
      <w:r w:rsidR="00031CE3">
        <w:rPr>
          <w:color w:val="000000" w:themeColor="text1"/>
          <w:sz w:val="30"/>
        </w:rPr>
        <w:t>Alex-Andrei Perca</w:t>
      </w:r>
    </w:p>
    <w:p w14:paraId="7736904E" w14:textId="5864A81E" w:rsidR="00BB18AD" w:rsidRPr="00B012C2" w:rsidRDefault="00BB18AD" w:rsidP="00B012C2">
      <w:pPr>
        <w:spacing w:after="120"/>
        <w:rPr>
          <w:color w:val="000000" w:themeColor="text1"/>
          <w:sz w:val="30"/>
        </w:rPr>
      </w:pPr>
      <w:r>
        <w:rPr>
          <w:color w:val="000000" w:themeColor="text1"/>
          <w:sz w:val="30"/>
        </w:rPr>
        <w:t>Student ID</w:t>
      </w:r>
      <w:r>
        <w:rPr>
          <w:color w:val="000000" w:themeColor="text1"/>
          <w:sz w:val="30"/>
        </w:rPr>
        <w:tab/>
      </w:r>
      <w:r>
        <w:rPr>
          <w:color w:val="000000" w:themeColor="text1"/>
          <w:sz w:val="30"/>
        </w:rPr>
        <w:tab/>
        <w:t xml:space="preserve">: </w:t>
      </w:r>
      <w:r w:rsidR="00B012C2">
        <w:rPr>
          <w:color w:val="000000" w:themeColor="text1"/>
          <w:sz w:val="30"/>
        </w:rPr>
        <w:t>2020362</w:t>
      </w:r>
    </w:p>
    <w:p w14:paraId="6EBCA753" w14:textId="566C0733" w:rsidR="00BB18AD" w:rsidRDefault="00BB18AD" w:rsidP="00BB18AD"/>
    <w:p w14:paraId="095D1D9A" w14:textId="544549E7" w:rsidR="00BB18AD" w:rsidRDefault="00BB18AD" w:rsidP="00BB18AD"/>
    <w:p w14:paraId="0130FC29" w14:textId="4F46712F" w:rsidR="00BB18AD" w:rsidRDefault="00BB18AD" w:rsidP="00BB18AD"/>
    <w:p w14:paraId="5C70EC12" w14:textId="731D453A" w:rsidR="00BB18AD" w:rsidRDefault="00BB18AD" w:rsidP="00BB18AD"/>
    <w:p w14:paraId="44F5C858" w14:textId="24139EA1" w:rsidR="00BB18AD" w:rsidRDefault="00BB18AD" w:rsidP="00BB18AD"/>
    <w:p w14:paraId="1FB944FB" w14:textId="21981765" w:rsidR="00BB18AD" w:rsidRDefault="00BB18AD" w:rsidP="00BB18AD"/>
    <w:p w14:paraId="62C638BC" w14:textId="697B633B" w:rsidR="00BB18AD" w:rsidRDefault="00BB18AD" w:rsidP="00BB18AD"/>
    <w:p w14:paraId="3D9AAD98" w14:textId="77777777" w:rsidR="00BB18AD" w:rsidRDefault="00BB18AD" w:rsidP="00BB18AD"/>
    <w:p w14:paraId="192A1E1F" w14:textId="77777777" w:rsidR="00BB18AD" w:rsidRDefault="00BB18AD" w:rsidP="00BB18AD"/>
    <w:p w14:paraId="57AD04AA" w14:textId="5E590BE4" w:rsidR="00C778A7" w:rsidRDefault="00C778A7" w:rsidP="00BB18AD">
      <w:pPr>
        <w:pStyle w:val="Heading1"/>
      </w:pPr>
      <w:r>
        <w:t>1. Introduction</w:t>
      </w:r>
      <w:bookmarkEnd w:id="0"/>
      <w:bookmarkEnd w:id="1"/>
    </w:p>
    <w:p w14:paraId="15AFC850" w14:textId="63217118" w:rsidR="00C778A7" w:rsidRP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 xml:space="preserve">Management can be described as a process that involves planning, </w:t>
      </w:r>
      <w:proofErr w:type="spellStart"/>
      <w:r w:rsidRPr="00C778A7">
        <w:rPr>
          <w:rFonts w:ascii="Times New Roman" w:hAnsi="Times New Roman" w:cs="Times New Roman"/>
          <w:sz w:val="24"/>
          <w:szCs w:val="24"/>
        </w:rPr>
        <w:t>organising</w:t>
      </w:r>
      <w:proofErr w:type="spellEnd"/>
      <w:r w:rsidRPr="00C778A7">
        <w:rPr>
          <w:rFonts w:ascii="Times New Roman" w:hAnsi="Times New Roman" w:cs="Times New Roman"/>
          <w:sz w:val="24"/>
          <w:szCs w:val="24"/>
        </w:rPr>
        <w:t xml:space="preserve">, leading, and controlling resources by the management in an effort to accomplish </w:t>
      </w:r>
      <w:proofErr w:type="spellStart"/>
      <w:r w:rsidRPr="00C778A7">
        <w:rPr>
          <w:rFonts w:ascii="Times New Roman" w:hAnsi="Times New Roman" w:cs="Times New Roman"/>
          <w:sz w:val="24"/>
          <w:szCs w:val="24"/>
        </w:rPr>
        <w:t>organisational</w:t>
      </w:r>
      <w:proofErr w:type="spellEnd"/>
      <w:r w:rsidRPr="00C778A7">
        <w:rPr>
          <w:rFonts w:ascii="Times New Roman" w:hAnsi="Times New Roman" w:cs="Times New Roman"/>
          <w:sz w:val="24"/>
          <w:szCs w:val="24"/>
        </w:rPr>
        <w:t xml:space="preserve"> objectives in </w:t>
      </w:r>
      <w:r w:rsidRPr="00C778A7">
        <w:rPr>
          <w:rFonts w:ascii="Times New Roman" w:hAnsi="Times New Roman" w:cs="Times New Roman"/>
          <w:sz w:val="24"/>
          <w:szCs w:val="24"/>
        </w:rPr>
        <w:lastRenderedPageBreak/>
        <w:t xml:space="preserve">an effective and efficient manner. It entails the organization of people, funds, materials and information in a manner that a business achieves its goals. Management has four main functions, which include planning, </w:t>
      </w:r>
      <w:proofErr w:type="spellStart"/>
      <w:r w:rsidRPr="00C778A7">
        <w:rPr>
          <w:rFonts w:ascii="Times New Roman" w:hAnsi="Times New Roman" w:cs="Times New Roman"/>
          <w:sz w:val="24"/>
          <w:szCs w:val="24"/>
        </w:rPr>
        <w:t>organising</w:t>
      </w:r>
      <w:proofErr w:type="spellEnd"/>
      <w:r w:rsidRPr="00C778A7">
        <w:rPr>
          <w:rFonts w:ascii="Times New Roman" w:hAnsi="Times New Roman" w:cs="Times New Roman"/>
          <w:sz w:val="24"/>
          <w:szCs w:val="24"/>
        </w:rPr>
        <w:t xml:space="preserve">, leading, and controlling. These functions interact and assist the managers in steering the </w:t>
      </w:r>
      <w:proofErr w:type="spellStart"/>
      <w:r w:rsidRPr="00C778A7">
        <w:rPr>
          <w:rFonts w:ascii="Times New Roman" w:hAnsi="Times New Roman" w:cs="Times New Roman"/>
          <w:sz w:val="24"/>
          <w:szCs w:val="24"/>
        </w:rPr>
        <w:t>organisation</w:t>
      </w:r>
      <w:proofErr w:type="spellEnd"/>
      <w:r w:rsidRPr="00C778A7">
        <w:rPr>
          <w:rFonts w:ascii="Times New Roman" w:hAnsi="Times New Roman" w:cs="Times New Roman"/>
          <w:sz w:val="24"/>
          <w:szCs w:val="24"/>
        </w:rPr>
        <w:t xml:space="preserve"> towards the right direction.</w:t>
      </w:r>
    </w:p>
    <w:p w14:paraId="23A60F24" w14:textId="14FC9C2F" w:rsidR="00C778A7" w:rsidRP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 xml:space="preserve">Management is highly significant in the contemporary </w:t>
      </w:r>
      <w:proofErr w:type="spellStart"/>
      <w:r w:rsidRPr="00C778A7">
        <w:rPr>
          <w:rFonts w:ascii="Times New Roman" w:hAnsi="Times New Roman" w:cs="Times New Roman"/>
          <w:sz w:val="24"/>
          <w:szCs w:val="24"/>
        </w:rPr>
        <w:t>organisations</w:t>
      </w:r>
      <w:proofErr w:type="spellEnd"/>
      <w:r w:rsidRPr="00C778A7">
        <w:rPr>
          <w:rFonts w:ascii="Times New Roman" w:hAnsi="Times New Roman" w:cs="Times New Roman"/>
          <w:sz w:val="24"/>
          <w:szCs w:val="24"/>
        </w:rPr>
        <w:t xml:space="preserve"> since the business environment is highly competitive and global. The companies have to cope with a fast pace of technology, economic turmoil and escalating customer expectations. </w:t>
      </w:r>
      <w:proofErr w:type="spellStart"/>
      <w:r w:rsidRPr="00C778A7">
        <w:rPr>
          <w:rFonts w:ascii="Times New Roman" w:hAnsi="Times New Roman" w:cs="Times New Roman"/>
          <w:sz w:val="24"/>
          <w:szCs w:val="24"/>
        </w:rPr>
        <w:t>Organisations</w:t>
      </w:r>
      <w:proofErr w:type="spellEnd"/>
      <w:r w:rsidRPr="00C778A7">
        <w:rPr>
          <w:rFonts w:ascii="Times New Roman" w:hAnsi="Times New Roman" w:cs="Times New Roman"/>
          <w:sz w:val="24"/>
          <w:szCs w:val="24"/>
        </w:rPr>
        <w:t xml:space="preserve"> that are not properly managed may face problems in their survival and growth. Controlling is one of the four functions that is very important as it makes plans to be adhered to and attainment of goals </w:t>
      </w:r>
      <w:proofErr w:type="spellStart"/>
      <w:r w:rsidRPr="00C778A7">
        <w:rPr>
          <w:rFonts w:ascii="Times New Roman" w:hAnsi="Times New Roman" w:cs="Times New Roman"/>
          <w:sz w:val="24"/>
          <w:szCs w:val="24"/>
        </w:rPr>
        <w:t>realised</w:t>
      </w:r>
      <w:proofErr w:type="spellEnd"/>
      <w:r w:rsidRPr="00C778A7">
        <w:rPr>
          <w:rFonts w:ascii="Times New Roman" w:hAnsi="Times New Roman" w:cs="Times New Roman"/>
          <w:sz w:val="24"/>
          <w:szCs w:val="24"/>
        </w:rPr>
        <w:t>.</w:t>
      </w:r>
    </w:p>
    <w:p w14:paraId="13B9493A" w14:textId="349FA9E7" w:rsidR="00C778A7" w:rsidRP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 xml:space="preserve">This essay will define and describe the managerial functions, critically analyze why controlling is vital, elaborate the issues related to the controlling and analyze how managers can minimize </w:t>
      </w:r>
      <w:proofErr w:type="gramStart"/>
      <w:r w:rsidRPr="00C778A7">
        <w:rPr>
          <w:rFonts w:ascii="Times New Roman" w:hAnsi="Times New Roman" w:cs="Times New Roman"/>
          <w:sz w:val="24"/>
          <w:szCs w:val="24"/>
        </w:rPr>
        <w:t>this issues</w:t>
      </w:r>
      <w:proofErr w:type="gramEnd"/>
      <w:r w:rsidRPr="00C778A7">
        <w:rPr>
          <w:rFonts w:ascii="Times New Roman" w:hAnsi="Times New Roman" w:cs="Times New Roman"/>
          <w:sz w:val="24"/>
          <w:szCs w:val="24"/>
        </w:rPr>
        <w:t>.</w:t>
      </w:r>
    </w:p>
    <w:p w14:paraId="60C57FDF" w14:textId="13C76754" w:rsidR="005B3995" w:rsidRPr="00C778A7" w:rsidRDefault="005B3995" w:rsidP="00C778A7">
      <w:pPr>
        <w:spacing w:line="360" w:lineRule="auto"/>
        <w:jc w:val="both"/>
        <w:rPr>
          <w:rFonts w:ascii="Times New Roman" w:hAnsi="Times New Roman" w:cs="Times New Roman"/>
          <w:sz w:val="24"/>
          <w:szCs w:val="24"/>
        </w:rPr>
      </w:pPr>
    </w:p>
    <w:p w14:paraId="63D3C8C5" w14:textId="4ECA23CD" w:rsidR="005B3995" w:rsidRDefault="005B3995" w:rsidP="005B3995"/>
    <w:p w14:paraId="3BCC6170" w14:textId="2AC2EA18" w:rsidR="005B3995" w:rsidRDefault="005B3995" w:rsidP="005B3995"/>
    <w:p w14:paraId="129B5D7C" w14:textId="6D5E0B73" w:rsidR="005B3995" w:rsidRDefault="005B3995" w:rsidP="005B3995"/>
    <w:p w14:paraId="4BEA3DD4" w14:textId="7452BC03" w:rsidR="005B3995" w:rsidRDefault="005B3995" w:rsidP="005B3995"/>
    <w:p w14:paraId="2503C2AA" w14:textId="1C4FCC1A" w:rsidR="005B3995" w:rsidRDefault="005B3995" w:rsidP="005B3995"/>
    <w:p w14:paraId="5578EC34" w14:textId="3A007138" w:rsidR="005B3995" w:rsidRDefault="005B3995" w:rsidP="005B3995"/>
    <w:p w14:paraId="3E044963" w14:textId="77777777" w:rsidR="00C778A7" w:rsidRDefault="00C778A7" w:rsidP="005B3995"/>
    <w:p w14:paraId="7A21E119" w14:textId="00C587AD" w:rsidR="005B3995" w:rsidRDefault="005B3995" w:rsidP="005B3995"/>
    <w:p w14:paraId="34F2BA9C" w14:textId="5EEDC671" w:rsidR="005B3995" w:rsidRDefault="005B3995" w:rsidP="005B3995"/>
    <w:p w14:paraId="7102D379" w14:textId="0ECD011D" w:rsidR="005B3995" w:rsidRDefault="005B3995" w:rsidP="00E3738E">
      <w:pPr>
        <w:pStyle w:val="Heading1"/>
        <w:spacing w:line="360" w:lineRule="auto"/>
        <w:jc w:val="both"/>
      </w:pPr>
      <w:bookmarkStart w:id="2" w:name="_Toc223172700"/>
      <w:bookmarkStart w:id="3" w:name="_Toc223172792"/>
      <w:r>
        <w:t>2. Managerial Functions</w:t>
      </w:r>
      <w:bookmarkEnd w:id="2"/>
      <w:bookmarkEnd w:id="3"/>
    </w:p>
    <w:p w14:paraId="1477C39E"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There are four functions that managers </w:t>
      </w:r>
      <w:proofErr w:type="spellStart"/>
      <w:r w:rsidRPr="00E3738E">
        <w:rPr>
          <w:rFonts w:ascii="Times New Roman" w:hAnsi="Times New Roman" w:cs="Times New Roman"/>
          <w:sz w:val="24"/>
          <w:szCs w:val="24"/>
        </w:rPr>
        <w:t>utilise</w:t>
      </w:r>
      <w:proofErr w:type="spellEnd"/>
      <w:r w:rsidRPr="00E3738E">
        <w:rPr>
          <w:rFonts w:ascii="Times New Roman" w:hAnsi="Times New Roman" w:cs="Times New Roman"/>
          <w:sz w:val="24"/>
          <w:szCs w:val="24"/>
        </w:rPr>
        <w:t xml:space="preserve"> in the running of an </w:t>
      </w:r>
      <w:proofErr w:type="spellStart"/>
      <w:r w:rsidRPr="00E3738E">
        <w:rPr>
          <w:rFonts w:ascii="Times New Roman" w:hAnsi="Times New Roman" w:cs="Times New Roman"/>
          <w:sz w:val="24"/>
          <w:szCs w:val="24"/>
        </w:rPr>
        <w:t>organisation</w:t>
      </w:r>
      <w:proofErr w:type="spellEnd"/>
      <w:r w:rsidRPr="00E3738E">
        <w:rPr>
          <w:rFonts w:ascii="Times New Roman" w:hAnsi="Times New Roman" w:cs="Times New Roman"/>
          <w:sz w:val="24"/>
          <w:szCs w:val="24"/>
        </w:rPr>
        <w:t xml:space="preserve"> and include planning, </w:t>
      </w:r>
      <w:proofErr w:type="spellStart"/>
      <w:r w:rsidRPr="00E3738E">
        <w:rPr>
          <w:rFonts w:ascii="Times New Roman" w:hAnsi="Times New Roman" w:cs="Times New Roman"/>
          <w:sz w:val="24"/>
          <w:szCs w:val="24"/>
        </w:rPr>
        <w:t>organising</w:t>
      </w:r>
      <w:proofErr w:type="spellEnd"/>
      <w:r w:rsidRPr="00E3738E">
        <w:rPr>
          <w:rFonts w:ascii="Times New Roman" w:hAnsi="Times New Roman" w:cs="Times New Roman"/>
          <w:sz w:val="24"/>
          <w:szCs w:val="24"/>
        </w:rPr>
        <w:t>, leading, and controlling. These functions are interrelated and they collaborate.</w:t>
      </w:r>
    </w:p>
    <w:p w14:paraId="59A40707" w14:textId="77777777" w:rsidR="005B3995" w:rsidRDefault="005B3995" w:rsidP="00E3738E">
      <w:pPr>
        <w:pStyle w:val="Heading2"/>
        <w:spacing w:line="360" w:lineRule="auto"/>
        <w:jc w:val="both"/>
      </w:pPr>
      <w:bookmarkStart w:id="4" w:name="_Toc223172701"/>
      <w:bookmarkStart w:id="5" w:name="_Toc223172793"/>
      <w:r>
        <w:lastRenderedPageBreak/>
        <w:t>2.1 Planning</w:t>
      </w:r>
      <w:bookmarkEnd w:id="4"/>
      <w:bookmarkEnd w:id="5"/>
    </w:p>
    <w:p w14:paraId="327D1712" w14:textId="099AB5CA"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 xml:space="preserve">Planning refers to making decisions about what the </w:t>
      </w:r>
      <w:proofErr w:type="spellStart"/>
      <w:r w:rsidRPr="00656B08">
        <w:rPr>
          <w:rFonts w:ascii="Times New Roman" w:hAnsi="Times New Roman" w:cs="Times New Roman"/>
          <w:sz w:val="24"/>
          <w:szCs w:val="24"/>
        </w:rPr>
        <w:t>organisation</w:t>
      </w:r>
      <w:proofErr w:type="spellEnd"/>
      <w:r w:rsidRPr="00656B08">
        <w:rPr>
          <w:rFonts w:ascii="Times New Roman" w:hAnsi="Times New Roman" w:cs="Times New Roman"/>
          <w:sz w:val="24"/>
          <w:szCs w:val="24"/>
        </w:rPr>
        <w:t xml:space="preserve"> desires to accomplish beforehand as well as how. It is the primary and most significant role of the management. Managers in planning have definite objectives and make strategies to achieve them. Goals present a picture of what the company intends to achieve, and strategies present how to achieve the goals</w:t>
      </w:r>
      <w:r w:rsidR="00656B08" w:rsidRPr="00656B08">
        <w:rPr>
          <w:rFonts w:ascii="Times New Roman" w:hAnsi="Times New Roman" w:cs="Times New Roman"/>
          <w:sz w:val="24"/>
          <w:szCs w:val="24"/>
        </w:rPr>
        <w:t xml:space="preserve"> (</w:t>
      </w:r>
      <w:proofErr w:type="spellStart"/>
      <w:r w:rsidR="00656B08" w:rsidRPr="00656B08">
        <w:rPr>
          <w:rFonts w:ascii="Times New Roman" w:hAnsi="Times New Roman" w:cs="Times New Roman"/>
          <w:color w:val="222222"/>
          <w:sz w:val="24"/>
          <w:szCs w:val="24"/>
          <w:shd w:val="clear" w:color="auto" w:fill="FFFFFF"/>
        </w:rPr>
        <w:t>Malmendier</w:t>
      </w:r>
      <w:proofErr w:type="spellEnd"/>
      <w:r w:rsidR="00656B08" w:rsidRPr="00656B08">
        <w:rPr>
          <w:rFonts w:ascii="Times New Roman" w:hAnsi="Times New Roman" w:cs="Times New Roman"/>
          <w:color w:val="222222"/>
          <w:sz w:val="24"/>
          <w:szCs w:val="24"/>
          <w:shd w:val="clear" w:color="auto" w:fill="FFFFFF"/>
        </w:rPr>
        <w:t xml:space="preserve"> and Zheng 2023)</w:t>
      </w:r>
      <w:r w:rsidRPr="00656B08">
        <w:rPr>
          <w:rFonts w:ascii="Times New Roman" w:hAnsi="Times New Roman" w:cs="Times New Roman"/>
          <w:sz w:val="24"/>
          <w:szCs w:val="24"/>
        </w:rPr>
        <w:t>.</w:t>
      </w:r>
    </w:p>
    <w:p w14:paraId="6CE4189D" w14:textId="3C1A8DE1"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As an </w:t>
      </w:r>
      <w:proofErr w:type="gramStart"/>
      <w:r w:rsidRPr="00E3738E">
        <w:rPr>
          <w:rFonts w:ascii="Times New Roman" w:hAnsi="Times New Roman" w:cs="Times New Roman"/>
          <w:sz w:val="24"/>
          <w:szCs w:val="24"/>
        </w:rPr>
        <w:t>example</w:t>
      </w:r>
      <w:proofErr w:type="gramEnd"/>
      <w:r w:rsidRPr="00E3738E">
        <w:rPr>
          <w:rFonts w:ascii="Times New Roman" w:hAnsi="Times New Roman" w:cs="Times New Roman"/>
          <w:sz w:val="24"/>
          <w:szCs w:val="24"/>
        </w:rPr>
        <w:t xml:space="preserve"> a company can have a target of 15 percent growth of sales within a given year. In order to do so, it can strategize to introduce new products, do more advertising or provide discounts. In the absence of planning, the company would be left without knowing the direction.</w:t>
      </w:r>
    </w:p>
    <w:p w14:paraId="05911F19" w14:textId="77777777" w:rsidR="005B3995" w:rsidRDefault="005B3995" w:rsidP="00E3738E">
      <w:pPr>
        <w:pStyle w:val="Heading2"/>
        <w:spacing w:line="360" w:lineRule="auto"/>
        <w:jc w:val="both"/>
      </w:pPr>
      <w:bookmarkStart w:id="6" w:name="_Toc223172702"/>
      <w:bookmarkStart w:id="7" w:name="_Toc223172794"/>
      <w:r>
        <w:t xml:space="preserve">2.2 </w:t>
      </w:r>
      <w:proofErr w:type="spellStart"/>
      <w:r>
        <w:t>Organising</w:t>
      </w:r>
      <w:bookmarkEnd w:id="6"/>
      <w:bookmarkEnd w:id="7"/>
      <w:proofErr w:type="spellEnd"/>
    </w:p>
    <w:p w14:paraId="0418896B" w14:textId="299E241D" w:rsidR="005B3995" w:rsidRPr="00656B08" w:rsidRDefault="005B3995" w:rsidP="00E3738E">
      <w:pPr>
        <w:spacing w:line="360" w:lineRule="auto"/>
        <w:jc w:val="both"/>
        <w:rPr>
          <w:rFonts w:ascii="Times New Roman" w:hAnsi="Times New Roman" w:cs="Times New Roman"/>
          <w:sz w:val="24"/>
          <w:szCs w:val="24"/>
        </w:rPr>
      </w:pPr>
      <w:proofErr w:type="spellStart"/>
      <w:r w:rsidRPr="00656B08">
        <w:rPr>
          <w:rFonts w:ascii="Times New Roman" w:hAnsi="Times New Roman" w:cs="Times New Roman"/>
          <w:sz w:val="24"/>
          <w:szCs w:val="24"/>
        </w:rPr>
        <w:t>Organising</w:t>
      </w:r>
      <w:proofErr w:type="spellEnd"/>
      <w:r w:rsidRPr="00656B08">
        <w:rPr>
          <w:rFonts w:ascii="Times New Roman" w:hAnsi="Times New Roman" w:cs="Times New Roman"/>
          <w:sz w:val="24"/>
          <w:szCs w:val="24"/>
        </w:rPr>
        <w:t xml:space="preserve"> refers to the process of </w:t>
      </w:r>
      <w:proofErr w:type="spellStart"/>
      <w:r w:rsidRPr="00656B08">
        <w:rPr>
          <w:rFonts w:ascii="Times New Roman" w:hAnsi="Times New Roman" w:cs="Times New Roman"/>
          <w:sz w:val="24"/>
          <w:szCs w:val="24"/>
        </w:rPr>
        <w:t>organising</w:t>
      </w:r>
      <w:proofErr w:type="spellEnd"/>
      <w:r w:rsidRPr="00656B08">
        <w:rPr>
          <w:rFonts w:ascii="Times New Roman" w:hAnsi="Times New Roman" w:cs="Times New Roman"/>
          <w:sz w:val="24"/>
          <w:szCs w:val="24"/>
        </w:rPr>
        <w:t xml:space="preserve"> resources and activities in order to implement the plan</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Chen, 2023)</w:t>
      </w:r>
      <w:r w:rsidRPr="00656B08">
        <w:rPr>
          <w:rFonts w:ascii="Times New Roman" w:hAnsi="Times New Roman" w:cs="Times New Roman"/>
          <w:sz w:val="24"/>
          <w:szCs w:val="24"/>
        </w:rPr>
        <w:t>. Once goals are established, managers make decisions about who is to do what, how is the work to be divided and what are these resources. The resources are people, money, materials and equipment.</w:t>
      </w:r>
    </w:p>
    <w:p w14:paraId="619DDC5A" w14:textId="2DEBDCBD"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As an example, when a company intends to sell more, the manager can delegate the marketing department to carry out advertisement and sales department to call new customers. This makes everybody aware of their duty.</w:t>
      </w:r>
    </w:p>
    <w:p w14:paraId="001B48C2" w14:textId="77777777" w:rsidR="005B3995" w:rsidRDefault="005B3995" w:rsidP="00E3738E">
      <w:pPr>
        <w:pStyle w:val="Heading2"/>
        <w:spacing w:line="360" w:lineRule="auto"/>
        <w:jc w:val="both"/>
      </w:pPr>
      <w:bookmarkStart w:id="8" w:name="_Toc223172703"/>
      <w:bookmarkStart w:id="9" w:name="_Toc223172795"/>
      <w:r>
        <w:t>2.3 Leading</w:t>
      </w:r>
      <w:bookmarkEnd w:id="8"/>
      <w:bookmarkEnd w:id="9"/>
    </w:p>
    <w:p w14:paraId="1D66445F" w14:textId="77777777"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Being a leader is to direct and encourage the employees to strive towards the objectives. It involves the communication, issuing orders, empowering the workers, and the selection of the appropriate leadership style. Effective leaders inspire subordinates and develop good relationships.</w:t>
      </w:r>
    </w:p>
    <w:p w14:paraId="2B8A463B" w14:textId="3E204B3E"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As an illustration, a manager can motivate the employees by rewarding them, promoting teamwork, and setting goals clearly</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 xml:space="preserve">Sharma, </w:t>
      </w:r>
      <w:r w:rsidR="00656B08" w:rsidRPr="00656B08">
        <w:rPr>
          <w:rFonts w:ascii="Times New Roman" w:hAnsi="Times New Roman" w:cs="Times New Roman"/>
          <w:sz w:val="24"/>
          <w:szCs w:val="24"/>
        </w:rPr>
        <w:t>2023)</w:t>
      </w:r>
      <w:r w:rsidRPr="00656B08">
        <w:rPr>
          <w:rFonts w:ascii="Times New Roman" w:hAnsi="Times New Roman" w:cs="Times New Roman"/>
          <w:sz w:val="24"/>
          <w:szCs w:val="24"/>
        </w:rPr>
        <w:t>.</w:t>
      </w:r>
    </w:p>
    <w:p w14:paraId="72B50B1D" w14:textId="77777777" w:rsidR="005B3995" w:rsidRDefault="005B3995" w:rsidP="00E3738E">
      <w:pPr>
        <w:pStyle w:val="Heading2"/>
        <w:spacing w:line="360" w:lineRule="auto"/>
        <w:jc w:val="both"/>
      </w:pPr>
      <w:bookmarkStart w:id="10" w:name="_Toc223172704"/>
      <w:bookmarkStart w:id="11" w:name="_Toc223172796"/>
      <w:r>
        <w:t>2.4 Controlling</w:t>
      </w:r>
      <w:bookmarkEnd w:id="10"/>
      <w:bookmarkEnd w:id="11"/>
    </w:p>
    <w:p w14:paraId="715D8452" w14:textId="77777777"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Controlling involves checking the achievement of goals. Managers do evaluate performance and compare it against the plan, and rectify any issues.</w:t>
      </w:r>
    </w:p>
    <w:p w14:paraId="38CC1C7A" w14:textId="65975232"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For instance, when the sales are below the anticipated level, the manager can promote more or enhance training</w:t>
      </w:r>
      <w:r w:rsidR="00656B08" w:rsidRPr="00656B08">
        <w:rPr>
          <w:rFonts w:ascii="Times New Roman" w:hAnsi="Times New Roman" w:cs="Times New Roman"/>
          <w:sz w:val="24"/>
          <w:szCs w:val="24"/>
        </w:rPr>
        <w:t xml:space="preserve"> (</w:t>
      </w:r>
      <w:proofErr w:type="spellStart"/>
      <w:r w:rsidR="00656B08" w:rsidRPr="00656B08">
        <w:rPr>
          <w:rFonts w:ascii="Times New Roman" w:hAnsi="Times New Roman" w:cs="Times New Roman"/>
          <w:color w:val="222222"/>
          <w:sz w:val="24"/>
          <w:szCs w:val="24"/>
          <w:shd w:val="clear" w:color="auto" w:fill="FFFFFF"/>
        </w:rPr>
        <w:t>Svobodova</w:t>
      </w:r>
      <w:proofErr w:type="spellEnd"/>
      <w:r w:rsidR="00656B08" w:rsidRPr="00656B08">
        <w:rPr>
          <w:rFonts w:ascii="Times New Roman" w:hAnsi="Times New Roman" w:cs="Times New Roman"/>
          <w:color w:val="222222"/>
          <w:sz w:val="24"/>
          <w:szCs w:val="24"/>
          <w:shd w:val="clear" w:color="auto" w:fill="FFFFFF"/>
        </w:rPr>
        <w:t>, 2022)</w:t>
      </w:r>
      <w:r w:rsidRPr="00656B08">
        <w:rPr>
          <w:rFonts w:ascii="Times New Roman" w:hAnsi="Times New Roman" w:cs="Times New Roman"/>
          <w:sz w:val="24"/>
          <w:szCs w:val="24"/>
        </w:rPr>
        <w:t xml:space="preserve">. Controlling is associated very closely to planning as it makes </w:t>
      </w:r>
      <w:r w:rsidRPr="00656B08">
        <w:rPr>
          <w:rFonts w:ascii="Times New Roman" w:hAnsi="Times New Roman" w:cs="Times New Roman"/>
          <w:sz w:val="24"/>
          <w:szCs w:val="24"/>
        </w:rPr>
        <w:lastRenderedPageBreak/>
        <w:t xml:space="preserve">sure that plans are adhered to and goals are accomplished. The four functions are interrelated but it is the controlling that ensures that the </w:t>
      </w:r>
      <w:proofErr w:type="spellStart"/>
      <w:r w:rsidRPr="00656B08">
        <w:rPr>
          <w:rFonts w:ascii="Times New Roman" w:hAnsi="Times New Roman" w:cs="Times New Roman"/>
          <w:sz w:val="24"/>
          <w:szCs w:val="24"/>
        </w:rPr>
        <w:t>organisation</w:t>
      </w:r>
      <w:proofErr w:type="spellEnd"/>
      <w:r w:rsidRPr="00656B08">
        <w:rPr>
          <w:rFonts w:ascii="Times New Roman" w:hAnsi="Times New Roman" w:cs="Times New Roman"/>
          <w:sz w:val="24"/>
          <w:szCs w:val="24"/>
        </w:rPr>
        <w:t xml:space="preserve"> remains on the correct path.</w:t>
      </w:r>
    </w:p>
    <w:p w14:paraId="695FE6BD" w14:textId="77777777" w:rsidR="005B3995" w:rsidRDefault="005B3995" w:rsidP="005B3995"/>
    <w:p w14:paraId="3ABBFAE5" w14:textId="2C4F5FC8" w:rsidR="005B3995" w:rsidRPr="00E3738E" w:rsidRDefault="005B3995" w:rsidP="00E3738E">
      <w:pPr>
        <w:pStyle w:val="Heading1"/>
        <w:spacing w:line="360" w:lineRule="auto"/>
        <w:jc w:val="both"/>
      </w:pPr>
      <w:bookmarkStart w:id="12" w:name="_Toc223172705"/>
      <w:bookmarkStart w:id="13" w:name="_Toc223172797"/>
      <w:r w:rsidRPr="00E3738E">
        <w:rPr>
          <w:rStyle w:val="Heading1Char"/>
          <w:b/>
        </w:rPr>
        <w:t xml:space="preserve">3. </w:t>
      </w:r>
      <w:r w:rsidR="00E3738E" w:rsidRPr="00E3738E">
        <w:t>Critically Evaluate Why Controlling is Essential</w:t>
      </w:r>
      <w:bookmarkEnd w:id="12"/>
      <w:bookmarkEnd w:id="13"/>
    </w:p>
    <w:p w14:paraId="5894EFB1"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One of the most significant roles of management is controlling. It is not just a performance check but also a performance check that keeps the </w:t>
      </w:r>
      <w:proofErr w:type="spellStart"/>
      <w:r w:rsidRPr="00E3738E">
        <w:rPr>
          <w:rFonts w:ascii="Times New Roman" w:hAnsi="Times New Roman" w:cs="Times New Roman"/>
          <w:sz w:val="24"/>
          <w:szCs w:val="24"/>
        </w:rPr>
        <w:t>organisation</w:t>
      </w:r>
      <w:proofErr w:type="spellEnd"/>
      <w:r w:rsidRPr="00E3738E">
        <w:rPr>
          <w:rFonts w:ascii="Times New Roman" w:hAnsi="Times New Roman" w:cs="Times New Roman"/>
          <w:sz w:val="24"/>
          <w:szCs w:val="24"/>
        </w:rPr>
        <w:t xml:space="preserve"> on track. Nonetheless, some demerits are associated with it too.</w:t>
      </w:r>
    </w:p>
    <w:p w14:paraId="25A07F9E" w14:textId="20F20AED" w:rsidR="005B3995" w:rsidRPr="00E3738E" w:rsidRDefault="005B3995" w:rsidP="00E3738E">
      <w:pPr>
        <w:pStyle w:val="Heading2"/>
        <w:spacing w:line="360" w:lineRule="auto"/>
        <w:jc w:val="both"/>
      </w:pPr>
      <w:bookmarkStart w:id="14" w:name="_Toc223172706"/>
      <w:bookmarkStart w:id="15" w:name="_Toc223172798"/>
      <w:r w:rsidRPr="00E3738E">
        <w:t xml:space="preserve">3.1 Makes sure </w:t>
      </w:r>
      <w:proofErr w:type="spellStart"/>
      <w:r w:rsidRPr="00E3738E">
        <w:t>Organisational</w:t>
      </w:r>
      <w:proofErr w:type="spellEnd"/>
      <w:r w:rsidRPr="00E3738E">
        <w:t xml:space="preserve"> Goals are fulfilled</w:t>
      </w:r>
      <w:bookmarkEnd w:id="14"/>
      <w:bookmarkEnd w:id="15"/>
    </w:p>
    <w:p w14:paraId="2CEF5A8D"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The control assists managers in comparing the achieved performance on actual performance against the planned performance. A company that makes a plan has definite objectives. Monitoring whether those objectives are being achieved. In case there is deviation between planned and actual results, managers will be able to act promptly.</w:t>
      </w:r>
    </w:p>
    <w:p w14:paraId="20B0A289" w14:textId="6A48F3BB"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An example is that a company can aim at making a profit of one million dollars within a year. Since the managers will be able to check monthly financial reports, they will be able to see whether profits are on the rise or not. In case of low sales, they are able to make marketing better or cut down on expenses. Without the control, the problems may not be identified until it is late in the game by the company</w:t>
      </w:r>
      <w:r w:rsidR="00656B08" w:rsidRPr="00656B08">
        <w:rPr>
          <w:rFonts w:ascii="Times New Roman" w:hAnsi="Times New Roman" w:cs="Times New Roman"/>
          <w:sz w:val="24"/>
          <w:szCs w:val="24"/>
        </w:rPr>
        <w:t xml:space="preserve"> (</w:t>
      </w:r>
      <w:proofErr w:type="spellStart"/>
      <w:r w:rsidR="00656B08" w:rsidRPr="00656B08">
        <w:rPr>
          <w:rFonts w:ascii="Times New Roman" w:hAnsi="Times New Roman" w:cs="Times New Roman"/>
          <w:color w:val="222222"/>
          <w:sz w:val="24"/>
          <w:szCs w:val="24"/>
          <w:shd w:val="clear" w:color="auto" w:fill="FFFFFF"/>
        </w:rPr>
        <w:t>Azamathulla</w:t>
      </w:r>
      <w:proofErr w:type="spellEnd"/>
      <w:r w:rsidR="00656B08" w:rsidRPr="00656B08">
        <w:rPr>
          <w:rFonts w:ascii="Times New Roman" w:hAnsi="Times New Roman" w:cs="Times New Roman"/>
          <w:color w:val="222222"/>
          <w:sz w:val="24"/>
          <w:szCs w:val="24"/>
          <w:shd w:val="clear" w:color="auto" w:fill="FFFFFF"/>
        </w:rPr>
        <w:t xml:space="preserve"> and Maharaj, 2023)</w:t>
      </w:r>
      <w:r w:rsidRPr="00656B08">
        <w:rPr>
          <w:rFonts w:ascii="Times New Roman" w:hAnsi="Times New Roman" w:cs="Times New Roman"/>
          <w:sz w:val="24"/>
          <w:szCs w:val="24"/>
        </w:rPr>
        <w:t>.</w:t>
      </w:r>
    </w:p>
    <w:p w14:paraId="586FBE50" w14:textId="5E65A267" w:rsidR="005B3995" w:rsidRPr="00E3738E" w:rsidRDefault="005B3995" w:rsidP="00E3738E">
      <w:pPr>
        <w:spacing w:line="360" w:lineRule="auto"/>
        <w:jc w:val="both"/>
        <w:rPr>
          <w:rFonts w:ascii="Times New Roman" w:hAnsi="Times New Roman" w:cs="Times New Roman"/>
          <w:sz w:val="24"/>
          <w:szCs w:val="24"/>
        </w:rPr>
      </w:pPr>
      <w:bookmarkStart w:id="16" w:name="_Toc223172707"/>
      <w:bookmarkStart w:id="17" w:name="_Toc223172799"/>
      <w:r w:rsidRPr="00E3738E">
        <w:rPr>
          <w:rStyle w:val="Heading2Char"/>
        </w:rPr>
        <w:t>3.2 Enhances Performance and productivity</w:t>
      </w:r>
      <w:bookmarkEnd w:id="16"/>
      <w:bookmarkEnd w:id="17"/>
    </w:p>
    <w:p w14:paraId="5446183A"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Efficiency is also enhanced by controlling. It contributes to the decrease in time, financial, and material waste. In monitoring activities, managers can identify areas, which are not utilizing resources well. This is beneficial in cost control and productivity.</w:t>
      </w:r>
    </w:p>
    <w:p w14:paraId="785F2961"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Take the case of a factory that realizes that raw materials are being wasted; the managers can manipulate the processes to minimize the loss. This renders the company efficient and competitive.</w:t>
      </w:r>
    </w:p>
    <w:p w14:paraId="66DAE680" w14:textId="5306E32A" w:rsidR="005B3995" w:rsidRPr="00E3738E" w:rsidRDefault="005B3995" w:rsidP="00E3738E">
      <w:pPr>
        <w:spacing w:line="360" w:lineRule="auto"/>
        <w:jc w:val="both"/>
        <w:rPr>
          <w:rFonts w:ascii="Times New Roman" w:hAnsi="Times New Roman" w:cs="Times New Roman"/>
          <w:sz w:val="24"/>
          <w:szCs w:val="24"/>
        </w:rPr>
      </w:pPr>
      <w:bookmarkStart w:id="18" w:name="_Toc223172708"/>
      <w:bookmarkStart w:id="19" w:name="_Toc223172800"/>
      <w:r w:rsidRPr="00E3738E">
        <w:rPr>
          <w:rStyle w:val="Heading2Char"/>
        </w:rPr>
        <w:t>3.3 Risk Management and Accountability</w:t>
      </w:r>
      <w:bookmarkEnd w:id="18"/>
      <w:bookmarkEnd w:id="19"/>
    </w:p>
    <w:p w14:paraId="32426F1E" w14:textId="6176CAD0"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 xml:space="preserve">Controlling assists in identification of problems at early stages. It minimizes the chances of incurring losses or committing fraud, or underperformance. Biannual reviews provide </w:t>
      </w:r>
      <w:r w:rsidRPr="00656B08">
        <w:rPr>
          <w:rFonts w:ascii="Times New Roman" w:hAnsi="Times New Roman" w:cs="Times New Roman"/>
          <w:sz w:val="24"/>
          <w:szCs w:val="24"/>
        </w:rPr>
        <w:lastRenderedPageBreak/>
        <w:t>accountability since the employees are aware that their performance is being gauged</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Richel, 2023)</w:t>
      </w:r>
      <w:r w:rsidRPr="00656B08">
        <w:rPr>
          <w:rFonts w:ascii="Times New Roman" w:hAnsi="Times New Roman" w:cs="Times New Roman"/>
          <w:sz w:val="24"/>
          <w:szCs w:val="24"/>
        </w:rPr>
        <w:t>.</w:t>
      </w:r>
    </w:p>
    <w:p w14:paraId="45974F05" w14:textId="46D176AF"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Frankly speaking, auditing financial records may help avoid fraud. Delays can be avoided by monitoring the progress of the project. This helps the </w:t>
      </w:r>
      <w:proofErr w:type="spellStart"/>
      <w:r w:rsidRPr="00E3738E">
        <w:rPr>
          <w:rFonts w:ascii="Times New Roman" w:hAnsi="Times New Roman" w:cs="Times New Roman"/>
          <w:sz w:val="24"/>
          <w:szCs w:val="24"/>
        </w:rPr>
        <w:t>organisation</w:t>
      </w:r>
      <w:proofErr w:type="spellEnd"/>
      <w:r w:rsidRPr="00E3738E">
        <w:rPr>
          <w:rFonts w:ascii="Times New Roman" w:hAnsi="Times New Roman" w:cs="Times New Roman"/>
          <w:sz w:val="24"/>
          <w:szCs w:val="24"/>
        </w:rPr>
        <w:t xml:space="preserve"> to avoid severe losses.</w:t>
      </w:r>
    </w:p>
    <w:p w14:paraId="3B491918" w14:textId="6CC2EE1D" w:rsidR="005B3995" w:rsidRPr="00E3738E" w:rsidRDefault="005B3995" w:rsidP="00E3738E">
      <w:pPr>
        <w:pStyle w:val="Heading2"/>
        <w:spacing w:line="360" w:lineRule="auto"/>
        <w:jc w:val="both"/>
      </w:pPr>
      <w:bookmarkStart w:id="20" w:name="_Toc223172709"/>
      <w:bookmarkStart w:id="21" w:name="_Toc223172801"/>
      <w:r w:rsidRPr="00E3738E">
        <w:t>3.4 Critical View</w:t>
      </w:r>
      <w:bookmarkEnd w:id="20"/>
      <w:bookmarkEnd w:id="21"/>
    </w:p>
    <w:p w14:paraId="7E549079"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In as much as control is critical, excess control may cause issues. The harsh regulations and monitoring can decrease workers creativity and motivation. The employees can be stressed or distrusted.</w:t>
      </w:r>
    </w:p>
    <w:p w14:paraId="1FB3C838" w14:textId="5D9F11BD"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Control systems also may be costly. The establishment of technology, reports and audits takes money and time. Very strict control mechanisms might inhibit innovation in fast-changing industries since managers pay excessive attention to the regulations rather than to new ideas</w:t>
      </w:r>
      <w:r w:rsidR="00656B08" w:rsidRPr="00656B08">
        <w:rPr>
          <w:rFonts w:ascii="Times New Roman" w:hAnsi="Times New Roman" w:cs="Times New Roman"/>
          <w:sz w:val="24"/>
          <w:szCs w:val="24"/>
        </w:rPr>
        <w:t xml:space="preserve"> (</w:t>
      </w:r>
      <w:proofErr w:type="spellStart"/>
      <w:r w:rsidR="00656B08" w:rsidRPr="00656B08">
        <w:rPr>
          <w:rFonts w:ascii="Times New Roman" w:hAnsi="Times New Roman" w:cs="Times New Roman"/>
          <w:color w:val="222222"/>
          <w:sz w:val="24"/>
          <w:szCs w:val="24"/>
          <w:shd w:val="clear" w:color="auto" w:fill="FFFFFF"/>
        </w:rPr>
        <w:t>Vibhute</w:t>
      </w:r>
      <w:proofErr w:type="spellEnd"/>
      <w:r w:rsidR="00656B08" w:rsidRPr="00656B08">
        <w:rPr>
          <w:rFonts w:ascii="Times New Roman" w:hAnsi="Times New Roman" w:cs="Times New Roman"/>
          <w:color w:val="222222"/>
          <w:sz w:val="24"/>
          <w:szCs w:val="24"/>
          <w:shd w:val="clear" w:color="auto" w:fill="FFFFFF"/>
        </w:rPr>
        <w:t xml:space="preserve"> and Patil, 2022)</w:t>
      </w:r>
      <w:r w:rsidRPr="00656B08">
        <w:rPr>
          <w:rFonts w:ascii="Times New Roman" w:hAnsi="Times New Roman" w:cs="Times New Roman"/>
          <w:sz w:val="24"/>
          <w:szCs w:val="24"/>
        </w:rPr>
        <w:t>.</w:t>
      </w:r>
    </w:p>
    <w:p w14:paraId="62E2C53D" w14:textId="5805EC29" w:rsidR="005B3995"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Finally, the control is necessary as it is needed to guarantee the achievement of goals, optimization of efficiency, and risks management. Nevertheless, the managers are to strike a balance between the control and the flexibility and trust.</w:t>
      </w:r>
    </w:p>
    <w:p w14:paraId="7641C85E" w14:textId="54B0B86E" w:rsidR="00E3738E" w:rsidRDefault="00E3738E" w:rsidP="00C23C02">
      <w:pPr>
        <w:spacing w:line="360" w:lineRule="auto"/>
        <w:jc w:val="both"/>
        <w:rPr>
          <w:rFonts w:ascii="Times New Roman" w:hAnsi="Times New Roman" w:cs="Times New Roman"/>
          <w:sz w:val="24"/>
          <w:szCs w:val="24"/>
        </w:rPr>
      </w:pPr>
    </w:p>
    <w:p w14:paraId="3992E51F" w14:textId="517B0372" w:rsidR="00E3738E" w:rsidRPr="00C23C02" w:rsidRDefault="00E3738E" w:rsidP="00C23C02">
      <w:pPr>
        <w:pStyle w:val="Heading1"/>
        <w:spacing w:line="360" w:lineRule="auto"/>
        <w:jc w:val="both"/>
      </w:pPr>
      <w:bookmarkStart w:id="22" w:name="_Toc223172710"/>
      <w:bookmarkStart w:id="23" w:name="_Toc223172802"/>
      <w:r w:rsidRPr="00C23C02">
        <w:t xml:space="preserve">4. </w:t>
      </w:r>
      <w:r w:rsidR="00C23C02" w:rsidRPr="00C23C02">
        <w:t>Challenges Associated with Controlling</w:t>
      </w:r>
      <w:bookmarkEnd w:id="22"/>
      <w:bookmarkEnd w:id="23"/>
    </w:p>
    <w:p w14:paraId="536C9F64"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Management is significant to </w:t>
      </w:r>
      <w:proofErr w:type="spellStart"/>
      <w:r w:rsidRPr="00E3738E">
        <w:rPr>
          <w:rFonts w:ascii="Times New Roman" w:hAnsi="Times New Roman" w:cs="Times New Roman"/>
          <w:sz w:val="24"/>
          <w:szCs w:val="24"/>
        </w:rPr>
        <w:t>organisations</w:t>
      </w:r>
      <w:proofErr w:type="spellEnd"/>
      <w:r w:rsidRPr="00E3738E">
        <w:rPr>
          <w:rFonts w:ascii="Times New Roman" w:hAnsi="Times New Roman" w:cs="Times New Roman"/>
          <w:sz w:val="24"/>
          <w:szCs w:val="24"/>
        </w:rPr>
        <w:t xml:space="preserve"> though it is not always practicable. One thing is that managers have numerous problems when attempting to monitor and assess performance. These issues may cause actual difficulties at work.</w:t>
      </w:r>
    </w:p>
    <w:p w14:paraId="6A3DC5AB" w14:textId="77777777" w:rsidR="00E3738E" w:rsidRPr="00E3738E" w:rsidRDefault="00E3738E" w:rsidP="00C23C02">
      <w:pPr>
        <w:pStyle w:val="Heading2"/>
        <w:spacing w:line="360" w:lineRule="auto"/>
        <w:jc w:val="both"/>
      </w:pPr>
      <w:bookmarkStart w:id="24" w:name="_Toc223172711"/>
      <w:bookmarkStart w:id="25" w:name="_Toc223172803"/>
      <w:r w:rsidRPr="00E3738E">
        <w:t>4.1 Resistance from Employees</w:t>
      </w:r>
      <w:bookmarkEnd w:id="24"/>
      <w:bookmarkEnd w:id="25"/>
    </w:p>
    <w:p w14:paraId="22646A88" w14:textId="151F842B" w:rsidR="00C23C02" w:rsidRPr="00656B08" w:rsidRDefault="00E3738E" w:rsidP="00C23C02">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Employee resistance is one of the challenges. Other employees do not feel at ease when they are aware that they are under strict supervision. They can believe that the manager does not trust them. This will cause stress and diminish job satisfaction</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Duriez and Rus, 2023)</w:t>
      </w:r>
      <w:r w:rsidRPr="00656B08">
        <w:rPr>
          <w:rFonts w:ascii="Times New Roman" w:hAnsi="Times New Roman" w:cs="Times New Roman"/>
          <w:sz w:val="24"/>
          <w:szCs w:val="24"/>
        </w:rPr>
        <w:t>.</w:t>
      </w:r>
    </w:p>
    <w:p w14:paraId="1EF3F858" w14:textId="48208393"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Employees can feel micromanaged in case managers control each minor detail. This has the ability to decrease motivation and decrease creativity. Employees do not necessarily aim at doing good work; they just need to avoid mistakes. This can lead to poor performance by the team.</w:t>
      </w:r>
    </w:p>
    <w:p w14:paraId="401947DC" w14:textId="27A0AFB5" w:rsidR="00E3738E" w:rsidRPr="00E3738E" w:rsidRDefault="00E3738E" w:rsidP="00C23C02">
      <w:pPr>
        <w:spacing w:line="360" w:lineRule="auto"/>
        <w:jc w:val="both"/>
        <w:rPr>
          <w:rFonts w:ascii="Times New Roman" w:hAnsi="Times New Roman" w:cs="Times New Roman"/>
          <w:sz w:val="24"/>
          <w:szCs w:val="24"/>
        </w:rPr>
      </w:pPr>
      <w:bookmarkStart w:id="26" w:name="_Toc223172712"/>
      <w:bookmarkStart w:id="27" w:name="_Toc223172804"/>
      <w:r w:rsidRPr="00C23C02">
        <w:rPr>
          <w:rStyle w:val="Heading2Char"/>
        </w:rPr>
        <w:lastRenderedPageBreak/>
        <w:t>4.2. Inability to measure performance</w:t>
      </w:r>
      <w:bookmarkEnd w:id="26"/>
      <w:bookmarkEnd w:id="27"/>
    </w:p>
    <w:p w14:paraId="3F15AB22"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The other issue lies on measuring performance, particularly in service sectors and creative work. In the manufacturing industry, one can easily determine the number of products produced. In service industries however the quality is more difficult to quantify. As an example, how can the manager gauge the customer satisfaction or quality of advice provided by a consultant?</w:t>
      </w:r>
    </w:p>
    <w:p w14:paraId="341B3541" w14:textId="10587381"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Performance in creative work like design or marketing cannot necessarily be quantified in terms of figures. This complicates the process of controlling and renders unfairness in some cases. In case the measurement system is inaccurate, the employees can become frustrated</w:t>
      </w:r>
      <w:r w:rsidR="00656B0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Asif, 2022)</w:t>
      </w:r>
      <w:r w:rsidRPr="00175C98">
        <w:rPr>
          <w:rFonts w:ascii="Times New Roman" w:hAnsi="Times New Roman" w:cs="Times New Roman"/>
          <w:sz w:val="24"/>
          <w:szCs w:val="24"/>
        </w:rPr>
        <w:t>.</w:t>
      </w:r>
    </w:p>
    <w:p w14:paraId="54AB494C" w14:textId="2CEE484A" w:rsidR="00E3738E" w:rsidRPr="00E3738E" w:rsidRDefault="00E3738E" w:rsidP="00C23C02">
      <w:pPr>
        <w:pStyle w:val="Heading2"/>
        <w:spacing w:line="360" w:lineRule="auto"/>
        <w:jc w:val="both"/>
      </w:pPr>
      <w:bookmarkStart w:id="28" w:name="_Toc223172713"/>
      <w:bookmarkStart w:id="29" w:name="_Toc223172805"/>
      <w:r w:rsidRPr="00E3738E">
        <w:t>4.3 Remote Work and Technology Issues</w:t>
      </w:r>
      <w:bookmarkEnd w:id="28"/>
      <w:bookmarkEnd w:id="29"/>
    </w:p>
    <w:p w14:paraId="3411E145" w14:textId="4C5816A0"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Controlling has been complicated with the increase of the remote work. Employees cannot be physically seen working by their managers. It becomes more difficult to monitor the work and meet deadlines.</w:t>
      </w:r>
    </w:p>
    <w:p w14:paraId="2CFBF1CE" w14:textId="77777777" w:rsidR="00E3738E" w:rsidRPr="00E3738E" w:rsidRDefault="00E3738E" w:rsidP="00C23C02">
      <w:pPr>
        <w:spacing w:line="360" w:lineRule="auto"/>
        <w:jc w:val="both"/>
        <w:rPr>
          <w:rFonts w:ascii="Times New Roman" w:hAnsi="Times New Roman" w:cs="Times New Roman"/>
          <w:sz w:val="24"/>
          <w:szCs w:val="24"/>
        </w:rPr>
      </w:pPr>
      <w:proofErr w:type="gramStart"/>
      <w:r w:rsidRPr="00E3738E">
        <w:rPr>
          <w:rFonts w:ascii="Times New Roman" w:hAnsi="Times New Roman" w:cs="Times New Roman"/>
          <w:sz w:val="24"/>
          <w:szCs w:val="24"/>
        </w:rPr>
        <w:t>Also</w:t>
      </w:r>
      <w:proofErr w:type="gramEnd"/>
      <w:r w:rsidRPr="00E3738E">
        <w:rPr>
          <w:rFonts w:ascii="Times New Roman" w:hAnsi="Times New Roman" w:cs="Times New Roman"/>
          <w:sz w:val="24"/>
          <w:szCs w:val="24"/>
        </w:rPr>
        <w:t xml:space="preserve"> there are </w:t>
      </w:r>
      <w:proofErr w:type="gramStart"/>
      <w:r w:rsidRPr="00E3738E">
        <w:rPr>
          <w:rFonts w:ascii="Times New Roman" w:hAnsi="Times New Roman" w:cs="Times New Roman"/>
          <w:sz w:val="24"/>
          <w:szCs w:val="24"/>
        </w:rPr>
        <w:t>technology</w:t>
      </w:r>
      <w:proofErr w:type="gramEnd"/>
      <w:r w:rsidRPr="00E3738E">
        <w:rPr>
          <w:rFonts w:ascii="Times New Roman" w:hAnsi="Times New Roman" w:cs="Times New Roman"/>
          <w:sz w:val="24"/>
          <w:szCs w:val="24"/>
        </w:rPr>
        <w:t xml:space="preserve"> risks. Internet systems may experience cybersecurity risks, information attacks, or technical issues. The problems may impact performance monitoring and cause extra stress to managers.</w:t>
      </w:r>
    </w:p>
    <w:p w14:paraId="14AC2259" w14:textId="57587989" w:rsidR="00E3738E" w:rsidRPr="00E3738E" w:rsidRDefault="00E3738E" w:rsidP="00C23C02">
      <w:pPr>
        <w:pStyle w:val="Heading2"/>
        <w:spacing w:line="360" w:lineRule="auto"/>
        <w:jc w:val="both"/>
      </w:pPr>
      <w:bookmarkStart w:id="30" w:name="_Toc223172714"/>
      <w:bookmarkStart w:id="31" w:name="_Toc223172806"/>
      <w:r w:rsidRPr="00E3738E">
        <w:t>4.4 Differences in the World and Culture</w:t>
      </w:r>
      <w:bookmarkEnd w:id="30"/>
      <w:bookmarkEnd w:id="31"/>
    </w:p>
    <w:p w14:paraId="55C32BEB" w14:textId="025BBE24"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In multinational </w:t>
      </w:r>
      <w:proofErr w:type="spellStart"/>
      <w:r w:rsidRPr="00E3738E">
        <w:rPr>
          <w:rFonts w:ascii="Times New Roman" w:hAnsi="Times New Roman" w:cs="Times New Roman"/>
          <w:sz w:val="24"/>
          <w:szCs w:val="24"/>
        </w:rPr>
        <w:t>organisations</w:t>
      </w:r>
      <w:proofErr w:type="spellEnd"/>
      <w:r w:rsidRPr="00E3738E">
        <w:rPr>
          <w:rFonts w:ascii="Times New Roman" w:hAnsi="Times New Roman" w:cs="Times New Roman"/>
          <w:sz w:val="24"/>
          <w:szCs w:val="24"/>
        </w:rPr>
        <w:t>, the standards can vary country to country. The responses of employees towards control systems may be influenced by cultural difference. Strict control can be tolerated in certain cultures and dissatisfaction may result in others. This complicates the ability to use a single control system.</w:t>
      </w:r>
    </w:p>
    <w:p w14:paraId="243477D4" w14:textId="149A217B" w:rsidR="00E3738E" w:rsidRPr="00C23C02" w:rsidRDefault="00E3738E" w:rsidP="00C23C02">
      <w:pPr>
        <w:pStyle w:val="Heading2"/>
        <w:spacing w:line="360" w:lineRule="auto"/>
        <w:jc w:val="both"/>
      </w:pPr>
      <w:bookmarkStart w:id="32" w:name="_Toc223172715"/>
      <w:bookmarkStart w:id="33" w:name="_Toc223172807"/>
      <w:r w:rsidRPr="00E3738E">
        <w:t>4.5 Ethical Issues</w:t>
      </w:r>
      <w:bookmarkEnd w:id="32"/>
      <w:bookmarkEnd w:id="33"/>
    </w:p>
    <w:p w14:paraId="0BE5B7FE" w14:textId="713F0960"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Monitoring systems tend to gather data about the employees. Excessive surveillance may evoke some ethical issues regarding privacy. Workers can be concerned about the usage of their data</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Song, 2022)</w:t>
      </w:r>
      <w:r w:rsidRPr="00175C98">
        <w:rPr>
          <w:rFonts w:ascii="Times New Roman" w:hAnsi="Times New Roman" w:cs="Times New Roman"/>
          <w:sz w:val="24"/>
          <w:szCs w:val="24"/>
        </w:rPr>
        <w:t>.</w:t>
      </w:r>
    </w:p>
    <w:p w14:paraId="002B74A8" w14:textId="1912E65F" w:rsidR="00C23C02"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All this is a factual issue as they may decrease confidence, motivation, and equity within the </w:t>
      </w:r>
      <w:proofErr w:type="spellStart"/>
      <w:r w:rsidRPr="00E3738E">
        <w:rPr>
          <w:rFonts w:ascii="Times New Roman" w:hAnsi="Times New Roman" w:cs="Times New Roman"/>
          <w:sz w:val="24"/>
          <w:szCs w:val="24"/>
        </w:rPr>
        <w:t>organisation</w:t>
      </w:r>
      <w:proofErr w:type="spellEnd"/>
      <w:r w:rsidRPr="00E3738E">
        <w:rPr>
          <w:rFonts w:ascii="Times New Roman" w:hAnsi="Times New Roman" w:cs="Times New Roman"/>
          <w:sz w:val="24"/>
          <w:szCs w:val="24"/>
        </w:rPr>
        <w:t>. The managers should strike a balance between control and respect of employees.</w:t>
      </w:r>
    </w:p>
    <w:p w14:paraId="051C83B0" w14:textId="77777777" w:rsidR="00C23C02" w:rsidRDefault="00C23C02" w:rsidP="00C23C02">
      <w:pPr>
        <w:spacing w:line="360" w:lineRule="auto"/>
        <w:jc w:val="both"/>
        <w:rPr>
          <w:rFonts w:ascii="Times New Roman" w:hAnsi="Times New Roman" w:cs="Times New Roman"/>
          <w:sz w:val="24"/>
          <w:szCs w:val="24"/>
        </w:rPr>
      </w:pPr>
    </w:p>
    <w:p w14:paraId="066F570B" w14:textId="1E270E53" w:rsidR="00E3738E" w:rsidRPr="00E3738E" w:rsidRDefault="00E3738E" w:rsidP="00C23C02">
      <w:pPr>
        <w:pStyle w:val="Heading1"/>
        <w:spacing w:line="360" w:lineRule="auto"/>
        <w:jc w:val="both"/>
      </w:pPr>
      <w:bookmarkStart w:id="34" w:name="_Toc223172716"/>
      <w:bookmarkStart w:id="35" w:name="_Toc223172808"/>
      <w:r w:rsidRPr="00E3738E">
        <w:lastRenderedPageBreak/>
        <w:t>5. The way Managers can alleviate these challenges</w:t>
      </w:r>
      <w:bookmarkEnd w:id="34"/>
      <w:bookmarkEnd w:id="35"/>
    </w:p>
    <w:p w14:paraId="1786D28A" w14:textId="28CAB7FC"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Managers are able to lessen the issues of controlling through intelligent and balanced strategies. They are able to use control systems fairly and flexibly instead of concentrating on strict monitoring.</w:t>
      </w:r>
    </w:p>
    <w:p w14:paraId="2A47B5BA" w14:textId="66ADFF5A" w:rsidR="00E3738E" w:rsidRPr="00E3738E" w:rsidRDefault="00C23C02" w:rsidP="00C23C02">
      <w:pPr>
        <w:pStyle w:val="Heading2"/>
        <w:spacing w:line="360" w:lineRule="auto"/>
        <w:jc w:val="both"/>
      </w:pPr>
      <w:bookmarkStart w:id="36" w:name="_Toc223172717"/>
      <w:bookmarkStart w:id="37" w:name="_Toc223172809"/>
      <w:r w:rsidRPr="00E3738E">
        <w:t>5.1</w:t>
      </w:r>
      <w:r>
        <w:t xml:space="preserve"> </w:t>
      </w:r>
      <w:r w:rsidR="00E3738E" w:rsidRPr="00E3738E">
        <w:t>Use Balanced Control Systems</w:t>
      </w:r>
      <w:bookmarkEnd w:id="36"/>
      <w:bookmarkEnd w:id="37"/>
      <w:r w:rsidR="00E3738E" w:rsidRPr="00E3738E">
        <w:t xml:space="preserve"> </w:t>
      </w:r>
    </w:p>
    <w:p w14:paraId="2E524D99" w14:textId="78DE579E"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Balanced control systems are one of the effective ways. It is not worthwhile that managers or business managers should concentrate on financial benefits such as profit and sales. They are also supposed to gauge non-financial attributes like customer satisfaction, employee performance and innovation</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Costantini and Panfilo, 2022)</w:t>
      </w:r>
      <w:r w:rsidRPr="00175C98">
        <w:rPr>
          <w:rFonts w:ascii="Times New Roman" w:hAnsi="Times New Roman" w:cs="Times New Roman"/>
          <w:sz w:val="24"/>
          <w:szCs w:val="24"/>
        </w:rPr>
        <w:t>.</w:t>
      </w:r>
    </w:p>
    <w:p w14:paraId="5B34BFDF"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A good example is the Balanced Scorecard. It evaluates performance based on 4 regions; financial results, customers, internal processes and learning and growth. This method is sampled by many real </w:t>
      </w:r>
      <w:proofErr w:type="spellStart"/>
      <w:r w:rsidRPr="00E3738E">
        <w:rPr>
          <w:rFonts w:ascii="Times New Roman" w:hAnsi="Times New Roman" w:cs="Times New Roman"/>
          <w:sz w:val="24"/>
          <w:szCs w:val="24"/>
        </w:rPr>
        <w:t>organisations</w:t>
      </w:r>
      <w:proofErr w:type="spellEnd"/>
      <w:r w:rsidRPr="00E3738E">
        <w:rPr>
          <w:rFonts w:ascii="Times New Roman" w:hAnsi="Times New Roman" w:cs="Times New Roman"/>
          <w:sz w:val="24"/>
          <w:szCs w:val="24"/>
        </w:rPr>
        <w:t xml:space="preserve"> in an attempt to have a full picture of performance. This will assist the managers in making superior decisions and prevent unjust assessments.</w:t>
      </w:r>
    </w:p>
    <w:p w14:paraId="683EDF54" w14:textId="77777777" w:rsidR="00E3738E" w:rsidRPr="00E3738E" w:rsidRDefault="00E3738E" w:rsidP="00C23C02">
      <w:pPr>
        <w:pStyle w:val="Heading2"/>
        <w:spacing w:line="360" w:lineRule="auto"/>
        <w:jc w:val="both"/>
      </w:pPr>
      <w:bookmarkStart w:id="38" w:name="_Toc223172718"/>
      <w:bookmarkStart w:id="39" w:name="_Toc223172810"/>
      <w:r w:rsidRPr="00E3738E">
        <w:t>5.2 Encourage Participation</w:t>
      </w:r>
      <w:bookmarkEnd w:id="38"/>
      <w:bookmarkEnd w:id="39"/>
    </w:p>
    <w:p w14:paraId="6422803D" w14:textId="77777777"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 xml:space="preserve">Managers would minimize resistance by engaging employees in target setting. Employees feel appreciated when they contribute </w:t>
      </w:r>
      <w:proofErr w:type="gramStart"/>
      <w:r w:rsidRPr="00175C98">
        <w:rPr>
          <w:rFonts w:ascii="Times New Roman" w:hAnsi="Times New Roman" w:cs="Times New Roman"/>
          <w:sz w:val="24"/>
          <w:szCs w:val="24"/>
        </w:rPr>
        <w:t>in</w:t>
      </w:r>
      <w:proofErr w:type="gramEnd"/>
      <w:r w:rsidRPr="00175C98">
        <w:rPr>
          <w:rFonts w:ascii="Times New Roman" w:hAnsi="Times New Roman" w:cs="Times New Roman"/>
          <w:sz w:val="24"/>
          <w:szCs w:val="24"/>
        </w:rPr>
        <w:t xml:space="preserve"> setting goals and </w:t>
      </w:r>
      <w:proofErr w:type="gramStart"/>
      <w:r w:rsidRPr="00175C98">
        <w:rPr>
          <w:rFonts w:ascii="Times New Roman" w:hAnsi="Times New Roman" w:cs="Times New Roman"/>
          <w:sz w:val="24"/>
          <w:szCs w:val="24"/>
        </w:rPr>
        <w:t>hence</w:t>
      </w:r>
      <w:proofErr w:type="gramEnd"/>
      <w:r w:rsidRPr="00175C98">
        <w:rPr>
          <w:rFonts w:ascii="Times New Roman" w:hAnsi="Times New Roman" w:cs="Times New Roman"/>
          <w:sz w:val="24"/>
          <w:szCs w:val="24"/>
        </w:rPr>
        <w:t xml:space="preserve"> they are more accountable to achieve them. This motivates more and makes one less afraid of being controlled.</w:t>
      </w:r>
    </w:p>
    <w:p w14:paraId="662916BA" w14:textId="364F7972"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 xml:space="preserve">On the example, team members in most companies are invited to participate in meetings about planning and discuss the performance standards. This will ensure that the control process is </w:t>
      </w:r>
      <w:proofErr w:type="gramStart"/>
      <w:r w:rsidRPr="00175C98">
        <w:rPr>
          <w:rFonts w:ascii="Times New Roman" w:hAnsi="Times New Roman" w:cs="Times New Roman"/>
          <w:sz w:val="24"/>
          <w:szCs w:val="24"/>
        </w:rPr>
        <w:t>more transparent and fair</w:t>
      </w:r>
      <w:proofErr w:type="gramEnd"/>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Wang and Li, 2022)</w:t>
      </w:r>
      <w:r w:rsidRPr="00175C98">
        <w:rPr>
          <w:rFonts w:ascii="Times New Roman" w:hAnsi="Times New Roman" w:cs="Times New Roman"/>
          <w:sz w:val="24"/>
          <w:szCs w:val="24"/>
        </w:rPr>
        <w:t>.</w:t>
      </w:r>
    </w:p>
    <w:p w14:paraId="7D22832E" w14:textId="0E6E86AA" w:rsidR="00E3738E" w:rsidRPr="00C23C02" w:rsidRDefault="00E3738E" w:rsidP="00C23C02">
      <w:pPr>
        <w:pStyle w:val="Heading2"/>
        <w:spacing w:line="360" w:lineRule="auto"/>
        <w:jc w:val="both"/>
      </w:pPr>
      <w:bookmarkStart w:id="40" w:name="_Toc223172719"/>
      <w:bookmarkStart w:id="41" w:name="_Toc223172811"/>
      <w:r w:rsidRPr="00E3738E">
        <w:t>5.3 Flexible Control Systems</w:t>
      </w:r>
      <w:bookmarkEnd w:id="40"/>
      <w:bookmarkEnd w:id="41"/>
    </w:p>
    <w:p w14:paraId="5B8203A8" w14:textId="4AA7D458"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Flexible control systems should be applied by managers in dynamic industries. They ought to fit into the change in the market rather than sticking to strict rules. As an illustration, technology firms tend to modify their target according to their customer feedbacks and emerging trends. Flexibility in control will facilitate innovation without losing focus.</w:t>
      </w:r>
    </w:p>
    <w:p w14:paraId="25D31ACD" w14:textId="102DDDEF" w:rsidR="00E3738E" w:rsidRPr="00E3738E" w:rsidRDefault="00E3738E" w:rsidP="00C23C02">
      <w:pPr>
        <w:spacing w:line="360" w:lineRule="auto"/>
        <w:jc w:val="both"/>
        <w:rPr>
          <w:rFonts w:ascii="Times New Roman" w:hAnsi="Times New Roman" w:cs="Times New Roman"/>
          <w:sz w:val="24"/>
          <w:szCs w:val="24"/>
        </w:rPr>
      </w:pPr>
      <w:bookmarkStart w:id="42" w:name="_Toc223172720"/>
      <w:bookmarkStart w:id="43" w:name="_Toc223172812"/>
      <w:r w:rsidRPr="00C23C02">
        <w:rPr>
          <w:rStyle w:val="Heading2Char"/>
        </w:rPr>
        <w:t>5.4 Ethical and Transparent Tracking</w:t>
      </w:r>
      <w:bookmarkEnd w:id="42"/>
      <w:bookmarkEnd w:id="43"/>
    </w:p>
    <w:p w14:paraId="6C54D929" w14:textId="2CC764DB" w:rsidR="00C23C02"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lastRenderedPageBreak/>
        <w:t>Managers should explain effectively why monitoring should be done. Employees need to realize that the control is an aspect of improvement of performance and not punishment</w:t>
      </w:r>
      <w:r w:rsidR="00175C98" w:rsidRPr="00175C98">
        <w:rPr>
          <w:rFonts w:ascii="Times New Roman" w:hAnsi="Times New Roman" w:cs="Times New Roman"/>
          <w:sz w:val="24"/>
          <w:szCs w:val="24"/>
        </w:rPr>
        <w:t xml:space="preserve"> (</w:t>
      </w:r>
      <w:proofErr w:type="spellStart"/>
      <w:r w:rsidR="00175C98" w:rsidRPr="00175C98">
        <w:rPr>
          <w:rFonts w:ascii="Times New Roman" w:hAnsi="Times New Roman" w:cs="Times New Roman"/>
          <w:color w:val="222222"/>
          <w:sz w:val="24"/>
          <w:szCs w:val="24"/>
          <w:shd w:val="clear" w:color="auto" w:fill="FFFFFF"/>
        </w:rPr>
        <w:t>Saghai</w:t>
      </w:r>
      <w:proofErr w:type="spellEnd"/>
      <w:r w:rsidR="00175C98" w:rsidRPr="00175C98">
        <w:rPr>
          <w:rFonts w:ascii="Times New Roman" w:hAnsi="Times New Roman" w:cs="Times New Roman"/>
          <w:color w:val="222222"/>
          <w:sz w:val="24"/>
          <w:szCs w:val="24"/>
          <w:shd w:val="clear" w:color="auto" w:fill="FFFFFF"/>
        </w:rPr>
        <w:t>, 2023)</w:t>
      </w:r>
      <w:r w:rsidRPr="00175C98">
        <w:rPr>
          <w:rFonts w:ascii="Times New Roman" w:hAnsi="Times New Roman" w:cs="Times New Roman"/>
          <w:sz w:val="24"/>
          <w:szCs w:val="24"/>
        </w:rPr>
        <w:t>.</w:t>
      </w:r>
    </w:p>
    <w:p w14:paraId="3FEFA94A" w14:textId="0E1BFA40"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 xml:space="preserve">Employee privacy should be also preserved by </w:t>
      </w:r>
      <w:proofErr w:type="spellStart"/>
      <w:r w:rsidRPr="00E3738E">
        <w:rPr>
          <w:rFonts w:ascii="Times New Roman" w:hAnsi="Times New Roman" w:cs="Times New Roman"/>
          <w:sz w:val="24"/>
          <w:szCs w:val="24"/>
        </w:rPr>
        <w:t>organisations</w:t>
      </w:r>
      <w:proofErr w:type="spellEnd"/>
      <w:r w:rsidRPr="00E3738E">
        <w:rPr>
          <w:rFonts w:ascii="Times New Roman" w:hAnsi="Times New Roman" w:cs="Times New Roman"/>
          <w:sz w:val="24"/>
          <w:szCs w:val="24"/>
        </w:rPr>
        <w:t>. Clearly defined policies on data protection and strong systems instill trust. The employees feel at ease with monitoring systems when they feel respected.</w:t>
      </w:r>
    </w:p>
    <w:p w14:paraId="683E5CC3" w14:textId="77777777" w:rsidR="00E3738E" w:rsidRPr="00E3738E" w:rsidRDefault="00E3738E" w:rsidP="00C23C02">
      <w:pPr>
        <w:pStyle w:val="Heading2"/>
        <w:spacing w:line="360" w:lineRule="auto"/>
        <w:jc w:val="both"/>
      </w:pPr>
      <w:bookmarkStart w:id="44" w:name="_Toc223172721"/>
      <w:bookmarkStart w:id="45" w:name="_Toc223172813"/>
      <w:r w:rsidRPr="00E3738E">
        <w:t>5.5 Leadership Approach</w:t>
      </w:r>
      <w:bookmarkEnd w:id="44"/>
      <w:bookmarkEnd w:id="45"/>
    </w:p>
    <w:p w14:paraId="43F151DA"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Lastly, the leadership style is also significant. Strict supervision is not effective within a supportive style of leadership. The managers can become coaches, who provide advice and feedback rather than constantly criticizing.</w:t>
      </w:r>
    </w:p>
    <w:p w14:paraId="1AA03E96" w14:textId="0E02A6F1" w:rsidR="00E3738E"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 xml:space="preserve">Practically, the </w:t>
      </w:r>
      <w:proofErr w:type="gramStart"/>
      <w:r w:rsidRPr="00175C98">
        <w:rPr>
          <w:rFonts w:ascii="Times New Roman" w:hAnsi="Times New Roman" w:cs="Times New Roman"/>
          <w:sz w:val="24"/>
          <w:szCs w:val="24"/>
        </w:rPr>
        <w:t>high performance</w:t>
      </w:r>
      <w:proofErr w:type="gramEnd"/>
      <w:r w:rsidRPr="00175C98">
        <w:rPr>
          <w:rFonts w:ascii="Times New Roman" w:hAnsi="Times New Roman" w:cs="Times New Roman"/>
          <w:sz w:val="24"/>
          <w:szCs w:val="24"/>
        </w:rPr>
        <w:t xml:space="preserve"> tracking is mixed with effective communication and support in successful </w:t>
      </w:r>
      <w:proofErr w:type="spellStart"/>
      <w:r w:rsidRPr="00175C98">
        <w:rPr>
          <w:rFonts w:ascii="Times New Roman" w:hAnsi="Times New Roman" w:cs="Times New Roman"/>
          <w:sz w:val="24"/>
          <w:szCs w:val="24"/>
        </w:rPr>
        <w:t>organisations</w:t>
      </w:r>
      <w:proofErr w:type="spellEnd"/>
      <w:r w:rsidR="00175C98" w:rsidRPr="00175C98">
        <w:rPr>
          <w:rFonts w:ascii="Times New Roman" w:hAnsi="Times New Roman" w:cs="Times New Roman"/>
          <w:sz w:val="24"/>
          <w:szCs w:val="24"/>
        </w:rPr>
        <w:t xml:space="preserve"> (</w:t>
      </w:r>
      <w:proofErr w:type="spellStart"/>
      <w:r w:rsidR="00175C98" w:rsidRPr="00175C98">
        <w:rPr>
          <w:rFonts w:ascii="Times New Roman" w:hAnsi="Times New Roman" w:cs="Times New Roman"/>
          <w:color w:val="222222"/>
          <w:sz w:val="24"/>
          <w:szCs w:val="24"/>
          <w:shd w:val="clear" w:color="auto" w:fill="FFFFFF"/>
        </w:rPr>
        <w:t>Boeske</w:t>
      </w:r>
      <w:proofErr w:type="spellEnd"/>
      <w:r w:rsidR="00175C98" w:rsidRPr="00175C98">
        <w:rPr>
          <w:rFonts w:ascii="Times New Roman" w:hAnsi="Times New Roman" w:cs="Times New Roman"/>
          <w:color w:val="222222"/>
          <w:sz w:val="24"/>
          <w:szCs w:val="24"/>
          <w:shd w:val="clear" w:color="auto" w:fill="FFFFFF"/>
        </w:rPr>
        <w:t>, 2023)</w:t>
      </w:r>
      <w:r w:rsidRPr="00175C98">
        <w:rPr>
          <w:rFonts w:ascii="Times New Roman" w:hAnsi="Times New Roman" w:cs="Times New Roman"/>
          <w:sz w:val="24"/>
          <w:szCs w:val="24"/>
        </w:rPr>
        <w:t xml:space="preserve">. Balancing control and trust </w:t>
      </w:r>
      <w:proofErr w:type="gramStart"/>
      <w:r w:rsidRPr="00175C98">
        <w:rPr>
          <w:rFonts w:ascii="Times New Roman" w:hAnsi="Times New Roman" w:cs="Times New Roman"/>
          <w:sz w:val="24"/>
          <w:szCs w:val="24"/>
        </w:rPr>
        <w:t>enables</w:t>
      </w:r>
      <w:proofErr w:type="gramEnd"/>
      <w:r w:rsidRPr="00175C98">
        <w:rPr>
          <w:rFonts w:ascii="Times New Roman" w:hAnsi="Times New Roman" w:cs="Times New Roman"/>
          <w:sz w:val="24"/>
          <w:szCs w:val="24"/>
        </w:rPr>
        <w:t xml:space="preserve"> the managers to attain the goals without losing the motivation and satisfaction </w:t>
      </w:r>
      <w:proofErr w:type="gramStart"/>
      <w:r w:rsidRPr="00175C98">
        <w:rPr>
          <w:rFonts w:ascii="Times New Roman" w:hAnsi="Times New Roman" w:cs="Times New Roman"/>
          <w:sz w:val="24"/>
          <w:szCs w:val="24"/>
        </w:rPr>
        <w:t>by</w:t>
      </w:r>
      <w:proofErr w:type="gramEnd"/>
      <w:r w:rsidRPr="00175C98">
        <w:rPr>
          <w:rFonts w:ascii="Times New Roman" w:hAnsi="Times New Roman" w:cs="Times New Roman"/>
          <w:sz w:val="24"/>
          <w:szCs w:val="24"/>
        </w:rPr>
        <w:t xml:space="preserve"> the employees</w:t>
      </w:r>
      <w:r w:rsidRPr="00E3738E">
        <w:rPr>
          <w:rFonts w:ascii="Times New Roman" w:hAnsi="Times New Roman" w:cs="Times New Roman"/>
          <w:sz w:val="24"/>
          <w:szCs w:val="24"/>
        </w:rPr>
        <w:t>.</w:t>
      </w:r>
    </w:p>
    <w:p w14:paraId="082ED2F5" w14:textId="77777777" w:rsidR="00C778A7" w:rsidRPr="00C778A7" w:rsidRDefault="00C778A7" w:rsidP="00C778A7">
      <w:pPr>
        <w:pStyle w:val="Heading1"/>
        <w:spacing w:line="360" w:lineRule="auto"/>
      </w:pPr>
      <w:bookmarkStart w:id="46" w:name="_Toc223172722"/>
      <w:bookmarkStart w:id="47" w:name="_Toc223172814"/>
      <w:r w:rsidRPr="00C778A7">
        <w:t>6. Conclusion</w:t>
      </w:r>
      <w:bookmarkEnd w:id="46"/>
      <w:bookmarkEnd w:id="47"/>
    </w:p>
    <w:p w14:paraId="12A69089" w14:textId="77777777" w:rsid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 xml:space="preserve">Conclusively, the four management functions include planning, </w:t>
      </w:r>
      <w:proofErr w:type="spellStart"/>
      <w:r w:rsidRPr="00C778A7">
        <w:rPr>
          <w:rFonts w:ascii="Times New Roman" w:hAnsi="Times New Roman" w:cs="Times New Roman"/>
          <w:sz w:val="24"/>
          <w:szCs w:val="24"/>
        </w:rPr>
        <w:t>organising</w:t>
      </w:r>
      <w:proofErr w:type="spellEnd"/>
      <w:r w:rsidRPr="00C778A7">
        <w:rPr>
          <w:rFonts w:ascii="Times New Roman" w:hAnsi="Times New Roman" w:cs="Times New Roman"/>
          <w:sz w:val="24"/>
          <w:szCs w:val="24"/>
        </w:rPr>
        <w:t xml:space="preserve">, leading and controlling which are all essential toward the success of an </w:t>
      </w:r>
      <w:proofErr w:type="spellStart"/>
      <w:r w:rsidRPr="00C778A7">
        <w:rPr>
          <w:rFonts w:ascii="Times New Roman" w:hAnsi="Times New Roman" w:cs="Times New Roman"/>
          <w:sz w:val="24"/>
          <w:szCs w:val="24"/>
        </w:rPr>
        <w:t>organisation</w:t>
      </w:r>
      <w:proofErr w:type="spellEnd"/>
      <w:r w:rsidRPr="00C778A7">
        <w:rPr>
          <w:rFonts w:ascii="Times New Roman" w:hAnsi="Times New Roman" w:cs="Times New Roman"/>
          <w:sz w:val="24"/>
          <w:szCs w:val="24"/>
        </w:rPr>
        <w:t xml:space="preserve">. Planning is the identification of the goals, </w:t>
      </w:r>
      <w:proofErr w:type="spellStart"/>
      <w:r w:rsidRPr="00C778A7">
        <w:rPr>
          <w:rFonts w:ascii="Times New Roman" w:hAnsi="Times New Roman" w:cs="Times New Roman"/>
          <w:sz w:val="24"/>
          <w:szCs w:val="24"/>
        </w:rPr>
        <w:t>organising</w:t>
      </w:r>
      <w:proofErr w:type="spellEnd"/>
      <w:r w:rsidRPr="00C778A7">
        <w:rPr>
          <w:rFonts w:ascii="Times New Roman" w:hAnsi="Times New Roman" w:cs="Times New Roman"/>
          <w:sz w:val="24"/>
          <w:szCs w:val="24"/>
        </w:rPr>
        <w:t xml:space="preserve"> is the scheduling of the resources, leading motivates the employees and controlling of everything makes sure that everything is on track. These functions are interrelated and have to collaborate with each other.</w:t>
      </w:r>
    </w:p>
    <w:p w14:paraId="57F7B78A" w14:textId="77777777" w:rsid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Among them, controlling is particularly necessary due to the fact that it promotes the verification of whether goals are being met. It assists managers to compare the reality with the strategies, enhance productivity, and minimize risks. Nevertheless, it is also not without obstacles in controlling. Workers can be resistant to monitoring, performance may be hard to quantify, and remote working, cultural differences and privacy can all be problematic.</w:t>
      </w:r>
    </w:p>
    <w:p w14:paraId="0BC4241C" w14:textId="5885A31B" w:rsidR="00C23C02"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 xml:space="preserve">Hence, managers require flexible and balanced systems of control. Financial and non-financial measures combined with encouraging participation and supportive leadership will enable </w:t>
      </w:r>
      <w:proofErr w:type="spellStart"/>
      <w:r w:rsidRPr="00C778A7">
        <w:rPr>
          <w:rFonts w:ascii="Times New Roman" w:hAnsi="Times New Roman" w:cs="Times New Roman"/>
          <w:sz w:val="24"/>
          <w:szCs w:val="24"/>
        </w:rPr>
        <w:t>organisations</w:t>
      </w:r>
      <w:proofErr w:type="spellEnd"/>
      <w:r w:rsidRPr="00C778A7">
        <w:rPr>
          <w:rFonts w:ascii="Times New Roman" w:hAnsi="Times New Roman" w:cs="Times New Roman"/>
          <w:sz w:val="24"/>
          <w:szCs w:val="24"/>
        </w:rPr>
        <w:t xml:space="preserve"> to reach their objectives without losing trust and motivation of the employees.</w:t>
      </w:r>
    </w:p>
    <w:p w14:paraId="19CF29D6" w14:textId="3B84C737" w:rsidR="00C778A7" w:rsidRDefault="00C778A7" w:rsidP="00C778A7">
      <w:pPr>
        <w:rPr>
          <w:rFonts w:ascii="Times New Roman" w:hAnsi="Times New Roman" w:cs="Times New Roman"/>
          <w:sz w:val="24"/>
          <w:szCs w:val="24"/>
        </w:rPr>
      </w:pPr>
    </w:p>
    <w:p w14:paraId="6FDB65F7" w14:textId="4EE39E87" w:rsidR="00C778A7" w:rsidRDefault="00C778A7" w:rsidP="00C778A7">
      <w:pPr>
        <w:rPr>
          <w:rFonts w:ascii="Times New Roman" w:hAnsi="Times New Roman" w:cs="Times New Roman"/>
          <w:sz w:val="24"/>
          <w:szCs w:val="24"/>
        </w:rPr>
      </w:pPr>
    </w:p>
    <w:p w14:paraId="0D458D2B" w14:textId="40456238" w:rsidR="00C778A7" w:rsidRDefault="00C778A7" w:rsidP="00C778A7">
      <w:pPr>
        <w:rPr>
          <w:rFonts w:ascii="Times New Roman" w:hAnsi="Times New Roman" w:cs="Times New Roman"/>
          <w:sz w:val="24"/>
          <w:szCs w:val="24"/>
        </w:rPr>
      </w:pPr>
    </w:p>
    <w:p w14:paraId="40D5CFA4" w14:textId="658BA37D" w:rsidR="00C778A7" w:rsidRDefault="00C778A7" w:rsidP="00C778A7">
      <w:pPr>
        <w:rPr>
          <w:rFonts w:ascii="Times New Roman" w:hAnsi="Times New Roman" w:cs="Times New Roman"/>
          <w:sz w:val="24"/>
          <w:szCs w:val="24"/>
        </w:rPr>
      </w:pPr>
    </w:p>
    <w:p w14:paraId="390BD53E" w14:textId="16007568" w:rsidR="00C778A7" w:rsidRDefault="00C778A7" w:rsidP="00C778A7">
      <w:pPr>
        <w:rPr>
          <w:rFonts w:ascii="Times New Roman" w:hAnsi="Times New Roman" w:cs="Times New Roman"/>
          <w:sz w:val="24"/>
          <w:szCs w:val="24"/>
        </w:rPr>
      </w:pPr>
    </w:p>
    <w:p w14:paraId="2AA4CE01" w14:textId="0F7FD12F" w:rsidR="00C778A7" w:rsidRDefault="00C778A7" w:rsidP="00C778A7">
      <w:pPr>
        <w:rPr>
          <w:rFonts w:ascii="Times New Roman" w:hAnsi="Times New Roman" w:cs="Times New Roman"/>
          <w:sz w:val="24"/>
          <w:szCs w:val="24"/>
        </w:rPr>
      </w:pPr>
    </w:p>
    <w:p w14:paraId="3588C33A" w14:textId="5AB66907" w:rsidR="00C778A7" w:rsidRDefault="00C778A7" w:rsidP="00C778A7">
      <w:pPr>
        <w:rPr>
          <w:rFonts w:ascii="Times New Roman" w:hAnsi="Times New Roman" w:cs="Times New Roman"/>
          <w:sz w:val="24"/>
          <w:szCs w:val="24"/>
        </w:rPr>
      </w:pPr>
    </w:p>
    <w:p w14:paraId="22E80D08" w14:textId="3B48BD6E" w:rsidR="00C778A7" w:rsidRDefault="00C778A7" w:rsidP="00C778A7">
      <w:pPr>
        <w:rPr>
          <w:rFonts w:ascii="Times New Roman" w:hAnsi="Times New Roman" w:cs="Times New Roman"/>
          <w:sz w:val="24"/>
          <w:szCs w:val="24"/>
        </w:rPr>
      </w:pPr>
    </w:p>
    <w:p w14:paraId="7097F069" w14:textId="0FEEE8FA" w:rsidR="00C778A7" w:rsidRDefault="00C778A7" w:rsidP="00C778A7">
      <w:pPr>
        <w:rPr>
          <w:rFonts w:ascii="Times New Roman" w:hAnsi="Times New Roman" w:cs="Times New Roman"/>
          <w:sz w:val="24"/>
          <w:szCs w:val="24"/>
        </w:rPr>
      </w:pPr>
    </w:p>
    <w:p w14:paraId="5B6C89F9" w14:textId="6DF5F669" w:rsidR="00C778A7" w:rsidRDefault="00C778A7" w:rsidP="00C778A7">
      <w:pPr>
        <w:rPr>
          <w:rFonts w:ascii="Times New Roman" w:hAnsi="Times New Roman" w:cs="Times New Roman"/>
          <w:sz w:val="24"/>
          <w:szCs w:val="24"/>
        </w:rPr>
      </w:pPr>
    </w:p>
    <w:p w14:paraId="0FFB1C00" w14:textId="2F6DD73C" w:rsidR="00C778A7" w:rsidRDefault="00C778A7" w:rsidP="00C778A7">
      <w:pPr>
        <w:rPr>
          <w:rFonts w:ascii="Times New Roman" w:hAnsi="Times New Roman" w:cs="Times New Roman"/>
          <w:sz w:val="24"/>
          <w:szCs w:val="24"/>
        </w:rPr>
      </w:pPr>
    </w:p>
    <w:p w14:paraId="23E6EB38" w14:textId="6CDA95B0" w:rsidR="00C778A7" w:rsidRDefault="00C778A7" w:rsidP="00C778A7">
      <w:pPr>
        <w:rPr>
          <w:rFonts w:ascii="Times New Roman" w:hAnsi="Times New Roman" w:cs="Times New Roman"/>
          <w:sz w:val="24"/>
          <w:szCs w:val="24"/>
        </w:rPr>
      </w:pPr>
    </w:p>
    <w:p w14:paraId="18AD72AE" w14:textId="51154CDC" w:rsidR="00C778A7" w:rsidRDefault="00C778A7" w:rsidP="00C778A7">
      <w:pPr>
        <w:rPr>
          <w:rFonts w:ascii="Times New Roman" w:hAnsi="Times New Roman" w:cs="Times New Roman"/>
          <w:sz w:val="24"/>
          <w:szCs w:val="24"/>
        </w:rPr>
      </w:pPr>
    </w:p>
    <w:p w14:paraId="393270FC" w14:textId="5F253DF3" w:rsidR="00C778A7" w:rsidRDefault="00C778A7" w:rsidP="00C778A7">
      <w:pPr>
        <w:rPr>
          <w:rFonts w:ascii="Times New Roman" w:hAnsi="Times New Roman" w:cs="Times New Roman"/>
          <w:sz w:val="24"/>
          <w:szCs w:val="24"/>
        </w:rPr>
      </w:pPr>
    </w:p>
    <w:p w14:paraId="32C67B47" w14:textId="03743122" w:rsidR="00C778A7" w:rsidRDefault="00C778A7" w:rsidP="00C778A7">
      <w:pPr>
        <w:rPr>
          <w:rFonts w:ascii="Times New Roman" w:hAnsi="Times New Roman" w:cs="Times New Roman"/>
          <w:sz w:val="24"/>
          <w:szCs w:val="24"/>
        </w:rPr>
      </w:pPr>
    </w:p>
    <w:p w14:paraId="1B8D8CC4" w14:textId="205E0383" w:rsidR="00C778A7" w:rsidRDefault="00C778A7" w:rsidP="00C778A7">
      <w:pPr>
        <w:rPr>
          <w:rFonts w:ascii="Times New Roman" w:hAnsi="Times New Roman" w:cs="Times New Roman"/>
          <w:sz w:val="24"/>
          <w:szCs w:val="24"/>
        </w:rPr>
      </w:pPr>
    </w:p>
    <w:p w14:paraId="51B976EE" w14:textId="53146718" w:rsidR="00C778A7" w:rsidRDefault="00C778A7" w:rsidP="00C778A7">
      <w:pPr>
        <w:rPr>
          <w:rFonts w:ascii="Times New Roman" w:hAnsi="Times New Roman" w:cs="Times New Roman"/>
          <w:sz w:val="24"/>
          <w:szCs w:val="24"/>
        </w:rPr>
      </w:pPr>
    </w:p>
    <w:p w14:paraId="50C3ED5E" w14:textId="07760D56" w:rsidR="00C778A7" w:rsidRDefault="00C778A7" w:rsidP="00C778A7">
      <w:pPr>
        <w:rPr>
          <w:rFonts w:ascii="Times New Roman" w:hAnsi="Times New Roman" w:cs="Times New Roman"/>
          <w:sz w:val="24"/>
          <w:szCs w:val="24"/>
        </w:rPr>
      </w:pPr>
    </w:p>
    <w:p w14:paraId="56EA5C14" w14:textId="77DB622C" w:rsidR="00C778A7" w:rsidRDefault="00C778A7" w:rsidP="00C778A7">
      <w:pPr>
        <w:rPr>
          <w:rFonts w:ascii="Times New Roman" w:hAnsi="Times New Roman" w:cs="Times New Roman"/>
          <w:sz w:val="24"/>
          <w:szCs w:val="24"/>
        </w:rPr>
      </w:pPr>
    </w:p>
    <w:p w14:paraId="36523C4E" w14:textId="0BE03BCE" w:rsidR="00C778A7" w:rsidRDefault="00C778A7" w:rsidP="00C778A7">
      <w:pPr>
        <w:rPr>
          <w:rFonts w:ascii="Times New Roman" w:hAnsi="Times New Roman" w:cs="Times New Roman"/>
          <w:sz w:val="24"/>
          <w:szCs w:val="24"/>
        </w:rPr>
      </w:pPr>
    </w:p>
    <w:p w14:paraId="3462FB8B" w14:textId="5458D5B1" w:rsidR="00C778A7" w:rsidRDefault="00C778A7" w:rsidP="00C778A7">
      <w:pPr>
        <w:rPr>
          <w:rFonts w:ascii="Times New Roman" w:hAnsi="Times New Roman" w:cs="Times New Roman"/>
          <w:sz w:val="24"/>
          <w:szCs w:val="24"/>
        </w:rPr>
      </w:pPr>
    </w:p>
    <w:p w14:paraId="1227C70F" w14:textId="1B0C462B" w:rsidR="00C778A7" w:rsidRDefault="00C778A7" w:rsidP="00C778A7">
      <w:pPr>
        <w:rPr>
          <w:rFonts w:ascii="Times New Roman" w:hAnsi="Times New Roman" w:cs="Times New Roman"/>
          <w:sz w:val="24"/>
          <w:szCs w:val="24"/>
        </w:rPr>
      </w:pPr>
    </w:p>
    <w:p w14:paraId="73901C47" w14:textId="30E77DE5" w:rsidR="00C778A7" w:rsidRDefault="00C778A7" w:rsidP="00C778A7">
      <w:pPr>
        <w:pStyle w:val="Heading1"/>
      </w:pPr>
      <w:bookmarkStart w:id="48" w:name="_Toc221655994"/>
      <w:bookmarkStart w:id="49" w:name="_Toc223172815"/>
      <w:r w:rsidRPr="00C778A7">
        <w:t>References</w:t>
      </w:r>
      <w:bookmarkEnd w:id="48"/>
      <w:bookmarkEnd w:id="49"/>
    </w:p>
    <w:p w14:paraId="3BD577DC" w14:textId="38238EB8" w:rsidR="00C778A7" w:rsidRDefault="00C778A7" w:rsidP="00C778A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Litvaj</w:t>
      </w:r>
      <w:proofErr w:type="spellEnd"/>
      <w:r>
        <w:rPr>
          <w:rFonts w:ascii="Arial" w:hAnsi="Arial" w:cs="Arial"/>
          <w:color w:val="222222"/>
          <w:sz w:val="20"/>
          <w:szCs w:val="20"/>
          <w:shd w:val="clear" w:color="auto" w:fill="FFFFFF"/>
        </w:rPr>
        <w:t xml:space="preserve">, I., </w:t>
      </w:r>
      <w:proofErr w:type="spellStart"/>
      <w:r>
        <w:rPr>
          <w:rFonts w:ascii="Arial" w:hAnsi="Arial" w:cs="Arial"/>
          <w:color w:val="222222"/>
          <w:sz w:val="20"/>
          <w:szCs w:val="20"/>
          <w:shd w:val="clear" w:color="auto" w:fill="FFFFFF"/>
        </w:rPr>
        <w:t>Ponisciakova</w:t>
      </w:r>
      <w:proofErr w:type="spellEnd"/>
      <w:r>
        <w:rPr>
          <w:rFonts w:ascii="Arial" w:hAnsi="Arial" w:cs="Arial"/>
          <w:color w:val="222222"/>
          <w:sz w:val="20"/>
          <w:szCs w:val="20"/>
          <w:shd w:val="clear" w:color="auto" w:fill="FFFFFF"/>
        </w:rPr>
        <w:t xml:space="preserve">, O., Stancekova, D., </w:t>
      </w:r>
      <w:proofErr w:type="spellStart"/>
      <w:r>
        <w:rPr>
          <w:rFonts w:ascii="Arial" w:hAnsi="Arial" w:cs="Arial"/>
          <w:color w:val="222222"/>
          <w:sz w:val="20"/>
          <w:szCs w:val="20"/>
          <w:shd w:val="clear" w:color="auto" w:fill="FFFFFF"/>
        </w:rPr>
        <w:t>Svobodova</w:t>
      </w:r>
      <w:proofErr w:type="spellEnd"/>
      <w:r>
        <w:rPr>
          <w:rFonts w:ascii="Arial" w:hAnsi="Arial" w:cs="Arial"/>
          <w:color w:val="222222"/>
          <w:sz w:val="20"/>
          <w:szCs w:val="20"/>
          <w:shd w:val="clear" w:color="auto" w:fill="FFFFFF"/>
        </w:rPr>
        <w:t>, J. and Mrazik, J., 2022. Decision-making procedures and their relation to knowledge management and quality management.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(1), p.572.</w:t>
      </w:r>
    </w:p>
    <w:p w14:paraId="4726ED41" w14:textId="0331B283" w:rsidR="00C778A7" w:rsidRDefault="00C778A7"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Sharma, F.C., 2023. </w:t>
      </w:r>
      <w:r>
        <w:rPr>
          <w:rFonts w:ascii="Arial" w:hAnsi="Arial" w:cs="Arial"/>
          <w:i/>
          <w:iCs/>
          <w:color w:val="222222"/>
          <w:sz w:val="20"/>
          <w:szCs w:val="20"/>
          <w:shd w:val="clear" w:color="auto" w:fill="FFFFFF"/>
        </w:rPr>
        <w:t>Human resource management</w:t>
      </w:r>
      <w:r>
        <w:rPr>
          <w:rFonts w:ascii="Arial" w:hAnsi="Arial" w:cs="Arial"/>
          <w:color w:val="222222"/>
          <w:sz w:val="20"/>
          <w:szCs w:val="20"/>
          <w:shd w:val="clear" w:color="auto" w:fill="FFFFFF"/>
        </w:rPr>
        <w:t>. SBPD Publications.</w:t>
      </w:r>
    </w:p>
    <w:p w14:paraId="2499F387" w14:textId="1009786A" w:rsidR="00C778A7" w:rsidRDefault="00C778A7"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Zhang, C., Zhu, W., Dai, J., Wu, Y. and Chen, X., 2023. Ethical impact of artificial intelligence in managerial accounting. </w:t>
      </w:r>
      <w:r>
        <w:rPr>
          <w:rFonts w:ascii="Arial" w:hAnsi="Arial" w:cs="Arial"/>
          <w:i/>
          <w:iCs/>
          <w:color w:val="222222"/>
          <w:sz w:val="20"/>
          <w:szCs w:val="20"/>
          <w:shd w:val="clear" w:color="auto" w:fill="FFFFFF"/>
        </w:rPr>
        <w:t>International Journal of Accounting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 p.100619.</w:t>
      </w:r>
    </w:p>
    <w:p w14:paraId="565D29F0" w14:textId="114A74FF" w:rsidR="00C778A7" w:rsidRDefault="00C778A7" w:rsidP="00C778A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Malmendier</w:t>
      </w:r>
      <w:proofErr w:type="spellEnd"/>
      <w:r>
        <w:rPr>
          <w:rFonts w:ascii="Arial" w:hAnsi="Arial" w:cs="Arial"/>
          <w:color w:val="222222"/>
          <w:sz w:val="20"/>
          <w:szCs w:val="20"/>
          <w:shd w:val="clear" w:color="auto" w:fill="FFFFFF"/>
        </w:rPr>
        <w:t xml:space="preserve">, U., </w:t>
      </w:r>
      <w:proofErr w:type="spellStart"/>
      <w:r>
        <w:rPr>
          <w:rFonts w:ascii="Arial" w:hAnsi="Arial" w:cs="Arial"/>
          <w:color w:val="222222"/>
          <w:sz w:val="20"/>
          <w:szCs w:val="20"/>
          <w:shd w:val="clear" w:color="auto" w:fill="FFFFFF"/>
        </w:rPr>
        <w:t>Pezone</w:t>
      </w:r>
      <w:proofErr w:type="spellEnd"/>
      <w:r>
        <w:rPr>
          <w:rFonts w:ascii="Arial" w:hAnsi="Arial" w:cs="Arial"/>
          <w:color w:val="222222"/>
          <w:sz w:val="20"/>
          <w:szCs w:val="20"/>
          <w:shd w:val="clear" w:color="auto" w:fill="FFFFFF"/>
        </w:rPr>
        <w:t>, V. and Zheng, H., 2023. Managerial duties and managerial biases. </w:t>
      </w:r>
      <w:r>
        <w:rPr>
          <w:rFonts w:ascii="Arial" w:hAnsi="Arial" w:cs="Arial"/>
          <w:i/>
          <w:iCs/>
          <w:color w:val="222222"/>
          <w:sz w:val="20"/>
          <w:szCs w:val="20"/>
          <w:shd w:val="clear" w:color="auto" w:fill="FFFFFF"/>
        </w:rPr>
        <w:t>Management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(6), pp.3174-3201.</w:t>
      </w:r>
    </w:p>
    <w:p w14:paraId="70772530" w14:textId="65EFA720" w:rsidR="00656B08" w:rsidRDefault="00656B08"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Khan, A., </w:t>
      </w:r>
      <w:proofErr w:type="spellStart"/>
      <w:r>
        <w:rPr>
          <w:rFonts w:ascii="Arial" w:hAnsi="Arial" w:cs="Arial"/>
          <w:color w:val="222222"/>
          <w:sz w:val="20"/>
          <w:szCs w:val="20"/>
          <w:shd w:val="clear" w:color="auto" w:fill="FFFFFF"/>
        </w:rPr>
        <w:t>Vibhute</w:t>
      </w:r>
      <w:proofErr w:type="spellEnd"/>
      <w:r>
        <w:rPr>
          <w:rFonts w:ascii="Arial" w:hAnsi="Arial" w:cs="Arial"/>
          <w:color w:val="222222"/>
          <w:sz w:val="20"/>
          <w:szCs w:val="20"/>
          <w:shd w:val="clear" w:color="auto" w:fill="FFFFFF"/>
        </w:rPr>
        <w:t>, A.D., Mali, S. and Patil, C.H., 2022. A systematic review on hyperspectral imaging technology with a machine and deep learning methodology for agricultural applications. </w:t>
      </w:r>
      <w:r>
        <w:rPr>
          <w:rFonts w:ascii="Arial" w:hAnsi="Arial" w:cs="Arial"/>
          <w:i/>
          <w:iCs/>
          <w:color w:val="222222"/>
          <w:sz w:val="20"/>
          <w:szCs w:val="20"/>
          <w:shd w:val="clear" w:color="auto" w:fill="FFFFFF"/>
        </w:rPr>
        <w:t>Ecological Informatics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 p.101678.</w:t>
      </w:r>
    </w:p>
    <w:p w14:paraId="35EB6E70" w14:textId="5672D665" w:rsidR="00656B08" w:rsidRDefault="00656B08"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Fan, S., Wang, D., Wen, X., Li, X., Fang, F., Richel, A., Xiao, N., </w:t>
      </w:r>
      <w:proofErr w:type="spellStart"/>
      <w:r>
        <w:rPr>
          <w:rFonts w:ascii="Arial" w:hAnsi="Arial" w:cs="Arial"/>
          <w:color w:val="222222"/>
          <w:sz w:val="20"/>
          <w:szCs w:val="20"/>
          <w:shd w:val="clear" w:color="auto" w:fill="FFFFFF"/>
        </w:rPr>
        <w:t>Fauconnier</w:t>
      </w:r>
      <w:proofErr w:type="spellEnd"/>
      <w:r>
        <w:rPr>
          <w:rFonts w:ascii="Arial" w:hAnsi="Arial" w:cs="Arial"/>
          <w:color w:val="222222"/>
          <w:sz w:val="20"/>
          <w:szCs w:val="20"/>
          <w:shd w:val="clear" w:color="auto" w:fill="FFFFFF"/>
        </w:rPr>
        <w:t>, M.L., Hou, C. and Zhang, D., 2023. Incorporation of cinnamon essential oil-loaded Pickering emulsion for improving antimicrobial properties and control release of chitosan/gelatin films. </w:t>
      </w:r>
      <w:r>
        <w:rPr>
          <w:rFonts w:ascii="Arial" w:hAnsi="Arial" w:cs="Arial"/>
          <w:i/>
          <w:iCs/>
          <w:color w:val="222222"/>
          <w:sz w:val="20"/>
          <w:szCs w:val="20"/>
          <w:shd w:val="clear" w:color="auto" w:fill="FFFFFF"/>
        </w:rPr>
        <w:t>Food Hydrocolloids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138</w:t>
      </w:r>
      <w:r>
        <w:rPr>
          <w:rFonts w:ascii="Arial" w:hAnsi="Arial" w:cs="Arial"/>
          <w:color w:val="222222"/>
          <w:sz w:val="20"/>
          <w:szCs w:val="20"/>
          <w:shd w:val="clear" w:color="auto" w:fill="FFFFFF"/>
        </w:rPr>
        <w:t>, p.108438.</w:t>
      </w:r>
    </w:p>
    <w:p w14:paraId="0E97C506" w14:textId="5B30D7D8"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Kumar, V., Azamathulla, H.M., Sharma, K.V., Mehta, D.J. and Maharaj, K.T., 2023. The state of the art in deep learning applications, challenges, and future prospects: A comprehensive review of flood forecasting and management.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(13), p.10543.</w:t>
      </w:r>
    </w:p>
    <w:p w14:paraId="7BD554E1" w14:textId="1654E1A5"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Della Santina, C., Duriez, C. and Rus, D., 2023. Model-based control of soft robots: A survey of the state of the art and open challenges. </w:t>
      </w:r>
      <w:r>
        <w:rPr>
          <w:rFonts w:ascii="Arial" w:hAnsi="Arial" w:cs="Arial"/>
          <w:i/>
          <w:iCs/>
          <w:color w:val="222222"/>
          <w:sz w:val="20"/>
          <w:szCs w:val="20"/>
          <w:shd w:val="clear" w:color="auto" w:fill="FFFFFF"/>
        </w:rPr>
        <w:t>IEEE control systems magazine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(3), pp.30-65.</w:t>
      </w:r>
    </w:p>
    <w:p w14:paraId="5161374E" w14:textId="2A8E1EF2"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Asif, Z., Chen, Z., An, C. and Dong, J., 2022. Environmental impacts and challenges associated with oil spills on shorelines. </w:t>
      </w:r>
      <w:r>
        <w:rPr>
          <w:rFonts w:ascii="Arial" w:hAnsi="Arial" w:cs="Arial"/>
          <w:i/>
          <w:iCs/>
          <w:color w:val="222222"/>
          <w:sz w:val="20"/>
          <w:szCs w:val="20"/>
          <w:shd w:val="clear" w:color="auto" w:fill="FFFFFF"/>
        </w:rPr>
        <w:t>Journal of Marine Science and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(6), p.762.</w:t>
      </w:r>
    </w:p>
    <w:p w14:paraId="2945F4B2" w14:textId="5F639FF1"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Zuo, Z., Liu, C., Han, Q.L. and Song, J., 2022. Unmanned aerial vehicles: Control methods and future challenges. </w:t>
      </w:r>
      <w:r>
        <w:rPr>
          <w:rFonts w:ascii="Arial" w:hAnsi="Arial" w:cs="Arial"/>
          <w:i/>
          <w:iCs/>
          <w:color w:val="222222"/>
          <w:sz w:val="20"/>
          <w:szCs w:val="20"/>
          <w:shd w:val="clear" w:color="auto" w:fill="FFFFFF"/>
        </w:rPr>
        <w:t xml:space="preserve">IEEE/CAA Journal of </w:t>
      </w:r>
      <w:proofErr w:type="spellStart"/>
      <w:r>
        <w:rPr>
          <w:rFonts w:ascii="Arial" w:hAnsi="Arial" w:cs="Arial"/>
          <w:i/>
          <w:iCs/>
          <w:color w:val="222222"/>
          <w:sz w:val="20"/>
          <w:szCs w:val="20"/>
          <w:shd w:val="clear" w:color="auto" w:fill="FFFFFF"/>
        </w:rPr>
        <w:t>Automatica</w:t>
      </w:r>
      <w:proofErr w:type="spellEnd"/>
      <w:r>
        <w:rPr>
          <w:rFonts w:ascii="Arial" w:hAnsi="Arial" w:cs="Arial"/>
          <w:i/>
          <w:iCs/>
          <w:color w:val="222222"/>
          <w:sz w:val="20"/>
          <w:szCs w:val="20"/>
          <w:shd w:val="clear" w:color="auto" w:fill="FFFFFF"/>
        </w:rPr>
        <w:t xml:space="preserve"> Sinica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(4), pp.601-614.</w:t>
      </w:r>
    </w:p>
    <w:p w14:paraId="0BFBD2AC" w14:textId="5F449520" w:rsidR="00175C98" w:rsidRDefault="00175C9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Mio, C., Costantini, A. and Panfilo, S., 2022. Performance measurement tools for sustainable business: A systematic literature review on the sustainability balanced scorecard use. </w:t>
      </w:r>
      <w:r>
        <w:rPr>
          <w:rFonts w:ascii="Arial" w:hAnsi="Arial" w:cs="Arial"/>
          <w:i/>
          <w:iCs/>
          <w:color w:val="222222"/>
          <w:sz w:val="20"/>
          <w:szCs w:val="20"/>
          <w:shd w:val="clear" w:color="auto" w:fill="FFFFFF"/>
        </w:rPr>
        <w:t>Corporate social responsibility and environmental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(2), pp.367-384.</w:t>
      </w:r>
    </w:p>
    <w:p w14:paraId="6519E615" w14:textId="0D5457CD" w:rsidR="00175C98" w:rsidRDefault="00175C9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Wang, Q., Hou, H. and Li, Z., 2022. Participative leadership: A literature review and prospects for future research.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 p.924357.</w:t>
      </w:r>
    </w:p>
    <w:p w14:paraId="77B905E5" w14:textId="07568765" w:rsidR="00175C98" w:rsidRDefault="00175C9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Wieczorek, M., O’Brolchain, F., </w:t>
      </w:r>
      <w:proofErr w:type="spellStart"/>
      <w:r>
        <w:rPr>
          <w:rFonts w:ascii="Arial" w:hAnsi="Arial" w:cs="Arial"/>
          <w:color w:val="222222"/>
          <w:sz w:val="20"/>
          <w:szCs w:val="20"/>
          <w:shd w:val="clear" w:color="auto" w:fill="FFFFFF"/>
        </w:rPr>
        <w:t>Saghai</w:t>
      </w:r>
      <w:proofErr w:type="spellEnd"/>
      <w:r>
        <w:rPr>
          <w:rFonts w:ascii="Arial" w:hAnsi="Arial" w:cs="Arial"/>
          <w:color w:val="222222"/>
          <w:sz w:val="20"/>
          <w:szCs w:val="20"/>
          <w:shd w:val="clear" w:color="auto" w:fill="FFFFFF"/>
        </w:rPr>
        <w:t>, Y. and Gordijn, B., 2023. The ethics of self-tracking. A comprehensive review of the literature. </w:t>
      </w:r>
      <w:r>
        <w:rPr>
          <w:rFonts w:ascii="Arial" w:hAnsi="Arial" w:cs="Arial"/>
          <w:i/>
          <w:iCs/>
          <w:color w:val="222222"/>
          <w:sz w:val="20"/>
          <w:szCs w:val="20"/>
          <w:shd w:val="clear" w:color="auto" w:fill="FFFFFF"/>
        </w:rPr>
        <w:t>Ethics &amp;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(4), pp.239-271.</w:t>
      </w:r>
    </w:p>
    <w:p w14:paraId="1D94DB66" w14:textId="406929A0" w:rsidR="00175C98" w:rsidRPr="00C778A7" w:rsidRDefault="00175C98" w:rsidP="00656B08">
      <w:proofErr w:type="spellStart"/>
      <w:r>
        <w:rPr>
          <w:rFonts w:ascii="Arial" w:hAnsi="Arial" w:cs="Arial"/>
          <w:color w:val="222222"/>
          <w:sz w:val="20"/>
          <w:szCs w:val="20"/>
          <w:shd w:val="clear" w:color="auto" w:fill="FFFFFF"/>
        </w:rPr>
        <w:t>Boeske</w:t>
      </w:r>
      <w:proofErr w:type="spellEnd"/>
      <w:r>
        <w:rPr>
          <w:rFonts w:ascii="Arial" w:hAnsi="Arial" w:cs="Arial"/>
          <w:color w:val="222222"/>
          <w:sz w:val="20"/>
          <w:szCs w:val="20"/>
          <w:shd w:val="clear" w:color="auto" w:fill="FFFFFF"/>
        </w:rPr>
        <w:t>, J., 2023. Leadership towards sustainability: a review of sustainable, sustainability, and environmental leadership.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(16), p.12626.</w:t>
      </w:r>
    </w:p>
    <w:sectPr w:rsidR="00175C98" w:rsidRPr="00C778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995"/>
    <w:rsid w:val="00031CE3"/>
    <w:rsid w:val="00175C98"/>
    <w:rsid w:val="003A0040"/>
    <w:rsid w:val="005B3995"/>
    <w:rsid w:val="00656B08"/>
    <w:rsid w:val="00A65DE6"/>
    <w:rsid w:val="00B012C2"/>
    <w:rsid w:val="00BB18AD"/>
    <w:rsid w:val="00C23C02"/>
    <w:rsid w:val="00C778A7"/>
    <w:rsid w:val="00C91E0C"/>
    <w:rsid w:val="00E373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A62C2"/>
  <w15:chartTrackingRefBased/>
  <w15:docId w15:val="{77D5B308-DB71-491A-BC7B-554C9A49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995"/>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E3738E"/>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99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3738E"/>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C778A7"/>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778A7"/>
    <w:pPr>
      <w:spacing w:after="100"/>
    </w:pPr>
  </w:style>
  <w:style w:type="paragraph" w:styleId="TOC2">
    <w:name w:val="toc 2"/>
    <w:basedOn w:val="Normal"/>
    <w:next w:val="Normal"/>
    <w:autoRedefine/>
    <w:uiPriority w:val="39"/>
    <w:unhideWhenUsed/>
    <w:rsid w:val="00C778A7"/>
    <w:pPr>
      <w:spacing w:after="100"/>
      <w:ind w:left="220"/>
    </w:pPr>
  </w:style>
  <w:style w:type="character" w:styleId="Hyperlink">
    <w:name w:val="Hyperlink"/>
    <w:basedOn w:val="DefaultParagraphFont"/>
    <w:uiPriority w:val="99"/>
    <w:unhideWhenUsed/>
    <w:rsid w:val="00C778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06AB3A-7FEE-4B97-A65B-0848299D0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2408</Words>
  <Characters>13728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Tamim Khan</dc:creator>
  <cp:keywords/>
  <dc:description/>
  <cp:lastModifiedBy>Alex Andrei</cp:lastModifiedBy>
  <cp:revision>2</cp:revision>
  <dcterms:created xsi:type="dcterms:W3CDTF">2026-04-01T17:11:00Z</dcterms:created>
  <dcterms:modified xsi:type="dcterms:W3CDTF">2026-04-01T17:11:00Z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34a4fba6-e241-4ef0-a3f9-5aa2eb1bbfc3</vt:lpwstr>
  </property>
</Properties>
</file>