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0F7795" w14:textId="39A5AD50" w:rsidR="00AF41D4" w:rsidRPr="005C4FCA" w:rsidRDefault="00AF41D4" w:rsidP="00197DDD">
      <w:pPr>
        <w:rPr>
          <w:rFonts w:ascii="Arial" w:hAnsi="Arial" w:cs="Arial"/>
        </w:rPr>
      </w:pPr>
    </w:p>
    <w:p w14:paraId="1999BE24" w14:textId="3FD7BD6C" w:rsidR="00197DDD" w:rsidRPr="005C4FCA" w:rsidRDefault="006F35B4" w:rsidP="00197DDD">
      <w:pPr>
        <w:rPr>
          <w:rFonts w:ascii="Arial" w:hAnsi="Arial" w:cs="Arial"/>
        </w:rPr>
      </w:pPr>
      <w:r>
        <w:rPr>
          <w:rFonts w:ascii="Arial" w:hAnsi="Arial" w:cs="Arial"/>
          <w:noProof/>
        </w:rPr>
        <w:drawing>
          <wp:inline distT="0" distB="0" distL="0" distR="0" wp14:anchorId="11B9D8C3" wp14:editId="2DC5883F">
            <wp:extent cx="6002993" cy="4305300"/>
            <wp:effectExtent l="0" t="0" r="0" b="0"/>
            <wp:docPr id="2084272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31963" cy="4326077"/>
                    </a:xfrm>
                    <a:prstGeom prst="rect">
                      <a:avLst/>
                    </a:prstGeom>
                    <a:noFill/>
                  </pic:spPr>
                </pic:pic>
              </a:graphicData>
            </a:graphic>
          </wp:inline>
        </w:drawing>
      </w:r>
    </w:p>
    <w:p w14:paraId="0277205D" w14:textId="77777777" w:rsidR="00197DDD" w:rsidRPr="005C4FCA" w:rsidRDefault="00197DDD" w:rsidP="00197DDD">
      <w:pPr>
        <w:pStyle w:val="Heading1"/>
        <w:rPr>
          <w:rFonts w:ascii="Arial" w:hAnsi="Arial" w:cs="Arial"/>
        </w:rPr>
      </w:pPr>
    </w:p>
    <w:p w14:paraId="4CCFB406" w14:textId="77777777" w:rsidR="00197DDD" w:rsidRPr="005C4FCA" w:rsidRDefault="00197DDD" w:rsidP="00197DDD">
      <w:pPr>
        <w:rPr>
          <w:rFonts w:ascii="Arial" w:hAnsi="Arial" w:cs="Arial"/>
        </w:rPr>
      </w:pPr>
    </w:p>
    <w:p w14:paraId="6C764622" w14:textId="77777777" w:rsidR="00197DDD" w:rsidRPr="005C4FCA" w:rsidRDefault="00197DDD" w:rsidP="00197DDD">
      <w:pPr>
        <w:rPr>
          <w:rFonts w:ascii="Arial" w:hAnsi="Arial" w:cs="Arial"/>
        </w:rPr>
      </w:pPr>
    </w:p>
    <w:p w14:paraId="521546AF" w14:textId="77777777" w:rsidR="00197DDD" w:rsidRPr="006F35B4" w:rsidRDefault="00197DDD" w:rsidP="00197DDD">
      <w:pPr>
        <w:rPr>
          <w:rFonts w:ascii="Arial" w:hAnsi="Arial" w:cs="Arial"/>
          <w:sz w:val="28"/>
          <w:szCs w:val="28"/>
        </w:rPr>
      </w:pPr>
    </w:p>
    <w:p w14:paraId="2709AB1A" w14:textId="77777777" w:rsidR="00197DDD" w:rsidRPr="006F35B4" w:rsidRDefault="00197DDD" w:rsidP="00197DDD">
      <w:pPr>
        <w:rPr>
          <w:rFonts w:ascii="Arial" w:hAnsi="Arial" w:cs="Arial"/>
          <w:sz w:val="28"/>
          <w:szCs w:val="28"/>
        </w:rPr>
      </w:pPr>
    </w:p>
    <w:p w14:paraId="604B4F85" w14:textId="56BB70C2" w:rsidR="00080088" w:rsidRPr="006F35B4" w:rsidRDefault="00080088" w:rsidP="006F35B4">
      <w:pPr>
        <w:jc w:val="center"/>
        <w:rPr>
          <w:rFonts w:ascii="Arial" w:hAnsi="Arial" w:cs="Arial"/>
          <w:sz w:val="28"/>
          <w:szCs w:val="28"/>
        </w:rPr>
      </w:pPr>
      <w:r w:rsidRPr="006F35B4">
        <w:rPr>
          <w:rFonts w:ascii="Arial" w:hAnsi="Arial" w:cs="Arial"/>
          <w:sz w:val="28"/>
          <w:szCs w:val="28"/>
        </w:rPr>
        <w:t>Programme BA Business management</w:t>
      </w:r>
    </w:p>
    <w:p w14:paraId="44369262" w14:textId="77777777" w:rsidR="00080088" w:rsidRPr="006F35B4" w:rsidRDefault="00080088" w:rsidP="006F35B4">
      <w:pPr>
        <w:jc w:val="center"/>
        <w:rPr>
          <w:rFonts w:ascii="Arial" w:hAnsi="Arial" w:cs="Arial"/>
          <w:sz w:val="28"/>
          <w:szCs w:val="28"/>
        </w:rPr>
      </w:pPr>
      <w:r w:rsidRPr="006F35B4">
        <w:rPr>
          <w:rFonts w:ascii="Arial" w:hAnsi="Arial" w:cs="Arial"/>
          <w:sz w:val="28"/>
          <w:szCs w:val="28"/>
        </w:rPr>
        <w:t>Module: Entrepreneurship – LCBB5001</w:t>
      </w:r>
    </w:p>
    <w:p w14:paraId="7C9A971C" w14:textId="77777777" w:rsidR="00080088" w:rsidRPr="006F35B4" w:rsidRDefault="00080088" w:rsidP="006F35B4">
      <w:pPr>
        <w:jc w:val="center"/>
        <w:rPr>
          <w:rFonts w:ascii="Arial" w:hAnsi="Arial" w:cs="Arial"/>
          <w:sz w:val="28"/>
          <w:szCs w:val="28"/>
        </w:rPr>
      </w:pPr>
    </w:p>
    <w:p w14:paraId="51A40163" w14:textId="77777777" w:rsidR="00080088" w:rsidRPr="006F35B4" w:rsidRDefault="00080088" w:rsidP="006F35B4">
      <w:pPr>
        <w:jc w:val="center"/>
        <w:rPr>
          <w:rFonts w:ascii="Arial" w:hAnsi="Arial" w:cs="Arial"/>
          <w:sz w:val="28"/>
          <w:szCs w:val="28"/>
        </w:rPr>
      </w:pPr>
      <w:r w:rsidRPr="006F35B4">
        <w:rPr>
          <w:rFonts w:ascii="Arial" w:hAnsi="Arial" w:cs="Arial"/>
          <w:sz w:val="28"/>
          <w:szCs w:val="28"/>
        </w:rPr>
        <w:t>Beauty crown Hair Salon Business Plan</w:t>
      </w:r>
    </w:p>
    <w:p w14:paraId="1BD60251" w14:textId="6FE1A66E" w:rsidR="00080088" w:rsidRPr="006F35B4" w:rsidRDefault="00080088" w:rsidP="006F35B4">
      <w:pPr>
        <w:jc w:val="center"/>
        <w:rPr>
          <w:rFonts w:ascii="Arial" w:hAnsi="Arial" w:cs="Arial"/>
          <w:sz w:val="28"/>
          <w:szCs w:val="28"/>
        </w:rPr>
      </w:pPr>
      <w:r w:rsidRPr="006F35B4">
        <w:rPr>
          <w:rFonts w:ascii="Arial" w:hAnsi="Arial" w:cs="Arial"/>
          <w:sz w:val="28"/>
          <w:szCs w:val="28"/>
        </w:rPr>
        <w:t>Organic hair salon services</w:t>
      </w:r>
    </w:p>
    <w:p w14:paraId="7C239E9C" w14:textId="77777777" w:rsidR="00080088" w:rsidRPr="006F35B4" w:rsidRDefault="00080088" w:rsidP="006F35B4">
      <w:pPr>
        <w:jc w:val="center"/>
        <w:rPr>
          <w:rFonts w:ascii="Arial" w:hAnsi="Arial" w:cs="Arial"/>
          <w:sz w:val="28"/>
          <w:szCs w:val="28"/>
        </w:rPr>
      </w:pPr>
    </w:p>
    <w:p w14:paraId="7D88C7EB" w14:textId="77777777" w:rsidR="00080088" w:rsidRPr="006F35B4" w:rsidRDefault="00080088" w:rsidP="006F35B4">
      <w:pPr>
        <w:jc w:val="center"/>
        <w:rPr>
          <w:rFonts w:ascii="Arial" w:hAnsi="Arial" w:cs="Arial"/>
          <w:sz w:val="28"/>
          <w:szCs w:val="28"/>
        </w:rPr>
      </w:pPr>
      <w:r w:rsidRPr="006F35B4">
        <w:rPr>
          <w:rFonts w:ascii="Arial" w:hAnsi="Arial" w:cs="Arial"/>
          <w:sz w:val="28"/>
          <w:szCs w:val="28"/>
        </w:rPr>
        <w:t>Name: Eleonora Terzieva -2017029</w:t>
      </w:r>
    </w:p>
    <w:p w14:paraId="64DF4CC9" w14:textId="52FD6581" w:rsidR="00BD411F" w:rsidRPr="006F35B4" w:rsidRDefault="00080088" w:rsidP="006F35B4">
      <w:pPr>
        <w:pStyle w:val="TableParagraph"/>
        <w:spacing w:before="110"/>
        <w:ind w:left="0"/>
        <w:jc w:val="center"/>
        <w:rPr>
          <w:b/>
          <w:sz w:val="28"/>
          <w:szCs w:val="28"/>
        </w:rPr>
      </w:pPr>
      <w:r w:rsidRPr="006F35B4">
        <w:rPr>
          <w:sz w:val="28"/>
          <w:szCs w:val="28"/>
        </w:rPr>
        <w:t xml:space="preserve">Module leader- </w:t>
      </w:r>
      <w:r w:rsidRPr="006F35B4">
        <w:rPr>
          <w:bCs/>
          <w:sz w:val="28"/>
          <w:szCs w:val="28"/>
        </w:rPr>
        <w:t>Vasilios Tavlaridi</w:t>
      </w:r>
    </w:p>
    <w:sdt>
      <w:sdtPr>
        <w:rPr>
          <w:rFonts w:ascii="Arial" w:eastAsiaTheme="minorHAnsi" w:hAnsi="Arial" w:cs="Arial"/>
          <w:color w:val="auto"/>
          <w:kern w:val="2"/>
          <w:sz w:val="22"/>
          <w:szCs w:val="22"/>
          <w:lang w:val="en-GB"/>
          <w14:ligatures w14:val="standardContextual"/>
        </w:rPr>
        <w:id w:val="-441380712"/>
        <w:docPartObj>
          <w:docPartGallery w:val="Table of Contents"/>
          <w:docPartUnique/>
        </w:docPartObj>
      </w:sdtPr>
      <w:sdtEndPr>
        <w:rPr>
          <w:b/>
          <w:bCs/>
          <w:noProof/>
        </w:rPr>
      </w:sdtEndPr>
      <w:sdtContent>
        <w:p w14:paraId="2BC08F9C" w14:textId="5F80FF8F" w:rsidR="005C4FCA" w:rsidRPr="005C4FCA" w:rsidRDefault="005C4FCA">
          <w:pPr>
            <w:pStyle w:val="TOCHeading"/>
            <w:rPr>
              <w:rFonts w:ascii="Arial" w:hAnsi="Arial" w:cs="Arial"/>
            </w:rPr>
          </w:pPr>
          <w:r w:rsidRPr="005C4FCA">
            <w:rPr>
              <w:rFonts w:ascii="Arial" w:hAnsi="Arial" w:cs="Arial"/>
            </w:rPr>
            <w:t>Contents</w:t>
          </w:r>
        </w:p>
        <w:p w14:paraId="79C0B0EC" w14:textId="6DC9FD8F" w:rsidR="000011D7" w:rsidRDefault="005C4FCA">
          <w:pPr>
            <w:pStyle w:val="TOC1"/>
            <w:tabs>
              <w:tab w:val="right" w:leader="dot" w:pos="9016"/>
            </w:tabs>
            <w:rPr>
              <w:rFonts w:eastAsiaTheme="minorEastAsia"/>
              <w:noProof/>
              <w:sz w:val="24"/>
              <w:szCs w:val="24"/>
              <w:lang w:eastAsia="en-GB"/>
            </w:rPr>
          </w:pPr>
          <w:r w:rsidRPr="005C4FCA">
            <w:rPr>
              <w:rFonts w:ascii="Arial" w:hAnsi="Arial" w:cs="Arial"/>
            </w:rPr>
            <w:fldChar w:fldCharType="begin"/>
          </w:r>
          <w:r w:rsidRPr="005C4FCA">
            <w:rPr>
              <w:rFonts w:ascii="Arial" w:hAnsi="Arial" w:cs="Arial"/>
            </w:rPr>
            <w:instrText xml:space="preserve"> TOC \o "1-3" \h \z \u </w:instrText>
          </w:r>
          <w:r w:rsidRPr="005C4FCA">
            <w:rPr>
              <w:rFonts w:ascii="Arial" w:hAnsi="Arial" w:cs="Arial"/>
            </w:rPr>
            <w:fldChar w:fldCharType="separate"/>
          </w:r>
          <w:hyperlink w:anchor="_Toc170724592" w:history="1">
            <w:r w:rsidR="000011D7" w:rsidRPr="00402CE0">
              <w:rPr>
                <w:rStyle w:val="Hyperlink"/>
                <w:rFonts w:ascii="Arial" w:hAnsi="Arial" w:cs="Arial"/>
                <w:noProof/>
              </w:rPr>
              <w:t>Business Idea</w:t>
            </w:r>
            <w:r w:rsidR="000011D7">
              <w:rPr>
                <w:noProof/>
                <w:webHidden/>
              </w:rPr>
              <w:tab/>
            </w:r>
            <w:r w:rsidR="000011D7">
              <w:rPr>
                <w:noProof/>
                <w:webHidden/>
              </w:rPr>
              <w:fldChar w:fldCharType="begin"/>
            </w:r>
            <w:r w:rsidR="000011D7">
              <w:rPr>
                <w:noProof/>
                <w:webHidden/>
              </w:rPr>
              <w:instrText xml:space="preserve"> PAGEREF _Toc170724592 \h </w:instrText>
            </w:r>
            <w:r w:rsidR="000011D7">
              <w:rPr>
                <w:noProof/>
                <w:webHidden/>
              </w:rPr>
            </w:r>
            <w:r w:rsidR="000011D7">
              <w:rPr>
                <w:noProof/>
                <w:webHidden/>
              </w:rPr>
              <w:fldChar w:fldCharType="separate"/>
            </w:r>
            <w:r w:rsidR="000011D7">
              <w:rPr>
                <w:noProof/>
                <w:webHidden/>
              </w:rPr>
              <w:t>4</w:t>
            </w:r>
            <w:r w:rsidR="000011D7">
              <w:rPr>
                <w:noProof/>
                <w:webHidden/>
              </w:rPr>
              <w:fldChar w:fldCharType="end"/>
            </w:r>
          </w:hyperlink>
        </w:p>
        <w:p w14:paraId="70503D26" w14:textId="1A8B0989" w:rsidR="000011D7" w:rsidRDefault="000011D7">
          <w:pPr>
            <w:pStyle w:val="TOC2"/>
            <w:tabs>
              <w:tab w:val="right" w:leader="dot" w:pos="9016"/>
            </w:tabs>
            <w:rPr>
              <w:rFonts w:eastAsiaTheme="minorEastAsia"/>
              <w:noProof/>
              <w:sz w:val="24"/>
              <w:szCs w:val="24"/>
              <w:lang w:eastAsia="en-GB"/>
            </w:rPr>
          </w:pPr>
          <w:hyperlink w:anchor="_Toc170724593" w:history="1">
            <w:r w:rsidRPr="00402CE0">
              <w:rPr>
                <w:rStyle w:val="Hyperlink"/>
                <w:rFonts w:ascii="Arial" w:hAnsi="Arial" w:cs="Arial"/>
                <w:noProof/>
              </w:rPr>
              <w:t>Products and Services</w:t>
            </w:r>
            <w:r>
              <w:rPr>
                <w:noProof/>
                <w:webHidden/>
              </w:rPr>
              <w:tab/>
            </w:r>
            <w:r>
              <w:rPr>
                <w:noProof/>
                <w:webHidden/>
              </w:rPr>
              <w:fldChar w:fldCharType="begin"/>
            </w:r>
            <w:r>
              <w:rPr>
                <w:noProof/>
                <w:webHidden/>
              </w:rPr>
              <w:instrText xml:space="preserve"> PAGEREF _Toc170724593 \h </w:instrText>
            </w:r>
            <w:r>
              <w:rPr>
                <w:noProof/>
                <w:webHidden/>
              </w:rPr>
            </w:r>
            <w:r>
              <w:rPr>
                <w:noProof/>
                <w:webHidden/>
              </w:rPr>
              <w:fldChar w:fldCharType="separate"/>
            </w:r>
            <w:r>
              <w:rPr>
                <w:noProof/>
                <w:webHidden/>
              </w:rPr>
              <w:t>4</w:t>
            </w:r>
            <w:r>
              <w:rPr>
                <w:noProof/>
                <w:webHidden/>
              </w:rPr>
              <w:fldChar w:fldCharType="end"/>
            </w:r>
          </w:hyperlink>
        </w:p>
        <w:p w14:paraId="5146DEE7" w14:textId="6E4A189A" w:rsidR="000011D7" w:rsidRDefault="000011D7">
          <w:pPr>
            <w:pStyle w:val="TOC3"/>
            <w:tabs>
              <w:tab w:val="right" w:leader="dot" w:pos="9016"/>
            </w:tabs>
            <w:rPr>
              <w:rFonts w:eastAsiaTheme="minorEastAsia"/>
              <w:noProof/>
              <w:sz w:val="24"/>
              <w:szCs w:val="24"/>
              <w:lang w:eastAsia="en-GB"/>
            </w:rPr>
          </w:pPr>
          <w:hyperlink w:anchor="_Toc170724594" w:history="1">
            <w:r w:rsidRPr="00402CE0">
              <w:rPr>
                <w:rStyle w:val="Hyperlink"/>
                <w:rFonts w:ascii="Arial" w:hAnsi="Arial" w:cs="Arial"/>
                <w:noProof/>
              </w:rPr>
              <w:t>Haircuts and Styling</w:t>
            </w:r>
            <w:r>
              <w:rPr>
                <w:noProof/>
                <w:webHidden/>
              </w:rPr>
              <w:tab/>
            </w:r>
            <w:r>
              <w:rPr>
                <w:noProof/>
                <w:webHidden/>
              </w:rPr>
              <w:fldChar w:fldCharType="begin"/>
            </w:r>
            <w:r>
              <w:rPr>
                <w:noProof/>
                <w:webHidden/>
              </w:rPr>
              <w:instrText xml:space="preserve"> PAGEREF _Toc170724594 \h </w:instrText>
            </w:r>
            <w:r>
              <w:rPr>
                <w:noProof/>
                <w:webHidden/>
              </w:rPr>
            </w:r>
            <w:r>
              <w:rPr>
                <w:noProof/>
                <w:webHidden/>
              </w:rPr>
              <w:fldChar w:fldCharType="separate"/>
            </w:r>
            <w:r>
              <w:rPr>
                <w:noProof/>
                <w:webHidden/>
              </w:rPr>
              <w:t>4</w:t>
            </w:r>
            <w:r>
              <w:rPr>
                <w:noProof/>
                <w:webHidden/>
              </w:rPr>
              <w:fldChar w:fldCharType="end"/>
            </w:r>
          </w:hyperlink>
        </w:p>
        <w:p w14:paraId="26E226C0" w14:textId="74575BDC" w:rsidR="000011D7" w:rsidRDefault="000011D7">
          <w:pPr>
            <w:pStyle w:val="TOC3"/>
            <w:tabs>
              <w:tab w:val="right" w:leader="dot" w:pos="9016"/>
            </w:tabs>
            <w:rPr>
              <w:rFonts w:eastAsiaTheme="minorEastAsia"/>
              <w:noProof/>
              <w:sz w:val="24"/>
              <w:szCs w:val="24"/>
              <w:lang w:eastAsia="en-GB"/>
            </w:rPr>
          </w:pPr>
          <w:hyperlink w:anchor="_Toc170724595" w:history="1">
            <w:r w:rsidRPr="00402CE0">
              <w:rPr>
                <w:rStyle w:val="Hyperlink"/>
                <w:rFonts w:ascii="Arial" w:hAnsi="Arial" w:cs="Arial"/>
                <w:noProof/>
              </w:rPr>
              <w:t>Hair Treatments</w:t>
            </w:r>
            <w:r>
              <w:rPr>
                <w:noProof/>
                <w:webHidden/>
              </w:rPr>
              <w:tab/>
            </w:r>
            <w:r>
              <w:rPr>
                <w:noProof/>
                <w:webHidden/>
              </w:rPr>
              <w:fldChar w:fldCharType="begin"/>
            </w:r>
            <w:r>
              <w:rPr>
                <w:noProof/>
                <w:webHidden/>
              </w:rPr>
              <w:instrText xml:space="preserve"> PAGEREF _Toc170724595 \h </w:instrText>
            </w:r>
            <w:r>
              <w:rPr>
                <w:noProof/>
                <w:webHidden/>
              </w:rPr>
            </w:r>
            <w:r>
              <w:rPr>
                <w:noProof/>
                <w:webHidden/>
              </w:rPr>
              <w:fldChar w:fldCharType="separate"/>
            </w:r>
            <w:r>
              <w:rPr>
                <w:noProof/>
                <w:webHidden/>
              </w:rPr>
              <w:t>4</w:t>
            </w:r>
            <w:r>
              <w:rPr>
                <w:noProof/>
                <w:webHidden/>
              </w:rPr>
              <w:fldChar w:fldCharType="end"/>
            </w:r>
          </w:hyperlink>
        </w:p>
        <w:p w14:paraId="4CF55DA1" w14:textId="4FC6BC3B" w:rsidR="000011D7" w:rsidRDefault="000011D7">
          <w:pPr>
            <w:pStyle w:val="TOC3"/>
            <w:tabs>
              <w:tab w:val="right" w:leader="dot" w:pos="9016"/>
            </w:tabs>
            <w:rPr>
              <w:rFonts w:eastAsiaTheme="minorEastAsia"/>
              <w:noProof/>
              <w:sz w:val="24"/>
              <w:szCs w:val="24"/>
              <w:lang w:eastAsia="en-GB"/>
            </w:rPr>
          </w:pPr>
          <w:hyperlink w:anchor="_Toc170724596" w:history="1">
            <w:r w:rsidRPr="00402CE0">
              <w:rPr>
                <w:rStyle w:val="Hyperlink"/>
                <w:rFonts w:ascii="Arial" w:hAnsi="Arial" w:cs="Arial"/>
                <w:noProof/>
              </w:rPr>
              <w:t>Henna Hair Colouring</w:t>
            </w:r>
            <w:r>
              <w:rPr>
                <w:noProof/>
                <w:webHidden/>
              </w:rPr>
              <w:tab/>
            </w:r>
            <w:r>
              <w:rPr>
                <w:noProof/>
                <w:webHidden/>
              </w:rPr>
              <w:fldChar w:fldCharType="begin"/>
            </w:r>
            <w:r>
              <w:rPr>
                <w:noProof/>
                <w:webHidden/>
              </w:rPr>
              <w:instrText xml:space="preserve"> PAGEREF _Toc170724596 \h </w:instrText>
            </w:r>
            <w:r>
              <w:rPr>
                <w:noProof/>
                <w:webHidden/>
              </w:rPr>
            </w:r>
            <w:r>
              <w:rPr>
                <w:noProof/>
                <w:webHidden/>
              </w:rPr>
              <w:fldChar w:fldCharType="separate"/>
            </w:r>
            <w:r>
              <w:rPr>
                <w:noProof/>
                <w:webHidden/>
              </w:rPr>
              <w:t>4</w:t>
            </w:r>
            <w:r>
              <w:rPr>
                <w:noProof/>
                <w:webHidden/>
              </w:rPr>
              <w:fldChar w:fldCharType="end"/>
            </w:r>
          </w:hyperlink>
        </w:p>
        <w:p w14:paraId="7C15C712" w14:textId="632CCEAE" w:rsidR="000011D7" w:rsidRDefault="000011D7">
          <w:pPr>
            <w:pStyle w:val="TOC3"/>
            <w:tabs>
              <w:tab w:val="right" w:leader="dot" w:pos="9016"/>
            </w:tabs>
            <w:rPr>
              <w:rFonts w:eastAsiaTheme="minorEastAsia"/>
              <w:noProof/>
              <w:sz w:val="24"/>
              <w:szCs w:val="24"/>
              <w:lang w:eastAsia="en-GB"/>
            </w:rPr>
          </w:pPr>
          <w:hyperlink w:anchor="_Toc170724597" w:history="1">
            <w:r w:rsidRPr="00402CE0">
              <w:rPr>
                <w:rStyle w:val="Hyperlink"/>
                <w:rFonts w:ascii="Arial" w:hAnsi="Arial" w:cs="Arial"/>
                <w:noProof/>
              </w:rPr>
              <w:t>Retail Products</w:t>
            </w:r>
            <w:r>
              <w:rPr>
                <w:noProof/>
                <w:webHidden/>
              </w:rPr>
              <w:tab/>
            </w:r>
            <w:r>
              <w:rPr>
                <w:noProof/>
                <w:webHidden/>
              </w:rPr>
              <w:fldChar w:fldCharType="begin"/>
            </w:r>
            <w:r>
              <w:rPr>
                <w:noProof/>
                <w:webHidden/>
              </w:rPr>
              <w:instrText xml:space="preserve"> PAGEREF _Toc170724597 \h </w:instrText>
            </w:r>
            <w:r>
              <w:rPr>
                <w:noProof/>
                <w:webHidden/>
              </w:rPr>
            </w:r>
            <w:r>
              <w:rPr>
                <w:noProof/>
                <w:webHidden/>
              </w:rPr>
              <w:fldChar w:fldCharType="separate"/>
            </w:r>
            <w:r>
              <w:rPr>
                <w:noProof/>
                <w:webHidden/>
              </w:rPr>
              <w:t>4</w:t>
            </w:r>
            <w:r>
              <w:rPr>
                <w:noProof/>
                <w:webHidden/>
              </w:rPr>
              <w:fldChar w:fldCharType="end"/>
            </w:r>
          </w:hyperlink>
        </w:p>
        <w:p w14:paraId="6A82F8B8" w14:textId="508AC541" w:rsidR="000011D7" w:rsidRDefault="000011D7">
          <w:pPr>
            <w:pStyle w:val="TOC3"/>
            <w:tabs>
              <w:tab w:val="right" w:leader="dot" w:pos="9016"/>
            </w:tabs>
            <w:rPr>
              <w:rFonts w:eastAsiaTheme="minorEastAsia"/>
              <w:noProof/>
              <w:sz w:val="24"/>
              <w:szCs w:val="24"/>
              <w:lang w:eastAsia="en-GB"/>
            </w:rPr>
          </w:pPr>
          <w:hyperlink w:anchor="_Toc170724598" w:history="1">
            <w:r w:rsidRPr="00402CE0">
              <w:rPr>
                <w:rStyle w:val="Hyperlink"/>
                <w:rFonts w:ascii="Arial" w:hAnsi="Arial" w:cs="Arial"/>
                <w:noProof/>
              </w:rPr>
              <w:t>Market Demand and Statistics</w:t>
            </w:r>
            <w:r>
              <w:rPr>
                <w:noProof/>
                <w:webHidden/>
              </w:rPr>
              <w:tab/>
            </w:r>
            <w:r>
              <w:rPr>
                <w:noProof/>
                <w:webHidden/>
              </w:rPr>
              <w:fldChar w:fldCharType="begin"/>
            </w:r>
            <w:r>
              <w:rPr>
                <w:noProof/>
                <w:webHidden/>
              </w:rPr>
              <w:instrText xml:space="preserve"> PAGEREF _Toc170724598 \h </w:instrText>
            </w:r>
            <w:r>
              <w:rPr>
                <w:noProof/>
                <w:webHidden/>
              </w:rPr>
            </w:r>
            <w:r>
              <w:rPr>
                <w:noProof/>
                <w:webHidden/>
              </w:rPr>
              <w:fldChar w:fldCharType="separate"/>
            </w:r>
            <w:r>
              <w:rPr>
                <w:noProof/>
                <w:webHidden/>
              </w:rPr>
              <w:t>4</w:t>
            </w:r>
            <w:r>
              <w:rPr>
                <w:noProof/>
                <w:webHidden/>
              </w:rPr>
              <w:fldChar w:fldCharType="end"/>
            </w:r>
          </w:hyperlink>
        </w:p>
        <w:p w14:paraId="3D8C9C5C" w14:textId="050C39EB" w:rsidR="000011D7" w:rsidRDefault="000011D7">
          <w:pPr>
            <w:pStyle w:val="TOC2"/>
            <w:tabs>
              <w:tab w:val="right" w:leader="dot" w:pos="9016"/>
            </w:tabs>
            <w:rPr>
              <w:rFonts w:eastAsiaTheme="minorEastAsia"/>
              <w:noProof/>
              <w:sz w:val="24"/>
              <w:szCs w:val="24"/>
              <w:lang w:eastAsia="en-GB"/>
            </w:rPr>
          </w:pPr>
          <w:hyperlink w:anchor="_Toc170724599" w:history="1">
            <w:r w:rsidRPr="00402CE0">
              <w:rPr>
                <w:rStyle w:val="Hyperlink"/>
                <w:rFonts w:ascii="Arial" w:hAnsi="Arial" w:cs="Arial"/>
                <w:noProof/>
              </w:rPr>
              <w:t>Analysis of the Idea</w:t>
            </w:r>
            <w:r>
              <w:rPr>
                <w:noProof/>
                <w:webHidden/>
              </w:rPr>
              <w:tab/>
            </w:r>
            <w:r>
              <w:rPr>
                <w:noProof/>
                <w:webHidden/>
              </w:rPr>
              <w:fldChar w:fldCharType="begin"/>
            </w:r>
            <w:r>
              <w:rPr>
                <w:noProof/>
                <w:webHidden/>
              </w:rPr>
              <w:instrText xml:space="preserve"> PAGEREF _Toc170724599 \h </w:instrText>
            </w:r>
            <w:r>
              <w:rPr>
                <w:noProof/>
                <w:webHidden/>
              </w:rPr>
            </w:r>
            <w:r>
              <w:rPr>
                <w:noProof/>
                <w:webHidden/>
              </w:rPr>
              <w:fldChar w:fldCharType="separate"/>
            </w:r>
            <w:r>
              <w:rPr>
                <w:noProof/>
                <w:webHidden/>
              </w:rPr>
              <w:t>4</w:t>
            </w:r>
            <w:r>
              <w:rPr>
                <w:noProof/>
                <w:webHidden/>
              </w:rPr>
              <w:fldChar w:fldCharType="end"/>
            </w:r>
          </w:hyperlink>
        </w:p>
        <w:p w14:paraId="56575661" w14:textId="00D0DCD3" w:rsidR="000011D7" w:rsidRDefault="000011D7">
          <w:pPr>
            <w:pStyle w:val="TOC1"/>
            <w:tabs>
              <w:tab w:val="right" w:leader="dot" w:pos="9016"/>
            </w:tabs>
            <w:rPr>
              <w:rFonts w:eastAsiaTheme="minorEastAsia"/>
              <w:noProof/>
              <w:sz w:val="24"/>
              <w:szCs w:val="24"/>
              <w:lang w:eastAsia="en-GB"/>
            </w:rPr>
          </w:pPr>
          <w:hyperlink w:anchor="_Toc170724600" w:history="1">
            <w:r w:rsidRPr="00402CE0">
              <w:rPr>
                <w:rStyle w:val="Hyperlink"/>
                <w:rFonts w:ascii="Arial" w:hAnsi="Arial" w:cs="Arial"/>
                <w:noProof/>
              </w:rPr>
              <w:t>Format of the Startup Company</w:t>
            </w:r>
            <w:r>
              <w:rPr>
                <w:noProof/>
                <w:webHidden/>
              </w:rPr>
              <w:tab/>
            </w:r>
            <w:r>
              <w:rPr>
                <w:noProof/>
                <w:webHidden/>
              </w:rPr>
              <w:fldChar w:fldCharType="begin"/>
            </w:r>
            <w:r>
              <w:rPr>
                <w:noProof/>
                <w:webHidden/>
              </w:rPr>
              <w:instrText xml:space="preserve"> PAGEREF _Toc170724600 \h </w:instrText>
            </w:r>
            <w:r>
              <w:rPr>
                <w:noProof/>
                <w:webHidden/>
              </w:rPr>
            </w:r>
            <w:r>
              <w:rPr>
                <w:noProof/>
                <w:webHidden/>
              </w:rPr>
              <w:fldChar w:fldCharType="separate"/>
            </w:r>
            <w:r>
              <w:rPr>
                <w:noProof/>
                <w:webHidden/>
              </w:rPr>
              <w:t>5</w:t>
            </w:r>
            <w:r>
              <w:rPr>
                <w:noProof/>
                <w:webHidden/>
              </w:rPr>
              <w:fldChar w:fldCharType="end"/>
            </w:r>
          </w:hyperlink>
        </w:p>
        <w:p w14:paraId="6F99A2B9" w14:textId="4FE9D803" w:rsidR="000011D7" w:rsidRDefault="000011D7">
          <w:pPr>
            <w:pStyle w:val="TOC2"/>
            <w:tabs>
              <w:tab w:val="right" w:leader="dot" w:pos="9016"/>
            </w:tabs>
            <w:rPr>
              <w:rFonts w:eastAsiaTheme="minorEastAsia"/>
              <w:noProof/>
              <w:sz w:val="24"/>
              <w:szCs w:val="24"/>
              <w:lang w:eastAsia="en-GB"/>
            </w:rPr>
          </w:pPr>
          <w:hyperlink w:anchor="_Toc170724601" w:history="1">
            <w:r w:rsidRPr="00402CE0">
              <w:rPr>
                <w:rStyle w:val="Hyperlink"/>
                <w:rFonts w:ascii="Arial" w:hAnsi="Arial" w:cs="Arial"/>
                <w:noProof/>
              </w:rPr>
              <w:t>Legal requirements</w:t>
            </w:r>
            <w:r>
              <w:rPr>
                <w:noProof/>
                <w:webHidden/>
              </w:rPr>
              <w:tab/>
            </w:r>
            <w:r>
              <w:rPr>
                <w:noProof/>
                <w:webHidden/>
              </w:rPr>
              <w:fldChar w:fldCharType="begin"/>
            </w:r>
            <w:r>
              <w:rPr>
                <w:noProof/>
                <w:webHidden/>
              </w:rPr>
              <w:instrText xml:space="preserve"> PAGEREF _Toc170724601 \h </w:instrText>
            </w:r>
            <w:r>
              <w:rPr>
                <w:noProof/>
                <w:webHidden/>
              </w:rPr>
            </w:r>
            <w:r>
              <w:rPr>
                <w:noProof/>
                <w:webHidden/>
              </w:rPr>
              <w:fldChar w:fldCharType="separate"/>
            </w:r>
            <w:r>
              <w:rPr>
                <w:noProof/>
                <w:webHidden/>
              </w:rPr>
              <w:t>5</w:t>
            </w:r>
            <w:r>
              <w:rPr>
                <w:noProof/>
                <w:webHidden/>
              </w:rPr>
              <w:fldChar w:fldCharType="end"/>
            </w:r>
          </w:hyperlink>
        </w:p>
        <w:p w14:paraId="74048B17" w14:textId="5617D03C" w:rsidR="000011D7" w:rsidRDefault="000011D7">
          <w:pPr>
            <w:pStyle w:val="TOC1"/>
            <w:tabs>
              <w:tab w:val="right" w:leader="dot" w:pos="9016"/>
            </w:tabs>
            <w:rPr>
              <w:rFonts w:eastAsiaTheme="minorEastAsia"/>
              <w:noProof/>
              <w:sz w:val="24"/>
              <w:szCs w:val="24"/>
              <w:lang w:eastAsia="en-GB"/>
            </w:rPr>
          </w:pPr>
          <w:hyperlink w:anchor="_Toc170724602" w:history="1">
            <w:r w:rsidRPr="00402CE0">
              <w:rPr>
                <w:rStyle w:val="Hyperlink"/>
                <w:rFonts w:ascii="Arial" w:hAnsi="Arial" w:cs="Arial"/>
                <w:noProof/>
              </w:rPr>
              <w:t>Management of the Company</w:t>
            </w:r>
            <w:r>
              <w:rPr>
                <w:noProof/>
                <w:webHidden/>
              </w:rPr>
              <w:tab/>
            </w:r>
            <w:r>
              <w:rPr>
                <w:noProof/>
                <w:webHidden/>
              </w:rPr>
              <w:fldChar w:fldCharType="begin"/>
            </w:r>
            <w:r>
              <w:rPr>
                <w:noProof/>
                <w:webHidden/>
              </w:rPr>
              <w:instrText xml:space="preserve"> PAGEREF _Toc170724602 \h </w:instrText>
            </w:r>
            <w:r>
              <w:rPr>
                <w:noProof/>
                <w:webHidden/>
              </w:rPr>
            </w:r>
            <w:r>
              <w:rPr>
                <w:noProof/>
                <w:webHidden/>
              </w:rPr>
              <w:fldChar w:fldCharType="separate"/>
            </w:r>
            <w:r>
              <w:rPr>
                <w:noProof/>
                <w:webHidden/>
              </w:rPr>
              <w:t>5</w:t>
            </w:r>
            <w:r>
              <w:rPr>
                <w:noProof/>
                <w:webHidden/>
              </w:rPr>
              <w:fldChar w:fldCharType="end"/>
            </w:r>
          </w:hyperlink>
        </w:p>
        <w:p w14:paraId="6D58E32B" w14:textId="38273E3A" w:rsidR="000011D7" w:rsidRDefault="000011D7">
          <w:pPr>
            <w:pStyle w:val="TOC2"/>
            <w:tabs>
              <w:tab w:val="right" w:leader="dot" w:pos="9016"/>
            </w:tabs>
            <w:rPr>
              <w:rFonts w:eastAsiaTheme="minorEastAsia"/>
              <w:noProof/>
              <w:sz w:val="24"/>
              <w:szCs w:val="24"/>
              <w:lang w:eastAsia="en-GB"/>
            </w:rPr>
          </w:pPr>
          <w:hyperlink w:anchor="_Toc170724603" w:history="1">
            <w:r w:rsidRPr="00402CE0">
              <w:rPr>
                <w:rStyle w:val="Hyperlink"/>
                <w:rFonts w:ascii="Arial" w:hAnsi="Arial" w:cs="Arial"/>
                <w:noProof/>
              </w:rPr>
              <w:t>Eleonora Terzieva (Owner and General Manager)</w:t>
            </w:r>
            <w:r>
              <w:rPr>
                <w:noProof/>
                <w:webHidden/>
              </w:rPr>
              <w:tab/>
            </w:r>
            <w:r>
              <w:rPr>
                <w:noProof/>
                <w:webHidden/>
              </w:rPr>
              <w:fldChar w:fldCharType="begin"/>
            </w:r>
            <w:r>
              <w:rPr>
                <w:noProof/>
                <w:webHidden/>
              </w:rPr>
              <w:instrText xml:space="preserve"> PAGEREF _Toc170724603 \h </w:instrText>
            </w:r>
            <w:r>
              <w:rPr>
                <w:noProof/>
                <w:webHidden/>
              </w:rPr>
            </w:r>
            <w:r>
              <w:rPr>
                <w:noProof/>
                <w:webHidden/>
              </w:rPr>
              <w:fldChar w:fldCharType="separate"/>
            </w:r>
            <w:r>
              <w:rPr>
                <w:noProof/>
                <w:webHidden/>
              </w:rPr>
              <w:t>5</w:t>
            </w:r>
            <w:r>
              <w:rPr>
                <w:noProof/>
                <w:webHidden/>
              </w:rPr>
              <w:fldChar w:fldCharType="end"/>
            </w:r>
          </w:hyperlink>
        </w:p>
        <w:p w14:paraId="060FE588" w14:textId="56826CA3" w:rsidR="000011D7" w:rsidRDefault="000011D7">
          <w:pPr>
            <w:pStyle w:val="TOC3"/>
            <w:tabs>
              <w:tab w:val="right" w:leader="dot" w:pos="9016"/>
            </w:tabs>
            <w:rPr>
              <w:rFonts w:eastAsiaTheme="minorEastAsia"/>
              <w:noProof/>
              <w:sz w:val="24"/>
              <w:szCs w:val="24"/>
              <w:lang w:eastAsia="en-GB"/>
            </w:rPr>
          </w:pPr>
          <w:hyperlink w:anchor="_Toc170724604" w:history="1">
            <w:r w:rsidRPr="00402CE0">
              <w:rPr>
                <w:rStyle w:val="Hyperlink"/>
                <w:rFonts w:ascii="Arial" w:hAnsi="Arial" w:cs="Arial"/>
                <w:noProof/>
              </w:rPr>
              <w:t>Qualifications and Experience</w:t>
            </w:r>
            <w:r>
              <w:rPr>
                <w:noProof/>
                <w:webHidden/>
              </w:rPr>
              <w:tab/>
            </w:r>
            <w:r>
              <w:rPr>
                <w:noProof/>
                <w:webHidden/>
              </w:rPr>
              <w:fldChar w:fldCharType="begin"/>
            </w:r>
            <w:r>
              <w:rPr>
                <w:noProof/>
                <w:webHidden/>
              </w:rPr>
              <w:instrText xml:space="preserve"> PAGEREF _Toc170724604 \h </w:instrText>
            </w:r>
            <w:r>
              <w:rPr>
                <w:noProof/>
                <w:webHidden/>
              </w:rPr>
            </w:r>
            <w:r>
              <w:rPr>
                <w:noProof/>
                <w:webHidden/>
              </w:rPr>
              <w:fldChar w:fldCharType="separate"/>
            </w:r>
            <w:r>
              <w:rPr>
                <w:noProof/>
                <w:webHidden/>
              </w:rPr>
              <w:t>5</w:t>
            </w:r>
            <w:r>
              <w:rPr>
                <w:noProof/>
                <w:webHidden/>
              </w:rPr>
              <w:fldChar w:fldCharType="end"/>
            </w:r>
          </w:hyperlink>
        </w:p>
        <w:p w14:paraId="2AE53E17" w14:textId="2D53F2BF" w:rsidR="000011D7" w:rsidRDefault="000011D7">
          <w:pPr>
            <w:pStyle w:val="TOC2"/>
            <w:tabs>
              <w:tab w:val="right" w:leader="dot" w:pos="9016"/>
            </w:tabs>
            <w:rPr>
              <w:rFonts w:eastAsiaTheme="minorEastAsia"/>
              <w:noProof/>
              <w:sz w:val="24"/>
              <w:szCs w:val="24"/>
              <w:lang w:eastAsia="en-GB"/>
            </w:rPr>
          </w:pPr>
          <w:hyperlink w:anchor="_Toc170724605" w:history="1">
            <w:r w:rsidRPr="00402CE0">
              <w:rPr>
                <w:rStyle w:val="Hyperlink"/>
                <w:rFonts w:ascii="Arial" w:hAnsi="Arial" w:cs="Arial"/>
                <w:noProof/>
              </w:rPr>
              <w:t>Hair Stylists</w:t>
            </w:r>
            <w:r>
              <w:rPr>
                <w:noProof/>
                <w:webHidden/>
              </w:rPr>
              <w:tab/>
            </w:r>
            <w:r>
              <w:rPr>
                <w:noProof/>
                <w:webHidden/>
              </w:rPr>
              <w:fldChar w:fldCharType="begin"/>
            </w:r>
            <w:r>
              <w:rPr>
                <w:noProof/>
                <w:webHidden/>
              </w:rPr>
              <w:instrText xml:space="preserve"> PAGEREF _Toc170724605 \h </w:instrText>
            </w:r>
            <w:r>
              <w:rPr>
                <w:noProof/>
                <w:webHidden/>
              </w:rPr>
            </w:r>
            <w:r>
              <w:rPr>
                <w:noProof/>
                <w:webHidden/>
              </w:rPr>
              <w:fldChar w:fldCharType="separate"/>
            </w:r>
            <w:r>
              <w:rPr>
                <w:noProof/>
                <w:webHidden/>
              </w:rPr>
              <w:t>5</w:t>
            </w:r>
            <w:r>
              <w:rPr>
                <w:noProof/>
                <w:webHidden/>
              </w:rPr>
              <w:fldChar w:fldCharType="end"/>
            </w:r>
          </w:hyperlink>
        </w:p>
        <w:p w14:paraId="378BCE39" w14:textId="156C33BB" w:rsidR="000011D7" w:rsidRDefault="000011D7">
          <w:pPr>
            <w:pStyle w:val="TOC2"/>
            <w:tabs>
              <w:tab w:val="right" w:leader="dot" w:pos="9016"/>
            </w:tabs>
            <w:rPr>
              <w:rFonts w:eastAsiaTheme="minorEastAsia"/>
              <w:noProof/>
              <w:sz w:val="24"/>
              <w:szCs w:val="24"/>
              <w:lang w:eastAsia="en-GB"/>
            </w:rPr>
          </w:pPr>
          <w:hyperlink w:anchor="_Toc170724606" w:history="1">
            <w:r w:rsidRPr="00402CE0">
              <w:rPr>
                <w:rStyle w:val="Hyperlink"/>
                <w:rFonts w:ascii="Arial" w:hAnsi="Arial" w:cs="Arial"/>
                <w:noProof/>
              </w:rPr>
              <w:t>Receptionist</w:t>
            </w:r>
            <w:r>
              <w:rPr>
                <w:noProof/>
                <w:webHidden/>
              </w:rPr>
              <w:tab/>
            </w:r>
            <w:r>
              <w:rPr>
                <w:noProof/>
                <w:webHidden/>
              </w:rPr>
              <w:fldChar w:fldCharType="begin"/>
            </w:r>
            <w:r>
              <w:rPr>
                <w:noProof/>
                <w:webHidden/>
              </w:rPr>
              <w:instrText xml:space="preserve"> PAGEREF _Toc170724606 \h </w:instrText>
            </w:r>
            <w:r>
              <w:rPr>
                <w:noProof/>
                <w:webHidden/>
              </w:rPr>
            </w:r>
            <w:r>
              <w:rPr>
                <w:noProof/>
                <w:webHidden/>
              </w:rPr>
              <w:fldChar w:fldCharType="separate"/>
            </w:r>
            <w:r>
              <w:rPr>
                <w:noProof/>
                <w:webHidden/>
              </w:rPr>
              <w:t>5</w:t>
            </w:r>
            <w:r>
              <w:rPr>
                <w:noProof/>
                <w:webHidden/>
              </w:rPr>
              <w:fldChar w:fldCharType="end"/>
            </w:r>
          </w:hyperlink>
        </w:p>
        <w:p w14:paraId="097340B2" w14:textId="006F44E9" w:rsidR="000011D7" w:rsidRDefault="000011D7">
          <w:pPr>
            <w:pStyle w:val="TOC2"/>
            <w:tabs>
              <w:tab w:val="right" w:leader="dot" w:pos="9016"/>
            </w:tabs>
            <w:rPr>
              <w:rFonts w:eastAsiaTheme="minorEastAsia"/>
              <w:noProof/>
              <w:sz w:val="24"/>
              <w:szCs w:val="24"/>
              <w:lang w:eastAsia="en-GB"/>
            </w:rPr>
          </w:pPr>
          <w:hyperlink w:anchor="_Toc170724607" w:history="1">
            <w:r w:rsidRPr="00402CE0">
              <w:rPr>
                <w:rStyle w:val="Hyperlink"/>
                <w:rFonts w:ascii="Arial" w:hAnsi="Arial" w:cs="Arial"/>
                <w:noProof/>
              </w:rPr>
              <w:t>External Professional Services</w:t>
            </w:r>
            <w:r>
              <w:rPr>
                <w:noProof/>
                <w:webHidden/>
              </w:rPr>
              <w:tab/>
            </w:r>
            <w:r>
              <w:rPr>
                <w:noProof/>
                <w:webHidden/>
              </w:rPr>
              <w:fldChar w:fldCharType="begin"/>
            </w:r>
            <w:r>
              <w:rPr>
                <w:noProof/>
                <w:webHidden/>
              </w:rPr>
              <w:instrText xml:space="preserve"> PAGEREF _Toc170724607 \h </w:instrText>
            </w:r>
            <w:r>
              <w:rPr>
                <w:noProof/>
                <w:webHidden/>
              </w:rPr>
            </w:r>
            <w:r>
              <w:rPr>
                <w:noProof/>
                <w:webHidden/>
              </w:rPr>
              <w:fldChar w:fldCharType="separate"/>
            </w:r>
            <w:r>
              <w:rPr>
                <w:noProof/>
                <w:webHidden/>
              </w:rPr>
              <w:t>6</w:t>
            </w:r>
            <w:r>
              <w:rPr>
                <w:noProof/>
                <w:webHidden/>
              </w:rPr>
              <w:fldChar w:fldCharType="end"/>
            </w:r>
          </w:hyperlink>
        </w:p>
        <w:p w14:paraId="258593EE" w14:textId="37D0C39B" w:rsidR="000011D7" w:rsidRDefault="000011D7">
          <w:pPr>
            <w:pStyle w:val="TOC1"/>
            <w:tabs>
              <w:tab w:val="right" w:leader="dot" w:pos="9016"/>
            </w:tabs>
            <w:rPr>
              <w:rFonts w:eastAsiaTheme="minorEastAsia"/>
              <w:noProof/>
              <w:sz w:val="24"/>
              <w:szCs w:val="24"/>
              <w:lang w:eastAsia="en-GB"/>
            </w:rPr>
          </w:pPr>
          <w:hyperlink w:anchor="_Toc170724608" w:history="1">
            <w:r w:rsidRPr="00402CE0">
              <w:rPr>
                <w:rStyle w:val="Hyperlink"/>
                <w:rFonts w:ascii="Arial" w:hAnsi="Arial" w:cs="Arial"/>
                <w:noProof/>
              </w:rPr>
              <w:t>Evaluation through PESTEL</w:t>
            </w:r>
            <w:r>
              <w:rPr>
                <w:noProof/>
                <w:webHidden/>
              </w:rPr>
              <w:tab/>
            </w:r>
            <w:r>
              <w:rPr>
                <w:noProof/>
                <w:webHidden/>
              </w:rPr>
              <w:fldChar w:fldCharType="begin"/>
            </w:r>
            <w:r>
              <w:rPr>
                <w:noProof/>
                <w:webHidden/>
              </w:rPr>
              <w:instrText xml:space="preserve"> PAGEREF _Toc170724608 \h </w:instrText>
            </w:r>
            <w:r>
              <w:rPr>
                <w:noProof/>
                <w:webHidden/>
              </w:rPr>
            </w:r>
            <w:r>
              <w:rPr>
                <w:noProof/>
                <w:webHidden/>
              </w:rPr>
              <w:fldChar w:fldCharType="separate"/>
            </w:r>
            <w:r>
              <w:rPr>
                <w:noProof/>
                <w:webHidden/>
              </w:rPr>
              <w:t>6</w:t>
            </w:r>
            <w:r>
              <w:rPr>
                <w:noProof/>
                <w:webHidden/>
              </w:rPr>
              <w:fldChar w:fldCharType="end"/>
            </w:r>
          </w:hyperlink>
        </w:p>
        <w:p w14:paraId="1088CBD5" w14:textId="2A1419FA" w:rsidR="000011D7" w:rsidRDefault="000011D7">
          <w:pPr>
            <w:pStyle w:val="TOC2"/>
            <w:tabs>
              <w:tab w:val="right" w:leader="dot" w:pos="9016"/>
            </w:tabs>
            <w:rPr>
              <w:rFonts w:eastAsiaTheme="minorEastAsia"/>
              <w:noProof/>
              <w:sz w:val="24"/>
              <w:szCs w:val="24"/>
              <w:lang w:eastAsia="en-GB"/>
            </w:rPr>
          </w:pPr>
          <w:hyperlink w:anchor="_Toc170724609" w:history="1">
            <w:r w:rsidRPr="00402CE0">
              <w:rPr>
                <w:rStyle w:val="Hyperlink"/>
                <w:rFonts w:ascii="Arial" w:hAnsi="Arial" w:cs="Arial"/>
                <w:noProof/>
              </w:rPr>
              <w:t>Political Factors</w:t>
            </w:r>
            <w:r>
              <w:rPr>
                <w:noProof/>
                <w:webHidden/>
              </w:rPr>
              <w:tab/>
            </w:r>
            <w:r>
              <w:rPr>
                <w:noProof/>
                <w:webHidden/>
              </w:rPr>
              <w:fldChar w:fldCharType="begin"/>
            </w:r>
            <w:r>
              <w:rPr>
                <w:noProof/>
                <w:webHidden/>
              </w:rPr>
              <w:instrText xml:space="preserve"> PAGEREF _Toc170724609 \h </w:instrText>
            </w:r>
            <w:r>
              <w:rPr>
                <w:noProof/>
                <w:webHidden/>
              </w:rPr>
            </w:r>
            <w:r>
              <w:rPr>
                <w:noProof/>
                <w:webHidden/>
              </w:rPr>
              <w:fldChar w:fldCharType="separate"/>
            </w:r>
            <w:r>
              <w:rPr>
                <w:noProof/>
                <w:webHidden/>
              </w:rPr>
              <w:t>6</w:t>
            </w:r>
            <w:r>
              <w:rPr>
                <w:noProof/>
                <w:webHidden/>
              </w:rPr>
              <w:fldChar w:fldCharType="end"/>
            </w:r>
          </w:hyperlink>
        </w:p>
        <w:p w14:paraId="6B0070F6" w14:textId="2DA15DD6" w:rsidR="000011D7" w:rsidRDefault="000011D7">
          <w:pPr>
            <w:pStyle w:val="TOC3"/>
            <w:tabs>
              <w:tab w:val="right" w:leader="dot" w:pos="9016"/>
            </w:tabs>
            <w:rPr>
              <w:rFonts w:eastAsiaTheme="minorEastAsia"/>
              <w:noProof/>
              <w:sz w:val="24"/>
              <w:szCs w:val="24"/>
              <w:lang w:eastAsia="en-GB"/>
            </w:rPr>
          </w:pPr>
          <w:hyperlink w:anchor="_Toc170724610" w:history="1">
            <w:r w:rsidRPr="00402CE0">
              <w:rPr>
                <w:rStyle w:val="Hyperlink"/>
                <w:rFonts w:ascii="Arial" w:hAnsi="Arial" w:cs="Arial"/>
                <w:noProof/>
              </w:rPr>
              <w:t>Regulations</w:t>
            </w:r>
            <w:r>
              <w:rPr>
                <w:noProof/>
                <w:webHidden/>
              </w:rPr>
              <w:tab/>
            </w:r>
            <w:r>
              <w:rPr>
                <w:noProof/>
                <w:webHidden/>
              </w:rPr>
              <w:fldChar w:fldCharType="begin"/>
            </w:r>
            <w:r>
              <w:rPr>
                <w:noProof/>
                <w:webHidden/>
              </w:rPr>
              <w:instrText xml:space="preserve"> PAGEREF _Toc170724610 \h </w:instrText>
            </w:r>
            <w:r>
              <w:rPr>
                <w:noProof/>
                <w:webHidden/>
              </w:rPr>
            </w:r>
            <w:r>
              <w:rPr>
                <w:noProof/>
                <w:webHidden/>
              </w:rPr>
              <w:fldChar w:fldCharType="separate"/>
            </w:r>
            <w:r>
              <w:rPr>
                <w:noProof/>
                <w:webHidden/>
              </w:rPr>
              <w:t>6</w:t>
            </w:r>
            <w:r>
              <w:rPr>
                <w:noProof/>
                <w:webHidden/>
              </w:rPr>
              <w:fldChar w:fldCharType="end"/>
            </w:r>
          </w:hyperlink>
        </w:p>
        <w:p w14:paraId="0AFA6B42" w14:textId="19C81F1A" w:rsidR="000011D7" w:rsidRDefault="000011D7">
          <w:pPr>
            <w:pStyle w:val="TOC3"/>
            <w:tabs>
              <w:tab w:val="right" w:leader="dot" w:pos="9016"/>
            </w:tabs>
            <w:rPr>
              <w:rFonts w:eastAsiaTheme="minorEastAsia"/>
              <w:noProof/>
              <w:sz w:val="24"/>
              <w:szCs w:val="24"/>
              <w:lang w:eastAsia="en-GB"/>
            </w:rPr>
          </w:pPr>
          <w:hyperlink w:anchor="_Toc170724611" w:history="1">
            <w:r w:rsidRPr="00402CE0">
              <w:rPr>
                <w:rStyle w:val="Hyperlink"/>
                <w:rFonts w:ascii="Arial" w:hAnsi="Arial" w:cs="Arial"/>
                <w:noProof/>
              </w:rPr>
              <w:t>Support</w:t>
            </w:r>
            <w:r>
              <w:rPr>
                <w:noProof/>
                <w:webHidden/>
              </w:rPr>
              <w:tab/>
            </w:r>
            <w:r>
              <w:rPr>
                <w:noProof/>
                <w:webHidden/>
              </w:rPr>
              <w:fldChar w:fldCharType="begin"/>
            </w:r>
            <w:r>
              <w:rPr>
                <w:noProof/>
                <w:webHidden/>
              </w:rPr>
              <w:instrText xml:space="preserve"> PAGEREF _Toc170724611 \h </w:instrText>
            </w:r>
            <w:r>
              <w:rPr>
                <w:noProof/>
                <w:webHidden/>
              </w:rPr>
            </w:r>
            <w:r>
              <w:rPr>
                <w:noProof/>
                <w:webHidden/>
              </w:rPr>
              <w:fldChar w:fldCharType="separate"/>
            </w:r>
            <w:r>
              <w:rPr>
                <w:noProof/>
                <w:webHidden/>
              </w:rPr>
              <w:t>6</w:t>
            </w:r>
            <w:r>
              <w:rPr>
                <w:noProof/>
                <w:webHidden/>
              </w:rPr>
              <w:fldChar w:fldCharType="end"/>
            </w:r>
          </w:hyperlink>
        </w:p>
        <w:p w14:paraId="43F16704" w14:textId="33D1CB45" w:rsidR="000011D7" w:rsidRDefault="000011D7">
          <w:pPr>
            <w:pStyle w:val="TOC3"/>
            <w:tabs>
              <w:tab w:val="right" w:leader="dot" w:pos="9016"/>
            </w:tabs>
            <w:rPr>
              <w:rFonts w:eastAsiaTheme="minorEastAsia"/>
              <w:noProof/>
              <w:sz w:val="24"/>
              <w:szCs w:val="24"/>
              <w:lang w:eastAsia="en-GB"/>
            </w:rPr>
          </w:pPr>
          <w:hyperlink w:anchor="_Toc170724612" w:history="1">
            <w:r w:rsidRPr="00402CE0">
              <w:rPr>
                <w:rStyle w:val="Hyperlink"/>
                <w:rFonts w:ascii="Arial" w:hAnsi="Arial" w:cs="Arial"/>
                <w:noProof/>
              </w:rPr>
              <w:t>Trade Policies</w:t>
            </w:r>
            <w:r>
              <w:rPr>
                <w:noProof/>
                <w:webHidden/>
              </w:rPr>
              <w:tab/>
            </w:r>
            <w:r>
              <w:rPr>
                <w:noProof/>
                <w:webHidden/>
              </w:rPr>
              <w:fldChar w:fldCharType="begin"/>
            </w:r>
            <w:r>
              <w:rPr>
                <w:noProof/>
                <w:webHidden/>
              </w:rPr>
              <w:instrText xml:space="preserve"> PAGEREF _Toc170724612 \h </w:instrText>
            </w:r>
            <w:r>
              <w:rPr>
                <w:noProof/>
                <w:webHidden/>
              </w:rPr>
            </w:r>
            <w:r>
              <w:rPr>
                <w:noProof/>
                <w:webHidden/>
              </w:rPr>
              <w:fldChar w:fldCharType="separate"/>
            </w:r>
            <w:r>
              <w:rPr>
                <w:noProof/>
                <w:webHidden/>
              </w:rPr>
              <w:t>6</w:t>
            </w:r>
            <w:r>
              <w:rPr>
                <w:noProof/>
                <w:webHidden/>
              </w:rPr>
              <w:fldChar w:fldCharType="end"/>
            </w:r>
          </w:hyperlink>
        </w:p>
        <w:p w14:paraId="1F09EC75" w14:textId="76BBFB6F" w:rsidR="000011D7" w:rsidRDefault="000011D7">
          <w:pPr>
            <w:pStyle w:val="TOC2"/>
            <w:tabs>
              <w:tab w:val="right" w:leader="dot" w:pos="9016"/>
            </w:tabs>
            <w:rPr>
              <w:rFonts w:eastAsiaTheme="minorEastAsia"/>
              <w:noProof/>
              <w:sz w:val="24"/>
              <w:szCs w:val="24"/>
              <w:lang w:eastAsia="en-GB"/>
            </w:rPr>
          </w:pPr>
          <w:hyperlink w:anchor="_Toc170724613" w:history="1">
            <w:r w:rsidRPr="00402CE0">
              <w:rPr>
                <w:rStyle w:val="Hyperlink"/>
                <w:rFonts w:ascii="Arial" w:hAnsi="Arial" w:cs="Arial"/>
                <w:noProof/>
              </w:rPr>
              <w:t>Economic Factors</w:t>
            </w:r>
            <w:r>
              <w:rPr>
                <w:noProof/>
                <w:webHidden/>
              </w:rPr>
              <w:tab/>
            </w:r>
            <w:r>
              <w:rPr>
                <w:noProof/>
                <w:webHidden/>
              </w:rPr>
              <w:fldChar w:fldCharType="begin"/>
            </w:r>
            <w:r>
              <w:rPr>
                <w:noProof/>
                <w:webHidden/>
              </w:rPr>
              <w:instrText xml:space="preserve"> PAGEREF _Toc170724613 \h </w:instrText>
            </w:r>
            <w:r>
              <w:rPr>
                <w:noProof/>
                <w:webHidden/>
              </w:rPr>
            </w:r>
            <w:r>
              <w:rPr>
                <w:noProof/>
                <w:webHidden/>
              </w:rPr>
              <w:fldChar w:fldCharType="separate"/>
            </w:r>
            <w:r>
              <w:rPr>
                <w:noProof/>
                <w:webHidden/>
              </w:rPr>
              <w:t>6</w:t>
            </w:r>
            <w:r>
              <w:rPr>
                <w:noProof/>
                <w:webHidden/>
              </w:rPr>
              <w:fldChar w:fldCharType="end"/>
            </w:r>
          </w:hyperlink>
        </w:p>
        <w:p w14:paraId="5AC0FC79" w14:textId="54488CCC" w:rsidR="000011D7" w:rsidRDefault="000011D7">
          <w:pPr>
            <w:pStyle w:val="TOC3"/>
            <w:tabs>
              <w:tab w:val="right" w:leader="dot" w:pos="9016"/>
            </w:tabs>
            <w:rPr>
              <w:rFonts w:eastAsiaTheme="minorEastAsia"/>
              <w:noProof/>
              <w:sz w:val="24"/>
              <w:szCs w:val="24"/>
              <w:lang w:eastAsia="en-GB"/>
            </w:rPr>
          </w:pPr>
          <w:hyperlink w:anchor="_Toc170724614" w:history="1">
            <w:r w:rsidRPr="00402CE0">
              <w:rPr>
                <w:rStyle w:val="Hyperlink"/>
                <w:rFonts w:ascii="Arial" w:hAnsi="Arial" w:cs="Arial"/>
                <w:noProof/>
              </w:rPr>
              <w:t>Consumer Spending</w:t>
            </w:r>
            <w:r>
              <w:rPr>
                <w:noProof/>
                <w:webHidden/>
              </w:rPr>
              <w:tab/>
            </w:r>
            <w:r>
              <w:rPr>
                <w:noProof/>
                <w:webHidden/>
              </w:rPr>
              <w:fldChar w:fldCharType="begin"/>
            </w:r>
            <w:r>
              <w:rPr>
                <w:noProof/>
                <w:webHidden/>
              </w:rPr>
              <w:instrText xml:space="preserve"> PAGEREF _Toc170724614 \h </w:instrText>
            </w:r>
            <w:r>
              <w:rPr>
                <w:noProof/>
                <w:webHidden/>
              </w:rPr>
            </w:r>
            <w:r>
              <w:rPr>
                <w:noProof/>
                <w:webHidden/>
              </w:rPr>
              <w:fldChar w:fldCharType="separate"/>
            </w:r>
            <w:r>
              <w:rPr>
                <w:noProof/>
                <w:webHidden/>
              </w:rPr>
              <w:t>6</w:t>
            </w:r>
            <w:r>
              <w:rPr>
                <w:noProof/>
                <w:webHidden/>
              </w:rPr>
              <w:fldChar w:fldCharType="end"/>
            </w:r>
          </w:hyperlink>
        </w:p>
        <w:p w14:paraId="38A2A219" w14:textId="3714DEF6" w:rsidR="000011D7" w:rsidRDefault="000011D7">
          <w:pPr>
            <w:pStyle w:val="TOC3"/>
            <w:tabs>
              <w:tab w:val="right" w:leader="dot" w:pos="9016"/>
            </w:tabs>
            <w:rPr>
              <w:rFonts w:eastAsiaTheme="minorEastAsia"/>
              <w:noProof/>
              <w:sz w:val="24"/>
              <w:szCs w:val="24"/>
              <w:lang w:eastAsia="en-GB"/>
            </w:rPr>
          </w:pPr>
          <w:hyperlink w:anchor="_Toc170724615" w:history="1">
            <w:r w:rsidRPr="00402CE0">
              <w:rPr>
                <w:rStyle w:val="Hyperlink"/>
                <w:rFonts w:ascii="Arial" w:hAnsi="Arial" w:cs="Arial"/>
                <w:noProof/>
              </w:rPr>
              <w:t>Employment Levels</w:t>
            </w:r>
            <w:r>
              <w:rPr>
                <w:noProof/>
                <w:webHidden/>
              </w:rPr>
              <w:tab/>
            </w:r>
            <w:r>
              <w:rPr>
                <w:noProof/>
                <w:webHidden/>
              </w:rPr>
              <w:fldChar w:fldCharType="begin"/>
            </w:r>
            <w:r>
              <w:rPr>
                <w:noProof/>
                <w:webHidden/>
              </w:rPr>
              <w:instrText xml:space="preserve"> PAGEREF _Toc170724615 \h </w:instrText>
            </w:r>
            <w:r>
              <w:rPr>
                <w:noProof/>
                <w:webHidden/>
              </w:rPr>
            </w:r>
            <w:r>
              <w:rPr>
                <w:noProof/>
                <w:webHidden/>
              </w:rPr>
              <w:fldChar w:fldCharType="separate"/>
            </w:r>
            <w:r>
              <w:rPr>
                <w:noProof/>
                <w:webHidden/>
              </w:rPr>
              <w:t>6</w:t>
            </w:r>
            <w:r>
              <w:rPr>
                <w:noProof/>
                <w:webHidden/>
              </w:rPr>
              <w:fldChar w:fldCharType="end"/>
            </w:r>
          </w:hyperlink>
        </w:p>
        <w:p w14:paraId="52316163" w14:textId="003D89DB" w:rsidR="000011D7" w:rsidRDefault="000011D7">
          <w:pPr>
            <w:pStyle w:val="TOC3"/>
            <w:tabs>
              <w:tab w:val="right" w:leader="dot" w:pos="9016"/>
            </w:tabs>
            <w:rPr>
              <w:rFonts w:eastAsiaTheme="minorEastAsia"/>
              <w:noProof/>
              <w:sz w:val="24"/>
              <w:szCs w:val="24"/>
              <w:lang w:eastAsia="en-GB"/>
            </w:rPr>
          </w:pPr>
          <w:hyperlink w:anchor="_Toc170724616" w:history="1">
            <w:r w:rsidRPr="00402CE0">
              <w:rPr>
                <w:rStyle w:val="Hyperlink"/>
                <w:rFonts w:ascii="Arial" w:hAnsi="Arial" w:cs="Arial"/>
                <w:noProof/>
              </w:rPr>
              <w:t>Inflation and Costs</w:t>
            </w:r>
            <w:r>
              <w:rPr>
                <w:noProof/>
                <w:webHidden/>
              </w:rPr>
              <w:tab/>
            </w:r>
            <w:r>
              <w:rPr>
                <w:noProof/>
                <w:webHidden/>
              </w:rPr>
              <w:fldChar w:fldCharType="begin"/>
            </w:r>
            <w:r>
              <w:rPr>
                <w:noProof/>
                <w:webHidden/>
              </w:rPr>
              <w:instrText xml:space="preserve"> PAGEREF _Toc170724616 \h </w:instrText>
            </w:r>
            <w:r>
              <w:rPr>
                <w:noProof/>
                <w:webHidden/>
              </w:rPr>
            </w:r>
            <w:r>
              <w:rPr>
                <w:noProof/>
                <w:webHidden/>
              </w:rPr>
              <w:fldChar w:fldCharType="separate"/>
            </w:r>
            <w:r>
              <w:rPr>
                <w:noProof/>
                <w:webHidden/>
              </w:rPr>
              <w:t>6</w:t>
            </w:r>
            <w:r>
              <w:rPr>
                <w:noProof/>
                <w:webHidden/>
              </w:rPr>
              <w:fldChar w:fldCharType="end"/>
            </w:r>
          </w:hyperlink>
        </w:p>
        <w:p w14:paraId="4B71F7AB" w14:textId="0AEBDF12" w:rsidR="000011D7" w:rsidRDefault="000011D7">
          <w:pPr>
            <w:pStyle w:val="TOC2"/>
            <w:tabs>
              <w:tab w:val="right" w:leader="dot" w:pos="9016"/>
            </w:tabs>
            <w:rPr>
              <w:rFonts w:eastAsiaTheme="minorEastAsia"/>
              <w:noProof/>
              <w:sz w:val="24"/>
              <w:szCs w:val="24"/>
              <w:lang w:eastAsia="en-GB"/>
            </w:rPr>
          </w:pPr>
          <w:hyperlink w:anchor="_Toc170724617" w:history="1">
            <w:r w:rsidRPr="00402CE0">
              <w:rPr>
                <w:rStyle w:val="Hyperlink"/>
                <w:rFonts w:ascii="Arial" w:hAnsi="Arial" w:cs="Arial"/>
                <w:noProof/>
              </w:rPr>
              <w:t>Social Factors</w:t>
            </w:r>
            <w:r>
              <w:rPr>
                <w:noProof/>
                <w:webHidden/>
              </w:rPr>
              <w:tab/>
            </w:r>
            <w:r>
              <w:rPr>
                <w:noProof/>
                <w:webHidden/>
              </w:rPr>
              <w:fldChar w:fldCharType="begin"/>
            </w:r>
            <w:r>
              <w:rPr>
                <w:noProof/>
                <w:webHidden/>
              </w:rPr>
              <w:instrText xml:space="preserve"> PAGEREF _Toc170724617 \h </w:instrText>
            </w:r>
            <w:r>
              <w:rPr>
                <w:noProof/>
                <w:webHidden/>
              </w:rPr>
            </w:r>
            <w:r>
              <w:rPr>
                <w:noProof/>
                <w:webHidden/>
              </w:rPr>
              <w:fldChar w:fldCharType="separate"/>
            </w:r>
            <w:r>
              <w:rPr>
                <w:noProof/>
                <w:webHidden/>
              </w:rPr>
              <w:t>7</w:t>
            </w:r>
            <w:r>
              <w:rPr>
                <w:noProof/>
                <w:webHidden/>
              </w:rPr>
              <w:fldChar w:fldCharType="end"/>
            </w:r>
          </w:hyperlink>
        </w:p>
        <w:p w14:paraId="6E3739C1" w14:textId="68382BB7" w:rsidR="000011D7" w:rsidRDefault="000011D7">
          <w:pPr>
            <w:pStyle w:val="TOC3"/>
            <w:tabs>
              <w:tab w:val="right" w:leader="dot" w:pos="9016"/>
            </w:tabs>
            <w:rPr>
              <w:rFonts w:eastAsiaTheme="minorEastAsia"/>
              <w:noProof/>
              <w:sz w:val="24"/>
              <w:szCs w:val="24"/>
              <w:lang w:eastAsia="en-GB"/>
            </w:rPr>
          </w:pPr>
          <w:hyperlink w:anchor="_Toc170724618" w:history="1">
            <w:r w:rsidRPr="00402CE0">
              <w:rPr>
                <w:rStyle w:val="Hyperlink"/>
                <w:rFonts w:ascii="Arial" w:hAnsi="Arial" w:cs="Arial"/>
                <w:noProof/>
              </w:rPr>
              <w:t>Health Consciousness</w:t>
            </w:r>
            <w:r>
              <w:rPr>
                <w:noProof/>
                <w:webHidden/>
              </w:rPr>
              <w:tab/>
            </w:r>
            <w:r>
              <w:rPr>
                <w:noProof/>
                <w:webHidden/>
              </w:rPr>
              <w:fldChar w:fldCharType="begin"/>
            </w:r>
            <w:r>
              <w:rPr>
                <w:noProof/>
                <w:webHidden/>
              </w:rPr>
              <w:instrText xml:space="preserve"> PAGEREF _Toc170724618 \h </w:instrText>
            </w:r>
            <w:r>
              <w:rPr>
                <w:noProof/>
                <w:webHidden/>
              </w:rPr>
            </w:r>
            <w:r>
              <w:rPr>
                <w:noProof/>
                <w:webHidden/>
              </w:rPr>
              <w:fldChar w:fldCharType="separate"/>
            </w:r>
            <w:r>
              <w:rPr>
                <w:noProof/>
                <w:webHidden/>
              </w:rPr>
              <w:t>7</w:t>
            </w:r>
            <w:r>
              <w:rPr>
                <w:noProof/>
                <w:webHidden/>
              </w:rPr>
              <w:fldChar w:fldCharType="end"/>
            </w:r>
          </w:hyperlink>
        </w:p>
        <w:p w14:paraId="57AF8AC3" w14:textId="7C4BE0BA" w:rsidR="000011D7" w:rsidRDefault="000011D7">
          <w:pPr>
            <w:pStyle w:val="TOC3"/>
            <w:tabs>
              <w:tab w:val="right" w:leader="dot" w:pos="9016"/>
            </w:tabs>
            <w:rPr>
              <w:rFonts w:eastAsiaTheme="minorEastAsia"/>
              <w:noProof/>
              <w:sz w:val="24"/>
              <w:szCs w:val="24"/>
              <w:lang w:eastAsia="en-GB"/>
            </w:rPr>
          </w:pPr>
          <w:hyperlink w:anchor="_Toc170724619" w:history="1">
            <w:r w:rsidRPr="00402CE0">
              <w:rPr>
                <w:rStyle w:val="Hyperlink"/>
                <w:rFonts w:ascii="Arial" w:hAnsi="Arial" w:cs="Arial"/>
                <w:noProof/>
              </w:rPr>
              <w:t>Demographic</w:t>
            </w:r>
            <w:r>
              <w:rPr>
                <w:noProof/>
                <w:webHidden/>
              </w:rPr>
              <w:tab/>
            </w:r>
            <w:r>
              <w:rPr>
                <w:noProof/>
                <w:webHidden/>
              </w:rPr>
              <w:fldChar w:fldCharType="begin"/>
            </w:r>
            <w:r>
              <w:rPr>
                <w:noProof/>
                <w:webHidden/>
              </w:rPr>
              <w:instrText xml:space="preserve"> PAGEREF _Toc170724619 \h </w:instrText>
            </w:r>
            <w:r>
              <w:rPr>
                <w:noProof/>
                <w:webHidden/>
              </w:rPr>
            </w:r>
            <w:r>
              <w:rPr>
                <w:noProof/>
                <w:webHidden/>
              </w:rPr>
              <w:fldChar w:fldCharType="separate"/>
            </w:r>
            <w:r>
              <w:rPr>
                <w:noProof/>
                <w:webHidden/>
              </w:rPr>
              <w:t>7</w:t>
            </w:r>
            <w:r>
              <w:rPr>
                <w:noProof/>
                <w:webHidden/>
              </w:rPr>
              <w:fldChar w:fldCharType="end"/>
            </w:r>
          </w:hyperlink>
        </w:p>
        <w:p w14:paraId="046B392E" w14:textId="03305661" w:rsidR="000011D7" w:rsidRDefault="000011D7">
          <w:pPr>
            <w:pStyle w:val="TOC2"/>
            <w:tabs>
              <w:tab w:val="right" w:leader="dot" w:pos="9016"/>
            </w:tabs>
            <w:rPr>
              <w:rFonts w:eastAsiaTheme="minorEastAsia"/>
              <w:noProof/>
              <w:sz w:val="24"/>
              <w:szCs w:val="24"/>
              <w:lang w:eastAsia="en-GB"/>
            </w:rPr>
          </w:pPr>
          <w:hyperlink w:anchor="_Toc170724620" w:history="1">
            <w:r w:rsidRPr="00402CE0">
              <w:rPr>
                <w:rStyle w:val="Hyperlink"/>
                <w:rFonts w:ascii="Arial" w:hAnsi="Arial" w:cs="Arial"/>
                <w:noProof/>
              </w:rPr>
              <w:t>Technological Factors</w:t>
            </w:r>
            <w:r>
              <w:rPr>
                <w:noProof/>
                <w:webHidden/>
              </w:rPr>
              <w:tab/>
            </w:r>
            <w:r>
              <w:rPr>
                <w:noProof/>
                <w:webHidden/>
              </w:rPr>
              <w:fldChar w:fldCharType="begin"/>
            </w:r>
            <w:r>
              <w:rPr>
                <w:noProof/>
                <w:webHidden/>
              </w:rPr>
              <w:instrText xml:space="preserve"> PAGEREF _Toc170724620 \h </w:instrText>
            </w:r>
            <w:r>
              <w:rPr>
                <w:noProof/>
                <w:webHidden/>
              </w:rPr>
            </w:r>
            <w:r>
              <w:rPr>
                <w:noProof/>
                <w:webHidden/>
              </w:rPr>
              <w:fldChar w:fldCharType="separate"/>
            </w:r>
            <w:r>
              <w:rPr>
                <w:noProof/>
                <w:webHidden/>
              </w:rPr>
              <w:t>7</w:t>
            </w:r>
            <w:r>
              <w:rPr>
                <w:noProof/>
                <w:webHidden/>
              </w:rPr>
              <w:fldChar w:fldCharType="end"/>
            </w:r>
          </w:hyperlink>
        </w:p>
        <w:p w14:paraId="207D4120" w14:textId="44F46A1A" w:rsidR="000011D7" w:rsidRDefault="000011D7">
          <w:pPr>
            <w:pStyle w:val="TOC3"/>
            <w:tabs>
              <w:tab w:val="right" w:leader="dot" w:pos="9016"/>
            </w:tabs>
            <w:rPr>
              <w:rFonts w:eastAsiaTheme="minorEastAsia"/>
              <w:noProof/>
              <w:sz w:val="24"/>
              <w:szCs w:val="24"/>
              <w:lang w:eastAsia="en-GB"/>
            </w:rPr>
          </w:pPr>
          <w:hyperlink w:anchor="_Toc170724621" w:history="1">
            <w:r w:rsidRPr="00402CE0">
              <w:rPr>
                <w:rStyle w:val="Hyperlink"/>
                <w:rFonts w:ascii="Arial" w:hAnsi="Arial" w:cs="Arial"/>
                <w:noProof/>
              </w:rPr>
              <w:t>Digital Marketing</w:t>
            </w:r>
            <w:r>
              <w:rPr>
                <w:noProof/>
                <w:webHidden/>
              </w:rPr>
              <w:tab/>
            </w:r>
            <w:r>
              <w:rPr>
                <w:noProof/>
                <w:webHidden/>
              </w:rPr>
              <w:fldChar w:fldCharType="begin"/>
            </w:r>
            <w:r>
              <w:rPr>
                <w:noProof/>
                <w:webHidden/>
              </w:rPr>
              <w:instrText xml:space="preserve"> PAGEREF _Toc170724621 \h </w:instrText>
            </w:r>
            <w:r>
              <w:rPr>
                <w:noProof/>
                <w:webHidden/>
              </w:rPr>
            </w:r>
            <w:r>
              <w:rPr>
                <w:noProof/>
                <w:webHidden/>
              </w:rPr>
              <w:fldChar w:fldCharType="separate"/>
            </w:r>
            <w:r>
              <w:rPr>
                <w:noProof/>
                <w:webHidden/>
              </w:rPr>
              <w:t>7</w:t>
            </w:r>
            <w:r>
              <w:rPr>
                <w:noProof/>
                <w:webHidden/>
              </w:rPr>
              <w:fldChar w:fldCharType="end"/>
            </w:r>
          </w:hyperlink>
        </w:p>
        <w:p w14:paraId="003830EF" w14:textId="48FB61A1" w:rsidR="000011D7" w:rsidRDefault="000011D7">
          <w:pPr>
            <w:pStyle w:val="TOC3"/>
            <w:tabs>
              <w:tab w:val="right" w:leader="dot" w:pos="9016"/>
            </w:tabs>
            <w:rPr>
              <w:rFonts w:eastAsiaTheme="minorEastAsia"/>
              <w:noProof/>
              <w:sz w:val="24"/>
              <w:szCs w:val="24"/>
              <w:lang w:eastAsia="en-GB"/>
            </w:rPr>
          </w:pPr>
          <w:hyperlink w:anchor="_Toc170724622" w:history="1">
            <w:r w:rsidRPr="00402CE0">
              <w:rPr>
                <w:rStyle w:val="Hyperlink"/>
                <w:rFonts w:ascii="Arial" w:hAnsi="Arial" w:cs="Arial"/>
                <w:noProof/>
              </w:rPr>
              <w:t>Management Software</w:t>
            </w:r>
            <w:r>
              <w:rPr>
                <w:noProof/>
                <w:webHidden/>
              </w:rPr>
              <w:tab/>
            </w:r>
            <w:r>
              <w:rPr>
                <w:noProof/>
                <w:webHidden/>
              </w:rPr>
              <w:fldChar w:fldCharType="begin"/>
            </w:r>
            <w:r>
              <w:rPr>
                <w:noProof/>
                <w:webHidden/>
              </w:rPr>
              <w:instrText xml:space="preserve"> PAGEREF _Toc170724622 \h </w:instrText>
            </w:r>
            <w:r>
              <w:rPr>
                <w:noProof/>
                <w:webHidden/>
              </w:rPr>
            </w:r>
            <w:r>
              <w:rPr>
                <w:noProof/>
                <w:webHidden/>
              </w:rPr>
              <w:fldChar w:fldCharType="separate"/>
            </w:r>
            <w:r>
              <w:rPr>
                <w:noProof/>
                <w:webHidden/>
              </w:rPr>
              <w:t>7</w:t>
            </w:r>
            <w:r>
              <w:rPr>
                <w:noProof/>
                <w:webHidden/>
              </w:rPr>
              <w:fldChar w:fldCharType="end"/>
            </w:r>
          </w:hyperlink>
        </w:p>
        <w:p w14:paraId="06B9FF2B" w14:textId="03CDF77A" w:rsidR="000011D7" w:rsidRDefault="000011D7">
          <w:pPr>
            <w:pStyle w:val="TOC3"/>
            <w:tabs>
              <w:tab w:val="right" w:leader="dot" w:pos="9016"/>
            </w:tabs>
            <w:rPr>
              <w:rFonts w:eastAsiaTheme="minorEastAsia"/>
              <w:noProof/>
              <w:sz w:val="24"/>
              <w:szCs w:val="24"/>
              <w:lang w:eastAsia="en-GB"/>
            </w:rPr>
          </w:pPr>
          <w:hyperlink w:anchor="_Toc170724623" w:history="1">
            <w:r w:rsidRPr="00402CE0">
              <w:rPr>
                <w:rStyle w:val="Hyperlink"/>
                <w:rFonts w:ascii="Arial" w:hAnsi="Arial" w:cs="Arial"/>
                <w:noProof/>
              </w:rPr>
              <w:t>Sustainable Technologies</w:t>
            </w:r>
            <w:r>
              <w:rPr>
                <w:noProof/>
                <w:webHidden/>
              </w:rPr>
              <w:tab/>
            </w:r>
            <w:r>
              <w:rPr>
                <w:noProof/>
                <w:webHidden/>
              </w:rPr>
              <w:fldChar w:fldCharType="begin"/>
            </w:r>
            <w:r>
              <w:rPr>
                <w:noProof/>
                <w:webHidden/>
              </w:rPr>
              <w:instrText xml:space="preserve"> PAGEREF _Toc170724623 \h </w:instrText>
            </w:r>
            <w:r>
              <w:rPr>
                <w:noProof/>
                <w:webHidden/>
              </w:rPr>
            </w:r>
            <w:r>
              <w:rPr>
                <w:noProof/>
                <w:webHidden/>
              </w:rPr>
              <w:fldChar w:fldCharType="separate"/>
            </w:r>
            <w:r>
              <w:rPr>
                <w:noProof/>
                <w:webHidden/>
              </w:rPr>
              <w:t>7</w:t>
            </w:r>
            <w:r>
              <w:rPr>
                <w:noProof/>
                <w:webHidden/>
              </w:rPr>
              <w:fldChar w:fldCharType="end"/>
            </w:r>
          </w:hyperlink>
        </w:p>
        <w:p w14:paraId="287ECCE5" w14:textId="47AD65B8" w:rsidR="000011D7" w:rsidRDefault="000011D7">
          <w:pPr>
            <w:pStyle w:val="TOC2"/>
            <w:tabs>
              <w:tab w:val="right" w:leader="dot" w:pos="9016"/>
            </w:tabs>
            <w:rPr>
              <w:rFonts w:eastAsiaTheme="minorEastAsia"/>
              <w:noProof/>
              <w:sz w:val="24"/>
              <w:szCs w:val="24"/>
              <w:lang w:eastAsia="en-GB"/>
            </w:rPr>
          </w:pPr>
          <w:hyperlink w:anchor="_Toc170724624" w:history="1">
            <w:r w:rsidRPr="00402CE0">
              <w:rPr>
                <w:rStyle w:val="Hyperlink"/>
                <w:rFonts w:ascii="Arial" w:hAnsi="Arial" w:cs="Arial"/>
                <w:noProof/>
              </w:rPr>
              <w:t>Environmental Factors</w:t>
            </w:r>
            <w:r>
              <w:rPr>
                <w:noProof/>
                <w:webHidden/>
              </w:rPr>
              <w:tab/>
            </w:r>
            <w:r>
              <w:rPr>
                <w:noProof/>
                <w:webHidden/>
              </w:rPr>
              <w:fldChar w:fldCharType="begin"/>
            </w:r>
            <w:r>
              <w:rPr>
                <w:noProof/>
                <w:webHidden/>
              </w:rPr>
              <w:instrText xml:space="preserve"> PAGEREF _Toc170724624 \h </w:instrText>
            </w:r>
            <w:r>
              <w:rPr>
                <w:noProof/>
                <w:webHidden/>
              </w:rPr>
            </w:r>
            <w:r>
              <w:rPr>
                <w:noProof/>
                <w:webHidden/>
              </w:rPr>
              <w:fldChar w:fldCharType="separate"/>
            </w:r>
            <w:r>
              <w:rPr>
                <w:noProof/>
                <w:webHidden/>
              </w:rPr>
              <w:t>7</w:t>
            </w:r>
            <w:r>
              <w:rPr>
                <w:noProof/>
                <w:webHidden/>
              </w:rPr>
              <w:fldChar w:fldCharType="end"/>
            </w:r>
          </w:hyperlink>
        </w:p>
        <w:p w14:paraId="23873EDB" w14:textId="282D8299" w:rsidR="000011D7" w:rsidRDefault="000011D7">
          <w:pPr>
            <w:pStyle w:val="TOC3"/>
            <w:tabs>
              <w:tab w:val="right" w:leader="dot" w:pos="9016"/>
            </w:tabs>
            <w:rPr>
              <w:rFonts w:eastAsiaTheme="minorEastAsia"/>
              <w:noProof/>
              <w:sz w:val="24"/>
              <w:szCs w:val="24"/>
              <w:lang w:eastAsia="en-GB"/>
            </w:rPr>
          </w:pPr>
          <w:hyperlink w:anchor="_Toc170724625" w:history="1">
            <w:r w:rsidRPr="00402CE0">
              <w:rPr>
                <w:rStyle w:val="Hyperlink"/>
                <w:rFonts w:ascii="Arial" w:hAnsi="Arial" w:cs="Arial"/>
                <w:noProof/>
              </w:rPr>
              <w:t>Waste Management</w:t>
            </w:r>
            <w:r>
              <w:rPr>
                <w:noProof/>
                <w:webHidden/>
              </w:rPr>
              <w:tab/>
            </w:r>
            <w:r>
              <w:rPr>
                <w:noProof/>
                <w:webHidden/>
              </w:rPr>
              <w:fldChar w:fldCharType="begin"/>
            </w:r>
            <w:r>
              <w:rPr>
                <w:noProof/>
                <w:webHidden/>
              </w:rPr>
              <w:instrText xml:space="preserve"> PAGEREF _Toc170724625 \h </w:instrText>
            </w:r>
            <w:r>
              <w:rPr>
                <w:noProof/>
                <w:webHidden/>
              </w:rPr>
            </w:r>
            <w:r>
              <w:rPr>
                <w:noProof/>
                <w:webHidden/>
              </w:rPr>
              <w:fldChar w:fldCharType="separate"/>
            </w:r>
            <w:r>
              <w:rPr>
                <w:noProof/>
                <w:webHidden/>
              </w:rPr>
              <w:t>7</w:t>
            </w:r>
            <w:r>
              <w:rPr>
                <w:noProof/>
                <w:webHidden/>
              </w:rPr>
              <w:fldChar w:fldCharType="end"/>
            </w:r>
          </w:hyperlink>
        </w:p>
        <w:p w14:paraId="168321B4" w14:textId="4270FF40" w:rsidR="000011D7" w:rsidRDefault="000011D7">
          <w:pPr>
            <w:pStyle w:val="TOC2"/>
            <w:tabs>
              <w:tab w:val="right" w:leader="dot" w:pos="9016"/>
            </w:tabs>
            <w:rPr>
              <w:rFonts w:eastAsiaTheme="minorEastAsia"/>
              <w:noProof/>
              <w:sz w:val="24"/>
              <w:szCs w:val="24"/>
              <w:lang w:eastAsia="en-GB"/>
            </w:rPr>
          </w:pPr>
          <w:hyperlink w:anchor="_Toc170724626" w:history="1">
            <w:r w:rsidRPr="00402CE0">
              <w:rPr>
                <w:rStyle w:val="Hyperlink"/>
                <w:rFonts w:ascii="Arial" w:hAnsi="Arial" w:cs="Arial"/>
                <w:noProof/>
              </w:rPr>
              <w:t>Legal Factors</w:t>
            </w:r>
            <w:r>
              <w:rPr>
                <w:noProof/>
                <w:webHidden/>
              </w:rPr>
              <w:tab/>
            </w:r>
            <w:r>
              <w:rPr>
                <w:noProof/>
                <w:webHidden/>
              </w:rPr>
              <w:fldChar w:fldCharType="begin"/>
            </w:r>
            <w:r>
              <w:rPr>
                <w:noProof/>
                <w:webHidden/>
              </w:rPr>
              <w:instrText xml:space="preserve"> PAGEREF _Toc170724626 \h </w:instrText>
            </w:r>
            <w:r>
              <w:rPr>
                <w:noProof/>
                <w:webHidden/>
              </w:rPr>
            </w:r>
            <w:r>
              <w:rPr>
                <w:noProof/>
                <w:webHidden/>
              </w:rPr>
              <w:fldChar w:fldCharType="separate"/>
            </w:r>
            <w:r>
              <w:rPr>
                <w:noProof/>
                <w:webHidden/>
              </w:rPr>
              <w:t>7</w:t>
            </w:r>
            <w:r>
              <w:rPr>
                <w:noProof/>
                <w:webHidden/>
              </w:rPr>
              <w:fldChar w:fldCharType="end"/>
            </w:r>
          </w:hyperlink>
        </w:p>
        <w:p w14:paraId="3FB0B2D2" w14:textId="4741FB4B" w:rsidR="000011D7" w:rsidRDefault="000011D7">
          <w:pPr>
            <w:pStyle w:val="TOC3"/>
            <w:tabs>
              <w:tab w:val="right" w:leader="dot" w:pos="9016"/>
            </w:tabs>
            <w:rPr>
              <w:rFonts w:eastAsiaTheme="minorEastAsia"/>
              <w:noProof/>
              <w:sz w:val="24"/>
              <w:szCs w:val="24"/>
              <w:lang w:eastAsia="en-GB"/>
            </w:rPr>
          </w:pPr>
          <w:hyperlink w:anchor="_Toc170724627" w:history="1">
            <w:r w:rsidRPr="00402CE0">
              <w:rPr>
                <w:rStyle w:val="Hyperlink"/>
                <w:rFonts w:ascii="Arial" w:hAnsi="Arial" w:cs="Arial"/>
                <w:noProof/>
              </w:rPr>
              <w:t>Employment Laws</w:t>
            </w:r>
            <w:r>
              <w:rPr>
                <w:noProof/>
                <w:webHidden/>
              </w:rPr>
              <w:tab/>
            </w:r>
            <w:r>
              <w:rPr>
                <w:noProof/>
                <w:webHidden/>
              </w:rPr>
              <w:fldChar w:fldCharType="begin"/>
            </w:r>
            <w:r>
              <w:rPr>
                <w:noProof/>
                <w:webHidden/>
              </w:rPr>
              <w:instrText xml:space="preserve"> PAGEREF _Toc170724627 \h </w:instrText>
            </w:r>
            <w:r>
              <w:rPr>
                <w:noProof/>
                <w:webHidden/>
              </w:rPr>
            </w:r>
            <w:r>
              <w:rPr>
                <w:noProof/>
                <w:webHidden/>
              </w:rPr>
              <w:fldChar w:fldCharType="separate"/>
            </w:r>
            <w:r>
              <w:rPr>
                <w:noProof/>
                <w:webHidden/>
              </w:rPr>
              <w:t>7</w:t>
            </w:r>
            <w:r>
              <w:rPr>
                <w:noProof/>
                <w:webHidden/>
              </w:rPr>
              <w:fldChar w:fldCharType="end"/>
            </w:r>
          </w:hyperlink>
        </w:p>
        <w:p w14:paraId="78C8FBDD" w14:textId="3F9917E8" w:rsidR="000011D7" w:rsidRDefault="000011D7">
          <w:pPr>
            <w:pStyle w:val="TOC3"/>
            <w:tabs>
              <w:tab w:val="right" w:leader="dot" w:pos="9016"/>
            </w:tabs>
            <w:rPr>
              <w:rFonts w:eastAsiaTheme="minorEastAsia"/>
              <w:noProof/>
              <w:sz w:val="24"/>
              <w:szCs w:val="24"/>
              <w:lang w:eastAsia="en-GB"/>
            </w:rPr>
          </w:pPr>
          <w:hyperlink w:anchor="_Toc170724628" w:history="1">
            <w:r w:rsidRPr="00402CE0">
              <w:rPr>
                <w:rStyle w:val="Hyperlink"/>
                <w:rFonts w:ascii="Arial" w:hAnsi="Arial" w:cs="Arial"/>
                <w:noProof/>
              </w:rPr>
              <w:t>Consumer protection Laws</w:t>
            </w:r>
            <w:r>
              <w:rPr>
                <w:noProof/>
                <w:webHidden/>
              </w:rPr>
              <w:tab/>
            </w:r>
            <w:r>
              <w:rPr>
                <w:noProof/>
                <w:webHidden/>
              </w:rPr>
              <w:fldChar w:fldCharType="begin"/>
            </w:r>
            <w:r>
              <w:rPr>
                <w:noProof/>
                <w:webHidden/>
              </w:rPr>
              <w:instrText xml:space="preserve"> PAGEREF _Toc170724628 \h </w:instrText>
            </w:r>
            <w:r>
              <w:rPr>
                <w:noProof/>
                <w:webHidden/>
              </w:rPr>
            </w:r>
            <w:r>
              <w:rPr>
                <w:noProof/>
                <w:webHidden/>
              </w:rPr>
              <w:fldChar w:fldCharType="separate"/>
            </w:r>
            <w:r>
              <w:rPr>
                <w:noProof/>
                <w:webHidden/>
              </w:rPr>
              <w:t>8</w:t>
            </w:r>
            <w:r>
              <w:rPr>
                <w:noProof/>
                <w:webHidden/>
              </w:rPr>
              <w:fldChar w:fldCharType="end"/>
            </w:r>
          </w:hyperlink>
        </w:p>
        <w:p w14:paraId="51734013" w14:textId="311822CF" w:rsidR="000011D7" w:rsidRDefault="000011D7">
          <w:pPr>
            <w:pStyle w:val="TOC1"/>
            <w:tabs>
              <w:tab w:val="right" w:leader="dot" w:pos="9016"/>
            </w:tabs>
            <w:rPr>
              <w:rFonts w:eastAsiaTheme="minorEastAsia"/>
              <w:noProof/>
              <w:sz w:val="24"/>
              <w:szCs w:val="24"/>
              <w:lang w:eastAsia="en-GB"/>
            </w:rPr>
          </w:pPr>
          <w:hyperlink w:anchor="_Toc170724629" w:history="1">
            <w:r w:rsidRPr="00402CE0">
              <w:rPr>
                <w:rStyle w:val="Hyperlink"/>
                <w:rFonts w:ascii="Arial" w:hAnsi="Arial" w:cs="Arial"/>
                <w:noProof/>
              </w:rPr>
              <w:t>The 4Ps of marketing</w:t>
            </w:r>
            <w:r>
              <w:rPr>
                <w:noProof/>
                <w:webHidden/>
              </w:rPr>
              <w:tab/>
            </w:r>
            <w:r>
              <w:rPr>
                <w:noProof/>
                <w:webHidden/>
              </w:rPr>
              <w:fldChar w:fldCharType="begin"/>
            </w:r>
            <w:r>
              <w:rPr>
                <w:noProof/>
                <w:webHidden/>
              </w:rPr>
              <w:instrText xml:space="preserve"> PAGEREF _Toc170724629 \h </w:instrText>
            </w:r>
            <w:r>
              <w:rPr>
                <w:noProof/>
                <w:webHidden/>
              </w:rPr>
            </w:r>
            <w:r>
              <w:rPr>
                <w:noProof/>
                <w:webHidden/>
              </w:rPr>
              <w:fldChar w:fldCharType="separate"/>
            </w:r>
            <w:r>
              <w:rPr>
                <w:noProof/>
                <w:webHidden/>
              </w:rPr>
              <w:t>8</w:t>
            </w:r>
            <w:r>
              <w:rPr>
                <w:noProof/>
                <w:webHidden/>
              </w:rPr>
              <w:fldChar w:fldCharType="end"/>
            </w:r>
          </w:hyperlink>
        </w:p>
        <w:p w14:paraId="4D6DFD3B" w14:textId="1D0F1AA6" w:rsidR="000011D7" w:rsidRDefault="000011D7">
          <w:pPr>
            <w:pStyle w:val="TOC2"/>
            <w:tabs>
              <w:tab w:val="right" w:leader="dot" w:pos="9016"/>
            </w:tabs>
            <w:rPr>
              <w:rFonts w:eastAsiaTheme="minorEastAsia"/>
              <w:noProof/>
              <w:sz w:val="24"/>
              <w:szCs w:val="24"/>
              <w:lang w:eastAsia="en-GB"/>
            </w:rPr>
          </w:pPr>
          <w:hyperlink w:anchor="_Toc170724630" w:history="1">
            <w:r w:rsidRPr="00402CE0">
              <w:rPr>
                <w:rStyle w:val="Hyperlink"/>
                <w:rFonts w:ascii="Arial" w:hAnsi="Arial" w:cs="Arial"/>
                <w:noProof/>
              </w:rPr>
              <w:t>Product</w:t>
            </w:r>
            <w:r>
              <w:rPr>
                <w:noProof/>
                <w:webHidden/>
              </w:rPr>
              <w:tab/>
            </w:r>
            <w:r>
              <w:rPr>
                <w:noProof/>
                <w:webHidden/>
              </w:rPr>
              <w:fldChar w:fldCharType="begin"/>
            </w:r>
            <w:r>
              <w:rPr>
                <w:noProof/>
                <w:webHidden/>
              </w:rPr>
              <w:instrText xml:space="preserve"> PAGEREF _Toc170724630 \h </w:instrText>
            </w:r>
            <w:r>
              <w:rPr>
                <w:noProof/>
                <w:webHidden/>
              </w:rPr>
            </w:r>
            <w:r>
              <w:rPr>
                <w:noProof/>
                <w:webHidden/>
              </w:rPr>
              <w:fldChar w:fldCharType="separate"/>
            </w:r>
            <w:r>
              <w:rPr>
                <w:noProof/>
                <w:webHidden/>
              </w:rPr>
              <w:t>8</w:t>
            </w:r>
            <w:r>
              <w:rPr>
                <w:noProof/>
                <w:webHidden/>
              </w:rPr>
              <w:fldChar w:fldCharType="end"/>
            </w:r>
          </w:hyperlink>
        </w:p>
        <w:p w14:paraId="0F98A298" w14:textId="36925879" w:rsidR="000011D7" w:rsidRDefault="000011D7">
          <w:pPr>
            <w:pStyle w:val="TOC2"/>
            <w:tabs>
              <w:tab w:val="right" w:leader="dot" w:pos="9016"/>
            </w:tabs>
            <w:rPr>
              <w:rFonts w:eastAsiaTheme="minorEastAsia"/>
              <w:noProof/>
              <w:sz w:val="24"/>
              <w:szCs w:val="24"/>
              <w:lang w:eastAsia="en-GB"/>
            </w:rPr>
          </w:pPr>
          <w:hyperlink w:anchor="_Toc170724631" w:history="1">
            <w:r w:rsidRPr="00402CE0">
              <w:rPr>
                <w:rStyle w:val="Hyperlink"/>
                <w:rFonts w:ascii="Arial" w:hAnsi="Arial" w:cs="Arial"/>
                <w:noProof/>
              </w:rPr>
              <w:t>Price</w:t>
            </w:r>
            <w:r>
              <w:rPr>
                <w:noProof/>
                <w:webHidden/>
              </w:rPr>
              <w:tab/>
            </w:r>
            <w:r>
              <w:rPr>
                <w:noProof/>
                <w:webHidden/>
              </w:rPr>
              <w:fldChar w:fldCharType="begin"/>
            </w:r>
            <w:r>
              <w:rPr>
                <w:noProof/>
                <w:webHidden/>
              </w:rPr>
              <w:instrText xml:space="preserve"> PAGEREF _Toc170724631 \h </w:instrText>
            </w:r>
            <w:r>
              <w:rPr>
                <w:noProof/>
                <w:webHidden/>
              </w:rPr>
            </w:r>
            <w:r>
              <w:rPr>
                <w:noProof/>
                <w:webHidden/>
              </w:rPr>
              <w:fldChar w:fldCharType="separate"/>
            </w:r>
            <w:r>
              <w:rPr>
                <w:noProof/>
                <w:webHidden/>
              </w:rPr>
              <w:t>8</w:t>
            </w:r>
            <w:r>
              <w:rPr>
                <w:noProof/>
                <w:webHidden/>
              </w:rPr>
              <w:fldChar w:fldCharType="end"/>
            </w:r>
          </w:hyperlink>
        </w:p>
        <w:p w14:paraId="6DA252BE" w14:textId="43F0AED0" w:rsidR="000011D7" w:rsidRDefault="000011D7">
          <w:pPr>
            <w:pStyle w:val="TOC2"/>
            <w:tabs>
              <w:tab w:val="right" w:leader="dot" w:pos="9016"/>
            </w:tabs>
            <w:rPr>
              <w:rFonts w:eastAsiaTheme="minorEastAsia"/>
              <w:noProof/>
              <w:sz w:val="24"/>
              <w:szCs w:val="24"/>
              <w:lang w:eastAsia="en-GB"/>
            </w:rPr>
          </w:pPr>
          <w:hyperlink w:anchor="_Toc170724632" w:history="1">
            <w:r w:rsidRPr="00402CE0">
              <w:rPr>
                <w:rStyle w:val="Hyperlink"/>
                <w:rFonts w:ascii="Arial" w:hAnsi="Arial" w:cs="Arial"/>
                <w:noProof/>
              </w:rPr>
              <w:t>Place</w:t>
            </w:r>
            <w:r>
              <w:rPr>
                <w:noProof/>
                <w:webHidden/>
              </w:rPr>
              <w:tab/>
            </w:r>
            <w:r>
              <w:rPr>
                <w:noProof/>
                <w:webHidden/>
              </w:rPr>
              <w:fldChar w:fldCharType="begin"/>
            </w:r>
            <w:r>
              <w:rPr>
                <w:noProof/>
                <w:webHidden/>
              </w:rPr>
              <w:instrText xml:space="preserve"> PAGEREF _Toc170724632 \h </w:instrText>
            </w:r>
            <w:r>
              <w:rPr>
                <w:noProof/>
                <w:webHidden/>
              </w:rPr>
            </w:r>
            <w:r>
              <w:rPr>
                <w:noProof/>
                <w:webHidden/>
              </w:rPr>
              <w:fldChar w:fldCharType="separate"/>
            </w:r>
            <w:r>
              <w:rPr>
                <w:noProof/>
                <w:webHidden/>
              </w:rPr>
              <w:t>8</w:t>
            </w:r>
            <w:r>
              <w:rPr>
                <w:noProof/>
                <w:webHidden/>
              </w:rPr>
              <w:fldChar w:fldCharType="end"/>
            </w:r>
          </w:hyperlink>
        </w:p>
        <w:p w14:paraId="074D45B4" w14:textId="239BA485" w:rsidR="000011D7" w:rsidRDefault="000011D7">
          <w:pPr>
            <w:pStyle w:val="TOC2"/>
            <w:tabs>
              <w:tab w:val="right" w:leader="dot" w:pos="9016"/>
            </w:tabs>
            <w:rPr>
              <w:rFonts w:eastAsiaTheme="minorEastAsia"/>
              <w:noProof/>
              <w:sz w:val="24"/>
              <w:szCs w:val="24"/>
              <w:lang w:eastAsia="en-GB"/>
            </w:rPr>
          </w:pPr>
          <w:hyperlink w:anchor="_Toc170724633" w:history="1">
            <w:r w:rsidRPr="00402CE0">
              <w:rPr>
                <w:rStyle w:val="Hyperlink"/>
                <w:rFonts w:ascii="Arial" w:hAnsi="Arial" w:cs="Arial"/>
                <w:noProof/>
              </w:rPr>
              <w:t>Promotion</w:t>
            </w:r>
            <w:r>
              <w:rPr>
                <w:noProof/>
                <w:webHidden/>
              </w:rPr>
              <w:tab/>
            </w:r>
            <w:r>
              <w:rPr>
                <w:noProof/>
                <w:webHidden/>
              </w:rPr>
              <w:fldChar w:fldCharType="begin"/>
            </w:r>
            <w:r>
              <w:rPr>
                <w:noProof/>
                <w:webHidden/>
              </w:rPr>
              <w:instrText xml:space="preserve"> PAGEREF _Toc170724633 \h </w:instrText>
            </w:r>
            <w:r>
              <w:rPr>
                <w:noProof/>
                <w:webHidden/>
              </w:rPr>
            </w:r>
            <w:r>
              <w:rPr>
                <w:noProof/>
                <w:webHidden/>
              </w:rPr>
              <w:fldChar w:fldCharType="separate"/>
            </w:r>
            <w:r>
              <w:rPr>
                <w:noProof/>
                <w:webHidden/>
              </w:rPr>
              <w:t>8</w:t>
            </w:r>
            <w:r>
              <w:rPr>
                <w:noProof/>
                <w:webHidden/>
              </w:rPr>
              <w:fldChar w:fldCharType="end"/>
            </w:r>
          </w:hyperlink>
        </w:p>
        <w:p w14:paraId="3A77B57A" w14:textId="0611EF24" w:rsidR="000011D7" w:rsidRDefault="000011D7">
          <w:pPr>
            <w:pStyle w:val="TOC1"/>
            <w:tabs>
              <w:tab w:val="right" w:leader="dot" w:pos="9016"/>
            </w:tabs>
            <w:rPr>
              <w:rFonts w:eastAsiaTheme="minorEastAsia"/>
              <w:noProof/>
              <w:sz w:val="24"/>
              <w:szCs w:val="24"/>
              <w:lang w:eastAsia="en-GB"/>
            </w:rPr>
          </w:pPr>
          <w:hyperlink w:anchor="_Toc170724634" w:history="1">
            <w:r w:rsidRPr="00402CE0">
              <w:rPr>
                <w:rStyle w:val="Hyperlink"/>
                <w:noProof/>
              </w:rPr>
              <w:t>Cash flow forecast</w:t>
            </w:r>
            <w:r>
              <w:rPr>
                <w:noProof/>
                <w:webHidden/>
              </w:rPr>
              <w:tab/>
            </w:r>
            <w:r>
              <w:rPr>
                <w:noProof/>
                <w:webHidden/>
              </w:rPr>
              <w:fldChar w:fldCharType="begin"/>
            </w:r>
            <w:r>
              <w:rPr>
                <w:noProof/>
                <w:webHidden/>
              </w:rPr>
              <w:instrText xml:space="preserve"> PAGEREF _Toc170724634 \h </w:instrText>
            </w:r>
            <w:r>
              <w:rPr>
                <w:noProof/>
                <w:webHidden/>
              </w:rPr>
            </w:r>
            <w:r>
              <w:rPr>
                <w:noProof/>
                <w:webHidden/>
              </w:rPr>
              <w:fldChar w:fldCharType="separate"/>
            </w:r>
            <w:r>
              <w:rPr>
                <w:noProof/>
                <w:webHidden/>
              </w:rPr>
              <w:t>9</w:t>
            </w:r>
            <w:r>
              <w:rPr>
                <w:noProof/>
                <w:webHidden/>
              </w:rPr>
              <w:fldChar w:fldCharType="end"/>
            </w:r>
          </w:hyperlink>
        </w:p>
        <w:p w14:paraId="1D79CDCF" w14:textId="7BFA7AC3" w:rsidR="000011D7" w:rsidRDefault="000011D7">
          <w:pPr>
            <w:pStyle w:val="TOC1"/>
            <w:tabs>
              <w:tab w:val="right" w:leader="dot" w:pos="9016"/>
            </w:tabs>
            <w:rPr>
              <w:rFonts w:eastAsiaTheme="minorEastAsia"/>
              <w:noProof/>
              <w:sz w:val="24"/>
              <w:szCs w:val="24"/>
              <w:lang w:eastAsia="en-GB"/>
            </w:rPr>
          </w:pPr>
          <w:hyperlink w:anchor="_Toc170724635" w:history="1">
            <w:r w:rsidRPr="00402CE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_Toc170724635 \h </w:instrText>
            </w:r>
            <w:r>
              <w:rPr>
                <w:noProof/>
                <w:webHidden/>
              </w:rPr>
            </w:r>
            <w:r>
              <w:rPr>
                <w:noProof/>
                <w:webHidden/>
              </w:rPr>
              <w:fldChar w:fldCharType="separate"/>
            </w:r>
            <w:r>
              <w:rPr>
                <w:noProof/>
                <w:webHidden/>
              </w:rPr>
              <w:t>11</w:t>
            </w:r>
            <w:r>
              <w:rPr>
                <w:noProof/>
                <w:webHidden/>
              </w:rPr>
              <w:fldChar w:fldCharType="end"/>
            </w:r>
          </w:hyperlink>
        </w:p>
        <w:p w14:paraId="15521F0D" w14:textId="64D9326C" w:rsidR="005C4FCA" w:rsidRPr="005C4FCA" w:rsidRDefault="005C4FCA">
          <w:pPr>
            <w:rPr>
              <w:rFonts w:ascii="Arial" w:hAnsi="Arial" w:cs="Arial"/>
            </w:rPr>
          </w:pPr>
          <w:r w:rsidRPr="005C4FCA">
            <w:rPr>
              <w:rFonts w:ascii="Arial" w:hAnsi="Arial" w:cs="Arial"/>
              <w:b/>
              <w:bCs/>
              <w:noProof/>
            </w:rPr>
            <w:fldChar w:fldCharType="end"/>
          </w:r>
        </w:p>
      </w:sdtContent>
    </w:sdt>
    <w:p w14:paraId="1D6D2912" w14:textId="77777777" w:rsidR="00BD411F" w:rsidRPr="005C4FCA" w:rsidRDefault="00BD411F" w:rsidP="00197DDD">
      <w:pPr>
        <w:rPr>
          <w:rFonts w:ascii="Arial" w:hAnsi="Arial" w:cs="Arial"/>
        </w:rPr>
      </w:pPr>
    </w:p>
    <w:p w14:paraId="0313FAFF" w14:textId="77777777" w:rsidR="00BD411F" w:rsidRPr="005C4FCA" w:rsidRDefault="00BD411F" w:rsidP="00197DDD">
      <w:pPr>
        <w:rPr>
          <w:rFonts w:ascii="Arial" w:hAnsi="Arial" w:cs="Arial"/>
        </w:rPr>
      </w:pPr>
    </w:p>
    <w:p w14:paraId="6C21D881" w14:textId="77777777" w:rsidR="005C4FCA" w:rsidRPr="005C4FCA" w:rsidRDefault="005C4FCA" w:rsidP="00197DDD">
      <w:pPr>
        <w:rPr>
          <w:rFonts w:ascii="Arial" w:hAnsi="Arial" w:cs="Arial"/>
        </w:rPr>
      </w:pPr>
    </w:p>
    <w:p w14:paraId="4B09F2DB" w14:textId="77777777" w:rsidR="005C4FCA" w:rsidRPr="005C4FCA" w:rsidRDefault="005C4FCA" w:rsidP="00197DDD">
      <w:pPr>
        <w:rPr>
          <w:rFonts w:ascii="Arial" w:hAnsi="Arial" w:cs="Arial"/>
        </w:rPr>
      </w:pPr>
    </w:p>
    <w:p w14:paraId="14B34307" w14:textId="77777777" w:rsidR="005C4FCA" w:rsidRPr="005C4FCA" w:rsidRDefault="005C4FCA" w:rsidP="00197DDD">
      <w:pPr>
        <w:rPr>
          <w:rFonts w:ascii="Arial" w:hAnsi="Arial" w:cs="Arial"/>
        </w:rPr>
      </w:pPr>
    </w:p>
    <w:p w14:paraId="1277AD53" w14:textId="77777777" w:rsidR="005C4FCA" w:rsidRPr="005C4FCA" w:rsidRDefault="005C4FCA" w:rsidP="00197DDD">
      <w:pPr>
        <w:rPr>
          <w:rFonts w:ascii="Arial" w:hAnsi="Arial" w:cs="Arial"/>
        </w:rPr>
      </w:pPr>
    </w:p>
    <w:p w14:paraId="1CBB1791" w14:textId="77777777" w:rsidR="005C4FCA" w:rsidRPr="005C4FCA" w:rsidRDefault="005C4FCA" w:rsidP="00197DDD">
      <w:pPr>
        <w:rPr>
          <w:rFonts w:ascii="Arial" w:hAnsi="Arial" w:cs="Arial"/>
        </w:rPr>
      </w:pPr>
    </w:p>
    <w:p w14:paraId="6DB6ED15" w14:textId="77777777" w:rsidR="005C4FCA" w:rsidRPr="005C4FCA" w:rsidRDefault="005C4FCA" w:rsidP="00197DDD">
      <w:pPr>
        <w:rPr>
          <w:rFonts w:ascii="Arial" w:hAnsi="Arial" w:cs="Arial"/>
        </w:rPr>
      </w:pPr>
    </w:p>
    <w:p w14:paraId="59D9666F" w14:textId="77777777" w:rsidR="005C4FCA" w:rsidRPr="005C4FCA" w:rsidRDefault="005C4FCA" w:rsidP="00197DDD">
      <w:pPr>
        <w:rPr>
          <w:rFonts w:ascii="Arial" w:hAnsi="Arial" w:cs="Arial"/>
        </w:rPr>
      </w:pPr>
    </w:p>
    <w:p w14:paraId="7B66DC78" w14:textId="77777777" w:rsidR="005C4FCA" w:rsidRPr="005C4FCA" w:rsidRDefault="005C4FCA" w:rsidP="00197DDD">
      <w:pPr>
        <w:rPr>
          <w:rFonts w:ascii="Arial" w:hAnsi="Arial" w:cs="Arial"/>
        </w:rPr>
      </w:pPr>
    </w:p>
    <w:p w14:paraId="068FB247" w14:textId="77777777" w:rsidR="005C4FCA" w:rsidRPr="005C4FCA" w:rsidRDefault="005C4FCA" w:rsidP="00197DDD">
      <w:pPr>
        <w:rPr>
          <w:rFonts w:ascii="Arial" w:hAnsi="Arial" w:cs="Arial"/>
        </w:rPr>
      </w:pPr>
    </w:p>
    <w:p w14:paraId="7414AD1B" w14:textId="77777777" w:rsidR="005C4FCA" w:rsidRPr="005C4FCA" w:rsidRDefault="005C4FCA" w:rsidP="00197DDD">
      <w:pPr>
        <w:rPr>
          <w:rFonts w:ascii="Arial" w:hAnsi="Arial" w:cs="Arial"/>
        </w:rPr>
      </w:pPr>
    </w:p>
    <w:p w14:paraId="739F4E63" w14:textId="77777777" w:rsidR="005C4FCA" w:rsidRPr="005C4FCA" w:rsidRDefault="005C4FCA" w:rsidP="00197DDD">
      <w:pPr>
        <w:rPr>
          <w:rFonts w:ascii="Arial" w:hAnsi="Arial" w:cs="Arial"/>
        </w:rPr>
      </w:pPr>
    </w:p>
    <w:p w14:paraId="2BD7E85E" w14:textId="77777777" w:rsidR="005C4FCA" w:rsidRPr="005C4FCA" w:rsidRDefault="005C4FCA" w:rsidP="00197DDD">
      <w:pPr>
        <w:rPr>
          <w:rFonts w:ascii="Arial" w:hAnsi="Arial" w:cs="Arial"/>
        </w:rPr>
      </w:pPr>
    </w:p>
    <w:p w14:paraId="5CE6E63B" w14:textId="77777777" w:rsidR="005C4FCA" w:rsidRPr="005C4FCA" w:rsidRDefault="005C4FCA" w:rsidP="00197DDD">
      <w:pPr>
        <w:rPr>
          <w:rFonts w:ascii="Arial" w:hAnsi="Arial" w:cs="Arial"/>
        </w:rPr>
      </w:pPr>
    </w:p>
    <w:p w14:paraId="2D431302" w14:textId="77777777" w:rsidR="005C4FCA" w:rsidRPr="005C4FCA" w:rsidRDefault="005C4FCA" w:rsidP="00197DDD">
      <w:pPr>
        <w:rPr>
          <w:rFonts w:ascii="Arial" w:hAnsi="Arial" w:cs="Arial"/>
        </w:rPr>
      </w:pPr>
    </w:p>
    <w:p w14:paraId="1CBFF68D" w14:textId="77777777" w:rsidR="005C4FCA" w:rsidRPr="005C4FCA" w:rsidRDefault="005C4FCA" w:rsidP="00197DDD">
      <w:pPr>
        <w:rPr>
          <w:rFonts w:ascii="Arial" w:hAnsi="Arial" w:cs="Arial"/>
        </w:rPr>
      </w:pPr>
    </w:p>
    <w:p w14:paraId="52D527F7" w14:textId="77777777" w:rsidR="005C4FCA" w:rsidRPr="005C4FCA" w:rsidRDefault="005C4FCA" w:rsidP="00197DDD">
      <w:pPr>
        <w:rPr>
          <w:rFonts w:ascii="Arial" w:hAnsi="Arial" w:cs="Arial"/>
        </w:rPr>
      </w:pPr>
    </w:p>
    <w:p w14:paraId="647DBBDD" w14:textId="77777777" w:rsidR="005C4FCA" w:rsidRPr="005C4FCA" w:rsidRDefault="005C4FCA" w:rsidP="00197DDD">
      <w:pPr>
        <w:rPr>
          <w:rFonts w:ascii="Arial" w:hAnsi="Arial" w:cs="Arial"/>
        </w:rPr>
      </w:pPr>
    </w:p>
    <w:p w14:paraId="0FCB20BA" w14:textId="77777777" w:rsidR="005C4FCA" w:rsidRPr="005C4FCA" w:rsidRDefault="005C4FCA" w:rsidP="00197DDD">
      <w:pPr>
        <w:rPr>
          <w:rFonts w:ascii="Arial" w:hAnsi="Arial" w:cs="Arial"/>
        </w:rPr>
      </w:pPr>
    </w:p>
    <w:p w14:paraId="3C669D46" w14:textId="77777777" w:rsidR="005C4FCA" w:rsidRPr="005C4FCA" w:rsidRDefault="005C4FCA" w:rsidP="00197DDD">
      <w:pPr>
        <w:rPr>
          <w:rFonts w:ascii="Arial" w:hAnsi="Arial" w:cs="Arial"/>
        </w:rPr>
      </w:pPr>
    </w:p>
    <w:p w14:paraId="4490E4BD" w14:textId="77777777" w:rsidR="00197DDD" w:rsidRPr="005C4FCA" w:rsidRDefault="00197DDD" w:rsidP="00197DDD">
      <w:pPr>
        <w:rPr>
          <w:rFonts w:ascii="Arial" w:hAnsi="Arial" w:cs="Arial"/>
        </w:rPr>
      </w:pPr>
    </w:p>
    <w:p w14:paraId="13EC0A46" w14:textId="38CAC406" w:rsidR="00F1504C" w:rsidRPr="005C4FCA" w:rsidRDefault="00F1504C" w:rsidP="004E668D">
      <w:pPr>
        <w:pStyle w:val="Heading1"/>
        <w:rPr>
          <w:rFonts w:ascii="Arial" w:hAnsi="Arial" w:cs="Arial"/>
        </w:rPr>
      </w:pPr>
      <w:bookmarkStart w:id="0" w:name="_Toc170724592"/>
      <w:r w:rsidRPr="005C4FCA">
        <w:rPr>
          <w:rFonts w:ascii="Arial" w:hAnsi="Arial" w:cs="Arial"/>
        </w:rPr>
        <w:lastRenderedPageBreak/>
        <w:t>Business Idea</w:t>
      </w:r>
      <w:bookmarkEnd w:id="0"/>
    </w:p>
    <w:p w14:paraId="1974770D" w14:textId="22D77571" w:rsidR="002E7926" w:rsidRPr="005C4FCA" w:rsidRDefault="00D7291B" w:rsidP="00197DDD">
      <w:pPr>
        <w:rPr>
          <w:rFonts w:ascii="Arial" w:hAnsi="Arial" w:cs="Arial"/>
        </w:rPr>
      </w:pPr>
      <w:r w:rsidRPr="005C4FCA">
        <w:rPr>
          <w:rFonts w:ascii="Arial" w:hAnsi="Arial" w:cs="Arial"/>
        </w:rPr>
        <w:t>Beauty Crown Hair Salon is having a unique perspective on hair salons, modernizing what we accept as the norm by exclusively using natural products and henna for hair colouring. The salon’s goal is to provide an overall hair care experience in line with the growing demand for natural products, which cater to health-conscious customers or those with conditions such as sensitive skin or allergies. The products are also environmentally friendly.</w:t>
      </w:r>
    </w:p>
    <w:p w14:paraId="753FCAFB" w14:textId="500E7921" w:rsidR="004E668D" w:rsidRDefault="005108A8" w:rsidP="00197DDD">
      <w:pPr>
        <w:rPr>
          <w:rFonts w:ascii="Arial" w:hAnsi="Arial" w:cs="Arial"/>
        </w:rPr>
      </w:pPr>
      <w:r w:rsidRPr="005C4FCA">
        <w:rPr>
          <w:rFonts w:ascii="Arial" w:hAnsi="Arial" w:cs="Arial"/>
        </w:rPr>
        <w:t xml:space="preserve">Current hair dye chemicals are harmful and affect people </w:t>
      </w:r>
      <w:r w:rsidR="006F35B4" w:rsidRPr="005C4FCA">
        <w:rPr>
          <w:rFonts w:ascii="Arial" w:hAnsi="Arial" w:cs="Arial"/>
        </w:rPr>
        <w:t>differently,</w:t>
      </w:r>
      <w:r w:rsidRPr="005C4FCA">
        <w:rPr>
          <w:rFonts w:ascii="Arial" w:hAnsi="Arial" w:cs="Arial"/>
        </w:rPr>
        <w:t xml:space="preserve"> but no one is immune to its bad effects. In </w:t>
      </w:r>
      <w:r w:rsidR="006F35B4" w:rsidRPr="005C4FCA">
        <w:rPr>
          <w:rFonts w:ascii="Arial" w:hAnsi="Arial" w:cs="Arial"/>
        </w:rPr>
        <w:t>fact,</w:t>
      </w:r>
      <w:r w:rsidRPr="005C4FCA">
        <w:rPr>
          <w:rFonts w:ascii="Arial" w:hAnsi="Arial" w:cs="Arial"/>
        </w:rPr>
        <w:t xml:space="preserve"> </w:t>
      </w:r>
      <w:proofErr w:type="spellStart"/>
      <w:r w:rsidR="0072429D" w:rsidRPr="005C4FCA">
        <w:rPr>
          <w:rFonts w:ascii="Arial" w:hAnsi="Arial" w:cs="Arial"/>
        </w:rPr>
        <w:t>Morkhade</w:t>
      </w:r>
      <w:proofErr w:type="spellEnd"/>
      <w:r w:rsidR="0072429D" w:rsidRPr="005C4FCA">
        <w:rPr>
          <w:rFonts w:ascii="Arial" w:hAnsi="Arial" w:cs="Arial"/>
        </w:rPr>
        <w:t xml:space="preserve"> et al. (2024) state that ‘if we use permanent or semi-permanent hair colour dye and hair dye shampoo </w:t>
      </w:r>
      <w:r w:rsidR="003B1204" w:rsidRPr="005C4FCA">
        <w:rPr>
          <w:rFonts w:ascii="Arial" w:hAnsi="Arial" w:cs="Arial"/>
        </w:rPr>
        <w:t>continuously,</w:t>
      </w:r>
      <w:r w:rsidR="0072429D" w:rsidRPr="005C4FCA">
        <w:rPr>
          <w:rFonts w:ascii="Arial" w:hAnsi="Arial" w:cs="Arial"/>
        </w:rPr>
        <w:t xml:space="preserve"> we are increasing the risk of developing breast cancer’, an alarming finding as </w:t>
      </w:r>
      <w:r w:rsidR="00266B32" w:rsidRPr="005C4FCA">
        <w:rPr>
          <w:rFonts w:ascii="Arial" w:hAnsi="Arial" w:cs="Arial"/>
        </w:rPr>
        <w:t>‘hair dye products represent one of the most rapidly growing beauty and personal care industries’ according to Kim et al. (2016).</w:t>
      </w:r>
    </w:p>
    <w:p w14:paraId="6834E2A4" w14:textId="77777777" w:rsidR="003B1204" w:rsidRDefault="003B1204" w:rsidP="00197DDD">
      <w:pPr>
        <w:rPr>
          <w:rFonts w:ascii="Arial" w:hAnsi="Arial" w:cs="Arial"/>
        </w:rPr>
      </w:pPr>
    </w:p>
    <w:p w14:paraId="02342F2C" w14:textId="77777777" w:rsidR="003B1204" w:rsidRPr="005C4FCA" w:rsidRDefault="003B1204" w:rsidP="00197DDD">
      <w:pPr>
        <w:rPr>
          <w:rFonts w:ascii="Arial" w:hAnsi="Arial" w:cs="Arial"/>
        </w:rPr>
      </w:pPr>
    </w:p>
    <w:p w14:paraId="5F00A00F" w14:textId="7A48B129" w:rsidR="002E7926" w:rsidRPr="005C4FCA" w:rsidRDefault="002E7926" w:rsidP="004E668D">
      <w:pPr>
        <w:pStyle w:val="Heading2"/>
        <w:rPr>
          <w:rFonts w:ascii="Arial" w:hAnsi="Arial" w:cs="Arial"/>
        </w:rPr>
      </w:pPr>
      <w:bookmarkStart w:id="1" w:name="_Toc170724593"/>
      <w:r w:rsidRPr="005C4FCA">
        <w:rPr>
          <w:rFonts w:ascii="Arial" w:hAnsi="Arial" w:cs="Arial"/>
        </w:rPr>
        <w:t>Products and Services</w:t>
      </w:r>
      <w:bookmarkEnd w:id="1"/>
    </w:p>
    <w:p w14:paraId="1122B5E5" w14:textId="77777777" w:rsidR="00A57048" w:rsidRPr="005C4FCA" w:rsidRDefault="002E7926" w:rsidP="00A57048">
      <w:pPr>
        <w:pStyle w:val="Heading3"/>
        <w:rPr>
          <w:rFonts w:ascii="Arial" w:hAnsi="Arial" w:cs="Arial"/>
        </w:rPr>
      </w:pPr>
      <w:bookmarkStart w:id="2" w:name="_Toc170724594"/>
      <w:r w:rsidRPr="005C4FCA">
        <w:rPr>
          <w:rFonts w:ascii="Arial" w:hAnsi="Arial" w:cs="Arial"/>
        </w:rPr>
        <w:t>Haircuts and Styling</w:t>
      </w:r>
      <w:bookmarkEnd w:id="2"/>
    </w:p>
    <w:p w14:paraId="155524AF" w14:textId="2FEC26D8" w:rsidR="00A57048" w:rsidRPr="005C4FCA" w:rsidRDefault="00A57048" w:rsidP="00197DDD">
      <w:pPr>
        <w:rPr>
          <w:rFonts w:ascii="Arial" w:hAnsi="Arial" w:cs="Arial"/>
        </w:rPr>
      </w:pPr>
      <w:r w:rsidRPr="005C4FCA">
        <w:rPr>
          <w:rFonts w:ascii="Arial" w:hAnsi="Arial" w:cs="Arial"/>
        </w:rPr>
        <w:t>Professional haircuts and hair care for men and women, according to individual preferences and styles.</w:t>
      </w:r>
    </w:p>
    <w:p w14:paraId="37FDBE59" w14:textId="77777777" w:rsidR="00A57048" w:rsidRPr="005C4FCA" w:rsidRDefault="002E7926" w:rsidP="00A57048">
      <w:pPr>
        <w:pStyle w:val="Heading3"/>
        <w:rPr>
          <w:rFonts w:ascii="Arial" w:hAnsi="Arial" w:cs="Arial"/>
        </w:rPr>
      </w:pPr>
      <w:bookmarkStart w:id="3" w:name="_Toc170724595"/>
      <w:r w:rsidRPr="005C4FCA">
        <w:rPr>
          <w:rFonts w:ascii="Arial" w:hAnsi="Arial" w:cs="Arial"/>
        </w:rPr>
        <w:t>Hair Treatments</w:t>
      </w:r>
      <w:bookmarkEnd w:id="3"/>
    </w:p>
    <w:p w14:paraId="016AEC1A" w14:textId="34F1CAC1" w:rsidR="00A57048" w:rsidRPr="005C4FCA" w:rsidRDefault="00A57048" w:rsidP="00197DDD">
      <w:pPr>
        <w:rPr>
          <w:rFonts w:ascii="Arial" w:hAnsi="Arial" w:cs="Arial"/>
        </w:rPr>
      </w:pPr>
      <w:r w:rsidRPr="005C4FCA">
        <w:rPr>
          <w:rFonts w:ascii="Arial" w:hAnsi="Arial" w:cs="Arial"/>
        </w:rPr>
        <w:t>Deep conditioning, scalp treatments, hair strengthening treatments, use of natural oils to promote healthy hair growth, and use of organic products to maintain scalp health.</w:t>
      </w:r>
    </w:p>
    <w:p w14:paraId="65AE03C5" w14:textId="3AFC288D" w:rsidR="00A57048" w:rsidRPr="005C4FCA" w:rsidRDefault="002E7926" w:rsidP="00A57048">
      <w:pPr>
        <w:pStyle w:val="Heading3"/>
        <w:rPr>
          <w:rFonts w:ascii="Arial" w:hAnsi="Arial" w:cs="Arial"/>
        </w:rPr>
      </w:pPr>
      <w:bookmarkStart w:id="4" w:name="_Toc170724596"/>
      <w:r w:rsidRPr="005C4FCA">
        <w:rPr>
          <w:rFonts w:ascii="Arial" w:hAnsi="Arial" w:cs="Arial"/>
        </w:rPr>
        <w:t>Henna Hair Colo</w:t>
      </w:r>
      <w:r w:rsidR="00A57048" w:rsidRPr="005C4FCA">
        <w:rPr>
          <w:rFonts w:ascii="Arial" w:hAnsi="Arial" w:cs="Arial"/>
        </w:rPr>
        <w:t>u</w:t>
      </w:r>
      <w:r w:rsidRPr="005C4FCA">
        <w:rPr>
          <w:rFonts w:ascii="Arial" w:hAnsi="Arial" w:cs="Arial"/>
        </w:rPr>
        <w:t>ring</w:t>
      </w:r>
      <w:bookmarkEnd w:id="4"/>
    </w:p>
    <w:p w14:paraId="548E5E94" w14:textId="0BC5D418" w:rsidR="00A57048" w:rsidRPr="005C4FCA" w:rsidRDefault="00A57048" w:rsidP="00197DDD">
      <w:pPr>
        <w:rPr>
          <w:rFonts w:ascii="Arial" w:hAnsi="Arial" w:cs="Arial"/>
        </w:rPr>
      </w:pPr>
      <w:r w:rsidRPr="005C4FCA">
        <w:rPr>
          <w:rFonts w:ascii="Arial" w:hAnsi="Arial" w:cs="Arial"/>
        </w:rPr>
        <w:t>Offering hair dye services using a henna colouring to offer a variety of shades and colours, suited to each client’s preferences while providing a chemical-free alternative to the normalised hair dyes.</w:t>
      </w:r>
    </w:p>
    <w:p w14:paraId="04C7DD69" w14:textId="77777777" w:rsidR="00A57048" w:rsidRPr="005C4FCA" w:rsidRDefault="002E7926" w:rsidP="00A57048">
      <w:pPr>
        <w:pStyle w:val="Heading3"/>
        <w:rPr>
          <w:rFonts w:ascii="Arial" w:hAnsi="Arial" w:cs="Arial"/>
        </w:rPr>
      </w:pPr>
      <w:bookmarkStart w:id="5" w:name="_Toc170724597"/>
      <w:r w:rsidRPr="005C4FCA">
        <w:rPr>
          <w:rFonts w:ascii="Arial" w:hAnsi="Arial" w:cs="Arial"/>
        </w:rPr>
        <w:t>Retail Products</w:t>
      </w:r>
      <w:bookmarkEnd w:id="5"/>
    </w:p>
    <w:p w14:paraId="2ECF75AF" w14:textId="248B57DC" w:rsidR="00A57048" w:rsidRPr="005C4FCA" w:rsidRDefault="00A57048" w:rsidP="00197DDD">
      <w:pPr>
        <w:rPr>
          <w:rFonts w:ascii="Arial" w:hAnsi="Arial" w:cs="Arial"/>
        </w:rPr>
      </w:pPr>
      <w:r w:rsidRPr="005C4FCA">
        <w:rPr>
          <w:rFonts w:ascii="Arial" w:hAnsi="Arial" w:cs="Arial"/>
        </w:rPr>
        <w:t>The business will also sell natural hair care products such as shampoos and conditioners to interested customers, ensuring the on-going care of the customer outside of the salon to leave them satisfied and coming back in the future.</w:t>
      </w:r>
    </w:p>
    <w:p w14:paraId="28DFD1B6" w14:textId="77777777" w:rsidR="00A57048" w:rsidRPr="005C4FCA" w:rsidRDefault="002E7926" w:rsidP="00A57048">
      <w:pPr>
        <w:pStyle w:val="Heading3"/>
        <w:rPr>
          <w:rFonts w:ascii="Arial" w:hAnsi="Arial" w:cs="Arial"/>
        </w:rPr>
      </w:pPr>
      <w:bookmarkStart w:id="6" w:name="_Toc170724598"/>
      <w:r w:rsidRPr="005C4FCA">
        <w:rPr>
          <w:rFonts w:ascii="Arial" w:hAnsi="Arial" w:cs="Arial"/>
        </w:rPr>
        <w:t>Market Demand and Statistics</w:t>
      </w:r>
      <w:bookmarkEnd w:id="6"/>
    </w:p>
    <w:p w14:paraId="3F6EFDEC" w14:textId="407DDCC3" w:rsidR="00A57048" w:rsidRPr="005C4FCA" w:rsidRDefault="003D2F49" w:rsidP="00197DDD">
      <w:pPr>
        <w:rPr>
          <w:rFonts w:ascii="Arial" w:hAnsi="Arial" w:cs="Arial"/>
        </w:rPr>
      </w:pPr>
      <w:r w:rsidRPr="005C4FCA">
        <w:rPr>
          <w:rFonts w:ascii="Arial" w:hAnsi="Arial" w:cs="Arial"/>
        </w:rPr>
        <w:t xml:space="preserve">The demand for natural beauty products is on the rise, according to </w:t>
      </w:r>
      <w:proofErr w:type="spellStart"/>
      <w:r w:rsidRPr="005C4FCA">
        <w:rPr>
          <w:rFonts w:ascii="Arial" w:hAnsi="Arial" w:cs="Arial"/>
        </w:rPr>
        <w:t>Lavuri</w:t>
      </w:r>
      <w:proofErr w:type="spellEnd"/>
      <w:r w:rsidRPr="005C4FCA">
        <w:rPr>
          <w:rFonts w:ascii="Arial" w:hAnsi="Arial" w:cs="Arial"/>
        </w:rPr>
        <w:t xml:space="preserve"> et al. (2022) ‘the worldwide luxury cosmetics market is expected to rise from $52 billion in 2018 to $81 billion by 2026’.</w:t>
      </w:r>
      <w:r w:rsidR="00A90125" w:rsidRPr="005C4FCA">
        <w:rPr>
          <w:rFonts w:ascii="Arial" w:hAnsi="Arial" w:cs="Arial"/>
        </w:rPr>
        <w:t xml:space="preserve"> This growth showcases an increase in consumer preference of products that </w:t>
      </w:r>
      <w:r w:rsidR="006F35B4" w:rsidRPr="005C4FCA">
        <w:rPr>
          <w:rFonts w:ascii="Arial" w:hAnsi="Arial" w:cs="Arial"/>
        </w:rPr>
        <w:t>are equally</w:t>
      </w:r>
      <w:r w:rsidR="00A90125" w:rsidRPr="005C4FCA">
        <w:rPr>
          <w:rFonts w:ascii="Arial" w:hAnsi="Arial" w:cs="Arial"/>
        </w:rPr>
        <w:t xml:space="preserve"> effective whilst also being safe to use and environmentally conscious.</w:t>
      </w:r>
    </w:p>
    <w:p w14:paraId="73B5A28F" w14:textId="7E7ECD1E" w:rsidR="00A90125" w:rsidRPr="005C4FCA" w:rsidRDefault="00A90125" w:rsidP="00A90125">
      <w:pPr>
        <w:pStyle w:val="Heading2"/>
        <w:rPr>
          <w:rFonts w:ascii="Arial" w:hAnsi="Arial" w:cs="Arial"/>
        </w:rPr>
      </w:pPr>
      <w:bookmarkStart w:id="7" w:name="_Toc170724599"/>
      <w:r w:rsidRPr="005C4FCA">
        <w:rPr>
          <w:rFonts w:ascii="Arial" w:hAnsi="Arial" w:cs="Arial"/>
        </w:rPr>
        <w:t xml:space="preserve">Analysis of the </w:t>
      </w:r>
      <w:r w:rsidR="0054447B" w:rsidRPr="005C4FCA">
        <w:rPr>
          <w:rFonts w:ascii="Arial" w:hAnsi="Arial" w:cs="Arial"/>
        </w:rPr>
        <w:t>I</w:t>
      </w:r>
      <w:r w:rsidRPr="005C4FCA">
        <w:rPr>
          <w:rFonts w:ascii="Arial" w:hAnsi="Arial" w:cs="Arial"/>
        </w:rPr>
        <w:t>dea</w:t>
      </w:r>
      <w:bookmarkEnd w:id="7"/>
    </w:p>
    <w:p w14:paraId="6FF310D2" w14:textId="6961F601" w:rsidR="00A90125" w:rsidRPr="005C4FCA" w:rsidRDefault="00A90125" w:rsidP="00197DDD">
      <w:pPr>
        <w:rPr>
          <w:rFonts w:ascii="Arial" w:hAnsi="Arial" w:cs="Arial"/>
        </w:rPr>
      </w:pPr>
      <w:r w:rsidRPr="005C4FCA">
        <w:rPr>
          <w:rFonts w:ascii="Arial" w:hAnsi="Arial" w:cs="Arial"/>
        </w:rPr>
        <w:t xml:space="preserve">Beauty Crown Hair Salon would be well-positioned to take advantage of the growing trend towards sustainability and health-consciousness in the customer base </w:t>
      </w:r>
      <w:proofErr w:type="gramStart"/>
      <w:r w:rsidRPr="005C4FCA">
        <w:rPr>
          <w:rFonts w:ascii="Arial" w:hAnsi="Arial" w:cs="Arial"/>
        </w:rPr>
        <w:t>through the use of</w:t>
      </w:r>
      <w:proofErr w:type="gramEnd"/>
      <w:r w:rsidRPr="005C4FCA">
        <w:rPr>
          <w:rFonts w:ascii="Arial" w:hAnsi="Arial" w:cs="Arial"/>
        </w:rPr>
        <w:t xml:space="preserve"> its natural and organic beauty products. The main draw of this business would be the use of henna for hair colouring which satisfies the common and popular use of hair dyes while being completely safe. This resonates with customers worried about their health and </w:t>
      </w:r>
      <w:r w:rsidR="006F35B4" w:rsidRPr="005C4FCA">
        <w:rPr>
          <w:rFonts w:ascii="Arial" w:hAnsi="Arial" w:cs="Arial"/>
        </w:rPr>
        <w:t>long-</w:t>
      </w:r>
      <w:r w:rsidR="006F35B4" w:rsidRPr="005C4FCA">
        <w:rPr>
          <w:rFonts w:ascii="Arial" w:hAnsi="Arial" w:cs="Arial"/>
        </w:rPr>
        <w:lastRenderedPageBreak/>
        <w:t>term</w:t>
      </w:r>
      <w:r w:rsidRPr="005C4FCA">
        <w:rPr>
          <w:rFonts w:ascii="Arial" w:hAnsi="Arial" w:cs="Arial"/>
        </w:rPr>
        <w:t xml:space="preserve"> side effects of chemicals in normal hair dyes as ‘topical pure henna is generally safe and well-tolerated in humans’ as said by Al Saif (2016).</w:t>
      </w:r>
    </w:p>
    <w:p w14:paraId="218408DA" w14:textId="77777777" w:rsidR="003B1204" w:rsidRPr="005C4FCA" w:rsidRDefault="003B1204" w:rsidP="00197DDD">
      <w:pPr>
        <w:rPr>
          <w:rFonts w:ascii="Arial" w:hAnsi="Arial" w:cs="Arial"/>
        </w:rPr>
      </w:pPr>
    </w:p>
    <w:p w14:paraId="6BD470D6" w14:textId="434A6267" w:rsidR="00F1504C" w:rsidRPr="005C4FCA" w:rsidRDefault="00F1504C" w:rsidP="00A25C89">
      <w:pPr>
        <w:pStyle w:val="Heading1"/>
        <w:rPr>
          <w:rFonts w:ascii="Arial" w:hAnsi="Arial" w:cs="Arial"/>
        </w:rPr>
      </w:pPr>
      <w:bookmarkStart w:id="8" w:name="_Toc170724600"/>
      <w:r w:rsidRPr="005C4FCA">
        <w:rPr>
          <w:rFonts w:ascii="Arial" w:hAnsi="Arial" w:cs="Arial"/>
        </w:rPr>
        <w:t>Format of the Startup Company</w:t>
      </w:r>
      <w:bookmarkEnd w:id="8"/>
    </w:p>
    <w:p w14:paraId="1E1FAA3D" w14:textId="2819BFF0" w:rsidR="00EA306D" w:rsidRPr="005C4FCA" w:rsidRDefault="004A6474" w:rsidP="00197DDD">
      <w:pPr>
        <w:rPr>
          <w:rFonts w:ascii="Arial" w:hAnsi="Arial" w:cs="Arial"/>
        </w:rPr>
      </w:pPr>
      <w:r w:rsidRPr="005C4FCA">
        <w:rPr>
          <w:rFonts w:ascii="Arial" w:hAnsi="Arial" w:cs="Arial"/>
        </w:rPr>
        <w:t>The salon will operate as a limited company, that is to say ‘</w:t>
      </w:r>
      <w:r w:rsidR="00667433" w:rsidRPr="005C4FCA">
        <w:rPr>
          <w:rFonts w:ascii="Arial" w:hAnsi="Arial" w:cs="Arial"/>
        </w:rPr>
        <w:t xml:space="preserve">the liability of the company is limited’ says Easterbrook and Fischel (1985). </w:t>
      </w:r>
      <w:r w:rsidR="00EA306D" w:rsidRPr="005C4FCA">
        <w:rPr>
          <w:rFonts w:ascii="Arial" w:hAnsi="Arial" w:cs="Arial"/>
        </w:rPr>
        <w:t xml:space="preserve">This means the owner will not be held personally responsible for the company’s debts and/or financial losses. </w:t>
      </w:r>
    </w:p>
    <w:p w14:paraId="002E470F" w14:textId="5B994350" w:rsidR="00713CFD" w:rsidRPr="005C4FCA" w:rsidRDefault="00713CFD" w:rsidP="00197DDD">
      <w:pPr>
        <w:rPr>
          <w:rFonts w:ascii="Arial" w:hAnsi="Arial" w:cs="Arial"/>
        </w:rPr>
      </w:pPr>
      <w:r w:rsidRPr="005C4FCA">
        <w:rPr>
          <w:rFonts w:ascii="Arial" w:hAnsi="Arial" w:cs="Arial"/>
        </w:rPr>
        <w:t>The funding of the company would be through loan</w:t>
      </w:r>
      <w:r w:rsidR="000D6A1E">
        <w:rPr>
          <w:rFonts w:ascii="Arial" w:hAnsi="Arial" w:cs="Arial"/>
        </w:rPr>
        <w:t xml:space="preserve"> from bank </w:t>
      </w:r>
      <w:r w:rsidRPr="005C4FCA">
        <w:rPr>
          <w:rFonts w:ascii="Arial" w:hAnsi="Arial" w:cs="Arial"/>
        </w:rPr>
        <w:t xml:space="preserve">as this type of funding is typically used for new </w:t>
      </w:r>
      <w:r w:rsidR="006F35B4" w:rsidRPr="005C4FCA">
        <w:rPr>
          <w:rFonts w:ascii="Arial" w:hAnsi="Arial" w:cs="Arial"/>
        </w:rPr>
        <w:t xml:space="preserve">businesses </w:t>
      </w:r>
      <w:r w:rsidR="000D6A1E">
        <w:rPr>
          <w:rFonts w:ascii="Arial" w:hAnsi="Arial" w:cs="Arial"/>
        </w:rPr>
        <w:t xml:space="preserve">and offer lower interest rates compared to credit </w:t>
      </w:r>
      <w:r w:rsidR="00B3401E">
        <w:rPr>
          <w:rFonts w:ascii="Arial" w:hAnsi="Arial" w:cs="Arial"/>
        </w:rPr>
        <w:t>cards, comes</w:t>
      </w:r>
      <w:r w:rsidR="000D6A1E">
        <w:rPr>
          <w:rFonts w:ascii="Arial" w:hAnsi="Arial" w:cs="Arial"/>
        </w:rPr>
        <w:t xml:space="preserve"> usually with fixed repayments </w:t>
      </w:r>
      <w:r w:rsidR="00B3401E">
        <w:rPr>
          <w:rFonts w:ascii="Arial" w:hAnsi="Arial" w:cs="Arial"/>
        </w:rPr>
        <w:t>schedules, which</w:t>
      </w:r>
      <w:r w:rsidR="000D6A1E">
        <w:rPr>
          <w:rFonts w:ascii="Arial" w:hAnsi="Arial" w:cs="Arial"/>
        </w:rPr>
        <w:t xml:space="preserve"> allows to plan future expenses </w:t>
      </w:r>
      <w:r w:rsidR="006F35B4" w:rsidRPr="005C4FCA">
        <w:rPr>
          <w:rFonts w:ascii="Arial" w:hAnsi="Arial" w:cs="Arial"/>
        </w:rPr>
        <w:t>and</w:t>
      </w:r>
      <w:r w:rsidRPr="005C4FCA">
        <w:rPr>
          <w:rFonts w:ascii="Arial" w:hAnsi="Arial" w:cs="Arial"/>
        </w:rPr>
        <w:t xml:space="preserve"> will be repaid in due time.</w:t>
      </w:r>
      <w:r w:rsidR="000D6A1E">
        <w:rPr>
          <w:rFonts w:ascii="Arial" w:hAnsi="Arial" w:cs="Arial"/>
        </w:rPr>
        <w:t xml:space="preserve"> </w:t>
      </w:r>
    </w:p>
    <w:p w14:paraId="63D2C751" w14:textId="243FE870" w:rsidR="00681D49" w:rsidRPr="005C4FCA" w:rsidRDefault="00F1504C" w:rsidP="00681D49">
      <w:pPr>
        <w:pStyle w:val="Heading2"/>
        <w:rPr>
          <w:rFonts w:ascii="Arial" w:hAnsi="Arial" w:cs="Arial"/>
        </w:rPr>
      </w:pPr>
      <w:bookmarkStart w:id="9" w:name="_Toc170724601"/>
      <w:r w:rsidRPr="005C4FCA">
        <w:rPr>
          <w:rFonts w:ascii="Arial" w:hAnsi="Arial" w:cs="Arial"/>
        </w:rPr>
        <w:t xml:space="preserve">Legal </w:t>
      </w:r>
      <w:r w:rsidR="00681D49" w:rsidRPr="005C4FCA">
        <w:rPr>
          <w:rFonts w:ascii="Arial" w:hAnsi="Arial" w:cs="Arial"/>
        </w:rPr>
        <w:t>r</w:t>
      </w:r>
      <w:r w:rsidRPr="005C4FCA">
        <w:rPr>
          <w:rFonts w:ascii="Arial" w:hAnsi="Arial" w:cs="Arial"/>
        </w:rPr>
        <w:t>equirements</w:t>
      </w:r>
      <w:bookmarkEnd w:id="9"/>
    </w:p>
    <w:p w14:paraId="14862FD3" w14:textId="0918C462" w:rsidR="00681D49" w:rsidRPr="005C4FCA" w:rsidRDefault="00681D49" w:rsidP="00197DDD">
      <w:pPr>
        <w:rPr>
          <w:rFonts w:ascii="Arial" w:hAnsi="Arial" w:cs="Arial"/>
        </w:rPr>
      </w:pPr>
      <w:r w:rsidRPr="005C4FCA">
        <w:rPr>
          <w:rFonts w:ascii="Arial" w:hAnsi="Arial" w:cs="Arial"/>
        </w:rPr>
        <w:t>As the business will be registered as a company, it will need to comply with certain requirements. These include insurance such as general liability insurance, licensing such as salon permits and health and safety certificates, and trademarks to register the salon’s name and logo to protect our brand.</w:t>
      </w:r>
    </w:p>
    <w:p w14:paraId="0D7A3C1F" w14:textId="6AFF673C" w:rsidR="00716411" w:rsidRPr="005C4FCA" w:rsidRDefault="00F1504C" w:rsidP="000A25A5">
      <w:pPr>
        <w:pStyle w:val="Heading1"/>
        <w:rPr>
          <w:rFonts w:ascii="Arial" w:hAnsi="Arial" w:cs="Arial"/>
        </w:rPr>
      </w:pPr>
      <w:bookmarkStart w:id="10" w:name="_Toc170724602"/>
      <w:r w:rsidRPr="005C4FCA">
        <w:rPr>
          <w:rFonts w:ascii="Arial" w:hAnsi="Arial" w:cs="Arial"/>
        </w:rPr>
        <w:t>Management of the Company</w:t>
      </w:r>
      <w:bookmarkEnd w:id="10"/>
    </w:p>
    <w:p w14:paraId="223F2F00" w14:textId="77777777" w:rsidR="000A25A5" w:rsidRPr="005C4FCA" w:rsidRDefault="00716411" w:rsidP="000A25A5">
      <w:pPr>
        <w:pStyle w:val="Heading2"/>
        <w:rPr>
          <w:rFonts w:ascii="Arial" w:hAnsi="Arial" w:cs="Arial"/>
        </w:rPr>
      </w:pPr>
      <w:bookmarkStart w:id="11" w:name="_Toc170724603"/>
      <w:r w:rsidRPr="005C4FCA">
        <w:rPr>
          <w:rFonts w:ascii="Arial" w:hAnsi="Arial" w:cs="Arial"/>
        </w:rPr>
        <w:t>Eleonora Terzieva (Owner and General Manager)</w:t>
      </w:r>
      <w:bookmarkEnd w:id="11"/>
    </w:p>
    <w:p w14:paraId="75A35B0F" w14:textId="29AFB02D" w:rsidR="000A25A5" w:rsidRDefault="00716411" w:rsidP="00197DDD">
      <w:pPr>
        <w:rPr>
          <w:rFonts w:ascii="Arial" w:hAnsi="Arial" w:cs="Arial"/>
        </w:rPr>
      </w:pPr>
      <w:r w:rsidRPr="005C4FCA">
        <w:rPr>
          <w:rFonts w:ascii="Arial" w:hAnsi="Arial" w:cs="Arial"/>
        </w:rPr>
        <w:t>As the owner and general manager, Eleonora Terzieva oversees all aspects of the salon's operations</w:t>
      </w:r>
      <w:r w:rsidR="000A25A5" w:rsidRPr="005C4FCA">
        <w:rPr>
          <w:rFonts w:ascii="Arial" w:hAnsi="Arial" w:cs="Arial"/>
        </w:rPr>
        <w:t xml:space="preserve"> such as staff training and management, customer service, and strategic decision-making of the business. </w:t>
      </w:r>
    </w:p>
    <w:p w14:paraId="527AF9E9" w14:textId="77777777" w:rsidR="003B1204" w:rsidRPr="005C4FCA" w:rsidRDefault="003B1204" w:rsidP="00197DDD">
      <w:pPr>
        <w:rPr>
          <w:rFonts w:ascii="Arial" w:hAnsi="Arial" w:cs="Arial"/>
        </w:rPr>
      </w:pPr>
    </w:p>
    <w:p w14:paraId="51C4D822" w14:textId="3B9E6106" w:rsidR="00716411" w:rsidRPr="005C4FCA" w:rsidRDefault="00716411" w:rsidP="000A25A5">
      <w:pPr>
        <w:pStyle w:val="Heading3"/>
        <w:rPr>
          <w:rFonts w:ascii="Arial" w:hAnsi="Arial" w:cs="Arial"/>
        </w:rPr>
      </w:pPr>
      <w:bookmarkStart w:id="12" w:name="_Toc170724604"/>
      <w:r w:rsidRPr="005C4FCA">
        <w:rPr>
          <w:rFonts w:ascii="Arial" w:hAnsi="Arial" w:cs="Arial"/>
        </w:rPr>
        <w:t>Qualifications</w:t>
      </w:r>
      <w:r w:rsidR="000A25A5" w:rsidRPr="005C4FCA">
        <w:rPr>
          <w:rFonts w:ascii="Arial" w:hAnsi="Arial" w:cs="Arial"/>
        </w:rPr>
        <w:t xml:space="preserve"> and Experience</w:t>
      </w:r>
      <w:bookmarkEnd w:id="12"/>
    </w:p>
    <w:p w14:paraId="07A461CD" w14:textId="77777777" w:rsidR="00716411" w:rsidRPr="005C4FCA" w:rsidRDefault="00716411" w:rsidP="00197DDD">
      <w:pPr>
        <w:rPr>
          <w:rFonts w:ascii="Arial" w:hAnsi="Arial" w:cs="Arial"/>
        </w:rPr>
      </w:pPr>
      <w:r w:rsidRPr="005C4FCA">
        <w:rPr>
          <w:rFonts w:ascii="Arial" w:hAnsi="Arial" w:cs="Arial"/>
        </w:rPr>
        <w:t>Level 3 Diploma in Hair and Beauty from South City College, Birmingham, UK (2016).</w:t>
      </w:r>
    </w:p>
    <w:p w14:paraId="4848B9F5" w14:textId="77777777" w:rsidR="00716411" w:rsidRPr="005C4FCA" w:rsidRDefault="00716411" w:rsidP="00197DDD">
      <w:pPr>
        <w:rPr>
          <w:rFonts w:ascii="Arial" w:hAnsi="Arial" w:cs="Arial"/>
        </w:rPr>
      </w:pPr>
      <w:r w:rsidRPr="005C4FCA">
        <w:rPr>
          <w:rFonts w:ascii="Arial" w:hAnsi="Arial" w:cs="Arial"/>
        </w:rPr>
        <w:t>8 years of experience in the hair and beauty industry, specializing in natural hair care and henna-based treatments.</w:t>
      </w:r>
    </w:p>
    <w:p w14:paraId="0662DCC4" w14:textId="095CE610" w:rsidR="00716411" w:rsidRPr="005C4FCA" w:rsidRDefault="00716411" w:rsidP="000A25A5">
      <w:pPr>
        <w:pStyle w:val="Heading2"/>
        <w:rPr>
          <w:rFonts w:ascii="Arial" w:hAnsi="Arial" w:cs="Arial"/>
        </w:rPr>
      </w:pPr>
      <w:bookmarkStart w:id="13" w:name="_Toc170724605"/>
      <w:r w:rsidRPr="005C4FCA">
        <w:rPr>
          <w:rFonts w:ascii="Arial" w:hAnsi="Arial" w:cs="Arial"/>
        </w:rPr>
        <w:t>Hair Stylists</w:t>
      </w:r>
      <w:bookmarkEnd w:id="13"/>
    </w:p>
    <w:p w14:paraId="2A4B88D7" w14:textId="3C0133EE" w:rsidR="000A25A5" w:rsidRPr="005C4FCA" w:rsidRDefault="000A25A5" w:rsidP="00197DDD">
      <w:pPr>
        <w:rPr>
          <w:rFonts w:ascii="Arial" w:hAnsi="Arial" w:cs="Arial"/>
        </w:rPr>
      </w:pPr>
      <w:r w:rsidRPr="005C4FCA">
        <w:rPr>
          <w:rFonts w:ascii="Arial" w:hAnsi="Arial" w:cs="Arial"/>
        </w:rPr>
        <w:t>In the future the salon will employ hair stylists to aid with the growing customer base, they will be personally trained in hair care techniques and henna colouring.</w:t>
      </w:r>
    </w:p>
    <w:p w14:paraId="4CF58D42" w14:textId="11BD3605" w:rsidR="00716411" w:rsidRPr="005C4FCA" w:rsidRDefault="00716411" w:rsidP="00BF5773">
      <w:pPr>
        <w:pStyle w:val="Heading2"/>
        <w:rPr>
          <w:rFonts w:ascii="Arial" w:hAnsi="Arial" w:cs="Arial"/>
        </w:rPr>
      </w:pPr>
      <w:bookmarkStart w:id="14" w:name="_Toc170724606"/>
      <w:r w:rsidRPr="005C4FCA">
        <w:rPr>
          <w:rFonts w:ascii="Arial" w:hAnsi="Arial" w:cs="Arial"/>
        </w:rPr>
        <w:t>Receptionist</w:t>
      </w:r>
      <w:bookmarkEnd w:id="14"/>
    </w:p>
    <w:p w14:paraId="7A650D54" w14:textId="051FA80F" w:rsidR="00BF5773" w:rsidRDefault="00BF5773" w:rsidP="00197DDD">
      <w:pPr>
        <w:rPr>
          <w:rFonts w:ascii="Arial" w:hAnsi="Arial" w:cs="Arial"/>
        </w:rPr>
      </w:pPr>
      <w:r w:rsidRPr="005C4FCA">
        <w:rPr>
          <w:rFonts w:ascii="Arial" w:hAnsi="Arial" w:cs="Arial"/>
        </w:rPr>
        <w:t xml:space="preserve">When the salon grows enough, a receptionist will be hired to </w:t>
      </w:r>
      <w:proofErr w:type="gramStart"/>
      <w:r w:rsidRPr="005C4FCA">
        <w:rPr>
          <w:rFonts w:ascii="Arial" w:hAnsi="Arial" w:cs="Arial"/>
        </w:rPr>
        <w:t>be in charge of</w:t>
      </w:r>
      <w:proofErr w:type="gramEnd"/>
      <w:r w:rsidRPr="005C4FCA">
        <w:rPr>
          <w:rFonts w:ascii="Arial" w:hAnsi="Arial" w:cs="Arial"/>
        </w:rPr>
        <w:t xml:space="preserve"> appointments and welcoming guests, freeing up the owner so they can focus on hair styling and other duties instead.</w:t>
      </w:r>
    </w:p>
    <w:p w14:paraId="2613909D" w14:textId="77777777" w:rsidR="000011D7" w:rsidRPr="005C4FCA" w:rsidRDefault="000011D7" w:rsidP="00197DDD">
      <w:pPr>
        <w:rPr>
          <w:rFonts w:ascii="Arial" w:hAnsi="Arial" w:cs="Arial"/>
        </w:rPr>
      </w:pPr>
    </w:p>
    <w:p w14:paraId="47DF7DD5" w14:textId="77777777" w:rsidR="00502B9F" w:rsidRPr="005C4FCA" w:rsidRDefault="00502B9F" w:rsidP="00BF5773">
      <w:pPr>
        <w:pStyle w:val="Heading2"/>
        <w:rPr>
          <w:rStyle w:val="Heading2Char"/>
          <w:rFonts w:ascii="Arial" w:hAnsi="Arial" w:cs="Arial"/>
        </w:rPr>
      </w:pPr>
      <w:bookmarkStart w:id="15" w:name="_Toc170724607"/>
      <w:r w:rsidRPr="005C4FCA">
        <w:rPr>
          <w:rFonts w:ascii="Arial" w:hAnsi="Arial" w:cs="Arial"/>
        </w:rPr>
        <w:lastRenderedPageBreak/>
        <w:t>External Professional Services</w:t>
      </w:r>
      <w:bookmarkEnd w:id="15"/>
    </w:p>
    <w:p w14:paraId="3C4BED68" w14:textId="09F3B8CF" w:rsidR="00502B9F" w:rsidRDefault="00BF5773" w:rsidP="00197DDD">
      <w:pPr>
        <w:rPr>
          <w:rFonts w:ascii="Arial" w:hAnsi="Arial" w:cs="Arial"/>
        </w:rPr>
      </w:pPr>
      <w:r w:rsidRPr="005C4FCA">
        <w:rPr>
          <w:rFonts w:ascii="Arial" w:hAnsi="Arial" w:cs="Arial"/>
        </w:rPr>
        <w:t>The salon will require some external services to function completely, namely an accountant to deal with tax filings, a legal advisor to handle legal matters such as supplier contracts, and a marketing expert or firm to develop a marketing strategy and carry it out.</w:t>
      </w:r>
    </w:p>
    <w:p w14:paraId="01E2F779" w14:textId="77777777" w:rsidR="000011D7" w:rsidRDefault="000011D7" w:rsidP="00197DDD">
      <w:pPr>
        <w:rPr>
          <w:rFonts w:ascii="Arial" w:hAnsi="Arial" w:cs="Arial"/>
        </w:rPr>
      </w:pPr>
    </w:p>
    <w:p w14:paraId="1523FAD4" w14:textId="77777777" w:rsidR="000011D7" w:rsidRPr="005C4FCA" w:rsidRDefault="000011D7" w:rsidP="00197DDD">
      <w:pPr>
        <w:rPr>
          <w:rFonts w:ascii="Arial" w:hAnsi="Arial" w:cs="Arial"/>
        </w:rPr>
      </w:pPr>
    </w:p>
    <w:p w14:paraId="3CFBAB95" w14:textId="2082C35F" w:rsidR="00716411" w:rsidRPr="005C4FCA" w:rsidRDefault="00D1727D" w:rsidP="00D1727D">
      <w:pPr>
        <w:pStyle w:val="Heading1"/>
        <w:rPr>
          <w:rFonts w:ascii="Arial" w:hAnsi="Arial" w:cs="Arial"/>
        </w:rPr>
      </w:pPr>
      <w:bookmarkStart w:id="16" w:name="_Toc170724608"/>
      <w:r w:rsidRPr="005C4FCA">
        <w:rPr>
          <w:rFonts w:ascii="Arial" w:hAnsi="Arial" w:cs="Arial"/>
        </w:rPr>
        <w:t>Evaluation through PESTEL</w:t>
      </w:r>
      <w:bookmarkEnd w:id="16"/>
    </w:p>
    <w:p w14:paraId="161D38B8" w14:textId="73D92B8B" w:rsidR="00ED607A" w:rsidRPr="005C4FCA" w:rsidRDefault="00ED607A" w:rsidP="00D1727D">
      <w:pPr>
        <w:pStyle w:val="Heading2"/>
        <w:rPr>
          <w:rFonts w:ascii="Arial" w:hAnsi="Arial" w:cs="Arial"/>
        </w:rPr>
      </w:pPr>
      <w:bookmarkStart w:id="17" w:name="_Toc170724609"/>
      <w:r w:rsidRPr="005C4FCA">
        <w:rPr>
          <w:rFonts w:ascii="Arial" w:hAnsi="Arial" w:cs="Arial"/>
        </w:rPr>
        <w:t>Political Factors</w:t>
      </w:r>
      <w:bookmarkEnd w:id="17"/>
    </w:p>
    <w:p w14:paraId="62B0D3A1" w14:textId="09641EAB" w:rsidR="00840E6B" w:rsidRPr="005C4FCA" w:rsidRDefault="00840E6B" w:rsidP="00840E6B">
      <w:pPr>
        <w:pStyle w:val="Heading3"/>
        <w:rPr>
          <w:rFonts w:ascii="Arial" w:hAnsi="Arial" w:cs="Arial"/>
        </w:rPr>
      </w:pPr>
      <w:bookmarkStart w:id="18" w:name="_Toc170724610"/>
      <w:r w:rsidRPr="005C4FCA">
        <w:rPr>
          <w:rFonts w:ascii="Arial" w:hAnsi="Arial" w:cs="Arial"/>
        </w:rPr>
        <w:t>Regulations</w:t>
      </w:r>
      <w:bookmarkEnd w:id="18"/>
    </w:p>
    <w:p w14:paraId="5A59954A" w14:textId="5C253B8C" w:rsidR="00D1727D" w:rsidRPr="005C4FCA" w:rsidRDefault="00D1727D" w:rsidP="00197DDD">
      <w:pPr>
        <w:rPr>
          <w:rFonts w:ascii="Arial" w:hAnsi="Arial" w:cs="Arial"/>
        </w:rPr>
      </w:pPr>
      <w:r w:rsidRPr="005C4FCA">
        <w:rPr>
          <w:rFonts w:ascii="Arial" w:hAnsi="Arial" w:cs="Arial"/>
        </w:rPr>
        <w:t xml:space="preserve">There </w:t>
      </w:r>
      <w:r w:rsidR="00B3401E" w:rsidRPr="005C4FCA">
        <w:rPr>
          <w:rFonts w:ascii="Arial" w:hAnsi="Arial" w:cs="Arial"/>
        </w:rPr>
        <w:t>are</w:t>
      </w:r>
      <w:r w:rsidRPr="005C4FCA">
        <w:rPr>
          <w:rFonts w:ascii="Arial" w:hAnsi="Arial" w:cs="Arial"/>
        </w:rPr>
        <w:t xml:space="preserve"> regulations in place for the beauty industry because according to </w:t>
      </w:r>
      <w:proofErr w:type="spellStart"/>
      <w:r w:rsidRPr="005C4FCA">
        <w:rPr>
          <w:rFonts w:ascii="Arial" w:hAnsi="Arial" w:cs="Arial"/>
        </w:rPr>
        <w:t>Terminin</w:t>
      </w:r>
      <w:proofErr w:type="spellEnd"/>
      <w:r w:rsidRPr="005C4FCA">
        <w:rPr>
          <w:rFonts w:ascii="Arial" w:hAnsi="Arial" w:cs="Arial"/>
        </w:rPr>
        <w:t xml:space="preserve"> and Tressler (2008) ‘along with the rise of commercial cosmetic sales comes a strong public outcry for measures to safeguard against </w:t>
      </w:r>
      <w:proofErr w:type="gramStart"/>
      <w:r w:rsidRPr="005C4FCA">
        <w:rPr>
          <w:rFonts w:ascii="Arial" w:hAnsi="Arial" w:cs="Arial"/>
        </w:rPr>
        <w:t>hazards’</w:t>
      </w:r>
      <w:proofErr w:type="gramEnd"/>
      <w:r w:rsidR="00840E6B" w:rsidRPr="005C4FCA">
        <w:rPr>
          <w:rFonts w:ascii="Arial" w:hAnsi="Arial" w:cs="Arial"/>
        </w:rPr>
        <w:t xml:space="preserve">. </w:t>
      </w:r>
      <w:r w:rsidR="006F35B4" w:rsidRPr="005C4FCA">
        <w:rPr>
          <w:rFonts w:ascii="Arial" w:hAnsi="Arial" w:cs="Arial"/>
        </w:rPr>
        <w:t>Therefore,</w:t>
      </w:r>
      <w:r w:rsidR="00840E6B" w:rsidRPr="005C4FCA">
        <w:rPr>
          <w:rFonts w:ascii="Arial" w:hAnsi="Arial" w:cs="Arial"/>
        </w:rPr>
        <w:t xml:space="preserve"> Beauty Crown Hair Salon must ensure compliance with regulations and safety standards to avoid legal issues.</w:t>
      </w:r>
    </w:p>
    <w:p w14:paraId="2C213E29" w14:textId="24234373" w:rsidR="00840E6B" w:rsidRPr="005C4FCA" w:rsidRDefault="00840E6B" w:rsidP="00840E6B">
      <w:pPr>
        <w:pStyle w:val="Heading3"/>
        <w:rPr>
          <w:rFonts w:ascii="Arial" w:hAnsi="Arial" w:cs="Arial"/>
        </w:rPr>
      </w:pPr>
      <w:bookmarkStart w:id="19" w:name="_Toc170724611"/>
      <w:r w:rsidRPr="005C4FCA">
        <w:rPr>
          <w:rFonts w:ascii="Arial" w:hAnsi="Arial" w:cs="Arial"/>
        </w:rPr>
        <w:t>Support</w:t>
      </w:r>
      <w:bookmarkEnd w:id="19"/>
    </w:p>
    <w:p w14:paraId="2BA3C19B" w14:textId="33666E43" w:rsidR="00ED607A" w:rsidRPr="005C4FCA" w:rsidRDefault="00840E6B" w:rsidP="00197DDD">
      <w:pPr>
        <w:rPr>
          <w:rFonts w:ascii="Arial" w:hAnsi="Arial" w:cs="Arial"/>
        </w:rPr>
      </w:pPr>
      <w:r w:rsidRPr="005C4FCA">
        <w:rPr>
          <w:rFonts w:ascii="Arial" w:hAnsi="Arial" w:cs="Arial"/>
        </w:rPr>
        <w:t>The UK government offers support to small businesses through grants which may be obtained and use for the salon growth.</w:t>
      </w:r>
    </w:p>
    <w:p w14:paraId="09C995F2" w14:textId="0FBB05A9" w:rsidR="00921C4A" w:rsidRPr="005C4FCA" w:rsidRDefault="00921C4A" w:rsidP="00921C4A">
      <w:pPr>
        <w:pStyle w:val="Heading3"/>
        <w:rPr>
          <w:rFonts w:ascii="Arial" w:hAnsi="Arial" w:cs="Arial"/>
        </w:rPr>
      </w:pPr>
      <w:bookmarkStart w:id="20" w:name="_Toc170724612"/>
      <w:r w:rsidRPr="005C4FCA">
        <w:rPr>
          <w:rFonts w:ascii="Arial" w:hAnsi="Arial" w:cs="Arial"/>
        </w:rPr>
        <w:t>Trade Policies</w:t>
      </w:r>
      <w:bookmarkEnd w:id="20"/>
    </w:p>
    <w:p w14:paraId="42DAC9A9" w14:textId="44773F30" w:rsidR="00921C4A" w:rsidRPr="005C4FCA" w:rsidRDefault="00921C4A" w:rsidP="00921C4A">
      <w:pPr>
        <w:rPr>
          <w:rFonts w:ascii="Arial" w:hAnsi="Arial" w:cs="Arial"/>
        </w:rPr>
      </w:pPr>
      <w:r w:rsidRPr="005C4FCA">
        <w:rPr>
          <w:rFonts w:ascii="Arial" w:hAnsi="Arial" w:cs="Arial"/>
        </w:rPr>
        <w:t>Brexit has impacted trade within the UK, ‘international research and analytical papers predicted that the UK would suffer from leaving the EU’ says McCann (2018).</w:t>
      </w:r>
      <w:r w:rsidR="000F5B47" w:rsidRPr="005C4FCA">
        <w:rPr>
          <w:rFonts w:ascii="Arial" w:hAnsi="Arial" w:cs="Arial"/>
        </w:rPr>
        <w:t xml:space="preserve"> The import of natural products and other materials used in the functioning of the salon might be more expensive than they would’ve been before, the business will have to face this economic disadvantage regardless to maintain a good supply of </w:t>
      </w:r>
      <w:r w:rsidR="006F35B4" w:rsidRPr="005C4FCA">
        <w:rPr>
          <w:rFonts w:ascii="Arial" w:hAnsi="Arial" w:cs="Arial"/>
        </w:rPr>
        <w:t>high-quality</w:t>
      </w:r>
      <w:r w:rsidR="000F5B47" w:rsidRPr="005C4FCA">
        <w:rPr>
          <w:rFonts w:ascii="Arial" w:hAnsi="Arial" w:cs="Arial"/>
        </w:rPr>
        <w:t xml:space="preserve"> products ensuring continued functioning.</w:t>
      </w:r>
    </w:p>
    <w:p w14:paraId="75EB41E0" w14:textId="6DE649D5" w:rsidR="00ED607A" w:rsidRPr="005C4FCA" w:rsidRDefault="00ED607A" w:rsidP="00AB7E01">
      <w:pPr>
        <w:pStyle w:val="Heading2"/>
        <w:rPr>
          <w:rFonts w:ascii="Arial" w:hAnsi="Arial" w:cs="Arial"/>
        </w:rPr>
      </w:pPr>
      <w:bookmarkStart w:id="21" w:name="_Toc170724613"/>
      <w:r w:rsidRPr="005C4FCA">
        <w:rPr>
          <w:rFonts w:ascii="Arial" w:hAnsi="Arial" w:cs="Arial"/>
        </w:rPr>
        <w:t>Economic Factors</w:t>
      </w:r>
      <w:bookmarkEnd w:id="21"/>
    </w:p>
    <w:p w14:paraId="0125841F" w14:textId="77777777" w:rsidR="00AB7E01" w:rsidRPr="005C4FCA" w:rsidRDefault="00ED607A" w:rsidP="00AB7E01">
      <w:pPr>
        <w:pStyle w:val="Heading3"/>
        <w:rPr>
          <w:rFonts w:ascii="Arial" w:hAnsi="Arial" w:cs="Arial"/>
        </w:rPr>
      </w:pPr>
      <w:bookmarkStart w:id="22" w:name="_Toc170724614"/>
      <w:r w:rsidRPr="005C4FCA">
        <w:rPr>
          <w:rFonts w:ascii="Arial" w:hAnsi="Arial" w:cs="Arial"/>
        </w:rPr>
        <w:t>Consumer Spending</w:t>
      </w:r>
      <w:bookmarkEnd w:id="22"/>
    </w:p>
    <w:p w14:paraId="633A6174" w14:textId="3090CC4C" w:rsidR="001A5FD6" w:rsidRPr="005C4FCA" w:rsidRDefault="00091561" w:rsidP="00197DDD">
      <w:pPr>
        <w:rPr>
          <w:rFonts w:ascii="Arial" w:hAnsi="Arial" w:cs="Arial"/>
        </w:rPr>
      </w:pPr>
      <w:r w:rsidRPr="005C4FCA">
        <w:rPr>
          <w:rFonts w:ascii="Arial" w:hAnsi="Arial" w:cs="Arial"/>
        </w:rPr>
        <w:t>There can be economic swings that impact consumer spending, as natural hair colouring is more of a luxury people might cut off this expense first if times are adverse, however as they get used to our products and feel how much healthier their hair and scalp are, this ‘luxury’ might become a necessity for our customers.</w:t>
      </w:r>
    </w:p>
    <w:p w14:paraId="02CB9328" w14:textId="77777777" w:rsidR="001A5FD6" w:rsidRPr="005C4FCA" w:rsidRDefault="00ED607A" w:rsidP="001A5FD6">
      <w:pPr>
        <w:pStyle w:val="Heading3"/>
        <w:rPr>
          <w:rFonts w:ascii="Arial" w:hAnsi="Arial" w:cs="Arial"/>
        </w:rPr>
      </w:pPr>
      <w:bookmarkStart w:id="23" w:name="_Toc170724615"/>
      <w:r w:rsidRPr="005C4FCA">
        <w:rPr>
          <w:rFonts w:ascii="Arial" w:hAnsi="Arial" w:cs="Arial"/>
        </w:rPr>
        <w:t>Employment Levels</w:t>
      </w:r>
      <w:bookmarkEnd w:id="23"/>
    </w:p>
    <w:p w14:paraId="286933F6" w14:textId="37A645A5" w:rsidR="00ED607A" w:rsidRPr="005C4FCA" w:rsidRDefault="001A5FD6" w:rsidP="00197DDD">
      <w:pPr>
        <w:rPr>
          <w:rFonts w:ascii="Arial" w:hAnsi="Arial" w:cs="Arial"/>
        </w:rPr>
      </w:pPr>
      <w:r w:rsidRPr="005C4FCA">
        <w:rPr>
          <w:rFonts w:ascii="Arial" w:hAnsi="Arial" w:cs="Arial"/>
        </w:rPr>
        <w:t xml:space="preserve">Higher employment rates </w:t>
      </w:r>
      <w:r w:rsidR="006F35B4" w:rsidRPr="005C4FCA">
        <w:rPr>
          <w:rFonts w:ascii="Arial" w:hAnsi="Arial" w:cs="Arial"/>
        </w:rPr>
        <w:t>mean</w:t>
      </w:r>
      <w:r w:rsidRPr="005C4FCA">
        <w:rPr>
          <w:rFonts w:ascii="Arial" w:hAnsi="Arial" w:cs="Arial"/>
        </w:rPr>
        <w:t xml:space="preserve"> higher disposable income which leads to higher activity in the beauty sector including salons.</w:t>
      </w:r>
    </w:p>
    <w:p w14:paraId="38B08458" w14:textId="72813B42" w:rsidR="001A5FD6" w:rsidRPr="005C4FCA" w:rsidRDefault="00ED607A" w:rsidP="001A5FD6">
      <w:pPr>
        <w:pStyle w:val="Heading3"/>
        <w:rPr>
          <w:rFonts w:ascii="Arial" w:hAnsi="Arial" w:cs="Arial"/>
        </w:rPr>
      </w:pPr>
      <w:bookmarkStart w:id="24" w:name="_Toc170724616"/>
      <w:r w:rsidRPr="005C4FCA">
        <w:rPr>
          <w:rFonts w:ascii="Arial" w:hAnsi="Arial" w:cs="Arial"/>
        </w:rPr>
        <w:t xml:space="preserve">Inflation and </w:t>
      </w:r>
      <w:r w:rsidR="001A5FD6" w:rsidRPr="005C4FCA">
        <w:rPr>
          <w:rFonts w:ascii="Arial" w:hAnsi="Arial" w:cs="Arial"/>
        </w:rPr>
        <w:t>C</w:t>
      </w:r>
      <w:r w:rsidRPr="005C4FCA">
        <w:rPr>
          <w:rFonts w:ascii="Arial" w:hAnsi="Arial" w:cs="Arial"/>
        </w:rPr>
        <w:t>osts</w:t>
      </w:r>
      <w:bookmarkEnd w:id="24"/>
    </w:p>
    <w:p w14:paraId="41ADD959" w14:textId="01B3ABAD" w:rsidR="001A5FD6" w:rsidRPr="005C4FCA" w:rsidRDefault="007E799E" w:rsidP="00197DDD">
      <w:pPr>
        <w:rPr>
          <w:rFonts w:ascii="Arial" w:hAnsi="Arial" w:cs="Arial"/>
        </w:rPr>
      </w:pPr>
      <w:r w:rsidRPr="005C4FCA">
        <w:rPr>
          <w:rFonts w:ascii="Arial" w:hAnsi="Arial" w:cs="Arial"/>
        </w:rPr>
        <w:t xml:space="preserve">Rising costs due to inflation </w:t>
      </w:r>
      <w:proofErr w:type="gramStart"/>
      <w:r w:rsidRPr="005C4FCA">
        <w:rPr>
          <w:rFonts w:ascii="Arial" w:hAnsi="Arial" w:cs="Arial"/>
        </w:rPr>
        <w:t>have to</w:t>
      </w:r>
      <w:proofErr w:type="gramEnd"/>
      <w:r w:rsidRPr="005C4FCA">
        <w:rPr>
          <w:rFonts w:ascii="Arial" w:hAnsi="Arial" w:cs="Arial"/>
        </w:rPr>
        <w:t xml:space="preserve"> be taken into account when considering pricing.</w:t>
      </w:r>
    </w:p>
    <w:p w14:paraId="3EEAE89A" w14:textId="579F93B1" w:rsidR="007E799E" w:rsidRPr="005C4FCA" w:rsidRDefault="00ED607A" w:rsidP="006D177D">
      <w:pPr>
        <w:pStyle w:val="Heading2"/>
        <w:rPr>
          <w:rFonts w:ascii="Arial" w:hAnsi="Arial" w:cs="Arial"/>
        </w:rPr>
      </w:pPr>
      <w:bookmarkStart w:id="25" w:name="_Toc170724617"/>
      <w:r w:rsidRPr="005C4FCA">
        <w:rPr>
          <w:rFonts w:ascii="Arial" w:hAnsi="Arial" w:cs="Arial"/>
        </w:rPr>
        <w:lastRenderedPageBreak/>
        <w:t>Social Factors</w:t>
      </w:r>
      <w:bookmarkEnd w:id="25"/>
    </w:p>
    <w:p w14:paraId="2941C772" w14:textId="77777777" w:rsidR="006D177D" w:rsidRPr="005C4FCA" w:rsidRDefault="00ED607A" w:rsidP="006D177D">
      <w:pPr>
        <w:pStyle w:val="Heading3"/>
        <w:rPr>
          <w:rFonts w:ascii="Arial" w:hAnsi="Arial" w:cs="Arial"/>
        </w:rPr>
      </w:pPr>
      <w:bookmarkStart w:id="26" w:name="_Toc170724618"/>
      <w:r w:rsidRPr="005C4FCA">
        <w:rPr>
          <w:rFonts w:ascii="Arial" w:hAnsi="Arial" w:cs="Arial"/>
        </w:rPr>
        <w:t>Health Consciousness</w:t>
      </w:r>
      <w:bookmarkEnd w:id="26"/>
    </w:p>
    <w:p w14:paraId="1857CE6D" w14:textId="7A03741C" w:rsidR="006D177D" w:rsidRPr="005C4FCA" w:rsidRDefault="006D177D" w:rsidP="00197DDD">
      <w:pPr>
        <w:rPr>
          <w:rFonts w:ascii="Arial" w:hAnsi="Arial" w:cs="Arial"/>
        </w:rPr>
      </w:pPr>
      <w:r w:rsidRPr="005C4FCA">
        <w:rPr>
          <w:rFonts w:ascii="Arial" w:hAnsi="Arial" w:cs="Arial"/>
        </w:rPr>
        <w:t xml:space="preserve">There is a growing trend about health consciousness leading to customers seeking natural and organic products instead of </w:t>
      </w:r>
      <w:r w:rsidR="006F35B4" w:rsidRPr="005C4FCA">
        <w:rPr>
          <w:rFonts w:ascii="Arial" w:hAnsi="Arial" w:cs="Arial"/>
        </w:rPr>
        <w:t>chemical-based</w:t>
      </w:r>
      <w:r w:rsidRPr="005C4FCA">
        <w:rPr>
          <w:rFonts w:ascii="Arial" w:hAnsi="Arial" w:cs="Arial"/>
        </w:rPr>
        <w:t xml:space="preserve"> ones. Our focus on this vision aligns well with this trend.</w:t>
      </w:r>
    </w:p>
    <w:p w14:paraId="7200F21A" w14:textId="30EB2876" w:rsidR="006D177D" w:rsidRPr="005C4FCA" w:rsidRDefault="006D177D" w:rsidP="006D177D">
      <w:pPr>
        <w:pStyle w:val="Heading3"/>
        <w:rPr>
          <w:rFonts w:ascii="Arial" w:hAnsi="Arial" w:cs="Arial"/>
        </w:rPr>
      </w:pPr>
      <w:bookmarkStart w:id="27" w:name="_Toc170724619"/>
      <w:r w:rsidRPr="005C4FCA">
        <w:rPr>
          <w:rFonts w:ascii="Arial" w:hAnsi="Arial" w:cs="Arial"/>
        </w:rPr>
        <w:t>Demographic</w:t>
      </w:r>
      <w:bookmarkEnd w:id="27"/>
    </w:p>
    <w:p w14:paraId="573E4818" w14:textId="76AE0AFC" w:rsidR="006D177D" w:rsidRPr="005C4FCA" w:rsidRDefault="006D177D" w:rsidP="00197DDD">
      <w:pPr>
        <w:rPr>
          <w:rFonts w:ascii="Arial" w:hAnsi="Arial" w:cs="Arial"/>
        </w:rPr>
      </w:pPr>
      <w:r w:rsidRPr="005C4FCA">
        <w:rPr>
          <w:rFonts w:ascii="Arial" w:hAnsi="Arial" w:cs="Arial"/>
        </w:rPr>
        <w:t>The demographic most likely to come to our salon is women as they use the most amount of hair dye and the most frequently as well. A study by Bernard et al.</w:t>
      </w:r>
      <w:r w:rsidR="001C5E5A" w:rsidRPr="005C4FCA">
        <w:rPr>
          <w:rFonts w:ascii="Arial" w:hAnsi="Arial" w:cs="Arial"/>
        </w:rPr>
        <w:t xml:space="preserve"> </w:t>
      </w:r>
      <w:r w:rsidRPr="005C4FCA">
        <w:rPr>
          <w:rFonts w:ascii="Arial" w:hAnsi="Arial" w:cs="Arial"/>
        </w:rPr>
        <w:t>(2016) shows that from their survey ‘the percentage of hair dye users among the women population was about 64%’.</w:t>
      </w:r>
    </w:p>
    <w:p w14:paraId="1809991C" w14:textId="186E704B" w:rsidR="00703BA5" w:rsidRPr="005C4FCA" w:rsidRDefault="006F35B4" w:rsidP="00197DDD">
      <w:pPr>
        <w:rPr>
          <w:rFonts w:ascii="Arial" w:hAnsi="Arial" w:cs="Arial"/>
        </w:rPr>
      </w:pPr>
      <w:r w:rsidRPr="005C4FCA">
        <w:rPr>
          <w:rFonts w:ascii="Arial" w:hAnsi="Arial" w:cs="Arial"/>
        </w:rPr>
        <w:t>Also,</w:t>
      </w:r>
      <w:r w:rsidR="00703BA5" w:rsidRPr="005C4FCA">
        <w:rPr>
          <w:rFonts w:ascii="Arial" w:hAnsi="Arial" w:cs="Arial"/>
        </w:rPr>
        <w:t xml:space="preserve"> since we offer primarily henna based colouring, the Asian population is our main demographic as they are more familiarised with henna and might actively seek it.</w:t>
      </w:r>
    </w:p>
    <w:p w14:paraId="324B86C8" w14:textId="18DEB993" w:rsidR="00ED607A" w:rsidRPr="005C4FCA" w:rsidRDefault="00ED607A" w:rsidP="00703BA5">
      <w:pPr>
        <w:pStyle w:val="Heading2"/>
        <w:rPr>
          <w:rFonts w:ascii="Arial" w:hAnsi="Arial" w:cs="Arial"/>
        </w:rPr>
      </w:pPr>
      <w:bookmarkStart w:id="28" w:name="_Toc170724620"/>
      <w:r w:rsidRPr="005C4FCA">
        <w:rPr>
          <w:rFonts w:ascii="Arial" w:hAnsi="Arial" w:cs="Arial"/>
        </w:rPr>
        <w:t>Technological Factors</w:t>
      </w:r>
      <w:bookmarkEnd w:id="28"/>
    </w:p>
    <w:p w14:paraId="717FCEB1" w14:textId="77777777" w:rsidR="00703BA5" w:rsidRPr="005C4FCA" w:rsidRDefault="00ED607A" w:rsidP="00703BA5">
      <w:pPr>
        <w:pStyle w:val="Heading3"/>
        <w:rPr>
          <w:rFonts w:ascii="Arial" w:hAnsi="Arial" w:cs="Arial"/>
        </w:rPr>
      </w:pPr>
      <w:bookmarkStart w:id="29" w:name="_Toc170724621"/>
      <w:r w:rsidRPr="005C4FCA">
        <w:rPr>
          <w:rFonts w:ascii="Arial" w:hAnsi="Arial" w:cs="Arial"/>
        </w:rPr>
        <w:t>Digital Marketing</w:t>
      </w:r>
      <w:bookmarkEnd w:id="29"/>
    </w:p>
    <w:p w14:paraId="479BFC18" w14:textId="4E172CB6" w:rsidR="00703BA5" w:rsidRPr="005C4FCA" w:rsidRDefault="00703BA5" w:rsidP="00197DDD">
      <w:pPr>
        <w:rPr>
          <w:rFonts w:ascii="Arial" w:hAnsi="Arial" w:cs="Arial"/>
        </w:rPr>
      </w:pPr>
      <w:r w:rsidRPr="005C4FCA">
        <w:rPr>
          <w:rFonts w:ascii="Arial" w:hAnsi="Arial" w:cs="Arial"/>
        </w:rPr>
        <w:t>Good use of digital marketing such as social media posts and campaigns can greatly boost the visibility of the business and attract a wide audience</w:t>
      </w:r>
      <w:r w:rsidR="00287BA9" w:rsidRPr="005C4FCA">
        <w:rPr>
          <w:rFonts w:ascii="Arial" w:hAnsi="Arial" w:cs="Arial"/>
        </w:rPr>
        <w:t xml:space="preserve">, according to Chaffey and Ellis-Chadwick (2019) ‘it is a prerequisite that all organizations must have an effective online presence to prosper, or possibly even survive’. </w:t>
      </w:r>
    </w:p>
    <w:p w14:paraId="6AE7EF35" w14:textId="35B172DE" w:rsidR="00A26C8C" w:rsidRPr="005C4FCA" w:rsidRDefault="00ED607A" w:rsidP="00A26C8C">
      <w:pPr>
        <w:pStyle w:val="Heading3"/>
        <w:rPr>
          <w:rFonts w:ascii="Arial" w:hAnsi="Arial" w:cs="Arial"/>
        </w:rPr>
      </w:pPr>
      <w:bookmarkStart w:id="30" w:name="_Toc170724622"/>
      <w:r w:rsidRPr="005C4FCA">
        <w:rPr>
          <w:rFonts w:ascii="Arial" w:hAnsi="Arial" w:cs="Arial"/>
        </w:rPr>
        <w:t>Management Software</w:t>
      </w:r>
      <w:bookmarkEnd w:id="30"/>
    </w:p>
    <w:p w14:paraId="040C3EEA" w14:textId="672948E7" w:rsidR="00A26C8C" w:rsidRPr="005C4FCA" w:rsidRDefault="00A26C8C" w:rsidP="00197DDD">
      <w:pPr>
        <w:rPr>
          <w:rFonts w:ascii="Arial" w:hAnsi="Arial" w:cs="Arial"/>
        </w:rPr>
      </w:pPr>
      <w:r w:rsidRPr="005C4FCA">
        <w:rPr>
          <w:rFonts w:ascii="Arial" w:hAnsi="Arial" w:cs="Arial"/>
        </w:rPr>
        <w:t>There is many software available to use that can help with daily operations by facilitating them, such as booking software and inventory tracking software.</w:t>
      </w:r>
    </w:p>
    <w:p w14:paraId="49AA7C4E" w14:textId="77777777" w:rsidR="00A26C8C" w:rsidRPr="005C4FCA" w:rsidRDefault="00ED607A" w:rsidP="00A26C8C">
      <w:pPr>
        <w:pStyle w:val="Heading3"/>
        <w:rPr>
          <w:rFonts w:ascii="Arial" w:hAnsi="Arial" w:cs="Arial"/>
        </w:rPr>
      </w:pPr>
      <w:bookmarkStart w:id="31" w:name="_Toc170724623"/>
      <w:r w:rsidRPr="005C4FCA">
        <w:rPr>
          <w:rFonts w:ascii="Arial" w:hAnsi="Arial" w:cs="Arial"/>
        </w:rPr>
        <w:t>Sustainable Technologies</w:t>
      </w:r>
      <w:bookmarkEnd w:id="31"/>
    </w:p>
    <w:p w14:paraId="4F8859E9" w14:textId="2915A9B1" w:rsidR="00A26C8C" w:rsidRDefault="00A26C8C" w:rsidP="00197DDD">
      <w:pPr>
        <w:rPr>
          <w:rFonts w:ascii="Arial" w:hAnsi="Arial" w:cs="Arial"/>
        </w:rPr>
      </w:pPr>
      <w:r w:rsidRPr="005C4FCA">
        <w:rPr>
          <w:rFonts w:ascii="Arial" w:hAnsi="Arial" w:cs="Arial"/>
        </w:rPr>
        <w:t>There is energy efficient lighting and equipment that goes in line with our environmentally conscious products, which can add to our image of sustainability and increase our reputation as an environmentally friendly business.</w:t>
      </w:r>
    </w:p>
    <w:p w14:paraId="7575A161" w14:textId="77777777" w:rsidR="000011D7" w:rsidRPr="005C4FCA" w:rsidRDefault="000011D7" w:rsidP="00197DDD">
      <w:pPr>
        <w:rPr>
          <w:rFonts w:ascii="Arial" w:hAnsi="Arial" w:cs="Arial"/>
        </w:rPr>
      </w:pPr>
    </w:p>
    <w:p w14:paraId="2F16D32C" w14:textId="19B00472" w:rsidR="005C1963" w:rsidRDefault="00ED607A" w:rsidP="005C1963">
      <w:pPr>
        <w:pStyle w:val="Heading2"/>
        <w:rPr>
          <w:rFonts w:ascii="Arial" w:hAnsi="Arial" w:cs="Arial"/>
        </w:rPr>
      </w:pPr>
      <w:bookmarkStart w:id="32" w:name="_Toc170724624"/>
      <w:r w:rsidRPr="005C4FCA">
        <w:rPr>
          <w:rFonts w:ascii="Arial" w:hAnsi="Arial" w:cs="Arial"/>
        </w:rPr>
        <w:t>Environmental Factors</w:t>
      </w:r>
      <w:bookmarkEnd w:id="32"/>
    </w:p>
    <w:p w14:paraId="16BDF9BD" w14:textId="77777777" w:rsidR="000011D7" w:rsidRPr="000011D7" w:rsidRDefault="000011D7" w:rsidP="000011D7"/>
    <w:p w14:paraId="3410A398" w14:textId="77777777" w:rsidR="005C1963" w:rsidRPr="005C4FCA" w:rsidRDefault="00ED607A" w:rsidP="005C1963">
      <w:pPr>
        <w:pStyle w:val="Heading3"/>
        <w:rPr>
          <w:rFonts w:ascii="Arial" w:hAnsi="Arial" w:cs="Arial"/>
        </w:rPr>
      </w:pPr>
      <w:bookmarkStart w:id="33" w:name="_Toc170724625"/>
      <w:r w:rsidRPr="005C4FCA">
        <w:rPr>
          <w:rFonts w:ascii="Arial" w:hAnsi="Arial" w:cs="Arial"/>
        </w:rPr>
        <w:t>Waste Management</w:t>
      </w:r>
      <w:bookmarkEnd w:id="33"/>
    </w:p>
    <w:p w14:paraId="019041F6" w14:textId="63DB37AB" w:rsidR="005C1963" w:rsidRPr="005C4FCA" w:rsidRDefault="005C1963" w:rsidP="00197DDD">
      <w:pPr>
        <w:rPr>
          <w:rFonts w:ascii="Arial" w:hAnsi="Arial" w:cs="Arial"/>
        </w:rPr>
      </w:pPr>
      <w:r w:rsidRPr="005C4FCA">
        <w:rPr>
          <w:rFonts w:ascii="Arial" w:hAnsi="Arial" w:cs="Arial"/>
        </w:rPr>
        <w:t>Effective waste management such as recycling and reducing the use of plastics where possible will improve the salons image and brand.</w:t>
      </w:r>
    </w:p>
    <w:p w14:paraId="17607FD5" w14:textId="77777777" w:rsidR="005C1963" w:rsidRPr="005C4FCA" w:rsidRDefault="005C1963" w:rsidP="00197DDD">
      <w:pPr>
        <w:rPr>
          <w:rFonts w:ascii="Arial" w:hAnsi="Arial" w:cs="Arial"/>
        </w:rPr>
      </w:pPr>
    </w:p>
    <w:p w14:paraId="2E45C28E" w14:textId="6C14DB1A" w:rsidR="005C1963" w:rsidRPr="005C4FCA" w:rsidRDefault="00ED607A" w:rsidP="005C1963">
      <w:pPr>
        <w:pStyle w:val="Heading2"/>
        <w:rPr>
          <w:rFonts w:ascii="Arial" w:hAnsi="Arial" w:cs="Arial"/>
        </w:rPr>
      </w:pPr>
      <w:bookmarkStart w:id="34" w:name="_Toc170724626"/>
      <w:r w:rsidRPr="005C4FCA">
        <w:rPr>
          <w:rFonts w:ascii="Arial" w:hAnsi="Arial" w:cs="Arial"/>
        </w:rPr>
        <w:t>Legal Factors</w:t>
      </w:r>
      <w:bookmarkEnd w:id="34"/>
    </w:p>
    <w:p w14:paraId="373AA490" w14:textId="77777777" w:rsidR="005C1963" w:rsidRPr="005C4FCA" w:rsidRDefault="00ED607A" w:rsidP="005C1963">
      <w:pPr>
        <w:pStyle w:val="Heading3"/>
        <w:rPr>
          <w:rFonts w:ascii="Arial" w:hAnsi="Arial" w:cs="Arial"/>
        </w:rPr>
      </w:pPr>
      <w:bookmarkStart w:id="35" w:name="_Toc170724627"/>
      <w:r w:rsidRPr="005C4FCA">
        <w:rPr>
          <w:rFonts w:ascii="Arial" w:hAnsi="Arial" w:cs="Arial"/>
        </w:rPr>
        <w:t>Employment Laws</w:t>
      </w:r>
      <w:bookmarkEnd w:id="35"/>
    </w:p>
    <w:p w14:paraId="3F79E640" w14:textId="2BBD3E1A" w:rsidR="005C1963" w:rsidRPr="005C4FCA" w:rsidRDefault="005C1963" w:rsidP="00197DDD">
      <w:pPr>
        <w:rPr>
          <w:rFonts w:ascii="Arial" w:hAnsi="Arial" w:cs="Arial"/>
        </w:rPr>
      </w:pPr>
      <w:r w:rsidRPr="005C4FCA">
        <w:rPr>
          <w:rFonts w:ascii="Arial" w:hAnsi="Arial" w:cs="Arial"/>
        </w:rPr>
        <w:t>Employment laws dictating fair wages, minimum wage and working conditions and hours must be followed, as well as employee rights and holidays.</w:t>
      </w:r>
    </w:p>
    <w:p w14:paraId="37C9CDE8" w14:textId="20AE3C00" w:rsidR="005C1963" w:rsidRPr="005C4FCA" w:rsidRDefault="005C1963" w:rsidP="005C1963">
      <w:pPr>
        <w:pStyle w:val="Heading3"/>
        <w:rPr>
          <w:rFonts w:ascii="Arial" w:hAnsi="Arial" w:cs="Arial"/>
        </w:rPr>
      </w:pPr>
      <w:bookmarkStart w:id="36" w:name="_Toc170724628"/>
      <w:r w:rsidRPr="005C4FCA">
        <w:rPr>
          <w:rFonts w:ascii="Arial" w:hAnsi="Arial" w:cs="Arial"/>
        </w:rPr>
        <w:lastRenderedPageBreak/>
        <w:t>Consumer protection Laws</w:t>
      </w:r>
      <w:bookmarkEnd w:id="36"/>
    </w:p>
    <w:p w14:paraId="764A34E6" w14:textId="660598FD" w:rsidR="00D313AA" w:rsidRDefault="005C1963" w:rsidP="00197DDD">
      <w:pPr>
        <w:rPr>
          <w:rFonts w:ascii="Arial" w:hAnsi="Arial" w:cs="Arial"/>
        </w:rPr>
      </w:pPr>
      <w:r w:rsidRPr="005C4FCA">
        <w:rPr>
          <w:rFonts w:ascii="Arial" w:hAnsi="Arial" w:cs="Arial"/>
        </w:rPr>
        <w:t>Consumer protection laws must be followed to ensure all services are of good quality and following protection standards</w:t>
      </w:r>
    </w:p>
    <w:p w14:paraId="26CB532F" w14:textId="77777777" w:rsidR="000011D7" w:rsidRDefault="000011D7" w:rsidP="00197DDD">
      <w:pPr>
        <w:rPr>
          <w:rFonts w:ascii="Arial" w:hAnsi="Arial" w:cs="Arial"/>
        </w:rPr>
      </w:pPr>
    </w:p>
    <w:p w14:paraId="726855A3" w14:textId="77777777" w:rsidR="000011D7" w:rsidRPr="005C4FCA" w:rsidRDefault="000011D7" w:rsidP="00197DDD">
      <w:pPr>
        <w:rPr>
          <w:rFonts w:ascii="Arial" w:hAnsi="Arial" w:cs="Arial"/>
        </w:rPr>
      </w:pPr>
    </w:p>
    <w:p w14:paraId="3D0CB71D" w14:textId="60E65F2B" w:rsidR="005E6821" w:rsidRDefault="008213D0" w:rsidP="00D313AA">
      <w:pPr>
        <w:pStyle w:val="Heading1"/>
        <w:rPr>
          <w:rFonts w:ascii="Arial" w:hAnsi="Arial" w:cs="Arial"/>
        </w:rPr>
      </w:pPr>
      <w:bookmarkStart w:id="37" w:name="_Toc170724629"/>
      <w:r w:rsidRPr="005C4FCA">
        <w:rPr>
          <w:rFonts w:ascii="Arial" w:hAnsi="Arial" w:cs="Arial"/>
        </w:rPr>
        <w:t xml:space="preserve">The </w:t>
      </w:r>
      <w:r w:rsidR="005E6821" w:rsidRPr="005C4FCA">
        <w:rPr>
          <w:rFonts w:ascii="Arial" w:hAnsi="Arial" w:cs="Arial"/>
        </w:rPr>
        <w:t>4Ps of marketing</w:t>
      </w:r>
      <w:bookmarkEnd w:id="37"/>
    </w:p>
    <w:p w14:paraId="4F861DB9" w14:textId="77777777" w:rsidR="000011D7" w:rsidRPr="000011D7" w:rsidRDefault="000011D7" w:rsidP="000011D7"/>
    <w:p w14:paraId="5203F651" w14:textId="77777777" w:rsidR="008213D0" w:rsidRPr="005C4FCA" w:rsidRDefault="005E6821" w:rsidP="008213D0">
      <w:pPr>
        <w:pStyle w:val="Heading2"/>
        <w:rPr>
          <w:rFonts w:ascii="Arial" w:hAnsi="Arial" w:cs="Arial"/>
        </w:rPr>
      </w:pPr>
      <w:bookmarkStart w:id="38" w:name="_Toc170724630"/>
      <w:r w:rsidRPr="005C4FCA">
        <w:rPr>
          <w:rFonts w:ascii="Arial" w:hAnsi="Arial" w:cs="Arial"/>
        </w:rPr>
        <w:t>Product</w:t>
      </w:r>
      <w:bookmarkEnd w:id="38"/>
    </w:p>
    <w:p w14:paraId="00453FF3" w14:textId="1E8E6C08" w:rsidR="008213D0" w:rsidRPr="005C4FCA" w:rsidRDefault="008213D0" w:rsidP="00197DDD">
      <w:pPr>
        <w:rPr>
          <w:rFonts w:ascii="Arial" w:hAnsi="Arial" w:cs="Arial"/>
        </w:rPr>
      </w:pPr>
      <w:r w:rsidRPr="005C4FCA">
        <w:rPr>
          <w:rFonts w:ascii="Arial" w:hAnsi="Arial" w:cs="Arial"/>
        </w:rPr>
        <w:t>Beauty Crown Hair Salon will offer a wide range of natural and organic hair care services and products specifically suited to health conscious and environmentally conscious customers</w:t>
      </w:r>
      <w:r w:rsidR="006D4C47" w:rsidRPr="005C4FCA">
        <w:rPr>
          <w:rFonts w:ascii="Arial" w:hAnsi="Arial" w:cs="Arial"/>
        </w:rPr>
        <w:t xml:space="preserve">. The main services are haircuts and styling for men and women, hair treatments such as scalp or hair strengthening treatments </w:t>
      </w:r>
      <w:proofErr w:type="gramStart"/>
      <w:r w:rsidR="006D4C47" w:rsidRPr="005C4FCA">
        <w:rPr>
          <w:rFonts w:ascii="Arial" w:hAnsi="Arial" w:cs="Arial"/>
        </w:rPr>
        <w:t>through the use of</w:t>
      </w:r>
      <w:proofErr w:type="gramEnd"/>
      <w:r w:rsidR="006D4C47" w:rsidRPr="005C4FCA">
        <w:rPr>
          <w:rFonts w:ascii="Arial" w:hAnsi="Arial" w:cs="Arial"/>
        </w:rPr>
        <w:t xml:space="preserve"> natural oils and organic products, and hair dyes with henna colouring providing many different shades.</w:t>
      </w:r>
    </w:p>
    <w:p w14:paraId="39226105" w14:textId="4DF53782" w:rsidR="006D4C47" w:rsidRDefault="006D4C47" w:rsidP="00197DDD">
      <w:pPr>
        <w:rPr>
          <w:rFonts w:ascii="Arial" w:hAnsi="Arial" w:cs="Arial"/>
        </w:rPr>
      </w:pPr>
      <w:r w:rsidRPr="005C4FCA">
        <w:rPr>
          <w:rFonts w:ascii="Arial" w:hAnsi="Arial" w:cs="Arial"/>
        </w:rPr>
        <w:t>We also will sell a selection of hair care products such as shampoos and oils.</w:t>
      </w:r>
    </w:p>
    <w:p w14:paraId="72E9CBB6" w14:textId="77777777" w:rsidR="000011D7" w:rsidRPr="005C4FCA" w:rsidRDefault="000011D7" w:rsidP="00197DDD">
      <w:pPr>
        <w:rPr>
          <w:rFonts w:ascii="Arial" w:hAnsi="Arial" w:cs="Arial"/>
        </w:rPr>
      </w:pPr>
    </w:p>
    <w:p w14:paraId="02272E36" w14:textId="77777777" w:rsidR="006D4C47" w:rsidRPr="005C4FCA" w:rsidRDefault="005E6821" w:rsidP="006D4C47">
      <w:pPr>
        <w:pStyle w:val="Heading2"/>
        <w:rPr>
          <w:rFonts w:ascii="Arial" w:hAnsi="Arial" w:cs="Arial"/>
        </w:rPr>
      </w:pPr>
      <w:bookmarkStart w:id="39" w:name="_Toc170724631"/>
      <w:r w:rsidRPr="005C4FCA">
        <w:rPr>
          <w:rFonts w:ascii="Arial" w:hAnsi="Arial" w:cs="Arial"/>
        </w:rPr>
        <w:t>Price</w:t>
      </w:r>
      <w:bookmarkEnd w:id="39"/>
    </w:p>
    <w:p w14:paraId="5418B05E" w14:textId="094DA5C5" w:rsidR="006D4C47" w:rsidRDefault="006D4C47" w:rsidP="00197DDD">
      <w:pPr>
        <w:rPr>
          <w:rFonts w:ascii="Arial" w:hAnsi="Arial" w:cs="Arial"/>
        </w:rPr>
      </w:pPr>
      <w:r w:rsidRPr="005C4FCA">
        <w:rPr>
          <w:rFonts w:ascii="Arial" w:hAnsi="Arial" w:cs="Arial"/>
        </w:rPr>
        <w:t xml:space="preserve">The pricing strategy at Beauty Crown Hair Salon </w:t>
      </w:r>
      <w:proofErr w:type="gramStart"/>
      <w:r w:rsidRPr="005C4FCA">
        <w:rPr>
          <w:rFonts w:ascii="Arial" w:hAnsi="Arial" w:cs="Arial"/>
        </w:rPr>
        <w:t>has to</w:t>
      </w:r>
      <w:proofErr w:type="gramEnd"/>
      <w:r w:rsidRPr="005C4FCA">
        <w:rPr>
          <w:rFonts w:ascii="Arial" w:hAnsi="Arial" w:cs="Arial"/>
        </w:rPr>
        <w:t xml:space="preserve"> reflect the quality of the natural products and ingredients used, as well as the expertise of the staff. The prices will be competitive with the market albeit a bit higher to maintain profitability as the ingredients are expensive. </w:t>
      </w:r>
      <w:r w:rsidR="006F35B4" w:rsidRPr="005C4FCA">
        <w:rPr>
          <w:rFonts w:ascii="Arial" w:hAnsi="Arial" w:cs="Arial"/>
        </w:rPr>
        <w:t>However,</w:t>
      </w:r>
      <w:r w:rsidRPr="005C4FCA">
        <w:rPr>
          <w:rFonts w:ascii="Arial" w:hAnsi="Arial" w:cs="Arial"/>
        </w:rPr>
        <w:t xml:space="preserve"> the slight price raise will be affordable. Special loyalty programs may be introduced as well to encourage customers to come back and reward their loyalty in supporting our business.</w:t>
      </w:r>
    </w:p>
    <w:p w14:paraId="1DB6ECE8" w14:textId="77777777" w:rsidR="000011D7" w:rsidRPr="005C4FCA" w:rsidRDefault="000011D7" w:rsidP="00197DDD">
      <w:pPr>
        <w:rPr>
          <w:rFonts w:ascii="Arial" w:hAnsi="Arial" w:cs="Arial"/>
        </w:rPr>
      </w:pPr>
    </w:p>
    <w:p w14:paraId="1F50E0B8" w14:textId="77777777" w:rsidR="006D4C47" w:rsidRPr="005C4FCA" w:rsidRDefault="005E6821" w:rsidP="006D4C47">
      <w:pPr>
        <w:pStyle w:val="Heading2"/>
        <w:rPr>
          <w:rFonts w:ascii="Arial" w:hAnsi="Arial" w:cs="Arial"/>
        </w:rPr>
      </w:pPr>
      <w:bookmarkStart w:id="40" w:name="_Toc170724632"/>
      <w:r w:rsidRPr="005C4FCA">
        <w:rPr>
          <w:rFonts w:ascii="Arial" w:hAnsi="Arial" w:cs="Arial"/>
        </w:rPr>
        <w:t>Place</w:t>
      </w:r>
      <w:bookmarkEnd w:id="40"/>
    </w:p>
    <w:p w14:paraId="18845E40" w14:textId="79357E94" w:rsidR="004E55DF" w:rsidRPr="005C4FCA" w:rsidRDefault="006D4C47" w:rsidP="00197DDD">
      <w:pPr>
        <w:rPr>
          <w:rFonts w:ascii="Arial" w:hAnsi="Arial" w:cs="Arial"/>
        </w:rPr>
      </w:pPr>
      <w:r w:rsidRPr="005C4FCA">
        <w:rPr>
          <w:rFonts w:ascii="Arial" w:hAnsi="Arial" w:cs="Arial"/>
        </w:rPr>
        <w:t xml:space="preserve">The business will </w:t>
      </w:r>
      <w:proofErr w:type="gramStart"/>
      <w:r w:rsidRPr="005C4FCA">
        <w:rPr>
          <w:rFonts w:ascii="Arial" w:hAnsi="Arial" w:cs="Arial"/>
        </w:rPr>
        <w:t>be located in</w:t>
      </w:r>
      <w:proofErr w:type="gramEnd"/>
      <w:r w:rsidRPr="005C4FCA">
        <w:rPr>
          <w:rFonts w:ascii="Arial" w:hAnsi="Arial" w:cs="Arial"/>
        </w:rPr>
        <w:t xml:space="preserve"> Handsworth </w:t>
      </w:r>
      <w:r w:rsidR="00E00C85" w:rsidRPr="005C4FCA">
        <w:rPr>
          <w:rFonts w:ascii="Arial" w:hAnsi="Arial" w:cs="Arial"/>
        </w:rPr>
        <w:t xml:space="preserve">as we believe there is a greater Indian and Pakistani community in the area, which are our main demographic as henna hair dying and other uses are very well known in their cultures, Gallo et al. (2014) say ‘several examples have been documented in the middle east, among </w:t>
      </w:r>
      <w:r w:rsidR="006F35B4" w:rsidRPr="005C4FCA">
        <w:rPr>
          <w:rFonts w:ascii="Arial" w:hAnsi="Arial" w:cs="Arial"/>
        </w:rPr>
        <w:t>Jews</w:t>
      </w:r>
      <w:r w:rsidR="00E00C85" w:rsidRPr="005C4FCA">
        <w:rPr>
          <w:rFonts w:ascii="Arial" w:hAnsi="Arial" w:cs="Arial"/>
        </w:rPr>
        <w:t>, muslims, sikhs and hindus’</w:t>
      </w:r>
      <w:r w:rsidR="000B34E9" w:rsidRPr="005C4FCA">
        <w:rPr>
          <w:rFonts w:ascii="Arial" w:hAnsi="Arial" w:cs="Arial"/>
        </w:rPr>
        <w:t>.</w:t>
      </w:r>
      <w:r w:rsidR="00FF407B" w:rsidRPr="005C4FCA">
        <w:rPr>
          <w:rFonts w:ascii="Arial" w:hAnsi="Arial" w:cs="Arial"/>
        </w:rPr>
        <w:t xml:space="preserve"> </w:t>
      </w:r>
    </w:p>
    <w:p w14:paraId="3607721C" w14:textId="5B14D51D" w:rsidR="00E00C85" w:rsidRDefault="00FF407B" w:rsidP="00197DDD">
      <w:pPr>
        <w:rPr>
          <w:rFonts w:ascii="Arial" w:hAnsi="Arial" w:cs="Arial"/>
        </w:rPr>
      </w:pPr>
      <w:r w:rsidRPr="005C4FCA">
        <w:rPr>
          <w:rFonts w:ascii="Arial" w:hAnsi="Arial" w:cs="Arial"/>
        </w:rPr>
        <w:t xml:space="preserve">The location will be easily accessible as Handsworth is a </w:t>
      </w:r>
      <w:r w:rsidR="006F35B4" w:rsidRPr="005C4FCA">
        <w:rPr>
          <w:rFonts w:ascii="Arial" w:hAnsi="Arial" w:cs="Arial"/>
        </w:rPr>
        <w:t>well-known</w:t>
      </w:r>
      <w:r w:rsidRPr="005C4FCA">
        <w:rPr>
          <w:rFonts w:ascii="Arial" w:hAnsi="Arial" w:cs="Arial"/>
        </w:rPr>
        <w:t xml:space="preserve"> big area of Birmingham</w:t>
      </w:r>
      <w:r w:rsidR="004E55DF" w:rsidRPr="005C4FCA">
        <w:rPr>
          <w:rFonts w:ascii="Arial" w:hAnsi="Arial" w:cs="Arial"/>
        </w:rPr>
        <w:t xml:space="preserve"> with many bus lanes and parking spots nearby, ensuring accessibility to customers looking for luxury hair services.</w:t>
      </w:r>
      <w:r w:rsidR="00374B63" w:rsidRPr="005C4FCA">
        <w:rPr>
          <w:rFonts w:ascii="Arial" w:hAnsi="Arial" w:cs="Arial"/>
        </w:rPr>
        <w:t xml:space="preserve"> By renting an existing hair salon we can save money in equipment and already have an existing customer base.</w:t>
      </w:r>
    </w:p>
    <w:p w14:paraId="1DFD0BCE" w14:textId="77777777" w:rsidR="000011D7" w:rsidRPr="005C4FCA" w:rsidRDefault="000011D7" w:rsidP="00197DDD">
      <w:pPr>
        <w:rPr>
          <w:rFonts w:ascii="Arial" w:hAnsi="Arial" w:cs="Arial"/>
        </w:rPr>
      </w:pPr>
    </w:p>
    <w:p w14:paraId="2663F59A" w14:textId="77777777" w:rsidR="004E55DF" w:rsidRPr="005C4FCA" w:rsidRDefault="005E6821" w:rsidP="004E55DF">
      <w:pPr>
        <w:pStyle w:val="Heading2"/>
        <w:rPr>
          <w:rFonts w:ascii="Arial" w:hAnsi="Arial" w:cs="Arial"/>
        </w:rPr>
      </w:pPr>
      <w:bookmarkStart w:id="41" w:name="_Toc170724633"/>
      <w:r w:rsidRPr="005C4FCA">
        <w:rPr>
          <w:rFonts w:ascii="Arial" w:hAnsi="Arial" w:cs="Arial"/>
        </w:rPr>
        <w:t>Promotion</w:t>
      </w:r>
      <w:bookmarkEnd w:id="41"/>
    </w:p>
    <w:p w14:paraId="6CA31DE2" w14:textId="4CB9032D" w:rsidR="00AA57F3" w:rsidRPr="005C4FCA" w:rsidRDefault="00AA57F3" w:rsidP="00197DDD">
      <w:pPr>
        <w:rPr>
          <w:rFonts w:ascii="Arial" w:hAnsi="Arial" w:cs="Arial"/>
        </w:rPr>
      </w:pPr>
      <w:r w:rsidRPr="005C4FCA">
        <w:rPr>
          <w:rFonts w:ascii="Arial" w:hAnsi="Arial" w:cs="Arial"/>
        </w:rPr>
        <w:t xml:space="preserve">Digital marketing strategies will be the ones mainly used to promote the business and build our brand. We will use digital platforms such as </w:t>
      </w:r>
      <w:r w:rsidR="006F35B4" w:rsidRPr="005C4FCA">
        <w:rPr>
          <w:rFonts w:ascii="Arial" w:hAnsi="Arial" w:cs="Arial"/>
        </w:rPr>
        <w:t>Facebook</w:t>
      </w:r>
      <w:r w:rsidRPr="005C4FCA">
        <w:rPr>
          <w:rFonts w:ascii="Arial" w:hAnsi="Arial" w:cs="Arial"/>
        </w:rPr>
        <w:t xml:space="preserve"> and Instagram to show our work, the feedback of our clients and to create targeted advertising and community engagement.</w:t>
      </w:r>
    </w:p>
    <w:p w14:paraId="4DBAAE43" w14:textId="11EADEE4" w:rsidR="00AA57F3" w:rsidRPr="005C4FCA" w:rsidRDefault="00AA57F3" w:rsidP="00197DDD">
      <w:pPr>
        <w:rPr>
          <w:rFonts w:ascii="Arial" w:hAnsi="Arial" w:cs="Arial"/>
        </w:rPr>
      </w:pPr>
      <w:r w:rsidRPr="005C4FCA">
        <w:rPr>
          <w:rFonts w:ascii="Arial" w:hAnsi="Arial" w:cs="Arial"/>
        </w:rPr>
        <w:lastRenderedPageBreak/>
        <w:t xml:space="preserve">We may also </w:t>
      </w:r>
      <w:proofErr w:type="gramStart"/>
      <w:r w:rsidRPr="005C4FCA">
        <w:rPr>
          <w:rFonts w:ascii="Arial" w:hAnsi="Arial" w:cs="Arial"/>
        </w:rPr>
        <w:t>look into</w:t>
      </w:r>
      <w:proofErr w:type="gramEnd"/>
      <w:r w:rsidRPr="005C4FCA">
        <w:rPr>
          <w:rFonts w:ascii="Arial" w:hAnsi="Arial" w:cs="Arial"/>
        </w:rPr>
        <w:t xml:space="preserve"> cross-promoting with other health and environmentally conscious businesses such as cafes or supermarkets, helping each other reach the market of environmentally conscious customers.</w:t>
      </w:r>
    </w:p>
    <w:p w14:paraId="0ABA667E" w14:textId="69CEB072" w:rsidR="00AA57F3" w:rsidRPr="005C4FCA" w:rsidRDefault="00AA57F3" w:rsidP="00197DDD">
      <w:pPr>
        <w:rPr>
          <w:rFonts w:ascii="Arial" w:hAnsi="Arial" w:cs="Arial"/>
        </w:rPr>
      </w:pPr>
      <w:r w:rsidRPr="005C4FCA">
        <w:rPr>
          <w:rFonts w:ascii="Arial" w:hAnsi="Arial" w:cs="Arial"/>
        </w:rPr>
        <w:t xml:space="preserve">To further encourage </w:t>
      </w:r>
      <w:r w:rsidR="006F35B4" w:rsidRPr="005C4FCA">
        <w:rPr>
          <w:rFonts w:ascii="Arial" w:hAnsi="Arial" w:cs="Arial"/>
        </w:rPr>
        <w:t>growth,</w:t>
      </w:r>
      <w:r w:rsidRPr="005C4FCA">
        <w:rPr>
          <w:rFonts w:ascii="Arial" w:hAnsi="Arial" w:cs="Arial"/>
        </w:rPr>
        <w:t xml:space="preserve"> we may create a customer referral program, with discounts for first time customers to encourage and help them see that our services are worth it for their hair and scalp health.</w:t>
      </w:r>
    </w:p>
    <w:p w14:paraId="252165B8" w14:textId="77777777" w:rsidR="00431AFB" w:rsidRDefault="005E6821" w:rsidP="00197DDD">
      <w:pPr>
        <w:rPr>
          <w:rFonts w:ascii="Arial" w:hAnsi="Arial" w:cs="Arial"/>
        </w:rPr>
      </w:pPr>
      <w:r w:rsidRPr="005C4FCA">
        <w:rPr>
          <w:rFonts w:ascii="Arial" w:hAnsi="Arial" w:cs="Arial"/>
        </w:rPr>
        <w:t xml:space="preserve">By effectively integrating the 4Ps of marketing, Beauty Crown Hair Salon </w:t>
      </w:r>
      <w:r w:rsidR="00AA57F3" w:rsidRPr="005C4FCA">
        <w:rPr>
          <w:rFonts w:ascii="Arial" w:hAnsi="Arial" w:cs="Arial"/>
        </w:rPr>
        <w:t>will be well positioned in the market to attract a repeat customer base and take advantage of the growing demand for natural hair products.</w:t>
      </w:r>
    </w:p>
    <w:p w14:paraId="588D820F" w14:textId="77777777" w:rsidR="00B3401E" w:rsidRDefault="00B3401E" w:rsidP="00197DDD">
      <w:pPr>
        <w:rPr>
          <w:rFonts w:ascii="Arial" w:hAnsi="Arial" w:cs="Arial"/>
        </w:rPr>
      </w:pPr>
    </w:p>
    <w:p w14:paraId="61858EB9" w14:textId="77777777" w:rsidR="00B3401E" w:rsidRDefault="00B3401E" w:rsidP="000011D7">
      <w:pPr>
        <w:pStyle w:val="Heading1"/>
      </w:pPr>
      <w:bookmarkStart w:id="42" w:name="_Toc170724634"/>
      <w:r>
        <w:t>Cash flow forecast</w:t>
      </w:r>
      <w:bookmarkEnd w:id="42"/>
    </w:p>
    <w:p w14:paraId="46F3FD84" w14:textId="77777777" w:rsidR="000011D7" w:rsidRDefault="000011D7" w:rsidP="00197DDD">
      <w:pPr>
        <w:rPr>
          <w:rFonts w:ascii="Arial" w:hAnsi="Arial" w:cs="Arial"/>
        </w:rPr>
      </w:pPr>
    </w:p>
    <w:p w14:paraId="6F6BBADF" w14:textId="141CAFF6" w:rsidR="000011D7" w:rsidRPr="000011D7" w:rsidRDefault="000011D7" w:rsidP="000011D7">
      <w:pPr>
        <w:rPr>
          <w:rFonts w:ascii="Arial" w:hAnsi="Arial" w:cs="Arial"/>
        </w:rPr>
        <w:sectPr w:rsidR="000011D7" w:rsidRPr="000011D7">
          <w:footerReference w:type="default" r:id="rId9"/>
          <w:pgSz w:w="11906" w:h="16838"/>
          <w:pgMar w:top="1440" w:right="1440" w:bottom="1440" w:left="1440" w:header="708" w:footer="708" w:gutter="0"/>
          <w:cols w:space="708"/>
          <w:docGrid w:linePitch="360"/>
        </w:sectPr>
      </w:pPr>
      <w:r w:rsidRPr="000011D7">
        <w:rPr>
          <w:rFonts w:ascii="Arial" w:hAnsi="Arial" w:cs="Arial"/>
        </w:rPr>
        <w:t xml:space="preserve">Beauty Crown Hair salon will need an investment of £15000 to fund </w:t>
      </w:r>
      <w:r w:rsidRPr="000011D7">
        <w:rPr>
          <w:rFonts w:ascii="Arial" w:hAnsi="Arial" w:cs="Arial"/>
        </w:rPr>
        <w:t>its</w:t>
      </w:r>
      <w:r w:rsidRPr="000011D7">
        <w:rPr>
          <w:rFonts w:ascii="Arial" w:hAnsi="Arial" w:cs="Arial"/>
        </w:rPr>
        <w:t xml:space="preserve"> initial expenses, the biggest ones will be the initial marketing which will be more extense until we can build a solid customer base and rent of an established salon, salaries starting the 2nd month will also increase significantly due to hiring new </w:t>
      </w:r>
      <w:r w:rsidRPr="000011D7">
        <w:rPr>
          <w:rFonts w:ascii="Arial" w:hAnsi="Arial" w:cs="Arial"/>
        </w:rPr>
        <w:t>staff,</w:t>
      </w:r>
      <w:r w:rsidRPr="000011D7">
        <w:rPr>
          <w:rFonts w:ascii="Arial" w:hAnsi="Arial" w:cs="Arial"/>
        </w:rPr>
        <w:t xml:space="preserve"> but this will also allow us to deal with more customers daily. We will import our products if we can't find quality ones locally but will try to source locally first. Lastly there is some minor fees for accounting services</w:t>
      </w:r>
    </w:p>
    <w:p w14:paraId="4E0E6C27" w14:textId="58A588FF" w:rsidR="00AA57F3" w:rsidRPr="005C4FCA" w:rsidRDefault="00AA57F3" w:rsidP="00197DDD">
      <w:pPr>
        <w:rPr>
          <w:rFonts w:ascii="Arial" w:hAnsi="Arial" w:cs="Arial"/>
        </w:rPr>
      </w:pPr>
    </w:p>
    <w:p w14:paraId="4B77159C" w14:textId="222E032B" w:rsidR="008B3855" w:rsidRPr="005C4FCA" w:rsidRDefault="008B3855" w:rsidP="00197DDD">
      <w:pPr>
        <w:rPr>
          <w:rFonts w:ascii="Arial" w:hAnsi="Arial" w:cs="Arial"/>
        </w:rPr>
      </w:pPr>
      <w:r w:rsidRPr="005C4FCA">
        <w:rPr>
          <w:rFonts w:ascii="Arial" w:hAnsi="Arial" w:cs="Arial"/>
          <w:noProof/>
        </w:rPr>
        <w:drawing>
          <wp:inline distT="0" distB="0" distL="0" distR="0" wp14:anchorId="1F81DF45" wp14:editId="45B04EFD">
            <wp:extent cx="10191750" cy="971129"/>
            <wp:effectExtent l="0" t="0" r="0" b="635"/>
            <wp:docPr id="14077286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299670" cy="981412"/>
                    </a:xfrm>
                    <a:prstGeom prst="rect">
                      <a:avLst/>
                    </a:prstGeom>
                    <a:noFill/>
                    <a:ln>
                      <a:noFill/>
                    </a:ln>
                  </pic:spPr>
                </pic:pic>
              </a:graphicData>
            </a:graphic>
          </wp:inline>
        </w:drawing>
      </w:r>
    </w:p>
    <w:p w14:paraId="60687CDF" w14:textId="61857FD1" w:rsidR="005E6821" w:rsidRPr="005C4FCA" w:rsidRDefault="008B3855" w:rsidP="00197DDD">
      <w:pPr>
        <w:rPr>
          <w:rFonts w:ascii="Arial" w:hAnsi="Arial" w:cs="Arial"/>
        </w:rPr>
      </w:pPr>
      <w:r w:rsidRPr="005C4FCA">
        <w:rPr>
          <w:rFonts w:ascii="Arial" w:hAnsi="Arial" w:cs="Arial"/>
          <w:noProof/>
        </w:rPr>
        <w:drawing>
          <wp:inline distT="0" distB="0" distL="0" distR="0" wp14:anchorId="59856551" wp14:editId="409F1AB2">
            <wp:extent cx="10212876" cy="2924175"/>
            <wp:effectExtent l="0" t="0" r="0" b="0"/>
            <wp:docPr id="19275479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224276" cy="2927439"/>
                    </a:xfrm>
                    <a:prstGeom prst="rect">
                      <a:avLst/>
                    </a:prstGeom>
                    <a:noFill/>
                    <a:ln>
                      <a:noFill/>
                    </a:ln>
                  </pic:spPr>
                </pic:pic>
              </a:graphicData>
            </a:graphic>
          </wp:inline>
        </w:drawing>
      </w:r>
    </w:p>
    <w:p w14:paraId="58D41757" w14:textId="77777777" w:rsidR="00502B9F" w:rsidRPr="005C4FCA" w:rsidRDefault="00502B9F" w:rsidP="00197DDD">
      <w:pPr>
        <w:rPr>
          <w:rFonts w:ascii="Arial" w:hAnsi="Arial" w:cs="Arial"/>
        </w:rPr>
      </w:pPr>
    </w:p>
    <w:p w14:paraId="0654318A" w14:textId="141B1144" w:rsidR="00502B9F" w:rsidRPr="005C4FCA" w:rsidRDefault="00502B9F" w:rsidP="00197DDD">
      <w:pPr>
        <w:rPr>
          <w:rFonts w:ascii="Arial" w:hAnsi="Arial" w:cs="Arial"/>
        </w:rPr>
      </w:pPr>
    </w:p>
    <w:p w14:paraId="61B0F8DE" w14:textId="238B6888" w:rsidR="00F1504C" w:rsidRPr="005C4FCA" w:rsidRDefault="00F1504C" w:rsidP="00197DDD">
      <w:pPr>
        <w:rPr>
          <w:rFonts w:ascii="Arial" w:hAnsi="Arial" w:cs="Arial"/>
        </w:rPr>
      </w:pPr>
    </w:p>
    <w:p w14:paraId="2F76B01D" w14:textId="77777777" w:rsidR="00F92423" w:rsidRPr="005C4FCA" w:rsidRDefault="00F92423" w:rsidP="00197DDD">
      <w:pPr>
        <w:rPr>
          <w:rFonts w:ascii="Arial" w:hAnsi="Arial" w:cs="Arial"/>
        </w:rPr>
      </w:pPr>
    </w:p>
    <w:p w14:paraId="49E9CF99" w14:textId="77777777" w:rsidR="00C447EC" w:rsidRPr="005C4FCA" w:rsidRDefault="00C447EC" w:rsidP="00197DDD">
      <w:pPr>
        <w:rPr>
          <w:rFonts w:ascii="Arial" w:hAnsi="Arial" w:cs="Arial"/>
        </w:rPr>
      </w:pPr>
    </w:p>
    <w:p w14:paraId="5C8E841B" w14:textId="77777777" w:rsidR="00C447EC" w:rsidRPr="005C4FCA" w:rsidRDefault="00C447EC" w:rsidP="00197DDD">
      <w:pPr>
        <w:rPr>
          <w:rFonts w:ascii="Arial" w:hAnsi="Arial" w:cs="Arial"/>
        </w:rPr>
      </w:pPr>
    </w:p>
    <w:p w14:paraId="5335D4BE" w14:textId="77777777" w:rsidR="00C447EC" w:rsidRPr="005C4FCA" w:rsidRDefault="00C447EC" w:rsidP="00197DDD">
      <w:pPr>
        <w:rPr>
          <w:rFonts w:ascii="Arial" w:hAnsi="Arial" w:cs="Arial"/>
        </w:rPr>
      </w:pPr>
    </w:p>
    <w:p w14:paraId="37D009AC" w14:textId="77777777" w:rsidR="00431AFB" w:rsidRPr="005C4FCA" w:rsidRDefault="00431AFB" w:rsidP="00197DDD">
      <w:pPr>
        <w:rPr>
          <w:rFonts w:ascii="Arial" w:hAnsi="Arial" w:cs="Arial"/>
        </w:rPr>
        <w:sectPr w:rsidR="00431AFB" w:rsidRPr="005C4FCA" w:rsidSect="008B3855">
          <w:pgSz w:w="16838" w:h="11906" w:orient="landscape"/>
          <w:pgMar w:top="720" w:right="720" w:bottom="720" w:left="720" w:header="708" w:footer="708" w:gutter="0"/>
          <w:cols w:space="708"/>
          <w:docGrid w:linePitch="360"/>
        </w:sectPr>
      </w:pPr>
    </w:p>
    <w:p w14:paraId="1F609022" w14:textId="418344BB" w:rsidR="008D6CBA" w:rsidRPr="008D6CBA" w:rsidRDefault="005108A8" w:rsidP="008D6CBA">
      <w:pPr>
        <w:rPr>
          <w:rFonts w:ascii="Arial" w:hAnsi="Arial" w:cs="Arial"/>
          <w:color w:val="222222"/>
          <w:shd w:val="clear" w:color="auto" w:fill="FFFFFF"/>
        </w:rPr>
      </w:pPr>
      <w:bookmarkStart w:id="43" w:name="_Toc170724635"/>
      <w:r w:rsidRPr="005C4FCA">
        <w:rPr>
          <w:rStyle w:val="Heading1Char"/>
          <w:rFonts w:ascii="Arial" w:hAnsi="Arial" w:cs="Arial"/>
        </w:rPr>
        <w:lastRenderedPageBreak/>
        <w:t>References</w:t>
      </w:r>
      <w:bookmarkEnd w:id="43"/>
      <w:r w:rsidRPr="005C4FCA">
        <w:rPr>
          <w:rFonts w:ascii="Arial" w:hAnsi="Arial" w:cs="Arial"/>
        </w:rPr>
        <w:br/>
      </w:r>
      <w:r w:rsidRPr="005C4FCA">
        <w:rPr>
          <w:rFonts w:ascii="Arial" w:hAnsi="Arial" w:cs="Arial"/>
        </w:rPr>
        <w:br/>
      </w:r>
      <w:r w:rsidR="008D6CBA" w:rsidRPr="008D6CBA">
        <w:rPr>
          <w:rFonts w:ascii="Arial" w:hAnsi="Arial" w:cs="Arial"/>
          <w:color w:val="222222"/>
          <w:shd w:val="clear" w:color="auto" w:fill="FFFFFF"/>
        </w:rPr>
        <w:t>Al Saif, F. (2016). Henna beyond skin arts: Literatures review. Journal of Pakistan Association of Dermatologists, 26(1), 58-65. Available at: https://jpad.com.pk/index.php/jpad/article/view/76 (Accessed: 19th June 2024).</w:t>
      </w:r>
    </w:p>
    <w:p w14:paraId="74396AEA" w14:textId="63F09438" w:rsidR="008D6CBA" w:rsidRPr="008D6CBA" w:rsidRDefault="008D6CBA" w:rsidP="008D6CBA">
      <w:pPr>
        <w:rPr>
          <w:rFonts w:ascii="Arial" w:hAnsi="Arial" w:cs="Arial"/>
          <w:color w:val="222222"/>
          <w:shd w:val="clear" w:color="auto" w:fill="FFFFFF"/>
        </w:rPr>
      </w:pPr>
      <w:r w:rsidRPr="008D6CBA">
        <w:rPr>
          <w:rFonts w:ascii="Arial" w:hAnsi="Arial" w:cs="Arial"/>
          <w:color w:val="222222"/>
          <w:shd w:val="clear" w:color="auto" w:fill="FFFFFF"/>
        </w:rPr>
        <w:t xml:space="preserve">Bernard, A., </w:t>
      </w:r>
      <w:proofErr w:type="spellStart"/>
      <w:r w:rsidRPr="008D6CBA">
        <w:rPr>
          <w:rFonts w:ascii="Arial" w:hAnsi="Arial" w:cs="Arial"/>
          <w:color w:val="222222"/>
          <w:shd w:val="clear" w:color="auto" w:fill="FFFFFF"/>
        </w:rPr>
        <w:t>Houssin</w:t>
      </w:r>
      <w:proofErr w:type="spellEnd"/>
      <w:r w:rsidRPr="008D6CBA">
        <w:rPr>
          <w:rFonts w:ascii="Arial" w:hAnsi="Arial" w:cs="Arial"/>
          <w:color w:val="222222"/>
          <w:shd w:val="clear" w:color="auto" w:fill="FFFFFF"/>
        </w:rPr>
        <w:t xml:space="preserve">, A., Ficheux, A. S., Wesolek, N., </w:t>
      </w:r>
      <w:proofErr w:type="spellStart"/>
      <w:r w:rsidRPr="008D6CBA">
        <w:rPr>
          <w:rFonts w:ascii="Arial" w:hAnsi="Arial" w:cs="Arial"/>
          <w:color w:val="222222"/>
          <w:shd w:val="clear" w:color="auto" w:fill="FFFFFF"/>
        </w:rPr>
        <w:t>Nedelec</w:t>
      </w:r>
      <w:proofErr w:type="spellEnd"/>
      <w:r w:rsidRPr="008D6CBA">
        <w:rPr>
          <w:rFonts w:ascii="Arial" w:hAnsi="Arial" w:cs="Arial"/>
          <w:color w:val="222222"/>
          <w:shd w:val="clear" w:color="auto" w:fill="FFFFFF"/>
        </w:rPr>
        <w:t xml:space="preserve">, A. S., Bourgeois, P., ... &amp; </w:t>
      </w:r>
      <w:proofErr w:type="spellStart"/>
      <w:r w:rsidRPr="008D6CBA">
        <w:rPr>
          <w:rFonts w:ascii="Arial" w:hAnsi="Arial" w:cs="Arial"/>
          <w:color w:val="222222"/>
          <w:shd w:val="clear" w:color="auto" w:fill="FFFFFF"/>
        </w:rPr>
        <w:t>Roudot</w:t>
      </w:r>
      <w:proofErr w:type="spellEnd"/>
      <w:r w:rsidRPr="008D6CBA">
        <w:rPr>
          <w:rFonts w:ascii="Arial" w:hAnsi="Arial" w:cs="Arial"/>
          <w:color w:val="222222"/>
          <w:shd w:val="clear" w:color="auto" w:fill="FFFFFF"/>
        </w:rPr>
        <w:t>, A. C. (2016). Consumption of hair dye products by the French women population: Usage pattern and exposure assessment. Food and Chemical Toxicology, 88, 123-132. Available at: https://www.sciencedirect.com/science/article/abs/pii/S0278691516300023 (Accessed: 19th June 2024).</w:t>
      </w:r>
    </w:p>
    <w:p w14:paraId="56FA40B6" w14:textId="654EAFAF" w:rsidR="008D6CBA" w:rsidRPr="008D6CBA" w:rsidRDefault="008D6CBA" w:rsidP="008D6CBA">
      <w:pPr>
        <w:rPr>
          <w:rFonts w:ascii="Arial" w:hAnsi="Arial" w:cs="Arial"/>
          <w:color w:val="222222"/>
          <w:shd w:val="clear" w:color="auto" w:fill="FFFFFF"/>
        </w:rPr>
      </w:pPr>
      <w:r w:rsidRPr="008D6CBA">
        <w:rPr>
          <w:rFonts w:ascii="Arial" w:hAnsi="Arial" w:cs="Arial"/>
          <w:color w:val="222222"/>
          <w:shd w:val="clear" w:color="auto" w:fill="FFFFFF"/>
        </w:rPr>
        <w:t xml:space="preserve">Chaffey, D., &amp; Ellis-Chadwick, F. (2019). Digital marketing. Pearson </w:t>
      </w:r>
      <w:proofErr w:type="spellStart"/>
      <w:r w:rsidRPr="008D6CBA">
        <w:rPr>
          <w:rFonts w:ascii="Arial" w:hAnsi="Arial" w:cs="Arial"/>
          <w:color w:val="222222"/>
          <w:shd w:val="clear" w:color="auto" w:fill="FFFFFF"/>
        </w:rPr>
        <w:t>uk</w:t>
      </w:r>
      <w:proofErr w:type="spellEnd"/>
      <w:r w:rsidRPr="008D6CBA">
        <w:rPr>
          <w:rFonts w:ascii="Arial" w:hAnsi="Arial" w:cs="Arial"/>
          <w:color w:val="222222"/>
          <w:shd w:val="clear" w:color="auto" w:fill="FFFFFF"/>
        </w:rPr>
        <w:t>. Available at: https://books.google.co.uk/books?hl=en&amp;lr=&amp;id=-1yGDwAAQBAJ&amp;oi=fnd&amp;pg=PT17&amp;dq=digital+marketing&amp;ots=XjQtaXnN00&amp;sig=n_YnnHXCB3s3W4ECYw6xqX4JpoA#v=onepage&amp;q=digital%20marketing&amp;f=true (Accessed: 19th June 2024).</w:t>
      </w:r>
    </w:p>
    <w:p w14:paraId="3CBB81E7" w14:textId="16B6A990" w:rsidR="008D6CBA" w:rsidRPr="008D6CBA" w:rsidRDefault="008D6CBA" w:rsidP="008D6CBA">
      <w:pPr>
        <w:rPr>
          <w:rFonts w:ascii="Arial" w:hAnsi="Arial" w:cs="Arial"/>
          <w:color w:val="222222"/>
          <w:shd w:val="clear" w:color="auto" w:fill="FFFFFF"/>
        </w:rPr>
      </w:pPr>
      <w:r w:rsidRPr="008D6CBA">
        <w:rPr>
          <w:rFonts w:ascii="Arial" w:hAnsi="Arial" w:cs="Arial"/>
          <w:color w:val="222222"/>
          <w:shd w:val="clear" w:color="auto" w:fill="FFFFFF"/>
        </w:rPr>
        <w:t>Easterbrook, F. H., &amp; Fischel, D. R. (1985). Limited liability and the corporation. U. Chi. L. Rev., 52, 89. Available at: https://heinonline.org/HOL/LandingPage?handle=hein.journals/uclr52&amp;div=10&amp;id=&amp;page= (Accessed: 19th June 2024).</w:t>
      </w:r>
    </w:p>
    <w:p w14:paraId="6533B4E0" w14:textId="7893BCBF" w:rsidR="008D6CBA" w:rsidRPr="008D6CBA" w:rsidRDefault="008D6CBA" w:rsidP="008D6CBA">
      <w:pPr>
        <w:rPr>
          <w:rFonts w:ascii="Arial" w:hAnsi="Arial" w:cs="Arial"/>
          <w:color w:val="222222"/>
          <w:shd w:val="clear" w:color="auto" w:fill="FFFFFF"/>
        </w:rPr>
      </w:pPr>
      <w:r w:rsidRPr="008D6CBA">
        <w:rPr>
          <w:rFonts w:ascii="Arial" w:hAnsi="Arial" w:cs="Arial"/>
          <w:color w:val="222222"/>
          <w:shd w:val="clear" w:color="auto" w:fill="FFFFFF"/>
        </w:rPr>
        <w:t xml:space="preserve">Gallo, F. R., Multari, G., </w:t>
      </w:r>
      <w:proofErr w:type="spellStart"/>
      <w:r w:rsidRPr="008D6CBA">
        <w:rPr>
          <w:rFonts w:ascii="Arial" w:hAnsi="Arial" w:cs="Arial"/>
          <w:color w:val="222222"/>
          <w:shd w:val="clear" w:color="auto" w:fill="FFFFFF"/>
        </w:rPr>
        <w:t>Palazzino</w:t>
      </w:r>
      <w:proofErr w:type="spellEnd"/>
      <w:r w:rsidRPr="008D6CBA">
        <w:rPr>
          <w:rFonts w:ascii="Arial" w:hAnsi="Arial" w:cs="Arial"/>
          <w:color w:val="222222"/>
          <w:shd w:val="clear" w:color="auto" w:fill="FFFFFF"/>
        </w:rPr>
        <w:t xml:space="preserve">, G., Pagliuca, G., Zadeh, S. M. M., </w:t>
      </w:r>
      <w:proofErr w:type="spellStart"/>
      <w:r w:rsidRPr="008D6CBA">
        <w:rPr>
          <w:rFonts w:ascii="Arial" w:hAnsi="Arial" w:cs="Arial"/>
          <w:color w:val="222222"/>
          <w:shd w:val="clear" w:color="auto" w:fill="FFFFFF"/>
        </w:rPr>
        <w:t>Biapa</w:t>
      </w:r>
      <w:proofErr w:type="spellEnd"/>
      <w:r w:rsidRPr="008D6CBA">
        <w:rPr>
          <w:rFonts w:ascii="Arial" w:hAnsi="Arial" w:cs="Arial"/>
          <w:color w:val="222222"/>
          <w:shd w:val="clear" w:color="auto" w:fill="FFFFFF"/>
        </w:rPr>
        <w:t xml:space="preserve">, P. C. N., &amp; Nicoletti, M. (2014). Henna through the centuries: a quick HPTLC analysis proposal to check henna identity. </w:t>
      </w:r>
      <w:proofErr w:type="spellStart"/>
      <w:r w:rsidRPr="008D6CBA">
        <w:rPr>
          <w:rFonts w:ascii="Arial" w:hAnsi="Arial" w:cs="Arial"/>
          <w:color w:val="222222"/>
          <w:shd w:val="clear" w:color="auto" w:fill="FFFFFF"/>
        </w:rPr>
        <w:t>Revista</w:t>
      </w:r>
      <w:proofErr w:type="spellEnd"/>
      <w:r w:rsidRPr="008D6CBA">
        <w:rPr>
          <w:rFonts w:ascii="Arial" w:hAnsi="Arial" w:cs="Arial"/>
          <w:color w:val="222222"/>
          <w:shd w:val="clear" w:color="auto" w:fill="FFFFFF"/>
        </w:rPr>
        <w:t xml:space="preserve"> Brasileira de </w:t>
      </w:r>
      <w:proofErr w:type="spellStart"/>
      <w:r w:rsidRPr="008D6CBA">
        <w:rPr>
          <w:rFonts w:ascii="Arial" w:hAnsi="Arial" w:cs="Arial"/>
          <w:color w:val="222222"/>
          <w:shd w:val="clear" w:color="auto" w:fill="FFFFFF"/>
        </w:rPr>
        <w:t>Farmacognosia</w:t>
      </w:r>
      <w:proofErr w:type="spellEnd"/>
      <w:r w:rsidRPr="008D6CBA">
        <w:rPr>
          <w:rFonts w:ascii="Arial" w:hAnsi="Arial" w:cs="Arial"/>
          <w:color w:val="222222"/>
          <w:shd w:val="clear" w:color="auto" w:fill="FFFFFF"/>
        </w:rPr>
        <w:t>, 24(02), 133-140. Available at: https://www.scielo.br/j/rbfar/a/kVb9J44Lshh7k39XBt8cSGp/ (Accessed: 19th June 2024).</w:t>
      </w:r>
    </w:p>
    <w:p w14:paraId="51F62D11" w14:textId="56BCD782" w:rsidR="008D6CBA" w:rsidRPr="008D6CBA" w:rsidRDefault="008D6CBA" w:rsidP="008D6CBA">
      <w:pPr>
        <w:rPr>
          <w:rFonts w:ascii="Arial" w:hAnsi="Arial" w:cs="Arial"/>
          <w:color w:val="222222"/>
          <w:shd w:val="clear" w:color="auto" w:fill="FFFFFF"/>
        </w:rPr>
      </w:pPr>
      <w:r w:rsidRPr="008D6CBA">
        <w:rPr>
          <w:rFonts w:ascii="Arial" w:hAnsi="Arial" w:cs="Arial"/>
          <w:color w:val="222222"/>
          <w:shd w:val="clear" w:color="auto" w:fill="FFFFFF"/>
        </w:rPr>
        <w:t>Kim, K. H., Kabir, E., &amp; Jahan, S. A. (2016). The use of personal hair dye and its implications for human health. Environment international, 89, 222-227. Available at: https://www.sciencedirect.com/science/article/abs/pii/S0160412016300186 (Accessed: 19th June 2024).</w:t>
      </w:r>
    </w:p>
    <w:p w14:paraId="63D61EEF" w14:textId="25A47443" w:rsidR="008D6CBA" w:rsidRPr="008D6CBA" w:rsidRDefault="008D6CBA" w:rsidP="008D6CBA">
      <w:pPr>
        <w:rPr>
          <w:rFonts w:ascii="Arial" w:hAnsi="Arial" w:cs="Arial"/>
          <w:color w:val="222222"/>
          <w:shd w:val="clear" w:color="auto" w:fill="FFFFFF"/>
        </w:rPr>
      </w:pPr>
      <w:proofErr w:type="spellStart"/>
      <w:r w:rsidRPr="008D6CBA">
        <w:rPr>
          <w:rFonts w:ascii="Arial" w:hAnsi="Arial" w:cs="Arial"/>
          <w:color w:val="222222"/>
          <w:shd w:val="clear" w:color="auto" w:fill="FFFFFF"/>
        </w:rPr>
        <w:t>Lavuri</w:t>
      </w:r>
      <w:proofErr w:type="spellEnd"/>
      <w:r w:rsidRPr="008D6CBA">
        <w:rPr>
          <w:rFonts w:ascii="Arial" w:hAnsi="Arial" w:cs="Arial"/>
          <w:color w:val="222222"/>
          <w:shd w:val="clear" w:color="auto" w:fill="FFFFFF"/>
        </w:rPr>
        <w:t xml:space="preserve">, R., Jabbour, C. J. C., </w:t>
      </w:r>
      <w:proofErr w:type="spellStart"/>
      <w:r w:rsidRPr="008D6CBA">
        <w:rPr>
          <w:rFonts w:ascii="Arial" w:hAnsi="Arial" w:cs="Arial"/>
          <w:color w:val="222222"/>
          <w:shd w:val="clear" w:color="auto" w:fill="FFFFFF"/>
        </w:rPr>
        <w:t>Grebinevych</w:t>
      </w:r>
      <w:proofErr w:type="spellEnd"/>
      <w:r w:rsidRPr="008D6CBA">
        <w:rPr>
          <w:rFonts w:ascii="Arial" w:hAnsi="Arial" w:cs="Arial"/>
          <w:color w:val="222222"/>
          <w:shd w:val="clear" w:color="auto" w:fill="FFFFFF"/>
        </w:rPr>
        <w:t xml:space="preserve">, O., &amp; </w:t>
      </w:r>
      <w:proofErr w:type="spellStart"/>
      <w:r w:rsidRPr="008D6CBA">
        <w:rPr>
          <w:rFonts w:ascii="Arial" w:hAnsi="Arial" w:cs="Arial"/>
          <w:color w:val="222222"/>
          <w:shd w:val="clear" w:color="auto" w:fill="FFFFFF"/>
        </w:rPr>
        <w:t>Roubaud</w:t>
      </w:r>
      <w:proofErr w:type="spellEnd"/>
      <w:r w:rsidRPr="008D6CBA">
        <w:rPr>
          <w:rFonts w:ascii="Arial" w:hAnsi="Arial" w:cs="Arial"/>
          <w:color w:val="222222"/>
          <w:shd w:val="clear" w:color="auto" w:fill="FFFFFF"/>
        </w:rPr>
        <w:t>, D. (2022). Green factors stimulating the purchase intention of innovative luxury organic beauty products: Implications for sustainable development. Journal of Environmental Management, 301, 113899. Available at: https://www.sciencedirect.com/science/article/abs/pii/S0301479721019617 (Accessed: 19th June 2024).</w:t>
      </w:r>
    </w:p>
    <w:p w14:paraId="13CE5C52" w14:textId="310D069B" w:rsidR="008D6CBA" w:rsidRPr="008D6CBA" w:rsidRDefault="008D6CBA" w:rsidP="008D6CBA">
      <w:pPr>
        <w:rPr>
          <w:rFonts w:ascii="Arial" w:hAnsi="Arial" w:cs="Arial"/>
          <w:color w:val="222222"/>
          <w:shd w:val="clear" w:color="auto" w:fill="FFFFFF"/>
        </w:rPr>
      </w:pPr>
      <w:r w:rsidRPr="008D6CBA">
        <w:rPr>
          <w:rFonts w:ascii="Arial" w:hAnsi="Arial" w:cs="Arial"/>
          <w:color w:val="222222"/>
          <w:shd w:val="clear" w:color="auto" w:fill="FFFFFF"/>
        </w:rPr>
        <w:t>McCann, P. (2018). The trade, geography and regional implications of Brexit. Papers in Regional Science, 97(1), 3-8. Available at: https://onlinelibrary.wiley.com/doi/abs/10.1111/pirs.12352?hootPostID=3c868ff87476e8906ef954d8333739fb (Accessed: 19th June 2024).</w:t>
      </w:r>
    </w:p>
    <w:p w14:paraId="36ECC1DF" w14:textId="5BC34119" w:rsidR="008D6CBA" w:rsidRPr="008D6CBA" w:rsidRDefault="008D6CBA" w:rsidP="008D6CBA">
      <w:pPr>
        <w:rPr>
          <w:rFonts w:ascii="Arial" w:hAnsi="Arial" w:cs="Arial"/>
          <w:color w:val="222222"/>
          <w:shd w:val="clear" w:color="auto" w:fill="FFFFFF"/>
        </w:rPr>
      </w:pPr>
      <w:proofErr w:type="spellStart"/>
      <w:r w:rsidRPr="008D6CBA">
        <w:rPr>
          <w:rFonts w:ascii="Arial" w:hAnsi="Arial" w:cs="Arial"/>
          <w:color w:val="222222"/>
          <w:shd w:val="clear" w:color="auto" w:fill="FFFFFF"/>
        </w:rPr>
        <w:t>Morkhade</w:t>
      </w:r>
      <w:proofErr w:type="spellEnd"/>
      <w:r w:rsidRPr="008D6CBA">
        <w:rPr>
          <w:rFonts w:ascii="Arial" w:hAnsi="Arial" w:cs="Arial"/>
          <w:color w:val="222222"/>
          <w:shd w:val="clear" w:color="auto" w:fill="FFFFFF"/>
        </w:rPr>
        <w:t xml:space="preserve">, A. N., </w:t>
      </w:r>
      <w:proofErr w:type="spellStart"/>
      <w:r w:rsidRPr="008D6CBA">
        <w:rPr>
          <w:rFonts w:ascii="Arial" w:hAnsi="Arial" w:cs="Arial"/>
          <w:color w:val="222222"/>
          <w:shd w:val="clear" w:color="auto" w:fill="FFFFFF"/>
        </w:rPr>
        <w:t>Keshave</w:t>
      </w:r>
      <w:proofErr w:type="spellEnd"/>
      <w:r w:rsidRPr="008D6CBA">
        <w:rPr>
          <w:rFonts w:ascii="Arial" w:hAnsi="Arial" w:cs="Arial"/>
          <w:color w:val="222222"/>
          <w:shd w:val="clear" w:color="auto" w:fill="FFFFFF"/>
        </w:rPr>
        <w:t xml:space="preserve">, A. K., </w:t>
      </w:r>
      <w:proofErr w:type="spellStart"/>
      <w:r w:rsidRPr="008D6CBA">
        <w:rPr>
          <w:rFonts w:ascii="Arial" w:hAnsi="Arial" w:cs="Arial"/>
          <w:color w:val="222222"/>
          <w:shd w:val="clear" w:color="auto" w:fill="FFFFFF"/>
        </w:rPr>
        <w:t>Umate</w:t>
      </w:r>
      <w:proofErr w:type="spellEnd"/>
      <w:r w:rsidRPr="008D6CBA">
        <w:rPr>
          <w:rFonts w:ascii="Arial" w:hAnsi="Arial" w:cs="Arial"/>
          <w:color w:val="222222"/>
          <w:shd w:val="clear" w:color="auto" w:fill="FFFFFF"/>
        </w:rPr>
        <w:t xml:space="preserve">, S. S., &amp; </w:t>
      </w:r>
      <w:proofErr w:type="spellStart"/>
      <w:r w:rsidRPr="008D6CBA">
        <w:rPr>
          <w:rFonts w:ascii="Arial" w:hAnsi="Arial" w:cs="Arial"/>
          <w:color w:val="222222"/>
          <w:shd w:val="clear" w:color="auto" w:fill="FFFFFF"/>
        </w:rPr>
        <w:t>Vairagade</w:t>
      </w:r>
      <w:proofErr w:type="spellEnd"/>
      <w:r w:rsidRPr="008D6CBA">
        <w:rPr>
          <w:rFonts w:ascii="Arial" w:hAnsi="Arial" w:cs="Arial"/>
          <w:color w:val="222222"/>
          <w:shd w:val="clear" w:color="auto" w:fill="FFFFFF"/>
        </w:rPr>
        <w:t xml:space="preserve">, V. S. (2024). FORMULATION AND EVALUATION OF HERBAL HAIR DYE USING HENNA.  Available at: </w:t>
      </w:r>
      <w:proofErr w:type="gramStart"/>
      <w:r w:rsidRPr="008D6CBA">
        <w:rPr>
          <w:rFonts w:ascii="Arial" w:hAnsi="Arial" w:cs="Arial"/>
          <w:color w:val="222222"/>
          <w:shd w:val="clear" w:color="auto" w:fill="FFFFFF"/>
        </w:rPr>
        <w:t>https://wjpr.s3.ap-south-1.amazonaws.com/article_issue/847380a7ea29f610ac42a4d1f33f2ef7.pdf  (</w:t>
      </w:r>
      <w:proofErr w:type="gramEnd"/>
      <w:r w:rsidRPr="008D6CBA">
        <w:rPr>
          <w:rFonts w:ascii="Arial" w:hAnsi="Arial" w:cs="Arial"/>
          <w:color w:val="222222"/>
          <w:shd w:val="clear" w:color="auto" w:fill="FFFFFF"/>
        </w:rPr>
        <w:t>Accessed: 19th June 2024).</w:t>
      </w:r>
    </w:p>
    <w:p w14:paraId="6653372D" w14:textId="33D65B8F" w:rsidR="00FF407B" w:rsidRPr="00BD7DB9" w:rsidRDefault="008D6CBA" w:rsidP="008D6CBA">
      <w:pPr>
        <w:rPr>
          <w:rFonts w:ascii="Arial" w:hAnsi="Arial" w:cs="Arial"/>
        </w:rPr>
      </w:pPr>
      <w:proofErr w:type="spellStart"/>
      <w:r w:rsidRPr="008D6CBA">
        <w:rPr>
          <w:rFonts w:ascii="Arial" w:hAnsi="Arial" w:cs="Arial"/>
          <w:color w:val="222222"/>
          <w:shd w:val="clear" w:color="auto" w:fill="FFFFFF"/>
        </w:rPr>
        <w:t>Terminin</w:t>
      </w:r>
      <w:proofErr w:type="spellEnd"/>
      <w:r w:rsidRPr="008D6CBA">
        <w:rPr>
          <w:rFonts w:ascii="Arial" w:hAnsi="Arial" w:cs="Arial"/>
          <w:color w:val="222222"/>
          <w:shd w:val="clear" w:color="auto" w:fill="FFFFFF"/>
        </w:rPr>
        <w:t xml:space="preserve">, R. B., &amp; Tressler, L. (2008). American beauty: An analytical view of the past and current effectiveness of cosmetic safety regulations and future direction. Food &amp; Drug LJ, 63, 257. Available at: </w:t>
      </w:r>
      <w:r w:rsidRPr="008D6CBA">
        <w:rPr>
          <w:rFonts w:ascii="Arial" w:hAnsi="Arial" w:cs="Arial"/>
          <w:color w:val="222222"/>
          <w:shd w:val="clear" w:color="auto" w:fill="FFFFFF"/>
        </w:rPr>
        <w:lastRenderedPageBreak/>
        <w:t>https://heinonline.org/HOL/LandingPage?handle=hein.journals/foodlj63&amp;div=19&amp;id=&amp;page= (Accessed: 19th June 2024).</w:t>
      </w:r>
    </w:p>
    <w:sectPr w:rsidR="00FF407B" w:rsidRPr="00BD7DB9" w:rsidSect="00431A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E13391" w14:textId="77777777" w:rsidR="00B07817" w:rsidRDefault="00B07817" w:rsidP="00812CA3">
      <w:pPr>
        <w:spacing w:after="0" w:line="240" w:lineRule="auto"/>
      </w:pPr>
      <w:r>
        <w:separator/>
      </w:r>
    </w:p>
  </w:endnote>
  <w:endnote w:type="continuationSeparator" w:id="0">
    <w:p w14:paraId="58368E0A" w14:textId="77777777" w:rsidR="00B07817" w:rsidRDefault="00B07817" w:rsidP="00812C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59743458"/>
      <w:docPartObj>
        <w:docPartGallery w:val="Page Numbers (Bottom of Page)"/>
        <w:docPartUnique/>
      </w:docPartObj>
    </w:sdtPr>
    <w:sdtEndPr>
      <w:rPr>
        <w:noProof/>
      </w:rPr>
    </w:sdtEndPr>
    <w:sdtContent>
      <w:p w14:paraId="6D35553D" w14:textId="72735B50" w:rsidR="00812CA3" w:rsidRDefault="00812C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68DE0F" w14:textId="77777777" w:rsidR="00812CA3" w:rsidRDefault="00812C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510DC7" w14:textId="77777777" w:rsidR="00B07817" w:rsidRDefault="00B07817" w:rsidP="00812CA3">
      <w:pPr>
        <w:spacing w:after="0" w:line="240" w:lineRule="auto"/>
      </w:pPr>
      <w:r>
        <w:separator/>
      </w:r>
    </w:p>
  </w:footnote>
  <w:footnote w:type="continuationSeparator" w:id="0">
    <w:p w14:paraId="6AE5FD89" w14:textId="77777777" w:rsidR="00B07817" w:rsidRDefault="00B07817" w:rsidP="00812C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90AAF"/>
    <w:multiLevelType w:val="multilevel"/>
    <w:tmpl w:val="3A02C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003B16"/>
    <w:multiLevelType w:val="multilevel"/>
    <w:tmpl w:val="F6F25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3144FDF"/>
    <w:multiLevelType w:val="multilevel"/>
    <w:tmpl w:val="E168E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185362"/>
    <w:multiLevelType w:val="multilevel"/>
    <w:tmpl w:val="5C70B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A81DBA"/>
    <w:multiLevelType w:val="multilevel"/>
    <w:tmpl w:val="61AC87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D73450"/>
    <w:multiLevelType w:val="multilevel"/>
    <w:tmpl w:val="26749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4E75D7"/>
    <w:multiLevelType w:val="multilevel"/>
    <w:tmpl w:val="F45053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8291BF0"/>
    <w:multiLevelType w:val="multilevel"/>
    <w:tmpl w:val="F0B4E5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9EA64D8"/>
    <w:multiLevelType w:val="multilevel"/>
    <w:tmpl w:val="0BAE5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C9E0867"/>
    <w:multiLevelType w:val="multilevel"/>
    <w:tmpl w:val="EB104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D3A72F7"/>
    <w:multiLevelType w:val="multilevel"/>
    <w:tmpl w:val="692EA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E309DE"/>
    <w:multiLevelType w:val="multilevel"/>
    <w:tmpl w:val="6AF6C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0C2E65"/>
    <w:multiLevelType w:val="multilevel"/>
    <w:tmpl w:val="35F689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7743695"/>
    <w:multiLevelType w:val="multilevel"/>
    <w:tmpl w:val="4B66F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B7B5B62"/>
    <w:multiLevelType w:val="multilevel"/>
    <w:tmpl w:val="0DE2EF5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48F0E41"/>
    <w:multiLevelType w:val="multilevel"/>
    <w:tmpl w:val="2F94C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4F02143"/>
    <w:multiLevelType w:val="multilevel"/>
    <w:tmpl w:val="6AF6D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8A25C83"/>
    <w:multiLevelType w:val="multilevel"/>
    <w:tmpl w:val="CDCA37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927538B"/>
    <w:multiLevelType w:val="multilevel"/>
    <w:tmpl w:val="79320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AB20324"/>
    <w:multiLevelType w:val="multilevel"/>
    <w:tmpl w:val="5BC03D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B113DBE"/>
    <w:multiLevelType w:val="multilevel"/>
    <w:tmpl w:val="BA7EF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C90266C"/>
    <w:multiLevelType w:val="multilevel"/>
    <w:tmpl w:val="83D03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FCE7F0F"/>
    <w:multiLevelType w:val="multilevel"/>
    <w:tmpl w:val="8CFC0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18432C2"/>
    <w:multiLevelType w:val="multilevel"/>
    <w:tmpl w:val="04EAC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6A142F8"/>
    <w:multiLevelType w:val="multilevel"/>
    <w:tmpl w:val="E9063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9D65B5B"/>
    <w:multiLevelType w:val="multilevel"/>
    <w:tmpl w:val="1AC8B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9709B4"/>
    <w:multiLevelType w:val="multilevel"/>
    <w:tmpl w:val="E0DE4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2821A37"/>
    <w:multiLevelType w:val="multilevel"/>
    <w:tmpl w:val="BF84B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C3D6577"/>
    <w:multiLevelType w:val="multilevel"/>
    <w:tmpl w:val="84BA68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0C11414"/>
    <w:multiLevelType w:val="multilevel"/>
    <w:tmpl w:val="0B0640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31" w15:restartNumberingAfterBreak="0">
    <w:nsid w:val="673F3541"/>
    <w:multiLevelType w:val="multilevel"/>
    <w:tmpl w:val="89D43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8D6382F"/>
    <w:multiLevelType w:val="multilevel"/>
    <w:tmpl w:val="285CC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8F37346"/>
    <w:multiLevelType w:val="multilevel"/>
    <w:tmpl w:val="12B87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8FE1B9F"/>
    <w:multiLevelType w:val="multilevel"/>
    <w:tmpl w:val="B41C0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0954D60"/>
    <w:multiLevelType w:val="multilevel"/>
    <w:tmpl w:val="481A6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5A475C2"/>
    <w:multiLevelType w:val="multilevel"/>
    <w:tmpl w:val="B32E9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9615D6"/>
    <w:multiLevelType w:val="multilevel"/>
    <w:tmpl w:val="A95E1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DD65F16"/>
    <w:multiLevelType w:val="multilevel"/>
    <w:tmpl w:val="29DAF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5898151">
    <w:abstractNumId w:val="11"/>
  </w:num>
  <w:num w:numId="2" w16cid:durableId="444664039">
    <w:abstractNumId w:val="34"/>
  </w:num>
  <w:num w:numId="3" w16cid:durableId="417680536">
    <w:abstractNumId w:val="14"/>
  </w:num>
  <w:num w:numId="4" w16cid:durableId="675496144">
    <w:abstractNumId w:val="16"/>
  </w:num>
  <w:num w:numId="5" w16cid:durableId="1119376833">
    <w:abstractNumId w:val="22"/>
  </w:num>
  <w:num w:numId="6" w16cid:durableId="1210068527">
    <w:abstractNumId w:val="13"/>
  </w:num>
  <w:num w:numId="7" w16cid:durableId="981809402">
    <w:abstractNumId w:val="1"/>
  </w:num>
  <w:num w:numId="8" w16cid:durableId="349456327">
    <w:abstractNumId w:val="5"/>
  </w:num>
  <w:num w:numId="9" w16cid:durableId="1690525363">
    <w:abstractNumId w:val="32"/>
  </w:num>
  <w:num w:numId="10" w16cid:durableId="1172525876">
    <w:abstractNumId w:val="18"/>
  </w:num>
  <w:num w:numId="11" w16cid:durableId="1014377391">
    <w:abstractNumId w:val="15"/>
  </w:num>
  <w:num w:numId="12" w16cid:durableId="1948266701">
    <w:abstractNumId w:val="2"/>
  </w:num>
  <w:num w:numId="13" w16cid:durableId="1894149564">
    <w:abstractNumId w:val="37"/>
  </w:num>
  <w:num w:numId="14" w16cid:durableId="285310837">
    <w:abstractNumId w:val="3"/>
  </w:num>
  <w:num w:numId="15" w16cid:durableId="566500933">
    <w:abstractNumId w:val="35"/>
  </w:num>
  <w:num w:numId="16" w16cid:durableId="904418029">
    <w:abstractNumId w:val="33"/>
  </w:num>
  <w:num w:numId="17" w16cid:durableId="228853837">
    <w:abstractNumId w:val="9"/>
  </w:num>
  <w:num w:numId="18" w16cid:durableId="1610551753">
    <w:abstractNumId w:val="8"/>
  </w:num>
  <w:num w:numId="19" w16cid:durableId="1535843671">
    <w:abstractNumId w:val="26"/>
  </w:num>
  <w:num w:numId="20" w16cid:durableId="1940411684">
    <w:abstractNumId w:val="23"/>
  </w:num>
  <w:num w:numId="21" w16cid:durableId="1495339938">
    <w:abstractNumId w:val="30"/>
    <w:lvlOverride w:ilvl="0">
      <w:startOverride w:val="1"/>
    </w:lvlOverride>
    <w:lvlOverride w:ilvl="1"/>
    <w:lvlOverride w:ilvl="2"/>
    <w:lvlOverride w:ilvl="3"/>
    <w:lvlOverride w:ilvl="4"/>
    <w:lvlOverride w:ilvl="5"/>
    <w:lvlOverride w:ilvl="6"/>
    <w:lvlOverride w:ilvl="7"/>
    <w:lvlOverride w:ilvl="8"/>
  </w:num>
  <w:num w:numId="22" w16cid:durableId="1071462452">
    <w:abstractNumId w:val="12"/>
  </w:num>
  <w:num w:numId="23" w16cid:durableId="806822938">
    <w:abstractNumId w:val="29"/>
  </w:num>
  <w:num w:numId="24" w16cid:durableId="1107384007">
    <w:abstractNumId w:val="17"/>
  </w:num>
  <w:num w:numId="25" w16cid:durableId="1071611264">
    <w:abstractNumId w:val="24"/>
  </w:num>
  <w:num w:numId="26" w16cid:durableId="1485702335">
    <w:abstractNumId w:val="25"/>
  </w:num>
  <w:num w:numId="27" w16cid:durableId="1435831097">
    <w:abstractNumId w:val="27"/>
  </w:num>
  <w:num w:numId="28" w16cid:durableId="1114205205">
    <w:abstractNumId w:val="21"/>
  </w:num>
  <w:num w:numId="29" w16cid:durableId="1786458065">
    <w:abstractNumId w:val="20"/>
  </w:num>
  <w:num w:numId="30" w16cid:durableId="1953054136">
    <w:abstractNumId w:val="10"/>
  </w:num>
  <w:num w:numId="31" w16cid:durableId="985007708">
    <w:abstractNumId w:val="38"/>
  </w:num>
  <w:num w:numId="32" w16cid:durableId="2092653429">
    <w:abstractNumId w:val="6"/>
  </w:num>
  <w:num w:numId="33" w16cid:durableId="1794250395">
    <w:abstractNumId w:val="31"/>
  </w:num>
  <w:num w:numId="34" w16cid:durableId="1860507307">
    <w:abstractNumId w:val="36"/>
  </w:num>
  <w:num w:numId="35" w16cid:durableId="363798619">
    <w:abstractNumId w:val="7"/>
  </w:num>
  <w:num w:numId="36" w16cid:durableId="675112215">
    <w:abstractNumId w:val="0"/>
  </w:num>
  <w:num w:numId="37" w16cid:durableId="1116480700">
    <w:abstractNumId w:val="19"/>
  </w:num>
  <w:num w:numId="38" w16cid:durableId="1532307214">
    <w:abstractNumId w:val="4"/>
  </w:num>
  <w:num w:numId="39" w16cid:durableId="20999514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04C"/>
    <w:rsid w:val="000011D7"/>
    <w:rsid w:val="00080088"/>
    <w:rsid w:val="00091561"/>
    <w:rsid w:val="000A25A5"/>
    <w:rsid w:val="000B34E9"/>
    <w:rsid w:val="000D6A1E"/>
    <w:rsid w:val="000F5B47"/>
    <w:rsid w:val="0014360D"/>
    <w:rsid w:val="00197DDD"/>
    <w:rsid w:val="001A5FD6"/>
    <w:rsid w:val="001C5E5A"/>
    <w:rsid w:val="00266B32"/>
    <w:rsid w:val="00275E09"/>
    <w:rsid w:val="002817B1"/>
    <w:rsid w:val="00287BA9"/>
    <w:rsid w:val="002E7926"/>
    <w:rsid w:val="00342B81"/>
    <w:rsid w:val="00371E0E"/>
    <w:rsid w:val="00374B63"/>
    <w:rsid w:val="003B1204"/>
    <w:rsid w:val="003C67E1"/>
    <w:rsid w:val="003D2F49"/>
    <w:rsid w:val="00400248"/>
    <w:rsid w:val="00431AFB"/>
    <w:rsid w:val="00493B29"/>
    <w:rsid w:val="004A6474"/>
    <w:rsid w:val="004E55DF"/>
    <w:rsid w:val="004E668D"/>
    <w:rsid w:val="004F7E78"/>
    <w:rsid w:val="00502B9F"/>
    <w:rsid w:val="005108A8"/>
    <w:rsid w:val="0051606C"/>
    <w:rsid w:val="0054447B"/>
    <w:rsid w:val="00584B9D"/>
    <w:rsid w:val="005A6252"/>
    <w:rsid w:val="005A7D9E"/>
    <w:rsid w:val="005C1963"/>
    <w:rsid w:val="005C4FCA"/>
    <w:rsid w:val="005C77E2"/>
    <w:rsid w:val="005E4643"/>
    <w:rsid w:val="005E6821"/>
    <w:rsid w:val="005F56D2"/>
    <w:rsid w:val="00624E81"/>
    <w:rsid w:val="0063697B"/>
    <w:rsid w:val="00667433"/>
    <w:rsid w:val="00681D49"/>
    <w:rsid w:val="00692DD3"/>
    <w:rsid w:val="006D177D"/>
    <w:rsid w:val="006D4C47"/>
    <w:rsid w:val="006F35B4"/>
    <w:rsid w:val="006F4F19"/>
    <w:rsid w:val="00703BA5"/>
    <w:rsid w:val="00713CFD"/>
    <w:rsid w:val="00716411"/>
    <w:rsid w:val="0072429D"/>
    <w:rsid w:val="00741B32"/>
    <w:rsid w:val="00745957"/>
    <w:rsid w:val="00764672"/>
    <w:rsid w:val="007E799E"/>
    <w:rsid w:val="00812CA3"/>
    <w:rsid w:val="008213D0"/>
    <w:rsid w:val="00840E6B"/>
    <w:rsid w:val="00844A21"/>
    <w:rsid w:val="00861EFD"/>
    <w:rsid w:val="00864AA1"/>
    <w:rsid w:val="008731BE"/>
    <w:rsid w:val="008B3855"/>
    <w:rsid w:val="008D6CBA"/>
    <w:rsid w:val="00921C4A"/>
    <w:rsid w:val="009222A1"/>
    <w:rsid w:val="00993AC9"/>
    <w:rsid w:val="00A07FD1"/>
    <w:rsid w:val="00A2550B"/>
    <w:rsid w:val="00A25C89"/>
    <w:rsid w:val="00A26C8C"/>
    <w:rsid w:val="00A3544C"/>
    <w:rsid w:val="00A57048"/>
    <w:rsid w:val="00A7015D"/>
    <w:rsid w:val="00A87FC5"/>
    <w:rsid w:val="00A90125"/>
    <w:rsid w:val="00AA57F3"/>
    <w:rsid w:val="00AB7E01"/>
    <w:rsid w:val="00AC66D0"/>
    <w:rsid w:val="00AF41D4"/>
    <w:rsid w:val="00B07817"/>
    <w:rsid w:val="00B3401E"/>
    <w:rsid w:val="00B75A2D"/>
    <w:rsid w:val="00B95D60"/>
    <w:rsid w:val="00BD411F"/>
    <w:rsid w:val="00BD7DB9"/>
    <w:rsid w:val="00BF5773"/>
    <w:rsid w:val="00C06A0A"/>
    <w:rsid w:val="00C23536"/>
    <w:rsid w:val="00C447EC"/>
    <w:rsid w:val="00C54660"/>
    <w:rsid w:val="00D1727D"/>
    <w:rsid w:val="00D313AA"/>
    <w:rsid w:val="00D7291B"/>
    <w:rsid w:val="00D73590"/>
    <w:rsid w:val="00D913EE"/>
    <w:rsid w:val="00E00C85"/>
    <w:rsid w:val="00E07258"/>
    <w:rsid w:val="00E6012D"/>
    <w:rsid w:val="00E76F3C"/>
    <w:rsid w:val="00EA194D"/>
    <w:rsid w:val="00EA306D"/>
    <w:rsid w:val="00ED607A"/>
    <w:rsid w:val="00F1504C"/>
    <w:rsid w:val="00F50B69"/>
    <w:rsid w:val="00F92423"/>
    <w:rsid w:val="00FF4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4A6E6"/>
  <w15:chartTrackingRefBased/>
  <w15:docId w15:val="{3BE60065-433F-45EE-BB00-367B29640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0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50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150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50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50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50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50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50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50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0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50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50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50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50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50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0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0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04C"/>
    <w:rPr>
      <w:rFonts w:eastAsiaTheme="majorEastAsia" w:cstheme="majorBidi"/>
      <w:color w:val="272727" w:themeColor="text1" w:themeTint="D8"/>
    </w:rPr>
  </w:style>
  <w:style w:type="paragraph" w:styleId="Title">
    <w:name w:val="Title"/>
    <w:basedOn w:val="Normal"/>
    <w:next w:val="Normal"/>
    <w:link w:val="TitleChar"/>
    <w:uiPriority w:val="10"/>
    <w:qFormat/>
    <w:rsid w:val="00F150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0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0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0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04C"/>
    <w:pPr>
      <w:spacing w:before="160"/>
      <w:jc w:val="center"/>
    </w:pPr>
    <w:rPr>
      <w:i/>
      <w:iCs/>
      <w:color w:val="404040" w:themeColor="text1" w:themeTint="BF"/>
    </w:rPr>
  </w:style>
  <w:style w:type="character" w:customStyle="1" w:styleId="QuoteChar">
    <w:name w:val="Quote Char"/>
    <w:basedOn w:val="DefaultParagraphFont"/>
    <w:link w:val="Quote"/>
    <w:uiPriority w:val="29"/>
    <w:rsid w:val="00F1504C"/>
    <w:rPr>
      <w:i/>
      <w:iCs/>
      <w:color w:val="404040" w:themeColor="text1" w:themeTint="BF"/>
    </w:rPr>
  </w:style>
  <w:style w:type="paragraph" w:styleId="ListParagraph">
    <w:name w:val="List Paragraph"/>
    <w:basedOn w:val="Normal"/>
    <w:uiPriority w:val="34"/>
    <w:qFormat/>
    <w:rsid w:val="00F1504C"/>
    <w:pPr>
      <w:ind w:left="720"/>
      <w:contextualSpacing/>
    </w:pPr>
  </w:style>
  <w:style w:type="character" w:styleId="IntenseEmphasis">
    <w:name w:val="Intense Emphasis"/>
    <w:basedOn w:val="DefaultParagraphFont"/>
    <w:uiPriority w:val="21"/>
    <w:qFormat/>
    <w:rsid w:val="00F1504C"/>
    <w:rPr>
      <w:i/>
      <w:iCs/>
      <w:color w:val="0F4761" w:themeColor="accent1" w:themeShade="BF"/>
    </w:rPr>
  </w:style>
  <w:style w:type="paragraph" w:styleId="IntenseQuote">
    <w:name w:val="Intense Quote"/>
    <w:basedOn w:val="Normal"/>
    <w:next w:val="Normal"/>
    <w:link w:val="IntenseQuoteChar"/>
    <w:uiPriority w:val="30"/>
    <w:qFormat/>
    <w:rsid w:val="00F150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504C"/>
    <w:rPr>
      <w:i/>
      <w:iCs/>
      <w:color w:val="0F4761" w:themeColor="accent1" w:themeShade="BF"/>
    </w:rPr>
  </w:style>
  <w:style w:type="character" w:styleId="IntenseReference">
    <w:name w:val="Intense Reference"/>
    <w:basedOn w:val="DefaultParagraphFont"/>
    <w:uiPriority w:val="32"/>
    <w:qFormat/>
    <w:rsid w:val="00F1504C"/>
    <w:rPr>
      <w:b/>
      <w:bCs/>
      <w:smallCaps/>
      <w:color w:val="0F4761" w:themeColor="accent1" w:themeShade="BF"/>
      <w:spacing w:val="5"/>
    </w:rPr>
  </w:style>
  <w:style w:type="character" w:styleId="Strong">
    <w:name w:val="Strong"/>
    <w:basedOn w:val="DefaultParagraphFont"/>
    <w:uiPriority w:val="22"/>
    <w:qFormat/>
    <w:rsid w:val="00F50B69"/>
    <w:rPr>
      <w:b/>
      <w:bCs/>
    </w:rPr>
  </w:style>
  <w:style w:type="paragraph" w:styleId="NormalWeb">
    <w:name w:val="Normal (Web)"/>
    <w:basedOn w:val="Normal"/>
    <w:uiPriority w:val="99"/>
    <w:unhideWhenUsed/>
    <w:rsid w:val="00ED607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ED607A"/>
    <w:rPr>
      <w:i/>
      <w:iCs/>
    </w:rPr>
  </w:style>
  <w:style w:type="character" w:styleId="Hyperlink">
    <w:name w:val="Hyperlink"/>
    <w:basedOn w:val="DefaultParagraphFont"/>
    <w:uiPriority w:val="99"/>
    <w:unhideWhenUsed/>
    <w:rsid w:val="00ED607A"/>
    <w:rPr>
      <w:color w:val="0000FF"/>
      <w:u w:val="single"/>
    </w:rPr>
  </w:style>
  <w:style w:type="paragraph" w:styleId="Header">
    <w:name w:val="header"/>
    <w:basedOn w:val="Normal"/>
    <w:link w:val="HeaderChar"/>
    <w:uiPriority w:val="99"/>
    <w:unhideWhenUsed/>
    <w:rsid w:val="00812C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CA3"/>
  </w:style>
  <w:style w:type="paragraph" w:styleId="Footer">
    <w:name w:val="footer"/>
    <w:basedOn w:val="Normal"/>
    <w:link w:val="FooterChar"/>
    <w:uiPriority w:val="99"/>
    <w:unhideWhenUsed/>
    <w:rsid w:val="00812C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CA3"/>
  </w:style>
  <w:style w:type="character" w:styleId="UnresolvedMention">
    <w:name w:val="Unresolved Mention"/>
    <w:basedOn w:val="DefaultParagraphFont"/>
    <w:uiPriority w:val="99"/>
    <w:semiHidden/>
    <w:unhideWhenUsed/>
    <w:rsid w:val="00861EFD"/>
    <w:rPr>
      <w:color w:val="605E5C"/>
      <w:shd w:val="clear" w:color="auto" w:fill="E1DFDD"/>
    </w:rPr>
  </w:style>
  <w:style w:type="paragraph" w:styleId="TOCHeading">
    <w:name w:val="TOC Heading"/>
    <w:basedOn w:val="Heading1"/>
    <w:next w:val="Normal"/>
    <w:uiPriority w:val="39"/>
    <w:unhideWhenUsed/>
    <w:qFormat/>
    <w:rsid w:val="005C4FC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C4FCA"/>
    <w:pPr>
      <w:spacing w:after="100"/>
    </w:pPr>
  </w:style>
  <w:style w:type="paragraph" w:styleId="TOC2">
    <w:name w:val="toc 2"/>
    <w:basedOn w:val="Normal"/>
    <w:next w:val="Normal"/>
    <w:autoRedefine/>
    <w:uiPriority w:val="39"/>
    <w:unhideWhenUsed/>
    <w:rsid w:val="005C4FCA"/>
    <w:pPr>
      <w:spacing w:after="100"/>
      <w:ind w:left="220"/>
    </w:pPr>
  </w:style>
  <w:style w:type="paragraph" w:styleId="TOC3">
    <w:name w:val="toc 3"/>
    <w:basedOn w:val="Normal"/>
    <w:next w:val="Normal"/>
    <w:autoRedefine/>
    <w:uiPriority w:val="39"/>
    <w:unhideWhenUsed/>
    <w:rsid w:val="005C4FCA"/>
    <w:pPr>
      <w:spacing w:after="100"/>
      <w:ind w:left="440"/>
    </w:pPr>
  </w:style>
  <w:style w:type="table" w:styleId="TableGrid">
    <w:name w:val="Table Grid"/>
    <w:basedOn w:val="TableNormal"/>
    <w:uiPriority w:val="39"/>
    <w:rsid w:val="00AF41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AF41D4"/>
    <w:pPr>
      <w:widowControl w:val="0"/>
      <w:autoSpaceDE w:val="0"/>
      <w:autoSpaceDN w:val="0"/>
      <w:spacing w:after="0" w:line="240" w:lineRule="auto"/>
      <w:ind w:left="110"/>
    </w:pPr>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924754">
      <w:bodyDiv w:val="1"/>
      <w:marLeft w:val="0"/>
      <w:marRight w:val="0"/>
      <w:marTop w:val="0"/>
      <w:marBottom w:val="0"/>
      <w:divBdr>
        <w:top w:val="none" w:sz="0" w:space="0" w:color="auto"/>
        <w:left w:val="none" w:sz="0" w:space="0" w:color="auto"/>
        <w:bottom w:val="none" w:sz="0" w:space="0" w:color="auto"/>
        <w:right w:val="none" w:sz="0" w:space="0" w:color="auto"/>
      </w:divBdr>
    </w:div>
    <w:div w:id="161941793">
      <w:bodyDiv w:val="1"/>
      <w:marLeft w:val="0"/>
      <w:marRight w:val="0"/>
      <w:marTop w:val="0"/>
      <w:marBottom w:val="0"/>
      <w:divBdr>
        <w:top w:val="none" w:sz="0" w:space="0" w:color="auto"/>
        <w:left w:val="none" w:sz="0" w:space="0" w:color="auto"/>
        <w:bottom w:val="none" w:sz="0" w:space="0" w:color="auto"/>
        <w:right w:val="none" w:sz="0" w:space="0" w:color="auto"/>
      </w:divBdr>
    </w:div>
    <w:div w:id="192807584">
      <w:bodyDiv w:val="1"/>
      <w:marLeft w:val="0"/>
      <w:marRight w:val="0"/>
      <w:marTop w:val="0"/>
      <w:marBottom w:val="0"/>
      <w:divBdr>
        <w:top w:val="none" w:sz="0" w:space="0" w:color="auto"/>
        <w:left w:val="none" w:sz="0" w:space="0" w:color="auto"/>
        <w:bottom w:val="none" w:sz="0" w:space="0" w:color="auto"/>
        <w:right w:val="none" w:sz="0" w:space="0" w:color="auto"/>
      </w:divBdr>
    </w:div>
    <w:div w:id="301421523">
      <w:bodyDiv w:val="1"/>
      <w:marLeft w:val="0"/>
      <w:marRight w:val="0"/>
      <w:marTop w:val="0"/>
      <w:marBottom w:val="0"/>
      <w:divBdr>
        <w:top w:val="none" w:sz="0" w:space="0" w:color="auto"/>
        <w:left w:val="none" w:sz="0" w:space="0" w:color="auto"/>
        <w:bottom w:val="none" w:sz="0" w:space="0" w:color="auto"/>
        <w:right w:val="none" w:sz="0" w:space="0" w:color="auto"/>
      </w:divBdr>
    </w:div>
    <w:div w:id="324630543">
      <w:bodyDiv w:val="1"/>
      <w:marLeft w:val="0"/>
      <w:marRight w:val="0"/>
      <w:marTop w:val="0"/>
      <w:marBottom w:val="0"/>
      <w:divBdr>
        <w:top w:val="none" w:sz="0" w:space="0" w:color="auto"/>
        <w:left w:val="none" w:sz="0" w:space="0" w:color="auto"/>
        <w:bottom w:val="none" w:sz="0" w:space="0" w:color="auto"/>
        <w:right w:val="none" w:sz="0" w:space="0" w:color="auto"/>
      </w:divBdr>
    </w:div>
    <w:div w:id="502404787">
      <w:bodyDiv w:val="1"/>
      <w:marLeft w:val="0"/>
      <w:marRight w:val="0"/>
      <w:marTop w:val="0"/>
      <w:marBottom w:val="0"/>
      <w:divBdr>
        <w:top w:val="none" w:sz="0" w:space="0" w:color="auto"/>
        <w:left w:val="none" w:sz="0" w:space="0" w:color="auto"/>
        <w:bottom w:val="none" w:sz="0" w:space="0" w:color="auto"/>
        <w:right w:val="none" w:sz="0" w:space="0" w:color="auto"/>
      </w:divBdr>
      <w:divsChild>
        <w:div w:id="480736590">
          <w:marLeft w:val="0"/>
          <w:marRight w:val="0"/>
          <w:marTop w:val="0"/>
          <w:marBottom w:val="0"/>
          <w:divBdr>
            <w:top w:val="none" w:sz="0" w:space="0" w:color="auto"/>
            <w:left w:val="none" w:sz="0" w:space="0" w:color="auto"/>
            <w:bottom w:val="none" w:sz="0" w:space="0" w:color="auto"/>
            <w:right w:val="none" w:sz="0" w:space="0" w:color="auto"/>
          </w:divBdr>
          <w:divsChild>
            <w:div w:id="603849649">
              <w:marLeft w:val="0"/>
              <w:marRight w:val="0"/>
              <w:marTop w:val="0"/>
              <w:marBottom w:val="0"/>
              <w:divBdr>
                <w:top w:val="none" w:sz="0" w:space="0" w:color="auto"/>
                <w:left w:val="none" w:sz="0" w:space="0" w:color="auto"/>
                <w:bottom w:val="none" w:sz="0" w:space="0" w:color="auto"/>
                <w:right w:val="none" w:sz="0" w:space="0" w:color="auto"/>
              </w:divBdr>
              <w:divsChild>
                <w:div w:id="944115714">
                  <w:marLeft w:val="0"/>
                  <w:marRight w:val="0"/>
                  <w:marTop w:val="0"/>
                  <w:marBottom w:val="0"/>
                  <w:divBdr>
                    <w:top w:val="none" w:sz="0" w:space="0" w:color="auto"/>
                    <w:left w:val="none" w:sz="0" w:space="0" w:color="auto"/>
                    <w:bottom w:val="none" w:sz="0" w:space="0" w:color="auto"/>
                    <w:right w:val="none" w:sz="0" w:space="0" w:color="auto"/>
                  </w:divBdr>
                  <w:divsChild>
                    <w:div w:id="1888760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8242947">
          <w:marLeft w:val="0"/>
          <w:marRight w:val="0"/>
          <w:marTop w:val="0"/>
          <w:marBottom w:val="0"/>
          <w:divBdr>
            <w:top w:val="none" w:sz="0" w:space="0" w:color="auto"/>
            <w:left w:val="none" w:sz="0" w:space="0" w:color="auto"/>
            <w:bottom w:val="none" w:sz="0" w:space="0" w:color="auto"/>
            <w:right w:val="none" w:sz="0" w:space="0" w:color="auto"/>
          </w:divBdr>
          <w:divsChild>
            <w:div w:id="1954172605">
              <w:marLeft w:val="0"/>
              <w:marRight w:val="0"/>
              <w:marTop w:val="0"/>
              <w:marBottom w:val="0"/>
              <w:divBdr>
                <w:top w:val="none" w:sz="0" w:space="0" w:color="auto"/>
                <w:left w:val="none" w:sz="0" w:space="0" w:color="auto"/>
                <w:bottom w:val="none" w:sz="0" w:space="0" w:color="auto"/>
                <w:right w:val="none" w:sz="0" w:space="0" w:color="auto"/>
              </w:divBdr>
              <w:divsChild>
                <w:div w:id="1600330156">
                  <w:marLeft w:val="0"/>
                  <w:marRight w:val="0"/>
                  <w:marTop w:val="0"/>
                  <w:marBottom w:val="0"/>
                  <w:divBdr>
                    <w:top w:val="none" w:sz="0" w:space="0" w:color="auto"/>
                    <w:left w:val="none" w:sz="0" w:space="0" w:color="auto"/>
                    <w:bottom w:val="none" w:sz="0" w:space="0" w:color="auto"/>
                    <w:right w:val="none" w:sz="0" w:space="0" w:color="auto"/>
                  </w:divBdr>
                  <w:divsChild>
                    <w:div w:id="167700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9188094">
      <w:bodyDiv w:val="1"/>
      <w:marLeft w:val="0"/>
      <w:marRight w:val="0"/>
      <w:marTop w:val="0"/>
      <w:marBottom w:val="0"/>
      <w:divBdr>
        <w:top w:val="none" w:sz="0" w:space="0" w:color="auto"/>
        <w:left w:val="none" w:sz="0" w:space="0" w:color="auto"/>
        <w:bottom w:val="none" w:sz="0" w:space="0" w:color="auto"/>
        <w:right w:val="none" w:sz="0" w:space="0" w:color="auto"/>
      </w:divBdr>
    </w:div>
    <w:div w:id="718362103">
      <w:bodyDiv w:val="1"/>
      <w:marLeft w:val="0"/>
      <w:marRight w:val="0"/>
      <w:marTop w:val="0"/>
      <w:marBottom w:val="0"/>
      <w:divBdr>
        <w:top w:val="none" w:sz="0" w:space="0" w:color="auto"/>
        <w:left w:val="none" w:sz="0" w:space="0" w:color="auto"/>
        <w:bottom w:val="none" w:sz="0" w:space="0" w:color="auto"/>
        <w:right w:val="none" w:sz="0" w:space="0" w:color="auto"/>
      </w:divBdr>
      <w:divsChild>
        <w:div w:id="1231575998">
          <w:marLeft w:val="0"/>
          <w:marRight w:val="0"/>
          <w:marTop w:val="0"/>
          <w:marBottom w:val="0"/>
          <w:divBdr>
            <w:top w:val="none" w:sz="0" w:space="0" w:color="auto"/>
            <w:left w:val="none" w:sz="0" w:space="0" w:color="auto"/>
            <w:bottom w:val="none" w:sz="0" w:space="0" w:color="auto"/>
            <w:right w:val="none" w:sz="0" w:space="0" w:color="auto"/>
          </w:divBdr>
        </w:div>
      </w:divsChild>
    </w:div>
    <w:div w:id="812330700">
      <w:bodyDiv w:val="1"/>
      <w:marLeft w:val="0"/>
      <w:marRight w:val="0"/>
      <w:marTop w:val="0"/>
      <w:marBottom w:val="0"/>
      <w:divBdr>
        <w:top w:val="none" w:sz="0" w:space="0" w:color="auto"/>
        <w:left w:val="none" w:sz="0" w:space="0" w:color="auto"/>
        <w:bottom w:val="none" w:sz="0" w:space="0" w:color="auto"/>
        <w:right w:val="none" w:sz="0" w:space="0" w:color="auto"/>
      </w:divBdr>
    </w:div>
    <w:div w:id="1175847341">
      <w:bodyDiv w:val="1"/>
      <w:marLeft w:val="0"/>
      <w:marRight w:val="0"/>
      <w:marTop w:val="0"/>
      <w:marBottom w:val="0"/>
      <w:divBdr>
        <w:top w:val="none" w:sz="0" w:space="0" w:color="auto"/>
        <w:left w:val="none" w:sz="0" w:space="0" w:color="auto"/>
        <w:bottom w:val="none" w:sz="0" w:space="0" w:color="auto"/>
        <w:right w:val="none" w:sz="0" w:space="0" w:color="auto"/>
      </w:divBdr>
      <w:divsChild>
        <w:div w:id="850686274">
          <w:marLeft w:val="0"/>
          <w:marRight w:val="0"/>
          <w:marTop w:val="0"/>
          <w:marBottom w:val="0"/>
          <w:divBdr>
            <w:top w:val="none" w:sz="0" w:space="0" w:color="auto"/>
            <w:left w:val="none" w:sz="0" w:space="0" w:color="auto"/>
            <w:bottom w:val="none" w:sz="0" w:space="0" w:color="auto"/>
            <w:right w:val="none" w:sz="0" w:space="0" w:color="auto"/>
          </w:divBdr>
        </w:div>
      </w:divsChild>
    </w:div>
    <w:div w:id="1191992527">
      <w:bodyDiv w:val="1"/>
      <w:marLeft w:val="0"/>
      <w:marRight w:val="0"/>
      <w:marTop w:val="0"/>
      <w:marBottom w:val="0"/>
      <w:divBdr>
        <w:top w:val="none" w:sz="0" w:space="0" w:color="auto"/>
        <w:left w:val="none" w:sz="0" w:space="0" w:color="auto"/>
        <w:bottom w:val="none" w:sz="0" w:space="0" w:color="auto"/>
        <w:right w:val="none" w:sz="0" w:space="0" w:color="auto"/>
      </w:divBdr>
    </w:div>
    <w:div w:id="1384594062">
      <w:bodyDiv w:val="1"/>
      <w:marLeft w:val="0"/>
      <w:marRight w:val="0"/>
      <w:marTop w:val="0"/>
      <w:marBottom w:val="0"/>
      <w:divBdr>
        <w:top w:val="none" w:sz="0" w:space="0" w:color="auto"/>
        <w:left w:val="none" w:sz="0" w:space="0" w:color="auto"/>
        <w:bottom w:val="none" w:sz="0" w:space="0" w:color="auto"/>
        <w:right w:val="none" w:sz="0" w:space="0" w:color="auto"/>
      </w:divBdr>
      <w:divsChild>
        <w:div w:id="1574002583">
          <w:marLeft w:val="0"/>
          <w:marRight w:val="0"/>
          <w:marTop w:val="0"/>
          <w:marBottom w:val="0"/>
          <w:divBdr>
            <w:top w:val="none" w:sz="0" w:space="0" w:color="auto"/>
            <w:left w:val="none" w:sz="0" w:space="0" w:color="auto"/>
            <w:bottom w:val="none" w:sz="0" w:space="0" w:color="auto"/>
            <w:right w:val="none" w:sz="0" w:space="0" w:color="auto"/>
          </w:divBdr>
        </w:div>
      </w:divsChild>
    </w:div>
    <w:div w:id="1481341798">
      <w:bodyDiv w:val="1"/>
      <w:marLeft w:val="0"/>
      <w:marRight w:val="0"/>
      <w:marTop w:val="0"/>
      <w:marBottom w:val="0"/>
      <w:divBdr>
        <w:top w:val="none" w:sz="0" w:space="0" w:color="auto"/>
        <w:left w:val="none" w:sz="0" w:space="0" w:color="auto"/>
        <w:bottom w:val="none" w:sz="0" w:space="0" w:color="auto"/>
        <w:right w:val="none" w:sz="0" w:space="0" w:color="auto"/>
      </w:divBdr>
    </w:div>
    <w:div w:id="1535115374">
      <w:bodyDiv w:val="1"/>
      <w:marLeft w:val="0"/>
      <w:marRight w:val="0"/>
      <w:marTop w:val="0"/>
      <w:marBottom w:val="0"/>
      <w:divBdr>
        <w:top w:val="none" w:sz="0" w:space="0" w:color="auto"/>
        <w:left w:val="none" w:sz="0" w:space="0" w:color="auto"/>
        <w:bottom w:val="none" w:sz="0" w:space="0" w:color="auto"/>
        <w:right w:val="none" w:sz="0" w:space="0" w:color="auto"/>
      </w:divBdr>
    </w:div>
    <w:div w:id="1659067433">
      <w:bodyDiv w:val="1"/>
      <w:marLeft w:val="0"/>
      <w:marRight w:val="0"/>
      <w:marTop w:val="0"/>
      <w:marBottom w:val="0"/>
      <w:divBdr>
        <w:top w:val="none" w:sz="0" w:space="0" w:color="auto"/>
        <w:left w:val="none" w:sz="0" w:space="0" w:color="auto"/>
        <w:bottom w:val="none" w:sz="0" w:space="0" w:color="auto"/>
        <w:right w:val="none" w:sz="0" w:space="0" w:color="auto"/>
      </w:divBdr>
    </w:div>
    <w:div w:id="1666784615">
      <w:bodyDiv w:val="1"/>
      <w:marLeft w:val="0"/>
      <w:marRight w:val="0"/>
      <w:marTop w:val="0"/>
      <w:marBottom w:val="0"/>
      <w:divBdr>
        <w:top w:val="none" w:sz="0" w:space="0" w:color="auto"/>
        <w:left w:val="none" w:sz="0" w:space="0" w:color="auto"/>
        <w:bottom w:val="none" w:sz="0" w:space="0" w:color="auto"/>
        <w:right w:val="none" w:sz="0" w:space="0" w:color="auto"/>
      </w:divBdr>
      <w:divsChild>
        <w:div w:id="1536388887">
          <w:marLeft w:val="0"/>
          <w:marRight w:val="0"/>
          <w:marTop w:val="0"/>
          <w:marBottom w:val="0"/>
          <w:divBdr>
            <w:top w:val="none" w:sz="0" w:space="0" w:color="auto"/>
            <w:left w:val="none" w:sz="0" w:space="0" w:color="auto"/>
            <w:bottom w:val="none" w:sz="0" w:space="0" w:color="auto"/>
            <w:right w:val="none" w:sz="0" w:space="0" w:color="auto"/>
          </w:divBdr>
        </w:div>
      </w:divsChild>
    </w:div>
    <w:div w:id="1707176475">
      <w:bodyDiv w:val="1"/>
      <w:marLeft w:val="0"/>
      <w:marRight w:val="0"/>
      <w:marTop w:val="0"/>
      <w:marBottom w:val="0"/>
      <w:divBdr>
        <w:top w:val="none" w:sz="0" w:space="0" w:color="auto"/>
        <w:left w:val="none" w:sz="0" w:space="0" w:color="auto"/>
        <w:bottom w:val="none" w:sz="0" w:space="0" w:color="auto"/>
        <w:right w:val="none" w:sz="0" w:space="0" w:color="auto"/>
      </w:divBdr>
      <w:divsChild>
        <w:div w:id="1373115892">
          <w:marLeft w:val="0"/>
          <w:marRight w:val="0"/>
          <w:marTop w:val="0"/>
          <w:marBottom w:val="0"/>
          <w:divBdr>
            <w:top w:val="none" w:sz="0" w:space="0" w:color="auto"/>
            <w:left w:val="none" w:sz="0" w:space="0" w:color="auto"/>
            <w:bottom w:val="none" w:sz="0" w:space="0" w:color="auto"/>
            <w:right w:val="none" w:sz="0" w:space="0" w:color="auto"/>
          </w:divBdr>
        </w:div>
      </w:divsChild>
    </w:div>
    <w:div w:id="1830319330">
      <w:bodyDiv w:val="1"/>
      <w:marLeft w:val="0"/>
      <w:marRight w:val="0"/>
      <w:marTop w:val="0"/>
      <w:marBottom w:val="0"/>
      <w:divBdr>
        <w:top w:val="none" w:sz="0" w:space="0" w:color="auto"/>
        <w:left w:val="none" w:sz="0" w:space="0" w:color="auto"/>
        <w:bottom w:val="none" w:sz="0" w:space="0" w:color="auto"/>
        <w:right w:val="none" w:sz="0" w:space="0" w:color="auto"/>
      </w:divBdr>
    </w:div>
    <w:div w:id="1858037527">
      <w:bodyDiv w:val="1"/>
      <w:marLeft w:val="0"/>
      <w:marRight w:val="0"/>
      <w:marTop w:val="0"/>
      <w:marBottom w:val="0"/>
      <w:divBdr>
        <w:top w:val="none" w:sz="0" w:space="0" w:color="auto"/>
        <w:left w:val="none" w:sz="0" w:space="0" w:color="auto"/>
        <w:bottom w:val="none" w:sz="0" w:space="0" w:color="auto"/>
        <w:right w:val="none" w:sz="0" w:space="0" w:color="auto"/>
      </w:divBdr>
    </w:div>
    <w:div w:id="1972052950">
      <w:bodyDiv w:val="1"/>
      <w:marLeft w:val="0"/>
      <w:marRight w:val="0"/>
      <w:marTop w:val="0"/>
      <w:marBottom w:val="0"/>
      <w:divBdr>
        <w:top w:val="none" w:sz="0" w:space="0" w:color="auto"/>
        <w:left w:val="none" w:sz="0" w:space="0" w:color="auto"/>
        <w:bottom w:val="none" w:sz="0" w:space="0" w:color="auto"/>
        <w:right w:val="none" w:sz="0" w:space="0" w:color="auto"/>
      </w:divBdr>
      <w:divsChild>
        <w:div w:id="1076560252">
          <w:marLeft w:val="0"/>
          <w:marRight w:val="0"/>
          <w:marTop w:val="0"/>
          <w:marBottom w:val="0"/>
          <w:divBdr>
            <w:top w:val="none" w:sz="0" w:space="0" w:color="auto"/>
            <w:left w:val="none" w:sz="0" w:space="0" w:color="auto"/>
            <w:bottom w:val="none" w:sz="0" w:space="0" w:color="auto"/>
            <w:right w:val="none" w:sz="0" w:space="0" w:color="auto"/>
          </w:divBdr>
        </w:div>
      </w:divsChild>
    </w:div>
    <w:div w:id="2033417233">
      <w:bodyDiv w:val="1"/>
      <w:marLeft w:val="0"/>
      <w:marRight w:val="0"/>
      <w:marTop w:val="0"/>
      <w:marBottom w:val="0"/>
      <w:divBdr>
        <w:top w:val="none" w:sz="0" w:space="0" w:color="auto"/>
        <w:left w:val="none" w:sz="0" w:space="0" w:color="auto"/>
        <w:bottom w:val="none" w:sz="0" w:space="0" w:color="auto"/>
        <w:right w:val="none" w:sz="0" w:space="0" w:color="auto"/>
      </w:divBdr>
    </w:div>
    <w:div w:id="2035687459">
      <w:bodyDiv w:val="1"/>
      <w:marLeft w:val="0"/>
      <w:marRight w:val="0"/>
      <w:marTop w:val="0"/>
      <w:marBottom w:val="0"/>
      <w:divBdr>
        <w:top w:val="none" w:sz="0" w:space="0" w:color="auto"/>
        <w:left w:val="none" w:sz="0" w:space="0" w:color="auto"/>
        <w:bottom w:val="none" w:sz="0" w:space="0" w:color="auto"/>
        <w:right w:val="none" w:sz="0" w:space="0" w:color="auto"/>
      </w:divBdr>
    </w:div>
    <w:div w:id="2090536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AE49E9-C16F-46E5-8B9C-65BE73ECF1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2770</Words>
  <Characters>15795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Terziev (2028389)</dc:creator>
  <cp:keywords/>
  <dc:description/>
  <cp:lastModifiedBy>Nikolay Terziev (2028389)</cp:lastModifiedBy>
  <cp:revision>2</cp:revision>
  <dcterms:created xsi:type="dcterms:W3CDTF">2024-07-01T10:13:00Z</dcterms:created>
  <dcterms:modified xsi:type="dcterms:W3CDTF">2024-07-01T10:13:00Z</dcterms:modified>
</cp:coreProperties>
</file>