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rsidTr="004B7E44">
        <w:trPr>
          <w:trHeight w:val="2536"/>
        </w:trPr>
        <w:tc>
          <w:tcPr>
            <w:tcW w:w="8541" w:type="dxa"/>
            <w:tcBorders>
              <w:top w:val="nil"/>
              <w:left w:val="nil"/>
              <w:bottom w:val="nil"/>
              <w:right w:val="nil"/>
            </w:tcBorders>
          </w:tcPr>
          <w:p w:rsidR="004B7E44" w:rsidRDefault="004B7E44" w:rsidP="004B7E44">
            <w:r>
              <w:rPr>
                <w:noProof/>
              </w:rPr>
              <mc:AlternateContent>
                <mc:Choice Requires="wps">
                  <w:drawing>
                    <wp:inline distT="0" distB="0" distL="0" distR="0" wp14:anchorId="6A21F39B" wp14:editId="338B7A52">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rsidR="00255C81" w:rsidRPr="00195A91" w:rsidRDefault="00255C81" w:rsidP="004B7E44">
                                  <w:pPr>
                                    <w:pStyle w:val="Title"/>
                                    <w:rPr>
                                      <w:sz w:val="340"/>
                                      <w:szCs w:val="220"/>
                                    </w:rPr>
                                  </w:pPr>
                                  <w:r w:rsidRPr="00195A91">
                                    <w:rPr>
                                      <w:rFonts w:ascii="Arial" w:hAnsi="Arial" w:cs="Arial"/>
                                      <w:sz w:val="96"/>
                                      <w:szCs w:val="96"/>
                                    </w:rPr>
                                    <w:t>Construction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A21F39B"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" filled="f" stroked="f" strokeweight=".5pt">
                      <v:textbox>
                        <w:txbxContent>
                          <w:p w:rsidR="00255C81" w:rsidRPr="00195A91" w:rsidRDefault="00255C81" w:rsidP="004B7E44">
                            <w:pPr>
                              <w:pStyle w:val="Title"/>
                              <w:rPr>
                                <w:sz w:val="340"/>
                                <w:szCs w:val="220"/>
                              </w:rPr>
                            </w:pPr>
                            <w:r w:rsidRPr="00195A91">
                              <w:rPr>
                                <w:rFonts w:ascii="Arial" w:hAnsi="Arial" w:cs="Arial"/>
                                <w:sz w:val="96"/>
                                <w:szCs w:val="96"/>
                              </w:rPr>
                              <w:t>Construction Materials</w:t>
                            </w:r>
                          </w:p>
                        </w:txbxContent>
                      </v:textbox>
                      <w10:anchorlock/>
                    </v:shape>
                  </w:pict>
                </mc:Fallback>
              </mc:AlternateContent>
            </w:r>
          </w:p>
          <w:p w:rsidR="004B7E44" w:rsidRDefault="004B7E44" w:rsidP="004B7E44">
            <w:r>
              <w:rPr>
                <w:noProof/>
              </w:rPr>
              <mc:AlternateContent>
                <mc:Choice Requires="wps">
                  <w:drawing>
                    <wp:inline distT="0" distB="0" distL="0" distR="0">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70E45D8"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rsidR="004B7E44" w:rsidRDefault="004B7E44" w:rsidP="004B7E44">
            <w:r>
              <w:rPr>
                <w:noProof/>
              </w:rPr>
              <mc:AlternateContent>
                <mc:Choice Requires="wps">
                  <w:drawing>
                    <wp:inline distT="0" distB="0" distL="0" distR="0" wp14:anchorId="1C90BEE2" wp14:editId="77F795DA">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rsidR="00255C81" w:rsidRPr="00195A91" w:rsidRDefault="00255C81" w:rsidP="004B7E44">
                                  <w:pPr>
                                    <w:pStyle w:val="Subtitle"/>
                                    <w:rPr>
                                      <w:sz w:val="160"/>
                                      <w:szCs w:val="32"/>
                                    </w:rPr>
                                  </w:pPr>
                                  <w:r w:rsidRPr="00195A91">
                                    <w:rPr>
                                      <w:sz w:val="36"/>
                                      <w:szCs w:val="32"/>
                                    </w:rPr>
                                    <w:t>Material Science and Building Services</w:t>
                                  </w:r>
                                  <w:r>
                                    <w:rPr>
                                      <w:sz w:val="36"/>
                                      <w:szCs w:val="32"/>
                                    </w:rPr>
                                    <w:t xml:space="preserve"> </w:t>
                                  </w:r>
                                  <w:r w:rsidRPr="00195A91">
                                    <w:rPr>
                                      <w:sz w:val="36"/>
                                      <w:szCs w:val="32"/>
                                    </w:rPr>
                                    <w:t>ACBA4006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90BEE2"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rsidR="00255C81" w:rsidRPr="00195A91" w:rsidRDefault="00255C81" w:rsidP="004B7E44">
                            <w:pPr>
                              <w:pStyle w:val="Subtitle"/>
                              <w:rPr>
                                <w:sz w:val="160"/>
                                <w:szCs w:val="32"/>
                              </w:rPr>
                            </w:pPr>
                            <w:r w:rsidRPr="00195A91">
                              <w:rPr>
                                <w:sz w:val="36"/>
                                <w:szCs w:val="32"/>
                              </w:rPr>
                              <w:t>Material Science and Building Services</w:t>
                            </w:r>
                            <w:r>
                              <w:rPr>
                                <w:sz w:val="36"/>
                                <w:szCs w:val="32"/>
                              </w:rPr>
                              <w:t xml:space="preserve"> </w:t>
                            </w:r>
                            <w:r w:rsidRPr="00195A91">
                              <w:rPr>
                                <w:sz w:val="36"/>
                                <w:szCs w:val="32"/>
                              </w:rPr>
                              <w:t>ACBA4006</w:t>
                            </w:r>
                          </w:p>
                        </w:txbxContent>
                      </v:textbox>
                      <w10:anchorlock/>
                    </v:shape>
                  </w:pict>
                </mc:Fallback>
              </mc:AlternateContent>
            </w:r>
          </w:p>
        </w:tc>
      </w:tr>
      <w:tr w:rsidR="004B7E44" w:rsidTr="004B7E44">
        <w:trPr>
          <w:trHeight w:val="3814"/>
        </w:trPr>
        <w:tc>
          <w:tcPr>
            <w:tcW w:w="8541" w:type="dxa"/>
            <w:tcBorders>
              <w:top w:val="nil"/>
              <w:left w:val="nil"/>
              <w:bottom w:val="nil"/>
              <w:right w:val="nil"/>
            </w:tcBorders>
            <w:vAlign w:val="bottom"/>
          </w:tcPr>
          <w:p w:rsidR="004B7E44" w:rsidRDefault="004B7E44" w:rsidP="004B7E44">
            <w:pPr>
              <w:rPr>
                <w:noProof/>
              </w:rPr>
            </w:pPr>
          </w:p>
          <w:p w:rsidR="004B7E44" w:rsidRDefault="004B7E44" w:rsidP="004B7E44">
            <w:pPr>
              <w:rPr>
                <w:noProof/>
              </w:rPr>
            </w:pPr>
          </w:p>
        </w:tc>
      </w:tr>
    </w:tbl>
    <w:p w:rsidR="004B7E44" w:rsidRDefault="004B7E44" w:rsidP="004B7E44">
      <w:r>
        <w:rPr>
          <w:noProof/>
        </w:rPr>
        <w:drawing>
          <wp:anchor distT="0" distB="0" distL="114300" distR="114300" simplePos="0" relativeHeight="251658240" behindDoc="1" locked="0" layoutInCell="1" allowOverlap="1">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5D1BD"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a4063e [3204]" stroked="f" strokeweight="2pt">
                <w10:wrap anchory="page"/>
              </v:rect>
            </w:pict>
          </mc:Fallback>
        </mc:AlternateContent>
      </w:r>
    </w:p>
    <w:p w:rsidR="004B7E44" w:rsidRDefault="00195A91">
      <w:pPr>
        <w:spacing w:after="200"/>
      </w:pPr>
      <w:r>
        <w:rPr>
          <w:noProof/>
        </w:rPr>
        <mc:AlternateContent>
          <mc:Choice Requires="wps">
            <w:drawing>
              <wp:anchor distT="0" distB="0" distL="114300" distR="114300" simplePos="0" relativeHeight="251661312" behindDoc="1" locked="0" layoutInCell="1" allowOverlap="1" wp14:anchorId="134A148C">
                <wp:simplePos x="0" y="0"/>
                <wp:positionH relativeFrom="column">
                  <wp:posOffset>-53975</wp:posOffset>
                </wp:positionH>
                <wp:positionV relativeFrom="paragraph">
                  <wp:posOffset>6807200</wp:posOffset>
                </wp:positionV>
                <wp:extent cx="2214880" cy="333375"/>
                <wp:effectExtent l="0" t="0" r="0" b="0"/>
                <wp:wrapTight wrapText="bothSides">
                  <wp:wrapPolygon edited="0">
                    <wp:start x="557" y="0"/>
                    <wp:lineTo x="557" y="19749"/>
                    <wp:lineTo x="20993" y="19749"/>
                    <wp:lineTo x="20993" y="0"/>
                    <wp:lineTo x="557" y="0"/>
                  </wp:wrapPolygon>
                </wp:wrapTight>
                <wp:docPr id="10" name="Text Box 10"/>
                <wp:cNvGraphicFramePr/>
                <a:graphic xmlns:a="http://schemas.openxmlformats.org/drawingml/2006/main">
                  <a:graphicData uri="http://schemas.microsoft.com/office/word/2010/wordprocessingShape">
                    <wps:wsp>
                      <wps:cNvSpPr txBox="1"/>
                      <wps:spPr>
                        <a:xfrm>
                          <a:off x="0" y="0"/>
                          <a:ext cx="2214880" cy="333375"/>
                        </a:xfrm>
                        <a:prstGeom prst="rect">
                          <a:avLst/>
                        </a:prstGeom>
                        <a:noFill/>
                        <a:ln w="6350">
                          <a:noFill/>
                        </a:ln>
                      </wps:spPr>
                      <wps:txbx>
                        <w:txbxContent>
                          <w:p w:rsidR="00255C81" w:rsidRPr="004B7E44" w:rsidRDefault="00255C81" w:rsidP="004B7E44">
                            <w:r>
                              <w:t xml:space="preserve">Kyle Davies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4A148C" id="Text Box 10" o:spid="_x0000_s1028" type="#_x0000_t202" style="position:absolute;margin-left:-4.25pt;margin-top:536pt;width:174.4pt;height:26.2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" filled="f" stroked="f" strokeweight=".5pt">
                <v:textbox>
                  <w:txbxContent>
                    <w:p w:rsidR="00255C81" w:rsidRPr="004B7E44" w:rsidRDefault="00255C81" w:rsidP="004B7E44">
                      <w:r>
                        <w:t xml:space="preserve">Kyle Davies </w:t>
                      </w:r>
                    </w:p>
                  </w:txbxContent>
                </v:textbox>
                <w10:wrap type="tight"/>
              </v:shape>
            </w:pict>
          </mc:Fallback>
        </mc:AlternateContent>
      </w:r>
      <w:r w:rsidR="004B7E44">
        <w:br w:type="page"/>
      </w:r>
    </w:p>
    <w:p w:rsidR="00C24BFF" w:rsidRDefault="00C24BFF" w:rsidP="00C24BFF">
      <w:pPr>
        <w:rPr>
          <w:b/>
          <w:bCs/>
          <w:color w:val="A4063E" w:themeColor="accent1"/>
        </w:rPr>
      </w:pPr>
      <w:r w:rsidRPr="00C24BFF">
        <w:rPr>
          <w:b/>
          <w:bCs/>
          <w:color w:val="A4063E" w:themeColor="accent1"/>
          <w:sz w:val="40"/>
          <w:szCs w:val="32"/>
        </w:rPr>
        <w:lastRenderedPageBreak/>
        <w:t>Contents</w:t>
      </w:r>
      <w:r w:rsidRPr="00C24BFF">
        <w:rPr>
          <w:b/>
          <w:bCs/>
          <w:color w:val="A4063E" w:themeColor="accent1"/>
        </w:rPr>
        <w:t xml:space="preserve"> </w:t>
      </w:r>
      <w:bookmarkStart w:id="0" w:name="_Toc26273535"/>
      <w:bookmarkStart w:id="1" w:name="_Toc26273637"/>
    </w:p>
    <w:p w:rsidR="00C24BFF" w:rsidRDefault="00C24BFF" w:rsidP="00C24BFF">
      <w:r>
        <w:rPr>
          <w:b/>
          <w:bCs/>
          <w:color w:val="A4063E" w:themeColor="accent1"/>
        </w:rPr>
        <w:t xml:space="preserve">Contents </w:t>
      </w:r>
      <w:bookmarkEnd w:id="0"/>
      <w:bookmarkEnd w:id="1"/>
      <w:r>
        <w:rPr>
          <w:b/>
          <w:bCs/>
          <w:color w:val="A4063E" w:themeColor="accent1"/>
        </w:rPr>
        <w:t>__________________________________________________ 2</w:t>
      </w:r>
      <w:r>
        <w:t xml:space="preserve"> </w:t>
      </w:r>
    </w:p>
    <w:p w:rsidR="00C24BFF" w:rsidRP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Introduction</w:t>
      </w:r>
      <w:r>
        <w:rPr>
          <w:rFonts w:asciiTheme="minorHAnsi" w:eastAsiaTheme="minorEastAsia" w:hAnsiTheme="minorHAnsi" w:cstheme="minorBidi"/>
          <w:color w:val="A4063E" w:themeColor="accent1"/>
          <w:sz w:val="28"/>
          <w:szCs w:val="22"/>
        </w:rPr>
        <w:t xml:space="preserve"> </w:t>
      </w:r>
      <w:r w:rsidRPr="00C24BFF">
        <w:rPr>
          <w:rFonts w:asciiTheme="minorHAnsi" w:eastAsiaTheme="minorEastAsia" w:hAnsiTheme="minorHAnsi" w:cstheme="minorBidi"/>
          <w:b w:val="0"/>
          <w:bCs/>
          <w:color w:val="A4063E" w:themeColor="accent1"/>
          <w:sz w:val="28"/>
          <w:szCs w:val="22"/>
        </w:rPr>
        <w:t>_______________________________________________</w:t>
      </w:r>
      <w:r w:rsidR="0051211A">
        <w:rPr>
          <w:rFonts w:asciiTheme="minorHAnsi" w:eastAsiaTheme="minorEastAsia" w:hAnsiTheme="minorHAnsi" w:cstheme="minorBidi"/>
          <w:b w:val="0"/>
          <w:bCs/>
          <w:color w:val="A4063E" w:themeColor="accent1"/>
          <w:sz w:val="28"/>
          <w:szCs w:val="22"/>
        </w:rPr>
        <w:t xml:space="preserve">   </w:t>
      </w:r>
      <w:r w:rsidRPr="00C24BFF">
        <w:rPr>
          <w:rFonts w:asciiTheme="minorHAnsi" w:eastAsiaTheme="minorEastAsia" w:hAnsiTheme="minorHAnsi" w:cstheme="minorBidi"/>
          <w:color w:val="A4063E" w:themeColor="accent1"/>
          <w:sz w:val="28"/>
          <w:szCs w:val="22"/>
        </w:rPr>
        <w:t>3</w:t>
      </w:r>
    </w:p>
    <w:p w:rsidR="00C24BFF" w:rsidRPr="00C24BFF" w:rsidRDefault="00C24BFF" w:rsidP="00C24BFF">
      <w:pPr>
        <w:rPr>
          <w:b/>
          <w:color w:val="A4063E" w:themeColor="accent1"/>
        </w:rPr>
      </w:pPr>
      <w:r w:rsidRPr="00C24BFF">
        <w:rPr>
          <w:b/>
          <w:color w:val="A4063E" w:themeColor="accent1"/>
        </w:rPr>
        <w:t>Steel framed building – Burj Khalifa</w:t>
      </w:r>
      <w:r>
        <w:rPr>
          <w:b/>
          <w:color w:val="A4063E" w:themeColor="accent1"/>
        </w:rPr>
        <w:t xml:space="preserve"> _____________________________  4</w:t>
      </w:r>
    </w:p>
    <w:p w:rsidR="00C24BFF" w:rsidRPr="00C24BFF" w:rsidRDefault="00C24BFF" w:rsidP="00C24BFF">
      <w:pPr>
        <w:pStyle w:val="ListParagraph"/>
        <w:numPr>
          <w:ilvl w:val="0"/>
          <w:numId w:val="3"/>
        </w:numPr>
        <w:rPr>
          <w:b/>
          <w:color w:val="A4063E" w:themeColor="accent1"/>
        </w:rPr>
      </w:pPr>
      <w:r w:rsidRPr="0051211A">
        <w:rPr>
          <w:b/>
          <w:color w:val="F73A7D" w:themeColor="accent1" w:themeTint="99"/>
        </w:rPr>
        <w:t xml:space="preserve">About the Project </w:t>
      </w:r>
      <w:r>
        <w:rPr>
          <w:b/>
          <w:color w:val="A4063E" w:themeColor="accent1"/>
        </w:rPr>
        <w:t>___________________________________  4</w:t>
      </w:r>
    </w:p>
    <w:p w:rsidR="00C24BFF" w:rsidRDefault="00C24BFF" w:rsidP="00C24BFF">
      <w:pPr>
        <w:pStyle w:val="Heading1"/>
        <w:numPr>
          <w:ilvl w:val="0"/>
          <w:numId w:val="3"/>
        </w:numPr>
        <w:rPr>
          <w:rFonts w:asciiTheme="minorHAnsi" w:eastAsiaTheme="minorEastAsia" w:hAnsiTheme="minorHAnsi" w:cstheme="minorBidi"/>
          <w:color w:val="A4063E" w:themeColor="accent1"/>
          <w:sz w:val="28"/>
          <w:szCs w:val="22"/>
        </w:rPr>
      </w:pPr>
      <w:r w:rsidRPr="0051211A">
        <w:rPr>
          <w:rFonts w:asciiTheme="minorHAnsi" w:eastAsiaTheme="minorEastAsia" w:hAnsiTheme="minorHAnsi" w:cstheme="minorBidi"/>
          <w:color w:val="F73A7D" w:themeColor="accent1" w:themeTint="99"/>
          <w:sz w:val="28"/>
          <w:szCs w:val="22"/>
        </w:rPr>
        <w:t xml:space="preserve">Consideration to Sustainability </w:t>
      </w:r>
      <w:r>
        <w:rPr>
          <w:rFonts w:asciiTheme="minorHAnsi" w:eastAsiaTheme="minorEastAsia" w:hAnsiTheme="minorHAnsi" w:cstheme="minorBidi"/>
          <w:color w:val="A4063E" w:themeColor="accent1"/>
          <w:sz w:val="28"/>
          <w:szCs w:val="22"/>
        </w:rPr>
        <w:t>_________________________ 4</w:t>
      </w:r>
    </w:p>
    <w:p w:rsid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Concrete framed Building - Sesc Pompeia Factory Brazil</w:t>
      </w:r>
      <w:r>
        <w:rPr>
          <w:rFonts w:asciiTheme="minorHAnsi" w:eastAsiaTheme="minorEastAsia" w:hAnsiTheme="minorHAnsi" w:cstheme="minorBidi"/>
          <w:color w:val="A4063E" w:themeColor="accent1"/>
          <w:sz w:val="28"/>
          <w:szCs w:val="22"/>
        </w:rPr>
        <w:t xml:space="preserve"> ____________ 5</w:t>
      </w:r>
    </w:p>
    <w:p w:rsidR="00C24BFF" w:rsidRPr="00C24BFF" w:rsidRDefault="00C24BFF" w:rsidP="00C24BFF">
      <w:pPr>
        <w:pStyle w:val="ListParagraph"/>
        <w:numPr>
          <w:ilvl w:val="0"/>
          <w:numId w:val="3"/>
        </w:numPr>
        <w:rPr>
          <w:b/>
          <w:color w:val="A4063E" w:themeColor="accent1"/>
        </w:rPr>
      </w:pPr>
      <w:bookmarkStart w:id="2" w:name="_Hlk29897347"/>
      <w:r w:rsidRPr="0051211A">
        <w:rPr>
          <w:b/>
          <w:color w:val="F73A7D" w:themeColor="accent1" w:themeTint="99"/>
        </w:rPr>
        <w:t xml:space="preserve">About the Project </w:t>
      </w:r>
      <w:r>
        <w:rPr>
          <w:b/>
          <w:color w:val="A4063E" w:themeColor="accent1"/>
        </w:rPr>
        <w:t xml:space="preserve">___________________________________  </w:t>
      </w:r>
      <w:bookmarkEnd w:id="2"/>
      <w:r>
        <w:rPr>
          <w:b/>
          <w:color w:val="A4063E" w:themeColor="accent1"/>
        </w:rPr>
        <w:t>5</w:t>
      </w:r>
    </w:p>
    <w:p w:rsidR="00C24BFF" w:rsidRPr="00C24BFF" w:rsidRDefault="00C24BFF" w:rsidP="00C24BFF">
      <w:pPr>
        <w:pStyle w:val="Heading1"/>
        <w:numPr>
          <w:ilvl w:val="0"/>
          <w:numId w:val="3"/>
        </w:numPr>
        <w:rPr>
          <w:rFonts w:asciiTheme="minorHAnsi" w:eastAsiaTheme="minorEastAsia" w:hAnsiTheme="minorHAnsi" w:cstheme="minorBidi"/>
          <w:color w:val="A4063E" w:themeColor="accent1"/>
          <w:sz w:val="28"/>
          <w:szCs w:val="22"/>
        </w:rPr>
      </w:pPr>
      <w:r w:rsidRPr="0051211A">
        <w:rPr>
          <w:rFonts w:asciiTheme="minorHAnsi" w:eastAsiaTheme="minorEastAsia" w:hAnsiTheme="minorHAnsi" w:cstheme="minorBidi"/>
          <w:color w:val="F73A7D" w:themeColor="accent1" w:themeTint="99"/>
          <w:sz w:val="28"/>
          <w:szCs w:val="22"/>
        </w:rPr>
        <w:t xml:space="preserve">Consideration to Sustainability </w:t>
      </w:r>
      <w:r>
        <w:rPr>
          <w:rFonts w:asciiTheme="minorHAnsi" w:eastAsiaTheme="minorEastAsia" w:hAnsiTheme="minorHAnsi" w:cstheme="minorBidi"/>
          <w:color w:val="A4063E" w:themeColor="accent1"/>
          <w:sz w:val="28"/>
          <w:szCs w:val="22"/>
        </w:rPr>
        <w:t>_________________________ 5</w:t>
      </w:r>
    </w:p>
    <w:p w:rsid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Production Process of Steel</w:t>
      </w:r>
      <w:r>
        <w:rPr>
          <w:rFonts w:asciiTheme="minorHAnsi" w:eastAsiaTheme="minorEastAsia" w:hAnsiTheme="minorHAnsi" w:cstheme="minorBidi"/>
          <w:color w:val="A4063E" w:themeColor="accent1"/>
          <w:sz w:val="28"/>
          <w:szCs w:val="22"/>
        </w:rPr>
        <w:t xml:space="preserve"> ___________________________________ 6</w:t>
      </w:r>
    </w:p>
    <w:p w:rsid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Production Process of Concrete</w:t>
      </w:r>
      <w:r>
        <w:rPr>
          <w:rFonts w:asciiTheme="minorHAnsi" w:eastAsiaTheme="minorEastAsia" w:hAnsiTheme="minorHAnsi" w:cstheme="minorBidi"/>
          <w:color w:val="A4063E" w:themeColor="accent1"/>
          <w:sz w:val="28"/>
          <w:szCs w:val="22"/>
        </w:rPr>
        <w:t xml:space="preserve"> ________________________________ 7</w:t>
      </w:r>
    </w:p>
    <w:p w:rsid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Comparing and Contrasting</w:t>
      </w:r>
      <w:r>
        <w:rPr>
          <w:rFonts w:asciiTheme="minorHAnsi" w:eastAsiaTheme="minorEastAsia" w:hAnsiTheme="minorHAnsi" w:cstheme="minorBidi"/>
          <w:color w:val="A4063E" w:themeColor="accent1"/>
          <w:sz w:val="28"/>
          <w:szCs w:val="22"/>
        </w:rPr>
        <w:t xml:space="preserve"> ___________________________________</w:t>
      </w:r>
      <w:r w:rsidR="009A4E4F">
        <w:rPr>
          <w:rFonts w:asciiTheme="minorHAnsi" w:eastAsiaTheme="minorEastAsia" w:hAnsiTheme="minorHAnsi" w:cstheme="minorBidi"/>
          <w:color w:val="A4063E" w:themeColor="accent1"/>
          <w:sz w:val="28"/>
          <w:szCs w:val="22"/>
        </w:rPr>
        <w:t xml:space="preserve">  </w:t>
      </w:r>
      <w:r>
        <w:rPr>
          <w:rFonts w:asciiTheme="minorHAnsi" w:eastAsiaTheme="minorEastAsia" w:hAnsiTheme="minorHAnsi" w:cstheme="minorBidi"/>
          <w:color w:val="A4063E" w:themeColor="accent1"/>
          <w:sz w:val="28"/>
          <w:szCs w:val="22"/>
        </w:rPr>
        <w:t>8</w:t>
      </w:r>
    </w:p>
    <w:p w:rsidR="003D21E9" w:rsidRDefault="003D21E9" w:rsidP="003D21E9">
      <w:pPr>
        <w:pStyle w:val="Heading1"/>
        <w:numPr>
          <w:ilvl w:val="0"/>
          <w:numId w:val="8"/>
        </w:numPr>
        <w:rPr>
          <w:rFonts w:asciiTheme="minorHAnsi" w:eastAsiaTheme="minorEastAsia" w:hAnsiTheme="minorHAnsi" w:cstheme="minorBidi"/>
          <w:color w:val="A4063E" w:themeColor="accent1"/>
          <w:sz w:val="28"/>
          <w:szCs w:val="22"/>
        </w:rPr>
      </w:pPr>
      <w:r w:rsidRPr="003D21E9">
        <w:rPr>
          <w:rFonts w:asciiTheme="minorHAnsi" w:eastAsiaTheme="minorEastAsia" w:hAnsiTheme="minorHAnsi" w:cstheme="minorBidi"/>
          <w:color w:val="F73A7D" w:themeColor="accent1" w:themeTint="99"/>
          <w:sz w:val="28"/>
          <w:szCs w:val="22"/>
        </w:rPr>
        <w:t>Additional Graphs</w:t>
      </w:r>
      <w:r w:rsidRPr="003D21E9">
        <w:rPr>
          <w:rFonts w:asciiTheme="minorHAnsi" w:eastAsiaTheme="minorEastAsia" w:hAnsiTheme="minorHAnsi" w:cstheme="minorBidi"/>
          <w:color w:val="A4063E" w:themeColor="accent1"/>
          <w:sz w:val="28"/>
          <w:szCs w:val="22"/>
        </w:rPr>
        <w:t xml:space="preserve"> __________________________________</w:t>
      </w:r>
      <w:r>
        <w:rPr>
          <w:rFonts w:asciiTheme="minorHAnsi" w:eastAsiaTheme="minorEastAsia" w:hAnsiTheme="minorHAnsi" w:cstheme="minorBidi"/>
          <w:color w:val="A4063E" w:themeColor="accent1"/>
          <w:sz w:val="28"/>
          <w:szCs w:val="22"/>
        </w:rPr>
        <w:t xml:space="preserve"> 9</w:t>
      </w:r>
    </w:p>
    <w:p w:rsidR="00C24BFF" w:rsidRDefault="00C24BFF" w:rsidP="00C24BFF">
      <w:pPr>
        <w:pStyle w:val="Heading1"/>
        <w:rPr>
          <w:rFonts w:asciiTheme="minorHAnsi" w:eastAsiaTheme="minorEastAsia" w:hAnsiTheme="minorHAnsi" w:cstheme="minorBidi"/>
          <w:color w:val="A4063E" w:themeColor="accent1"/>
          <w:sz w:val="28"/>
          <w:szCs w:val="22"/>
        </w:rPr>
      </w:pPr>
      <w:r w:rsidRPr="00C24BFF">
        <w:rPr>
          <w:rFonts w:asciiTheme="minorHAnsi" w:eastAsiaTheme="minorEastAsia" w:hAnsiTheme="minorHAnsi" w:cstheme="minorBidi"/>
          <w:color w:val="A4063E" w:themeColor="accent1"/>
          <w:sz w:val="28"/>
          <w:szCs w:val="22"/>
        </w:rPr>
        <w:t xml:space="preserve">References  </w:t>
      </w:r>
      <w:r w:rsidR="009A4E4F">
        <w:rPr>
          <w:rFonts w:asciiTheme="minorHAnsi" w:eastAsiaTheme="minorEastAsia" w:hAnsiTheme="minorHAnsi" w:cstheme="minorBidi"/>
          <w:color w:val="A4063E" w:themeColor="accent1"/>
          <w:sz w:val="28"/>
          <w:szCs w:val="22"/>
        </w:rPr>
        <w:t>________________________________________________</w:t>
      </w:r>
      <w:r w:rsidR="003D21E9">
        <w:rPr>
          <w:rFonts w:asciiTheme="minorHAnsi" w:eastAsiaTheme="minorEastAsia" w:hAnsiTheme="minorHAnsi" w:cstheme="minorBidi"/>
          <w:color w:val="A4063E" w:themeColor="accent1"/>
          <w:sz w:val="28"/>
          <w:szCs w:val="22"/>
        </w:rPr>
        <w:t>10</w:t>
      </w:r>
      <w:r w:rsidRPr="00C24BFF">
        <w:rPr>
          <w:rFonts w:asciiTheme="minorHAnsi" w:eastAsiaTheme="minorEastAsia" w:hAnsiTheme="minorHAnsi" w:cstheme="minorBidi"/>
          <w:color w:val="A4063E" w:themeColor="accent1"/>
          <w:sz w:val="28"/>
          <w:szCs w:val="22"/>
        </w:rPr>
        <w:t xml:space="preserve"> </w:t>
      </w:r>
    </w:p>
    <w:p w:rsidR="009A4E4F" w:rsidRPr="00C24BFF" w:rsidRDefault="009A4E4F" w:rsidP="00C24BFF">
      <w:pPr>
        <w:pStyle w:val="Heading1"/>
        <w:rPr>
          <w:rFonts w:asciiTheme="minorHAnsi" w:eastAsiaTheme="minorEastAsia" w:hAnsiTheme="minorHAnsi" w:cstheme="minorBidi"/>
          <w:color w:val="A4063E" w:themeColor="accent1"/>
          <w:sz w:val="28"/>
          <w:szCs w:val="22"/>
        </w:rPr>
      </w:pPr>
      <w:bookmarkStart w:id="3" w:name="_Hlk29903766"/>
      <w:r>
        <w:rPr>
          <w:rFonts w:asciiTheme="minorHAnsi" w:eastAsiaTheme="minorEastAsia" w:hAnsiTheme="minorHAnsi" w:cstheme="minorBidi"/>
          <w:color w:val="A4063E" w:themeColor="accent1"/>
          <w:sz w:val="28"/>
          <w:szCs w:val="22"/>
        </w:rPr>
        <w:t>B</w:t>
      </w:r>
      <w:r w:rsidRPr="009A4E4F">
        <w:rPr>
          <w:rFonts w:asciiTheme="minorHAnsi" w:eastAsiaTheme="minorEastAsia" w:hAnsiTheme="minorHAnsi" w:cstheme="minorBidi"/>
          <w:color w:val="A4063E" w:themeColor="accent1"/>
          <w:sz w:val="28"/>
          <w:szCs w:val="22"/>
        </w:rPr>
        <w:t>ibliography</w:t>
      </w:r>
      <w:bookmarkEnd w:id="3"/>
      <w:r>
        <w:rPr>
          <w:rFonts w:asciiTheme="minorHAnsi" w:eastAsiaTheme="minorEastAsia" w:hAnsiTheme="minorHAnsi" w:cstheme="minorBidi"/>
          <w:color w:val="A4063E" w:themeColor="accent1"/>
          <w:sz w:val="28"/>
          <w:szCs w:val="22"/>
        </w:rPr>
        <w:t xml:space="preserve"> _______________________________________________ 1</w:t>
      </w:r>
      <w:r w:rsidR="003D21E9">
        <w:rPr>
          <w:rFonts w:asciiTheme="minorHAnsi" w:eastAsiaTheme="minorEastAsia" w:hAnsiTheme="minorHAnsi" w:cstheme="minorBidi"/>
          <w:color w:val="A4063E" w:themeColor="accent1"/>
          <w:sz w:val="28"/>
          <w:szCs w:val="22"/>
        </w:rPr>
        <w:t>1</w:t>
      </w:r>
    </w:p>
    <w:p w:rsidR="000B6F44" w:rsidRDefault="000B6F44" w:rsidP="004B7E44"/>
    <w:p w:rsidR="000B6F44" w:rsidRDefault="000B6F44">
      <w:pPr>
        <w:spacing w:after="200"/>
      </w:pPr>
      <w:r>
        <w:br w:type="page"/>
      </w:r>
    </w:p>
    <w:p w:rsidR="00C24BFF" w:rsidRPr="00C24BFF" w:rsidRDefault="00C24BFF" w:rsidP="004B7E44">
      <w:pPr>
        <w:rPr>
          <w:rFonts w:ascii="Arial" w:hAnsi="Arial" w:cs="Arial"/>
          <w:b/>
          <w:bCs/>
          <w:color w:val="161718" w:themeColor="text1"/>
          <w:sz w:val="22"/>
          <w:u w:val="single"/>
        </w:rPr>
      </w:pPr>
      <w:r w:rsidRPr="00C24BFF">
        <w:rPr>
          <w:rFonts w:ascii="Arial" w:hAnsi="Arial" w:cs="Arial"/>
          <w:b/>
          <w:bCs/>
          <w:color w:val="161718" w:themeColor="text1"/>
          <w:sz w:val="22"/>
          <w:u w:val="single"/>
        </w:rPr>
        <w:lastRenderedPageBreak/>
        <w:t>Introduction</w:t>
      </w:r>
    </w:p>
    <w:p w:rsidR="00C24BFF" w:rsidRDefault="00C24BFF" w:rsidP="004B7E44">
      <w:pPr>
        <w:rPr>
          <w:rFonts w:ascii="Arial" w:hAnsi="Arial" w:cs="Arial"/>
          <w:color w:val="161718" w:themeColor="text1"/>
          <w:sz w:val="22"/>
        </w:rPr>
      </w:pPr>
    </w:p>
    <w:p w:rsidR="000B6F44" w:rsidRDefault="000B6F44" w:rsidP="004B7E44">
      <w:pPr>
        <w:rPr>
          <w:rFonts w:ascii="Arial" w:hAnsi="Arial" w:cs="Arial"/>
          <w:color w:val="161718" w:themeColor="text1"/>
          <w:sz w:val="22"/>
        </w:rPr>
      </w:pPr>
      <w:r w:rsidRPr="00E274DA">
        <w:rPr>
          <w:rFonts w:ascii="Arial" w:hAnsi="Arial" w:cs="Arial"/>
          <w:color w:val="161718" w:themeColor="text1"/>
          <w:sz w:val="22"/>
        </w:rPr>
        <w:t xml:space="preserve">During </w:t>
      </w:r>
      <w:r w:rsidR="0051211A" w:rsidRPr="00E274DA">
        <w:rPr>
          <w:rFonts w:ascii="Arial" w:hAnsi="Arial" w:cs="Arial"/>
          <w:color w:val="161718" w:themeColor="text1"/>
          <w:sz w:val="22"/>
        </w:rPr>
        <w:t>recent</w:t>
      </w:r>
      <w:r w:rsidRPr="00E274DA">
        <w:rPr>
          <w:rFonts w:ascii="Arial" w:hAnsi="Arial" w:cs="Arial"/>
          <w:color w:val="161718" w:themeColor="text1"/>
          <w:sz w:val="22"/>
        </w:rPr>
        <w:t xml:space="preserve"> years sustainability is shaping the way we built construction </w:t>
      </w:r>
      <w:r w:rsidR="00E274DA" w:rsidRPr="00E274DA">
        <w:rPr>
          <w:rFonts w:ascii="Arial" w:hAnsi="Arial" w:cs="Arial"/>
          <w:color w:val="161718" w:themeColor="text1"/>
          <w:sz w:val="22"/>
        </w:rPr>
        <w:t xml:space="preserve">and we are thinking about the process and the waste and damage it does to our environment more than ever. During the stages of construction, pre-construction and after the project is complete all of these factors need to be considered to analysis the damage on the environment. </w:t>
      </w:r>
      <w:r w:rsidR="00E274DA">
        <w:rPr>
          <w:rFonts w:ascii="Arial" w:hAnsi="Arial" w:cs="Arial"/>
          <w:color w:val="161718" w:themeColor="text1"/>
          <w:sz w:val="22"/>
        </w:rPr>
        <w:t xml:space="preserve">The two main materials we use to construct a framed building are steel and concrete and both have their affects on the environment during its life cycle of the building. To understand the whole problem with the both materials being used in framed building we will need to look at two examples and their damage on the environment during the life cycle analyzing each material by comparing and contrasting each against varying factors. </w:t>
      </w:r>
      <w:r w:rsidR="001F3ED4">
        <w:rPr>
          <w:rFonts w:ascii="Arial" w:hAnsi="Arial" w:cs="Arial"/>
          <w:color w:val="161718" w:themeColor="text1"/>
          <w:sz w:val="22"/>
        </w:rPr>
        <w:t xml:space="preserve">I will use photos and data to look at the factors. </w:t>
      </w:r>
      <w:r w:rsidR="00E274DA">
        <w:rPr>
          <w:rFonts w:ascii="Arial" w:hAnsi="Arial" w:cs="Arial"/>
          <w:color w:val="161718" w:themeColor="text1"/>
          <w:sz w:val="22"/>
        </w:rPr>
        <w:t>The factors that will need to be look at during this report are the following :</w:t>
      </w:r>
    </w:p>
    <w:p w:rsidR="00E274DA" w:rsidRDefault="00E274DA" w:rsidP="004B7E44">
      <w:pPr>
        <w:rPr>
          <w:rFonts w:ascii="Arial" w:hAnsi="Arial" w:cs="Arial"/>
          <w:color w:val="161718" w:themeColor="text1"/>
          <w:sz w:val="22"/>
        </w:rPr>
      </w:pPr>
    </w:p>
    <w:p w:rsidR="00E274DA" w:rsidRDefault="00A63036"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 xml:space="preserve">Details of the two project’s during the design stage </w:t>
      </w:r>
    </w:p>
    <w:p w:rsidR="00A63036" w:rsidRDefault="00A63036"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 xml:space="preserve">The potential impact of their construction </w:t>
      </w:r>
    </w:p>
    <w:p w:rsidR="00A63036" w:rsidRDefault="00A63036"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Consideration to sustainability</w:t>
      </w:r>
    </w:p>
    <w:p w:rsidR="00A63036" w:rsidRDefault="00A63036"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Analysis the materials used</w:t>
      </w:r>
      <w:r w:rsidR="001F3ED4">
        <w:rPr>
          <w:rFonts w:ascii="Arial" w:hAnsi="Arial" w:cs="Arial"/>
          <w:color w:val="161718" w:themeColor="text1"/>
          <w:sz w:val="22"/>
        </w:rPr>
        <w:t xml:space="preserve"> and their durability and climatic resistance to due to environmental conditions they exposed to on site</w:t>
      </w:r>
      <w:r>
        <w:rPr>
          <w:rFonts w:ascii="Arial" w:hAnsi="Arial" w:cs="Arial"/>
          <w:color w:val="161718" w:themeColor="text1"/>
          <w:sz w:val="22"/>
        </w:rPr>
        <w:t xml:space="preserve"> </w:t>
      </w:r>
    </w:p>
    <w:p w:rsidR="001F3ED4" w:rsidRDefault="001F3ED4"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 xml:space="preserve">Impact of material on the original production process </w:t>
      </w:r>
    </w:p>
    <w:p w:rsidR="001F3ED4" w:rsidRDefault="001F3ED4" w:rsidP="00A63036">
      <w:pPr>
        <w:pStyle w:val="ListParagraph"/>
        <w:numPr>
          <w:ilvl w:val="0"/>
          <w:numId w:val="1"/>
        </w:numPr>
        <w:rPr>
          <w:rFonts w:ascii="Arial" w:hAnsi="Arial" w:cs="Arial"/>
          <w:color w:val="161718" w:themeColor="text1"/>
          <w:sz w:val="22"/>
        </w:rPr>
      </w:pPr>
      <w:r>
        <w:rPr>
          <w:rFonts w:ascii="Arial" w:hAnsi="Arial" w:cs="Arial"/>
          <w:color w:val="161718" w:themeColor="text1"/>
          <w:sz w:val="22"/>
        </w:rPr>
        <w:t xml:space="preserve">Duration taken to construct the frames on the two different material types </w:t>
      </w:r>
    </w:p>
    <w:p w:rsidR="00ED59B2" w:rsidRDefault="003D3B31" w:rsidP="00ED59B2">
      <w:pPr>
        <w:rPr>
          <w:rFonts w:ascii="Arial" w:hAnsi="Arial" w:cs="Arial"/>
          <w:color w:val="161718" w:themeColor="text1"/>
          <w:sz w:val="22"/>
        </w:rPr>
      </w:pPr>
      <w:r w:rsidRPr="003D3B31">
        <w:rPr>
          <w:noProof/>
        </w:rPr>
        <w:drawing>
          <wp:anchor distT="0" distB="0" distL="114300" distR="114300" simplePos="0" relativeHeight="251662336" behindDoc="1" locked="0" layoutInCell="1" allowOverlap="1" wp14:anchorId="3F7B6FB3">
            <wp:simplePos x="0" y="0"/>
            <wp:positionH relativeFrom="column">
              <wp:posOffset>-579755</wp:posOffset>
            </wp:positionH>
            <wp:positionV relativeFrom="paragraph">
              <wp:posOffset>177800</wp:posOffset>
            </wp:positionV>
            <wp:extent cx="3380105" cy="3756660"/>
            <wp:effectExtent l="0" t="0" r="0" b="0"/>
            <wp:wrapTight wrapText="bothSides">
              <wp:wrapPolygon edited="0">
                <wp:start x="0" y="0"/>
                <wp:lineTo x="0" y="21469"/>
                <wp:lineTo x="21426" y="21469"/>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80105" cy="3756660"/>
                    </a:xfrm>
                    <a:prstGeom prst="rect">
                      <a:avLst/>
                    </a:prstGeom>
                  </pic:spPr>
                </pic:pic>
              </a:graphicData>
            </a:graphic>
            <wp14:sizeRelH relativeFrom="margin">
              <wp14:pctWidth>0</wp14:pctWidth>
            </wp14:sizeRelH>
            <wp14:sizeRelV relativeFrom="margin">
              <wp14:pctHeight>0</wp14:pctHeight>
            </wp14:sizeRelV>
          </wp:anchor>
        </w:drawing>
      </w:r>
    </w:p>
    <w:p w:rsidR="00ED59B2" w:rsidRDefault="00ED59B2" w:rsidP="00ED59B2">
      <w:pPr>
        <w:rPr>
          <w:rFonts w:ascii="Arial" w:hAnsi="Arial" w:cs="Arial"/>
          <w:color w:val="161718" w:themeColor="text1"/>
          <w:sz w:val="22"/>
        </w:rPr>
      </w:pPr>
    </w:p>
    <w:p w:rsidR="0028543E" w:rsidRDefault="0028543E" w:rsidP="00ED59B2">
      <w:pPr>
        <w:rPr>
          <w:rFonts w:ascii="Arial" w:hAnsi="Arial" w:cs="Arial"/>
          <w:b/>
          <w:bCs/>
          <w:color w:val="161718" w:themeColor="text1"/>
          <w:sz w:val="22"/>
          <w:u w:val="single"/>
        </w:rPr>
      </w:pPr>
    </w:p>
    <w:p w:rsidR="0028543E" w:rsidRDefault="0028543E" w:rsidP="00ED59B2">
      <w:pPr>
        <w:rPr>
          <w:rFonts w:ascii="Arial" w:hAnsi="Arial" w:cs="Arial"/>
          <w:b/>
          <w:bCs/>
          <w:color w:val="161718" w:themeColor="text1"/>
          <w:sz w:val="22"/>
          <w:u w:val="single"/>
        </w:rPr>
      </w:pPr>
    </w:p>
    <w:p w:rsidR="0028543E" w:rsidRDefault="0028543E"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bookmarkStart w:id="4" w:name="_Hlk29801595"/>
      <w:r w:rsidRPr="003D3B31">
        <w:rPr>
          <w:rFonts w:ascii="Arial" w:hAnsi="Arial" w:cs="Arial"/>
          <w:b/>
          <w:bCs/>
          <w:noProof/>
          <w:color w:val="161718" w:themeColor="text1"/>
          <w:sz w:val="22"/>
          <w:u w:val="single"/>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1566333</wp:posOffset>
                </wp:positionV>
                <wp:extent cx="2616200" cy="279400"/>
                <wp:effectExtent l="0" t="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0" cy="279400"/>
                        </a:xfrm>
                        <a:prstGeom prst="rect">
                          <a:avLst/>
                        </a:prstGeom>
                        <a:solidFill>
                          <a:srgbClr val="FFFFFF"/>
                        </a:solidFill>
                        <a:ln w="9525">
                          <a:solidFill>
                            <a:srgbClr val="000000"/>
                          </a:solidFill>
                          <a:miter lim="800000"/>
                          <a:headEnd/>
                          <a:tailEnd/>
                        </a:ln>
                      </wps:spPr>
                      <wps:txbx>
                        <w:txbxContent>
                          <w:p w:rsidR="00877036" w:rsidRPr="00877036" w:rsidRDefault="00877036">
                            <w:pPr>
                              <w:rPr>
                                <w:rFonts w:ascii="Arial" w:hAnsi="Arial" w:cs="Arial"/>
                                <w:b/>
                                <w:bCs/>
                                <w:color w:val="282660" w:themeColor="text2"/>
                                <w:sz w:val="22"/>
                              </w:rPr>
                            </w:pPr>
                            <w:r w:rsidRPr="00877036">
                              <w:rPr>
                                <w:rFonts w:ascii="Arial" w:hAnsi="Arial" w:cs="Arial"/>
                                <w:b/>
                                <w:bCs/>
                                <w:color w:val="282660" w:themeColor="text2"/>
                                <w:sz w:val="22"/>
                              </w:rPr>
                              <w:t>(Novotny, Rachel (2019, 19th April)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54.8pt;margin-top:123.35pt;width:206pt;height:22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">
                <v:textbox>
                  <w:txbxContent>
                    <w:p w:rsidR="00877036" w:rsidRPr="00877036" w:rsidRDefault="00877036">
                      <w:pPr>
                        <w:rPr>
                          <w:rFonts w:ascii="Arial" w:hAnsi="Arial" w:cs="Arial"/>
                          <w:b/>
                          <w:bCs/>
                          <w:color w:val="282660" w:themeColor="text2"/>
                          <w:sz w:val="22"/>
                        </w:rPr>
                      </w:pPr>
                      <w:r w:rsidRPr="00877036">
                        <w:rPr>
                          <w:rFonts w:ascii="Arial" w:hAnsi="Arial" w:cs="Arial"/>
                          <w:b/>
                          <w:bCs/>
                          <w:color w:val="282660" w:themeColor="text2"/>
                          <w:sz w:val="22"/>
                        </w:rPr>
                        <w:t>(Novotny, Rachel (2019, 19th April)</w:t>
                      </w:r>
                    </w:p>
                  </w:txbxContent>
                </v:textbox>
                <w10:wrap type="square" anchorx="margin"/>
              </v:shape>
            </w:pict>
          </mc:Fallback>
        </mc:AlternateContent>
      </w:r>
      <w:r w:rsidRPr="003D3B31">
        <w:rPr>
          <w:noProof/>
        </w:rPr>
        <w:drawing>
          <wp:anchor distT="0" distB="0" distL="114300" distR="114300" simplePos="0" relativeHeight="251665408" behindDoc="1" locked="0" layoutInCell="1" allowOverlap="1" wp14:anchorId="40408F94">
            <wp:simplePos x="0" y="0"/>
            <wp:positionH relativeFrom="margin">
              <wp:posOffset>3136054</wp:posOffset>
            </wp:positionH>
            <wp:positionV relativeFrom="paragraph">
              <wp:posOffset>164042</wp:posOffset>
            </wp:positionV>
            <wp:extent cx="3378200" cy="1798320"/>
            <wp:effectExtent l="0" t="0" r="0" b="0"/>
            <wp:wrapTight wrapText="bothSides">
              <wp:wrapPolygon edited="0">
                <wp:start x="0" y="0"/>
                <wp:lineTo x="0" y="21280"/>
                <wp:lineTo x="21438" y="21280"/>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78200" cy="1798320"/>
                    </a:xfrm>
                    <a:prstGeom prst="rect">
                      <a:avLst/>
                    </a:prstGeom>
                  </pic:spPr>
                </pic:pic>
              </a:graphicData>
            </a:graphic>
            <wp14:sizeRelH relativeFrom="margin">
              <wp14:pctWidth>0</wp14:pctWidth>
            </wp14:sizeRelH>
            <wp14:sizeRelV relativeFrom="margin">
              <wp14:pctHeight>0</wp14:pctHeight>
            </wp14:sizeRelV>
          </wp:anchor>
        </w:drawing>
      </w: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534E8D" w:rsidP="00ED59B2">
      <w:pPr>
        <w:rPr>
          <w:rFonts w:ascii="Arial" w:hAnsi="Arial" w:cs="Arial"/>
          <w:b/>
          <w:bCs/>
          <w:color w:val="161718" w:themeColor="text1"/>
          <w:sz w:val="22"/>
          <w:u w:val="single"/>
        </w:rPr>
      </w:pPr>
      <w:r w:rsidRPr="003D3B31">
        <w:rPr>
          <w:rFonts w:ascii="Arial" w:hAnsi="Arial" w:cs="Arial"/>
          <w:b/>
          <w:bCs/>
          <w:noProof/>
          <w:color w:val="161718" w:themeColor="text1"/>
          <w:sz w:val="22"/>
          <w:u w:val="single"/>
        </w:rPr>
        <mc:AlternateContent>
          <mc:Choice Requires="wps">
            <w:drawing>
              <wp:anchor distT="45720" distB="45720" distL="114300" distR="114300" simplePos="0" relativeHeight="251664384" behindDoc="0" locked="0" layoutInCell="1" allowOverlap="1">
                <wp:simplePos x="0" y="0"/>
                <wp:positionH relativeFrom="page">
                  <wp:posOffset>567267</wp:posOffset>
                </wp:positionH>
                <wp:positionV relativeFrom="paragraph">
                  <wp:posOffset>57573</wp:posOffset>
                </wp:positionV>
                <wp:extent cx="2692400" cy="2794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0" cy="279400"/>
                        </a:xfrm>
                        <a:prstGeom prst="rect">
                          <a:avLst/>
                        </a:prstGeom>
                        <a:solidFill>
                          <a:srgbClr val="FFFFFF"/>
                        </a:solidFill>
                        <a:ln w="9525">
                          <a:solidFill>
                            <a:srgbClr val="000000"/>
                          </a:solidFill>
                          <a:miter lim="800000"/>
                          <a:headEnd/>
                          <a:tailEnd/>
                        </a:ln>
                      </wps:spPr>
                      <wps:txbx>
                        <w:txbxContent>
                          <w:p w:rsidR="00534E8D" w:rsidRPr="00534E8D" w:rsidRDefault="00534E8D">
                            <w:pPr>
                              <w:rPr>
                                <w:rFonts w:ascii="Arial" w:hAnsi="Arial" w:cs="Arial"/>
                                <w:b/>
                                <w:bCs/>
                                <w:color w:val="282660" w:themeColor="text2"/>
                                <w:sz w:val="22"/>
                              </w:rPr>
                            </w:pPr>
                            <w:bookmarkStart w:id="5" w:name="_Hlk29900047"/>
                            <w:r w:rsidRPr="00534E8D">
                              <w:rPr>
                                <w:rFonts w:ascii="Arial" w:hAnsi="Arial" w:cs="Arial"/>
                                <w:b/>
                                <w:bCs/>
                                <w:color w:val="282660" w:themeColor="text2"/>
                                <w:sz w:val="22"/>
                              </w:rPr>
                              <w:t>Ramos, Diana (2015, 14th November)</w:t>
                            </w:r>
                          </w:p>
                          <w:bookmarkEnd w:id="5"/>
                          <w:p w:rsidR="00534E8D" w:rsidRPr="003D3B31" w:rsidRDefault="00534E8D">
                            <w:pPr>
                              <w:rPr>
                                <w:sz w:val="18"/>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4.65pt;margin-top:4.55pt;width:212pt;height:22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">
                <v:textbox>
                  <w:txbxContent>
                    <w:p w:rsidR="00534E8D" w:rsidRPr="00534E8D" w:rsidRDefault="00534E8D">
                      <w:pPr>
                        <w:rPr>
                          <w:rFonts w:ascii="Arial" w:hAnsi="Arial" w:cs="Arial"/>
                          <w:b/>
                          <w:bCs/>
                          <w:color w:val="282660" w:themeColor="text2"/>
                          <w:sz w:val="22"/>
                        </w:rPr>
                      </w:pPr>
                      <w:bookmarkStart w:id="6" w:name="_Hlk29900047"/>
                      <w:r w:rsidRPr="00534E8D">
                        <w:rPr>
                          <w:rFonts w:ascii="Arial" w:hAnsi="Arial" w:cs="Arial"/>
                          <w:b/>
                          <w:bCs/>
                          <w:color w:val="282660" w:themeColor="text2"/>
                          <w:sz w:val="22"/>
                        </w:rPr>
                        <w:t>Ramos, Diana (2015, 14th November)</w:t>
                      </w:r>
                    </w:p>
                    <w:bookmarkEnd w:id="6"/>
                    <w:p w:rsidR="00534E8D" w:rsidRPr="003D3B31" w:rsidRDefault="00534E8D">
                      <w:pPr>
                        <w:rPr>
                          <w:sz w:val="18"/>
                          <w:szCs w:val="14"/>
                        </w:rPr>
                      </w:pPr>
                    </w:p>
                  </w:txbxContent>
                </v:textbox>
                <w10:wrap type="square" anchorx="page"/>
              </v:shape>
            </w:pict>
          </mc:Fallback>
        </mc:AlternateContent>
      </w: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877036" w:rsidRDefault="00877036" w:rsidP="00ED59B2">
      <w:pPr>
        <w:rPr>
          <w:rFonts w:ascii="Arial" w:hAnsi="Arial" w:cs="Arial"/>
          <w:b/>
          <w:bCs/>
          <w:color w:val="161718" w:themeColor="text1"/>
          <w:sz w:val="22"/>
          <w:u w:val="single"/>
        </w:rPr>
      </w:pPr>
    </w:p>
    <w:p w:rsidR="00ED59B2" w:rsidRDefault="007474DD" w:rsidP="00ED59B2">
      <w:pPr>
        <w:rPr>
          <w:rFonts w:ascii="Arial" w:hAnsi="Arial" w:cs="Arial"/>
          <w:b/>
          <w:bCs/>
          <w:color w:val="161718" w:themeColor="text1"/>
          <w:sz w:val="22"/>
          <w:u w:val="single"/>
        </w:rPr>
      </w:pPr>
      <w:r>
        <w:rPr>
          <w:rFonts w:ascii="Arial" w:hAnsi="Arial" w:cs="Arial"/>
          <w:b/>
          <w:bCs/>
          <w:color w:val="161718" w:themeColor="text1"/>
          <w:sz w:val="22"/>
          <w:u w:val="single"/>
        </w:rPr>
        <w:lastRenderedPageBreak/>
        <w:t>Steel</w:t>
      </w:r>
      <w:r w:rsidR="00ED59B2" w:rsidRPr="00ED59B2">
        <w:rPr>
          <w:rFonts w:ascii="Arial" w:hAnsi="Arial" w:cs="Arial"/>
          <w:b/>
          <w:bCs/>
          <w:color w:val="161718" w:themeColor="text1"/>
          <w:sz w:val="22"/>
          <w:u w:val="single"/>
        </w:rPr>
        <w:t xml:space="preserve"> framed building</w:t>
      </w:r>
      <w:r>
        <w:rPr>
          <w:rFonts w:ascii="Arial" w:hAnsi="Arial" w:cs="Arial"/>
          <w:b/>
          <w:bCs/>
          <w:color w:val="161718" w:themeColor="text1"/>
          <w:sz w:val="22"/>
          <w:u w:val="single"/>
        </w:rPr>
        <w:t xml:space="preserve"> – Burj Khalifa </w:t>
      </w:r>
    </w:p>
    <w:bookmarkEnd w:id="4"/>
    <w:p w:rsidR="00F54304" w:rsidRDefault="00F54304" w:rsidP="00ED59B2">
      <w:pPr>
        <w:rPr>
          <w:rFonts w:ascii="Arial" w:hAnsi="Arial" w:cs="Arial"/>
          <w:b/>
          <w:bCs/>
          <w:color w:val="161718" w:themeColor="text1"/>
          <w:sz w:val="22"/>
          <w:u w:val="single"/>
        </w:rPr>
      </w:pPr>
    </w:p>
    <w:p w:rsidR="00F54304" w:rsidRDefault="00F54304" w:rsidP="00ED59B2">
      <w:pPr>
        <w:rPr>
          <w:rFonts w:ascii="Arial" w:hAnsi="Arial" w:cs="Arial"/>
          <w:b/>
          <w:bCs/>
          <w:color w:val="161718" w:themeColor="text1"/>
          <w:sz w:val="22"/>
          <w:u w:val="single"/>
        </w:rPr>
      </w:pPr>
      <w:r>
        <w:rPr>
          <w:rFonts w:ascii="Arial" w:hAnsi="Arial" w:cs="Arial"/>
          <w:b/>
          <w:bCs/>
          <w:color w:val="161718" w:themeColor="text1"/>
          <w:sz w:val="22"/>
          <w:u w:val="single"/>
        </w:rPr>
        <w:t xml:space="preserve">About the Project </w:t>
      </w:r>
    </w:p>
    <w:p w:rsidR="007474DD" w:rsidRDefault="007474DD" w:rsidP="00ED59B2">
      <w:pPr>
        <w:rPr>
          <w:rFonts w:ascii="Arial" w:hAnsi="Arial" w:cs="Arial"/>
          <w:b/>
          <w:bCs/>
          <w:color w:val="161718" w:themeColor="text1"/>
          <w:sz w:val="22"/>
          <w:u w:val="single"/>
        </w:rPr>
      </w:pPr>
    </w:p>
    <w:p w:rsidR="007474DD" w:rsidRDefault="007474DD" w:rsidP="00ED59B2">
      <w:pPr>
        <w:rPr>
          <w:rFonts w:ascii="Arial" w:hAnsi="Arial" w:cs="Arial"/>
          <w:color w:val="161718" w:themeColor="text1"/>
          <w:sz w:val="22"/>
        </w:rPr>
      </w:pPr>
      <w:r w:rsidRPr="007474DD">
        <w:rPr>
          <w:rFonts w:ascii="Arial" w:hAnsi="Arial" w:cs="Arial"/>
          <w:color w:val="161718" w:themeColor="text1"/>
          <w:sz w:val="22"/>
        </w:rPr>
        <w:t xml:space="preserve">The steel framed building that </w:t>
      </w:r>
      <w:r>
        <w:rPr>
          <w:rFonts w:ascii="Arial" w:hAnsi="Arial" w:cs="Arial"/>
          <w:color w:val="161718" w:themeColor="text1"/>
          <w:sz w:val="22"/>
        </w:rPr>
        <w:t>I will be looking at for this report is the Burj Khalifa. The building is quite unique steel framed structure. The planning of this building was different form other building due to extreme height they had to achieve. The construction of this building started in January 2004</w:t>
      </w:r>
      <w:r w:rsidR="001D02D2">
        <w:rPr>
          <w:rFonts w:ascii="Arial" w:hAnsi="Arial" w:cs="Arial"/>
          <w:color w:val="161718" w:themeColor="text1"/>
          <w:sz w:val="22"/>
        </w:rPr>
        <w:t xml:space="preserve"> and when it finish it become the </w:t>
      </w:r>
      <w:r w:rsidR="001D02D2" w:rsidRPr="00FA2227">
        <w:rPr>
          <w:rFonts w:ascii="Arial" w:hAnsi="Arial" w:cs="Arial"/>
          <w:color w:val="161718" w:themeColor="text1"/>
          <w:sz w:val="22"/>
        </w:rPr>
        <w:t>‘highest handmade structure in the world has ever seen’</w:t>
      </w:r>
      <w:r w:rsidR="00FA2227">
        <w:rPr>
          <w:rFonts w:ascii="Arial" w:hAnsi="Arial" w:cs="Arial"/>
          <w:b/>
          <w:bCs/>
          <w:color w:val="161718" w:themeColor="text1"/>
          <w:sz w:val="22"/>
        </w:rPr>
        <w:t xml:space="preserve"> </w:t>
      </w:r>
      <w:bookmarkStart w:id="7" w:name="_Hlk29902270"/>
      <w:r w:rsidR="00FA2227" w:rsidRPr="00FA2227">
        <w:rPr>
          <w:rFonts w:ascii="Arial" w:hAnsi="Arial" w:cs="Arial"/>
          <w:color w:val="161718" w:themeColor="text1"/>
          <w:sz w:val="22"/>
        </w:rPr>
        <w:t>(ConstructionWeekOnline (2010, 6</w:t>
      </w:r>
      <w:r w:rsidR="00FA2227" w:rsidRPr="00FA2227">
        <w:rPr>
          <w:rFonts w:ascii="Arial" w:hAnsi="Arial" w:cs="Arial"/>
          <w:color w:val="161718" w:themeColor="text1"/>
          <w:sz w:val="22"/>
          <w:vertAlign w:val="superscript"/>
        </w:rPr>
        <w:t>th</w:t>
      </w:r>
      <w:r w:rsidR="00FA2227" w:rsidRPr="00FA2227">
        <w:rPr>
          <w:rFonts w:ascii="Arial" w:hAnsi="Arial" w:cs="Arial"/>
          <w:color w:val="161718" w:themeColor="text1"/>
          <w:sz w:val="22"/>
        </w:rPr>
        <w:t xml:space="preserve"> April )</w:t>
      </w:r>
      <w:r w:rsidR="001D02D2">
        <w:rPr>
          <w:rFonts w:ascii="Arial" w:hAnsi="Arial" w:cs="Arial"/>
          <w:color w:val="161718" w:themeColor="text1"/>
          <w:sz w:val="22"/>
        </w:rPr>
        <w:t xml:space="preserve"> </w:t>
      </w:r>
      <w:bookmarkEnd w:id="7"/>
      <w:r w:rsidR="001D02D2">
        <w:rPr>
          <w:rFonts w:ascii="Arial" w:hAnsi="Arial" w:cs="Arial"/>
          <w:color w:val="161718" w:themeColor="text1"/>
          <w:sz w:val="22"/>
        </w:rPr>
        <w:t xml:space="preserve">and it took 1,325 days or 3.6 years to complete. The building is now full of artwork and expensive rooms for people to enjoy the building. During the design stage the architecture wanted the design to be very different from a normal high rise building and designed a </w:t>
      </w:r>
      <w:r w:rsidR="001D02D2" w:rsidRPr="00FA2227">
        <w:rPr>
          <w:rFonts w:ascii="Arial" w:hAnsi="Arial" w:cs="Arial"/>
          <w:color w:val="161718" w:themeColor="text1"/>
          <w:sz w:val="22"/>
        </w:rPr>
        <w:t>‘abstraction of the Hymenocallis flower’</w:t>
      </w:r>
      <w:r w:rsidR="001D02D2">
        <w:rPr>
          <w:rFonts w:ascii="Arial" w:hAnsi="Arial" w:cs="Arial"/>
          <w:color w:val="161718" w:themeColor="text1"/>
          <w:sz w:val="22"/>
        </w:rPr>
        <w:t>.</w:t>
      </w:r>
      <w:r w:rsidR="00FA2227" w:rsidRPr="00FA2227">
        <w:rPr>
          <w:rFonts w:ascii="Arial" w:hAnsi="Arial" w:cs="Arial"/>
          <w:color w:val="161718" w:themeColor="text1"/>
          <w:sz w:val="22"/>
        </w:rPr>
        <w:t xml:space="preserve">(ConstructionWeekOnline (2010, 6th April ) </w:t>
      </w:r>
      <w:r w:rsidR="001D02D2">
        <w:rPr>
          <w:rFonts w:ascii="Arial" w:hAnsi="Arial" w:cs="Arial"/>
          <w:color w:val="161718" w:themeColor="text1"/>
          <w:sz w:val="22"/>
        </w:rPr>
        <w:t xml:space="preserve"> </w:t>
      </w:r>
      <w:r w:rsidR="00873818">
        <w:rPr>
          <w:rFonts w:ascii="Arial" w:hAnsi="Arial" w:cs="Arial"/>
          <w:color w:val="161718" w:themeColor="text1"/>
          <w:sz w:val="22"/>
        </w:rPr>
        <w:t xml:space="preserve">The building needed to made and composed as three different parts around the Centre steel frame. When looking at the design and seeing what problems could occur they had a huge problem when it came to the wind and the high winding during the day and night. In </w:t>
      </w:r>
      <w:r w:rsidR="003C3BD0">
        <w:rPr>
          <w:rFonts w:ascii="Arial" w:hAnsi="Arial" w:cs="Arial"/>
          <w:color w:val="161718" w:themeColor="text1"/>
          <w:sz w:val="22"/>
        </w:rPr>
        <w:t>Dubai</w:t>
      </w:r>
      <w:r w:rsidR="00873818">
        <w:rPr>
          <w:rFonts w:ascii="Arial" w:hAnsi="Arial" w:cs="Arial"/>
          <w:color w:val="161718" w:themeColor="text1"/>
          <w:sz w:val="22"/>
        </w:rPr>
        <w:t xml:space="preserve"> the winds can get fast and can be dangerous at high height of the building. </w:t>
      </w:r>
      <w:r w:rsidR="00CB0C2E">
        <w:rPr>
          <w:rFonts w:ascii="Arial" w:hAnsi="Arial" w:cs="Arial"/>
          <w:color w:val="161718" w:themeColor="text1"/>
          <w:sz w:val="22"/>
        </w:rPr>
        <w:t>The solution for this was installing ‘</w:t>
      </w:r>
      <w:r w:rsidR="00CB0C2E" w:rsidRPr="00FA2227">
        <w:rPr>
          <w:rFonts w:ascii="Arial" w:hAnsi="Arial" w:cs="Arial"/>
          <w:color w:val="161718" w:themeColor="text1"/>
          <w:sz w:val="22"/>
        </w:rPr>
        <w:t>over 40 wind tunnels conducted on Burj Khalifa to examine the effects the wind would have on the tower and its</w:t>
      </w:r>
      <w:r w:rsidR="00CB0C2E" w:rsidRPr="00CB0C2E">
        <w:rPr>
          <w:rFonts w:ascii="Arial" w:hAnsi="Arial" w:cs="Arial"/>
          <w:b/>
          <w:bCs/>
          <w:color w:val="161718" w:themeColor="text1"/>
          <w:sz w:val="22"/>
        </w:rPr>
        <w:t xml:space="preserve"> </w:t>
      </w:r>
      <w:r w:rsidR="00CB0C2E" w:rsidRPr="00FA2227">
        <w:rPr>
          <w:rFonts w:ascii="Arial" w:hAnsi="Arial" w:cs="Arial"/>
          <w:color w:val="161718" w:themeColor="text1"/>
          <w:sz w:val="22"/>
        </w:rPr>
        <w:t>occupants’</w:t>
      </w:r>
      <w:r w:rsidR="00FA2227" w:rsidRPr="00FA2227">
        <w:rPr>
          <w:rFonts w:ascii="Arial" w:hAnsi="Arial" w:cs="Arial"/>
          <w:color w:val="161718" w:themeColor="text1"/>
          <w:sz w:val="22"/>
        </w:rPr>
        <w:t>(ConstructionWeekOnline (2010, 6th April )</w:t>
      </w:r>
      <w:r w:rsidR="00CB0C2E" w:rsidRPr="00CB0C2E">
        <w:rPr>
          <w:rFonts w:ascii="Arial" w:hAnsi="Arial" w:cs="Arial"/>
          <w:b/>
          <w:bCs/>
          <w:color w:val="161718" w:themeColor="text1"/>
          <w:sz w:val="22"/>
        </w:rPr>
        <w:t xml:space="preserve"> </w:t>
      </w:r>
      <w:r w:rsidR="00CB0C2E" w:rsidRPr="00CB0C2E">
        <w:rPr>
          <w:rFonts w:ascii="Arial" w:hAnsi="Arial" w:cs="Arial"/>
          <w:color w:val="161718" w:themeColor="text1"/>
          <w:sz w:val="22"/>
        </w:rPr>
        <w:t>this would solve the problem with the wind climate of Dubai.</w:t>
      </w:r>
      <w:r w:rsidR="00952F91">
        <w:rPr>
          <w:rFonts w:ascii="Arial" w:hAnsi="Arial" w:cs="Arial"/>
          <w:color w:val="161718" w:themeColor="text1"/>
          <w:sz w:val="22"/>
        </w:rPr>
        <w:t xml:space="preserve"> The potential impact of this steel framed building being made is that the height and size of the building could cause it to fall over due to high winds at the greatest heights of the building. </w:t>
      </w:r>
    </w:p>
    <w:p w:rsidR="00F54304" w:rsidRPr="00F54304" w:rsidRDefault="00F54304" w:rsidP="00ED59B2">
      <w:pPr>
        <w:rPr>
          <w:rFonts w:ascii="Arial" w:hAnsi="Arial" w:cs="Arial"/>
          <w:b/>
          <w:bCs/>
          <w:color w:val="161718" w:themeColor="text1"/>
          <w:sz w:val="22"/>
          <w:u w:val="single"/>
        </w:rPr>
      </w:pPr>
    </w:p>
    <w:p w:rsidR="00F54304" w:rsidRPr="00F54304" w:rsidRDefault="00F54304" w:rsidP="00ED59B2">
      <w:pPr>
        <w:rPr>
          <w:rFonts w:ascii="Arial" w:hAnsi="Arial" w:cs="Arial"/>
          <w:b/>
          <w:bCs/>
          <w:color w:val="161718" w:themeColor="text1"/>
          <w:sz w:val="22"/>
          <w:u w:val="single"/>
        </w:rPr>
      </w:pPr>
      <w:bookmarkStart w:id="8" w:name="_Hlk29801682"/>
      <w:r w:rsidRPr="00F54304">
        <w:rPr>
          <w:rFonts w:ascii="Arial" w:hAnsi="Arial" w:cs="Arial"/>
          <w:b/>
          <w:bCs/>
          <w:color w:val="161718" w:themeColor="text1"/>
          <w:sz w:val="22"/>
          <w:u w:val="single"/>
        </w:rPr>
        <w:t xml:space="preserve">Consideration to Sustainability </w:t>
      </w:r>
    </w:p>
    <w:bookmarkEnd w:id="8"/>
    <w:p w:rsidR="00952F91" w:rsidRDefault="00FA2227" w:rsidP="00ED59B2">
      <w:pPr>
        <w:rPr>
          <w:rFonts w:ascii="Arial" w:hAnsi="Arial" w:cs="Arial"/>
          <w:color w:val="161718" w:themeColor="text1"/>
          <w:sz w:val="22"/>
        </w:rPr>
      </w:pPr>
      <w:r w:rsidRPr="003D3B31">
        <w:rPr>
          <w:noProof/>
        </w:rPr>
        <w:drawing>
          <wp:anchor distT="0" distB="0" distL="114300" distR="114300" simplePos="0" relativeHeight="251668480" behindDoc="1" locked="0" layoutInCell="1" allowOverlap="1" wp14:anchorId="7C201CE5">
            <wp:simplePos x="0" y="0"/>
            <wp:positionH relativeFrom="margin">
              <wp:posOffset>2426335</wp:posOffset>
            </wp:positionH>
            <wp:positionV relativeFrom="paragraph">
              <wp:posOffset>187325</wp:posOffset>
            </wp:positionV>
            <wp:extent cx="3761740" cy="2428240"/>
            <wp:effectExtent l="0" t="0" r="0" b="0"/>
            <wp:wrapTight wrapText="bothSides">
              <wp:wrapPolygon edited="0">
                <wp:start x="0" y="0"/>
                <wp:lineTo x="0" y="21351"/>
                <wp:lineTo x="21440" y="21351"/>
                <wp:lineTo x="214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1740" cy="2428240"/>
                    </a:xfrm>
                    <a:prstGeom prst="rect">
                      <a:avLst/>
                    </a:prstGeom>
                  </pic:spPr>
                </pic:pic>
              </a:graphicData>
            </a:graphic>
            <wp14:sizeRelH relativeFrom="margin">
              <wp14:pctWidth>0</wp14:pctWidth>
            </wp14:sizeRelH>
            <wp14:sizeRelV relativeFrom="margin">
              <wp14:pctHeight>0</wp14:pctHeight>
            </wp14:sizeRelV>
          </wp:anchor>
        </w:drawing>
      </w:r>
    </w:p>
    <w:p w:rsidR="00952F91" w:rsidRDefault="006640DE" w:rsidP="00ED59B2">
      <w:pPr>
        <w:rPr>
          <w:rFonts w:ascii="Arial" w:hAnsi="Arial" w:cs="Arial"/>
          <w:color w:val="161718" w:themeColor="text1"/>
          <w:sz w:val="22"/>
        </w:rPr>
      </w:pPr>
      <w:r w:rsidRPr="006640DE">
        <w:rPr>
          <w:rFonts w:ascii="Arial" w:hAnsi="Arial" w:cs="Arial"/>
          <w:b/>
          <w:bCs/>
          <w:noProof/>
          <w:color w:val="161718" w:themeColor="text1"/>
          <w:sz w:val="22"/>
          <w:u w:val="single"/>
        </w:rPr>
        <mc:AlternateContent>
          <mc:Choice Requires="wps">
            <w:drawing>
              <wp:anchor distT="45720" distB="45720" distL="114300" distR="114300" simplePos="0" relativeHeight="251670528" behindDoc="0" locked="0" layoutInCell="1" allowOverlap="1">
                <wp:simplePos x="0" y="0"/>
                <wp:positionH relativeFrom="margin">
                  <wp:align>center</wp:align>
                </wp:positionH>
                <wp:positionV relativeFrom="paragraph">
                  <wp:posOffset>1905</wp:posOffset>
                </wp:positionV>
                <wp:extent cx="1642110" cy="482600"/>
                <wp:effectExtent l="0" t="0" r="1524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110" cy="482600"/>
                        </a:xfrm>
                        <a:prstGeom prst="rect">
                          <a:avLst/>
                        </a:prstGeom>
                        <a:solidFill>
                          <a:srgbClr val="FFFFFF"/>
                        </a:solidFill>
                        <a:ln w="9525">
                          <a:solidFill>
                            <a:srgbClr val="000000"/>
                          </a:solidFill>
                          <a:miter lim="800000"/>
                          <a:headEnd/>
                          <a:tailEnd/>
                        </a:ln>
                      </wps:spPr>
                      <wps:txbx>
                        <w:txbxContent>
                          <w:p w:rsidR="00534E8D" w:rsidRPr="00534E8D" w:rsidRDefault="00534E8D">
                            <w:pPr>
                              <w:rPr>
                                <w:rFonts w:ascii="Arial" w:hAnsi="Arial" w:cs="Arial"/>
                                <w:b/>
                                <w:bCs/>
                                <w:color w:val="282660" w:themeColor="text2"/>
                                <w:sz w:val="22"/>
                              </w:rPr>
                            </w:pPr>
                            <w:bookmarkStart w:id="9" w:name="_Hlk29900313"/>
                            <w:r w:rsidRPr="00534E8D">
                              <w:rPr>
                                <w:rFonts w:ascii="Arial" w:hAnsi="Arial" w:cs="Arial"/>
                                <w:b/>
                                <w:bCs/>
                                <w:color w:val="282660" w:themeColor="text2"/>
                                <w:sz w:val="22"/>
                              </w:rPr>
                              <w:t>(Getyourguide</w:t>
                            </w:r>
                            <w:r>
                              <w:rPr>
                                <w:rFonts w:ascii="Arial" w:hAnsi="Arial" w:cs="Arial"/>
                                <w:b/>
                                <w:bCs/>
                                <w:color w:val="282660" w:themeColor="text2"/>
                                <w:sz w:val="22"/>
                              </w:rPr>
                              <w:t xml:space="preserve"> </w:t>
                            </w:r>
                            <w:r w:rsidRPr="00534E8D">
                              <w:rPr>
                                <w:rFonts w:ascii="Arial" w:hAnsi="Arial" w:cs="Arial"/>
                                <w:b/>
                                <w:bCs/>
                                <w:color w:val="282660" w:themeColor="text2"/>
                                <w:sz w:val="22"/>
                              </w:rPr>
                              <w:t>(2020, 14th January)</w:t>
                            </w:r>
                          </w:p>
                          <w:bookmarkEnd w:id="9"/>
                          <w:p w:rsidR="00534E8D" w:rsidRDefault="00534E8D"/>
                          <w:p w:rsidR="00534E8D" w:rsidRPr="006640DE" w:rsidRDefault="00534E8D">
                            <w:pPr>
                              <w:rPr>
                                <w:sz w:val="14"/>
                                <w:szCs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15pt;width:129.3pt;height:38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">
                <v:textbox>
                  <w:txbxContent>
                    <w:p w:rsidR="00534E8D" w:rsidRPr="00534E8D" w:rsidRDefault="00534E8D">
                      <w:pPr>
                        <w:rPr>
                          <w:rFonts w:ascii="Arial" w:hAnsi="Arial" w:cs="Arial"/>
                          <w:b/>
                          <w:bCs/>
                          <w:color w:val="282660" w:themeColor="text2"/>
                          <w:sz w:val="22"/>
                        </w:rPr>
                      </w:pPr>
                      <w:bookmarkStart w:id="10" w:name="_Hlk29900313"/>
                      <w:r w:rsidRPr="00534E8D">
                        <w:rPr>
                          <w:rFonts w:ascii="Arial" w:hAnsi="Arial" w:cs="Arial"/>
                          <w:b/>
                          <w:bCs/>
                          <w:color w:val="282660" w:themeColor="text2"/>
                          <w:sz w:val="22"/>
                        </w:rPr>
                        <w:t>(Getyourguide</w:t>
                      </w:r>
                      <w:r>
                        <w:rPr>
                          <w:rFonts w:ascii="Arial" w:hAnsi="Arial" w:cs="Arial"/>
                          <w:b/>
                          <w:bCs/>
                          <w:color w:val="282660" w:themeColor="text2"/>
                          <w:sz w:val="22"/>
                        </w:rPr>
                        <w:t xml:space="preserve"> </w:t>
                      </w:r>
                      <w:r w:rsidRPr="00534E8D">
                        <w:rPr>
                          <w:rFonts w:ascii="Arial" w:hAnsi="Arial" w:cs="Arial"/>
                          <w:b/>
                          <w:bCs/>
                          <w:color w:val="282660" w:themeColor="text2"/>
                          <w:sz w:val="22"/>
                        </w:rPr>
                        <w:t>(2020, 14th January)</w:t>
                      </w:r>
                    </w:p>
                    <w:bookmarkEnd w:id="10"/>
                    <w:p w:rsidR="00534E8D" w:rsidRDefault="00534E8D"/>
                    <w:p w:rsidR="00534E8D" w:rsidRPr="006640DE" w:rsidRDefault="00534E8D">
                      <w:pPr>
                        <w:rPr>
                          <w:sz w:val="14"/>
                          <w:szCs w:val="10"/>
                        </w:rPr>
                      </w:pPr>
                    </w:p>
                  </w:txbxContent>
                </v:textbox>
                <w10:wrap type="square" anchorx="margin"/>
              </v:shape>
            </w:pict>
          </mc:Fallback>
        </mc:AlternateContent>
      </w:r>
      <w:r w:rsidR="00952F91">
        <w:rPr>
          <w:rFonts w:ascii="Arial" w:hAnsi="Arial" w:cs="Arial"/>
          <w:color w:val="161718" w:themeColor="text1"/>
          <w:sz w:val="22"/>
        </w:rPr>
        <w:t xml:space="preserve">The sustainability of the Burj Khalifa is quite unique in itself. In the designing stage of the project the </w:t>
      </w:r>
      <w:bookmarkStart w:id="11" w:name="_Hlk29737476"/>
      <w:r w:rsidR="00952F91" w:rsidRPr="00FA2227">
        <w:rPr>
          <w:rFonts w:ascii="Arial" w:hAnsi="Arial" w:cs="Arial"/>
          <w:color w:val="161718" w:themeColor="text1"/>
          <w:sz w:val="22"/>
        </w:rPr>
        <w:t>‘managing director of developers Emaar’</w:t>
      </w:r>
      <w:bookmarkEnd w:id="11"/>
      <w:r w:rsidR="00952F91" w:rsidRPr="00FA2227">
        <w:rPr>
          <w:rFonts w:ascii="Arial" w:hAnsi="Arial" w:cs="Arial"/>
          <w:color w:val="161718" w:themeColor="text1"/>
          <w:sz w:val="22"/>
        </w:rPr>
        <w:t>,</w:t>
      </w:r>
      <w:r w:rsidR="00FA2227" w:rsidRPr="00FA2227">
        <w:rPr>
          <w:rFonts w:ascii="Arial" w:hAnsi="Arial" w:cs="Arial"/>
          <w:color w:val="161718" w:themeColor="text1"/>
          <w:sz w:val="22"/>
        </w:rPr>
        <w:t>(ConstructionWeekOnline (2010, 6</w:t>
      </w:r>
      <w:r w:rsidR="00FA2227" w:rsidRPr="00FA2227">
        <w:rPr>
          <w:rFonts w:ascii="Arial" w:hAnsi="Arial" w:cs="Arial"/>
          <w:color w:val="161718" w:themeColor="text1"/>
          <w:sz w:val="22"/>
          <w:vertAlign w:val="superscript"/>
        </w:rPr>
        <w:t>th</w:t>
      </w:r>
      <w:r w:rsidR="00FA2227" w:rsidRPr="00FA2227">
        <w:rPr>
          <w:rFonts w:ascii="Arial" w:hAnsi="Arial" w:cs="Arial"/>
          <w:color w:val="161718" w:themeColor="text1"/>
          <w:sz w:val="22"/>
        </w:rPr>
        <w:t xml:space="preserve"> April )</w:t>
      </w:r>
      <w:r w:rsidR="00FA2227">
        <w:rPr>
          <w:rFonts w:ascii="Arial" w:hAnsi="Arial" w:cs="Arial"/>
          <w:color w:val="161718" w:themeColor="text1"/>
          <w:sz w:val="22"/>
        </w:rPr>
        <w:t xml:space="preserve"> </w:t>
      </w:r>
      <w:r w:rsidR="00952F91">
        <w:rPr>
          <w:rFonts w:ascii="Arial" w:hAnsi="Arial" w:cs="Arial"/>
          <w:b/>
          <w:bCs/>
          <w:color w:val="161718" w:themeColor="text1"/>
          <w:sz w:val="22"/>
        </w:rPr>
        <w:t xml:space="preserve"> </w:t>
      </w:r>
      <w:r w:rsidR="00952F91" w:rsidRPr="00952F91">
        <w:rPr>
          <w:rFonts w:ascii="Arial" w:hAnsi="Arial" w:cs="Arial"/>
          <w:color w:val="161718" w:themeColor="text1"/>
          <w:sz w:val="22"/>
        </w:rPr>
        <w:t>Ahmad Al Matrooshi</w:t>
      </w:r>
      <w:r w:rsidR="00952F91">
        <w:rPr>
          <w:rFonts w:ascii="Arial" w:hAnsi="Arial" w:cs="Arial"/>
          <w:color w:val="161718" w:themeColor="text1"/>
          <w:sz w:val="22"/>
        </w:rPr>
        <w:t xml:space="preserve"> thought that this tall and amazing building should be a </w:t>
      </w:r>
      <w:r w:rsidR="00952F91" w:rsidRPr="00FA2227">
        <w:rPr>
          <w:rFonts w:ascii="Arial" w:hAnsi="Arial" w:cs="Arial"/>
          <w:color w:val="161718" w:themeColor="text1"/>
          <w:sz w:val="22"/>
        </w:rPr>
        <w:t>‘</w:t>
      </w:r>
      <w:bookmarkStart w:id="12" w:name="_Hlk29737484"/>
      <w:r w:rsidR="00952F91" w:rsidRPr="00FA2227">
        <w:rPr>
          <w:rFonts w:ascii="Arial" w:hAnsi="Arial" w:cs="Arial"/>
          <w:color w:val="161718" w:themeColor="text1"/>
          <w:sz w:val="22"/>
        </w:rPr>
        <w:t>benchmark an developments seeking sustainability in the region’</w:t>
      </w:r>
      <w:bookmarkEnd w:id="12"/>
      <w:r w:rsidR="00952F91" w:rsidRPr="00FA2227">
        <w:rPr>
          <w:rFonts w:ascii="Arial" w:hAnsi="Arial" w:cs="Arial"/>
          <w:color w:val="161718" w:themeColor="text1"/>
          <w:sz w:val="22"/>
        </w:rPr>
        <w:t>.</w:t>
      </w:r>
      <w:r w:rsidR="00FA2227" w:rsidRPr="00FA2227">
        <w:t xml:space="preserve"> </w:t>
      </w:r>
      <w:r w:rsidR="00FA2227" w:rsidRPr="00FA2227">
        <w:rPr>
          <w:rFonts w:ascii="Arial" w:hAnsi="Arial" w:cs="Arial"/>
          <w:color w:val="161718" w:themeColor="text1"/>
          <w:sz w:val="22"/>
        </w:rPr>
        <w:t>(ConstructionWeekOnline (2010, 6th April )</w:t>
      </w:r>
      <w:r w:rsidR="00FA2227" w:rsidRPr="00FA2227">
        <w:rPr>
          <w:rFonts w:ascii="Arial" w:hAnsi="Arial" w:cs="Arial"/>
          <w:b/>
          <w:bCs/>
          <w:color w:val="161718" w:themeColor="text1"/>
          <w:sz w:val="22"/>
        </w:rPr>
        <w:t xml:space="preserve"> </w:t>
      </w:r>
      <w:r w:rsidR="001D2263">
        <w:rPr>
          <w:rFonts w:ascii="Arial" w:hAnsi="Arial" w:cs="Arial"/>
          <w:b/>
          <w:bCs/>
          <w:color w:val="161718" w:themeColor="text1"/>
          <w:sz w:val="22"/>
        </w:rPr>
        <w:t xml:space="preserve"> </w:t>
      </w:r>
      <w:r w:rsidR="001D2263" w:rsidRPr="001D2263">
        <w:rPr>
          <w:rFonts w:ascii="Arial" w:hAnsi="Arial" w:cs="Arial"/>
          <w:color w:val="161718" w:themeColor="text1"/>
          <w:sz w:val="22"/>
        </w:rPr>
        <w:t xml:space="preserve">To </w:t>
      </w:r>
      <w:r w:rsidR="001D2263">
        <w:rPr>
          <w:rFonts w:ascii="Arial" w:hAnsi="Arial" w:cs="Arial"/>
          <w:color w:val="161718" w:themeColor="text1"/>
          <w:sz w:val="22"/>
        </w:rPr>
        <w:t xml:space="preserve">do </w:t>
      </w:r>
      <w:r w:rsidR="001D2263" w:rsidRPr="001D2263">
        <w:rPr>
          <w:rFonts w:ascii="Arial" w:hAnsi="Arial" w:cs="Arial"/>
          <w:color w:val="161718" w:themeColor="text1"/>
          <w:sz w:val="22"/>
        </w:rPr>
        <w:t xml:space="preserve">this </w:t>
      </w:r>
      <w:r w:rsidR="001D2263">
        <w:rPr>
          <w:rFonts w:ascii="Arial" w:hAnsi="Arial" w:cs="Arial"/>
          <w:color w:val="161718" w:themeColor="text1"/>
          <w:sz w:val="22"/>
        </w:rPr>
        <w:t>he came up with an idea to</w:t>
      </w:r>
      <w:r w:rsidR="001D2263" w:rsidRPr="001D2263">
        <w:rPr>
          <w:rFonts w:ascii="Arial" w:hAnsi="Arial" w:cs="Arial"/>
          <w:color w:val="161718" w:themeColor="text1"/>
          <w:sz w:val="22"/>
        </w:rPr>
        <w:t xml:space="preserve"> instal</w:t>
      </w:r>
      <w:r w:rsidR="001D2263">
        <w:rPr>
          <w:rFonts w:ascii="Arial" w:hAnsi="Arial" w:cs="Arial"/>
          <w:color w:val="161718" w:themeColor="text1"/>
          <w:sz w:val="22"/>
        </w:rPr>
        <w:t xml:space="preserve">l Solar Panels on the outside of the structure </w:t>
      </w:r>
      <w:r w:rsidR="001D2263" w:rsidRPr="00FA2227">
        <w:rPr>
          <w:rFonts w:ascii="Arial" w:hAnsi="Arial" w:cs="Arial"/>
          <w:color w:val="161718" w:themeColor="text1"/>
          <w:sz w:val="22"/>
        </w:rPr>
        <w:t>which ‘</w:t>
      </w:r>
      <w:bookmarkStart w:id="13" w:name="_Hlk29737620"/>
      <w:r w:rsidR="001D2263" w:rsidRPr="00FA2227">
        <w:rPr>
          <w:rFonts w:ascii="Arial" w:hAnsi="Arial" w:cs="Arial"/>
          <w:color w:val="161718" w:themeColor="text1"/>
          <w:sz w:val="22"/>
        </w:rPr>
        <w:t>will heat 140,000 liters of water a day’</w:t>
      </w:r>
      <w:bookmarkEnd w:id="13"/>
      <w:r w:rsidR="00FA2227" w:rsidRPr="00FA2227">
        <w:rPr>
          <w:rFonts w:ascii="Arial" w:hAnsi="Arial" w:cs="Arial"/>
          <w:color w:val="161718" w:themeColor="text1"/>
          <w:sz w:val="22"/>
        </w:rPr>
        <w:t>(ConstructionWeekOnline (2010, 6th April )</w:t>
      </w:r>
      <w:r w:rsidR="00FA2227" w:rsidRPr="00FA2227">
        <w:rPr>
          <w:rFonts w:ascii="Arial" w:hAnsi="Arial" w:cs="Arial"/>
          <w:b/>
          <w:bCs/>
          <w:color w:val="161718" w:themeColor="text1"/>
          <w:sz w:val="22"/>
        </w:rPr>
        <w:t xml:space="preserve"> </w:t>
      </w:r>
      <w:r w:rsidR="001D2263">
        <w:rPr>
          <w:rFonts w:ascii="Arial" w:hAnsi="Arial" w:cs="Arial"/>
          <w:b/>
          <w:bCs/>
          <w:color w:val="161718" w:themeColor="text1"/>
          <w:sz w:val="22"/>
        </w:rPr>
        <w:t xml:space="preserve"> </w:t>
      </w:r>
      <w:r w:rsidR="001D2263" w:rsidRPr="001D2263">
        <w:rPr>
          <w:rFonts w:ascii="Arial" w:hAnsi="Arial" w:cs="Arial"/>
          <w:color w:val="161718" w:themeColor="text1"/>
          <w:sz w:val="22"/>
        </w:rPr>
        <w:t xml:space="preserve">according to the developer manager Ahmad Al Matrooshi. He goes on to say in </w:t>
      </w:r>
      <w:proofErr w:type="spellStart"/>
      <w:r w:rsidR="003D3B31">
        <w:rPr>
          <w:rFonts w:ascii="Arial" w:hAnsi="Arial" w:cs="Arial"/>
          <w:color w:val="161718" w:themeColor="text1"/>
          <w:sz w:val="22"/>
        </w:rPr>
        <w:t>a</w:t>
      </w:r>
      <w:proofErr w:type="spellEnd"/>
      <w:r w:rsidR="001D2263" w:rsidRPr="001D2263">
        <w:rPr>
          <w:rFonts w:ascii="Arial" w:hAnsi="Arial" w:cs="Arial"/>
          <w:color w:val="161718" w:themeColor="text1"/>
          <w:sz w:val="22"/>
        </w:rPr>
        <w:t xml:space="preserve"> article that making the building sustainable </w:t>
      </w:r>
      <w:r w:rsidR="001D2263">
        <w:rPr>
          <w:rFonts w:ascii="Arial" w:hAnsi="Arial" w:cs="Arial"/>
          <w:color w:val="161718" w:themeColor="text1"/>
          <w:sz w:val="22"/>
        </w:rPr>
        <w:t xml:space="preserve">and taking the measures is not </w:t>
      </w:r>
      <w:r w:rsidR="003D3B31">
        <w:rPr>
          <w:rFonts w:ascii="Arial" w:hAnsi="Arial" w:cs="Arial"/>
          <w:color w:val="161718" w:themeColor="text1"/>
          <w:sz w:val="22"/>
        </w:rPr>
        <w:t>an</w:t>
      </w:r>
      <w:r w:rsidR="001D2263">
        <w:rPr>
          <w:rFonts w:ascii="Arial" w:hAnsi="Arial" w:cs="Arial"/>
          <w:color w:val="161718" w:themeColor="text1"/>
          <w:sz w:val="22"/>
        </w:rPr>
        <w:t xml:space="preserve"> option and has to be done for the </w:t>
      </w:r>
      <w:bookmarkStart w:id="14" w:name="_Hlk29737838"/>
      <w:r w:rsidR="001D2263" w:rsidRPr="00FA2227">
        <w:rPr>
          <w:rFonts w:ascii="Arial" w:hAnsi="Arial" w:cs="Arial"/>
          <w:color w:val="161718" w:themeColor="text1"/>
          <w:sz w:val="22"/>
        </w:rPr>
        <w:t>‘sustainable growth’</w:t>
      </w:r>
      <w:bookmarkEnd w:id="14"/>
      <w:r w:rsidR="00FA2227" w:rsidRPr="00FA2227">
        <w:rPr>
          <w:rFonts w:ascii="Arial" w:hAnsi="Arial" w:cs="Arial"/>
          <w:color w:val="161718" w:themeColor="text1"/>
          <w:sz w:val="22"/>
        </w:rPr>
        <w:t>(ConstructionWeekOnline (2010, 6th April )</w:t>
      </w:r>
      <w:r w:rsidR="00FA2227" w:rsidRPr="00FA2227">
        <w:rPr>
          <w:rFonts w:ascii="Arial" w:hAnsi="Arial" w:cs="Arial"/>
          <w:b/>
          <w:bCs/>
          <w:color w:val="161718" w:themeColor="text1"/>
          <w:sz w:val="22"/>
        </w:rPr>
        <w:t xml:space="preserve"> </w:t>
      </w:r>
      <w:r w:rsidR="0028543E" w:rsidRPr="0028543E">
        <w:rPr>
          <w:rFonts w:ascii="Arial" w:hAnsi="Arial" w:cs="Arial"/>
          <w:color w:val="161718" w:themeColor="text1"/>
          <w:sz w:val="22"/>
        </w:rPr>
        <w:t>of the building</w:t>
      </w:r>
      <w:r w:rsidR="0028543E">
        <w:rPr>
          <w:rFonts w:ascii="Arial" w:hAnsi="Arial" w:cs="Arial"/>
          <w:b/>
          <w:bCs/>
          <w:color w:val="161718" w:themeColor="text1"/>
          <w:sz w:val="22"/>
        </w:rPr>
        <w:t xml:space="preserve">, </w:t>
      </w:r>
      <w:r w:rsidR="0028543E" w:rsidRPr="0028543E">
        <w:rPr>
          <w:rFonts w:ascii="Arial" w:hAnsi="Arial" w:cs="Arial"/>
          <w:color w:val="161718" w:themeColor="text1"/>
          <w:sz w:val="22"/>
        </w:rPr>
        <w:t>Solar panels was decide</w:t>
      </w:r>
      <w:r w:rsidR="0028543E">
        <w:rPr>
          <w:rFonts w:ascii="Arial" w:hAnsi="Arial" w:cs="Arial"/>
          <w:color w:val="161718" w:themeColor="text1"/>
          <w:sz w:val="22"/>
        </w:rPr>
        <w:t>d</w:t>
      </w:r>
      <w:r w:rsidR="0028543E" w:rsidRPr="0028543E">
        <w:rPr>
          <w:rFonts w:ascii="Arial" w:hAnsi="Arial" w:cs="Arial"/>
          <w:color w:val="161718" w:themeColor="text1"/>
          <w:sz w:val="22"/>
        </w:rPr>
        <w:t xml:space="preserve"> to be the best option for the building as the high climate </w:t>
      </w:r>
      <w:r w:rsidR="0028543E">
        <w:rPr>
          <w:rFonts w:ascii="Arial" w:hAnsi="Arial" w:cs="Arial"/>
          <w:color w:val="161718" w:themeColor="text1"/>
          <w:sz w:val="22"/>
        </w:rPr>
        <w:t xml:space="preserve">would be the temperature could be taken advantage of and used to heat the water for the all the occupants within the building. Further into the article it stats that they </w:t>
      </w:r>
      <w:r w:rsidR="0028543E" w:rsidRPr="00FA2227">
        <w:rPr>
          <w:rFonts w:ascii="Arial" w:hAnsi="Arial" w:cs="Arial"/>
          <w:color w:val="161718" w:themeColor="text1"/>
          <w:sz w:val="22"/>
        </w:rPr>
        <w:t xml:space="preserve">installed </w:t>
      </w:r>
      <w:bookmarkStart w:id="15" w:name="_Hlk29738312"/>
      <w:r w:rsidR="0028543E" w:rsidRPr="00FA2227">
        <w:rPr>
          <w:rFonts w:ascii="Arial" w:hAnsi="Arial" w:cs="Arial"/>
          <w:color w:val="161718" w:themeColor="text1"/>
          <w:sz w:val="22"/>
        </w:rPr>
        <w:t>‘378 solar panels’</w:t>
      </w:r>
      <w:r w:rsidR="00FA2227" w:rsidRPr="00FA2227">
        <w:rPr>
          <w:rFonts w:ascii="Arial" w:hAnsi="Arial" w:cs="Arial"/>
          <w:color w:val="161718" w:themeColor="text1"/>
          <w:sz w:val="22"/>
        </w:rPr>
        <w:t>(ConstructionWeekOnline (2010, 6</w:t>
      </w:r>
      <w:r w:rsidR="00FA2227" w:rsidRPr="00FA2227">
        <w:rPr>
          <w:rFonts w:ascii="Arial" w:hAnsi="Arial" w:cs="Arial"/>
          <w:color w:val="161718" w:themeColor="text1"/>
          <w:sz w:val="22"/>
          <w:vertAlign w:val="superscript"/>
        </w:rPr>
        <w:t>th</w:t>
      </w:r>
      <w:r w:rsidR="00FA2227" w:rsidRPr="00FA2227">
        <w:rPr>
          <w:rFonts w:ascii="Arial" w:hAnsi="Arial" w:cs="Arial"/>
          <w:color w:val="161718" w:themeColor="text1"/>
          <w:sz w:val="22"/>
        </w:rPr>
        <w:t xml:space="preserve"> April )</w:t>
      </w:r>
      <w:r w:rsidR="00FA2227">
        <w:rPr>
          <w:rFonts w:ascii="Arial" w:hAnsi="Arial" w:cs="Arial"/>
          <w:color w:val="161718" w:themeColor="text1"/>
          <w:sz w:val="22"/>
        </w:rPr>
        <w:t xml:space="preserve"> </w:t>
      </w:r>
      <w:r w:rsidR="0028543E">
        <w:rPr>
          <w:rFonts w:ascii="Arial" w:hAnsi="Arial" w:cs="Arial"/>
          <w:color w:val="161718" w:themeColor="text1"/>
          <w:sz w:val="22"/>
        </w:rPr>
        <w:t xml:space="preserve"> </w:t>
      </w:r>
      <w:bookmarkEnd w:id="15"/>
      <w:r w:rsidR="0028543E">
        <w:rPr>
          <w:rFonts w:ascii="Arial" w:hAnsi="Arial" w:cs="Arial"/>
          <w:color w:val="161718" w:themeColor="text1"/>
          <w:sz w:val="22"/>
        </w:rPr>
        <w:t xml:space="preserve">and they were place on the roof to best get use of the sun light during the hours of light. The energy that would be created during those hours would vary but on average they would accumulate and save a total of </w:t>
      </w:r>
      <w:bookmarkStart w:id="16" w:name="_Hlk29738323"/>
      <w:r w:rsidR="0028543E" w:rsidRPr="00FA2227">
        <w:rPr>
          <w:rFonts w:ascii="Arial" w:hAnsi="Arial" w:cs="Arial"/>
          <w:color w:val="161718" w:themeColor="text1"/>
          <w:sz w:val="22"/>
        </w:rPr>
        <w:t xml:space="preserve">‘3,200 kilo watts of power per day’ </w:t>
      </w:r>
      <w:r w:rsidR="00F54304" w:rsidRPr="00FA2227">
        <w:rPr>
          <w:rFonts w:ascii="Arial" w:hAnsi="Arial" w:cs="Arial"/>
          <w:color w:val="161718" w:themeColor="text1"/>
          <w:sz w:val="22"/>
        </w:rPr>
        <w:t>.</w:t>
      </w:r>
      <w:r w:rsidR="00FA2227" w:rsidRPr="00FA2227">
        <w:rPr>
          <w:rFonts w:ascii="Arial" w:hAnsi="Arial" w:cs="Arial"/>
          <w:color w:val="161718" w:themeColor="text1"/>
          <w:sz w:val="22"/>
        </w:rPr>
        <w:t>(ConstructionWeekOnline (2010, 6th April )</w:t>
      </w:r>
      <w:r w:rsidR="0059631A">
        <w:rPr>
          <w:rFonts w:ascii="Arial" w:hAnsi="Arial" w:cs="Arial"/>
          <w:b/>
          <w:bCs/>
          <w:color w:val="161718" w:themeColor="text1"/>
          <w:sz w:val="22"/>
        </w:rPr>
        <w:t>.</w:t>
      </w:r>
      <w:r w:rsidR="00F54304" w:rsidRPr="00F54304">
        <w:rPr>
          <w:rFonts w:ascii="Arial" w:hAnsi="Arial" w:cs="Arial"/>
          <w:color w:val="161718" w:themeColor="text1"/>
          <w:sz w:val="22"/>
        </w:rPr>
        <w:t xml:space="preserve">This shows that in the design </w:t>
      </w:r>
      <w:r w:rsidR="00F54304" w:rsidRPr="00F54304">
        <w:rPr>
          <w:rFonts w:ascii="Arial" w:hAnsi="Arial" w:cs="Arial"/>
          <w:color w:val="161718" w:themeColor="text1"/>
          <w:sz w:val="22"/>
        </w:rPr>
        <w:lastRenderedPageBreak/>
        <w:t>stage some consideration to the</w:t>
      </w:r>
      <w:r w:rsidR="00F54304">
        <w:rPr>
          <w:rFonts w:ascii="Arial" w:hAnsi="Arial" w:cs="Arial"/>
          <w:color w:val="161718" w:themeColor="text1"/>
          <w:sz w:val="22"/>
        </w:rPr>
        <w:t xml:space="preserve"> </w:t>
      </w:r>
      <w:r w:rsidR="00F54304" w:rsidRPr="00F54304">
        <w:rPr>
          <w:rFonts w:ascii="Arial" w:hAnsi="Arial" w:cs="Arial"/>
          <w:color w:val="161718" w:themeColor="text1"/>
          <w:sz w:val="22"/>
        </w:rPr>
        <w:t>sustainability of the project was thought about and put in the project as a main course of action.</w:t>
      </w:r>
      <w:r w:rsidR="00F54304">
        <w:rPr>
          <w:rFonts w:ascii="Arial" w:hAnsi="Arial" w:cs="Arial"/>
          <w:color w:val="161718" w:themeColor="text1"/>
          <w:sz w:val="22"/>
        </w:rPr>
        <w:t xml:space="preserve"> </w:t>
      </w:r>
    </w:p>
    <w:p w:rsidR="0059631A" w:rsidRDefault="0059631A" w:rsidP="00ED59B2">
      <w:pPr>
        <w:rPr>
          <w:rFonts w:ascii="Arial" w:hAnsi="Arial" w:cs="Arial"/>
          <w:b/>
          <w:bCs/>
          <w:color w:val="161718" w:themeColor="text1"/>
          <w:sz w:val="22"/>
          <w:u w:val="single"/>
        </w:rPr>
      </w:pPr>
      <w:bookmarkStart w:id="17" w:name="_Hlk29801733"/>
    </w:p>
    <w:p w:rsidR="00F54304" w:rsidRDefault="00EE7302" w:rsidP="00ED59B2">
      <w:pPr>
        <w:rPr>
          <w:rFonts w:ascii="Arial" w:hAnsi="Arial" w:cs="Arial"/>
          <w:b/>
          <w:bCs/>
          <w:color w:val="161718" w:themeColor="text1"/>
          <w:sz w:val="22"/>
          <w:u w:val="single"/>
        </w:rPr>
      </w:pPr>
      <w:r w:rsidRPr="00EE7302">
        <w:rPr>
          <w:rFonts w:ascii="Arial" w:hAnsi="Arial" w:cs="Arial"/>
          <w:b/>
          <w:bCs/>
          <w:color w:val="161718" w:themeColor="text1"/>
          <w:sz w:val="22"/>
          <w:u w:val="single"/>
        </w:rPr>
        <w:t>Concrete framed Building - Sesc Pompeia Factory Brazil</w:t>
      </w:r>
    </w:p>
    <w:bookmarkEnd w:id="17"/>
    <w:p w:rsidR="00EE7302" w:rsidRDefault="00EE7302" w:rsidP="00ED59B2">
      <w:pPr>
        <w:rPr>
          <w:rFonts w:ascii="Arial" w:hAnsi="Arial" w:cs="Arial"/>
          <w:b/>
          <w:bCs/>
          <w:color w:val="161718" w:themeColor="text1"/>
          <w:sz w:val="22"/>
          <w:u w:val="single"/>
        </w:rPr>
      </w:pPr>
    </w:p>
    <w:p w:rsidR="00EE7302" w:rsidRDefault="00EE7302" w:rsidP="00EE7302">
      <w:pPr>
        <w:rPr>
          <w:rFonts w:ascii="Arial" w:hAnsi="Arial" w:cs="Arial"/>
          <w:b/>
          <w:bCs/>
          <w:color w:val="161718" w:themeColor="text1"/>
          <w:sz w:val="22"/>
          <w:u w:val="single"/>
        </w:rPr>
      </w:pPr>
      <w:r>
        <w:rPr>
          <w:rFonts w:ascii="Arial" w:hAnsi="Arial" w:cs="Arial"/>
          <w:b/>
          <w:bCs/>
          <w:color w:val="161718" w:themeColor="text1"/>
          <w:sz w:val="22"/>
          <w:u w:val="single"/>
        </w:rPr>
        <w:t xml:space="preserve">About the Project </w:t>
      </w:r>
    </w:p>
    <w:p w:rsidR="00136374" w:rsidRDefault="00136374" w:rsidP="00EE7302">
      <w:pPr>
        <w:rPr>
          <w:rFonts w:ascii="Arial" w:hAnsi="Arial" w:cs="Arial"/>
          <w:b/>
          <w:bCs/>
          <w:color w:val="161718" w:themeColor="text1"/>
          <w:sz w:val="22"/>
          <w:u w:val="single"/>
        </w:rPr>
      </w:pPr>
    </w:p>
    <w:p w:rsidR="00136374" w:rsidRPr="00136374" w:rsidRDefault="00136374" w:rsidP="00EE7302">
      <w:pPr>
        <w:rPr>
          <w:rFonts w:ascii="Arial" w:hAnsi="Arial" w:cs="Arial"/>
          <w:color w:val="161718" w:themeColor="text1"/>
          <w:sz w:val="22"/>
        </w:rPr>
      </w:pPr>
      <w:r w:rsidRPr="00136374">
        <w:rPr>
          <w:rFonts w:ascii="Arial" w:hAnsi="Arial" w:cs="Arial"/>
          <w:color w:val="161718" w:themeColor="text1"/>
          <w:sz w:val="22"/>
        </w:rPr>
        <w:t>The Sesc Pompeia Factory in Brazil is a very different type of building and took the concrete framework to a whole new level for the construction industry and the world</w:t>
      </w:r>
      <w:r>
        <w:rPr>
          <w:rFonts w:ascii="Arial" w:hAnsi="Arial" w:cs="Arial"/>
          <w:color w:val="161718" w:themeColor="text1"/>
          <w:sz w:val="22"/>
        </w:rPr>
        <w:t xml:space="preserve">. Nickname as the </w:t>
      </w:r>
      <w:r w:rsidRPr="00262DE1">
        <w:rPr>
          <w:rFonts w:ascii="Arial" w:hAnsi="Arial" w:cs="Arial"/>
          <w:color w:val="161718" w:themeColor="text1"/>
          <w:sz w:val="22"/>
        </w:rPr>
        <w:t>‘</w:t>
      </w:r>
      <w:bookmarkStart w:id="18" w:name="_Hlk29887068"/>
      <w:r w:rsidRPr="00262DE1">
        <w:rPr>
          <w:rFonts w:ascii="Arial" w:hAnsi="Arial" w:cs="Arial"/>
          <w:color w:val="161718" w:themeColor="text1"/>
          <w:sz w:val="22"/>
        </w:rPr>
        <w:t>Concrete Oasis’</w:t>
      </w:r>
      <w:r w:rsidR="00262DE1" w:rsidRPr="00262DE1">
        <w:rPr>
          <w:rFonts w:ascii="Arial" w:hAnsi="Arial" w:cs="Arial"/>
          <w:color w:val="161718" w:themeColor="text1"/>
          <w:sz w:val="22"/>
        </w:rPr>
        <w:t xml:space="preserve"> </w:t>
      </w:r>
      <w:bookmarkStart w:id="19" w:name="_Hlk29902695"/>
      <w:r w:rsidR="00262DE1" w:rsidRPr="00262DE1">
        <w:rPr>
          <w:rFonts w:ascii="Arial" w:hAnsi="Arial" w:cs="Arial"/>
          <w:color w:val="161718" w:themeColor="text1"/>
          <w:sz w:val="22"/>
        </w:rPr>
        <w:t>(Smith, Louis (2015, 22</w:t>
      </w:r>
      <w:r w:rsidR="00262DE1" w:rsidRPr="00262DE1">
        <w:rPr>
          <w:rFonts w:ascii="Arial" w:hAnsi="Arial" w:cs="Arial"/>
          <w:color w:val="161718" w:themeColor="text1"/>
          <w:sz w:val="22"/>
          <w:vertAlign w:val="superscript"/>
        </w:rPr>
        <w:t>nd</w:t>
      </w:r>
      <w:r w:rsidR="00262DE1" w:rsidRPr="00262DE1">
        <w:rPr>
          <w:rFonts w:ascii="Arial" w:hAnsi="Arial" w:cs="Arial"/>
          <w:color w:val="161718" w:themeColor="text1"/>
          <w:sz w:val="22"/>
        </w:rPr>
        <w:t xml:space="preserve"> August)</w:t>
      </w:r>
      <w:bookmarkEnd w:id="19"/>
      <w:r>
        <w:rPr>
          <w:rFonts w:ascii="Arial" w:hAnsi="Arial" w:cs="Arial"/>
          <w:color w:val="161718" w:themeColor="text1"/>
          <w:sz w:val="22"/>
        </w:rPr>
        <w:t xml:space="preserve"> </w:t>
      </w:r>
      <w:bookmarkEnd w:id="18"/>
      <w:r>
        <w:rPr>
          <w:rFonts w:ascii="Arial" w:hAnsi="Arial" w:cs="Arial"/>
          <w:color w:val="161718" w:themeColor="text1"/>
          <w:sz w:val="22"/>
        </w:rPr>
        <w:t xml:space="preserve">the building was made </w:t>
      </w:r>
      <w:r w:rsidRPr="00262DE1">
        <w:rPr>
          <w:rFonts w:ascii="Arial" w:hAnsi="Arial" w:cs="Arial"/>
          <w:color w:val="161718" w:themeColor="text1"/>
          <w:sz w:val="22"/>
        </w:rPr>
        <w:t>in ‘</w:t>
      </w:r>
      <w:bookmarkStart w:id="20" w:name="_Hlk29887075"/>
      <w:r w:rsidRPr="00262DE1">
        <w:rPr>
          <w:rFonts w:ascii="Arial" w:hAnsi="Arial" w:cs="Arial"/>
          <w:color w:val="161718" w:themeColor="text1"/>
          <w:sz w:val="22"/>
        </w:rPr>
        <w:t>the east zone of São Paulo’</w:t>
      </w:r>
      <w:bookmarkEnd w:id="20"/>
      <w:r w:rsidR="00262DE1">
        <w:rPr>
          <w:rFonts w:ascii="Arial" w:hAnsi="Arial" w:cs="Arial"/>
          <w:color w:val="161718" w:themeColor="text1"/>
          <w:sz w:val="22"/>
        </w:rPr>
        <w:t xml:space="preserve">, </w:t>
      </w:r>
      <w:r w:rsidR="00262DE1" w:rsidRPr="00262DE1">
        <w:rPr>
          <w:rFonts w:ascii="Arial" w:hAnsi="Arial" w:cs="Arial"/>
          <w:color w:val="161718" w:themeColor="text1"/>
          <w:sz w:val="22"/>
        </w:rPr>
        <w:t>(Smith, Louis (2015, 22</w:t>
      </w:r>
      <w:r w:rsidR="00262DE1" w:rsidRPr="00262DE1">
        <w:rPr>
          <w:rFonts w:ascii="Arial" w:hAnsi="Arial" w:cs="Arial"/>
          <w:color w:val="161718" w:themeColor="text1"/>
          <w:sz w:val="22"/>
          <w:vertAlign w:val="superscript"/>
        </w:rPr>
        <w:t>nd</w:t>
      </w:r>
      <w:r w:rsidR="00262DE1" w:rsidRPr="00262DE1">
        <w:rPr>
          <w:rFonts w:ascii="Arial" w:hAnsi="Arial" w:cs="Arial"/>
          <w:color w:val="161718" w:themeColor="text1"/>
          <w:sz w:val="22"/>
        </w:rPr>
        <w:t xml:space="preserve"> August)</w:t>
      </w:r>
      <w:r w:rsidR="00262DE1">
        <w:rPr>
          <w:rFonts w:ascii="Arial" w:hAnsi="Arial" w:cs="Arial"/>
          <w:color w:val="161718" w:themeColor="text1"/>
          <w:sz w:val="22"/>
        </w:rPr>
        <w:t xml:space="preserve"> </w:t>
      </w:r>
      <w:r>
        <w:rPr>
          <w:rFonts w:ascii="Arial" w:hAnsi="Arial" w:cs="Arial"/>
          <w:color w:val="161718" w:themeColor="text1"/>
          <w:sz w:val="22"/>
        </w:rPr>
        <w:t xml:space="preserve">and </w:t>
      </w:r>
      <w:r w:rsidRPr="00136374">
        <w:rPr>
          <w:rFonts w:ascii="Arial" w:hAnsi="Arial" w:cs="Arial"/>
          <w:color w:val="161718" w:themeColor="text1"/>
          <w:sz w:val="22"/>
        </w:rPr>
        <w:t xml:space="preserve">designed </w:t>
      </w:r>
      <w:r>
        <w:rPr>
          <w:rFonts w:ascii="Arial" w:hAnsi="Arial" w:cs="Arial"/>
          <w:color w:val="161718" w:themeColor="text1"/>
          <w:sz w:val="22"/>
        </w:rPr>
        <w:t xml:space="preserve">and created </w:t>
      </w:r>
      <w:r w:rsidRPr="00136374">
        <w:rPr>
          <w:rFonts w:ascii="Arial" w:hAnsi="Arial" w:cs="Arial"/>
          <w:color w:val="161718" w:themeColor="text1"/>
          <w:sz w:val="22"/>
        </w:rPr>
        <w:t xml:space="preserve">by </w:t>
      </w:r>
      <w:r>
        <w:rPr>
          <w:rFonts w:ascii="Arial" w:hAnsi="Arial" w:cs="Arial"/>
          <w:color w:val="161718" w:themeColor="text1"/>
          <w:sz w:val="22"/>
        </w:rPr>
        <w:t xml:space="preserve">an </w:t>
      </w:r>
      <w:r w:rsidRPr="00136374">
        <w:rPr>
          <w:rFonts w:ascii="Arial" w:hAnsi="Arial" w:cs="Arial"/>
          <w:color w:val="161718" w:themeColor="text1"/>
          <w:sz w:val="22"/>
        </w:rPr>
        <w:t>architect</w:t>
      </w:r>
      <w:r>
        <w:rPr>
          <w:rFonts w:ascii="Arial" w:hAnsi="Arial" w:cs="Arial"/>
          <w:color w:val="161718" w:themeColor="text1"/>
          <w:sz w:val="22"/>
        </w:rPr>
        <w:t xml:space="preserve"> called </w:t>
      </w:r>
      <w:bookmarkStart w:id="21" w:name="_Hlk29887082"/>
      <w:r w:rsidRPr="00262DE1">
        <w:rPr>
          <w:rFonts w:ascii="Arial" w:hAnsi="Arial" w:cs="Arial"/>
          <w:color w:val="161718" w:themeColor="text1"/>
          <w:sz w:val="22"/>
        </w:rPr>
        <w:t>Lina Bo Bardi</w:t>
      </w:r>
      <w:r w:rsidRPr="00136374">
        <w:rPr>
          <w:rFonts w:ascii="Arial" w:hAnsi="Arial" w:cs="Arial"/>
          <w:b/>
          <w:bCs/>
          <w:color w:val="161718" w:themeColor="text1"/>
          <w:sz w:val="22"/>
        </w:rPr>
        <w:t>,</w:t>
      </w:r>
      <w:r>
        <w:rPr>
          <w:rFonts w:ascii="Arial" w:hAnsi="Arial" w:cs="Arial"/>
          <w:b/>
          <w:bCs/>
          <w:color w:val="161718" w:themeColor="text1"/>
          <w:sz w:val="22"/>
        </w:rPr>
        <w:t xml:space="preserve"> </w:t>
      </w:r>
      <w:bookmarkEnd w:id="21"/>
      <w:r w:rsidRPr="00136374">
        <w:rPr>
          <w:rFonts w:ascii="Arial" w:hAnsi="Arial" w:cs="Arial"/>
          <w:color w:val="161718" w:themeColor="text1"/>
          <w:sz w:val="22"/>
        </w:rPr>
        <w:t>It was finally finished in 1982 and has been a tourist and local attraction ever since</w:t>
      </w:r>
      <w:r>
        <w:rPr>
          <w:rFonts w:ascii="Arial" w:hAnsi="Arial" w:cs="Arial"/>
          <w:color w:val="161718" w:themeColor="text1"/>
          <w:sz w:val="22"/>
        </w:rPr>
        <w:t xml:space="preserve">. The building was adapted from the old factory in the town, and was put up quickly and cheaply as possible. The rooms within the building are open spaces separated by small walls that do not go to the top of the building only around 2 or 3 meters high. This is a place for Art, Music and </w:t>
      </w:r>
      <w:r w:rsidR="00060EFC">
        <w:rPr>
          <w:rFonts w:ascii="Arial" w:hAnsi="Arial" w:cs="Arial"/>
          <w:color w:val="161718" w:themeColor="text1"/>
          <w:sz w:val="22"/>
        </w:rPr>
        <w:t>exhibitions and is a high part of the culture with classes being taught within the building and loads of study areas for people to enjoy and learn</w:t>
      </w:r>
      <w:r w:rsidR="00520F8B">
        <w:rPr>
          <w:rFonts w:ascii="Arial" w:hAnsi="Arial" w:cs="Arial"/>
          <w:color w:val="161718" w:themeColor="text1"/>
          <w:sz w:val="22"/>
        </w:rPr>
        <w:t xml:space="preserve"> With costing little or no money at all for the community to enjoy that provide </w:t>
      </w:r>
      <w:r w:rsidR="00520F8B" w:rsidRPr="00262DE1">
        <w:rPr>
          <w:rFonts w:ascii="Arial" w:hAnsi="Arial" w:cs="Arial"/>
          <w:color w:val="161718" w:themeColor="text1"/>
          <w:sz w:val="22"/>
        </w:rPr>
        <w:t>‘</w:t>
      </w:r>
      <w:bookmarkStart w:id="22" w:name="_Hlk29889268"/>
      <w:r w:rsidR="00520F8B" w:rsidRPr="00262DE1">
        <w:rPr>
          <w:rFonts w:ascii="Arial" w:hAnsi="Arial" w:cs="Arial"/>
          <w:color w:val="161718" w:themeColor="text1"/>
          <w:sz w:val="22"/>
        </w:rPr>
        <w:t>education, health, leisure and culture services to the community at little or no cost.</w:t>
      </w:r>
      <w:r w:rsidR="00262DE1" w:rsidRPr="00262DE1">
        <w:rPr>
          <w:rFonts w:ascii="Arial" w:hAnsi="Arial" w:cs="Arial"/>
          <w:color w:val="161718" w:themeColor="text1"/>
          <w:sz w:val="22"/>
        </w:rPr>
        <w:t xml:space="preserve"> </w:t>
      </w:r>
      <w:r w:rsidR="00262DE1" w:rsidRPr="00262DE1">
        <w:rPr>
          <w:rFonts w:ascii="Arial" w:hAnsi="Arial" w:cs="Arial"/>
          <w:color w:val="161718" w:themeColor="text1"/>
          <w:sz w:val="22"/>
        </w:rPr>
        <w:t>Alvarado, Paula (2012, 9th May).</w:t>
      </w:r>
    </w:p>
    <w:bookmarkEnd w:id="22"/>
    <w:p w:rsidR="00EE7302" w:rsidRDefault="00EE7302" w:rsidP="00ED59B2">
      <w:pPr>
        <w:rPr>
          <w:rFonts w:ascii="Arial" w:hAnsi="Arial" w:cs="Arial"/>
          <w:b/>
          <w:bCs/>
          <w:color w:val="161718" w:themeColor="text1"/>
          <w:sz w:val="22"/>
          <w:u w:val="single"/>
        </w:rPr>
      </w:pPr>
    </w:p>
    <w:p w:rsidR="00EE7302" w:rsidRPr="00F54304" w:rsidRDefault="00EE7302" w:rsidP="00EE7302">
      <w:pPr>
        <w:rPr>
          <w:rFonts w:ascii="Arial" w:hAnsi="Arial" w:cs="Arial"/>
          <w:b/>
          <w:bCs/>
          <w:color w:val="161718" w:themeColor="text1"/>
          <w:sz w:val="22"/>
          <w:u w:val="single"/>
        </w:rPr>
      </w:pPr>
      <w:r w:rsidRPr="00F54304">
        <w:rPr>
          <w:rFonts w:ascii="Arial" w:hAnsi="Arial" w:cs="Arial"/>
          <w:b/>
          <w:bCs/>
          <w:color w:val="161718" w:themeColor="text1"/>
          <w:sz w:val="22"/>
          <w:u w:val="single"/>
        </w:rPr>
        <w:t xml:space="preserve">Consideration to Sustainability </w:t>
      </w:r>
    </w:p>
    <w:p w:rsidR="00EE7302" w:rsidRDefault="00B64218" w:rsidP="00ED59B2">
      <w:pPr>
        <w:rPr>
          <w:rFonts w:ascii="Arial" w:hAnsi="Arial" w:cs="Arial"/>
          <w:b/>
          <w:bCs/>
          <w:color w:val="161718" w:themeColor="text1"/>
          <w:sz w:val="22"/>
          <w:u w:val="single"/>
        </w:rPr>
      </w:pPr>
      <w:r w:rsidRPr="00B64218">
        <w:rPr>
          <w:noProof/>
        </w:rPr>
        <w:drawing>
          <wp:anchor distT="0" distB="0" distL="114300" distR="114300" simplePos="0" relativeHeight="251672576" behindDoc="1" locked="0" layoutInCell="1" allowOverlap="1" wp14:anchorId="3B26585F">
            <wp:simplePos x="0" y="0"/>
            <wp:positionH relativeFrom="margin">
              <wp:align>left</wp:align>
            </wp:positionH>
            <wp:positionV relativeFrom="paragraph">
              <wp:posOffset>192405</wp:posOffset>
            </wp:positionV>
            <wp:extent cx="2490470" cy="1868170"/>
            <wp:effectExtent l="0" t="0" r="5080" b="0"/>
            <wp:wrapTight wrapText="bothSides">
              <wp:wrapPolygon edited="0">
                <wp:start x="0" y="0"/>
                <wp:lineTo x="0" y="21365"/>
                <wp:lineTo x="21479" y="21365"/>
                <wp:lineTo x="2147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0470" cy="1868170"/>
                    </a:xfrm>
                    <a:prstGeom prst="rect">
                      <a:avLst/>
                    </a:prstGeom>
                  </pic:spPr>
                </pic:pic>
              </a:graphicData>
            </a:graphic>
            <wp14:sizeRelH relativeFrom="margin">
              <wp14:pctWidth>0</wp14:pctWidth>
            </wp14:sizeRelH>
            <wp14:sizeRelV relativeFrom="margin">
              <wp14:pctHeight>0</wp14:pctHeight>
            </wp14:sizeRelV>
          </wp:anchor>
        </w:drawing>
      </w:r>
    </w:p>
    <w:p w:rsidR="00060EFC" w:rsidRPr="00B64218" w:rsidRDefault="00F62948" w:rsidP="00ED59B2">
      <w:pPr>
        <w:rPr>
          <w:rFonts w:ascii="Arial" w:hAnsi="Arial" w:cs="Arial"/>
          <w:color w:val="161718" w:themeColor="text1"/>
          <w:sz w:val="22"/>
        </w:rPr>
      </w:pPr>
      <w:r w:rsidRPr="00B64218">
        <w:rPr>
          <w:rFonts w:ascii="Arial" w:hAnsi="Arial" w:cs="Arial"/>
          <w:b/>
          <w:bCs/>
          <w:noProof/>
          <w:color w:val="161718" w:themeColor="text1"/>
          <w:sz w:val="22"/>
          <w:u w:val="single"/>
        </w:rPr>
        <mc:AlternateContent>
          <mc:Choice Requires="wps">
            <w:drawing>
              <wp:anchor distT="45720" distB="45720" distL="114300" distR="114300" simplePos="0" relativeHeight="251676672" behindDoc="0" locked="0" layoutInCell="1" allowOverlap="1">
                <wp:simplePos x="0" y="0"/>
                <wp:positionH relativeFrom="column">
                  <wp:posOffset>3272790</wp:posOffset>
                </wp:positionH>
                <wp:positionV relativeFrom="paragraph">
                  <wp:posOffset>4817110</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62948" w:rsidRPr="00F62948" w:rsidRDefault="00F62948">
                            <w:pPr>
                              <w:rPr>
                                <w:rFonts w:ascii="Arial" w:hAnsi="Arial" w:cs="Arial"/>
                                <w:b/>
                                <w:bCs/>
                                <w:color w:val="282660" w:themeColor="text2"/>
                                <w:sz w:val="22"/>
                              </w:rPr>
                            </w:pPr>
                            <w:r w:rsidRPr="00F62948">
                              <w:rPr>
                                <w:rFonts w:ascii="Arial" w:hAnsi="Arial" w:cs="Arial"/>
                                <w:b/>
                                <w:bCs/>
                                <w:color w:val="282660" w:themeColor="text2"/>
                                <w:sz w:val="22"/>
                              </w:rPr>
                              <w:t>Peng, Rui (2020, 14th January)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257.7pt;margin-top:379.3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AfJ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">
                <v:textbox style="mso-fit-shape-to-text:t">
                  <w:txbxContent>
                    <w:p w:rsidR="00F62948" w:rsidRPr="00F62948" w:rsidRDefault="00F62948">
                      <w:pPr>
                        <w:rPr>
                          <w:rFonts w:ascii="Arial" w:hAnsi="Arial" w:cs="Arial"/>
                          <w:b/>
                          <w:bCs/>
                          <w:color w:val="282660" w:themeColor="text2"/>
                          <w:sz w:val="22"/>
                        </w:rPr>
                      </w:pPr>
                      <w:r w:rsidRPr="00F62948">
                        <w:rPr>
                          <w:rFonts w:ascii="Arial" w:hAnsi="Arial" w:cs="Arial"/>
                          <w:b/>
                          <w:bCs/>
                          <w:color w:val="282660" w:themeColor="text2"/>
                          <w:sz w:val="22"/>
                        </w:rPr>
                        <w:t>Peng, Rui (2020, 14th January)</w:t>
                      </w:r>
                    </w:p>
                  </w:txbxContent>
                </v:textbox>
                <w10:wrap type="square"/>
              </v:shape>
            </w:pict>
          </mc:Fallback>
        </mc:AlternateContent>
      </w:r>
      <w:r w:rsidRPr="00B64218">
        <w:rPr>
          <w:rFonts w:ascii="Arial" w:hAnsi="Arial" w:cs="Arial"/>
          <w:b/>
          <w:bCs/>
          <w:noProof/>
          <w:color w:val="161718" w:themeColor="text1"/>
          <w:sz w:val="22"/>
          <w:u w:val="single"/>
        </w:rPr>
        <mc:AlternateContent>
          <mc:Choice Requires="wps">
            <w:drawing>
              <wp:anchor distT="45720" distB="45720" distL="114300" distR="114300" simplePos="0" relativeHeight="251674624" behindDoc="0" locked="0" layoutInCell="1" allowOverlap="1">
                <wp:simplePos x="0" y="0"/>
                <wp:positionH relativeFrom="margin">
                  <wp:align>left</wp:align>
                </wp:positionH>
                <wp:positionV relativeFrom="paragraph">
                  <wp:posOffset>1596390</wp:posOffset>
                </wp:positionV>
                <wp:extent cx="2395855" cy="1404620"/>
                <wp:effectExtent l="0" t="0" r="23495" b="1968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855" cy="1404620"/>
                        </a:xfrm>
                        <a:prstGeom prst="rect">
                          <a:avLst/>
                        </a:prstGeom>
                        <a:solidFill>
                          <a:srgbClr val="FFFFFF"/>
                        </a:solidFill>
                        <a:ln w="9525">
                          <a:solidFill>
                            <a:srgbClr val="000000"/>
                          </a:solidFill>
                          <a:miter lim="800000"/>
                          <a:headEnd/>
                          <a:tailEnd/>
                        </a:ln>
                      </wps:spPr>
                      <wps:txbx>
                        <w:txbxContent>
                          <w:p w:rsidR="00534E8D" w:rsidRPr="00F62948" w:rsidRDefault="00534E8D">
                            <w:pPr>
                              <w:rPr>
                                <w:rFonts w:ascii="Arial" w:hAnsi="Arial" w:cs="Arial"/>
                                <w:b/>
                                <w:bCs/>
                                <w:color w:val="282660" w:themeColor="text2"/>
                                <w:sz w:val="22"/>
                              </w:rPr>
                            </w:pPr>
                            <w:bookmarkStart w:id="23" w:name="_Hlk29900569"/>
                            <w:bookmarkStart w:id="24" w:name="_Hlk29900570"/>
                            <w:r w:rsidRPr="00F62948">
                              <w:rPr>
                                <w:rFonts w:ascii="Arial" w:hAnsi="Arial" w:cs="Arial"/>
                                <w:b/>
                                <w:bCs/>
                                <w:color w:val="282660" w:themeColor="text2"/>
                                <w:sz w:val="22"/>
                              </w:rPr>
                              <w:t>Alvarado, Paula (2012, 9th May)</w:t>
                            </w:r>
                            <w:bookmarkEnd w:id="23"/>
                            <w:bookmarkEnd w:id="2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0;margin-top:125.7pt;width:188.65pt;height:110.6pt;z-index:2516746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">
                <v:textbox style="mso-fit-shape-to-text:t">
                  <w:txbxContent>
                    <w:p w:rsidR="00534E8D" w:rsidRPr="00F62948" w:rsidRDefault="00534E8D">
                      <w:pPr>
                        <w:rPr>
                          <w:rFonts w:ascii="Arial" w:hAnsi="Arial" w:cs="Arial"/>
                          <w:b/>
                          <w:bCs/>
                          <w:color w:val="282660" w:themeColor="text2"/>
                          <w:sz w:val="22"/>
                        </w:rPr>
                      </w:pPr>
                      <w:bookmarkStart w:id="25" w:name="_Hlk29900569"/>
                      <w:bookmarkStart w:id="26" w:name="_Hlk29900570"/>
                      <w:r w:rsidRPr="00F62948">
                        <w:rPr>
                          <w:rFonts w:ascii="Arial" w:hAnsi="Arial" w:cs="Arial"/>
                          <w:b/>
                          <w:bCs/>
                          <w:color w:val="282660" w:themeColor="text2"/>
                          <w:sz w:val="22"/>
                        </w:rPr>
                        <w:t>Alvarado, Paula (2012, 9th May)</w:t>
                      </w:r>
                      <w:bookmarkEnd w:id="25"/>
                      <w:bookmarkEnd w:id="26"/>
                    </w:p>
                  </w:txbxContent>
                </v:textbox>
                <w10:wrap type="square" anchorx="margin"/>
              </v:shape>
            </w:pict>
          </mc:Fallback>
        </mc:AlternateContent>
      </w:r>
      <w:r w:rsidR="00B64218" w:rsidRPr="00B64218">
        <w:rPr>
          <w:noProof/>
        </w:rPr>
        <w:drawing>
          <wp:anchor distT="0" distB="0" distL="114300" distR="114300" simplePos="0" relativeHeight="251671552" behindDoc="1" locked="0" layoutInCell="1" allowOverlap="1" wp14:anchorId="4F70F33A">
            <wp:simplePos x="0" y="0"/>
            <wp:positionH relativeFrom="column">
              <wp:posOffset>3230668</wp:posOffset>
            </wp:positionH>
            <wp:positionV relativeFrom="paragraph">
              <wp:posOffset>2861310</wp:posOffset>
            </wp:positionV>
            <wp:extent cx="3036711" cy="2277533"/>
            <wp:effectExtent l="0" t="0" r="0" b="8890"/>
            <wp:wrapTight wrapText="bothSides">
              <wp:wrapPolygon edited="0">
                <wp:start x="0" y="0"/>
                <wp:lineTo x="0" y="21504"/>
                <wp:lineTo x="21410" y="21504"/>
                <wp:lineTo x="2141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36711" cy="2277533"/>
                    </a:xfrm>
                    <a:prstGeom prst="rect">
                      <a:avLst/>
                    </a:prstGeom>
                  </pic:spPr>
                </pic:pic>
              </a:graphicData>
            </a:graphic>
          </wp:anchor>
        </w:drawing>
      </w:r>
      <w:r w:rsidR="00060EFC" w:rsidRPr="00060EFC">
        <w:rPr>
          <w:rFonts w:ascii="Arial" w:hAnsi="Arial" w:cs="Arial"/>
          <w:color w:val="161718" w:themeColor="text1"/>
          <w:sz w:val="22"/>
        </w:rPr>
        <w:t>The building itself has many sustainable features that were thought about In the design stage of the project. The Architect Lina Bo Bardi</w:t>
      </w:r>
      <w:r w:rsidR="00060EFC">
        <w:rPr>
          <w:rFonts w:ascii="Arial" w:hAnsi="Arial" w:cs="Arial"/>
          <w:color w:val="161718" w:themeColor="text1"/>
          <w:sz w:val="22"/>
        </w:rPr>
        <w:t xml:space="preserve"> included features in the building that would mean it wouldn’t need much ventilation systems or heating systems to run. Unique for its long concrete columns that go across to the different buildings, the designer understood that the factory’s main f</w:t>
      </w:r>
      <w:r w:rsidR="00FF424F">
        <w:rPr>
          <w:rFonts w:ascii="Arial" w:hAnsi="Arial" w:cs="Arial"/>
          <w:color w:val="161718" w:themeColor="text1"/>
          <w:sz w:val="22"/>
        </w:rPr>
        <w:t xml:space="preserve">eature would be that the factory would be more or less the same it would have looked when the factory was up and running with a few changes to make the building an attraction for tourist and for people studying the arts and culture. The windows of the building instead of being complex and costly the architect just made holes in the walls were the windows would be place and installed a sliding mesh sheet that could be move back and forth for sunlight and cover from the weather. This means that the ventilation is good and has a natural flow into the building. Wasted electricity to generate lights this huge building would cost a massive amount but with the windows and large open areas the light of the day can pass though and be able to have natural lighting in the building. Ordinally the old factory was going to be demolished creating damage to the local environment </w:t>
      </w:r>
      <w:r w:rsidR="00B64218">
        <w:rPr>
          <w:rFonts w:ascii="Arial" w:hAnsi="Arial" w:cs="Arial"/>
          <w:color w:val="161718" w:themeColor="text1"/>
          <w:sz w:val="22"/>
        </w:rPr>
        <w:t xml:space="preserve">but instead the architect kept the building and    </w:t>
      </w:r>
      <w:bookmarkStart w:id="27" w:name="_Hlk29889338"/>
      <w:r w:rsidR="00B64218" w:rsidRPr="00B64218">
        <w:rPr>
          <w:rFonts w:ascii="Arial" w:hAnsi="Arial" w:cs="Arial"/>
          <w:b/>
          <w:bCs/>
          <w:color w:val="161718" w:themeColor="text1"/>
          <w:sz w:val="22"/>
        </w:rPr>
        <w:t>‘</w:t>
      </w:r>
      <w:r w:rsidR="00B64218" w:rsidRPr="00F0208A">
        <w:rPr>
          <w:rFonts w:ascii="Arial" w:hAnsi="Arial" w:cs="Arial"/>
          <w:color w:val="161718" w:themeColor="text1"/>
          <w:sz w:val="22"/>
        </w:rPr>
        <w:t xml:space="preserve">enriched with things such as a shared hearth and a meandering, river-like length </w:t>
      </w:r>
      <w:r w:rsidR="00B64218" w:rsidRPr="00F0208A">
        <w:rPr>
          <w:rFonts w:ascii="Arial" w:hAnsi="Arial" w:cs="Arial"/>
          <w:color w:val="161718" w:themeColor="text1"/>
          <w:sz w:val="22"/>
        </w:rPr>
        <w:lastRenderedPageBreak/>
        <w:t>of water’.</w:t>
      </w:r>
      <w:bookmarkEnd w:id="27"/>
      <w:r w:rsidR="00335827" w:rsidRPr="00F0208A">
        <w:rPr>
          <w:rFonts w:ascii="Arial" w:hAnsi="Arial" w:cs="Arial"/>
          <w:color w:val="161718" w:themeColor="text1"/>
          <w:sz w:val="22"/>
        </w:rPr>
        <w:t>(Moore, Rowan (2012, 9</w:t>
      </w:r>
      <w:r w:rsidR="00335827" w:rsidRPr="00F0208A">
        <w:rPr>
          <w:rFonts w:ascii="Arial" w:hAnsi="Arial" w:cs="Arial"/>
          <w:color w:val="161718" w:themeColor="text1"/>
          <w:sz w:val="22"/>
          <w:vertAlign w:val="superscript"/>
        </w:rPr>
        <w:t>th</w:t>
      </w:r>
      <w:r w:rsidR="00335827" w:rsidRPr="00F0208A">
        <w:rPr>
          <w:rFonts w:ascii="Arial" w:hAnsi="Arial" w:cs="Arial"/>
          <w:color w:val="161718" w:themeColor="text1"/>
          <w:sz w:val="22"/>
        </w:rPr>
        <w:t xml:space="preserve"> September)</w:t>
      </w:r>
      <w:r w:rsidR="00F0208A">
        <w:rPr>
          <w:rFonts w:ascii="Arial" w:hAnsi="Arial" w:cs="Arial"/>
          <w:color w:val="161718" w:themeColor="text1"/>
          <w:sz w:val="22"/>
        </w:rPr>
        <w:t xml:space="preserve">. </w:t>
      </w:r>
      <w:r w:rsidR="00B64218" w:rsidRPr="00B64218">
        <w:rPr>
          <w:rFonts w:ascii="Arial" w:hAnsi="Arial" w:cs="Arial"/>
          <w:color w:val="161718" w:themeColor="text1"/>
          <w:sz w:val="22"/>
        </w:rPr>
        <w:t>There is a total of three towers within the structure</w:t>
      </w:r>
      <w:r w:rsidR="00B64218">
        <w:rPr>
          <w:rFonts w:ascii="Arial" w:hAnsi="Arial" w:cs="Arial"/>
          <w:b/>
          <w:bCs/>
          <w:color w:val="161718" w:themeColor="text1"/>
          <w:sz w:val="22"/>
        </w:rPr>
        <w:t xml:space="preserve"> </w:t>
      </w:r>
      <w:r w:rsidR="00B64218" w:rsidRPr="00B64218">
        <w:rPr>
          <w:rFonts w:ascii="Arial" w:hAnsi="Arial" w:cs="Arial"/>
          <w:color w:val="161718" w:themeColor="text1"/>
          <w:sz w:val="22"/>
        </w:rPr>
        <w:t xml:space="preserve">one mainly for water and the other two are sports center, cafes, and changing room, with also places to study. </w:t>
      </w:r>
      <w:r w:rsidR="00B64218">
        <w:rPr>
          <w:rFonts w:ascii="Arial" w:hAnsi="Arial" w:cs="Arial"/>
          <w:color w:val="161718" w:themeColor="text1"/>
          <w:sz w:val="22"/>
        </w:rPr>
        <w:t xml:space="preserve">Flowing Rivers and </w:t>
      </w:r>
      <w:r w:rsidR="00520F8B">
        <w:rPr>
          <w:rFonts w:ascii="Arial" w:hAnsi="Arial" w:cs="Arial"/>
          <w:color w:val="161718" w:themeColor="text1"/>
          <w:sz w:val="22"/>
        </w:rPr>
        <w:t xml:space="preserve">Plants around the building is meant to symbolize nature and green sustainability. Minimum things were changed to the building to prevent it losing it historical look and this means the local environment was less damaged than you would expect from a building project.  </w:t>
      </w:r>
      <w:r w:rsidR="008116C4">
        <w:rPr>
          <w:rFonts w:ascii="Arial" w:hAnsi="Arial" w:cs="Arial"/>
          <w:color w:val="161718" w:themeColor="text1"/>
          <w:sz w:val="22"/>
        </w:rPr>
        <w:t xml:space="preserve">Although in both of the projects looked at for steel and concrete both have their effects on the environment in the making of the material, first we need to look at the production process of both concrete and steel. </w:t>
      </w:r>
    </w:p>
    <w:p w:rsidR="006640DE" w:rsidRDefault="006640DE" w:rsidP="00ED59B2">
      <w:pPr>
        <w:rPr>
          <w:rFonts w:ascii="Arial" w:hAnsi="Arial" w:cs="Arial"/>
          <w:b/>
          <w:bCs/>
          <w:color w:val="161718" w:themeColor="text1"/>
          <w:sz w:val="22"/>
          <w:u w:val="single"/>
        </w:rPr>
      </w:pPr>
    </w:p>
    <w:p w:rsidR="00EE7302" w:rsidRDefault="00EE7302" w:rsidP="00ED59B2">
      <w:pPr>
        <w:rPr>
          <w:rFonts w:ascii="Arial" w:hAnsi="Arial" w:cs="Arial"/>
          <w:b/>
          <w:bCs/>
          <w:color w:val="161718" w:themeColor="text1"/>
          <w:sz w:val="22"/>
          <w:u w:val="single"/>
        </w:rPr>
      </w:pPr>
      <w:bookmarkStart w:id="28" w:name="_Hlk29801794"/>
      <w:r>
        <w:rPr>
          <w:rFonts w:ascii="Arial" w:hAnsi="Arial" w:cs="Arial"/>
          <w:b/>
          <w:bCs/>
          <w:color w:val="161718" w:themeColor="text1"/>
          <w:sz w:val="22"/>
          <w:u w:val="single"/>
        </w:rPr>
        <w:t xml:space="preserve">Production Process of Steel </w:t>
      </w:r>
    </w:p>
    <w:p w:rsidR="008116C4" w:rsidRDefault="008116C4" w:rsidP="00ED59B2">
      <w:pPr>
        <w:rPr>
          <w:rFonts w:ascii="Arial" w:hAnsi="Arial" w:cs="Arial"/>
          <w:b/>
          <w:bCs/>
          <w:color w:val="161718" w:themeColor="text1"/>
          <w:sz w:val="22"/>
          <w:u w:val="single"/>
        </w:rPr>
      </w:pPr>
    </w:p>
    <w:p w:rsidR="008116C4" w:rsidRPr="00B336A6" w:rsidRDefault="00B336A6" w:rsidP="00ED59B2">
      <w:pPr>
        <w:rPr>
          <w:rFonts w:ascii="Arial" w:hAnsi="Arial" w:cs="Arial"/>
          <w:color w:val="161718" w:themeColor="text1"/>
          <w:sz w:val="22"/>
        </w:rPr>
      </w:pPr>
      <w:r w:rsidRPr="00B336A6">
        <w:rPr>
          <w:rFonts w:ascii="Arial" w:hAnsi="Arial" w:cs="Arial"/>
          <w:color w:val="161718" w:themeColor="text1"/>
          <w:sz w:val="22"/>
        </w:rPr>
        <w:t>Frist it starts when you add coke into the blast furnace to Carbon Monoxide</w:t>
      </w:r>
      <w:r>
        <w:rPr>
          <w:rFonts w:ascii="Arial" w:hAnsi="Arial" w:cs="Arial"/>
          <w:color w:val="161718" w:themeColor="text1"/>
          <w:sz w:val="22"/>
        </w:rPr>
        <w:t>, this is done to reduce the iron oxide to iron</w:t>
      </w:r>
      <w:r w:rsidR="006F0810">
        <w:rPr>
          <w:rFonts w:ascii="Arial" w:hAnsi="Arial" w:cs="Arial"/>
          <w:color w:val="161718" w:themeColor="text1"/>
          <w:sz w:val="22"/>
        </w:rPr>
        <w:t>. Iron needs to collect at the bottom of the furnace, the limestone creates something called ‘slag’, but at this stage the slag is in a liquid form with floats on top. The Slag will absorb all the impurities from the iron. Scarp is added the mixture to get different Quantities of Steel and oxygen is blown into the mixture forming the molten steel. See the diagram below for the first process</w:t>
      </w:r>
      <w:bookmarkStart w:id="29" w:name="_Hlk29903158"/>
      <w:r w:rsidR="006F0810">
        <w:rPr>
          <w:rFonts w:ascii="Arial" w:hAnsi="Arial" w:cs="Arial"/>
          <w:color w:val="161718" w:themeColor="text1"/>
          <w:sz w:val="22"/>
        </w:rPr>
        <w:t>.</w:t>
      </w:r>
      <w:r w:rsidR="00F0208A">
        <w:rPr>
          <w:rFonts w:ascii="Arial" w:hAnsi="Arial" w:cs="Arial"/>
          <w:color w:val="161718" w:themeColor="text1"/>
          <w:sz w:val="22"/>
        </w:rPr>
        <w:t>(</w:t>
      </w:r>
      <w:proofErr w:type="spellStart"/>
      <w:r w:rsidR="00F0208A">
        <w:rPr>
          <w:rFonts w:ascii="Arial" w:hAnsi="Arial" w:cs="Arial"/>
          <w:color w:val="161718" w:themeColor="text1"/>
          <w:sz w:val="22"/>
        </w:rPr>
        <w:t>Nantel</w:t>
      </w:r>
      <w:proofErr w:type="spellEnd"/>
      <w:r w:rsidR="00F0208A">
        <w:rPr>
          <w:rFonts w:ascii="Arial" w:hAnsi="Arial" w:cs="Arial"/>
          <w:color w:val="161718" w:themeColor="text1"/>
          <w:sz w:val="22"/>
        </w:rPr>
        <w:t>, Allan (2019, November)</w:t>
      </w:r>
    </w:p>
    <w:bookmarkEnd w:id="28"/>
    <w:bookmarkEnd w:id="29"/>
    <w:p w:rsidR="00EE7302" w:rsidRDefault="006F0810" w:rsidP="00ED59B2">
      <w:pPr>
        <w:rPr>
          <w:rFonts w:ascii="Arial" w:hAnsi="Arial" w:cs="Arial"/>
          <w:b/>
          <w:bCs/>
          <w:color w:val="161718" w:themeColor="text1"/>
          <w:sz w:val="22"/>
          <w:u w:val="single"/>
        </w:rPr>
      </w:pPr>
      <w:r>
        <w:rPr>
          <w:rFonts w:ascii="Arial" w:hAnsi="Arial" w:cs="Arial"/>
          <w:noProof/>
          <w:color w:val="161718" w:themeColor="text1"/>
          <w:sz w:val="22"/>
        </w:rPr>
        <w:drawing>
          <wp:anchor distT="0" distB="0" distL="114300" distR="114300" simplePos="0" relativeHeight="251677696" behindDoc="1" locked="0" layoutInCell="1" allowOverlap="1" wp14:anchorId="4422E34D">
            <wp:simplePos x="0" y="0"/>
            <wp:positionH relativeFrom="margin">
              <wp:align>left</wp:align>
            </wp:positionH>
            <wp:positionV relativeFrom="paragraph">
              <wp:posOffset>188595</wp:posOffset>
            </wp:positionV>
            <wp:extent cx="3772535" cy="2514600"/>
            <wp:effectExtent l="0" t="0" r="0" b="0"/>
            <wp:wrapTight wrapText="bothSides">
              <wp:wrapPolygon edited="0">
                <wp:start x="8399" y="327"/>
                <wp:lineTo x="1418" y="1145"/>
                <wp:lineTo x="982" y="1309"/>
                <wp:lineTo x="764" y="8018"/>
                <wp:lineTo x="1527" y="8509"/>
                <wp:lineTo x="5345" y="8509"/>
                <wp:lineTo x="1200" y="10964"/>
                <wp:lineTo x="873" y="13091"/>
                <wp:lineTo x="1636" y="13745"/>
                <wp:lineTo x="4581" y="13745"/>
                <wp:lineTo x="545" y="14727"/>
                <wp:lineTo x="545" y="16364"/>
                <wp:lineTo x="1745" y="16527"/>
                <wp:lineTo x="982" y="18164"/>
                <wp:lineTo x="1091" y="20945"/>
                <wp:lineTo x="2509" y="21109"/>
                <wp:lineTo x="18433" y="21436"/>
                <wp:lineTo x="18979" y="21436"/>
                <wp:lineTo x="20833" y="19636"/>
                <wp:lineTo x="20942" y="19145"/>
                <wp:lineTo x="19633" y="18982"/>
                <wp:lineTo x="19851" y="17836"/>
                <wp:lineTo x="18651" y="16691"/>
                <wp:lineTo x="17124" y="16364"/>
                <wp:lineTo x="19742" y="14236"/>
                <wp:lineTo x="20178" y="11945"/>
                <wp:lineTo x="20069" y="11127"/>
                <wp:lineTo x="21160" y="10473"/>
                <wp:lineTo x="20942" y="8509"/>
                <wp:lineTo x="18760" y="8509"/>
                <wp:lineTo x="18870" y="7527"/>
                <wp:lineTo x="18433" y="5891"/>
                <wp:lineTo x="18324" y="3273"/>
                <wp:lineTo x="19306" y="1145"/>
                <wp:lineTo x="19306" y="327"/>
                <wp:lineTo x="8399" y="327"/>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2535" cy="2514600"/>
                    </a:xfrm>
                    <a:prstGeom prst="rect">
                      <a:avLst/>
                    </a:prstGeom>
                    <a:noFill/>
                  </pic:spPr>
                </pic:pic>
              </a:graphicData>
            </a:graphic>
            <wp14:sizeRelH relativeFrom="margin">
              <wp14:pctWidth>0</wp14:pctWidth>
            </wp14:sizeRelH>
            <wp14:sizeRelV relativeFrom="margin">
              <wp14:pctHeight>0</wp14:pctHeight>
            </wp14:sizeRelV>
          </wp:anchor>
        </w:drawing>
      </w:r>
    </w:p>
    <w:p w:rsidR="008116C4" w:rsidRDefault="008116C4" w:rsidP="00ED59B2">
      <w:pPr>
        <w:rPr>
          <w:rFonts w:ascii="Arial" w:hAnsi="Arial" w:cs="Arial"/>
          <w:b/>
          <w:bCs/>
          <w:color w:val="161718" w:themeColor="text1"/>
          <w:sz w:val="22"/>
          <w:u w:val="single"/>
        </w:rPr>
      </w:pPr>
    </w:p>
    <w:p w:rsidR="00B336A6" w:rsidRDefault="006F0810" w:rsidP="00ED59B2">
      <w:pPr>
        <w:rPr>
          <w:rFonts w:ascii="Arial" w:hAnsi="Arial" w:cs="Arial"/>
          <w:b/>
          <w:bCs/>
          <w:color w:val="161718" w:themeColor="text1"/>
          <w:sz w:val="22"/>
          <w:u w:val="single"/>
        </w:rPr>
      </w:pPr>
      <w:bookmarkStart w:id="30" w:name="_Hlk29801836"/>
      <w:r w:rsidRPr="006F0810">
        <w:rPr>
          <w:rFonts w:ascii="Arial" w:hAnsi="Arial" w:cs="Arial"/>
          <w:b/>
          <w:bCs/>
          <w:noProof/>
          <w:color w:val="161718" w:themeColor="text1"/>
          <w:sz w:val="22"/>
          <w:u w:val="single"/>
        </w:rPr>
        <mc:AlternateContent>
          <mc:Choice Requires="wps">
            <w:drawing>
              <wp:anchor distT="45720" distB="45720" distL="114300" distR="114300" simplePos="0" relativeHeight="251682816" behindDoc="0" locked="0" layoutInCell="1" allowOverlap="1">
                <wp:simplePos x="0" y="0"/>
                <wp:positionH relativeFrom="column">
                  <wp:posOffset>3561080</wp:posOffset>
                </wp:positionH>
                <wp:positionV relativeFrom="paragraph">
                  <wp:posOffset>3810</wp:posOffset>
                </wp:positionV>
                <wp:extent cx="1506855" cy="1404620"/>
                <wp:effectExtent l="0" t="0" r="17145" b="2095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404620"/>
                        </a:xfrm>
                        <a:prstGeom prst="rect">
                          <a:avLst/>
                        </a:prstGeom>
                        <a:solidFill>
                          <a:srgbClr val="FFFFFF"/>
                        </a:solidFill>
                        <a:ln w="9525">
                          <a:solidFill>
                            <a:srgbClr val="000000"/>
                          </a:solidFill>
                          <a:miter lim="800000"/>
                          <a:headEnd/>
                          <a:tailEnd/>
                        </a:ln>
                      </wps:spPr>
                      <wps:txbx>
                        <w:txbxContent>
                          <w:p w:rsidR="00255C81" w:rsidRPr="006F0810" w:rsidRDefault="00255C81">
                            <w:pPr>
                              <w:rPr>
                                <w:color w:val="FF0000"/>
                                <w:sz w:val="22"/>
                              </w:rPr>
                            </w:pPr>
                            <w:r w:rsidRPr="006F0810">
                              <w:rPr>
                                <w:color w:val="FF0000"/>
                                <w:sz w:val="22"/>
                              </w:rPr>
                              <w:t>Iron is put into ladies and taken into the basic oxygen vessel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280.4pt;margin-top:.3pt;width:118.6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">
                <v:textbox style="mso-fit-shape-to-text:t">
                  <w:txbxContent>
                    <w:p w:rsidR="00255C81" w:rsidRPr="006F0810" w:rsidRDefault="00255C81">
                      <w:pPr>
                        <w:rPr>
                          <w:color w:val="FF0000"/>
                          <w:sz w:val="22"/>
                        </w:rPr>
                      </w:pPr>
                      <w:r w:rsidRPr="006F0810">
                        <w:rPr>
                          <w:color w:val="FF0000"/>
                          <w:sz w:val="22"/>
                        </w:rPr>
                        <w:t>Iron is put into ladies and taken into the basic oxygen vessel</w:t>
                      </w:r>
                    </w:p>
                  </w:txbxContent>
                </v:textbox>
                <w10:wrap type="square"/>
              </v:shape>
            </w:pict>
          </mc:Fallback>
        </mc:AlternateContent>
      </w:r>
    </w:p>
    <w:p w:rsidR="00B336A6" w:rsidRDefault="00B336A6" w:rsidP="00ED59B2">
      <w:pPr>
        <w:rPr>
          <w:rFonts w:ascii="Arial" w:hAnsi="Arial" w:cs="Arial"/>
          <w:b/>
          <w:bCs/>
          <w:color w:val="161718" w:themeColor="text1"/>
          <w:sz w:val="22"/>
          <w:u w:val="single"/>
        </w:rPr>
      </w:pPr>
    </w:p>
    <w:p w:rsidR="00B336A6" w:rsidRDefault="006F0810" w:rsidP="00ED59B2">
      <w:pPr>
        <w:rPr>
          <w:rFonts w:ascii="Arial" w:hAnsi="Arial" w:cs="Arial"/>
          <w:b/>
          <w:bCs/>
          <w:color w:val="161718" w:themeColor="text1"/>
          <w:sz w:val="22"/>
          <w:u w:val="single"/>
        </w:rPr>
      </w:pPr>
      <w:r>
        <w:rPr>
          <w:rFonts w:ascii="Arial" w:hAnsi="Arial" w:cs="Arial"/>
          <w:b/>
          <w:bCs/>
          <w:noProof/>
          <w:color w:val="161718" w:themeColor="text1"/>
          <w:sz w:val="22"/>
          <w:u w:val="single"/>
        </w:rPr>
        <mc:AlternateContent>
          <mc:Choice Requires="wps">
            <w:drawing>
              <wp:anchor distT="0" distB="0" distL="114300" distR="114300" simplePos="0" relativeHeight="251680768" behindDoc="0" locked="0" layoutInCell="1" allowOverlap="1">
                <wp:simplePos x="0" y="0"/>
                <wp:positionH relativeFrom="column">
                  <wp:posOffset>1812713</wp:posOffset>
                </wp:positionH>
                <wp:positionV relativeFrom="paragraph">
                  <wp:posOffset>135678</wp:posOffset>
                </wp:positionV>
                <wp:extent cx="1714500" cy="296334"/>
                <wp:effectExtent l="38100" t="0" r="19050" b="85090"/>
                <wp:wrapNone/>
                <wp:docPr id="22" name="Straight Arrow Connector 22"/>
                <wp:cNvGraphicFramePr/>
                <a:graphic xmlns:a="http://schemas.openxmlformats.org/drawingml/2006/main">
                  <a:graphicData uri="http://schemas.microsoft.com/office/word/2010/wordprocessingShape">
                    <wps:wsp>
                      <wps:cNvCnPr/>
                      <wps:spPr>
                        <a:xfrm flipH="1">
                          <a:off x="0" y="0"/>
                          <a:ext cx="1714500" cy="2963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1C6825" id="_x0000_t32" coordsize="21600,21600" o:spt="32" o:oned="t" path="m,l21600,21600e" filled="f">
                <v:path arrowok="t" fillok="f" o:connecttype="none"/>
                <o:lock v:ext="edit" shapetype="t"/>
              </v:shapetype>
              <v:shape id="Straight Arrow Connector 22" o:spid="_x0000_s1026" type="#_x0000_t32" style="position:absolute;margin-left:142.75pt;margin-top:10.7pt;width:135pt;height:23.3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" strokecolor="#9b053a [3044]">
                <v:stroke endarrow="block"/>
              </v:shape>
            </w:pict>
          </mc:Fallback>
        </mc:AlternateContent>
      </w:r>
    </w:p>
    <w:p w:rsidR="00B336A6" w:rsidRDefault="00B336A6" w:rsidP="00ED59B2">
      <w:pPr>
        <w:rPr>
          <w:rFonts w:ascii="Arial" w:hAnsi="Arial" w:cs="Arial"/>
          <w:b/>
          <w:bCs/>
          <w:color w:val="161718" w:themeColor="text1"/>
          <w:sz w:val="22"/>
          <w:u w:val="single"/>
        </w:rPr>
      </w:pPr>
    </w:p>
    <w:p w:rsidR="00B336A6" w:rsidRPr="008B3531" w:rsidRDefault="006F0810" w:rsidP="00ED59B2">
      <w:pPr>
        <w:rPr>
          <w:rFonts w:ascii="Arial" w:hAnsi="Arial" w:cs="Arial"/>
          <w:color w:val="161718" w:themeColor="text1"/>
          <w:sz w:val="22"/>
        </w:rPr>
      </w:pPr>
      <w:r w:rsidRPr="00B336A6">
        <w:rPr>
          <w:rFonts w:ascii="Arial" w:hAnsi="Arial" w:cs="Arial"/>
          <w:b/>
          <w:bCs/>
          <w:noProof/>
          <w:color w:val="161718" w:themeColor="text1"/>
          <w:sz w:val="22"/>
          <w:u w:val="single"/>
        </w:rPr>
        <mc:AlternateContent>
          <mc:Choice Requires="wps">
            <w:drawing>
              <wp:anchor distT="45720" distB="45720" distL="114300" distR="114300" simplePos="0" relativeHeight="251679744" behindDoc="0" locked="0" layoutInCell="1" allowOverlap="1">
                <wp:simplePos x="0" y="0"/>
                <wp:positionH relativeFrom="margin">
                  <wp:posOffset>63923</wp:posOffset>
                </wp:positionH>
                <wp:positionV relativeFrom="paragraph">
                  <wp:posOffset>1163109</wp:posOffset>
                </wp:positionV>
                <wp:extent cx="2360930" cy="397510"/>
                <wp:effectExtent l="0" t="0" r="10160" b="2159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7510"/>
                        </a:xfrm>
                        <a:prstGeom prst="rect">
                          <a:avLst/>
                        </a:prstGeom>
                        <a:solidFill>
                          <a:srgbClr val="FFFFFF"/>
                        </a:solidFill>
                        <a:ln w="9525">
                          <a:solidFill>
                            <a:srgbClr val="000000"/>
                          </a:solidFill>
                          <a:miter lim="800000"/>
                          <a:headEnd/>
                          <a:tailEnd/>
                        </a:ln>
                      </wps:spPr>
                      <wps:txbx>
                        <w:txbxContent>
                          <w:p w:rsidR="00F62948" w:rsidRPr="00F62948" w:rsidRDefault="00F62948">
                            <w:pPr>
                              <w:rPr>
                                <w:rFonts w:ascii="Arial" w:hAnsi="Arial" w:cs="Arial"/>
                                <w:b/>
                                <w:bCs/>
                                <w:color w:val="282660" w:themeColor="text2"/>
                                <w:sz w:val="22"/>
                              </w:rPr>
                            </w:pPr>
                            <w:bookmarkStart w:id="31" w:name="_Hlk29901104"/>
                            <w:bookmarkStart w:id="32" w:name="_Hlk29901105"/>
                            <w:r w:rsidRPr="00F62948">
                              <w:rPr>
                                <w:rFonts w:ascii="Arial" w:hAnsi="Arial" w:cs="Arial"/>
                                <w:b/>
                                <w:bCs/>
                                <w:color w:val="282660" w:themeColor="text2"/>
                                <w:sz w:val="22"/>
                              </w:rPr>
                              <w:t xml:space="preserve">Siddharth, </w:t>
                            </w:r>
                            <w:proofErr w:type="spellStart"/>
                            <w:r w:rsidRPr="00F62948">
                              <w:rPr>
                                <w:rFonts w:ascii="Arial" w:hAnsi="Arial" w:cs="Arial"/>
                                <w:b/>
                                <w:bCs/>
                                <w:color w:val="282660" w:themeColor="text2"/>
                                <w:sz w:val="22"/>
                              </w:rPr>
                              <w:t>Kalra</w:t>
                            </w:r>
                            <w:proofErr w:type="spellEnd"/>
                            <w:r w:rsidRPr="00F62948">
                              <w:rPr>
                                <w:rFonts w:ascii="Arial" w:hAnsi="Arial" w:cs="Arial"/>
                                <w:b/>
                                <w:bCs/>
                                <w:color w:val="282660" w:themeColor="text2"/>
                                <w:sz w:val="22"/>
                              </w:rPr>
                              <w:t xml:space="preserve"> (2015, 1st June)</w:t>
                            </w:r>
                            <w:bookmarkEnd w:id="31"/>
                            <w:bookmarkEnd w:id="32"/>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5" type="#_x0000_t202" style="position:absolute;margin-left:5.05pt;margin-top:91.6pt;width:185.9pt;height:31.3pt;z-index:2516797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ZMJwIAAEw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">
                <v:textbox>
                  <w:txbxContent>
                    <w:p w:rsidR="00F62948" w:rsidRPr="00F62948" w:rsidRDefault="00F62948">
                      <w:pPr>
                        <w:rPr>
                          <w:rFonts w:ascii="Arial" w:hAnsi="Arial" w:cs="Arial"/>
                          <w:b/>
                          <w:bCs/>
                          <w:color w:val="282660" w:themeColor="text2"/>
                          <w:sz w:val="22"/>
                        </w:rPr>
                      </w:pPr>
                      <w:bookmarkStart w:id="33" w:name="_Hlk29901104"/>
                      <w:bookmarkStart w:id="34" w:name="_Hlk29901105"/>
                      <w:r w:rsidRPr="00F62948">
                        <w:rPr>
                          <w:rFonts w:ascii="Arial" w:hAnsi="Arial" w:cs="Arial"/>
                          <w:b/>
                          <w:bCs/>
                          <w:color w:val="282660" w:themeColor="text2"/>
                          <w:sz w:val="22"/>
                        </w:rPr>
                        <w:t xml:space="preserve">Siddharth, </w:t>
                      </w:r>
                      <w:proofErr w:type="spellStart"/>
                      <w:r w:rsidRPr="00F62948">
                        <w:rPr>
                          <w:rFonts w:ascii="Arial" w:hAnsi="Arial" w:cs="Arial"/>
                          <w:b/>
                          <w:bCs/>
                          <w:color w:val="282660" w:themeColor="text2"/>
                          <w:sz w:val="22"/>
                        </w:rPr>
                        <w:t>Kalra</w:t>
                      </w:r>
                      <w:proofErr w:type="spellEnd"/>
                      <w:r w:rsidRPr="00F62948">
                        <w:rPr>
                          <w:rFonts w:ascii="Arial" w:hAnsi="Arial" w:cs="Arial"/>
                          <w:b/>
                          <w:bCs/>
                          <w:color w:val="282660" w:themeColor="text2"/>
                          <w:sz w:val="22"/>
                        </w:rPr>
                        <w:t xml:space="preserve"> (2015, 1st June)</w:t>
                      </w:r>
                      <w:bookmarkEnd w:id="33"/>
                      <w:bookmarkEnd w:id="34"/>
                    </w:p>
                  </w:txbxContent>
                </v:textbox>
                <w10:wrap type="square" anchorx="margin"/>
              </v:shape>
            </w:pict>
          </mc:Fallback>
        </mc:AlternateContent>
      </w:r>
      <w:r>
        <w:rPr>
          <w:rFonts w:ascii="Arial" w:hAnsi="Arial" w:cs="Arial"/>
          <w:b/>
          <w:bCs/>
          <w:noProof/>
          <w:color w:val="161718" w:themeColor="text1"/>
          <w:sz w:val="22"/>
          <w:u w:val="single"/>
        </w:rPr>
        <w:drawing>
          <wp:anchor distT="0" distB="0" distL="114300" distR="114300" simplePos="0" relativeHeight="251683840" behindDoc="1" locked="0" layoutInCell="1" allowOverlap="1" wp14:anchorId="13F0EF2D">
            <wp:simplePos x="0" y="0"/>
            <wp:positionH relativeFrom="column">
              <wp:posOffset>3145790</wp:posOffset>
            </wp:positionH>
            <wp:positionV relativeFrom="paragraph">
              <wp:posOffset>822960</wp:posOffset>
            </wp:positionV>
            <wp:extent cx="3732530" cy="2454910"/>
            <wp:effectExtent l="0" t="0" r="1270" b="2540"/>
            <wp:wrapTight wrapText="bothSides">
              <wp:wrapPolygon edited="0">
                <wp:start x="0" y="0"/>
                <wp:lineTo x="0" y="21455"/>
                <wp:lineTo x="21497" y="21455"/>
                <wp:lineTo x="2149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2530" cy="2454910"/>
                    </a:xfrm>
                    <a:prstGeom prst="rect">
                      <a:avLst/>
                    </a:prstGeom>
                    <a:noFill/>
                  </pic:spPr>
                </pic:pic>
              </a:graphicData>
            </a:graphic>
            <wp14:sizeRelH relativeFrom="margin">
              <wp14:pctWidth>0</wp14:pctWidth>
            </wp14:sizeRelH>
            <wp14:sizeRelV relativeFrom="margin">
              <wp14:pctHeight>0</wp14:pctHeight>
            </wp14:sizeRelV>
          </wp:anchor>
        </w:drawing>
      </w:r>
      <w:r w:rsidRPr="006F0810">
        <w:rPr>
          <w:rFonts w:ascii="Arial" w:hAnsi="Arial" w:cs="Arial"/>
          <w:color w:val="161718" w:themeColor="text1"/>
          <w:sz w:val="22"/>
        </w:rPr>
        <w:t>The next stage is steel production and this is where the steel is grated and hot rolled for manufacturing purposes</w:t>
      </w:r>
      <w:r>
        <w:rPr>
          <w:rFonts w:ascii="Arial" w:hAnsi="Arial" w:cs="Arial"/>
          <w:color w:val="161718" w:themeColor="text1"/>
          <w:sz w:val="22"/>
        </w:rPr>
        <w:t>. See diagram below:</w:t>
      </w:r>
    </w:p>
    <w:p w:rsidR="00B336A6" w:rsidRPr="008B3531" w:rsidRDefault="008B3531" w:rsidP="00ED59B2">
      <w:pPr>
        <w:rPr>
          <w:rFonts w:ascii="Arial" w:hAnsi="Arial" w:cs="Arial"/>
          <w:color w:val="161718" w:themeColor="text1"/>
          <w:sz w:val="22"/>
        </w:rPr>
      </w:pPr>
      <w:r w:rsidRPr="008B3531">
        <w:rPr>
          <w:rFonts w:ascii="Arial" w:hAnsi="Arial" w:cs="Arial"/>
          <w:color w:val="161718" w:themeColor="text1"/>
          <w:sz w:val="22"/>
        </w:rPr>
        <w:t xml:space="preserve">The steel is shaped and strengthened </w:t>
      </w:r>
      <w:r>
        <w:rPr>
          <w:rFonts w:ascii="Arial" w:hAnsi="Arial" w:cs="Arial"/>
          <w:color w:val="161718" w:themeColor="text1"/>
          <w:sz w:val="22"/>
        </w:rPr>
        <w:t xml:space="preserve">for the different properties needed for example steel beams will be made for frames for building and designed to the specification required. </w:t>
      </w:r>
    </w:p>
    <w:p w:rsidR="00B336A6" w:rsidRDefault="00B336A6" w:rsidP="00ED59B2">
      <w:pPr>
        <w:rPr>
          <w:rFonts w:ascii="Arial" w:hAnsi="Arial" w:cs="Arial"/>
          <w:b/>
          <w:bCs/>
          <w:color w:val="161718" w:themeColor="text1"/>
          <w:sz w:val="22"/>
          <w:u w:val="single"/>
        </w:rPr>
      </w:pPr>
    </w:p>
    <w:p w:rsidR="008B3531" w:rsidRDefault="008B3531" w:rsidP="00ED59B2">
      <w:pPr>
        <w:rPr>
          <w:rFonts w:ascii="Arial" w:hAnsi="Arial" w:cs="Arial"/>
          <w:b/>
          <w:bCs/>
          <w:color w:val="161718" w:themeColor="text1"/>
          <w:sz w:val="22"/>
          <w:u w:val="single"/>
        </w:rPr>
      </w:pPr>
    </w:p>
    <w:p w:rsidR="008B3531" w:rsidRDefault="008B3531" w:rsidP="00ED59B2">
      <w:pPr>
        <w:rPr>
          <w:rFonts w:ascii="Arial" w:hAnsi="Arial" w:cs="Arial"/>
          <w:b/>
          <w:bCs/>
          <w:color w:val="161718" w:themeColor="text1"/>
          <w:sz w:val="22"/>
          <w:u w:val="single"/>
        </w:rPr>
      </w:pPr>
    </w:p>
    <w:p w:rsidR="008B3531" w:rsidRDefault="00A324B9" w:rsidP="00ED59B2">
      <w:pPr>
        <w:rPr>
          <w:rFonts w:ascii="Arial" w:hAnsi="Arial" w:cs="Arial"/>
          <w:b/>
          <w:bCs/>
          <w:color w:val="161718" w:themeColor="text1"/>
          <w:sz w:val="22"/>
          <w:u w:val="single"/>
        </w:rPr>
      </w:pPr>
      <w:r w:rsidRPr="00B336A6">
        <w:rPr>
          <w:rFonts w:ascii="Arial" w:hAnsi="Arial" w:cs="Arial"/>
          <w:b/>
          <w:bCs/>
          <w:noProof/>
          <w:color w:val="161718" w:themeColor="text1"/>
          <w:sz w:val="22"/>
          <w:u w:val="single"/>
        </w:rPr>
        <mc:AlternateContent>
          <mc:Choice Requires="wps">
            <w:drawing>
              <wp:anchor distT="45720" distB="45720" distL="114300" distR="114300" simplePos="0" relativeHeight="251685888" behindDoc="0" locked="0" layoutInCell="1" allowOverlap="1" wp14:anchorId="758EDE7D" wp14:editId="04FA48F7">
                <wp:simplePos x="0" y="0"/>
                <wp:positionH relativeFrom="margin">
                  <wp:posOffset>3366347</wp:posOffset>
                </wp:positionH>
                <wp:positionV relativeFrom="paragraph">
                  <wp:posOffset>80010</wp:posOffset>
                </wp:positionV>
                <wp:extent cx="2360930" cy="440055"/>
                <wp:effectExtent l="0" t="0" r="10160" b="1714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0055"/>
                        </a:xfrm>
                        <a:prstGeom prst="rect">
                          <a:avLst/>
                        </a:prstGeom>
                        <a:solidFill>
                          <a:srgbClr val="FFFFFF"/>
                        </a:solidFill>
                        <a:ln w="9525">
                          <a:solidFill>
                            <a:srgbClr val="000000"/>
                          </a:solidFill>
                          <a:miter lim="800000"/>
                          <a:headEnd/>
                          <a:tailEnd/>
                        </a:ln>
                      </wps:spPr>
                      <wps:txbx>
                        <w:txbxContent>
                          <w:p w:rsidR="00A324B9" w:rsidRPr="00A324B9" w:rsidRDefault="00A324B9" w:rsidP="006F0810">
                            <w:pPr>
                              <w:rPr>
                                <w:rFonts w:ascii="Arial" w:hAnsi="Arial" w:cs="Arial"/>
                                <w:b/>
                                <w:bCs/>
                                <w:color w:val="282660" w:themeColor="text2"/>
                                <w:sz w:val="22"/>
                              </w:rPr>
                            </w:pPr>
                            <w:r w:rsidRPr="00A324B9">
                              <w:rPr>
                                <w:rFonts w:ascii="Arial" w:hAnsi="Arial" w:cs="Arial"/>
                                <w:b/>
                                <w:bCs/>
                                <w:color w:val="282660" w:themeColor="text2"/>
                                <w:sz w:val="22"/>
                              </w:rPr>
                              <w:t xml:space="preserve">(Steel Manufacturing Process 2 (2020, 14th January)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58EDE7D" id="_x0000_s1036" type="#_x0000_t202" style="position:absolute;margin-left:265.05pt;margin-top:6.3pt;width:185.9pt;height:34.65pt;z-index:2516858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">
                <v:textbox>
                  <w:txbxContent>
                    <w:p w:rsidR="00A324B9" w:rsidRPr="00A324B9" w:rsidRDefault="00A324B9" w:rsidP="006F0810">
                      <w:pPr>
                        <w:rPr>
                          <w:rFonts w:ascii="Arial" w:hAnsi="Arial" w:cs="Arial"/>
                          <w:b/>
                          <w:bCs/>
                          <w:color w:val="282660" w:themeColor="text2"/>
                          <w:sz w:val="22"/>
                        </w:rPr>
                      </w:pPr>
                      <w:r w:rsidRPr="00A324B9">
                        <w:rPr>
                          <w:rFonts w:ascii="Arial" w:hAnsi="Arial" w:cs="Arial"/>
                          <w:b/>
                          <w:bCs/>
                          <w:color w:val="282660" w:themeColor="text2"/>
                          <w:sz w:val="22"/>
                        </w:rPr>
                        <w:t xml:space="preserve">(Steel Manufacturing Process 2 (2020, 14th January) </w:t>
                      </w:r>
                    </w:p>
                  </w:txbxContent>
                </v:textbox>
                <w10:wrap type="square" anchorx="margin"/>
              </v:shape>
            </w:pict>
          </mc:Fallback>
        </mc:AlternateContent>
      </w:r>
    </w:p>
    <w:p w:rsidR="008B3531" w:rsidRDefault="008B3531" w:rsidP="00ED59B2">
      <w:pPr>
        <w:rPr>
          <w:rFonts w:ascii="Arial" w:hAnsi="Arial" w:cs="Arial"/>
          <w:b/>
          <w:bCs/>
          <w:color w:val="161718" w:themeColor="text1"/>
          <w:sz w:val="22"/>
          <w:u w:val="single"/>
        </w:rPr>
      </w:pPr>
    </w:p>
    <w:p w:rsidR="009F6AF6" w:rsidRDefault="009F6AF6" w:rsidP="00ED59B2">
      <w:pPr>
        <w:rPr>
          <w:rFonts w:ascii="Arial" w:hAnsi="Arial" w:cs="Arial"/>
          <w:b/>
          <w:bCs/>
          <w:color w:val="161718" w:themeColor="text1"/>
          <w:sz w:val="22"/>
          <w:u w:val="single"/>
        </w:rPr>
      </w:pPr>
    </w:p>
    <w:p w:rsidR="009F6AF6" w:rsidRDefault="009F6AF6" w:rsidP="00ED59B2">
      <w:pPr>
        <w:rPr>
          <w:rFonts w:ascii="Arial" w:hAnsi="Arial" w:cs="Arial"/>
          <w:b/>
          <w:bCs/>
          <w:color w:val="161718" w:themeColor="text1"/>
          <w:sz w:val="22"/>
          <w:u w:val="single"/>
        </w:rPr>
      </w:pPr>
    </w:p>
    <w:p w:rsidR="009F6AF6" w:rsidRDefault="009F6AF6" w:rsidP="00ED59B2">
      <w:pPr>
        <w:rPr>
          <w:rFonts w:ascii="Arial" w:hAnsi="Arial" w:cs="Arial"/>
          <w:b/>
          <w:bCs/>
          <w:color w:val="161718" w:themeColor="text1"/>
          <w:sz w:val="22"/>
          <w:u w:val="single"/>
        </w:rPr>
      </w:pPr>
    </w:p>
    <w:p w:rsidR="009F6AF6" w:rsidRDefault="009F6AF6" w:rsidP="00ED59B2">
      <w:pPr>
        <w:rPr>
          <w:rFonts w:ascii="Arial" w:hAnsi="Arial" w:cs="Arial"/>
          <w:b/>
          <w:bCs/>
          <w:color w:val="161718" w:themeColor="text1"/>
          <w:sz w:val="22"/>
          <w:u w:val="single"/>
        </w:rPr>
      </w:pPr>
    </w:p>
    <w:p w:rsidR="009F6AF6" w:rsidRDefault="009F6AF6" w:rsidP="00ED59B2">
      <w:pPr>
        <w:rPr>
          <w:rFonts w:ascii="Arial" w:hAnsi="Arial" w:cs="Arial"/>
          <w:b/>
          <w:bCs/>
          <w:color w:val="161718" w:themeColor="text1"/>
          <w:sz w:val="22"/>
          <w:u w:val="single"/>
        </w:rPr>
      </w:pPr>
    </w:p>
    <w:p w:rsidR="00F0208A" w:rsidRDefault="00F0208A" w:rsidP="00ED59B2">
      <w:pPr>
        <w:rPr>
          <w:rFonts w:ascii="Arial" w:hAnsi="Arial" w:cs="Arial"/>
          <w:b/>
          <w:bCs/>
          <w:color w:val="161718" w:themeColor="text1"/>
          <w:sz w:val="22"/>
          <w:u w:val="single"/>
        </w:rPr>
      </w:pPr>
    </w:p>
    <w:p w:rsidR="00EE7302" w:rsidRDefault="00EE7302" w:rsidP="00ED59B2">
      <w:pPr>
        <w:rPr>
          <w:rFonts w:ascii="Arial" w:hAnsi="Arial" w:cs="Arial"/>
          <w:b/>
          <w:bCs/>
          <w:color w:val="161718" w:themeColor="text1"/>
          <w:sz w:val="22"/>
          <w:u w:val="single"/>
        </w:rPr>
      </w:pPr>
      <w:r>
        <w:rPr>
          <w:rFonts w:ascii="Arial" w:hAnsi="Arial" w:cs="Arial"/>
          <w:b/>
          <w:bCs/>
          <w:color w:val="161718" w:themeColor="text1"/>
          <w:sz w:val="22"/>
          <w:u w:val="single"/>
        </w:rPr>
        <w:lastRenderedPageBreak/>
        <w:t xml:space="preserve">Production Process of Concrete </w:t>
      </w:r>
    </w:p>
    <w:bookmarkEnd w:id="30"/>
    <w:p w:rsidR="00EE7302" w:rsidRDefault="00EE7302" w:rsidP="00ED59B2">
      <w:pPr>
        <w:rPr>
          <w:rFonts w:ascii="Arial" w:hAnsi="Arial" w:cs="Arial"/>
          <w:b/>
          <w:bCs/>
          <w:color w:val="161718" w:themeColor="text1"/>
          <w:sz w:val="22"/>
          <w:u w:val="single"/>
        </w:rPr>
      </w:pPr>
    </w:p>
    <w:p w:rsidR="00EE7302" w:rsidRDefault="00F52C4A" w:rsidP="00ED59B2">
      <w:pPr>
        <w:rPr>
          <w:rFonts w:ascii="Arial" w:hAnsi="Arial" w:cs="Arial"/>
          <w:color w:val="161718" w:themeColor="text1"/>
          <w:sz w:val="22"/>
        </w:rPr>
      </w:pPr>
      <w:r w:rsidRPr="00F52C4A">
        <w:rPr>
          <w:rFonts w:ascii="Arial" w:hAnsi="Arial" w:cs="Arial"/>
          <w:color w:val="161718" w:themeColor="text1"/>
          <w:sz w:val="22"/>
        </w:rPr>
        <w:t>The manufacturing process of concrete is far simpler than steel and therefore quicker to make</w:t>
      </w:r>
      <w:r>
        <w:rPr>
          <w:rFonts w:ascii="Arial" w:hAnsi="Arial" w:cs="Arial"/>
          <w:color w:val="161718" w:themeColor="text1"/>
          <w:sz w:val="22"/>
        </w:rPr>
        <w:t xml:space="preserve">. The process is still a complex one but there are the basic steps. </w:t>
      </w:r>
    </w:p>
    <w:p w:rsidR="00F52C4A" w:rsidRDefault="00F52C4A" w:rsidP="00ED59B2">
      <w:pPr>
        <w:rPr>
          <w:rFonts w:ascii="Arial" w:hAnsi="Arial" w:cs="Arial"/>
          <w:color w:val="161718" w:themeColor="text1"/>
          <w:sz w:val="22"/>
        </w:rPr>
      </w:pPr>
    </w:p>
    <w:p w:rsidR="00275D36" w:rsidRDefault="00F52C4A" w:rsidP="00275D36">
      <w:pPr>
        <w:pStyle w:val="ListParagraph"/>
        <w:numPr>
          <w:ilvl w:val="0"/>
          <w:numId w:val="4"/>
        </w:numPr>
        <w:rPr>
          <w:rFonts w:ascii="Arial" w:hAnsi="Arial" w:cs="Arial"/>
          <w:b/>
          <w:bCs/>
          <w:color w:val="161718" w:themeColor="text1"/>
          <w:sz w:val="22"/>
        </w:rPr>
      </w:pPr>
      <w:r w:rsidRPr="00F52C4A">
        <w:rPr>
          <w:rFonts w:ascii="Arial" w:hAnsi="Arial" w:cs="Arial"/>
          <w:b/>
          <w:bCs/>
          <w:color w:val="161718" w:themeColor="text1"/>
          <w:sz w:val="22"/>
        </w:rPr>
        <w:t>Preparing Portland Cement</w:t>
      </w:r>
      <w:r w:rsidRPr="00F52C4A">
        <w:rPr>
          <w:rFonts w:ascii="Arial" w:hAnsi="Arial" w:cs="Arial"/>
          <w:color w:val="161718" w:themeColor="text1"/>
          <w:sz w:val="22"/>
        </w:rPr>
        <w:t xml:space="preserve"> - First it’s about preparing the Portland cement. </w:t>
      </w:r>
      <w:r w:rsidRPr="00F0208A">
        <w:rPr>
          <w:rFonts w:ascii="Arial" w:hAnsi="Arial" w:cs="Arial"/>
          <w:color w:val="161718" w:themeColor="text1"/>
          <w:sz w:val="22"/>
        </w:rPr>
        <w:t>‘</w:t>
      </w:r>
      <w:bookmarkStart w:id="35" w:name="_Hlk29893689"/>
      <w:r w:rsidRPr="00F0208A">
        <w:rPr>
          <w:rFonts w:ascii="Arial" w:hAnsi="Arial" w:cs="Arial"/>
          <w:color w:val="161718" w:themeColor="text1"/>
          <w:sz w:val="22"/>
        </w:rPr>
        <w:t>The limestone, silica, and alumina that make up Portland cement are dry’</w:t>
      </w:r>
      <w:bookmarkEnd w:id="35"/>
      <w:r w:rsidR="00F0208A" w:rsidRPr="00F0208A">
        <w:rPr>
          <w:rFonts w:ascii="Arial" w:hAnsi="Arial" w:cs="Arial"/>
          <w:color w:val="161718" w:themeColor="text1"/>
          <w:sz w:val="22"/>
        </w:rPr>
        <w:t xml:space="preserve"> </w:t>
      </w:r>
      <w:bookmarkStart w:id="36" w:name="_Hlk29903429"/>
      <w:r w:rsidR="00F0208A" w:rsidRPr="00F0208A">
        <w:rPr>
          <w:rFonts w:ascii="Arial" w:hAnsi="Arial" w:cs="Arial"/>
          <w:color w:val="161718" w:themeColor="text1"/>
          <w:sz w:val="22"/>
        </w:rPr>
        <w:t>(Howproductsaremade Forum (2020, 14</w:t>
      </w:r>
      <w:r w:rsidR="00F0208A" w:rsidRPr="00F0208A">
        <w:rPr>
          <w:rFonts w:ascii="Arial" w:hAnsi="Arial" w:cs="Arial"/>
          <w:color w:val="161718" w:themeColor="text1"/>
          <w:sz w:val="22"/>
          <w:vertAlign w:val="superscript"/>
        </w:rPr>
        <w:t>th</w:t>
      </w:r>
      <w:r w:rsidR="00F0208A" w:rsidRPr="00F0208A">
        <w:rPr>
          <w:rFonts w:ascii="Arial" w:hAnsi="Arial" w:cs="Arial"/>
          <w:color w:val="161718" w:themeColor="text1"/>
          <w:sz w:val="22"/>
        </w:rPr>
        <w:t xml:space="preserve"> January)</w:t>
      </w:r>
      <w:r>
        <w:rPr>
          <w:rFonts w:ascii="Arial" w:hAnsi="Arial" w:cs="Arial"/>
          <w:b/>
          <w:bCs/>
          <w:color w:val="161718" w:themeColor="text1"/>
          <w:sz w:val="22"/>
        </w:rPr>
        <w:t xml:space="preserve"> </w:t>
      </w:r>
      <w:bookmarkEnd w:id="36"/>
      <w:r w:rsidRPr="00F52C4A">
        <w:rPr>
          <w:rFonts w:ascii="Arial" w:hAnsi="Arial" w:cs="Arial"/>
          <w:color w:val="161718" w:themeColor="text1"/>
          <w:sz w:val="22"/>
        </w:rPr>
        <w:t>and is need to be broken down into a fine power</w:t>
      </w:r>
      <w:r>
        <w:rPr>
          <w:rFonts w:ascii="Arial" w:hAnsi="Arial" w:cs="Arial"/>
          <w:color w:val="161718" w:themeColor="text1"/>
          <w:sz w:val="22"/>
        </w:rPr>
        <w:t xml:space="preserve"> and put together in the appropriate measurements, heated. It is heated to burn off the impurities like in the steel process. It needs to be burned to approx. </w:t>
      </w:r>
      <w:bookmarkStart w:id="37" w:name="_Hlk29893705"/>
      <w:r w:rsidRPr="00F0208A">
        <w:rPr>
          <w:rFonts w:ascii="Arial" w:hAnsi="Arial" w:cs="Arial"/>
          <w:color w:val="161718" w:themeColor="text1"/>
          <w:sz w:val="22"/>
        </w:rPr>
        <w:t>‘2,550 degrees Fahrenheit (1,400 degrees Celsius).</w:t>
      </w:r>
      <w:r w:rsidR="00F0208A" w:rsidRPr="00F0208A">
        <w:t xml:space="preserve"> </w:t>
      </w:r>
      <w:r w:rsidR="00F0208A" w:rsidRPr="00F0208A">
        <w:rPr>
          <w:rFonts w:ascii="Arial" w:hAnsi="Arial" w:cs="Arial"/>
          <w:color w:val="161718" w:themeColor="text1"/>
          <w:sz w:val="22"/>
        </w:rPr>
        <w:t>(Howproductsaremade Forum (2020, 14th January)</w:t>
      </w:r>
      <w:r w:rsidR="00F0208A" w:rsidRPr="00F0208A">
        <w:rPr>
          <w:rFonts w:ascii="Arial" w:hAnsi="Arial" w:cs="Arial"/>
          <w:b/>
          <w:bCs/>
          <w:color w:val="161718" w:themeColor="text1"/>
          <w:sz w:val="22"/>
        </w:rPr>
        <w:t xml:space="preserve"> </w:t>
      </w:r>
      <w:r>
        <w:rPr>
          <w:rFonts w:ascii="Arial" w:hAnsi="Arial" w:cs="Arial"/>
          <w:b/>
          <w:bCs/>
          <w:color w:val="161718" w:themeColor="text1"/>
          <w:sz w:val="22"/>
        </w:rPr>
        <w:t xml:space="preserve"> </w:t>
      </w:r>
      <w:bookmarkEnd w:id="37"/>
      <w:r w:rsidRPr="00F52C4A">
        <w:rPr>
          <w:rFonts w:ascii="Arial" w:hAnsi="Arial" w:cs="Arial"/>
          <w:color w:val="161718" w:themeColor="text1"/>
          <w:sz w:val="22"/>
        </w:rPr>
        <w:t xml:space="preserve">This is the temperature it needs to </w:t>
      </w:r>
      <w:r>
        <w:rPr>
          <w:rFonts w:ascii="Arial" w:hAnsi="Arial" w:cs="Arial"/>
          <w:color w:val="161718" w:themeColor="text1"/>
          <w:sz w:val="22"/>
        </w:rPr>
        <w:t xml:space="preserve">be to fuse the substance together and create a substance called ‘ clinker ‘. This is when cooled </w:t>
      </w:r>
      <w:r w:rsidR="00275D36">
        <w:rPr>
          <w:rFonts w:ascii="Arial" w:hAnsi="Arial" w:cs="Arial"/>
          <w:color w:val="161718" w:themeColor="text1"/>
          <w:sz w:val="22"/>
        </w:rPr>
        <w:t xml:space="preserve">and out in into a </w:t>
      </w:r>
      <w:bookmarkStart w:id="38" w:name="_Hlk29893716"/>
      <w:r w:rsidR="00275D36" w:rsidRPr="00F0208A">
        <w:rPr>
          <w:rFonts w:ascii="Arial" w:hAnsi="Arial" w:cs="Arial"/>
          <w:color w:val="161718" w:themeColor="text1"/>
          <w:sz w:val="22"/>
        </w:rPr>
        <w:t>‘rotating drum filled with steel balls of different sizes’</w:t>
      </w:r>
      <w:bookmarkEnd w:id="38"/>
      <w:r w:rsidR="00F0208A" w:rsidRPr="00F0208A">
        <w:rPr>
          <w:rFonts w:ascii="Arial" w:hAnsi="Arial" w:cs="Arial"/>
          <w:color w:val="161718" w:themeColor="text1"/>
          <w:sz w:val="22"/>
        </w:rPr>
        <w:t xml:space="preserve"> </w:t>
      </w:r>
      <w:r w:rsidR="00F0208A" w:rsidRPr="00F0208A">
        <w:rPr>
          <w:rFonts w:ascii="Arial" w:hAnsi="Arial" w:cs="Arial"/>
          <w:color w:val="161718" w:themeColor="text1"/>
          <w:sz w:val="22"/>
        </w:rPr>
        <w:t>(Howproductsaremade Forum (2020, 14th January)</w:t>
      </w:r>
      <w:r w:rsidR="00275D36" w:rsidRPr="00F0208A">
        <w:rPr>
          <w:rFonts w:ascii="Arial" w:hAnsi="Arial" w:cs="Arial"/>
          <w:color w:val="161718" w:themeColor="text1"/>
          <w:sz w:val="22"/>
        </w:rPr>
        <w:t>.</w:t>
      </w:r>
      <w:r w:rsidR="00275D36">
        <w:rPr>
          <w:rFonts w:ascii="Arial" w:hAnsi="Arial" w:cs="Arial"/>
          <w:color w:val="161718" w:themeColor="text1"/>
          <w:sz w:val="22"/>
        </w:rPr>
        <w:t xml:space="preserve"> A substance called Gypsum is added during thing process in the rotating drum and creates a compound containing varying amount of chemicals such as </w:t>
      </w:r>
      <w:bookmarkStart w:id="39" w:name="_Hlk29893729"/>
      <w:r w:rsidR="00275D36" w:rsidRPr="00F0208A">
        <w:rPr>
          <w:rFonts w:ascii="Arial" w:hAnsi="Arial" w:cs="Arial"/>
          <w:color w:val="161718" w:themeColor="text1"/>
          <w:sz w:val="22"/>
        </w:rPr>
        <w:t xml:space="preserve">‘tricalcium silicate, dicalcium silicate, tricalcium aluminate, and </w:t>
      </w:r>
      <w:proofErr w:type="spellStart"/>
      <w:r w:rsidR="00275D36" w:rsidRPr="00F0208A">
        <w:rPr>
          <w:rFonts w:ascii="Arial" w:hAnsi="Arial" w:cs="Arial"/>
          <w:color w:val="161718" w:themeColor="text1"/>
          <w:sz w:val="22"/>
        </w:rPr>
        <w:t>tetracalcium</w:t>
      </w:r>
      <w:proofErr w:type="spellEnd"/>
      <w:r w:rsidR="00275D36" w:rsidRPr="00F0208A">
        <w:rPr>
          <w:rFonts w:ascii="Arial" w:hAnsi="Arial" w:cs="Arial"/>
          <w:color w:val="161718" w:themeColor="text1"/>
          <w:sz w:val="22"/>
        </w:rPr>
        <w:t xml:space="preserve"> aluminoferrite’</w:t>
      </w:r>
      <w:r w:rsidR="00F0208A" w:rsidRPr="00F0208A">
        <w:rPr>
          <w:rFonts w:ascii="Arial" w:hAnsi="Arial" w:cs="Arial"/>
          <w:color w:val="161718" w:themeColor="text1"/>
          <w:sz w:val="22"/>
        </w:rPr>
        <w:t>(Howproductsaremade Forum (2020, 14th January)</w:t>
      </w:r>
    </w:p>
    <w:bookmarkEnd w:id="39"/>
    <w:p w:rsidR="00275D36" w:rsidRPr="00275D36" w:rsidRDefault="00275D36" w:rsidP="00275D36">
      <w:pPr>
        <w:pStyle w:val="ListParagraph"/>
        <w:numPr>
          <w:ilvl w:val="0"/>
          <w:numId w:val="4"/>
        </w:numPr>
        <w:rPr>
          <w:rFonts w:ascii="Arial" w:hAnsi="Arial" w:cs="Arial"/>
          <w:b/>
          <w:bCs/>
          <w:color w:val="161718" w:themeColor="text1"/>
          <w:sz w:val="22"/>
        </w:rPr>
      </w:pPr>
      <w:r>
        <w:rPr>
          <w:rFonts w:ascii="Arial" w:hAnsi="Arial" w:cs="Arial"/>
          <w:b/>
          <w:bCs/>
          <w:color w:val="161718" w:themeColor="text1"/>
          <w:sz w:val="22"/>
        </w:rPr>
        <w:t xml:space="preserve">Mixing – </w:t>
      </w:r>
      <w:r w:rsidRPr="00275D36">
        <w:rPr>
          <w:rFonts w:ascii="Arial" w:hAnsi="Arial" w:cs="Arial"/>
          <w:color w:val="161718" w:themeColor="text1"/>
          <w:sz w:val="22"/>
        </w:rPr>
        <w:t xml:space="preserve">The </w:t>
      </w:r>
      <w:r>
        <w:rPr>
          <w:rFonts w:ascii="Arial" w:hAnsi="Arial" w:cs="Arial"/>
          <w:color w:val="161718" w:themeColor="text1"/>
          <w:sz w:val="22"/>
        </w:rPr>
        <w:t>next stage is mixing and this is when all the gravels, sands and crushed stone is added to the mixture along with water and admixtures. Aggregates added to the mix. This is when mixed. Different curing times will depend on the admixtures added to the cement and they come in different types of concrete that can be ordered to the design of the material needed.</w:t>
      </w:r>
    </w:p>
    <w:p w:rsidR="00275D36" w:rsidRPr="009F6AF6" w:rsidRDefault="00275D36" w:rsidP="00275D36">
      <w:pPr>
        <w:pStyle w:val="ListParagraph"/>
        <w:numPr>
          <w:ilvl w:val="0"/>
          <w:numId w:val="4"/>
        </w:numPr>
        <w:rPr>
          <w:rFonts w:ascii="Arial" w:hAnsi="Arial" w:cs="Arial"/>
          <w:b/>
          <w:bCs/>
          <w:color w:val="161718" w:themeColor="text1"/>
          <w:sz w:val="22"/>
        </w:rPr>
      </w:pPr>
      <w:r>
        <w:rPr>
          <w:rFonts w:ascii="Arial" w:hAnsi="Arial" w:cs="Arial"/>
          <w:b/>
          <w:bCs/>
          <w:color w:val="161718" w:themeColor="text1"/>
          <w:sz w:val="22"/>
        </w:rPr>
        <w:t xml:space="preserve">Transported to site – </w:t>
      </w:r>
      <w:r w:rsidRPr="00275D36">
        <w:rPr>
          <w:rFonts w:ascii="Arial" w:hAnsi="Arial" w:cs="Arial"/>
          <w:color w:val="161718" w:themeColor="text1"/>
          <w:sz w:val="22"/>
        </w:rPr>
        <w:t xml:space="preserve">this is when transport to site where it can be place and is ready to be used. Large </w:t>
      </w:r>
      <w:r>
        <w:rPr>
          <w:rFonts w:ascii="Arial" w:hAnsi="Arial" w:cs="Arial"/>
          <w:color w:val="161718" w:themeColor="text1"/>
          <w:sz w:val="22"/>
        </w:rPr>
        <w:t xml:space="preserve">machines and hand held pumps can be used to </w:t>
      </w:r>
      <w:r w:rsidR="009F6AF6">
        <w:rPr>
          <w:rFonts w:ascii="Arial" w:hAnsi="Arial" w:cs="Arial"/>
          <w:color w:val="161718" w:themeColor="text1"/>
          <w:sz w:val="22"/>
        </w:rPr>
        <w:t>pump the concrete into the designated area.</w:t>
      </w:r>
    </w:p>
    <w:p w:rsidR="009F6AF6" w:rsidRPr="009F6AF6" w:rsidRDefault="009F6AF6" w:rsidP="00275D36">
      <w:pPr>
        <w:pStyle w:val="ListParagraph"/>
        <w:numPr>
          <w:ilvl w:val="0"/>
          <w:numId w:val="4"/>
        </w:numPr>
        <w:rPr>
          <w:rFonts w:ascii="Arial" w:hAnsi="Arial" w:cs="Arial"/>
          <w:color w:val="161718" w:themeColor="text1"/>
          <w:sz w:val="22"/>
        </w:rPr>
      </w:pPr>
      <w:r>
        <w:rPr>
          <w:rFonts w:ascii="Arial" w:hAnsi="Arial" w:cs="Arial"/>
          <w:b/>
          <w:bCs/>
          <w:color w:val="161718" w:themeColor="text1"/>
          <w:sz w:val="22"/>
        </w:rPr>
        <w:t xml:space="preserve">Curing time – </w:t>
      </w:r>
      <w:r w:rsidRPr="009F6AF6">
        <w:rPr>
          <w:rFonts w:ascii="Arial" w:hAnsi="Arial" w:cs="Arial"/>
          <w:color w:val="161718" w:themeColor="text1"/>
          <w:sz w:val="22"/>
        </w:rPr>
        <w:t>the curing time of the concrete will depend on the different specification of concrete has been delivered. It is important that the concrete doesn’t cure too quick or too slow</w:t>
      </w:r>
      <w:r>
        <w:rPr>
          <w:rFonts w:ascii="Arial" w:hAnsi="Arial" w:cs="Arial"/>
          <w:color w:val="161718" w:themeColor="text1"/>
          <w:sz w:val="22"/>
        </w:rPr>
        <w:t xml:space="preserve"> as you can get problems such as cracking and the breaking of the concrete. If the concrete doesn’t get the required strength as required the structure could collapse so testing must be done on the concrete before used. A sample should be made and kept to the designated curing time, for explain C25 concrete would take approx. 25 Days to reach full strength. </w:t>
      </w:r>
    </w:p>
    <w:p w:rsidR="00EE7302" w:rsidRDefault="009F6AF6" w:rsidP="00ED59B2">
      <w:pPr>
        <w:rPr>
          <w:rFonts w:ascii="Arial" w:hAnsi="Arial" w:cs="Arial"/>
          <w:b/>
          <w:bCs/>
          <w:color w:val="161718" w:themeColor="text1"/>
          <w:sz w:val="22"/>
          <w:u w:val="single"/>
        </w:rPr>
      </w:pPr>
      <w:r w:rsidRPr="009F6AF6">
        <w:rPr>
          <w:rFonts w:ascii="Arial" w:hAnsi="Arial" w:cs="Arial"/>
          <w:b/>
          <w:bCs/>
          <w:noProof/>
          <w:color w:val="161718" w:themeColor="text1"/>
          <w:sz w:val="22"/>
          <w:u w:val="single"/>
        </w:rPr>
        <mc:AlternateContent>
          <mc:Choice Requires="wps">
            <w:drawing>
              <wp:anchor distT="45720" distB="45720" distL="114300" distR="114300" simplePos="0" relativeHeight="251688960" behindDoc="0" locked="0" layoutInCell="1" allowOverlap="1">
                <wp:simplePos x="0" y="0"/>
                <wp:positionH relativeFrom="column">
                  <wp:posOffset>3932978</wp:posOffset>
                </wp:positionH>
                <wp:positionV relativeFrom="paragraph">
                  <wp:posOffset>2408979</wp:posOffset>
                </wp:positionV>
                <wp:extent cx="2360930" cy="1404620"/>
                <wp:effectExtent l="0" t="0" r="22860" b="114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A324B9" w:rsidRPr="00A324B9" w:rsidRDefault="00A324B9">
                            <w:pPr>
                              <w:rPr>
                                <w:rFonts w:ascii="Arial" w:hAnsi="Arial" w:cs="Arial"/>
                                <w:b/>
                                <w:bCs/>
                                <w:color w:val="282660" w:themeColor="text2"/>
                                <w:sz w:val="22"/>
                              </w:rPr>
                            </w:pPr>
                            <w:bookmarkStart w:id="40" w:name="_Hlk29901520"/>
                            <w:bookmarkStart w:id="41" w:name="_Hlk29901521"/>
                            <w:r>
                              <w:rPr>
                                <w:rFonts w:ascii="Arial" w:hAnsi="Arial" w:cs="Arial"/>
                                <w:b/>
                                <w:bCs/>
                                <w:color w:val="282660" w:themeColor="text2"/>
                                <w:sz w:val="22"/>
                              </w:rPr>
                              <w:t>(</w:t>
                            </w:r>
                            <w:proofErr w:type="spellStart"/>
                            <w:r w:rsidRPr="00A324B9">
                              <w:rPr>
                                <w:rFonts w:ascii="Arial" w:hAnsi="Arial" w:cs="Arial"/>
                                <w:b/>
                                <w:bCs/>
                                <w:color w:val="282660" w:themeColor="text2"/>
                                <w:sz w:val="22"/>
                              </w:rPr>
                              <w:t>Kylili</w:t>
                            </w:r>
                            <w:proofErr w:type="spellEnd"/>
                            <w:r w:rsidRPr="00A324B9">
                              <w:rPr>
                                <w:rFonts w:ascii="Arial" w:hAnsi="Arial" w:cs="Arial"/>
                                <w:b/>
                                <w:bCs/>
                                <w:color w:val="282660" w:themeColor="text2"/>
                                <w:sz w:val="22"/>
                              </w:rPr>
                              <w:t xml:space="preserve">, </w:t>
                            </w:r>
                            <w:proofErr w:type="spellStart"/>
                            <w:r w:rsidRPr="00A324B9">
                              <w:rPr>
                                <w:rFonts w:ascii="Arial" w:hAnsi="Arial" w:cs="Arial"/>
                                <w:b/>
                                <w:bCs/>
                                <w:color w:val="282660" w:themeColor="text2"/>
                                <w:sz w:val="22"/>
                              </w:rPr>
                              <w:t>Angeliki</w:t>
                            </w:r>
                            <w:proofErr w:type="spellEnd"/>
                            <w:r w:rsidRPr="00A324B9">
                              <w:rPr>
                                <w:rFonts w:ascii="Arial" w:hAnsi="Arial" w:cs="Arial"/>
                                <w:b/>
                                <w:bCs/>
                                <w:color w:val="282660" w:themeColor="text2"/>
                                <w:sz w:val="22"/>
                              </w:rPr>
                              <w:t xml:space="preserve"> (2015, October)</w:t>
                            </w:r>
                            <w:bookmarkEnd w:id="40"/>
                            <w:bookmarkEnd w:id="4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309.7pt;margin-top:189.7pt;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Fo9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">
                <v:textbox style="mso-fit-shape-to-text:t">
                  <w:txbxContent>
                    <w:p w:rsidR="00A324B9" w:rsidRPr="00A324B9" w:rsidRDefault="00A324B9">
                      <w:pPr>
                        <w:rPr>
                          <w:rFonts w:ascii="Arial" w:hAnsi="Arial" w:cs="Arial"/>
                          <w:b/>
                          <w:bCs/>
                          <w:color w:val="282660" w:themeColor="text2"/>
                          <w:sz w:val="22"/>
                        </w:rPr>
                      </w:pPr>
                      <w:bookmarkStart w:id="42" w:name="_Hlk29901520"/>
                      <w:bookmarkStart w:id="43" w:name="_Hlk29901521"/>
                      <w:r>
                        <w:rPr>
                          <w:rFonts w:ascii="Arial" w:hAnsi="Arial" w:cs="Arial"/>
                          <w:b/>
                          <w:bCs/>
                          <w:color w:val="282660" w:themeColor="text2"/>
                          <w:sz w:val="22"/>
                        </w:rPr>
                        <w:t>(</w:t>
                      </w:r>
                      <w:proofErr w:type="spellStart"/>
                      <w:r w:rsidRPr="00A324B9">
                        <w:rPr>
                          <w:rFonts w:ascii="Arial" w:hAnsi="Arial" w:cs="Arial"/>
                          <w:b/>
                          <w:bCs/>
                          <w:color w:val="282660" w:themeColor="text2"/>
                          <w:sz w:val="22"/>
                        </w:rPr>
                        <w:t>Kylili</w:t>
                      </w:r>
                      <w:proofErr w:type="spellEnd"/>
                      <w:r w:rsidRPr="00A324B9">
                        <w:rPr>
                          <w:rFonts w:ascii="Arial" w:hAnsi="Arial" w:cs="Arial"/>
                          <w:b/>
                          <w:bCs/>
                          <w:color w:val="282660" w:themeColor="text2"/>
                          <w:sz w:val="22"/>
                        </w:rPr>
                        <w:t xml:space="preserve">, </w:t>
                      </w:r>
                      <w:proofErr w:type="spellStart"/>
                      <w:r w:rsidRPr="00A324B9">
                        <w:rPr>
                          <w:rFonts w:ascii="Arial" w:hAnsi="Arial" w:cs="Arial"/>
                          <w:b/>
                          <w:bCs/>
                          <w:color w:val="282660" w:themeColor="text2"/>
                          <w:sz w:val="22"/>
                        </w:rPr>
                        <w:t>Angeliki</w:t>
                      </w:r>
                      <w:proofErr w:type="spellEnd"/>
                      <w:r w:rsidRPr="00A324B9">
                        <w:rPr>
                          <w:rFonts w:ascii="Arial" w:hAnsi="Arial" w:cs="Arial"/>
                          <w:b/>
                          <w:bCs/>
                          <w:color w:val="282660" w:themeColor="text2"/>
                          <w:sz w:val="22"/>
                        </w:rPr>
                        <w:t xml:space="preserve"> (2015, October)</w:t>
                      </w:r>
                      <w:bookmarkEnd w:id="42"/>
                      <w:bookmarkEnd w:id="43"/>
                    </w:p>
                  </w:txbxContent>
                </v:textbox>
                <w10:wrap type="square"/>
              </v:shape>
            </w:pict>
          </mc:Fallback>
        </mc:AlternateContent>
      </w:r>
    </w:p>
    <w:p w:rsidR="00F0208A" w:rsidRDefault="009F6AF6" w:rsidP="00ED59B2">
      <w:pPr>
        <w:rPr>
          <w:rFonts w:ascii="Arial" w:hAnsi="Arial" w:cs="Arial"/>
          <w:b/>
          <w:bCs/>
          <w:color w:val="161718" w:themeColor="text1"/>
          <w:sz w:val="22"/>
          <w:u w:val="single"/>
        </w:rPr>
      </w:pPr>
      <w:r w:rsidRPr="009F6AF6">
        <w:rPr>
          <w:noProof/>
        </w:rPr>
        <w:drawing>
          <wp:anchor distT="0" distB="0" distL="114300" distR="114300" simplePos="0" relativeHeight="251686912" behindDoc="1" locked="0" layoutInCell="1" allowOverlap="1" wp14:anchorId="39577BDF">
            <wp:simplePos x="0" y="0"/>
            <wp:positionH relativeFrom="column">
              <wp:posOffset>-3387</wp:posOffset>
            </wp:positionH>
            <wp:positionV relativeFrom="paragraph">
              <wp:posOffset>3598</wp:posOffset>
            </wp:positionV>
            <wp:extent cx="6309360" cy="2428240"/>
            <wp:effectExtent l="0" t="0" r="0" b="0"/>
            <wp:wrapTight wrapText="bothSides">
              <wp:wrapPolygon edited="0">
                <wp:start x="0" y="0"/>
                <wp:lineTo x="0" y="21351"/>
                <wp:lineTo x="21522" y="21351"/>
                <wp:lineTo x="2152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09360" cy="2428240"/>
                    </a:xfrm>
                    <a:prstGeom prst="rect">
                      <a:avLst/>
                    </a:prstGeom>
                  </pic:spPr>
                </pic:pic>
              </a:graphicData>
            </a:graphic>
          </wp:anchor>
        </w:drawing>
      </w:r>
    </w:p>
    <w:p w:rsidR="00F54304" w:rsidRDefault="00EE7302" w:rsidP="00ED59B2">
      <w:pPr>
        <w:rPr>
          <w:rFonts w:ascii="Arial" w:hAnsi="Arial" w:cs="Arial"/>
          <w:b/>
          <w:bCs/>
          <w:color w:val="161718" w:themeColor="text1"/>
          <w:sz w:val="22"/>
          <w:u w:val="single"/>
        </w:rPr>
      </w:pPr>
      <w:r w:rsidRPr="00EE7302">
        <w:rPr>
          <w:rFonts w:ascii="Arial" w:hAnsi="Arial" w:cs="Arial"/>
          <w:b/>
          <w:bCs/>
          <w:color w:val="161718" w:themeColor="text1"/>
          <w:sz w:val="22"/>
          <w:u w:val="single"/>
        </w:rPr>
        <w:lastRenderedPageBreak/>
        <w:t>Comparing and Contrasting</w:t>
      </w:r>
    </w:p>
    <w:p w:rsidR="00EE7302" w:rsidRDefault="00EE7302" w:rsidP="00ED59B2">
      <w:pPr>
        <w:rPr>
          <w:rFonts w:ascii="Arial" w:hAnsi="Arial" w:cs="Arial"/>
          <w:b/>
          <w:bCs/>
          <w:color w:val="161718" w:themeColor="text1"/>
          <w:sz w:val="22"/>
          <w:u w:val="single"/>
        </w:rPr>
      </w:pPr>
    </w:p>
    <w:tbl>
      <w:tblPr>
        <w:tblStyle w:val="TableGrid"/>
        <w:tblW w:w="11379" w:type="dxa"/>
        <w:tblInd w:w="-752" w:type="dxa"/>
        <w:tblLook w:val="04A0" w:firstRow="1" w:lastRow="0" w:firstColumn="1" w:lastColumn="0" w:noHBand="0" w:noVBand="1"/>
      </w:tblPr>
      <w:tblGrid>
        <w:gridCol w:w="1452"/>
        <w:gridCol w:w="2545"/>
        <w:gridCol w:w="3184"/>
        <w:gridCol w:w="1525"/>
        <w:gridCol w:w="2673"/>
      </w:tblGrid>
      <w:tr w:rsidR="00E625E9" w:rsidTr="00432103">
        <w:tc>
          <w:tcPr>
            <w:tcW w:w="1456" w:type="dxa"/>
          </w:tcPr>
          <w:p w:rsidR="00EE7302" w:rsidRPr="00EE7302" w:rsidRDefault="00EE7302" w:rsidP="00ED59B2">
            <w:pPr>
              <w:rPr>
                <w:rFonts w:ascii="Arial" w:hAnsi="Arial" w:cs="Arial"/>
                <w:b/>
                <w:bCs/>
                <w:color w:val="161718" w:themeColor="text1"/>
                <w:sz w:val="22"/>
              </w:rPr>
            </w:pPr>
            <w:r w:rsidRPr="00EE7302">
              <w:rPr>
                <w:rFonts w:ascii="Arial" w:hAnsi="Arial" w:cs="Arial"/>
                <w:b/>
                <w:bCs/>
                <w:color w:val="161718" w:themeColor="text1"/>
                <w:sz w:val="22"/>
              </w:rPr>
              <w:t xml:space="preserve">Frame Type </w:t>
            </w:r>
          </w:p>
        </w:tc>
        <w:tc>
          <w:tcPr>
            <w:tcW w:w="2552" w:type="dxa"/>
          </w:tcPr>
          <w:p w:rsidR="00EE7302" w:rsidRPr="007C780B" w:rsidRDefault="00EE7302" w:rsidP="00ED59B2">
            <w:pPr>
              <w:rPr>
                <w:rFonts w:ascii="Arial" w:hAnsi="Arial" w:cs="Arial"/>
                <w:b/>
                <w:bCs/>
                <w:color w:val="161718" w:themeColor="text1"/>
                <w:sz w:val="22"/>
              </w:rPr>
            </w:pPr>
            <w:r w:rsidRPr="007C780B">
              <w:rPr>
                <w:rFonts w:ascii="Arial" w:hAnsi="Arial" w:cs="Arial"/>
                <w:b/>
                <w:bCs/>
                <w:color w:val="161718" w:themeColor="text1"/>
                <w:sz w:val="22"/>
              </w:rPr>
              <w:t xml:space="preserve">Durability + Climate Resistance </w:t>
            </w:r>
            <w:r w:rsidR="007C780B" w:rsidRPr="007C780B">
              <w:rPr>
                <w:rFonts w:ascii="Arial" w:hAnsi="Arial" w:cs="Arial"/>
                <w:b/>
                <w:bCs/>
                <w:color w:val="161718" w:themeColor="text1"/>
                <w:sz w:val="22"/>
              </w:rPr>
              <w:t xml:space="preserve">against environmental conditions  </w:t>
            </w:r>
          </w:p>
        </w:tc>
        <w:tc>
          <w:tcPr>
            <w:tcW w:w="3206" w:type="dxa"/>
          </w:tcPr>
          <w:p w:rsidR="00EE7302" w:rsidRPr="007C780B" w:rsidRDefault="007C780B" w:rsidP="00ED59B2">
            <w:pPr>
              <w:rPr>
                <w:rFonts w:ascii="Arial" w:hAnsi="Arial" w:cs="Arial"/>
                <w:b/>
                <w:bCs/>
                <w:color w:val="161718" w:themeColor="text1"/>
                <w:sz w:val="22"/>
              </w:rPr>
            </w:pPr>
            <w:r w:rsidRPr="007C780B">
              <w:rPr>
                <w:rFonts w:ascii="Arial" w:hAnsi="Arial" w:cs="Arial"/>
                <w:b/>
                <w:bCs/>
                <w:color w:val="161718" w:themeColor="text1"/>
                <w:sz w:val="22"/>
              </w:rPr>
              <w:t xml:space="preserve">Impact the </w:t>
            </w:r>
            <w:r>
              <w:rPr>
                <w:rFonts w:ascii="Arial" w:hAnsi="Arial" w:cs="Arial"/>
                <w:b/>
                <w:bCs/>
                <w:color w:val="161718" w:themeColor="text1"/>
                <w:sz w:val="22"/>
              </w:rPr>
              <w:t xml:space="preserve">material </w:t>
            </w:r>
            <w:r w:rsidRPr="007C780B">
              <w:rPr>
                <w:rFonts w:ascii="Arial" w:hAnsi="Arial" w:cs="Arial"/>
                <w:b/>
                <w:bCs/>
                <w:color w:val="161718" w:themeColor="text1"/>
                <w:sz w:val="22"/>
              </w:rPr>
              <w:t xml:space="preserve">production process has on the environment </w:t>
            </w:r>
          </w:p>
        </w:tc>
        <w:tc>
          <w:tcPr>
            <w:tcW w:w="1476" w:type="dxa"/>
          </w:tcPr>
          <w:p w:rsidR="00EE7302" w:rsidRPr="007C780B" w:rsidRDefault="007C780B" w:rsidP="00ED59B2">
            <w:pPr>
              <w:rPr>
                <w:rFonts w:ascii="Arial" w:hAnsi="Arial" w:cs="Arial"/>
                <w:b/>
                <w:bCs/>
                <w:color w:val="161718" w:themeColor="text1"/>
                <w:sz w:val="22"/>
              </w:rPr>
            </w:pPr>
            <w:r w:rsidRPr="007C780B">
              <w:rPr>
                <w:rFonts w:ascii="Arial" w:hAnsi="Arial" w:cs="Arial"/>
                <w:b/>
                <w:bCs/>
                <w:color w:val="161718" w:themeColor="text1"/>
                <w:sz w:val="22"/>
              </w:rPr>
              <w:t xml:space="preserve">Duration of frame to be constructed </w:t>
            </w:r>
          </w:p>
        </w:tc>
        <w:tc>
          <w:tcPr>
            <w:tcW w:w="2689" w:type="dxa"/>
          </w:tcPr>
          <w:p w:rsidR="00EE7302" w:rsidRPr="007C780B" w:rsidRDefault="007C780B" w:rsidP="00ED59B2">
            <w:pPr>
              <w:rPr>
                <w:rFonts w:ascii="Arial" w:hAnsi="Arial" w:cs="Arial"/>
                <w:b/>
                <w:bCs/>
                <w:color w:val="161718" w:themeColor="text1"/>
                <w:sz w:val="22"/>
              </w:rPr>
            </w:pPr>
            <w:r w:rsidRPr="007C780B">
              <w:rPr>
                <w:rFonts w:ascii="Arial" w:hAnsi="Arial" w:cs="Arial"/>
                <w:b/>
                <w:bCs/>
                <w:color w:val="161718" w:themeColor="text1"/>
                <w:sz w:val="22"/>
              </w:rPr>
              <w:t xml:space="preserve">Effects the Demolition </w:t>
            </w:r>
            <w:r>
              <w:rPr>
                <w:rFonts w:ascii="Arial" w:hAnsi="Arial" w:cs="Arial"/>
                <w:b/>
                <w:bCs/>
                <w:color w:val="161718" w:themeColor="text1"/>
                <w:sz w:val="22"/>
              </w:rPr>
              <w:t>has on the environment after its life cycle</w:t>
            </w:r>
          </w:p>
        </w:tc>
      </w:tr>
      <w:tr w:rsidR="00E625E9" w:rsidTr="00432103">
        <w:tc>
          <w:tcPr>
            <w:tcW w:w="1456" w:type="dxa"/>
          </w:tcPr>
          <w:p w:rsidR="00EE7302" w:rsidRPr="00EE7302" w:rsidRDefault="00EE7302" w:rsidP="00ED59B2">
            <w:pPr>
              <w:rPr>
                <w:rFonts w:ascii="Arial" w:hAnsi="Arial" w:cs="Arial"/>
                <w:b/>
                <w:bCs/>
                <w:color w:val="161718" w:themeColor="text1"/>
                <w:sz w:val="22"/>
              </w:rPr>
            </w:pPr>
            <w:r w:rsidRPr="00EE7302">
              <w:rPr>
                <w:rFonts w:ascii="Arial" w:hAnsi="Arial" w:cs="Arial"/>
                <w:b/>
                <w:bCs/>
                <w:color w:val="161718" w:themeColor="text1"/>
                <w:sz w:val="22"/>
              </w:rPr>
              <w:t xml:space="preserve">Steel </w:t>
            </w:r>
          </w:p>
        </w:tc>
        <w:tc>
          <w:tcPr>
            <w:tcW w:w="2552" w:type="dxa"/>
          </w:tcPr>
          <w:p w:rsidR="00EE7302" w:rsidRDefault="00CA5D54" w:rsidP="00ED59B2">
            <w:pPr>
              <w:rPr>
                <w:rFonts w:ascii="Arial" w:hAnsi="Arial" w:cs="Arial"/>
                <w:color w:val="161718" w:themeColor="text1"/>
                <w:sz w:val="22"/>
              </w:rPr>
            </w:pPr>
            <w:r w:rsidRPr="00CA5D54">
              <w:rPr>
                <w:rFonts w:ascii="Arial" w:hAnsi="Arial" w:cs="Arial"/>
                <w:color w:val="161718" w:themeColor="text1"/>
                <w:sz w:val="22"/>
              </w:rPr>
              <w:t>This material is strong and long lasting.</w:t>
            </w:r>
            <w:r w:rsidR="00873FED">
              <w:rPr>
                <w:rFonts w:ascii="Arial" w:hAnsi="Arial" w:cs="Arial"/>
                <w:color w:val="161718" w:themeColor="text1"/>
                <w:sz w:val="22"/>
              </w:rPr>
              <w:t xml:space="preserve"> Stainless Steel is made to be protected against all weathers as the main source of damage for steel is rust. Stainless Steel won’t rust in the conditions on site. The Durability is increased when using stainless steel due to the properties. Stainless steel is made up of the following:</w:t>
            </w:r>
          </w:p>
          <w:p w:rsidR="00873FED" w:rsidRPr="00F0208A" w:rsidRDefault="00873FED" w:rsidP="00873FED">
            <w:pPr>
              <w:pStyle w:val="ListParagraph"/>
              <w:numPr>
                <w:ilvl w:val="0"/>
                <w:numId w:val="5"/>
              </w:numPr>
              <w:rPr>
                <w:rFonts w:ascii="Arial" w:hAnsi="Arial" w:cs="Arial"/>
                <w:color w:val="161718" w:themeColor="text1"/>
                <w:sz w:val="22"/>
              </w:rPr>
            </w:pPr>
            <w:bookmarkStart w:id="44" w:name="_Hlk29894115"/>
            <w:r w:rsidRPr="00F0208A">
              <w:rPr>
                <w:rFonts w:ascii="Arial" w:hAnsi="Arial" w:cs="Arial"/>
                <w:color w:val="161718" w:themeColor="text1"/>
                <w:sz w:val="22"/>
              </w:rPr>
              <w:t>25% Old scrap such as end of life products</w:t>
            </w:r>
          </w:p>
          <w:p w:rsidR="00873FED" w:rsidRPr="00F0208A" w:rsidRDefault="00873FED" w:rsidP="00873FED">
            <w:pPr>
              <w:pStyle w:val="ListParagraph"/>
              <w:numPr>
                <w:ilvl w:val="0"/>
                <w:numId w:val="5"/>
              </w:numPr>
              <w:rPr>
                <w:rFonts w:ascii="Arial" w:hAnsi="Arial" w:cs="Arial"/>
                <w:color w:val="161718" w:themeColor="text1"/>
                <w:sz w:val="22"/>
              </w:rPr>
            </w:pPr>
            <w:r w:rsidRPr="00F0208A">
              <w:rPr>
                <w:rFonts w:ascii="Arial" w:hAnsi="Arial" w:cs="Arial"/>
                <w:color w:val="161718" w:themeColor="text1"/>
                <w:sz w:val="22"/>
              </w:rPr>
              <w:t>35% New Scarp which is returning from production</w:t>
            </w:r>
          </w:p>
          <w:p w:rsidR="00873FED" w:rsidRPr="00873FED" w:rsidRDefault="00873FED" w:rsidP="00873FED">
            <w:pPr>
              <w:pStyle w:val="ListParagraph"/>
              <w:numPr>
                <w:ilvl w:val="0"/>
                <w:numId w:val="5"/>
              </w:numPr>
              <w:rPr>
                <w:rFonts w:ascii="Arial" w:hAnsi="Arial" w:cs="Arial"/>
                <w:color w:val="161718" w:themeColor="text1"/>
                <w:sz w:val="22"/>
              </w:rPr>
            </w:pPr>
            <w:r w:rsidRPr="00F0208A">
              <w:rPr>
                <w:rFonts w:ascii="Arial" w:hAnsi="Arial" w:cs="Arial"/>
                <w:color w:val="161718" w:themeColor="text1"/>
                <w:sz w:val="22"/>
              </w:rPr>
              <w:t>40% New raw materials added</w:t>
            </w:r>
            <w:bookmarkEnd w:id="44"/>
            <w:r w:rsidR="00F0208A" w:rsidRPr="00F0208A">
              <w:rPr>
                <w:rFonts w:ascii="Arial" w:hAnsi="Arial" w:cs="Arial"/>
                <w:color w:val="161718" w:themeColor="text1"/>
                <w:sz w:val="22"/>
              </w:rPr>
              <w:t>. (British Stainless Steel Association (2020, 14</w:t>
            </w:r>
            <w:r w:rsidR="00F0208A" w:rsidRPr="00F0208A">
              <w:rPr>
                <w:rFonts w:ascii="Arial" w:hAnsi="Arial" w:cs="Arial"/>
                <w:color w:val="161718" w:themeColor="text1"/>
                <w:sz w:val="22"/>
                <w:vertAlign w:val="superscript"/>
              </w:rPr>
              <w:t>th</w:t>
            </w:r>
            <w:r w:rsidR="00F0208A" w:rsidRPr="00F0208A">
              <w:rPr>
                <w:rFonts w:ascii="Arial" w:hAnsi="Arial" w:cs="Arial"/>
                <w:color w:val="161718" w:themeColor="text1"/>
                <w:sz w:val="22"/>
              </w:rPr>
              <w:t xml:space="preserve"> January)</w:t>
            </w:r>
          </w:p>
        </w:tc>
        <w:tc>
          <w:tcPr>
            <w:tcW w:w="3206" w:type="dxa"/>
          </w:tcPr>
          <w:p w:rsidR="00EE7302" w:rsidRPr="00873FED" w:rsidRDefault="00873FED" w:rsidP="00ED59B2">
            <w:pPr>
              <w:rPr>
                <w:rFonts w:ascii="Arial" w:hAnsi="Arial" w:cs="Arial"/>
                <w:color w:val="161718" w:themeColor="text1"/>
                <w:sz w:val="22"/>
              </w:rPr>
            </w:pPr>
            <w:r w:rsidRPr="00873FED">
              <w:rPr>
                <w:rFonts w:ascii="Arial" w:hAnsi="Arial" w:cs="Arial"/>
                <w:color w:val="161718" w:themeColor="text1"/>
                <w:sz w:val="22"/>
              </w:rPr>
              <w:t xml:space="preserve">The production of steel </w:t>
            </w:r>
            <w:r>
              <w:rPr>
                <w:rFonts w:ascii="Arial" w:hAnsi="Arial" w:cs="Arial"/>
                <w:color w:val="161718" w:themeColor="text1"/>
                <w:sz w:val="22"/>
              </w:rPr>
              <w:t xml:space="preserve">has a huge damaging effect on the environment as we need to use fossil fuels to burn and heat the blast furnaces. The Blast furnaces produce harmful gases that are released in the air damaging local air and </w:t>
            </w:r>
            <w:r w:rsidR="00432103">
              <w:rPr>
                <w:rFonts w:ascii="Arial" w:hAnsi="Arial" w:cs="Arial"/>
                <w:color w:val="161718" w:themeColor="text1"/>
                <w:sz w:val="22"/>
              </w:rPr>
              <w:t>atmosphere in doing so. The waste raw material used in creating steel</w:t>
            </w:r>
            <w:r>
              <w:rPr>
                <w:rFonts w:ascii="Arial" w:hAnsi="Arial" w:cs="Arial"/>
                <w:color w:val="161718" w:themeColor="text1"/>
                <w:sz w:val="22"/>
              </w:rPr>
              <w:t xml:space="preserve"> </w:t>
            </w:r>
            <w:r w:rsidR="00432103">
              <w:rPr>
                <w:rFonts w:ascii="Arial" w:hAnsi="Arial" w:cs="Arial"/>
                <w:color w:val="161718" w:themeColor="text1"/>
                <w:sz w:val="22"/>
              </w:rPr>
              <w:t xml:space="preserve">such as coal. The local environment is also polluted in the soil and the soil is damaged due to the expose of harmful gasses such as </w:t>
            </w:r>
            <w:bookmarkStart w:id="45" w:name="_Hlk29894744"/>
            <w:r w:rsidR="00432103" w:rsidRPr="001C1FAC">
              <w:rPr>
                <w:rFonts w:ascii="Arial" w:hAnsi="Arial" w:cs="Arial"/>
                <w:color w:val="161718" w:themeColor="text1"/>
                <w:sz w:val="22"/>
              </w:rPr>
              <w:t>coke oven gas naphthalene, ammonium compounds, crude light oil, sulfur and coke dust are released from coke ovens.</w:t>
            </w:r>
            <w:bookmarkEnd w:id="45"/>
            <w:r w:rsidR="00432103" w:rsidRPr="001C1FAC">
              <w:rPr>
                <w:rFonts w:ascii="Arial" w:hAnsi="Arial" w:cs="Arial"/>
                <w:color w:val="161718" w:themeColor="text1"/>
                <w:sz w:val="22"/>
              </w:rPr>
              <w:t xml:space="preserve"> </w:t>
            </w:r>
            <w:r w:rsidR="00F0208A" w:rsidRPr="001C1FAC">
              <w:rPr>
                <w:rFonts w:ascii="Arial" w:hAnsi="Arial" w:cs="Arial"/>
                <w:color w:val="161718" w:themeColor="text1"/>
                <w:sz w:val="22"/>
              </w:rPr>
              <w:t>(Greenspec</w:t>
            </w:r>
            <w:bookmarkStart w:id="46" w:name="_GoBack"/>
            <w:bookmarkEnd w:id="46"/>
            <w:r w:rsidR="00F0208A" w:rsidRPr="001C1FAC">
              <w:rPr>
                <w:rFonts w:ascii="Arial" w:hAnsi="Arial" w:cs="Arial"/>
                <w:color w:val="161718" w:themeColor="text1"/>
                <w:sz w:val="22"/>
              </w:rPr>
              <w:t xml:space="preserve"> (</w:t>
            </w:r>
            <w:r w:rsidR="001C1FAC" w:rsidRPr="001C1FAC">
              <w:rPr>
                <w:rFonts w:ascii="Arial" w:hAnsi="Arial" w:cs="Arial"/>
                <w:color w:val="161718" w:themeColor="text1"/>
                <w:sz w:val="22"/>
              </w:rPr>
              <w:t xml:space="preserve">2020, </w:t>
            </w:r>
            <w:r w:rsidR="00F0208A" w:rsidRPr="001C1FAC">
              <w:rPr>
                <w:rFonts w:ascii="Arial" w:hAnsi="Arial" w:cs="Arial"/>
                <w:color w:val="161718" w:themeColor="text1"/>
                <w:sz w:val="22"/>
              </w:rPr>
              <w:t>14</w:t>
            </w:r>
            <w:r w:rsidR="00F0208A" w:rsidRPr="001C1FAC">
              <w:rPr>
                <w:rFonts w:ascii="Arial" w:hAnsi="Arial" w:cs="Arial"/>
                <w:color w:val="161718" w:themeColor="text1"/>
                <w:sz w:val="22"/>
                <w:vertAlign w:val="superscript"/>
              </w:rPr>
              <w:t>th</w:t>
            </w:r>
            <w:r w:rsidR="00F0208A" w:rsidRPr="001C1FAC">
              <w:rPr>
                <w:rFonts w:ascii="Arial" w:hAnsi="Arial" w:cs="Arial"/>
                <w:color w:val="161718" w:themeColor="text1"/>
                <w:sz w:val="22"/>
              </w:rPr>
              <w:t xml:space="preserve"> January</w:t>
            </w:r>
            <w:r w:rsidR="001C1FAC" w:rsidRPr="001C1FAC">
              <w:rPr>
                <w:rFonts w:ascii="Arial" w:hAnsi="Arial" w:cs="Arial"/>
                <w:color w:val="161718" w:themeColor="text1"/>
                <w:sz w:val="22"/>
              </w:rPr>
              <w:t xml:space="preserve">) </w:t>
            </w:r>
            <w:r w:rsidR="00432103" w:rsidRPr="00432103">
              <w:rPr>
                <w:rFonts w:ascii="Arial" w:hAnsi="Arial" w:cs="Arial"/>
                <w:color w:val="161718" w:themeColor="text1"/>
                <w:sz w:val="22"/>
              </w:rPr>
              <w:t>Emissions to water and pollution nearby lakes and river can also be a problem</w:t>
            </w:r>
            <w:r w:rsidR="00432103">
              <w:rPr>
                <w:rFonts w:ascii="Arial" w:hAnsi="Arial" w:cs="Arial"/>
                <w:color w:val="161718" w:themeColor="text1"/>
                <w:sz w:val="22"/>
              </w:rPr>
              <w:t xml:space="preserve"> on the environment.</w:t>
            </w:r>
          </w:p>
        </w:tc>
        <w:tc>
          <w:tcPr>
            <w:tcW w:w="1476" w:type="dxa"/>
          </w:tcPr>
          <w:p w:rsidR="00EE7302" w:rsidRPr="00432103" w:rsidRDefault="00432103" w:rsidP="00ED59B2">
            <w:pPr>
              <w:rPr>
                <w:rFonts w:ascii="Arial" w:hAnsi="Arial" w:cs="Arial"/>
                <w:color w:val="161718" w:themeColor="text1"/>
                <w:sz w:val="22"/>
              </w:rPr>
            </w:pPr>
            <w:r w:rsidRPr="00432103">
              <w:rPr>
                <w:rFonts w:ascii="Arial" w:hAnsi="Arial" w:cs="Arial"/>
                <w:color w:val="161718" w:themeColor="text1"/>
                <w:sz w:val="22"/>
              </w:rPr>
              <w:t>Steel frames can be const</w:t>
            </w:r>
            <w:r>
              <w:rPr>
                <w:rFonts w:ascii="Arial" w:hAnsi="Arial" w:cs="Arial"/>
                <w:color w:val="161718" w:themeColor="text1"/>
                <w:sz w:val="22"/>
              </w:rPr>
              <w:t xml:space="preserve">ructed quite quickly as they can be pre-fabricated with the manufacturer and delivered on site pre-fabricated and ready to construct.  </w:t>
            </w:r>
            <w:r w:rsidRPr="00432103">
              <w:rPr>
                <w:rFonts w:ascii="Arial" w:hAnsi="Arial" w:cs="Arial"/>
                <w:color w:val="161718" w:themeColor="text1"/>
                <w:sz w:val="22"/>
              </w:rPr>
              <w:t xml:space="preserve"> </w:t>
            </w:r>
          </w:p>
        </w:tc>
        <w:tc>
          <w:tcPr>
            <w:tcW w:w="2689" w:type="dxa"/>
          </w:tcPr>
          <w:p w:rsidR="00EE7302" w:rsidRDefault="00432103" w:rsidP="00ED59B2">
            <w:pPr>
              <w:rPr>
                <w:rFonts w:ascii="Arial" w:hAnsi="Arial" w:cs="Arial"/>
                <w:color w:val="161718" w:themeColor="text1"/>
                <w:sz w:val="22"/>
              </w:rPr>
            </w:pPr>
            <w:r w:rsidRPr="00432103">
              <w:rPr>
                <w:rFonts w:ascii="Arial" w:hAnsi="Arial" w:cs="Arial"/>
                <w:color w:val="161718" w:themeColor="text1"/>
                <w:sz w:val="22"/>
              </w:rPr>
              <w:t xml:space="preserve">Typically </w:t>
            </w:r>
            <w:r>
              <w:rPr>
                <w:rFonts w:ascii="Arial" w:hAnsi="Arial" w:cs="Arial"/>
                <w:color w:val="161718" w:themeColor="text1"/>
                <w:sz w:val="22"/>
              </w:rPr>
              <w:t xml:space="preserve">Steel can be recycled and re-use if </w:t>
            </w:r>
            <w:r w:rsidR="00E731F3">
              <w:rPr>
                <w:rFonts w:ascii="Arial" w:hAnsi="Arial" w:cs="Arial"/>
                <w:color w:val="161718" w:themeColor="text1"/>
                <w:sz w:val="22"/>
              </w:rPr>
              <w:t xml:space="preserve">not damaged. Although, Demolition of Steel frames after the life cycle could damage the soil strength if left un-treated. </w:t>
            </w:r>
          </w:p>
          <w:p w:rsidR="00E731F3" w:rsidRPr="00432103" w:rsidRDefault="00E731F3" w:rsidP="00ED59B2">
            <w:pPr>
              <w:rPr>
                <w:rFonts w:ascii="Arial" w:hAnsi="Arial" w:cs="Arial"/>
                <w:color w:val="161718" w:themeColor="text1"/>
                <w:sz w:val="22"/>
              </w:rPr>
            </w:pPr>
            <w:r>
              <w:rPr>
                <w:rFonts w:ascii="Arial" w:hAnsi="Arial" w:cs="Arial"/>
                <w:color w:val="161718" w:themeColor="text1"/>
                <w:sz w:val="22"/>
              </w:rPr>
              <w:t xml:space="preserve">There are two types of demolition one is using held tools and cranes to take down the structure and the other is Using explosives on the strong points of the building to make it collapse. This damages this local environment as the harmful dust and substances are blown around the area damaging local wildlife and plants. </w:t>
            </w:r>
          </w:p>
        </w:tc>
      </w:tr>
      <w:tr w:rsidR="00E625E9" w:rsidTr="00432103">
        <w:tc>
          <w:tcPr>
            <w:tcW w:w="1456" w:type="dxa"/>
          </w:tcPr>
          <w:p w:rsidR="00EE7302" w:rsidRPr="00EE7302" w:rsidRDefault="00EE7302" w:rsidP="00ED59B2">
            <w:pPr>
              <w:rPr>
                <w:rFonts w:ascii="Arial" w:hAnsi="Arial" w:cs="Arial"/>
                <w:b/>
                <w:bCs/>
                <w:color w:val="161718" w:themeColor="text1"/>
                <w:sz w:val="22"/>
              </w:rPr>
            </w:pPr>
            <w:r>
              <w:rPr>
                <w:rFonts w:ascii="Arial" w:hAnsi="Arial" w:cs="Arial"/>
                <w:b/>
                <w:bCs/>
                <w:color w:val="161718" w:themeColor="text1"/>
                <w:sz w:val="22"/>
              </w:rPr>
              <w:t xml:space="preserve">Concrete </w:t>
            </w:r>
          </w:p>
        </w:tc>
        <w:tc>
          <w:tcPr>
            <w:tcW w:w="2552" w:type="dxa"/>
          </w:tcPr>
          <w:p w:rsidR="00EE7302" w:rsidRDefault="002232CB" w:rsidP="00ED59B2">
            <w:pPr>
              <w:rPr>
                <w:rFonts w:ascii="Arial" w:hAnsi="Arial" w:cs="Arial"/>
                <w:color w:val="161718" w:themeColor="text1"/>
                <w:sz w:val="22"/>
              </w:rPr>
            </w:pPr>
            <w:r w:rsidRPr="002232CB">
              <w:rPr>
                <w:rFonts w:ascii="Arial" w:hAnsi="Arial" w:cs="Arial"/>
                <w:color w:val="161718" w:themeColor="text1"/>
                <w:sz w:val="22"/>
              </w:rPr>
              <w:t xml:space="preserve">Similar to </w:t>
            </w:r>
            <w:r>
              <w:rPr>
                <w:rFonts w:ascii="Arial" w:hAnsi="Arial" w:cs="Arial"/>
                <w:color w:val="161718" w:themeColor="text1"/>
                <w:sz w:val="22"/>
              </w:rPr>
              <w:t>steel concrete is strong and typically long lasting if poured and measured correctly. But whereas steel</w:t>
            </w:r>
            <w:r w:rsidR="00E625E9">
              <w:rPr>
                <w:rFonts w:ascii="Arial" w:hAnsi="Arial" w:cs="Arial"/>
                <w:color w:val="161718" w:themeColor="text1"/>
                <w:sz w:val="22"/>
              </w:rPr>
              <w:t xml:space="preserve">, concrete is not acceptable to all types of weather. It deals well with cold weather but when it comes to hot weather the concrete could expand. Even in cold weather concrete is sometimes acceptable to </w:t>
            </w:r>
            <w:r w:rsidR="00182A2D">
              <w:rPr>
                <w:rFonts w:ascii="Arial" w:hAnsi="Arial" w:cs="Arial"/>
                <w:color w:val="161718" w:themeColor="text1"/>
                <w:sz w:val="22"/>
              </w:rPr>
              <w:t>explanation</w:t>
            </w:r>
            <w:r w:rsidR="00E625E9">
              <w:rPr>
                <w:rFonts w:ascii="Arial" w:hAnsi="Arial" w:cs="Arial"/>
                <w:color w:val="161718" w:themeColor="text1"/>
                <w:sz w:val="22"/>
              </w:rPr>
              <w:t xml:space="preserve"> due to water getting in the cracks of the concrete. </w:t>
            </w:r>
            <w:r w:rsidR="00E625E9">
              <w:rPr>
                <w:rFonts w:ascii="Arial" w:hAnsi="Arial" w:cs="Arial"/>
                <w:color w:val="161718" w:themeColor="text1"/>
                <w:sz w:val="22"/>
              </w:rPr>
              <w:lastRenderedPageBreak/>
              <w:t xml:space="preserve">(See Diagram Below </w:t>
            </w:r>
            <w:r w:rsidR="001F6D63" w:rsidRPr="001F6D63">
              <w:rPr>
                <w:rFonts w:ascii="Arial" w:hAnsi="Arial" w:cs="Arial"/>
                <w:color w:val="161718" w:themeColor="text1"/>
                <w:sz w:val="22"/>
              </w:rPr>
              <w:t>Concrete Temperature Distribution Graph</w:t>
            </w:r>
            <w:r w:rsidR="00E625E9">
              <w:rPr>
                <w:rFonts w:ascii="Arial" w:hAnsi="Arial" w:cs="Arial"/>
                <w:color w:val="161718" w:themeColor="text1"/>
                <w:sz w:val="22"/>
              </w:rPr>
              <w:t>)*</w:t>
            </w:r>
          </w:p>
          <w:p w:rsidR="00E625E9" w:rsidRPr="002232CB" w:rsidRDefault="00E625E9" w:rsidP="00ED59B2">
            <w:pPr>
              <w:rPr>
                <w:rFonts w:ascii="Arial" w:hAnsi="Arial" w:cs="Arial"/>
                <w:color w:val="161718" w:themeColor="text1"/>
                <w:sz w:val="22"/>
              </w:rPr>
            </w:pPr>
          </w:p>
        </w:tc>
        <w:tc>
          <w:tcPr>
            <w:tcW w:w="3206" w:type="dxa"/>
          </w:tcPr>
          <w:p w:rsidR="00EE7302" w:rsidRPr="00255C81" w:rsidRDefault="00255C81" w:rsidP="00ED59B2">
            <w:pPr>
              <w:rPr>
                <w:rFonts w:ascii="Arial" w:hAnsi="Arial" w:cs="Arial"/>
                <w:color w:val="161718" w:themeColor="text1"/>
                <w:sz w:val="22"/>
              </w:rPr>
            </w:pPr>
            <w:r w:rsidRPr="00255C81">
              <w:rPr>
                <w:rFonts w:ascii="Arial" w:hAnsi="Arial" w:cs="Arial"/>
                <w:color w:val="161718" w:themeColor="text1"/>
                <w:sz w:val="22"/>
              </w:rPr>
              <w:lastRenderedPageBreak/>
              <w:t xml:space="preserve">The </w:t>
            </w:r>
            <w:r>
              <w:rPr>
                <w:rFonts w:ascii="Arial" w:hAnsi="Arial" w:cs="Arial"/>
                <w:color w:val="161718" w:themeColor="text1"/>
                <w:sz w:val="22"/>
              </w:rPr>
              <w:t>production p</w:t>
            </w:r>
            <w:r w:rsidR="001F6D63">
              <w:rPr>
                <w:rFonts w:ascii="Arial" w:hAnsi="Arial" w:cs="Arial"/>
                <w:color w:val="161718" w:themeColor="text1"/>
                <w:sz w:val="22"/>
              </w:rPr>
              <w:t xml:space="preserve">rocess of concrete is also damaging to the environment like steel. Making cement results in making a high level of CO2 which is damaging for the air. Burning of fossil fuels during the process of making concrete and using fossil fuels such as coal is used to gave the temperature of heating in the concrete manufacturing process. The burning of fossil fuels is bad for the environment because of the pollution it gives off. (See the diagram Below for the impacts </w:t>
            </w:r>
            <w:r w:rsidR="001F6D63">
              <w:rPr>
                <w:rFonts w:ascii="Arial" w:hAnsi="Arial" w:cs="Arial"/>
                <w:color w:val="161718" w:themeColor="text1"/>
                <w:sz w:val="22"/>
              </w:rPr>
              <w:lastRenderedPageBreak/>
              <w:t>of concrete on the environment)*</w:t>
            </w:r>
          </w:p>
        </w:tc>
        <w:tc>
          <w:tcPr>
            <w:tcW w:w="1476" w:type="dxa"/>
          </w:tcPr>
          <w:p w:rsidR="00EE7302" w:rsidRPr="001F6D63" w:rsidRDefault="001F6D63" w:rsidP="00ED59B2">
            <w:pPr>
              <w:rPr>
                <w:rFonts w:ascii="Arial" w:hAnsi="Arial" w:cs="Arial"/>
                <w:color w:val="161718" w:themeColor="text1"/>
                <w:sz w:val="22"/>
              </w:rPr>
            </w:pPr>
            <w:r w:rsidRPr="001F6D63">
              <w:rPr>
                <w:rFonts w:ascii="Arial" w:hAnsi="Arial" w:cs="Arial"/>
                <w:color w:val="161718" w:themeColor="text1"/>
                <w:sz w:val="22"/>
              </w:rPr>
              <w:lastRenderedPageBreak/>
              <w:t>Concrete frames takes longer than steel frames to construct</w:t>
            </w:r>
            <w:r w:rsidR="007252F5">
              <w:rPr>
                <w:rFonts w:ascii="Arial" w:hAnsi="Arial" w:cs="Arial"/>
                <w:color w:val="161718" w:themeColor="text1"/>
                <w:sz w:val="22"/>
              </w:rPr>
              <w:t xml:space="preserve"> as concrete needs to be pumped into the designated areas whereas steel can put straight up. Concrete takes approx. 25 days to fully </w:t>
            </w:r>
            <w:r w:rsidR="007252F5">
              <w:rPr>
                <w:rFonts w:ascii="Arial" w:hAnsi="Arial" w:cs="Arial"/>
                <w:color w:val="161718" w:themeColor="text1"/>
                <w:sz w:val="22"/>
              </w:rPr>
              <w:lastRenderedPageBreak/>
              <w:t xml:space="preserve">strengthen according to the Specification. </w:t>
            </w:r>
          </w:p>
        </w:tc>
        <w:tc>
          <w:tcPr>
            <w:tcW w:w="2689" w:type="dxa"/>
          </w:tcPr>
          <w:p w:rsidR="00EE7302" w:rsidRPr="00254618" w:rsidRDefault="00254618" w:rsidP="00ED59B2">
            <w:pPr>
              <w:rPr>
                <w:rFonts w:ascii="Arial" w:hAnsi="Arial" w:cs="Arial"/>
                <w:color w:val="161718" w:themeColor="text1"/>
                <w:sz w:val="22"/>
              </w:rPr>
            </w:pPr>
            <w:r w:rsidRPr="00254618">
              <w:rPr>
                <w:rFonts w:ascii="Arial" w:hAnsi="Arial" w:cs="Arial"/>
                <w:color w:val="161718" w:themeColor="text1"/>
                <w:sz w:val="22"/>
              </w:rPr>
              <w:lastRenderedPageBreak/>
              <w:t xml:space="preserve">Concrete can be demolished quickly but releases harmful dust </w:t>
            </w:r>
            <w:r>
              <w:rPr>
                <w:rFonts w:ascii="Arial" w:hAnsi="Arial" w:cs="Arial"/>
                <w:color w:val="161718" w:themeColor="text1"/>
                <w:sz w:val="22"/>
              </w:rPr>
              <w:t>from the concrete itself can be inhaled and cause serious illness if not treated properly</w:t>
            </w:r>
            <w:r w:rsidR="00FA3D07">
              <w:rPr>
                <w:rFonts w:ascii="Arial" w:hAnsi="Arial" w:cs="Arial"/>
                <w:color w:val="161718" w:themeColor="text1"/>
                <w:sz w:val="22"/>
              </w:rPr>
              <w:t xml:space="preserve">. The Environment will have similar effects to the steel and the soil strength will be damaged and the added admixtures to the concrete can make the ground and local water supplies toxic. </w:t>
            </w:r>
          </w:p>
        </w:tc>
      </w:tr>
    </w:tbl>
    <w:p w:rsidR="00EE7302" w:rsidRPr="00EE7302" w:rsidRDefault="00EE7302" w:rsidP="00ED59B2">
      <w:pPr>
        <w:rPr>
          <w:rFonts w:ascii="Arial" w:hAnsi="Arial" w:cs="Arial"/>
          <w:b/>
          <w:bCs/>
          <w:color w:val="161718" w:themeColor="text1"/>
          <w:sz w:val="22"/>
          <w:u w:val="single"/>
        </w:rPr>
      </w:pPr>
    </w:p>
    <w:p w:rsidR="00F54304" w:rsidRPr="00182A2D" w:rsidRDefault="00182A2D" w:rsidP="00ED59B2">
      <w:pPr>
        <w:rPr>
          <w:rFonts w:ascii="Arial" w:hAnsi="Arial" w:cs="Arial"/>
          <w:b/>
          <w:bCs/>
          <w:color w:val="161718" w:themeColor="text1"/>
          <w:sz w:val="22"/>
          <w:u w:val="single"/>
        </w:rPr>
      </w:pPr>
      <w:r w:rsidRPr="00182A2D">
        <w:rPr>
          <w:rFonts w:ascii="Arial" w:hAnsi="Arial" w:cs="Arial"/>
          <w:b/>
          <w:bCs/>
          <w:color w:val="161718" w:themeColor="text1"/>
          <w:sz w:val="22"/>
          <w:u w:val="single"/>
        </w:rPr>
        <w:t xml:space="preserve">Concrete Temperature Distribution Graph </w:t>
      </w:r>
    </w:p>
    <w:bookmarkEnd w:id="16"/>
    <w:p w:rsidR="00ED59B2" w:rsidRPr="001D2263" w:rsidRDefault="00182A2D" w:rsidP="00ED59B2">
      <w:pPr>
        <w:rPr>
          <w:rFonts w:ascii="Arial" w:hAnsi="Arial" w:cs="Arial"/>
          <w:color w:val="161718" w:themeColor="text1"/>
          <w:sz w:val="22"/>
          <w:u w:val="single"/>
        </w:rPr>
      </w:pPr>
      <w:r w:rsidRPr="00E625E9">
        <w:rPr>
          <w:noProof/>
        </w:rPr>
        <w:drawing>
          <wp:anchor distT="0" distB="0" distL="114300" distR="114300" simplePos="0" relativeHeight="251689984" behindDoc="1" locked="0" layoutInCell="1" allowOverlap="1" wp14:anchorId="03635318">
            <wp:simplePos x="0" y="0"/>
            <wp:positionH relativeFrom="column">
              <wp:posOffset>-249555</wp:posOffset>
            </wp:positionH>
            <wp:positionV relativeFrom="paragraph">
              <wp:posOffset>120861</wp:posOffset>
            </wp:positionV>
            <wp:extent cx="6129655" cy="3321050"/>
            <wp:effectExtent l="0" t="0" r="4445" b="0"/>
            <wp:wrapTight wrapText="bothSides">
              <wp:wrapPolygon edited="0">
                <wp:start x="0" y="0"/>
                <wp:lineTo x="0" y="21435"/>
                <wp:lineTo x="21549" y="21435"/>
                <wp:lineTo x="2154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9184" t="36262" r="38940" b="42667"/>
                    <a:stretch/>
                  </pic:blipFill>
                  <pic:spPr bwMode="auto">
                    <a:xfrm>
                      <a:off x="0" y="0"/>
                      <a:ext cx="6129655" cy="332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D59B2" w:rsidRPr="00ED59B2" w:rsidRDefault="00ED59B2" w:rsidP="00ED59B2">
      <w:pPr>
        <w:rPr>
          <w:rFonts w:ascii="Arial" w:hAnsi="Arial" w:cs="Arial"/>
          <w:b/>
          <w:bCs/>
          <w:color w:val="161718" w:themeColor="text1"/>
          <w:sz w:val="22"/>
          <w:u w:val="single"/>
        </w:rPr>
      </w:pPr>
    </w:p>
    <w:p w:rsidR="005B3255" w:rsidRDefault="005B3255" w:rsidP="005B3255">
      <w:pPr>
        <w:rPr>
          <w:rFonts w:ascii="Arial" w:hAnsi="Arial" w:cs="Arial"/>
          <w:color w:val="161718" w:themeColor="text1"/>
          <w:sz w:val="22"/>
        </w:rPr>
      </w:pPr>
    </w:p>
    <w:p w:rsidR="005B3255" w:rsidRPr="005B3255" w:rsidRDefault="005B3255" w:rsidP="005B3255">
      <w:pPr>
        <w:rPr>
          <w:rFonts w:ascii="Arial" w:hAnsi="Arial" w:cs="Arial"/>
          <w:color w:val="161718" w:themeColor="text1"/>
          <w:sz w:val="22"/>
        </w:rPr>
      </w:pPr>
    </w:p>
    <w:p w:rsidR="001F3ED4" w:rsidRDefault="001F3ED4" w:rsidP="001F3ED4">
      <w:pPr>
        <w:rPr>
          <w:rFonts w:ascii="Arial" w:hAnsi="Arial" w:cs="Arial"/>
          <w:color w:val="161718" w:themeColor="text1"/>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1F6D63" w:rsidRPr="001F6D63" w:rsidRDefault="00A324B9" w:rsidP="001F6D63">
      <w:pPr>
        <w:rPr>
          <w:rFonts w:ascii="Arial" w:hAnsi="Arial" w:cs="Arial"/>
          <w:color w:val="161718" w:themeColor="text1"/>
          <w:sz w:val="22"/>
        </w:rPr>
      </w:pPr>
      <w:r w:rsidRPr="00E625E9">
        <w:rPr>
          <w:rFonts w:ascii="Arial" w:hAnsi="Arial" w:cs="Arial"/>
          <w:noProof/>
          <w:color w:val="161718" w:themeColor="text1"/>
          <w:sz w:val="22"/>
        </w:rPr>
        <mc:AlternateContent>
          <mc:Choice Requires="wps">
            <w:drawing>
              <wp:anchor distT="45720" distB="45720" distL="114300" distR="114300" simplePos="0" relativeHeight="251692032" behindDoc="0" locked="0" layoutInCell="1" allowOverlap="1">
                <wp:simplePos x="0" y="0"/>
                <wp:positionH relativeFrom="margin">
                  <wp:posOffset>2502535</wp:posOffset>
                </wp:positionH>
                <wp:positionV relativeFrom="paragraph">
                  <wp:posOffset>25400</wp:posOffset>
                </wp:positionV>
                <wp:extent cx="2878455" cy="279400"/>
                <wp:effectExtent l="0" t="0" r="17145" b="254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8455" cy="279400"/>
                        </a:xfrm>
                        <a:prstGeom prst="rect">
                          <a:avLst/>
                        </a:prstGeom>
                        <a:solidFill>
                          <a:srgbClr val="FFFFFF"/>
                        </a:solidFill>
                        <a:ln w="9525">
                          <a:solidFill>
                            <a:srgbClr val="000000"/>
                          </a:solidFill>
                          <a:miter lim="800000"/>
                          <a:headEnd/>
                          <a:tailEnd/>
                        </a:ln>
                      </wps:spPr>
                      <wps:txbx>
                        <w:txbxContent>
                          <w:p w:rsidR="00255C81" w:rsidRPr="00A324B9" w:rsidRDefault="00A324B9">
                            <w:pPr>
                              <w:rPr>
                                <w:rFonts w:ascii="Arial" w:hAnsi="Arial" w:cs="Arial"/>
                                <w:b/>
                                <w:bCs/>
                                <w:color w:val="282660" w:themeColor="text2"/>
                                <w:sz w:val="22"/>
                              </w:rPr>
                            </w:pPr>
                            <w:bookmarkStart w:id="47" w:name="_Hlk29901737"/>
                            <w:bookmarkStart w:id="48" w:name="_Hlk29901738"/>
                            <w:r w:rsidRPr="00A324B9">
                              <w:rPr>
                                <w:rFonts w:ascii="Arial" w:hAnsi="Arial" w:cs="Arial"/>
                                <w:b/>
                                <w:bCs/>
                                <w:color w:val="282660" w:themeColor="text2"/>
                                <w:sz w:val="22"/>
                              </w:rPr>
                              <w:t>(</w:t>
                            </w:r>
                            <w:proofErr w:type="spellStart"/>
                            <w:r w:rsidR="00255C81" w:rsidRPr="00A324B9">
                              <w:rPr>
                                <w:rFonts w:ascii="Arial" w:hAnsi="Arial" w:cs="Arial"/>
                                <w:b/>
                                <w:bCs/>
                                <w:color w:val="282660" w:themeColor="text2"/>
                                <w:sz w:val="22"/>
                              </w:rPr>
                              <w:t>Kaewunruen</w:t>
                            </w:r>
                            <w:proofErr w:type="spellEnd"/>
                            <w:r w:rsidRPr="00A324B9">
                              <w:rPr>
                                <w:rFonts w:ascii="Arial" w:hAnsi="Arial" w:cs="Arial"/>
                                <w:b/>
                                <w:bCs/>
                                <w:color w:val="282660" w:themeColor="text2"/>
                                <w:sz w:val="22"/>
                              </w:rPr>
                              <w:t xml:space="preserve">, </w:t>
                            </w:r>
                            <w:r w:rsidRPr="00A324B9">
                              <w:rPr>
                                <w:rFonts w:ascii="Arial" w:hAnsi="Arial" w:cs="Arial"/>
                                <w:b/>
                                <w:bCs/>
                                <w:color w:val="282660" w:themeColor="text2"/>
                                <w:sz w:val="22"/>
                              </w:rPr>
                              <w:t>Sakdirat</w:t>
                            </w:r>
                            <w:r w:rsidRPr="00A324B9">
                              <w:rPr>
                                <w:rFonts w:ascii="Arial" w:hAnsi="Arial" w:cs="Arial"/>
                                <w:b/>
                                <w:bCs/>
                                <w:color w:val="282660" w:themeColor="text2"/>
                                <w:sz w:val="22"/>
                              </w:rPr>
                              <w:t xml:space="preserve"> (2018, 12th May) </w:t>
                            </w:r>
                            <w:bookmarkEnd w:id="47"/>
                            <w:bookmarkEnd w:id="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97.05pt;margin-top:2pt;width:226.65pt;height:22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">
                <v:textbox>
                  <w:txbxContent>
                    <w:p w:rsidR="00255C81" w:rsidRPr="00A324B9" w:rsidRDefault="00A324B9">
                      <w:pPr>
                        <w:rPr>
                          <w:rFonts w:ascii="Arial" w:hAnsi="Arial" w:cs="Arial"/>
                          <w:b/>
                          <w:bCs/>
                          <w:color w:val="282660" w:themeColor="text2"/>
                          <w:sz w:val="22"/>
                        </w:rPr>
                      </w:pPr>
                      <w:bookmarkStart w:id="49" w:name="_Hlk29901737"/>
                      <w:bookmarkStart w:id="50" w:name="_Hlk29901738"/>
                      <w:r w:rsidRPr="00A324B9">
                        <w:rPr>
                          <w:rFonts w:ascii="Arial" w:hAnsi="Arial" w:cs="Arial"/>
                          <w:b/>
                          <w:bCs/>
                          <w:color w:val="282660" w:themeColor="text2"/>
                          <w:sz w:val="22"/>
                        </w:rPr>
                        <w:t>(</w:t>
                      </w:r>
                      <w:proofErr w:type="spellStart"/>
                      <w:r w:rsidR="00255C81" w:rsidRPr="00A324B9">
                        <w:rPr>
                          <w:rFonts w:ascii="Arial" w:hAnsi="Arial" w:cs="Arial"/>
                          <w:b/>
                          <w:bCs/>
                          <w:color w:val="282660" w:themeColor="text2"/>
                          <w:sz w:val="22"/>
                        </w:rPr>
                        <w:t>Kaewunruen</w:t>
                      </w:r>
                      <w:proofErr w:type="spellEnd"/>
                      <w:r w:rsidRPr="00A324B9">
                        <w:rPr>
                          <w:rFonts w:ascii="Arial" w:hAnsi="Arial" w:cs="Arial"/>
                          <w:b/>
                          <w:bCs/>
                          <w:color w:val="282660" w:themeColor="text2"/>
                          <w:sz w:val="22"/>
                        </w:rPr>
                        <w:t xml:space="preserve">, </w:t>
                      </w:r>
                      <w:r w:rsidRPr="00A324B9">
                        <w:rPr>
                          <w:rFonts w:ascii="Arial" w:hAnsi="Arial" w:cs="Arial"/>
                          <w:b/>
                          <w:bCs/>
                          <w:color w:val="282660" w:themeColor="text2"/>
                          <w:sz w:val="22"/>
                        </w:rPr>
                        <w:t>Sakdirat</w:t>
                      </w:r>
                      <w:r w:rsidRPr="00A324B9">
                        <w:rPr>
                          <w:rFonts w:ascii="Arial" w:hAnsi="Arial" w:cs="Arial"/>
                          <w:b/>
                          <w:bCs/>
                          <w:color w:val="282660" w:themeColor="text2"/>
                          <w:sz w:val="22"/>
                        </w:rPr>
                        <w:t xml:space="preserve"> (2018, 12th May) </w:t>
                      </w:r>
                      <w:bookmarkEnd w:id="49"/>
                      <w:bookmarkEnd w:id="50"/>
                    </w:p>
                  </w:txbxContent>
                </v:textbox>
                <w10:wrap type="square" anchorx="margin"/>
              </v:shape>
            </w:pict>
          </mc:Fallback>
        </mc:AlternateContent>
      </w:r>
    </w:p>
    <w:p w:rsidR="001F6D63" w:rsidRDefault="001F6D63" w:rsidP="001F6D63">
      <w:pPr>
        <w:rPr>
          <w:rFonts w:ascii="Arial" w:hAnsi="Arial" w:cs="Arial"/>
          <w:b/>
          <w:bCs/>
          <w:color w:val="161718" w:themeColor="text1"/>
          <w:sz w:val="22"/>
          <w:u w:val="single"/>
        </w:rPr>
      </w:pPr>
      <w:r w:rsidRPr="001F6D63">
        <w:rPr>
          <w:rFonts w:ascii="Arial" w:hAnsi="Arial" w:cs="Arial"/>
          <w:b/>
          <w:bCs/>
          <w:color w:val="161718" w:themeColor="text1"/>
          <w:sz w:val="22"/>
          <w:u w:val="single"/>
        </w:rPr>
        <w:t>Damaging impacts of concrete on the environment graph</w:t>
      </w:r>
    </w:p>
    <w:p w:rsidR="001F6D63" w:rsidRDefault="001F6D63" w:rsidP="001F6D63">
      <w:pPr>
        <w:rPr>
          <w:rFonts w:ascii="Arial" w:hAnsi="Arial" w:cs="Arial"/>
          <w:b/>
          <w:bCs/>
          <w:color w:val="161718" w:themeColor="text1"/>
          <w:sz w:val="22"/>
          <w:u w:val="single"/>
        </w:rPr>
      </w:pPr>
    </w:p>
    <w:p w:rsidR="001F6D63" w:rsidRPr="001F6D63" w:rsidRDefault="001C1FAC" w:rsidP="001F6D63">
      <w:pPr>
        <w:rPr>
          <w:rFonts w:ascii="Arial" w:hAnsi="Arial" w:cs="Arial"/>
          <w:b/>
          <w:bCs/>
          <w:color w:val="161718" w:themeColor="text1"/>
          <w:sz w:val="22"/>
          <w:u w:val="single"/>
        </w:rPr>
      </w:pPr>
      <w:r w:rsidRPr="001F6D63">
        <w:rPr>
          <w:noProof/>
        </w:rPr>
        <w:drawing>
          <wp:anchor distT="0" distB="0" distL="114300" distR="114300" simplePos="0" relativeHeight="251693056" behindDoc="1" locked="0" layoutInCell="1" allowOverlap="1" wp14:anchorId="5021C503">
            <wp:simplePos x="0" y="0"/>
            <wp:positionH relativeFrom="column">
              <wp:posOffset>173990</wp:posOffset>
            </wp:positionH>
            <wp:positionV relativeFrom="paragraph">
              <wp:posOffset>10795</wp:posOffset>
            </wp:positionV>
            <wp:extent cx="5579110" cy="3157855"/>
            <wp:effectExtent l="0" t="0" r="2540" b="4445"/>
            <wp:wrapTight wrapText="bothSides">
              <wp:wrapPolygon edited="0">
                <wp:start x="0" y="0"/>
                <wp:lineTo x="0" y="21500"/>
                <wp:lineTo x="21536" y="21500"/>
                <wp:lineTo x="2153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579110" cy="3157855"/>
                    </a:xfrm>
                    <a:prstGeom prst="rect">
                      <a:avLst/>
                    </a:prstGeom>
                  </pic:spPr>
                </pic:pic>
              </a:graphicData>
            </a:graphic>
            <wp14:sizeRelH relativeFrom="margin">
              <wp14:pctWidth>0</wp14:pctWidth>
            </wp14:sizeRelH>
            <wp14:sizeRelV relativeFrom="margin">
              <wp14:pctHeight>0</wp14:pctHeight>
            </wp14:sizeRelV>
          </wp:anchor>
        </w:drawing>
      </w:r>
      <w:r w:rsidR="001F6D63" w:rsidRPr="001F6D63">
        <w:rPr>
          <w:rFonts w:ascii="Arial" w:hAnsi="Arial" w:cs="Arial"/>
          <w:b/>
          <w:bCs/>
          <w:color w:val="161718" w:themeColor="text1"/>
          <w:sz w:val="22"/>
          <w:u w:val="single"/>
        </w:rPr>
        <w:t xml:space="preserve"> </w:t>
      </w:r>
    </w:p>
    <w:p w:rsidR="001F6D63" w:rsidRPr="001F6D63" w:rsidRDefault="001F6D63" w:rsidP="001F6D63">
      <w:pPr>
        <w:rPr>
          <w:rFonts w:ascii="Arial" w:hAnsi="Arial" w:cs="Arial"/>
          <w:sz w:val="22"/>
        </w:rPr>
      </w:pPr>
    </w:p>
    <w:p w:rsidR="001F6D63" w:rsidRPr="001F6D63" w:rsidRDefault="001F6D63" w:rsidP="001F6D63">
      <w:pPr>
        <w:rPr>
          <w:rFonts w:ascii="Arial" w:hAnsi="Arial" w:cs="Arial"/>
          <w:sz w:val="22"/>
        </w:rPr>
      </w:pPr>
    </w:p>
    <w:p w:rsidR="00877036" w:rsidRDefault="00877036" w:rsidP="001F6D63">
      <w:pPr>
        <w:rPr>
          <w:rFonts w:ascii="Arial" w:hAnsi="Arial" w:cs="Arial"/>
          <w:sz w:val="22"/>
        </w:rPr>
      </w:pPr>
    </w:p>
    <w:p w:rsidR="00877036" w:rsidRDefault="00877036">
      <w:pPr>
        <w:spacing w:after="200"/>
        <w:rPr>
          <w:rFonts w:ascii="Arial" w:hAnsi="Arial" w:cs="Arial"/>
          <w:sz w:val="22"/>
        </w:rPr>
      </w:pPr>
      <w:r w:rsidRPr="001F6D63">
        <w:rPr>
          <w:rFonts w:ascii="Arial" w:hAnsi="Arial" w:cs="Arial"/>
          <w:noProof/>
          <w:sz w:val="22"/>
        </w:rPr>
        <mc:AlternateContent>
          <mc:Choice Requires="wps">
            <w:drawing>
              <wp:anchor distT="45720" distB="45720" distL="114300" distR="114300" simplePos="0" relativeHeight="251695104" behindDoc="0" locked="0" layoutInCell="1" allowOverlap="1">
                <wp:simplePos x="0" y="0"/>
                <wp:positionH relativeFrom="column">
                  <wp:posOffset>3153622</wp:posOffset>
                </wp:positionH>
                <wp:positionV relativeFrom="paragraph">
                  <wp:posOffset>2099945</wp:posOffset>
                </wp:positionV>
                <wp:extent cx="2360930" cy="1404620"/>
                <wp:effectExtent l="0" t="0" r="22860" b="1143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A2227" w:rsidRPr="00FA2227" w:rsidRDefault="00FA2227">
                            <w:pPr>
                              <w:rPr>
                                <w:rFonts w:ascii="Arial" w:hAnsi="Arial" w:cs="Arial"/>
                                <w:b/>
                                <w:bCs/>
                                <w:color w:val="282660" w:themeColor="text2"/>
                                <w:sz w:val="22"/>
                              </w:rPr>
                            </w:pPr>
                            <w:bookmarkStart w:id="51" w:name="_Hlk29901905"/>
                            <w:bookmarkStart w:id="52" w:name="_Hlk29901906"/>
                            <w:r w:rsidRPr="00FA2227">
                              <w:rPr>
                                <w:rFonts w:ascii="Arial" w:hAnsi="Arial" w:cs="Arial"/>
                                <w:b/>
                                <w:bCs/>
                                <w:color w:val="282660" w:themeColor="text2"/>
                                <w:sz w:val="22"/>
                              </w:rPr>
                              <w:t>(Greenspec (2020, 14th January)</w:t>
                            </w:r>
                            <w:bookmarkEnd w:id="51"/>
                            <w:bookmarkEnd w:id="52"/>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9" type="#_x0000_t202" style="position:absolute;margin-left:248.3pt;margin-top:165.3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B1KAIAAE8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">
                <v:textbox style="mso-fit-shape-to-text:t">
                  <w:txbxContent>
                    <w:p w:rsidR="00FA2227" w:rsidRPr="00FA2227" w:rsidRDefault="00FA2227">
                      <w:pPr>
                        <w:rPr>
                          <w:rFonts w:ascii="Arial" w:hAnsi="Arial" w:cs="Arial"/>
                          <w:b/>
                          <w:bCs/>
                          <w:color w:val="282660" w:themeColor="text2"/>
                          <w:sz w:val="22"/>
                        </w:rPr>
                      </w:pPr>
                      <w:bookmarkStart w:id="53" w:name="_Hlk29901905"/>
                      <w:bookmarkStart w:id="54" w:name="_Hlk29901906"/>
                      <w:r w:rsidRPr="00FA2227">
                        <w:rPr>
                          <w:rFonts w:ascii="Arial" w:hAnsi="Arial" w:cs="Arial"/>
                          <w:b/>
                          <w:bCs/>
                          <w:color w:val="282660" w:themeColor="text2"/>
                          <w:sz w:val="22"/>
                        </w:rPr>
                        <w:t>(Greenspec (2020, 14th January)</w:t>
                      </w:r>
                      <w:bookmarkEnd w:id="53"/>
                      <w:bookmarkEnd w:id="54"/>
                    </w:p>
                  </w:txbxContent>
                </v:textbox>
                <w10:wrap type="square"/>
              </v:shape>
            </w:pict>
          </mc:Fallback>
        </mc:AlternateContent>
      </w:r>
      <w:r>
        <w:rPr>
          <w:rFonts w:ascii="Arial" w:hAnsi="Arial" w:cs="Arial"/>
          <w:sz w:val="22"/>
        </w:rPr>
        <w:br w:type="page"/>
      </w:r>
    </w:p>
    <w:p w:rsidR="00877036" w:rsidRPr="00877036" w:rsidRDefault="00877036" w:rsidP="00877036">
      <w:pPr>
        <w:rPr>
          <w:b/>
          <w:color w:val="A4063E" w:themeColor="accent1"/>
        </w:rPr>
      </w:pPr>
      <w:r w:rsidRPr="00877036">
        <w:rPr>
          <w:b/>
          <w:color w:val="A4063E" w:themeColor="accent1"/>
        </w:rPr>
        <w:lastRenderedPageBreak/>
        <w:t>References</w:t>
      </w:r>
    </w:p>
    <w:p w:rsidR="001F6D63" w:rsidRDefault="001F6D63" w:rsidP="001F6D63">
      <w:pPr>
        <w:rPr>
          <w:rFonts w:ascii="Arial" w:hAnsi="Arial" w:cs="Arial"/>
          <w:sz w:val="22"/>
        </w:rPr>
      </w:pPr>
    </w:p>
    <w:p w:rsidR="00877036" w:rsidRPr="00877036" w:rsidRDefault="00877036" w:rsidP="00877036">
      <w:pPr>
        <w:pStyle w:val="ListParagraph"/>
        <w:numPr>
          <w:ilvl w:val="0"/>
          <w:numId w:val="14"/>
        </w:numPr>
        <w:rPr>
          <w:rFonts w:ascii="Arial" w:hAnsi="Arial" w:cs="Arial"/>
          <w:bCs/>
          <w:color w:val="161718" w:themeColor="text1"/>
          <w:sz w:val="22"/>
        </w:rPr>
      </w:pPr>
      <w:r w:rsidRPr="00877036">
        <w:rPr>
          <w:rFonts w:ascii="Arial" w:hAnsi="Arial" w:cs="Arial"/>
          <w:bCs/>
          <w:color w:val="161718" w:themeColor="text1"/>
          <w:sz w:val="22"/>
        </w:rPr>
        <w:t xml:space="preserve">(Novotny, Rachel (2019, 19th April). Picture saying ‘Importance of sustainable construction’ from an article. Retrieved from : </w:t>
      </w:r>
      <w:hyperlink r:id="rId18" w:history="1">
        <w:r w:rsidRPr="00B46BBE">
          <w:rPr>
            <w:rStyle w:val="Hyperlink"/>
            <w:rFonts w:ascii="Arial" w:hAnsi="Arial" w:cs="Arial"/>
            <w:bCs/>
            <w:sz w:val="22"/>
          </w:rPr>
          <w:t>https://esub.com/the-importance-of-sustainable-construction/</w:t>
        </w:r>
      </w:hyperlink>
      <w:r>
        <w:rPr>
          <w:rFonts w:ascii="Arial" w:hAnsi="Arial" w:cs="Arial"/>
          <w:bCs/>
          <w:color w:val="161718" w:themeColor="text1"/>
          <w:sz w:val="22"/>
        </w:rPr>
        <w:t xml:space="preserve"> </w:t>
      </w:r>
      <w:r w:rsidRPr="00877036">
        <w:rPr>
          <w:rFonts w:ascii="Arial" w:hAnsi="Arial" w:cs="Arial"/>
          <w:bCs/>
          <w:color w:val="161718" w:themeColor="text1"/>
          <w:sz w:val="22"/>
        </w:rPr>
        <w:t xml:space="preserve"> </w:t>
      </w:r>
      <w:r>
        <w:rPr>
          <w:rFonts w:ascii="Arial" w:hAnsi="Arial" w:cs="Arial"/>
          <w:bCs/>
          <w:color w:val="161718" w:themeColor="text1"/>
          <w:sz w:val="22"/>
        </w:rPr>
        <w:t xml:space="preserve"> </w:t>
      </w:r>
    </w:p>
    <w:p w:rsidR="00877036" w:rsidRDefault="00534E8D" w:rsidP="00877036">
      <w:pPr>
        <w:pStyle w:val="ListParagraph"/>
        <w:numPr>
          <w:ilvl w:val="0"/>
          <w:numId w:val="14"/>
        </w:numPr>
        <w:spacing w:line="240" w:lineRule="auto"/>
        <w:rPr>
          <w:rFonts w:ascii="Arial" w:hAnsi="Arial" w:cs="Arial"/>
          <w:bCs/>
          <w:color w:val="161718" w:themeColor="text1"/>
          <w:sz w:val="22"/>
        </w:rPr>
      </w:pPr>
      <w:r w:rsidRPr="00534E8D">
        <w:rPr>
          <w:rFonts w:ascii="Arial" w:hAnsi="Arial" w:cs="Arial"/>
          <w:bCs/>
          <w:color w:val="161718" w:themeColor="text1"/>
          <w:sz w:val="22"/>
        </w:rPr>
        <w:t>Ramos, Diana (2015, 14th November)</w:t>
      </w:r>
      <w:r>
        <w:rPr>
          <w:rFonts w:ascii="Arial" w:hAnsi="Arial" w:cs="Arial"/>
          <w:bCs/>
          <w:color w:val="161718" w:themeColor="text1"/>
          <w:sz w:val="22"/>
        </w:rPr>
        <w:t xml:space="preserve">. Picture of the Stages of a construction project from a article. Retrieved from : </w:t>
      </w:r>
      <w:hyperlink r:id="rId19" w:history="1">
        <w:r w:rsidRPr="00B46BBE">
          <w:rPr>
            <w:rStyle w:val="Hyperlink"/>
            <w:rFonts w:ascii="Arial" w:hAnsi="Arial" w:cs="Arial"/>
            <w:bCs/>
            <w:sz w:val="22"/>
          </w:rPr>
          <w:t>https://www.smartsheet.com/construction-project-management-101</w:t>
        </w:r>
      </w:hyperlink>
      <w:r>
        <w:rPr>
          <w:rFonts w:ascii="Arial" w:hAnsi="Arial" w:cs="Arial"/>
          <w:bCs/>
          <w:color w:val="161718" w:themeColor="text1"/>
          <w:sz w:val="22"/>
        </w:rPr>
        <w:t xml:space="preserve"> </w:t>
      </w:r>
    </w:p>
    <w:p w:rsidR="00877036" w:rsidRDefault="00534E8D" w:rsidP="00877036">
      <w:pPr>
        <w:pStyle w:val="ListParagraph"/>
        <w:numPr>
          <w:ilvl w:val="0"/>
          <w:numId w:val="14"/>
        </w:numPr>
        <w:spacing w:line="240" w:lineRule="auto"/>
        <w:rPr>
          <w:rFonts w:ascii="Arial" w:hAnsi="Arial" w:cs="Arial"/>
          <w:bCs/>
          <w:color w:val="161718" w:themeColor="text1"/>
          <w:sz w:val="22"/>
        </w:rPr>
      </w:pPr>
      <w:r w:rsidRPr="00534E8D">
        <w:rPr>
          <w:rFonts w:ascii="Arial" w:hAnsi="Arial" w:cs="Arial"/>
          <w:bCs/>
          <w:color w:val="161718" w:themeColor="text1"/>
          <w:sz w:val="22"/>
        </w:rPr>
        <w:t>(Getyourguide</w:t>
      </w:r>
      <w:r>
        <w:rPr>
          <w:rFonts w:ascii="Arial" w:hAnsi="Arial" w:cs="Arial"/>
          <w:bCs/>
          <w:color w:val="161718" w:themeColor="text1"/>
          <w:sz w:val="22"/>
        </w:rPr>
        <w:t xml:space="preserve"> </w:t>
      </w:r>
      <w:r w:rsidRPr="00534E8D">
        <w:rPr>
          <w:rFonts w:ascii="Arial" w:hAnsi="Arial" w:cs="Arial"/>
          <w:bCs/>
          <w:color w:val="161718" w:themeColor="text1"/>
          <w:sz w:val="22"/>
        </w:rPr>
        <w:t>(2020, 14th January)</w:t>
      </w:r>
      <w:r>
        <w:rPr>
          <w:rFonts w:ascii="Arial" w:hAnsi="Arial" w:cs="Arial"/>
          <w:bCs/>
          <w:color w:val="161718" w:themeColor="text1"/>
          <w:sz w:val="22"/>
        </w:rPr>
        <w:t xml:space="preserve"> from a ticket website. Retrieved from: </w:t>
      </w:r>
      <w:hyperlink r:id="rId20" w:history="1">
        <w:r w:rsidRPr="00B46BBE">
          <w:rPr>
            <w:rStyle w:val="Hyperlink"/>
            <w:rFonts w:ascii="Arial" w:hAnsi="Arial" w:cs="Arial"/>
            <w:bCs/>
            <w:sz w:val="22"/>
          </w:rPr>
          <w:t>https://www.getyourguide.co.uk/burj-khalifa-l2703/</w:t>
        </w:r>
      </w:hyperlink>
      <w:r>
        <w:rPr>
          <w:rFonts w:ascii="Arial" w:hAnsi="Arial" w:cs="Arial"/>
          <w:bCs/>
          <w:color w:val="161718" w:themeColor="text1"/>
          <w:sz w:val="22"/>
        </w:rPr>
        <w:t xml:space="preserve"> </w:t>
      </w:r>
    </w:p>
    <w:p w:rsidR="00534E8D" w:rsidRDefault="00F62948" w:rsidP="00877036">
      <w:pPr>
        <w:pStyle w:val="ListParagraph"/>
        <w:numPr>
          <w:ilvl w:val="0"/>
          <w:numId w:val="14"/>
        </w:numPr>
        <w:spacing w:line="240" w:lineRule="auto"/>
        <w:rPr>
          <w:rFonts w:ascii="Arial" w:hAnsi="Arial" w:cs="Arial"/>
          <w:bCs/>
          <w:color w:val="161718" w:themeColor="text1"/>
          <w:sz w:val="22"/>
        </w:rPr>
      </w:pPr>
      <w:bookmarkStart w:id="55" w:name="_Hlk29902846"/>
      <w:r w:rsidRPr="00F62948">
        <w:rPr>
          <w:rFonts w:ascii="Arial" w:hAnsi="Arial" w:cs="Arial"/>
          <w:bCs/>
          <w:color w:val="161718" w:themeColor="text1"/>
          <w:sz w:val="22"/>
        </w:rPr>
        <w:t>Alvarado, Paula (2012, 9th May)</w:t>
      </w:r>
      <w:r>
        <w:rPr>
          <w:rFonts w:ascii="Arial" w:hAnsi="Arial" w:cs="Arial"/>
          <w:bCs/>
          <w:color w:val="161718" w:themeColor="text1"/>
          <w:sz w:val="22"/>
        </w:rPr>
        <w:t xml:space="preserve">. </w:t>
      </w:r>
      <w:bookmarkEnd w:id="55"/>
      <w:r>
        <w:rPr>
          <w:rFonts w:ascii="Arial" w:hAnsi="Arial" w:cs="Arial"/>
          <w:bCs/>
          <w:color w:val="161718" w:themeColor="text1"/>
          <w:sz w:val="22"/>
        </w:rPr>
        <w:t xml:space="preserve">Picture of the Sesc Pompeia building from a article. Retrieved from: </w:t>
      </w:r>
      <w:hyperlink r:id="rId21" w:history="1">
        <w:r w:rsidRPr="00B46BBE">
          <w:rPr>
            <w:rStyle w:val="Hyperlink"/>
            <w:rFonts w:ascii="Arial" w:hAnsi="Arial" w:cs="Arial"/>
            <w:bCs/>
            <w:sz w:val="22"/>
          </w:rPr>
          <w:t>https://www.treehugger.com/green-architecture/recycled-factory-thrives-social-center-supported-by-brazil-commerce-tax.html</w:t>
        </w:r>
      </w:hyperlink>
      <w:r>
        <w:rPr>
          <w:rFonts w:ascii="Arial" w:hAnsi="Arial" w:cs="Arial"/>
          <w:bCs/>
          <w:color w:val="161718" w:themeColor="text1"/>
          <w:sz w:val="22"/>
        </w:rPr>
        <w:t xml:space="preserve"> </w:t>
      </w:r>
    </w:p>
    <w:p w:rsidR="00F62948" w:rsidRDefault="00F62948" w:rsidP="00877036">
      <w:pPr>
        <w:pStyle w:val="ListParagraph"/>
        <w:numPr>
          <w:ilvl w:val="0"/>
          <w:numId w:val="14"/>
        </w:numPr>
        <w:spacing w:line="240" w:lineRule="auto"/>
        <w:rPr>
          <w:rFonts w:ascii="Arial" w:hAnsi="Arial" w:cs="Arial"/>
          <w:bCs/>
          <w:color w:val="161718" w:themeColor="text1"/>
          <w:sz w:val="22"/>
        </w:rPr>
      </w:pPr>
      <w:r w:rsidRPr="00F62948">
        <w:rPr>
          <w:rFonts w:ascii="Arial" w:hAnsi="Arial" w:cs="Arial"/>
          <w:bCs/>
          <w:color w:val="161718" w:themeColor="text1"/>
          <w:sz w:val="22"/>
        </w:rPr>
        <w:t>Peng, Rui (2020, 14th January)</w:t>
      </w:r>
      <w:r>
        <w:rPr>
          <w:rFonts w:ascii="Arial" w:hAnsi="Arial" w:cs="Arial"/>
          <w:bCs/>
          <w:color w:val="161718" w:themeColor="text1"/>
          <w:sz w:val="22"/>
        </w:rPr>
        <w:t xml:space="preserve">. Picture of the Sesc Pompeia from Pinterest. Retrieved from: </w:t>
      </w:r>
      <w:hyperlink r:id="rId22" w:history="1">
        <w:r w:rsidRPr="00B46BBE">
          <w:rPr>
            <w:rStyle w:val="Hyperlink"/>
            <w:rFonts w:ascii="Arial" w:hAnsi="Arial" w:cs="Arial"/>
            <w:bCs/>
            <w:sz w:val="22"/>
          </w:rPr>
          <w:t>https://www.pinterest.co.uk/pin/317011261252441700/</w:t>
        </w:r>
      </w:hyperlink>
      <w:r>
        <w:rPr>
          <w:rFonts w:ascii="Arial" w:hAnsi="Arial" w:cs="Arial"/>
          <w:bCs/>
          <w:color w:val="161718" w:themeColor="text1"/>
          <w:sz w:val="22"/>
        </w:rPr>
        <w:t xml:space="preserve"> </w:t>
      </w:r>
    </w:p>
    <w:p w:rsidR="00F62948" w:rsidRDefault="00F62948" w:rsidP="00877036">
      <w:pPr>
        <w:pStyle w:val="ListParagraph"/>
        <w:numPr>
          <w:ilvl w:val="0"/>
          <w:numId w:val="14"/>
        </w:numPr>
        <w:spacing w:line="240" w:lineRule="auto"/>
        <w:rPr>
          <w:rFonts w:ascii="Arial" w:hAnsi="Arial" w:cs="Arial"/>
          <w:bCs/>
          <w:color w:val="161718" w:themeColor="text1"/>
          <w:sz w:val="22"/>
        </w:rPr>
      </w:pPr>
      <w:r w:rsidRPr="00F62948">
        <w:rPr>
          <w:rFonts w:ascii="Arial" w:hAnsi="Arial" w:cs="Arial"/>
          <w:bCs/>
          <w:color w:val="161718" w:themeColor="text1"/>
          <w:sz w:val="22"/>
        </w:rPr>
        <w:t xml:space="preserve">Siddharth, </w:t>
      </w:r>
      <w:proofErr w:type="spellStart"/>
      <w:r w:rsidRPr="00F62948">
        <w:rPr>
          <w:rFonts w:ascii="Arial" w:hAnsi="Arial" w:cs="Arial"/>
          <w:bCs/>
          <w:color w:val="161718" w:themeColor="text1"/>
          <w:sz w:val="22"/>
        </w:rPr>
        <w:t>Kalra</w:t>
      </w:r>
      <w:proofErr w:type="spellEnd"/>
      <w:r w:rsidRPr="00F62948">
        <w:rPr>
          <w:rFonts w:ascii="Arial" w:hAnsi="Arial" w:cs="Arial"/>
          <w:bCs/>
          <w:color w:val="161718" w:themeColor="text1"/>
          <w:sz w:val="22"/>
        </w:rPr>
        <w:t xml:space="preserve"> (2015, 1st June)</w:t>
      </w:r>
      <w:r>
        <w:rPr>
          <w:rFonts w:ascii="Arial" w:hAnsi="Arial" w:cs="Arial"/>
          <w:bCs/>
          <w:color w:val="161718" w:themeColor="text1"/>
          <w:sz w:val="22"/>
        </w:rPr>
        <w:t xml:space="preserve">. Picture of the Production of Molten Steel from Quora. Retrieved from: </w:t>
      </w:r>
      <w:hyperlink r:id="rId23" w:history="1">
        <w:r w:rsidRPr="007F7B23">
          <w:rPr>
            <w:rStyle w:val="Hyperlink"/>
            <w:rFonts w:ascii="Arial" w:hAnsi="Arial" w:cs="Arial"/>
            <w:bCs/>
            <w:sz w:val="22"/>
          </w:rPr>
          <w:t>https://www.quora.com/How-do-we-make-steel-in-steel-plants</w:t>
        </w:r>
      </w:hyperlink>
      <w:r>
        <w:rPr>
          <w:rFonts w:ascii="Arial" w:hAnsi="Arial" w:cs="Arial"/>
          <w:bCs/>
          <w:color w:val="161718" w:themeColor="text1"/>
          <w:sz w:val="22"/>
        </w:rPr>
        <w:t xml:space="preserve"> </w:t>
      </w:r>
    </w:p>
    <w:p w:rsidR="00F62948" w:rsidRDefault="00A324B9" w:rsidP="00877036">
      <w:pPr>
        <w:pStyle w:val="ListParagraph"/>
        <w:numPr>
          <w:ilvl w:val="0"/>
          <w:numId w:val="14"/>
        </w:numPr>
        <w:spacing w:line="240" w:lineRule="auto"/>
        <w:rPr>
          <w:rFonts w:ascii="Arial" w:hAnsi="Arial" w:cs="Arial"/>
          <w:bCs/>
          <w:color w:val="161718" w:themeColor="text1"/>
          <w:sz w:val="22"/>
        </w:rPr>
      </w:pPr>
      <w:r w:rsidRPr="00A324B9">
        <w:rPr>
          <w:rFonts w:ascii="Arial" w:hAnsi="Arial" w:cs="Arial"/>
          <w:bCs/>
          <w:color w:val="161718" w:themeColor="text1"/>
          <w:sz w:val="22"/>
        </w:rPr>
        <w:t>(Steel Manufacturing Process 2 (2020, 14th January)</w:t>
      </w:r>
      <w:r>
        <w:rPr>
          <w:rFonts w:ascii="Arial" w:hAnsi="Arial" w:cs="Arial"/>
          <w:bCs/>
          <w:color w:val="161718" w:themeColor="text1"/>
          <w:sz w:val="22"/>
        </w:rPr>
        <w:t xml:space="preserve">. Picture of the steel casting and Hot Rolling process. Retrieved from: </w:t>
      </w:r>
      <w:hyperlink r:id="rId24" w:history="1">
        <w:r w:rsidRPr="007F7B23">
          <w:rPr>
            <w:rStyle w:val="Hyperlink"/>
            <w:rFonts w:ascii="Arial" w:hAnsi="Arial" w:cs="Arial"/>
            <w:bCs/>
            <w:sz w:val="22"/>
          </w:rPr>
          <w:t>http://www.mepl-mmw.com/Steel-Manufacturing-Process2.php</w:t>
        </w:r>
      </w:hyperlink>
      <w:r>
        <w:rPr>
          <w:rFonts w:ascii="Arial" w:hAnsi="Arial" w:cs="Arial"/>
          <w:bCs/>
          <w:color w:val="161718" w:themeColor="text1"/>
          <w:sz w:val="22"/>
        </w:rPr>
        <w:t xml:space="preserve"> </w:t>
      </w:r>
    </w:p>
    <w:p w:rsidR="00A324B9" w:rsidRDefault="00A324B9" w:rsidP="00877036">
      <w:pPr>
        <w:pStyle w:val="ListParagraph"/>
        <w:numPr>
          <w:ilvl w:val="0"/>
          <w:numId w:val="14"/>
        </w:numPr>
        <w:spacing w:line="240" w:lineRule="auto"/>
        <w:rPr>
          <w:rFonts w:ascii="Arial" w:hAnsi="Arial" w:cs="Arial"/>
          <w:bCs/>
          <w:color w:val="161718" w:themeColor="text1"/>
          <w:sz w:val="22"/>
        </w:rPr>
      </w:pPr>
      <w:r w:rsidRPr="00A324B9">
        <w:rPr>
          <w:rFonts w:ascii="Arial" w:hAnsi="Arial" w:cs="Arial"/>
          <w:bCs/>
          <w:color w:val="161718" w:themeColor="text1"/>
          <w:sz w:val="22"/>
        </w:rPr>
        <w:t>(</w:t>
      </w:r>
      <w:proofErr w:type="spellStart"/>
      <w:r w:rsidRPr="00A324B9">
        <w:rPr>
          <w:rFonts w:ascii="Arial" w:hAnsi="Arial" w:cs="Arial"/>
          <w:bCs/>
          <w:color w:val="161718" w:themeColor="text1"/>
          <w:sz w:val="22"/>
        </w:rPr>
        <w:t>Kylili</w:t>
      </w:r>
      <w:proofErr w:type="spellEnd"/>
      <w:r w:rsidRPr="00A324B9">
        <w:rPr>
          <w:rFonts w:ascii="Arial" w:hAnsi="Arial" w:cs="Arial"/>
          <w:bCs/>
          <w:color w:val="161718" w:themeColor="text1"/>
          <w:sz w:val="22"/>
        </w:rPr>
        <w:t xml:space="preserve">, </w:t>
      </w:r>
      <w:proofErr w:type="spellStart"/>
      <w:r w:rsidRPr="00A324B9">
        <w:rPr>
          <w:rFonts w:ascii="Arial" w:hAnsi="Arial" w:cs="Arial"/>
          <w:bCs/>
          <w:color w:val="161718" w:themeColor="text1"/>
          <w:sz w:val="22"/>
        </w:rPr>
        <w:t>Angeliki</w:t>
      </w:r>
      <w:proofErr w:type="spellEnd"/>
      <w:r w:rsidRPr="00A324B9">
        <w:rPr>
          <w:rFonts w:ascii="Arial" w:hAnsi="Arial" w:cs="Arial"/>
          <w:bCs/>
          <w:color w:val="161718" w:themeColor="text1"/>
          <w:sz w:val="22"/>
        </w:rPr>
        <w:t xml:space="preserve"> (2015, October)</w:t>
      </w:r>
      <w:r>
        <w:rPr>
          <w:rFonts w:ascii="Arial" w:hAnsi="Arial" w:cs="Arial"/>
          <w:bCs/>
          <w:color w:val="161718" w:themeColor="text1"/>
          <w:sz w:val="22"/>
        </w:rPr>
        <w:t xml:space="preserve">. Picture of the concrete manufacturing process from a article. Retrieved from: </w:t>
      </w:r>
      <w:hyperlink r:id="rId25" w:history="1">
        <w:r w:rsidRPr="007F7B23">
          <w:rPr>
            <w:rStyle w:val="Hyperlink"/>
            <w:rFonts w:ascii="Arial" w:hAnsi="Arial" w:cs="Arial"/>
            <w:bCs/>
            <w:sz w:val="22"/>
          </w:rPr>
          <w:t>https://www.researchgate.net/figure/Concrete-manufacturing-process_fig5_283206129</w:t>
        </w:r>
      </w:hyperlink>
      <w:r>
        <w:rPr>
          <w:rFonts w:ascii="Arial" w:hAnsi="Arial" w:cs="Arial"/>
          <w:bCs/>
          <w:color w:val="161718" w:themeColor="text1"/>
          <w:sz w:val="22"/>
        </w:rPr>
        <w:t xml:space="preserve"> </w:t>
      </w:r>
    </w:p>
    <w:p w:rsidR="00A324B9" w:rsidRPr="00FA2227" w:rsidRDefault="00A324B9" w:rsidP="00877036">
      <w:pPr>
        <w:pStyle w:val="ListParagraph"/>
        <w:numPr>
          <w:ilvl w:val="0"/>
          <w:numId w:val="14"/>
        </w:numPr>
        <w:spacing w:line="240" w:lineRule="auto"/>
        <w:rPr>
          <w:rFonts w:ascii="Arial" w:hAnsi="Arial" w:cs="Arial"/>
          <w:bCs/>
          <w:color w:val="161718" w:themeColor="text1"/>
          <w:sz w:val="22"/>
        </w:rPr>
      </w:pPr>
      <w:r w:rsidRPr="00A324B9">
        <w:rPr>
          <w:rFonts w:ascii="Arial" w:hAnsi="Arial" w:cs="Arial"/>
          <w:bCs/>
          <w:color w:val="161718" w:themeColor="text1"/>
          <w:sz w:val="22"/>
        </w:rPr>
        <w:t>(</w:t>
      </w:r>
      <w:proofErr w:type="spellStart"/>
      <w:r w:rsidRPr="00A324B9">
        <w:rPr>
          <w:rFonts w:ascii="Arial" w:hAnsi="Arial" w:cs="Arial"/>
          <w:bCs/>
          <w:color w:val="161718" w:themeColor="text1"/>
          <w:sz w:val="22"/>
        </w:rPr>
        <w:t>Kaewunruen</w:t>
      </w:r>
      <w:proofErr w:type="spellEnd"/>
      <w:r w:rsidRPr="00A324B9">
        <w:rPr>
          <w:rFonts w:ascii="Arial" w:hAnsi="Arial" w:cs="Arial"/>
          <w:bCs/>
          <w:color w:val="161718" w:themeColor="text1"/>
          <w:sz w:val="22"/>
        </w:rPr>
        <w:t xml:space="preserve">, Sakdirat (2018, 12th May) </w:t>
      </w:r>
      <w:r>
        <w:rPr>
          <w:rFonts w:ascii="Arial" w:hAnsi="Arial" w:cs="Arial"/>
          <w:bCs/>
          <w:color w:val="161718" w:themeColor="text1"/>
          <w:sz w:val="22"/>
        </w:rPr>
        <w:t xml:space="preserve">report. Retrieved from </w:t>
      </w:r>
      <w:r w:rsidR="00FA2227" w:rsidRPr="00FA2227">
        <w:rPr>
          <w:rFonts w:ascii="Arial" w:hAnsi="Arial" w:cs="Arial"/>
          <w:bCs/>
          <w:i/>
          <w:iCs/>
          <w:color w:val="161718" w:themeColor="text1"/>
          <w:sz w:val="22"/>
        </w:rPr>
        <w:t>‘</w:t>
      </w:r>
      <w:r w:rsidRPr="00FA2227">
        <w:rPr>
          <w:rFonts w:ascii="Arial" w:hAnsi="Arial" w:cs="Arial"/>
          <w:b/>
          <w:i/>
          <w:iCs/>
          <w:color w:val="161718" w:themeColor="text1"/>
          <w:sz w:val="22"/>
        </w:rPr>
        <w:t>Vulnerability of Structural concrete to Extreme Climate Variances</w:t>
      </w:r>
      <w:r w:rsidR="00FA2227" w:rsidRPr="00FA2227">
        <w:rPr>
          <w:rFonts w:ascii="Arial" w:hAnsi="Arial" w:cs="Arial"/>
          <w:b/>
          <w:i/>
          <w:iCs/>
          <w:color w:val="161718" w:themeColor="text1"/>
          <w:sz w:val="22"/>
        </w:rPr>
        <w:t>’</w:t>
      </w:r>
    </w:p>
    <w:p w:rsidR="00FA2227" w:rsidRPr="00FA2227" w:rsidRDefault="00FA2227" w:rsidP="00877036">
      <w:pPr>
        <w:pStyle w:val="ListParagraph"/>
        <w:numPr>
          <w:ilvl w:val="0"/>
          <w:numId w:val="14"/>
        </w:numPr>
        <w:spacing w:line="240" w:lineRule="auto"/>
        <w:rPr>
          <w:rFonts w:ascii="Arial" w:hAnsi="Arial" w:cs="Arial"/>
          <w:bCs/>
          <w:color w:val="161718" w:themeColor="text1"/>
          <w:sz w:val="22"/>
        </w:rPr>
      </w:pPr>
      <w:r w:rsidRPr="00FA2227">
        <w:rPr>
          <w:rFonts w:ascii="Arial" w:hAnsi="Arial" w:cs="Arial"/>
          <w:bCs/>
          <w:color w:val="161718" w:themeColor="text1"/>
          <w:sz w:val="22"/>
        </w:rPr>
        <w:t>(Greenspec (2020, 14th January)</w:t>
      </w:r>
      <w:r>
        <w:rPr>
          <w:rFonts w:ascii="Arial" w:hAnsi="Arial" w:cs="Arial"/>
          <w:bCs/>
          <w:color w:val="161718" w:themeColor="text1"/>
          <w:sz w:val="22"/>
        </w:rPr>
        <w:t xml:space="preserve">. Picture of ‘ The Environmental impacts of concrete ‘. Retrieved from: </w:t>
      </w:r>
      <w:hyperlink r:id="rId26" w:history="1">
        <w:r w:rsidRPr="007F7B23">
          <w:rPr>
            <w:rStyle w:val="Hyperlink"/>
            <w:rFonts w:ascii="Arial" w:hAnsi="Arial" w:cs="Arial"/>
            <w:bCs/>
            <w:sz w:val="22"/>
          </w:rPr>
          <w:t>http://www.greenspec.co.uk/building-design/environmental-impacts-of-concrete/</w:t>
        </w:r>
      </w:hyperlink>
      <w:r>
        <w:rPr>
          <w:rFonts w:ascii="Arial" w:hAnsi="Arial" w:cs="Arial"/>
          <w:bCs/>
          <w:color w:val="161718" w:themeColor="text1"/>
          <w:sz w:val="22"/>
        </w:rPr>
        <w:t xml:space="preserve"> </w:t>
      </w:r>
    </w:p>
    <w:p w:rsidR="00FA2227" w:rsidRDefault="0059631A" w:rsidP="00877036">
      <w:pPr>
        <w:pStyle w:val="ListParagraph"/>
        <w:numPr>
          <w:ilvl w:val="0"/>
          <w:numId w:val="14"/>
        </w:numPr>
        <w:spacing w:line="240" w:lineRule="auto"/>
        <w:rPr>
          <w:rFonts w:ascii="Arial" w:hAnsi="Arial" w:cs="Arial"/>
          <w:bCs/>
          <w:color w:val="161718" w:themeColor="text1"/>
          <w:sz w:val="22"/>
        </w:rPr>
      </w:pPr>
      <w:r w:rsidRPr="0059631A">
        <w:rPr>
          <w:rFonts w:ascii="Arial" w:hAnsi="Arial" w:cs="Arial"/>
          <w:bCs/>
          <w:color w:val="161718" w:themeColor="text1"/>
          <w:sz w:val="22"/>
        </w:rPr>
        <w:t>(ConstructionWeekOnline (2010, 6th April )</w:t>
      </w:r>
      <w:r>
        <w:rPr>
          <w:rFonts w:ascii="Arial" w:hAnsi="Arial" w:cs="Arial"/>
          <w:bCs/>
          <w:color w:val="161718" w:themeColor="text1"/>
          <w:sz w:val="22"/>
        </w:rPr>
        <w:t xml:space="preserve">. Retrieved from: </w:t>
      </w:r>
      <w:hyperlink r:id="rId27" w:history="1">
        <w:r w:rsidRPr="007F7B23">
          <w:rPr>
            <w:rStyle w:val="Hyperlink"/>
            <w:rFonts w:ascii="Arial" w:hAnsi="Arial" w:cs="Arial"/>
            <w:bCs/>
            <w:sz w:val="22"/>
          </w:rPr>
          <w:t>https://www.constructionweekonline.com/article-7964-emaar-burj-a-benchmark-for-sustainability</w:t>
        </w:r>
      </w:hyperlink>
      <w:r>
        <w:rPr>
          <w:rFonts w:ascii="Arial" w:hAnsi="Arial" w:cs="Arial"/>
          <w:bCs/>
          <w:color w:val="161718" w:themeColor="text1"/>
          <w:sz w:val="22"/>
        </w:rPr>
        <w:t xml:space="preserve"> </w:t>
      </w:r>
    </w:p>
    <w:p w:rsidR="0059631A" w:rsidRDefault="00262DE1" w:rsidP="00877036">
      <w:pPr>
        <w:pStyle w:val="ListParagraph"/>
        <w:numPr>
          <w:ilvl w:val="0"/>
          <w:numId w:val="14"/>
        </w:numPr>
        <w:spacing w:line="240" w:lineRule="auto"/>
        <w:rPr>
          <w:rFonts w:ascii="Arial" w:hAnsi="Arial" w:cs="Arial"/>
          <w:bCs/>
          <w:color w:val="161718" w:themeColor="text1"/>
          <w:sz w:val="22"/>
        </w:rPr>
      </w:pPr>
      <w:r w:rsidRPr="00262DE1">
        <w:rPr>
          <w:rFonts w:ascii="Arial" w:hAnsi="Arial" w:cs="Arial"/>
          <w:bCs/>
          <w:color w:val="161718" w:themeColor="text1"/>
          <w:sz w:val="22"/>
        </w:rPr>
        <w:t>(Smith, Louis (2015, 22nd August)</w:t>
      </w:r>
      <w:r>
        <w:rPr>
          <w:rFonts w:ascii="Arial" w:hAnsi="Arial" w:cs="Arial"/>
          <w:bCs/>
          <w:color w:val="161718" w:themeColor="text1"/>
          <w:sz w:val="22"/>
        </w:rPr>
        <w:t xml:space="preserve">. Article about the SESC Pompeia concrete Oasis. Retrieved from: </w:t>
      </w:r>
      <w:hyperlink r:id="rId28" w:history="1">
        <w:r w:rsidRPr="007F7B23">
          <w:rPr>
            <w:rStyle w:val="Hyperlink"/>
            <w:rFonts w:ascii="Arial" w:hAnsi="Arial" w:cs="Arial"/>
            <w:bCs/>
            <w:sz w:val="22"/>
          </w:rPr>
          <w:t>https://www.brasilwire.com/sesc-pompeia-lina-bo-bardi/</w:t>
        </w:r>
      </w:hyperlink>
      <w:r>
        <w:rPr>
          <w:rFonts w:ascii="Arial" w:hAnsi="Arial" w:cs="Arial"/>
          <w:bCs/>
          <w:color w:val="161718" w:themeColor="text1"/>
          <w:sz w:val="22"/>
        </w:rPr>
        <w:t xml:space="preserve"> </w:t>
      </w:r>
    </w:p>
    <w:p w:rsidR="00262DE1" w:rsidRDefault="00262DE1" w:rsidP="00877036">
      <w:pPr>
        <w:pStyle w:val="ListParagraph"/>
        <w:numPr>
          <w:ilvl w:val="0"/>
          <w:numId w:val="14"/>
        </w:numPr>
        <w:spacing w:line="240" w:lineRule="auto"/>
        <w:rPr>
          <w:rFonts w:ascii="Arial" w:hAnsi="Arial" w:cs="Arial"/>
          <w:bCs/>
          <w:color w:val="161718" w:themeColor="text1"/>
          <w:sz w:val="22"/>
        </w:rPr>
      </w:pPr>
      <w:r w:rsidRPr="00262DE1">
        <w:rPr>
          <w:rFonts w:ascii="Arial" w:hAnsi="Arial" w:cs="Arial"/>
          <w:bCs/>
          <w:color w:val="161718" w:themeColor="text1"/>
          <w:sz w:val="22"/>
        </w:rPr>
        <w:t>Alvarado, Paula (2012, 9th May).</w:t>
      </w:r>
      <w:r>
        <w:rPr>
          <w:rFonts w:ascii="Arial" w:hAnsi="Arial" w:cs="Arial"/>
          <w:bCs/>
          <w:color w:val="161718" w:themeColor="text1"/>
          <w:sz w:val="22"/>
        </w:rPr>
        <w:t xml:space="preserve"> Article about ‘</w:t>
      </w:r>
      <w:r w:rsidRPr="00262DE1">
        <w:rPr>
          <w:rFonts w:ascii="Arial" w:hAnsi="Arial" w:cs="Arial"/>
          <w:bCs/>
          <w:color w:val="161718" w:themeColor="text1"/>
          <w:sz w:val="22"/>
        </w:rPr>
        <w:t>Recycled Factory Thrives As Social Center Supported by Brazil's Commerce Tax</w:t>
      </w:r>
      <w:r>
        <w:rPr>
          <w:rFonts w:ascii="Arial" w:hAnsi="Arial" w:cs="Arial"/>
          <w:bCs/>
          <w:color w:val="161718" w:themeColor="text1"/>
          <w:sz w:val="22"/>
        </w:rPr>
        <w:t xml:space="preserve">’. Retrieved from: </w:t>
      </w:r>
      <w:hyperlink r:id="rId29" w:history="1">
        <w:r w:rsidRPr="007F7B23">
          <w:rPr>
            <w:rStyle w:val="Hyperlink"/>
            <w:rFonts w:ascii="Arial" w:hAnsi="Arial" w:cs="Arial"/>
            <w:bCs/>
            <w:sz w:val="22"/>
          </w:rPr>
          <w:t>https://www.treehugger.com/green-architecture/recycled-factory-thrives-social-center-supported-by-brazil-commerce-tax.html</w:t>
        </w:r>
      </w:hyperlink>
    </w:p>
    <w:p w:rsidR="00262DE1" w:rsidRDefault="00F0208A" w:rsidP="00877036">
      <w:pPr>
        <w:pStyle w:val="ListParagraph"/>
        <w:numPr>
          <w:ilvl w:val="0"/>
          <w:numId w:val="14"/>
        </w:numPr>
        <w:spacing w:line="240" w:lineRule="auto"/>
        <w:rPr>
          <w:rFonts w:ascii="Arial" w:hAnsi="Arial" w:cs="Arial"/>
          <w:bCs/>
          <w:color w:val="161718" w:themeColor="text1"/>
          <w:sz w:val="22"/>
        </w:rPr>
      </w:pPr>
      <w:r w:rsidRPr="00F0208A">
        <w:rPr>
          <w:rFonts w:ascii="Arial" w:hAnsi="Arial" w:cs="Arial"/>
          <w:bCs/>
          <w:color w:val="161718" w:themeColor="text1"/>
          <w:sz w:val="22"/>
        </w:rPr>
        <w:t>(Moore, Rowan (2012, 9th September)</w:t>
      </w:r>
      <w:r>
        <w:rPr>
          <w:rFonts w:ascii="Arial" w:hAnsi="Arial" w:cs="Arial"/>
          <w:bCs/>
          <w:color w:val="161718" w:themeColor="text1"/>
          <w:sz w:val="22"/>
        </w:rPr>
        <w:t xml:space="preserve">. Article about </w:t>
      </w:r>
      <w:r w:rsidRPr="00F0208A">
        <w:rPr>
          <w:rFonts w:ascii="Arial" w:hAnsi="Arial" w:cs="Arial"/>
          <w:bCs/>
          <w:color w:val="161718" w:themeColor="text1"/>
          <w:sz w:val="22"/>
        </w:rPr>
        <w:t>Lina Bo Bardi: buildings shaped by love</w:t>
      </w:r>
      <w:r>
        <w:rPr>
          <w:rFonts w:ascii="Arial" w:hAnsi="Arial" w:cs="Arial"/>
          <w:bCs/>
          <w:color w:val="161718" w:themeColor="text1"/>
          <w:sz w:val="22"/>
        </w:rPr>
        <w:t xml:space="preserve">. Retrieved from: </w:t>
      </w:r>
      <w:hyperlink r:id="rId30" w:history="1">
        <w:r w:rsidRPr="007F7B23">
          <w:rPr>
            <w:rStyle w:val="Hyperlink"/>
            <w:rFonts w:ascii="Arial" w:hAnsi="Arial" w:cs="Arial"/>
            <w:bCs/>
            <w:sz w:val="22"/>
          </w:rPr>
          <w:t>https://www.theguardian.com/artanddesign/2012/sep/09/lina-bo-bardi-together-review</w:t>
        </w:r>
      </w:hyperlink>
      <w:r>
        <w:rPr>
          <w:rFonts w:ascii="Arial" w:hAnsi="Arial" w:cs="Arial"/>
          <w:bCs/>
          <w:color w:val="161718" w:themeColor="text1"/>
          <w:sz w:val="22"/>
        </w:rPr>
        <w:t xml:space="preserve"> </w:t>
      </w:r>
    </w:p>
    <w:p w:rsidR="00F0208A" w:rsidRDefault="00F0208A" w:rsidP="00877036">
      <w:pPr>
        <w:pStyle w:val="ListParagraph"/>
        <w:numPr>
          <w:ilvl w:val="0"/>
          <w:numId w:val="14"/>
        </w:numPr>
        <w:spacing w:line="240" w:lineRule="auto"/>
        <w:rPr>
          <w:rFonts w:ascii="Arial" w:hAnsi="Arial" w:cs="Arial"/>
          <w:bCs/>
          <w:color w:val="161718" w:themeColor="text1"/>
          <w:sz w:val="22"/>
        </w:rPr>
      </w:pPr>
      <w:r w:rsidRPr="00F0208A">
        <w:rPr>
          <w:rFonts w:ascii="Arial" w:hAnsi="Arial" w:cs="Arial"/>
          <w:bCs/>
          <w:color w:val="161718" w:themeColor="text1"/>
          <w:sz w:val="22"/>
        </w:rPr>
        <w:t>(</w:t>
      </w:r>
      <w:proofErr w:type="spellStart"/>
      <w:r w:rsidRPr="00F0208A">
        <w:rPr>
          <w:rFonts w:ascii="Arial" w:hAnsi="Arial" w:cs="Arial"/>
          <w:bCs/>
          <w:color w:val="161718" w:themeColor="text1"/>
          <w:sz w:val="22"/>
        </w:rPr>
        <w:t>Nantel</w:t>
      </w:r>
      <w:proofErr w:type="spellEnd"/>
      <w:r w:rsidRPr="00F0208A">
        <w:rPr>
          <w:rFonts w:ascii="Arial" w:hAnsi="Arial" w:cs="Arial"/>
          <w:bCs/>
          <w:color w:val="161718" w:themeColor="text1"/>
          <w:sz w:val="22"/>
        </w:rPr>
        <w:t>, Allan (2019, November)</w:t>
      </w:r>
      <w:r>
        <w:rPr>
          <w:rFonts w:ascii="Arial" w:hAnsi="Arial" w:cs="Arial"/>
          <w:bCs/>
          <w:color w:val="161718" w:themeColor="text1"/>
          <w:sz w:val="22"/>
        </w:rPr>
        <w:t>. Steel making process. Retrieved from:</w:t>
      </w:r>
      <w:r w:rsidRPr="00F0208A">
        <w:t xml:space="preserve"> </w:t>
      </w:r>
      <w:hyperlink r:id="rId31" w:history="1">
        <w:r w:rsidRPr="007F7B23">
          <w:rPr>
            <w:rStyle w:val="Hyperlink"/>
            <w:rFonts w:ascii="Arial" w:hAnsi="Arial" w:cs="Arial"/>
            <w:bCs/>
            <w:sz w:val="22"/>
          </w:rPr>
          <w:t>https://moodle.uwtsd.ac.uk/course/view.php?id=6448</w:t>
        </w:r>
      </w:hyperlink>
      <w:r>
        <w:rPr>
          <w:rFonts w:ascii="Arial" w:hAnsi="Arial" w:cs="Arial"/>
          <w:bCs/>
          <w:color w:val="161718" w:themeColor="text1"/>
          <w:sz w:val="22"/>
        </w:rPr>
        <w:t xml:space="preserve"> </w:t>
      </w:r>
    </w:p>
    <w:p w:rsidR="00F0208A" w:rsidRDefault="00F0208A" w:rsidP="00877036">
      <w:pPr>
        <w:pStyle w:val="ListParagraph"/>
        <w:numPr>
          <w:ilvl w:val="0"/>
          <w:numId w:val="14"/>
        </w:numPr>
        <w:spacing w:line="240" w:lineRule="auto"/>
        <w:rPr>
          <w:rFonts w:ascii="Arial" w:hAnsi="Arial" w:cs="Arial"/>
          <w:bCs/>
          <w:color w:val="161718" w:themeColor="text1"/>
          <w:sz w:val="22"/>
        </w:rPr>
      </w:pPr>
      <w:r w:rsidRPr="00F0208A">
        <w:rPr>
          <w:rFonts w:ascii="Arial" w:hAnsi="Arial" w:cs="Arial"/>
          <w:bCs/>
          <w:color w:val="161718" w:themeColor="text1"/>
          <w:sz w:val="22"/>
        </w:rPr>
        <w:t>(Howproductsaremade Forum (2020, 14th January)</w:t>
      </w:r>
      <w:r>
        <w:rPr>
          <w:rFonts w:ascii="Arial" w:hAnsi="Arial" w:cs="Arial"/>
          <w:bCs/>
          <w:color w:val="161718" w:themeColor="text1"/>
          <w:sz w:val="22"/>
        </w:rPr>
        <w:t xml:space="preserve">. Retrieved from: </w:t>
      </w:r>
      <w:hyperlink r:id="rId32" w:history="1">
        <w:r w:rsidRPr="007F7B23">
          <w:rPr>
            <w:rStyle w:val="Hyperlink"/>
            <w:rFonts w:ascii="Arial" w:hAnsi="Arial" w:cs="Arial"/>
            <w:bCs/>
            <w:sz w:val="22"/>
          </w:rPr>
          <w:t>http://www.madehow.com/Volume-1/Concrete.html</w:t>
        </w:r>
      </w:hyperlink>
      <w:r>
        <w:rPr>
          <w:rFonts w:ascii="Arial" w:hAnsi="Arial" w:cs="Arial"/>
          <w:bCs/>
          <w:color w:val="161718" w:themeColor="text1"/>
          <w:sz w:val="22"/>
        </w:rPr>
        <w:t xml:space="preserve"> </w:t>
      </w:r>
    </w:p>
    <w:p w:rsidR="00F0208A" w:rsidRDefault="00F0208A" w:rsidP="00877036">
      <w:pPr>
        <w:pStyle w:val="ListParagraph"/>
        <w:numPr>
          <w:ilvl w:val="0"/>
          <w:numId w:val="14"/>
        </w:numPr>
        <w:spacing w:line="240" w:lineRule="auto"/>
        <w:rPr>
          <w:rFonts w:ascii="Arial" w:hAnsi="Arial" w:cs="Arial"/>
          <w:bCs/>
          <w:color w:val="161718" w:themeColor="text1"/>
          <w:sz w:val="22"/>
        </w:rPr>
      </w:pPr>
      <w:r w:rsidRPr="00F0208A">
        <w:rPr>
          <w:rFonts w:ascii="Arial" w:hAnsi="Arial" w:cs="Arial"/>
          <w:bCs/>
          <w:color w:val="161718" w:themeColor="text1"/>
          <w:sz w:val="22"/>
        </w:rPr>
        <w:t>(British Stainless Steel Association (2020, 14th January)</w:t>
      </w:r>
      <w:r>
        <w:rPr>
          <w:rFonts w:ascii="Arial" w:hAnsi="Arial" w:cs="Arial"/>
          <w:bCs/>
          <w:color w:val="161718" w:themeColor="text1"/>
          <w:sz w:val="22"/>
        </w:rPr>
        <w:t xml:space="preserve">. Retrieved from: </w:t>
      </w:r>
      <w:hyperlink r:id="rId33" w:history="1">
        <w:r w:rsidRPr="007F7B23">
          <w:rPr>
            <w:rStyle w:val="Hyperlink"/>
            <w:rFonts w:ascii="Arial" w:hAnsi="Arial" w:cs="Arial"/>
            <w:bCs/>
            <w:sz w:val="22"/>
          </w:rPr>
          <w:t>https://www.bssa.org.uk/sectors.php?id=99</w:t>
        </w:r>
      </w:hyperlink>
      <w:r>
        <w:rPr>
          <w:rFonts w:ascii="Arial" w:hAnsi="Arial" w:cs="Arial"/>
          <w:bCs/>
          <w:color w:val="161718" w:themeColor="text1"/>
          <w:sz w:val="22"/>
        </w:rPr>
        <w:t xml:space="preserve"> </w:t>
      </w:r>
    </w:p>
    <w:p w:rsidR="00F0208A" w:rsidRDefault="001C1FAC" w:rsidP="00877036">
      <w:pPr>
        <w:pStyle w:val="ListParagraph"/>
        <w:numPr>
          <w:ilvl w:val="0"/>
          <w:numId w:val="14"/>
        </w:numPr>
        <w:spacing w:line="240" w:lineRule="auto"/>
        <w:rPr>
          <w:rFonts w:ascii="Arial" w:hAnsi="Arial" w:cs="Arial"/>
          <w:bCs/>
          <w:color w:val="161718" w:themeColor="text1"/>
          <w:sz w:val="22"/>
        </w:rPr>
      </w:pPr>
      <w:r w:rsidRPr="001C1FAC">
        <w:rPr>
          <w:rFonts w:ascii="Arial" w:hAnsi="Arial" w:cs="Arial"/>
          <w:bCs/>
          <w:color w:val="161718" w:themeColor="text1"/>
          <w:sz w:val="22"/>
        </w:rPr>
        <w:t>(Greenspec (2020, 14th January)</w:t>
      </w:r>
      <w:r>
        <w:rPr>
          <w:rFonts w:ascii="Arial" w:hAnsi="Arial" w:cs="Arial"/>
          <w:bCs/>
          <w:color w:val="161718" w:themeColor="text1"/>
          <w:sz w:val="22"/>
        </w:rPr>
        <w:t xml:space="preserve">. Retrieved from: </w:t>
      </w:r>
      <w:hyperlink r:id="rId34" w:history="1">
        <w:r w:rsidRPr="007F7B23">
          <w:rPr>
            <w:rStyle w:val="Hyperlink"/>
            <w:rFonts w:ascii="Arial" w:hAnsi="Arial" w:cs="Arial"/>
            <w:bCs/>
            <w:sz w:val="22"/>
          </w:rPr>
          <w:t>http://www.greenspec.co.uk/building-design/steel-products-and-environmental-impact/</w:t>
        </w:r>
      </w:hyperlink>
      <w:r>
        <w:rPr>
          <w:rFonts w:ascii="Arial" w:hAnsi="Arial" w:cs="Arial"/>
          <w:bCs/>
          <w:color w:val="161718" w:themeColor="text1"/>
          <w:sz w:val="22"/>
        </w:rPr>
        <w:t xml:space="preserve"> </w:t>
      </w:r>
    </w:p>
    <w:p w:rsidR="00877036" w:rsidRPr="00877036" w:rsidRDefault="00877036" w:rsidP="00877036">
      <w:pPr>
        <w:spacing w:line="240" w:lineRule="auto"/>
        <w:rPr>
          <w:rFonts w:ascii="Arial" w:hAnsi="Arial" w:cs="Arial"/>
          <w:bCs/>
          <w:color w:val="161718" w:themeColor="text1"/>
          <w:sz w:val="22"/>
        </w:rPr>
      </w:pPr>
    </w:p>
    <w:p w:rsidR="00877036" w:rsidRPr="00877036" w:rsidRDefault="00877036" w:rsidP="00877036">
      <w:pPr>
        <w:rPr>
          <w:color w:val="161718" w:themeColor="text1"/>
        </w:rPr>
      </w:pPr>
    </w:p>
    <w:p w:rsidR="00877036" w:rsidRPr="00877036" w:rsidRDefault="00877036" w:rsidP="00877036">
      <w:pPr>
        <w:pStyle w:val="ListParagraph"/>
        <w:numPr>
          <w:ilvl w:val="0"/>
          <w:numId w:val="14"/>
        </w:numPr>
      </w:pPr>
    </w:p>
    <w:p w:rsidR="00877036" w:rsidRPr="00877036" w:rsidRDefault="00877036" w:rsidP="00877036">
      <w:pPr>
        <w:pStyle w:val="ListParagraph"/>
        <w:numPr>
          <w:ilvl w:val="0"/>
          <w:numId w:val="14"/>
        </w:numPr>
      </w:pPr>
    </w:p>
    <w:p w:rsidR="00877036" w:rsidRDefault="00877036" w:rsidP="00877036">
      <w:pPr>
        <w:pStyle w:val="ListParagraph"/>
        <w:numPr>
          <w:ilvl w:val="0"/>
          <w:numId w:val="14"/>
        </w:numPr>
      </w:pPr>
      <w:bookmarkStart w:id="56" w:name="_Hlk29899825"/>
    </w:p>
    <w:bookmarkEnd w:id="56"/>
    <w:p w:rsidR="00877036" w:rsidRDefault="009A7079" w:rsidP="00877036">
      <w:pPr>
        <w:rPr>
          <w:b/>
          <w:color w:val="A4063E" w:themeColor="accent1"/>
        </w:rPr>
      </w:pPr>
      <w:r w:rsidRPr="009A7079">
        <w:rPr>
          <w:b/>
          <w:color w:val="A4063E" w:themeColor="accent1"/>
        </w:rPr>
        <w:lastRenderedPageBreak/>
        <w:t>Bibliography</w:t>
      </w:r>
      <w:r>
        <w:rPr>
          <w:b/>
          <w:color w:val="A4063E" w:themeColor="accent1"/>
        </w:rPr>
        <w:t xml:space="preserve">/ Extra Research </w:t>
      </w:r>
    </w:p>
    <w:p w:rsidR="009A7079" w:rsidRDefault="009A7079" w:rsidP="00877036">
      <w:pPr>
        <w:rPr>
          <w:b/>
          <w:color w:val="A4063E" w:themeColor="accent1"/>
        </w:rPr>
      </w:pPr>
    </w:p>
    <w:p w:rsidR="009A7079" w:rsidRDefault="009A7079" w:rsidP="009A7079">
      <w:pPr>
        <w:pStyle w:val="ListParagraph"/>
        <w:numPr>
          <w:ilvl w:val="0"/>
          <w:numId w:val="14"/>
        </w:numPr>
        <w:spacing w:line="240" w:lineRule="auto"/>
        <w:rPr>
          <w:rFonts w:ascii="Arial" w:hAnsi="Arial" w:cs="Arial"/>
          <w:bCs/>
          <w:color w:val="161718" w:themeColor="text1"/>
          <w:sz w:val="22"/>
        </w:rPr>
      </w:pPr>
      <w:r w:rsidRPr="001C1FAC">
        <w:rPr>
          <w:rFonts w:ascii="Arial" w:hAnsi="Arial" w:cs="Arial"/>
          <w:bCs/>
          <w:color w:val="161718" w:themeColor="text1"/>
          <w:sz w:val="22"/>
        </w:rPr>
        <w:t>(</w:t>
      </w:r>
      <w:proofErr w:type="spellStart"/>
      <w:r>
        <w:rPr>
          <w:rFonts w:ascii="Arial" w:hAnsi="Arial" w:cs="Arial"/>
          <w:bCs/>
          <w:color w:val="161718" w:themeColor="text1"/>
          <w:sz w:val="22"/>
        </w:rPr>
        <w:t>Wikiarquitectura</w:t>
      </w:r>
      <w:proofErr w:type="spellEnd"/>
      <w:r>
        <w:rPr>
          <w:rFonts w:ascii="Arial" w:hAnsi="Arial" w:cs="Arial"/>
          <w:bCs/>
          <w:color w:val="161718" w:themeColor="text1"/>
          <w:sz w:val="22"/>
        </w:rPr>
        <w:t xml:space="preserve"> ( 2019, 21</w:t>
      </w:r>
      <w:r w:rsidRPr="009A7079">
        <w:rPr>
          <w:rFonts w:ascii="Arial" w:hAnsi="Arial" w:cs="Arial"/>
          <w:bCs/>
          <w:color w:val="161718" w:themeColor="text1"/>
          <w:sz w:val="22"/>
          <w:vertAlign w:val="superscript"/>
        </w:rPr>
        <w:t>st</w:t>
      </w:r>
      <w:r>
        <w:rPr>
          <w:rFonts w:ascii="Arial" w:hAnsi="Arial" w:cs="Arial"/>
          <w:bCs/>
          <w:color w:val="161718" w:themeColor="text1"/>
          <w:sz w:val="22"/>
        </w:rPr>
        <w:t xml:space="preserve"> December). Retrieved from: </w:t>
      </w:r>
      <w:r>
        <w:rPr>
          <w:rFonts w:ascii="Arial" w:hAnsi="Arial" w:cs="Arial"/>
          <w:bCs/>
          <w:color w:val="161718" w:themeColor="text1"/>
          <w:sz w:val="22"/>
        </w:rPr>
        <w:t xml:space="preserve"> </w:t>
      </w:r>
      <w:hyperlink r:id="rId35" w:history="1">
        <w:r w:rsidRPr="007F7B23">
          <w:rPr>
            <w:rStyle w:val="Hyperlink"/>
            <w:rFonts w:ascii="Arial" w:hAnsi="Arial" w:cs="Arial"/>
            <w:bCs/>
            <w:sz w:val="22"/>
          </w:rPr>
          <w:t>https://en.wikiarquitectura.com/building/sesc-pompeia-factory/</w:t>
        </w:r>
      </w:hyperlink>
      <w:r>
        <w:rPr>
          <w:rFonts w:ascii="Arial" w:hAnsi="Arial" w:cs="Arial"/>
          <w:bCs/>
          <w:color w:val="161718" w:themeColor="text1"/>
          <w:sz w:val="22"/>
        </w:rPr>
        <w:t xml:space="preserve"> </w:t>
      </w:r>
    </w:p>
    <w:p w:rsidR="009A7079" w:rsidRDefault="009A7079" w:rsidP="009A7079">
      <w:pPr>
        <w:pStyle w:val="ListParagraph"/>
        <w:numPr>
          <w:ilvl w:val="0"/>
          <w:numId w:val="14"/>
        </w:numPr>
        <w:spacing w:line="240" w:lineRule="auto"/>
        <w:rPr>
          <w:rFonts w:ascii="Arial" w:hAnsi="Arial" w:cs="Arial"/>
          <w:bCs/>
          <w:color w:val="161718" w:themeColor="text1"/>
          <w:sz w:val="22"/>
        </w:rPr>
      </w:pPr>
      <w:r>
        <w:rPr>
          <w:rFonts w:ascii="Arial" w:hAnsi="Arial" w:cs="Arial"/>
          <w:bCs/>
          <w:color w:val="161718" w:themeColor="text1"/>
          <w:sz w:val="22"/>
        </w:rPr>
        <w:t>(Pinterest (2019,21</w:t>
      </w:r>
      <w:r w:rsidRPr="009A7079">
        <w:rPr>
          <w:rFonts w:ascii="Arial" w:hAnsi="Arial" w:cs="Arial"/>
          <w:bCs/>
          <w:color w:val="161718" w:themeColor="text1"/>
          <w:sz w:val="22"/>
          <w:vertAlign w:val="superscript"/>
        </w:rPr>
        <w:t>st</w:t>
      </w:r>
      <w:r>
        <w:rPr>
          <w:rFonts w:ascii="Arial" w:hAnsi="Arial" w:cs="Arial"/>
          <w:bCs/>
          <w:color w:val="161718" w:themeColor="text1"/>
          <w:sz w:val="22"/>
        </w:rPr>
        <w:t xml:space="preserve"> December). Retrieved from: </w:t>
      </w:r>
      <w:hyperlink r:id="rId36" w:history="1">
        <w:r w:rsidRPr="007F7B23">
          <w:rPr>
            <w:rStyle w:val="Hyperlink"/>
            <w:rFonts w:ascii="Arial" w:hAnsi="Arial" w:cs="Arial"/>
            <w:bCs/>
            <w:sz w:val="22"/>
          </w:rPr>
          <w:t>https://en.wikiarquitectura.com/building/sesc-pompeia-factory/#pompeia-planta-pistas</w:t>
        </w:r>
      </w:hyperlink>
      <w:r>
        <w:rPr>
          <w:rFonts w:ascii="Arial" w:hAnsi="Arial" w:cs="Arial"/>
          <w:bCs/>
          <w:color w:val="161718" w:themeColor="text1"/>
          <w:sz w:val="22"/>
        </w:rPr>
        <w:t xml:space="preserve"> </w:t>
      </w:r>
    </w:p>
    <w:p w:rsidR="009A7079" w:rsidRDefault="009A7079" w:rsidP="009A7079">
      <w:pPr>
        <w:pStyle w:val="ListParagraph"/>
        <w:numPr>
          <w:ilvl w:val="0"/>
          <w:numId w:val="14"/>
        </w:numPr>
        <w:spacing w:line="240" w:lineRule="auto"/>
        <w:rPr>
          <w:rFonts w:ascii="Arial" w:hAnsi="Arial" w:cs="Arial"/>
          <w:bCs/>
          <w:color w:val="161718" w:themeColor="text1"/>
          <w:sz w:val="22"/>
        </w:rPr>
      </w:pPr>
      <w:r>
        <w:rPr>
          <w:rFonts w:ascii="Arial" w:hAnsi="Arial" w:cs="Arial"/>
          <w:bCs/>
          <w:color w:val="161718" w:themeColor="text1"/>
          <w:sz w:val="22"/>
        </w:rPr>
        <w:t>(</w:t>
      </w:r>
      <w:proofErr w:type="spellStart"/>
      <w:r>
        <w:rPr>
          <w:rFonts w:ascii="Arial" w:hAnsi="Arial" w:cs="Arial"/>
          <w:bCs/>
          <w:color w:val="161718" w:themeColor="text1"/>
          <w:sz w:val="22"/>
        </w:rPr>
        <w:t>Handhome</w:t>
      </w:r>
      <w:proofErr w:type="spellEnd"/>
      <w:r>
        <w:rPr>
          <w:rFonts w:ascii="Arial" w:hAnsi="Arial" w:cs="Arial"/>
          <w:bCs/>
          <w:color w:val="161718" w:themeColor="text1"/>
          <w:sz w:val="22"/>
        </w:rPr>
        <w:t xml:space="preserve"> (2016, 16</w:t>
      </w:r>
      <w:r w:rsidRPr="009A7079">
        <w:rPr>
          <w:rFonts w:ascii="Arial" w:hAnsi="Arial" w:cs="Arial"/>
          <w:bCs/>
          <w:color w:val="161718" w:themeColor="text1"/>
          <w:sz w:val="22"/>
          <w:vertAlign w:val="superscript"/>
        </w:rPr>
        <w:t>th</w:t>
      </w:r>
      <w:r>
        <w:rPr>
          <w:rFonts w:ascii="Arial" w:hAnsi="Arial" w:cs="Arial"/>
          <w:bCs/>
          <w:color w:val="161718" w:themeColor="text1"/>
          <w:sz w:val="22"/>
        </w:rPr>
        <w:t xml:space="preserve"> August). Video on </w:t>
      </w:r>
      <w:proofErr w:type="spellStart"/>
      <w:r>
        <w:rPr>
          <w:rFonts w:ascii="Arial" w:hAnsi="Arial" w:cs="Arial"/>
          <w:bCs/>
          <w:color w:val="161718" w:themeColor="text1"/>
          <w:sz w:val="22"/>
        </w:rPr>
        <w:t>Youtube</w:t>
      </w:r>
      <w:proofErr w:type="spellEnd"/>
      <w:r>
        <w:rPr>
          <w:rFonts w:ascii="Arial" w:hAnsi="Arial" w:cs="Arial"/>
          <w:bCs/>
          <w:color w:val="161718" w:themeColor="text1"/>
          <w:sz w:val="22"/>
        </w:rPr>
        <w:t xml:space="preserve"> ‘ </w:t>
      </w:r>
      <w:r w:rsidRPr="009A7079">
        <w:rPr>
          <w:rFonts w:ascii="Arial" w:hAnsi="Arial" w:cs="Arial"/>
          <w:bCs/>
          <w:color w:val="161718" w:themeColor="text1"/>
          <w:sz w:val="22"/>
        </w:rPr>
        <w:t xml:space="preserve">[46] </w:t>
      </w:r>
      <w:proofErr w:type="spellStart"/>
      <w:r w:rsidRPr="009A7079">
        <w:rPr>
          <w:rFonts w:ascii="Arial" w:hAnsi="Arial" w:cs="Arial"/>
          <w:bCs/>
          <w:color w:val="161718" w:themeColor="text1"/>
          <w:sz w:val="22"/>
        </w:rPr>
        <w:t>Khu</w:t>
      </w:r>
      <w:proofErr w:type="spellEnd"/>
      <w:r w:rsidRPr="009A7079">
        <w:rPr>
          <w:rFonts w:ascii="Arial" w:hAnsi="Arial" w:cs="Arial"/>
          <w:bCs/>
          <w:color w:val="161718" w:themeColor="text1"/>
          <w:sz w:val="22"/>
        </w:rPr>
        <w:t xml:space="preserve"> SESC Pompeia | Lina Bo Bardi</w:t>
      </w:r>
      <w:r>
        <w:rPr>
          <w:rFonts w:ascii="Arial" w:hAnsi="Arial" w:cs="Arial"/>
          <w:bCs/>
          <w:color w:val="161718" w:themeColor="text1"/>
          <w:sz w:val="22"/>
        </w:rPr>
        <w:t xml:space="preserve"> ‘. Retrieved from: </w:t>
      </w:r>
      <w:hyperlink r:id="rId37" w:history="1">
        <w:r w:rsidRPr="007F7B23">
          <w:rPr>
            <w:rStyle w:val="Hyperlink"/>
            <w:rFonts w:ascii="Arial" w:hAnsi="Arial" w:cs="Arial"/>
            <w:bCs/>
            <w:sz w:val="22"/>
          </w:rPr>
          <w:t>https://www.youtube.com/watch?v=x5n_NlGCiCI</w:t>
        </w:r>
      </w:hyperlink>
    </w:p>
    <w:p w:rsidR="009A7079" w:rsidRDefault="00741E4D" w:rsidP="009A7079">
      <w:pPr>
        <w:pStyle w:val="ListParagraph"/>
        <w:numPr>
          <w:ilvl w:val="0"/>
          <w:numId w:val="14"/>
        </w:numPr>
        <w:spacing w:line="240" w:lineRule="auto"/>
        <w:rPr>
          <w:rFonts w:ascii="Arial" w:hAnsi="Arial" w:cs="Arial"/>
          <w:bCs/>
          <w:color w:val="161718" w:themeColor="text1"/>
          <w:sz w:val="22"/>
        </w:rPr>
      </w:pPr>
      <w:r>
        <w:rPr>
          <w:rFonts w:ascii="Arial" w:hAnsi="Arial" w:cs="Arial"/>
          <w:bCs/>
          <w:color w:val="161718" w:themeColor="text1"/>
          <w:sz w:val="22"/>
        </w:rPr>
        <w:t>(</w:t>
      </w:r>
      <w:r w:rsidR="009A7079">
        <w:rPr>
          <w:rFonts w:ascii="Arial" w:hAnsi="Arial" w:cs="Arial"/>
          <w:bCs/>
          <w:color w:val="161718" w:themeColor="text1"/>
          <w:sz w:val="22"/>
        </w:rPr>
        <w:t>Fam Properties Dubai (2016,17</w:t>
      </w:r>
      <w:r w:rsidR="009A7079" w:rsidRPr="009A7079">
        <w:rPr>
          <w:rFonts w:ascii="Arial" w:hAnsi="Arial" w:cs="Arial"/>
          <w:bCs/>
          <w:color w:val="161718" w:themeColor="text1"/>
          <w:sz w:val="22"/>
          <w:vertAlign w:val="superscript"/>
        </w:rPr>
        <w:t>th</w:t>
      </w:r>
      <w:r w:rsidR="009A7079">
        <w:rPr>
          <w:rFonts w:ascii="Arial" w:hAnsi="Arial" w:cs="Arial"/>
          <w:bCs/>
          <w:color w:val="161718" w:themeColor="text1"/>
          <w:sz w:val="22"/>
        </w:rPr>
        <w:t xml:space="preserve"> December). </w:t>
      </w:r>
      <w:proofErr w:type="spellStart"/>
      <w:r w:rsidR="009A7079">
        <w:rPr>
          <w:rFonts w:ascii="Arial" w:hAnsi="Arial" w:cs="Arial"/>
          <w:bCs/>
          <w:color w:val="161718" w:themeColor="text1"/>
          <w:sz w:val="22"/>
        </w:rPr>
        <w:t>Youtube</w:t>
      </w:r>
      <w:proofErr w:type="spellEnd"/>
      <w:r w:rsidR="009A7079">
        <w:rPr>
          <w:rFonts w:ascii="Arial" w:hAnsi="Arial" w:cs="Arial"/>
          <w:bCs/>
          <w:color w:val="161718" w:themeColor="text1"/>
          <w:sz w:val="22"/>
        </w:rPr>
        <w:t xml:space="preserve"> Video ‘ </w:t>
      </w:r>
      <w:r w:rsidR="009A7079" w:rsidRPr="009A7079">
        <w:rPr>
          <w:rFonts w:ascii="Arial" w:hAnsi="Arial" w:cs="Arial"/>
          <w:bCs/>
          <w:color w:val="161718" w:themeColor="text1"/>
          <w:sz w:val="22"/>
        </w:rPr>
        <w:t>How they build the world's tallest building Burj Khalifa - Construction Documentary</w:t>
      </w:r>
      <w:r w:rsidR="009A7079">
        <w:rPr>
          <w:rFonts w:ascii="Arial" w:hAnsi="Arial" w:cs="Arial"/>
          <w:bCs/>
          <w:color w:val="161718" w:themeColor="text1"/>
          <w:sz w:val="22"/>
        </w:rPr>
        <w:t>’. Re</w:t>
      </w:r>
      <w:r>
        <w:rPr>
          <w:rFonts w:ascii="Arial" w:hAnsi="Arial" w:cs="Arial"/>
          <w:bCs/>
          <w:color w:val="161718" w:themeColor="text1"/>
          <w:sz w:val="22"/>
        </w:rPr>
        <w:t xml:space="preserve">trieved from: </w:t>
      </w:r>
      <w:hyperlink r:id="rId38" w:history="1">
        <w:r w:rsidRPr="007F7B23">
          <w:rPr>
            <w:rStyle w:val="Hyperlink"/>
            <w:rFonts w:ascii="Arial" w:hAnsi="Arial" w:cs="Arial"/>
            <w:bCs/>
            <w:sz w:val="22"/>
          </w:rPr>
          <w:t>https://www.youtube.com/watch?v=12oynGTjYKs</w:t>
        </w:r>
      </w:hyperlink>
    </w:p>
    <w:p w:rsidR="00741E4D" w:rsidRDefault="00741E4D" w:rsidP="009A7079">
      <w:pPr>
        <w:pStyle w:val="ListParagraph"/>
        <w:numPr>
          <w:ilvl w:val="0"/>
          <w:numId w:val="14"/>
        </w:numPr>
        <w:spacing w:line="240" w:lineRule="auto"/>
        <w:rPr>
          <w:rFonts w:ascii="Arial" w:hAnsi="Arial" w:cs="Arial"/>
          <w:bCs/>
          <w:color w:val="161718" w:themeColor="text1"/>
          <w:sz w:val="22"/>
        </w:rPr>
      </w:pPr>
      <w:r>
        <w:rPr>
          <w:rFonts w:ascii="Arial" w:hAnsi="Arial" w:cs="Arial"/>
          <w:bCs/>
          <w:color w:val="161718" w:themeColor="text1"/>
          <w:sz w:val="22"/>
        </w:rPr>
        <w:t>(Burj Khalifa( 2019, 28</w:t>
      </w:r>
      <w:r w:rsidRPr="00741E4D">
        <w:rPr>
          <w:rFonts w:ascii="Arial" w:hAnsi="Arial" w:cs="Arial"/>
          <w:bCs/>
          <w:color w:val="161718" w:themeColor="text1"/>
          <w:sz w:val="22"/>
          <w:vertAlign w:val="superscript"/>
        </w:rPr>
        <w:t>th</w:t>
      </w:r>
      <w:r>
        <w:rPr>
          <w:rFonts w:ascii="Arial" w:hAnsi="Arial" w:cs="Arial"/>
          <w:bCs/>
          <w:color w:val="161718" w:themeColor="text1"/>
          <w:sz w:val="22"/>
        </w:rPr>
        <w:t xml:space="preserve"> December). Website explaining the facts and figures. Retrieved from: </w:t>
      </w:r>
      <w:hyperlink r:id="rId39" w:history="1">
        <w:r w:rsidRPr="007F7B23">
          <w:rPr>
            <w:rStyle w:val="Hyperlink"/>
            <w:rFonts w:ascii="Arial" w:hAnsi="Arial" w:cs="Arial"/>
            <w:bCs/>
            <w:sz w:val="22"/>
          </w:rPr>
          <w:t>https://www.burjkhalifa.ae/en/the-tower/facts-figures/</w:t>
        </w:r>
      </w:hyperlink>
    </w:p>
    <w:p w:rsidR="00741E4D" w:rsidRDefault="00741E4D" w:rsidP="009A7079">
      <w:pPr>
        <w:pStyle w:val="ListParagraph"/>
        <w:numPr>
          <w:ilvl w:val="0"/>
          <w:numId w:val="14"/>
        </w:numPr>
        <w:spacing w:line="240" w:lineRule="auto"/>
        <w:rPr>
          <w:rFonts w:ascii="Arial" w:hAnsi="Arial" w:cs="Arial"/>
          <w:bCs/>
          <w:color w:val="161718" w:themeColor="text1"/>
          <w:sz w:val="22"/>
        </w:rPr>
      </w:pPr>
      <w:r>
        <w:rPr>
          <w:rFonts w:ascii="Arial" w:hAnsi="Arial" w:cs="Arial"/>
          <w:bCs/>
          <w:color w:val="161718" w:themeColor="text1"/>
          <w:sz w:val="22"/>
        </w:rPr>
        <w:t>(The Constructor (2020, 2</w:t>
      </w:r>
      <w:r w:rsidRPr="00741E4D">
        <w:rPr>
          <w:rFonts w:ascii="Arial" w:hAnsi="Arial" w:cs="Arial"/>
          <w:bCs/>
          <w:color w:val="161718" w:themeColor="text1"/>
          <w:sz w:val="22"/>
          <w:vertAlign w:val="superscript"/>
        </w:rPr>
        <w:t>nd</w:t>
      </w:r>
      <w:r>
        <w:rPr>
          <w:rFonts w:ascii="Arial" w:hAnsi="Arial" w:cs="Arial"/>
          <w:bCs/>
          <w:color w:val="161718" w:themeColor="text1"/>
          <w:sz w:val="22"/>
        </w:rPr>
        <w:t xml:space="preserve"> January ). Website on Foundations on Burj Khalifa. Retrieved from: </w:t>
      </w:r>
      <w:hyperlink r:id="rId40" w:history="1">
        <w:r w:rsidRPr="007F7B23">
          <w:rPr>
            <w:rStyle w:val="Hyperlink"/>
            <w:rFonts w:ascii="Arial" w:hAnsi="Arial" w:cs="Arial"/>
            <w:bCs/>
            <w:sz w:val="22"/>
          </w:rPr>
          <w:t>https://theconstructor.org/structures/structural-details-burj-khalifa-concrete-grade-foundations/20512/</w:t>
        </w:r>
      </w:hyperlink>
    </w:p>
    <w:p w:rsidR="00741E4D" w:rsidRDefault="00741E4D" w:rsidP="009A7079">
      <w:pPr>
        <w:pStyle w:val="ListParagraph"/>
        <w:numPr>
          <w:ilvl w:val="0"/>
          <w:numId w:val="14"/>
        </w:numPr>
        <w:spacing w:line="240" w:lineRule="auto"/>
        <w:rPr>
          <w:rFonts w:ascii="Arial" w:hAnsi="Arial" w:cs="Arial"/>
          <w:bCs/>
          <w:color w:val="161718" w:themeColor="text1"/>
          <w:sz w:val="22"/>
        </w:rPr>
      </w:pPr>
    </w:p>
    <w:p w:rsidR="009A7079" w:rsidRDefault="009A7079" w:rsidP="00877036">
      <w:pPr>
        <w:rPr>
          <w:b/>
          <w:color w:val="A4063E" w:themeColor="accent1"/>
        </w:rPr>
      </w:pPr>
    </w:p>
    <w:p w:rsidR="009A7079" w:rsidRPr="009A7079" w:rsidRDefault="009A7079" w:rsidP="00877036">
      <w:pPr>
        <w:rPr>
          <w:b/>
          <w:color w:val="A4063E" w:themeColor="accent1"/>
        </w:rPr>
      </w:pPr>
    </w:p>
    <w:p w:rsidR="00877036" w:rsidRPr="00877036" w:rsidRDefault="00877036" w:rsidP="00877036">
      <w:pPr>
        <w:pStyle w:val="ListParagraph"/>
        <w:numPr>
          <w:ilvl w:val="0"/>
          <w:numId w:val="10"/>
        </w:numPr>
        <w:rPr>
          <w:rFonts w:ascii="Arial" w:hAnsi="Arial" w:cs="Arial"/>
          <w:sz w:val="22"/>
        </w:rPr>
      </w:pPr>
    </w:p>
    <w:sectPr w:rsidR="00877036" w:rsidRPr="00877036" w:rsidSect="004B7E44">
      <w:headerReference w:type="default" r:id="rId41"/>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717" w:rsidRDefault="00DF0717" w:rsidP="004B7E44">
      <w:r>
        <w:separator/>
      </w:r>
    </w:p>
  </w:endnote>
  <w:endnote w:type="continuationSeparator" w:id="0">
    <w:p w:rsidR="00DF0717" w:rsidRDefault="00DF0717"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altName w:val="Franklin Gothic Book"/>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717" w:rsidRDefault="00DF0717" w:rsidP="004B7E44">
      <w:r>
        <w:separator/>
      </w:r>
    </w:p>
  </w:footnote>
  <w:footnote w:type="continuationSeparator" w:id="0">
    <w:p w:rsidR="00DF0717" w:rsidRDefault="00DF0717"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255C81" w:rsidTr="004B7E44">
      <w:trPr>
        <w:trHeight w:val="1318"/>
      </w:trPr>
      <w:tc>
        <w:tcPr>
          <w:tcW w:w="12210" w:type="dxa"/>
          <w:tcBorders>
            <w:top w:val="nil"/>
            <w:left w:val="nil"/>
            <w:bottom w:val="nil"/>
            <w:right w:val="nil"/>
          </w:tcBorders>
        </w:tcPr>
        <w:p w:rsidR="00255C81" w:rsidRDefault="00255C81" w:rsidP="004B7E44">
          <w:pPr>
            <w:pStyle w:val="Header"/>
          </w:pPr>
          <w:r>
            <w:rPr>
              <w:noProof/>
            </w:rPr>
            <mc:AlternateContent>
              <mc:Choice Requires="wps">
                <w:drawing>
                  <wp:inline distT="0" distB="0" distL="0" distR="0" wp14:anchorId="2F9B279C" wp14:editId="6E4B52ED">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55C81" w:rsidRPr="004B7E44" w:rsidRDefault="00255C81"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F9B279C" id="Rectangle 11" o:spid="_x0000_s104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rsidR="00255C81" w:rsidRPr="004B7E44" w:rsidRDefault="00255C81"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81CEC"/>
    <w:multiLevelType w:val="hybridMultilevel"/>
    <w:tmpl w:val="81226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95861"/>
    <w:multiLevelType w:val="hybridMultilevel"/>
    <w:tmpl w:val="AF98E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45E20"/>
    <w:multiLevelType w:val="hybridMultilevel"/>
    <w:tmpl w:val="362A63DA"/>
    <w:lvl w:ilvl="0" w:tplc="08090001">
      <w:start w:val="1"/>
      <w:numFmt w:val="bullet"/>
      <w:lvlText w:val=""/>
      <w:lvlJc w:val="left"/>
      <w:pPr>
        <w:ind w:left="1236" w:hanging="360"/>
      </w:pPr>
      <w:rPr>
        <w:rFonts w:ascii="Symbol" w:hAnsi="Symbol" w:hint="default"/>
      </w:rPr>
    </w:lvl>
    <w:lvl w:ilvl="1" w:tplc="08090003" w:tentative="1">
      <w:start w:val="1"/>
      <w:numFmt w:val="bullet"/>
      <w:lvlText w:val="o"/>
      <w:lvlJc w:val="left"/>
      <w:pPr>
        <w:ind w:left="1956" w:hanging="360"/>
      </w:pPr>
      <w:rPr>
        <w:rFonts w:ascii="Courier New" w:hAnsi="Courier New" w:cs="Courier New" w:hint="default"/>
      </w:rPr>
    </w:lvl>
    <w:lvl w:ilvl="2" w:tplc="08090005" w:tentative="1">
      <w:start w:val="1"/>
      <w:numFmt w:val="bullet"/>
      <w:lvlText w:val=""/>
      <w:lvlJc w:val="left"/>
      <w:pPr>
        <w:ind w:left="2676" w:hanging="360"/>
      </w:pPr>
      <w:rPr>
        <w:rFonts w:ascii="Wingdings" w:hAnsi="Wingdings" w:hint="default"/>
      </w:rPr>
    </w:lvl>
    <w:lvl w:ilvl="3" w:tplc="08090001" w:tentative="1">
      <w:start w:val="1"/>
      <w:numFmt w:val="bullet"/>
      <w:lvlText w:val=""/>
      <w:lvlJc w:val="left"/>
      <w:pPr>
        <w:ind w:left="3396" w:hanging="360"/>
      </w:pPr>
      <w:rPr>
        <w:rFonts w:ascii="Symbol" w:hAnsi="Symbol" w:hint="default"/>
      </w:rPr>
    </w:lvl>
    <w:lvl w:ilvl="4" w:tplc="08090003" w:tentative="1">
      <w:start w:val="1"/>
      <w:numFmt w:val="bullet"/>
      <w:lvlText w:val="o"/>
      <w:lvlJc w:val="left"/>
      <w:pPr>
        <w:ind w:left="4116" w:hanging="360"/>
      </w:pPr>
      <w:rPr>
        <w:rFonts w:ascii="Courier New" w:hAnsi="Courier New" w:cs="Courier New" w:hint="default"/>
      </w:rPr>
    </w:lvl>
    <w:lvl w:ilvl="5" w:tplc="08090005" w:tentative="1">
      <w:start w:val="1"/>
      <w:numFmt w:val="bullet"/>
      <w:lvlText w:val=""/>
      <w:lvlJc w:val="left"/>
      <w:pPr>
        <w:ind w:left="4836" w:hanging="360"/>
      </w:pPr>
      <w:rPr>
        <w:rFonts w:ascii="Wingdings" w:hAnsi="Wingdings" w:hint="default"/>
      </w:rPr>
    </w:lvl>
    <w:lvl w:ilvl="6" w:tplc="08090001" w:tentative="1">
      <w:start w:val="1"/>
      <w:numFmt w:val="bullet"/>
      <w:lvlText w:val=""/>
      <w:lvlJc w:val="left"/>
      <w:pPr>
        <w:ind w:left="5556" w:hanging="360"/>
      </w:pPr>
      <w:rPr>
        <w:rFonts w:ascii="Symbol" w:hAnsi="Symbol" w:hint="default"/>
      </w:rPr>
    </w:lvl>
    <w:lvl w:ilvl="7" w:tplc="08090003" w:tentative="1">
      <w:start w:val="1"/>
      <w:numFmt w:val="bullet"/>
      <w:lvlText w:val="o"/>
      <w:lvlJc w:val="left"/>
      <w:pPr>
        <w:ind w:left="6276" w:hanging="360"/>
      </w:pPr>
      <w:rPr>
        <w:rFonts w:ascii="Courier New" w:hAnsi="Courier New" w:cs="Courier New" w:hint="default"/>
      </w:rPr>
    </w:lvl>
    <w:lvl w:ilvl="8" w:tplc="08090005" w:tentative="1">
      <w:start w:val="1"/>
      <w:numFmt w:val="bullet"/>
      <w:lvlText w:val=""/>
      <w:lvlJc w:val="left"/>
      <w:pPr>
        <w:ind w:left="6996" w:hanging="360"/>
      </w:pPr>
      <w:rPr>
        <w:rFonts w:ascii="Wingdings" w:hAnsi="Wingdings" w:hint="default"/>
      </w:rPr>
    </w:lvl>
  </w:abstractNum>
  <w:abstractNum w:abstractNumId="3" w15:restartNumberingAfterBreak="0">
    <w:nsid w:val="18227386"/>
    <w:multiLevelType w:val="hybridMultilevel"/>
    <w:tmpl w:val="61D6D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62801"/>
    <w:multiLevelType w:val="hybridMultilevel"/>
    <w:tmpl w:val="DD18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05BD6"/>
    <w:multiLevelType w:val="hybridMultilevel"/>
    <w:tmpl w:val="FA7C32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050FFE"/>
    <w:multiLevelType w:val="hybridMultilevel"/>
    <w:tmpl w:val="5F9A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669F1"/>
    <w:multiLevelType w:val="hybridMultilevel"/>
    <w:tmpl w:val="44FE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E57462"/>
    <w:multiLevelType w:val="hybridMultilevel"/>
    <w:tmpl w:val="5D24A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872163"/>
    <w:multiLevelType w:val="hybridMultilevel"/>
    <w:tmpl w:val="2D58FDE0"/>
    <w:lvl w:ilvl="0" w:tplc="08090001">
      <w:start w:val="1"/>
      <w:numFmt w:val="bullet"/>
      <w:lvlText w:val=""/>
      <w:lvlJc w:val="left"/>
      <w:pPr>
        <w:ind w:left="1693" w:hanging="360"/>
      </w:pPr>
      <w:rPr>
        <w:rFonts w:ascii="Symbol" w:hAnsi="Symbol" w:hint="default"/>
      </w:rPr>
    </w:lvl>
    <w:lvl w:ilvl="1" w:tplc="08090003" w:tentative="1">
      <w:start w:val="1"/>
      <w:numFmt w:val="bullet"/>
      <w:lvlText w:val="o"/>
      <w:lvlJc w:val="left"/>
      <w:pPr>
        <w:ind w:left="2413" w:hanging="360"/>
      </w:pPr>
      <w:rPr>
        <w:rFonts w:ascii="Courier New" w:hAnsi="Courier New" w:cs="Courier New" w:hint="default"/>
      </w:rPr>
    </w:lvl>
    <w:lvl w:ilvl="2" w:tplc="08090005" w:tentative="1">
      <w:start w:val="1"/>
      <w:numFmt w:val="bullet"/>
      <w:lvlText w:val=""/>
      <w:lvlJc w:val="left"/>
      <w:pPr>
        <w:ind w:left="3133" w:hanging="360"/>
      </w:pPr>
      <w:rPr>
        <w:rFonts w:ascii="Wingdings" w:hAnsi="Wingdings" w:hint="default"/>
      </w:rPr>
    </w:lvl>
    <w:lvl w:ilvl="3" w:tplc="08090001" w:tentative="1">
      <w:start w:val="1"/>
      <w:numFmt w:val="bullet"/>
      <w:lvlText w:val=""/>
      <w:lvlJc w:val="left"/>
      <w:pPr>
        <w:ind w:left="3853" w:hanging="360"/>
      </w:pPr>
      <w:rPr>
        <w:rFonts w:ascii="Symbol" w:hAnsi="Symbol" w:hint="default"/>
      </w:rPr>
    </w:lvl>
    <w:lvl w:ilvl="4" w:tplc="08090003" w:tentative="1">
      <w:start w:val="1"/>
      <w:numFmt w:val="bullet"/>
      <w:lvlText w:val="o"/>
      <w:lvlJc w:val="left"/>
      <w:pPr>
        <w:ind w:left="4573" w:hanging="360"/>
      </w:pPr>
      <w:rPr>
        <w:rFonts w:ascii="Courier New" w:hAnsi="Courier New" w:cs="Courier New" w:hint="default"/>
      </w:rPr>
    </w:lvl>
    <w:lvl w:ilvl="5" w:tplc="08090005" w:tentative="1">
      <w:start w:val="1"/>
      <w:numFmt w:val="bullet"/>
      <w:lvlText w:val=""/>
      <w:lvlJc w:val="left"/>
      <w:pPr>
        <w:ind w:left="5293" w:hanging="360"/>
      </w:pPr>
      <w:rPr>
        <w:rFonts w:ascii="Wingdings" w:hAnsi="Wingdings" w:hint="default"/>
      </w:rPr>
    </w:lvl>
    <w:lvl w:ilvl="6" w:tplc="08090001" w:tentative="1">
      <w:start w:val="1"/>
      <w:numFmt w:val="bullet"/>
      <w:lvlText w:val=""/>
      <w:lvlJc w:val="left"/>
      <w:pPr>
        <w:ind w:left="6013" w:hanging="360"/>
      </w:pPr>
      <w:rPr>
        <w:rFonts w:ascii="Symbol" w:hAnsi="Symbol" w:hint="default"/>
      </w:rPr>
    </w:lvl>
    <w:lvl w:ilvl="7" w:tplc="08090003" w:tentative="1">
      <w:start w:val="1"/>
      <w:numFmt w:val="bullet"/>
      <w:lvlText w:val="o"/>
      <w:lvlJc w:val="left"/>
      <w:pPr>
        <w:ind w:left="6733" w:hanging="360"/>
      </w:pPr>
      <w:rPr>
        <w:rFonts w:ascii="Courier New" w:hAnsi="Courier New" w:cs="Courier New" w:hint="default"/>
      </w:rPr>
    </w:lvl>
    <w:lvl w:ilvl="8" w:tplc="08090005" w:tentative="1">
      <w:start w:val="1"/>
      <w:numFmt w:val="bullet"/>
      <w:lvlText w:val=""/>
      <w:lvlJc w:val="left"/>
      <w:pPr>
        <w:ind w:left="7453" w:hanging="360"/>
      </w:pPr>
      <w:rPr>
        <w:rFonts w:ascii="Wingdings" w:hAnsi="Wingdings" w:hint="default"/>
      </w:rPr>
    </w:lvl>
  </w:abstractNum>
  <w:abstractNum w:abstractNumId="10" w15:restartNumberingAfterBreak="0">
    <w:nsid w:val="51904FFF"/>
    <w:multiLevelType w:val="hybridMultilevel"/>
    <w:tmpl w:val="5E82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7517B"/>
    <w:multiLevelType w:val="hybridMultilevel"/>
    <w:tmpl w:val="6758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B60B8"/>
    <w:multiLevelType w:val="hybridMultilevel"/>
    <w:tmpl w:val="7546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631BA7"/>
    <w:multiLevelType w:val="hybridMultilevel"/>
    <w:tmpl w:val="2322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B22E30"/>
    <w:multiLevelType w:val="hybridMultilevel"/>
    <w:tmpl w:val="45287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
  </w:num>
  <w:num w:numId="4">
    <w:abstractNumId w:val="11"/>
  </w:num>
  <w:num w:numId="5">
    <w:abstractNumId w:val="6"/>
  </w:num>
  <w:num w:numId="6">
    <w:abstractNumId w:val="9"/>
  </w:num>
  <w:num w:numId="7">
    <w:abstractNumId w:val="3"/>
  </w:num>
  <w:num w:numId="8">
    <w:abstractNumId w:val="5"/>
  </w:num>
  <w:num w:numId="9">
    <w:abstractNumId w:val="4"/>
  </w:num>
  <w:num w:numId="10">
    <w:abstractNumId w:val="0"/>
  </w:num>
  <w:num w:numId="11">
    <w:abstractNumId w:val="14"/>
  </w:num>
  <w:num w:numId="12">
    <w:abstractNumId w:val="8"/>
  </w:num>
  <w:num w:numId="13">
    <w:abstractNumId w:val="7"/>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91"/>
    <w:rsid w:val="00060EFC"/>
    <w:rsid w:val="000B6F44"/>
    <w:rsid w:val="00136374"/>
    <w:rsid w:val="00182A2D"/>
    <w:rsid w:val="00195A91"/>
    <w:rsid w:val="001C1FAC"/>
    <w:rsid w:val="001D0278"/>
    <w:rsid w:val="001D02D2"/>
    <w:rsid w:val="001D2263"/>
    <w:rsid w:val="001F3ED4"/>
    <w:rsid w:val="001F6D63"/>
    <w:rsid w:val="002232CB"/>
    <w:rsid w:val="00254618"/>
    <w:rsid w:val="00255C81"/>
    <w:rsid w:val="00262DE1"/>
    <w:rsid w:val="00275D36"/>
    <w:rsid w:val="0028543E"/>
    <w:rsid w:val="00293B83"/>
    <w:rsid w:val="002F15EF"/>
    <w:rsid w:val="00335827"/>
    <w:rsid w:val="003C3BD0"/>
    <w:rsid w:val="003D21E9"/>
    <w:rsid w:val="003D3B31"/>
    <w:rsid w:val="00432103"/>
    <w:rsid w:val="004B7E44"/>
    <w:rsid w:val="004D5252"/>
    <w:rsid w:val="004F2B86"/>
    <w:rsid w:val="0051211A"/>
    <w:rsid w:val="00520F8B"/>
    <w:rsid w:val="005210B6"/>
    <w:rsid w:val="00534E8D"/>
    <w:rsid w:val="0059631A"/>
    <w:rsid w:val="005A718F"/>
    <w:rsid w:val="005B3255"/>
    <w:rsid w:val="006640DE"/>
    <w:rsid w:val="006A3CE7"/>
    <w:rsid w:val="006F0810"/>
    <w:rsid w:val="007252F5"/>
    <w:rsid w:val="00741E4D"/>
    <w:rsid w:val="007474DD"/>
    <w:rsid w:val="007516CF"/>
    <w:rsid w:val="007C780B"/>
    <w:rsid w:val="007E0BD7"/>
    <w:rsid w:val="008116C4"/>
    <w:rsid w:val="00873818"/>
    <w:rsid w:val="00873FED"/>
    <w:rsid w:val="00877036"/>
    <w:rsid w:val="008B33BC"/>
    <w:rsid w:val="008B3531"/>
    <w:rsid w:val="009120E9"/>
    <w:rsid w:val="00945900"/>
    <w:rsid w:val="00945D44"/>
    <w:rsid w:val="00952F91"/>
    <w:rsid w:val="009A4E4F"/>
    <w:rsid w:val="009A7079"/>
    <w:rsid w:val="009C396C"/>
    <w:rsid w:val="009F6AF6"/>
    <w:rsid w:val="00A14C67"/>
    <w:rsid w:val="00A324B9"/>
    <w:rsid w:val="00A63036"/>
    <w:rsid w:val="00B336A6"/>
    <w:rsid w:val="00B572B4"/>
    <w:rsid w:val="00B64218"/>
    <w:rsid w:val="00C24BFF"/>
    <w:rsid w:val="00CA5D54"/>
    <w:rsid w:val="00CB0C2E"/>
    <w:rsid w:val="00DA588F"/>
    <w:rsid w:val="00DB26A7"/>
    <w:rsid w:val="00DF0717"/>
    <w:rsid w:val="00E274DA"/>
    <w:rsid w:val="00E625E9"/>
    <w:rsid w:val="00E731F3"/>
    <w:rsid w:val="00E76CAD"/>
    <w:rsid w:val="00E94B5F"/>
    <w:rsid w:val="00ED59B2"/>
    <w:rsid w:val="00EE7302"/>
    <w:rsid w:val="00F0208A"/>
    <w:rsid w:val="00F52C4A"/>
    <w:rsid w:val="00F54304"/>
    <w:rsid w:val="00F62948"/>
    <w:rsid w:val="00FA1623"/>
    <w:rsid w:val="00FA2227"/>
    <w:rsid w:val="00FA3D07"/>
    <w:rsid w:val="00FE4964"/>
    <w:rsid w:val="00FF4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49FE0"/>
  <w15:chartTrackingRefBased/>
  <w15:docId w15:val="{CAEAB3CA-0744-4AC4-9ACF-2ACE05021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4"/>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A63036"/>
    <w:pPr>
      <w:ind w:left="720"/>
      <w:contextualSpacing/>
    </w:pPr>
  </w:style>
  <w:style w:type="character" w:styleId="Hyperlink">
    <w:name w:val="Hyperlink"/>
    <w:basedOn w:val="DefaultParagraphFont"/>
    <w:uiPriority w:val="99"/>
    <w:unhideWhenUsed/>
    <w:rsid w:val="001D2263"/>
    <w:rPr>
      <w:color w:val="93C842" w:themeColor="hyperlink"/>
      <w:u w:val="single"/>
    </w:rPr>
  </w:style>
  <w:style w:type="character" w:styleId="UnresolvedMention">
    <w:name w:val="Unresolved Mention"/>
    <w:basedOn w:val="DefaultParagraphFont"/>
    <w:uiPriority w:val="99"/>
    <w:semiHidden/>
    <w:unhideWhenUsed/>
    <w:rsid w:val="001D2263"/>
    <w:rPr>
      <w:color w:val="605E5C"/>
      <w:shd w:val="clear" w:color="auto" w:fill="E1DFDD"/>
    </w:rPr>
  </w:style>
  <w:style w:type="table" w:styleId="TableGrid">
    <w:name w:val="Table Grid"/>
    <w:basedOn w:val="TableNormal"/>
    <w:uiPriority w:val="39"/>
    <w:rsid w:val="00EE7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24BFF"/>
    <w:pPr>
      <w:spacing w:after="100"/>
    </w:pPr>
    <w:rPr>
      <w:b/>
      <w:color w:val="282660" w:themeColor="text2"/>
    </w:rPr>
  </w:style>
  <w:style w:type="character" w:styleId="FollowedHyperlink">
    <w:name w:val="FollowedHyperlink"/>
    <w:basedOn w:val="DefaultParagraphFont"/>
    <w:uiPriority w:val="99"/>
    <w:semiHidden/>
    <w:unhideWhenUsed/>
    <w:rsid w:val="00877036"/>
    <w:rPr>
      <w:color w:val="93C842" w:themeColor="followedHyperlink"/>
      <w:u w:val="single"/>
    </w:rPr>
  </w:style>
  <w:style w:type="character" w:customStyle="1" w:styleId="byline">
    <w:name w:val="byline"/>
    <w:basedOn w:val="DefaultParagraphFont"/>
    <w:rsid w:val="00877036"/>
  </w:style>
  <w:style w:type="character" w:customStyle="1" w:styleId="author">
    <w:name w:val="author"/>
    <w:basedOn w:val="DefaultParagraphFont"/>
    <w:rsid w:val="0087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sub.com/the-importance-of-sustainable-construction/" TargetMode="External"/><Relationship Id="rId26" Type="http://schemas.openxmlformats.org/officeDocument/2006/relationships/hyperlink" Target="http://www.greenspec.co.uk/building-design/environmental-impacts-of-concrete/" TargetMode="External"/><Relationship Id="rId39" Type="http://schemas.openxmlformats.org/officeDocument/2006/relationships/hyperlink" Target="https://www.burjkhalifa.ae/en/the-tower/facts-figures/" TargetMode="External"/><Relationship Id="rId3" Type="http://schemas.openxmlformats.org/officeDocument/2006/relationships/settings" Target="settings.xml"/><Relationship Id="rId21" Type="http://schemas.openxmlformats.org/officeDocument/2006/relationships/hyperlink" Target="https://www.treehugger.com/green-architecture/recycled-factory-thrives-social-center-supported-by-brazil-commerce-tax.html" TargetMode="External"/><Relationship Id="rId34" Type="http://schemas.openxmlformats.org/officeDocument/2006/relationships/hyperlink" Target="http://www.greenspec.co.uk/building-design/steel-products-and-environmental-impact/"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figure/Concrete-manufacturing-process_fig5_283206129" TargetMode="External"/><Relationship Id="rId33" Type="http://schemas.openxmlformats.org/officeDocument/2006/relationships/hyperlink" Target="https://www.bssa.org.uk/sectors.php?id=99" TargetMode="External"/><Relationship Id="rId38" Type="http://schemas.openxmlformats.org/officeDocument/2006/relationships/hyperlink" Target="https://www.youtube.com/watch?v=12oynGTjYK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getyourguide.co.uk/burj-khalifa-l2703/" TargetMode="External"/><Relationship Id="rId29" Type="http://schemas.openxmlformats.org/officeDocument/2006/relationships/hyperlink" Target="https://www.treehugger.com/green-architecture/recycled-factory-thrives-social-center-supported-by-brazil-commerce-tax.html"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mepl-mmw.com/Steel-Manufacturing-Process2.php" TargetMode="External"/><Relationship Id="rId32" Type="http://schemas.openxmlformats.org/officeDocument/2006/relationships/hyperlink" Target="http://www.madehow.com/Volume-1/Concrete.html" TargetMode="External"/><Relationship Id="rId37" Type="http://schemas.openxmlformats.org/officeDocument/2006/relationships/hyperlink" Target="https://www.youtube.com/watch?v=x5n_NlGCiCI" TargetMode="External"/><Relationship Id="rId40" Type="http://schemas.openxmlformats.org/officeDocument/2006/relationships/hyperlink" Target="https://theconstructor.org/structures/structural-details-burj-khalifa-concrete-grade-foundations/20512/"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quora.com/How-do-we-make-steel-in-steel-plants" TargetMode="External"/><Relationship Id="rId28" Type="http://schemas.openxmlformats.org/officeDocument/2006/relationships/hyperlink" Target="https://www.brasilwire.com/sesc-pompeia-lina-bo-bardi/" TargetMode="External"/><Relationship Id="rId36" Type="http://schemas.openxmlformats.org/officeDocument/2006/relationships/hyperlink" Target="https://en.wikiarquitectura.com/building/sesc-pompeia-factory/#pompeia-planta-pistas" TargetMode="External"/><Relationship Id="rId10" Type="http://schemas.openxmlformats.org/officeDocument/2006/relationships/image" Target="media/image4.jpeg"/><Relationship Id="rId19" Type="http://schemas.openxmlformats.org/officeDocument/2006/relationships/hyperlink" Target="https://www.smartsheet.com/construction-project-management-101" TargetMode="External"/><Relationship Id="rId31" Type="http://schemas.openxmlformats.org/officeDocument/2006/relationships/hyperlink" Target="https://moodle.uwtsd.ac.uk/course/view.php?id=644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pinterest.co.uk/pin/317011261252441700/" TargetMode="External"/><Relationship Id="rId27" Type="http://schemas.openxmlformats.org/officeDocument/2006/relationships/hyperlink" Target="https://www.constructionweekonline.com/article-7964-emaar-burj-a-benchmark-for-sustainability" TargetMode="External"/><Relationship Id="rId30" Type="http://schemas.openxmlformats.org/officeDocument/2006/relationships/hyperlink" Target="https://www.theguardian.com/artanddesign/2012/sep/09/lina-bo-bardi-together-review" TargetMode="External"/><Relationship Id="rId35" Type="http://schemas.openxmlformats.org/officeDocument/2006/relationships/hyperlink" Target="https://en.wikiarquitectura.com/building/sesc-pompeia-factory/"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davies\AppData\Local\Packages\Microsoft.Office.Desktop_8wekyb3d8bbwe\LocalCache\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Business report (Professional design)</Template>
  <TotalTime>0</TotalTime>
  <Pages>11</Pages>
  <Words>3272</Words>
  <Characters>18651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Davies</dc:creator>
  <cp:keywords/>
  <dc:description/>
  <cp:lastModifiedBy>Kyle Davies</cp:lastModifiedBy>
  <cp:revision>25</cp:revision>
  <dcterms:created xsi:type="dcterms:W3CDTF">2020-01-11T13:09:00Z</dcterms:created>
  <dcterms:modified xsi:type="dcterms:W3CDTF">2020-01-14T14:30:00Z</dcterms:modified>
</cp:coreProperties>
</file>