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proofErr w:type="gramStart"/>
      <w:r w:rsidRPr="1DD06503">
        <w:rPr>
          <w:b/>
          <w:bCs/>
          <w:color w:val="auto"/>
          <w:sz w:val="40"/>
          <w:szCs w:val="40"/>
        </w:rPr>
        <w:t>8000</w:t>
      </w:r>
      <w:proofErr w:type="gramEnd"/>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B980C4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F1CDC">
              <w:rPr>
                <w:b/>
                <w:color w:val="auto"/>
                <w:sz w:val="32"/>
              </w:rPr>
              <w:t>Robert  Morgan</w:t>
            </w:r>
          </w:p>
          <w:p w14:paraId="44290483" w14:textId="77777777" w:rsidR="00FF6BE0" w:rsidRDefault="00FF6BE0" w:rsidP="00340E9A">
            <w:pPr>
              <w:overflowPunct/>
              <w:autoSpaceDE/>
              <w:autoSpaceDN/>
              <w:adjustRightInd/>
              <w:ind w:right="237"/>
              <w:textAlignment w:val="auto"/>
              <w:rPr>
                <w:b/>
                <w:color w:val="auto"/>
                <w:sz w:val="32"/>
              </w:rPr>
            </w:pPr>
          </w:p>
          <w:p w14:paraId="4A4B1989" w14:textId="70A7A39B"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F1CDC">
              <w:rPr>
                <w:b/>
                <w:color w:val="auto"/>
                <w:sz w:val="32"/>
              </w:rPr>
              <w:t xml:space="preserve"> 2016387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w:t>
      </w:r>
      <w:proofErr w:type="gramStart"/>
      <w:r w:rsidRPr="2754A77C">
        <w:rPr>
          <w:rFonts w:eastAsia="Arial"/>
          <w:color w:val="000000" w:themeColor="text1"/>
          <w:sz w:val="24"/>
          <w:szCs w:val="24"/>
        </w:rPr>
        <w:t>Essentially, you</w:t>
      </w:r>
      <w:proofErr w:type="gramEnd"/>
      <w:r w:rsidRPr="2754A77C">
        <w:rPr>
          <w:rFonts w:eastAsia="Arial"/>
          <w:color w:val="000000" w:themeColor="text1"/>
          <w:sz w:val="24"/>
          <w:szCs w:val="24"/>
        </w:rPr>
        <w:t xml:space="preserve">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w:t>
      </w:r>
      <w:proofErr w:type="gramStart"/>
      <w:r w:rsidRPr="1DB6C408">
        <w:rPr>
          <w:rFonts w:eastAsia="Arial"/>
          <w:color w:val="000000" w:themeColor="text1"/>
          <w:sz w:val="24"/>
          <w:szCs w:val="24"/>
        </w:rPr>
        <w:t>you’ve</w:t>
      </w:r>
      <w:proofErr w:type="gramEnd"/>
      <w:r w:rsidRPr="1DB6C408">
        <w:rPr>
          <w:rFonts w:eastAsia="Arial"/>
          <w:color w:val="000000" w:themeColor="text1"/>
          <w:sz w:val="24"/>
          <w:szCs w:val="24"/>
        </w:rPr>
        <w:t xml:space="preser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 xml:space="preserve">How should the workbook </w:t>
      </w:r>
      <w:proofErr w:type="gramStart"/>
      <w:r w:rsidRPr="1DB6C408">
        <w:rPr>
          <w:rFonts w:eastAsia="Arial"/>
          <w:b/>
          <w:bCs/>
          <w:color w:val="000000" w:themeColor="text1"/>
          <w:sz w:val="24"/>
          <w:szCs w:val="24"/>
        </w:rPr>
        <w:t>be presented</w:t>
      </w:r>
      <w:proofErr w:type="gramEnd"/>
      <w:r w:rsidRPr="1DB6C408">
        <w:rPr>
          <w:rFonts w:eastAsia="Arial"/>
          <w:b/>
          <w:bCs/>
          <w:color w:val="000000" w:themeColor="text1"/>
          <w:sz w:val="24"/>
          <w:szCs w:val="24"/>
        </w:rPr>
        <w:t>?</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w:t>
      </w:r>
      <w:proofErr w:type="gramStart"/>
      <w:r w:rsidRPr="1DB6C408">
        <w:rPr>
          <w:rFonts w:eastAsia="Arial"/>
          <w:color w:val="000000" w:themeColor="text1"/>
          <w:sz w:val="24"/>
          <w:szCs w:val="24"/>
        </w:rPr>
        <w:t>be found</w:t>
      </w:r>
      <w:proofErr w:type="gramEnd"/>
      <w:r w:rsidRPr="1DB6C408">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w:t>
      </w:r>
      <w:proofErr w:type="gramStart"/>
      <w:r w:rsidRPr="777CCE50">
        <w:rPr>
          <w:rFonts w:eastAsia="Arial"/>
          <w:color w:val="000000" w:themeColor="text1"/>
          <w:sz w:val="24"/>
          <w:szCs w:val="24"/>
        </w:rPr>
        <w:t>be found</w:t>
      </w:r>
      <w:proofErr w:type="gramEnd"/>
      <w:r w:rsidRPr="777CCE50">
        <w:rPr>
          <w:rFonts w:eastAsia="Arial"/>
          <w:color w:val="000000" w:themeColor="text1"/>
          <w:sz w:val="24"/>
          <w:szCs w:val="24"/>
        </w:rPr>
        <w:t xml:space="preserve">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E11183"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proofErr w:type="gramStart"/>
      <w:r w:rsidRPr="777CCE50">
        <w:rPr>
          <w:rFonts w:eastAsia="Arial"/>
          <w:color w:val="000000" w:themeColor="text1"/>
          <w:sz w:val="24"/>
          <w:szCs w:val="24"/>
        </w:rPr>
        <w:t xml:space="preserve">.  </w:t>
      </w:r>
      <w:proofErr w:type="gramEnd"/>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w:t>
      </w:r>
      <w:proofErr w:type="gramStart"/>
      <w:r w:rsidRPr="777CCE50">
        <w:rPr>
          <w:rFonts w:eastAsia="Arial"/>
          <w:color w:val="000000" w:themeColor="text1"/>
          <w:sz w:val="24"/>
          <w:szCs w:val="24"/>
        </w:rPr>
        <w:t>been submitted</w:t>
      </w:r>
      <w:proofErr w:type="gramEnd"/>
      <w:r w:rsidRPr="777CCE50">
        <w:rPr>
          <w:rFonts w:eastAsia="Arial"/>
          <w:color w:val="000000" w:themeColor="text1"/>
          <w:sz w:val="24"/>
          <w:szCs w:val="24"/>
        </w:rPr>
        <w:t xml:space="preserve">.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 xml:space="preserve">Dates of workbook submission will </w:t>
      </w:r>
      <w:proofErr w:type="gramStart"/>
      <w:r w:rsidRPr="777CCE50">
        <w:rPr>
          <w:rFonts w:eastAsia="Arial"/>
          <w:color w:val="000000" w:themeColor="text1"/>
          <w:sz w:val="24"/>
          <w:szCs w:val="24"/>
        </w:rPr>
        <w:t>be made</w:t>
      </w:r>
      <w:proofErr w:type="gramEnd"/>
      <w:r w:rsidRPr="777CCE50">
        <w:rPr>
          <w:rFonts w:eastAsia="Arial"/>
          <w:color w:val="000000" w:themeColor="text1"/>
          <w:sz w:val="24"/>
          <w:szCs w:val="24"/>
        </w:rPr>
        <w:t xml:space="preserv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 xml:space="preserve">Once submitted your workbook will </w:t>
      </w:r>
      <w:proofErr w:type="gramStart"/>
      <w:r w:rsidRPr="1DB6C408">
        <w:rPr>
          <w:rFonts w:eastAsia="Arial"/>
          <w:color w:val="000000" w:themeColor="text1"/>
          <w:sz w:val="24"/>
          <w:szCs w:val="24"/>
        </w:rPr>
        <w:t>be assessed</w:t>
      </w:r>
      <w:proofErr w:type="gramEnd"/>
      <w:r w:rsidRPr="1DB6C408">
        <w:rPr>
          <w:rFonts w:eastAsia="Arial"/>
          <w:color w:val="000000" w:themeColor="text1"/>
          <w:sz w:val="24"/>
          <w:szCs w:val="24"/>
        </w:rPr>
        <w:t xml:space="preserve">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It is important that no individual can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indirectly through the description you provide. This includes references to names, colleagues, places (including hospitals, schools, town, villages, streets) specific incidents which were high profile and could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w:t>
      </w:r>
      <w:proofErr w:type="gramStart"/>
      <w:r w:rsidRPr="08999749">
        <w:rPr>
          <w:rFonts w:ascii="Calibri" w:eastAsia="Calibri" w:hAnsi="Calibri" w:cs="Calibri"/>
          <w:b/>
          <w:bCs/>
          <w:color w:val="000000" w:themeColor="text1"/>
          <w:sz w:val="24"/>
          <w:szCs w:val="24"/>
        </w:rPr>
        <w:t>is deemed</w:t>
      </w:r>
      <w:proofErr w:type="gramEnd"/>
      <w:r w:rsidRPr="08999749">
        <w:rPr>
          <w:rFonts w:ascii="Calibri" w:eastAsia="Calibri" w:hAnsi="Calibri" w:cs="Calibri"/>
          <w:b/>
          <w:bCs/>
          <w:color w:val="000000" w:themeColor="text1"/>
          <w:sz w:val="24"/>
          <w:szCs w:val="24"/>
        </w:rPr>
        <w:t xml:space="preserve"> to be inappropriate, disrespectful, or abusive will not be tolerated. Following review of any content of this nature the information will be shared with the employer of the student responsible</w:t>
      </w:r>
      <w:proofErr w:type="gramStart"/>
      <w:r w:rsidRPr="08999749">
        <w:rPr>
          <w:rFonts w:ascii="Calibri" w:eastAsia="Calibri" w:hAnsi="Calibri" w:cs="Calibri"/>
          <w:b/>
          <w:bCs/>
          <w:color w:val="000000" w:themeColor="text1"/>
          <w:sz w:val="24"/>
          <w:szCs w:val="24"/>
        </w:rPr>
        <w:t xml:space="preserve">. </w:t>
      </w:r>
      <w:r w:rsidRPr="08999749">
        <w:rPr>
          <w:rFonts w:ascii="Calibri" w:eastAsia="Calibri" w:hAnsi="Calibri" w:cs="Calibri"/>
          <w:color w:val="000000" w:themeColor="text1"/>
          <w:sz w:val="24"/>
          <w:szCs w:val="24"/>
        </w:rPr>
        <w:t xml:space="preserve"> </w:t>
      </w:r>
      <w:proofErr w:type="gramEnd"/>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proofErr w:type="gramStart"/>
      <w:r w:rsidRPr="08999749">
        <w:rPr>
          <w:rFonts w:ascii="Calibri" w:eastAsia="Calibri" w:hAnsi="Calibri" w:cs="Calibri"/>
          <w:b/>
          <w:bCs/>
          <w:color w:val="000000" w:themeColor="text1"/>
          <w:sz w:val="24"/>
          <w:szCs w:val="24"/>
        </w:rPr>
        <w:t xml:space="preserve">. </w:t>
      </w:r>
      <w:r w:rsidRPr="08999749">
        <w:rPr>
          <w:rFonts w:ascii="Calibri" w:eastAsia="Calibri" w:hAnsi="Calibri" w:cs="Calibri"/>
          <w:color w:val="000000" w:themeColor="text1"/>
          <w:sz w:val="24"/>
          <w:szCs w:val="24"/>
        </w:rPr>
        <w:t xml:space="preserve"> </w:t>
      </w:r>
      <w:proofErr w:type="gramEnd"/>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w:t>
      </w:r>
      <w:proofErr w:type="gramStart"/>
      <w:r w:rsidRPr="2754A77C">
        <w:rPr>
          <w:rFonts w:eastAsia="Arial"/>
          <w:color w:val="000000" w:themeColor="text1"/>
          <w:sz w:val="24"/>
          <w:szCs w:val="24"/>
        </w:rPr>
        <w:t>be submitted</w:t>
      </w:r>
      <w:proofErr w:type="gramEnd"/>
      <w:r w:rsidRPr="2754A77C">
        <w:rPr>
          <w:rFonts w:eastAsia="Arial"/>
          <w:color w:val="000000" w:themeColor="text1"/>
          <w:sz w:val="24"/>
          <w:szCs w:val="24"/>
        </w:rPr>
        <w:t xml:space="preserve">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2754A77C">
        <w:rPr>
          <w:rFonts w:eastAsia="Arial"/>
          <w:b/>
          <w:bCs/>
          <w:i/>
          <w:iCs/>
          <w:color w:val="000000" w:themeColor="text1"/>
          <w:sz w:val="24"/>
          <w:szCs w:val="24"/>
        </w:rPr>
        <w:t>very important</w:t>
      </w:r>
      <w:proofErr w:type="gramEnd"/>
      <w:r w:rsidRPr="2754A77C">
        <w:rPr>
          <w:rFonts w:eastAsia="Arial"/>
          <w:b/>
          <w:bCs/>
          <w:i/>
          <w:iCs/>
          <w:color w:val="000000" w:themeColor="text1"/>
          <w:sz w:val="24"/>
          <w:szCs w:val="24"/>
        </w:rPr>
        <w:t xml:space="preserve">.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Dyslexia and other </w:t>
      </w:r>
      <w:proofErr w:type="gramStart"/>
      <w:r w:rsidRPr="2754A77C">
        <w:rPr>
          <w:rFonts w:eastAsia="Arial"/>
          <w:b/>
          <w:bCs/>
          <w:color w:val="000000" w:themeColor="text1"/>
          <w:sz w:val="24"/>
          <w:szCs w:val="24"/>
        </w:rPr>
        <w:t>special circumstances</w:t>
      </w:r>
      <w:proofErr w:type="gramEnd"/>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w:t>
            </w:r>
            <w:proofErr w:type="gramStart"/>
            <w:r>
              <w:rPr>
                <w:color w:val="auto"/>
                <w:sz w:val="24"/>
                <w:szCs w:val="24"/>
              </w:rPr>
              <w:t>1</w:t>
            </w:r>
            <w:proofErr w:type="gramEnd"/>
            <w:r>
              <w:rPr>
                <w:color w:val="auto"/>
                <w:sz w:val="24"/>
                <w:szCs w:val="24"/>
              </w:rPr>
              <w:t xml:space="preserve">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2</w:t>
            </w:r>
            <w:proofErr w:type="gramEnd"/>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3</w:t>
            </w:r>
            <w:proofErr w:type="gramEnd"/>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 xml:space="preserve">Task </w:t>
            </w:r>
            <w:proofErr w:type="gramStart"/>
            <w:r w:rsidRPr="084AFF89">
              <w:rPr>
                <w:color w:val="auto"/>
                <w:sz w:val="24"/>
                <w:szCs w:val="24"/>
              </w:rPr>
              <w:t>4</w:t>
            </w:r>
            <w:proofErr w:type="gramEnd"/>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 xml:space="preserve">Task </w:t>
      </w:r>
      <w:proofErr w:type="gramStart"/>
      <w:r w:rsidR="00450C83">
        <w:rPr>
          <w:b/>
          <w:sz w:val="24"/>
          <w:szCs w:val="24"/>
        </w:rPr>
        <w:t>1</w:t>
      </w:r>
      <w:proofErr w:type="gramEnd"/>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w:t>
      </w:r>
      <w:proofErr w:type="gramStart"/>
      <w:r w:rsidRPr="777CCE50">
        <w:rPr>
          <w:color w:val="auto"/>
          <w:sz w:val="24"/>
          <w:szCs w:val="24"/>
        </w:rPr>
        <w:t>.  </w:t>
      </w:r>
      <w:proofErr w:type="gramEnd"/>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C568580" w14:textId="2BDFC83C"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For this task I will critically evaluate the role of the College of Policing (COP) in the professionalising of policing in the UK, this will demonstrate how COP are setting high standards that are to make the role of a Police Officer professional and provide the appropriate support and information for individual development as a Police Officer. To do this COP provide information on academia, research and learning providers along with the international policing community. COP provide support for non-Police staff as will, and although traditionally COP’s support </w:t>
      </w:r>
      <w:proofErr w:type="gramStart"/>
      <w:r w:rsidRPr="00FF1CDC">
        <w:rPr>
          <w:rFonts w:asciiTheme="minorHAnsi" w:hAnsiTheme="minorHAnsi" w:cstheme="minorHAnsi"/>
          <w:sz w:val="24"/>
          <w:szCs w:val="24"/>
        </w:rPr>
        <w:t>is aimed</w:t>
      </w:r>
      <w:proofErr w:type="gramEnd"/>
      <w:r w:rsidRPr="00FF1CDC">
        <w:rPr>
          <w:rFonts w:asciiTheme="minorHAnsi" w:hAnsiTheme="minorHAnsi" w:cstheme="minorHAnsi"/>
          <w:sz w:val="24"/>
          <w:szCs w:val="24"/>
        </w:rPr>
        <w:t xml:space="preserve"> towards the UK Police Forces, it also serves to provide the general public with information on Policing within the UK. </w:t>
      </w:r>
      <w:sdt>
        <w:sdtPr>
          <w:rPr>
            <w:rFonts w:asciiTheme="minorHAnsi" w:hAnsiTheme="minorHAnsi" w:cstheme="minorHAnsi"/>
            <w:sz w:val="24"/>
            <w:szCs w:val="24"/>
          </w:rPr>
          <w:id w:val="500165342"/>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Col24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(College of Policing, 2024)</w:t>
          </w:r>
          <w:r w:rsidRPr="00FF1CDC">
            <w:rPr>
              <w:rFonts w:asciiTheme="minorHAnsi" w:hAnsiTheme="minorHAnsi" w:cstheme="minorHAnsi"/>
              <w:sz w:val="24"/>
              <w:szCs w:val="24"/>
            </w:rPr>
            <w:fldChar w:fldCharType="end"/>
          </w:r>
        </w:sdtContent>
      </w:sdt>
    </w:p>
    <w:p w14:paraId="41F0B8E6" w14:textId="77777777" w:rsidR="00C9370E" w:rsidRPr="00FF1CDC" w:rsidRDefault="00C9370E" w:rsidP="00FF1CDC">
      <w:pPr>
        <w:rPr>
          <w:rFonts w:asciiTheme="minorHAnsi" w:hAnsiTheme="minorHAnsi" w:cstheme="minorHAnsi"/>
          <w:sz w:val="24"/>
          <w:szCs w:val="24"/>
        </w:rPr>
      </w:pPr>
    </w:p>
    <w:p w14:paraId="3E4C5033" w14:textId="47AFAA20"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The College of Policing is the legal body that has the responsibility for setting the standards for UK Policing. His Majesty’s Inspectorate of Constabulary and Fire &amp; Rescue Services (HMICFRS) along with the Independent Officer for Police Conduct (IOPC) are the two independent statutory bodies charged with the responsibility and oversight of the police in England and Wales. </w:t>
      </w:r>
      <w:sdt>
        <w:sdtPr>
          <w:rPr>
            <w:rFonts w:asciiTheme="minorHAnsi" w:hAnsiTheme="minorHAnsi" w:cstheme="minorHAnsi"/>
            <w:sz w:val="24"/>
            <w:szCs w:val="24"/>
          </w:rPr>
          <w:id w:val="-1929724138"/>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HMI24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(HMICFRS, 2024)</w:t>
          </w:r>
          <w:r w:rsidRPr="00FF1CDC">
            <w:rPr>
              <w:rFonts w:asciiTheme="minorHAnsi" w:hAnsiTheme="minorHAnsi" w:cstheme="minorHAnsi"/>
              <w:sz w:val="24"/>
              <w:szCs w:val="24"/>
            </w:rPr>
            <w:fldChar w:fldCharType="end"/>
          </w:r>
        </w:sdtContent>
      </w:sdt>
    </w:p>
    <w:p w14:paraId="4461F970" w14:textId="77777777" w:rsidR="00C9370E" w:rsidRPr="00FF1CDC" w:rsidRDefault="00C9370E" w:rsidP="00FF1CDC">
      <w:pPr>
        <w:rPr>
          <w:rFonts w:asciiTheme="minorHAnsi" w:hAnsiTheme="minorHAnsi" w:cstheme="minorHAnsi"/>
          <w:sz w:val="24"/>
          <w:szCs w:val="24"/>
        </w:rPr>
      </w:pPr>
    </w:p>
    <w:p w14:paraId="10AD800F" w14:textId="35E6FBCC"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The UK Police Force has always been a professional organisation, and there has been no suggestion that</w:t>
      </w:r>
      <w:r w:rsidR="00733191">
        <w:rPr>
          <w:rFonts w:asciiTheme="minorHAnsi" w:hAnsiTheme="minorHAnsi" w:cstheme="minorHAnsi"/>
          <w:sz w:val="24"/>
          <w:szCs w:val="24"/>
        </w:rPr>
        <w:t xml:space="preserve"> it</w:t>
      </w:r>
      <w:r w:rsidRPr="00FF1CDC">
        <w:rPr>
          <w:rFonts w:asciiTheme="minorHAnsi" w:hAnsiTheme="minorHAnsi" w:cstheme="minorHAnsi"/>
          <w:sz w:val="24"/>
          <w:szCs w:val="24"/>
        </w:rPr>
        <w:t xml:space="preserve"> was ‘unprofessional’ in any way, but the changes were essential if the </w:t>
      </w:r>
      <w:r w:rsidRPr="00FF1CDC">
        <w:rPr>
          <w:rFonts w:asciiTheme="minorHAnsi" w:hAnsiTheme="minorHAnsi" w:cstheme="minorHAnsi"/>
          <w:sz w:val="24"/>
          <w:szCs w:val="24"/>
        </w:rPr>
        <w:lastRenderedPageBreak/>
        <w:t xml:space="preserve">organisation </w:t>
      </w:r>
      <w:proofErr w:type="gramStart"/>
      <w:r w:rsidRPr="00FF1CDC">
        <w:rPr>
          <w:rFonts w:asciiTheme="minorHAnsi" w:hAnsiTheme="minorHAnsi" w:cstheme="minorHAnsi"/>
          <w:sz w:val="24"/>
          <w:szCs w:val="24"/>
        </w:rPr>
        <w:t>was</w:t>
      </w:r>
      <w:proofErr w:type="gramEnd"/>
      <w:r w:rsidRPr="00FF1CDC">
        <w:rPr>
          <w:rFonts w:asciiTheme="minorHAnsi" w:hAnsiTheme="minorHAnsi" w:cstheme="minorHAnsi"/>
          <w:sz w:val="24"/>
          <w:szCs w:val="24"/>
        </w:rPr>
        <w:t xml:space="preserve"> to transition from one that acted professional to one that is professional.            In December of 2011 the then then Home Secretary announced that the Police Superintendents’ Association of England and Wales along with National Police Chiefs’ Council, Unison and the Home Office had worked to</w:t>
      </w:r>
      <w:r w:rsidR="00733191">
        <w:rPr>
          <w:rFonts w:asciiTheme="minorHAnsi" w:hAnsiTheme="minorHAnsi" w:cstheme="minorHAnsi"/>
          <w:sz w:val="24"/>
          <w:szCs w:val="24"/>
        </w:rPr>
        <w:t>ge</w:t>
      </w:r>
      <w:r w:rsidRPr="00FF1CDC">
        <w:rPr>
          <w:rFonts w:asciiTheme="minorHAnsi" w:hAnsiTheme="minorHAnsi" w:cstheme="minorHAnsi"/>
          <w:sz w:val="24"/>
          <w:szCs w:val="24"/>
        </w:rPr>
        <w:t xml:space="preserve">ther to create College of Policing, the coalition was done to ensure that it represented the desires and ambitions of the Police service, COP went live in 2012. </w:t>
      </w:r>
      <w:sdt>
        <w:sdtPr>
          <w:rPr>
            <w:rFonts w:asciiTheme="minorHAnsi" w:hAnsiTheme="minorHAnsi" w:cstheme="minorHAnsi"/>
            <w:sz w:val="24"/>
            <w:szCs w:val="24"/>
          </w:rPr>
          <w:id w:val="1676156781"/>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PolND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(Police Federation, N.D.)</w:t>
          </w:r>
          <w:r w:rsidRPr="00FF1CDC">
            <w:rPr>
              <w:rFonts w:asciiTheme="minorHAnsi" w:hAnsiTheme="minorHAnsi" w:cstheme="minorHAnsi"/>
              <w:sz w:val="24"/>
              <w:szCs w:val="24"/>
            </w:rPr>
            <w:fldChar w:fldCharType="end"/>
          </w:r>
        </w:sdtContent>
      </w:sdt>
    </w:p>
    <w:p w14:paraId="2590404A" w14:textId="77777777" w:rsidR="00C9370E" w:rsidRPr="00FF1CDC" w:rsidRDefault="00C9370E" w:rsidP="00FF1CDC">
      <w:pPr>
        <w:rPr>
          <w:rFonts w:asciiTheme="minorHAnsi" w:hAnsiTheme="minorHAnsi" w:cstheme="minorHAnsi"/>
          <w:sz w:val="24"/>
          <w:szCs w:val="24"/>
        </w:rPr>
      </w:pPr>
    </w:p>
    <w:p w14:paraId="6B167685" w14:textId="77777777"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Since the creation of COP there have been many changes that have helped to develop the professional policing role, there were as part of a new plan three strategic priorities were introduced to improve leadership, standards and professionalism in the service to maintain public safety, reduce crime and enhance public trust in the police service. In 2020 a major change </w:t>
      </w:r>
      <w:proofErr w:type="gramStart"/>
      <w:r w:rsidRPr="00FF1CDC">
        <w:rPr>
          <w:rFonts w:asciiTheme="minorHAnsi" w:hAnsiTheme="minorHAnsi" w:cstheme="minorHAnsi"/>
          <w:sz w:val="24"/>
          <w:szCs w:val="24"/>
        </w:rPr>
        <w:t>was introduced</w:t>
      </w:r>
      <w:proofErr w:type="gramEnd"/>
      <w:r w:rsidRPr="00FF1CDC">
        <w:rPr>
          <w:rFonts w:asciiTheme="minorHAnsi" w:hAnsiTheme="minorHAnsi" w:cstheme="minorHAnsi"/>
          <w:sz w:val="24"/>
          <w:szCs w:val="24"/>
        </w:rPr>
        <w:t xml:space="preserve"> which required all new recruited police officers in England and Wales to have or achieve a degree in professional policing. The recruits will </w:t>
      </w:r>
      <w:proofErr w:type="gramStart"/>
      <w:r w:rsidRPr="00FF1CDC">
        <w:rPr>
          <w:rFonts w:asciiTheme="minorHAnsi" w:hAnsiTheme="minorHAnsi" w:cstheme="minorHAnsi"/>
          <w:sz w:val="24"/>
          <w:szCs w:val="24"/>
        </w:rPr>
        <w:t>be educated</w:t>
      </w:r>
      <w:proofErr w:type="gramEnd"/>
      <w:r w:rsidRPr="00FF1CDC">
        <w:rPr>
          <w:rFonts w:asciiTheme="minorHAnsi" w:hAnsiTheme="minorHAnsi" w:cstheme="minorHAnsi"/>
          <w:sz w:val="24"/>
          <w:szCs w:val="24"/>
        </w:rPr>
        <w:t xml:space="preserve"> to the degree level through the Policing Education Qualifications Framework (PEQF), this created three entries opportunities into the role of a Police Officer.</w:t>
      </w:r>
    </w:p>
    <w:p w14:paraId="3A87A2B6" w14:textId="77777777" w:rsidR="00C9370E" w:rsidRPr="00FF1CDC" w:rsidRDefault="00C9370E" w:rsidP="00FF1CDC">
      <w:pPr>
        <w:rPr>
          <w:rFonts w:asciiTheme="minorHAnsi" w:hAnsiTheme="minorHAnsi" w:cstheme="minorHAnsi"/>
          <w:sz w:val="24"/>
          <w:szCs w:val="24"/>
        </w:rPr>
      </w:pPr>
    </w:p>
    <w:p w14:paraId="57CDB990" w14:textId="77777777"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These three entries routes to professional policing are the following: -.</w:t>
      </w:r>
    </w:p>
    <w:p w14:paraId="663B9A33" w14:textId="77777777" w:rsidR="000E7963" w:rsidRPr="00FF1CDC" w:rsidRDefault="000E7963" w:rsidP="00FF1CDC">
      <w:pPr>
        <w:rPr>
          <w:rFonts w:asciiTheme="minorHAnsi" w:hAnsiTheme="minorHAnsi" w:cstheme="minorHAnsi"/>
          <w:sz w:val="24"/>
          <w:szCs w:val="24"/>
        </w:rPr>
      </w:pPr>
    </w:p>
    <w:p w14:paraId="0A549CDC" w14:textId="77777777" w:rsidR="00FF1CDC" w:rsidRPr="00FF1CDC" w:rsidRDefault="00FF1CDC" w:rsidP="00FF1CDC">
      <w:pPr>
        <w:pStyle w:val="ListParagraph"/>
        <w:numPr>
          <w:ilvl w:val="0"/>
          <w:numId w:val="5"/>
        </w:numPr>
        <w:rPr>
          <w:rFonts w:asciiTheme="minorHAnsi" w:hAnsiTheme="minorHAnsi" w:cstheme="minorHAnsi"/>
          <w:sz w:val="24"/>
          <w:szCs w:val="24"/>
        </w:rPr>
      </w:pPr>
      <w:r w:rsidRPr="00FF1CDC">
        <w:rPr>
          <w:rFonts w:asciiTheme="minorHAnsi" w:hAnsiTheme="minorHAnsi" w:cstheme="minorHAnsi"/>
          <w:b/>
          <w:bCs/>
          <w:sz w:val="24"/>
          <w:szCs w:val="24"/>
        </w:rPr>
        <w:t>The pre-join Policing Degree</w:t>
      </w:r>
    </w:p>
    <w:p w14:paraId="6B126BB3" w14:textId="77777777"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 xml:space="preserve">This entry route requires a three-year knowledge-based degree in professional policing prior to joining the police. </w:t>
      </w:r>
    </w:p>
    <w:p w14:paraId="3CBAB2AE" w14:textId="77777777" w:rsidR="00FF1CDC" w:rsidRPr="00FF1CDC" w:rsidRDefault="00FF1CDC" w:rsidP="00FF1CDC">
      <w:pPr>
        <w:pStyle w:val="ListParagraph"/>
        <w:rPr>
          <w:rFonts w:asciiTheme="minorHAnsi" w:hAnsiTheme="minorHAnsi" w:cstheme="minorHAnsi"/>
          <w:sz w:val="24"/>
          <w:szCs w:val="24"/>
        </w:rPr>
      </w:pPr>
    </w:p>
    <w:p w14:paraId="61659267" w14:textId="77777777" w:rsidR="00FF1CDC" w:rsidRPr="00FF1CDC" w:rsidRDefault="00FF1CDC" w:rsidP="00FF1CDC">
      <w:pPr>
        <w:pStyle w:val="ListParagraph"/>
        <w:numPr>
          <w:ilvl w:val="0"/>
          <w:numId w:val="5"/>
        </w:numPr>
        <w:rPr>
          <w:rFonts w:asciiTheme="minorHAnsi" w:hAnsiTheme="minorHAnsi" w:cstheme="minorHAnsi"/>
          <w:b/>
          <w:bCs/>
          <w:sz w:val="24"/>
          <w:szCs w:val="24"/>
        </w:rPr>
      </w:pPr>
      <w:r w:rsidRPr="00FF1CDC">
        <w:rPr>
          <w:rFonts w:asciiTheme="minorHAnsi" w:hAnsiTheme="minorHAnsi" w:cstheme="minorHAnsi"/>
          <w:b/>
          <w:bCs/>
          <w:sz w:val="24"/>
          <w:szCs w:val="24"/>
        </w:rPr>
        <w:t>The Degree Holder Entry Programme (DHEP)</w:t>
      </w:r>
    </w:p>
    <w:p w14:paraId="10AE676A" w14:textId="77777777"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 xml:space="preserve">This entry route requires that the recruit having already achieved a degree in any subject prior to joining the police and would then have to undertake a two-year practice-based programme which on completion they would achieve a graduate’s diploma in professional policing and would also </w:t>
      </w:r>
      <w:proofErr w:type="gramStart"/>
      <w:r w:rsidRPr="00FF1CDC">
        <w:rPr>
          <w:rFonts w:asciiTheme="minorHAnsi" w:hAnsiTheme="minorHAnsi" w:cstheme="minorHAnsi"/>
          <w:sz w:val="24"/>
          <w:szCs w:val="24"/>
        </w:rPr>
        <w:t>be confirmed</w:t>
      </w:r>
      <w:proofErr w:type="gramEnd"/>
      <w:r w:rsidRPr="00FF1CDC">
        <w:rPr>
          <w:rFonts w:asciiTheme="minorHAnsi" w:hAnsiTheme="minorHAnsi" w:cstheme="minorHAnsi"/>
          <w:sz w:val="24"/>
          <w:szCs w:val="24"/>
        </w:rPr>
        <w:t xml:space="preserve"> in rank as a police constable.</w:t>
      </w:r>
    </w:p>
    <w:p w14:paraId="0DC219DD" w14:textId="77777777" w:rsidR="00FF1CDC" w:rsidRPr="00FF1CDC" w:rsidRDefault="00FF1CDC" w:rsidP="00FF1CDC">
      <w:pPr>
        <w:pStyle w:val="ListParagraph"/>
        <w:rPr>
          <w:rFonts w:asciiTheme="minorHAnsi" w:hAnsiTheme="minorHAnsi" w:cstheme="minorHAnsi"/>
          <w:sz w:val="24"/>
          <w:szCs w:val="24"/>
        </w:rPr>
      </w:pPr>
    </w:p>
    <w:p w14:paraId="6A66EA48" w14:textId="77777777" w:rsidR="00FF1CDC" w:rsidRPr="00FF1CDC" w:rsidRDefault="00FF1CDC" w:rsidP="00FF1CDC">
      <w:pPr>
        <w:pStyle w:val="ListParagraph"/>
        <w:numPr>
          <w:ilvl w:val="0"/>
          <w:numId w:val="5"/>
        </w:numPr>
        <w:rPr>
          <w:rFonts w:asciiTheme="minorHAnsi" w:hAnsiTheme="minorHAnsi" w:cstheme="minorHAnsi"/>
          <w:sz w:val="24"/>
          <w:szCs w:val="24"/>
        </w:rPr>
      </w:pPr>
      <w:r w:rsidRPr="00FF1CDC">
        <w:rPr>
          <w:rFonts w:asciiTheme="minorHAnsi" w:hAnsiTheme="minorHAnsi" w:cstheme="minorHAnsi"/>
          <w:b/>
          <w:bCs/>
          <w:sz w:val="24"/>
          <w:szCs w:val="24"/>
        </w:rPr>
        <w:t>The Police Constable Degree Apprenticeship (PCDA)</w:t>
      </w:r>
    </w:p>
    <w:p w14:paraId="0936B270" w14:textId="77777777"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 xml:space="preserve">This is a professional degree level apprenticeship which enables a recruit to join the police without any degree whatsoever, but the recruit would </w:t>
      </w:r>
      <w:proofErr w:type="gramStart"/>
      <w:r w:rsidRPr="00FF1CDC">
        <w:rPr>
          <w:rFonts w:asciiTheme="minorHAnsi" w:hAnsiTheme="minorHAnsi" w:cstheme="minorHAnsi"/>
          <w:sz w:val="24"/>
          <w:szCs w:val="24"/>
        </w:rPr>
        <w:t>be required</w:t>
      </w:r>
      <w:proofErr w:type="gramEnd"/>
      <w:r w:rsidRPr="00FF1CDC">
        <w:rPr>
          <w:rFonts w:asciiTheme="minorHAnsi" w:hAnsiTheme="minorHAnsi" w:cstheme="minorHAnsi"/>
          <w:sz w:val="24"/>
          <w:szCs w:val="24"/>
        </w:rPr>
        <w:t xml:space="preserve"> to undertake a three-year professional degree-program in which the recruit will be evaluated using the national assessment criteria. On completion the recruit will achieve a degree in professional policing and would also </w:t>
      </w:r>
      <w:proofErr w:type="gramStart"/>
      <w:r w:rsidRPr="00FF1CDC">
        <w:rPr>
          <w:rFonts w:asciiTheme="minorHAnsi" w:hAnsiTheme="minorHAnsi" w:cstheme="minorHAnsi"/>
          <w:sz w:val="24"/>
          <w:szCs w:val="24"/>
        </w:rPr>
        <w:t>be confirmed</w:t>
      </w:r>
      <w:proofErr w:type="gramEnd"/>
      <w:r w:rsidRPr="00FF1CDC">
        <w:rPr>
          <w:rFonts w:asciiTheme="minorHAnsi" w:hAnsiTheme="minorHAnsi" w:cstheme="minorHAnsi"/>
          <w:sz w:val="24"/>
          <w:szCs w:val="24"/>
        </w:rPr>
        <w:t xml:space="preserve"> in rank as a police constable.</w:t>
      </w:r>
    </w:p>
    <w:p w14:paraId="126823D8" w14:textId="77777777" w:rsidR="00FF1CDC" w:rsidRPr="00FF1CDC" w:rsidRDefault="00FF1CDC" w:rsidP="00FF1CDC">
      <w:pPr>
        <w:pStyle w:val="ListParagraph"/>
        <w:rPr>
          <w:rFonts w:asciiTheme="minorHAnsi" w:hAnsiTheme="minorHAnsi" w:cstheme="minorHAnsi"/>
          <w:sz w:val="24"/>
          <w:szCs w:val="24"/>
        </w:rPr>
      </w:pPr>
    </w:p>
    <w:p w14:paraId="4033CEF0" w14:textId="77777777"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 xml:space="preserve">A limited number of Police forces retained what is commonly known as the ‘traditional’ entry route, which is a fourth option, although this option is due to </w:t>
      </w:r>
      <w:proofErr w:type="gramStart"/>
      <w:r w:rsidRPr="00FF1CDC">
        <w:rPr>
          <w:rFonts w:asciiTheme="minorHAnsi" w:hAnsiTheme="minorHAnsi" w:cstheme="minorHAnsi"/>
          <w:sz w:val="24"/>
          <w:szCs w:val="24"/>
        </w:rPr>
        <w:t>be discounted</w:t>
      </w:r>
      <w:proofErr w:type="gramEnd"/>
      <w:r w:rsidRPr="00FF1CDC">
        <w:rPr>
          <w:rFonts w:asciiTheme="minorHAnsi" w:hAnsiTheme="minorHAnsi" w:cstheme="minorHAnsi"/>
          <w:sz w:val="24"/>
          <w:szCs w:val="24"/>
        </w:rPr>
        <w:t xml:space="preserve"> in the near future, the ‘traditional’ route is the following: -</w:t>
      </w:r>
    </w:p>
    <w:p w14:paraId="1E96B33E" w14:textId="77777777" w:rsidR="00FF1CDC" w:rsidRPr="00FF1CDC" w:rsidRDefault="00FF1CDC" w:rsidP="00FF1CDC">
      <w:pPr>
        <w:rPr>
          <w:rFonts w:asciiTheme="minorHAnsi" w:hAnsiTheme="minorHAnsi" w:cstheme="minorHAnsi"/>
          <w:sz w:val="24"/>
          <w:szCs w:val="24"/>
        </w:rPr>
      </w:pPr>
    </w:p>
    <w:p w14:paraId="16671423" w14:textId="77777777" w:rsidR="00FF1CDC" w:rsidRPr="00FF1CDC" w:rsidRDefault="00FF1CDC" w:rsidP="00FF1CDC">
      <w:pPr>
        <w:pStyle w:val="ListParagraph"/>
        <w:numPr>
          <w:ilvl w:val="0"/>
          <w:numId w:val="5"/>
        </w:numPr>
        <w:rPr>
          <w:rFonts w:asciiTheme="minorHAnsi" w:hAnsiTheme="minorHAnsi" w:cstheme="minorHAnsi"/>
          <w:b/>
          <w:bCs/>
          <w:sz w:val="24"/>
          <w:szCs w:val="24"/>
        </w:rPr>
      </w:pPr>
      <w:r w:rsidRPr="00FF1CDC">
        <w:rPr>
          <w:rFonts w:asciiTheme="minorHAnsi" w:hAnsiTheme="minorHAnsi" w:cstheme="minorHAnsi"/>
          <w:b/>
          <w:bCs/>
          <w:sz w:val="24"/>
          <w:szCs w:val="24"/>
        </w:rPr>
        <w:t>IPLDP and Police Constable Entry Programme (PCEP)</w:t>
      </w:r>
    </w:p>
    <w:p w14:paraId="0B7C488D" w14:textId="77777777" w:rsidR="00FF1CDC" w:rsidRPr="00FF1CDC" w:rsidRDefault="00FF1CDC" w:rsidP="00FF1CDC">
      <w:pPr>
        <w:ind w:left="720"/>
        <w:rPr>
          <w:rFonts w:asciiTheme="minorHAnsi" w:hAnsiTheme="minorHAnsi" w:cstheme="minorHAnsi"/>
          <w:sz w:val="24"/>
          <w:szCs w:val="24"/>
        </w:rPr>
      </w:pPr>
      <w:r w:rsidRPr="00FF1CDC">
        <w:rPr>
          <w:rFonts w:asciiTheme="minorHAnsi" w:hAnsiTheme="minorHAnsi" w:cstheme="minorHAnsi"/>
          <w:sz w:val="24"/>
          <w:szCs w:val="24"/>
        </w:rPr>
        <w:t>This entry route is an option for a new recruit to join the police and not chose to undertake a degree programme, the recruit instead would undertake a two-year training programme, which on completion they would achieve a level 3 qualification in professional policing.</w:t>
      </w:r>
    </w:p>
    <w:p w14:paraId="39F807CA" w14:textId="77777777" w:rsidR="00FF1CDC" w:rsidRPr="00FF1CDC" w:rsidRDefault="00FF1CDC" w:rsidP="00FF1CDC">
      <w:pPr>
        <w:pStyle w:val="ListParagraph"/>
        <w:rPr>
          <w:rFonts w:asciiTheme="minorHAnsi" w:hAnsiTheme="minorHAnsi" w:cstheme="minorHAnsi"/>
          <w:sz w:val="24"/>
          <w:szCs w:val="24"/>
        </w:rPr>
      </w:pPr>
    </w:p>
    <w:p w14:paraId="7B4F9D8E" w14:textId="77777777"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lastRenderedPageBreak/>
        <w:t>Since the introduction of a degree requirement for a Police Officer in 2020, there have also been further entry routes created recently, these additional routes are the following: -</w:t>
      </w:r>
    </w:p>
    <w:p w14:paraId="385C543C" w14:textId="77777777" w:rsidR="00FF1CDC" w:rsidRPr="00FF1CDC" w:rsidRDefault="00FF1CDC" w:rsidP="00FF1CDC">
      <w:pPr>
        <w:pStyle w:val="ListParagraph"/>
        <w:rPr>
          <w:rFonts w:asciiTheme="minorHAnsi" w:hAnsiTheme="minorHAnsi" w:cstheme="minorHAnsi"/>
          <w:sz w:val="24"/>
          <w:szCs w:val="24"/>
        </w:rPr>
      </w:pPr>
    </w:p>
    <w:p w14:paraId="4918612E" w14:textId="77777777" w:rsidR="00FF1CDC" w:rsidRPr="00FF1CDC" w:rsidRDefault="00FF1CDC" w:rsidP="00FF1CDC">
      <w:pPr>
        <w:pStyle w:val="ListParagraph"/>
        <w:numPr>
          <w:ilvl w:val="0"/>
          <w:numId w:val="5"/>
        </w:numPr>
        <w:rPr>
          <w:rFonts w:asciiTheme="minorHAnsi" w:hAnsiTheme="minorHAnsi" w:cstheme="minorHAnsi"/>
          <w:b/>
          <w:bCs/>
          <w:sz w:val="24"/>
          <w:szCs w:val="24"/>
        </w:rPr>
      </w:pPr>
      <w:r w:rsidRPr="00FF1CDC">
        <w:rPr>
          <w:rFonts w:asciiTheme="minorHAnsi" w:hAnsiTheme="minorHAnsi" w:cstheme="minorHAnsi"/>
          <w:b/>
          <w:bCs/>
          <w:sz w:val="24"/>
          <w:szCs w:val="24"/>
        </w:rPr>
        <w:t>Police Now Graduate Programmes</w:t>
      </w:r>
    </w:p>
    <w:p w14:paraId="47550451" w14:textId="77777777"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 xml:space="preserve">This entry route is a two-year National Graduate Leadership Programme in which the recruit would graduate into the role of an either a neighbourhood Police Officer or a Police Detective this would depend on which route the recruit had chosen on entry. The recruit would </w:t>
      </w:r>
      <w:proofErr w:type="gramStart"/>
      <w:r w:rsidRPr="00FF1CDC">
        <w:rPr>
          <w:rFonts w:asciiTheme="minorHAnsi" w:hAnsiTheme="minorHAnsi" w:cstheme="minorHAnsi"/>
          <w:sz w:val="24"/>
          <w:szCs w:val="24"/>
        </w:rPr>
        <w:t>be supported</w:t>
      </w:r>
      <w:proofErr w:type="gramEnd"/>
      <w:r w:rsidRPr="00FF1CDC">
        <w:rPr>
          <w:rFonts w:asciiTheme="minorHAnsi" w:hAnsiTheme="minorHAnsi" w:cstheme="minorHAnsi"/>
          <w:sz w:val="24"/>
          <w:szCs w:val="24"/>
        </w:rPr>
        <w:t xml:space="preserve"> throughout the two-years by a Police Now Performance Development Coach as well as their line manager.</w:t>
      </w:r>
    </w:p>
    <w:p w14:paraId="239372C4" w14:textId="77777777" w:rsidR="00FF1CDC" w:rsidRPr="00FF1CDC" w:rsidRDefault="00FF1CDC" w:rsidP="00FF1CDC">
      <w:pPr>
        <w:pStyle w:val="ListParagraph"/>
        <w:rPr>
          <w:rFonts w:asciiTheme="minorHAnsi" w:hAnsiTheme="minorHAnsi" w:cstheme="minorHAnsi"/>
          <w:b/>
          <w:bCs/>
          <w:sz w:val="24"/>
          <w:szCs w:val="24"/>
        </w:rPr>
      </w:pPr>
    </w:p>
    <w:p w14:paraId="6AA68CC9" w14:textId="77777777" w:rsidR="00FF1CDC" w:rsidRPr="00FF1CDC" w:rsidRDefault="00FF1CDC" w:rsidP="00FF1CDC">
      <w:pPr>
        <w:pStyle w:val="ListParagraph"/>
        <w:numPr>
          <w:ilvl w:val="0"/>
          <w:numId w:val="5"/>
        </w:numPr>
        <w:rPr>
          <w:rFonts w:asciiTheme="minorHAnsi" w:hAnsiTheme="minorHAnsi" w:cstheme="minorHAnsi"/>
          <w:b/>
          <w:bCs/>
          <w:sz w:val="24"/>
          <w:szCs w:val="24"/>
        </w:rPr>
      </w:pPr>
      <w:r w:rsidRPr="00FF1CDC">
        <w:rPr>
          <w:rFonts w:asciiTheme="minorHAnsi" w:hAnsiTheme="minorHAnsi" w:cstheme="minorHAnsi"/>
          <w:b/>
          <w:bCs/>
          <w:sz w:val="24"/>
          <w:szCs w:val="24"/>
        </w:rPr>
        <w:t>Detective Degree Holder Entry Programme</w:t>
      </w:r>
    </w:p>
    <w:p w14:paraId="1273F515" w14:textId="77777777"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This entry route would require the recruit to have already achieved a degree in any subject prior to joining the police, and the recruit would have to undertake a very intense Post-Graduation Diploma in Professional Police Practise as well as completing the National Investigators Examination and meet the high standards of Professionalising Investigation Programme level 2 (PIP2).</w:t>
      </w:r>
    </w:p>
    <w:p w14:paraId="058DD5FD" w14:textId="77275E5E"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ab/>
      </w:r>
      <w:r w:rsidRPr="00FF1CDC">
        <w:rPr>
          <w:rFonts w:asciiTheme="minorHAnsi" w:hAnsiTheme="minorHAnsi" w:cstheme="minorHAnsi"/>
          <w:sz w:val="24"/>
          <w:szCs w:val="24"/>
        </w:rPr>
        <w:tab/>
      </w:r>
      <w:r w:rsidRPr="00FF1CDC">
        <w:rPr>
          <w:rFonts w:asciiTheme="minorHAnsi" w:hAnsiTheme="minorHAnsi" w:cstheme="minorHAnsi"/>
          <w:sz w:val="24"/>
          <w:szCs w:val="24"/>
        </w:rPr>
        <w:tab/>
      </w:r>
      <w:r w:rsidRPr="00FF1CDC">
        <w:rPr>
          <w:rFonts w:asciiTheme="minorHAnsi" w:hAnsiTheme="minorHAnsi" w:cstheme="minorHAnsi"/>
          <w:sz w:val="24"/>
          <w:szCs w:val="24"/>
        </w:rPr>
        <w:tab/>
      </w:r>
      <w:r w:rsidRPr="00FF1CDC">
        <w:rPr>
          <w:rFonts w:asciiTheme="minorHAnsi" w:hAnsiTheme="minorHAnsi" w:cstheme="minorHAnsi"/>
          <w:sz w:val="24"/>
          <w:szCs w:val="24"/>
        </w:rPr>
        <w:tab/>
      </w:r>
      <w:r w:rsidRPr="00FF1CDC">
        <w:rPr>
          <w:rFonts w:asciiTheme="minorHAnsi" w:hAnsiTheme="minorHAnsi" w:cstheme="minorHAnsi"/>
          <w:sz w:val="24"/>
          <w:szCs w:val="24"/>
        </w:rPr>
        <w:tab/>
      </w:r>
      <w:r w:rsidRPr="00FF1CDC">
        <w:rPr>
          <w:rFonts w:asciiTheme="minorHAnsi" w:hAnsiTheme="minorHAnsi" w:cstheme="minorHAnsi"/>
          <w:sz w:val="24"/>
          <w:szCs w:val="24"/>
        </w:rPr>
        <w:tab/>
      </w:r>
      <w:r w:rsidRPr="00FF1CDC">
        <w:rPr>
          <w:rFonts w:asciiTheme="minorHAnsi" w:hAnsiTheme="minorHAnsi" w:cstheme="minorHAnsi"/>
          <w:sz w:val="24"/>
          <w:szCs w:val="24"/>
        </w:rPr>
        <w:tab/>
      </w:r>
      <w:sdt>
        <w:sdtPr>
          <w:rPr>
            <w:rFonts w:asciiTheme="minorHAnsi" w:hAnsiTheme="minorHAnsi" w:cstheme="minorHAnsi"/>
            <w:sz w:val="24"/>
            <w:szCs w:val="24"/>
          </w:rPr>
          <w:id w:val="747001369"/>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ColND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(College of Policing, N.D.)</w:t>
          </w:r>
          <w:r w:rsidRPr="00FF1CDC">
            <w:rPr>
              <w:rFonts w:asciiTheme="minorHAnsi" w:hAnsiTheme="minorHAnsi" w:cstheme="minorHAnsi"/>
              <w:sz w:val="24"/>
              <w:szCs w:val="24"/>
            </w:rPr>
            <w:fldChar w:fldCharType="end"/>
          </w:r>
        </w:sdtContent>
      </w:sdt>
    </w:p>
    <w:p w14:paraId="2D56F698" w14:textId="77777777" w:rsidR="00FF1CDC" w:rsidRPr="00FF1CDC" w:rsidRDefault="00FF1CDC" w:rsidP="00FF1CDC">
      <w:pPr>
        <w:rPr>
          <w:rFonts w:asciiTheme="minorHAnsi" w:hAnsiTheme="minorHAnsi" w:cstheme="minorHAnsi"/>
          <w:sz w:val="24"/>
          <w:szCs w:val="24"/>
        </w:rPr>
      </w:pPr>
    </w:p>
    <w:p w14:paraId="7C3EFB15" w14:textId="085C7A41"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 xml:space="preserve">Not everyone supports COP and the PEQF programme, an article in the Belfast Telegraph in 2022 reported that the former Metropolitan detective chief constable Mr David Spencer had made multiple recommendations to the future of policing. Mr Spencer made these recommendations after there was an independent review of initial police training in which it </w:t>
      </w:r>
      <w:proofErr w:type="gramStart"/>
      <w:r w:rsidRPr="00FF1CDC">
        <w:rPr>
          <w:rFonts w:asciiTheme="minorHAnsi" w:hAnsiTheme="minorHAnsi" w:cstheme="minorHAnsi"/>
          <w:sz w:val="24"/>
          <w:szCs w:val="24"/>
        </w:rPr>
        <w:t>was discovered</w:t>
      </w:r>
      <w:proofErr w:type="gramEnd"/>
      <w:r w:rsidRPr="00FF1CDC">
        <w:rPr>
          <w:rFonts w:asciiTheme="minorHAnsi" w:hAnsiTheme="minorHAnsi" w:cstheme="minorHAnsi"/>
          <w:sz w:val="24"/>
          <w:szCs w:val="24"/>
        </w:rPr>
        <w:t xml:space="preserve"> that there was a drop in standards</w:t>
      </w:r>
      <w:r w:rsidR="00733191">
        <w:rPr>
          <w:rFonts w:asciiTheme="minorHAnsi" w:hAnsiTheme="minorHAnsi" w:cstheme="minorHAnsi"/>
          <w:sz w:val="24"/>
          <w:szCs w:val="24"/>
        </w:rPr>
        <w:t>,</w:t>
      </w:r>
      <w:r w:rsidRPr="00FF1CDC">
        <w:rPr>
          <w:rFonts w:asciiTheme="minorHAnsi" w:hAnsiTheme="minorHAnsi" w:cstheme="minorHAnsi"/>
          <w:sz w:val="24"/>
          <w:szCs w:val="24"/>
        </w:rPr>
        <w:t xml:space="preserve"> and a perceived lack of real-world relevance to the prevention of crime and disorder.</w:t>
      </w:r>
    </w:p>
    <w:p w14:paraId="17335AFA" w14:textId="77777777" w:rsidR="00FF1CDC" w:rsidRPr="00FF1CDC" w:rsidRDefault="00FF1CDC" w:rsidP="00FF1CDC">
      <w:pPr>
        <w:pStyle w:val="ListParagraph"/>
        <w:rPr>
          <w:rFonts w:asciiTheme="minorHAnsi" w:hAnsiTheme="minorHAnsi" w:cstheme="minorHAnsi"/>
          <w:sz w:val="24"/>
          <w:szCs w:val="24"/>
        </w:rPr>
      </w:pPr>
    </w:p>
    <w:p w14:paraId="2835F686" w14:textId="6E30743D"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 xml:space="preserve">The most contentious recommendation from Mr Spencer was </w:t>
      </w:r>
      <w:r w:rsidR="00733191">
        <w:rPr>
          <w:rFonts w:asciiTheme="minorHAnsi" w:hAnsiTheme="minorHAnsi" w:cstheme="minorHAnsi"/>
          <w:sz w:val="24"/>
          <w:szCs w:val="24"/>
        </w:rPr>
        <w:t>his suggestion that</w:t>
      </w:r>
      <w:r w:rsidRPr="00FF1CDC">
        <w:rPr>
          <w:rFonts w:asciiTheme="minorHAnsi" w:hAnsiTheme="minorHAnsi" w:cstheme="minorHAnsi"/>
          <w:sz w:val="24"/>
          <w:szCs w:val="24"/>
        </w:rPr>
        <w:t xml:space="preserve"> the next </w:t>
      </w:r>
      <w:r w:rsidR="00733191">
        <w:rPr>
          <w:rFonts w:asciiTheme="minorHAnsi" w:hAnsiTheme="minorHAnsi" w:cstheme="minorHAnsi"/>
          <w:sz w:val="24"/>
          <w:szCs w:val="24"/>
        </w:rPr>
        <w:t>British P</w:t>
      </w:r>
      <w:r w:rsidRPr="00FF1CDC">
        <w:rPr>
          <w:rFonts w:asciiTheme="minorHAnsi" w:hAnsiTheme="minorHAnsi" w:cstheme="minorHAnsi"/>
          <w:sz w:val="24"/>
          <w:szCs w:val="24"/>
        </w:rPr>
        <w:t xml:space="preserve">rime </w:t>
      </w:r>
      <w:r w:rsidR="00733191">
        <w:rPr>
          <w:rFonts w:asciiTheme="minorHAnsi" w:hAnsiTheme="minorHAnsi" w:cstheme="minorHAnsi"/>
          <w:sz w:val="24"/>
          <w:szCs w:val="24"/>
        </w:rPr>
        <w:t>M</w:t>
      </w:r>
      <w:r w:rsidRPr="00FF1CDC">
        <w:rPr>
          <w:rFonts w:asciiTheme="minorHAnsi" w:hAnsiTheme="minorHAnsi" w:cstheme="minorHAnsi"/>
          <w:sz w:val="24"/>
          <w:szCs w:val="24"/>
        </w:rPr>
        <w:t>i</w:t>
      </w:r>
      <w:r w:rsidR="00733191">
        <w:rPr>
          <w:rFonts w:asciiTheme="minorHAnsi" w:hAnsiTheme="minorHAnsi" w:cstheme="minorHAnsi"/>
          <w:sz w:val="24"/>
          <w:szCs w:val="24"/>
        </w:rPr>
        <w:t>ni</w:t>
      </w:r>
      <w:r w:rsidRPr="00FF1CDC">
        <w:rPr>
          <w:rFonts w:asciiTheme="minorHAnsi" w:hAnsiTheme="minorHAnsi" w:cstheme="minorHAnsi"/>
          <w:sz w:val="24"/>
          <w:szCs w:val="24"/>
        </w:rPr>
        <w:t xml:space="preserve">ster should </w:t>
      </w:r>
      <w:r w:rsidR="00733191">
        <w:rPr>
          <w:rFonts w:asciiTheme="minorHAnsi" w:hAnsiTheme="minorHAnsi" w:cstheme="minorHAnsi"/>
          <w:sz w:val="24"/>
          <w:szCs w:val="24"/>
        </w:rPr>
        <w:t xml:space="preserve">consider </w:t>
      </w:r>
      <w:r w:rsidRPr="00FF1CDC">
        <w:rPr>
          <w:rFonts w:asciiTheme="minorHAnsi" w:hAnsiTheme="minorHAnsi" w:cstheme="minorHAnsi"/>
          <w:sz w:val="24"/>
          <w:szCs w:val="24"/>
        </w:rPr>
        <w:t>replac</w:t>
      </w:r>
      <w:r w:rsidR="00733191">
        <w:rPr>
          <w:rFonts w:asciiTheme="minorHAnsi" w:hAnsiTheme="minorHAnsi" w:cstheme="minorHAnsi"/>
          <w:sz w:val="24"/>
          <w:szCs w:val="24"/>
        </w:rPr>
        <w:t>ing</w:t>
      </w:r>
      <w:r w:rsidRPr="00FF1CDC">
        <w:rPr>
          <w:rFonts w:asciiTheme="minorHAnsi" w:hAnsiTheme="minorHAnsi" w:cstheme="minorHAnsi"/>
          <w:sz w:val="24"/>
          <w:szCs w:val="24"/>
        </w:rPr>
        <w:t xml:space="preserve"> the College of Policing</w:t>
      </w:r>
      <w:r w:rsidR="00733191">
        <w:rPr>
          <w:rFonts w:asciiTheme="minorHAnsi" w:hAnsiTheme="minorHAnsi" w:cstheme="minorHAnsi"/>
          <w:sz w:val="24"/>
          <w:szCs w:val="24"/>
        </w:rPr>
        <w:t xml:space="preserve"> altogether,</w:t>
      </w:r>
      <w:r w:rsidRPr="00FF1CDC">
        <w:rPr>
          <w:rFonts w:asciiTheme="minorHAnsi" w:hAnsiTheme="minorHAnsi" w:cstheme="minorHAnsi"/>
          <w:sz w:val="24"/>
          <w:szCs w:val="24"/>
        </w:rPr>
        <w:t xml:space="preserve"> and</w:t>
      </w:r>
      <w:r w:rsidR="00733191">
        <w:rPr>
          <w:rFonts w:asciiTheme="minorHAnsi" w:hAnsiTheme="minorHAnsi" w:cstheme="minorHAnsi"/>
          <w:sz w:val="24"/>
          <w:szCs w:val="24"/>
        </w:rPr>
        <w:t xml:space="preserve"> </w:t>
      </w:r>
      <w:r w:rsidRPr="00FF1CDC">
        <w:rPr>
          <w:rFonts w:asciiTheme="minorHAnsi" w:hAnsiTheme="minorHAnsi" w:cstheme="minorHAnsi"/>
          <w:sz w:val="24"/>
          <w:szCs w:val="24"/>
        </w:rPr>
        <w:t>the standards for policing should</w:t>
      </w:r>
      <w:r w:rsidR="00733191">
        <w:rPr>
          <w:rFonts w:asciiTheme="minorHAnsi" w:hAnsiTheme="minorHAnsi" w:cstheme="minorHAnsi"/>
          <w:sz w:val="24"/>
          <w:szCs w:val="24"/>
        </w:rPr>
        <w:t xml:space="preserve"> then</w:t>
      </w:r>
      <w:r w:rsidRPr="00FF1CDC">
        <w:rPr>
          <w:rFonts w:asciiTheme="minorHAnsi" w:hAnsiTheme="minorHAnsi" w:cstheme="minorHAnsi"/>
          <w:sz w:val="24"/>
          <w:szCs w:val="24"/>
        </w:rPr>
        <w:t xml:space="preserve"> be set by </w:t>
      </w:r>
      <w:r w:rsidR="00733191">
        <w:rPr>
          <w:rFonts w:asciiTheme="minorHAnsi" w:hAnsiTheme="minorHAnsi" w:cstheme="minorHAnsi"/>
          <w:sz w:val="24"/>
          <w:szCs w:val="24"/>
        </w:rPr>
        <w:t xml:space="preserve">the </w:t>
      </w:r>
      <w:r w:rsidRPr="00FF1CDC">
        <w:rPr>
          <w:rFonts w:asciiTheme="minorHAnsi" w:hAnsiTheme="minorHAnsi" w:cstheme="minorHAnsi"/>
          <w:sz w:val="24"/>
          <w:szCs w:val="24"/>
        </w:rPr>
        <w:t>HMICFRS</w:t>
      </w:r>
      <w:r w:rsidR="00733191">
        <w:rPr>
          <w:rFonts w:asciiTheme="minorHAnsi" w:hAnsiTheme="minorHAnsi" w:cstheme="minorHAnsi"/>
          <w:sz w:val="24"/>
          <w:szCs w:val="24"/>
        </w:rPr>
        <w:t>. T</w:t>
      </w:r>
      <w:r w:rsidRPr="00FF1CDC">
        <w:rPr>
          <w:rFonts w:asciiTheme="minorHAnsi" w:hAnsiTheme="minorHAnsi" w:cstheme="minorHAnsi"/>
          <w:sz w:val="24"/>
          <w:szCs w:val="24"/>
        </w:rPr>
        <w:t>h</w:t>
      </w:r>
      <w:r w:rsidR="00733191">
        <w:rPr>
          <w:rFonts w:asciiTheme="minorHAnsi" w:hAnsiTheme="minorHAnsi" w:cstheme="minorHAnsi"/>
          <w:sz w:val="24"/>
          <w:szCs w:val="24"/>
        </w:rPr>
        <w:t xml:space="preserve">ese </w:t>
      </w:r>
      <w:r w:rsidRPr="00FF1CDC">
        <w:rPr>
          <w:rFonts w:asciiTheme="minorHAnsi" w:hAnsiTheme="minorHAnsi" w:cstheme="minorHAnsi"/>
          <w:sz w:val="24"/>
          <w:szCs w:val="24"/>
        </w:rPr>
        <w:t>recommendation</w:t>
      </w:r>
      <w:r w:rsidR="00733191">
        <w:rPr>
          <w:rFonts w:asciiTheme="minorHAnsi" w:hAnsiTheme="minorHAnsi" w:cstheme="minorHAnsi"/>
          <w:sz w:val="24"/>
          <w:szCs w:val="24"/>
        </w:rPr>
        <w:t>s</w:t>
      </w:r>
      <w:r w:rsidRPr="00FF1CDC">
        <w:rPr>
          <w:rFonts w:asciiTheme="minorHAnsi" w:hAnsiTheme="minorHAnsi" w:cstheme="minorHAnsi"/>
          <w:sz w:val="24"/>
          <w:szCs w:val="24"/>
        </w:rPr>
        <w:t xml:space="preserve"> came after the report discovered the general public’s support for the police had fallen. </w:t>
      </w:r>
    </w:p>
    <w:p w14:paraId="393F3405" w14:textId="77777777" w:rsidR="00FF1CDC" w:rsidRPr="00C9370E" w:rsidRDefault="00FF1CDC" w:rsidP="00FF1CDC">
      <w:pPr>
        <w:pStyle w:val="ListParagraph"/>
        <w:rPr>
          <w:rFonts w:asciiTheme="minorHAnsi" w:hAnsiTheme="minorHAnsi" w:cstheme="minorHAnsi"/>
          <w:color w:val="auto"/>
          <w:sz w:val="24"/>
          <w:szCs w:val="24"/>
        </w:rPr>
      </w:pPr>
    </w:p>
    <w:p w14:paraId="48BB6647" w14:textId="61E88D75" w:rsidR="00FF1CDC" w:rsidRPr="00C9370E" w:rsidRDefault="00FF1CDC" w:rsidP="00FF1CDC">
      <w:pPr>
        <w:pStyle w:val="ListParagraph"/>
        <w:rPr>
          <w:rFonts w:asciiTheme="minorHAnsi" w:hAnsiTheme="minorHAnsi" w:cstheme="minorHAnsi"/>
          <w:color w:val="auto"/>
          <w:sz w:val="24"/>
          <w:szCs w:val="24"/>
        </w:rPr>
      </w:pPr>
      <w:r w:rsidRPr="00C9370E">
        <w:rPr>
          <w:rFonts w:asciiTheme="minorHAnsi" w:hAnsiTheme="minorHAnsi" w:cstheme="minorHAnsi"/>
          <w:color w:val="auto"/>
          <w:sz w:val="24"/>
          <w:szCs w:val="24"/>
        </w:rPr>
        <w:t>The article from Belfast Telegraph (2022) goes on to explain Mr Spencer stated that the Police Officers subjected to the PEQF framework programme were not able to meet the standards required to</w:t>
      </w:r>
      <w:r w:rsidR="00733191" w:rsidRPr="00C9370E">
        <w:rPr>
          <w:rFonts w:asciiTheme="minorHAnsi" w:hAnsiTheme="minorHAnsi" w:cstheme="minorHAnsi"/>
          <w:color w:val="auto"/>
          <w:sz w:val="24"/>
          <w:szCs w:val="24"/>
        </w:rPr>
        <w:t xml:space="preserve"> be able to</w:t>
      </w:r>
      <w:r w:rsidRPr="00C9370E">
        <w:rPr>
          <w:rFonts w:asciiTheme="minorHAnsi" w:hAnsiTheme="minorHAnsi" w:cstheme="minorHAnsi"/>
          <w:color w:val="auto"/>
          <w:sz w:val="24"/>
          <w:szCs w:val="24"/>
        </w:rPr>
        <w:t xml:space="preserve"> serve the public due to the</w:t>
      </w:r>
      <w:r w:rsidR="00733191" w:rsidRPr="00C9370E">
        <w:rPr>
          <w:rFonts w:asciiTheme="minorHAnsi" w:hAnsiTheme="minorHAnsi" w:cstheme="minorHAnsi"/>
          <w:color w:val="auto"/>
          <w:sz w:val="24"/>
          <w:szCs w:val="24"/>
        </w:rPr>
        <w:t xml:space="preserve"> </w:t>
      </w:r>
      <w:r w:rsidRPr="00C9370E">
        <w:rPr>
          <w:rFonts w:asciiTheme="minorHAnsi" w:hAnsiTheme="minorHAnsi" w:cstheme="minorHAnsi"/>
          <w:color w:val="auto"/>
          <w:sz w:val="24"/>
          <w:szCs w:val="24"/>
        </w:rPr>
        <w:t xml:space="preserve">being less officers on duty, and that more officers </w:t>
      </w:r>
      <w:r w:rsidR="00C9370E" w:rsidRPr="00C9370E">
        <w:rPr>
          <w:rFonts w:asciiTheme="minorHAnsi" w:hAnsiTheme="minorHAnsi" w:cstheme="minorHAnsi"/>
          <w:color w:val="auto"/>
          <w:sz w:val="24"/>
          <w:szCs w:val="24"/>
        </w:rPr>
        <w:t xml:space="preserve">were </w:t>
      </w:r>
      <w:r w:rsidRPr="00C9370E">
        <w:rPr>
          <w:rFonts w:asciiTheme="minorHAnsi" w:hAnsiTheme="minorHAnsi" w:cstheme="minorHAnsi"/>
          <w:color w:val="auto"/>
          <w:sz w:val="24"/>
          <w:szCs w:val="24"/>
        </w:rPr>
        <w:t xml:space="preserve">resigning, hence the falling support from the public. </w:t>
      </w:r>
      <w:sdt>
        <w:sdtPr>
          <w:rPr>
            <w:rFonts w:asciiTheme="minorHAnsi" w:hAnsiTheme="minorHAnsi" w:cstheme="minorHAnsi"/>
            <w:color w:val="auto"/>
            <w:sz w:val="24"/>
            <w:szCs w:val="24"/>
          </w:rPr>
          <w:id w:val="-2137944913"/>
          <w:citation/>
        </w:sdtPr>
        <w:sdtEndPr/>
        <w:sdtContent>
          <w:r w:rsidRPr="00C9370E">
            <w:rPr>
              <w:rFonts w:asciiTheme="minorHAnsi" w:hAnsiTheme="minorHAnsi" w:cstheme="minorHAnsi"/>
              <w:color w:val="auto"/>
              <w:sz w:val="24"/>
              <w:szCs w:val="24"/>
            </w:rPr>
            <w:fldChar w:fldCharType="begin"/>
          </w:r>
          <w:r w:rsidRPr="00C9370E">
            <w:rPr>
              <w:rFonts w:asciiTheme="minorHAnsi" w:hAnsiTheme="minorHAnsi" w:cstheme="minorHAnsi"/>
              <w:color w:val="auto"/>
              <w:sz w:val="24"/>
              <w:szCs w:val="24"/>
            </w:rPr>
            <w:instrText xml:space="preserve"> CITATION Coo22 \l 2057 </w:instrText>
          </w:r>
          <w:r w:rsidRPr="00C9370E">
            <w:rPr>
              <w:rFonts w:asciiTheme="minorHAnsi" w:hAnsiTheme="minorHAnsi" w:cstheme="minorHAnsi"/>
              <w:color w:val="auto"/>
              <w:sz w:val="24"/>
              <w:szCs w:val="24"/>
            </w:rPr>
            <w:fldChar w:fldCharType="separate"/>
          </w:r>
          <w:r w:rsidR="000E7963" w:rsidRPr="000E7963">
            <w:rPr>
              <w:rFonts w:asciiTheme="minorHAnsi" w:hAnsiTheme="minorHAnsi" w:cstheme="minorHAnsi"/>
              <w:noProof/>
              <w:color w:val="auto"/>
              <w:sz w:val="24"/>
              <w:szCs w:val="24"/>
            </w:rPr>
            <w:t>(Cooper, 2022)</w:t>
          </w:r>
          <w:r w:rsidRPr="00C9370E">
            <w:rPr>
              <w:rFonts w:asciiTheme="minorHAnsi" w:hAnsiTheme="minorHAnsi" w:cstheme="minorHAnsi"/>
              <w:color w:val="auto"/>
              <w:sz w:val="24"/>
              <w:szCs w:val="24"/>
            </w:rPr>
            <w:fldChar w:fldCharType="end"/>
          </w:r>
        </w:sdtContent>
      </w:sdt>
    </w:p>
    <w:p w14:paraId="584F900D" w14:textId="77777777" w:rsidR="00FF1CDC" w:rsidRPr="00FF1CDC" w:rsidRDefault="00FF1CDC" w:rsidP="00FF1CDC">
      <w:pPr>
        <w:pStyle w:val="ListParagraph"/>
        <w:rPr>
          <w:rFonts w:asciiTheme="minorHAnsi" w:hAnsiTheme="minorHAnsi" w:cstheme="minorHAnsi"/>
          <w:sz w:val="24"/>
          <w:szCs w:val="24"/>
        </w:rPr>
      </w:pPr>
    </w:p>
    <w:p w14:paraId="7F562FE4" w14:textId="52B8705D"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 xml:space="preserve">Lord Herbert of South Downs, College of Policing Chair Stated “The </w:t>
      </w:r>
      <w:r w:rsidR="00733191">
        <w:rPr>
          <w:rFonts w:asciiTheme="minorHAnsi" w:hAnsiTheme="minorHAnsi" w:cstheme="minorHAnsi"/>
          <w:sz w:val="24"/>
          <w:szCs w:val="24"/>
        </w:rPr>
        <w:t>C</w:t>
      </w:r>
      <w:r w:rsidRPr="00FF1CDC">
        <w:rPr>
          <w:rFonts w:asciiTheme="minorHAnsi" w:hAnsiTheme="minorHAnsi" w:cstheme="minorHAnsi"/>
          <w:sz w:val="24"/>
          <w:szCs w:val="24"/>
        </w:rPr>
        <w:t xml:space="preserve">ollege must take a lead role in helping policing meet these challenges, but it cannot achieve the necessary cultural change on its own. The review shows there is appetite from the rest of the service to work with the college to help policing meet the high standards the public urgently expect”, this comment by Lord Herbert was after he himself conducted a review of COP. </w:t>
      </w:r>
      <w:sdt>
        <w:sdtPr>
          <w:rPr>
            <w:rFonts w:asciiTheme="minorHAnsi" w:hAnsiTheme="minorHAnsi" w:cstheme="minorHAnsi"/>
            <w:sz w:val="24"/>
            <w:szCs w:val="24"/>
          </w:rPr>
          <w:id w:val="-1197145598"/>
          <w:citation/>
        </w:sdtPr>
        <w:sdtContent>
          <w:r w:rsidR="000E7963">
            <w:rPr>
              <w:rFonts w:asciiTheme="minorHAnsi" w:hAnsiTheme="minorHAnsi" w:cstheme="minorHAnsi"/>
              <w:sz w:val="24"/>
              <w:szCs w:val="24"/>
            </w:rPr>
            <w:fldChar w:fldCharType="begin"/>
          </w:r>
          <w:r w:rsidR="000E7963">
            <w:rPr>
              <w:rFonts w:asciiTheme="minorHAnsi" w:hAnsiTheme="minorHAnsi" w:cstheme="minorHAnsi"/>
              <w:sz w:val="24"/>
              <w:szCs w:val="24"/>
            </w:rPr>
            <w:instrText xml:space="preserve"> CITATION Tim22 \l 2057 </w:instrText>
          </w:r>
          <w:r w:rsidR="000E7963">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(Times &amp; Star, 2022)</w:t>
          </w:r>
          <w:r w:rsidR="000E7963">
            <w:rPr>
              <w:rFonts w:asciiTheme="minorHAnsi" w:hAnsiTheme="minorHAnsi" w:cstheme="minorHAnsi"/>
              <w:sz w:val="24"/>
              <w:szCs w:val="24"/>
            </w:rPr>
            <w:fldChar w:fldCharType="end"/>
          </w:r>
        </w:sdtContent>
      </w:sdt>
    </w:p>
    <w:p w14:paraId="2878309F" w14:textId="77777777" w:rsidR="00FF1CDC" w:rsidRPr="00FF1CDC" w:rsidRDefault="00FF1CDC" w:rsidP="00FF1CDC">
      <w:pPr>
        <w:ind w:left="720"/>
        <w:rPr>
          <w:rFonts w:asciiTheme="minorHAnsi" w:hAnsiTheme="minorHAnsi" w:cstheme="minorHAnsi"/>
          <w:sz w:val="24"/>
          <w:szCs w:val="24"/>
        </w:rPr>
      </w:pPr>
    </w:p>
    <w:p w14:paraId="25EE01BB" w14:textId="7C02B57F" w:rsidR="00FF1CDC" w:rsidRDefault="00FF1CDC" w:rsidP="00FF1CDC">
      <w:pPr>
        <w:ind w:left="720"/>
        <w:rPr>
          <w:rFonts w:asciiTheme="minorHAnsi" w:hAnsiTheme="minorHAnsi" w:cstheme="minorHAnsi"/>
          <w:sz w:val="24"/>
          <w:szCs w:val="24"/>
        </w:rPr>
      </w:pPr>
      <w:r w:rsidRPr="00FF1CDC">
        <w:rPr>
          <w:rFonts w:asciiTheme="minorHAnsi" w:hAnsiTheme="minorHAnsi" w:cstheme="minorHAnsi"/>
          <w:sz w:val="24"/>
          <w:szCs w:val="24"/>
        </w:rPr>
        <w:t xml:space="preserve">The review found that there were issues </w:t>
      </w:r>
      <w:r w:rsidR="000E7963">
        <w:rPr>
          <w:rFonts w:asciiTheme="minorHAnsi" w:hAnsiTheme="minorHAnsi" w:cstheme="minorHAnsi"/>
          <w:sz w:val="24"/>
          <w:szCs w:val="24"/>
        </w:rPr>
        <w:t>with</w:t>
      </w:r>
      <w:r w:rsidRPr="00FF1CDC">
        <w:rPr>
          <w:rFonts w:asciiTheme="minorHAnsi" w:hAnsiTheme="minorHAnsi" w:cstheme="minorHAnsi"/>
          <w:sz w:val="24"/>
          <w:szCs w:val="24"/>
        </w:rPr>
        <w:t xml:space="preserve"> COP that needed to </w:t>
      </w:r>
      <w:proofErr w:type="gramStart"/>
      <w:r w:rsidRPr="00FF1CDC">
        <w:rPr>
          <w:rFonts w:asciiTheme="minorHAnsi" w:hAnsiTheme="minorHAnsi" w:cstheme="minorHAnsi"/>
          <w:sz w:val="24"/>
          <w:szCs w:val="24"/>
        </w:rPr>
        <w:t xml:space="preserve">be </w:t>
      </w:r>
      <w:r w:rsidR="000E7963" w:rsidRPr="00FF1CDC">
        <w:rPr>
          <w:rFonts w:asciiTheme="minorHAnsi" w:hAnsiTheme="minorHAnsi" w:cstheme="minorHAnsi"/>
          <w:sz w:val="24"/>
          <w:szCs w:val="24"/>
        </w:rPr>
        <w:t>addressed</w:t>
      </w:r>
      <w:proofErr w:type="gramEnd"/>
      <w:r w:rsidR="000E7963" w:rsidRPr="00FF1CDC">
        <w:rPr>
          <w:rFonts w:asciiTheme="minorHAnsi" w:hAnsiTheme="minorHAnsi" w:cstheme="minorHAnsi"/>
          <w:sz w:val="24"/>
          <w:szCs w:val="24"/>
        </w:rPr>
        <w:t>,</w:t>
      </w:r>
      <w:r w:rsidR="000E7963">
        <w:rPr>
          <w:rFonts w:asciiTheme="minorHAnsi" w:hAnsiTheme="minorHAnsi" w:cstheme="minorHAnsi"/>
          <w:sz w:val="24"/>
          <w:szCs w:val="24"/>
        </w:rPr>
        <w:t xml:space="preserve"> such as </w:t>
      </w:r>
      <w:r w:rsidRPr="00FF1CDC">
        <w:rPr>
          <w:rFonts w:asciiTheme="minorHAnsi" w:hAnsiTheme="minorHAnsi" w:cstheme="minorHAnsi"/>
          <w:sz w:val="24"/>
          <w:szCs w:val="24"/>
        </w:rPr>
        <w:t>lack</w:t>
      </w:r>
      <w:r w:rsidR="000E7963">
        <w:rPr>
          <w:rFonts w:asciiTheme="minorHAnsi" w:hAnsiTheme="minorHAnsi" w:cstheme="minorHAnsi"/>
          <w:sz w:val="24"/>
          <w:szCs w:val="24"/>
        </w:rPr>
        <w:t>ing</w:t>
      </w:r>
      <w:r w:rsidRPr="00FF1CDC">
        <w:rPr>
          <w:rFonts w:asciiTheme="minorHAnsi" w:hAnsiTheme="minorHAnsi" w:cstheme="minorHAnsi"/>
          <w:sz w:val="24"/>
          <w:szCs w:val="24"/>
        </w:rPr>
        <w:t xml:space="preserve"> professional development, insufficient investment in leadership an</w:t>
      </w:r>
      <w:r w:rsidR="000E7963">
        <w:rPr>
          <w:rFonts w:asciiTheme="minorHAnsi" w:hAnsiTheme="minorHAnsi" w:cstheme="minorHAnsi"/>
          <w:sz w:val="24"/>
          <w:szCs w:val="24"/>
        </w:rPr>
        <w:t>d</w:t>
      </w:r>
      <w:r w:rsidRPr="00FF1CDC">
        <w:rPr>
          <w:rFonts w:asciiTheme="minorHAnsi" w:hAnsiTheme="minorHAnsi" w:cstheme="minorHAnsi"/>
          <w:sz w:val="24"/>
          <w:szCs w:val="24"/>
        </w:rPr>
        <w:t xml:space="preserve"> </w:t>
      </w:r>
      <w:r w:rsidR="000E7963">
        <w:rPr>
          <w:rFonts w:asciiTheme="minorHAnsi" w:hAnsiTheme="minorHAnsi" w:cstheme="minorHAnsi"/>
          <w:sz w:val="24"/>
          <w:szCs w:val="24"/>
        </w:rPr>
        <w:lastRenderedPageBreak/>
        <w:t xml:space="preserve">the </w:t>
      </w:r>
      <w:r w:rsidRPr="00FF1CDC">
        <w:rPr>
          <w:rFonts w:asciiTheme="minorHAnsi" w:hAnsiTheme="minorHAnsi" w:cstheme="minorHAnsi"/>
          <w:sz w:val="24"/>
          <w:szCs w:val="24"/>
        </w:rPr>
        <w:t xml:space="preserve">absence of coordinated thinking. </w:t>
      </w:r>
      <w:r w:rsidR="000E7963">
        <w:rPr>
          <w:rFonts w:asciiTheme="minorHAnsi" w:hAnsiTheme="minorHAnsi" w:cstheme="minorHAnsi"/>
          <w:sz w:val="24"/>
          <w:szCs w:val="24"/>
        </w:rPr>
        <w:t>The review claims there was “a</w:t>
      </w:r>
      <w:r w:rsidRPr="00FF1CDC">
        <w:rPr>
          <w:rFonts w:asciiTheme="minorHAnsi" w:hAnsiTheme="minorHAnsi" w:cstheme="minorHAnsi"/>
          <w:sz w:val="24"/>
          <w:szCs w:val="24"/>
        </w:rPr>
        <w:t xml:space="preserve"> blurring responsibility</w:t>
      </w:r>
      <w:r w:rsidR="000E7963">
        <w:rPr>
          <w:rFonts w:asciiTheme="minorHAnsi" w:hAnsiTheme="minorHAnsi" w:cstheme="minorHAnsi"/>
          <w:sz w:val="24"/>
          <w:szCs w:val="24"/>
        </w:rPr>
        <w:t>”</w:t>
      </w:r>
      <w:r w:rsidRPr="00FF1CDC">
        <w:rPr>
          <w:rFonts w:asciiTheme="minorHAnsi" w:hAnsiTheme="minorHAnsi" w:cstheme="minorHAnsi"/>
          <w:sz w:val="24"/>
          <w:szCs w:val="24"/>
        </w:rPr>
        <w:t xml:space="preserve"> at a national level and </w:t>
      </w:r>
      <w:r w:rsidR="000E7963">
        <w:rPr>
          <w:rFonts w:asciiTheme="minorHAnsi" w:hAnsiTheme="minorHAnsi" w:cstheme="minorHAnsi"/>
          <w:sz w:val="24"/>
          <w:szCs w:val="24"/>
        </w:rPr>
        <w:t xml:space="preserve">police forces </w:t>
      </w:r>
      <w:proofErr w:type="gramStart"/>
      <w:r w:rsidR="000E7963">
        <w:rPr>
          <w:rFonts w:asciiTheme="minorHAnsi" w:hAnsiTheme="minorHAnsi" w:cstheme="minorHAnsi"/>
          <w:sz w:val="24"/>
          <w:szCs w:val="24"/>
        </w:rPr>
        <w:t>were</w:t>
      </w:r>
      <w:r w:rsidRPr="00FF1CDC">
        <w:rPr>
          <w:rFonts w:asciiTheme="minorHAnsi" w:hAnsiTheme="minorHAnsi" w:cstheme="minorHAnsi"/>
          <w:sz w:val="24"/>
          <w:szCs w:val="24"/>
        </w:rPr>
        <w:t xml:space="preserve"> insufficiently equipped</w:t>
      </w:r>
      <w:proofErr w:type="gramEnd"/>
      <w:r w:rsidRPr="00FF1CDC">
        <w:rPr>
          <w:rFonts w:asciiTheme="minorHAnsi" w:hAnsiTheme="minorHAnsi" w:cstheme="minorHAnsi"/>
          <w:sz w:val="24"/>
          <w:szCs w:val="24"/>
        </w:rPr>
        <w:t xml:space="preserve"> to deal with digital crimes. </w:t>
      </w:r>
    </w:p>
    <w:p w14:paraId="1CD0E142" w14:textId="77777777" w:rsidR="000E7963" w:rsidRPr="00FF1CDC" w:rsidRDefault="000E7963" w:rsidP="00FF1CDC">
      <w:pPr>
        <w:ind w:left="720"/>
        <w:rPr>
          <w:rFonts w:asciiTheme="minorHAnsi" w:hAnsiTheme="minorHAnsi" w:cstheme="minorHAnsi"/>
          <w:sz w:val="24"/>
          <w:szCs w:val="24"/>
        </w:rPr>
      </w:pPr>
    </w:p>
    <w:p w14:paraId="36C51EBA" w14:textId="25E51E71" w:rsidR="00FF1CDC" w:rsidRPr="00FF1CDC" w:rsidRDefault="000E7963" w:rsidP="00FF1CDC">
      <w:pPr>
        <w:pStyle w:val="ListParagraph"/>
        <w:rPr>
          <w:rFonts w:asciiTheme="minorHAnsi" w:hAnsiTheme="minorHAnsi" w:cstheme="minorHAnsi"/>
          <w:sz w:val="24"/>
          <w:szCs w:val="24"/>
        </w:rPr>
      </w:pPr>
      <w:r>
        <w:rPr>
          <w:rFonts w:asciiTheme="minorHAnsi" w:hAnsiTheme="minorHAnsi" w:cstheme="minorHAnsi"/>
          <w:sz w:val="24"/>
          <w:szCs w:val="24"/>
        </w:rPr>
        <w:t xml:space="preserve">Post review, </w:t>
      </w:r>
      <w:r w:rsidR="00FF1CDC" w:rsidRPr="00FF1CDC">
        <w:rPr>
          <w:rFonts w:asciiTheme="minorHAnsi" w:hAnsiTheme="minorHAnsi" w:cstheme="minorHAnsi"/>
          <w:sz w:val="24"/>
          <w:szCs w:val="24"/>
        </w:rPr>
        <w:t>Lord Herbert set out the following visions for COP: -</w:t>
      </w:r>
    </w:p>
    <w:p w14:paraId="43389D76" w14:textId="77777777" w:rsidR="00FF1CDC" w:rsidRPr="00FF1CDC" w:rsidRDefault="00FF1CDC" w:rsidP="00FF1CDC">
      <w:pPr>
        <w:pStyle w:val="ListParagraph"/>
        <w:rPr>
          <w:rFonts w:asciiTheme="minorHAnsi" w:hAnsiTheme="minorHAnsi" w:cstheme="minorHAnsi"/>
          <w:sz w:val="24"/>
          <w:szCs w:val="24"/>
        </w:rPr>
      </w:pPr>
    </w:p>
    <w:p w14:paraId="6DFD942D" w14:textId="77777777" w:rsidR="00FF1CDC" w:rsidRPr="00FF1CDC" w:rsidRDefault="00FF1CDC" w:rsidP="00FF1CDC">
      <w:pPr>
        <w:pStyle w:val="ListParagraph"/>
        <w:numPr>
          <w:ilvl w:val="0"/>
          <w:numId w:val="6"/>
        </w:numPr>
        <w:rPr>
          <w:rFonts w:asciiTheme="minorHAnsi" w:hAnsiTheme="minorHAnsi" w:cstheme="minorHAnsi"/>
          <w:b/>
          <w:bCs/>
          <w:sz w:val="24"/>
          <w:szCs w:val="24"/>
        </w:rPr>
      </w:pPr>
      <w:r w:rsidRPr="00FF1CDC">
        <w:rPr>
          <w:rFonts w:asciiTheme="minorHAnsi" w:hAnsiTheme="minorHAnsi" w:cstheme="minorHAnsi"/>
          <w:b/>
          <w:bCs/>
          <w:sz w:val="24"/>
          <w:szCs w:val="24"/>
        </w:rPr>
        <w:t>Boost professionalism</w:t>
      </w:r>
    </w:p>
    <w:p w14:paraId="342A7A29" w14:textId="77777777" w:rsidR="00FF1CDC" w:rsidRPr="00FF1CDC" w:rsidRDefault="00FF1CDC" w:rsidP="00FF1CDC">
      <w:pPr>
        <w:pStyle w:val="ListParagraph"/>
        <w:ind w:left="1080"/>
        <w:rPr>
          <w:rFonts w:asciiTheme="minorHAnsi" w:hAnsiTheme="minorHAnsi" w:cstheme="minorHAnsi"/>
          <w:sz w:val="24"/>
          <w:szCs w:val="24"/>
        </w:rPr>
      </w:pPr>
      <w:r w:rsidRPr="00FF1CDC">
        <w:rPr>
          <w:rFonts w:asciiTheme="minorHAnsi" w:hAnsiTheme="minorHAnsi" w:cstheme="minorHAnsi"/>
          <w:sz w:val="24"/>
          <w:szCs w:val="24"/>
        </w:rPr>
        <w:t>For staff to have the best possible skills to perform their role.</w:t>
      </w:r>
    </w:p>
    <w:p w14:paraId="5C9D3B74" w14:textId="77777777" w:rsidR="00FF1CDC" w:rsidRPr="00FF1CDC" w:rsidRDefault="00FF1CDC" w:rsidP="00FF1CDC">
      <w:pPr>
        <w:pStyle w:val="ListParagraph"/>
        <w:ind w:left="1080"/>
        <w:rPr>
          <w:rFonts w:asciiTheme="minorHAnsi" w:hAnsiTheme="minorHAnsi" w:cstheme="minorHAnsi"/>
          <w:sz w:val="24"/>
          <w:szCs w:val="24"/>
        </w:rPr>
      </w:pPr>
    </w:p>
    <w:p w14:paraId="16FEB2B3" w14:textId="77777777" w:rsidR="00FF1CDC" w:rsidRPr="00FF1CDC" w:rsidRDefault="00FF1CDC" w:rsidP="00FF1CDC">
      <w:pPr>
        <w:pStyle w:val="ListParagraph"/>
        <w:numPr>
          <w:ilvl w:val="0"/>
          <w:numId w:val="6"/>
        </w:numPr>
        <w:rPr>
          <w:rFonts w:asciiTheme="minorHAnsi" w:hAnsiTheme="minorHAnsi" w:cstheme="minorHAnsi"/>
          <w:b/>
          <w:bCs/>
          <w:sz w:val="24"/>
          <w:szCs w:val="24"/>
        </w:rPr>
      </w:pPr>
      <w:r w:rsidRPr="00FF1CDC">
        <w:rPr>
          <w:rFonts w:asciiTheme="minorHAnsi" w:hAnsiTheme="minorHAnsi" w:cstheme="minorHAnsi"/>
          <w:b/>
          <w:bCs/>
          <w:sz w:val="24"/>
          <w:szCs w:val="24"/>
        </w:rPr>
        <w:t>Improve leadership</w:t>
      </w:r>
    </w:p>
    <w:p w14:paraId="441A4389" w14:textId="77777777" w:rsidR="00FF1CDC" w:rsidRPr="00FF1CDC" w:rsidRDefault="00FF1CDC" w:rsidP="00FF1CDC">
      <w:pPr>
        <w:pStyle w:val="ListParagraph"/>
        <w:ind w:left="1080"/>
        <w:rPr>
          <w:rFonts w:asciiTheme="minorHAnsi" w:hAnsiTheme="minorHAnsi" w:cstheme="minorHAnsi"/>
          <w:sz w:val="24"/>
          <w:szCs w:val="24"/>
        </w:rPr>
      </w:pPr>
      <w:r w:rsidRPr="00FF1CDC">
        <w:rPr>
          <w:rFonts w:asciiTheme="minorHAnsi" w:hAnsiTheme="minorHAnsi" w:cstheme="minorHAnsi"/>
          <w:sz w:val="24"/>
          <w:szCs w:val="24"/>
        </w:rPr>
        <w:t>By developing leadership skills in all Police Officers, it will aim to achieve and progress a data-culture with effective leadership so that talent can be recognise on all levels.</w:t>
      </w:r>
    </w:p>
    <w:p w14:paraId="3E9DB5B0" w14:textId="77777777" w:rsidR="00FF1CDC" w:rsidRPr="00FF1CDC" w:rsidRDefault="00FF1CDC" w:rsidP="00FF1CDC">
      <w:pPr>
        <w:pStyle w:val="ListParagraph"/>
        <w:ind w:left="1080"/>
        <w:rPr>
          <w:rFonts w:asciiTheme="minorHAnsi" w:hAnsiTheme="minorHAnsi" w:cstheme="minorHAnsi"/>
          <w:sz w:val="24"/>
          <w:szCs w:val="24"/>
        </w:rPr>
      </w:pPr>
    </w:p>
    <w:p w14:paraId="434FEF63" w14:textId="77777777" w:rsidR="00FF1CDC" w:rsidRPr="00FF1CDC" w:rsidRDefault="00FF1CDC" w:rsidP="00FF1CDC">
      <w:pPr>
        <w:pStyle w:val="ListParagraph"/>
        <w:numPr>
          <w:ilvl w:val="0"/>
          <w:numId w:val="6"/>
        </w:numPr>
        <w:rPr>
          <w:rFonts w:asciiTheme="minorHAnsi" w:hAnsiTheme="minorHAnsi" w:cstheme="minorHAnsi"/>
          <w:b/>
          <w:bCs/>
          <w:sz w:val="24"/>
          <w:szCs w:val="24"/>
        </w:rPr>
      </w:pPr>
      <w:r w:rsidRPr="00FF1CDC">
        <w:rPr>
          <w:rFonts w:asciiTheme="minorHAnsi" w:hAnsiTheme="minorHAnsi" w:cstheme="minorHAnsi"/>
          <w:b/>
          <w:bCs/>
          <w:sz w:val="24"/>
          <w:szCs w:val="24"/>
        </w:rPr>
        <w:t>Drive consistency</w:t>
      </w:r>
    </w:p>
    <w:p w14:paraId="6C9F899F" w14:textId="77777777" w:rsidR="00FF1CDC" w:rsidRPr="00FF1CDC" w:rsidRDefault="00FF1CDC" w:rsidP="00FF1CDC">
      <w:pPr>
        <w:pStyle w:val="ListParagraph"/>
        <w:ind w:left="1080"/>
        <w:rPr>
          <w:rFonts w:asciiTheme="minorHAnsi" w:hAnsiTheme="minorHAnsi" w:cstheme="minorHAnsi"/>
          <w:sz w:val="24"/>
          <w:szCs w:val="24"/>
        </w:rPr>
      </w:pPr>
      <w:r w:rsidRPr="00FF1CDC">
        <w:rPr>
          <w:rFonts w:asciiTheme="minorHAnsi" w:hAnsiTheme="minorHAnsi" w:cstheme="minorHAnsi"/>
          <w:sz w:val="24"/>
          <w:szCs w:val="24"/>
        </w:rPr>
        <w:t xml:space="preserve">Achieving consistencies where it matters among the </w:t>
      </w:r>
      <w:proofErr w:type="gramStart"/>
      <w:r w:rsidRPr="00FF1CDC">
        <w:rPr>
          <w:rFonts w:asciiTheme="minorHAnsi" w:hAnsiTheme="minorHAnsi" w:cstheme="minorHAnsi"/>
          <w:sz w:val="24"/>
          <w:szCs w:val="24"/>
        </w:rPr>
        <w:t>43</w:t>
      </w:r>
      <w:proofErr w:type="gramEnd"/>
      <w:r w:rsidRPr="00FF1CDC">
        <w:rPr>
          <w:rFonts w:asciiTheme="minorHAnsi" w:hAnsiTheme="minorHAnsi" w:cstheme="minorHAnsi"/>
          <w:sz w:val="24"/>
          <w:szCs w:val="24"/>
        </w:rPr>
        <w:t xml:space="preserve"> forces so that the same priorities will be given to right crimes across all forces.</w:t>
      </w:r>
    </w:p>
    <w:p w14:paraId="3F6F7EBD" w14:textId="60882F8D" w:rsidR="00FF1CDC" w:rsidRPr="00FF1CDC" w:rsidRDefault="00FF1CDC" w:rsidP="00FF1CDC">
      <w:pPr>
        <w:ind w:left="5760"/>
        <w:rPr>
          <w:rFonts w:asciiTheme="minorHAnsi" w:hAnsiTheme="minorHAnsi" w:cstheme="minorHAnsi"/>
          <w:sz w:val="24"/>
          <w:szCs w:val="24"/>
        </w:rPr>
      </w:pPr>
      <w:r w:rsidRPr="00FF1CDC">
        <w:rPr>
          <w:rFonts w:asciiTheme="minorHAnsi" w:hAnsiTheme="minorHAnsi" w:cstheme="minorHAnsi"/>
          <w:sz w:val="24"/>
          <w:szCs w:val="24"/>
        </w:rPr>
        <w:t xml:space="preserve"> </w:t>
      </w:r>
      <w:sdt>
        <w:sdtPr>
          <w:rPr>
            <w:rFonts w:asciiTheme="minorHAnsi" w:hAnsiTheme="minorHAnsi" w:cstheme="minorHAnsi"/>
            <w:sz w:val="24"/>
            <w:szCs w:val="24"/>
          </w:rPr>
          <w:id w:val="-452098499"/>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Col22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(College of Policing, 2022)</w:t>
          </w:r>
          <w:r w:rsidRPr="00FF1CDC">
            <w:rPr>
              <w:rFonts w:asciiTheme="minorHAnsi" w:hAnsiTheme="minorHAnsi" w:cstheme="minorHAnsi"/>
              <w:sz w:val="24"/>
              <w:szCs w:val="24"/>
            </w:rPr>
            <w:fldChar w:fldCharType="end"/>
          </w:r>
        </w:sdtContent>
      </w:sdt>
    </w:p>
    <w:p w14:paraId="335DFABE" w14:textId="77777777" w:rsidR="00FF1CDC" w:rsidRPr="00FF1CDC" w:rsidRDefault="00FF1CDC" w:rsidP="00FF1CDC">
      <w:pPr>
        <w:pStyle w:val="ListParagraph"/>
        <w:rPr>
          <w:rFonts w:asciiTheme="minorHAnsi" w:hAnsiTheme="minorHAnsi" w:cstheme="minorHAnsi"/>
          <w:sz w:val="24"/>
          <w:szCs w:val="24"/>
        </w:rPr>
      </w:pPr>
    </w:p>
    <w:p w14:paraId="37691BF2" w14:textId="77777777"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 xml:space="preserve">COP is still a </w:t>
      </w:r>
      <w:proofErr w:type="gramStart"/>
      <w:r w:rsidRPr="00FF1CDC">
        <w:rPr>
          <w:rFonts w:asciiTheme="minorHAnsi" w:hAnsiTheme="minorHAnsi" w:cstheme="minorHAnsi"/>
          <w:sz w:val="24"/>
          <w:szCs w:val="24"/>
        </w:rPr>
        <w:t>relatively new</w:t>
      </w:r>
      <w:proofErr w:type="gramEnd"/>
      <w:r w:rsidRPr="00FF1CDC">
        <w:rPr>
          <w:rFonts w:asciiTheme="minorHAnsi" w:hAnsiTheme="minorHAnsi" w:cstheme="minorHAnsi"/>
          <w:sz w:val="24"/>
          <w:szCs w:val="24"/>
        </w:rPr>
        <w:t xml:space="preserve"> body since its introduction in 2012, but it is imperative that it collaborates with other agencies such as the HMICFRS, the Home Office and Police Crime Commissioners (PCC). COP has to remain open to reviews of its policies and procedures and be open to changes to overcome any shortfalls identified. This will allow COP to be the leading professional body for all Police Forces and be able to reflect the professionalism and leadership that </w:t>
      </w:r>
      <w:proofErr w:type="gramStart"/>
      <w:r w:rsidRPr="00FF1CDC">
        <w:rPr>
          <w:rFonts w:asciiTheme="minorHAnsi" w:hAnsiTheme="minorHAnsi" w:cstheme="minorHAnsi"/>
          <w:sz w:val="24"/>
          <w:szCs w:val="24"/>
        </w:rPr>
        <w:t>is expected</w:t>
      </w:r>
      <w:proofErr w:type="gramEnd"/>
      <w:r w:rsidRPr="00FF1CDC">
        <w:rPr>
          <w:rFonts w:asciiTheme="minorHAnsi" w:hAnsiTheme="minorHAnsi" w:cstheme="minorHAnsi"/>
          <w:sz w:val="24"/>
          <w:szCs w:val="24"/>
        </w:rPr>
        <w:t xml:space="preserve"> of those forces.</w:t>
      </w:r>
    </w:p>
    <w:p w14:paraId="5661F359" w14:textId="77777777" w:rsidR="00FF1CDC" w:rsidRPr="00FF1CDC" w:rsidRDefault="00FF1CDC" w:rsidP="00FF1CDC">
      <w:pPr>
        <w:pStyle w:val="ListParagraph"/>
        <w:rPr>
          <w:rFonts w:asciiTheme="minorHAnsi" w:hAnsiTheme="minorHAnsi" w:cstheme="minorHAnsi"/>
          <w:sz w:val="24"/>
          <w:szCs w:val="24"/>
        </w:rPr>
      </w:pPr>
    </w:p>
    <w:p w14:paraId="06C16E69" w14:textId="77777777"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To evidence how I have been striving and working towards achieving the standards expected of me in my role as a modern Police Officer, I will first explain what a modern professional Police Office is.</w:t>
      </w:r>
    </w:p>
    <w:p w14:paraId="45B553CA" w14:textId="77777777" w:rsidR="00FF1CDC" w:rsidRPr="00FF1CDC" w:rsidRDefault="00FF1CDC" w:rsidP="00FF1CDC">
      <w:pPr>
        <w:pStyle w:val="ListParagraph"/>
        <w:rPr>
          <w:rFonts w:asciiTheme="minorHAnsi" w:hAnsiTheme="minorHAnsi" w:cstheme="minorHAnsi"/>
          <w:sz w:val="24"/>
          <w:szCs w:val="24"/>
        </w:rPr>
      </w:pPr>
    </w:p>
    <w:p w14:paraId="585C3536" w14:textId="272B49CB" w:rsidR="00FF1CDC" w:rsidRPr="00FF1CDC" w:rsidRDefault="00FF1CDC" w:rsidP="00FF1CDC">
      <w:pPr>
        <w:pStyle w:val="ListParagraph"/>
        <w:rPr>
          <w:rFonts w:asciiTheme="minorHAnsi" w:hAnsiTheme="minorHAnsi" w:cstheme="minorHAnsi"/>
          <w:sz w:val="24"/>
          <w:szCs w:val="24"/>
        </w:rPr>
      </w:pPr>
      <w:r w:rsidRPr="00FF1CDC">
        <w:rPr>
          <w:rFonts w:asciiTheme="minorHAnsi" w:hAnsiTheme="minorHAnsi" w:cstheme="minorHAnsi"/>
          <w:sz w:val="24"/>
          <w:szCs w:val="24"/>
        </w:rPr>
        <w:t xml:space="preserve">The role of a modern Police Officer is to develop and maintain working relationships with members of the communities of which they serve, and by positively working in partnership with these community members will assist with maintaining law and order. This relationship works both ways, the communities can provide vital information and intelligence that can </w:t>
      </w:r>
      <w:proofErr w:type="gramStart"/>
      <w:r w:rsidRPr="00FF1CDC">
        <w:rPr>
          <w:rFonts w:asciiTheme="minorHAnsi" w:hAnsiTheme="minorHAnsi" w:cstheme="minorHAnsi"/>
          <w:sz w:val="24"/>
          <w:szCs w:val="24"/>
        </w:rPr>
        <w:t>be used</w:t>
      </w:r>
      <w:proofErr w:type="gramEnd"/>
      <w:r w:rsidRPr="00FF1CDC">
        <w:rPr>
          <w:rFonts w:asciiTheme="minorHAnsi" w:hAnsiTheme="minorHAnsi" w:cstheme="minorHAnsi"/>
          <w:sz w:val="24"/>
          <w:szCs w:val="24"/>
        </w:rPr>
        <w:t xml:space="preserve"> to by Police Officer to protect the members of the public and their property, prevent crime, reduce the fear of crime and improve the quality of life for all members of the public. Police Officers will also use a range of technological advancements to protect individuals, identify the offenders of crime and ensure successful prosecutions against those who commit the criminal offences, additionally a Police Officer will support the victims, witnesses and provide reassurance to the local community. </w:t>
      </w:r>
      <w:sdt>
        <w:sdtPr>
          <w:rPr>
            <w:rFonts w:asciiTheme="minorHAnsi" w:hAnsiTheme="minorHAnsi" w:cstheme="minorHAnsi"/>
            <w:sz w:val="24"/>
            <w:szCs w:val="24"/>
          </w:rPr>
          <w:id w:val="-1156921627"/>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AGC22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(AGCAS Editors, 2022)</w:t>
          </w:r>
          <w:r w:rsidRPr="00FF1CDC">
            <w:rPr>
              <w:rFonts w:asciiTheme="minorHAnsi" w:hAnsiTheme="minorHAnsi" w:cstheme="minorHAnsi"/>
              <w:sz w:val="24"/>
              <w:szCs w:val="24"/>
            </w:rPr>
            <w:fldChar w:fldCharType="end"/>
          </w:r>
        </w:sdtContent>
      </w:sdt>
    </w:p>
    <w:p w14:paraId="647247BC" w14:textId="77777777" w:rsidR="00FF1CDC" w:rsidRPr="00FF1CDC" w:rsidRDefault="00FF1CDC" w:rsidP="00FF1CDC">
      <w:pPr>
        <w:pStyle w:val="ListParagraph"/>
        <w:rPr>
          <w:rFonts w:asciiTheme="minorHAnsi" w:hAnsiTheme="minorHAnsi" w:cstheme="minorHAnsi"/>
          <w:sz w:val="24"/>
          <w:szCs w:val="24"/>
        </w:rPr>
      </w:pPr>
    </w:p>
    <w:p w14:paraId="0F36DF73" w14:textId="77777777" w:rsidR="00FF1CDC" w:rsidRDefault="00FF1CDC" w:rsidP="00FF1CDC">
      <w:pPr>
        <w:ind w:left="720"/>
        <w:rPr>
          <w:rFonts w:asciiTheme="minorHAnsi" w:hAnsiTheme="minorHAnsi" w:cstheme="minorHAnsi"/>
          <w:sz w:val="24"/>
          <w:szCs w:val="24"/>
        </w:rPr>
      </w:pPr>
      <w:r w:rsidRPr="00FF1CDC">
        <w:rPr>
          <w:rFonts w:asciiTheme="minorHAnsi" w:hAnsiTheme="minorHAnsi" w:cstheme="minorHAnsi"/>
          <w:sz w:val="24"/>
          <w:szCs w:val="24"/>
        </w:rPr>
        <w:t>In 2016 the National Police Chiefs’ Council (NPCC) along with the Association of Police and Crime Commissioners (APCC) set out a ten-year plan to shape policing, within the report it set out metamorphic changes across the whole of policing, this plans future was for the development of the Police service and to create modern professional Police Officers.</w:t>
      </w:r>
    </w:p>
    <w:p w14:paraId="2900866B" w14:textId="77777777" w:rsidR="000E7963" w:rsidRPr="00FF1CDC" w:rsidRDefault="000E7963" w:rsidP="00FF1CDC">
      <w:pPr>
        <w:ind w:left="720"/>
        <w:rPr>
          <w:rFonts w:asciiTheme="minorHAnsi" w:hAnsiTheme="minorHAnsi" w:cstheme="minorHAnsi"/>
          <w:sz w:val="24"/>
          <w:szCs w:val="24"/>
        </w:rPr>
      </w:pPr>
    </w:p>
    <w:p w14:paraId="472704AF" w14:textId="77777777" w:rsidR="00FF1CDC" w:rsidRPr="00FF1CDC" w:rsidRDefault="00FF1CDC" w:rsidP="00FF1CDC">
      <w:pPr>
        <w:ind w:left="720"/>
        <w:rPr>
          <w:rFonts w:asciiTheme="minorHAnsi" w:hAnsiTheme="minorHAnsi" w:cstheme="minorHAnsi"/>
          <w:sz w:val="24"/>
          <w:szCs w:val="24"/>
        </w:rPr>
      </w:pPr>
      <w:r w:rsidRPr="00FF1CDC">
        <w:rPr>
          <w:rFonts w:asciiTheme="minorHAnsi" w:hAnsiTheme="minorHAnsi" w:cstheme="minorHAnsi"/>
          <w:sz w:val="24"/>
          <w:szCs w:val="24"/>
        </w:rPr>
        <w:t>The Policing Vision 2025 defined the future as: -</w:t>
      </w:r>
    </w:p>
    <w:p w14:paraId="3EEB9979" w14:textId="2B9426CE" w:rsidR="00FF1CDC" w:rsidRDefault="00FF1CDC" w:rsidP="00FF1CDC">
      <w:pPr>
        <w:ind w:left="720"/>
        <w:rPr>
          <w:rFonts w:asciiTheme="minorHAnsi" w:hAnsiTheme="minorHAnsi" w:cstheme="minorHAnsi"/>
          <w:sz w:val="24"/>
          <w:szCs w:val="24"/>
        </w:rPr>
      </w:pPr>
      <w:r w:rsidRPr="00FF1CDC">
        <w:rPr>
          <w:rFonts w:asciiTheme="minorHAnsi" w:hAnsiTheme="minorHAnsi" w:cstheme="minorHAnsi"/>
          <w:sz w:val="24"/>
          <w:szCs w:val="24"/>
        </w:rPr>
        <w:t>“It will shape decisions around transformation and how we use our resources to help to keep people safe and provide an effective, accessible and value for money service than can be trusted</w:t>
      </w:r>
      <w:proofErr w:type="gramStart"/>
      <w:r w:rsidRPr="00FF1CDC">
        <w:rPr>
          <w:rFonts w:asciiTheme="minorHAnsi" w:hAnsiTheme="minorHAnsi" w:cstheme="minorHAnsi"/>
          <w:sz w:val="24"/>
          <w:szCs w:val="24"/>
        </w:rPr>
        <w:t>”.</w:t>
      </w:r>
      <w:proofErr w:type="gramEnd"/>
      <w:r w:rsidRPr="00FF1CDC">
        <w:rPr>
          <w:rFonts w:asciiTheme="minorHAnsi" w:hAnsiTheme="minorHAnsi" w:cstheme="minorHAnsi"/>
          <w:sz w:val="24"/>
          <w:szCs w:val="24"/>
        </w:rPr>
        <w:t xml:space="preserve"> </w:t>
      </w:r>
      <w:sdt>
        <w:sdtPr>
          <w:rPr>
            <w:rFonts w:asciiTheme="minorHAnsi" w:hAnsiTheme="minorHAnsi" w:cstheme="minorHAnsi"/>
            <w:sz w:val="24"/>
            <w:szCs w:val="24"/>
          </w:rPr>
          <w:id w:val="2022512638"/>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NPC16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(NPCC, 2016)</w:t>
          </w:r>
          <w:r w:rsidRPr="00FF1CDC">
            <w:rPr>
              <w:rFonts w:asciiTheme="minorHAnsi" w:hAnsiTheme="minorHAnsi" w:cstheme="minorHAnsi"/>
              <w:sz w:val="24"/>
              <w:szCs w:val="24"/>
            </w:rPr>
            <w:fldChar w:fldCharType="end"/>
          </w:r>
        </w:sdtContent>
      </w:sdt>
    </w:p>
    <w:p w14:paraId="49D786D4" w14:textId="77777777" w:rsidR="000E7963" w:rsidRPr="00FF1CDC" w:rsidRDefault="000E7963" w:rsidP="00FF1CDC">
      <w:pPr>
        <w:ind w:left="720"/>
        <w:rPr>
          <w:rFonts w:asciiTheme="minorHAnsi" w:hAnsiTheme="minorHAnsi" w:cstheme="minorHAnsi"/>
          <w:sz w:val="24"/>
          <w:szCs w:val="24"/>
        </w:rPr>
      </w:pPr>
    </w:p>
    <w:p w14:paraId="6F6B8002" w14:textId="1EBF5FFA" w:rsidR="00FF1CDC" w:rsidRDefault="00FF1CDC" w:rsidP="00FF1CDC">
      <w:pPr>
        <w:ind w:left="720"/>
        <w:rPr>
          <w:rFonts w:asciiTheme="minorHAnsi" w:hAnsiTheme="minorHAnsi" w:cstheme="minorHAnsi"/>
          <w:sz w:val="24"/>
          <w:szCs w:val="24"/>
        </w:rPr>
      </w:pPr>
      <w:r w:rsidRPr="00FF1CDC">
        <w:rPr>
          <w:rFonts w:asciiTheme="minorHAnsi" w:hAnsiTheme="minorHAnsi" w:cstheme="minorHAnsi"/>
          <w:sz w:val="24"/>
          <w:szCs w:val="24"/>
        </w:rPr>
        <w:t xml:space="preserve">In March of 2023 the NPCC in association with the APCC made additions and alterations to the 2025 vision to create the new ‘Policing Vison 2030’, but rather than create </w:t>
      </w:r>
      <w:r w:rsidR="00733191" w:rsidRPr="00FF1CDC">
        <w:rPr>
          <w:rFonts w:asciiTheme="minorHAnsi" w:hAnsiTheme="minorHAnsi" w:cstheme="minorHAnsi"/>
          <w:sz w:val="24"/>
          <w:szCs w:val="24"/>
        </w:rPr>
        <w:t>an</w:t>
      </w:r>
      <w:r w:rsidRPr="00FF1CDC">
        <w:rPr>
          <w:rFonts w:asciiTheme="minorHAnsi" w:hAnsiTheme="minorHAnsi" w:cstheme="minorHAnsi"/>
          <w:sz w:val="24"/>
          <w:szCs w:val="24"/>
        </w:rPr>
        <w:t xml:space="preserve"> entirely new vison instead it made changes that would support and build on the success of the 2025 vision with the aim of getting modern policing to where it should be by 2030. </w:t>
      </w:r>
      <w:sdt>
        <w:sdtPr>
          <w:rPr>
            <w:rFonts w:asciiTheme="minorHAnsi" w:hAnsiTheme="minorHAnsi" w:cstheme="minorHAnsi"/>
            <w:sz w:val="24"/>
            <w:szCs w:val="24"/>
          </w:rPr>
          <w:id w:val="-1141957166"/>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APC23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(APCC, 2023)</w:t>
          </w:r>
          <w:r w:rsidRPr="00FF1CDC">
            <w:rPr>
              <w:rFonts w:asciiTheme="minorHAnsi" w:hAnsiTheme="minorHAnsi" w:cstheme="minorHAnsi"/>
              <w:sz w:val="24"/>
              <w:szCs w:val="24"/>
            </w:rPr>
            <w:fldChar w:fldCharType="end"/>
          </w:r>
        </w:sdtContent>
      </w:sdt>
    </w:p>
    <w:p w14:paraId="2AAA0E7E" w14:textId="77777777" w:rsidR="000E7963" w:rsidRPr="00FF1CDC" w:rsidRDefault="000E7963" w:rsidP="00FF1CDC">
      <w:pPr>
        <w:ind w:left="720"/>
        <w:rPr>
          <w:rFonts w:asciiTheme="minorHAnsi" w:hAnsiTheme="minorHAnsi" w:cstheme="minorHAnsi"/>
          <w:sz w:val="24"/>
          <w:szCs w:val="24"/>
        </w:rPr>
      </w:pPr>
    </w:p>
    <w:p w14:paraId="0A1AD0C1" w14:textId="1F6B0255" w:rsidR="00FF1CDC" w:rsidRDefault="00FF1CDC" w:rsidP="00FF1CDC">
      <w:pPr>
        <w:ind w:left="720"/>
        <w:rPr>
          <w:rFonts w:asciiTheme="minorHAnsi" w:hAnsiTheme="minorHAnsi" w:cstheme="minorHAnsi"/>
          <w:sz w:val="24"/>
          <w:szCs w:val="24"/>
        </w:rPr>
      </w:pPr>
      <w:r w:rsidRPr="00FF1CDC">
        <w:rPr>
          <w:rFonts w:asciiTheme="minorHAnsi" w:hAnsiTheme="minorHAnsi" w:cstheme="minorHAnsi"/>
          <w:sz w:val="24"/>
          <w:szCs w:val="24"/>
        </w:rPr>
        <w:t>The COP, NPCC and APCC have created the framework and objectives to work alongside for new modern police officers like me to aim towards, so rather than absorbing the previous set standards from the longer in service police officer</w:t>
      </w:r>
      <w:r w:rsidR="000E7963">
        <w:rPr>
          <w:rFonts w:asciiTheme="minorHAnsi" w:hAnsiTheme="minorHAnsi" w:cstheme="minorHAnsi"/>
          <w:sz w:val="24"/>
          <w:szCs w:val="24"/>
        </w:rPr>
        <w:t>s</w:t>
      </w:r>
      <w:r w:rsidRPr="00FF1CDC">
        <w:rPr>
          <w:rFonts w:asciiTheme="minorHAnsi" w:hAnsiTheme="minorHAnsi" w:cstheme="minorHAnsi"/>
          <w:sz w:val="24"/>
          <w:szCs w:val="24"/>
        </w:rPr>
        <w:t xml:space="preserve">, I can use the modern guidelines and standards to influence and develop </w:t>
      </w:r>
      <w:r w:rsidR="000E7963">
        <w:rPr>
          <w:rFonts w:asciiTheme="minorHAnsi" w:hAnsiTheme="minorHAnsi" w:cstheme="minorHAnsi"/>
          <w:sz w:val="24"/>
          <w:szCs w:val="24"/>
        </w:rPr>
        <w:t>those same</w:t>
      </w:r>
      <w:r w:rsidRPr="00FF1CDC">
        <w:rPr>
          <w:rFonts w:asciiTheme="minorHAnsi" w:hAnsiTheme="minorHAnsi" w:cstheme="minorHAnsi"/>
          <w:sz w:val="24"/>
          <w:szCs w:val="24"/>
        </w:rPr>
        <w:t xml:space="preserve"> police officers who may not be subjected as heavily to the modern way of policing.  </w:t>
      </w:r>
    </w:p>
    <w:p w14:paraId="2759DBF4" w14:textId="77777777" w:rsidR="000E7963" w:rsidRPr="00FF1CDC" w:rsidRDefault="000E7963" w:rsidP="00FF1CDC">
      <w:pPr>
        <w:ind w:left="720"/>
        <w:rPr>
          <w:rFonts w:asciiTheme="minorHAnsi" w:hAnsiTheme="minorHAnsi" w:cstheme="minorHAnsi"/>
          <w:sz w:val="24"/>
          <w:szCs w:val="24"/>
        </w:rPr>
      </w:pPr>
    </w:p>
    <w:p w14:paraId="41C731B0" w14:textId="77777777" w:rsidR="00FF1CDC" w:rsidRDefault="00FF1CDC" w:rsidP="00FF1CDC">
      <w:pPr>
        <w:ind w:left="720"/>
        <w:rPr>
          <w:rFonts w:asciiTheme="minorHAnsi" w:hAnsiTheme="minorHAnsi" w:cstheme="minorHAnsi"/>
          <w:sz w:val="24"/>
          <w:szCs w:val="24"/>
        </w:rPr>
      </w:pPr>
      <w:r w:rsidRPr="00FF1CDC">
        <w:rPr>
          <w:rFonts w:asciiTheme="minorHAnsi" w:hAnsiTheme="minorHAnsi" w:cstheme="minorHAnsi"/>
          <w:sz w:val="24"/>
          <w:szCs w:val="24"/>
        </w:rPr>
        <w:t>During my final year of probation, I am working towards becoming a more confident and adaptive Police Officer, and to use the skills and knowledge from my previous years to focus on developing myself and to continually review my standards so that my conduct is professional and of high quality.</w:t>
      </w:r>
    </w:p>
    <w:p w14:paraId="0649627F" w14:textId="77777777" w:rsidR="000E7963" w:rsidRPr="00FF1CDC" w:rsidRDefault="000E7963" w:rsidP="00FF1CDC">
      <w:pPr>
        <w:ind w:left="720"/>
        <w:rPr>
          <w:rFonts w:asciiTheme="minorHAnsi" w:hAnsiTheme="minorHAnsi" w:cstheme="minorHAnsi"/>
          <w:sz w:val="24"/>
          <w:szCs w:val="24"/>
        </w:rPr>
      </w:pPr>
    </w:p>
    <w:p w14:paraId="10BCB45F" w14:textId="6B040E26" w:rsidR="000E7963" w:rsidRDefault="00FF1CDC" w:rsidP="000E7963">
      <w:pPr>
        <w:ind w:left="720"/>
        <w:rPr>
          <w:rFonts w:asciiTheme="minorHAnsi" w:hAnsiTheme="minorHAnsi" w:cstheme="minorHAnsi"/>
          <w:sz w:val="24"/>
          <w:szCs w:val="24"/>
        </w:rPr>
      </w:pPr>
      <w:r w:rsidRPr="00FF1CDC">
        <w:rPr>
          <w:rFonts w:asciiTheme="minorHAnsi" w:hAnsiTheme="minorHAnsi" w:cstheme="minorHAnsi"/>
          <w:sz w:val="24"/>
          <w:szCs w:val="24"/>
        </w:rPr>
        <w:t>To conclude</w:t>
      </w:r>
      <w:r w:rsidR="000E7963">
        <w:rPr>
          <w:rFonts w:asciiTheme="minorHAnsi" w:hAnsiTheme="minorHAnsi" w:cstheme="minorHAnsi"/>
          <w:sz w:val="24"/>
          <w:szCs w:val="24"/>
        </w:rPr>
        <w:t xml:space="preserve">, whilst COP has set standards and changes to make the role more professional, these changes are </w:t>
      </w:r>
      <w:proofErr w:type="gramStart"/>
      <w:r w:rsidR="000E7963">
        <w:rPr>
          <w:rFonts w:asciiTheme="minorHAnsi" w:hAnsiTheme="minorHAnsi" w:cstheme="minorHAnsi"/>
          <w:sz w:val="24"/>
          <w:szCs w:val="24"/>
        </w:rPr>
        <w:t>being seen</w:t>
      </w:r>
      <w:proofErr w:type="gramEnd"/>
      <w:r w:rsidR="000E7963">
        <w:rPr>
          <w:rFonts w:asciiTheme="minorHAnsi" w:hAnsiTheme="minorHAnsi" w:cstheme="minorHAnsi"/>
          <w:sz w:val="24"/>
          <w:szCs w:val="24"/>
        </w:rPr>
        <w:t xml:space="preserve"> by some as a burden that is having a negative effect on policing on the front line including a lack of experience and quality of service to the public.</w:t>
      </w:r>
    </w:p>
    <w:p w14:paraId="342CA676" w14:textId="77777777" w:rsidR="000E7963" w:rsidRDefault="000E7963" w:rsidP="000E7963">
      <w:pPr>
        <w:ind w:left="720"/>
        <w:rPr>
          <w:rFonts w:asciiTheme="minorHAnsi" w:hAnsiTheme="minorHAnsi" w:cstheme="minorHAnsi"/>
          <w:sz w:val="24"/>
          <w:szCs w:val="24"/>
        </w:rPr>
      </w:pPr>
    </w:p>
    <w:p w14:paraId="694BBD3E" w14:textId="77777777" w:rsidR="000E7963" w:rsidRDefault="000E7963" w:rsidP="000E7963">
      <w:pPr>
        <w:ind w:left="720"/>
        <w:rPr>
          <w:rFonts w:asciiTheme="minorHAnsi" w:hAnsiTheme="minorHAnsi" w:cstheme="minorHAnsi"/>
          <w:sz w:val="24"/>
          <w:szCs w:val="24"/>
        </w:rPr>
      </w:pPr>
      <w:r>
        <w:rPr>
          <w:rFonts w:asciiTheme="minorHAnsi" w:hAnsiTheme="minorHAnsi" w:cstheme="minorHAnsi"/>
          <w:sz w:val="24"/>
          <w:szCs w:val="24"/>
        </w:rPr>
        <w:t>M</w:t>
      </w:r>
      <w:r w:rsidR="00FF1CDC" w:rsidRPr="00FF1CDC">
        <w:rPr>
          <w:rFonts w:asciiTheme="minorHAnsi" w:hAnsiTheme="minorHAnsi" w:cstheme="minorHAnsi"/>
          <w:sz w:val="24"/>
          <w:szCs w:val="24"/>
        </w:rPr>
        <w:t>y final year of probation has changed significantly since I joined the police, in my first year there were a number of officers within teams that had several years of experience each, but since the governments influx of new recruits the ‘experience’ with teams have been encouraged to move to other specialist roles</w:t>
      </w:r>
      <w:r>
        <w:rPr>
          <w:rFonts w:asciiTheme="minorHAnsi" w:hAnsiTheme="minorHAnsi" w:cstheme="minorHAnsi"/>
          <w:sz w:val="24"/>
          <w:szCs w:val="24"/>
        </w:rPr>
        <w:t xml:space="preserve">, </w:t>
      </w:r>
      <w:r w:rsidR="00FF1CDC" w:rsidRPr="00FF1CDC">
        <w:rPr>
          <w:rFonts w:asciiTheme="minorHAnsi" w:hAnsiTheme="minorHAnsi" w:cstheme="minorHAnsi"/>
          <w:sz w:val="24"/>
          <w:szCs w:val="24"/>
        </w:rPr>
        <w:t>this has resulted in me being a senior member of the team with many years less experience than teams had been previously</w:t>
      </w:r>
      <w:r>
        <w:rPr>
          <w:rFonts w:asciiTheme="minorHAnsi" w:hAnsiTheme="minorHAnsi" w:cstheme="minorHAnsi"/>
          <w:sz w:val="24"/>
          <w:szCs w:val="24"/>
        </w:rPr>
        <w:t xml:space="preserve"> </w:t>
      </w:r>
      <w:r w:rsidR="00FF1CDC" w:rsidRPr="00FF1CDC">
        <w:rPr>
          <w:rFonts w:asciiTheme="minorHAnsi" w:hAnsiTheme="minorHAnsi" w:cstheme="minorHAnsi"/>
          <w:sz w:val="24"/>
          <w:szCs w:val="24"/>
        </w:rPr>
        <w:t>used to.</w:t>
      </w:r>
      <w:r>
        <w:rPr>
          <w:rFonts w:asciiTheme="minorHAnsi" w:hAnsiTheme="minorHAnsi" w:cstheme="minorHAnsi"/>
          <w:sz w:val="24"/>
          <w:szCs w:val="24"/>
        </w:rPr>
        <w:t xml:space="preserve"> </w:t>
      </w:r>
    </w:p>
    <w:p w14:paraId="58CB546F" w14:textId="77777777" w:rsidR="000E7963" w:rsidRDefault="000E7963" w:rsidP="000E7963">
      <w:pPr>
        <w:ind w:left="720"/>
        <w:rPr>
          <w:rFonts w:asciiTheme="minorHAnsi" w:hAnsiTheme="minorHAnsi" w:cstheme="minorHAnsi"/>
          <w:sz w:val="24"/>
          <w:szCs w:val="24"/>
        </w:rPr>
      </w:pPr>
    </w:p>
    <w:p w14:paraId="0DB7FA60" w14:textId="19A7E365" w:rsidR="00FF1CDC" w:rsidRDefault="000E7963" w:rsidP="000E7963">
      <w:pPr>
        <w:ind w:left="720"/>
        <w:rPr>
          <w:rFonts w:asciiTheme="minorHAnsi" w:hAnsiTheme="minorHAnsi" w:cstheme="minorHAnsi"/>
          <w:sz w:val="24"/>
          <w:szCs w:val="24"/>
        </w:rPr>
      </w:pPr>
      <w:r>
        <w:rPr>
          <w:rFonts w:asciiTheme="minorHAnsi" w:hAnsiTheme="minorHAnsi" w:cstheme="minorHAnsi"/>
          <w:sz w:val="24"/>
          <w:szCs w:val="24"/>
        </w:rPr>
        <w:t>T</w:t>
      </w:r>
      <w:r w:rsidR="00FF1CDC" w:rsidRPr="00FF1CDC">
        <w:rPr>
          <w:rFonts w:asciiTheme="minorHAnsi" w:hAnsiTheme="minorHAnsi" w:cstheme="minorHAnsi"/>
          <w:sz w:val="24"/>
          <w:szCs w:val="24"/>
        </w:rPr>
        <w:t>he role</w:t>
      </w:r>
      <w:r>
        <w:rPr>
          <w:rFonts w:asciiTheme="minorHAnsi" w:hAnsiTheme="minorHAnsi" w:cstheme="minorHAnsi"/>
          <w:sz w:val="24"/>
          <w:szCs w:val="24"/>
        </w:rPr>
        <w:t xml:space="preserve"> itself</w:t>
      </w:r>
      <w:r w:rsidR="00FF1CDC" w:rsidRPr="00FF1CDC">
        <w:rPr>
          <w:rFonts w:asciiTheme="minorHAnsi" w:hAnsiTheme="minorHAnsi" w:cstheme="minorHAnsi"/>
          <w:sz w:val="24"/>
          <w:szCs w:val="24"/>
        </w:rPr>
        <w:t xml:space="preserve"> of a Police Officer is ever changing and developing</w:t>
      </w:r>
      <w:r>
        <w:rPr>
          <w:rFonts w:asciiTheme="minorHAnsi" w:hAnsiTheme="minorHAnsi" w:cstheme="minorHAnsi"/>
          <w:sz w:val="24"/>
          <w:szCs w:val="24"/>
        </w:rPr>
        <w:t xml:space="preserve"> position</w:t>
      </w:r>
      <w:r w:rsidR="00FF1CDC" w:rsidRPr="00FF1CDC">
        <w:rPr>
          <w:rFonts w:asciiTheme="minorHAnsi" w:hAnsiTheme="minorHAnsi" w:cstheme="minorHAnsi"/>
          <w:sz w:val="24"/>
          <w:szCs w:val="24"/>
        </w:rPr>
        <w:t xml:space="preserve">, and it is important that the service continually make appropriate changes to enable the service to tackle modern crime and to maintain high policing </w:t>
      </w:r>
      <w:r w:rsidRPr="00FF1CDC">
        <w:rPr>
          <w:rFonts w:asciiTheme="minorHAnsi" w:hAnsiTheme="minorHAnsi" w:cstheme="minorHAnsi"/>
          <w:sz w:val="24"/>
          <w:szCs w:val="24"/>
        </w:rPr>
        <w:t>standards</w:t>
      </w:r>
      <w:r>
        <w:rPr>
          <w:rFonts w:asciiTheme="minorHAnsi" w:hAnsiTheme="minorHAnsi" w:cstheme="minorHAnsi"/>
          <w:sz w:val="24"/>
          <w:szCs w:val="24"/>
        </w:rPr>
        <w:t xml:space="preserve"> but sticking to its core values and beliefs.</w:t>
      </w:r>
    </w:p>
    <w:p w14:paraId="695377F3" w14:textId="77777777" w:rsidR="000E7963" w:rsidRPr="00FF1CDC" w:rsidRDefault="000E7963" w:rsidP="00FF1CDC">
      <w:pPr>
        <w:ind w:left="720"/>
        <w:rPr>
          <w:rFonts w:asciiTheme="minorHAnsi" w:hAnsiTheme="minorHAnsi" w:cstheme="minorHAnsi"/>
          <w:sz w:val="24"/>
          <w:szCs w:val="24"/>
        </w:rPr>
      </w:pPr>
    </w:p>
    <w:p w14:paraId="660CE73A" w14:textId="44CAB91C" w:rsidR="00FF1CDC" w:rsidRDefault="00FF1CDC" w:rsidP="00FF1CDC">
      <w:pPr>
        <w:ind w:left="720"/>
        <w:rPr>
          <w:rFonts w:asciiTheme="minorHAnsi" w:hAnsiTheme="minorHAnsi" w:cstheme="minorHAnsi"/>
          <w:sz w:val="24"/>
          <w:szCs w:val="24"/>
        </w:rPr>
      </w:pPr>
      <w:r w:rsidRPr="00FF1CDC">
        <w:rPr>
          <w:rFonts w:asciiTheme="minorHAnsi" w:hAnsiTheme="minorHAnsi" w:cstheme="minorHAnsi"/>
          <w:sz w:val="24"/>
          <w:szCs w:val="24"/>
        </w:rPr>
        <w:t xml:space="preserve">The role of a Police is emotionally and mentally taxing on a person due to the nature of the incidents that </w:t>
      </w:r>
      <w:r w:rsidR="000E7963">
        <w:rPr>
          <w:rFonts w:asciiTheme="minorHAnsi" w:hAnsiTheme="minorHAnsi" w:cstheme="minorHAnsi"/>
          <w:sz w:val="24"/>
          <w:szCs w:val="24"/>
        </w:rPr>
        <w:t>officers</w:t>
      </w:r>
      <w:r w:rsidRPr="00FF1CDC">
        <w:rPr>
          <w:rFonts w:asciiTheme="minorHAnsi" w:hAnsiTheme="minorHAnsi" w:cstheme="minorHAnsi"/>
          <w:sz w:val="24"/>
          <w:szCs w:val="24"/>
        </w:rPr>
        <w:t xml:space="preserve"> attend, I have begun to appreciate how to manage myself through changes, but I also assist the newer recruits coming through my team by passing on my own experiences so that they understand the demand that the role has on their wellbeing, and help them maintain a better balance between work and home life. I hope this shows that I am a more well-rounded Police Officer that is now much more understanding of the role.</w:t>
      </w:r>
    </w:p>
    <w:p w14:paraId="28095476" w14:textId="77777777" w:rsidR="000E7963" w:rsidRDefault="000E7963" w:rsidP="00FF1CDC">
      <w:pPr>
        <w:ind w:left="720"/>
        <w:rPr>
          <w:rFonts w:asciiTheme="minorHAnsi" w:hAnsiTheme="minorHAnsi" w:cstheme="minorHAnsi"/>
          <w:sz w:val="24"/>
          <w:szCs w:val="24"/>
        </w:rPr>
      </w:pPr>
    </w:p>
    <w:p w14:paraId="180F784F" w14:textId="309E8B58" w:rsidR="00FF1CDC" w:rsidRPr="00FF1CDC" w:rsidRDefault="00FF1CDC" w:rsidP="00FF1CDC">
      <w:pPr>
        <w:ind w:left="720"/>
        <w:rPr>
          <w:rFonts w:asciiTheme="minorHAnsi" w:hAnsiTheme="minorHAnsi" w:cstheme="minorHAnsi"/>
          <w:sz w:val="24"/>
          <w:szCs w:val="24"/>
        </w:rPr>
      </w:pPr>
      <w:r w:rsidRPr="00FF1CDC">
        <w:rPr>
          <w:rFonts w:asciiTheme="minorHAnsi" w:hAnsiTheme="minorHAnsi" w:cstheme="minorHAnsi"/>
          <w:sz w:val="24"/>
          <w:szCs w:val="24"/>
        </w:rPr>
        <w:t>(</w:t>
      </w:r>
      <w:r w:rsidR="000E7963">
        <w:rPr>
          <w:rFonts w:asciiTheme="minorHAnsi" w:hAnsiTheme="minorHAnsi" w:cstheme="minorHAnsi"/>
          <w:sz w:val="24"/>
          <w:szCs w:val="24"/>
        </w:rPr>
        <w:t>2033</w:t>
      </w:r>
      <w:r w:rsidRPr="00FF1CDC">
        <w:rPr>
          <w:rFonts w:asciiTheme="minorHAnsi" w:hAnsiTheme="minorHAnsi" w:cstheme="minorHAnsi"/>
          <w:sz w:val="24"/>
          <w:szCs w:val="24"/>
        </w:rPr>
        <w:t xml:space="preserve"> Words)</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w:t>
      </w:r>
      <w:proofErr w:type="gramStart"/>
      <w:r w:rsidRPr="1DD06503">
        <w:rPr>
          <w:rStyle w:val="normaltextrun"/>
          <w:rFonts w:ascii="Arial" w:hAnsi="Arial" w:cs="Arial"/>
          <w:b/>
          <w:bCs/>
        </w:rPr>
        <w:t>.  </w:t>
      </w:r>
      <w:proofErr w:type="gramEnd"/>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What social media platforms </w:t>
            </w:r>
            <w:proofErr w:type="gramStart"/>
            <w:r w:rsidRPr="35AC8E37">
              <w:rPr>
                <w:rStyle w:val="normaltextrun"/>
                <w:rFonts w:ascii="Arial" w:hAnsi="Arial" w:cs="Arial"/>
                <w:i/>
                <w:iCs/>
                <w:color w:val="000000" w:themeColor="text1"/>
              </w:rPr>
              <w:t>are used</w:t>
            </w:r>
            <w:proofErr w:type="gramEnd"/>
            <w:r w:rsidRPr="35AC8E37">
              <w:rPr>
                <w:rStyle w:val="normaltextrun"/>
                <w:rFonts w:ascii="Arial" w:hAnsi="Arial" w:cs="Arial"/>
                <w:i/>
                <w:iCs/>
                <w:color w:val="000000" w:themeColor="text1"/>
              </w:rPr>
              <w:t xml:space="preserve">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2F7BE161" w14:textId="77777777"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During this task I will critically review and evaluate my experiences of social media and how the police service informs and engages with the communities of which we serve, which </w:t>
      </w:r>
      <w:proofErr w:type="gramStart"/>
      <w:r w:rsidRPr="00FF1CDC">
        <w:rPr>
          <w:rFonts w:asciiTheme="minorHAnsi" w:hAnsiTheme="minorHAnsi" w:cstheme="minorHAnsi"/>
          <w:sz w:val="24"/>
          <w:szCs w:val="24"/>
        </w:rPr>
        <w:t>is done</w:t>
      </w:r>
      <w:proofErr w:type="gramEnd"/>
      <w:r w:rsidRPr="00FF1CDC">
        <w:rPr>
          <w:rFonts w:asciiTheme="minorHAnsi" w:hAnsiTheme="minorHAnsi" w:cstheme="minorHAnsi"/>
          <w:sz w:val="24"/>
          <w:szCs w:val="24"/>
        </w:rPr>
        <w:t xml:space="preserve"> not only to promote police initiatives but also how the police service uses social media as a whole. </w:t>
      </w:r>
    </w:p>
    <w:p w14:paraId="3DE3AB30" w14:textId="77777777" w:rsidR="001B0E84" w:rsidRDefault="001B0E84" w:rsidP="00FF1CDC">
      <w:pPr>
        <w:rPr>
          <w:rFonts w:asciiTheme="minorHAnsi" w:hAnsiTheme="minorHAnsi" w:cstheme="minorHAnsi"/>
          <w:sz w:val="24"/>
          <w:szCs w:val="24"/>
        </w:rPr>
      </w:pPr>
    </w:p>
    <w:p w14:paraId="2EF02139" w14:textId="1CD710AE" w:rsidR="001B0E84" w:rsidRDefault="001B0E84" w:rsidP="00FF1CDC">
      <w:pPr>
        <w:rPr>
          <w:rFonts w:asciiTheme="minorHAnsi" w:hAnsiTheme="minorHAnsi" w:cstheme="minorHAnsi"/>
          <w:sz w:val="24"/>
          <w:szCs w:val="24"/>
        </w:rPr>
      </w:pPr>
      <w:r w:rsidRPr="00FF1CDC">
        <w:rPr>
          <w:rFonts w:asciiTheme="minorHAnsi" w:hAnsiTheme="minorHAnsi" w:cstheme="minorHAnsi"/>
          <w:sz w:val="24"/>
          <w:szCs w:val="24"/>
        </w:rPr>
        <w:t xml:space="preserve">Data </w:t>
      </w:r>
      <w:proofErr w:type="gramStart"/>
      <w:r>
        <w:rPr>
          <w:rFonts w:asciiTheme="minorHAnsi" w:hAnsiTheme="minorHAnsi" w:cstheme="minorHAnsi"/>
          <w:sz w:val="24"/>
          <w:szCs w:val="24"/>
        </w:rPr>
        <w:t xml:space="preserve">was </w:t>
      </w:r>
      <w:r w:rsidRPr="00FF1CDC">
        <w:rPr>
          <w:rFonts w:asciiTheme="minorHAnsi" w:hAnsiTheme="minorHAnsi" w:cstheme="minorHAnsi"/>
          <w:sz w:val="24"/>
          <w:szCs w:val="24"/>
        </w:rPr>
        <w:t>published</w:t>
      </w:r>
      <w:proofErr w:type="gramEnd"/>
      <w:r w:rsidRPr="00FF1CDC">
        <w:rPr>
          <w:rFonts w:asciiTheme="minorHAnsi" w:hAnsiTheme="minorHAnsi" w:cstheme="minorHAnsi"/>
          <w:sz w:val="24"/>
          <w:szCs w:val="24"/>
        </w:rPr>
        <w:t xml:space="preserve"> that as of January 2024, 82.8% of the UK population are social media users, and as of the same date there are now more UK mobile phones devices in use, that the entire population of the UK</w:t>
      </w:r>
      <w:r>
        <w:rPr>
          <w:rFonts w:asciiTheme="minorHAnsi" w:hAnsiTheme="minorHAnsi" w:cstheme="minorHAnsi"/>
          <w:sz w:val="24"/>
          <w:szCs w:val="24"/>
        </w:rPr>
        <w:t>. T</w:t>
      </w:r>
      <w:r w:rsidRPr="00FF1CDC">
        <w:rPr>
          <w:rFonts w:asciiTheme="minorHAnsi" w:hAnsiTheme="minorHAnsi" w:cstheme="minorHAnsi"/>
          <w:sz w:val="24"/>
          <w:szCs w:val="24"/>
        </w:rPr>
        <w:t xml:space="preserve">hese statistics reveal that not only do </w:t>
      </w:r>
      <w:proofErr w:type="gramStart"/>
      <w:r w:rsidRPr="00FF1CDC">
        <w:rPr>
          <w:rFonts w:asciiTheme="minorHAnsi" w:hAnsiTheme="minorHAnsi" w:cstheme="minorHAnsi"/>
          <w:sz w:val="24"/>
          <w:szCs w:val="24"/>
        </w:rPr>
        <w:t>almost the</w:t>
      </w:r>
      <w:proofErr w:type="gramEnd"/>
      <w:r w:rsidRPr="00FF1CDC">
        <w:rPr>
          <w:rFonts w:asciiTheme="minorHAnsi" w:hAnsiTheme="minorHAnsi" w:cstheme="minorHAnsi"/>
          <w:sz w:val="24"/>
          <w:szCs w:val="24"/>
        </w:rPr>
        <w:t xml:space="preserve"> entire population of the UK use social media, but that many people have more than one mobile device which is capable of accessing the internet</w:t>
      </w:r>
      <w:r>
        <w:rPr>
          <w:rFonts w:asciiTheme="minorHAnsi" w:hAnsiTheme="minorHAnsi" w:cstheme="minorHAnsi"/>
          <w:sz w:val="24"/>
          <w:szCs w:val="24"/>
        </w:rPr>
        <w:t>,</w:t>
      </w:r>
      <w:r w:rsidRPr="00FF1CDC">
        <w:rPr>
          <w:rFonts w:asciiTheme="minorHAnsi" w:hAnsiTheme="minorHAnsi" w:cstheme="minorHAnsi"/>
          <w:sz w:val="24"/>
          <w:szCs w:val="24"/>
        </w:rPr>
        <w:t xml:space="preserve"> this statistic d</w:t>
      </w:r>
      <w:r>
        <w:rPr>
          <w:rFonts w:asciiTheme="minorHAnsi" w:hAnsiTheme="minorHAnsi" w:cstheme="minorHAnsi"/>
          <w:sz w:val="24"/>
          <w:szCs w:val="24"/>
        </w:rPr>
        <w:t>id</w:t>
      </w:r>
      <w:r w:rsidRPr="00FF1CDC">
        <w:rPr>
          <w:rFonts w:asciiTheme="minorHAnsi" w:hAnsiTheme="minorHAnsi" w:cstheme="minorHAnsi"/>
          <w:sz w:val="24"/>
          <w:szCs w:val="24"/>
        </w:rPr>
        <w:t xml:space="preserve"> not include home and office computer stations</w:t>
      </w:r>
      <w:r>
        <w:rPr>
          <w:rFonts w:asciiTheme="minorHAnsi" w:hAnsiTheme="minorHAnsi" w:cstheme="minorHAnsi"/>
          <w:sz w:val="24"/>
          <w:szCs w:val="24"/>
        </w:rPr>
        <w:t xml:space="preserve">. </w:t>
      </w:r>
      <w:sdt>
        <w:sdtPr>
          <w:rPr>
            <w:rFonts w:asciiTheme="minorHAnsi" w:hAnsiTheme="minorHAnsi" w:cstheme="minorHAnsi"/>
            <w:sz w:val="24"/>
            <w:szCs w:val="24"/>
          </w:rPr>
          <w:id w:val="-2073503641"/>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Kem24 \l 2057 </w:instrText>
          </w:r>
          <w:r>
            <w:rPr>
              <w:rFonts w:asciiTheme="minorHAnsi" w:hAnsiTheme="minorHAnsi" w:cstheme="minorHAnsi"/>
              <w:sz w:val="24"/>
              <w:szCs w:val="24"/>
            </w:rPr>
            <w:fldChar w:fldCharType="separate"/>
          </w:r>
          <w:r w:rsidRPr="001B0E84">
            <w:rPr>
              <w:rFonts w:asciiTheme="minorHAnsi" w:hAnsiTheme="minorHAnsi" w:cstheme="minorHAnsi"/>
              <w:noProof/>
              <w:sz w:val="24"/>
              <w:szCs w:val="24"/>
            </w:rPr>
            <w:t>(Kemp, 2024)</w:t>
          </w:r>
          <w:r>
            <w:rPr>
              <w:rFonts w:asciiTheme="minorHAnsi" w:hAnsiTheme="minorHAnsi" w:cstheme="minorHAnsi"/>
              <w:sz w:val="24"/>
              <w:szCs w:val="24"/>
            </w:rPr>
            <w:fldChar w:fldCharType="end"/>
          </w:r>
        </w:sdtContent>
      </w:sdt>
    </w:p>
    <w:p w14:paraId="7CD113BD" w14:textId="77777777" w:rsidR="006A5582" w:rsidRPr="00FF1CDC" w:rsidRDefault="006A5582" w:rsidP="00FF1CDC">
      <w:pPr>
        <w:rPr>
          <w:rFonts w:asciiTheme="minorHAnsi" w:hAnsiTheme="minorHAnsi" w:cstheme="minorHAnsi"/>
          <w:sz w:val="24"/>
          <w:szCs w:val="24"/>
        </w:rPr>
      </w:pPr>
    </w:p>
    <w:p w14:paraId="3728E86D" w14:textId="06516437" w:rsidR="006A5582"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The use of social media has revolutionised how society communicates, with platforms such as X (formally known as Twitter), Facebook and the </w:t>
      </w:r>
      <w:proofErr w:type="gramStart"/>
      <w:r w:rsidRPr="00FF1CDC">
        <w:rPr>
          <w:rFonts w:asciiTheme="minorHAnsi" w:hAnsiTheme="minorHAnsi" w:cstheme="minorHAnsi"/>
          <w:sz w:val="24"/>
          <w:szCs w:val="24"/>
        </w:rPr>
        <w:t>many</w:t>
      </w:r>
      <w:proofErr w:type="gramEnd"/>
      <w:r w:rsidRPr="00FF1CDC">
        <w:rPr>
          <w:rFonts w:asciiTheme="minorHAnsi" w:hAnsiTheme="minorHAnsi" w:cstheme="minorHAnsi"/>
          <w:sz w:val="24"/>
          <w:szCs w:val="24"/>
        </w:rPr>
        <w:t xml:space="preserve"> other available outlets have transformed how an individual or company communicates to another person or another company. Traditional methods of communication </w:t>
      </w:r>
      <w:proofErr w:type="gramStart"/>
      <w:r w:rsidRPr="00FF1CDC">
        <w:rPr>
          <w:rFonts w:asciiTheme="minorHAnsi" w:hAnsiTheme="minorHAnsi" w:cstheme="minorHAnsi"/>
          <w:sz w:val="24"/>
          <w:szCs w:val="24"/>
        </w:rPr>
        <w:t>were done</w:t>
      </w:r>
      <w:proofErr w:type="gramEnd"/>
      <w:r w:rsidRPr="00FF1CDC">
        <w:rPr>
          <w:rFonts w:asciiTheme="minorHAnsi" w:hAnsiTheme="minorHAnsi" w:cstheme="minorHAnsi"/>
          <w:sz w:val="24"/>
          <w:szCs w:val="24"/>
        </w:rPr>
        <w:t xml:space="preserve"> via television, magazines and newspapers, but social media can provide a two-way dialogue with the target audience, enabling and actively encouraging the reader to interact with the message rather than a simple one-way message to the audience. </w:t>
      </w:r>
      <w:sdt>
        <w:sdtPr>
          <w:rPr>
            <w:rFonts w:asciiTheme="minorHAnsi" w:hAnsiTheme="minorHAnsi" w:cstheme="minorHAnsi"/>
            <w:sz w:val="24"/>
            <w:szCs w:val="24"/>
          </w:rPr>
          <w:id w:val="-1641958225"/>
          <w:citation/>
        </w:sdtPr>
        <w:sdtContent>
          <w:r w:rsidR="006A5582">
            <w:rPr>
              <w:rFonts w:asciiTheme="minorHAnsi" w:hAnsiTheme="minorHAnsi" w:cstheme="minorHAnsi"/>
              <w:sz w:val="24"/>
              <w:szCs w:val="24"/>
            </w:rPr>
            <w:fldChar w:fldCharType="begin"/>
          </w:r>
          <w:r w:rsidR="006A5582">
            <w:rPr>
              <w:rFonts w:asciiTheme="minorHAnsi" w:hAnsiTheme="minorHAnsi" w:cstheme="minorHAnsi"/>
              <w:sz w:val="24"/>
              <w:szCs w:val="24"/>
            </w:rPr>
            <w:instrText xml:space="preserve"> CITATION Mar20 \l 2057 </w:instrText>
          </w:r>
          <w:r w:rsidR="006A5582">
            <w:rPr>
              <w:rFonts w:asciiTheme="minorHAnsi" w:hAnsiTheme="minorHAnsi" w:cstheme="minorHAnsi"/>
              <w:sz w:val="24"/>
              <w:szCs w:val="24"/>
            </w:rPr>
            <w:fldChar w:fldCharType="separate"/>
          </w:r>
          <w:r w:rsidR="006A5582" w:rsidRPr="006A5582">
            <w:rPr>
              <w:rFonts w:asciiTheme="minorHAnsi" w:hAnsiTheme="minorHAnsi" w:cstheme="minorHAnsi"/>
              <w:noProof/>
              <w:sz w:val="24"/>
              <w:szCs w:val="24"/>
            </w:rPr>
            <w:t>(Maryville University, 2020)</w:t>
          </w:r>
          <w:r w:rsidR="006A5582">
            <w:rPr>
              <w:rFonts w:asciiTheme="minorHAnsi" w:hAnsiTheme="minorHAnsi" w:cstheme="minorHAnsi"/>
              <w:sz w:val="24"/>
              <w:szCs w:val="24"/>
            </w:rPr>
            <w:fldChar w:fldCharType="end"/>
          </w:r>
        </w:sdtContent>
      </w:sdt>
    </w:p>
    <w:p w14:paraId="6556E701" w14:textId="77777777" w:rsidR="006A5582" w:rsidRDefault="006A5582" w:rsidP="00FF1CDC">
      <w:pPr>
        <w:rPr>
          <w:rFonts w:asciiTheme="minorHAnsi" w:hAnsiTheme="minorHAnsi" w:cstheme="minorHAnsi"/>
          <w:sz w:val="24"/>
          <w:szCs w:val="24"/>
        </w:rPr>
      </w:pPr>
    </w:p>
    <w:p w14:paraId="3E82252C" w14:textId="37697FC1"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The use of social media platforms is increasing in popularity for communication, connections and all aspects of policing. It provides the police service with a means of communicating and interacting with members of the public, it increases the speed in which the messages </w:t>
      </w:r>
      <w:proofErr w:type="gramStart"/>
      <w:r w:rsidRPr="00FF1CDC">
        <w:rPr>
          <w:rFonts w:asciiTheme="minorHAnsi" w:hAnsiTheme="minorHAnsi" w:cstheme="minorHAnsi"/>
          <w:sz w:val="24"/>
          <w:szCs w:val="24"/>
        </w:rPr>
        <w:t xml:space="preserve">are </w:t>
      </w:r>
      <w:r w:rsidRPr="00FF1CDC">
        <w:rPr>
          <w:rFonts w:asciiTheme="minorHAnsi" w:hAnsiTheme="minorHAnsi" w:cstheme="minorHAnsi"/>
          <w:sz w:val="24"/>
          <w:szCs w:val="24"/>
        </w:rPr>
        <w:lastRenderedPageBreak/>
        <w:t>conveyed</w:t>
      </w:r>
      <w:proofErr w:type="gramEnd"/>
      <w:r w:rsidRPr="00FF1CDC">
        <w:rPr>
          <w:rFonts w:asciiTheme="minorHAnsi" w:hAnsiTheme="minorHAnsi" w:cstheme="minorHAnsi"/>
          <w:sz w:val="24"/>
          <w:szCs w:val="24"/>
        </w:rPr>
        <w:t xml:space="preserve"> and allows the delivery to be made with ease. When social media began to be used by the police concerns were raised in how the police service would </w:t>
      </w:r>
      <w:proofErr w:type="gramStart"/>
      <w:r w:rsidRPr="00FF1CDC">
        <w:rPr>
          <w:rFonts w:asciiTheme="minorHAnsi" w:hAnsiTheme="minorHAnsi" w:cstheme="minorHAnsi"/>
          <w:sz w:val="24"/>
          <w:szCs w:val="24"/>
        </w:rPr>
        <w:t>utilise</w:t>
      </w:r>
      <w:proofErr w:type="gramEnd"/>
      <w:r w:rsidRPr="00FF1CDC">
        <w:rPr>
          <w:rFonts w:asciiTheme="minorHAnsi" w:hAnsiTheme="minorHAnsi" w:cstheme="minorHAnsi"/>
          <w:sz w:val="24"/>
          <w:szCs w:val="24"/>
        </w:rPr>
        <w:t xml:space="preserve"> the new technology, so a directive was employed to ensure that when social media was used by the police service, it would be used in a positive manner.  </w:t>
      </w:r>
      <w:sdt>
        <w:sdtPr>
          <w:rPr>
            <w:rFonts w:asciiTheme="minorHAnsi" w:hAnsiTheme="minorHAnsi" w:cstheme="minorHAnsi"/>
            <w:sz w:val="24"/>
            <w:szCs w:val="24"/>
          </w:rPr>
          <w:id w:val="-1492258825"/>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Pol14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(Police Foundation, 2014)</w:t>
          </w:r>
          <w:r w:rsidRPr="00FF1CDC">
            <w:rPr>
              <w:rFonts w:asciiTheme="minorHAnsi" w:hAnsiTheme="minorHAnsi" w:cstheme="minorHAnsi"/>
              <w:sz w:val="24"/>
              <w:szCs w:val="24"/>
            </w:rPr>
            <w:fldChar w:fldCharType="end"/>
          </w:r>
        </w:sdtContent>
      </w:sdt>
    </w:p>
    <w:p w14:paraId="248E5965" w14:textId="77777777" w:rsidR="006A5582" w:rsidRPr="00FF1CDC" w:rsidRDefault="006A5582" w:rsidP="00FF1CDC">
      <w:pPr>
        <w:rPr>
          <w:rFonts w:asciiTheme="minorHAnsi" w:hAnsiTheme="minorHAnsi" w:cstheme="minorHAnsi"/>
          <w:sz w:val="24"/>
          <w:szCs w:val="24"/>
        </w:rPr>
      </w:pPr>
    </w:p>
    <w:p w14:paraId="21D8E825" w14:textId="756F7A07"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Social media has changed the way in which the police service share and ask for information, the statistics show that social media usage in the United Kingdom (UK) is on a continually upwards trend year after year and that the UK use is above the global average. The UK, as of January 2024 has 56.2 million active social media users, this translates to a penetration rate of 82.8 percent of the UK population. </w:t>
      </w:r>
      <w:sdt>
        <w:sdtPr>
          <w:rPr>
            <w:rFonts w:asciiTheme="minorHAnsi" w:hAnsiTheme="minorHAnsi" w:cstheme="minorHAnsi"/>
            <w:sz w:val="24"/>
            <w:szCs w:val="24"/>
          </w:rPr>
          <w:id w:val="1905100632"/>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Dix24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(Dixon, 2024)</w:t>
          </w:r>
          <w:r w:rsidRPr="00FF1CDC">
            <w:rPr>
              <w:rFonts w:asciiTheme="minorHAnsi" w:hAnsiTheme="minorHAnsi" w:cstheme="minorHAnsi"/>
              <w:sz w:val="24"/>
              <w:szCs w:val="24"/>
            </w:rPr>
            <w:fldChar w:fldCharType="end"/>
          </w:r>
        </w:sdtContent>
      </w:sdt>
      <w:r w:rsidRPr="00FF1CDC">
        <w:rPr>
          <w:rFonts w:asciiTheme="minorHAnsi" w:hAnsiTheme="minorHAnsi" w:cstheme="minorHAnsi"/>
          <w:sz w:val="24"/>
          <w:szCs w:val="24"/>
        </w:rPr>
        <w:t xml:space="preserve">. As social media has become increasing popular, as have the devices that </w:t>
      </w:r>
      <w:proofErr w:type="gramStart"/>
      <w:r w:rsidRPr="00FF1CDC">
        <w:rPr>
          <w:rFonts w:asciiTheme="minorHAnsi" w:hAnsiTheme="minorHAnsi" w:cstheme="minorHAnsi"/>
          <w:sz w:val="24"/>
          <w:szCs w:val="24"/>
        </w:rPr>
        <w:t>are used</w:t>
      </w:r>
      <w:proofErr w:type="gramEnd"/>
      <w:r w:rsidRPr="00FF1CDC">
        <w:rPr>
          <w:rFonts w:asciiTheme="minorHAnsi" w:hAnsiTheme="minorHAnsi" w:cstheme="minorHAnsi"/>
          <w:sz w:val="24"/>
          <w:szCs w:val="24"/>
        </w:rPr>
        <w:t xml:space="preserve"> to access the platforms, historically computer stations and laptops were the primary source to the media, this changed when mobile phone devices integrated social media access as standard into the devices. Uswitch claim that in 2009 28% of the UK population used their mobile phones to go online, this had hugely increased to 86% by 2022, it </w:t>
      </w:r>
      <w:proofErr w:type="gramStart"/>
      <w:r w:rsidRPr="00FF1CDC">
        <w:rPr>
          <w:rFonts w:asciiTheme="minorHAnsi" w:hAnsiTheme="minorHAnsi" w:cstheme="minorHAnsi"/>
          <w:sz w:val="24"/>
          <w:szCs w:val="24"/>
        </w:rPr>
        <w:t>is also claimed</w:t>
      </w:r>
      <w:proofErr w:type="gramEnd"/>
      <w:r w:rsidRPr="00FF1CDC">
        <w:rPr>
          <w:rFonts w:asciiTheme="minorHAnsi" w:hAnsiTheme="minorHAnsi" w:cstheme="minorHAnsi"/>
          <w:sz w:val="24"/>
          <w:szCs w:val="24"/>
        </w:rPr>
        <w:t xml:space="preserve"> that almost 98% of the UK population has a mobile phone device. </w:t>
      </w:r>
      <w:sdt>
        <w:sdtPr>
          <w:rPr>
            <w:rFonts w:asciiTheme="minorHAnsi" w:hAnsiTheme="minorHAnsi" w:cstheme="minorHAnsi"/>
            <w:sz w:val="24"/>
            <w:szCs w:val="24"/>
          </w:rPr>
          <w:id w:val="-1473047255"/>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Bak24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(Baker, 2024)</w:t>
          </w:r>
          <w:r w:rsidRPr="00FF1CDC">
            <w:rPr>
              <w:rFonts w:asciiTheme="minorHAnsi" w:hAnsiTheme="minorHAnsi" w:cstheme="minorHAnsi"/>
              <w:sz w:val="24"/>
              <w:szCs w:val="24"/>
            </w:rPr>
            <w:fldChar w:fldCharType="end"/>
          </w:r>
        </w:sdtContent>
      </w:sdt>
    </w:p>
    <w:p w14:paraId="38A28F80" w14:textId="77777777" w:rsidR="006A5582" w:rsidRPr="00FF1CDC" w:rsidRDefault="006A5582" w:rsidP="00FF1CDC">
      <w:pPr>
        <w:rPr>
          <w:rFonts w:asciiTheme="minorHAnsi" w:hAnsiTheme="minorHAnsi" w:cstheme="minorHAnsi"/>
          <w:sz w:val="24"/>
          <w:szCs w:val="24"/>
        </w:rPr>
      </w:pPr>
    </w:p>
    <w:p w14:paraId="194EA125" w14:textId="4F72ACD0"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In 2012 the Social Element published finding on the first use of social media by the police service, it </w:t>
      </w:r>
      <w:proofErr w:type="gramStart"/>
      <w:r w:rsidRPr="00FF1CDC">
        <w:rPr>
          <w:rFonts w:asciiTheme="minorHAnsi" w:hAnsiTheme="minorHAnsi" w:cstheme="minorHAnsi"/>
          <w:sz w:val="24"/>
          <w:szCs w:val="24"/>
        </w:rPr>
        <w:t>was identified</w:t>
      </w:r>
      <w:proofErr w:type="gramEnd"/>
      <w:r w:rsidRPr="00FF1CDC">
        <w:rPr>
          <w:rFonts w:asciiTheme="minorHAnsi" w:hAnsiTheme="minorHAnsi" w:cstheme="minorHAnsi"/>
          <w:sz w:val="24"/>
          <w:szCs w:val="24"/>
        </w:rPr>
        <w:t xml:space="preserve"> that the police service was starting to use social media around 2008, this is when some police forces were beginning to experiment with its uses and capabilities. Due to limited platforms in 2008, the use was limited to Facebook, YouTube and Flickr which were </w:t>
      </w:r>
      <w:proofErr w:type="gramStart"/>
      <w:r w:rsidRPr="00FF1CDC">
        <w:rPr>
          <w:rFonts w:asciiTheme="minorHAnsi" w:hAnsiTheme="minorHAnsi" w:cstheme="minorHAnsi"/>
          <w:sz w:val="24"/>
          <w:szCs w:val="24"/>
        </w:rPr>
        <w:t>utilised</w:t>
      </w:r>
      <w:proofErr w:type="gramEnd"/>
      <w:r w:rsidRPr="00FF1CDC">
        <w:rPr>
          <w:rFonts w:asciiTheme="minorHAnsi" w:hAnsiTheme="minorHAnsi" w:cstheme="minorHAnsi"/>
          <w:sz w:val="24"/>
          <w:szCs w:val="24"/>
        </w:rPr>
        <w:t xml:space="preserve"> to publish images and video clips, although at the time this this was done at an unofficial level, but at present there are now over 1000 approved police accounts on X alone. </w:t>
      </w:r>
      <w:sdt>
        <w:sdtPr>
          <w:rPr>
            <w:rFonts w:asciiTheme="minorHAnsi" w:hAnsiTheme="minorHAnsi" w:cstheme="minorHAnsi"/>
            <w:sz w:val="24"/>
            <w:szCs w:val="24"/>
          </w:rPr>
          <w:id w:val="917373312"/>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The12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(The Social Element, 2012)</w:t>
          </w:r>
          <w:r w:rsidRPr="00FF1CDC">
            <w:rPr>
              <w:rFonts w:asciiTheme="minorHAnsi" w:hAnsiTheme="minorHAnsi" w:cstheme="minorHAnsi"/>
              <w:sz w:val="24"/>
              <w:szCs w:val="24"/>
            </w:rPr>
            <w:fldChar w:fldCharType="end"/>
          </w:r>
        </w:sdtContent>
      </w:sdt>
    </w:p>
    <w:p w14:paraId="63220A47" w14:textId="77777777" w:rsidR="006A5582" w:rsidRPr="00FF1CDC" w:rsidRDefault="006A5582" w:rsidP="00FF1CDC">
      <w:pPr>
        <w:rPr>
          <w:rFonts w:asciiTheme="minorHAnsi" w:hAnsiTheme="minorHAnsi" w:cstheme="minorHAnsi"/>
          <w:sz w:val="24"/>
          <w:szCs w:val="24"/>
        </w:rPr>
      </w:pPr>
    </w:p>
    <w:p w14:paraId="7DF7645A" w14:textId="77777777" w:rsidR="001B0E84"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Police forces started to use social media as an aid to share information, and by sharing information, they were able to collect intelligence such as information that led to identifying victims, witnesses and perpetrators of the London Riots in 2011, It was also identified that </w:t>
      </w:r>
      <w:r w:rsidR="001B0E84" w:rsidRPr="00FF1CDC">
        <w:rPr>
          <w:rFonts w:asciiTheme="minorHAnsi" w:hAnsiTheme="minorHAnsi" w:cstheme="minorHAnsi"/>
          <w:sz w:val="24"/>
          <w:szCs w:val="24"/>
        </w:rPr>
        <w:t>Twitter (</w:t>
      </w:r>
      <w:r w:rsidR="001B0E84">
        <w:rPr>
          <w:rFonts w:asciiTheme="minorHAnsi" w:hAnsiTheme="minorHAnsi" w:cstheme="minorHAnsi"/>
          <w:sz w:val="24"/>
          <w:szCs w:val="24"/>
        </w:rPr>
        <w:t xml:space="preserve">now known as </w:t>
      </w:r>
      <w:r w:rsidRPr="00FF1CDC">
        <w:rPr>
          <w:rFonts w:asciiTheme="minorHAnsi" w:hAnsiTheme="minorHAnsi" w:cstheme="minorHAnsi"/>
          <w:sz w:val="24"/>
          <w:szCs w:val="24"/>
        </w:rPr>
        <w:t xml:space="preserve">X) in particular was used by the rioters themselves to promote and fuel the riots. </w:t>
      </w:r>
      <w:sdt>
        <w:sdtPr>
          <w:rPr>
            <w:rFonts w:asciiTheme="minorHAnsi" w:hAnsiTheme="minorHAnsi" w:cstheme="minorHAnsi"/>
            <w:sz w:val="24"/>
            <w:szCs w:val="24"/>
          </w:rPr>
          <w:id w:val="948831082"/>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Sta11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(Staff, 2011)</w:t>
          </w:r>
          <w:r w:rsidRPr="00FF1CDC">
            <w:rPr>
              <w:rFonts w:asciiTheme="minorHAnsi" w:hAnsiTheme="minorHAnsi" w:cstheme="minorHAnsi"/>
              <w:sz w:val="24"/>
              <w:szCs w:val="24"/>
            </w:rPr>
            <w:fldChar w:fldCharType="end"/>
          </w:r>
        </w:sdtContent>
      </w:sdt>
      <w:r w:rsidRPr="00FF1CDC">
        <w:rPr>
          <w:rFonts w:asciiTheme="minorHAnsi" w:hAnsiTheme="minorHAnsi" w:cstheme="minorHAnsi"/>
          <w:sz w:val="24"/>
          <w:szCs w:val="24"/>
        </w:rPr>
        <w:t xml:space="preserve"> </w:t>
      </w:r>
    </w:p>
    <w:p w14:paraId="0A5358CA" w14:textId="77777777" w:rsidR="001B0E84" w:rsidRDefault="001B0E84" w:rsidP="00FF1CDC">
      <w:pPr>
        <w:rPr>
          <w:rFonts w:asciiTheme="minorHAnsi" w:hAnsiTheme="minorHAnsi" w:cstheme="minorHAnsi"/>
          <w:sz w:val="24"/>
          <w:szCs w:val="24"/>
        </w:rPr>
      </w:pPr>
    </w:p>
    <w:p w14:paraId="7888C9C7" w14:textId="7385329D" w:rsidR="00FF1CDC" w:rsidRP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Real-time information on anything from traffic accidents to flooding in certain places can also </w:t>
      </w:r>
      <w:proofErr w:type="gramStart"/>
      <w:r w:rsidRPr="00FF1CDC">
        <w:rPr>
          <w:rFonts w:asciiTheme="minorHAnsi" w:hAnsiTheme="minorHAnsi" w:cstheme="minorHAnsi"/>
          <w:sz w:val="24"/>
          <w:szCs w:val="24"/>
        </w:rPr>
        <w:t>be provided</w:t>
      </w:r>
      <w:proofErr w:type="gramEnd"/>
      <w:r w:rsidRPr="00FF1CDC">
        <w:rPr>
          <w:rFonts w:asciiTheme="minorHAnsi" w:hAnsiTheme="minorHAnsi" w:cstheme="minorHAnsi"/>
          <w:sz w:val="24"/>
          <w:szCs w:val="24"/>
        </w:rPr>
        <w:t xml:space="preserve"> by the police. The delivery of this information has become significantly enhanced by the engagement with the local communities</w:t>
      </w:r>
      <w:r w:rsidR="001B0E84">
        <w:rPr>
          <w:rFonts w:asciiTheme="minorHAnsi" w:hAnsiTheme="minorHAnsi" w:cstheme="minorHAnsi"/>
          <w:sz w:val="24"/>
          <w:szCs w:val="24"/>
        </w:rPr>
        <w:t>.</w:t>
      </w:r>
      <w:r w:rsidRPr="00FF1CDC">
        <w:rPr>
          <w:rFonts w:asciiTheme="minorHAnsi" w:hAnsiTheme="minorHAnsi" w:cstheme="minorHAnsi"/>
          <w:sz w:val="24"/>
          <w:szCs w:val="24"/>
        </w:rPr>
        <w:t xml:space="preserve"> </w:t>
      </w:r>
      <w:r w:rsidR="001B0E84">
        <w:rPr>
          <w:rFonts w:asciiTheme="minorHAnsi" w:hAnsiTheme="minorHAnsi" w:cstheme="minorHAnsi"/>
          <w:sz w:val="24"/>
          <w:szCs w:val="24"/>
        </w:rPr>
        <w:t>T</w:t>
      </w:r>
      <w:r w:rsidRPr="00FF1CDC">
        <w:rPr>
          <w:rFonts w:asciiTheme="minorHAnsi" w:hAnsiTheme="minorHAnsi" w:cstheme="minorHAnsi"/>
          <w:sz w:val="24"/>
          <w:szCs w:val="24"/>
        </w:rPr>
        <w:t xml:space="preserve">he neighbourhood policing teams (NPT) can facilitate and promote community policing, adopt transparency, and document police interactions with the public in an effort to increase public trust. Since not everyone will see the police in public on a regular basis </w:t>
      </w:r>
      <w:r w:rsidR="006A5582">
        <w:rPr>
          <w:rFonts w:asciiTheme="minorHAnsi" w:hAnsiTheme="minorHAnsi" w:cstheme="minorHAnsi"/>
          <w:sz w:val="24"/>
          <w:szCs w:val="24"/>
        </w:rPr>
        <w:t>i</w:t>
      </w:r>
      <w:r w:rsidRPr="00FF1CDC">
        <w:rPr>
          <w:rFonts w:asciiTheme="minorHAnsi" w:hAnsiTheme="minorHAnsi" w:cstheme="minorHAnsi"/>
          <w:sz w:val="24"/>
          <w:szCs w:val="24"/>
        </w:rPr>
        <w:t>t is important to be able to interact via social media so to demonstrate that the police are supporting the public to achieve their demands, as well as the police obtaining a positive support from the public.</w:t>
      </w:r>
      <w:r w:rsidR="001B0E84">
        <w:rPr>
          <w:rFonts w:asciiTheme="minorHAnsi" w:hAnsiTheme="minorHAnsi" w:cstheme="minorHAnsi"/>
          <w:sz w:val="24"/>
          <w:szCs w:val="24"/>
        </w:rPr>
        <w:t xml:space="preserve"> </w:t>
      </w:r>
      <w:sdt>
        <w:sdtPr>
          <w:rPr>
            <w:rFonts w:asciiTheme="minorHAnsi" w:hAnsiTheme="minorHAnsi" w:cstheme="minorHAnsi"/>
            <w:sz w:val="24"/>
            <w:szCs w:val="24"/>
          </w:rPr>
          <w:id w:val="1845828379"/>
          <w:citation/>
        </w:sdtPr>
        <w:sdtContent>
          <w:r w:rsidR="001B0E84">
            <w:rPr>
              <w:rFonts w:asciiTheme="minorHAnsi" w:hAnsiTheme="minorHAnsi" w:cstheme="minorHAnsi"/>
              <w:sz w:val="24"/>
              <w:szCs w:val="24"/>
            </w:rPr>
            <w:fldChar w:fldCharType="begin"/>
          </w:r>
          <w:r w:rsidR="001B0E84">
            <w:rPr>
              <w:rFonts w:asciiTheme="minorHAnsi" w:hAnsiTheme="minorHAnsi" w:cstheme="minorHAnsi"/>
              <w:sz w:val="24"/>
              <w:szCs w:val="24"/>
            </w:rPr>
            <w:instrText xml:space="preserve"> CITATION Col241 \l 2057 </w:instrText>
          </w:r>
          <w:r w:rsidR="001B0E84">
            <w:rPr>
              <w:rFonts w:asciiTheme="minorHAnsi" w:hAnsiTheme="minorHAnsi" w:cstheme="minorHAnsi"/>
              <w:sz w:val="24"/>
              <w:szCs w:val="24"/>
            </w:rPr>
            <w:fldChar w:fldCharType="separate"/>
          </w:r>
          <w:r w:rsidR="001B0E84" w:rsidRPr="001B0E84">
            <w:rPr>
              <w:rFonts w:asciiTheme="minorHAnsi" w:hAnsiTheme="minorHAnsi" w:cstheme="minorHAnsi"/>
              <w:noProof/>
              <w:sz w:val="24"/>
              <w:szCs w:val="24"/>
            </w:rPr>
            <w:t>(College of Policing, 2024)</w:t>
          </w:r>
          <w:r w:rsidR="001B0E84">
            <w:rPr>
              <w:rFonts w:asciiTheme="minorHAnsi" w:hAnsiTheme="minorHAnsi" w:cstheme="minorHAnsi"/>
              <w:sz w:val="24"/>
              <w:szCs w:val="24"/>
            </w:rPr>
            <w:fldChar w:fldCharType="end"/>
          </w:r>
        </w:sdtContent>
      </w:sdt>
    </w:p>
    <w:p w14:paraId="32B1C01E" w14:textId="77777777" w:rsidR="00FF1CDC" w:rsidRPr="00FF1CDC" w:rsidRDefault="00FF1CDC" w:rsidP="00FF1CDC">
      <w:pPr>
        <w:rPr>
          <w:rFonts w:asciiTheme="minorHAnsi" w:hAnsiTheme="minorHAnsi" w:cstheme="minorHAnsi"/>
          <w:sz w:val="24"/>
          <w:szCs w:val="24"/>
        </w:rPr>
      </w:pPr>
    </w:p>
    <w:p w14:paraId="68241D3B" w14:textId="57F3A0E7"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The force policy for </w:t>
      </w:r>
      <w:proofErr w:type="gramStart"/>
      <w:r w:rsidRPr="00FF1CDC">
        <w:rPr>
          <w:rFonts w:asciiTheme="minorHAnsi" w:hAnsiTheme="minorHAnsi" w:cstheme="minorHAnsi"/>
          <w:sz w:val="24"/>
          <w:szCs w:val="24"/>
        </w:rPr>
        <w:t>social media use was issued by the National Policing Improvement Agency (NIPA)</w:t>
      </w:r>
      <w:proofErr w:type="gramEnd"/>
      <w:r w:rsidRPr="00FF1CDC">
        <w:rPr>
          <w:rFonts w:asciiTheme="minorHAnsi" w:hAnsiTheme="minorHAnsi" w:cstheme="minorHAnsi"/>
          <w:sz w:val="24"/>
          <w:szCs w:val="24"/>
        </w:rPr>
        <w:t xml:space="preserve"> in 2010, the report was named ‘Engage: Digital and social Media Involvement for the Police Service. </w:t>
      </w:r>
      <w:sdt>
        <w:sdtPr>
          <w:rPr>
            <w:rFonts w:asciiTheme="minorHAnsi" w:hAnsiTheme="minorHAnsi" w:cstheme="minorHAnsi"/>
            <w:sz w:val="24"/>
            <w:szCs w:val="24"/>
          </w:rPr>
          <w:id w:val="-1586836544"/>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NatND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(National Policing Improvement Agency, N.D.)</w:t>
          </w:r>
          <w:r w:rsidRPr="00FF1CDC">
            <w:rPr>
              <w:rFonts w:asciiTheme="minorHAnsi" w:hAnsiTheme="minorHAnsi" w:cstheme="minorHAnsi"/>
              <w:sz w:val="24"/>
              <w:szCs w:val="24"/>
            </w:rPr>
            <w:fldChar w:fldCharType="end"/>
          </w:r>
        </w:sdtContent>
      </w:sdt>
      <w:r w:rsidRPr="00FF1CDC">
        <w:rPr>
          <w:rFonts w:asciiTheme="minorHAnsi" w:hAnsiTheme="minorHAnsi" w:cstheme="minorHAnsi"/>
          <w:sz w:val="24"/>
          <w:szCs w:val="24"/>
        </w:rPr>
        <w:t xml:space="preserve"> The reports’ objective was to provide information and support to the police service personnel who would be applying the technology to engage with the public. The report explained how the police service could increase the publics interaction by using their preferred method, which </w:t>
      </w:r>
      <w:r w:rsidRPr="00FF1CDC">
        <w:rPr>
          <w:rFonts w:asciiTheme="minorHAnsi" w:hAnsiTheme="minorHAnsi" w:cstheme="minorHAnsi"/>
          <w:sz w:val="24"/>
          <w:szCs w:val="24"/>
        </w:rPr>
        <w:lastRenderedPageBreak/>
        <w:t>involved the use of website interaction as opposed to the tradition non-interactive websites, so to widen the audience participation. This report by NIPA also introduced Police Online Knowledge Area (POLKA), this was introduced to support police forces on the best practices, and that each police force can then document and show evidence of how they have dealt with certain types of high-volume crime and priority incidents such as anti-social behaviour, knife crime and rural crime. This is just a small sample of how social media has transformed the way the police service engages and interact with members of the public.</w:t>
      </w:r>
    </w:p>
    <w:p w14:paraId="38767928" w14:textId="77777777" w:rsidR="001B0E84" w:rsidRPr="00FF1CDC" w:rsidRDefault="001B0E84" w:rsidP="00FF1CDC">
      <w:pPr>
        <w:rPr>
          <w:rFonts w:asciiTheme="minorHAnsi" w:hAnsiTheme="minorHAnsi" w:cstheme="minorHAnsi"/>
          <w:sz w:val="24"/>
          <w:szCs w:val="24"/>
        </w:rPr>
      </w:pPr>
    </w:p>
    <w:p w14:paraId="4C825492" w14:textId="05E5359A"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When it comes to using social media for information sharing and provision, police forces have always had to find the fine balance between the benefits and risks. According to studies on the advantages and disadvantages of social media use in police departments, the advantages are greater than the disadvantages, but the dangers can be more detrimental. Among the advantages are the development of a sense of community and trust through </w:t>
      </w:r>
      <w:r w:rsidR="001B0E84">
        <w:rPr>
          <w:rFonts w:asciiTheme="minorHAnsi" w:hAnsiTheme="minorHAnsi" w:cstheme="minorHAnsi"/>
          <w:sz w:val="24"/>
          <w:szCs w:val="24"/>
        </w:rPr>
        <w:t xml:space="preserve">the </w:t>
      </w:r>
      <w:r w:rsidRPr="00FF1CDC">
        <w:rPr>
          <w:rFonts w:asciiTheme="minorHAnsi" w:hAnsiTheme="minorHAnsi" w:cstheme="minorHAnsi"/>
          <w:sz w:val="24"/>
          <w:szCs w:val="24"/>
        </w:rPr>
        <w:t>social interaction</w:t>
      </w:r>
      <w:r w:rsidR="001B0E84">
        <w:rPr>
          <w:rFonts w:asciiTheme="minorHAnsi" w:hAnsiTheme="minorHAnsi" w:cstheme="minorHAnsi"/>
          <w:sz w:val="24"/>
          <w:szCs w:val="24"/>
        </w:rPr>
        <w:t>s</w:t>
      </w:r>
      <w:r w:rsidRPr="00FF1CDC">
        <w:rPr>
          <w:rFonts w:asciiTheme="minorHAnsi" w:hAnsiTheme="minorHAnsi" w:cstheme="minorHAnsi"/>
          <w:sz w:val="24"/>
          <w:szCs w:val="24"/>
        </w:rPr>
        <w:t xml:space="preserve">, the provision of a question-and-answer forum, and the sharing of police forces advice. One major advantage is that a great audience can </w:t>
      </w:r>
      <w:proofErr w:type="gramStart"/>
      <w:r w:rsidRPr="00FF1CDC">
        <w:rPr>
          <w:rFonts w:asciiTheme="minorHAnsi" w:hAnsiTheme="minorHAnsi" w:cstheme="minorHAnsi"/>
          <w:sz w:val="24"/>
          <w:szCs w:val="24"/>
        </w:rPr>
        <w:t>be reached</w:t>
      </w:r>
      <w:proofErr w:type="gramEnd"/>
      <w:r w:rsidRPr="00FF1CDC">
        <w:rPr>
          <w:rFonts w:asciiTheme="minorHAnsi" w:hAnsiTheme="minorHAnsi" w:cstheme="minorHAnsi"/>
          <w:sz w:val="24"/>
          <w:szCs w:val="24"/>
        </w:rPr>
        <w:t xml:space="preserve"> instantly by broadcasting information such as community safety, identifying suspects, or even assisting in the search for a missing person. </w:t>
      </w:r>
      <w:sdt>
        <w:sdtPr>
          <w:rPr>
            <w:rFonts w:asciiTheme="minorHAnsi" w:hAnsiTheme="minorHAnsi" w:cstheme="minorHAnsi"/>
            <w:sz w:val="24"/>
            <w:szCs w:val="24"/>
          </w:rPr>
          <w:id w:val="-2130007568"/>
          <w:citation/>
        </w:sdtPr>
        <w:sdtContent>
          <w:r w:rsidR="001B0E84">
            <w:rPr>
              <w:rFonts w:asciiTheme="minorHAnsi" w:hAnsiTheme="minorHAnsi" w:cstheme="minorHAnsi"/>
              <w:sz w:val="24"/>
              <w:szCs w:val="24"/>
            </w:rPr>
            <w:fldChar w:fldCharType="begin"/>
          </w:r>
          <w:r w:rsidR="001B0E84">
            <w:rPr>
              <w:rFonts w:asciiTheme="minorHAnsi" w:hAnsiTheme="minorHAnsi" w:cstheme="minorHAnsi"/>
              <w:sz w:val="24"/>
              <w:szCs w:val="24"/>
            </w:rPr>
            <w:instrText xml:space="preserve"> CITATION Pol231 \l 2057 </w:instrText>
          </w:r>
          <w:r w:rsidR="001B0E84">
            <w:rPr>
              <w:rFonts w:asciiTheme="minorHAnsi" w:hAnsiTheme="minorHAnsi" w:cstheme="minorHAnsi"/>
              <w:sz w:val="24"/>
              <w:szCs w:val="24"/>
            </w:rPr>
            <w:fldChar w:fldCharType="separate"/>
          </w:r>
          <w:r w:rsidR="001B0E84" w:rsidRPr="001B0E84">
            <w:rPr>
              <w:rFonts w:asciiTheme="minorHAnsi" w:hAnsiTheme="minorHAnsi" w:cstheme="minorHAnsi"/>
              <w:noProof/>
              <w:sz w:val="24"/>
              <w:szCs w:val="24"/>
            </w:rPr>
            <w:t>(Police1, 2023)</w:t>
          </w:r>
          <w:r w:rsidR="001B0E84">
            <w:rPr>
              <w:rFonts w:asciiTheme="minorHAnsi" w:hAnsiTheme="minorHAnsi" w:cstheme="minorHAnsi"/>
              <w:sz w:val="24"/>
              <w:szCs w:val="24"/>
            </w:rPr>
            <w:fldChar w:fldCharType="end"/>
          </w:r>
        </w:sdtContent>
      </w:sdt>
    </w:p>
    <w:p w14:paraId="53947279" w14:textId="77777777" w:rsidR="001B0E84" w:rsidRPr="00FF1CDC" w:rsidRDefault="001B0E84" w:rsidP="00FF1CDC">
      <w:pPr>
        <w:rPr>
          <w:rFonts w:asciiTheme="minorHAnsi" w:hAnsiTheme="minorHAnsi" w:cstheme="minorHAnsi"/>
          <w:sz w:val="24"/>
          <w:szCs w:val="24"/>
        </w:rPr>
      </w:pPr>
    </w:p>
    <w:p w14:paraId="3EF353B5" w14:textId="3FD0D213" w:rsidR="00FF1CDC" w:rsidRP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In a</w:t>
      </w:r>
      <w:r w:rsidR="001B0E84">
        <w:rPr>
          <w:rFonts w:asciiTheme="minorHAnsi" w:hAnsiTheme="minorHAnsi" w:cstheme="minorHAnsi"/>
          <w:sz w:val="24"/>
          <w:szCs w:val="24"/>
        </w:rPr>
        <w:t>nother</w:t>
      </w:r>
      <w:r w:rsidRPr="00FF1CDC">
        <w:rPr>
          <w:rFonts w:asciiTheme="minorHAnsi" w:hAnsiTheme="minorHAnsi" w:cstheme="minorHAnsi"/>
          <w:sz w:val="24"/>
          <w:szCs w:val="24"/>
        </w:rPr>
        <w:t xml:space="preserve"> Police1 article from 2013 </w:t>
      </w:r>
      <w:r w:rsidR="001B0E84">
        <w:rPr>
          <w:rFonts w:asciiTheme="minorHAnsi" w:hAnsiTheme="minorHAnsi" w:cstheme="minorHAnsi"/>
          <w:sz w:val="24"/>
          <w:szCs w:val="24"/>
        </w:rPr>
        <w:t xml:space="preserve">it </w:t>
      </w:r>
      <w:r w:rsidR="001B0E84" w:rsidRPr="00FF1CDC">
        <w:rPr>
          <w:rFonts w:asciiTheme="minorHAnsi" w:hAnsiTheme="minorHAnsi" w:cstheme="minorHAnsi"/>
          <w:sz w:val="24"/>
          <w:szCs w:val="24"/>
        </w:rPr>
        <w:t>described</w:t>
      </w:r>
      <w:r w:rsidRPr="00FF1CDC">
        <w:rPr>
          <w:rFonts w:asciiTheme="minorHAnsi" w:hAnsiTheme="minorHAnsi" w:cstheme="minorHAnsi"/>
          <w:sz w:val="24"/>
          <w:szCs w:val="24"/>
        </w:rPr>
        <w:t xml:space="preserve"> the benefits of police forces maintaining and using their accounts on Facebook, Twitter (X) or any other platform to allow the police to broadcast and receive communications back from the public.</w:t>
      </w:r>
    </w:p>
    <w:p w14:paraId="17DF2B76" w14:textId="77777777" w:rsidR="00FF1CDC" w:rsidRP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These are the main points made from the article: -</w:t>
      </w:r>
    </w:p>
    <w:p w14:paraId="67930623" w14:textId="77777777" w:rsidR="00FF1CDC" w:rsidRPr="00FF1CDC" w:rsidRDefault="00FF1CDC" w:rsidP="00FF1CDC">
      <w:pPr>
        <w:pStyle w:val="ListParagraph"/>
        <w:numPr>
          <w:ilvl w:val="0"/>
          <w:numId w:val="7"/>
        </w:numPr>
        <w:rPr>
          <w:rFonts w:asciiTheme="minorHAnsi" w:hAnsiTheme="minorHAnsi" w:cstheme="minorHAnsi"/>
          <w:sz w:val="24"/>
          <w:szCs w:val="24"/>
        </w:rPr>
      </w:pPr>
      <w:r w:rsidRPr="00FF1CDC">
        <w:rPr>
          <w:rFonts w:asciiTheme="minorHAnsi" w:hAnsiTheme="minorHAnsi" w:cstheme="minorHAnsi"/>
          <w:sz w:val="24"/>
          <w:szCs w:val="24"/>
        </w:rPr>
        <w:t>Building a trustworthy relationship and a sense of community by engaging with each other</w:t>
      </w:r>
    </w:p>
    <w:p w14:paraId="0E5F565E" w14:textId="77777777" w:rsidR="00FF1CDC" w:rsidRPr="00FF1CDC" w:rsidRDefault="00FF1CDC" w:rsidP="00FF1CDC">
      <w:pPr>
        <w:pStyle w:val="ListParagraph"/>
        <w:numPr>
          <w:ilvl w:val="0"/>
          <w:numId w:val="7"/>
        </w:numPr>
        <w:rPr>
          <w:rFonts w:asciiTheme="minorHAnsi" w:hAnsiTheme="minorHAnsi" w:cstheme="minorHAnsi"/>
          <w:sz w:val="24"/>
          <w:szCs w:val="24"/>
        </w:rPr>
      </w:pPr>
      <w:r w:rsidRPr="00FF1CDC">
        <w:rPr>
          <w:rFonts w:asciiTheme="minorHAnsi" w:hAnsiTheme="minorHAnsi" w:cstheme="minorHAnsi"/>
          <w:sz w:val="24"/>
          <w:szCs w:val="24"/>
        </w:rPr>
        <w:t>Gaining control over the department’s reputation with the community</w:t>
      </w:r>
    </w:p>
    <w:p w14:paraId="7A810BF7" w14:textId="77777777" w:rsidR="00FF1CDC" w:rsidRPr="00FF1CDC" w:rsidRDefault="00FF1CDC" w:rsidP="00FF1CDC">
      <w:pPr>
        <w:pStyle w:val="ListParagraph"/>
        <w:numPr>
          <w:ilvl w:val="0"/>
          <w:numId w:val="7"/>
        </w:numPr>
        <w:rPr>
          <w:rFonts w:asciiTheme="minorHAnsi" w:hAnsiTheme="minorHAnsi" w:cstheme="minorHAnsi"/>
          <w:sz w:val="24"/>
          <w:szCs w:val="24"/>
        </w:rPr>
      </w:pPr>
      <w:r w:rsidRPr="00FF1CDC">
        <w:rPr>
          <w:rFonts w:asciiTheme="minorHAnsi" w:hAnsiTheme="minorHAnsi" w:cstheme="minorHAnsi"/>
          <w:sz w:val="24"/>
          <w:szCs w:val="24"/>
        </w:rPr>
        <w:t>Providing a forum for people to ask questions and for you to share tips you otherwise would not share.</w:t>
      </w:r>
    </w:p>
    <w:p w14:paraId="43B50F4C" w14:textId="77777777" w:rsidR="00FF1CDC" w:rsidRPr="00FF1CDC" w:rsidRDefault="00FF1CDC" w:rsidP="00FF1CDC">
      <w:pPr>
        <w:pStyle w:val="ListParagraph"/>
        <w:numPr>
          <w:ilvl w:val="0"/>
          <w:numId w:val="7"/>
        </w:numPr>
        <w:rPr>
          <w:rFonts w:asciiTheme="minorHAnsi" w:hAnsiTheme="minorHAnsi" w:cstheme="minorHAnsi"/>
          <w:sz w:val="24"/>
          <w:szCs w:val="24"/>
        </w:rPr>
      </w:pPr>
      <w:r w:rsidRPr="00FF1CDC">
        <w:rPr>
          <w:rFonts w:asciiTheme="minorHAnsi" w:hAnsiTheme="minorHAnsi" w:cstheme="minorHAnsi"/>
          <w:sz w:val="24"/>
          <w:szCs w:val="24"/>
        </w:rPr>
        <w:t xml:space="preserve">Spread knowledge quickly and with minimal effort that could protect your community, help catch suspects, find missing persons </w:t>
      </w:r>
      <w:proofErr w:type="gramStart"/>
      <w:r w:rsidRPr="00FF1CDC">
        <w:rPr>
          <w:rFonts w:asciiTheme="minorHAnsi" w:hAnsiTheme="minorHAnsi" w:cstheme="minorHAnsi"/>
          <w:sz w:val="24"/>
          <w:szCs w:val="24"/>
        </w:rPr>
        <w:t xml:space="preserve">etc.  </w:t>
      </w:r>
      <w:proofErr w:type="gramEnd"/>
    </w:p>
    <w:p w14:paraId="1418A729" w14:textId="57017B58" w:rsidR="00FF1CDC" w:rsidRPr="00FF1CDC" w:rsidRDefault="00E11183" w:rsidP="00FF1CDC">
      <w:pPr>
        <w:pStyle w:val="ListParagraph"/>
        <w:ind w:left="6480" w:firstLine="720"/>
        <w:rPr>
          <w:rFonts w:asciiTheme="minorHAnsi" w:hAnsiTheme="minorHAnsi" w:cstheme="minorHAnsi"/>
          <w:sz w:val="24"/>
          <w:szCs w:val="24"/>
        </w:rPr>
      </w:pPr>
      <w:sdt>
        <w:sdtPr>
          <w:rPr>
            <w:rFonts w:asciiTheme="minorHAnsi" w:hAnsiTheme="minorHAnsi" w:cstheme="minorHAnsi"/>
            <w:sz w:val="24"/>
            <w:szCs w:val="24"/>
          </w:rPr>
          <w:id w:val="1675686521"/>
          <w:citation/>
        </w:sdtPr>
        <w:sdtEndPr/>
        <w:sdtContent>
          <w:r w:rsidR="00FF1CDC" w:rsidRPr="00FF1CDC">
            <w:rPr>
              <w:rFonts w:asciiTheme="minorHAnsi" w:hAnsiTheme="minorHAnsi" w:cstheme="minorHAnsi"/>
              <w:sz w:val="24"/>
              <w:szCs w:val="24"/>
            </w:rPr>
            <w:fldChar w:fldCharType="begin"/>
          </w:r>
          <w:r w:rsidR="00FF1CDC" w:rsidRPr="00FF1CDC">
            <w:rPr>
              <w:rFonts w:asciiTheme="minorHAnsi" w:hAnsiTheme="minorHAnsi" w:cstheme="minorHAnsi"/>
              <w:sz w:val="24"/>
              <w:szCs w:val="24"/>
            </w:rPr>
            <w:instrText xml:space="preserve"> CITATION Bur13 \l 2057 </w:instrText>
          </w:r>
          <w:r w:rsidR="00FF1CDC"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(Burger, 2013)</w:t>
          </w:r>
          <w:r w:rsidR="00FF1CDC" w:rsidRPr="00FF1CDC">
            <w:rPr>
              <w:rFonts w:asciiTheme="minorHAnsi" w:hAnsiTheme="minorHAnsi" w:cstheme="minorHAnsi"/>
              <w:sz w:val="24"/>
              <w:szCs w:val="24"/>
            </w:rPr>
            <w:fldChar w:fldCharType="end"/>
          </w:r>
        </w:sdtContent>
      </w:sdt>
    </w:p>
    <w:p w14:paraId="10D18D7D" w14:textId="77777777" w:rsidR="00FF1CDC" w:rsidRPr="00FF1CDC" w:rsidRDefault="00FF1CDC" w:rsidP="00FF1CDC">
      <w:pPr>
        <w:rPr>
          <w:rFonts w:asciiTheme="minorHAnsi" w:hAnsiTheme="minorHAnsi" w:cstheme="minorHAnsi"/>
          <w:sz w:val="24"/>
          <w:szCs w:val="24"/>
        </w:rPr>
      </w:pPr>
    </w:p>
    <w:p w14:paraId="38957334" w14:textId="50198760" w:rsidR="001B0E84"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There are </w:t>
      </w:r>
      <w:proofErr w:type="gramStart"/>
      <w:r w:rsidRPr="00FF1CDC">
        <w:rPr>
          <w:rFonts w:asciiTheme="minorHAnsi" w:hAnsiTheme="minorHAnsi" w:cstheme="minorHAnsi"/>
          <w:sz w:val="24"/>
          <w:szCs w:val="24"/>
        </w:rPr>
        <w:t>several</w:t>
      </w:r>
      <w:proofErr w:type="gramEnd"/>
      <w:r w:rsidRPr="00FF1CDC">
        <w:rPr>
          <w:rFonts w:asciiTheme="minorHAnsi" w:hAnsiTheme="minorHAnsi" w:cstheme="minorHAnsi"/>
          <w:sz w:val="24"/>
          <w:szCs w:val="24"/>
        </w:rPr>
        <w:t xml:space="preserve"> risks that come with the use of social media by the police service, one of which can include the publication of information that has been obtained by the police that could potentially breach the Data Protection Act of 1988. This </w:t>
      </w:r>
      <w:r w:rsidR="001B0E84">
        <w:rPr>
          <w:rFonts w:asciiTheme="minorHAnsi" w:hAnsiTheme="minorHAnsi" w:cstheme="minorHAnsi"/>
          <w:sz w:val="24"/>
          <w:szCs w:val="24"/>
        </w:rPr>
        <w:t>A</w:t>
      </w:r>
      <w:r w:rsidRPr="00FF1CDC">
        <w:rPr>
          <w:rFonts w:asciiTheme="minorHAnsi" w:hAnsiTheme="minorHAnsi" w:cstheme="minorHAnsi"/>
          <w:sz w:val="24"/>
          <w:szCs w:val="24"/>
        </w:rPr>
        <w:t xml:space="preserve">ct outlines the unlawful publication of personal information, and by the police service publishing this material it could put an innocent member of the public at risk as well as the suspect who they may have shared revealing information on </w:t>
      </w:r>
      <w:sdt>
        <w:sdtPr>
          <w:rPr>
            <w:rFonts w:asciiTheme="minorHAnsi" w:hAnsiTheme="minorHAnsi" w:cstheme="minorHAnsi"/>
            <w:sz w:val="24"/>
            <w:szCs w:val="24"/>
          </w:rPr>
          <w:id w:val="490682949"/>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Leg88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(Legislation.gov.uk, 1988)</w:t>
          </w:r>
          <w:r w:rsidRPr="00FF1CDC">
            <w:rPr>
              <w:rFonts w:asciiTheme="minorHAnsi" w:hAnsiTheme="minorHAnsi" w:cstheme="minorHAnsi"/>
              <w:sz w:val="24"/>
              <w:szCs w:val="24"/>
            </w:rPr>
            <w:fldChar w:fldCharType="end"/>
          </w:r>
        </w:sdtContent>
      </w:sdt>
      <w:r w:rsidRPr="00FF1CDC">
        <w:rPr>
          <w:rFonts w:asciiTheme="minorHAnsi" w:hAnsiTheme="minorHAnsi" w:cstheme="minorHAnsi"/>
          <w:sz w:val="24"/>
          <w:szCs w:val="24"/>
        </w:rPr>
        <w:t xml:space="preserve">. The providing of important and the relevant amount of information about an incident or issue in a certain area can </w:t>
      </w:r>
      <w:proofErr w:type="gramStart"/>
      <w:r w:rsidRPr="00FF1CDC">
        <w:rPr>
          <w:rFonts w:asciiTheme="minorHAnsi" w:hAnsiTheme="minorHAnsi" w:cstheme="minorHAnsi"/>
          <w:sz w:val="24"/>
          <w:szCs w:val="24"/>
        </w:rPr>
        <w:t>be seen</w:t>
      </w:r>
      <w:proofErr w:type="gramEnd"/>
      <w:r w:rsidRPr="00FF1CDC">
        <w:rPr>
          <w:rFonts w:asciiTheme="minorHAnsi" w:hAnsiTheme="minorHAnsi" w:cstheme="minorHAnsi"/>
          <w:sz w:val="24"/>
          <w:szCs w:val="24"/>
        </w:rPr>
        <w:t xml:space="preserve"> as in the interest of the public, but the sharing of such information could have a detrimental and harmful effect on the persons involved in the mentioned incident. </w:t>
      </w:r>
    </w:p>
    <w:p w14:paraId="12C010CA" w14:textId="77777777" w:rsidR="001B0E84" w:rsidRDefault="001B0E84" w:rsidP="00FF1CDC">
      <w:pPr>
        <w:rPr>
          <w:rFonts w:asciiTheme="minorHAnsi" w:hAnsiTheme="minorHAnsi" w:cstheme="minorHAnsi"/>
          <w:sz w:val="24"/>
          <w:szCs w:val="24"/>
        </w:rPr>
      </w:pPr>
    </w:p>
    <w:p w14:paraId="522DB3B9" w14:textId="369DD643" w:rsidR="00FF1CDC" w:rsidRDefault="001B0E84" w:rsidP="00FF1CDC">
      <w:pPr>
        <w:rPr>
          <w:rFonts w:asciiTheme="minorHAnsi" w:hAnsiTheme="minorHAnsi" w:cstheme="minorHAnsi"/>
          <w:sz w:val="24"/>
          <w:szCs w:val="24"/>
        </w:rPr>
      </w:pPr>
      <w:r>
        <w:rPr>
          <w:rFonts w:asciiTheme="minorHAnsi" w:hAnsiTheme="minorHAnsi" w:cstheme="minorHAnsi"/>
          <w:sz w:val="24"/>
          <w:szCs w:val="24"/>
        </w:rPr>
        <w:t>An article by Law &amp; Order</w:t>
      </w:r>
      <w:r w:rsidR="00FF1CDC" w:rsidRPr="00FF1CDC">
        <w:rPr>
          <w:rFonts w:asciiTheme="minorHAnsi" w:hAnsiTheme="minorHAnsi" w:cstheme="minorHAnsi"/>
          <w:sz w:val="24"/>
          <w:szCs w:val="24"/>
        </w:rPr>
        <w:t xml:space="preserve"> outlines the use of providing information in cases where a police officer’s personal details have </w:t>
      </w:r>
      <w:proofErr w:type="gramStart"/>
      <w:r w:rsidR="00FF1CDC" w:rsidRPr="00FF1CDC">
        <w:rPr>
          <w:rFonts w:asciiTheme="minorHAnsi" w:hAnsiTheme="minorHAnsi" w:cstheme="minorHAnsi"/>
          <w:sz w:val="24"/>
          <w:szCs w:val="24"/>
        </w:rPr>
        <w:t>been disclosed</w:t>
      </w:r>
      <w:proofErr w:type="gramEnd"/>
      <w:r w:rsidR="00FF1CDC" w:rsidRPr="00FF1CDC">
        <w:rPr>
          <w:rFonts w:asciiTheme="minorHAnsi" w:hAnsiTheme="minorHAnsi" w:cstheme="minorHAnsi"/>
          <w:sz w:val="24"/>
          <w:szCs w:val="24"/>
        </w:rPr>
        <w:t>, in such examples a post has ‘tagged’ the police officers personal social media account information. This information would amount to a Data Protection breach by the officers posting and leave the officers susceptible to receiving malicious communication via their personal accounts or having their name and location revealed.</w:t>
      </w:r>
      <w:r>
        <w:rPr>
          <w:rFonts w:asciiTheme="minorHAnsi" w:hAnsiTheme="minorHAnsi" w:cstheme="minorHAnsi"/>
          <w:sz w:val="24"/>
          <w:szCs w:val="24"/>
        </w:rPr>
        <w:t xml:space="preserve"> </w:t>
      </w:r>
      <w:sdt>
        <w:sdtPr>
          <w:rPr>
            <w:rFonts w:asciiTheme="minorHAnsi" w:hAnsiTheme="minorHAnsi" w:cstheme="minorHAnsi"/>
            <w:sz w:val="24"/>
            <w:szCs w:val="24"/>
          </w:rPr>
          <w:id w:val="-750740972"/>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Woo21 \l 2057 </w:instrText>
          </w:r>
          <w:r>
            <w:rPr>
              <w:rFonts w:asciiTheme="minorHAnsi" w:hAnsiTheme="minorHAnsi" w:cstheme="minorHAnsi"/>
              <w:sz w:val="24"/>
              <w:szCs w:val="24"/>
            </w:rPr>
            <w:fldChar w:fldCharType="separate"/>
          </w:r>
          <w:r w:rsidRPr="001B0E84">
            <w:rPr>
              <w:rFonts w:asciiTheme="minorHAnsi" w:hAnsiTheme="minorHAnsi" w:cstheme="minorHAnsi"/>
              <w:noProof/>
              <w:sz w:val="24"/>
              <w:szCs w:val="24"/>
            </w:rPr>
            <w:t>(Woodhouse, 2021)</w:t>
          </w:r>
          <w:r>
            <w:rPr>
              <w:rFonts w:asciiTheme="minorHAnsi" w:hAnsiTheme="minorHAnsi" w:cstheme="minorHAnsi"/>
              <w:sz w:val="24"/>
              <w:szCs w:val="24"/>
            </w:rPr>
            <w:fldChar w:fldCharType="end"/>
          </w:r>
        </w:sdtContent>
      </w:sdt>
    </w:p>
    <w:p w14:paraId="7790A7C8" w14:textId="77777777" w:rsidR="001B0E84" w:rsidRPr="00FF1CDC" w:rsidRDefault="001B0E84" w:rsidP="00FF1CDC">
      <w:pPr>
        <w:rPr>
          <w:rFonts w:asciiTheme="minorHAnsi" w:hAnsiTheme="minorHAnsi" w:cstheme="minorHAnsi"/>
          <w:sz w:val="24"/>
          <w:szCs w:val="24"/>
        </w:rPr>
      </w:pPr>
    </w:p>
    <w:p w14:paraId="3E54ACB4" w14:textId="77777777"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I myself have used social media in my role as a police officer on </w:t>
      </w:r>
      <w:proofErr w:type="gramStart"/>
      <w:r w:rsidRPr="00FF1CDC">
        <w:rPr>
          <w:rFonts w:asciiTheme="minorHAnsi" w:hAnsiTheme="minorHAnsi" w:cstheme="minorHAnsi"/>
          <w:sz w:val="24"/>
          <w:szCs w:val="24"/>
        </w:rPr>
        <w:t>a few</w:t>
      </w:r>
      <w:proofErr w:type="gramEnd"/>
      <w:r w:rsidRPr="00FF1CDC">
        <w:rPr>
          <w:rFonts w:asciiTheme="minorHAnsi" w:hAnsiTheme="minorHAnsi" w:cstheme="minorHAnsi"/>
          <w:sz w:val="24"/>
          <w:szCs w:val="24"/>
        </w:rPr>
        <w:t xml:space="preserve"> occasions, such uses have been to promote public engagement and also to identify suspects of crime and anti-social behaviour. I conducted the post with care so not to reveal information that would put someone at risk, not provide irrelevant information or information that could jeopardise an investigation. Whilst part of NPT a major issue I would investigate was anti-social behaviour which has such a huge negative impact on the lives of the people who </w:t>
      </w:r>
      <w:proofErr w:type="gramStart"/>
      <w:r w:rsidRPr="00FF1CDC">
        <w:rPr>
          <w:rFonts w:asciiTheme="minorHAnsi" w:hAnsiTheme="minorHAnsi" w:cstheme="minorHAnsi"/>
          <w:sz w:val="24"/>
          <w:szCs w:val="24"/>
        </w:rPr>
        <w:t>are affected</w:t>
      </w:r>
      <w:proofErr w:type="gramEnd"/>
      <w:r w:rsidRPr="00FF1CDC">
        <w:rPr>
          <w:rFonts w:asciiTheme="minorHAnsi" w:hAnsiTheme="minorHAnsi" w:cstheme="minorHAnsi"/>
          <w:sz w:val="24"/>
          <w:szCs w:val="24"/>
        </w:rPr>
        <w:t xml:space="preserve"> by it. On occasion I would post images of the perpetrators on social media with two objectives which were to promote confidence in the public that the issue was being taken seriously, was being investigated thoroughly, and the posts were also to assist in identifying the perpetrator(s) so that the appropriate action could be taken.</w:t>
      </w:r>
    </w:p>
    <w:p w14:paraId="674ABCDE" w14:textId="77777777" w:rsidR="001B0E84" w:rsidRPr="00FF1CDC" w:rsidRDefault="001B0E84" w:rsidP="00FF1CDC">
      <w:pPr>
        <w:rPr>
          <w:rFonts w:asciiTheme="minorHAnsi" w:hAnsiTheme="minorHAnsi" w:cstheme="minorHAnsi"/>
          <w:sz w:val="24"/>
          <w:szCs w:val="24"/>
        </w:rPr>
      </w:pPr>
    </w:p>
    <w:p w14:paraId="633790BF" w14:textId="3089EC96" w:rsidR="001B0E84"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South Wales Police (SWP) have adopted a social media policy for all users within the organisation, such as never discussing sensitive information, never to upload any identifying information, not to use a platform to moan about a colleague, members of the public or the organisation itself. All SWP staff and officers </w:t>
      </w:r>
      <w:proofErr w:type="gramStart"/>
      <w:r w:rsidRPr="00FF1CDC">
        <w:rPr>
          <w:rFonts w:asciiTheme="minorHAnsi" w:hAnsiTheme="minorHAnsi" w:cstheme="minorHAnsi"/>
          <w:sz w:val="24"/>
          <w:szCs w:val="24"/>
        </w:rPr>
        <w:t>are instructed</w:t>
      </w:r>
      <w:proofErr w:type="gramEnd"/>
      <w:r w:rsidRPr="00FF1CDC">
        <w:rPr>
          <w:rFonts w:asciiTheme="minorHAnsi" w:hAnsiTheme="minorHAnsi" w:cstheme="minorHAnsi"/>
          <w:sz w:val="24"/>
          <w:szCs w:val="24"/>
        </w:rPr>
        <w:t xml:space="preserve"> to not use their own personal social media accounts to discredit SWP and to not bring SWP into any inaccurate information which could leave the person posting or SWP liable. </w:t>
      </w:r>
      <w:sdt>
        <w:sdtPr>
          <w:rPr>
            <w:rFonts w:asciiTheme="minorHAnsi" w:hAnsiTheme="minorHAnsi" w:cstheme="minorHAnsi"/>
            <w:sz w:val="24"/>
            <w:szCs w:val="24"/>
          </w:rPr>
          <w:id w:val="1753467938"/>
          <w:citation/>
        </w:sdtPr>
        <w:sdtContent>
          <w:r w:rsidR="001B0E84">
            <w:rPr>
              <w:rFonts w:asciiTheme="minorHAnsi" w:hAnsiTheme="minorHAnsi" w:cstheme="minorHAnsi"/>
              <w:sz w:val="24"/>
              <w:szCs w:val="24"/>
            </w:rPr>
            <w:fldChar w:fldCharType="begin"/>
          </w:r>
          <w:r w:rsidR="001B0E84">
            <w:rPr>
              <w:rFonts w:asciiTheme="minorHAnsi" w:hAnsiTheme="minorHAnsi" w:cstheme="minorHAnsi"/>
              <w:sz w:val="24"/>
              <w:szCs w:val="24"/>
            </w:rPr>
            <w:instrText xml:space="preserve"> CITATION SouND \l 2057 </w:instrText>
          </w:r>
          <w:r w:rsidR="001B0E84">
            <w:rPr>
              <w:rFonts w:asciiTheme="minorHAnsi" w:hAnsiTheme="minorHAnsi" w:cstheme="minorHAnsi"/>
              <w:sz w:val="24"/>
              <w:szCs w:val="24"/>
            </w:rPr>
            <w:fldChar w:fldCharType="separate"/>
          </w:r>
          <w:r w:rsidR="001B0E84" w:rsidRPr="001B0E84">
            <w:rPr>
              <w:rFonts w:asciiTheme="minorHAnsi" w:hAnsiTheme="minorHAnsi" w:cstheme="minorHAnsi"/>
              <w:noProof/>
              <w:sz w:val="24"/>
              <w:szCs w:val="24"/>
            </w:rPr>
            <w:t>(South Wales Police, N.D.)</w:t>
          </w:r>
          <w:r w:rsidR="001B0E84">
            <w:rPr>
              <w:rFonts w:asciiTheme="minorHAnsi" w:hAnsiTheme="minorHAnsi" w:cstheme="minorHAnsi"/>
              <w:sz w:val="24"/>
              <w:szCs w:val="24"/>
            </w:rPr>
            <w:fldChar w:fldCharType="end"/>
          </w:r>
        </w:sdtContent>
      </w:sdt>
    </w:p>
    <w:p w14:paraId="7E42F9C5" w14:textId="77777777" w:rsidR="001B0E84" w:rsidRDefault="001B0E84" w:rsidP="00FF1CDC">
      <w:pPr>
        <w:rPr>
          <w:rFonts w:asciiTheme="minorHAnsi" w:hAnsiTheme="minorHAnsi" w:cstheme="minorHAnsi"/>
          <w:sz w:val="24"/>
          <w:szCs w:val="24"/>
        </w:rPr>
      </w:pPr>
    </w:p>
    <w:p w14:paraId="51724FD4" w14:textId="03BC6207"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A publication in May 2023 </w:t>
      </w:r>
      <w:proofErr w:type="gramStart"/>
      <w:r w:rsidRPr="00FF1CDC">
        <w:rPr>
          <w:rFonts w:asciiTheme="minorHAnsi" w:hAnsiTheme="minorHAnsi" w:cstheme="minorHAnsi"/>
          <w:sz w:val="24"/>
          <w:szCs w:val="24"/>
        </w:rPr>
        <w:t>was posted</w:t>
      </w:r>
      <w:proofErr w:type="gramEnd"/>
      <w:r w:rsidRPr="00FF1CDC">
        <w:rPr>
          <w:rFonts w:asciiTheme="minorHAnsi" w:hAnsiTheme="minorHAnsi" w:cstheme="minorHAnsi"/>
          <w:sz w:val="24"/>
          <w:szCs w:val="24"/>
        </w:rPr>
        <w:t xml:space="preserve"> by TeamSWP onto SWP’s internal social media site ‘BOB’, this publication explained that all SWP’s employees conduct, whether on duty or off duty is accountable. SWP expect all employees to understand and abide </w:t>
      </w:r>
      <w:r w:rsidR="001B0E84">
        <w:rPr>
          <w:rFonts w:asciiTheme="minorHAnsi" w:hAnsiTheme="minorHAnsi" w:cstheme="minorHAnsi"/>
          <w:sz w:val="24"/>
          <w:szCs w:val="24"/>
        </w:rPr>
        <w:t xml:space="preserve">by </w:t>
      </w:r>
      <w:r w:rsidRPr="00FF1CDC">
        <w:rPr>
          <w:rFonts w:asciiTheme="minorHAnsi" w:hAnsiTheme="minorHAnsi" w:cstheme="minorHAnsi"/>
          <w:sz w:val="24"/>
          <w:szCs w:val="24"/>
        </w:rPr>
        <w:t xml:space="preserve">the standards set including the inappropriate posts on social media, and </w:t>
      </w:r>
      <w:r w:rsidR="001B0E84">
        <w:rPr>
          <w:rFonts w:asciiTheme="minorHAnsi" w:hAnsiTheme="minorHAnsi" w:cstheme="minorHAnsi"/>
          <w:sz w:val="24"/>
          <w:szCs w:val="24"/>
        </w:rPr>
        <w:t xml:space="preserve">such </w:t>
      </w:r>
      <w:r w:rsidRPr="00FF1CDC">
        <w:rPr>
          <w:rFonts w:asciiTheme="minorHAnsi" w:hAnsiTheme="minorHAnsi" w:cstheme="minorHAnsi"/>
          <w:sz w:val="24"/>
          <w:szCs w:val="24"/>
        </w:rPr>
        <w:t>infractions will be referred to the Professional Standards Division (PSD) and the person(s) will be investigated, the results of the investigation can be an action plan or in extreme cases lead to the dismissal of the person(s) involved.</w:t>
      </w:r>
      <w:r w:rsidR="001B0E84">
        <w:rPr>
          <w:rFonts w:asciiTheme="minorHAnsi" w:hAnsiTheme="minorHAnsi" w:cstheme="minorHAnsi"/>
          <w:sz w:val="24"/>
          <w:szCs w:val="24"/>
        </w:rPr>
        <w:t xml:space="preserve"> </w:t>
      </w:r>
    </w:p>
    <w:p w14:paraId="5F45618E" w14:textId="77777777" w:rsidR="001B0E84" w:rsidRPr="00FF1CDC" w:rsidRDefault="001B0E84" w:rsidP="00FF1CDC">
      <w:pPr>
        <w:rPr>
          <w:rFonts w:asciiTheme="minorHAnsi" w:hAnsiTheme="minorHAnsi" w:cstheme="minorHAnsi"/>
          <w:sz w:val="24"/>
          <w:szCs w:val="24"/>
        </w:rPr>
      </w:pPr>
    </w:p>
    <w:p w14:paraId="634BA052" w14:textId="0A60C5D8" w:rsidR="00FF1CDC" w:rsidRP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In conclusion, social media is an ongoing and upward trend</w:t>
      </w:r>
      <w:r w:rsidR="001B0E84">
        <w:rPr>
          <w:rFonts w:asciiTheme="minorHAnsi" w:hAnsiTheme="minorHAnsi" w:cstheme="minorHAnsi"/>
          <w:sz w:val="24"/>
          <w:szCs w:val="24"/>
        </w:rPr>
        <w:t xml:space="preserve"> with </w:t>
      </w:r>
      <w:proofErr w:type="gramStart"/>
      <w:r w:rsidR="001B0E84">
        <w:rPr>
          <w:rFonts w:asciiTheme="minorHAnsi" w:hAnsiTheme="minorHAnsi" w:cstheme="minorHAnsi"/>
          <w:sz w:val="24"/>
          <w:szCs w:val="24"/>
        </w:rPr>
        <w:t>almost every</w:t>
      </w:r>
      <w:proofErr w:type="gramEnd"/>
      <w:r w:rsidR="001B0E84">
        <w:rPr>
          <w:rFonts w:asciiTheme="minorHAnsi" w:hAnsiTheme="minorHAnsi" w:cstheme="minorHAnsi"/>
          <w:sz w:val="24"/>
          <w:szCs w:val="24"/>
        </w:rPr>
        <w:t xml:space="preserve"> person in the UK having access to it. </w:t>
      </w:r>
      <w:r w:rsidRPr="00FF1CDC">
        <w:rPr>
          <w:rFonts w:asciiTheme="minorHAnsi" w:hAnsiTheme="minorHAnsi" w:cstheme="minorHAnsi"/>
          <w:sz w:val="24"/>
          <w:szCs w:val="24"/>
        </w:rPr>
        <w:t>The</w:t>
      </w:r>
      <w:r w:rsidR="001B0E84">
        <w:rPr>
          <w:rFonts w:asciiTheme="minorHAnsi" w:hAnsiTheme="minorHAnsi" w:cstheme="minorHAnsi"/>
          <w:sz w:val="24"/>
          <w:szCs w:val="24"/>
        </w:rPr>
        <w:t xml:space="preserve"> posting on social media by the police service can reach a huge audiences in minutes, but also allows the public to</w:t>
      </w:r>
      <w:r w:rsidRPr="00FF1CDC">
        <w:rPr>
          <w:rFonts w:asciiTheme="minorHAnsi" w:hAnsiTheme="minorHAnsi" w:cstheme="minorHAnsi"/>
          <w:sz w:val="24"/>
          <w:szCs w:val="24"/>
        </w:rPr>
        <w:t xml:space="preserve"> connect to the emergency services in a touch of a button, </w:t>
      </w:r>
      <w:r w:rsidR="001B0E84">
        <w:rPr>
          <w:rFonts w:asciiTheme="minorHAnsi" w:hAnsiTheme="minorHAnsi" w:cstheme="minorHAnsi"/>
          <w:sz w:val="24"/>
          <w:szCs w:val="24"/>
        </w:rPr>
        <w:t>with</w:t>
      </w:r>
      <w:r w:rsidRPr="00FF1CDC">
        <w:rPr>
          <w:rFonts w:asciiTheme="minorHAnsi" w:hAnsiTheme="minorHAnsi" w:cstheme="minorHAnsi"/>
          <w:sz w:val="24"/>
          <w:szCs w:val="24"/>
        </w:rPr>
        <w:t xml:space="preserve"> immediate access to a police force to report a crime or obtain information on policing policies within a specific area, all of this can be done without </w:t>
      </w:r>
      <w:r w:rsidR="001B0E84">
        <w:rPr>
          <w:rFonts w:asciiTheme="minorHAnsi" w:hAnsiTheme="minorHAnsi" w:cstheme="minorHAnsi"/>
          <w:sz w:val="24"/>
          <w:szCs w:val="24"/>
        </w:rPr>
        <w:t>making</w:t>
      </w:r>
      <w:r w:rsidRPr="00FF1CDC">
        <w:rPr>
          <w:rFonts w:asciiTheme="minorHAnsi" w:hAnsiTheme="minorHAnsi" w:cstheme="minorHAnsi"/>
          <w:sz w:val="24"/>
          <w:szCs w:val="24"/>
        </w:rPr>
        <w:t xml:space="preserve"> a phone call, which is hugely beneficial should a person need to report an on-going emergency discretely without alerting another person.</w:t>
      </w:r>
      <w:r w:rsidR="001B0E84">
        <w:rPr>
          <w:rFonts w:asciiTheme="minorHAnsi" w:hAnsiTheme="minorHAnsi" w:cstheme="minorHAnsi"/>
          <w:sz w:val="24"/>
          <w:szCs w:val="24"/>
        </w:rPr>
        <w:t xml:space="preserve"> </w:t>
      </w:r>
      <w:r w:rsidRPr="00FF1CDC">
        <w:rPr>
          <w:rFonts w:asciiTheme="minorHAnsi" w:hAnsiTheme="minorHAnsi" w:cstheme="minorHAnsi"/>
          <w:sz w:val="24"/>
          <w:szCs w:val="24"/>
        </w:rPr>
        <w:t>The data reveals that the benefits of police services using social media outweigh the risks, the downsides such as the posting of sensitive information and the risk to the user are very real, but social media is a permanent fixture and when used correctly in the appropriate way it can be a useful tool in the tackling of crime and bringing perpetrators to justice.</w:t>
      </w:r>
    </w:p>
    <w:p w14:paraId="6752615F" w14:textId="166826B8" w:rsidR="00FF1CDC" w:rsidRP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(18</w:t>
      </w:r>
      <w:r w:rsidR="0092597F">
        <w:rPr>
          <w:rFonts w:asciiTheme="minorHAnsi" w:hAnsiTheme="minorHAnsi" w:cstheme="minorHAnsi"/>
          <w:sz w:val="24"/>
          <w:szCs w:val="24"/>
        </w:rPr>
        <w:t>86</w:t>
      </w:r>
      <w:r w:rsidRPr="00FF1CDC">
        <w:rPr>
          <w:rFonts w:asciiTheme="minorHAnsi" w:hAnsiTheme="minorHAnsi" w:cstheme="minorHAnsi"/>
          <w:sz w:val="24"/>
          <w:szCs w:val="24"/>
        </w:rPr>
        <w:t xml:space="preserve"> Words)</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 xml:space="preserve">Task </w:t>
      </w:r>
      <w:proofErr w:type="gramStart"/>
      <w:r>
        <w:rPr>
          <w:b/>
          <w:sz w:val="24"/>
          <w:szCs w:val="24"/>
        </w:rPr>
        <w:t>3</w:t>
      </w:r>
      <w:proofErr w:type="gramEnd"/>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w:t>
      </w:r>
      <w:proofErr w:type="gramStart"/>
      <w:r w:rsidRPr="777CCE50">
        <w:rPr>
          <w:rStyle w:val="normaltextrun"/>
          <w:rFonts w:ascii="Arial" w:hAnsi="Arial" w:cs="Arial"/>
          <w:color w:val="000000" w:themeColor="text1"/>
        </w:rPr>
        <w:t>.  </w:t>
      </w:r>
      <w:proofErr w:type="gramEnd"/>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FF1CDC" w:rsidRDefault="00025650" w:rsidP="00340E9A">
      <w:pPr>
        <w:ind w:right="237"/>
        <w:jc w:val="both"/>
        <w:rPr>
          <w:rFonts w:asciiTheme="minorHAnsi" w:hAnsiTheme="minorHAnsi" w:cstheme="minorHAnsi"/>
          <w:sz w:val="24"/>
          <w:szCs w:val="24"/>
        </w:rPr>
      </w:pPr>
    </w:p>
    <w:p w14:paraId="18A836AB" w14:textId="0F919114"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For this task I will explain the leadership and teamwork role </w:t>
      </w:r>
      <w:r w:rsidR="001B0E84">
        <w:rPr>
          <w:rFonts w:asciiTheme="minorHAnsi" w:hAnsiTheme="minorHAnsi" w:cstheme="minorHAnsi"/>
          <w:sz w:val="24"/>
          <w:szCs w:val="24"/>
        </w:rPr>
        <w:t>I</w:t>
      </w:r>
      <w:r w:rsidRPr="00FF1CDC">
        <w:rPr>
          <w:rFonts w:asciiTheme="minorHAnsi" w:hAnsiTheme="minorHAnsi" w:cstheme="minorHAnsi"/>
          <w:sz w:val="24"/>
          <w:szCs w:val="24"/>
        </w:rPr>
        <w:t xml:space="preserve"> have played in an incident, but firstly I will describe what leadership models are used in policing and how they have become a central point in the way a police officer is able to reveal and establish themselves as a leader. I will also show that </w:t>
      </w:r>
      <w:r w:rsidR="0092597F">
        <w:rPr>
          <w:rFonts w:asciiTheme="minorHAnsi" w:hAnsiTheme="minorHAnsi" w:cstheme="minorHAnsi"/>
          <w:sz w:val="24"/>
          <w:szCs w:val="24"/>
        </w:rPr>
        <w:t>I</w:t>
      </w:r>
      <w:r w:rsidRPr="00FF1CDC">
        <w:rPr>
          <w:rFonts w:asciiTheme="minorHAnsi" w:hAnsiTheme="minorHAnsi" w:cstheme="minorHAnsi"/>
          <w:sz w:val="24"/>
          <w:szCs w:val="24"/>
        </w:rPr>
        <w:t xml:space="preserve"> have taken the lead </w:t>
      </w:r>
      <w:r w:rsidR="0092597F">
        <w:rPr>
          <w:rFonts w:asciiTheme="minorHAnsi" w:hAnsiTheme="minorHAnsi" w:cstheme="minorHAnsi"/>
          <w:sz w:val="24"/>
          <w:szCs w:val="24"/>
        </w:rPr>
        <w:t>at</w:t>
      </w:r>
      <w:r w:rsidRPr="00FF1CDC">
        <w:rPr>
          <w:rFonts w:asciiTheme="minorHAnsi" w:hAnsiTheme="minorHAnsi" w:cstheme="minorHAnsi"/>
          <w:sz w:val="24"/>
          <w:szCs w:val="24"/>
        </w:rPr>
        <w:t xml:space="preserve"> situations, at time consciously but also at times when I took the leadership role without realising until the situation was over. I have been a police officer for over 3 years now, in that time I have been learning the role of a police officer and whilst doing so I have been looking to other experienced officers for support and leadership guidance, </w:t>
      </w:r>
      <w:r w:rsidR="0092597F">
        <w:rPr>
          <w:rFonts w:asciiTheme="minorHAnsi" w:hAnsiTheme="minorHAnsi" w:cstheme="minorHAnsi"/>
          <w:sz w:val="24"/>
          <w:szCs w:val="24"/>
        </w:rPr>
        <w:t>but has throughout the three years my role has changed as the</w:t>
      </w:r>
      <w:r w:rsidRPr="00FF1CDC">
        <w:rPr>
          <w:rFonts w:asciiTheme="minorHAnsi" w:hAnsiTheme="minorHAnsi" w:cstheme="minorHAnsi"/>
          <w:sz w:val="24"/>
          <w:szCs w:val="24"/>
        </w:rPr>
        <w:t xml:space="preserve"> newer recruits are</w:t>
      </w:r>
      <w:r w:rsidR="001B0E84">
        <w:rPr>
          <w:rFonts w:asciiTheme="minorHAnsi" w:hAnsiTheme="minorHAnsi" w:cstheme="minorHAnsi"/>
          <w:sz w:val="24"/>
          <w:szCs w:val="24"/>
        </w:rPr>
        <w:t xml:space="preserve"> now</w:t>
      </w:r>
      <w:r w:rsidRPr="00FF1CDC">
        <w:rPr>
          <w:rFonts w:asciiTheme="minorHAnsi" w:hAnsiTheme="minorHAnsi" w:cstheme="minorHAnsi"/>
          <w:sz w:val="24"/>
          <w:szCs w:val="24"/>
        </w:rPr>
        <w:t xml:space="preserve"> looking to me for the </w:t>
      </w:r>
      <w:r w:rsidR="001B0E84">
        <w:rPr>
          <w:rFonts w:asciiTheme="minorHAnsi" w:hAnsiTheme="minorHAnsi" w:cstheme="minorHAnsi"/>
          <w:sz w:val="24"/>
          <w:szCs w:val="24"/>
        </w:rPr>
        <w:t xml:space="preserve">same </w:t>
      </w:r>
      <w:r w:rsidRPr="00FF1CDC">
        <w:rPr>
          <w:rFonts w:asciiTheme="minorHAnsi" w:hAnsiTheme="minorHAnsi" w:cstheme="minorHAnsi"/>
          <w:sz w:val="24"/>
          <w:szCs w:val="24"/>
        </w:rPr>
        <w:t>guidance</w:t>
      </w:r>
      <w:r w:rsidR="0092597F">
        <w:rPr>
          <w:rFonts w:asciiTheme="minorHAnsi" w:hAnsiTheme="minorHAnsi" w:cstheme="minorHAnsi"/>
          <w:sz w:val="24"/>
          <w:szCs w:val="24"/>
        </w:rPr>
        <w:t xml:space="preserve"> that I once sought</w:t>
      </w:r>
      <w:r w:rsidR="001B0E84">
        <w:rPr>
          <w:rFonts w:asciiTheme="minorHAnsi" w:hAnsiTheme="minorHAnsi" w:cstheme="minorHAnsi"/>
          <w:sz w:val="24"/>
          <w:szCs w:val="24"/>
        </w:rPr>
        <w:t xml:space="preserve">, </w:t>
      </w:r>
      <w:r w:rsidRPr="00FF1CDC">
        <w:rPr>
          <w:rFonts w:asciiTheme="minorHAnsi" w:hAnsiTheme="minorHAnsi" w:cstheme="minorHAnsi"/>
          <w:sz w:val="24"/>
          <w:szCs w:val="24"/>
        </w:rPr>
        <w:t>th</w:t>
      </w:r>
      <w:r w:rsidR="0092597F">
        <w:rPr>
          <w:rFonts w:asciiTheme="minorHAnsi" w:hAnsiTheme="minorHAnsi" w:cstheme="minorHAnsi"/>
          <w:sz w:val="24"/>
          <w:szCs w:val="24"/>
        </w:rPr>
        <w:t xml:space="preserve">is turnaround has forced me to develop and </w:t>
      </w:r>
      <w:r w:rsidRPr="00FF1CDC">
        <w:rPr>
          <w:rFonts w:asciiTheme="minorHAnsi" w:hAnsiTheme="minorHAnsi" w:cstheme="minorHAnsi"/>
          <w:sz w:val="24"/>
          <w:szCs w:val="24"/>
        </w:rPr>
        <w:t xml:space="preserve">adapt </w:t>
      </w:r>
      <w:r w:rsidR="0092597F">
        <w:rPr>
          <w:rFonts w:asciiTheme="minorHAnsi" w:hAnsiTheme="minorHAnsi" w:cstheme="minorHAnsi"/>
          <w:sz w:val="24"/>
          <w:szCs w:val="24"/>
        </w:rPr>
        <w:t>by</w:t>
      </w:r>
      <w:r w:rsidRPr="00FF1CDC">
        <w:rPr>
          <w:rFonts w:asciiTheme="minorHAnsi" w:hAnsiTheme="minorHAnsi" w:cstheme="minorHAnsi"/>
          <w:sz w:val="24"/>
          <w:szCs w:val="24"/>
        </w:rPr>
        <w:t xml:space="preserve"> chang</w:t>
      </w:r>
      <w:r w:rsidR="0092597F">
        <w:rPr>
          <w:rFonts w:asciiTheme="minorHAnsi" w:hAnsiTheme="minorHAnsi" w:cstheme="minorHAnsi"/>
          <w:sz w:val="24"/>
          <w:szCs w:val="24"/>
        </w:rPr>
        <w:t>ing</w:t>
      </w:r>
      <w:r w:rsidRPr="00FF1CDC">
        <w:rPr>
          <w:rFonts w:asciiTheme="minorHAnsi" w:hAnsiTheme="minorHAnsi" w:cstheme="minorHAnsi"/>
          <w:sz w:val="24"/>
          <w:szCs w:val="24"/>
        </w:rPr>
        <w:t xml:space="preserve"> my way of thinking to suit the individual</w:t>
      </w:r>
      <w:r w:rsidR="0092597F">
        <w:rPr>
          <w:rFonts w:asciiTheme="minorHAnsi" w:hAnsiTheme="minorHAnsi" w:cstheme="minorHAnsi"/>
          <w:sz w:val="24"/>
          <w:szCs w:val="24"/>
        </w:rPr>
        <w:t xml:space="preserve"> and unique</w:t>
      </w:r>
      <w:r w:rsidRPr="00FF1CDC">
        <w:rPr>
          <w:rFonts w:asciiTheme="minorHAnsi" w:hAnsiTheme="minorHAnsi" w:cstheme="minorHAnsi"/>
          <w:sz w:val="24"/>
          <w:szCs w:val="24"/>
        </w:rPr>
        <w:t xml:space="preserve"> incidents.</w:t>
      </w:r>
    </w:p>
    <w:p w14:paraId="701533AC" w14:textId="77777777" w:rsidR="001B0E84" w:rsidRPr="00FF1CDC" w:rsidRDefault="001B0E84" w:rsidP="00FF1CDC">
      <w:pPr>
        <w:rPr>
          <w:rFonts w:asciiTheme="minorHAnsi" w:hAnsiTheme="minorHAnsi" w:cstheme="minorHAnsi"/>
          <w:sz w:val="24"/>
          <w:szCs w:val="24"/>
        </w:rPr>
      </w:pPr>
    </w:p>
    <w:p w14:paraId="0845F8CB" w14:textId="5E776C8D" w:rsidR="00FF1CDC" w:rsidRP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The guidance for police officer</w:t>
      </w:r>
      <w:r w:rsidR="0092597F">
        <w:rPr>
          <w:rFonts w:asciiTheme="minorHAnsi" w:hAnsiTheme="minorHAnsi" w:cstheme="minorHAnsi"/>
          <w:sz w:val="24"/>
          <w:szCs w:val="24"/>
        </w:rPr>
        <w:t>s</w:t>
      </w:r>
      <w:r w:rsidRPr="00FF1CDC">
        <w:rPr>
          <w:rFonts w:asciiTheme="minorHAnsi" w:hAnsiTheme="minorHAnsi" w:cstheme="minorHAnsi"/>
          <w:sz w:val="24"/>
          <w:szCs w:val="24"/>
        </w:rPr>
        <w:t xml:space="preserve"> comes from the College of policing (COP), this guidance are the expectations which are a fundamental part of the new leadership program, COP set the standards for the leadership and development in the police service. COP have looked into six elements of leadership which are described as appropriate and expected behaviours for leader on all levels of leadership after completing a thorough engagement with the police service, there are five stages to the leadership development levels, which are the following: -</w:t>
      </w:r>
    </w:p>
    <w:p w14:paraId="7F663FD6" w14:textId="7512FEFD" w:rsidR="00FF1CDC" w:rsidRPr="00FF1CDC" w:rsidRDefault="00FF1CDC" w:rsidP="00FF1CDC">
      <w:pPr>
        <w:pStyle w:val="ListParagraph"/>
        <w:numPr>
          <w:ilvl w:val="0"/>
          <w:numId w:val="9"/>
        </w:numPr>
        <w:rPr>
          <w:rFonts w:asciiTheme="minorHAnsi" w:hAnsiTheme="minorHAnsi" w:cstheme="minorHAnsi"/>
          <w:sz w:val="24"/>
          <w:szCs w:val="24"/>
        </w:rPr>
      </w:pPr>
      <w:r w:rsidRPr="00FF1CDC">
        <w:rPr>
          <w:rFonts w:asciiTheme="minorHAnsi" w:hAnsiTheme="minorHAnsi" w:cstheme="minorHAnsi"/>
          <w:sz w:val="24"/>
          <w:szCs w:val="24"/>
        </w:rPr>
        <w:t xml:space="preserve">Stage one – Everyone </w:t>
      </w:r>
      <w:r w:rsidR="0092597F">
        <w:rPr>
          <w:rFonts w:asciiTheme="minorHAnsi" w:hAnsiTheme="minorHAnsi" w:cstheme="minorHAnsi"/>
          <w:sz w:val="24"/>
          <w:szCs w:val="24"/>
        </w:rPr>
        <w:t xml:space="preserve">is </w:t>
      </w:r>
      <w:r w:rsidRPr="00FF1CDC">
        <w:rPr>
          <w:rFonts w:asciiTheme="minorHAnsi" w:hAnsiTheme="minorHAnsi" w:cstheme="minorHAnsi"/>
          <w:sz w:val="24"/>
          <w:szCs w:val="24"/>
        </w:rPr>
        <w:t>as a leader</w:t>
      </w:r>
    </w:p>
    <w:p w14:paraId="10ABE882" w14:textId="77777777" w:rsidR="00FF1CDC" w:rsidRPr="00FF1CDC" w:rsidRDefault="00FF1CDC" w:rsidP="00FF1CDC">
      <w:pPr>
        <w:pStyle w:val="ListParagraph"/>
        <w:numPr>
          <w:ilvl w:val="0"/>
          <w:numId w:val="9"/>
        </w:numPr>
        <w:rPr>
          <w:rFonts w:asciiTheme="minorHAnsi" w:hAnsiTheme="minorHAnsi" w:cstheme="minorHAnsi"/>
          <w:sz w:val="24"/>
          <w:szCs w:val="24"/>
        </w:rPr>
      </w:pPr>
      <w:r w:rsidRPr="00FF1CDC">
        <w:rPr>
          <w:rFonts w:asciiTheme="minorHAnsi" w:hAnsiTheme="minorHAnsi" w:cstheme="minorHAnsi"/>
          <w:sz w:val="24"/>
          <w:szCs w:val="24"/>
        </w:rPr>
        <w:t>Stage two – First-line leaders</w:t>
      </w:r>
    </w:p>
    <w:p w14:paraId="2E038F21" w14:textId="77777777" w:rsidR="00FF1CDC" w:rsidRPr="00FF1CDC" w:rsidRDefault="00FF1CDC" w:rsidP="00FF1CDC">
      <w:pPr>
        <w:pStyle w:val="ListParagraph"/>
        <w:numPr>
          <w:ilvl w:val="0"/>
          <w:numId w:val="9"/>
        </w:numPr>
        <w:rPr>
          <w:rFonts w:asciiTheme="minorHAnsi" w:hAnsiTheme="minorHAnsi" w:cstheme="minorHAnsi"/>
          <w:sz w:val="24"/>
          <w:szCs w:val="24"/>
        </w:rPr>
      </w:pPr>
      <w:r w:rsidRPr="00FF1CDC">
        <w:rPr>
          <w:rFonts w:asciiTheme="minorHAnsi" w:hAnsiTheme="minorHAnsi" w:cstheme="minorHAnsi"/>
          <w:sz w:val="24"/>
          <w:szCs w:val="24"/>
        </w:rPr>
        <w:lastRenderedPageBreak/>
        <w:t>Stage three – Mid-level leaders</w:t>
      </w:r>
    </w:p>
    <w:p w14:paraId="5996BEE7" w14:textId="77777777" w:rsidR="00FF1CDC" w:rsidRPr="00FF1CDC" w:rsidRDefault="00FF1CDC" w:rsidP="00FF1CDC">
      <w:pPr>
        <w:pStyle w:val="ListParagraph"/>
        <w:numPr>
          <w:ilvl w:val="0"/>
          <w:numId w:val="9"/>
        </w:numPr>
        <w:rPr>
          <w:rFonts w:asciiTheme="minorHAnsi" w:hAnsiTheme="minorHAnsi" w:cstheme="minorHAnsi"/>
          <w:sz w:val="24"/>
          <w:szCs w:val="24"/>
        </w:rPr>
      </w:pPr>
      <w:r w:rsidRPr="00FF1CDC">
        <w:rPr>
          <w:rFonts w:asciiTheme="minorHAnsi" w:hAnsiTheme="minorHAnsi" w:cstheme="minorHAnsi"/>
          <w:sz w:val="24"/>
          <w:szCs w:val="24"/>
        </w:rPr>
        <w:t>Stage four – Senior leaders</w:t>
      </w:r>
    </w:p>
    <w:p w14:paraId="07267C90" w14:textId="77777777" w:rsidR="00FF1CDC" w:rsidRPr="00FF1CDC" w:rsidRDefault="00FF1CDC" w:rsidP="00FF1CDC">
      <w:pPr>
        <w:pStyle w:val="ListParagraph"/>
        <w:numPr>
          <w:ilvl w:val="0"/>
          <w:numId w:val="9"/>
        </w:numPr>
        <w:rPr>
          <w:rFonts w:asciiTheme="minorHAnsi" w:hAnsiTheme="minorHAnsi" w:cstheme="minorHAnsi"/>
          <w:sz w:val="24"/>
          <w:szCs w:val="24"/>
        </w:rPr>
      </w:pPr>
      <w:r w:rsidRPr="00FF1CDC">
        <w:rPr>
          <w:rFonts w:asciiTheme="minorHAnsi" w:hAnsiTheme="minorHAnsi" w:cstheme="minorHAnsi"/>
          <w:sz w:val="24"/>
          <w:szCs w:val="24"/>
        </w:rPr>
        <w:t>Stage five – Chief officers and staff</w:t>
      </w:r>
    </w:p>
    <w:p w14:paraId="6A854F37" w14:textId="77777777" w:rsidR="00FF1CDC" w:rsidRPr="00FF1CDC" w:rsidRDefault="00FF1CDC" w:rsidP="00FF1CDC">
      <w:pPr>
        <w:rPr>
          <w:rFonts w:asciiTheme="minorHAnsi" w:hAnsiTheme="minorHAnsi" w:cstheme="minorHAnsi"/>
          <w:sz w:val="24"/>
          <w:szCs w:val="24"/>
        </w:rPr>
      </w:pPr>
    </w:p>
    <w:p w14:paraId="173CE5F2" w14:textId="77777777" w:rsidR="00FF1CDC" w:rsidRP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COP state that the expected leadership behaviours are the following: -</w:t>
      </w:r>
    </w:p>
    <w:p w14:paraId="164E3D26" w14:textId="77777777" w:rsidR="00FF1CDC" w:rsidRPr="00FF1CDC" w:rsidRDefault="00FF1CDC" w:rsidP="00FF1CDC">
      <w:pPr>
        <w:numPr>
          <w:ilvl w:val="0"/>
          <w:numId w:val="8"/>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FF1CDC">
        <w:rPr>
          <w:rFonts w:asciiTheme="minorHAnsi" w:hAnsiTheme="minorHAnsi" w:cstheme="minorHAnsi"/>
          <w:sz w:val="24"/>
          <w:szCs w:val="24"/>
        </w:rPr>
        <w:t>Inspiring common purpose</w:t>
      </w:r>
    </w:p>
    <w:p w14:paraId="528C922D" w14:textId="77777777" w:rsidR="00FF1CDC" w:rsidRPr="00FF1CDC" w:rsidRDefault="00FF1CDC" w:rsidP="00FF1CDC">
      <w:pPr>
        <w:numPr>
          <w:ilvl w:val="0"/>
          <w:numId w:val="8"/>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FF1CDC">
        <w:rPr>
          <w:rFonts w:asciiTheme="minorHAnsi" w:hAnsiTheme="minorHAnsi" w:cstheme="minorHAnsi"/>
          <w:sz w:val="24"/>
          <w:szCs w:val="24"/>
        </w:rPr>
        <w:t>Developing and valuing people</w:t>
      </w:r>
    </w:p>
    <w:p w14:paraId="75D0AB1A" w14:textId="77777777" w:rsidR="00FF1CDC" w:rsidRPr="00FF1CDC" w:rsidRDefault="00FF1CDC" w:rsidP="00FF1CDC">
      <w:pPr>
        <w:numPr>
          <w:ilvl w:val="0"/>
          <w:numId w:val="8"/>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FF1CDC">
        <w:rPr>
          <w:rFonts w:asciiTheme="minorHAnsi" w:hAnsiTheme="minorHAnsi" w:cstheme="minorHAnsi"/>
          <w:sz w:val="24"/>
          <w:szCs w:val="24"/>
        </w:rPr>
        <w:t>Building an inclusive workplace</w:t>
      </w:r>
    </w:p>
    <w:p w14:paraId="6140EDB8" w14:textId="77777777" w:rsidR="00FF1CDC" w:rsidRPr="00FF1CDC" w:rsidRDefault="00FF1CDC" w:rsidP="00FF1CDC">
      <w:pPr>
        <w:numPr>
          <w:ilvl w:val="0"/>
          <w:numId w:val="8"/>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FF1CDC">
        <w:rPr>
          <w:rFonts w:asciiTheme="minorHAnsi" w:hAnsiTheme="minorHAnsi" w:cstheme="minorHAnsi"/>
          <w:sz w:val="24"/>
          <w:szCs w:val="24"/>
        </w:rPr>
        <w:t>Leading across boundaries</w:t>
      </w:r>
    </w:p>
    <w:p w14:paraId="12EC8DA1" w14:textId="77777777" w:rsidR="00FF1CDC" w:rsidRPr="00FF1CDC" w:rsidRDefault="00FF1CDC" w:rsidP="00FF1CDC">
      <w:pPr>
        <w:numPr>
          <w:ilvl w:val="0"/>
          <w:numId w:val="8"/>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FF1CDC">
        <w:rPr>
          <w:rFonts w:asciiTheme="minorHAnsi" w:hAnsiTheme="minorHAnsi" w:cstheme="minorHAnsi"/>
          <w:sz w:val="24"/>
          <w:szCs w:val="24"/>
        </w:rPr>
        <w:t>Performance and improvement</w:t>
      </w:r>
    </w:p>
    <w:p w14:paraId="18020E8A" w14:textId="77777777" w:rsidR="00FF1CDC" w:rsidRPr="00FF1CDC" w:rsidRDefault="00FF1CDC" w:rsidP="00FF1CDC">
      <w:pPr>
        <w:numPr>
          <w:ilvl w:val="0"/>
          <w:numId w:val="8"/>
        </w:numPr>
        <w:overflowPunct/>
        <w:autoSpaceDE/>
        <w:autoSpaceDN/>
        <w:adjustRightInd/>
        <w:spacing w:before="100" w:beforeAutospacing="1" w:after="100" w:afterAutospacing="1"/>
        <w:textAlignment w:val="auto"/>
        <w:rPr>
          <w:rFonts w:asciiTheme="minorHAnsi" w:hAnsiTheme="minorHAnsi" w:cstheme="minorHAnsi"/>
          <w:sz w:val="24"/>
          <w:szCs w:val="24"/>
        </w:rPr>
      </w:pPr>
      <w:r w:rsidRPr="00FF1CDC">
        <w:rPr>
          <w:rFonts w:asciiTheme="minorHAnsi" w:hAnsiTheme="minorHAnsi" w:cstheme="minorHAnsi"/>
          <w:sz w:val="24"/>
          <w:szCs w:val="24"/>
        </w:rPr>
        <w:t>Understanding self and others</w:t>
      </w:r>
    </w:p>
    <w:p w14:paraId="21F48EB0" w14:textId="0D90F4F0" w:rsidR="00FF1CDC" w:rsidRPr="00FF1CDC" w:rsidRDefault="00E11183" w:rsidP="00FF1CDC">
      <w:pPr>
        <w:spacing w:before="100" w:beforeAutospacing="1" w:after="100" w:afterAutospacing="1"/>
        <w:ind w:left="5040"/>
        <w:rPr>
          <w:rFonts w:asciiTheme="minorHAnsi" w:hAnsiTheme="minorHAnsi" w:cstheme="minorHAnsi"/>
          <w:sz w:val="24"/>
          <w:szCs w:val="24"/>
        </w:rPr>
      </w:pPr>
      <w:sdt>
        <w:sdtPr>
          <w:rPr>
            <w:rFonts w:asciiTheme="minorHAnsi" w:hAnsiTheme="minorHAnsi" w:cstheme="minorHAnsi"/>
            <w:sz w:val="24"/>
            <w:szCs w:val="24"/>
          </w:rPr>
          <w:id w:val="-1573731788"/>
          <w:citation/>
        </w:sdtPr>
        <w:sdtEndPr/>
        <w:sdtContent>
          <w:r w:rsidR="00FF1CDC" w:rsidRPr="00FF1CDC">
            <w:rPr>
              <w:rFonts w:asciiTheme="minorHAnsi" w:hAnsiTheme="minorHAnsi" w:cstheme="minorHAnsi"/>
              <w:sz w:val="24"/>
              <w:szCs w:val="24"/>
            </w:rPr>
            <w:fldChar w:fldCharType="begin"/>
          </w:r>
          <w:r w:rsidR="00FF1CDC" w:rsidRPr="00FF1CDC">
            <w:rPr>
              <w:rFonts w:asciiTheme="minorHAnsi" w:hAnsiTheme="minorHAnsi" w:cstheme="minorHAnsi"/>
              <w:sz w:val="24"/>
              <w:szCs w:val="24"/>
            </w:rPr>
            <w:instrText xml:space="preserve"> CITATION Col23 \l 2057 </w:instrText>
          </w:r>
          <w:r w:rsidR="00FF1CDC"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(College of Policing, 2023)</w:t>
          </w:r>
          <w:r w:rsidR="00FF1CDC" w:rsidRPr="00FF1CDC">
            <w:rPr>
              <w:rFonts w:asciiTheme="minorHAnsi" w:hAnsiTheme="minorHAnsi" w:cstheme="minorHAnsi"/>
              <w:sz w:val="24"/>
              <w:szCs w:val="24"/>
            </w:rPr>
            <w:fldChar w:fldCharType="end"/>
          </w:r>
        </w:sdtContent>
      </w:sdt>
    </w:p>
    <w:p w14:paraId="3E12C583" w14:textId="70D20A5E" w:rsidR="00FF1CDC" w:rsidRPr="00FF1CDC" w:rsidRDefault="00FF1CDC" w:rsidP="00FF1CDC">
      <w:pPr>
        <w:spacing w:before="100" w:beforeAutospacing="1" w:after="100" w:afterAutospacing="1"/>
        <w:rPr>
          <w:rFonts w:asciiTheme="minorHAnsi" w:hAnsiTheme="minorHAnsi" w:cstheme="minorHAnsi"/>
          <w:sz w:val="24"/>
          <w:szCs w:val="24"/>
        </w:rPr>
      </w:pPr>
      <w:r w:rsidRPr="00FF1CDC">
        <w:rPr>
          <w:rFonts w:asciiTheme="minorHAnsi" w:hAnsiTheme="minorHAnsi" w:cstheme="minorHAnsi"/>
          <w:sz w:val="24"/>
          <w:szCs w:val="24"/>
        </w:rPr>
        <w:t xml:space="preserve">Each of the expected leadership stages are expanded on and explained, each has multiple goals to achieve before moving up to the next level. Effective leadership methods motivate staff members to contribute exceptional work that progresses the objectives of the organisation. They can learn about different leadership approaches and improve their chances of achieving goals by applying the leadership strategies. Although every person is unique, the core principles of a leadership approach never change. The company's performance, working conditions, culture, and use of resources can all be improved by strategic leadership. There are many </w:t>
      </w:r>
      <w:proofErr w:type="gramStart"/>
      <w:r w:rsidRPr="00FF1CDC">
        <w:rPr>
          <w:rFonts w:asciiTheme="minorHAnsi" w:hAnsiTheme="minorHAnsi" w:cstheme="minorHAnsi"/>
          <w:sz w:val="24"/>
          <w:szCs w:val="24"/>
        </w:rPr>
        <w:t>different types</w:t>
      </w:r>
      <w:proofErr w:type="gramEnd"/>
      <w:r w:rsidRPr="00FF1CDC">
        <w:rPr>
          <w:rFonts w:asciiTheme="minorHAnsi" w:hAnsiTheme="minorHAnsi" w:cstheme="minorHAnsi"/>
          <w:sz w:val="24"/>
          <w:szCs w:val="24"/>
        </w:rPr>
        <w:t xml:space="preserve"> of leadership methods, so I did some study and concentrated on the ones that I think best represent who I am as a leader and how I work. </w:t>
      </w:r>
      <w:sdt>
        <w:sdtPr>
          <w:rPr>
            <w:rFonts w:asciiTheme="minorHAnsi" w:hAnsiTheme="minorHAnsi" w:cstheme="minorHAnsi"/>
            <w:sz w:val="24"/>
            <w:szCs w:val="24"/>
          </w:rPr>
          <w:id w:val="2111853066"/>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Cha23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(Chartered Institute of Personnel and Developmen, 2023)</w:t>
          </w:r>
          <w:r w:rsidRPr="00FF1CDC">
            <w:rPr>
              <w:rFonts w:asciiTheme="minorHAnsi" w:hAnsiTheme="minorHAnsi" w:cstheme="minorHAnsi"/>
              <w:sz w:val="24"/>
              <w:szCs w:val="24"/>
            </w:rPr>
            <w:fldChar w:fldCharType="end"/>
          </w:r>
        </w:sdtContent>
      </w:sdt>
    </w:p>
    <w:p w14:paraId="713008AE" w14:textId="105E8D34" w:rsidR="00FF1CDC" w:rsidRPr="00FF1CDC" w:rsidRDefault="00FF1CDC" w:rsidP="00FF1CDC">
      <w:pPr>
        <w:spacing w:before="100" w:beforeAutospacing="1" w:after="100" w:afterAutospacing="1"/>
        <w:rPr>
          <w:rFonts w:asciiTheme="minorHAnsi" w:hAnsiTheme="minorHAnsi" w:cstheme="minorHAnsi"/>
          <w:sz w:val="24"/>
          <w:szCs w:val="24"/>
        </w:rPr>
      </w:pPr>
      <w:r w:rsidRPr="00FF1CDC">
        <w:rPr>
          <w:rFonts w:asciiTheme="minorHAnsi" w:hAnsiTheme="minorHAnsi" w:cstheme="minorHAnsi"/>
          <w:sz w:val="24"/>
          <w:szCs w:val="24"/>
        </w:rPr>
        <w:t>Leadership strategies encourage employees to guide and inspire other team members in the pursuit of achievement and give those involved the precise direction to perform well. An individual can encourage the organisation's vision onto their teams or personnel. As my time in service increases, I have a better understanding of South Wales Police’s (SWP) vison</w:t>
      </w:r>
      <w:r w:rsidR="0092597F">
        <w:rPr>
          <w:rFonts w:asciiTheme="minorHAnsi" w:hAnsiTheme="minorHAnsi" w:cstheme="minorHAnsi"/>
          <w:sz w:val="24"/>
          <w:szCs w:val="24"/>
        </w:rPr>
        <w:t xml:space="preserve"> </w:t>
      </w:r>
      <w:sdt>
        <w:sdtPr>
          <w:rPr>
            <w:rFonts w:asciiTheme="minorHAnsi" w:hAnsiTheme="minorHAnsi" w:cstheme="minorHAnsi"/>
            <w:sz w:val="24"/>
            <w:szCs w:val="24"/>
          </w:rPr>
          <w:id w:val="464934273"/>
          <w:citation/>
        </w:sdtPr>
        <w:sdtContent>
          <w:r w:rsidR="0092597F">
            <w:rPr>
              <w:rFonts w:asciiTheme="minorHAnsi" w:hAnsiTheme="minorHAnsi" w:cstheme="minorHAnsi"/>
              <w:sz w:val="24"/>
              <w:szCs w:val="24"/>
            </w:rPr>
            <w:fldChar w:fldCharType="begin"/>
          </w:r>
          <w:r w:rsidR="0092597F">
            <w:rPr>
              <w:rFonts w:asciiTheme="minorHAnsi" w:hAnsiTheme="minorHAnsi" w:cstheme="minorHAnsi"/>
              <w:sz w:val="24"/>
              <w:szCs w:val="24"/>
            </w:rPr>
            <w:instrText xml:space="preserve"> CITATION SouND1 \l 2057 </w:instrText>
          </w:r>
          <w:r w:rsidR="0092597F">
            <w:rPr>
              <w:rFonts w:asciiTheme="minorHAnsi" w:hAnsiTheme="minorHAnsi" w:cstheme="minorHAnsi"/>
              <w:sz w:val="24"/>
              <w:szCs w:val="24"/>
            </w:rPr>
            <w:fldChar w:fldCharType="separate"/>
          </w:r>
          <w:r w:rsidR="0092597F" w:rsidRPr="0092597F">
            <w:rPr>
              <w:rFonts w:asciiTheme="minorHAnsi" w:hAnsiTheme="minorHAnsi" w:cstheme="minorHAnsi"/>
              <w:noProof/>
              <w:sz w:val="24"/>
              <w:szCs w:val="24"/>
            </w:rPr>
            <w:t>(South Wales Police, N.D.)</w:t>
          </w:r>
          <w:r w:rsidR="0092597F">
            <w:rPr>
              <w:rFonts w:asciiTheme="minorHAnsi" w:hAnsiTheme="minorHAnsi" w:cstheme="minorHAnsi"/>
              <w:sz w:val="24"/>
              <w:szCs w:val="24"/>
            </w:rPr>
            <w:fldChar w:fldCharType="end"/>
          </w:r>
        </w:sdtContent>
      </w:sdt>
      <w:r w:rsidRPr="00FF1CDC">
        <w:rPr>
          <w:rFonts w:asciiTheme="minorHAnsi" w:hAnsiTheme="minorHAnsi" w:cstheme="minorHAnsi"/>
          <w:sz w:val="24"/>
          <w:szCs w:val="24"/>
        </w:rPr>
        <w:t xml:space="preserve">, I have studied the </w:t>
      </w:r>
      <w:r w:rsidR="0092597F">
        <w:rPr>
          <w:rFonts w:asciiTheme="minorHAnsi" w:hAnsiTheme="minorHAnsi" w:cstheme="minorHAnsi"/>
          <w:sz w:val="24"/>
          <w:szCs w:val="24"/>
        </w:rPr>
        <w:t>P</w:t>
      </w:r>
      <w:r w:rsidRPr="00FF1CDC">
        <w:rPr>
          <w:rFonts w:asciiTheme="minorHAnsi" w:hAnsiTheme="minorHAnsi" w:cstheme="minorHAnsi"/>
          <w:sz w:val="24"/>
          <w:szCs w:val="24"/>
        </w:rPr>
        <w:t xml:space="preserve">olice </w:t>
      </w:r>
      <w:r w:rsidR="0092597F">
        <w:rPr>
          <w:rFonts w:asciiTheme="minorHAnsi" w:hAnsiTheme="minorHAnsi" w:cstheme="minorHAnsi"/>
          <w:sz w:val="24"/>
          <w:szCs w:val="24"/>
        </w:rPr>
        <w:t>V</w:t>
      </w:r>
      <w:r w:rsidRPr="00FF1CDC">
        <w:rPr>
          <w:rFonts w:asciiTheme="minorHAnsi" w:hAnsiTheme="minorHAnsi" w:cstheme="minorHAnsi"/>
          <w:sz w:val="24"/>
          <w:szCs w:val="24"/>
        </w:rPr>
        <w:t>ison 2025 and the revised vison 2030</w:t>
      </w:r>
      <w:r w:rsidR="0092597F">
        <w:rPr>
          <w:rFonts w:asciiTheme="minorHAnsi" w:hAnsiTheme="minorHAnsi" w:cstheme="minorHAnsi"/>
          <w:sz w:val="24"/>
          <w:szCs w:val="24"/>
        </w:rPr>
        <w:t xml:space="preserve">, </w:t>
      </w:r>
      <w:sdt>
        <w:sdtPr>
          <w:rPr>
            <w:rFonts w:asciiTheme="minorHAnsi" w:hAnsiTheme="minorHAnsi" w:cstheme="minorHAnsi"/>
            <w:sz w:val="24"/>
            <w:szCs w:val="24"/>
          </w:rPr>
          <w:id w:val="1825856057"/>
          <w:citation/>
        </w:sdtPr>
        <w:sdtContent>
          <w:r w:rsidR="0092597F">
            <w:rPr>
              <w:rFonts w:asciiTheme="minorHAnsi" w:hAnsiTheme="minorHAnsi" w:cstheme="minorHAnsi"/>
              <w:sz w:val="24"/>
              <w:szCs w:val="24"/>
            </w:rPr>
            <w:fldChar w:fldCharType="begin"/>
          </w:r>
          <w:r w:rsidR="0092597F">
            <w:rPr>
              <w:rFonts w:asciiTheme="minorHAnsi" w:hAnsiTheme="minorHAnsi" w:cstheme="minorHAnsi"/>
              <w:sz w:val="24"/>
              <w:szCs w:val="24"/>
            </w:rPr>
            <w:instrText xml:space="preserve"> CITATION Pol232 \l 2057 </w:instrText>
          </w:r>
          <w:r w:rsidR="0092597F">
            <w:rPr>
              <w:rFonts w:asciiTheme="minorHAnsi" w:hAnsiTheme="minorHAnsi" w:cstheme="minorHAnsi"/>
              <w:sz w:val="24"/>
              <w:szCs w:val="24"/>
            </w:rPr>
            <w:fldChar w:fldCharType="separate"/>
          </w:r>
          <w:r w:rsidR="0092597F" w:rsidRPr="0092597F">
            <w:rPr>
              <w:rFonts w:asciiTheme="minorHAnsi" w:hAnsiTheme="minorHAnsi" w:cstheme="minorHAnsi"/>
              <w:noProof/>
              <w:sz w:val="24"/>
              <w:szCs w:val="24"/>
            </w:rPr>
            <w:t>(Police Professional, 2023)</w:t>
          </w:r>
          <w:r w:rsidR="0092597F">
            <w:rPr>
              <w:rFonts w:asciiTheme="minorHAnsi" w:hAnsiTheme="minorHAnsi" w:cstheme="minorHAnsi"/>
              <w:sz w:val="24"/>
              <w:szCs w:val="24"/>
            </w:rPr>
            <w:fldChar w:fldCharType="end"/>
          </w:r>
        </w:sdtContent>
      </w:sdt>
      <w:r w:rsidR="0092597F">
        <w:rPr>
          <w:rFonts w:asciiTheme="minorHAnsi" w:hAnsiTheme="minorHAnsi" w:cstheme="minorHAnsi"/>
          <w:sz w:val="24"/>
          <w:szCs w:val="24"/>
        </w:rPr>
        <w:t xml:space="preserve"> and w</w:t>
      </w:r>
      <w:r w:rsidRPr="00FF1CDC">
        <w:rPr>
          <w:rFonts w:asciiTheme="minorHAnsi" w:hAnsiTheme="minorHAnsi" w:cstheme="minorHAnsi"/>
          <w:sz w:val="24"/>
          <w:szCs w:val="24"/>
        </w:rPr>
        <w:t xml:space="preserve">ith a better understanding </w:t>
      </w:r>
      <w:r w:rsidR="0092597F">
        <w:rPr>
          <w:rFonts w:asciiTheme="minorHAnsi" w:hAnsiTheme="minorHAnsi" w:cstheme="minorHAnsi"/>
          <w:sz w:val="24"/>
          <w:szCs w:val="24"/>
        </w:rPr>
        <w:t xml:space="preserve">of SWP vision </w:t>
      </w:r>
      <w:r w:rsidRPr="00FF1CDC">
        <w:rPr>
          <w:rFonts w:asciiTheme="minorHAnsi" w:hAnsiTheme="minorHAnsi" w:cstheme="minorHAnsi"/>
          <w:sz w:val="24"/>
          <w:szCs w:val="24"/>
        </w:rPr>
        <w:t xml:space="preserve">I can influence and share the vision to the new recruits joining my team, but also guide the existing team members so that my team perform to the highest of standards. By concentrating on the delivery plan's goals and objectives of the vision, I will want to achieve the vision alone and </w:t>
      </w:r>
      <w:proofErr w:type="gramStart"/>
      <w:r w:rsidRPr="00FF1CDC">
        <w:rPr>
          <w:rFonts w:asciiTheme="minorHAnsi" w:hAnsiTheme="minorHAnsi" w:cstheme="minorHAnsi"/>
          <w:sz w:val="24"/>
          <w:szCs w:val="24"/>
        </w:rPr>
        <w:t>work together with</w:t>
      </w:r>
      <w:proofErr w:type="gramEnd"/>
      <w:r w:rsidRPr="00FF1CDC">
        <w:rPr>
          <w:rFonts w:asciiTheme="minorHAnsi" w:hAnsiTheme="minorHAnsi" w:cstheme="minorHAnsi"/>
          <w:sz w:val="24"/>
          <w:szCs w:val="24"/>
        </w:rPr>
        <w:t xml:space="preserve"> my team to achieve the SWP vision.</w:t>
      </w:r>
    </w:p>
    <w:p w14:paraId="5AC9F019" w14:textId="5C0663D8" w:rsidR="00FF1CDC" w:rsidRPr="00FF1CDC" w:rsidRDefault="00FF1CDC" w:rsidP="00FF1CDC">
      <w:pPr>
        <w:overflowPunct/>
        <w:autoSpaceDE/>
        <w:autoSpaceDN/>
        <w:adjustRightInd/>
        <w:spacing w:before="100" w:beforeAutospacing="1" w:after="100" w:afterAutospacing="1"/>
        <w:textAlignment w:val="auto"/>
        <w:rPr>
          <w:rFonts w:asciiTheme="minorHAnsi" w:hAnsiTheme="minorHAnsi" w:cstheme="minorHAnsi"/>
          <w:sz w:val="24"/>
          <w:szCs w:val="24"/>
        </w:rPr>
      </w:pPr>
      <w:r w:rsidRPr="00FF1CDC">
        <w:rPr>
          <w:rFonts w:asciiTheme="minorHAnsi" w:hAnsiTheme="minorHAnsi" w:cstheme="minorHAnsi"/>
          <w:sz w:val="24"/>
          <w:szCs w:val="24"/>
        </w:rPr>
        <w:t xml:space="preserve">It is important to recognise team members by letting them know how </w:t>
      </w:r>
      <w:proofErr w:type="gramStart"/>
      <w:r w:rsidRPr="00FF1CDC">
        <w:rPr>
          <w:rFonts w:asciiTheme="minorHAnsi" w:hAnsiTheme="minorHAnsi" w:cstheme="minorHAnsi"/>
          <w:sz w:val="24"/>
          <w:szCs w:val="24"/>
        </w:rPr>
        <w:t>much</w:t>
      </w:r>
      <w:proofErr w:type="gramEnd"/>
      <w:r w:rsidRPr="00FF1CDC">
        <w:rPr>
          <w:rFonts w:asciiTheme="minorHAnsi" w:hAnsiTheme="minorHAnsi" w:cstheme="minorHAnsi"/>
          <w:sz w:val="24"/>
          <w:szCs w:val="24"/>
        </w:rPr>
        <w:t xml:space="preserve"> you appreciate and value their work. Happy workers are less likely to pursue opportunities outside the of organisation or hunt for work elsewhere. Building the team's confidence promotes a culture of acknowledgment, which in turn encourages other workers to recognise one another's contributions. </w:t>
      </w:r>
      <w:sdt>
        <w:sdtPr>
          <w:rPr>
            <w:rFonts w:asciiTheme="minorHAnsi" w:hAnsiTheme="minorHAnsi" w:cstheme="minorHAnsi"/>
            <w:sz w:val="24"/>
            <w:szCs w:val="24"/>
          </w:rPr>
          <w:id w:val="-940215133"/>
          <w:citation/>
        </w:sdtPr>
        <w:sdtEndPr/>
        <w:sdtContent>
          <w:r w:rsidRPr="00FF1CDC">
            <w:rPr>
              <w:rFonts w:asciiTheme="minorHAnsi" w:hAnsiTheme="minorHAnsi" w:cstheme="minorHAnsi"/>
              <w:sz w:val="24"/>
              <w:szCs w:val="24"/>
            </w:rPr>
            <w:fldChar w:fldCharType="begin"/>
          </w:r>
          <w:r w:rsidR="0092597F">
            <w:rPr>
              <w:rFonts w:asciiTheme="minorHAnsi" w:hAnsiTheme="minorHAnsi" w:cstheme="minorHAnsi"/>
              <w:sz w:val="24"/>
              <w:szCs w:val="24"/>
            </w:rPr>
            <w:instrText xml:space="preserve">CITATION OCTND \l 2057 </w:instrText>
          </w:r>
          <w:r w:rsidRPr="00FF1CDC">
            <w:rPr>
              <w:rFonts w:asciiTheme="minorHAnsi" w:hAnsiTheme="minorHAnsi" w:cstheme="minorHAnsi"/>
              <w:sz w:val="24"/>
              <w:szCs w:val="24"/>
            </w:rPr>
            <w:fldChar w:fldCharType="separate"/>
          </w:r>
          <w:r w:rsidR="0092597F" w:rsidRPr="0092597F">
            <w:rPr>
              <w:rFonts w:asciiTheme="minorHAnsi" w:hAnsiTheme="minorHAnsi" w:cstheme="minorHAnsi"/>
              <w:noProof/>
              <w:sz w:val="24"/>
              <w:szCs w:val="24"/>
            </w:rPr>
            <w:t>(Octanner, N.D.)</w:t>
          </w:r>
          <w:r w:rsidRPr="00FF1CDC">
            <w:rPr>
              <w:rFonts w:asciiTheme="minorHAnsi" w:hAnsiTheme="minorHAnsi" w:cstheme="minorHAnsi"/>
              <w:sz w:val="24"/>
              <w:szCs w:val="24"/>
            </w:rPr>
            <w:fldChar w:fldCharType="end"/>
          </w:r>
        </w:sdtContent>
      </w:sdt>
    </w:p>
    <w:p w14:paraId="100CD6B6" w14:textId="7165C890"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As I have developed and matured into the role of a police officer I have gradually progress</w:t>
      </w:r>
      <w:r w:rsidR="0092597F">
        <w:rPr>
          <w:rFonts w:asciiTheme="minorHAnsi" w:hAnsiTheme="minorHAnsi" w:cstheme="minorHAnsi"/>
          <w:sz w:val="24"/>
          <w:szCs w:val="24"/>
        </w:rPr>
        <w:t>ed</w:t>
      </w:r>
      <w:r w:rsidRPr="00FF1CDC">
        <w:rPr>
          <w:rFonts w:asciiTheme="minorHAnsi" w:hAnsiTheme="minorHAnsi" w:cstheme="minorHAnsi"/>
          <w:sz w:val="24"/>
          <w:szCs w:val="24"/>
        </w:rPr>
        <w:t xml:space="preserve"> from the follower to the leader and </w:t>
      </w:r>
      <w:r w:rsidR="0092597F">
        <w:rPr>
          <w:rFonts w:asciiTheme="minorHAnsi" w:hAnsiTheme="minorHAnsi" w:cstheme="minorHAnsi"/>
          <w:sz w:val="24"/>
          <w:szCs w:val="24"/>
        </w:rPr>
        <w:t xml:space="preserve">have become a </w:t>
      </w:r>
      <w:r w:rsidRPr="00FF1CDC">
        <w:rPr>
          <w:rFonts w:asciiTheme="minorHAnsi" w:hAnsiTheme="minorHAnsi" w:cstheme="minorHAnsi"/>
          <w:sz w:val="24"/>
          <w:szCs w:val="24"/>
        </w:rPr>
        <w:t>guide to the newer recruits at incidents. Post incident I have discussed the incident with my fellow officer</w:t>
      </w:r>
      <w:r w:rsidR="0092597F">
        <w:rPr>
          <w:rFonts w:asciiTheme="minorHAnsi" w:hAnsiTheme="minorHAnsi" w:cstheme="minorHAnsi"/>
          <w:sz w:val="24"/>
          <w:szCs w:val="24"/>
        </w:rPr>
        <w:t>s</w:t>
      </w:r>
      <w:r w:rsidRPr="00FF1CDC">
        <w:rPr>
          <w:rFonts w:asciiTheme="minorHAnsi" w:hAnsiTheme="minorHAnsi" w:cstheme="minorHAnsi"/>
          <w:sz w:val="24"/>
          <w:szCs w:val="24"/>
        </w:rPr>
        <w:t xml:space="preserve"> to evaluate where the </w:t>
      </w:r>
      <w:r w:rsidRPr="00FF1CDC">
        <w:rPr>
          <w:rFonts w:asciiTheme="minorHAnsi" w:hAnsiTheme="minorHAnsi" w:cstheme="minorHAnsi"/>
          <w:sz w:val="24"/>
          <w:szCs w:val="24"/>
        </w:rPr>
        <w:lastRenderedPageBreak/>
        <w:t xml:space="preserve">incident went well, where it did not go well and what else we could have done better. I make sure to praise the officer in </w:t>
      </w:r>
      <w:r w:rsidR="00733191" w:rsidRPr="00FF1CDC">
        <w:rPr>
          <w:rFonts w:asciiTheme="minorHAnsi" w:hAnsiTheme="minorHAnsi" w:cstheme="minorHAnsi"/>
          <w:sz w:val="24"/>
          <w:szCs w:val="24"/>
        </w:rPr>
        <w:t>every</w:t>
      </w:r>
      <w:r w:rsidRPr="00FF1CDC">
        <w:rPr>
          <w:rFonts w:asciiTheme="minorHAnsi" w:hAnsiTheme="minorHAnsi" w:cstheme="minorHAnsi"/>
          <w:sz w:val="24"/>
          <w:szCs w:val="24"/>
        </w:rPr>
        <w:t xml:space="preserve"> part of the incident where they performed well, and I am mindful to encourage the officer in any part they did not perform as well, reassuring them </w:t>
      </w:r>
      <w:proofErr w:type="gramStart"/>
      <w:r w:rsidRPr="00FF1CDC">
        <w:rPr>
          <w:rFonts w:asciiTheme="minorHAnsi" w:hAnsiTheme="minorHAnsi" w:cstheme="minorHAnsi"/>
          <w:sz w:val="24"/>
          <w:szCs w:val="24"/>
        </w:rPr>
        <w:t>rather that</w:t>
      </w:r>
      <w:proofErr w:type="gramEnd"/>
      <w:r w:rsidRPr="00FF1CDC">
        <w:rPr>
          <w:rFonts w:asciiTheme="minorHAnsi" w:hAnsiTheme="minorHAnsi" w:cstheme="minorHAnsi"/>
          <w:sz w:val="24"/>
          <w:szCs w:val="24"/>
        </w:rPr>
        <w:t xml:space="preserve"> negatively criticising them, so they do not become demoralised in their role.</w:t>
      </w:r>
    </w:p>
    <w:p w14:paraId="7A6ED169" w14:textId="77777777" w:rsidR="0092597F" w:rsidRPr="00FF1CDC" w:rsidRDefault="0092597F" w:rsidP="00FF1CDC">
      <w:pPr>
        <w:rPr>
          <w:rFonts w:asciiTheme="minorHAnsi" w:hAnsiTheme="minorHAnsi" w:cstheme="minorHAnsi"/>
          <w:sz w:val="24"/>
          <w:szCs w:val="24"/>
        </w:rPr>
      </w:pPr>
    </w:p>
    <w:p w14:paraId="5795BF9C" w14:textId="77777777"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As I have become one of the more senior team members, I have </w:t>
      </w:r>
      <w:proofErr w:type="gramStart"/>
      <w:r w:rsidRPr="00FF1CDC">
        <w:rPr>
          <w:rFonts w:asciiTheme="minorHAnsi" w:hAnsiTheme="minorHAnsi" w:cstheme="minorHAnsi"/>
          <w:sz w:val="24"/>
          <w:szCs w:val="24"/>
        </w:rPr>
        <w:t>been asked</w:t>
      </w:r>
      <w:proofErr w:type="gramEnd"/>
      <w:r w:rsidRPr="00FF1CDC">
        <w:rPr>
          <w:rFonts w:asciiTheme="minorHAnsi" w:hAnsiTheme="minorHAnsi" w:cstheme="minorHAnsi"/>
          <w:sz w:val="24"/>
          <w:szCs w:val="24"/>
        </w:rPr>
        <w:t xml:space="preserve"> to consider taking the training course to become a tutor after my probation ends, the encouragement for this has come from my supervisor and some of the fellow officers who I have assisted and guided. I have taken </w:t>
      </w:r>
      <w:proofErr w:type="gramStart"/>
      <w:r w:rsidRPr="00FF1CDC">
        <w:rPr>
          <w:rFonts w:asciiTheme="minorHAnsi" w:hAnsiTheme="minorHAnsi" w:cstheme="minorHAnsi"/>
          <w:sz w:val="24"/>
          <w:szCs w:val="24"/>
        </w:rPr>
        <w:t>great pride</w:t>
      </w:r>
      <w:proofErr w:type="gramEnd"/>
      <w:r w:rsidRPr="00FF1CDC">
        <w:rPr>
          <w:rFonts w:asciiTheme="minorHAnsi" w:hAnsiTheme="minorHAnsi" w:cstheme="minorHAnsi"/>
          <w:sz w:val="24"/>
          <w:szCs w:val="24"/>
        </w:rPr>
        <w:t xml:space="preserve"> in seeing the newer recruits follow my leadership and guidance at incidents, and then later show the same skillset at future incidents, I feel this is not only an achievement for the colleague but is also an achievement for myself and shows I have some level of leadership skills.</w:t>
      </w:r>
    </w:p>
    <w:p w14:paraId="15C20F89" w14:textId="77777777" w:rsidR="0092597F" w:rsidRPr="00FF1CDC" w:rsidRDefault="0092597F" w:rsidP="00FF1CDC">
      <w:pPr>
        <w:rPr>
          <w:rFonts w:asciiTheme="minorHAnsi" w:hAnsiTheme="minorHAnsi" w:cstheme="minorHAnsi"/>
          <w:sz w:val="24"/>
          <w:szCs w:val="24"/>
        </w:rPr>
      </w:pPr>
    </w:p>
    <w:p w14:paraId="26E4A60E" w14:textId="431E8C03"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When strategic leaders provide tasks to their staff, it empowers them</w:t>
      </w:r>
      <w:r w:rsidR="0092597F">
        <w:rPr>
          <w:rFonts w:asciiTheme="minorHAnsi" w:hAnsiTheme="minorHAnsi" w:cstheme="minorHAnsi"/>
          <w:sz w:val="24"/>
          <w:szCs w:val="24"/>
        </w:rPr>
        <w:t>, i</w:t>
      </w:r>
      <w:r w:rsidRPr="00FF1CDC">
        <w:rPr>
          <w:rFonts w:asciiTheme="minorHAnsi" w:hAnsiTheme="minorHAnsi" w:cstheme="minorHAnsi"/>
          <w:sz w:val="24"/>
          <w:szCs w:val="24"/>
        </w:rPr>
        <w:t xml:space="preserve">t can boost a person's morale and demonstrate to them how </w:t>
      </w:r>
      <w:proofErr w:type="gramStart"/>
      <w:r w:rsidRPr="00FF1CDC">
        <w:rPr>
          <w:rFonts w:asciiTheme="minorHAnsi" w:hAnsiTheme="minorHAnsi" w:cstheme="minorHAnsi"/>
          <w:sz w:val="24"/>
          <w:szCs w:val="24"/>
        </w:rPr>
        <w:t>much</w:t>
      </w:r>
      <w:proofErr w:type="gramEnd"/>
      <w:r w:rsidRPr="00FF1CDC">
        <w:rPr>
          <w:rFonts w:asciiTheme="minorHAnsi" w:hAnsiTheme="minorHAnsi" w:cstheme="minorHAnsi"/>
          <w:sz w:val="24"/>
          <w:szCs w:val="24"/>
        </w:rPr>
        <w:t xml:space="preserve"> they are appreciated, not only makes the individual more successfully, but assigning work to competent team members increases productivity.</w:t>
      </w:r>
      <w:r w:rsidR="0092597F">
        <w:rPr>
          <w:rFonts w:asciiTheme="minorHAnsi" w:hAnsiTheme="minorHAnsi" w:cstheme="minorHAnsi"/>
          <w:sz w:val="24"/>
          <w:szCs w:val="24"/>
        </w:rPr>
        <w:t xml:space="preserve"> </w:t>
      </w:r>
      <w:sdt>
        <w:sdtPr>
          <w:rPr>
            <w:rFonts w:asciiTheme="minorHAnsi" w:hAnsiTheme="minorHAnsi" w:cstheme="minorHAnsi"/>
            <w:sz w:val="24"/>
            <w:szCs w:val="24"/>
          </w:rPr>
          <w:id w:val="2085017913"/>
          <w:citation/>
        </w:sdtPr>
        <w:sdtContent>
          <w:r w:rsidR="0092597F">
            <w:rPr>
              <w:rFonts w:asciiTheme="minorHAnsi" w:hAnsiTheme="minorHAnsi" w:cstheme="minorHAnsi"/>
              <w:sz w:val="24"/>
              <w:szCs w:val="24"/>
            </w:rPr>
            <w:fldChar w:fldCharType="begin"/>
          </w:r>
          <w:r w:rsidR="0092597F">
            <w:rPr>
              <w:rFonts w:asciiTheme="minorHAnsi" w:hAnsiTheme="minorHAnsi" w:cstheme="minorHAnsi"/>
              <w:sz w:val="24"/>
              <w:szCs w:val="24"/>
            </w:rPr>
            <w:instrText xml:space="preserve"> CITATION Gan24 \l 2057 </w:instrText>
          </w:r>
          <w:r w:rsidR="0092597F">
            <w:rPr>
              <w:rFonts w:asciiTheme="minorHAnsi" w:hAnsiTheme="minorHAnsi" w:cstheme="minorHAnsi"/>
              <w:sz w:val="24"/>
              <w:szCs w:val="24"/>
            </w:rPr>
            <w:fldChar w:fldCharType="separate"/>
          </w:r>
          <w:r w:rsidR="0092597F" w:rsidRPr="0092597F">
            <w:rPr>
              <w:rFonts w:asciiTheme="minorHAnsi" w:hAnsiTheme="minorHAnsi" w:cstheme="minorHAnsi"/>
              <w:noProof/>
              <w:sz w:val="24"/>
              <w:szCs w:val="24"/>
            </w:rPr>
            <w:t>(Ganesh, 2024)</w:t>
          </w:r>
          <w:r w:rsidR="0092597F">
            <w:rPr>
              <w:rFonts w:asciiTheme="minorHAnsi" w:hAnsiTheme="minorHAnsi" w:cstheme="minorHAnsi"/>
              <w:sz w:val="24"/>
              <w:szCs w:val="24"/>
            </w:rPr>
            <w:fldChar w:fldCharType="end"/>
          </w:r>
        </w:sdtContent>
      </w:sdt>
    </w:p>
    <w:p w14:paraId="74356C32" w14:textId="77777777" w:rsidR="0092597F" w:rsidRPr="00FF1CDC" w:rsidRDefault="0092597F" w:rsidP="00FF1CDC">
      <w:pPr>
        <w:rPr>
          <w:rFonts w:asciiTheme="minorHAnsi" w:hAnsiTheme="minorHAnsi" w:cstheme="minorHAnsi"/>
          <w:sz w:val="24"/>
          <w:szCs w:val="24"/>
        </w:rPr>
      </w:pPr>
    </w:p>
    <w:p w14:paraId="2CC32D85" w14:textId="77777777"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Accepting responsibility while at the same time delegating it to team members is an excellent method for discussing the entire team's strengths and shortcomings, encourage development, and identify areas that need improvement. As previously mentioned, I play a more senior role in my team, which enables me to discuss individual team member responsibilities and offer feedback to the sergeant, as well as identify any areas that require improvement. Everybody brings their own distinct qualities to the team, and I try to figure out how to give everyone the best possible attention.</w:t>
      </w:r>
    </w:p>
    <w:p w14:paraId="1D45FCE5" w14:textId="77777777" w:rsidR="0092597F" w:rsidRPr="00FF1CDC" w:rsidRDefault="0092597F" w:rsidP="00FF1CDC">
      <w:pPr>
        <w:rPr>
          <w:rFonts w:asciiTheme="minorHAnsi" w:hAnsiTheme="minorHAnsi" w:cstheme="minorHAnsi"/>
          <w:sz w:val="24"/>
          <w:szCs w:val="24"/>
        </w:rPr>
      </w:pPr>
    </w:p>
    <w:p w14:paraId="56B61744" w14:textId="2A0ADDEB" w:rsidR="00FF1CDC" w:rsidRDefault="00FF1CDC" w:rsidP="00FF1CDC">
      <w:pPr>
        <w:rPr>
          <w:rFonts w:asciiTheme="minorHAnsi" w:hAnsiTheme="minorHAnsi" w:cstheme="minorHAnsi"/>
          <w:color w:val="212529"/>
          <w:sz w:val="24"/>
          <w:szCs w:val="24"/>
          <w:shd w:val="clear" w:color="auto" w:fill="FFFFFF"/>
        </w:rPr>
      </w:pPr>
      <w:r w:rsidRPr="00FF1CDC">
        <w:rPr>
          <w:rFonts w:asciiTheme="minorHAnsi" w:hAnsiTheme="minorHAnsi" w:cstheme="minorHAnsi"/>
          <w:sz w:val="24"/>
          <w:szCs w:val="24"/>
        </w:rPr>
        <w:t xml:space="preserve">Now having learnt the basics of the policing role while also starting to look forward to the future of a more leadership role there are </w:t>
      </w:r>
      <w:proofErr w:type="gramStart"/>
      <w:r w:rsidRPr="00FF1CDC">
        <w:rPr>
          <w:rFonts w:asciiTheme="minorHAnsi" w:hAnsiTheme="minorHAnsi" w:cstheme="minorHAnsi"/>
          <w:sz w:val="24"/>
          <w:szCs w:val="24"/>
        </w:rPr>
        <w:t>a lot of</w:t>
      </w:r>
      <w:proofErr w:type="gramEnd"/>
      <w:r w:rsidRPr="00FF1CDC">
        <w:rPr>
          <w:rFonts w:asciiTheme="minorHAnsi" w:hAnsiTheme="minorHAnsi" w:cstheme="minorHAnsi"/>
          <w:sz w:val="24"/>
          <w:szCs w:val="24"/>
        </w:rPr>
        <w:t xml:space="preserve"> requirements to becoming a leader. Taking a flexible approach to the leadership role is vital to becoming an effective leader. Sigma Assessment describe their definition of leadership flexibly as “</w:t>
      </w:r>
      <w:r w:rsidRPr="00FF1CDC">
        <w:rPr>
          <w:rFonts w:asciiTheme="minorHAnsi" w:hAnsiTheme="minorHAnsi" w:cstheme="minorHAnsi"/>
          <w:color w:val="212529"/>
          <w:sz w:val="24"/>
          <w:szCs w:val="24"/>
          <w:shd w:val="clear" w:color="auto" w:fill="FFFFFF"/>
        </w:rPr>
        <w:t>Flexible leaders are those who can modify their style or approach to leadership in response to uncertain or unpredictable circumstances. In addition, flexible leaders can adapt to changes as they come</w:t>
      </w:r>
      <w:proofErr w:type="gramStart"/>
      <w:r w:rsidRPr="00FF1CDC">
        <w:rPr>
          <w:rFonts w:asciiTheme="minorHAnsi" w:hAnsiTheme="minorHAnsi" w:cstheme="minorHAnsi"/>
          <w:color w:val="212529"/>
          <w:sz w:val="24"/>
          <w:szCs w:val="24"/>
          <w:shd w:val="clear" w:color="auto" w:fill="FFFFFF"/>
        </w:rPr>
        <w:t>”.</w:t>
      </w:r>
      <w:proofErr w:type="gramEnd"/>
      <w:r w:rsidRPr="00FF1CDC">
        <w:rPr>
          <w:rFonts w:asciiTheme="minorHAnsi" w:hAnsiTheme="minorHAnsi" w:cstheme="minorHAnsi"/>
          <w:color w:val="212529"/>
          <w:sz w:val="24"/>
          <w:szCs w:val="24"/>
          <w:shd w:val="clear" w:color="auto" w:fill="FFFFFF"/>
        </w:rPr>
        <w:t xml:space="preserve"> </w:t>
      </w:r>
      <w:sdt>
        <w:sdtPr>
          <w:rPr>
            <w:rFonts w:asciiTheme="minorHAnsi" w:hAnsiTheme="minorHAnsi" w:cstheme="minorHAnsi"/>
            <w:color w:val="212529"/>
            <w:sz w:val="24"/>
            <w:szCs w:val="24"/>
            <w:shd w:val="clear" w:color="auto" w:fill="FFFFFF"/>
          </w:rPr>
          <w:id w:val="90443937"/>
          <w:citation/>
        </w:sdtPr>
        <w:sdtEndPr/>
        <w:sdtContent>
          <w:r w:rsidRPr="00FF1CDC">
            <w:rPr>
              <w:rFonts w:asciiTheme="minorHAnsi" w:hAnsiTheme="minorHAnsi" w:cstheme="minorHAnsi"/>
              <w:color w:val="212529"/>
              <w:sz w:val="24"/>
              <w:szCs w:val="24"/>
              <w:shd w:val="clear" w:color="auto" w:fill="FFFFFF"/>
            </w:rPr>
            <w:fldChar w:fldCharType="begin"/>
          </w:r>
          <w:r w:rsidRPr="00FF1CDC">
            <w:rPr>
              <w:rFonts w:asciiTheme="minorHAnsi" w:hAnsiTheme="minorHAnsi" w:cstheme="minorHAnsi"/>
              <w:color w:val="212529"/>
              <w:sz w:val="24"/>
              <w:szCs w:val="24"/>
              <w:shd w:val="clear" w:color="auto" w:fill="FFFFFF"/>
            </w:rPr>
            <w:instrText xml:space="preserve">CITATION SIgND \l 2057 </w:instrText>
          </w:r>
          <w:r w:rsidRPr="00FF1CDC">
            <w:rPr>
              <w:rFonts w:asciiTheme="minorHAnsi" w:hAnsiTheme="minorHAnsi" w:cstheme="minorHAnsi"/>
              <w:color w:val="212529"/>
              <w:sz w:val="24"/>
              <w:szCs w:val="24"/>
              <w:shd w:val="clear" w:color="auto" w:fill="FFFFFF"/>
            </w:rPr>
            <w:fldChar w:fldCharType="separate"/>
          </w:r>
          <w:r w:rsidR="000E7963" w:rsidRPr="000E7963">
            <w:rPr>
              <w:rFonts w:asciiTheme="minorHAnsi" w:hAnsiTheme="minorHAnsi" w:cstheme="minorHAnsi"/>
              <w:noProof/>
              <w:color w:val="212529"/>
              <w:sz w:val="24"/>
              <w:szCs w:val="24"/>
              <w:shd w:val="clear" w:color="auto" w:fill="FFFFFF"/>
            </w:rPr>
            <w:t>(Sigma Assessment Systems, N.D.)</w:t>
          </w:r>
          <w:r w:rsidRPr="00FF1CDC">
            <w:rPr>
              <w:rFonts w:asciiTheme="minorHAnsi" w:hAnsiTheme="minorHAnsi" w:cstheme="minorHAnsi"/>
              <w:color w:val="212529"/>
              <w:sz w:val="24"/>
              <w:szCs w:val="24"/>
              <w:shd w:val="clear" w:color="auto" w:fill="FFFFFF"/>
            </w:rPr>
            <w:fldChar w:fldCharType="end"/>
          </w:r>
        </w:sdtContent>
      </w:sdt>
    </w:p>
    <w:p w14:paraId="20A9839B" w14:textId="77777777" w:rsidR="0092597F" w:rsidRPr="00FF1CDC" w:rsidRDefault="0092597F" w:rsidP="00FF1CDC">
      <w:pPr>
        <w:rPr>
          <w:rFonts w:asciiTheme="minorHAnsi" w:hAnsiTheme="minorHAnsi" w:cstheme="minorHAnsi"/>
          <w:color w:val="212529"/>
          <w:sz w:val="24"/>
          <w:szCs w:val="24"/>
          <w:shd w:val="clear" w:color="auto" w:fill="FFFFFF"/>
        </w:rPr>
      </w:pPr>
    </w:p>
    <w:p w14:paraId="09D883B7" w14:textId="1C8A3AE6"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By being aware of how I am developing as a leader at various operational incidents, I am able to create a more relaxed and focus</w:t>
      </w:r>
      <w:r w:rsidR="0092597F">
        <w:rPr>
          <w:rFonts w:asciiTheme="minorHAnsi" w:hAnsiTheme="minorHAnsi" w:cstheme="minorHAnsi"/>
          <w:sz w:val="24"/>
          <w:szCs w:val="24"/>
        </w:rPr>
        <w:t>ed</w:t>
      </w:r>
      <w:r w:rsidRPr="00FF1CDC">
        <w:rPr>
          <w:rFonts w:asciiTheme="minorHAnsi" w:hAnsiTheme="minorHAnsi" w:cstheme="minorHAnsi"/>
          <w:sz w:val="24"/>
          <w:szCs w:val="24"/>
        </w:rPr>
        <w:t xml:space="preserve"> approach with a better understanding for all of what actions need to be taken, I am able to identify important areas that I and my colleagues need to focus on. I was a supervisor in my previous role for </w:t>
      </w:r>
      <w:r w:rsidR="0092597F">
        <w:rPr>
          <w:rFonts w:asciiTheme="minorHAnsi" w:hAnsiTheme="minorHAnsi" w:cstheme="minorHAnsi"/>
          <w:sz w:val="24"/>
          <w:szCs w:val="24"/>
        </w:rPr>
        <w:t>almost</w:t>
      </w:r>
      <w:r w:rsidRPr="00FF1CDC">
        <w:rPr>
          <w:rFonts w:asciiTheme="minorHAnsi" w:hAnsiTheme="minorHAnsi" w:cstheme="minorHAnsi"/>
          <w:sz w:val="24"/>
          <w:szCs w:val="24"/>
        </w:rPr>
        <w:t xml:space="preserve"> 30 years prior to joining the police</w:t>
      </w:r>
      <w:r w:rsidR="0092597F">
        <w:rPr>
          <w:rFonts w:asciiTheme="minorHAnsi" w:hAnsiTheme="minorHAnsi" w:cstheme="minorHAnsi"/>
          <w:sz w:val="24"/>
          <w:szCs w:val="24"/>
        </w:rPr>
        <w:t>, and a</w:t>
      </w:r>
      <w:r w:rsidRPr="00FF1CDC">
        <w:rPr>
          <w:rFonts w:asciiTheme="minorHAnsi" w:hAnsiTheme="minorHAnsi" w:cstheme="minorHAnsi"/>
          <w:sz w:val="24"/>
          <w:szCs w:val="24"/>
        </w:rPr>
        <w:t xml:space="preserve">fter such a long career as the supervisor of a team and the high accountability of a supervisor within the police service I was very content when I joined the police </w:t>
      </w:r>
      <w:r w:rsidR="0092597F">
        <w:rPr>
          <w:rFonts w:asciiTheme="minorHAnsi" w:hAnsiTheme="minorHAnsi" w:cstheme="minorHAnsi"/>
          <w:sz w:val="24"/>
          <w:szCs w:val="24"/>
        </w:rPr>
        <w:t>to be in the role of follower rather than leader</w:t>
      </w:r>
      <w:r w:rsidRPr="00FF1CDC">
        <w:rPr>
          <w:rFonts w:asciiTheme="minorHAnsi" w:hAnsiTheme="minorHAnsi" w:cstheme="minorHAnsi"/>
          <w:sz w:val="24"/>
          <w:szCs w:val="24"/>
        </w:rPr>
        <w:t xml:space="preserve">. Since </w:t>
      </w:r>
      <w:r w:rsidR="0092597F">
        <w:rPr>
          <w:rFonts w:asciiTheme="minorHAnsi" w:hAnsiTheme="minorHAnsi" w:cstheme="minorHAnsi"/>
          <w:sz w:val="24"/>
          <w:szCs w:val="24"/>
        </w:rPr>
        <w:t xml:space="preserve">my start with SWP in </w:t>
      </w:r>
      <w:r w:rsidRPr="00FF1CDC">
        <w:rPr>
          <w:rFonts w:asciiTheme="minorHAnsi" w:hAnsiTheme="minorHAnsi" w:cstheme="minorHAnsi"/>
          <w:sz w:val="24"/>
          <w:szCs w:val="24"/>
        </w:rPr>
        <w:t>2020, I slowly beg</w:t>
      </w:r>
      <w:r w:rsidR="0092597F">
        <w:rPr>
          <w:rFonts w:asciiTheme="minorHAnsi" w:hAnsiTheme="minorHAnsi" w:cstheme="minorHAnsi"/>
          <w:sz w:val="24"/>
          <w:szCs w:val="24"/>
        </w:rPr>
        <w:t>a</w:t>
      </w:r>
      <w:r w:rsidRPr="00FF1CDC">
        <w:rPr>
          <w:rFonts w:asciiTheme="minorHAnsi" w:hAnsiTheme="minorHAnsi" w:cstheme="minorHAnsi"/>
          <w:sz w:val="24"/>
          <w:szCs w:val="24"/>
        </w:rPr>
        <w:t xml:space="preserve">n to fall back into </w:t>
      </w:r>
      <w:r w:rsidR="0092597F">
        <w:rPr>
          <w:rFonts w:asciiTheme="minorHAnsi" w:hAnsiTheme="minorHAnsi" w:cstheme="minorHAnsi"/>
          <w:sz w:val="24"/>
          <w:szCs w:val="24"/>
        </w:rPr>
        <w:t xml:space="preserve">what I would describe as </w:t>
      </w:r>
      <w:r w:rsidRPr="00FF1CDC">
        <w:rPr>
          <w:rFonts w:asciiTheme="minorHAnsi" w:hAnsiTheme="minorHAnsi" w:cstheme="minorHAnsi"/>
          <w:sz w:val="24"/>
          <w:szCs w:val="24"/>
        </w:rPr>
        <w:t xml:space="preserve">a limited supervisor role, albeit in unofficial capacity. This has happened as I have been supervised by </w:t>
      </w:r>
      <w:proofErr w:type="gramStart"/>
      <w:r w:rsidRPr="00FF1CDC">
        <w:rPr>
          <w:rFonts w:asciiTheme="minorHAnsi" w:hAnsiTheme="minorHAnsi" w:cstheme="minorHAnsi"/>
          <w:sz w:val="24"/>
          <w:szCs w:val="24"/>
        </w:rPr>
        <w:t>a highly experienced</w:t>
      </w:r>
      <w:proofErr w:type="gramEnd"/>
      <w:r w:rsidRPr="00FF1CDC">
        <w:rPr>
          <w:rFonts w:asciiTheme="minorHAnsi" w:hAnsiTheme="minorHAnsi" w:cstheme="minorHAnsi"/>
          <w:sz w:val="24"/>
          <w:szCs w:val="24"/>
        </w:rPr>
        <w:t xml:space="preserve"> sergeant who has entrusted me with responsibilities above my post, due to almost all of the officers on</w:t>
      </w:r>
      <w:r w:rsidR="0092597F">
        <w:rPr>
          <w:rFonts w:asciiTheme="minorHAnsi" w:hAnsiTheme="minorHAnsi" w:cstheme="minorHAnsi"/>
          <w:sz w:val="24"/>
          <w:szCs w:val="24"/>
        </w:rPr>
        <w:t xml:space="preserve"> my</w:t>
      </w:r>
      <w:r w:rsidRPr="00FF1CDC">
        <w:rPr>
          <w:rFonts w:asciiTheme="minorHAnsi" w:hAnsiTheme="minorHAnsi" w:cstheme="minorHAnsi"/>
          <w:sz w:val="24"/>
          <w:szCs w:val="24"/>
        </w:rPr>
        <w:t xml:space="preserve"> team being young</w:t>
      </w:r>
      <w:r w:rsidR="0092597F">
        <w:rPr>
          <w:rFonts w:asciiTheme="minorHAnsi" w:hAnsiTheme="minorHAnsi" w:cstheme="minorHAnsi"/>
          <w:sz w:val="24"/>
          <w:szCs w:val="24"/>
        </w:rPr>
        <w:t>er</w:t>
      </w:r>
      <w:r w:rsidRPr="00FF1CDC">
        <w:rPr>
          <w:rFonts w:asciiTheme="minorHAnsi" w:hAnsiTheme="minorHAnsi" w:cstheme="minorHAnsi"/>
          <w:sz w:val="24"/>
          <w:szCs w:val="24"/>
        </w:rPr>
        <w:t xml:space="preserve"> in service, some of which look to me for leadership when the Sergeant is </w:t>
      </w:r>
      <w:r w:rsidR="0092597F">
        <w:rPr>
          <w:rFonts w:asciiTheme="minorHAnsi" w:hAnsiTheme="minorHAnsi" w:cstheme="minorHAnsi"/>
          <w:sz w:val="24"/>
          <w:szCs w:val="24"/>
        </w:rPr>
        <w:t>un</w:t>
      </w:r>
      <w:r w:rsidR="0092597F" w:rsidRPr="00FF1CDC">
        <w:rPr>
          <w:rFonts w:asciiTheme="minorHAnsi" w:hAnsiTheme="minorHAnsi" w:cstheme="minorHAnsi"/>
          <w:sz w:val="24"/>
          <w:szCs w:val="24"/>
        </w:rPr>
        <w:t>attainable</w:t>
      </w:r>
      <w:r w:rsidRPr="00FF1CDC">
        <w:rPr>
          <w:rFonts w:asciiTheme="minorHAnsi" w:hAnsiTheme="minorHAnsi" w:cstheme="minorHAnsi"/>
          <w:sz w:val="24"/>
          <w:szCs w:val="24"/>
        </w:rPr>
        <w:t>.</w:t>
      </w:r>
    </w:p>
    <w:p w14:paraId="387BBB9A" w14:textId="77777777" w:rsidR="0092597F" w:rsidRPr="00FF1CDC" w:rsidRDefault="0092597F" w:rsidP="00FF1CDC">
      <w:pPr>
        <w:rPr>
          <w:rFonts w:asciiTheme="minorHAnsi" w:hAnsiTheme="minorHAnsi" w:cstheme="minorHAnsi"/>
          <w:sz w:val="24"/>
          <w:szCs w:val="24"/>
        </w:rPr>
      </w:pPr>
    </w:p>
    <w:p w14:paraId="5241C69E" w14:textId="4E14A530"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As a response office</w:t>
      </w:r>
      <w:r w:rsidR="0092597F">
        <w:rPr>
          <w:rFonts w:asciiTheme="minorHAnsi" w:hAnsiTheme="minorHAnsi" w:cstheme="minorHAnsi"/>
          <w:sz w:val="24"/>
          <w:szCs w:val="24"/>
        </w:rPr>
        <w:t>r</w:t>
      </w:r>
      <w:r w:rsidRPr="00FF1CDC">
        <w:rPr>
          <w:rFonts w:asciiTheme="minorHAnsi" w:hAnsiTheme="minorHAnsi" w:cstheme="minorHAnsi"/>
          <w:sz w:val="24"/>
          <w:szCs w:val="24"/>
        </w:rPr>
        <w:t xml:space="preserve"> I attend a variety of different incidents involving ever-changing circumstances, each incident I need to adapt my leadership qualities, which at time</w:t>
      </w:r>
      <w:r w:rsidR="0092597F">
        <w:rPr>
          <w:rFonts w:asciiTheme="minorHAnsi" w:hAnsiTheme="minorHAnsi" w:cstheme="minorHAnsi"/>
          <w:sz w:val="24"/>
          <w:szCs w:val="24"/>
        </w:rPr>
        <w:t>s</w:t>
      </w:r>
      <w:r w:rsidRPr="00FF1CDC">
        <w:rPr>
          <w:rFonts w:asciiTheme="minorHAnsi" w:hAnsiTheme="minorHAnsi" w:cstheme="minorHAnsi"/>
          <w:sz w:val="24"/>
          <w:szCs w:val="24"/>
        </w:rPr>
        <w:t xml:space="preserve"> will be when I am the only officer in attendance. How I show these qualities reflects on how I communicate, encourage and direct how I want the officers to </w:t>
      </w:r>
      <w:proofErr w:type="gramStart"/>
      <w:r w:rsidRPr="00FF1CDC">
        <w:rPr>
          <w:rFonts w:asciiTheme="minorHAnsi" w:hAnsiTheme="minorHAnsi" w:cstheme="minorHAnsi"/>
          <w:sz w:val="24"/>
          <w:szCs w:val="24"/>
        </w:rPr>
        <w:t>work alongside</w:t>
      </w:r>
      <w:proofErr w:type="gramEnd"/>
      <w:r w:rsidRPr="00FF1CDC">
        <w:rPr>
          <w:rFonts w:asciiTheme="minorHAnsi" w:hAnsiTheme="minorHAnsi" w:cstheme="minorHAnsi"/>
          <w:sz w:val="24"/>
          <w:szCs w:val="24"/>
        </w:rPr>
        <w:t xml:space="preserve"> me. I have adapted a flexible approach to incidents as in most cases nothing </w:t>
      </w:r>
      <w:proofErr w:type="gramStart"/>
      <w:r w:rsidRPr="00FF1CDC">
        <w:rPr>
          <w:rFonts w:asciiTheme="minorHAnsi" w:hAnsiTheme="minorHAnsi" w:cstheme="minorHAnsi"/>
          <w:sz w:val="24"/>
          <w:szCs w:val="24"/>
        </w:rPr>
        <w:t>is as reported</w:t>
      </w:r>
      <w:proofErr w:type="gramEnd"/>
      <w:r w:rsidRPr="00FF1CDC">
        <w:rPr>
          <w:rFonts w:asciiTheme="minorHAnsi" w:hAnsiTheme="minorHAnsi" w:cstheme="minorHAnsi"/>
          <w:sz w:val="24"/>
          <w:szCs w:val="24"/>
        </w:rPr>
        <w:t xml:space="preserve">, and I have to expect the unexpected. I will always try to take a democratic approach to most incidents in which I will aim to discuss options with my colleagues to determine the best outcome. At times I will use my experience and will revert to an autocratic leadership role if the incident has a high threat and time restraints remove the option for the democratic resolution. Autocratic approach has the ability to </w:t>
      </w:r>
      <w:proofErr w:type="gramStart"/>
      <w:r w:rsidRPr="00FF1CDC">
        <w:rPr>
          <w:rFonts w:asciiTheme="minorHAnsi" w:hAnsiTheme="minorHAnsi" w:cstheme="minorHAnsi"/>
          <w:sz w:val="24"/>
          <w:szCs w:val="24"/>
        </w:rPr>
        <w:t>a very useful</w:t>
      </w:r>
      <w:proofErr w:type="gramEnd"/>
      <w:r w:rsidRPr="00FF1CDC">
        <w:rPr>
          <w:rFonts w:asciiTheme="minorHAnsi" w:hAnsiTheme="minorHAnsi" w:cstheme="minorHAnsi"/>
          <w:sz w:val="24"/>
          <w:szCs w:val="24"/>
        </w:rPr>
        <w:t xml:space="preserve"> tool when utilised effectively, this is the case in such incidents when a person has a critical injury or dealing with a vulnerable person when the quick firm decision provide reassurance to all involved. </w:t>
      </w:r>
      <w:r w:rsidR="0092597F">
        <w:rPr>
          <w:rFonts w:asciiTheme="minorHAnsi" w:hAnsiTheme="minorHAnsi" w:cstheme="minorHAnsi"/>
          <w:sz w:val="24"/>
          <w:szCs w:val="24"/>
        </w:rPr>
        <w:t>An autocratic approach will one person taking lead, and not allowing any input from any team members, although this can be an effective approach it does drawbacks such as low morale and discourages others from providing any potentially positive input</w:t>
      </w:r>
      <w:proofErr w:type="gramStart"/>
      <w:r w:rsidR="0092597F">
        <w:rPr>
          <w:rFonts w:asciiTheme="minorHAnsi" w:hAnsiTheme="minorHAnsi" w:cstheme="minorHAnsi"/>
          <w:sz w:val="24"/>
          <w:szCs w:val="24"/>
        </w:rPr>
        <w:t xml:space="preserve">.  </w:t>
      </w:r>
      <w:proofErr w:type="gramEnd"/>
      <w:sdt>
        <w:sdtPr>
          <w:rPr>
            <w:rFonts w:asciiTheme="minorHAnsi" w:hAnsiTheme="minorHAnsi" w:cstheme="minorHAnsi"/>
            <w:sz w:val="24"/>
            <w:szCs w:val="24"/>
          </w:rPr>
          <w:id w:val="837816330"/>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Che23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(Cherry, 2023)</w:t>
          </w:r>
          <w:r w:rsidRPr="00FF1CDC">
            <w:rPr>
              <w:rFonts w:asciiTheme="minorHAnsi" w:hAnsiTheme="minorHAnsi" w:cstheme="minorHAnsi"/>
              <w:sz w:val="24"/>
              <w:szCs w:val="24"/>
            </w:rPr>
            <w:fldChar w:fldCharType="end"/>
          </w:r>
        </w:sdtContent>
      </w:sdt>
    </w:p>
    <w:p w14:paraId="03F118D1" w14:textId="77777777" w:rsidR="0092597F" w:rsidRPr="00FF1CDC" w:rsidRDefault="0092597F" w:rsidP="00FF1CDC">
      <w:pPr>
        <w:rPr>
          <w:rFonts w:asciiTheme="minorHAnsi" w:hAnsiTheme="minorHAnsi" w:cstheme="minorHAnsi"/>
          <w:sz w:val="24"/>
          <w:szCs w:val="24"/>
        </w:rPr>
      </w:pPr>
    </w:p>
    <w:p w14:paraId="406D6BA6" w14:textId="4A187F39"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While </w:t>
      </w:r>
      <w:proofErr w:type="gramStart"/>
      <w:r w:rsidRPr="00FF1CDC">
        <w:rPr>
          <w:rFonts w:asciiTheme="minorHAnsi" w:hAnsiTheme="minorHAnsi" w:cstheme="minorHAnsi"/>
          <w:sz w:val="24"/>
          <w:szCs w:val="24"/>
        </w:rPr>
        <w:t>a lot of</w:t>
      </w:r>
      <w:proofErr w:type="gramEnd"/>
      <w:r w:rsidRPr="00FF1CDC">
        <w:rPr>
          <w:rFonts w:asciiTheme="minorHAnsi" w:hAnsiTheme="minorHAnsi" w:cstheme="minorHAnsi"/>
          <w:sz w:val="24"/>
          <w:szCs w:val="24"/>
        </w:rPr>
        <w:t xml:space="preserve"> incidents can be short and not overly complicated, having those quick actions to resolve the situation is crucial for </w:t>
      </w:r>
      <w:r w:rsidR="00757CB4">
        <w:rPr>
          <w:rFonts w:asciiTheme="minorHAnsi" w:hAnsiTheme="minorHAnsi" w:cstheme="minorHAnsi"/>
          <w:sz w:val="24"/>
          <w:szCs w:val="24"/>
        </w:rPr>
        <w:t>when the</w:t>
      </w:r>
      <w:r w:rsidRPr="00FF1CDC">
        <w:rPr>
          <w:rFonts w:asciiTheme="minorHAnsi" w:hAnsiTheme="minorHAnsi" w:cstheme="minorHAnsi"/>
          <w:sz w:val="24"/>
          <w:szCs w:val="24"/>
        </w:rPr>
        <w:t xml:space="preserve"> ‘Golden Hour’ </w:t>
      </w:r>
      <w:r w:rsidR="0092597F">
        <w:rPr>
          <w:rFonts w:asciiTheme="minorHAnsi" w:hAnsiTheme="minorHAnsi" w:cstheme="minorHAnsi"/>
          <w:sz w:val="24"/>
          <w:szCs w:val="24"/>
        </w:rPr>
        <w:t>approach</w:t>
      </w:r>
      <w:r w:rsidR="00757CB4">
        <w:rPr>
          <w:rFonts w:asciiTheme="minorHAnsi" w:hAnsiTheme="minorHAnsi" w:cstheme="minorHAnsi"/>
          <w:sz w:val="24"/>
          <w:szCs w:val="24"/>
        </w:rPr>
        <w:t xml:space="preserve"> is required. This is a useful process</w:t>
      </w:r>
      <w:r w:rsidR="0092597F">
        <w:rPr>
          <w:rFonts w:asciiTheme="minorHAnsi" w:hAnsiTheme="minorHAnsi" w:cstheme="minorHAnsi"/>
          <w:sz w:val="24"/>
          <w:szCs w:val="24"/>
        </w:rPr>
        <w:t xml:space="preserve"> which is</w:t>
      </w:r>
      <w:r w:rsidRPr="00FF1CDC">
        <w:rPr>
          <w:rFonts w:asciiTheme="minorHAnsi" w:hAnsiTheme="minorHAnsi" w:cstheme="minorHAnsi"/>
          <w:sz w:val="24"/>
          <w:szCs w:val="24"/>
        </w:rPr>
        <w:t xml:space="preserve"> </w:t>
      </w:r>
      <w:r w:rsidR="0092597F">
        <w:rPr>
          <w:rFonts w:asciiTheme="minorHAnsi" w:hAnsiTheme="minorHAnsi" w:cstheme="minorHAnsi"/>
          <w:sz w:val="24"/>
          <w:szCs w:val="24"/>
        </w:rPr>
        <w:t xml:space="preserve">to obtain and </w:t>
      </w:r>
      <w:r w:rsidRPr="00FF1CDC">
        <w:rPr>
          <w:rFonts w:asciiTheme="minorHAnsi" w:hAnsiTheme="minorHAnsi" w:cstheme="minorHAnsi"/>
          <w:sz w:val="24"/>
          <w:szCs w:val="24"/>
        </w:rPr>
        <w:t xml:space="preserve">achieve </w:t>
      </w:r>
      <w:r w:rsidR="0092597F">
        <w:rPr>
          <w:rFonts w:asciiTheme="minorHAnsi" w:hAnsiTheme="minorHAnsi" w:cstheme="minorHAnsi"/>
          <w:sz w:val="24"/>
          <w:szCs w:val="24"/>
        </w:rPr>
        <w:t xml:space="preserve">the </w:t>
      </w:r>
      <w:r w:rsidRPr="00FF1CDC">
        <w:rPr>
          <w:rFonts w:asciiTheme="minorHAnsi" w:hAnsiTheme="minorHAnsi" w:cstheme="minorHAnsi"/>
          <w:sz w:val="24"/>
          <w:szCs w:val="24"/>
        </w:rPr>
        <w:t>best available evidence for the investigation</w:t>
      </w:r>
      <w:r w:rsidR="0092597F">
        <w:rPr>
          <w:rFonts w:asciiTheme="minorHAnsi" w:hAnsiTheme="minorHAnsi" w:cstheme="minorHAnsi"/>
          <w:sz w:val="24"/>
          <w:szCs w:val="24"/>
        </w:rPr>
        <w:t xml:space="preserve"> post incident before it is lost</w:t>
      </w:r>
      <w:proofErr w:type="gramStart"/>
      <w:r w:rsidRPr="00FF1CDC">
        <w:rPr>
          <w:rFonts w:asciiTheme="minorHAnsi" w:hAnsiTheme="minorHAnsi" w:cstheme="minorHAnsi"/>
          <w:sz w:val="24"/>
          <w:szCs w:val="24"/>
        </w:rPr>
        <w:t>.</w:t>
      </w:r>
      <w:r w:rsidR="00757CB4">
        <w:rPr>
          <w:rFonts w:asciiTheme="minorHAnsi" w:hAnsiTheme="minorHAnsi" w:cstheme="minorHAnsi"/>
          <w:sz w:val="24"/>
          <w:szCs w:val="24"/>
        </w:rPr>
        <w:t xml:space="preserve"> </w:t>
      </w:r>
      <w:r w:rsidRPr="00FF1CDC">
        <w:rPr>
          <w:rFonts w:asciiTheme="minorHAnsi" w:hAnsiTheme="minorHAnsi" w:cstheme="minorHAnsi"/>
          <w:sz w:val="24"/>
          <w:szCs w:val="24"/>
        </w:rPr>
        <w:t xml:space="preserve"> </w:t>
      </w:r>
      <w:proofErr w:type="gramEnd"/>
      <w:r w:rsidRPr="00FF1CDC">
        <w:rPr>
          <w:rFonts w:asciiTheme="minorHAnsi" w:hAnsiTheme="minorHAnsi" w:cstheme="minorHAnsi"/>
          <w:sz w:val="24"/>
          <w:szCs w:val="24"/>
        </w:rPr>
        <w:t xml:space="preserve">I use the democratic approach when I attend an incident with colleagues and </w:t>
      </w:r>
      <w:r w:rsidR="00757CB4">
        <w:rPr>
          <w:rFonts w:asciiTheme="minorHAnsi" w:hAnsiTheme="minorHAnsi" w:cstheme="minorHAnsi"/>
          <w:sz w:val="24"/>
          <w:szCs w:val="24"/>
        </w:rPr>
        <w:t>any</w:t>
      </w:r>
      <w:r w:rsidRPr="00FF1CDC">
        <w:rPr>
          <w:rFonts w:asciiTheme="minorHAnsi" w:hAnsiTheme="minorHAnsi" w:cstheme="minorHAnsi"/>
          <w:sz w:val="24"/>
          <w:szCs w:val="24"/>
        </w:rPr>
        <w:t xml:space="preserve"> time restraints are removed</w:t>
      </w:r>
      <w:r w:rsidR="00757CB4">
        <w:rPr>
          <w:rFonts w:asciiTheme="minorHAnsi" w:hAnsiTheme="minorHAnsi" w:cstheme="minorHAnsi"/>
          <w:sz w:val="24"/>
          <w:szCs w:val="24"/>
        </w:rPr>
        <w:t xml:space="preserve"> to allow</w:t>
      </w:r>
      <w:r w:rsidRPr="00FF1CDC">
        <w:rPr>
          <w:rFonts w:asciiTheme="minorHAnsi" w:hAnsiTheme="minorHAnsi" w:cstheme="minorHAnsi"/>
          <w:sz w:val="24"/>
          <w:szCs w:val="24"/>
        </w:rPr>
        <w:t xml:space="preserve"> for a longer investigation, and by allowing the other officers to bring their thoughts and ideas will </w:t>
      </w:r>
      <w:r w:rsidR="00757CB4">
        <w:rPr>
          <w:rFonts w:asciiTheme="minorHAnsi" w:hAnsiTheme="minorHAnsi" w:cstheme="minorHAnsi"/>
          <w:sz w:val="24"/>
          <w:szCs w:val="24"/>
        </w:rPr>
        <w:t xml:space="preserve">help </w:t>
      </w:r>
      <w:r w:rsidRPr="00FF1CDC">
        <w:rPr>
          <w:rFonts w:asciiTheme="minorHAnsi" w:hAnsiTheme="minorHAnsi" w:cstheme="minorHAnsi"/>
          <w:sz w:val="24"/>
          <w:szCs w:val="24"/>
        </w:rPr>
        <w:t>them to develop</w:t>
      </w:r>
      <w:r w:rsidR="00757CB4">
        <w:rPr>
          <w:rFonts w:asciiTheme="minorHAnsi" w:hAnsiTheme="minorHAnsi" w:cstheme="minorHAnsi"/>
          <w:sz w:val="24"/>
          <w:szCs w:val="24"/>
        </w:rPr>
        <w:t xml:space="preserve">, </w:t>
      </w:r>
      <w:r w:rsidRPr="00FF1CDC">
        <w:rPr>
          <w:rFonts w:asciiTheme="minorHAnsi" w:hAnsiTheme="minorHAnsi" w:cstheme="minorHAnsi"/>
          <w:sz w:val="24"/>
          <w:szCs w:val="24"/>
        </w:rPr>
        <w:t>keep them motivated throughout the investigation</w:t>
      </w:r>
      <w:r w:rsidR="00757CB4">
        <w:rPr>
          <w:rFonts w:asciiTheme="minorHAnsi" w:hAnsiTheme="minorHAnsi" w:cstheme="minorHAnsi"/>
          <w:sz w:val="24"/>
          <w:szCs w:val="24"/>
        </w:rPr>
        <w:t xml:space="preserve"> and it</w:t>
      </w:r>
      <w:r w:rsidRPr="00FF1CDC">
        <w:rPr>
          <w:rFonts w:asciiTheme="minorHAnsi" w:hAnsiTheme="minorHAnsi" w:cstheme="minorHAnsi"/>
          <w:sz w:val="24"/>
          <w:szCs w:val="24"/>
        </w:rPr>
        <w:t xml:space="preserve"> can also </w:t>
      </w:r>
      <w:r w:rsidR="00757CB4">
        <w:rPr>
          <w:rFonts w:asciiTheme="minorHAnsi" w:hAnsiTheme="minorHAnsi" w:cstheme="minorHAnsi"/>
          <w:sz w:val="24"/>
          <w:szCs w:val="24"/>
        </w:rPr>
        <w:t xml:space="preserve">allow everyone to </w:t>
      </w:r>
      <w:r w:rsidRPr="00FF1CDC">
        <w:rPr>
          <w:rFonts w:asciiTheme="minorHAnsi" w:hAnsiTheme="minorHAnsi" w:cstheme="minorHAnsi"/>
          <w:sz w:val="24"/>
          <w:szCs w:val="24"/>
        </w:rPr>
        <w:t xml:space="preserve">provide an </w:t>
      </w:r>
      <w:r w:rsidR="00757CB4">
        <w:rPr>
          <w:rFonts w:asciiTheme="minorHAnsi" w:hAnsiTheme="minorHAnsi" w:cstheme="minorHAnsi"/>
          <w:sz w:val="24"/>
          <w:szCs w:val="24"/>
        </w:rPr>
        <w:t xml:space="preserve">approach with the possibility one of which may </w:t>
      </w:r>
      <w:r w:rsidRPr="00FF1CDC">
        <w:rPr>
          <w:rFonts w:asciiTheme="minorHAnsi" w:hAnsiTheme="minorHAnsi" w:cstheme="minorHAnsi"/>
          <w:sz w:val="24"/>
          <w:szCs w:val="24"/>
        </w:rPr>
        <w:t xml:space="preserve">be the right </w:t>
      </w:r>
      <w:r w:rsidR="00757CB4" w:rsidRPr="00FF1CDC">
        <w:rPr>
          <w:rFonts w:asciiTheme="minorHAnsi" w:hAnsiTheme="minorHAnsi" w:cstheme="minorHAnsi"/>
          <w:sz w:val="24"/>
          <w:szCs w:val="24"/>
        </w:rPr>
        <w:t>choice</w:t>
      </w:r>
      <w:r w:rsidRPr="00FF1CDC">
        <w:rPr>
          <w:rFonts w:asciiTheme="minorHAnsi" w:hAnsiTheme="minorHAnsi" w:cstheme="minorHAnsi"/>
          <w:sz w:val="24"/>
          <w:szCs w:val="24"/>
        </w:rPr>
        <w:t xml:space="preserve"> that I may not have considered. Taking lead at a situation does not always mean</w:t>
      </w:r>
      <w:r w:rsidR="00757CB4">
        <w:rPr>
          <w:rFonts w:asciiTheme="minorHAnsi" w:hAnsiTheme="minorHAnsi" w:cstheme="minorHAnsi"/>
          <w:sz w:val="24"/>
          <w:szCs w:val="24"/>
        </w:rPr>
        <w:t xml:space="preserve"> that</w:t>
      </w:r>
      <w:r w:rsidRPr="00FF1CDC">
        <w:rPr>
          <w:rFonts w:asciiTheme="minorHAnsi" w:hAnsiTheme="minorHAnsi" w:cstheme="minorHAnsi"/>
          <w:sz w:val="24"/>
          <w:szCs w:val="24"/>
        </w:rPr>
        <w:t xml:space="preserve"> I am in charge or the right person for the task ahead, I have to consider all the opinions available and consider that there may be someone else attending, who may be better placed to deal with a particular incident and allow them to direct me. While there </w:t>
      </w:r>
      <w:proofErr w:type="gramStart"/>
      <w:r w:rsidRPr="00FF1CDC">
        <w:rPr>
          <w:rFonts w:asciiTheme="minorHAnsi" w:hAnsiTheme="minorHAnsi" w:cstheme="minorHAnsi"/>
          <w:sz w:val="24"/>
          <w:szCs w:val="24"/>
        </w:rPr>
        <w:t>isn't</w:t>
      </w:r>
      <w:proofErr w:type="gramEnd"/>
      <w:r w:rsidRPr="00FF1CDC">
        <w:rPr>
          <w:rFonts w:asciiTheme="minorHAnsi" w:hAnsiTheme="minorHAnsi" w:cstheme="minorHAnsi"/>
          <w:sz w:val="24"/>
          <w:szCs w:val="24"/>
        </w:rPr>
        <w:t xml:space="preserve"> one correct way to lead in the ever-evolving police service, you can assess the effects and results of every choice you make by getting input from others and keeping an eye on the developments you make. </w:t>
      </w:r>
      <w:sdt>
        <w:sdtPr>
          <w:rPr>
            <w:rFonts w:asciiTheme="minorHAnsi" w:hAnsiTheme="minorHAnsi" w:cstheme="minorHAnsi"/>
            <w:sz w:val="24"/>
            <w:szCs w:val="24"/>
          </w:rPr>
          <w:id w:val="-323272762"/>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Che231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(Cherry, 2023)</w:t>
          </w:r>
          <w:r w:rsidRPr="00FF1CDC">
            <w:rPr>
              <w:rFonts w:asciiTheme="minorHAnsi" w:hAnsiTheme="minorHAnsi" w:cstheme="minorHAnsi"/>
              <w:sz w:val="24"/>
              <w:szCs w:val="24"/>
            </w:rPr>
            <w:fldChar w:fldCharType="end"/>
          </w:r>
        </w:sdtContent>
      </w:sdt>
    </w:p>
    <w:p w14:paraId="12BA3973" w14:textId="77777777" w:rsidR="0092597F" w:rsidRPr="00FF1CDC" w:rsidRDefault="0092597F" w:rsidP="00FF1CDC">
      <w:pPr>
        <w:rPr>
          <w:rFonts w:asciiTheme="minorHAnsi" w:hAnsiTheme="minorHAnsi" w:cstheme="minorHAnsi"/>
          <w:sz w:val="24"/>
          <w:szCs w:val="24"/>
        </w:rPr>
      </w:pPr>
    </w:p>
    <w:p w14:paraId="40C78763" w14:textId="3FAD97BC"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In 2015 the College of Policing published a comprehensive guide on providing leadership at all levels. "Our police service is the envy of many around the world, respected for its strength of purpose and public service ethos, leaders at all levels of the police can be proud of a tradition of success in handling challenging incidents on a daily basis," stated Alex Marshall, CEO of the College of Policing. This demonstrates how the police departments in England and Wales have consistently pushed themselves to become the greatest leaders they can be. As a result, leadership models are currently employed by police forces nationwide. </w:t>
      </w:r>
      <w:sdt>
        <w:sdtPr>
          <w:rPr>
            <w:rFonts w:asciiTheme="minorHAnsi" w:hAnsiTheme="minorHAnsi" w:cstheme="minorHAnsi"/>
            <w:sz w:val="24"/>
            <w:szCs w:val="24"/>
          </w:rPr>
          <w:id w:val="-942525846"/>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CITATION Col05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(College of Policing, 2015)</w:t>
          </w:r>
          <w:r w:rsidRPr="00FF1CDC">
            <w:rPr>
              <w:rFonts w:asciiTheme="minorHAnsi" w:hAnsiTheme="minorHAnsi" w:cstheme="minorHAnsi"/>
              <w:sz w:val="24"/>
              <w:szCs w:val="24"/>
            </w:rPr>
            <w:fldChar w:fldCharType="end"/>
          </w:r>
        </w:sdtContent>
      </w:sdt>
    </w:p>
    <w:p w14:paraId="600BDB7A" w14:textId="77777777" w:rsidR="00757CB4" w:rsidRPr="00FF1CDC" w:rsidRDefault="00757CB4" w:rsidP="00FF1CDC">
      <w:pPr>
        <w:rPr>
          <w:rFonts w:asciiTheme="minorHAnsi" w:hAnsiTheme="minorHAnsi" w:cstheme="minorHAnsi"/>
          <w:sz w:val="24"/>
          <w:szCs w:val="24"/>
        </w:rPr>
      </w:pPr>
    </w:p>
    <w:p w14:paraId="41A1B0C4" w14:textId="77777777" w:rsidR="00FF1CDC" w:rsidRP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To conclude, there has and is </w:t>
      </w:r>
      <w:proofErr w:type="gramStart"/>
      <w:r w:rsidRPr="00FF1CDC">
        <w:rPr>
          <w:rFonts w:asciiTheme="minorHAnsi" w:hAnsiTheme="minorHAnsi" w:cstheme="minorHAnsi"/>
          <w:sz w:val="24"/>
          <w:szCs w:val="24"/>
        </w:rPr>
        <w:t>many</w:t>
      </w:r>
      <w:proofErr w:type="gramEnd"/>
      <w:r w:rsidRPr="00FF1CDC">
        <w:rPr>
          <w:rFonts w:asciiTheme="minorHAnsi" w:hAnsiTheme="minorHAnsi" w:cstheme="minorHAnsi"/>
          <w:sz w:val="24"/>
          <w:szCs w:val="24"/>
        </w:rPr>
        <w:t xml:space="preserve"> different leadership styles in associated with the police forces in England and Wales as well as other forces across the world. </w:t>
      </w:r>
      <w:proofErr w:type="gramStart"/>
      <w:r w:rsidRPr="00FF1CDC">
        <w:rPr>
          <w:rFonts w:asciiTheme="minorHAnsi" w:hAnsiTheme="minorHAnsi" w:cstheme="minorHAnsi"/>
          <w:sz w:val="24"/>
          <w:szCs w:val="24"/>
        </w:rPr>
        <w:t>Many</w:t>
      </w:r>
      <w:proofErr w:type="gramEnd"/>
      <w:r w:rsidRPr="00FF1CDC">
        <w:rPr>
          <w:rFonts w:asciiTheme="minorHAnsi" w:hAnsiTheme="minorHAnsi" w:cstheme="minorHAnsi"/>
          <w:sz w:val="24"/>
          <w:szCs w:val="24"/>
        </w:rPr>
        <w:t xml:space="preserve"> people look up to the police forces in England and Wales because of the exceptional ways in which these qualities of leadership are demonstrated and taught to each employee, ensuring that everyone working for any of the UK police forces knows how to conduct themselves and </w:t>
      </w:r>
      <w:r w:rsidRPr="00FF1CDC">
        <w:rPr>
          <w:rFonts w:asciiTheme="minorHAnsi" w:hAnsiTheme="minorHAnsi" w:cstheme="minorHAnsi"/>
          <w:sz w:val="24"/>
          <w:szCs w:val="24"/>
        </w:rPr>
        <w:lastRenderedPageBreak/>
        <w:t>demonstrate their leadership abilities. I feel I have adopted this approach and aim to continue to strive to better myself and my colleagues and instil a sense of calm and confidence at incidents and will continue to be flexible and consider all options including that I may not always be the right leader for a specific incident.</w:t>
      </w:r>
    </w:p>
    <w:p w14:paraId="730713D6" w14:textId="733F6CCD" w:rsidR="00FF1CDC" w:rsidRP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(1</w:t>
      </w:r>
      <w:r w:rsidR="00757CB4">
        <w:rPr>
          <w:rFonts w:asciiTheme="minorHAnsi" w:hAnsiTheme="minorHAnsi" w:cstheme="minorHAnsi"/>
          <w:sz w:val="24"/>
          <w:szCs w:val="24"/>
        </w:rPr>
        <w:t>983</w:t>
      </w:r>
      <w:r w:rsidRPr="00FF1CDC">
        <w:rPr>
          <w:rFonts w:asciiTheme="minorHAnsi" w:hAnsiTheme="minorHAnsi" w:cstheme="minorHAnsi"/>
          <w:sz w:val="24"/>
          <w:szCs w:val="24"/>
        </w:rPr>
        <w:t>)</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 xml:space="preserve">Task </w:t>
      </w:r>
      <w:proofErr w:type="gramStart"/>
      <w:r>
        <w:rPr>
          <w:b/>
          <w:sz w:val="24"/>
          <w:szCs w:val="24"/>
        </w:rPr>
        <w:t>4</w:t>
      </w:r>
      <w:proofErr w:type="gramEnd"/>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4163F1C" w14:textId="77777777"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For this task, I will reflect on my final year of probation and how mentoring and coaching has significantly benefited me during my three years as a Police Constable, and how it has helped me learn and develop into understanding the role and meet standards and expectations set by the organisation to enable me to become a professional Police Officer. I will explain how the mentoring and coaching has allowed me to achieve personal goals that I set for myself when joining the police. </w:t>
      </w:r>
    </w:p>
    <w:p w14:paraId="57A1A80B" w14:textId="77777777" w:rsidR="00757CB4" w:rsidRPr="00FF1CDC" w:rsidRDefault="00757CB4" w:rsidP="00FF1CDC">
      <w:pPr>
        <w:rPr>
          <w:rFonts w:asciiTheme="minorHAnsi" w:hAnsiTheme="minorHAnsi" w:cstheme="minorHAnsi"/>
          <w:sz w:val="24"/>
          <w:szCs w:val="24"/>
        </w:rPr>
      </w:pPr>
    </w:p>
    <w:p w14:paraId="347FD1A4" w14:textId="4699A785" w:rsidR="00FF1CDC" w:rsidRP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A coach or mentor in the workplace can be hugely beneficial, an employee's productivity to your company increases when they receive coaching and mentoring since it helps them grow both professionally and personally</w:t>
      </w:r>
      <w:proofErr w:type="gramStart"/>
      <w:r w:rsidRPr="00FF1CDC">
        <w:rPr>
          <w:rFonts w:asciiTheme="minorHAnsi" w:hAnsiTheme="minorHAnsi" w:cstheme="minorHAnsi"/>
          <w:sz w:val="24"/>
          <w:szCs w:val="24"/>
        </w:rPr>
        <w:t xml:space="preserve">.  </w:t>
      </w:r>
      <w:proofErr w:type="gramEnd"/>
      <w:r w:rsidRPr="00FF1CDC">
        <w:rPr>
          <w:rFonts w:asciiTheme="minorHAnsi" w:hAnsiTheme="minorHAnsi" w:cstheme="minorHAnsi"/>
          <w:sz w:val="24"/>
          <w:szCs w:val="24"/>
        </w:rPr>
        <w:t xml:space="preserve">By showing an interest in your staff's development, you are demonstrating your concern for their development, and it may strengthen their commitment to your organisation. </w:t>
      </w:r>
      <w:proofErr w:type="gramStart"/>
      <w:r w:rsidRPr="00FF1CDC">
        <w:rPr>
          <w:rFonts w:asciiTheme="minorHAnsi" w:hAnsiTheme="minorHAnsi" w:cstheme="minorHAnsi"/>
          <w:sz w:val="24"/>
          <w:szCs w:val="24"/>
        </w:rPr>
        <w:t>A few</w:t>
      </w:r>
      <w:proofErr w:type="gramEnd"/>
      <w:r w:rsidRPr="00FF1CDC">
        <w:rPr>
          <w:rFonts w:asciiTheme="minorHAnsi" w:hAnsiTheme="minorHAnsi" w:cstheme="minorHAnsi"/>
          <w:sz w:val="24"/>
          <w:szCs w:val="24"/>
        </w:rPr>
        <w:t xml:space="preserve"> companies mentor and coach. </w:t>
      </w:r>
      <w:proofErr w:type="gramStart"/>
      <w:r w:rsidRPr="00FF1CDC">
        <w:rPr>
          <w:rFonts w:asciiTheme="minorHAnsi" w:hAnsiTheme="minorHAnsi" w:cstheme="minorHAnsi"/>
          <w:sz w:val="24"/>
          <w:szCs w:val="24"/>
        </w:rPr>
        <w:t>Some</w:t>
      </w:r>
      <w:proofErr w:type="gramEnd"/>
      <w:r w:rsidRPr="00FF1CDC">
        <w:rPr>
          <w:rFonts w:asciiTheme="minorHAnsi" w:hAnsiTheme="minorHAnsi" w:cstheme="minorHAnsi"/>
          <w:sz w:val="24"/>
          <w:szCs w:val="24"/>
        </w:rPr>
        <w:t xml:space="preserve"> people prefer one approach to the other. </w:t>
      </w:r>
      <w:sdt>
        <w:sdtPr>
          <w:rPr>
            <w:rFonts w:asciiTheme="minorHAnsi" w:hAnsiTheme="minorHAnsi" w:cstheme="minorHAnsi"/>
            <w:sz w:val="24"/>
            <w:szCs w:val="24"/>
          </w:rPr>
          <w:id w:val="-1873450509"/>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Bri22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(Bright HR, 2022)</w:t>
          </w:r>
          <w:r w:rsidRPr="00FF1CDC">
            <w:rPr>
              <w:rFonts w:asciiTheme="minorHAnsi" w:hAnsiTheme="minorHAnsi" w:cstheme="minorHAnsi"/>
              <w:sz w:val="24"/>
              <w:szCs w:val="24"/>
            </w:rPr>
            <w:fldChar w:fldCharType="end"/>
          </w:r>
        </w:sdtContent>
      </w:sdt>
    </w:p>
    <w:p w14:paraId="269A4A76" w14:textId="77777777" w:rsidR="00FF1CDC" w:rsidRPr="00FF1CDC" w:rsidRDefault="00FF1CDC" w:rsidP="00FF1CDC">
      <w:pPr>
        <w:rPr>
          <w:rFonts w:asciiTheme="minorHAnsi" w:hAnsiTheme="minorHAnsi" w:cstheme="minorHAnsi"/>
          <w:sz w:val="24"/>
          <w:szCs w:val="24"/>
        </w:rPr>
      </w:pPr>
    </w:p>
    <w:p w14:paraId="08274818" w14:textId="77777777" w:rsidR="00FF1CDC" w:rsidRDefault="00FF1CDC" w:rsidP="00FF1CDC">
      <w:pPr>
        <w:rPr>
          <w:rFonts w:asciiTheme="minorHAnsi" w:hAnsiTheme="minorHAnsi" w:cstheme="minorHAnsi"/>
          <w:sz w:val="24"/>
          <w:szCs w:val="24"/>
        </w:rPr>
      </w:pPr>
      <w:r w:rsidRPr="00FF1CDC">
        <w:rPr>
          <w:rFonts w:asciiTheme="minorHAnsi" w:hAnsiTheme="minorHAnsi" w:cstheme="minorHAnsi"/>
          <w:sz w:val="24"/>
          <w:szCs w:val="24"/>
        </w:rPr>
        <w:t xml:space="preserve">Coaching and mentoring </w:t>
      </w:r>
      <w:proofErr w:type="gramStart"/>
      <w:r w:rsidRPr="00FF1CDC">
        <w:rPr>
          <w:rFonts w:asciiTheme="minorHAnsi" w:hAnsiTheme="minorHAnsi" w:cstheme="minorHAnsi"/>
          <w:sz w:val="24"/>
          <w:szCs w:val="24"/>
        </w:rPr>
        <w:t>are described</w:t>
      </w:r>
      <w:proofErr w:type="gramEnd"/>
      <w:r w:rsidRPr="00FF1CDC">
        <w:rPr>
          <w:rFonts w:asciiTheme="minorHAnsi" w:hAnsiTheme="minorHAnsi" w:cstheme="minorHAnsi"/>
          <w:sz w:val="24"/>
          <w:szCs w:val="24"/>
        </w:rPr>
        <w:t xml:space="preserve"> individually as the following: -</w:t>
      </w:r>
    </w:p>
    <w:p w14:paraId="1787742A" w14:textId="77777777" w:rsidR="00757CB4" w:rsidRPr="00FF1CDC" w:rsidRDefault="00757CB4" w:rsidP="00FF1CDC">
      <w:pPr>
        <w:rPr>
          <w:rFonts w:asciiTheme="minorHAnsi" w:hAnsiTheme="minorHAnsi" w:cstheme="minorHAnsi"/>
          <w:sz w:val="24"/>
          <w:szCs w:val="24"/>
        </w:rPr>
      </w:pPr>
    </w:p>
    <w:p w14:paraId="66056F2C" w14:textId="77777777" w:rsidR="00FF1CDC" w:rsidRP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b/>
          <w:bCs/>
          <w:sz w:val="24"/>
          <w:szCs w:val="24"/>
        </w:rPr>
        <w:t xml:space="preserve">Coaching </w:t>
      </w:r>
      <w:r w:rsidRPr="00FF1CDC">
        <w:rPr>
          <w:rFonts w:asciiTheme="minorHAnsi" w:hAnsiTheme="minorHAnsi" w:cstheme="minorHAnsi"/>
          <w:sz w:val="24"/>
          <w:szCs w:val="24"/>
        </w:rPr>
        <w:t>– Support and guidance to maximise self-learning and development needs by providing instruction and guidance as well as facilitating work-based learning, development and assessment on a one to one or a small group basis.</w:t>
      </w:r>
    </w:p>
    <w:p w14:paraId="7986DC7F" w14:textId="05A66002" w:rsid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b/>
          <w:bCs/>
          <w:sz w:val="24"/>
          <w:szCs w:val="24"/>
        </w:rPr>
        <w:t>Mentoring</w:t>
      </w:r>
      <w:r w:rsidRPr="00FF1CDC">
        <w:rPr>
          <w:rFonts w:asciiTheme="minorHAnsi" w:hAnsiTheme="minorHAnsi" w:cstheme="minorHAnsi"/>
          <w:sz w:val="24"/>
          <w:szCs w:val="24"/>
        </w:rPr>
        <w:t xml:space="preserve"> – Sharing expert knowledge of a role or subject area to help others. An experienced colleague shares their greater knowledge to support development of an inexperienced individual</w:t>
      </w:r>
      <w:proofErr w:type="gramStart"/>
      <w:r w:rsidRPr="00FF1CDC">
        <w:rPr>
          <w:rFonts w:asciiTheme="minorHAnsi" w:hAnsiTheme="minorHAnsi" w:cstheme="minorHAnsi"/>
          <w:sz w:val="24"/>
          <w:szCs w:val="24"/>
        </w:rPr>
        <w:t xml:space="preserve">.  </w:t>
      </w:r>
      <w:proofErr w:type="gramEnd"/>
      <w:sdt>
        <w:sdtPr>
          <w:rPr>
            <w:rFonts w:asciiTheme="minorHAnsi" w:hAnsiTheme="minorHAnsi" w:cstheme="minorHAnsi"/>
            <w:sz w:val="24"/>
            <w:szCs w:val="24"/>
          </w:rPr>
          <w:id w:val="905950975"/>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CITATION Pol20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(Police Superintendents' Association, 2020)</w:t>
          </w:r>
          <w:r w:rsidRPr="00FF1CDC">
            <w:rPr>
              <w:rFonts w:asciiTheme="minorHAnsi" w:hAnsiTheme="minorHAnsi" w:cstheme="minorHAnsi"/>
              <w:sz w:val="24"/>
              <w:szCs w:val="24"/>
            </w:rPr>
            <w:fldChar w:fldCharType="end"/>
          </w:r>
        </w:sdtContent>
      </w:sdt>
    </w:p>
    <w:p w14:paraId="49CF8BD0" w14:textId="77777777" w:rsidR="00757CB4" w:rsidRPr="00FF1CDC" w:rsidRDefault="00757CB4" w:rsidP="00FF1CDC">
      <w:pPr>
        <w:tabs>
          <w:tab w:val="left" w:pos="1455"/>
        </w:tabs>
        <w:rPr>
          <w:rFonts w:asciiTheme="minorHAnsi" w:hAnsiTheme="minorHAnsi" w:cstheme="minorHAnsi"/>
          <w:sz w:val="24"/>
          <w:szCs w:val="24"/>
        </w:rPr>
      </w:pPr>
    </w:p>
    <w:p w14:paraId="45C5FB75" w14:textId="77777777" w:rsid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sz w:val="24"/>
          <w:szCs w:val="24"/>
        </w:rPr>
        <w:lastRenderedPageBreak/>
        <w:t xml:space="preserve">There are </w:t>
      </w:r>
      <w:proofErr w:type="gramStart"/>
      <w:r w:rsidRPr="00FF1CDC">
        <w:rPr>
          <w:rFonts w:asciiTheme="minorHAnsi" w:hAnsiTheme="minorHAnsi" w:cstheme="minorHAnsi"/>
          <w:sz w:val="24"/>
          <w:szCs w:val="24"/>
        </w:rPr>
        <w:t>many</w:t>
      </w:r>
      <w:proofErr w:type="gramEnd"/>
      <w:r w:rsidRPr="00FF1CDC">
        <w:rPr>
          <w:rFonts w:asciiTheme="minorHAnsi" w:hAnsiTheme="minorHAnsi" w:cstheme="minorHAnsi"/>
          <w:sz w:val="24"/>
          <w:szCs w:val="24"/>
        </w:rPr>
        <w:t xml:space="preserve"> differences between a mentor and a coach, a mentor supports their mentees' growth on both a personal and professional level, rather than focusing on transferable skills, they are more interested in the whole development of their mentee. Because of this, a mentor typically has a more senior position that the mentee strives to. Therefore, the mentee benefits </w:t>
      </w:r>
      <w:proofErr w:type="gramStart"/>
      <w:r w:rsidRPr="00FF1CDC">
        <w:rPr>
          <w:rFonts w:asciiTheme="minorHAnsi" w:hAnsiTheme="minorHAnsi" w:cstheme="minorHAnsi"/>
          <w:sz w:val="24"/>
          <w:szCs w:val="24"/>
        </w:rPr>
        <w:t>much</w:t>
      </w:r>
      <w:proofErr w:type="gramEnd"/>
      <w:r w:rsidRPr="00FF1CDC">
        <w:rPr>
          <w:rFonts w:asciiTheme="minorHAnsi" w:hAnsiTheme="minorHAnsi" w:cstheme="minorHAnsi"/>
          <w:sz w:val="24"/>
          <w:szCs w:val="24"/>
        </w:rPr>
        <w:t xml:space="preserve"> from the mentor's experience. Their interaction goes beyond limited training and is more comparable to a mutually beneficial partnership in which they exchange their various experiences with each other in order to further their own personal growth and learning.</w:t>
      </w:r>
    </w:p>
    <w:p w14:paraId="64CA3C55" w14:textId="77777777" w:rsidR="00757CB4" w:rsidRPr="00FF1CDC" w:rsidRDefault="00757CB4" w:rsidP="00FF1CDC">
      <w:pPr>
        <w:tabs>
          <w:tab w:val="left" w:pos="1455"/>
        </w:tabs>
        <w:rPr>
          <w:rFonts w:asciiTheme="minorHAnsi" w:hAnsiTheme="minorHAnsi" w:cstheme="minorHAnsi"/>
          <w:sz w:val="24"/>
          <w:szCs w:val="24"/>
        </w:rPr>
      </w:pPr>
    </w:p>
    <w:p w14:paraId="574C9324" w14:textId="429DC0EB" w:rsid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sz w:val="24"/>
          <w:szCs w:val="24"/>
        </w:rPr>
        <w:t xml:space="preserve">Coaches are interested in how a person performs in particular tasks. Coaches see you exercising certain skills and then point out places where you may get better. </w:t>
      </w:r>
      <w:proofErr w:type="gramStart"/>
      <w:r w:rsidRPr="00FF1CDC">
        <w:rPr>
          <w:rFonts w:asciiTheme="minorHAnsi" w:hAnsiTheme="minorHAnsi" w:cstheme="minorHAnsi"/>
          <w:sz w:val="24"/>
          <w:szCs w:val="24"/>
        </w:rPr>
        <w:t>You'll</w:t>
      </w:r>
      <w:proofErr w:type="gramEnd"/>
      <w:r w:rsidRPr="00FF1CDC">
        <w:rPr>
          <w:rFonts w:asciiTheme="minorHAnsi" w:hAnsiTheme="minorHAnsi" w:cstheme="minorHAnsi"/>
          <w:sz w:val="24"/>
          <w:szCs w:val="24"/>
        </w:rPr>
        <w:t xml:space="preserve"> take their advice into consideration, practice, and repeat the procedure. Sports were once exclusively the domain for the term coaches; however, coaching made its way into the business world in the 1980s. Financial planner Thomas Leonard noticed that his clients were taking his life and financial advice, so he would bring coaching off the court and into people's lives by teaching them frameworks for organising their lives. Thomas established life coaching as an actual career. </w:t>
      </w:r>
      <w:sdt>
        <w:sdtPr>
          <w:rPr>
            <w:rFonts w:asciiTheme="minorHAnsi" w:hAnsiTheme="minorHAnsi" w:cstheme="minorHAnsi"/>
            <w:sz w:val="24"/>
            <w:szCs w:val="24"/>
          </w:rPr>
          <w:id w:val="-2033257708"/>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Gol23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(Goldstein, 2023)</w:t>
          </w:r>
          <w:r w:rsidRPr="00FF1CDC">
            <w:rPr>
              <w:rFonts w:asciiTheme="minorHAnsi" w:hAnsiTheme="minorHAnsi" w:cstheme="minorHAnsi"/>
              <w:sz w:val="24"/>
              <w:szCs w:val="24"/>
            </w:rPr>
            <w:fldChar w:fldCharType="end"/>
          </w:r>
        </w:sdtContent>
      </w:sdt>
    </w:p>
    <w:p w14:paraId="74D2BE41" w14:textId="77777777" w:rsidR="00757CB4" w:rsidRPr="00FF1CDC" w:rsidRDefault="00757CB4" w:rsidP="00FF1CDC">
      <w:pPr>
        <w:tabs>
          <w:tab w:val="left" w:pos="1455"/>
        </w:tabs>
        <w:rPr>
          <w:rFonts w:asciiTheme="minorHAnsi" w:hAnsiTheme="minorHAnsi" w:cstheme="minorHAnsi"/>
          <w:sz w:val="24"/>
          <w:szCs w:val="24"/>
        </w:rPr>
      </w:pPr>
    </w:p>
    <w:p w14:paraId="2FB5AB8A" w14:textId="3A91125E" w:rsid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sz w:val="24"/>
          <w:szCs w:val="24"/>
        </w:rPr>
        <w:t xml:space="preserve">After my classroom-based learning, I began a 12-week tutorship period with an assigned tutor officer. I was fortunate as my tutor officer was a mixture of a mentor and coach who </w:t>
      </w:r>
      <w:proofErr w:type="gramStart"/>
      <w:r w:rsidRPr="00FF1CDC">
        <w:rPr>
          <w:rFonts w:asciiTheme="minorHAnsi" w:hAnsiTheme="minorHAnsi" w:cstheme="minorHAnsi"/>
          <w:sz w:val="24"/>
          <w:szCs w:val="24"/>
        </w:rPr>
        <w:t>was assigned</w:t>
      </w:r>
      <w:proofErr w:type="gramEnd"/>
      <w:r w:rsidRPr="00FF1CDC">
        <w:rPr>
          <w:rFonts w:asciiTheme="minorHAnsi" w:hAnsiTheme="minorHAnsi" w:cstheme="minorHAnsi"/>
          <w:sz w:val="24"/>
          <w:szCs w:val="24"/>
        </w:rPr>
        <w:t xml:space="preserve"> to grade my development and performance, but my tutor also took a strong interest in my personal wellbeing and how I was adapting to the role and the effects it would have on home life. My tutor officers would pass on words of wisdom to enable me to make changes that would lessen the negative impact of shift work as well as advice on coping with the traumatic incident that police offices attend. The initial few years when you become a police constable are difficult; this is not like normal life, where your abilities and personality define you. As a police constable, you encounter </w:t>
      </w:r>
      <w:proofErr w:type="gramStart"/>
      <w:r w:rsidRPr="00FF1CDC">
        <w:rPr>
          <w:rFonts w:asciiTheme="minorHAnsi" w:hAnsiTheme="minorHAnsi" w:cstheme="minorHAnsi"/>
          <w:sz w:val="24"/>
          <w:szCs w:val="24"/>
        </w:rPr>
        <w:t>a number of</w:t>
      </w:r>
      <w:proofErr w:type="gramEnd"/>
      <w:r w:rsidRPr="00FF1CDC">
        <w:rPr>
          <w:rFonts w:asciiTheme="minorHAnsi" w:hAnsiTheme="minorHAnsi" w:cstheme="minorHAnsi"/>
          <w:sz w:val="24"/>
          <w:szCs w:val="24"/>
        </w:rPr>
        <w:t xml:space="preserve"> difficult and challenging situations. </w:t>
      </w:r>
      <w:sdt>
        <w:sdtPr>
          <w:rPr>
            <w:rFonts w:asciiTheme="minorHAnsi" w:hAnsiTheme="minorHAnsi" w:cstheme="minorHAnsi"/>
            <w:sz w:val="24"/>
            <w:szCs w:val="24"/>
          </w:rPr>
          <w:id w:val="1255872095"/>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Sch19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(Scherman, 2019)</w:t>
          </w:r>
          <w:r w:rsidRPr="00FF1CDC">
            <w:rPr>
              <w:rFonts w:asciiTheme="minorHAnsi" w:hAnsiTheme="minorHAnsi" w:cstheme="minorHAnsi"/>
              <w:sz w:val="24"/>
              <w:szCs w:val="24"/>
            </w:rPr>
            <w:fldChar w:fldCharType="end"/>
          </w:r>
        </w:sdtContent>
      </w:sdt>
    </w:p>
    <w:p w14:paraId="62EC89AC" w14:textId="77777777" w:rsidR="00757CB4" w:rsidRPr="00FF1CDC" w:rsidRDefault="00757CB4" w:rsidP="00FF1CDC">
      <w:pPr>
        <w:tabs>
          <w:tab w:val="left" w:pos="1455"/>
        </w:tabs>
        <w:rPr>
          <w:rFonts w:asciiTheme="minorHAnsi" w:hAnsiTheme="minorHAnsi" w:cstheme="minorHAnsi"/>
          <w:sz w:val="24"/>
          <w:szCs w:val="24"/>
        </w:rPr>
      </w:pPr>
    </w:p>
    <w:p w14:paraId="67829057" w14:textId="77777777" w:rsid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sz w:val="24"/>
          <w:szCs w:val="24"/>
        </w:rPr>
        <w:t xml:space="preserve">I received invaluable knowledge from my tutor on how and why we </w:t>
      </w:r>
      <w:proofErr w:type="gramStart"/>
      <w:r w:rsidRPr="00FF1CDC">
        <w:rPr>
          <w:rFonts w:asciiTheme="minorHAnsi" w:hAnsiTheme="minorHAnsi" w:cstheme="minorHAnsi"/>
          <w:sz w:val="24"/>
          <w:szCs w:val="24"/>
        </w:rPr>
        <w:t>handle</w:t>
      </w:r>
      <w:proofErr w:type="gramEnd"/>
      <w:r w:rsidRPr="00FF1CDC">
        <w:rPr>
          <w:rFonts w:asciiTheme="minorHAnsi" w:hAnsiTheme="minorHAnsi" w:cstheme="minorHAnsi"/>
          <w:sz w:val="24"/>
          <w:szCs w:val="24"/>
        </w:rPr>
        <w:t xml:space="preserve"> particular circumstances because, as a new Police Constable, I did not fully comprehend the policing role. My tutor had experience with a wide range of scenarios that I would encounter; this was really helpful to me because it </w:t>
      </w:r>
      <w:proofErr w:type="gramStart"/>
      <w:r w:rsidRPr="00FF1CDC">
        <w:rPr>
          <w:rFonts w:asciiTheme="minorHAnsi" w:hAnsiTheme="minorHAnsi" w:cstheme="minorHAnsi"/>
          <w:sz w:val="24"/>
          <w:szCs w:val="24"/>
        </w:rPr>
        <w:t>gave me a helping hand</w:t>
      </w:r>
      <w:proofErr w:type="gramEnd"/>
      <w:r w:rsidRPr="00FF1CDC">
        <w:rPr>
          <w:rFonts w:asciiTheme="minorHAnsi" w:hAnsiTheme="minorHAnsi" w:cstheme="minorHAnsi"/>
          <w:sz w:val="24"/>
          <w:szCs w:val="24"/>
        </w:rPr>
        <w:t xml:space="preserve"> in understanding each incident and how to handle it in a professional manner. After talking to my tutor post incident and going through </w:t>
      </w:r>
      <w:proofErr w:type="gramStart"/>
      <w:r w:rsidRPr="00FF1CDC">
        <w:rPr>
          <w:rFonts w:asciiTheme="minorHAnsi" w:hAnsiTheme="minorHAnsi" w:cstheme="minorHAnsi"/>
          <w:sz w:val="24"/>
          <w:szCs w:val="24"/>
        </w:rPr>
        <w:t>several</w:t>
      </w:r>
      <w:proofErr w:type="gramEnd"/>
      <w:r w:rsidRPr="00FF1CDC">
        <w:rPr>
          <w:rFonts w:asciiTheme="minorHAnsi" w:hAnsiTheme="minorHAnsi" w:cstheme="minorHAnsi"/>
          <w:sz w:val="24"/>
          <w:szCs w:val="24"/>
        </w:rPr>
        <w:t xml:space="preserve"> scenarios with him, I knew what I had to do to keep any evidence at the scene safe and to safeguard and protect those who were vulnerable. This gave me confidence early into my tutorship period, and it was because I had a tutor who knew exactly what I needed to do to develop and work towards becoming a competent police officer.</w:t>
      </w:r>
    </w:p>
    <w:p w14:paraId="3B5E690D" w14:textId="77777777" w:rsidR="00757CB4" w:rsidRPr="00FF1CDC" w:rsidRDefault="00757CB4" w:rsidP="00FF1CDC">
      <w:pPr>
        <w:tabs>
          <w:tab w:val="left" w:pos="1455"/>
        </w:tabs>
        <w:rPr>
          <w:rFonts w:asciiTheme="minorHAnsi" w:hAnsiTheme="minorHAnsi" w:cstheme="minorHAnsi"/>
          <w:sz w:val="24"/>
          <w:szCs w:val="24"/>
        </w:rPr>
      </w:pPr>
    </w:p>
    <w:p w14:paraId="16E85730" w14:textId="21723787" w:rsid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sz w:val="24"/>
          <w:szCs w:val="24"/>
        </w:rPr>
        <w:t xml:space="preserve">There was a well published recruitment drive for an extra 20,000 police offices in England and Wales </w:t>
      </w:r>
      <w:proofErr w:type="gramStart"/>
      <w:r w:rsidRPr="00FF1CDC">
        <w:rPr>
          <w:rFonts w:asciiTheme="minorHAnsi" w:hAnsiTheme="minorHAnsi" w:cstheme="minorHAnsi"/>
          <w:sz w:val="24"/>
          <w:szCs w:val="24"/>
        </w:rPr>
        <w:t>this was welcomed by members of the public</w:t>
      </w:r>
      <w:proofErr w:type="gramEnd"/>
      <w:r w:rsidRPr="00FF1CDC">
        <w:rPr>
          <w:rFonts w:asciiTheme="minorHAnsi" w:hAnsiTheme="minorHAnsi" w:cstheme="minorHAnsi"/>
          <w:sz w:val="24"/>
          <w:szCs w:val="24"/>
        </w:rPr>
        <w:t xml:space="preserve">. The influx created </w:t>
      </w:r>
      <w:proofErr w:type="gramStart"/>
      <w:r w:rsidRPr="00FF1CDC">
        <w:rPr>
          <w:rFonts w:asciiTheme="minorHAnsi" w:hAnsiTheme="minorHAnsi" w:cstheme="minorHAnsi"/>
          <w:sz w:val="24"/>
          <w:szCs w:val="24"/>
        </w:rPr>
        <w:t>many</w:t>
      </w:r>
      <w:proofErr w:type="gramEnd"/>
      <w:r w:rsidRPr="00FF1CDC">
        <w:rPr>
          <w:rFonts w:asciiTheme="minorHAnsi" w:hAnsiTheme="minorHAnsi" w:cstheme="minorHAnsi"/>
          <w:sz w:val="24"/>
          <w:szCs w:val="24"/>
        </w:rPr>
        <w:t xml:space="preserve"> problems, one of which a tutorship problem, with not enough tutors to be allocated to new recruits on a one-to-one basis, many tutor officers are having to take responsibility for two recruits and share his time with them. The tutor is still expected to nurture and develop both offices in the same </w:t>
      </w:r>
      <w:proofErr w:type="gramStart"/>
      <w:r w:rsidRPr="00FF1CDC">
        <w:rPr>
          <w:rFonts w:asciiTheme="minorHAnsi" w:hAnsiTheme="minorHAnsi" w:cstheme="minorHAnsi"/>
          <w:sz w:val="24"/>
          <w:szCs w:val="24"/>
        </w:rPr>
        <w:t>timeframe</w:t>
      </w:r>
      <w:proofErr w:type="gramEnd"/>
      <w:r w:rsidRPr="00FF1CDC">
        <w:rPr>
          <w:rFonts w:asciiTheme="minorHAnsi" w:hAnsiTheme="minorHAnsi" w:cstheme="minorHAnsi"/>
          <w:sz w:val="24"/>
          <w:szCs w:val="24"/>
        </w:rPr>
        <w:t xml:space="preserve"> that he had for one recruit. The officers concluded that, as a result of </w:t>
      </w:r>
      <w:r w:rsidRPr="00FF1CDC">
        <w:rPr>
          <w:rFonts w:asciiTheme="minorHAnsi" w:hAnsiTheme="minorHAnsi" w:cstheme="minorHAnsi"/>
          <w:sz w:val="24"/>
          <w:szCs w:val="24"/>
        </w:rPr>
        <w:lastRenderedPageBreak/>
        <w:t xml:space="preserve">the lack of tutors, there has been intense scrutiny of how the recently recruited officers </w:t>
      </w:r>
      <w:proofErr w:type="gramStart"/>
      <w:r w:rsidRPr="00FF1CDC">
        <w:rPr>
          <w:rFonts w:asciiTheme="minorHAnsi" w:hAnsiTheme="minorHAnsi" w:cstheme="minorHAnsi"/>
          <w:sz w:val="24"/>
          <w:szCs w:val="24"/>
        </w:rPr>
        <w:t>are trained</w:t>
      </w:r>
      <w:proofErr w:type="gramEnd"/>
      <w:r w:rsidRPr="00FF1CDC">
        <w:rPr>
          <w:rFonts w:asciiTheme="minorHAnsi" w:hAnsiTheme="minorHAnsi" w:cstheme="minorHAnsi"/>
          <w:sz w:val="24"/>
          <w:szCs w:val="24"/>
        </w:rPr>
        <w:t xml:space="preserve"> to deal with incidents in the current climate of the Police. </w:t>
      </w:r>
      <w:sdt>
        <w:sdtPr>
          <w:rPr>
            <w:rFonts w:asciiTheme="minorHAnsi" w:hAnsiTheme="minorHAnsi" w:cstheme="minorHAnsi"/>
            <w:sz w:val="24"/>
            <w:szCs w:val="24"/>
          </w:rPr>
          <w:id w:val="1188873441"/>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Pol23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(Police Federation, 2023)</w:t>
          </w:r>
          <w:r w:rsidRPr="00FF1CDC">
            <w:rPr>
              <w:rFonts w:asciiTheme="minorHAnsi" w:hAnsiTheme="minorHAnsi" w:cstheme="minorHAnsi"/>
              <w:sz w:val="24"/>
              <w:szCs w:val="24"/>
            </w:rPr>
            <w:fldChar w:fldCharType="end"/>
          </w:r>
        </w:sdtContent>
      </w:sdt>
    </w:p>
    <w:p w14:paraId="4B1C3FB7" w14:textId="77777777" w:rsidR="00757CB4" w:rsidRPr="00FF1CDC" w:rsidRDefault="00757CB4" w:rsidP="00FF1CDC">
      <w:pPr>
        <w:tabs>
          <w:tab w:val="left" w:pos="1455"/>
        </w:tabs>
        <w:rPr>
          <w:rFonts w:asciiTheme="minorHAnsi" w:hAnsiTheme="minorHAnsi" w:cstheme="minorHAnsi"/>
          <w:sz w:val="24"/>
          <w:szCs w:val="24"/>
        </w:rPr>
      </w:pPr>
    </w:p>
    <w:p w14:paraId="6A659065" w14:textId="2B5F13C3" w:rsidR="00FF1CDC" w:rsidRDefault="00FF1CDC" w:rsidP="00FF1CDC">
      <w:pPr>
        <w:tabs>
          <w:tab w:val="left" w:pos="1455"/>
        </w:tabs>
        <w:rPr>
          <w:rFonts w:asciiTheme="minorHAnsi" w:hAnsiTheme="minorHAnsi" w:cstheme="minorHAnsi"/>
          <w:sz w:val="24"/>
          <w:szCs w:val="24"/>
        </w:rPr>
      </w:pPr>
      <w:proofErr w:type="gramStart"/>
      <w:r w:rsidRPr="00FF1CDC">
        <w:rPr>
          <w:rFonts w:asciiTheme="minorHAnsi" w:hAnsiTheme="minorHAnsi" w:cstheme="minorHAnsi"/>
          <w:color w:val="auto"/>
          <w:sz w:val="24"/>
          <w:szCs w:val="24"/>
        </w:rPr>
        <w:t>I believe I</w:t>
      </w:r>
      <w:proofErr w:type="gramEnd"/>
      <w:r w:rsidRPr="00FF1CDC">
        <w:rPr>
          <w:rFonts w:asciiTheme="minorHAnsi" w:hAnsiTheme="minorHAnsi" w:cstheme="minorHAnsi"/>
          <w:color w:val="auto"/>
          <w:sz w:val="24"/>
          <w:szCs w:val="24"/>
        </w:rPr>
        <w:t xml:space="preserve"> was ver</w:t>
      </w:r>
      <w:r w:rsidRPr="00FF1CDC">
        <w:rPr>
          <w:rFonts w:asciiTheme="minorHAnsi" w:hAnsiTheme="minorHAnsi" w:cstheme="minorHAnsi"/>
          <w:sz w:val="24"/>
          <w:szCs w:val="24"/>
        </w:rPr>
        <w:t>y</w:t>
      </w:r>
      <w:r w:rsidRPr="00FF1CDC">
        <w:rPr>
          <w:rFonts w:asciiTheme="minorHAnsi" w:hAnsiTheme="minorHAnsi" w:cstheme="minorHAnsi"/>
          <w:color w:val="auto"/>
          <w:sz w:val="24"/>
          <w:szCs w:val="24"/>
        </w:rPr>
        <w:t xml:space="preserve"> </w:t>
      </w:r>
      <w:r w:rsidRPr="00FF1CDC">
        <w:rPr>
          <w:rFonts w:asciiTheme="minorHAnsi" w:hAnsiTheme="minorHAnsi" w:cstheme="minorHAnsi"/>
          <w:sz w:val="24"/>
          <w:szCs w:val="24"/>
        </w:rPr>
        <w:t>fortunate</w:t>
      </w:r>
      <w:r w:rsidRPr="00FF1CDC">
        <w:rPr>
          <w:rFonts w:asciiTheme="minorHAnsi" w:hAnsiTheme="minorHAnsi" w:cstheme="minorHAnsi"/>
          <w:color w:val="auto"/>
          <w:sz w:val="24"/>
          <w:szCs w:val="24"/>
        </w:rPr>
        <w:t xml:space="preserve"> </w:t>
      </w:r>
      <w:r w:rsidRPr="00FF1CDC">
        <w:rPr>
          <w:rFonts w:asciiTheme="minorHAnsi" w:hAnsiTheme="minorHAnsi" w:cstheme="minorHAnsi"/>
          <w:sz w:val="24"/>
          <w:szCs w:val="24"/>
        </w:rPr>
        <w:t>to</w:t>
      </w:r>
      <w:r w:rsidRPr="00FF1CDC">
        <w:rPr>
          <w:rFonts w:asciiTheme="minorHAnsi" w:hAnsiTheme="minorHAnsi" w:cstheme="minorHAnsi"/>
          <w:color w:val="auto"/>
          <w:sz w:val="24"/>
          <w:szCs w:val="24"/>
        </w:rPr>
        <w:t xml:space="preserve"> </w:t>
      </w:r>
      <w:r w:rsidRPr="00FF1CDC">
        <w:rPr>
          <w:rFonts w:asciiTheme="minorHAnsi" w:hAnsiTheme="minorHAnsi" w:cstheme="minorHAnsi"/>
          <w:sz w:val="24"/>
          <w:szCs w:val="24"/>
        </w:rPr>
        <w:t>receive</w:t>
      </w:r>
      <w:r w:rsidRPr="00FF1CDC">
        <w:rPr>
          <w:rFonts w:asciiTheme="minorHAnsi" w:hAnsiTheme="minorHAnsi" w:cstheme="minorHAnsi"/>
          <w:color w:val="auto"/>
          <w:sz w:val="24"/>
          <w:szCs w:val="24"/>
        </w:rPr>
        <w:t xml:space="preserve"> a </w:t>
      </w:r>
      <w:r w:rsidRPr="00FF1CDC">
        <w:rPr>
          <w:rFonts w:asciiTheme="minorHAnsi" w:hAnsiTheme="minorHAnsi" w:cstheme="minorHAnsi"/>
          <w:sz w:val="24"/>
          <w:szCs w:val="24"/>
        </w:rPr>
        <w:t xml:space="preserve">great tutor who coached and mentored me on the one-to- one basis as I joined early in the recruitment drive before the issue of tutor shortages arose. My tutor understood what I brought to role which was life experience and the ability to talk to members of the public without fear. My tutor worked my development around these assets </w:t>
      </w:r>
      <w:proofErr w:type="gramStart"/>
      <w:r w:rsidRPr="00FF1CDC">
        <w:rPr>
          <w:rFonts w:asciiTheme="minorHAnsi" w:hAnsiTheme="minorHAnsi" w:cstheme="minorHAnsi"/>
          <w:sz w:val="24"/>
          <w:szCs w:val="24"/>
        </w:rPr>
        <w:t>rather that</w:t>
      </w:r>
      <w:proofErr w:type="gramEnd"/>
      <w:r w:rsidRPr="00FF1CDC">
        <w:rPr>
          <w:rFonts w:asciiTheme="minorHAnsi" w:hAnsiTheme="minorHAnsi" w:cstheme="minorHAnsi"/>
          <w:sz w:val="24"/>
          <w:szCs w:val="24"/>
        </w:rPr>
        <w:t xml:space="preserve"> work through each deployment task individually. My tutor taught me in a way that suited my learning capabilities and not long into the tutorship period it was clear that he was an excellent tutor and our personalities aligned for a trouble-free tutorship period. Not all of the recruits that were on my intake were so fortunate and did not have a great relationship with their tutor, with </w:t>
      </w:r>
      <w:proofErr w:type="gramStart"/>
      <w:r w:rsidRPr="00FF1CDC">
        <w:rPr>
          <w:rFonts w:asciiTheme="minorHAnsi" w:hAnsiTheme="minorHAnsi" w:cstheme="minorHAnsi"/>
          <w:sz w:val="24"/>
          <w:szCs w:val="24"/>
        </w:rPr>
        <w:t>many</w:t>
      </w:r>
      <w:proofErr w:type="gramEnd"/>
      <w:r w:rsidRPr="00FF1CDC">
        <w:rPr>
          <w:rFonts w:asciiTheme="minorHAnsi" w:hAnsiTheme="minorHAnsi" w:cstheme="minorHAnsi"/>
          <w:sz w:val="24"/>
          <w:szCs w:val="24"/>
        </w:rPr>
        <w:t xml:space="preserve"> clashing and not progressing from the tutorship to the independent patrol status. These officers would then </w:t>
      </w:r>
      <w:proofErr w:type="gramStart"/>
      <w:r w:rsidRPr="00FF1CDC">
        <w:rPr>
          <w:rFonts w:asciiTheme="minorHAnsi" w:hAnsiTheme="minorHAnsi" w:cstheme="minorHAnsi"/>
          <w:sz w:val="24"/>
          <w:szCs w:val="24"/>
        </w:rPr>
        <w:t>be re-assigned</w:t>
      </w:r>
      <w:proofErr w:type="gramEnd"/>
      <w:r w:rsidRPr="00FF1CDC">
        <w:rPr>
          <w:rFonts w:asciiTheme="minorHAnsi" w:hAnsiTheme="minorHAnsi" w:cstheme="minorHAnsi"/>
          <w:sz w:val="24"/>
          <w:szCs w:val="24"/>
        </w:rPr>
        <w:t xml:space="preserve"> to new station and go through an extend</w:t>
      </w:r>
      <w:r w:rsidR="00757CB4">
        <w:rPr>
          <w:rFonts w:asciiTheme="minorHAnsi" w:hAnsiTheme="minorHAnsi" w:cstheme="minorHAnsi"/>
          <w:sz w:val="24"/>
          <w:szCs w:val="24"/>
        </w:rPr>
        <w:t>ed</w:t>
      </w:r>
      <w:r w:rsidRPr="00FF1CDC">
        <w:rPr>
          <w:rFonts w:asciiTheme="minorHAnsi" w:hAnsiTheme="minorHAnsi" w:cstheme="minorHAnsi"/>
          <w:sz w:val="24"/>
          <w:szCs w:val="24"/>
        </w:rPr>
        <w:t xml:space="preserve"> tutorship period with a new tutor with the aim of reaching their independence.</w:t>
      </w:r>
    </w:p>
    <w:p w14:paraId="47B521A0" w14:textId="77777777" w:rsidR="00757CB4" w:rsidRPr="00FF1CDC" w:rsidRDefault="00757CB4" w:rsidP="00FF1CDC">
      <w:pPr>
        <w:tabs>
          <w:tab w:val="left" w:pos="1455"/>
        </w:tabs>
        <w:rPr>
          <w:rFonts w:asciiTheme="minorHAnsi" w:hAnsiTheme="minorHAnsi" w:cstheme="minorHAnsi"/>
          <w:sz w:val="24"/>
          <w:szCs w:val="24"/>
        </w:rPr>
      </w:pPr>
    </w:p>
    <w:p w14:paraId="5561693A" w14:textId="77777777" w:rsidR="00FF1CDC" w:rsidRP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sz w:val="24"/>
          <w:szCs w:val="24"/>
        </w:rPr>
        <w:t xml:space="preserve">When joining the police, I brought with me my own goals and objectives, but quickly they changed </w:t>
      </w:r>
      <w:proofErr w:type="gramStart"/>
      <w:r w:rsidRPr="00FF1CDC">
        <w:rPr>
          <w:rFonts w:asciiTheme="minorHAnsi" w:hAnsiTheme="minorHAnsi" w:cstheme="minorHAnsi"/>
          <w:sz w:val="24"/>
          <w:szCs w:val="24"/>
        </w:rPr>
        <w:t>for the most part as</w:t>
      </w:r>
      <w:proofErr w:type="gramEnd"/>
      <w:r w:rsidRPr="00FF1CDC">
        <w:rPr>
          <w:rFonts w:asciiTheme="minorHAnsi" w:hAnsiTheme="minorHAnsi" w:cstheme="minorHAnsi"/>
          <w:sz w:val="24"/>
          <w:szCs w:val="24"/>
        </w:rPr>
        <w:t xml:space="preserve"> this did not align with what the role of a police officer is. As the majority of my goals changed, one remained firm, I joined the police to respond to emergencies, stop crime and safeguard the most vulnerable in our communities. The support from tutor has extended into a friendship, but one that still provided me with advice and support, it was the contained communication with my tutor that I realised that the role of response officer is best suited to me, so even though he no longer my tutor he is still mentoring and coaching me. </w:t>
      </w:r>
    </w:p>
    <w:p w14:paraId="150EBD8D" w14:textId="77777777" w:rsidR="00FF1CDC" w:rsidRP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sz w:val="24"/>
          <w:szCs w:val="24"/>
        </w:rPr>
        <w:t xml:space="preserve">There are </w:t>
      </w:r>
      <w:proofErr w:type="gramStart"/>
      <w:r w:rsidRPr="00FF1CDC">
        <w:rPr>
          <w:rFonts w:asciiTheme="minorHAnsi" w:hAnsiTheme="minorHAnsi" w:cstheme="minorHAnsi"/>
          <w:sz w:val="24"/>
          <w:szCs w:val="24"/>
        </w:rPr>
        <w:t>many</w:t>
      </w:r>
      <w:proofErr w:type="gramEnd"/>
      <w:r w:rsidRPr="00FF1CDC">
        <w:rPr>
          <w:rFonts w:asciiTheme="minorHAnsi" w:hAnsiTheme="minorHAnsi" w:cstheme="minorHAnsi"/>
          <w:sz w:val="24"/>
          <w:szCs w:val="24"/>
        </w:rPr>
        <w:t xml:space="preserve"> learning and development theories to policing, and after research I discovered different models linked to coaching and mentoring which can be adopted by any organisation. One such model is the SMART model. </w:t>
      </w:r>
    </w:p>
    <w:p w14:paraId="718A77C7" w14:textId="77777777" w:rsid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sz w:val="24"/>
          <w:szCs w:val="24"/>
        </w:rPr>
        <w:t>The SMART model has five objectives which are the following: -</w:t>
      </w:r>
    </w:p>
    <w:p w14:paraId="242E911C" w14:textId="77777777" w:rsidR="00FF1CDC" w:rsidRPr="00FF1CDC" w:rsidRDefault="00FF1CDC" w:rsidP="00FF1CDC">
      <w:pPr>
        <w:tabs>
          <w:tab w:val="left" w:pos="1455"/>
        </w:tabs>
        <w:rPr>
          <w:rFonts w:asciiTheme="minorHAnsi" w:hAnsiTheme="minorHAnsi" w:cstheme="minorHAnsi"/>
          <w:sz w:val="24"/>
          <w:szCs w:val="24"/>
        </w:rPr>
      </w:pPr>
    </w:p>
    <w:p w14:paraId="6821F7EA" w14:textId="7D802A2F" w:rsidR="00FF1CDC" w:rsidRDefault="00FF1CDC" w:rsidP="00FF1CDC">
      <w:pPr>
        <w:tabs>
          <w:tab w:val="left" w:pos="1455"/>
        </w:tabs>
        <w:rPr>
          <w:rFonts w:asciiTheme="minorHAnsi" w:hAnsiTheme="minorHAnsi" w:cstheme="minorHAnsi"/>
          <w:color w:val="333333"/>
          <w:sz w:val="24"/>
          <w:szCs w:val="24"/>
        </w:rPr>
      </w:pPr>
      <w:r w:rsidRPr="00FF1CDC">
        <w:rPr>
          <w:rStyle w:val="Emphasis"/>
          <w:rFonts w:asciiTheme="minorHAnsi" w:hAnsiTheme="minorHAnsi" w:cstheme="minorHAnsi"/>
          <w:b/>
          <w:bCs/>
          <w:color w:val="333333"/>
          <w:sz w:val="24"/>
          <w:szCs w:val="24"/>
        </w:rPr>
        <w:t>Specific:</w:t>
      </w:r>
      <w:r w:rsidRPr="00FF1CDC">
        <w:rPr>
          <w:rFonts w:asciiTheme="minorHAnsi" w:hAnsiTheme="minorHAnsi" w:cstheme="minorHAnsi"/>
          <w:color w:val="333333"/>
          <w:sz w:val="24"/>
          <w:szCs w:val="24"/>
        </w:rPr>
        <w:br/>
        <w:t xml:space="preserve">When it comes to forming goals, the first part of constructing a practical goal is ensuring </w:t>
      </w:r>
      <w:proofErr w:type="gramStart"/>
      <w:r w:rsidRPr="00FF1CDC">
        <w:rPr>
          <w:rFonts w:asciiTheme="minorHAnsi" w:hAnsiTheme="minorHAnsi" w:cstheme="minorHAnsi"/>
          <w:color w:val="333333"/>
          <w:sz w:val="24"/>
          <w:szCs w:val="24"/>
        </w:rPr>
        <w:t>it's</w:t>
      </w:r>
      <w:proofErr w:type="gramEnd"/>
      <w:r w:rsidRPr="00FF1CDC">
        <w:rPr>
          <w:rFonts w:asciiTheme="minorHAnsi" w:hAnsiTheme="minorHAnsi" w:cstheme="minorHAnsi"/>
          <w:color w:val="333333"/>
          <w:sz w:val="24"/>
          <w:szCs w:val="24"/>
        </w:rPr>
        <w:t xml:space="preserve"> specific. This allows you to focus your efforts and have a clear end target to reach.</w:t>
      </w:r>
      <w:r w:rsidRPr="00FF1CDC">
        <w:rPr>
          <w:rFonts w:asciiTheme="minorHAnsi" w:hAnsiTheme="minorHAnsi" w:cstheme="minorHAnsi"/>
          <w:color w:val="333333"/>
          <w:sz w:val="24"/>
          <w:szCs w:val="24"/>
        </w:rPr>
        <w:br/>
      </w:r>
      <w:r w:rsidRPr="00FF1CDC">
        <w:rPr>
          <w:rFonts w:asciiTheme="minorHAnsi" w:hAnsiTheme="minorHAnsi" w:cstheme="minorHAnsi"/>
          <w:i/>
          <w:iCs/>
          <w:color w:val="333333"/>
          <w:sz w:val="24"/>
          <w:szCs w:val="24"/>
        </w:rPr>
        <w:br/>
      </w:r>
      <w:r w:rsidRPr="00FF1CDC">
        <w:rPr>
          <w:rStyle w:val="Emphasis"/>
          <w:rFonts w:asciiTheme="minorHAnsi" w:hAnsiTheme="minorHAnsi" w:cstheme="minorHAnsi"/>
          <w:b/>
          <w:bCs/>
          <w:color w:val="333333"/>
          <w:sz w:val="24"/>
          <w:szCs w:val="24"/>
        </w:rPr>
        <w:t>Measurable:</w:t>
      </w:r>
      <w:r w:rsidRPr="00FF1CDC">
        <w:rPr>
          <w:rFonts w:asciiTheme="minorHAnsi" w:hAnsiTheme="minorHAnsi" w:cstheme="minorHAnsi"/>
          <w:color w:val="333333"/>
          <w:sz w:val="24"/>
          <w:szCs w:val="24"/>
        </w:rPr>
        <w:br/>
        <w:t xml:space="preserve">For a goal to </w:t>
      </w:r>
      <w:proofErr w:type="gramStart"/>
      <w:r w:rsidRPr="00FF1CDC">
        <w:rPr>
          <w:rFonts w:asciiTheme="minorHAnsi" w:hAnsiTheme="minorHAnsi" w:cstheme="minorHAnsi"/>
          <w:color w:val="333333"/>
          <w:sz w:val="24"/>
          <w:szCs w:val="24"/>
        </w:rPr>
        <w:t>be considered</w:t>
      </w:r>
      <w:proofErr w:type="gramEnd"/>
      <w:r w:rsidRPr="00FF1CDC">
        <w:rPr>
          <w:rFonts w:asciiTheme="minorHAnsi" w:hAnsiTheme="minorHAnsi" w:cstheme="minorHAnsi"/>
          <w:color w:val="333333"/>
          <w:sz w:val="24"/>
          <w:szCs w:val="24"/>
        </w:rPr>
        <w:t xml:space="preserve"> SMART, it must have a measuring process in place. For a goal to be successful, it needs to be measurable, allowing you to track your progress, stay motivated and remain immersed.</w:t>
      </w:r>
      <w:r w:rsidRPr="00FF1CDC">
        <w:rPr>
          <w:rFonts w:asciiTheme="minorHAnsi" w:hAnsiTheme="minorHAnsi" w:cstheme="minorHAnsi"/>
          <w:color w:val="333333"/>
          <w:sz w:val="24"/>
          <w:szCs w:val="24"/>
        </w:rPr>
        <w:br/>
      </w:r>
      <w:r w:rsidRPr="00FF1CDC">
        <w:rPr>
          <w:rFonts w:asciiTheme="minorHAnsi" w:hAnsiTheme="minorHAnsi" w:cstheme="minorHAnsi"/>
          <w:color w:val="333333"/>
          <w:sz w:val="24"/>
          <w:szCs w:val="24"/>
        </w:rPr>
        <w:br/>
      </w:r>
      <w:r w:rsidRPr="00FF1CDC">
        <w:rPr>
          <w:rStyle w:val="Emphasis"/>
          <w:rFonts w:asciiTheme="minorHAnsi" w:hAnsiTheme="minorHAnsi" w:cstheme="minorHAnsi"/>
          <w:b/>
          <w:bCs/>
          <w:color w:val="333333"/>
          <w:sz w:val="24"/>
          <w:szCs w:val="24"/>
        </w:rPr>
        <w:t>Achievable:</w:t>
      </w:r>
      <w:r w:rsidRPr="00FF1CDC">
        <w:rPr>
          <w:rFonts w:asciiTheme="minorHAnsi" w:hAnsiTheme="minorHAnsi" w:cstheme="minorHAnsi"/>
          <w:color w:val="333333"/>
          <w:sz w:val="24"/>
          <w:szCs w:val="24"/>
        </w:rPr>
        <w:br/>
        <w:t xml:space="preserve">During this part of the goal-setting process, you need to give yourself a little bit of a reality check. We all love challenging ourselves, but one of the most common reasons for failure to meet our goals is that they are unattainable. When setting </w:t>
      </w:r>
      <w:r w:rsidR="00733191" w:rsidRPr="00FF1CDC">
        <w:rPr>
          <w:rFonts w:asciiTheme="minorHAnsi" w:hAnsiTheme="minorHAnsi" w:cstheme="minorHAnsi"/>
          <w:color w:val="333333"/>
          <w:sz w:val="24"/>
          <w:szCs w:val="24"/>
        </w:rPr>
        <w:t>goals,</w:t>
      </w:r>
      <w:r w:rsidRPr="00FF1CDC">
        <w:rPr>
          <w:rFonts w:asciiTheme="minorHAnsi" w:hAnsiTheme="minorHAnsi" w:cstheme="minorHAnsi"/>
          <w:color w:val="333333"/>
          <w:sz w:val="24"/>
          <w:szCs w:val="24"/>
        </w:rPr>
        <w:t xml:space="preserve"> you need to consider things such as skills, resources, </w:t>
      </w:r>
      <w:proofErr w:type="gramStart"/>
      <w:r w:rsidRPr="00FF1CDC">
        <w:rPr>
          <w:rFonts w:asciiTheme="minorHAnsi" w:hAnsiTheme="minorHAnsi" w:cstheme="minorHAnsi"/>
          <w:color w:val="333333"/>
          <w:sz w:val="24"/>
          <w:szCs w:val="24"/>
        </w:rPr>
        <w:t>timeframes</w:t>
      </w:r>
      <w:proofErr w:type="gramEnd"/>
      <w:r w:rsidRPr="00FF1CDC">
        <w:rPr>
          <w:rFonts w:asciiTheme="minorHAnsi" w:hAnsiTheme="minorHAnsi" w:cstheme="minorHAnsi"/>
          <w:color w:val="333333"/>
          <w:sz w:val="24"/>
          <w:szCs w:val="24"/>
        </w:rPr>
        <w:t xml:space="preserve"> and other factors that may impact the outcome.</w:t>
      </w:r>
      <w:r w:rsidRPr="00FF1CDC">
        <w:rPr>
          <w:rFonts w:asciiTheme="minorHAnsi" w:hAnsiTheme="minorHAnsi" w:cstheme="minorHAnsi"/>
          <w:color w:val="333333"/>
          <w:sz w:val="24"/>
          <w:szCs w:val="24"/>
        </w:rPr>
        <w:br/>
      </w:r>
      <w:r w:rsidRPr="00FF1CDC">
        <w:rPr>
          <w:rFonts w:asciiTheme="minorHAnsi" w:hAnsiTheme="minorHAnsi" w:cstheme="minorHAnsi"/>
          <w:color w:val="333333"/>
          <w:sz w:val="24"/>
          <w:szCs w:val="24"/>
        </w:rPr>
        <w:br/>
      </w:r>
      <w:r w:rsidRPr="00FF1CDC">
        <w:rPr>
          <w:rStyle w:val="Emphasis"/>
          <w:rFonts w:asciiTheme="minorHAnsi" w:hAnsiTheme="minorHAnsi" w:cstheme="minorHAnsi"/>
          <w:b/>
          <w:bCs/>
          <w:color w:val="333333"/>
          <w:sz w:val="24"/>
          <w:szCs w:val="24"/>
        </w:rPr>
        <w:t>Relevant:</w:t>
      </w:r>
      <w:r w:rsidRPr="00FF1CDC">
        <w:rPr>
          <w:rFonts w:asciiTheme="minorHAnsi" w:hAnsiTheme="minorHAnsi" w:cstheme="minorHAnsi"/>
          <w:color w:val="333333"/>
          <w:sz w:val="24"/>
          <w:szCs w:val="24"/>
        </w:rPr>
        <w:br/>
        <w:t xml:space="preserve">This step is all about the relevance of the goal as a whole. </w:t>
      </w:r>
      <w:proofErr w:type="gramStart"/>
      <w:r w:rsidRPr="00FF1CDC">
        <w:rPr>
          <w:rFonts w:asciiTheme="minorHAnsi" w:hAnsiTheme="minorHAnsi" w:cstheme="minorHAnsi"/>
          <w:color w:val="333333"/>
          <w:sz w:val="24"/>
          <w:szCs w:val="24"/>
        </w:rPr>
        <w:t>It's</w:t>
      </w:r>
      <w:proofErr w:type="gramEnd"/>
      <w:r w:rsidRPr="00FF1CDC">
        <w:rPr>
          <w:rFonts w:asciiTheme="minorHAnsi" w:hAnsiTheme="minorHAnsi" w:cstheme="minorHAnsi"/>
          <w:color w:val="333333"/>
          <w:sz w:val="24"/>
          <w:szCs w:val="24"/>
        </w:rPr>
        <w:t xml:space="preserve"> all about taking a step back and determining why you want to set the goal in the first place. Is it helping you get closer </w:t>
      </w:r>
      <w:r w:rsidRPr="00FF1CDC">
        <w:rPr>
          <w:rFonts w:asciiTheme="minorHAnsi" w:hAnsiTheme="minorHAnsi" w:cstheme="minorHAnsi"/>
          <w:color w:val="333333"/>
          <w:sz w:val="24"/>
          <w:szCs w:val="24"/>
        </w:rPr>
        <w:lastRenderedPageBreak/>
        <w:t>to your primary objective? Is it worth the time and effort? Is this a suitable time? These are just some of the questions you need to be contemplating to guarantee your goal is relevant.</w:t>
      </w:r>
      <w:r w:rsidRPr="00FF1CDC">
        <w:rPr>
          <w:rFonts w:asciiTheme="minorHAnsi" w:hAnsiTheme="minorHAnsi" w:cstheme="minorHAnsi"/>
          <w:color w:val="333333"/>
          <w:sz w:val="24"/>
          <w:szCs w:val="24"/>
        </w:rPr>
        <w:br/>
      </w:r>
      <w:r w:rsidRPr="00FF1CDC">
        <w:rPr>
          <w:rFonts w:asciiTheme="minorHAnsi" w:hAnsiTheme="minorHAnsi" w:cstheme="minorHAnsi"/>
          <w:color w:val="333333"/>
          <w:sz w:val="24"/>
          <w:szCs w:val="24"/>
        </w:rPr>
        <w:br/>
      </w:r>
      <w:r w:rsidRPr="00FF1CDC">
        <w:rPr>
          <w:rStyle w:val="Emphasis"/>
          <w:rFonts w:asciiTheme="minorHAnsi" w:hAnsiTheme="minorHAnsi" w:cstheme="minorHAnsi"/>
          <w:b/>
          <w:bCs/>
          <w:color w:val="333333"/>
          <w:sz w:val="24"/>
          <w:szCs w:val="24"/>
        </w:rPr>
        <w:t>Time-bound:</w:t>
      </w:r>
      <w:r w:rsidRPr="00FF1CDC">
        <w:rPr>
          <w:rFonts w:asciiTheme="minorHAnsi" w:hAnsiTheme="minorHAnsi" w:cstheme="minorHAnsi"/>
          <w:color w:val="333333"/>
          <w:sz w:val="24"/>
          <w:szCs w:val="24"/>
        </w:rPr>
        <w:br/>
        <w:t xml:space="preserve">Every thriving goal has a </w:t>
      </w:r>
      <w:proofErr w:type="gramStart"/>
      <w:r w:rsidRPr="00FF1CDC">
        <w:rPr>
          <w:rFonts w:asciiTheme="minorHAnsi" w:hAnsiTheme="minorHAnsi" w:cstheme="minorHAnsi"/>
          <w:color w:val="333333"/>
          <w:sz w:val="24"/>
          <w:szCs w:val="24"/>
        </w:rPr>
        <w:t>timeframe</w:t>
      </w:r>
      <w:proofErr w:type="gramEnd"/>
      <w:r w:rsidRPr="00FF1CDC">
        <w:rPr>
          <w:rFonts w:asciiTheme="minorHAnsi" w:hAnsiTheme="minorHAnsi" w:cstheme="minorHAnsi"/>
          <w:color w:val="333333"/>
          <w:sz w:val="24"/>
          <w:szCs w:val="24"/>
        </w:rPr>
        <w:t>, whether that be 1 year or 1 month, we all need a timeframe to work towards. Each goal you set needs to have a start and end date, without doing so you risk a decrease in motivation and lack of urgency to finish the goal in question. It also allows you to prioritise your goals and see which is more beneficial for your current situation. See Figure 1 for the “SMART”</w:t>
      </w:r>
      <w:r w:rsidR="00757CB4">
        <w:rPr>
          <w:rFonts w:asciiTheme="minorHAnsi" w:hAnsiTheme="minorHAnsi" w:cstheme="minorHAnsi"/>
          <w:color w:val="333333"/>
          <w:sz w:val="24"/>
          <w:szCs w:val="24"/>
        </w:rPr>
        <w:t xml:space="preserve"> model.</w:t>
      </w:r>
    </w:p>
    <w:p w14:paraId="5FAF1240" w14:textId="77777777" w:rsidR="00757CB4" w:rsidRPr="00FF1CDC" w:rsidRDefault="00757CB4" w:rsidP="00FF1CDC">
      <w:pPr>
        <w:tabs>
          <w:tab w:val="left" w:pos="1455"/>
        </w:tabs>
        <w:rPr>
          <w:rFonts w:asciiTheme="minorHAnsi" w:hAnsiTheme="minorHAnsi" w:cstheme="minorHAnsi"/>
          <w:sz w:val="24"/>
          <w:szCs w:val="24"/>
        </w:rPr>
      </w:pPr>
    </w:p>
    <w:p w14:paraId="2B499D02" w14:textId="0C89CBAE" w:rsidR="00757CB4" w:rsidRDefault="00757CB4" w:rsidP="00757CB4">
      <w:pPr>
        <w:pStyle w:val="NormalWeb"/>
        <w:numPr>
          <w:ilvl w:val="0"/>
          <w:numId w:val="13"/>
        </w:numPr>
        <w:rPr>
          <w:rFonts w:asciiTheme="minorHAnsi" w:hAnsiTheme="minorHAnsi" w:cstheme="minorHAnsi"/>
        </w:rPr>
      </w:pPr>
      <w:r>
        <w:rPr>
          <w:noProof/>
        </w:rPr>
        <w:drawing>
          <wp:inline distT="0" distB="0" distL="0" distR="0" wp14:anchorId="42191B2F" wp14:editId="799AD5B6">
            <wp:extent cx="3552825" cy="2522506"/>
            <wp:effectExtent l="0" t="0" r="0" b="0"/>
            <wp:docPr id="5" name="Picture 2" descr="A blue and white rectangular char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blue and white rectangular chart with text&#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1516" cy="2535777"/>
                    </a:xfrm>
                    <a:prstGeom prst="rect">
                      <a:avLst/>
                    </a:prstGeom>
                    <a:noFill/>
                    <a:ln>
                      <a:noFill/>
                    </a:ln>
                  </pic:spPr>
                </pic:pic>
              </a:graphicData>
            </a:graphic>
          </wp:inline>
        </w:drawing>
      </w:r>
      <w:r>
        <w:t xml:space="preserve"> </w:t>
      </w:r>
      <w:sdt>
        <w:sdtPr>
          <w:rPr>
            <w:rFonts w:asciiTheme="minorHAnsi" w:hAnsiTheme="minorHAnsi" w:cstheme="minorHAnsi"/>
          </w:rPr>
          <w:id w:val="1706522637"/>
          <w:citation/>
        </w:sdtPr>
        <w:sdtContent>
          <w:r w:rsidRPr="00757CB4">
            <w:rPr>
              <w:rFonts w:asciiTheme="minorHAnsi" w:hAnsiTheme="minorHAnsi" w:cstheme="minorHAnsi"/>
            </w:rPr>
            <w:fldChar w:fldCharType="begin"/>
          </w:r>
          <w:r w:rsidRPr="00757CB4">
            <w:rPr>
              <w:rFonts w:asciiTheme="minorHAnsi" w:hAnsiTheme="minorHAnsi" w:cstheme="minorHAnsi"/>
            </w:rPr>
            <w:instrText xml:space="preserve"> CITATION Bla24 \l 2057 </w:instrText>
          </w:r>
          <w:r w:rsidRPr="00757CB4">
            <w:rPr>
              <w:rFonts w:asciiTheme="minorHAnsi" w:hAnsiTheme="minorHAnsi" w:cstheme="minorHAnsi"/>
            </w:rPr>
            <w:fldChar w:fldCharType="separate"/>
          </w:r>
          <w:r w:rsidRPr="00757CB4">
            <w:rPr>
              <w:rFonts w:asciiTheme="minorHAnsi" w:hAnsiTheme="minorHAnsi" w:cstheme="minorHAnsi"/>
              <w:noProof/>
            </w:rPr>
            <w:t>(Blackbyrn, 2024)</w:t>
          </w:r>
          <w:r w:rsidRPr="00757CB4">
            <w:rPr>
              <w:rFonts w:asciiTheme="minorHAnsi" w:hAnsiTheme="minorHAnsi" w:cstheme="minorHAnsi"/>
            </w:rPr>
            <w:fldChar w:fldCharType="end"/>
          </w:r>
        </w:sdtContent>
      </w:sdt>
    </w:p>
    <w:p w14:paraId="6409C12A" w14:textId="1237EAA3" w:rsidR="00757CB4" w:rsidRDefault="00757CB4" w:rsidP="00757CB4">
      <w:pPr>
        <w:pStyle w:val="NormalWeb"/>
        <w:rPr>
          <w:rFonts w:asciiTheme="minorHAnsi" w:hAnsiTheme="minorHAnsi" w:cstheme="minorHAnsi"/>
          <w:noProof/>
        </w:rPr>
      </w:pPr>
      <w:r w:rsidRPr="00757CB4">
        <w:rPr>
          <w:rFonts w:asciiTheme="minorHAnsi" w:hAnsiTheme="minorHAnsi" w:cstheme="minorHAnsi"/>
          <w:noProof/>
        </w:rPr>
        <w:t>An alternative to the SMART model is the GROW model. See Figure 2 for the “GROW” model</w:t>
      </w:r>
      <w:r>
        <w:rPr>
          <w:rFonts w:asciiTheme="minorHAnsi" w:hAnsiTheme="minorHAnsi" w:cstheme="minorHAnsi"/>
          <w:noProof/>
        </w:rPr>
        <w:t xml:space="preserve"> with explanations of each stage.</w:t>
      </w:r>
    </w:p>
    <w:p w14:paraId="2CC65EC2" w14:textId="028372C8" w:rsidR="00182DAB" w:rsidRDefault="00182DAB" w:rsidP="00182DAB">
      <w:pPr>
        <w:pStyle w:val="NormalWeb"/>
        <w:numPr>
          <w:ilvl w:val="0"/>
          <w:numId w:val="13"/>
        </w:numPr>
      </w:pPr>
      <w:r>
        <w:rPr>
          <w:noProof/>
        </w:rPr>
        <w:drawing>
          <wp:inline distT="0" distB="0" distL="0" distR="0" wp14:anchorId="512E0008" wp14:editId="747D767C">
            <wp:extent cx="3939045" cy="2409825"/>
            <wp:effectExtent l="0" t="0" r="4445" b="0"/>
            <wp:docPr id="2" name="Picture 1" descr="A colorful rectangular box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lorful rectangular box with text&#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0185" cy="2416640"/>
                    </a:xfrm>
                    <a:prstGeom prst="rect">
                      <a:avLst/>
                    </a:prstGeom>
                    <a:noFill/>
                    <a:ln>
                      <a:noFill/>
                    </a:ln>
                  </pic:spPr>
                </pic:pic>
              </a:graphicData>
            </a:graphic>
          </wp:inline>
        </w:drawing>
      </w:r>
      <w:sdt>
        <w:sdtPr>
          <w:id w:val="1825549497"/>
          <w:citation/>
        </w:sdtPr>
        <w:sdtContent>
          <w:r>
            <w:fldChar w:fldCharType="begin"/>
          </w:r>
          <w:r>
            <w:instrText xml:space="preserve"> CITATION Rol16 \l 2057 </w:instrText>
          </w:r>
          <w:r>
            <w:fldChar w:fldCharType="separate"/>
          </w:r>
          <w:r>
            <w:rPr>
              <w:noProof/>
            </w:rPr>
            <w:t xml:space="preserve"> (Rolls, 2016)</w:t>
          </w:r>
          <w:r>
            <w:fldChar w:fldCharType="end"/>
          </w:r>
        </w:sdtContent>
      </w:sdt>
    </w:p>
    <w:p w14:paraId="5F737F4E" w14:textId="77777777" w:rsidR="00182DAB" w:rsidRPr="00182DAB" w:rsidRDefault="00182DAB" w:rsidP="00182DAB">
      <w:pPr>
        <w:pStyle w:val="NormalWeb"/>
        <w:rPr>
          <w:rFonts w:asciiTheme="minorHAnsi" w:hAnsiTheme="minorHAnsi" w:cstheme="minorHAnsi"/>
        </w:rPr>
      </w:pPr>
    </w:p>
    <w:p w14:paraId="3A14A7F3" w14:textId="5682314D" w:rsidR="00FF1CDC" w:rsidRPr="00182DAB" w:rsidRDefault="00182DAB" w:rsidP="00182DAB">
      <w:pPr>
        <w:pStyle w:val="NormalWeb"/>
        <w:rPr>
          <w:rFonts w:asciiTheme="minorHAnsi" w:hAnsiTheme="minorHAnsi" w:cstheme="minorHAnsi"/>
        </w:rPr>
      </w:pPr>
      <w:r w:rsidRPr="00182DAB">
        <w:rPr>
          <w:rFonts w:asciiTheme="minorHAnsi" w:hAnsiTheme="minorHAnsi" w:cstheme="minorHAnsi"/>
        </w:rPr>
        <w:t xml:space="preserve">Both models are about achieving goals by discussing what </w:t>
      </w:r>
      <w:r>
        <w:rPr>
          <w:rFonts w:asciiTheme="minorHAnsi" w:hAnsiTheme="minorHAnsi" w:cstheme="minorHAnsi"/>
        </w:rPr>
        <w:t>the objectives are</w:t>
      </w:r>
      <w:r w:rsidRPr="00182DAB">
        <w:rPr>
          <w:rFonts w:asciiTheme="minorHAnsi" w:hAnsiTheme="minorHAnsi" w:cstheme="minorHAnsi"/>
        </w:rPr>
        <w:t>, what tools do you have</w:t>
      </w:r>
      <w:r>
        <w:rPr>
          <w:rFonts w:asciiTheme="minorHAnsi" w:hAnsiTheme="minorHAnsi" w:cstheme="minorHAnsi"/>
        </w:rPr>
        <w:t>,</w:t>
      </w:r>
      <w:r w:rsidRPr="00182DAB">
        <w:rPr>
          <w:rFonts w:asciiTheme="minorHAnsi" w:hAnsiTheme="minorHAnsi" w:cstheme="minorHAnsi"/>
        </w:rPr>
        <w:t xml:space="preserve"> and then planning </w:t>
      </w:r>
      <w:r>
        <w:rPr>
          <w:rFonts w:asciiTheme="minorHAnsi" w:hAnsiTheme="minorHAnsi" w:cstheme="minorHAnsi"/>
        </w:rPr>
        <w:t>the best</w:t>
      </w:r>
      <w:r w:rsidRPr="00182DAB">
        <w:rPr>
          <w:rFonts w:asciiTheme="minorHAnsi" w:hAnsiTheme="minorHAnsi" w:cstheme="minorHAnsi"/>
        </w:rPr>
        <w:t xml:space="preserve"> course of action.</w:t>
      </w:r>
    </w:p>
    <w:p w14:paraId="457BE6B9" w14:textId="592B2D31" w:rsidR="00FF1CDC" w:rsidRPr="00757CB4" w:rsidRDefault="00182DAB" w:rsidP="00FF1CDC">
      <w:pPr>
        <w:tabs>
          <w:tab w:val="left" w:pos="1455"/>
        </w:tabs>
        <w:rPr>
          <w:rFonts w:asciiTheme="minorHAnsi" w:hAnsiTheme="minorHAnsi" w:cstheme="minorHAnsi"/>
          <w:sz w:val="24"/>
          <w:szCs w:val="24"/>
        </w:rPr>
      </w:pPr>
      <w:r>
        <w:rPr>
          <w:rFonts w:asciiTheme="minorHAnsi" w:hAnsiTheme="minorHAnsi" w:cstheme="minorHAnsi"/>
          <w:sz w:val="24"/>
          <w:szCs w:val="24"/>
        </w:rPr>
        <w:t>Whilst trying to hit my own targets and goals during my tutorship period, nor</w:t>
      </w:r>
      <w:r w:rsidR="00FF1CDC" w:rsidRPr="00757CB4">
        <w:rPr>
          <w:rFonts w:asciiTheme="minorHAnsi" w:hAnsiTheme="minorHAnsi" w:cstheme="minorHAnsi"/>
          <w:sz w:val="24"/>
          <w:szCs w:val="24"/>
        </w:rPr>
        <w:t xml:space="preserve"> only did my tutor provide me feedback on my performanc</w:t>
      </w:r>
      <w:r>
        <w:rPr>
          <w:rFonts w:asciiTheme="minorHAnsi" w:hAnsiTheme="minorHAnsi" w:cstheme="minorHAnsi"/>
          <w:sz w:val="24"/>
          <w:szCs w:val="24"/>
        </w:rPr>
        <w:t>e</w:t>
      </w:r>
      <w:r w:rsidR="00FF1CDC" w:rsidRPr="00757CB4">
        <w:rPr>
          <w:rFonts w:asciiTheme="minorHAnsi" w:hAnsiTheme="minorHAnsi" w:cstheme="minorHAnsi"/>
          <w:sz w:val="24"/>
          <w:szCs w:val="24"/>
        </w:rPr>
        <w:t xml:space="preserve">, but I also </w:t>
      </w:r>
      <w:proofErr w:type="gramStart"/>
      <w:r w:rsidR="00FF1CDC" w:rsidRPr="00757CB4">
        <w:rPr>
          <w:rFonts w:asciiTheme="minorHAnsi" w:hAnsiTheme="minorHAnsi" w:cstheme="minorHAnsi"/>
          <w:sz w:val="24"/>
          <w:szCs w:val="24"/>
        </w:rPr>
        <w:t>was tasked</w:t>
      </w:r>
      <w:proofErr w:type="gramEnd"/>
      <w:r w:rsidR="00FF1CDC" w:rsidRPr="00757CB4">
        <w:rPr>
          <w:rFonts w:asciiTheme="minorHAnsi" w:hAnsiTheme="minorHAnsi" w:cstheme="minorHAnsi"/>
          <w:sz w:val="24"/>
          <w:szCs w:val="24"/>
        </w:rPr>
        <w:t xml:space="preserve"> to evaluate how he </w:t>
      </w:r>
      <w:r w:rsidR="00FF1CDC" w:rsidRPr="00757CB4">
        <w:rPr>
          <w:rFonts w:asciiTheme="minorHAnsi" w:hAnsiTheme="minorHAnsi" w:cstheme="minorHAnsi"/>
          <w:sz w:val="24"/>
          <w:szCs w:val="24"/>
        </w:rPr>
        <w:lastRenderedPageBreak/>
        <w:t>performed. Providing feed can be beneficial to all parties as it allows constructive criticism which allows the receiver to learn and develop their role no matter how long they have been doing it.</w:t>
      </w:r>
    </w:p>
    <w:p w14:paraId="3D4F320E" w14:textId="77777777" w:rsidR="00FF1CDC" w:rsidRPr="00757CB4" w:rsidRDefault="00FF1CDC" w:rsidP="00FF1CDC">
      <w:pPr>
        <w:tabs>
          <w:tab w:val="left" w:pos="1455"/>
        </w:tabs>
        <w:rPr>
          <w:rFonts w:asciiTheme="minorHAnsi" w:hAnsiTheme="minorHAnsi" w:cstheme="minorHAnsi"/>
          <w:sz w:val="24"/>
          <w:szCs w:val="24"/>
        </w:rPr>
      </w:pPr>
      <w:r w:rsidRPr="00757CB4">
        <w:rPr>
          <w:rFonts w:asciiTheme="minorHAnsi" w:hAnsiTheme="minorHAnsi" w:cstheme="minorHAnsi"/>
          <w:sz w:val="24"/>
          <w:szCs w:val="24"/>
        </w:rPr>
        <w:t>Ther are two types of feedback: -</w:t>
      </w:r>
    </w:p>
    <w:p w14:paraId="22401DAD" w14:textId="77777777" w:rsidR="00FF1CDC" w:rsidRPr="00757CB4" w:rsidRDefault="00FF1CDC" w:rsidP="00FF1CDC">
      <w:pPr>
        <w:pStyle w:val="ListParagraph"/>
        <w:numPr>
          <w:ilvl w:val="0"/>
          <w:numId w:val="11"/>
        </w:numPr>
        <w:tabs>
          <w:tab w:val="left" w:pos="1455"/>
        </w:tabs>
        <w:overflowPunct/>
        <w:autoSpaceDE/>
        <w:autoSpaceDN/>
        <w:adjustRightInd/>
        <w:spacing w:after="160" w:line="259" w:lineRule="auto"/>
        <w:textAlignment w:val="auto"/>
        <w:rPr>
          <w:rFonts w:asciiTheme="minorHAnsi" w:hAnsiTheme="minorHAnsi" w:cstheme="minorHAnsi"/>
          <w:sz w:val="24"/>
          <w:szCs w:val="24"/>
        </w:rPr>
      </w:pPr>
      <w:r w:rsidRPr="00757CB4">
        <w:rPr>
          <w:rFonts w:asciiTheme="minorHAnsi" w:hAnsiTheme="minorHAnsi" w:cstheme="minorHAnsi"/>
          <w:sz w:val="24"/>
          <w:szCs w:val="24"/>
        </w:rPr>
        <w:t>Motivational feedback, where you seek to build someone confidence without demoralising them. This feedback is about praising them and acknowledge success.</w:t>
      </w:r>
    </w:p>
    <w:p w14:paraId="10BF407B" w14:textId="77777777" w:rsidR="00FF1CDC" w:rsidRPr="00FF1CDC" w:rsidRDefault="00FF1CDC" w:rsidP="00FF1CDC">
      <w:pPr>
        <w:pStyle w:val="ListParagraph"/>
        <w:numPr>
          <w:ilvl w:val="0"/>
          <w:numId w:val="11"/>
        </w:numPr>
        <w:tabs>
          <w:tab w:val="left" w:pos="1455"/>
        </w:tabs>
        <w:overflowPunct/>
        <w:autoSpaceDE/>
        <w:autoSpaceDN/>
        <w:adjustRightInd/>
        <w:spacing w:after="160" w:line="259" w:lineRule="auto"/>
        <w:textAlignment w:val="auto"/>
        <w:rPr>
          <w:rFonts w:asciiTheme="minorHAnsi" w:hAnsiTheme="minorHAnsi" w:cstheme="minorHAnsi"/>
          <w:sz w:val="24"/>
          <w:szCs w:val="24"/>
        </w:rPr>
      </w:pPr>
      <w:r w:rsidRPr="00757CB4">
        <w:rPr>
          <w:rFonts w:asciiTheme="minorHAnsi" w:hAnsiTheme="minorHAnsi" w:cstheme="minorHAnsi"/>
          <w:sz w:val="24"/>
          <w:szCs w:val="24"/>
        </w:rPr>
        <w:t xml:space="preserve">Developmental, where you are trying to build someone’s competencies by explaining what could have </w:t>
      </w:r>
      <w:proofErr w:type="gramStart"/>
      <w:r w:rsidRPr="00757CB4">
        <w:rPr>
          <w:rFonts w:asciiTheme="minorHAnsi" w:hAnsiTheme="minorHAnsi" w:cstheme="minorHAnsi"/>
          <w:sz w:val="24"/>
          <w:szCs w:val="24"/>
        </w:rPr>
        <w:t>been done</w:t>
      </w:r>
      <w:proofErr w:type="gramEnd"/>
      <w:r w:rsidRPr="00757CB4">
        <w:rPr>
          <w:rFonts w:asciiTheme="minorHAnsi" w:hAnsiTheme="minorHAnsi" w:cstheme="minorHAnsi"/>
          <w:sz w:val="24"/>
          <w:szCs w:val="24"/>
        </w:rPr>
        <w:t xml:space="preserve"> differently</w:t>
      </w:r>
      <w:r w:rsidRPr="00FF1CDC">
        <w:rPr>
          <w:rFonts w:asciiTheme="minorHAnsi" w:hAnsiTheme="minorHAnsi" w:cstheme="minorHAnsi"/>
          <w:sz w:val="24"/>
          <w:szCs w:val="24"/>
        </w:rPr>
        <w:t>.</w:t>
      </w:r>
    </w:p>
    <w:p w14:paraId="14195EDE" w14:textId="5FBA4339" w:rsidR="00FF1CDC" w:rsidRPr="00FF1CDC" w:rsidRDefault="00FF1CDC" w:rsidP="00FF1CDC">
      <w:pPr>
        <w:pStyle w:val="ListParagraph"/>
        <w:tabs>
          <w:tab w:val="left" w:pos="1455"/>
        </w:tabs>
        <w:rPr>
          <w:rFonts w:asciiTheme="minorHAnsi" w:hAnsiTheme="minorHAnsi" w:cstheme="minorHAnsi"/>
          <w:sz w:val="24"/>
          <w:szCs w:val="24"/>
        </w:rPr>
      </w:pPr>
      <w:r w:rsidRPr="00FF1CDC">
        <w:rPr>
          <w:rFonts w:asciiTheme="minorHAnsi" w:hAnsiTheme="minorHAnsi" w:cstheme="minorHAnsi"/>
          <w:sz w:val="24"/>
          <w:szCs w:val="24"/>
        </w:rPr>
        <w:tab/>
      </w:r>
      <w:r w:rsidRPr="00FF1CDC">
        <w:rPr>
          <w:rFonts w:asciiTheme="minorHAnsi" w:hAnsiTheme="minorHAnsi" w:cstheme="minorHAnsi"/>
          <w:sz w:val="24"/>
          <w:szCs w:val="24"/>
        </w:rPr>
        <w:tab/>
      </w:r>
      <w:r w:rsidRPr="00FF1CDC">
        <w:rPr>
          <w:rFonts w:asciiTheme="minorHAnsi" w:hAnsiTheme="minorHAnsi" w:cstheme="minorHAnsi"/>
          <w:sz w:val="24"/>
          <w:szCs w:val="24"/>
        </w:rPr>
        <w:tab/>
      </w:r>
      <w:r w:rsidRPr="00FF1CDC">
        <w:rPr>
          <w:rFonts w:asciiTheme="minorHAnsi" w:hAnsiTheme="minorHAnsi" w:cstheme="minorHAnsi"/>
          <w:sz w:val="24"/>
          <w:szCs w:val="24"/>
        </w:rPr>
        <w:tab/>
      </w:r>
      <w:r w:rsidRPr="00FF1CDC">
        <w:rPr>
          <w:rFonts w:asciiTheme="minorHAnsi" w:hAnsiTheme="minorHAnsi" w:cstheme="minorHAnsi"/>
          <w:sz w:val="24"/>
          <w:szCs w:val="24"/>
        </w:rPr>
        <w:tab/>
      </w:r>
      <w:r w:rsidRPr="00FF1CDC">
        <w:rPr>
          <w:rFonts w:asciiTheme="minorHAnsi" w:hAnsiTheme="minorHAnsi" w:cstheme="minorHAnsi"/>
          <w:sz w:val="24"/>
          <w:szCs w:val="24"/>
        </w:rPr>
        <w:tab/>
      </w:r>
      <w:r w:rsidRPr="00FF1CDC">
        <w:rPr>
          <w:rFonts w:asciiTheme="minorHAnsi" w:hAnsiTheme="minorHAnsi" w:cstheme="minorHAnsi"/>
          <w:sz w:val="24"/>
          <w:szCs w:val="24"/>
        </w:rPr>
        <w:tab/>
        <w:t xml:space="preserve"> </w:t>
      </w:r>
      <w:sdt>
        <w:sdtPr>
          <w:rPr>
            <w:rFonts w:asciiTheme="minorHAnsi" w:hAnsiTheme="minorHAnsi" w:cstheme="minorHAnsi"/>
            <w:sz w:val="24"/>
            <w:szCs w:val="24"/>
          </w:rPr>
          <w:id w:val="-656299874"/>
          <w:citation/>
        </w:sdtPr>
        <w:sdtEndPr/>
        <w:sdtContent>
          <w:r w:rsidRPr="00FF1CDC">
            <w:rPr>
              <w:rFonts w:asciiTheme="minorHAnsi" w:hAnsiTheme="minorHAnsi" w:cstheme="minorHAnsi"/>
              <w:sz w:val="24"/>
              <w:szCs w:val="24"/>
            </w:rPr>
            <w:fldChar w:fldCharType="begin"/>
          </w:r>
          <w:r w:rsidRPr="00FF1CDC">
            <w:rPr>
              <w:rFonts w:asciiTheme="minorHAnsi" w:hAnsiTheme="minorHAnsi" w:cstheme="minorHAnsi"/>
              <w:sz w:val="24"/>
              <w:szCs w:val="24"/>
            </w:rPr>
            <w:instrText xml:space="preserve"> CITATION ShaND \l 2057 </w:instrText>
          </w:r>
          <w:r w:rsidRPr="00FF1CDC">
            <w:rPr>
              <w:rFonts w:asciiTheme="minorHAnsi" w:hAnsiTheme="minorHAnsi" w:cstheme="minorHAnsi"/>
              <w:sz w:val="24"/>
              <w:szCs w:val="24"/>
            </w:rPr>
            <w:fldChar w:fldCharType="separate"/>
          </w:r>
          <w:r w:rsidR="000E7963" w:rsidRPr="000E7963">
            <w:rPr>
              <w:rFonts w:asciiTheme="minorHAnsi" w:hAnsiTheme="minorHAnsi" w:cstheme="minorHAnsi"/>
              <w:noProof/>
              <w:sz w:val="24"/>
              <w:szCs w:val="24"/>
            </w:rPr>
            <w:t>(Sharpen, N.D.)</w:t>
          </w:r>
          <w:r w:rsidRPr="00FF1CDC">
            <w:rPr>
              <w:rFonts w:asciiTheme="minorHAnsi" w:hAnsiTheme="minorHAnsi" w:cstheme="minorHAnsi"/>
              <w:sz w:val="24"/>
              <w:szCs w:val="24"/>
            </w:rPr>
            <w:fldChar w:fldCharType="end"/>
          </w:r>
        </w:sdtContent>
      </w:sdt>
    </w:p>
    <w:p w14:paraId="2C591642" w14:textId="77777777" w:rsid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sz w:val="24"/>
          <w:szCs w:val="24"/>
        </w:rPr>
        <w:t>Now I am close to end of my probation and have gained knowledge as a police officer, I find that I am mentoring the newer recruits by providing them with some of the same advice I was given, along provided information on my own experiences in dealing with the impact of the role.</w:t>
      </w:r>
    </w:p>
    <w:p w14:paraId="6A7E1D9B" w14:textId="77777777" w:rsidR="00182DAB" w:rsidRPr="00FF1CDC" w:rsidRDefault="00182DAB" w:rsidP="00FF1CDC">
      <w:pPr>
        <w:tabs>
          <w:tab w:val="left" w:pos="1455"/>
        </w:tabs>
        <w:rPr>
          <w:rFonts w:asciiTheme="minorHAnsi" w:hAnsiTheme="minorHAnsi" w:cstheme="minorHAnsi"/>
          <w:sz w:val="24"/>
          <w:szCs w:val="24"/>
        </w:rPr>
      </w:pPr>
    </w:p>
    <w:p w14:paraId="70B7B0E0" w14:textId="75DC25B2" w:rsidR="00FF1CDC" w:rsidRP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sz w:val="24"/>
          <w:szCs w:val="24"/>
        </w:rPr>
        <w:t xml:space="preserve">To conclude, this subject, I would want to say that I respect every coach and tutor who has helped me become the police officer I am today and that I hope to provide coaching and mentoring in the future of my policing career. Once my probation is over, I will take </w:t>
      </w:r>
      <w:proofErr w:type="gramStart"/>
      <w:r w:rsidRPr="00FF1CDC">
        <w:rPr>
          <w:rFonts w:asciiTheme="minorHAnsi" w:hAnsiTheme="minorHAnsi" w:cstheme="minorHAnsi"/>
          <w:sz w:val="24"/>
          <w:szCs w:val="24"/>
        </w:rPr>
        <w:t>some</w:t>
      </w:r>
      <w:proofErr w:type="gramEnd"/>
      <w:r w:rsidRPr="00FF1CDC">
        <w:rPr>
          <w:rFonts w:asciiTheme="minorHAnsi" w:hAnsiTheme="minorHAnsi" w:cstheme="minorHAnsi"/>
          <w:sz w:val="24"/>
          <w:szCs w:val="24"/>
        </w:rPr>
        <w:t xml:space="preserve"> to time </w:t>
      </w:r>
      <w:r w:rsidR="00182DAB">
        <w:rPr>
          <w:rFonts w:asciiTheme="minorHAnsi" w:hAnsiTheme="minorHAnsi" w:cstheme="minorHAnsi"/>
          <w:sz w:val="24"/>
          <w:szCs w:val="24"/>
        </w:rPr>
        <w:t>develop myself as a response officer</w:t>
      </w:r>
      <w:r w:rsidRPr="00FF1CDC">
        <w:rPr>
          <w:rFonts w:asciiTheme="minorHAnsi" w:hAnsiTheme="minorHAnsi" w:cstheme="minorHAnsi"/>
          <w:sz w:val="24"/>
          <w:szCs w:val="24"/>
        </w:rPr>
        <w:t xml:space="preserve">, and when </w:t>
      </w:r>
      <w:r w:rsidR="00182DAB">
        <w:rPr>
          <w:rFonts w:asciiTheme="minorHAnsi" w:hAnsiTheme="minorHAnsi" w:cstheme="minorHAnsi"/>
          <w:sz w:val="24"/>
          <w:szCs w:val="24"/>
        </w:rPr>
        <w:t xml:space="preserve">I am </w:t>
      </w:r>
      <w:r w:rsidR="00182DAB" w:rsidRPr="00FF1CDC">
        <w:rPr>
          <w:rFonts w:asciiTheme="minorHAnsi" w:hAnsiTheme="minorHAnsi" w:cstheme="minorHAnsi"/>
          <w:sz w:val="24"/>
          <w:szCs w:val="24"/>
        </w:rPr>
        <w:t>ready,</w:t>
      </w:r>
      <w:r w:rsidRPr="00FF1CDC">
        <w:rPr>
          <w:rFonts w:asciiTheme="minorHAnsi" w:hAnsiTheme="minorHAnsi" w:cstheme="minorHAnsi"/>
          <w:sz w:val="24"/>
          <w:szCs w:val="24"/>
        </w:rPr>
        <w:t xml:space="preserve"> </w:t>
      </w:r>
      <w:r w:rsidR="00182DAB">
        <w:rPr>
          <w:rFonts w:asciiTheme="minorHAnsi" w:hAnsiTheme="minorHAnsi" w:cstheme="minorHAnsi"/>
          <w:sz w:val="24"/>
          <w:szCs w:val="24"/>
        </w:rPr>
        <w:t xml:space="preserve">I will </w:t>
      </w:r>
      <w:r w:rsidRPr="00FF1CDC">
        <w:rPr>
          <w:rFonts w:asciiTheme="minorHAnsi" w:hAnsiTheme="minorHAnsi" w:cstheme="minorHAnsi"/>
          <w:sz w:val="24"/>
          <w:szCs w:val="24"/>
        </w:rPr>
        <w:t xml:space="preserve">evaluate if tutoring is the right choice for me. Regardless of whether or not I choose to be a tutor I will still provide the new recruits unofficial mentoring and coaching to the best of my ability if they desire it. By passing on this knowledge it will also reaffirm the advice to myself. </w:t>
      </w:r>
    </w:p>
    <w:p w14:paraId="5209657A" w14:textId="6C1B96D7" w:rsidR="00FF1CDC" w:rsidRPr="00FF1CDC" w:rsidRDefault="00FF1CDC" w:rsidP="00FF1CDC">
      <w:pPr>
        <w:tabs>
          <w:tab w:val="left" w:pos="1455"/>
        </w:tabs>
        <w:rPr>
          <w:rFonts w:asciiTheme="minorHAnsi" w:hAnsiTheme="minorHAnsi" w:cstheme="minorHAnsi"/>
          <w:sz w:val="24"/>
          <w:szCs w:val="24"/>
        </w:rPr>
      </w:pPr>
      <w:r w:rsidRPr="00FF1CDC">
        <w:rPr>
          <w:rFonts w:asciiTheme="minorHAnsi" w:hAnsiTheme="minorHAnsi" w:cstheme="minorHAnsi"/>
          <w:sz w:val="24"/>
          <w:szCs w:val="24"/>
        </w:rPr>
        <w:t xml:space="preserve">It is clear that </w:t>
      </w:r>
      <w:r w:rsidR="00733191">
        <w:rPr>
          <w:rFonts w:asciiTheme="minorHAnsi" w:hAnsiTheme="minorHAnsi" w:cstheme="minorHAnsi"/>
          <w:sz w:val="24"/>
          <w:szCs w:val="24"/>
        </w:rPr>
        <w:t xml:space="preserve">a </w:t>
      </w:r>
      <w:r w:rsidRPr="00FF1CDC">
        <w:rPr>
          <w:rFonts w:asciiTheme="minorHAnsi" w:hAnsiTheme="minorHAnsi" w:cstheme="minorHAnsi"/>
          <w:sz w:val="24"/>
          <w:szCs w:val="24"/>
        </w:rPr>
        <w:t xml:space="preserve">tutor </w:t>
      </w:r>
      <w:r w:rsidR="00733191" w:rsidRPr="00FF1CDC">
        <w:rPr>
          <w:rFonts w:asciiTheme="minorHAnsi" w:hAnsiTheme="minorHAnsi" w:cstheme="minorHAnsi"/>
          <w:sz w:val="24"/>
          <w:szCs w:val="24"/>
        </w:rPr>
        <w:t>is</w:t>
      </w:r>
      <w:r w:rsidRPr="00FF1CDC">
        <w:rPr>
          <w:rFonts w:asciiTheme="minorHAnsi" w:hAnsiTheme="minorHAnsi" w:cstheme="minorHAnsi"/>
          <w:sz w:val="24"/>
          <w:szCs w:val="24"/>
        </w:rPr>
        <w:t xml:space="preserve"> both </w:t>
      </w:r>
      <w:r w:rsidR="00733191">
        <w:rPr>
          <w:rFonts w:asciiTheme="minorHAnsi" w:hAnsiTheme="minorHAnsi" w:cstheme="minorHAnsi"/>
          <w:sz w:val="24"/>
          <w:szCs w:val="24"/>
        </w:rPr>
        <w:t xml:space="preserve">a </w:t>
      </w:r>
      <w:r w:rsidRPr="00FF1CDC">
        <w:rPr>
          <w:rFonts w:asciiTheme="minorHAnsi" w:hAnsiTheme="minorHAnsi" w:cstheme="minorHAnsi"/>
          <w:sz w:val="24"/>
          <w:szCs w:val="24"/>
        </w:rPr>
        <w:t>mentor a</w:t>
      </w:r>
      <w:r w:rsidR="00733191">
        <w:rPr>
          <w:rFonts w:asciiTheme="minorHAnsi" w:hAnsiTheme="minorHAnsi" w:cstheme="minorHAnsi"/>
          <w:sz w:val="24"/>
          <w:szCs w:val="24"/>
        </w:rPr>
        <w:t>s well as a</w:t>
      </w:r>
      <w:r w:rsidRPr="00FF1CDC">
        <w:rPr>
          <w:rFonts w:asciiTheme="minorHAnsi" w:hAnsiTheme="minorHAnsi" w:cstheme="minorHAnsi"/>
          <w:sz w:val="24"/>
          <w:szCs w:val="24"/>
        </w:rPr>
        <w:t xml:space="preserve"> coach within a single role, but that the tutor themselves need the appropriate support to enable the tutor to provide an adequate service to the new recruit.</w:t>
      </w:r>
    </w:p>
    <w:p w14:paraId="4C50E184" w14:textId="523600DC" w:rsidR="00025650" w:rsidRPr="00270EEB" w:rsidRDefault="00FF1CDC" w:rsidP="00FF1CDC">
      <w:pPr>
        <w:ind w:right="237"/>
        <w:jc w:val="both"/>
        <w:rPr>
          <w:sz w:val="24"/>
          <w:szCs w:val="24"/>
        </w:rPr>
      </w:pPr>
      <w:r w:rsidRPr="00FF1CDC">
        <w:rPr>
          <w:rFonts w:asciiTheme="minorHAnsi" w:hAnsiTheme="minorHAnsi" w:cstheme="minorHAnsi"/>
          <w:sz w:val="24"/>
          <w:szCs w:val="24"/>
        </w:rPr>
        <w:t>(18</w:t>
      </w:r>
      <w:r w:rsidR="00182DAB">
        <w:rPr>
          <w:rFonts w:asciiTheme="minorHAnsi" w:hAnsiTheme="minorHAnsi" w:cstheme="minorHAnsi"/>
          <w:sz w:val="24"/>
          <w:szCs w:val="24"/>
        </w:rPr>
        <w:t>68</w:t>
      </w:r>
      <w:r w:rsidRPr="00FF1CDC">
        <w:rPr>
          <w:rFonts w:asciiTheme="minorHAnsi" w:hAnsiTheme="minorHAnsi" w:cstheme="minorHAnsi"/>
          <w:sz w:val="24"/>
          <w:szCs w:val="24"/>
        </w:rPr>
        <w:t xml:space="preserve"> Words)</w:t>
      </w:r>
      <w:r>
        <w:tab/>
      </w:r>
      <w:r>
        <w:tab/>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36781AEB" w:rsidR="00182DAB" w:rsidRDefault="000F7ECD" w:rsidP="00182DAB">
      <w:pPr>
        <w:keepNext/>
        <w:spacing w:before="240" w:after="60"/>
        <w:ind w:right="237"/>
        <w:jc w:val="both"/>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w:t>
      </w:r>
      <w:proofErr w:type="gramStart"/>
      <w:r w:rsidR="004923DA" w:rsidRPr="00270EEB">
        <w:rPr>
          <w:sz w:val="24"/>
          <w:szCs w:val="24"/>
        </w:rPr>
        <w:t>be found</w:t>
      </w:r>
      <w:proofErr w:type="gramEnd"/>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182DAB">
        <w:t xml:space="preserve"> </w:t>
      </w:r>
    </w:p>
    <w:p w14:paraId="7244EF29" w14:textId="77777777" w:rsidR="00182DAB" w:rsidRDefault="00182DAB" w:rsidP="00182DAB">
      <w:pPr>
        <w:keepNext/>
        <w:spacing w:before="240" w:after="60"/>
        <w:ind w:right="237"/>
        <w:jc w:val="both"/>
      </w:pPr>
    </w:p>
    <w:sdt>
      <w:sdtPr>
        <w:id w:val="283545812"/>
        <w:docPartObj>
          <w:docPartGallery w:val="Bibliographies"/>
          <w:docPartUnique/>
        </w:docPartObj>
      </w:sdtPr>
      <w:sdtEndPr>
        <w:rPr>
          <w:b w:val="0"/>
          <w:kern w:val="0"/>
          <w:sz w:val="20"/>
        </w:rPr>
      </w:sdtEndPr>
      <w:sdtContent>
        <w:p w14:paraId="3208133D" w14:textId="67D24378" w:rsidR="00182DAB" w:rsidRDefault="00182DAB">
          <w:pPr>
            <w:pStyle w:val="Heading1"/>
          </w:pPr>
          <w:r>
            <w:t>Bibliography</w:t>
          </w:r>
        </w:p>
        <w:sdt>
          <w:sdtPr>
            <w:id w:val="111145805"/>
            <w:bibliography/>
          </w:sdtPr>
          <w:sdtContent>
            <w:p w14:paraId="536917C4" w14:textId="77777777" w:rsidR="00182DAB" w:rsidRDefault="00182DAB" w:rsidP="00182DAB">
              <w:pPr>
                <w:pStyle w:val="Bibliography"/>
                <w:rPr>
                  <w:noProof/>
                </w:rPr>
              </w:pPr>
              <w:r>
                <w:fldChar w:fldCharType="begin"/>
              </w:r>
              <w:r>
                <w:instrText xml:space="preserve"> BIBLIOGRAPHY </w:instrText>
              </w:r>
              <w:r>
                <w:fldChar w:fldCharType="separate"/>
              </w:r>
              <w:r>
                <w:rPr>
                  <w:noProof/>
                </w:rPr>
                <w:t xml:space="preserve">AGCAS Editors, 2022. </w:t>
              </w:r>
              <w:r>
                <w:rPr>
                  <w:i/>
                  <w:iCs/>
                  <w:noProof/>
                </w:rPr>
                <w:t xml:space="preserve">Job profile Police Officer. </w:t>
              </w:r>
              <w:r>
                <w:rPr>
                  <w:noProof/>
                </w:rPr>
                <w:t xml:space="preserve">[Online] </w:t>
              </w:r>
              <w:r>
                <w:rPr>
                  <w:noProof/>
                </w:rPr>
                <w:br/>
                <w:t xml:space="preserve">Available at: </w:t>
              </w:r>
              <w:r>
                <w:rPr>
                  <w:noProof/>
                  <w:u w:val="single"/>
                </w:rPr>
                <w:t>https://www.prospects.ac.uk/job-profiles/police-officer</w:t>
              </w:r>
              <w:r>
                <w:rPr>
                  <w:noProof/>
                </w:rPr>
                <w:br/>
                <w:t>[Accessed 30 March 2024].</w:t>
              </w:r>
            </w:p>
            <w:p w14:paraId="2B6E96B1" w14:textId="77777777" w:rsidR="00182DAB" w:rsidRPr="00182DAB" w:rsidRDefault="00182DAB" w:rsidP="00182DAB"/>
            <w:p w14:paraId="01C1929F" w14:textId="77777777" w:rsidR="00182DAB" w:rsidRDefault="00182DAB" w:rsidP="00182DAB">
              <w:pPr>
                <w:pStyle w:val="Bibliography"/>
                <w:rPr>
                  <w:noProof/>
                </w:rPr>
              </w:pPr>
              <w:r>
                <w:rPr>
                  <w:noProof/>
                </w:rPr>
                <w:t xml:space="preserve">APCC, 2023. </w:t>
              </w:r>
              <w:r>
                <w:rPr>
                  <w:i/>
                  <w:iCs/>
                  <w:noProof/>
                </w:rPr>
                <w:t xml:space="preserve">Policing Vision 2030. </w:t>
              </w:r>
              <w:r>
                <w:rPr>
                  <w:noProof/>
                </w:rPr>
                <w:t xml:space="preserve">[Online] </w:t>
              </w:r>
              <w:r>
                <w:rPr>
                  <w:noProof/>
                </w:rPr>
                <w:br/>
                <w:t xml:space="preserve">Available at: </w:t>
              </w:r>
              <w:r>
                <w:rPr>
                  <w:noProof/>
                  <w:u w:val="single"/>
                </w:rPr>
                <w:t>https://www.apccs.police.uk/latest-news/policing-vision-2030/</w:t>
              </w:r>
              <w:r>
                <w:rPr>
                  <w:noProof/>
                </w:rPr>
                <w:br/>
                <w:t>[Accessed 22 March 2024].</w:t>
              </w:r>
            </w:p>
            <w:p w14:paraId="7751D258" w14:textId="77777777" w:rsidR="00182DAB" w:rsidRPr="00182DAB" w:rsidRDefault="00182DAB" w:rsidP="00182DAB"/>
            <w:p w14:paraId="7A229E1F" w14:textId="77777777" w:rsidR="00182DAB" w:rsidRDefault="00182DAB" w:rsidP="00182DAB">
              <w:pPr>
                <w:pStyle w:val="Bibliography"/>
                <w:rPr>
                  <w:noProof/>
                </w:rPr>
              </w:pPr>
              <w:r>
                <w:rPr>
                  <w:noProof/>
                </w:rPr>
                <w:t xml:space="preserve">Baker, N., 2024. </w:t>
              </w:r>
              <w:r>
                <w:rPr>
                  <w:i/>
                  <w:iCs/>
                  <w:noProof/>
                </w:rPr>
                <w:t xml:space="preserve">UK mobile phone statistics, 2023. </w:t>
              </w:r>
              <w:r>
                <w:rPr>
                  <w:noProof/>
                </w:rPr>
                <w:t xml:space="preserve">[Online] </w:t>
              </w:r>
              <w:r>
                <w:rPr>
                  <w:noProof/>
                </w:rPr>
                <w:br/>
                <w:t xml:space="preserve">Available at: </w:t>
              </w:r>
              <w:r>
                <w:rPr>
                  <w:noProof/>
                  <w:u w:val="single"/>
                </w:rPr>
                <w:t>https://www.uswitch.com/mobiles/studies/mobile-statistics/</w:t>
              </w:r>
              <w:r>
                <w:rPr>
                  <w:noProof/>
                </w:rPr>
                <w:br/>
                <w:t>[Accessed 22 March 2024].</w:t>
              </w:r>
            </w:p>
            <w:p w14:paraId="1B946098" w14:textId="77777777" w:rsidR="00182DAB" w:rsidRPr="00182DAB" w:rsidRDefault="00182DAB" w:rsidP="00182DAB"/>
            <w:p w14:paraId="1D190C98" w14:textId="77777777" w:rsidR="00182DAB" w:rsidRDefault="00182DAB" w:rsidP="00182DAB">
              <w:pPr>
                <w:pStyle w:val="Bibliography"/>
                <w:rPr>
                  <w:noProof/>
                </w:rPr>
              </w:pPr>
              <w:r>
                <w:rPr>
                  <w:noProof/>
                </w:rPr>
                <w:t xml:space="preserve">Blackbyrn, S., 2024. </w:t>
              </w:r>
              <w:r>
                <w:rPr>
                  <w:i/>
                  <w:iCs/>
                  <w:noProof/>
                </w:rPr>
                <w:t xml:space="preserve">Coaching Techniques: SMART. </w:t>
              </w:r>
              <w:r>
                <w:rPr>
                  <w:noProof/>
                </w:rPr>
                <w:t xml:space="preserve">[Online] </w:t>
              </w:r>
              <w:r>
                <w:rPr>
                  <w:noProof/>
                </w:rPr>
                <w:br/>
                <w:t xml:space="preserve">Available at: </w:t>
              </w:r>
              <w:r>
                <w:rPr>
                  <w:noProof/>
                  <w:u w:val="single"/>
                </w:rPr>
                <w:t>https://coachfoundation.com/blog/smart-coaching-model/</w:t>
              </w:r>
              <w:r>
                <w:rPr>
                  <w:noProof/>
                </w:rPr>
                <w:br/>
                <w:t>[Accessed 26 April 2024].</w:t>
              </w:r>
            </w:p>
            <w:p w14:paraId="0F663ABE" w14:textId="77777777" w:rsidR="00182DAB" w:rsidRPr="00182DAB" w:rsidRDefault="00182DAB" w:rsidP="00182DAB"/>
            <w:p w14:paraId="6504DB0A" w14:textId="77777777" w:rsidR="00182DAB" w:rsidRDefault="00182DAB" w:rsidP="00182DAB">
              <w:pPr>
                <w:pStyle w:val="Bibliography"/>
                <w:rPr>
                  <w:noProof/>
                </w:rPr>
              </w:pPr>
              <w:r>
                <w:rPr>
                  <w:noProof/>
                </w:rPr>
                <w:t xml:space="preserve">Bright HR, 2022. </w:t>
              </w:r>
              <w:r>
                <w:rPr>
                  <w:i/>
                  <w:iCs/>
                  <w:noProof/>
                </w:rPr>
                <w:t xml:space="preserve">What are the benefits of coaching and mentoring in the workplace?. </w:t>
              </w:r>
              <w:r>
                <w:rPr>
                  <w:noProof/>
                </w:rPr>
                <w:t xml:space="preserve">[Online] </w:t>
              </w:r>
              <w:r>
                <w:rPr>
                  <w:noProof/>
                </w:rPr>
                <w:br/>
                <w:t xml:space="preserve">Available at: </w:t>
              </w:r>
              <w:r>
                <w:rPr>
                  <w:noProof/>
                  <w:u w:val="single"/>
                </w:rPr>
                <w:t>https://www.brighthr.com/articles/training/coaching-mentoring/benefits-of-coaching-and-mentoring-in-the-workplace/</w:t>
              </w:r>
              <w:r>
                <w:rPr>
                  <w:noProof/>
                </w:rPr>
                <w:br/>
                <w:t>[Accessed 28 January 2024].</w:t>
              </w:r>
            </w:p>
            <w:p w14:paraId="6BFA62F0" w14:textId="77777777" w:rsidR="00182DAB" w:rsidRPr="00182DAB" w:rsidRDefault="00182DAB" w:rsidP="00182DAB"/>
            <w:p w14:paraId="0653F4D7" w14:textId="77777777" w:rsidR="00182DAB" w:rsidRDefault="00182DAB" w:rsidP="00182DAB">
              <w:pPr>
                <w:pStyle w:val="Bibliography"/>
                <w:rPr>
                  <w:noProof/>
                </w:rPr>
              </w:pPr>
              <w:r>
                <w:rPr>
                  <w:noProof/>
                </w:rPr>
                <w:t xml:space="preserve">Burger, L., 2013. </w:t>
              </w:r>
              <w:r>
                <w:rPr>
                  <w:i/>
                  <w:iCs/>
                  <w:noProof/>
                </w:rPr>
                <w:t xml:space="preserve">4 ways social media can help police departments. </w:t>
              </w:r>
              <w:r>
                <w:rPr>
                  <w:noProof/>
                </w:rPr>
                <w:t xml:space="preserve">[Online] </w:t>
              </w:r>
              <w:r>
                <w:rPr>
                  <w:noProof/>
                </w:rPr>
                <w:br/>
                <w:t xml:space="preserve">Available at: </w:t>
              </w:r>
              <w:r>
                <w:rPr>
                  <w:noProof/>
                  <w:u w:val="single"/>
                </w:rPr>
                <w:t>https://www.police1.com/social-media-for-cops/articles/4-ways-social-media-can-help-police-departments-oF5dBXiGP2DOBefc/</w:t>
              </w:r>
              <w:r>
                <w:rPr>
                  <w:noProof/>
                </w:rPr>
                <w:br/>
                <w:t>[Accessed 3 March 2024].</w:t>
              </w:r>
            </w:p>
            <w:p w14:paraId="7C7E4951" w14:textId="77777777" w:rsidR="00182DAB" w:rsidRPr="00182DAB" w:rsidRDefault="00182DAB" w:rsidP="00182DAB"/>
            <w:p w14:paraId="5DE4864A" w14:textId="77777777" w:rsidR="00182DAB" w:rsidRDefault="00182DAB" w:rsidP="00182DAB">
              <w:pPr>
                <w:pStyle w:val="Bibliography"/>
                <w:rPr>
                  <w:noProof/>
                </w:rPr>
              </w:pPr>
              <w:r>
                <w:rPr>
                  <w:noProof/>
                </w:rPr>
                <w:t xml:space="preserve">Chartered Institute of Personnel and Developmen, 2023. </w:t>
              </w:r>
              <w:r>
                <w:rPr>
                  <w:i/>
                  <w:iCs/>
                  <w:noProof/>
                </w:rPr>
                <w:t xml:space="preserve">Leadership in the workplace. </w:t>
              </w:r>
              <w:r>
                <w:rPr>
                  <w:noProof/>
                </w:rPr>
                <w:t xml:space="preserve">[Online] </w:t>
              </w:r>
              <w:r>
                <w:rPr>
                  <w:noProof/>
                </w:rPr>
                <w:br/>
                <w:t xml:space="preserve">Available at: </w:t>
              </w:r>
              <w:r>
                <w:rPr>
                  <w:noProof/>
                  <w:u w:val="single"/>
                </w:rPr>
                <w:t>https://www.cipd.org/uk/knowledge/factsheets/leadership-factsheet/</w:t>
              </w:r>
              <w:r>
                <w:rPr>
                  <w:noProof/>
                </w:rPr>
                <w:br/>
                <w:t>[Accessed 28 January 2024].</w:t>
              </w:r>
            </w:p>
            <w:p w14:paraId="1ED00DE5" w14:textId="77777777" w:rsidR="00182DAB" w:rsidRPr="00182DAB" w:rsidRDefault="00182DAB" w:rsidP="00182DAB"/>
            <w:p w14:paraId="2300A8D7" w14:textId="77777777" w:rsidR="00182DAB" w:rsidRDefault="00182DAB" w:rsidP="00182DAB">
              <w:pPr>
                <w:pStyle w:val="Bibliography"/>
                <w:rPr>
                  <w:noProof/>
                </w:rPr>
              </w:pPr>
              <w:r>
                <w:rPr>
                  <w:noProof/>
                </w:rPr>
                <w:t xml:space="preserve">Cherry, K., 2023. </w:t>
              </w:r>
              <w:r>
                <w:rPr>
                  <w:i/>
                  <w:iCs/>
                  <w:noProof/>
                </w:rPr>
                <w:t xml:space="preserve">Is Democratic Leadership the Best Style of Leadership?. </w:t>
              </w:r>
              <w:r>
                <w:rPr>
                  <w:noProof/>
                </w:rPr>
                <w:t xml:space="preserve">[Online] </w:t>
              </w:r>
              <w:r>
                <w:rPr>
                  <w:noProof/>
                </w:rPr>
                <w:br/>
                <w:t xml:space="preserve">Available at: </w:t>
              </w:r>
              <w:r>
                <w:rPr>
                  <w:noProof/>
                  <w:u w:val="single"/>
                </w:rPr>
                <w:t>https://www.verywellmind.com/what-is-democratic-leadership-2795315</w:t>
              </w:r>
              <w:r>
                <w:rPr>
                  <w:noProof/>
                </w:rPr>
                <w:br/>
                <w:t>[Accessed 28 January 2024].</w:t>
              </w:r>
            </w:p>
            <w:p w14:paraId="76A319D0" w14:textId="77777777" w:rsidR="00182DAB" w:rsidRPr="00182DAB" w:rsidRDefault="00182DAB" w:rsidP="00182DAB"/>
            <w:p w14:paraId="6B59FF6B" w14:textId="77777777" w:rsidR="00182DAB" w:rsidRDefault="00182DAB" w:rsidP="00182DAB">
              <w:pPr>
                <w:pStyle w:val="Bibliography"/>
                <w:rPr>
                  <w:noProof/>
                </w:rPr>
              </w:pPr>
              <w:r>
                <w:rPr>
                  <w:noProof/>
                </w:rPr>
                <w:t xml:space="preserve">Cherry, K. M., 2023. </w:t>
              </w:r>
              <w:r>
                <w:rPr>
                  <w:i/>
                  <w:iCs/>
                  <w:noProof/>
                </w:rPr>
                <w:t xml:space="preserve">What Is Autocratic Leadership?. </w:t>
              </w:r>
              <w:r>
                <w:rPr>
                  <w:noProof/>
                </w:rPr>
                <w:t xml:space="preserve">[Online] </w:t>
              </w:r>
              <w:r>
                <w:rPr>
                  <w:noProof/>
                </w:rPr>
                <w:br/>
                <w:t xml:space="preserve">Available at: </w:t>
              </w:r>
              <w:r>
                <w:rPr>
                  <w:noProof/>
                  <w:u w:val="single"/>
                </w:rPr>
                <w:t>https://www.verywellmind.com/what-is-autocratic-leadership-2795314</w:t>
              </w:r>
              <w:r>
                <w:rPr>
                  <w:noProof/>
                </w:rPr>
                <w:br/>
                <w:t>[Accessed 28 January 2024].</w:t>
              </w:r>
            </w:p>
            <w:p w14:paraId="3CC86BA5" w14:textId="77777777" w:rsidR="00182DAB" w:rsidRPr="00182DAB" w:rsidRDefault="00182DAB" w:rsidP="00182DAB"/>
            <w:p w14:paraId="76A8985D" w14:textId="77777777" w:rsidR="00182DAB" w:rsidRDefault="00182DAB" w:rsidP="00182DAB">
              <w:pPr>
                <w:pStyle w:val="Bibliography"/>
                <w:rPr>
                  <w:noProof/>
                </w:rPr>
              </w:pPr>
              <w:r>
                <w:rPr>
                  <w:noProof/>
                </w:rPr>
                <w:t xml:space="preserve">College of Policing, 2015. </w:t>
              </w:r>
              <w:r>
                <w:rPr>
                  <w:i/>
                  <w:iCs/>
                  <w:noProof/>
                </w:rPr>
                <w:t xml:space="preserve">Leadership Review. </w:t>
              </w:r>
              <w:r>
                <w:rPr>
                  <w:noProof/>
                </w:rPr>
                <w:t xml:space="preserve">[Online] </w:t>
              </w:r>
              <w:r>
                <w:rPr>
                  <w:noProof/>
                </w:rPr>
                <w:br/>
                <w:t xml:space="preserve">Available at: </w:t>
              </w:r>
              <w:r>
                <w:rPr>
                  <w:noProof/>
                  <w:u w:val="single"/>
                </w:rPr>
                <w:t>https://assets.production.copweb.aws.college.police.uk/s3fs-public/leadership_review_ol.pdf</w:t>
              </w:r>
              <w:r>
                <w:rPr>
                  <w:noProof/>
                </w:rPr>
                <w:br/>
                <w:t>[Accessed 28 January 2024].</w:t>
              </w:r>
            </w:p>
            <w:p w14:paraId="1248C575" w14:textId="77777777" w:rsidR="00182DAB" w:rsidRPr="00182DAB" w:rsidRDefault="00182DAB" w:rsidP="00182DAB"/>
            <w:p w14:paraId="3CEA2896" w14:textId="77777777" w:rsidR="00182DAB" w:rsidRDefault="00182DAB" w:rsidP="00182DAB">
              <w:pPr>
                <w:pStyle w:val="Bibliography"/>
                <w:rPr>
                  <w:noProof/>
                </w:rPr>
              </w:pPr>
              <w:r>
                <w:rPr>
                  <w:noProof/>
                </w:rPr>
                <w:t xml:space="preserve">College of Policing, 2022. </w:t>
              </w:r>
              <w:r>
                <w:rPr>
                  <w:i/>
                  <w:iCs/>
                  <w:noProof/>
                </w:rPr>
                <w:t xml:space="preserve">Fundamental review into the College of Policing. </w:t>
              </w:r>
              <w:r>
                <w:rPr>
                  <w:noProof/>
                </w:rPr>
                <w:t xml:space="preserve">[Online] </w:t>
              </w:r>
              <w:r>
                <w:rPr>
                  <w:noProof/>
                </w:rPr>
                <w:br/>
                <w:t xml:space="preserve">Available at: </w:t>
              </w:r>
              <w:r>
                <w:rPr>
                  <w:noProof/>
                  <w:u w:val="single"/>
                </w:rPr>
                <w:t>https://www.college.police.uk/article/fundamental-review-college-policing</w:t>
              </w:r>
              <w:r>
                <w:rPr>
                  <w:noProof/>
                </w:rPr>
                <w:br/>
                <w:t>[Accessed 16 March 2024].</w:t>
              </w:r>
            </w:p>
            <w:p w14:paraId="052CA0B3" w14:textId="77777777" w:rsidR="00182DAB" w:rsidRPr="00182DAB" w:rsidRDefault="00182DAB" w:rsidP="00182DAB"/>
            <w:p w14:paraId="7E23E59E" w14:textId="77777777" w:rsidR="00182DAB" w:rsidRDefault="00182DAB" w:rsidP="00182DAB">
              <w:pPr>
                <w:pStyle w:val="Bibliography"/>
                <w:rPr>
                  <w:noProof/>
                </w:rPr>
              </w:pPr>
              <w:r>
                <w:rPr>
                  <w:noProof/>
                </w:rPr>
                <w:t xml:space="preserve">College of Policing, 2023. </w:t>
              </w:r>
              <w:r>
                <w:rPr>
                  <w:i/>
                  <w:iCs/>
                  <w:noProof/>
                </w:rPr>
                <w:t xml:space="preserve">Leadership standards. </w:t>
              </w:r>
              <w:r>
                <w:rPr>
                  <w:noProof/>
                </w:rPr>
                <w:t xml:space="preserve">[Online] </w:t>
              </w:r>
              <w:r>
                <w:rPr>
                  <w:noProof/>
                </w:rPr>
                <w:br/>
                <w:t xml:space="preserve">Available at: </w:t>
              </w:r>
              <w:r>
                <w:rPr>
                  <w:noProof/>
                  <w:u w:val="single"/>
                </w:rPr>
                <w:t>https://www.college.police.uk/career-learning/leadership/leadership-standards</w:t>
              </w:r>
              <w:r>
                <w:rPr>
                  <w:noProof/>
                </w:rPr>
                <w:br/>
                <w:t>[Accessed 12 January 2024].</w:t>
              </w:r>
            </w:p>
            <w:p w14:paraId="385B769B" w14:textId="77777777" w:rsidR="00182DAB" w:rsidRPr="00182DAB" w:rsidRDefault="00182DAB" w:rsidP="00182DAB"/>
            <w:p w14:paraId="422CEA84" w14:textId="77777777" w:rsidR="00182DAB" w:rsidRDefault="00182DAB" w:rsidP="00182DAB">
              <w:pPr>
                <w:pStyle w:val="Bibliography"/>
                <w:rPr>
                  <w:noProof/>
                </w:rPr>
              </w:pPr>
              <w:r>
                <w:rPr>
                  <w:noProof/>
                </w:rPr>
                <w:t xml:space="preserve">College of Policing, 2024. </w:t>
              </w:r>
              <w:r>
                <w:rPr>
                  <w:i/>
                  <w:iCs/>
                  <w:noProof/>
                </w:rPr>
                <w:t xml:space="preserve">About Us. </w:t>
              </w:r>
              <w:r>
                <w:rPr>
                  <w:noProof/>
                </w:rPr>
                <w:t xml:space="preserve">[Online] </w:t>
              </w:r>
              <w:r>
                <w:rPr>
                  <w:noProof/>
                </w:rPr>
                <w:br/>
                <w:t xml:space="preserve">Available at: </w:t>
              </w:r>
              <w:r>
                <w:rPr>
                  <w:noProof/>
                  <w:u w:val="single"/>
                </w:rPr>
                <w:t>https://www.college.police.uk/about</w:t>
              </w:r>
              <w:r>
                <w:rPr>
                  <w:noProof/>
                </w:rPr>
                <w:br/>
                <w:t>[Accessed 03 February 2024].</w:t>
              </w:r>
            </w:p>
            <w:p w14:paraId="115FA7EE" w14:textId="77777777" w:rsidR="00182DAB" w:rsidRPr="00182DAB" w:rsidRDefault="00182DAB" w:rsidP="00182DAB"/>
            <w:p w14:paraId="206440E1" w14:textId="77777777" w:rsidR="00182DAB" w:rsidRDefault="00182DAB" w:rsidP="00182DAB">
              <w:pPr>
                <w:pStyle w:val="Bibliography"/>
                <w:rPr>
                  <w:i/>
                  <w:iCs/>
                  <w:noProof/>
                </w:rPr>
              </w:pPr>
              <w:r>
                <w:rPr>
                  <w:noProof/>
                </w:rPr>
                <w:t xml:space="preserve">College of Policing, 2024. </w:t>
              </w:r>
              <w:r>
                <w:rPr>
                  <w:i/>
                  <w:iCs/>
                  <w:noProof/>
                </w:rPr>
                <w:t>Target</w:t>
              </w:r>
            </w:p>
            <w:p w14:paraId="502D9734" w14:textId="27E1E6E9" w:rsidR="00182DAB" w:rsidRDefault="00182DAB" w:rsidP="00182DAB">
              <w:pPr>
                <w:pStyle w:val="Bibliography"/>
                <w:rPr>
                  <w:noProof/>
                </w:rPr>
              </w:pPr>
              <w:r>
                <w:rPr>
                  <w:i/>
                  <w:iCs/>
                  <w:noProof/>
                </w:rPr>
                <w:t xml:space="preserve">ed social media to reduce serious crime. </w:t>
              </w:r>
              <w:r>
                <w:rPr>
                  <w:noProof/>
                </w:rPr>
                <w:t xml:space="preserve">[Online] </w:t>
              </w:r>
              <w:r>
                <w:rPr>
                  <w:noProof/>
                </w:rPr>
                <w:br/>
                <w:t xml:space="preserve">Available at: </w:t>
              </w:r>
              <w:r>
                <w:rPr>
                  <w:noProof/>
                  <w:u w:val="single"/>
                </w:rPr>
                <w:t>https://www.college.police.uk/support-forces/practices/targeted-social-media-reduce-serious-crime</w:t>
              </w:r>
              <w:r>
                <w:rPr>
                  <w:noProof/>
                </w:rPr>
                <w:br/>
                <w:t>[Accessed 2025 April 2024].</w:t>
              </w:r>
            </w:p>
            <w:p w14:paraId="0745D639" w14:textId="77777777" w:rsidR="00182DAB" w:rsidRPr="00182DAB" w:rsidRDefault="00182DAB" w:rsidP="00182DAB"/>
            <w:p w14:paraId="000E8A26" w14:textId="77777777" w:rsidR="00182DAB" w:rsidRDefault="00182DAB" w:rsidP="00182DAB">
              <w:pPr>
                <w:pStyle w:val="Bibliography"/>
                <w:rPr>
                  <w:noProof/>
                </w:rPr>
              </w:pPr>
              <w:r>
                <w:rPr>
                  <w:noProof/>
                </w:rPr>
                <w:t xml:space="preserve">College of Policing, N.D.. </w:t>
              </w:r>
              <w:r>
                <w:rPr>
                  <w:i/>
                  <w:iCs/>
                  <w:noProof/>
                </w:rPr>
                <w:t xml:space="preserve">Want to find your best entry route?. </w:t>
              </w:r>
              <w:r>
                <w:rPr>
                  <w:noProof/>
                </w:rPr>
                <w:t xml:space="preserve">[Online] </w:t>
              </w:r>
              <w:r>
                <w:rPr>
                  <w:noProof/>
                </w:rPr>
                <w:br/>
                <w:t xml:space="preserve">Available at: </w:t>
              </w:r>
              <w:r>
                <w:rPr>
                  <w:noProof/>
                  <w:u w:val="single"/>
                </w:rPr>
                <w:t>https://www.joiningthepolice.co.uk/application-process/ways-in-to-policing</w:t>
              </w:r>
              <w:r>
                <w:rPr>
                  <w:noProof/>
                </w:rPr>
                <w:br/>
                <w:t>[Accessed 22 March 2024].</w:t>
              </w:r>
            </w:p>
            <w:p w14:paraId="07037210" w14:textId="2A3B78A6" w:rsidR="00182DAB" w:rsidRPr="00182DAB" w:rsidRDefault="00182DAB" w:rsidP="00182DAB">
              <w:r>
                <w:t>#</w:t>
              </w:r>
            </w:p>
            <w:p w14:paraId="48D688A1" w14:textId="29A38781" w:rsidR="00182DAB" w:rsidRDefault="00182DAB" w:rsidP="00182DAB">
              <w:pPr>
                <w:pStyle w:val="Bibliography"/>
                <w:rPr>
                  <w:noProof/>
                </w:rPr>
              </w:pPr>
              <w:r>
                <w:rPr>
                  <w:noProof/>
                </w:rPr>
                <w:t xml:space="preserve">Cooper, B., 2022. </w:t>
              </w:r>
              <w:r>
                <w:rPr>
                  <w:i/>
                  <w:iCs/>
                  <w:noProof/>
                </w:rPr>
                <w:t xml:space="preserve">New PM ‘must replace College of Policing and arrange review into training’. </w:t>
              </w:r>
              <w:r>
                <w:rPr>
                  <w:noProof/>
                </w:rPr>
                <w:t xml:space="preserve">[Online] </w:t>
              </w:r>
              <w:r>
                <w:rPr>
                  <w:noProof/>
                </w:rPr>
                <w:br/>
                <w:t xml:space="preserve">Available at: </w:t>
              </w:r>
              <w:r>
                <w:rPr>
                  <w:noProof/>
                  <w:u w:val="single"/>
                </w:rPr>
                <w:t>https://www.belfasttelegraph.co.uk/news/uk/new-pm-must-replace-college-of-policing-and-arrange-review-into-training/41949281.html</w:t>
              </w:r>
              <w:r>
                <w:rPr>
                  <w:noProof/>
                </w:rPr>
                <w:br/>
                <w:t>[Accessed 18 February 2024].</w:t>
              </w:r>
            </w:p>
            <w:p w14:paraId="5DC5CDB7" w14:textId="77777777" w:rsidR="00182DAB" w:rsidRPr="00182DAB" w:rsidRDefault="00182DAB" w:rsidP="00182DAB"/>
            <w:p w14:paraId="69446480" w14:textId="77777777" w:rsidR="00182DAB" w:rsidRDefault="00182DAB" w:rsidP="00182DAB">
              <w:pPr>
                <w:pStyle w:val="Bibliography"/>
                <w:rPr>
                  <w:noProof/>
                </w:rPr>
              </w:pPr>
              <w:r>
                <w:rPr>
                  <w:noProof/>
                </w:rPr>
                <w:t xml:space="preserve">Dixon, S. J., 2024. </w:t>
              </w:r>
              <w:r>
                <w:rPr>
                  <w:i/>
                  <w:iCs/>
                  <w:noProof/>
                </w:rPr>
                <w:t xml:space="preserve">Active social media audience in the United Kingdom (UK) in January 2024. </w:t>
              </w:r>
              <w:r>
                <w:rPr>
                  <w:noProof/>
                </w:rPr>
                <w:t xml:space="preserve">[Online] </w:t>
              </w:r>
              <w:r>
                <w:rPr>
                  <w:noProof/>
                </w:rPr>
                <w:br/>
                <w:t xml:space="preserve">Available at: </w:t>
              </w:r>
              <w:r>
                <w:rPr>
                  <w:noProof/>
                  <w:u w:val="single"/>
                </w:rPr>
                <w:t>https://www.statista.com/statistics/507405/uk-active-social-media-and-mobile-social-media-users/#:~:text=The%20United%20Kingdom%20(UK)%20was,the%20population%20of%20the%20UK.</w:t>
              </w:r>
              <w:r>
                <w:rPr>
                  <w:noProof/>
                </w:rPr>
                <w:br/>
                <w:t>[Accessed 26 March 2024].</w:t>
              </w:r>
            </w:p>
            <w:p w14:paraId="0E3E7002" w14:textId="77777777" w:rsidR="00182DAB" w:rsidRPr="00182DAB" w:rsidRDefault="00182DAB" w:rsidP="00182DAB"/>
            <w:p w14:paraId="7FD06C12" w14:textId="77777777" w:rsidR="00182DAB" w:rsidRDefault="00182DAB" w:rsidP="00182DAB">
              <w:pPr>
                <w:pStyle w:val="Bibliography"/>
                <w:rPr>
                  <w:noProof/>
                </w:rPr>
              </w:pPr>
              <w:r>
                <w:rPr>
                  <w:noProof/>
                </w:rPr>
                <w:t xml:space="preserve">Ganesh, K., 2024. </w:t>
              </w:r>
              <w:r>
                <w:rPr>
                  <w:i/>
                  <w:iCs/>
                  <w:noProof/>
                </w:rPr>
                <w:t xml:space="preserve">What is employee empowerment: Definition, importance, and best practices. </w:t>
              </w:r>
              <w:r>
                <w:rPr>
                  <w:noProof/>
                </w:rPr>
                <w:t xml:space="preserve">[Online] </w:t>
              </w:r>
              <w:r>
                <w:rPr>
                  <w:noProof/>
                </w:rPr>
                <w:br/>
                <w:t xml:space="preserve">Available at: </w:t>
              </w:r>
              <w:r>
                <w:rPr>
                  <w:noProof/>
                  <w:u w:val="single"/>
                </w:rPr>
                <w:t>https://www.culturemonkey.io/employee-engagement/what-is-employee-empowerment/</w:t>
              </w:r>
              <w:r>
                <w:rPr>
                  <w:noProof/>
                </w:rPr>
                <w:br/>
                <w:t>[Accessed 26 April 2024].</w:t>
              </w:r>
            </w:p>
            <w:p w14:paraId="3E40BAC6" w14:textId="77777777" w:rsidR="00182DAB" w:rsidRPr="00182DAB" w:rsidRDefault="00182DAB" w:rsidP="00182DAB"/>
            <w:p w14:paraId="79CEEC1E" w14:textId="77777777" w:rsidR="00182DAB" w:rsidRDefault="00182DAB" w:rsidP="00182DAB">
              <w:pPr>
                <w:pStyle w:val="Bibliography"/>
                <w:rPr>
                  <w:noProof/>
                </w:rPr>
              </w:pPr>
              <w:r>
                <w:rPr>
                  <w:noProof/>
                </w:rPr>
                <w:t xml:space="preserve">Goldstein, N., 2023. </w:t>
              </w:r>
              <w:r>
                <w:rPr>
                  <w:i/>
                  <w:iCs/>
                  <w:noProof/>
                </w:rPr>
                <w:t xml:space="preserve">What is the difference between a coach and mentor?. </w:t>
              </w:r>
              <w:r>
                <w:rPr>
                  <w:noProof/>
                </w:rPr>
                <w:t xml:space="preserve">[Online] </w:t>
              </w:r>
              <w:r>
                <w:rPr>
                  <w:noProof/>
                </w:rPr>
                <w:br/>
                <w:t xml:space="preserve">Available at: </w:t>
              </w:r>
              <w:r>
                <w:rPr>
                  <w:noProof/>
                  <w:u w:val="single"/>
                </w:rPr>
                <w:t>https://www.togetherplatform.com/blog/what-is-the-difference-between-mentorship-and-coaching</w:t>
              </w:r>
              <w:r>
                <w:rPr>
                  <w:noProof/>
                </w:rPr>
                <w:br/>
                <w:t>[Accessed 28 January 2024].</w:t>
              </w:r>
            </w:p>
            <w:p w14:paraId="37D54561" w14:textId="77777777" w:rsidR="00182DAB" w:rsidRPr="00182DAB" w:rsidRDefault="00182DAB" w:rsidP="00182DAB"/>
            <w:p w14:paraId="1245253A" w14:textId="77777777" w:rsidR="00182DAB" w:rsidRDefault="00182DAB" w:rsidP="00182DAB">
              <w:pPr>
                <w:pStyle w:val="Bibliography"/>
                <w:rPr>
                  <w:noProof/>
                </w:rPr>
              </w:pPr>
              <w:r>
                <w:rPr>
                  <w:noProof/>
                </w:rPr>
                <w:t xml:space="preserve">HMICFRS, 2024. </w:t>
              </w:r>
              <w:r>
                <w:rPr>
                  <w:i/>
                  <w:iCs/>
                  <w:noProof/>
                </w:rPr>
                <w:t xml:space="preserve">The College of Policing and the IOPC. </w:t>
              </w:r>
              <w:r>
                <w:rPr>
                  <w:noProof/>
                </w:rPr>
                <w:t xml:space="preserve">[Online] </w:t>
              </w:r>
              <w:r>
                <w:rPr>
                  <w:noProof/>
                </w:rPr>
                <w:br/>
                <w:t xml:space="preserve">Available at: </w:t>
              </w:r>
              <w:r>
                <w:rPr>
                  <w:noProof/>
                  <w:u w:val="single"/>
                </w:rPr>
                <w:t>https://hmicfrs.justiceinspectorates.gov.uk/police-forces/working-with-others/college-policing-ipcc/</w:t>
              </w:r>
              <w:r>
                <w:rPr>
                  <w:noProof/>
                </w:rPr>
                <w:br/>
                <w:t>[Accessed 26 February 2024].</w:t>
              </w:r>
            </w:p>
            <w:p w14:paraId="49723C70" w14:textId="77777777" w:rsidR="00182DAB" w:rsidRPr="00182DAB" w:rsidRDefault="00182DAB" w:rsidP="00182DAB"/>
            <w:p w14:paraId="01B1CBF6" w14:textId="77777777" w:rsidR="00182DAB" w:rsidRDefault="00182DAB" w:rsidP="00182DAB">
              <w:pPr>
                <w:pStyle w:val="Bibliography"/>
                <w:rPr>
                  <w:noProof/>
                </w:rPr>
              </w:pPr>
              <w:r>
                <w:rPr>
                  <w:noProof/>
                </w:rPr>
                <w:t xml:space="preserve">Kemp, S., 2024. </w:t>
              </w:r>
              <w:r>
                <w:rPr>
                  <w:i/>
                  <w:iCs/>
                  <w:noProof/>
                </w:rPr>
                <w:t xml:space="preserve">DIGITAL 2024: THE UNITED KINGDOM. </w:t>
              </w:r>
              <w:r>
                <w:rPr>
                  <w:noProof/>
                </w:rPr>
                <w:t xml:space="preserve">[Online] </w:t>
              </w:r>
              <w:r>
                <w:rPr>
                  <w:noProof/>
                </w:rPr>
                <w:br/>
                <w:t xml:space="preserve">Available at: </w:t>
              </w:r>
              <w:r>
                <w:rPr>
                  <w:noProof/>
                  <w:u w:val="single"/>
                </w:rPr>
                <w:t>https://datareportal.com/reports/digital-2024-united-kingdom</w:t>
              </w:r>
              <w:r>
                <w:rPr>
                  <w:noProof/>
                </w:rPr>
                <w:br/>
                <w:t>[Accessed 28 February 2024].</w:t>
              </w:r>
            </w:p>
            <w:p w14:paraId="212FF43C" w14:textId="77777777" w:rsidR="00182DAB" w:rsidRPr="00182DAB" w:rsidRDefault="00182DAB" w:rsidP="00182DAB"/>
            <w:p w14:paraId="1CEA3E16" w14:textId="77777777" w:rsidR="00182DAB" w:rsidRDefault="00182DAB" w:rsidP="00182DAB">
              <w:pPr>
                <w:pStyle w:val="Bibliography"/>
                <w:rPr>
                  <w:noProof/>
                </w:rPr>
              </w:pPr>
              <w:r>
                <w:rPr>
                  <w:noProof/>
                </w:rPr>
                <w:t xml:space="preserve">Legislation.gov.uk, 1988. </w:t>
              </w:r>
              <w:r>
                <w:rPr>
                  <w:i/>
                  <w:iCs/>
                  <w:noProof/>
                </w:rPr>
                <w:t xml:space="preserve">Data Protection Act 199. </w:t>
              </w:r>
              <w:r>
                <w:rPr>
                  <w:noProof/>
                </w:rPr>
                <w:t xml:space="preserve">[Online] </w:t>
              </w:r>
              <w:r>
                <w:rPr>
                  <w:noProof/>
                </w:rPr>
                <w:br/>
                <w:t xml:space="preserve">Available at: </w:t>
              </w:r>
              <w:r>
                <w:rPr>
                  <w:noProof/>
                  <w:u w:val="single"/>
                </w:rPr>
                <w:t>https://www.legislation.gov.uk/ukpga/1998/29/contents</w:t>
              </w:r>
              <w:r>
                <w:rPr>
                  <w:noProof/>
                </w:rPr>
                <w:br/>
                <w:t>[Accessed 3 March 2024].</w:t>
              </w:r>
            </w:p>
            <w:p w14:paraId="2BC9F2F3" w14:textId="77777777" w:rsidR="00182DAB" w:rsidRPr="00182DAB" w:rsidRDefault="00182DAB" w:rsidP="00182DAB"/>
            <w:p w14:paraId="615CA1CB" w14:textId="77777777" w:rsidR="00182DAB" w:rsidRDefault="00182DAB" w:rsidP="00182DAB">
              <w:pPr>
                <w:pStyle w:val="Bibliography"/>
                <w:rPr>
                  <w:noProof/>
                </w:rPr>
              </w:pPr>
              <w:r>
                <w:rPr>
                  <w:noProof/>
                </w:rPr>
                <w:t xml:space="preserve">Maryville University, 2020. </w:t>
              </w:r>
              <w:r>
                <w:rPr>
                  <w:i/>
                  <w:iCs/>
                  <w:noProof/>
                </w:rPr>
                <w:t xml:space="preserve">The Evolution of Social Media: How Did It Begin, and Where Could It Go Next?. </w:t>
              </w:r>
              <w:r>
                <w:rPr>
                  <w:noProof/>
                </w:rPr>
                <w:t xml:space="preserve">[Online] </w:t>
              </w:r>
              <w:r>
                <w:rPr>
                  <w:noProof/>
                </w:rPr>
                <w:br/>
                <w:t xml:space="preserve">Available at: </w:t>
              </w:r>
              <w:r>
                <w:rPr>
                  <w:noProof/>
                  <w:u w:val="single"/>
                </w:rPr>
                <w:t>https://online.maryville.edu/blog/evolution-social-media/</w:t>
              </w:r>
              <w:r>
                <w:rPr>
                  <w:noProof/>
                </w:rPr>
                <w:br/>
                <w:t>[Accessed 25 April 2024].</w:t>
              </w:r>
            </w:p>
            <w:p w14:paraId="4F8DB181" w14:textId="77777777" w:rsidR="00182DAB" w:rsidRPr="00182DAB" w:rsidRDefault="00182DAB" w:rsidP="00182DAB"/>
            <w:p w14:paraId="39B7C462" w14:textId="77777777" w:rsidR="00182DAB" w:rsidRDefault="00182DAB" w:rsidP="00182DAB">
              <w:pPr>
                <w:pStyle w:val="Bibliography"/>
                <w:rPr>
                  <w:noProof/>
                </w:rPr>
              </w:pPr>
              <w:r>
                <w:rPr>
                  <w:noProof/>
                </w:rPr>
                <w:t xml:space="preserve">National Policing Improvement Agency, N.D.. </w:t>
              </w:r>
              <w:r>
                <w:rPr>
                  <w:i/>
                  <w:iCs/>
                  <w:noProof/>
                </w:rPr>
                <w:t xml:space="preserve">Engage:. </w:t>
              </w:r>
              <w:r>
                <w:rPr>
                  <w:noProof/>
                </w:rPr>
                <w:t xml:space="preserve">[Online] </w:t>
              </w:r>
              <w:r>
                <w:rPr>
                  <w:noProof/>
                </w:rPr>
                <w:br/>
                <w:t xml:space="preserve">Available at: </w:t>
              </w:r>
              <w:r>
                <w:rPr>
                  <w:noProof/>
                  <w:u w:val="single"/>
                </w:rPr>
                <w:t>http://connectedcops.net/wp-content/uploads/2010/04/engage.pdf</w:t>
              </w:r>
              <w:r>
                <w:rPr>
                  <w:noProof/>
                </w:rPr>
                <w:br/>
                <w:t>[Accessed 22 March 2024].</w:t>
              </w:r>
            </w:p>
            <w:p w14:paraId="615F4E9B" w14:textId="77777777" w:rsidR="00182DAB" w:rsidRPr="00182DAB" w:rsidRDefault="00182DAB" w:rsidP="00182DAB"/>
            <w:p w14:paraId="59F5C30F" w14:textId="77777777" w:rsidR="00182DAB" w:rsidRDefault="00182DAB" w:rsidP="00182DAB">
              <w:pPr>
                <w:pStyle w:val="Bibliography"/>
                <w:rPr>
                  <w:noProof/>
                </w:rPr>
              </w:pPr>
              <w:r>
                <w:rPr>
                  <w:noProof/>
                </w:rPr>
                <w:t xml:space="preserve">NPCC, 2016. </w:t>
              </w:r>
              <w:r>
                <w:rPr>
                  <w:i/>
                  <w:iCs/>
                  <w:noProof/>
                </w:rPr>
                <w:t xml:space="preserve">Policing Vision 2025. </w:t>
              </w:r>
              <w:r>
                <w:rPr>
                  <w:noProof/>
                </w:rPr>
                <w:t xml:space="preserve">[Online] </w:t>
              </w:r>
              <w:r>
                <w:rPr>
                  <w:noProof/>
                </w:rPr>
                <w:br/>
                <w:t xml:space="preserve">Available at: </w:t>
              </w:r>
              <w:r>
                <w:rPr>
                  <w:noProof/>
                  <w:u w:val="single"/>
                </w:rPr>
                <w:t>https://assets.college.police.uk/s3fs-public/policing_vision_2025.pdf</w:t>
              </w:r>
              <w:r>
                <w:rPr>
                  <w:noProof/>
                </w:rPr>
                <w:br/>
                <w:t>[Accessed 22 March 2024].</w:t>
              </w:r>
            </w:p>
            <w:p w14:paraId="59B48A3E" w14:textId="77777777" w:rsidR="00182DAB" w:rsidRPr="00182DAB" w:rsidRDefault="00182DAB" w:rsidP="00182DAB"/>
            <w:p w14:paraId="44490006" w14:textId="77777777" w:rsidR="00182DAB" w:rsidRDefault="00182DAB" w:rsidP="00182DAB">
              <w:pPr>
                <w:pStyle w:val="Bibliography"/>
                <w:rPr>
                  <w:noProof/>
                </w:rPr>
              </w:pPr>
              <w:r>
                <w:rPr>
                  <w:noProof/>
                </w:rPr>
                <w:t xml:space="preserve">Octanner, N.D.. </w:t>
              </w:r>
              <w:r>
                <w:rPr>
                  <w:i/>
                  <w:iCs/>
                  <w:noProof/>
                </w:rPr>
                <w:t xml:space="preserve">Your Essential Guide to Building a Recognition Program. </w:t>
              </w:r>
              <w:r>
                <w:rPr>
                  <w:noProof/>
                </w:rPr>
                <w:t xml:space="preserve">[Online] </w:t>
              </w:r>
              <w:r>
                <w:rPr>
                  <w:noProof/>
                </w:rPr>
                <w:br/>
                <w:t xml:space="preserve">Available at: </w:t>
              </w:r>
              <w:r>
                <w:rPr>
                  <w:noProof/>
                  <w:u w:val="single"/>
                </w:rPr>
                <w:t>https://www.octanner.com/white-papers/your-essential-guide-to-building-a-recognition-program?utm_source=google&amp;utm_medium=paid-search&amp;utm_campaign=uk.2024.white-paper.essential-guide&amp;utm_source=google&amp;utm_medium=cpc&amp;utm_campaign=19816432306&amp;utm_ad_group=1</w:t>
              </w:r>
              <w:r>
                <w:rPr>
                  <w:noProof/>
                </w:rPr>
                <w:br/>
                <w:t>[Accessed 28 January 2024].</w:t>
              </w:r>
            </w:p>
            <w:p w14:paraId="6EA97B35" w14:textId="77777777" w:rsidR="00182DAB" w:rsidRPr="00182DAB" w:rsidRDefault="00182DAB" w:rsidP="00182DAB"/>
            <w:p w14:paraId="3F92BD66" w14:textId="77777777" w:rsidR="00182DAB" w:rsidRDefault="00182DAB" w:rsidP="00182DAB">
              <w:pPr>
                <w:pStyle w:val="Bibliography"/>
                <w:rPr>
                  <w:noProof/>
                </w:rPr>
              </w:pPr>
              <w:r>
                <w:rPr>
                  <w:noProof/>
                </w:rPr>
                <w:t xml:space="preserve">Police Federation, 2023. </w:t>
              </w:r>
              <w:r>
                <w:rPr>
                  <w:i/>
                  <w:iCs/>
                  <w:noProof/>
                </w:rPr>
                <w:t xml:space="preserve">Uplift numbers do not stand up to scrutiny. </w:t>
              </w:r>
              <w:r>
                <w:rPr>
                  <w:noProof/>
                </w:rPr>
                <w:t xml:space="preserve">[Online] </w:t>
              </w:r>
              <w:r>
                <w:rPr>
                  <w:noProof/>
                </w:rPr>
                <w:br/>
                <w:t xml:space="preserve">Available at: </w:t>
              </w:r>
              <w:r>
                <w:rPr>
                  <w:noProof/>
                  <w:u w:val="single"/>
                </w:rPr>
                <w:t>https://www.polfed.org/news/latest-news/2023/uplift-numbers-do-not-stand-up-to-scrutiny</w:t>
              </w:r>
              <w:r>
                <w:rPr>
                  <w:noProof/>
                </w:rPr>
                <w:br/>
                <w:t>[Accessed 28 January 2024].</w:t>
              </w:r>
            </w:p>
            <w:p w14:paraId="530A9526" w14:textId="77777777" w:rsidR="00182DAB" w:rsidRPr="00182DAB" w:rsidRDefault="00182DAB" w:rsidP="00182DAB"/>
            <w:p w14:paraId="7B78B603" w14:textId="77777777" w:rsidR="00182DAB" w:rsidRDefault="00182DAB" w:rsidP="00182DAB">
              <w:pPr>
                <w:pStyle w:val="Bibliography"/>
                <w:rPr>
                  <w:noProof/>
                </w:rPr>
              </w:pPr>
              <w:r>
                <w:rPr>
                  <w:noProof/>
                </w:rPr>
                <w:t xml:space="preserve">Police Federation, N.D.. </w:t>
              </w:r>
              <w:r>
                <w:rPr>
                  <w:i/>
                  <w:iCs/>
                  <w:noProof/>
                </w:rPr>
                <w:t xml:space="preserve">College of Policing. </w:t>
              </w:r>
              <w:r>
                <w:rPr>
                  <w:noProof/>
                </w:rPr>
                <w:t xml:space="preserve">[Online] </w:t>
              </w:r>
              <w:r>
                <w:rPr>
                  <w:noProof/>
                </w:rPr>
                <w:br/>
                <w:t xml:space="preserve">Available at: </w:t>
              </w:r>
              <w:r>
                <w:rPr>
                  <w:noProof/>
                  <w:u w:val="single"/>
                </w:rPr>
                <w:t>https://www.polfed.org/our-work/professional-development/college-of-policing/</w:t>
              </w:r>
              <w:r>
                <w:rPr>
                  <w:noProof/>
                </w:rPr>
                <w:br/>
                <w:t>[Accessed 18 January 2024].</w:t>
              </w:r>
            </w:p>
            <w:p w14:paraId="62CAE578" w14:textId="77777777" w:rsidR="00182DAB" w:rsidRPr="00182DAB" w:rsidRDefault="00182DAB" w:rsidP="00182DAB"/>
            <w:p w14:paraId="60EB87A0" w14:textId="77777777" w:rsidR="00182DAB" w:rsidRDefault="00182DAB" w:rsidP="00182DAB">
              <w:pPr>
                <w:pStyle w:val="Bibliography"/>
                <w:rPr>
                  <w:noProof/>
                </w:rPr>
              </w:pPr>
              <w:r>
                <w:rPr>
                  <w:noProof/>
                </w:rPr>
                <w:t xml:space="preserve">Police Foundation, 2014. </w:t>
              </w:r>
              <w:r>
                <w:rPr>
                  <w:i/>
                  <w:iCs/>
                  <w:noProof/>
                </w:rPr>
                <w:t xml:space="preserve">Police use of social media. </w:t>
              </w:r>
              <w:r>
                <w:rPr>
                  <w:noProof/>
                </w:rPr>
                <w:t xml:space="preserve">[Online] </w:t>
              </w:r>
              <w:r>
                <w:rPr>
                  <w:noProof/>
                </w:rPr>
                <w:br/>
                <w:t xml:space="preserve">Available at: </w:t>
              </w:r>
              <w:r>
                <w:rPr>
                  <w:noProof/>
                  <w:u w:val="single"/>
                </w:rPr>
                <w:t>http://www.police-foundation.org.uk/wp-content/uploads/2017/08/Social_media_briefing_FINAL.pdf</w:t>
              </w:r>
              <w:r>
                <w:rPr>
                  <w:noProof/>
                </w:rPr>
                <w:br/>
                <w:t>[Accessed 22 March 2024].</w:t>
              </w:r>
            </w:p>
            <w:p w14:paraId="43EB385A" w14:textId="77777777" w:rsidR="00182DAB" w:rsidRPr="00182DAB" w:rsidRDefault="00182DAB" w:rsidP="00182DAB"/>
            <w:p w14:paraId="46BEECC0" w14:textId="77777777" w:rsidR="00182DAB" w:rsidRDefault="00182DAB" w:rsidP="00182DAB">
              <w:pPr>
                <w:pStyle w:val="Bibliography"/>
                <w:rPr>
                  <w:noProof/>
                </w:rPr>
              </w:pPr>
              <w:r>
                <w:rPr>
                  <w:noProof/>
                </w:rPr>
                <w:t xml:space="preserve">Police Professional, 2023. </w:t>
              </w:r>
              <w:r>
                <w:rPr>
                  <w:i/>
                  <w:iCs/>
                  <w:noProof/>
                </w:rPr>
                <w:t xml:space="preserve">Policing Vision. </w:t>
              </w:r>
              <w:r>
                <w:rPr>
                  <w:noProof/>
                </w:rPr>
                <w:t xml:space="preserve">[Online] </w:t>
              </w:r>
              <w:r>
                <w:rPr>
                  <w:noProof/>
                </w:rPr>
                <w:br/>
                <w:t xml:space="preserve">Available at: </w:t>
              </w:r>
              <w:r>
                <w:rPr>
                  <w:noProof/>
                  <w:u w:val="single"/>
                </w:rPr>
                <w:t>https://policeprofessional.com/feature/policing-vision/</w:t>
              </w:r>
              <w:r>
                <w:rPr>
                  <w:noProof/>
                </w:rPr>
                <w:br/>
                <w:t>[Accessed 25 April 2024].</w:t>
              </w:r>
            </w:p>
            <w:p w14:paraId="22C7F510" w14:textId="77777777" w:rsidR="00182DAB" w:rsidRPr="00182DAB" w:rsidRDefault="00182DAB" w:rsidP="00182DAB"/>
            <w:p w14:paraId="258D639C" w14:textId="77777777" w:rsidR="00182DAB" w:rsidRDefault="00182DAB" w:rsidP="00182DAB">
              <w:pPr>
                <w:pStyle w:val="Bibliography"/>
                <w:rPr>
                  <w:noProof/>
                </w:rPr>
              </w:pPr>
              <w:r>
                <w:rPr>
                  <w:noProof/>
                </w:rPr>
                <w:t xml:space="preserve">Police Superintendents' Association, 2020. </w:t>
              </w:r>
              <w:r>
                <w:rPr>
                  <w:i/>
                  <w:iCs/>
                  <w:noProof/>
                </w:rPr>
                <w:t xml:space="preserve">Coaching and Mentoring. </w:t>
              </w:r>
              <w:r>
                <w:rPr>
                  <w:noProof/>
                </w:rPr>
                <w:t xml:space="preserve">[Online] </w:t>
              </w:r>
              <w:r>
                <w:rPr>
                  <w:noProof/>
                </w:rPr>
                <w:br/>
                <w:t xml:space="preserve">Available at: </w:t>
              </w:r>
              <w:r>
                <w:rPr>
                  <w:noProof/>
                  <w:u w:val="single"/>
                </w:rPr>
                <w:t>https://www.policesupers.com/members/coaching-and-mentoring</w:t>
              </w:r>
              <w:r>
                <w:rPr>
                  <w:noProof/>
                </w:rPr>
                <w:br/>
                <w:t>[Accessed 28 January 2024].</w:t>
              </w:r>
            </w:p>
            <w:p w14:paraId="679795A3" w14:textId="77777777" w:rsidR="00182DAB" w:rsidRPr="00182DAB" w:rsidRDefault="00182DAB" w:rsidP="00182DAB"/>
            <w:p w14:paraId="3C3313B1" w14:textId="77777777" w:rsidR="00182DAB" w:rsidRDefault="00182DAB" w:rsidP="00182DAB">
              <w:pPr>
                <w:pStyle w:val="Bibliography"/>
                <w:rPr>
                  <w:noProof/>
                </w:rPr>
              </w:pPr>
              <w:r>
                <w:rPr>
                  <w:noProof/>
                </w:rPr>
                <w:t xml:space="preserve">Police1, 2023. </w:t>
              </w:r>
              <w:r>
                <w:rPr>
                  <w:i/>
                  <w:iCs/>
                  <w:noProof/>
                </w:rPr>
                <w:t xml:space="preserve">Law enforcement and social media: Strengthening the bond. </w:t>
              </w:r>
              <w:r>
                <w:rPr>
                  <w:noProof/>
                </w:rPr>
                <w:t xml:space="preserve">[Online] </w:t>
              </w:r>
              <w:r>
                <w:rPr>
                  <w:noProof/>
                </w:rPr>
                <w:br/>
                <w:t xml:space="preserve">Available at: </w:t>
              </w:r>
              <w:r>
                <w:rPr>
                  <w:noProof/>
                  <w:u w:val="single"/>
                </w:rPr>
                <w:t>https://www.police1.com/social-media-for-cops/articles/law-enforcement-and-social-media-strengthening-the-bond-2LlrtDOVay1Cw7Bv/</w:t>
              </w:r>
              <w:r>
                <w:rPr>
                  <w:noProof/>
                </w:rPr>
                <w:br/>
                <w:t>[Accessed 25 April 2024].</w:t>
              </w:r>
            </w:p>
            <w:p w14:paraId="6F5E76BF" w14:textId="77777777" w:rsidR="00182DAB" w:rsidRPr="00182DAB" w:rsidRDefault="00182DAB" w:rsidP="00182DAB"/>
            <w:p w14:paraId="0E8733BD" w14:textId="77777777" w:rsidR="00182DAB" w:rsidRDefault="00182DAB" w:rsidP="00182DAB">
              <w:pPr>
                <w:pStyle w:val="Bibliography"/>
                <w:rPr>
                  <w:noProof/>
                </w:rPr>
              </w:pPr>
              <w:r>
                <w:rPr>
                  <w:noProof/>
                </w:rPr>
                <w:t xml:space="preserve">Rolls, S., 2016. </w:t>
              </w:r>
              <w:r>
                <w:rPr>
                  <w:i/>
                  <w:iCs/>
                  <w:noProof/>
                </w:rPr>
                <w:t xml:space="preserve">THE GROW MODEL. </w:t>
              </w:r>
              <w:r>
                <w:rPr>
                  <w:noProof/>
                </w:rPr>
                <w:t xml:space="preserve">[Online] </w:t>
              </w:r>
              <w:r>
                <w:rPr>
                  <w:noProof/>
                </w:rPr>
                <w:br/>
                <w:t xml:space="preserve">Available at: </w:t>
              </w:r>
              <w:r>
                <w:rPr>
                  <w:noProof/>
                  <w:u w:val="single"/>
                </w:rPr>
                <w:t>https://insight.rwabusiness.com/blog/posts/2016/april/the-grow-model/</w:t>
              </w:r>
              <w:r>
                <w:rPr>
                  <w:noProof/>
                </w:rPr>
                <w:br/>
                <w:t>[Accessed 26 April 2024].</w:t>
              </w:r>
            </w:p>
            <w:p w14:paraId="5FF99208" w14:textId="77777777" w:rsidR="00182DAB" w:rsidRPr="00182DAB" w:rsidRDefault="00182DAB" w:rsidP="00182DAB"/>
            <w:p w14:paraId="73D8833E" w14:textId="77777777" w:rsidR="00182DAB" w:rsidRDefault="00182DAB" w:rsidP="00182DAB">
              <w:pPr>
                <w:pStyle w:val="Bibliography"/>
                <w:rPr>
                  <w:noProof/>
                </w:rPr>
              </w:pPr>
              <w:r>
                <w:rPr>
                  <w:noProof/>
                </w:rPr>
                <w:t xml:space="preserve">Scherman, j., 2019. </w:t>
              </w:r>
              <w:r>
                <w:rPr>
                  <w:i/>
                  <w:iCs/>
                  <w:noProof/>
                </w:rPr>
                <w:t xml:space="preserve">6 Often Overlooked Qualities of a Great Police Officer. </w:t>
              </w:r>
              <w:r>
                <w:rPr>
                  <w:noProof/>
                </w:rPr>
                <w:t xml:space="preserve">[Online] </w:t>
              </w:r>
              <w:r>
                <w:rPr>
                  <w:noProof/>
                </w:rPr>
                <w:br/>
                <w:t xml:space="preserve">Available at: </w:t>
              </w:r>
              <w:r>
                <w:rPr>
                  <w:noProof/>
                  <w:u w:val="single"/>
                </w:rPr>
                <w:t>https://www.rasmussen.edu/degrees/justice-studies/blog/overlooked-qualities-of-police-officer/</w:t>
              </w:r>
              <w:r>
                <w:rPr>
                  <w:noProof/>
                </w:rPr>
                <w:br/>
                <w:t>[Accessed 28 January 2024].</w:t>
              </w:r>
            </w:p>
            <w:p w14:paraId="100E4073" w14:textId="77777777" w:rsidR="00182DAB" w:rsidRPr="00182DAB" w:rsidRDefault="00182DAB" w:rsidP="00182DAB"/>
            <w:p w14:paraId="542FDA75" w14:textId="77777777" w:rsidR="00182DAB" w:rsidRDefault="00182DAB" w:rsidP="00182DAB">
              <w:pPr>
                <w:pStyle w:val="Bibliography"/>
                <w:rPr>
                  <w:noProof/>
                </w:rPr>
              </w:pPr>
              <w:r>
                <w:rPr>
                  <w:noProof/>
                </w:rPr>
                <w:t xml:space="preserve">Sharpen, N.D.. </w:t>
              </w:r>
              <w:r>
                <w:rPr>
                  <w:i/>
                  <w:iCs/>
                  <w:noProof/>
                </w:rPr>
                <w:t xml:space="preserve">How to Strike the Perfect Balance Between Developmental and Motivational Feedback and Employee Recognition and Reward to Improve Your Agent and Customer Experience. </w:t>
              </w:r>
              <w:r>
                <w:rPr>
                  <w:noProof/>
                </w:rPr>
                <w:t xml:space="preserve">[Online] </w:t>
              </w:r>
              <w:r>
                <w:rPr>
                  <w:noProof/>
                </w:rPr>
                <w:br/>
                <w:t xml:space="preserve">Available at: </w:t>
              </w:r>
              <w:r>
                <w:rPr>
                  <w:noProof/>
                  <w:u w:val="single"/>
                </w:rPr>
                <w:t>https://sharpencx.com/employee-recognition-and-reward-feedback</w:t>
              </w:r>
              <w:r>
                <w:rPr>
                  <w:noProof/>
                </w:rPr>
                <w:br/>
                <w:t>[Accessed 28 January 2024].</w:t>
              </w:r>
            </w:p>
            <w:p w14:paraId="46034C3E" w14:textId="77777777" w:rsidR="00182DAB" w:rsidRPr="00182DAB" w:rsidRDefault="00182DAB" w:rsidP="00182DAB"/>
            <w:p w14:paraId="4ADC9AF0" w14:textId="77777777" w:rsidR="00182DAB" w:rsidRDefault="00182DAB" w:rsidP="00182DAB">
              <w:pPr>
                <w:pStyle w:val="Bibliography"/>
                <w:rPr>
                  <w:noProof/>
                </w:rPr>
              </w:pPr>
              <w:r>
                <w:rPr>
                  <w:noProof/>
                </w:rPr>
                <w:t xml:space="preserve">Sigma Assessment Systems, N.D.. </w:t>
              </w:r>
              <w:r>
                <w:rPr>
                  <w:i/>
                  <w:iCs/>
                  <w:noProof/>
                </w:rPr>
                <w:t xml:space="preserve">Great Leader Are Flexible. </w:t>
              </w:r>
              <w:r>
                <w:rPr>
                  <w:noProof/>
                </w:rPr>
                <w:t xml:space="preserve">[Online] </w:t>
              </w:r>
              <w:r>
                <w:rPr>
                  <w:noProof/>
                </w:rPr>
                <w:br/>
                <w:t xml:space="preserve">Available at: </w:t>
              </w:r>
              <w:r>
                <w:rPr>
                  <w:noProof/>
                  <w:u w:val="single"/>
                </w:rPr>
                <w:t>https://www.sigmaassessmentsystems.com/flexible-leader/#:~:text=Flexibility%20is%20an%20increasingly%20important,to%20changes%20as%20they%</w:t>
              </w:r>
              <w:r>
                <w:rPr>
                  <w:noProof/>
                  <w:u w:val="single"/>
                </w:rPr>
                <w:lastRenderedPageBreak/>
                <w:t>20come.</w:t>
              </w:r>
              <w:r>
                <w:rPr>
                  <w:noProof/>
                </w:rPr>
                <w:br/>
                <w:t>[Accessed 28 January 2024].</w:t>
              </w:r>
            </w:p>
            <w:p w14:paraId="58AED041" w14:textId="77777777" w:rsidR="00182DAB" w:rsidRPr="00182DAB" w:rsidRDefault="00182DAB" w:rsidP="00182DAB"/>
            <w:p w14:paraId="0C30BA43" w14:textId="77777777" w:rsidR="00182DAB" w:rsidRDefault="00182DAB" w:rsidP="00182DAB">
              <w:pPr>
                <w:pStyle w:val="Bibliography"/>
                <w:rPr>
                  <w:noProof/>
                </w:rPr>
              </w:pPr>
              <w:r>
                <w:rPr>
                  <w:noProof/>
                </w:rPr>
                <w:t xml:space="preserve">South Wales Police, N.D.. </w:t>
              </w:r>
              <w:r>
                <w:rPr>
                  <w:i/>
                  <w:iCs/>
                  <w:noProof/>
                </w:rPr>
                <w:t xml:space="preserve">Our vision, values, purpose and ethics. </w:t>
              </w:r>
              <w:r>
                <w:rPr>
                  <w:noProof/>
                </w:rPr>
                <w:t xml:space="preserve">[Online] </w:t>
              </w:r>
              <w:r>
                <w:rPr>
                  <w:noProof/>
                </w:rPr>
                <w:br/>
                <w:t xml:space="preserve">Available at: </w:t>
              </w:r>
              <w:r>
                <w:rPr>
                  <w:noProof/>
                  <w:u w:val="single"/>
                </w:rPr>
                <w:t>https://www.south-wales.police.uk/police-forces/south-wales-police/areas/about-us/about-us/our-vision-values-and-ethics/</w:t>
              </w:r>
              <w:r>
                <w:rPr>
                  <w:noProof/>
                </w:rPr>
                <w:br/>
                <w:t>[Accessed 25 April 2024].</w:t>
              </w:r>
            </w:p>
            <w:p w14:paraId="31965063" w14:textId="77777777" w:rsidR="00182DAB" w:rsidRPr="00182DAB" w:rsidRDefault="00182DAB" w:rsidP="00182DAB"/>
            <w:p w14:paraId="44666459" w14:textId="77777777" w:rsidR="00182DAB" w:rsidRDefault="00182DAB" w:rsidP="00182DAB">
              <w:pPr>
                <w:pStyle w:val="Bibliography"/>
                <w:rPr>
                  <w:noProof/>
                </w:rPr>
              </w:pPr>
              <w:r>
                <w:rPr>
                  <w:noProof/>
                </w:rPr>
                <w:t xml:space="preserve">South Wales Police, N.D.. </w:t>
              </w:r>
              <w:r>
                <w:rPr>
                  <w:i/>
                  <w:iCs/>
                  <w:noProof/>
                </w:rPr>
                <w:t xml:space="preserve">Policies and Procedures. </w:t>
              </w:r>
              <w:r>
                <w:rPr>
                  <w:noProof/>
                </w:rPr>
                <w:t xml:space="preserve">[Online] </w:t>
              </w:r>
              <w:r>
                <w:rPr>
                  <w:noProof/>
                </w:rPr>
                <w:br/>
                <w:t xml:space="preserve">Available at: </w:t>
              </w:r>
              <w:r>
                <w:rPr>
                  <w:noProof/>
                  <w:u w:val="single"/>
                </w:rPr>
                <w:t>https://www.south-wales.police.uk/police-forces/south-wales-police/areas/stats-and-data/stats-and-data/policies-and-procedures/</w:t>
              </w:r>
              <w:r>
                <w:rPr>
                  <w:noProof/>
                </w:rPr>
                <w:br/>
                <w:t>[Accessed 25 April 2024].</w:t>
              </w:r>
            </w:p>
            <w:p w14:paraId="24F919A9" w14:textId="77777777" w:rsidR="00182DAB" w:rsidRPr="00182DAB" w:rsidRDefault="00182DAB" w:rsidP="00182DAB"/>
            <w:p w14:paraId="2724732A" w14:textId="77777777" w:rsidR="00182DAB" w:rsidRDefault="00182DAB" w:rsidP="00182DAB">
              <w:pPr>
                <w:pStyle w:val="Bibliography"/>
                <w:rPr>
                  <w:noProof/>
                </w:rPr>
              </w:pPr>
              <w:r>
                <w:rPr>
                  <w:noProof/>
                </w:rPr>
                <w:t xml:space="preserve">Staff, A., 2011. </w:t>
              </w:r>
              <w:r>
                <w:rPr>
                  <w:i/>
                  <w:iCs/>
                  <w:noProof/>
                </w:rPr>
                <w:t xml:space="preserve">How the London riots showed us two sides of social networking. </w:t>
              </w:r>
              <w:r>
                <w:rPr>
                  <w:noProof/>
                </w:rPr>
                <w:t xml:space="preserve">[Online] </w:t>
              </w:r>
              <w:r>
                <w:rPr>
                  <w:noProof/>
                </w:rPr>
                <w:br/>
                <w:t xml:space="preserve">Available at: </w:t>
              </w:r>
              <w:r>
                <w:rPr>
                  <w:noProof/>
                  <w:u w:val="single"/>
                </w:rPr>
                <w:t>https://arstechnica.com/tech-policy/2011/08/the-two-sides-of-social-networking-on-display-in-the-london-riots/</w:t>
              </w:r>
              <w:r>
                <w:rPr>
                  <w:noProof/>
                </w:rPr>
                <w:br/>
                <w:t>[Accessed 18 February 2024].</w:t>
              </w:r>
            </w:p>
            <w:p w14:paraId="36D45EAE" w14:textId="77777777" w:rsidR="00182DAB" w:rsidRPr="00182DAB" w:rsidRDefault="00182DAB" w:rsidP="00182DAB"/>
            <w:p w14:paraId="3C62DB04" w14:textId="77777777" w:rsidR="00182DAB" w:rsidRDefault="00182DAB" w:rsidP="00182DAB">
              <w:pPr>
                <w:pStyle w:val="Bibliography"/>
                <w:rPr>
                  <w:noProof/>
                </w:rPr>
              </w:pPr>
              <w:r>
                <w:rPr>
                  <w:noProof/>
                </w:rPr>
                <w:t xml:space="preserve">The Social Element, 2012. </w:t>
              </w:r>
              <w:r>
                <w:rPr>
                  <w:i/>
                  <w:iCs/>
                  <w:noProof/>
                </w:rPr>
                <w:t xml:space="preserve">The UK Police and Social Media. Partners in Crime?. </w:t>
              </w:r>
              <w:r>
                <w:rPr>
                  <w:noProof/>
                </w:rPr>
                <w:t xml:space="preserve">[Online] </w:t>
              </w:r>
              <w:r>
                <w:rPr>
                  <w:noProof/>
                </w:rPr>
                <w:br/>
                <w:t xml:space="preserve">Available at: </w:t>
              </w:r>
              <w:r>
                <w:rPr>
                  <w:noProof/>
                  <w:u w:val="single"/>
                </w:rPr>
                <w:t>https://thesocialelement.agency/uk-police-and-social-media?_gl=1</w:t>
              </w:r>
              <w:r>
                <w:rPr>
                  <w:noProof/>
                </w:rPr>
                <w:br/>
                <w:t>[Accessed 22 March 2024].</w:t>
              </w:r>
            </w:p>
            <w:p w14:paraId="35400585" w14:textId="77777777" w:rsidR="00182DAB" w:rsidRPr="00182DAB" w:rsidRDefault="00182DAB" w:rsidP="00182DAB"/>
            <w:p w14:paraId="3778EA3E" w14:textId="77777777" w:rsidR="00182DAB" w:rsidRDefault="00182DAB" w:rsidP="00182DAB">
              <w:pPr>
                <w:pStyle w:val="Bibliography"/>
                <w:rPr>
                  <w:noProof/>
                </w:rPr>
              </w:pPr>
              <w:r>
                <w:rPr>
                  <w:noProof/>
                </w:rPr>
                <w:t xml:space="preserve">Times &amp; Star, 2022. </w:t>
              </w:r>
              <w:r>
                <w:rPr>
                  <w:i/>
                  <w:iCs/>
                  <w:noProof/>
                </w:rPr>
                <w:t xml:space="preserve">New PM ‘must replace College of Policing and arrange review into training. </w:t>
              </w:r>
              <w:r>
                <w:rPr>
                  <w:noProof/>
                </w:rPr>
                <w:t xml:space="preserve">[Online] </w:t>
              </w:r>
              <w:r>
                <w:rPr>
                  <w:noProof/>
                </w:rPr>
                <w:br/>
                <w:t xml:space="preserve">Available at: </w:t>
              </w:r>
              <w:r>
                <w:rPr>
                  <w:noProof/>
                  <w:u w:val="single"/>
                </w:rPr>
                <w:t>https://www.timesandstar.co.uk/news/national/20855985.new-pm-must-replace-college-policing-arrange-review-training/</w:t>
              </w:r>
              <w:r>
                <w:rPr>
                  <w:noProof/>
                </w:rPr>
                <w:br/>
                <w:t>[Accessed 25 April 2024].</w:t>
              </w:r>
            </w:p>
            <w:p w14:paraId="1FD479E6" w14:textId="77777777" w:rsidR="00182DAB" w:rsidRPr="00182DAB" w:rsidRDefault="00182DAB" w:rsidP="00182DAB"/>
            <w:p w14:paraId="34BF126F" w14:textId="77777777" w:rsidR="00182DAB" w:rsidRDefault="00182DAB" w:rsidP="00182DAB">
              <w:pPr>
                <w:pStyle w:val="Bibliography"/>
                <w:rPr>
                  <w:noProof/>
                </w:rPr>
              </w:pPr>
              <w:r>
                <w:rPr>
                  <w:noProof/>
                </w:rPr>
                <w:t xml:space="preserve">Woodhouse, S., 2021. </w:t>
              </w:r>
              <w:r>
                <w:rPr>
                  <w:i/>
                  <w:iCs/>
                  <w:noProof/>
                </w:rPr>
                <w:t xml:space="preserve">LAW &amp; ORDER ONLINE – MANAGING POLICE SOCIAL MEDIA. </w:t>
              </w:r>
              <w:r>
                <w:rPr>
                  <w:noProof/>
                </w:rPr>
                <w:t xml:space="preserve">[Online] </w:t>
              </w:r>
              <w:r>
                <w:rPr>
                  <w:noProof/>
                </w:rPr>
                <w:br/>
                <w:t xml:space="preserve">Available at: </w:t>
              </w:r>
              <w:r>
                <w:rPr>
                  <w:noProof/>
                  <w:u w:val="single"/>
                </w:rPr>
                <w:t>https://www.ambitiouspr.co.uk/police-social-media-presence</w:t>
              </w:r>
              <w:r>
                <w:rPr>
                  <w:noProof/>
                </w:rPr>
                <w:br/>
                <w:t>[Accessed 3 March 2024].</w:t>
              </w:r>
            </w:p>
            <w:p w14:paraId="7AD6E359" w14:textId="413D4D7B" w:rsidR="00182DAB" w:rsidRDefault="00182DAB" w:rsidP="00182DAB">
              <w:r>
                <w:rPr>
                  <w:b/>
                  <w:bCs/>
                  <w:noProof/>
                </w:rPr>
                <w:fldChar w:fldCharType="end"/>
              </w:r>
            </w:p>
          </w:sdtContent>
        </w:sdt>
      </w:sdtContent>
    </w:sdt>
    <w:p w14:paraId="1EB5072A" w14:textId="77777777" w:rsidR="00182DAB" w:rsidRDefault="00182DAB" w:rsidP="00182DAB">
      <w:pPr>
        <w:keepNext/>
        <w:spacing w:before="240" w:after="60"/>
        <w:ind w:right="237"/>
        <w:jc w:val="both"/>
      </w:pPr>
    </w:p>
    <w:p w14:paraId="41E2C8C7" w14:textId="2767386C" w:rsidR="00FF1CDC" w:rsidRDefault="00E11183" w:rsidP="000E7963"/>
    <w:p w14:paraId="6D565FC8" w14:textId="77777777" w:rsidR="00FF1CDC" w:rsidRPr="00270EEB" w:rsidRDefault="00FF1CDC"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 xml:space="preserve">This </w:t>
      </w:r>
      <w:proofErr w:type="gramStart"/>
      <w:r w:rsidRPr="28D1B5E1">
        <w:rPr>
          <w:rFonts w:eastAsia="Arial"/>
          <w:b/>
          <w:bCs/>
          <w:color w:val="000000" w:themeColor="text1"/>
          <w:sz w:val="24"/>
          <w:szCs w:val="24"/>
          <w:highlight w:val="yellow"/>
        </w:rPr>
        <w:t>is automatically checked</w:t>
      </w:r>
      <w:proofErr w:type="gramEnd"/>
      <w:r w:rsidRPr="28D1B5E1">
        <w:rPr>
          <w:rFonts w:eastAsia="Arial"/>
          <w:b/>
          <w:bCs/>
          <w:color w:val="000000" w:themeColor="text1"/>
          <w:sz w:val="24"/>
          <w:szCs w:val="24"/>
          <w:highlight w:val="yellow"/>
        </w:rPr>
        <w:t xml:space="preserve">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3733"/>
    <w:multiLevelType w:val="hybridMultilevel"/>
    <w:tmpl w:val="A8625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FF6C4A"/>
    <w:multiLevelType w:val="hybridMultilevel"/>
    <w:tmpl w:val="2CCE5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83C29"/>
    <w:multiLevelType w:val="hybridMultilevel"/>
    <w:tmpl w:val="B2481470"/>
    <w:lvl w:ilvl="0" w:tplc="7E9CB3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7D3063B"/>
    <w:multiLevelType w:val="hybridMultilevel"/>
    <w:tmpl w:val="81BA53D8"/>
    <w:lvl w:ilvl="0" w:tplc="AB02DCE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17633E"/>
    <w:multiLevelType w:val="hybridMultilevel"/>
    <w:tmpl w:val="0532CAB4"/>
    <w:lvl w:ilvl="0" w:tplc="ACF265DC">
      <w:start w:val="1"/>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E3255E"/>
    <w:multiLevelType w:val="hybridMultilevel"/>
    <w:tmpl w:val="DC149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7" w15:restartNumberingAfterBreak="0">
    <w:nsid w:val="3B1009FB"/>
    <w:multiLevelType w:val="multilevel"/>
    <w:tmpl w:val="295CF7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9"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0" w15:restartNumberingAfterBreak="0">
    <w:nsid w:val="687054A3"/>
    <w:multiLevelType w:val="hybridMultilevel"/>
    <w:tmpl w:val="9752B332"/>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abstractNum w:abstractNumId="12" w15:restartNumberingAfterBreak="0">
    <w:nsid w:val="7BB9471E"/>
    <w:multiLevelType w:val="hybridMultilevel"/>
    <w:tmpl w:val="A1E8D5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9372249">
    <w:abstractNumId w:val="11"/>
  </w:num>
  <w:num w:numId="2" w16cid:durableId="458649193">
    <w:abstractNumId w:val="8"/>
  </w:num>
  <w:num w:numId="3" w16cid:durableId="1589077822">
    <w:abstractNumId w:val="9"/>
  </w:num>
  <w:num w:numId="4" w16cid:durableId="1226835170">
    <w:abstractNumId w:val="6"/>
  </w:num>
  <w:num w:numId="5" w16cid:durableId="1876964177">
    <w:abstractNumId w:val="3"/>
  </w:num>
  <w:num w:numId="6" w16cid:durableId="1992322019">
    <w:abstractNumId w:val="2"/>
  </w:num>
  <w:num w:numId="7" w16cid:durableId="1752461574">
    <w:abstractNumId w:val="1"/>
  </w:num>
  <w:num w:numId="8" w16cid:durableId="859976591">
    <w:abstractNumId w:val="7"/>
  </w:num>
  <w:num w:numId="9" w16cid:durableId="961574291">
    <w:abstractNumId w:val="4"/>
  </w:num>
  <w:num w:numId="10" w16cid:durableId="775756966">
    <w:abstractNumId w:val="0"/>
  </w:num>
  <w:num w:numId="11" w16cid:durableId="2134522478">
    <w:abstractNumId w:val="12"/>
  </w:num>
  <w:num w:numId="12" w16cid:durableId="291405381">
    <w:abstractNumId w:val="5"/>
  </w:num>
  <w:num w:numId="13" w16cid:durableId="935481934">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7963"/>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2DAB"/>
    <w:rsid w:val="00190913"/>
    <w:rsid w:val="001961CF"/>
    <w:rsid w:val="001A59BB"/>
    <w:rsid w:val="001A6A51"/>
    <w:rsid w:val="001A79C4"/>
    <w:rsid w:val="001B0E8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5582"/>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191"/>
    <w:rsid w:val="00734809"/>
    <w:rsid w:val="007406E1"/>
    <w:rsid w:val="00743E40"/>
    <w:rsid w:val="00751263"/>
    <w:rsid w:val="0075704F"/>
    <w:rsid w:val="00757CB4"/>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597F"/>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0CBB"/>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70E"/>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1183"/>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1CDC"/>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uiPriority w:val="20"/>
    <w:qFormat/>
    <w:rsid w:val="00FF1CDC"/>
    <w:rPr>
      <w:i/>
      <w:iCs/>
    </w:rPr>
  </w:style>
  <w:style w:type="character" w:customStyle="1" w:styleId="Heading1Char">
    <w:name w:val="Heading 1 Char"/>
    <w:basedOn w:val="DefaultParagraphFont"/>
    <w:link w:val="Heading1"/>
    <w:uiPriority w:val="9"/>
    <w:rsid w:val="00FF1CDC"/>
    <w:rPr>
      <w:rFonts w:ascii="Arial" w:hAnsi="Arial" w:cs="Arial"/>
      <w:b/>
      <w:color w:val="000000"/>
      <w:kern w:val="28"/>
      <w:sz w:val="28"/>
      <w:lang w:eastAsia="en-GB"/>
    </w:rPr>
  </w:style>
  <w:style w:type="paragraph" w:styleId="Bibliography">
    <w:name w:val="Bibliography"/>
    <w:basedOn w:val="Normal"/>
    <w:next w:val="Normal"/>
    <w:uiPriority w:val="37"/>
    <w:unhideWhenUsed/>
    <w:rsid w:val="00FF1CDC"/>
  </w:style>
  <w:style w:type="paragraph" w:styleId="NormalWeb">
    <w:name w:val="Normal (Web)"/>
    <w:basedOn w:val="Normal"/>
    <w:uiPriority w:val="99"/>
    <w:unhideWhenUsed/>
    <w:rsid w:val="00757CB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5448611">
      <w:bodyDiv w:val="1"/>
      <w:marLeft w:val="0"/>
      <w:marRight w:val="0"/>
      <w:marTop w:val="0"/>
      <w:marBottom w:val="0"/>
      <w:divBdr>
        <w:top w:val="none" w:sz="0" w:space="0" w:color="auto"/>
        <w:left w:val="none" w:sz="0" w:space="0" w:color="auto"/>
        <w:bottom w:val="none" w:sz="0" w:space="0" w:color="auto"/>
        <w:right w:val="none" w:sz="0" w:space="0" w:color="auto"/>
      </w:divBdr>
    </w:div>
    <w:div w:id="56781234">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8119345">
      <w:bodyDiv w:val="1"/>
      <w:marLeft w:val="0"/>
      <w:marRight w:val="0"/>
      <w:marTop w:val="0"/>
      <w:marBottom w:val="0"/>
      <w:divBdr>
        <w:top w:val="none" w:sz="0" w:space="0" w:color="auto"/>
        <w:left w:val="none" w:sz="0" w:space="0" w:color="auto"/>
        <w:bottom w:val="none" w:sz="0" w:space="0" w:color="auto"/>
        <w:right w:val="none" w:sz="0" w:space="0" w:color="auto"/>
      </w:divBdr>
    </w:div>
    <w:div w:id="95248613">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78225669">
      <w:bodyDiv w:val="1"/>
      <w:marLeft w:val="0"/>
      <w:marRight w:val="0"/>
      <w:marTop w:val="0"/>
      <w:marBottom w:val="0"/>
      <w:divBdr>
        <w:top w:val="none" w:sz="0" w:space="0" w:color="auto"/>
        <w:left w:val="none" w:sz="0" w:space="0" w:color="auto"/>
        <w:bottom w:val="none" w:sz="0" w:space="0" w:color="auto"/>
        <w:right w:val="none" w:sz="0" w:space="0" w:color="auto"/>
      </w:divBdr>
    </w:div>
    <w:div w:id="320040409">
      <w:bodyDiv w:val="1"/>
      <w:marLeft w:val="0"/>
      <w:marRight w:val="0"/>
      <w:marTop w:val="0"/>
      <w:marBottom w:val="0"/>
      <w:divBdr>
        <w:top w:val="none" w:sz="0" w:space="0" w:color="auto"/>
        <w:left w:val="none" w:sz="0" w:space="0" w:color="auto"/>
        <w:bottom w:val="none" w:sz="0" w:space="0" w:color="auto"/>
        <w:right w:val="none" w:sz="0" w:space="0" w:color="auto"/>
      </w:divBdr>
    </w:div>
    <w:div w:id="32193246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9058548">
      <w:bodyDiv w:val="1"/>
      <w:marLeft w:val="0"/>
      <w:marRight w:val="0"/>
      <w:marTop w:val="0"/>
      <w:marBottom w:val="0"/>
      <w:divBdr>
        <w:top w:val="none" w:sz="0" w:space="0" w:color="auto"/>
        <w:left w:val="none" w:sz="0" w:space="0" w:color="auto"/>
        <w:bottom w:val="none" w:sz="0" w:space="0" w:color="auto"/>
        <w:right w:val="none" w:sz="0" w:space="0" w:color="auto"/>
      </w:divBdr>
    </w:div>
    <w:div w:id="409739507">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0180053">
      <w:bodyDiv w:val="1"/>
      <w:marLeft w:val="0"/>
      <w:marRight w:val="0"/>
      <w:marTop w:val="0"/>
      <w:marBottom w:val="0"/>
      <w:divBdr>
        <w:top w:val="none" w:sz="0" w:space="0" w:color="auto"/>
        <w:left w:val="none" w:sz="0" w:space="0" w:color="auto"/>
        <w:bottom w:val="none" w:sz="0" w:space="0" w:color="auto"/>
        <w:right w:val="none" w:sz="0" w:space="0" w:color="auto"/>
      </w:divBdr>
    </w:div>
    <w:div w:id="431557577">
      <w:bodyDiv w:val="1"/>
      <w:marLeft w:val="0"/>
      <w:marRight w:val="0"/>
      <w:marTop w:val="0"/>
      <w:marBottom w:val="0"/>
      <w:divBdr>
        <w:top w:val="none" w:sz="0" w:space="0" w:color="auto"/>
        <w:left w:val="none" w:sz="0" w:space="0" w:color="auto"/>
        <w:bottom w:val="none" w:sz="0" w:space="0" w:color="auto"/>
        <w:right w:val="none" w:sz="0" w:space="0" w:color="auto"/>
      </w:divBdr>
    </w:div>
    <w:div w:id="443812065">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356691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9710109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6853809">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1400015">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5933263">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0219416">
      <w:bodyDiv w:val="1"/>
      <w:marLeft w:val="0"/>
      <w:marRight w:val="0"/>
      <w:marTop w:val="0"/>
      <w:marBottom w:val="0"/>
      <w:divBdr>
        <w:top w:val="none" w:sz="0" w:space="0" w:color="auto"/>
        <w:left w:val="none" w:sz="0" w:space="0" w:color="auto"/>
        <w:bottom w:val="none" w:sz="0" w:space="0" w:color="auto"/>
        <w:right w:val="none" w:sz="0" w:space="0" w:color="auto"/>
      </w:divBdr>
    </w:div>
    <w:div w:id="831719878">
      <w:bodyDiv w:val="1"/>
      <w:marLeft w:val="0"/>
      <w:marRight w:val="0"/>
      <w:marTop w:val="0"/>
      <w:marBottom w:val="0"/>
      <w:divBdr>
        <w:top w:val="none" w:sz="0" w:space="0" w:color="auto"/>
        <w:left w:val="none" w:sz="0" w:space="0" w:color="auto"/>
        <w:bottom w:val="none" w:sz="0" w:space="0" w:color="auto"/>
        <w:right w:val="none" w:sz="0" w:space="0" w:color="auto"/>
      </w:divBdr>
    </w:div>
    <w:div w:id="837231695">
      <w:bodyDiv w:val="1"/>
      <w:marLeft w:val="0"/>
      <w:marRight w:val="0"/>
      <w:marTop w:val="0"/>
      <w:marBottom w:val="0"/>
      <w:divBdr>
        <w:top w:val="none" w:sz="0" w:space="0" w:color="auto"/>
        <w:left w:val="none" w:sz="0" w:space="0" w:color="auto"/>
        <w:bottom w:val="none" w:sz="0" w:space="0" w:color="auto"/>
        <w:right w:val="none" w:sz="0" w:space="0" w:color="auto"/>
      </w:divBdr>
    </w:div>
    <w:div w:id="837378607">
      <w:bodyDiv w:val="1"/>
      <w:marLeft w:val="0"/>
      <w:marRight w:val="0"/>
      <w:marTop w:val="0"/>
      <w:marBottom w:val="0"/>
      <w:divBdr>
        <w:top w:val="none" w:sz="0" w:space="0" w:color="auto"/>
        <w:left w:val="none" w:sz="0" w:space="0" w:color="auto"/>
        <w:bottom w:val="none" w:sz="0" w:space="0" w:color="auto"/>
        <w:right w:val="none" w:sz="0" w:space="0" w:color="auto"/>
      </w:divBdr>
    </w:div>
    <w:div w:id="851073216">
      <w:bodyDiv w:val="1"/>
      <w:marLeft w:val="0"/>
      <w:marRight w:val="0"/>
      <w:marTop w:val="0"/>
      <w:marBottom w:val="0"/>
      <w:divBdr>
        <w:top w:val="none" w:sz="0" w:space="0" w:color="auto"/>
        <w:left w:val="none" w:sz="0" w:space="0" w:color="auto"/>
        <w:bottom w:val="none" w:sz="0" w:space="0" w:color="auto"/>
        <w:right w:val="none" w:sz="0" w:space="0" w:color="auto"/>
      </w:divBdr>
    </w:div>
    <w:div w:id="85257427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1841340">
      <w:bodyDiv w:val="1"/>
      <w:marLeft w:val="0"/>
      <w:marRight w:val="0"/>
      <w:marTop w:val="0"/>
      <w:marBottom w:val="0"/>
      <w:divBdr>
        <w:top w:val="none" w:sz="0" w:space="0" w:color="auto"/>
        <w:left w:val="none" w:sz="0" w:space="0" w:color="auto"/>
        <w:bottom w:val="none" w:sz="0" w:space="0" w:color="auto"/>
        <w:right w:val="none" w:sz="0" w:space="0" w:color="auto"/>
      </w:divBdr>
    </w:div>
    <w:div w:id="873083508">
      <w:bodyDiv w:val="1"/>
      <w:marLeft w:val="0"/>
      <w:marRight w:val="0"/>
      <w:marTop w:val="0"/>
      <w:marBottom w:val="0"/>
      <w:divBdr>
        <w:top w:val="none" w:sz="0" w:space="0" w:color="auto"/>
        <w:left w:val="none" w:sz="0" w:space="0" w:color="auto"/>
        <w:bottom w:val="none" w:sz="0" w:space="0" w:color="auto"/>
        <w:right w:val="none" w:sz="0" w:space="0" w:color="auto"/>
      </w:divBdr>
    </w:div>
    <w:div w:id="921064051">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1798441">
      <w:bodyDiv w:val="1"/>
      <w:marLeft w:val="0"/>
      <w:marRight w:val="0"/>
      <w:marTop w:val="0"/>
      <w:marBottom w:val="0"/>
      <w:divBdr>
        <w:top w:val="none" w:sz="0" w:space="0" w:color="auto"/>
        <w:left w:val="none" w:sz="0" w:space="0" w:color="auto"/>
        <w:bottom w:val="none" w:sz="0" w:space="0" w:color="auto"/>
        <w:right w:val="none" w:sz="0" w:space="0" w:color="auto"/>
      </w:divBdr>
    </w:div>
    <w:div w:id="1147015907">
      <w:bodyDiv w:val="1"/>
      <w:marLeft w:val="0"/>
      <w:marRight w:val="0"/>
      <w:marTop w:val="0"/>
      <w:marBottom w:val="0"/>
      <w:divBdr>
        <w:top w:val="none" w:sz="0" w:space="0" w:color="auto"/>
        <w:left w:val="none" w:sz="0" w:space="0" w:color="auto"/>
        <w:bottom w:val="none" w:sz="0" w:space="0" w:color="auto"/>
        <w:right w:val="none" w:sz="0" w:space="0" w:color="auto"/>
      </w:divBdr>
    </w:div>
    <w:div w:id="1154420424">
      <w:bodyDiv w:val="1"/>
      <w:marLeft w:val="0"/>
      <w:marRight w:val="0"/>
      <w:marTop w:val="0"/>
      <w:marBottom w:val="0"/>
      <w:divBdr>
        <w:top w:val="none" w:sz="0" w:space="0" w:color="auto"/>
        <w:left w:val="none" w:sz="0" w:space="0" w:color="auto"/>
        <w:bottom w:val="none" w:sz="0" w:space="0" w:color="auto"/>
        <w:right w:val="none" w:sz="0" w:space="0" w:color="auto"/>
      </w:divBdr>
    </w:div>
    <w:div w:id="118628748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4884330">
      <w:bodyDiv w:val="1"/>
      <w:marLeft w:val="0"/>
      <w:marRight w:val="0"/>
      <w:marTop w:val="0"/>
      <w:marBottom w:val="0"/>
      <w:divBdr>
        <w:top w:val="none" w:sz="0" w:space="0" w:color="auto"/>
        <w:left w:val="none" w:sz="0" w:space="0" w:color="auto"/>
        <w:bottom w:val="none" w:sz="0" w:space="0" w:color="auto"/>
        <w:right w:val="none" w:sz="0" w:space="0" w:color="auto"/>
      </w:divBdr>
    </w:div>
    <w:div w:id="1230731596">
      <w:bodyDiv w:val="1"/>
      <w:marLeft w:val="0"/>
      <w:marRight w:val="0"/>
      <w:marTop w:val="0"/>
      <w:marBottom w:val="0"/>
      <w:divBdr>
        <w:top w:val="none" w:sz="0" w:space="0" w:color="auto"/>
        <w:left w:val="none" w:sz="0" w:space="0" w:color="auto"/>
        <w:bottom w:val="none" w:sz="0" w:space="0" w:color="auto"/>
        <w:right w:val="none" w:sz="0" w:space="0" w:color="auto"/>
      </w:divBdr>
    </w:div>
    <w:div w:id="12750193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7543236">
      <w:bodyDiv w:val="1"/>
      <w:marLeft w:val="0"/>
      <w:marRight w:val="0"/>
      <w:marTop w:val="0"/>
      <w:marBottom w:val="0"/>
      <w:divBdr>
        <w:top w:val="none" w:sz="0" w:space="0" w:color="auto"/>
        <w:left w:val="none" w:sz="0" w:space="0" w:color="auto"/>
        <w:bottom w:val="none" w:sz="0" w:space="0" w:color="auto"/>
        <w:right w:val="none" w:sz="0" w:space="0" w:color="auto"/>
      </w:divBdr>
    </w:div>
    <w:div w:id="1404063550">
      <w:bodyDiv w:val="1"/>
      <w:marLeft w:val="0"/>
      <w:marRight w:val="0"/>
      <w:marTop w:val="0"/>
      <w:marBottom w:val="0"/>
      <w:divBdr>
        <w:top w:val="none" w:sz="0" w:space="0" w:color="auto"/>
        <w:left w:val="none" w:sz="0" w:space="0" w:color="auto"/>
        <w:bottom w:val="none" w:sz="0" w:space="0" w:color="auto"/>
        <w:right w:val="none" w:sz="0" w:space="0" w:color="auto"/>
      </w:divBdr>
    </w:div>
    <w:div w:id="1413311978">
      <w:bodyDiv w:val="1"/>
      <w:marLeft w:val="0"/>
      <w:marRight w:val="0"/>
      <w:marTop w:val="0"/>
      <w:marBottom w:val="0"/>
      <w:divBdr>
        <w:top w:val="none" w:sz="0" w:space="0" w:color="auto"/>
        <w:left w:val="none" w:sz="0" w:space="0" w:color="auto"/>
        <w:bottom w:val="none" w:sz="0" w:space="0" w:color="auto"/>
        <w:right w:val="none" w:sz="0" w:space="0" w:color="auto"/>
      </w:divBdr>
    </w:div>
    <w:div w:id="1532036237">
      <w:bodyDiv w:val="1"/>
      <w:marLeft w:val="0"/>
      <w:marRight w:val="0"/>
      <w:marTop w:val="0"/>
      <w:marBottom w:val="0"/>
      <w:divBdr>
        <w:top w:val="none" w:sz="0" w:space="0" w:color="auto"/>
        <w:left w:val="none" w:sz="0" w:space="0" w:color="auto"/>
        <w:bottom w:val="none" w:sz="0" w:space="0" w:color="auto"/>
        <w:right w:val="none" w:sz="0" w:space="0" w:color="auto"/>
      </w:divBdr>
    </w:div>
    <w:div w:id="153244984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97135052">
      <w:bodyDiv w:val="1"/>
      <w:marLeft w:val="0"/>
      <w:marRight w:val="0"/>
      <w:marTop w:val="0"/>
      <w:marBottom w:val="0"/>
      <w:divBdr>
        <w:top w:val="none" w:sz="0" w:space="0" w:color="auto"/>
        <w:left w:val="none" w:sz="0" w:space="0" w:color="auto"/>
        <w:bottom w:val="none" w:sz="0" w:space="0" w:color="auto"/>
        <w:right w:val="none" w:sz="0" w:space="0" w:color="auto"/>
      </w:divBdr>
    </w:div>
    <w:div w:id="1654329408">
      <w:bodyDiv w:val="1"/>
      <w:marLeft w:val="0"/>
      <w:marRight w:val="0"/>
      <w:marTop w:val="0"/>
      <w:marBottom w:val="0"/>
      <w:divBdr>
        <w:top w:val="none" w:sz="0" w:space="0" w:color="auto"/>
        <w:left w:val="none" w:sz="0" w:space="0" w:color="auto"/>
        <w:bottom w:val="none" w:sz="0" w:space="0" w:color="auto"/>
        <w:right w:val="none" w:sz="0" w:space="0" w:color="auto"/>
      </w:divBdr>
    </w:div>
    <w:div w:id="1656639906">
      <w:bodyDiv w:val="1"/>
      <w:marLeft w:val="0"/>
      <w:marRight w:val="0"/>
      <w:marTop w:val="0"/>
      <w:marBottom w:val="0"/>
      <w:divBdr>
        <w:top w:val="none" w:sz="0" w:space="0" w:color="auto"/>
        <w:left w:val="none" w:sz="0" w:space="0" w:color="auto"/>
        <w:bottom w:val="none" w:sz="0" w:space="0" w:color="auto"/>
        <w:right w:val="none" w:sz="0" w:space="0" w:color="auto"/>
      </w:divBdr>
    </w:div>
    <w:div w:id="1666736341">
      <w:bodyDiv w:val="1"/>
      <w:marLeft w:val="0"/>
      <w:marRight w:val="0"/>
      <w:marTop w:val="0"/>
      <w:marBottom w:val="0"/>
      <w:divBdr>
        <w:top w:val="none" w:sz="0" w:space="0" w:color="auto"/>
        <w:left w:val="none" w:sz="0" w:space="0" w:color="auto"/>
        <w:bottom w:val="none" w:sz="0" w:space="0" w:color="auto"/>
        <w:right w:val="none" w:sz="0" w:space="0" w:color="auto"/>
      </w:divBdr>
    </w:div>
    <w:div w:id="166889530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4615010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8140381">
      <w:bodyDiv w:val="1"/>
      <w:marLeft w:val="0"/>
      <w:marRight w:val="0"/>
      <w:marTop w:val="0"/>
      <w:marBottom w:val="0"/>
      <w:divBdr>
        <w:top w:val="none" w:sz="0" w:space="0" w:color="auto"/>
        <w:left w:val="none" w:sz="0" w:space="0" w:color="auto"/>
        <w:bottom w:val="none" w:sz="0" w:space="0" w:color="auto"/>
        <w:right w:val="none" w:sz="0" w:space="0" w:color="auto"/>
      </w:divBdr>
    </w:div>
    <w:div w:id="1799882265">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95461541">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6012136">
      <w:bodyDiv w:val="1"/>
      <w:marLeft w:val="0"/>
      <w:marRight w:val="0"/>
      <w:marTop w:val="0"/>
      <w:marBottom w:val="0"/>
      <w:divBdr>
        <w:top w:val="none" w:sz="0" w:space="0" w:color="auto"/>
        <w:left w:val="none" w:sz="0" w:space="0" w:color="auto"/>
        <w:bottom w:val="none" w:sz="0" w:space="0" w:color="auto"/>
        <w:right w:val="none" w:sz="0" w:space="0" w:color="auto"/>
      </w:divBdr>
    </w:div>
    <w:div w:id="1932158452">
      <w:bodyDiv w:val="1"/>
      <w:marLeft w:val="0"/>
      <w:marRight w:val="0"/>
      <w:marTop w:val="0"/>
      <w:marBottom w:val="0"/>
      <w:divBdr>
        <w:top w:val="none" w:sz="0" w:space="0" w:color="auto"/>
        <w:left w:val="none" w:sz="0" w:space="0" w:color="auto"/>
        <w:bottom w:val="none" w:sz="0" w:space="0" w:color="auto"/>
        <w:right w:val="none" w:sz="0" w:space="0" w:color="auto"/>
      </w:divBdr>
    </w:div>
    <w:div w:id="1944026792">
      <w:bodyDiv w:val="1"/>
      <w:marLeft w:val="0"/>
      <w:marRight w:val="0"/>
      <w:marTop w:val="0"/>
      <w:marBottom w:val="0"/>
      <w:divBdr>
        <w:top w:val="none" w:sz="0" w:space="0" w:color="auto"/>
        <w:left w:val="none" w:sz="0" w:space="0" w:color="auto"/>
        <w:bottom w:val="none" w:sz="0" w:space="0" w:color="auto"/>
        <w:right w:val="none" w:sz="0" w:space="0" w:color="auto"/>
      </w:divBdr>
    </w:div>
    <w:div w:id="1948267209">
      <w:bodyDiv w:val="1"/>
      <w:marLeft w:val="0"/>
      <w:marRight w:val="0"/>
      <w:marTop w:val="0"/>
      <w:marBottom w:val="0"/>
      <w:divBdr>
        <w:top w:val="none" w:sz="0" w:space="0" w:color="auto"/>
        <w:left w:val="none" w:sz="0" w:space="0" w:color="auto"/>
        <w:bottom w:val="none" w:sz="0" w:space="0" w:color="auto"/>
        <w:right w:val="none" w:sz="0" w:space="0" w:color="auto"/>
      </w:divBdr>
    </w:div>
    <w:div w:id="195640378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7581423">
      <w:bodyDiv w:val="1"/>
      <w:marLeft w:val="0"/>
      <w:marRight w:val="0"/>
      <w:marTop w:val="0"/>
      <w:marBottom w:val="0"/>
      <w:divBdr>
        <w:top w:val="none" w:sz="0" w:space="0" w:color="auto"/>
        <w:left w:val="none" w:sz="0" w:space="0" w:color="auto"/>
        <w:bottom w:val="none" w:sz="0" w:space="0" w:color="auto"/>
        <w:right w:val="none" w:sz="0" w:space="0" w:color="auto"/>
      </w:divBdr>
    </w:div>
    <w:div w:id="2099135033">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Col24</b:Tag>
    <b:SourceType>InternetSite</b:SourceType>
    <b:Guid>{B122D405-1B25-4926-864A-74E4D3E34F36}</b:Guid>
    <b:Author>
      <b:Author>
        <b:Corporate>College of Policing</b:Corporate>
      </b:Author>
    </b:Author>
    <b:Title>About Us</b:Title>
    <b:Year>2024</b:Year>
    <b:YearAccessed>2024</b:YearAccessed>
    <b:MonthAccessed>February</b:MonthAccessed>
    <b:DayAccessed>03</b:DayAccessed>
    <b:URL>https://www.college.police.uk/about</b:URL>
    <b:RefOrder>1</b:RefOrder>
  </b:Source>
  <b:Source>
    <b:Tag>HMI24</b:Tag>
    <b:SourceType>InternetSite</b:SourceType>
    <b:Guid>{A093E917-7791-46C5-993F-F92D23EDC30F}</b:Guid>
    <b:Author>
      <b:Author>
        <b:Corporate>HMICFRS</b:Corporate>
      </b:Author>
    </b:Author>
    <b:Title>The College of Policing and the IOPC</b:Title>
    <b:Year>2024</b:Year>
    <b:YearAccessed>2024</b:YearAccessed>
    <b:MonthAccessed>February</b:MonthAccessed>
    <b:DayAccessed>26</b:DayAccessed>
    <b:URL>https://hmicfrs.justiceinspectorates.gov.uk/police-forces/working-with-others/college-policing-ipcc/</b:URL>
    <b:RefOrder>2</b:RefOrder>
  </b:Source>
  <b:Source>
    <b:Tag>PolND</b:Tag>
    <b:SourceType>InternetSite</b:SourceType>
    <b:Guid>{C6A1624A-04A0-4316-8180-5DCDE38BB158}</b:Guid>
    <b:Author>
      <b:Author>
        <b:Corporate>Police Federation</b:Corporate>
      </b:Author>
    </b:Author>
    <b:Title>College of Policing</b:Title>
    <b:Year>N.D.</b:Year>
    <b:YearAccessed>2024</b:YearAccessed>
    <b:MonthAccessed>January</b:MonthAccessed>
    <b:DayAccessed>18</b:DayAccessed>
    <b:URL>https://www.polfed.org/our-work/professional-development/college-of-policing/</b:URL>
    <b:RefOrder>3</b:RefOrder>
  </b:Source>
  <b:Source>
    <b:Tag>ColND</b:Tag>
    <b:SourceType>InternetSite</b:SourceType>
    <b:Guid>{46EF81E8-606F-46A5-A6C3-CB054DA0C074}</b:Guid>
    <b:Author>
      <b:Author>
        <b:Corporate>College of Policing</b:Corporate>
      </b:Author>
    </b:Author>
    <b:Title>Want to find your best entry route?</b:Title>
    <b:Year>N.D.</b:Year>
    <b:YearAccessed>2024</b:YearAccessed>
    <b:MonthAccessed>March</b:MonthAccessed>
    <b:DayAccessed>22</b:DayAccessed>
    <b:URL>https://www.joiningthepolice.co.uk/application-process/ways-in-to-policing</b:URL>
    <b:RefOrder>4</b:RefOrder>
  </b:Source>
  <b:Source>
    <b:Tag>Coo22</b:Tag>
    <b:SourceType>InternetSite</b:SourceType>
    <b:Guid>{2A8FD34D-FFF2-487B-9051-C076D1C2A169}</b:Guid>
    <b:Author>
      <b:Author>
        <b:NameList>
          <b:Person>
            <b:Last>Cooper</b:Last>
            <b:First>Benjamin</b:First>
          </b:Person>
        </b:NameList>
      </b:Author>
    </b:Author>
    <b:Title>New PM ‘must replace College of Policing and arrange review into training’</b:Title>
    <b:Year>2022</b:Year>
    <b:YearAccessed>2024</b:YearAccessed>
    <b:MonthAccessed>February</b:MonthAccessed>
    <b:DayAccessed>18</b:DayAccessed>
    <b:URL>https://www.belfasttelegraph.co.uk/news/uk/new-pm-must-replace-college-of-policing-and-arrange-review-into-training/41949281.html</b:URL>
    <b:RefOrder>5</b:RefOrder>
  </b:Source>
  <b:Source>
    <b:Tag>Col22</b:Tag>
    <b:SourceType>InternetSite</b:SourceType>
    <b:Guid>{3D528ED7-3E38-4173-976F-FE90ECE2C3C6}</b:Guid>
    <b:Author>
      <b:Author>
        <b:Corporate>College of Policing</b:Corporate>
      </b:Author>
    </b:Author>
    <b:Title>Fundamental review into the College of Policing</b:Title>
    <b:Year>2022</b:Year>
    <b:YearAccessed>2024</b:YearAccessed>
    <b:MonthAccessed>March</b:MonthAccessed>
    <b:DayAccessed>16</b:DayAccessed>
    <b:URL>https://www.college.police.uk/article/fundamental-review-college-policing</b:URL>
    <b:RefOrder>7</b:RefOrder>
  </b:Source>
  <b:Source>
    <b:Tag>AGC22</b:Tag>
    <b:SourceType>InternetSite</b:SourceType>
    <b:Guid>{7D9AB3B7-0965-4EBF-BD83-0A46D6788DA6}</b:Guid>
    <b:Author>
      <b:Author>
        <b:Corporate>AGCAS Editors</b:Corporate>
      </b:Author>
    </b:Author>
    <b:Title>Job profile Police Officer</b:Title>
    <b:Year>2022</b:Year>
    <b:YearAccessed>2024</b:YearAccessed>
    <b:MonthAccessed>March</b:MonthAccessed>
    <b:DayAccessed>30</b:DayAccessed>
    <b:URL>https://www.prospects.ac.uk/job-profiles/police-officer</b:URL>
    <b:RefOrder>8</b:RefOrder>
  </b:Source>
  <b:Source>
    <b:Tag>NPC16</b:Tag>
    <b:SourceType>InternetSite</b:SourceType>
    <b:Guid>{790592AC-6FDC-4745-A9E0-AF082C657C0F}</b:Guid>
    <b:Author>
      <b:Author>
        <b:Corporate>NPCC</b:Corporate>
      </b:Author>
    </b:Author>
    <b:Title>Policing Vision 2025</b:Title>
    <b:Year>2016</b:Year>
    <b:YearAccessed>2024</b:YearAccessed>
    <b:MonthAccessed>March</b:MonthAccessed>
    <b:DayAccessed>22</b:DayAccessed>
    <b:URL>https://assets.college.police.uk/s3fs-public/policing_vision_2025.pdf</b:URL>
    <b:RefOrder>9</b:RefOrder>
  </b:Source>
  <b:Source>
    <b:Tag>APC23</b:Tag>
    <b:SourceType>InternetSite</b:SourceType>
    <b:Guid>{B67B0DBF-051E-4C49-97C4-1320705D91E6}</b:Guid>
    <b:Author>
      <b:Author>
        <b:Corporate>APCC</b:Corporate>
      </b:Author>
    </b:Author>
    <b:Title>Policing Vision 2030</b:Title>
    <b:Year>2023</b:Year>
    <b:YearAccessed>2024</b:YearAccessed>
    <b:MonthAccessed>March</b:MonthAccessed>
    <b:DayAccessed>22</b:DayAccessed>
    <b:URL>https://www.apccs.police.uk/latest-news/policing-vision-2030/</b:URL>
    <b:RefOrder>10</b:RefOrder>
  </b:Source>
  <b:Source>
    <b:Tag>Pol14</b:Tag>
    <b:SourceType>InternetSite</b:SourceType>
    <b:Guid>{9B571626-DC06-4A65-BD6E-A9BD6C989C64}</b:Guid>
    <b:Author>
      <b:Author>
        <b:Corporate>Police Foundation</b:Corporate>
      </b:Author>
    </b:Author>
    <b:Title>Police use of social media</b:Title>
    <b:Year>2014</b:Year>
    <b:YearAccessed>2024</b:YearAccessed>
    <b:MonthAccessed>March </b:MonthAccessed>
    <b:DayAccessed>22</b:DayAccessed>
    <b:URL>http://www.police-foundation.org.uk/wp-content/uploads/2017/08/Social_media_briefing_FINAL.pdf</b:URL>
    <b:RefOrder>13</b:RefOrder>
  </b:Source>
  <b:Source>
    <b:Tag>Dix24</b:Tag>
    <b:SourceType>InternetSite</b:SourceType>
    <b:Guid>{65F96A46-FD37-4821-81BC-128F0D3F5F53}</b:Guid>
    <b:Author>
      <b:Author>
        <b:NameList>
          <b:Person>
            <b:Last>Dixon</b:Last>
            <b:First>Stacey</b:First>
            <b:Middle>Jo</b:Middle>
          </b:Person>
        </b:NameList>
      </b:Author>
    </b:Author>
    <b:Title>Active social media audience in the United Kingdom (UK) in January 2024</b:Title>
    <b:Year>2024</b:Year>
    <b:YearAccessed>2024</b:YearAccessed>
    <b:MonthAccessed>March</b:MonthAccessed>
    <b:DayAccessed>26</b:DayAccessed>
    <b:URL>https://www.statista.com/statistics/507405/uk-active-social-media-and-mobile-social-media-users/#:~:text=The%20United%20Kingdom%20(UK)%20was,the%20population%20of%20the%20UK.</b:URL>
    <b:RefOrder>14</b:RefOrder>
  </b:Source>
  <b:Source>
    <b:Tag>Bak24</b:Tag>
    <b:SourceType>InternetSite</b:SourceType>
    <b:Guid>{D5ABDA19-3BE1-49A7-A742-E3F46293A34F}</b:Guid>
    <b:Author>
      <b:Author>
        <b:NameList>
          <b:Person>
            <b:Last>Baker</b:Last>
            <b:First>Nick</b:First>
          </b:Person>
        </b:NameList>
      </b:Author>
    </b:Author>
    <b:Title>UK mobile phone statistics, 2023</b:Title>
    <b:Year>2024</b:Year>
    <b:YearAccessed>2024</b:YearAccessed>
    <b:MonthAccessed>March </b:MonthAccessed>
    <b:DayAccessed>22</b:DayAccessed>
    <b:URL>https://www.uswitch.com/mobiles/studies/mobile-statistics/</b:URL>
    <b:RefOrder>15</b:RefOrder>
  </b:Source>
  <b:Source>
    <b:Tag>The12</b:Tag>
    <b:SourceType>InternetSite</b:SourceType>
    <b:Guid>{6E5C444C-7338-492A-BAF0-1884F59BDCCA}</b:Guid>
    <b:Author>
      <b:Author>
        <b:Corporate>The Social Element</b:Corporate>
      </b:Author>
    </b:Author>
    <b:Title>The UK Police and Social Media. Partners in Crime?</b:Title>
    <b:Year>2012</b:Year>
    <b:YearAccessed>2024</b:YearAccessed>
    <b:MonthAccessed>March</b:MonthAccessed>
    <b:DayAccessed>22</b:DayAccessed>
    <b:URL>https://thesocialelement.agency/uk-police-and-social-media?_gl=1</b:URL>
    <b:RefOrder>16</b:RefOrder>
  </b:Source>
  <b:Source>
    <b:Tag>Sta11</b:Tag>
    <b:SourceType>InternetSite</b:SourceType>
    <b:Guid>{9E941F58-6ED8-4F0C-AEED-81B81D140857}</b:Guid>
    <b:Author>
      <b:Author>
        <b:NameList>
          <b:Person>
            <b:Last>Staff</b:Last>
            <b:First>Ars</b:First>
          </b:Person>
        </b:NameList>
      </b:Author>
    </b:Author>
    <b:Title>How the London riots showed us two sides of social networking</b:Title>
    <b:Year>2011</b:Year>
    <b:YearAccessed>2024</b:YearAccessed>
    <b:MonthAccessed>February</b:MonthAccessed>
    <b:DayAccessed>18</b:DayAccessed>
    <b:URL>https://arstechnica.com/tech-policy/2011/08/the-two-sides-of-social-networking-on-display-in-the-london-riots/</b:URL>
    <b:RefOrder>17</b:RefOrder>
  </b:Source>
  <b:Source>
    <b:Tag>NatND</b:Tag>
    <b:SourceType>InternetSite</b:SourceType>
    <b:Guid>{DDD4FECB-818D-49EE-9041-E72A20254C5F}</b:Guid>
    <b:Author>
      <b:Author>
        <b:Corporate>National Policing Improvement Agency</b:Corporate>
      </b:Author>
    </b:Author>
    <b:Title>Engage:</b:Title>
    <b:Year>N.D.</b:Year>
    <b:YearAccessed>2024</b:YearAccessed>
    <b:MonthAccessed>March</b:MonthAccessed>
    <b:DayAccessed>22</b:DayAccessed>
    <b:URL>http://connectedcops.net/wp-content/uploads/2010/04/engage.pdf</b:URL>
    <b:RefOrder>19</b:RefOrder>
  </b:Source>
  <b:Source>
    <b:Tag>Bur13</b:Tag>
    <b:SourceType>InternetSite</b:SourceType>
    <b:Guid>{F5A305AA-E707-45AF-8EE5-8C2E4423F1C2}</b:Guid>
    <b:Author>
      <b:Author>
        <b:NameList>
          <b:Person>
            <b:Last>Burger</b:Last>
            <b:First>Lorraine</b:First>
          </b:Person>
        </b:NameList>
      </b:Author>
    </b:Author>
    <b:Title>4 ways social media can help police departments</b:Title>
    <b:Year>2013</b:Year>
    <b:YearAccessed>2024</b:YearAccessed>
    <b:MonthAccessed>March</b:MonthAccessed>
    <b:DayAccessed>3</b:DayAccessed>
    <b:URL>https://www.police1.com/social-media-for-cops/articles/4-ways-social-media-can-help-police-departments-oF5dBXiGP2DOBefc/</b:URL>
    <b:RefOrder>21</b:RefOrder>
  </b:Source>
  <b:Source>
    <b:Tag>Leg88</b:Tag>
    <b:SourceType>InternetSite</b:SourceType>
    <b:Guid>{701E4286-964D-409A-914E-2E5FF08240F0}</b:Guid>
    <b:Author>
      <b:Author>
        <b:Corporate>Legislation.gov.uk</b:Corporate>
      </b:Author>
    </b:Author>
    <b:Title>Data Protection Act 199</b:Title>
    <b:Year>1988</b:Year>
    <b:YearAccessed>2024</b:YearAccessed>
    <b:MonthAccessed>March</b:MonthAccessed>
    <b:DayAccessed>3</b:DayAccessed>
    <b:URL>https://www.legislation.gov.uk/ukpga/1998/29/contents</b:URL>
    <b:RefOrder>22</b:RefOrder>
  </b:Source>
  <b:Source>
    <b:Tag>Woo21</b:Tag>
    <b:SourceType>InternetSite</b:SourceType>
    <b:Guid>{09597EDF-A986-42D5-96DE-C6F4686520E3}</b:Guid>
    <b:Author>
      <b:Author>
        <b:NameList>
          <b:Person>
            <b:Last>Woodhouse</b:Last>
            <b:First>Sarah</b:First>
          </b:Person>
        </b:NameList>
      </b:Author>
    </b:Author>
    <b:Title>LAW &amp; ORDER ONLINE – MANAGING POLICE SOCIAL MEDIA</b:Title>
    <b:Year>2021</b:Year>
    <b:YearAccessed>2024</b:YearAccessed>
    <b:MonthAccessed>March</b:MonthAccessed>
    <b:DayAccessed>3</b:DayAccessed>
    <b:URL>https://www.ambitiouspr.co.uk/police-social-media-presence</b:URL>
    <b:RefOrder>23</b:RefOrder>
  </b:Source>
  <b:Source>
    <b:Tag>Kem24</b:Tag>
    <b:SourceType>InternetSite</b:SourceType>
    <b:Guid>{D1350A59-7A85-4ADD-9E08-95E7854E3B1A}</b:Guid>
    <b:Author>
      <b:Author>
        <b:NameList>
          <b:Person>
            <b:Last>Kemp</b:Last>
            <b:First>Simon</b:First>
          </b:Person>
        </b:NameList>
      </b:Author>
    </b:Author>
    <b:Title>DIGITAL 2024: THE UNITED KINGDOM</b:Title>
    <b:Year>2024</b:Year>
    <b:YearAccessed>2024</b:YearAccessed>
    <b:MonthAccessed>February</b:MonthAccessed>
    <b:DayAccessed>28</b:DayAccessed>
    <b:URL>https://datareportal.com/reports/digital-2024-united-kingdom</b:URL>
    <b:RefOrder>11</b:RefOrder>
  </b:Source>
  <b:Source>
    <b:Tag>Col23</b:Tag>
    <b:SourceType>InternetSite</b:SourceType>
    <b:Guid>{8667B155-144D-45D6-87C4-2B7447E0541D}</b:Guid>
    <b:Author>
      <b:Author>
        <b:Corporate>College of Policing</b:Corporate>
      </b:Author>
    </b:Author>
    <b:Title>Leadership standards</b:Title>
    <b:Year>2023</b:Year>
    <b:YearAccessed>2024</b:YearAccessed>
    <b:MonthAccessed>January</b:MonthAccessed>
    <b:DayAccessed>12</b:DayAccessed>
    <b:URL>https://www.college.police.uk/career-learning/leadership/leadership-standards</b:URL>
    <b:RefOrder>25</b:RefOrder>
  </b:Source>
  <b:Source>
    <b:Tag>Cha23</b:Tag>
    <b:SourceType>InternetSite</b:SourceType>
    <b:Guid>{09C9597F-78A6-40AC-BCAB-EDECFE4D794D}</b:Guid>
    <b:Author>
      <b:Author>
        <b:Corporate>Chartered Institute of Personnel and Developmen</b:Corporate>
      </b:Author>
    </b:Author>
    <b:Title>Leadership in the workplace</b:Title>
    <b:Year>2023</b:Year>
    <b:YearAccessed>2024</b:YearAccessed>
    <b:MonthAccessed>January</b:MonthAccessed>
    <b:DayAccessed>28</b:DayAccessed>
    <b:URL>https://www.cipd.org/uk/knowledge/factsheets/leadership-factsheet/</b:URL>
    <b:RefOrder>26</b:RefOrder>
  </b:Source>
  <b:Source>
    <b:Tag>SIgND</b:Tag>
    <b:SourceType>InternetSite</b:SourceType>
    <b:Guid>{9D3904C8-1F28-4473-A8D9-B504B1982F15}</b:Guid>
    <b:Author>
      <b:Author>
        <b:Corporate>Sigma Assessment Systems</b:Corporate>
      </b:Author>
    </b:Author>
    <b:Title>Great Leader Are Flexible</b:Title>
    <b:Year>N.D.</b:Year>
    <b:YearAccessed>2024</b:YearAccessed>
    <b:MonthAccessed>January</b:MonthAccessed>
    <b:DayAccessed>28</b:DayAccessed>
    <b:URL>https://www.sigmaassessmentsystems.com/flexible-leader/#:~:text=Flexibility%20is%20an%20increasingly%20important,to%20changes%20as%20they%20come.</b:URL>
    <b:RefOrder>31</b:RefOrder>
  </b:Source>
  <b:Source>
    <b:Tag>Che23</b:Tag>
    <b:SourceType>InternetSite</b:SourceType>
    <b:Guid>{6C61E761-2CA0-4739-B23E-A53FD5BC479D}</b:Guid>
    <b:Author>
      <b:Author>
        <b:NameList>
          <b:Person>
            <b:Last>Cherry</b:Last>
            <b:First>Kendra</b:First>
            <b:Middle>MSEd</b:Middle>
          </b:Person>
        </b:NameList>
      </b:Author>
    </b:Author>
    <b:Title>What Is Autocratic Leadership?</b:Title>
    <b:Year>2023</b:Year>
    <b:YearAccessed>2024</b:YearAccessed>
    <b:MonthAccessed>January</b:MonthAccessed>
    <b:DayAccessed>28</b:DayAccessed>
    <b:URL>https://www.verywellmind.com/what-is-autocratic-leadership-2795314</b:URL>
    <b:RefOrder>32</b:RefOrder>
  </b:Source>
  <b:Source>
    <b:Tag>Che231</b:Tag>
    <b:SourceType>InternetSite</b:SourceType>
    <b:Guid>{C1324AD3-1DE1-4C07-B4F0-259256EC5DDF}</b:Guid>
    <b:Author>
      <b:Author>
        <b:NameList>
          <b:Person>
            <b:Last>Cherry</b:Last>
            <b:First>Kendra</b:First>
          </b:Person>
        </b:NameList>
      </b:Author>
    </b:Author>
    <b:Title>Is Democratic Leadership the Best Style of Leadership?</b:Title>
    <b:Year>2023</b:Year>
    <b:YearAccessed>2024</b:YearAccessed>
    <b:MonthAccessed>January</b:MonthAccessed>
    <b:DayAccessed>28</b:DayAccessed>
    <b:URL>https://www.verywellmind.com/what-is-democratic-leadership-2795315</b:URL>
    <b:RefOrder>33</b:RefOrder>
  </b:Source>
  <b:Source>
    <b:Tag>Col05</b:Tag>
    <b:SourceType>InternetSite</b:SourceType>
    <b:Guid>{CA4B57DB-FB0D-42CF-8644-D9B8B24E4F41}</b:Guid>
    <b:Author>
      <b:Author>
        <b:Corporate>College of Policing</b:Corporate>
      </b:Author>
    </b:Author>
    <b:Title>Leadership Review</b:Title>
    <b:Year>2015</b:Year>
    <b:YearAccessed>2024</b:YearAccessed>
    <b:MonthAccessed>January</b:MonthAccessed>
    <b:DayAccessed>28</b:DayAccessed>
    <b:URL>https://assets.production.copweb.aws.college.police.uk/s3fs-public/leadership_review_ol.pdf</b:URL>
    <b:RefOrder>34</b:RefOrder>
  </b:Source>
  <b:Source>
    <b:Tag>Bri22</b:Tag>
    <b:SourceType>InternetSite</b:SourceType>
    <b:Guid>{EEA4F20A-B284-4107-919D-E40D2F95E221}</b:Guid>
    <b:Author>
      <b:Author>
        <b:Corporate>Bright HR</b:Corporate>
      </b:Author>
    </b:Author>
    <b:Title>What are the benefits of coaching and mentoring in the workplace?</b:Title>
    <b:Year>2022</b:Year>
    <b:YearAccessed>2024</b:YearAccessed>
    <b:MonthAccessed>January</b:MonthAccessed>
    <b:DayAccessed>28</b:DayAccessed>
    <b:URL>https://www.brighthr.com/articles/training/coaching-mentoring/benefits-of-coaching-and-mentoring-in-the-workplace/</b:URL>
    <b:RefOrder>35</b:RefOrder>
  </b:Source>
  <b:Source>
    <b:Tag>Pol20</b:Tag>
    <b:SourceType>InternetSite</b:SourceType>
    <b:Guid>{9BE108EB-81EC-49AF-9EF7-9F68AFDF8A79}</b:Guid>
    <b:Author>
      <b:Author>
        <b:Corporate>Police Superintendents' Association</b:Corporate>
      </b:Author>
    </b:Author>
    <b:Title>Coaching and Mentoring</b:Title>
    <b:Year>2020</b:Year>
    <b:YearAccessed>2024</b:YearAccessed>
    <b:MonthAccessed>January</b:MonthAccessed>
    <b:DayAccessed>28</b:DayAccessed>
    <b:URL>https://www.policesupers.com/members/coaching-and-mentoring</b:URL>
    <b:RefOrder>36</b:RefOrder>
  </b:Source>
  <b:Source>
    <b:Tag>Gol23</b:Tag>
    <b:SourceType>InternetSite</b:SourceType>
    <b:Guid>{C9791AF3-3A9F-4684-A21F-DF730BAF6BC3}</b:Guid>
    <b:Author>
      <b:Author>
        <b:NameList>
          <b:Person>
            <b:Last>Goldstein</b:Last>
            <b:First>Nathan</b:First>
          </b:Person>
        </b:NameList>
      </b:Author>
    </b:Author>
    <b:Title>What is the difference between a coach and mentor?</b:Title>
    <b:Year>2023</b:Year>
    <b:YearAccessed>2024</b:YearAccessed>
    <b:MonthAccessed>January</b:MonthAccessed>
    <b:DayAccessed>28</b:DayAccessed>
    <b:URL>https://www.togetherplatform.com/blog/what-is-the-difference-between-mentorship-and-coaching</b:URL>
    <b:RefOrder>37</b:RefOrder>
  </b:Source>
  <b:Source>
    <b:Tag>Sch19</b:Tag>
    <b:SourceType>InternetSite</b:SourceType>
    <b:Guid>{1E29B6A6-32E2-4BE6-B22F-F763B1EACCD2}</b:Guid>
    <b:Author>
      <b:Author>
        <b:NameList>
          <b:Person>
            <b:Last>Scherman</b:Last>
            <b:First>jess</b:First>
          </b:Person>
        </b:NameList>
      </b:Author>
    </b:Author>
    <b:Title>6 Often Overlooked Qualities of a Great Police Officer</b:Title>
    <b:Year>2019</b:Year>
    <b:YearAccessed>2024</b:YearAccessed>
    <b:MonthAccessed>January</b:MonthAccessed>
    <b:DayAccessed>28</b:DayAccessed>
    <b:URL>https://www.rasmussen.edu/degrees/justice-studies/blog/overlooked-qualities-of-police-officer/</b:URL>
    <b:RefOrder>38</b:RefOrder>
  </b:Source>
  <b:Source>
    <b:Tag>Pol23</b:Tag>
    <b:SourceType>InternetSite</b:SourceType>
    <b:Guid>{5E66500B-4EFE-44A4-87FB-BAA39DD31D84}</b:Guid>
    <b:Author>
      <b:Author>
        <b:Corporate>Police Federation</b:Corporate>
      </b:Author>
    </b:Author>
    <b:Title>Uplift numbers do not stand up to scrutiny</b:Title>
    <b:Year>2023</b:Year>
    <b:YearAccessed>2024</b:YearAccessed>
    <b:MonthAccessed>January</b:MonthAccessed>
    <b:DayAccessed>28</b:DayAccessed>
    <b:URL>https://www.polfed.org/news/latest-news/2023/uplift-numbers-do-not-stand-up-to-scrutiny</b:URL>
    <b:RefOrder>39</b:RefOrder>
  </b:Source>
  <b:Source>
    <b:Tag>ShaND</b:Tag>
    <b:SourceType>InternetSite</b:SourceType>
    <b:Guid>{CA4E2657-8920-4726-8314-E65DC0D6C884}</b:Guid>
    <b:Author>
      <b:Author>
        <b:Corporate>Sharpen</b:Corporate>
      </b:Author>
    </b:Author>
    <b:Title>How to Strike the Perfect Balance Between Developmental and Motivational Feedback and Employee Recognition and Reward to Improve Your Agent and Customer Experience</b:Title>
    <b:Year>N.D.</b:Year>
    <b:YearAccessed>2024</b:YearAccessed>
    <b:MonthAccessed>January</b:MonthAccessed>
    <b:DayAccessed>28</b:DayAccessed>
    <b:URL>https://sharpencx.com/employee-recognition-and-reward-feedback</b:URL>
    <b:RefOrder>42</b:RefOrder>
  </b:Source>
  <b:Source>
    <b:Tag>Tim22</b:Tag>
    <b:SourceType>InternetSite</b:SourceType>
    <b:Guid>{44BDFCAC-36D2-462D-8822-076E59A636E0}</b:Guid>
    <b:Author>
      <b:Author>
        <b:Corporate>Times &amp; Star</b:Corporate>
      </b:Author>
    </b:Author>
    <b:Title>New PM ‘must replace College of Policing and arrange review into training</b:Title>
    <b:Year>2022</b:Year>
    <b:YearAccessed>2024</b:YearAccessed>
    <b:MonthAccessed>April</b:MonthAccessed>
    <b:DayAccessed>25</b:DayAccessed>
    <b:URL>https://www.timesandstar.co.uk/news/national/20855985.new-pm-must-replace-college-policing-arrange-review-training/</b:URL>
    <b:RefOrder>6</b:RefOrder>
  </b:Source>
  <b:Source>
    <b:Tag>Mar20</b:Tag>
    <b:SourceType>InternetSite</b:SourceType>
    <b:Guid>{34F21187-EA48-4065-B3B2-4D69BE6831D5}</b:Guid>
    <b:Author>
      <b:Author>
        <b:Corporate>Maryville University</b:Corporate>
      </b:Author>
    </b:Author>
    <b:Title>The Evolution of Social Media: How Did It Begin, and Where Could It Go Next?</b:Title>
    <b:Year>2020</b:Year>
    <b:YearAccessed>2024</b:YearAccessed>
    <b:MonthAccessed>April</b:MonthAccessed>
    <b:DayAccessed>25</b:DayAccessed>
    <b:URL>https://online.maryville.edu/blog/evolution-social-media/</b:URL>
    <b:RefOrder>12</b:RefOrder>
  </b:Source>
  <b:Source>
    <b:Tag>Col241</b:Tag>
    <b:SourceType>InternetSite</b:SourceType>
    <b:Guid>{B9CA6876-FE4D-4415-B1A6-68140060A3DA}</b:Guid>
    <b:Author>
      <b:Author>
        <b:Corporate>College of Policing</b:Corporate>
      </b:Author>
    </b:Author>
    <b:Title>Targeted social media to reduce serious crime</b:Title>
    <b:Year>2024</b:Year>
    <b:YearAccessed>2024</b:YearAccessed>
    <b:MonthAccessed>April</b:MonthAccessed>
    <b:DayAccessed>2025</b:DayAccessed>
    <b:URL>https://www.college.police.uk/support-forces/practices/targeted-social-media-reduce-serious-crime</b:URL>
    <b:RefOrder>18</b:RefOrder>
  </b:Source>
  <b:Source>
    <b:Tag>Pol231</b:Tag>
    <b:SourceType>InternetSite</b:SourceType>
    <b:Guid>{D817F858-6B53-46B8-8476-5A0A732D23B9}</b:Guid>
    <b:Author>
      <b:Author>
        <b:Corporate>Police1</b:Corporate>
      </b:Author>
    </b:Author>
    <b:Title>Law enforcement and social media: Strengthening the bond</b:Title>
    <b:Year>2023</b:Year>
    <b:YearAccessed>2024</b:YearAccessed>
    <b:MonthAccessed>April</b:MonthAccessed>
    <b:DayAccessed>25</b:DayAccessed>
    <b:URL>https://www.police1.com/social-media-for-cops/articles/law-enforcement-and-social-media-strengthening-the-bond-2LlrtDOVay1Cw7Bv/</b:URL>
    <b:RefOrder>20</b:RefOrder>
  </b:Source>
  <b:Source>
    <b:Tag>SouND</b:Tag>
    <b:SourceType>InternetSite</b:SourceType>
    <b:Guid>{0EEED461-46B5-4935-B6CD-65BF21FDF914}</b:Guid>
    <b:Author>
      <b:Author>
        <b:Corporate>South Wales Police</b:Corporate>
      </b:Author>
    </b:Author>
    <b:Title>Policies and Procedures</b:Title>
    <b:Year>N.D.</b:Year>
    <b:YearAccessed>2024</b:YearAccessed>
    <b:MonthAccessed>April</b:MonthAccessed>
    <b:DayAccessed>25</b:DayAccessed>
    <b:URL>https://www.south-wales.police.uk/police-forces/south-wales-police/areas/stats-and-data/stats-and-data/policies-and-procedures/</b:URL>
    <b:RefOrder>24</b:RefOrder>
  </b:Source>
  <b:Source>
    <b:Tag>SouND1</b:Tag>
    <b:SourceType>InternetSite</b:SourceType>
    <b:Guid>{F833AF92-FE74-4CFD-B82E-A72916783595}</b:Guid>
    <b:Author>
      <b:Author>
        <b:Corporate>South Wales Police</b:Corporate>
      </b:Author>
    </b:Author>
    <b:Title>Our vision, values, purpose and ethics</b:Title>
    <b:Year>N.D.</b:Year>
    <b:YearAccessed>2024</b:YearAccessed>
    <b:MonthAccessed>April</b:MonthAccessed>
    <b:DayAccessed>25</b:DayAccessed>
    <b:URL>https://www.south-wales.police.uk/police-forces/south-wales-police/areas/about-us/about-us/our-vision-values-and-ethics/</b:URL>
    <b:RefOrder>27</b:RefOrder>
  </b:Source>
  <b:Source>
    <b:Tag>Pol232</b:Tag>
    <b:SourceType>InternetSite</b:SourceType>
    <b:Guid>{AB4F138E-5770-4E6B-8BDD-365BEAB29A77}</b:Guid>
    <b:Author>
      <b:Author>
        <b:Corporate>Police Professional</b:Corporate>
      </b:Author>
    </b:Author>
    <b:Title>Policing Vision</b:Title>
    <b:Year>2023</b:Year>
    <b:YearAccessed>2024</b:YearAccessed>
    <b:MonthAccessed>April</b:MonthAccessed>
    <b:DayAccessed>25</b:DayAccessed>
    <b:URL>https://policeprofessional.com/feature/policing-vision/</b:URL>
    <b:RefOrder>28</b:RefOrder>
  </b:Source>
  <b:Source>
    <b:Tag>OCTND</b:Tag>
    <b:SourceType>InternetSite</b:SourceType>
    <b:Guid>{CFBF16BE-B755-4740-B014-1B1E358E8FF1}</b:Guid>
    <b:Author>
      <b:Author>
        <b:Corporate>Octanner</b:Corporate>
      </b:Author>
    </b:Author>
    <b:Title>Your Essential Guide to Building a Recognition Program</b:Title>
    <b:Year>N.D.</b:Year>
    <b:YearAccessed>2024</b:YearAccessed>
    <b:MonthAccessed>January</b:MonthAccessed>
    <b:DayAccessed>28</b:DayAccessed>
    <b:URL>https://www.octanner.com/white-papers/your-essential-guide-to-building-a-recognition-program?utm_source=google&amp;utm_medium=paid-search&amp;utm_campaign=uk.2024.white-paper.essential-guide&amp;utm_source=google&amp;utm_medium=cpc&amp;utm_campaign=19816432306&amp;utm_ad_group=1</b:URL>
    <b:RefOrder>29</b:RefOrder>
  </b:Source>
  <b:Source>
    <b:Tag>Gan24</b:Tag>
    <b:SourceType>InternetSite</b:SourceType>
    <b:Guid>{28FA7BEC-60AE-41E4-BA47-DCED9714EA6E}</b:Guid>
    <b:Author>
      <b:Author>
        <b:NameList>
          <b:Person>
            <b:Last>Ganesh</b:Last>
            <b:First>Kailash</b:First>
          </b:Person>
        </b:NameList>
      </b:Author>
    </b:Author>
    <b:Title>What is employee empowerment: Definition, importance, and best practices</b:Title>
    <b:Year>2024</b:Year>
    <b:YearAccessed>2024</b:YearAccessed>
    <b:MonthAccessed>April</b:MonthAccessed>
    <b:DayAccessed>26</b:DayAccessed>
    <b:URL>https://www.culturemonkey.io/employee-engagement/what-is-employee-empowerment/</b:URL>
    <b:RefOrder>30</b:RefOrder>
  </b:Source>
  <b:Source>
    <b:Tag>Bla24</b:Tag>
    <b:SourceType>InternetSite</b:SourceType>
    <b:Guid>{03DF60D1-0F46-4F24-BEA8-23607D794D8B}</b:Guid>
    <b:Author>
      <b:Author>
        <b:NameList>
          <b:Person>
            <b:Last>Blackbyrn</b:Last>
            <b:First>Sai</b:First>
          </b:Person>
        </b:NameList>
      </b:Author>
    </b:Author>
    <b:Title>Coaching Techniques: SMART</b:Title>
    <b:Year>2024</b:Year>
    <b:YearAccessed>2024</b:YearAccessed>
    <b:MonthAccessed>April</b:MonthAccessed>
    <b:DayAccessed>26</b:DayAccessed>
    <b:URL>https://coachfoundation.com/blog/smart-coaching-model/</b:URL>
    <b:RefOrder>40</b:RefOrder>
  </b:Source>
  <b:Source>
    <b:Tag>Rol16</b:Tag>
    <b:SourceType>InternetSite</b:SourceType>
    <b:Guid>{A9270FA8-08C9-4879-889A-276C8808F27A}</b:Guid>
    <b:Author>
      <b:Author>
        <b:NameList>
          <b:Person>
            <b:Last>Rolls</b:Last>
            <b:First>Stu</b:First>
          </b:Person>
        </b:NameList>
      </b:Author>
    </b:Author>
    <b:Title>THE GROW MODEL</b:Title>
    <b:Year>2016</b:Year>
    <b:YearAccessed>2024</b:YearAccessed>
    <b:MonthAccessed>April</b:MonthAccessed>
    <b:DayAccessed>26</b:DayAccessed>
    <b:URL>https://insight.rwabusiness.com/blog/posts/2016/april/the-grow-model/</b:URL>
    <b:RefOrder>41</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AD485C-EE5E-4506-A393-50909BF1F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32</Pages>
  <Words>9855</Words>
  <Characters>56621</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Morgan,Robert swp6742</cp:lastModifiedBy>
  <cp:revision>7</cp:revision>
  <cp:lastPrinted>2014-08-26T08:55:00Z</cp:lastPrinted>
  <dcterms:created xsi:type="dcterms:W3CDTF">2024-04-01T22:48:00Z</dcterms:created>
  <dcterms:modified xsi:type="dcterms:W3CDTF">2024-05-06T18:21:00Z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2023-11-23T19:39:32Z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f22a9114-7fea-48c6-8399-3ea931a5a9aa</vt:lpwstr>
  </property>
  <property fmtid="{D5CDD505-2E9C-101B-9397-08002B2CF9AE}" pid="9" name="MSIP_Label_66cf8fe5-b7b7-4df7-b38d-1c61ac2f6639_ContentBits">
    <vt:lpwstr>0</vt:lpwstr>
  </property>
</Properties>
</file>