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9203AEB" w:rsidP="3B2DB864" w:rsidRDefault="69203AEB" w14:paraId="60D04136" w14:textId="13371B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Modwl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: Sg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iliau Academaidd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Fyfyrwyr</w:t>
      </w:r>
    </w:p>
    <w:p w:rsidR="4CECF367" w:rsidP="3B2DB864" w:rsidRDefault="4CECF367" w14:paraId="7BE49382" w14:textId="601FB6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  <w:t>Elfen 1</w:t>
      </w:r>
    </w:p>
    <w:p w:rsidR="4CECF367" w:rsidP="3B2DB864" w:rsidRDefault="4CECF367" w14:paraId="24A15625" w14:textId="4767A3B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  <w:u w:val="single"/>
        </w:rPr>
        <w:t>Tasg1: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Datblygu’ch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sgiliau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: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gweledigaeth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o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lwyddiant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fel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athro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 xml:space="preserve"> dan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cy-GB"/>
        </w:rPr>
        <w:t>hyfforddiant</w:t>
      </w:r>
    </w:p>
    <w:p w:rsidR="4CECF367" w:rsidP="3B2DB864" w:rsidRDefault="4CECF367" w14:paraId="0A468F93" w14:textId="6CC8B8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Dyma fy map meddwl o’r holl adnoddau sydd ar gael i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yfyrwyr y brifysgol</w:t>
      </w:r>
    </w:p>
    <w:p w:rsidR="4CECF367" w:rsidP="3B2DB864" w:rsidRDefault="4CECF367" w14:paraId="74B5D7C5" w14:textId="62412F18">
      <w:pPr>
        <w:pStyle w:val="Normal"/>
        <w:bidi w:val="0"/>
        <w:spacing w:before="0" w:beforeAutospacing="off" w:after="160" w:afterAutospacing="off" w:line="259" w:lineRule="auto"/>
        <w:ind w:left="72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proofErr w:type="spellStart"/>
      <w:r w:rsidRPr="3B2DB864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Fy</w:t>
      </w:r>
      <w:proofErr w:type="spellEnd"/>
      <w:r w:rsidRPr="3B2DB864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</w:t>
      </w:r>
      <w:r w:rsidRPr="3B2DB864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Archwiliad</w:t>
      </w:r>
      <w:r w:rsidRPr="3B2DB864" w:rsidR="43EFA113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 Sgiliau Cyfredol</w:t>
      </w:r>
      <w:r>
        <w:drawing>
          <wp:anchor distT="0" distB="0" distL="114300" distR="114300" simplePos="0" relativeHeight="251658240" behindDoc="0" locked="0" layoutInCell="1" allowOverlap="1" wp14:editId="15315B68" wp14:anchorId="2A0D84B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521190" cy="3763406"/>
            <wp:wrapSquare wrapText="bothSides"/>
            <wp:effectExtent l="0" t="0" r="0" b="0"/>
            <wp:docPr id="17350968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8c57cae939411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916" t="24814" r="7291" b="6666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21190" cy="37634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CDB99BE" w:rsidP="3B2DB864" w:rsidRDefault="6CDB99BE" w14:paraId="59FEB07E" w14:textId="1B48E7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  <w:r w:rsidR="6CDB99BE">
        <w:rPr/>
        <w:t/>
      </w:r>
      <w:r>
        <w:drawing>
          <wp:anchor distT="0" distB="0" distL="114300" distR="114300" simplePos="0" relativeHeight="251658240" behindDoc="1" locked="0" layoutInCell="1" allowOverlap="1" wp14:editId="79C65685" wp14:anchorId="2B405BF9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429000" cy="4572000"/>
            <wp:wrapNone/>
            <wp:effectExtent l="0" t="0" r="0" b="0"/>
            <wp:docPr id="11995075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124212e4566479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/>
      </w:r>
    </w:p>
    <w:p w:rsidR="43EFA113" w:rsidP="3B2DB864" w:rsidRDefault="43EFA113" w14:paraId="17FA187E" w14:textId="6530C3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6CDB99BE" w:rsidP="3B2DB864" w:rsidRDefault="6CDB99BE" w14:paraId="1CD6F664" w14:textId="269115A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6CDB99BE" w:rsidP="3B2DB864" w:rsidRDefault="6CDB99BE" w14:paraId="7F27DBB5" w14:textId="1075A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09451906" w14:textId="350A5E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41E79BBB" w14:textId="2A7344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3A3F7997" w14:textId="3A2F747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0B8A2EFB" w14:textId="6D8E9E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46AC6877" w14:textId="698B142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271505F1" w14:textId="53349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003512A4" w14:textId="5B813F2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298FBC28" w14:textId="398555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4641DC9F" w14:textId="2B3F5C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</w:pPr>
    </w:p>
    <w:p w:rsidR="43EFA113" w:rsidP="3B2DB864" w:rsidRDefault="43EFA113" w14:paraId="5F81D185" w14:textId="092E23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43EFA113" w:rsidP="3B2DB864" w:rsidRDefault="43EFA113" w14:paraId="7C8C28F2" w14:textId="665C230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43EFA113" w:rsidP="3B2DB864" w:rsidRDefault="43EFA113" w14:paraId="0A2415E9" w14:textId="743C04D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43EFA113" w:rsidP="3B2DB864" w:rsidRDefault="43EFA113" w14:paraId="713D7D3C" w14:textId="397A3E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3B2DB864" w:rsidP="3B2DB864" w:rsidRDefault="3B2DB864" w14:paraId="3C71DB21" w14:textId="20C934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Yn bersonol mae llwyddiant i mi yn cynnwys fi fy hun yn ymuno a chymdeithasau a chlybiau gwahanol o fewn y brifysgol. Rwyf wedi llwyddo i wneud hyn wrth ymuno a’r Gymdeithas Gymraeg a‘r clwb pêl rwyd. Mae diddordeb mawr gennyf i fynd i deithio a hoffwn yn fawr iawn gwneud gwaith gwirfoddol yn wledydd gwahanol ar draws y byd. Byddai gwneud hyn yn llwyddiant mawr i mi. Yn ogystal â hyn mae gwir ddiddordeb gennyf i fynd i wersyll haf anghenion ychwanegol yn America. Credaf y byddai hyn yn brofiad arbennig i  mi gan y bydd yn galluogi i mi ddatblygu fy hyder a phrofiad gyda phlant anghenion ychwanegol. I mi lwyddo credaf fod hi’n angenrheidiol i mi ddatblygu fy hyder gan fod hyder yn sgil bwysig o fewn swydd dysgu. Llwyddiant arall i mi fyddai i raddio ar ddiwedd fy tair blwyddyn yn y brifysgol a chael y cymhwyster Addysg Gynradd gyda SAC. Yn y dyfodol rwy’n gobeithio llwyddo i allu i fod yn athrawes gynradd a chael y rôl o fod yn SENCO (Special Educational Needs Coordinator) neu fynd ymlaen i weithio fel athrawes anghenion ychwanegol.</w:t>
      </w:r>
    </w:p>
    <w:p w:rsidR="3B2DB864" w:rsidP="3B2DB864" w:rsidRDefault="3B2DB864" w14:paraId="6569DABE" w14:textId="4BB7076A">
      <w:pPr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Tasg 2: Datblygu Meddwl Beirniadol </w:t>
      </w:r>
    </w:p>
    <w:p w:rsidR="3B2DB864" w:rsidP="3B2DB864" w:rsidRDefault="3B2DB864" w14:paraId="1451B54D" w14:textId="4B2D0F5F">
      <w:pPr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Wrth feddwl yn feirniadol gall datblygu ystod eang o sgiliau a rhinweddau personol.  Mae’r sgil yma yn cael ei wella wrth ymarfer. I wella byddai rhaid i rai newid ei ymddygiad er enghraifft byddai rhai yn gorfod talu sylw i fanylder neu i eraill byddai cymryd ymagwedd fwy amheus i beth maen nhw yn ei weld, darllen a chlywed yn fwy llwyddiannus. Gwendidau sydd yn cael ei weld wrth feddwl yn feirniadol ydy agweddau a beirniadaeth person. Mae pryder am y canlyniadau posib hefyd yn cael ei weld fel gwendid ymysg rhai. Y gwelliannau sydd yn cael ei weld wrth i berson feddwl yn feirniadol yw ei fod yn rhoi’r gallu i chi ffurfio barn eich hun, helpu chi i weld yn haws drwy resymu diffygiol  ac yn gwella eich gallu i ddylanwadu ar eraill.  Mae meddwl yn feirniadol yn cael ei drysu gydag anghytundeb. Trwy feddwl yn feirniadol mae dadl yn cael ei weld fel ffordd o gyflwyno cyfres o resymau i gefnogi casgliad er mwyn perswadio eich safbwynt i chi i eraill.  </w:t>
      </w:r>
    </w:p>
    <w:p w:rsidR="3B2DB864" w:rsidP="3B2DB864" w:rsidRDefault="3B2DB864" w14:paraId="110FD7E8" w14:textId="45CB25F6">
      <w:pPr>
        <w:pStyle w:val="Normal"/>
        <w:spacing w:before="0" w:beforeAutospacing="off" w:after="160" w:afterAutospacing="off" w:line="259" w:lineRule="auto"/>
        <w:ind w:left="0" w:right="0"/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Os nad yw anghytundeb yn cynnwys rhesymu wrth feddwl yn feirniadol nid yw’n ddadl.  Wrth ddarllen trwy bennod 9 o lyfr Cottrell ‘Critical thinking’  maent yn sôn am sut i ddewis a chasglu’r dystiolaeth briodol wrth wneud ymchwil eich hun ar gyfer eich project neu draethawd. Dywed wrth ddefnyddio ffynonellau eilaidd fel tystiolaeth i gefnogi eich dadl bydd angen deall  sylfaen y dystiolaeth ni cyn mentro ei ddefnyddio. Mae gwerthuso a dynodi’r dystiolaeth yn holl bwysig wrth ddadansoddi yn feirniadol. Nid yw gwneud rhagdybiaethau heb eu gwirio na derbyn gwybodaeth heb ei gwestiynu o gwbl yn rhan o’r sgil meddwl yn feirniadol. Rhaid sicrhau eich bod yn cefnogi pob darn o wybodaeth a thystiolaeth yn eich gwaith ysgrifenedig a'i fod hyn yn eglur i'r darllenydd.  </w:t>
      </w:r>
    </w:p>
    <w:p w:rsidR="2A43170B" w:rsidP="3B2DB864" w:rsidRDefault="2A43170B" w14:paraId="177ADBAF" w14:textId="4041E1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Cortell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S. (2013)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The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Study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Skills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Handbook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.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Basingstoke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; New York :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Palgrave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Macmillan</w:t>
      </w:r>
      <w:proofErr w:type="spellEnd"/>
    </w:p>
    <w:p w:rsidR="2A43170B" w:rsidP="3B2DB864" w:rsidRDefault="2A43170B" w14:paraId="23CF3100" w14:textId="34585AE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2A43170B" w:rsidP="3B2DB864" w:rsidRDefault="2A43170B" w14:paraId="121E8149" w14:textId="3F6241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Tasg 3 – Datblygu meddwl Beirniadol</w:t>
      </w:r>
    </w:p>
    <w:p w:rsidR="2A43170B" w:rsidP="3B2DB864" w:rsidRDefault="2A43170B" w14:paraId="2CC364AD" w14:textId="2E454F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Fy marn i am Addysg yng Nghymru</w:t>
      </w:r>
    </w:p>
    <w:p w:rsidR="3B2DB864" w:rsidP="3B2DB864" w:rsidRDefault="3B2DB864" w14:paraId="08CCD2EA" w14:textId="5A8833AE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Yn bersonol i mi mae fy Addysg yng Nghymru wedi bod yn un da i mi ac rwyf wedi ei mwynhau yn fawr iawn fy mywyd yn yr ysgol. Rwyf wedi bod yn ysgolion gyfrwng y Gymraeg yn unig a chredaf fod hyn wedi gwneud gwahaniaeth mawr i mi. Er i iaith y tŷ fod yn un Saesneg fy iaith gyntaf i yw Cymraeg. Credaf yn gryf bod ysgolion Cymru ddim yn pwysleisio ein iaith digon. Mae yna 1,569 o ysgolion yng Nghymru (British </w:t>
      </w:r>
      <w:proofErr w:type="spellStart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Educational</w:t>
      </w:r>
      <w:proofErr w:type="spellEnd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Suppliers</w:t>
      </w:r>
      <w:proofErr w:type="spellEnd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Association</w:t>
      </w:r>
      <w:proofErr w:type="spellEnd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, 2019), ac dim ond 450 sydd yn ysgolion cyfrwng y Gymraeg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(TheSchoolRun.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com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2019). Credaf fod hyn yn drist gan ddylai pob plentyn allu dod allan o ysgol yn ddwyieithog.  Yn y llawlyfr darpar medd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Hopwood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maent yn sôn am bwysigrwydd yr iaith Gymraeg o fewn addysg yng Nghymru ac yn edrych ar y datblygiadau o fewn y system addysg. Dywed y llyfryn bod 33% o ysgolion cynradd yn rhai cyfrwng Cymraeg neu yn ddwyieithog a bod yna dim ond 24% o ddisgyblion cynradd yn eu mynychu. (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Hopwood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, 2017). Yn ôl Llywodraeth Cymru mae tystiolaeth o werthusiadau Estyn (yr arolygiaeth addysg a hyfforddiant Cymru), yn awgrymu nad yw lefelau cyrhaeddiad mor uchel ag y gallent fod.</w:t>
      </w:r>
    </w:p>
    <w:p w:rsidR="3B2DB864" w:rsidP="3B2DB864" w:rsidRDefault="3B2DB864" w14:paraId="4C96EA49" w14:textId="16114FF0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Gwelir llywodraeth Cymru y namau oedd o fewn ei chwricwlwm a oedd wedi cael ei hysgrifennu yn 1988 ac felly fe wnaethom nifer o newidiadau. O fewn Cymru mae yna newidiadau economaidd wedi ei digwydd ac mae twf sylweddol wedi digwydd o fewn technoleg. Ymdrechir y llywodraeth i addasu'r cwricwlwm yn 2008 a chael gwared a’r cwricwlwm gwreiddiol. Er iddynt newid hyn mae safonau addysg y DU yn llawer uwch na safonau addysgol Cymru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. Ar newyddion y BBC meddai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 xml:space="preserve">Andreas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color w:val="auto"/>
          <w:sz w:val="24"/>
          <w:szCs w:val="24"/>
        </w:rPr>
        <w:t>Schleicher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</w:p>
    <w:p w:rsidR="3B2DB864" w:rsidP="3B2DB864" w:rsidRDefault="3B2DB864" w14:paraId="7E9CF33B" w14:textId="5C72F94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"You can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expect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a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lower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performance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from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disadvantaged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but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the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fact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that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even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well-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off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areas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of Wales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don't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live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up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to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other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schools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similar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conditions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shows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that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there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is a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bit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of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complacency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in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the system." Caiff Cymru ei chategoreiddio ar waelod y pedair cenedl o fewn y DU ac wedi syrthio ymhellach tu ôl i wledydd eraill. Daeth dinasoedd a gwledydd Dwyrain Asia at ben Cymru yn 2014. ( BBC News, 2014). Dangosir hyn bod yna wir angen newid ffordd o ddysgu Cymru a bod y cwricwlwm newydd gan Graham Donaldson.</w:t>
      </w:r>
    </w:p>
    <w:p w:rsidR="3B2DB864" w:rsidP="3B2DB864" w:rsidRDefault="3B2DB864" w14:paraId="3144DB56" w14:textId="58ECC208">
      <w:pPr>
        <w:bidi w:val="0"/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Cyhoeddwyd </w:t>
      </w:r>
      <w:proofErr w:type="spellStart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Donaldson</w:t>
      </w:r>
      <w:proofErr w:type="spellEnd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ei adroddiad Dyfodol Llwyddiannus ym mis Chwefror 2015 ac fe gafodd ymateb cadarnhaol ar draws Cymru. Mae yna bedwar diben a nodir yn y cwricwlwm. Yr un cyntaf yw Dysgwyr uchelgeisiol, galluog, yr ail yw cyfranwyr mentrus, creadigol, y trydydd yw Unigolion iach, hyderus ar un olaf yw </w:t>
      </w:r>
      <w:proofErr w:type="spellStart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Dinasyddiol</w:t>
      </w:r>
      <w:proofErr w:type="spellEnd"/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 xml:space="preserve"> egwyddorol, gwybodus. (Donaldson,2015). </w:t>
      </w:r>
    </w:p>
    <w:p w:rsidR="3B2DB864" w:rsidP="3B2DB864" w:rsidRDefault="3B2DB864" w14:paraId="32E12D8F" w14:textId="6DA55344">
      <w:pPr>
        <w:bidi w:val="0"/>
        <w:jc w:val="left"/>
      </w:pPr>
      <w:r w:rsidRPr="3B2DB864" w:rsidR="3B2DB864">
        <w:rPr>
          <w:rFonts w:ascii="Calibri" w:hAnsi="Calibri" w:eastAsia="Calibri" w:cs="Calibri"/>
          <w:noProof w:val="0"/>
          <w:sz w:val="24"/>
          <w:szCs w:val="24"/>
          <w:lang w:val="cy-GB"/>
        </w:rPr>
        <w:t>I grynhoi yn fy marn i gredaf fod yna gobaith i addysg yng Nghymru. Mae’r cwricwlwm newydd yn rhoi siawns i blant fod yn fwy hyderus, iach a hapus o fewn yr ysgol. Bydd hefyd yn rhoi cyfle i blant gwir mwynhau dysgu a’i amser o fewn yr ysgol.</w:t>
      </w:r>
    </w:p>
    <w:p w:rsidR="3B2DB864" w:rsidP="3B2DB864" w:rsidRDefault="3B2DB864" w14:paraId="7C858FC0" w14:textId="518A12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3B2DB864" w:rsidP="3B2DB864" w:rsidRDefault="3B2DB864" w14:paraId="5139B3AE" w14:textId="4EFC8E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3B2DB864" w:rsidP="3B2DB864" w:rsidRDefault="3B2DB864" w14:paraId="60FC0C66" w14:textId="1CCB158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Cyfeirnodi</w:t>
      </w:r>
    </w:p>
    <w:p w:rsidR="3B2DB864" w:rsidP="3B2DB864" w:rsidRDefault="3B2DB864" w14:paraId="6AB07836" w14:textId="4CC8CF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Donaldson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G. (2015)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Dyfodol Llwyddiannus.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Caerdydd: Llywodraeth Cymru.</w:t>
      </w:r>
    </w:p>
    <w:p w:rsidR="3B2DB864" w:rsidP="3B2DB864" w:rsidRDefault="3B2DB864" w14:paraId="5EA5FDE2" w14:textId="3E28064A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</w:pPr>
      <w:hyperlink r:id="Rd2f2150c6ee14a37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noProof w:val="0"/>
            <w:color w:val="auto"/>
            <w:sz w:val="24"/>
            <w:szCs w:val="24"/>
            <w:u w:val="none"/>
            <w:lang w:val="cy-GB"/>
          </w:rPr>
          <w:t>Evans, Gareth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cy-GB"/>
        </w:rPr>
        <w:t xml:space="preserve">. (2013) Wales’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Education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 ‘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could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 do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better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’ , </w:t>
      </w:r>
      <w:hyperlink r:id="R05139188219d4ce5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noProof w:val="0"/>
            <w:color w:val="auto"/>
            <w:sz w:val="24"/>
            <w:szCs w:val="24"/>
            <w:u w:val="none"/>
            <w:lang w:val="cy-GB"/>
          </w:rPr>
          <w:t>Western Mail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auto"/>
          <w:sz w:val="24"/>
          <w:szCs w:val="24"/>
          <w:u w:val="none"/>
          <w:lang w:val="cy-GB"/>
        </w:rPr>
        <w:t xml:space="preserve">,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 xml:space="preserve">27 Awst. Ar gael yn:  </w:t>
      </w:r>
      <w:hyperlink r:id="Rd471ff3dacba4d90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https://search-proquest-com.ezproxy.uwtsd.ac.uk/docview/1427957046?accountid=130472&amp;rfr_id=info%3Axri%2Fsid%3Aprimo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cy-GB"/>
        </w:rPr>
        <w:t>(Darllenwyd: 4 Tachwedd 2019)</w:t>
      </w:r>
    </w:p>
    <w:p w:rsidR="3B2DB864" w:rsidP="3B2DB864" w:rsidRDefault="3B2DB864" w14:paraId="03411981" w14:textId="6C0C8CC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</w:pP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Hopwood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, M. (2017)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Llawlyfr Darpar-Athrawon Cymru</w:t>
      </w:r>
    </w:p>
    <w:p w:rsidR="3B2DB864" w:rsidP="3B2DB864" w:rsidRDefault="3B2DB864" w14:paraId="59A21758" w14:textId="6C5D9B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Llywodraeth Cymru (2019)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Mae addysg yn newid 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Ar gael yn: </w:t>
      </w:r>
      <w:hyperlink r:id="Rd40c295a6b39491e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https://llyw.cymru/mae-addysg-yn-newid?_ga=2.215838097.764154074.1573040043-1262980528.1571998844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(Darllenwyd: 4 Tachwedd 2019)</w:t>
      </w:r>
    </w:p>
    <w:p w:rsidR="3B2DB864" w:rsidP="3B2DB864" w:rsidRDefault="3B2DB864" w14:paraId="6A19E865" w14:textId="4A07207D">
      <w:pPr>
        <w:pStyle w:val="Heading1"/>
        <w:bidi w:val="0"/>
        <w:rPr>
          <w:rFonts w:ascii="Calibri" w:hAnsi="Calibri" w:eastAsia="Calibri" w:cs="Calibri" w:asciiTheme="minorAscii" w:hAnsiTheme="minorAscii" w:eastAsiaTheme="minorAscii" w:cstheme="minorAscii"/>
          <w:caps w:val="1"/>
          <w:noProof w:val="0"/>
          <w:color w:val="auto"/>
          <w:sz w:val="24"/>
          <w:szCs w:val="24"/>
          <w:lang w:val="cy-GB"/>
        </w:rPr>
      </w:pP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McAllister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, L. (2018) ,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Education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in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Wales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needs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a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different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>approach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cy-GB"/>
        </w:rPr>
        <w:t xml:space="preserve">.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color w:val="auto"/>
          <w:sz w:val="24"/>
          <w:szCs w:val="24"/>
          <w:lang w:val="cy-GB"/>
        </w:rPr>
        <w:t xml:space="preserve">Ar gael yn: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https://www.walesonline.co.uk/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news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/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news-opinion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/education-wales-needs-different-approach-14817793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 (Darllenwyd 5 Tachwedd 2019)</w:t>
      </w:r>
    </w:p>
    <w:p w:rsidR="3B2DB864" w:rsidP="3B2DB864" w:rsidRDefault="3B2DB864" w14:paraId="7D7793FC" w14:textId="7971FC4E">
      <w:pPr>
        <w:pStyle w:val="Heading1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</w:p>
    <w:p w:rsidR="3B2DB864" w:rsidP="3B2DB864" w:rsidRDefault="3B2DB864" w14:paraId="115BAAB6" w14:textId="25F79F50">
      <w:pPr>
        <w:pStyle w:val="Heading1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 xml:space="preserve">Newyddion BBC, (2014)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Pisa: Pupils in Wales 'lack ambition' says Andreas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>Schleicher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.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Ar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gael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olor w:val="auto"/>
          <w:sz w:val="24"/>
          <w:szCs w:val="24"/>
        </w:rPr>
        <w:t>yn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4"/>
          <w:szCs w:val="24"/>
        </w:rPr>
        <w:t xml:space="preserve">: </w:t>
      </w:r>
      <w:hyperlink r:id="R20d241335d0d406c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https://www.bbc.co.uk/news/uk-wales-27785129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cy-GB"/>
        </w:rPr>
        <w:t>(Darllenwyd: 4 Tachwedd 2019).</w:t>
      </w:r>
    </w:p>
    <w:p w:rsidR="3B2DB864" w:rsidP="3B2DB864" w:rsidRDefault="3B2DB864" w14:paraId="639BF1E9" w14:textId="3E1254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</w:p>
    <w:p w:rsidR="3B2DB864" w:rsidP="3B2DB864" w:rsidRDefault="3B2DB864" w14:paraId="5F8F1E96" w14:textId="6518E4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TheSchoolrun.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>com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, (2019)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Welsh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language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teaching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in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primary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 </w:t>
      </w:r>
      <w:proofErr w:type="spellStart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>schools</w:t>
      </w:r>
      <w:proofErr w:type="spellEnd"/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  <w:t xml:space="preserve">. </w:t>
      </w: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cy-GB"/>
        </w:rPr>
        <w:t xml:space="preserve">Ar gael yn:   </w:t>
      </w:r>
      <w:hyperlink r:id="Rda369b3a8b8d4231">
        <w:r w:rsidRPr="3B2DB864" w:rsidR="3B2DB864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cy-GB"/>
          </w:rPr>
          <w:t>https://www.theschoolrun.com/welsh-teaching-in-primary-schools</w:t>
        </w:r>
      </w:hyperlink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(Darllenwyd: 5 Tachwedd 2019).</w:t>
      </w:r>
    </w:p>
    <w:p w:rsidR="3B2DB864" w:rsidP="3B2DB864" w:rsidRDefault="3B2DB864" w14:paraId="2F4D1D8E" w14:textId="65E5DE3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</w:pPr>
    </w:p>
    <w:p w:rsidR="3B2DB864" w:rsidP="3B2DB864" w:rsidRDefault="3B2DB864" w14:paraId="6A9EE706" w14:textId="1E84C2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cy-GB"/>
        </w:rPr>
      </w:pPr>
      <w:r w:rsidRPr="3B2DB864" w:rsidR="3B2DB86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cy-GB"/>
        </w:rPr>
        <w:t xml:space="preserve"> </w:t>
      </w:r>
    </w:p>
    <w:p w:rsidR="3B2DB864" w:rsidP="3B2DB864" w:rsidRDefault="3B2DB864" w14:paraId="0350C329" w14:textId="63D4B75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3A3A3A"/>
          <w:sz w:val="24"/>
          <w:szCs w:val="24"/>
          <w:lang w:val="cy-GB"/>
        </w:rPr>
      </w:pPr>
    </w:p>
    <w:p w:rsidR="3B2DB864" w:rsidP="3B2DB864" w:rsidRDefault="3B2DB864" w14:paraId="6A3926C2" w14:textId="5A293C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3A3A3A"/>
          <w:sz w:val="24"/>
          <w:szCs w:val="24"/>
          <w:lang w:val="cy-GB"/>
        </w:rPr>
      </w:pPr>
    </w:p>
    <w:p w:rsidR="3B2DB864" w:rsidP="3B2DB864" w:rsidRDefault="3B2DB864" w14:paraId="7D37B07F" w14:textId="435597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3B2DB864" w:rsidR="3B2DB864">
        <w:rPr>
          <w:rFonts w:ascii="Arial" w:hAnsi="Arial" w:eastAsia="Arial" w:cs="Arial"/>
          <w:noProof w:val="0"/>
          <w:sz w:val="24"/>
          <w:szCs w:val="24"/>
          <w:lang w:val="cy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99d31964e304250"/>
      <w:footerReference w:type="default" r:id="R398c5d2cc7b74b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76B79E4" w:rsidTr="676B79E4" w14:paraId="139A9288">
      <w:tc>
        <w:tcPr>
          <w:tcW w:w="3009" w:type="dxa"/>
          <w:tcMar/>
        </w:tcPr>
        <w:p w:rsidR="676B79E4" w:rsidP="676B79E4" w:rsidRDefault="676B79E4" w14:paraId="2954165D" w14:textId="2A012D22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676B79E4" w:rsidP="676B79E4" w:rsidRDefault="676B79E4" w14:paraId="2DB5DC57" w14:textId="28D9C328">
          <w:pPr>
            <w:pStyle w:val="Header"/>
            <w:bidi w:val="0"/>
            <w:jc w:val="center"/>
          </w:pPr>
          <w:r w:rsidR="676B79E4">
            <w:rPr/>
            <w:t>1</w:t>
          </w:r>
        </w:p>
      </w:tc>
      <w:tc>
        <w:tcPr>
          <w:tcW w:w="3009" w:type="dxa"/>
          <w:tcMar/>
        </w:tcPr>
        <w:p w:rsidR="676B79E4" w:rsidP="676B79E4" w:rsidRDefault="676B79E4" w14:paraId="33E84B85" w14:textId="12BCF2F9">
          <w:pPr>
            <w:pStyle w:val="Header"/>
            <w:bidi w:val="0"/>
            <w:ind w:right="-115"/>
            <w:jc w:val="right"/>
          </w:pPr>
        </w:p>
      </w:tc>
    </w:tr>
  </w:tbl>
  <w:p w:rsidR="676B79E4" w:rsidP="676B79E4" w:rsidRDefault="676B79E4" w14:paraId="6534A78D" w14:textId="1091138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76B79E4" w:rsidTr="676B79E4" w14:paraId="7A606105">
      <w:tc>
        <w:tcPr>
          <w:tcW w:w="3009" w:type="dxa"/>
          <w:tcMar/>
        </w:tcPr>
        <w:p w:rsidR="676B79E4" w:rsidP="676B79E4" w:rsidRDefault="676B79E4" w14:paraId="3EC30038" w14:textId="010DBD8C">
          <w:pPr>
            <w:pStyle w:val="Header"/>
            <w:bidi w:val="0"/>
            <w:ind w:left="-115"/>
            <w:jc w:val="left"/>
          </w:pPr>
        </w:p>
      </w:tc>
      <w:tc>
        <w:tcPr>
          <w:tcW w:w="3009" w:type="dxa"/>
          <w:tcMar/>
        </w:tcPr>
        <w:p w:rsidR="676B79E4" w:rsidP="676B79E4" w:rsidRDefault="676B79E4" w14:paraId="03E0D9B2" w14:textId="5344A116">
          <w:pPr>
            <w:pStyle w:val="Header"/>
            <w:bidi w:val="0"/>
            <w:jc w:val="center"/>
          </w:pPr>
        </w:p>
      </w:tc>
      <w:tc>
        <w:tcPr>
          <w:tcW w:w="3009" w:type="dxa"/>
          <w:tcMar/>
        </w:tcPr>
        <w:p w:rsidR="676B79E4" w:rsidP="676B79E4" w:rsidRDefault="676B79E4" w14:paraId="6A2CE777" w14:textId="166157FE">
          <w:pPr>
            <w:pStyle w:val="Header"/>
            <w:bidi w:val="0"/>
            <w:ind w:right="-115"/>
            <w:jc w:val="right"/>
          </w:pPr>
        </w:p>
      </w:tc>
    </w:tr>
  </w:tbl>
  <w:p w:rsidR="676B79E4" w:rsidP="676B79E4" w:rsidRDefault="676B79E4" w14:paraId="0253D286" w14:textId="44A94621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C59F676"/>
  <w15:docId w15:val="{20cd067c-3785-4219-8381-cf627049a252}"/>
  <w:rsids>
    <w:rsidRoot w:val="1C59F676"/>
    <w:rsid w:val="17350483"/>
    <w:rsid w:val="19743D75"/>
    <w:rsid w:val="1C59F676"/>
    <w:rsid w:val="24EE4DD8"/>
    <w:rsid w:val="2A43170B"/>
    <w:rsid w:val="3B2DB864"/>
    <w:rsid w:val="43EFA113"/>
    <w:rsid w:val="4564C66B"/>
    <w:rsid w:val="4CECF367"/>
    <w:rsid w:val="676B79E4"/>
    <w:rsid w:val="69203AEB"/>
    <w:rsid w:val="6CDB99BE"/>
    <w:rsid w:val="7220FFAE"/>
    <w:rsid w:val="73AEA665"/>
    <w:rsid w:val="7785B87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jpg" Id="R3124212e45664792" /><Relationship Type="http://schemas.openxmlformats.org/officeDocument/2006/relationships/image" Target="/media/image3.png" Id="Ra88c57cae9394119" /><Relationship Type="http://schemas.openxmlformats.org/officeDocument/2006/relationships/header" Target="/word/header.xml" Id="Re99d31964e304250" /><Relationship Type="http://schemas.openxmlformats.org/officeDocument/2006/relationships/footer" Target="/word/footer.xml" Id="R398c5d2cc7b74be3" /><Relationship Type="http://schemas.openxmlformats.org/officeDocument/2006/relationships/hyperlink" Target="https://search-proquest-com.ezproxy.uwtsd.ac.uk/indexinglinkhandler/sng/au/Evans,+Gareth/$N?accountid=130472" TargetMode="External" Id="Rd2f2150c6ee14a37" /><Relationship Type="http://schemas.openxmlformats.org/officeDocument/2006/relationships/hyperlink" Target="https://search-proquest-com.ezproxy.uwtsd.ac.uk/pubidlinkhandler/sng/pubtitle/Western+Mail/$N/26175/DocView/1427957046/fulltext/B76AAC13AF3A4ACDPQ/1?accountid=130472" TargetMode="External" Id="R05139188219d4ce5" /><Relationship Type="http://schemas.openxmlformats.org/officeDocument/2006/relationships/hyperlink" Target="https://search-proquest-com.ezproxy.uwtsd.ac.uk/docview/1427957046?accountid=130472&amp;rfr_id=info%3Axri%2Fsid%3Aprimo" TargetMode="External" Id="Rd471ff3dacba4d90" /><Relationship Type="http://schemas.openxmlformats.org/officeDocument/2006/relationships/hyperlink" Target="https://llyw.cymru/mae-addysg-yn-newid?_ga=2.215838097.764154074.1573040043-1262980528.1571998844" TargetMode="External" Id="Rd40c295a6b39491e" /><Relationship Type="http://schemas.openxmlformats.org/officeDocument/2006/relationships/hyperlink" Target="https://www.bbc.co.uk/news/uk-wales-27785129" TargetMode="External" Id="R20d241335d0d406c" /><Relationship Type="http://schemas.openxmlformats.org/officeDocument/2006/relationships/hyperlink" Target="https://www.theschoolrun.com/welsh-teaching-in-primary-schools" TargetMode="External" Id="Rda369b3a8b8d4231" /><Relationship Type="http://schemas.openxmlformats.org/officeDocument/2006/relationships/numbering" Target="/word/numbering.xml" Id="R402f67f450db474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Anna Jones (1902029)</dc:creator>
  <keywords/>
  <dc:description/>
  <lastModifiedBy>Anna Jones (1902029)</lastModifiedBy>
  <revision>15</revision>
  <dcterms:created xsi:type="dcterms:W3CDTF">2019-11-01T09:55:29.6035415Z</dcterms:created>
  <dcterms:modified xsi:type="dcterms:W3CDTF">2019-11-07T20:59:57.9310040Z</dcterms:modified>
</coreProperties>
</file>