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6EC68B" w14:textId="77777777" w:rsidR="00516B89" w:rsidRPr="00062104" w:rsidRDefault="00516B89" w:rsidP="00516B89">
      <w:pPr>
        <w:rPr>
          <w:color w:val="3A7C22" w:themeColor="accent6" w:themeShade="BF"/>
        </w:rPr>
      </w:pPr>
    </w:p>
    <w:p w14:paraId="4CC3B97B" w14:textId="77777777" w:rsidR="00516B89" w:rsidRDefault="00516B89" w:rsidP="00516B89">
      <w:pPr>
        <w:spacing w:after="134" w:line="259" w:lineRule="auto"/>
        <w:ind w:left="0" w:firstLine="0"/>
        <w:rPr>
          <w:noProof/>
        </w:rPr>
      </w:pPr>
    </w:p>
    <w:p w14:paraId="0BAF8E9C" w14:textId="77777777" w:rsidR="00516B89" w:rsidRDefault="00516B89" w:rsidP="00516B89">
      <w:pPr>
        <w:spacing w:after="134" w:line="259" w:lineRule="auto"/>
        <w:ind w:left="0" w:firstLine="0"/>
        <w:rPr>
          <w:noProof/>
        </w:rPr>
      </w:pPr>
    </w:p>
    <w:p w14:paraId="68FEB1DD" w14:textId="77777777" w:rsidR="00516B89" w:rsidRDefault="00516B89" w:rsidP="00516B89">
      <w:pPr>
        <w:spacing w:after="134" w:line="259" w:lineRule="auto"/>
        <w:ind w:left="0" w:firstLine="0"/>
        <w:rPr>
          <w:noProof/>
        </w:rPr>
      </w:pPr>
    </w:p>
    <w:p w14:paraId="0DFA5829" w14:textId="7C988063" w:rsidR="00516B89" w:rsidRDefault="00516B89" w:rsidP="00516B89">
      <w:pPr>
        <w:spacing w:after="134" w:line="259" w:lineRule="auto"/>
        <w:ind w:left="0" w:firstLine="0"/>
        <w:jc w:val="center"/>
        <w:rPr>
          <w:rFonts w:asciiTheme="majorHAnsi" w:hAnsiTheme="majorHAnsi" w:cstheme="majorHAnsi"/>
          <w:b/>
          <w:color w:val="3A7C22" w:themeColor="accent6" w:themeShade="BF"/>
          <w:sz w:val="48"/>
        </w:rPr>
      </w:pPr>
      <w:r>
        <w:rPr>
          <w:noProof/>
        </w:rPr>
        <w:drawing>
          <wp:inline distT="0" distB="0" distL="0" distR="0" wp14:anchorId="44CF6B36" wp14:editId="0E9EADF4">
            <wp:extent cx="1883694" cy="1695450"/>
            <wp:effectExtent l="0" t="0" r="2540" b="0"/>
            <wp:docPr id="360943416" name="Picture 1" descr="Home - Case Reports - LibGuides at Weill Cornell Medical Colle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me - Case Reports - LibGuides at Weill Cornell Medical Colle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889126" cy="1700339"/>
                    </a:xfrm>
                    <a:prstGeom prst="rect">
                      <a:avLst/>
                    </a:prstGeom>
                    <a:noFill/>
                    <a:ln>
                      <a:noFill/>
                    </a:ln>
                  </pic:spPr>
                </pic:pic>
              </a:graphicData>
            </a:graphic>
          </wp:inline>
        </w:drawing>
      </w:r>
    </w:p>
    <w:p w14:paraId="5814CD72" w14:textId="77777777" w:rsidR="00516B89" w:rsidRDefault="00516B89" w:rsidP="00516B89">
      <w:pPr>
        <w:spacing w:after="134" w:line="259" w:lineRule="auto"/>
        <w:ind w:left="0" w:firstLine="0"/>
        <w:rPr>
          <w:rFonts w:asciiTheme="majorHAnsi" w:hAnsiTheme="majorHAnsi" w:cstheme="majorHAnsi"/>
          <w:b/>
          <w:color w:val="3A7C22" w:themeColor="accent6" w:themeShade="BF"/>
          <w:sz w:val="48"/>
        </w:rPr>
      </w:pPr>
    </w:p>
    <w:p w14:paraId="33B8B192" w14:textId="77777777" w:rsidR="00516B89" w:rsidRDefault="00516B89" w:rsidP="00516B89">
      <w:pPr>
        <w:spacing w:after="134" w:line="259" w:lineRule="auto"/>
        <w:ind w:left="0" w:firstLine="0"/>
        <w:jc w:val="center"/>
        <w:rPr>
          <w:rFonts w:asciiTheme="majorHAnsi" w:hAnsiTheme="majorHAnsi" w:cstheme="majorHAnsi"/>
          <w:b/>
          <w:color w:val="3A7C22" w:themeColor="accent6" w:themeShade="BF"/>
          <w:sz w:val="48"/>
        </w:rPr>
      </w:pPr>
      <w:r>
        <w:rPr>
          <w:rFonts w:asciiTheme="majorHAnsi" w:hAnsiTheme="majorHAnsi" w:cstheme="majorHAnsi"/>
          <w:b/>
          <w:color w:val="3A7C22" w:themeColor="accent6" w:themeShade="BF"/>
          <w:sz w:val="48"/>
        </w:rPr>
        <w:t xml:space="preserve">Therapy Assistant Practitioner </w:t>
      </w:r>
    </w:p>
    <w:p w14:paraId="311A833A" w14:textId="06D59B85" w:rsidR="00516B89" w:rsidRPr="00062104" w:rsidRDefault="00516B89" w:rsidP="00516B89">
      <w:pPr>
        <w:spacing w:after="134" w:line="259" w:lineRule="auto"/>
        <w:ind w:left="0" w:firstLine="0"/>
        <w:jc w:val="center"/>
        <w:rPr>
          <w:rFonts w:asciiTheme="majorHAnsi" w:hAnsiTheme="majorHAnsi" w:cstheme="majorHAnsi"/>
          <w:b/>
          <w:color w:val="3A7C22" w:themeColor="accent6" w:themeShade="BF"/>
        </w:rPr>
      </w:pPr>
      <w:r>
        <w:rPr>
          <w:rFonts w:asciiTheme="majorHAnsi" w:hAnsiTheme="majorHAnsi" w:cstheme="majorHAnsi"/>
          <w:b/>
          <w:color w:val="3A7C22" w:themeColor="accent6" w:themeShade="BF"/>
          <w:sz w:val="48"/>
        </w:rPr>
        <w:t>Case Report</w:t>
      </w:r>
      <w:r w:rsidR="00114AD9">
        <w:rPr>
          <w:rFonts w:asciiTheme="majorHAnsi" w:hAnsiTheme="majorHAnsi" w:cstheme="majorHAnsi"/>
          <w:b/>
          <w:color w:val="3A7C22" w:themeColor="accent6" w:themeShade="BF"/>
          <w:sz w:val="48"/>
        </w:rPr>
        <w:t xml:space="preserve"> Notes</w:t>
      </w:r>
      <w:r>
        <w:rPr>
          <w:rFonts w:asciiTheme="majorHAnsi" w:hAnsiTheme="majorHAnsi" w:cstheme="majorHAnsi"/>
          <w:b/>
          <w:color w:val="3A7C22" w:themeColor="accent6" w:themeShade="BF"/>
          <w:sz w:val="48"/>
        </w:rPr>
        <w:t xml:space="preserve"> </w:t>
      </w:r>
    </w:p>
    <w:p w14:paraId="612928BA" w14:textId="77777777" w:rsidR="00516B89" w:rsidRDefault="00516B89" w:rsidP="00516B89">
      <w:pPr>
        <w:jc w:val="center"/>
      </w:pPr>
    </w:p>
    <w:p w14:paraId="030C4D8D" w14:textId="77777777" w:rsidR="00516B89" w:rsidRDefault="00516B89" w:rsidP="00516B89"/>
    <w:p w14:paraId="0A07D5DF" w14:textId="77777777" w:rsidR="00516B89" w:rsidRDefault="00516B89" w:rsidP="00516B89">
      <w:pPr>
        <w:ind w:left="0" w:firstLine="0"/>
        <w:rPr>
          <w:rFonts w:asciiTheme="majorHAnsi" w:hAnsiTheme="majorHAnsi" w:cstheme="majorHAnsi"/>
          <w:szCs w:val="24"/>
        </w:rPr>
      </w:pPr>
    </w:p>
    <w:p w14:paraId="69A46F9A" w14:textId="77777777" w:rsidR="00516B89" w:rsidRDefault="00516B89" w:rsidP="00516B89">
      <w:pPr>
        <w:ind w:left="0" w:firstLine="0"/>
        <w:rPr>
          <w:rFonts w:asciiTheme="majorHAnsi" w:hAnsiTheme="majorHAnsi" w:cstheme="majorHAnsi"/>
          <w:szCs w:val="24"/>
        </w:rPr>
      </w:pPr>
    </w:p>
    <w:p w14:paraId="645A627E" w14:textId="77777777" w:rsidR="00516B89" w:rsidRDefault="00516B89" w:rsidP="00516B89">
      <w:pPr>
        <w:rPr>
          <w:rFonts w:asciiTheme="majorHAnsi" w:hAnsiTheme="majorHAnsi" w:cstheme="majorHAnsi"/>
          <w:szCs w:val="24"/>
        </w:rPr>
      </w:pPr>
    </w:p>
    <w:p w14:paraId="7A815A7B" w14:textId="77777777" w:rsidR="00516B89" w:rsidRDefault="00516B89" w:rsidP="00516B89">
      <w:pPr>
        <w:rPr>
          <w:rFonts w:asciiTheme="majorHAnsi" w:hAnsiTheme="majorHAnsi" w:cstheme="majorHAnsi"/>
          <w:szCs w:val="24"/>
        </w:rPr>
      </w:pPr>
    </w:p>
    <w:p w14:paraId="4F79114D" w14:textId="77777777" w:rsidR="00516B89" w:rsidRDefault="00516B89" w:rsidP="00516B89">
      <w:pPr>
        <w:ind w:left="0" w:firstLine="0"/>
        <w:rPr>
          <w:rFonts w:asciiTheme="majorHAnsi" w:hAnsiTheme="majorHAnsi" w:cstheme="majorHAnsi"/>
          <w:szCs w:val="24"/>
        </w:rPr>
      </w:pPr>
    </w:p>
    <w:p w14:paraId="7299911C" w14:textId="77777777" w:rsidR="00516B89" w:rsidRDefault="00516B89" w:rsidP="00516B89">
      <w:pPr>
        <w:rPr>
          <w:rFonts w:asciiTheme="majorHAnsi" w:hAnsiTheme="majorHAnsi" w:cstheme="majorHAnsi"/>
          <w:szCs w:val="24"/>
        </w:rPr>
      </w:pPr>
    </w:p>
    <w:p w14:paraId="0860CCB9" w14:textId="77777777" w:rsidR="00516B89" w:rsidRDefault="00516B89" w:rsidP="00516B89">
      <w:pPr>
        <w:rPr>
          <w:rFonts w:asciiTheme="majorHAnsi" w:hAnsiTheme="majorHAnsi" w:cstheme="majorHAnsi"/>
          <w:szCs w:val="24"/>
        </w:rPr>
      </w:pPr>
    </w:p>
    <w:tbl>
      <w:tblPr>
        <w:tblStyle w:val="TableGrid0"/>
        <w:tblW w:w="0" w:type="auto"/>
        <w:tblInd w:w="55" w:type="dxa"/>
        <w:tblLook w:val="04A0" w:firstRow="1" w:lastRow="0" w:firstColumn="1" w:lastColumn="0" w:noHBand="0" w:noVBand="1"/>
      </w:tblPr>
      <w:tblGrid>
        <w:gridCol w:w="4480"/>
        <w:gridCol w:w="4481"/>
      </w:tblGrid>
      <w:tr w:rsidR="00516B89" w14:paraId="720769C4" w14:textId="77777777" w:rsidTr="6D3653CE">
        <w:tc>
          <w:tcPr>
            <w:tcW w:w="4508" w:type="dxa"/>
          </w:tcPr>
          <w:p w14:paraId="049A77E7" w14:textId="77777777" w:rsidR="00516B89" w:rsidRDefault="00516B89">
            <w:pPr>
              <w:ind w:left="0" w:firstLine="0"/>
              <w:rPr>
                <w:rFonts w:asciiTheme="majorHAnsi" w:hAnsiTheme="majorHAnsi" w:cstheme="majorHAnsi"/>
                <w:szCs w:val="24"/>
              </w:rPr>
            </w:pPr>
            <w:r>
              <w:rPr>
                <w:rFonts w:asciiTheme="majorHAnsi" w:hAnsiTheme="majorHAnsi" w:cstheme="majorHAnsi"/>
                <w:szCs w:val="24"/>
              </w:rPr>
              <w:t>Student name:</w:t>
            </w:r>
          </w:p>
        </w:tc>
        <w:tc>
          <w:tcPr>
            <w:tcW w:w="4508" w:type="dxa"/>
          </w:tcPr>
          <w:p w14:paraId="34F69037" w14:textId="5B281336" w:rsidR="00516B89" w:rsidRDefault="56825315" w:rsidP="6D3653CE">
            <w:pPr>
              <w:ind w:left="0" w:firstLine="0"/>
              <w:rPr>
                <w:rFonts w:asciiTheme="majorHAnsi" w:hAnsiTheme="majorHAnsi" w:cstheme="majorBidi"/>
              </w:rPr>
            </w:pPr>
            <w:r w:rsidRPr="6D3653CE">
              <w:rPr>
                <w:rFonts w:asciiTheme="majorHAnsi" w:hAnsiTheme="majorHAnsi" w:cstheme="majorBidi"/>
              </w:rPr>
              <w:t xml:space="preserve">Dylan Foxley </w:t>
            </w:r>
          </w:p>
        </w:tc>
      </w:tr>
      <w:tr w:rsidR="00516B89" w14:paraId="194477FA" w14:textId="77777777" w:rsidTr="6D3653CE">
        <w:tc>
          <w:tcPr>
            <w:tcW w:w="4508" w:type="dxa"/>
          </w:tcPr>
          <w:p w14:paraId="2171719A" w14:textId="77777777" w:rsidR="00516B89" w:rsidRDefault="00516B89">
            <w:pPr>
              <w:ind w:left="0" w:firstLine="0"/>
              <w:rPr>
                <w:rFonts w:asciiTheme="majorHAnsi" w:hAnsiTheme="majorHAnsi" w:cstheme="majorHAnsi"/>
                <w:szCs w:val="24"/>
              </w:rPr>
            </w:pPr>
            <w:r>
              <w:rPr>
                <w:rFonts w:asciiTheme="majorHAnsi" w:hAnsiTheme="majorHAnsi" w:cstheme="majorHAnsi"/>
                <w:szCs w:val="24"/>
              </w:rPr>
              <w:t>Student number:</w:t>
            </w:r>
          </w:p>
        </w:tc>
        <w:tc>
          <w:tcPr>
            <w:tcW w:w="4508" w:type="dxa"/>
          </w:tcPr>
          <w:p w14:paraId="181FDBEB" w14:textId="531914E6" w:rsidR="00516B89" w:rsidRDefault="00164D66">
            <w:pPr>
              <w:ind w:left="0" w:firstLine="0"/>
              <w:rPr>
                <w:rFonts w:asciiTheme="majorHAnsi" w:hAnsiTheme="majorHAnsi" w:cstheme="majorHAnsi"/>
                <w:szCs w:val="24"/>
              </w:rPr>
            </w:pPr>
            <w:r>
              <w:rPr>
                <w:rFonts w:asciiTheme="majorHAnsi" w:hAnsiTheme="majorHAnsi" w:cstheme="majorHAnsi"/>
                <w:szCs w:val="24"/>
              </w:rPr>
              <w:t>24</w:t>
            </w:r>
            <w:r w:rsidR="006A6C40">
              <w:rPr>
                <w:rFonts w:asciiTheme="majorHAnsi" w:hAnsiTheme="majorHAnsi" w:cstheme="majorHAnsi"/>
                <w:szCs w:val="24"/>
              </w:rPr>
              <w:t>17047</w:t>
            </w:r>
          </w:p>
        </w:tc>
      </w:tr>
    </w:tbl>
    <w:p w14:paraId="72BB6EBC" w14:textId="77777777" w:rsidR="00516B89" w:rsidRDefault="00516B89" w:rsidP="00516B89">
      <w:pPr>
        <w:rPr>
          <w:rFonts w:asciiTheme="majorHAnsi" w:hAnsiTheme="majorHAnsi" w:cstheme="majorHAnsi"/>
          <w:szCs w:val="24"/>
        </w:rPr>
      </w:pPr>
    </w:p>
    <w:p w14:paraId="1B9415FD" w14:textId="77777777" w:rsidR="00516B89" w:rsidRDefault="00516B89" w:rsidP="00516B89">
      <w:pPr>
        <w:rPr>
          <w:rFonts w:asciiTheme="majorHAnsi" w:hAnsiTheme="majorHAnsi" w:cstheme="majorHAnsi"/>
          <w:szCs w:val="24"/>
        </w:rPr>
      </w:pPr>
    </w:p>
    <w:p w14:paraId="1B1C4FC6" w14:textId="77777777" w:rsidR="00516B89" w:rsidRDefault="00516B89" w:rsidP="00516B89">
      <w:pPr>
        <w:rPr>
          <w:rFonts w:asciiTheme="majorHAnsi" w:hAnsiTheme="majorHAnsi" w:cstheme="majorHAnsi"/>
          <w:szCs w:val="24"/>
        </w:rPr>
      </w:pPr>
    </w:p>
    <w:p w14:paraId="282D0FA3" w14:textId="77777777" w:rsidR="00516B89" w:rsidRDefault="00516B89" w:rsidP="00516B89">
      <w:pPr>
        <w:rPr>
          <w:rFonts w:asciiTheme="majorHAnsi" w:hAnsiTheme="majorHAnsi" w:cstheme="majorHAnsi"/>
          <w:szCs w:val="24"/>
        </w:rPr>
      </w:pPr>
    </w:p>
    <w:p w14:paraId="63BD963C" w14:textId="77777777" w:rsidR="00516B89" w:rsidRDefault="00516B89" w:rsidP="00516B89">
      <w:pPr>
        <w:rPr>
          <w:rFonts w:asciiTheme="majorHAnsi" w:hAnsiTheme="majorHAnsi" w:cstheme="majorHAnsi"/>
          <w:szCs w:val="24"/>
        </w:rPr>
      </w:pPr>
    </w:p>
    <w:p w14:paraId="7B397A92" w14:textId="77777777" w:rsidR="00516B89" w:rsidRDefault="00516B89" w:rsidP="00516B89">
      <w:pPr>
        <w:rPr>
          <w:rFonts w:asciiTheme="majorHAnsi" w:hAnsiTheme="majorHAnsi" w:cstheme="majorHAnsi"/>
          <w:szCs w:val="24"/>
        </w:rPr>
      </w:pPr>
    </w:p>
    <w:p w14:paraId="67204021" w14:textId="77777777" w:rsidR="00516B89" w:rsidRDefault="00516B89" w:rsidP="00516B89">
      <w:pPr>
        <w:ind w:left="0" w:firstLine="0"/>
        <w:jc w:val="both"/>
        <w:rPr>
          <w:rFonts w:asciiTheme="majorHAnsi" w:hAnsiTheme="majorHAnsi" w:cstheme="majorHAnsi"/>
          <w:szCs w:val="24"/>
        </w:rPr>
      </w:pPr>
    </w:p>
    <w:p w14:paraId="4B7CF894" w14:textId="77777777" w:rsidR="00516B89" w:rsidRDefault="00516B89" w:rsidP="00516B89">
      <w:pPr>
        <w:spacing w:after="150" w:line="259" w:lineRule="auto"/>
        <w:ind w:left="-5"/>
        <w:rPr>
          <w:rFonts w:asciiTheme="majorHAnsi" w:hAnsiTheme="majorHAnsi" w:cstheme="majorHAnsi"/>
          <w:b/>
          <w:sz w:val="28"/>
          <w:szCs w:val="28"/>
        </w:rPr>
      </w:pPr>
    </w:p>
    <w:p w14:paraId="145919FD" w14:textId="77777777" w:rsidR="00516B89" w:rsidRDefault="00516B89" w:rsidP="00516B89">
      <w:pPr>
        <w:spacing w:after="150" w:line="259" w:lineRule="auto"/>
        <w:ind w:left="-5"/>
        <w:rPr>
          <w:rFonts w:asciiTheme="majorHAnsi" w:hAnsiTheme="majorHAnsi" w:cstheme="majorHAnsi"/>
          <w:b/>
          <w:sz w:val="28"/>
          <w:szCs w:val="28"/>
        </w:rPr>
      </w:pPr>
    </w:p>
    <w:p w14:paraId="3946B8AE" w14:textId="77777777" w:rsidR="00516B89" w:rsidRPr="006006B3" w:rsidRDefault="00516B89" w:rsidP="00516B89">
      <w:pPr>
        <w:spacing w:after="150" w:line="259" w:lineRule="auto"/>
        <w:ind w:left="-5"/>
        <w:rPr>
          <w:rFonts w:asciiTheme="majorHAnsi" w:hAnsiTheme="majorHAnsi" w:cstheme="majorHAnsi"/>
          <w:sz w:val="28"/>
          <w:szCs w:val="28"/>
        </w:rPr>
      </w:pPr>
      <w:r w:rsidRPr="006006B3">
        <w:rPr>
          <w:rFonts w:asciiTheme="majorHAnsi" w:hAnsiTheme="majorHAnsi" w:cstheme="majorHAnsi"/>
          <w:b/>
          <w:sz w:val="28"/>
          <w:szCs w:val="28"/>
        </w:rPr>
        <w:t>Purpose and Aim</w:t>
      </w:r>
    </w:p>
    <w:p w14:paraId="6927C6C5" w14:textId="2B27B0B3" w:rsidR="00516B89" w:rsidRDefault="00516B89" w:rsidP="00516B89">
      <w:pPr>
        <w:rPr>
          <w:rFonts w:asciiTheme="majorHAnsi" w:hAnsiTheme="majorHAnsi" w:cstheme="majorHAnsi"/>
          <w:sz w:val="28"/>
          <w:szCs w:val="28"/>
        </w:rPr>
      </w:pPr>
      <w:r w:rsidRPr="00516B89">
        <w:rPr>
          <w:rFonts w:asciiTheme="majorHAnsi" w:hAnsiTheme="majorHAnsi"/>
        </w:rPr>
        <w:t>This unit will enable the learner to develop scientific knowledge and understanding to allow them to undertake a specific Therapy Assistant Practitioner (TAP) role and apply this knowledge in practice. This scientific knowledge will be defined and described in detail by professional therapy services</w:t>
      </w:r>
      <w:r w:rsidRPr="00516B89">
        <w:rPr>
          <w:rFonts w:asciiTheme="majorHAnsi" w:hAnsiTheme="majorHAnsi" w:cstheme="majorHAnsi"/>
          <w:sz w:val="28"/>
          <w:szCs w:val="28"/>
        </w:rPr>
        <w:t>.</w:t>
      </w:r>
    </w:p>
    <w:p w14:paraId="1BDF19FA" w14:textId="77777777" w:rsidR="00516B89" w:rsidRDefault="00516B89" w:rsidP="00516B89">
      <w:pPr>
        <w:rPr>
          <w:rFonts w:asciiTheme="majorHAnsi" w:hAnsiTheme="majorHAnsi" w:cstheme="majorHAnsi"/>
          <w:sz w:val="28"/>
          <w:szCs w:val="28"/>
        </w:rPr>
      </w:pPr>
    </w:p>
    <w:tbl>
      <w:tblPr>
        <w:tblW w:w="9600" w:type="dxa"/>
        <w:shd w:val="clear" w:color="auto" w:fill="FFFFFF"/>
        <w:tblCellMar>
          <w:top w:w="15" w:type="dxa"/>
          <w:left w:w="15" w:type="dxa"/>
          <w:bottom w:w="15" w:type="dxa"/>
          <w:right w:w="15" w:type="dxa"/>
        </w:tblCellMar>
        <w:tblLook w:val="04A0" w:firstRow="1" w:lastRow="0" w:firstColumn="1" w:lastColumn="0" w:noHBand="0" w:noVBand="1"/>
      </w:tblPr>
      <w:tblGrid>
        <w:gridCol w:w="4725"/>
        <w:gridCol w:w="4875"/>
      </w:tblGrid>
      <w:tr w:rsidR="00516B89" w:rsidRPr="00117534" w14:paraId="10A3B46D" w14:textId="77777777" w:rsidTr="00516B89">
        <w:tc>
          <w:tcPr>
            <w:tcW w:w="0" w:type="auto"/>
            <w:tcBorders>
              <w:top w:val="single" w:sz="6" w:space="0" w:color="C6C6C5"/>
            </w:tcBorders>
            <w:shd w:val="clear" w:color="auto" w:fill="FFFFFF"/>
            <w:tcMar>
              <w:top w:w="120" w:type="dxa"/>
              <w:left w:w="0" w:type="dxa"/>
              <w:bottom w:w="120" w:type="dxa"/>
              <w:right w:w="120" w:type="dxa"/>
            </w:tcMar>
            <w:hideMark/>
          </w:tcPr>
          <w:p w14:paraId="7A173B08" w14:textId="77777777" w:rsidR="00516B89" w:rsidRPr="00117534" w:rsidRDefault="00516B89">
            <w:pPr>
              <w:ind w:left="0" w:firstLine="0"/>
              <w:rPr>
                <w:rFonts w:asciiTheme="majorHAnsi" w:hAnsiTheme="majorHAnsi" w:cstheme="majorHAnsi"/>
                <w:b/>
                <w:bCs/>
                <w:color w:val="auto"/>
                <w:szCs w:val="24"/>
              </w:rPr>
            </w:pPr>
            <w:r w:rsidRPr="00117534">
              <w:rPr>
                <w:rFonts w:asciiTheme="majorHAnsi" w:hAnsiTheme="majorHAnsi" w:cstheme="majorHAnsi"/>
                <w:b/>
                <w:bCs/>
                <w:color w:val="auto"/>
                <w:szCs w:val="24"/>
              </w:rPr>
              <w:t xml:space="preserve">Learning </w:t>
            </w:r>
            <w:r>
              <w:rPr>
                <w:rFonts w:asciiTheme="majorHAnsi" w:hAnsiTheme="majorHAnsi" w:cstheme="majorHAnsi"/>
                <w:b/>
                <w:bCs/>
                <w:color w:val="auto"/>
                <w:szCs w:val="24"/>
              </w:rPr>
              <w:t>Outcomes</w:t>
            </w:r>
            <w:r w:rsidRPr="00117534">
              <w:rPr>
                <w:rFonts w:asciiTheme="majorHAnsi" w:hAnsiTheme="majorHAnsi" w:cstheme="majorHAnsi"/>
                <w:b/>
                <w:bCs/>
                <w:color w:val="auto"/>
                <w:szCs w:val="24"/>
              </w:rPr>
              <w:t>:</w:t>
            </w:r>
          </w:p>
        </w:tc>
        <w:tc>
          <w:tcPr>
            <w:tcW w:w="0" w:type="auto"/>
            <w:tcBorders>
              <w:top w:val="single" w:sz="6" w:space="0" w:color="C6C6C5"/>
            </w:tcBorders>
            <w:shd w:val="clear" w:color="auto" w:fill="FFFFFF"/>
            <w:tcMar>
              <w:top w:w="120" w:type="dxa"/>
              <w:left w:w="120" w:type="dxa"/>
              <w:bottom w:w="120" w:type="dxa"/>
              <w:right w:w="0" w:type="dxa"/>
            </w:tcMar>
            <w:hideMark/>
          </w:tcPr>
          <w:p w14:paraId="68409512" w14:textId="77777777" w:rsidR="00516B89" w:rsidRPr="00117534" w:rsidRDefault="00516B89">
            <w:pPr>
              <w:ind w:left="0" w:firstLine="0"/>
              <w:rPr>
                <w:rFonts w:asciiTheme="majorHAnsi" w:hAnsiTheme="majorHAnsi" w:cstheme="majorHAnsi"/>
                <w:b/>
                <w:bCs/>
                <w:color w:val="auto"/>
                <w:szCs w:val="24"/>
              </w:rPr>
            </w:pPr>
            <w:r>
              <w:rPr>
                <w:rFonts w:asciiTheme="majorHAnsi" w:hAnsiTheme="majorHAnsi" w:cstheme="majorHAnsi"/>
                <w:b/>
                <w:bCs/>
                <w:color w:val="auto"/>
                <w:szCs w:val="24"/>
              </w:rPr>
              <w:t xml:space="preserve">Assessment Criteria: </w:t>
            </w:r>
          </w:p>
        </w:tc>
      </w:tr>
      <w:tr w:rsidR="00516B89" w:rsidRPr="00516B89" w14:paraId="4FD314C8" w14:textId="77777777">
        <w:tc>
          <w:tcPr>
            <w:tcW w:w="0" w:type="auto"/>
            <w:tcBorders>
              <w:top w:val="single" w:sz="6" w:space="0" w:color="C6C6C5"/>
            </w:tcBorders>
            <w:shd w:val="clear" w:color="auto" w:fill="FFFFFF"/>
            <w:tcMar>
              <w:top w:w="120" w:type="dxa"/>
              <w:left w:w="0" w:type="dxa"/>
              <w:bottom w:w="120" w:type="dxa"/>
              <w:right w:w="12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373"/>
              <w:gridCol w:w="4232"/>
            </w:tblGrid>
            <w:tr w:rsidR="00516B89" w:rsidRPr="00516B89" w14:paraId="1B34B9FF" w14:textId="77777777">
              <w:tc>
                <w:tcPr>
                  <w:tcW w:w="0" w:type="auto"/>
                  <w:shd w:val="clear" w:color="auto" w:fill="FFFFFF"/>
                  <w:tcMar>
                    <w:top w:w="15" w:type="dxa"/>
                    <w:left w:w="15" w:type="dxa"/>
                    <w:bottom w:w="15" w:type="dxa"/>
                    <w:right w:w="120" w:type="dxa"/>
                  </w:tcMar>
                  <w:hideMark/>
                </w:tcPr>
                <w:p w14:paraId="45B44E4D" w14:textId="77777777" w:rsidR="00516B89" w:rsidRPr="00516B89" w:rsidRDefault="00516B89">
                  <w:pPr>
                    <w:rPr>
                      <w:rFonts w:asciiTheme="majorHAnsi" w:hAnsiTheme="majorHAnsi"/>
                      <w:b/>
                      <w:bCs/>
                    </w:rPr>
                  </w:pPr>
                  <w:r w:rsidRPr="00516B89">
                    <w:rPr>
                      <w:rFonts w:asciiTheme="majorHAnsi" w:hAnsiTheme="majorHAnsi"/>
                      <w:b/>
                      <w:bCs/>
                    </w:rPr>
                    <w:t>2.</w:t>
                  </w:r>
                </w:p>
              </w:tc>
              <w:tc>
                <w:tcPr>
                  <w:tcW w:w="0" w:type="auto"/>
                  <w:shd w:val="clear" w:color="auto" w:fill="FFFFFF"/>
                  <w:hideMark/>
                </w:tcPr>
                <w:p w14:paraId="312CB551" w14:textId="77777777" w:rsidR="00516B89" w:rsidRPr="00516B89" w:rsidRDefault="00516B89">
                  <w:pPr>
                    <w:rPr>
                      <w:rFonts w:asciiTheme="majorHAnsi" w:hAnsiTheme="majorHAnsi"/>
                    </w:rPr>
                  </w:pPr>
                  <w:r w:rsidRPr="00516B89">
                    <w:rPr>
                      <w:rFonts w:asciiTheme="majorHAnsi" w:hAnsiTheme="majorHAnsi"/>
                    </w:rPr>
                    <w:t>Know how to use research and evidence to develop scientific knowledge within own TAP role.</w:t>
                  </w:r>
                </w:p>
              </w:tc>
            </w:tr>
          </w:tbl>
          <w:p w14:paraId="50D02FBF" w14:textId="77777777" w:rsidR="00516B89" w:rsidRPr="00516B89" w:rsidRDefault="00516B89">
            <w:pPr>
              <w:rPr>
                <w:rFonts w:asciiTheme="majorHAnsi" w:hAnsiTheme="majorHAnsi"/>
              </w:rPr>
            </w:pPr>
          </w:p>
        </w:tc>
        <w:tc>
          <w:tcPr>
            <w:tcW w:w="0" w:type="auto"/>
            <w:tcBorders>
              <w:top w:val="single" w:sz="6" w:space="0" w:color="C6C6C5"/>
            </w:tcBorders>
            <w:shd w:val="clear" w:color="auto" w:fill="FFFFFF"/>
            <w:tcMar>
              <w:top w:w="120" w:type="dxa"/>
              <w:left w:w="120" w:type="dxa"/>
              <w:bottom w:w="120" w:type="dxa"/>
              <w:right w:w="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502"/>
              <w:gridCol w:w="4253"/>
            </w:tblGrid>
            <w:tr w:rsidR="00516B89" w:rsidRPr="00516B89" w14:paraId="5FA10C2E" w14:textId="77777777">
              <w:tc>
                <w:tcPr>
                  <w:tcW w:w="0" w:type="auto"/>
                  <w:shd w:val="clear" w:color="auto" w:fill="FFFFFF"/>
                  <w:tcMar>
                    <w:top w:w="15" w:type="dxa"/>
                    <w:left w:w="15" w:type="dxa"/>
                    <w:bottom w:w="15" w:type="dxa"/>
                    <w:right w:w="120" w:type="dxa"/>
                  </w:tcMar>
                  <w:hideMark/>
                </w:tcPr>
                <w:p w14:paraId="5DC4907F" w14:textId="77777777" w:rsidR="00516B89" w:rsidRPr="00516B89" w:rsidRDefault="00516B89">
                  <w:pPr>
                    <w:rPr>
                      <w:rFonts w:asciiTheme="majorHAnsi" w:hAnsiTheme="majorHAnsi"/>
                      <w:b/>
                      <w:bCs/>
                    </w:rPr>
                  </w:pPr>
                  <w:r w:rsidRPr="00516B89">
                    <w:rPr>
                      <w:rFonts w:asciiTheme="majorHAnsi" w:hAnsiTheme="majorHAnsi"/>
                      <w:b/>
                      <w:bCs/>
                    </w:rPr>
                    <w:t>2.1</w:t>
                  </w:r>
                </w:p>
              </w:tc>
              <w:tc>
                <w:tcPr>
                  <w:tcW w:w="0" w:type="auto"/>
                  <w:shd w:val="clear" w:color="auto" w:fill="FFFFFF"/>
                  <w:vAlign w:val="center"/>
                  <w:hideMark/>
                </w:tcPr>
                <w:p w14:paraId="58E8375F" w14:textId="77777777" w:rsidR="00516B89" w:rsidRPr="00516B89" w:rsidRDefault="00516B89">
                  <w:pPr>
                    <w:rPr>
                      <w:rFonts w:asciiTheme="majorHAnsi" w:hAnsiTheme="majorHAnsi"/>
                    </w:rPr>
                  </w:pPr>
                  <w:r w:rsidRPr="00516B89">
                    <w:rPr>
                      <w:rFonts w:asciiTheme="majorHAnsi" w:hAnsiTheme="majorHAnsi"/>
                    </w:rPr>
                    <w:t>Collate current evidence from reliable sources to inform and improve profession specific scientific knowledge.</w:t>
                  </w:r>
                </w:p>
              </w:tc>
            </w:tr>
            <w:tr w:rsidR="00516B89" w:rsidRPr="00516B89" w14:paraId="2B7D445E" w14:textId="77777777">
              <w:tc>
                <w:tcPr>
                  <w:tcW w:w="0" w:type="auto"/>
                  <w:shd w:val="clear" w:color="auto" w:fill="FFFFFF"/>
                  <w:tcMar>
                    <w:top w:w="15" w:type="dxa"/>
                    <w:left w:w="15" w:type="dxa"/>
                    <w:bottom w:w="15" w:type="dxa"/>
                    <w:right w:w="120" w:type="dxa"/>
                  </w:tcMar>
                  <w:hideMark/>
                </w:tcPr>
                <w:p w14:paraId="405D244A" w14:textId="77777777" w:rsidR="00516B89" w:rsidRPr="00516B89" w:rsidRDefault="00516B89">
                  <w:pPr>
                    <w:rPr>
                      <w:rFonts w:asciiTheme="majorHAnsi" w:hAnsiTheme="majorHAnsi"/>
                      <w:b/>
                      <w:bCs/>
                    </w:rPr>
                  </w:pPr>
                  <w:r w:rsidRPr="00516B89">
                    <w:rPr>
                      <w:rFonts w:asciiTheme="majorHAnsi" w:hAnsiTheme="majorHAnsi"/>
                      <w:b/>
                      <w:bCs/>
                    </w:rPr>
                    <w:t>2.2</w:t>
                  </w:r>
                </w:p>
              </w:tc>
              <w:tc>
                <w:tcPr>
                  <w:tcW w:w="0" w:type="auto"/>
                  <w:shd w:val="clear" w:color="auto" w:fill="FFFFFF"/>
                  <w:hideMark/>
                </w:tcPr>
                <w:p w14:paraId="50461415" w14:textId="77777777" w:rsidR="00516B89" w:rsidRPr="00516B89" w:rsidRDefault="00516B89">
                  <w:pPr>
                    <w:rPr>
                      <w:rFonts w:asciiTheme="majorHAnsi" w:hAnsiTheme="majorHAnsi"/>
                    </w:rPr>
                  </w:pPr>
                  <w:r w:rsidRPr="00516B89">
                    <w:rPr>
                      <w:rFonts w:asciiTheme="majorHAnsi" w:hAnsiTheme="majorHAnsi"/>
                    </w:rPr>
                    <w:t>Analyse evidence of profession specific scientific knowledge.</w:t>
                  </w:r>
                </w:p>
              </w:tc>
            </w:tr>
          </w:tbl>
          <w:p w14:paraId="7FB4A2B6" w14:textId="77777777" w:rsidR="00516B89" w:rsidRPr="00516B89" w:rsidRDefault="00516B89">
            <w:pPr>
              <w:rPr>
                <w:rFonts w:asciiTheme="majorHAnsi" w:hAnsiTheme="majorHAnsi"/>
              </w:rPr>
            </w:pPr>
          </w:p>
        </w:tc>
      </w:tr>
      <w:tr w:rsidR="00516B89" w:rsidRPr="00516B89" w14:paraId="6C8FB14C" w14:textId="77777777">
        <w:tc>
          <w:tcPr>
            <w:tcW w:w="0" w:type="auto"/>
            <w:tcBorders>
              <w:top w:val="single" w:sz="6" w:space="0" w:color="C6C6C5"/>
            </w:tcBorders>
            <w:shd w:val="clear" w:color="auto" w:fill="FFFFFF"/>
            <w:tcMar>
              <w:top w:w="120" w:type="dxa"/>
              <w:left w:w="0" w:type="dxa"/>
              <w:bottom w:w="120" w:type="dxa"/>
              <w:right w:w="12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373"/>
              <w:gridCol w:w="4232"/>
            </w:tblGrid>
            <w:tr w:rsidR="00516B89" w:rsidRPr="00516B89" w14:paraId="448117DE" w14:textId="77777777">
              <w:tc>
                <w:tcPr>
                  <w:tcW w:w="0" w:type="auto"/>
                  <w:shd w:val="clear" w:color="auto" w:fill="FFFFFF"/>
                  <w:tcMar>
                    <w:top w:w="15" w:type="dxa"/>
                    <w:left w:w="15" w:type="dxa"/>
                    <w:bottom w:w="15" w:type="dxa"/>
                    <w:right w:w="120" w:type="dxa"/>
                  </w:tcMar>
                  <w:hideMark/>
                </w:tcPr>
                <w:p w14:paraId="6FD10F73" w14:textId="77777777" w:rsidR="00516B89" w:rsidRPr="00516B89" w:rsidRDefault="00516B89">
                  <w:pPr>
                    <w:rPr>
                      <w:rFonts w:asciiTheme="majorHAnsi" w:hAnsiTheme="majorHAnsi"/>
                      <w:b/>
                      <w:bCs/>
                    </w:rPr>
                  </w:pPr>
                  <w:r w:rsidRPr="00516B89">
                    <w:rPr>
                      <w:rFonts w:asciiTheme="majorHAnsi" w:hAnsiTheme="majorHAnsi"/>
                      <w:b/>
                      <w:bCs/>
                    </w:rPr>
                    <w:t>3.</w:t>
                  </w:r>
                </w:p>
              </w:tc>
              <w:tc>
                <w:tcPr>
                  <w:tcW w:w="0" w:type="auto"/>
                  <w:shd w:val="clear" w:color="auto" w:fill="FFFFFF"/>
                  <w:hideMark/>
                </w:tcPr>
                <w:p w14:paraId="424AA3F7" w14:textId="77777777" w:rsidR="00516B89" w:rsidRPr="00516B89" w:rsidRDefault="00516B89">
                  <w:pPr>
                    <w:rPr>
                      <w:rFonts w:asciiTheme="majorHAnsi" w:hAnsiTheme="majorHAnsi"/>
                    </w:rPr>
                  </w:pPr>
                  <w:r w:rsidRPr="00516B89">
                    <w:rPr>
                      <w:rFonts w:asciiTheme="majorHAnsi" w:hAnsiTheme="majorHAnsi"/>
                    </w:rPr>
                    <w:t>Understand how to apply the scientific learning to own practice as a TAP in a wide range of clinical situations.</w:t>
                  </w:r>
                </w:p>
              </w:tc>
            </w:tr>
          </w:tbl>
          <w:p w14:paraId="277D7106" w14:textId="77777777" w:rsidR="00516B89" w:rsidRPr="00516B89" w:rsidRDefault="00516B89">
            <w:pPr>
              <w:rPr>
                <w:rFonts w:asciiTheme="majorHAnsi" w:hAnsiTheme="majorHAnsi"/>
              </w:rPr>
            </w:pPr>
          </w:p>
        </w:tc>
        <w:tc>
          <w:tcPr>
            <w:tcW w:w="0" w:type="auto"/>
            <w:tcBorders>
              <w:top w:val="single" w:sz="6" w:space="0" w:color="C6C6C5"/>
            </w:tcBorders>
            <w:shd w:val="clear" w:color="auto" w:fill="FFFFFF"/>
            <w:tcMar>
              <w:top w:w="120" w:type="dxa"/>
              <w:left w:w="120" w:type="dxa"/>
              <w:bottom w:w="120" w:type="dxa"/>
              <w:right w:w="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502"/>
              <w:gridCol w:w="4253"/>
            </w:tblGrid>
            <w:tr w:rsidR="00516B89" w:rsidRPr="00516B89" w14:paraId="2BE1DC21" w14:textId="77777777">
              <w:tc>
                <w:tcPr>
                  <w:tcW w:w="0" w:type="auto"/>
                  <w:shd w:val="clear" w:color="auto" w:fill="FFFFFF"/>
                  <w:tcMar>
                    <w:top w:w="15" w:type="dxa"/>
                    <w:left w:w="15" w:type="dxa"/>
                    <w:bottom w:w="15" w:type="dxa"/>
                    <w:right w:w="120" w:type="dxa"/>
                  </w:tcMar>
                  <w:hideMark/>
                </w:tcPr>
                <w:p w14:paraId="1265B0B3" w14:textId="77777777" w:rsidR="00516B89" w:rsidRPr="00516B89" w:rsidRDefault="00516B89">
                  <w:pPr>
                    <w:rPr>
                      <w:rFonts w:asciiTheme="majorHAnsi" w:hAnsiTheme="majorHAnsi"/>
                      <w:b/>
                      <w:bCs/>
                    </w:rPr>
                  </w:pPr>
                  <w:r w:rsidRPr="00516B89">
                    <w:rPr>
                      <w:rFonts w:asciiTheme="majorHAnsi" w:hAnsiTheme="majorHAnsi"/>
                      <w:b/>
                      <w:bCs/>
                    </w:rPr>
                    <w:t>3.1</w:t>
                  </w:r>
                </w:p>
              </w:tc>
              <w:tc>
                <w:tcPr>
                  <w:tcW w:w="0" w:type="auto"/>
                  <w:shd w:val="clear" w:color="auto" w:fill="FFFFFF"/>
                  <w:vAlign w:val="center"/>
                  <w:hideMark/>
                </w:tcPr>
                <w:p w14:paraId="62387B5F" w14:textId="77777777" w:rsidR="00516B89" w:rsidRPr="00516B89" w:rsidRDefault="00516B89">
                  <w:pPr>
                    <w:rPr>
                      <w:rFonts w:asciiTheme="majorHAnsi" w:hAnsiTheme="majorHAnsi"/>
                    </w:rPr>
                  </w:pPr>
                  <w:r w:rsidRPr="00516B89">
                    <w:rPr>
                      <w:rFonts w:asciiTheme="majorHAnsi" w:hAnsiTheme="majorHAnsi"/>
                    </w:rPr>
                    <w:t>Explain how the scientific knowledge gained informs the care of individuals within own practice.</w:t>
                  </w:r>
                </w:p>
              </w:tc>
            </w:tr>
          </w:tbl>
          <w:p w14:paraId="12C6B80E" w14:textId="77777777" w:rsidR="00516B89" w:rsidRPr="00516B89" w:rsidRDefault="00516B89">
            <w:pPr>
              <w:rPr>
                <w:rFonts w:asciiTheme="majorHAnsi" w:hAnsiTheme="majorHAnsi"/>
              </w:rPr>
            </w:pPr>
          </w:p>
        </w:tc>
      </w:tr>
      <w:tr w:rsidR="00516B89" w:rsidRPr="00516B89" w14:paraId="7DF58BC1" w14:textId="77777777">
        <w:tc>
          <w:tcPr>
            <w:tcW w:w="0" w:type="auto"/>
            <w:tcBorders>
              <w:top w:val="single" w:sz="6" w:space="0" w:color="C6C6C5"/>
            </w:tcBorders>
            <w:shd w:val="clear" w:color="auto" w:fill="FFFFFF"/>
            <w:tcMar>
              <w:top w:w="120" w:type="dxa"/>
              <w:left w:w="0" w:type="dxa"/>
              <w:bottom w:w="120" w:type="dxa"/>
              <w:right w:w="12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373"/>
              <w:gridCol w:w="4232"/>
            </w:tblGrid>
            <w:tr w:rsidR="00516B89" w:rsidRPr="00516B89" w14:paraId="40E934E2" w14:textId="77777777">
              <w:tc>
                <w:tcPr>
                  <w:tcW w:w="0" w:type="auto"/>
                  <w:shd w:val="clear" w:color="auto" w:fill="FFFFFF"/>
                  <w:tcMar>
                    <w:top w:w="15" w:type="dxa"/>
                    <w:left w:w="15" w:type="dxa"/>
                    <w:bottom w:w="15" w:type="dxa"/>
                    <w:right w:w="120" w:type="dxa"/>
                  </w:tcMar>
                  <w:hideMark/>
                </w:tcPr>
                <w:p w14:paraId="5F91A3FF" w14:textId="77777777" w:rsidR="00516B89" w:rsidRPr="00516B89" w:rsidRDefault="00516B89">
                  <w:pPr>
                    <w:rPr>
                      <w:rFonts w:asciiTheme="majorHAnsi" w:hAnsiTheme="majorHAnsi"/>
                      <w:b/>
                      <w:bCs/>
                    </w:rPr>
                  </w:pPr>
                  <w:r w:rsidRPr="00516B89">
                    <w:rPr>
                      <w:rFonts w:asciiTheme="majorHAnsi" w:hAnsiTheme="majorHAnsi"/>
                      <w:b/>
                      <w:bCs/>
                    </w:rPr>
                    <w:t>4.</w:t>
                  </w:r>
                </w:p>
              </w:tc>
              <w:tc>
                <w:tcPr>
                  <w:tcW w:w="0" w:type="auto"/>
                  <w:shd w:val="clear" w:color="auto" w:fill="FFFFFF"/>
                  <w:hideMark/>
                </w:tcPr>
                <w:p w14:paraId="714D6359" w14:textId="77777777" w:rsidR="00516B89" w:rsidRPr="00516B89" w:rsidRDefault="00516B89">
                  <w:pPr>
                    <w:rPr>
                      <w:rFonts w:asciiTheme="majorHAnsi" w:hAnsiTheme="majorHAnsi"/>
                    </w:rPr>
                  </w:pPr>
                  <w:r w:rsidRPr="00516B89">
                    <w:rPr>
                      <w:rFonts w:asciiTheme="majorHAnsi" w:hAnsiTheme="majorHAnsi"/>
                    </w:rPr>
                    <w:t>Understand the impact of the scientific knowledge on own practice.</w:t>
                  </w:r>
                </w:p>
              </w:tc>
            </w:tr>
          </w:tbl>
          <w:p w14:paraId="4D9E9D24" w14:textId="77777777" w:rsidR="00516B89" w:rsidRPr="00516B89" w:rsidRDefault="00516B89">
            <w:pPr>
              <w:rPr>
                <w:rFonts w:asciiTheme="majorHAnsi" w:hAnsiTheme="majorHAnsi"/>
              </w:rPr>
            </w:pPr>
          </w:p>
        </w:tc>
        <w:tc>
          <w:tcPr>
            <w:tcW w:w="0" w:type="auto"/>
            <w:tcBorders>
              <w:top w:val="single" w:sz="6" w:space="0" w:color="C6C6C5"/>
            </w:tcBorders>
            <w:shd w:val="clear" w:color="auto" w:fill="FFFFFF"/>
            <w:tcMar>
              <w:top w:w="120" w:type="dxa"/>
              <w:left w:w="120" w:type="dxa"/>
              <w:bottom w:w="120" w:type="dxa"/>
              <w:right w:w="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502"/>
              <w:gridCol w:w="4253"/>
            </w:tblGrid>
            <w:tr w:rsidR="00516B89" w:rsidRPr="00516B89" w14:paraId="4C82928D" w14:textId="77777777">
              <w:tc>
                <w:tcPr>
                  <w:tcW w:w="0" w:type="auto"/>
                  <w:shd w:val="clear" w:color="auto" w:fill="FFFFFF"/>
                  <w:tcMar>
                    <w:top w:w="15" w:type="dxa"/>
                    <w:left w:w="15" w:type="dxa"/>
                    <w:bottom w:w="15" w:type="dxa"/>
                    <w:right w:w="120" w:type="dxa"/>
                  </w:tcMar>
                  <w:hideMark/>
                </w:tcPr>
                <w:p w14:paraId="58FF3C27" w14:textId="77777777" w:rsidR="00516B89" w:rsidRPr="00516B89" w:rsidRDefault="00516B89">
                  <w:pPr>
                    <w:rPr>
                      <w:rFonts w:asciiTheme="majorHAnsi" w:hAnsiTheme="majorHAnsi"/>
                      <w:b/>
                      <w:bCs/>
                    </w:rPr>
                  </w:pPr>
                  <w:r w:rsidRPr="00516B89">
                    <w:rPr>
                      <w:rFonts w:asciiTheme="majorHAnsi" w:hAnsiTheme="majorHAnsi"/>
                      <w:b/>
                      <w:bCs/>
                    </w:rPr>
                    <w:t>4.1</w:t>
                  </w:r>
                </w:p>
              </w:tc>
              <w:tc>
                <w:tcPr>
                  <w:tcW w:w="0" w:type="auto"/>
                  <w:shd w:val="clear" w:color="auto" w:fill="FFFFFF"/>
                  <w:vAlign w:val="center"/>
                  <w:hideMark/>
                </w:tcPr>
                <w:p w14:paraId="52B38859" w14:textId="77777777" w:rsidR="00516B89" w:rsidRPr="00516B89" w:rsidRDefault="00516B89">
                  <w:pPr>
                    <w:rPr>
                      <w:rFonts w:asciiTheme="majorHAnsi" w:hAnsiTheme="majorHAnsi"/>
                    </w:rPr>
                  </w:pPr>
                  <w:r w:rsidRPr="00516B89">
                    <w:rPr>
                      <w:rFonts w:asciiTheme="majorHAnsi" w:hAnsiTheme="majorHAnsi"/>
                    </w:rPr>
                    <w:t>Evaluate the impact of their enhanced knowledge on own practice as a TAP.</w:t>
                  </w:r>
                </w:p>
              </w:tc>
            </w:tr>
            <w:tr w:rsidR="00516B89" w:rsidRPr="00516B89" w14:paraId="60851540" w14:textId="77777777">
              <w:tc>
                <w:tcPr>
                  <w:tcW w:w="0" w:type="auto"/>
                  <w:shd w:val="clear" w:color="auto" w:fill="FFFFFF"/>
                  <w:tcMar>
                    <w:top w:w="15" w:type="dxa"/>
                    <w:left w:w="15" w:type="dxa"/>
                    <w:bottom w:w="15" w:type="dxa"/>
                    <w:right w:w="120" w:type="dxa"/>
                  </w:tcMar>
                  <w:hideMark/>
                </w:tcPr>
                <w:p w14:paraId="483D0B5B" w14:textId="77777777" w:rsidR="00516B89" w:rsidRPr="00516B89" w:rsidRDefault="00516B89">
                  <w:pPr>
                    <w:rPr>
                      <w:rFonts w:asciiTheme="majorHAnsi" w:hAnsiTheme="majorHAnsi"/>
                      <w:b/>
                      <w:bCs/>
                    </w:rPr>
                  </w:pPr>
                  <w:r w:rsidRPr="00516B89">
                    <w:rPr>
                      <w:rFonts w:asciiTheme="majorHAnsi" w:hAnsiTheme="majorHAnsi"/>
                      <w:b/>
                      <w:bCs/>
                    </w:rPr>
                    <w:t>4.2</w:t>
                  </w:r>
                </w:p>
              </w:tc>
              <w:tc>
                <w:tcPr>
                  <w:tcW w:w="0" w:type="auto"/>
                  <w:shd w:val="clear" w:color="auto" w:fill="FFFFFF"/>
                  <w:hideMark/>
                </w:tcPr>
                <w:p w14:paraId="4B496ECE" w14:textId="77777777" w:rsidR="00E1684E" w:rsidRDefault="00516B89">
                  <w:pPr>
                    <w:rPr>
                      <w:rFonts w:asciiTheme="majorHAnsi" w:hAnsiTheme="majorHAnsi"/>
                    </w:rPr>
                  </w:pPr>
                  <w:r w:rsidRPr="00516B89">
                    <w:rPr>
                      <w:rFonts w:asciiTheme="majorHAnsi" w:hAnsiTheme="majorHAnsi"/>
                    </w:rPr>
                    <w:t xml:space="preserve">Explain </w:t>
                  </w:r>
                </w:p>
                <w:p w14:paraId="68E97D9E" w14:textId="1CE9AAC8" w:rsidR="00516B89" w:rsidRPr="00516B89" w:rsidRDefault="00516B89">
                  <w:pPr>
                    <w:rPr>
                      <w:rFonts w:asciiTheme="majorHAnsi" w:hAnsiTheme="majorHAnsi"/>
                    </w:rPr>
                  </w:pPr>
                  <w:r w:rsidRPr="00516B89">
                    <w:rPr>
                      <w:rFonts w:asciiTheme="majorHAnsi" w:hAnsiTheme="majorHAnsi"/>
                    </w:rPr>
                    <w:t>.</w:t>
                  </w:r>
                </w:p>
              </w:tc>
            </w:tr>
          </w:tbl>
          <w:p w14:paraId="6C8D25F1" w14:textId="77777777" w:rsidR="00516B89" w:rsidRPr="00516B89" w:rsidRDefault="00516B89">
            <w:pPr>
              <w:rPr>
                <w:rFonts w:asciiTheme="majorHAnsi" w:hAnsiTheme="majorHAnsi"/>
              </w:rPr>
            </w:pPr>
          </w:p>
        </w:tc>
      </w:tr>
    </w:tbl>
    <w:p w14:paraId="0D552E06" w14:textId="77777777" w:rsidR="00516B89" w:rsidRPr="00516B89" w:rsidRDefault="00516B89" w:rsidP="00516B89">
      <w:pPr>
        <w:rPr>
          <w:rFonts w:asciiTheme="majorHAnsi" w:hAnsiTheme="majorHAnsi"/>
        </w:rPr>
      </w:pPr>
    </w:p>
    <w:p w14:paraId="3601726C" w14:textId="77777777" w:rsidR="00516B89" w:rsidRPr="006006B3" w:rsidRDefault="00516B89" w:rsidP="00516B89">
      <w:pPr>
        <w:rPr>
          <w:rFonts w:asciiTheme="majorHAnsi" w:hAnsiTheme="majorHAnsi" w:cstheme="majorHAnsi"/>
          <w:b/>
          <w:bCs/>
          <w:sz w:val="28"/>
          <w:szCs w:val="28"/>
        </w:rPr>
      </w:pPr>
    </w:p>
    <w:p w14:paraId="61C4AD75" w14:textId="52F5D6BB" w:rsidR="00516B89" w:rsidRDefault="00B85134" w:rsidP="00516B89">
      <w:pPr>
        <w:rPr>
          <w:rFonts w:asciiTheme="minorHAnsi" w:hAnsiTheme="minorHAnsi" w:cstheme="minorHAnsi"/>
          <w:b/>
          <w:bCs/>
          <w:szCs w:val="24"/>
        </w:rPr>
      </w:pPr>
      <w:r>
        <w:rPr>
          <w:rFonts w:asciiTheme="minorHAnsi" w:hAnsiTheme="minorHAnsi" w:cstheme="minorHAnsi"/>
          <w:b/>
          <w:bCs/>
          <w:szCs w:val="24"/>
        </w:rPr>
        <w:t xml:space="preserve">Assignment 2 explained: </w:t>
      </w:r>
    </w:p>
    <w:p w14:paraId="58316ECE" w14:textId="77777777" w:rsidR="00B85134" w:rsidRDefault="00B85134" w:rsidP="00516B89">
      <w:pPr>
        <w:rPr>
          <w:rFonts w:asciiTheme="minorHAnsi" w:hAnsiTheme="minorHAnsi" w:cstheme="minorHAnsi"/>
          <w:b/>
          <w:bCs/>
          <w:szCs w:val="24"/>
        </w:rPr>
      </w:pPr>
    </w:p>
    <w:p w14:paraId="617B1C3F" w14:textId="7FC5D1E0" w:rsidR="00516B89" w:rsidRDefault="00B85134" w:rsidP="00516B89">
      <w:pPr>
        <w:rPr>
          <w:rFonts w:asciiTheme="minorHAnsi" w:hAnsiTheme="minorHAnsi" w:cstheme="minorHAnsi"/>
          <w:b/>
          <w:bCs/>
          <w:szCs w:val="24"/>
        </w:rPr>
      </w:pPr>
      <w:r>
        <w:rPr>
          <w:rFonts w:asciiTheme="minorHAnsi" w:hAnsiTheme="minorHAnsi" w:cstheme="minorHAnsi"/>
          <w:b/>
          <w:bCs/>
          <w:szCs w:val="24"/>
        </w:rPr>
        <w:t>Your health board is tracking the use of science within the Therapy Assistant Practitioner role. You have been tasked to deliver two case reports to the Multidisciplinary Team highlighting how science is used within your role. Please use the case notes to collate information for your verbal report. Your reports will be delivered to the MDT on…… time to be confirmed.</w:t>
      </w:r>
    </w:p>
    <w:p w14:paraId="7FBDC444" w14:textId="77777777" w:rsidR="00C13091" w:rsidRDefault="00C13091" w:rsidP="00516B89">
      <w:pPr>
        <w:rPr>
          <w:rFonts w:asciiTheme="minorHAnsi" w:hAnsiTheme="minorHAnsi" w:cstheme="minorHAnsi"/>
          <w:b/>
          <w:bCs/>
          <w:szCs w:val="24"/>
        </w:rPr>
      </w:pPr>
    </w:p>
    <w:p w14:paraId="05E4C4A8" w14:textId="77777777" w:rsidR="00C13091" w:rsidRDefault="00C13091" w:rsidP="00516B89">
      <w:pPr>
        <w:rPr>
          <w:rFonts w:asciiTheme="minorHAnsi" w:hAnsiTheme="minorHAnsi" w:cstheme="minorHAnsi"/>
          <w:b/>
          <w:bCs/>
          <w:szCs w:val="24"/>
        </w:rPr>
      </w:pPr>
    </w:p>
    <w:p w14:paraId="4AF78616" w14:textId="68C9FB9A" w:rsidR="00516B89" w:rsidRDefault="00A03835" w:rsidP="00516B89">
      <w:pPr>
        <w:rPr>
          <w:rFonts w:asciiTheme="minorHAnsi" w:hAnsiTheme="minorHAnsi" w:cstheme="minorHAnsi"/>
          <w:b/>
          <w:bCs/>
          <w:sz w:val="32"/>
          <w:szCs w:val="32"/>
        </w:rPr>
      </w:pPr>
      <w:r w:rsidRPr="0069766E">
        <w:rPr>
          <w:rFonts w:asciiTheme="minorHAnsi" w:hAnsiTheme="minorHAnsi" w:cstheme="minorHAnsi"/>
          <w:b/>
          <w:bCs/>
          <w:noProof/>
          <w:szCs w:val="24"/>
        </w:rPr>
        <w:lastRenderedPageBreak/>
        <mc:AlternateContent>
          <mc:Choice Requires="wps">
            <w:drawing>
              <wp:anchor distT="45720" distB="45720" distL="114300" distR="114300" simplePos="0" relativeHeight="251658240" behindDoc="0" locked="0" layoutInCell="1" allowOverlap="1" wp14:anchorId="5BC130C8" wp14:editId="189CBC3A">
                <wp:simplePos x="0" y="0"/>
                <wp:positionH relativeFrom="column">
                  <wp:posOffset>3912235</wp:posOffset>
                </wp:positionH>
                <wp:positionV relativeFrom="paragraph">
                  <wp:posOffset>252095</wp:posOffset>
                </wp:positionV>
                <wp:extent cx="2360930" cy="1536700"/>
                <wp:effectExtent l="0" t="0" r="1270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536700"/>
                        </a:xfrm>
                        <a:prstGeom prst="rect">
                          <a:avLst/>
                        </a:prstGeom>
                        <a:solidFill>
                          <a:srgbClr val="FFFFFF"/>
                        </a:solidFill>
                        <a:ln w="9525">
                          <a:solidFill>
                            <a:srgbClr val="000000"/>
                          </a:solidFill>
                          <a:miter lim="800000"/>
                          <a:headEnd/>
                          <a:tailEnd/>
                        </a:ln>
                      </wps:spPr>
                      <wps:txbx>
                        <w:txbxContent>
                          <w:p w14:paraId="29B470FF" w14:textId="5CB1A896" w:rsidR="00033B98" w:rsidRPr="00033B98" w:rsidRDefault="00033B98" w:rsidP="00033B98">
                            <w:pPr>
                              <w:rPr>
                                <w:rFonts w:asciiTheme="majorHAnsi" w:hAnsiTheme="majorHAnsi"/>
                              </w:rPr>
                            </w:pPr>
                            <w:r w:rsidRPr="00033B98">
                              <w:rPr>
                                <w:rFonts w:asciiTheme="majorHAnsi" w:hAnsiTheme="majorHAnsi"/>
                                <w:noProof/>
                              </w:rPr>
                              <w:drawing>
                                <wp:inline distT="0" distB="0" distL="0" distR="0" wp14:anchorId="4012BB9E" wp14:editId="3F8E4821">
                                  <wp:extent cx="2095500" cy="1436370"/>
                                  <wp:effectExtent l="0" t="0" r="0" b="0"/>
                                  <wp:docPr id="1434554043" name="Picture 2" descr="A cartoon of a person lifting his bac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554043" name="Picture 2" descr="A cartoon of a person lifting his back&#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95500" cy="1436370"/>
                                          </a:xfrm>
                                          <a:prstGeom prst="rect">
                                            <a:avLst/>
                                          </a:prstGeom>
                                          <a:noFill/>
                                          <a:ln>
                                            <a:noFill/>
                                          </a:ln>
                                        </pic:spPr>
                                      </pic:pic>
                                    </a:graphicData>
                                  </a:graphic>
                                </wp:inline>
                              </w:drawing>
                            </w:r>
                          </w:p>
                          <w:p w14:paraId="23F98114" w14:textId="45CD9B0C" w:rsidR="00516B89" w:rsidRPr="0069766E" w:rsidRDefault="00516B89" w:rsidP="00516B89">
                            <w:pPr>
                              <w:rPr>
                                <w:rFonts w:asciiTheme="majorHAnsi" w:hAnsiTheme="majorHAnsi"/>
                              </w:rPr>
                            </w:pPr>
                            <w:r w:rsidRPr="0069766E">
                              <w:rPr>
                                <w:rFonts w:asciiTheme="majorHAnsi" w:hAnsiTheme="majorHAnsi"/>
                              </w:rPr>
                              <w:t xml:space="preserve">  </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5BC130C8" id="_x0000_t202" coordsize="21600,21600" o:spt="202" path="m,l,21600r21600,l21600,xe">
                <v:stroke joinstyle="miter"/>
                <v:path gradientshapeok="t" o:connecttype="rect"/>
              </v:shapetype>
              <v:shape id="Text Box 2" o:spid="_x0000_s1026" type="#_x0000_t202" style="position:absolute;left:0;text-align:left;margin-left:308.05pt;margin-top:19.85pt;width:185.9pt;height:121pt;z-index:25165824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">
                <v:textbox>
                  <w:txbxContent>
                    <w:p w14:paraId="29B470FF" w14:textId="5CB1A896" w:rsidR="00033B98" w:rsidRPr="00033B98" w:rsidRDefault="00033B98" w:rsidP="00033B98">
                      <w:pPr>
                        <w:rPr>
                          <w:rFonts w:asciiTheme="majorHAnsi" w:hAnsiTheme="majorHAnsi"/>
                        </w:rPr>
                      </w:pPr>
                      <w:r w:rsidRPr="00033B98">
                        <w:rPr>
                          <w:rFonts w:asciiTheme="majorHAnsi" w:hAnsiTheme="majorHAnsi"/>
                          <w:noProof/>
                        </w:rPr>
                        <w:drawing>
                          <wp:inline distT="0" distB="0" distL="0" distR="0" wp14:anchorId="4012BB9E" wp14:editId="3F8E4821">
                            <wp:extent cx="2095500" cy="1436370"/>
                            <wp:effectExtent l="0" t="0" r="0" b="0"/>
                            <wp:docPr id="1434554043" name="Picture 2" descr="A cartoon of a person lifting his bac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554043" name="Picture 2" descr="A cartoon of a person lifting his back&#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95500" cy="1436370"/>
                                    </a:xfrm>
                                    <a:prstGeom prst="rect">
                                      <a:avLst/>
                                    </a:prstGeom>
                                    <a:noFill/>
                                    <a:ln>
                                      <a:noFill/>
                                    </a:ln>
                                  </pic:spPr>
                                </pic:pic>
                              </a:graphicData>
                            </a:graphic>
                          </wp:inline>
                        </w:drawing>
                      </w:r>
                    </w:p>
                    <w:p w14:paraId="23F98114" w14:textId="45CD9B0C" w:rsidR="00516B89" w:rsidRPr="0069766E" w:rsidRDefault="00516B89" w:rsidP="00516B89">
                      <w:pPr>
                        <w:rPr>
                          <w:rFonts w:asciiTheme="majorHAnsi" w:hAnsiTheme="majorHAnsi"/>
                        </w:rPr>
                      </w:pPr>
                      <w:r w:rsidRPr="0069766E">
                        <w:rPr>
                          <w:rFonts w:asciiTheme="majorHAnsi" w:hAnsiTheme="majorHAnsi"/>
                        </w:rPr>
                        <w:t xml:space="preserve">  </w:t>
                      </w:r>
                    </w:p>
                  </w:txbxContent>
                </v:textbox>
                <w10:wrap type="square"/>
              </v:shape>
            </w:pict>
          </mc:Fallback>
        </mc:AlternateContent>
      </w:r>
      <w:r w:rsidR="00516B89" w:rsidRPr="0069766E">
        <w:rPr>
          <w:rFonts w:asciiTheme="minorHAnsi" w:hAnsiTheme="minorHAnsi" w:cstheme="minorHAnsi"/>
          <w:b/>
          <w:bCs/>
          <w:sz w:val="32"/>
          <w:szCs w:val="32"/>
        </w:rPr>
        <w:t>Case Study</w:t>
      </w:r>
      <w:r w:rsidR="0038031C">
        <w:rPr>
          <w:rFonts w:asciiTheme="minorHAnsi" w:hAnsiTheme="minorHAnsi" w:cstheme="minorHAnsi"/>
          <w:b/>
          <w:bCs/>
          <w:sz w:val="32"/>
          <w:szCs w:val="32"/>
        </w:rPr>
        <w:t xml:space="preserve"> One</w:t>
      </w:r>
    </w:p>
    <w:p w14:paraId="14DFD4BC" w14:textId="6028DC82" w:rsidR="00516B89" w:rsidRPr="0069766E" w:rsidRDefault="00516B89" w:rsidP="00041884">
      <w:pPr>
        <w:ind w:left="0" w:firstLine="0"/>
        <w:rPr>
          <w:rFonts w:asciiTheme="minorHAnsi" w:hAnsiTheme="minorHAnsi" w:cstheme="minorHAnsi"/>
          <w:sz w:val="32"/>
          <w:szCs w:val="32"/>
        </w:rPr>
      </w:pPr>
      <w:r w:rsidRPr="0069766E">
        <w:rPr>
          <w:rFonts w:asciiTheme="minorHAnsi" w:hAnsiTheme="minorHAnsi" w:cstheme="minorHAnsi"/>
          <w:sz w:val="32"/>
          <w:szCs w:val="32"/>
        </w:rPr>
        <w:t xml:space="preserve">Pen </w:t>
      </w:r>
      <w:r w:rsidR="000C1F37" w:rsidRPr="0069766E">
        <w:rPr>
          <w:rFonts w:asciiTheme="minorHAnsi" w:hAnsiTheme="minorHAnsi" w:cstheme="minorHAnsi"/>
          <w:sz w:val="32"/>
          <w:szCs w:val="32"/>
        </w:rPr>
        <w:t xml:space="preserve">picture </w:t>
      </w:r>
      <w:r w:rsidR="000C1F37">
        <w:rPr>
          <w:rFonts w:asciiTheme="minorHAnsi" w:hAnsiTheme="minorHAnsi" w:cstheme="minorHAnsi"/>
          <w:sz w:val="32"/>
          <w:szCs w:val="32"/>
        </w:rPr>
        <w:t>o</w:t>
      </w:r>
      <w:r w:rsidR="000C1F37" w:rsidRPr="0069766E">
        <w:rPr>
          <w:rFonts w:asciiTheme="minorHAnsi" w:hAnsiTheme="minorHAnsi" w:cstheme="minorHAnsi"/>
          <w:sz w:val="32"/>
          <w:szCs w:val="32"/>
        </w:rPr>
        <w:t>ne</w:t>
      </w:r>
      <w:r w:rsidR="00041884">
        <w:rPr>
          <w:rFonts w:asciiTheme="minorHAnsi" w:hAnsiTheme="minorHAnsi" w:cstheme="minorHAnsi"/>
          <w:sz w:val="32"/>
          <w:szCs w:val="32"/>
        </w:rPr>
        <w:t xml:space="preserve"> </w:t>
      </w:r>
    </w:p>
    <w:p w14:paraId="69F0E27F" w14:textId="53A166BB" w:rsidR="00516B89" w:rsidRPr="000C1F37" w:rsidRDefault="00516B89" w:rsidP="00516B89">
      <w:pPr>
        <w:rPr>
          <w:rFonts w:asciiTheme="minorHAnsi" w:hAnsiTheme="minorHAnsi" w:cstheme="minorHAnsi"/>
          <w:szCs w:val="24"/>
        </w:rPr>
      </w:pPr>
      <w:r w:rsidRPr="000C1F37">
        <w:rPr>
          <w:rFonts w:asciiTheme="minorHAnsi" w:hAnsiTheme="minorHAnsi" w:cstheme="minorHAnsi"/>
          <w:szCs w:val="24"/>
        </w:rPr>
        <w:t>Using the template below create a detailed pen picture of a case example of someone that you would typically work with, within your clinical setting.</w:t>
      </w:r>
      <w:r w:rsidR="00C13091" w:rsidRPr="000C1F37">
        <w:rPr>
          <w:rFonts w:asciiTheme="minorHAnsi" w:hAnsiTheme="minorHAnsi" w:cstheme="minorHAnsi"/>
          <w:szCs w:val="24"/>
        </w:rPr>
        <w:t xml:space="preserve"> Using the biopsychosocial model, distinguish how your case examples health and wellness fits within the various sciences.  </w:t>
      </w:r>
      <w:r w:rsidRPr="000C1F37">
        <w:rPr>
          <w:rFonts w:asciiTheme="minorHAnsi" w:hAnsiTheme="minorHAnsi" w:cstheme="minorHAnsi"/>
          <w:szCs w:val="24"/>
        </w:rPr>
        <w:t xml:space="preserve"> </w:t>
      </w:r>
    </w:p>
    <w:tbl>
      <w:tblPr>
        <w:tblStyle w:val="TableGrid0"/>
        <w:tblW w:w="10490" w:type="dxa"/>
        <w:tblInd w:w="-714" w:type="dxa"/>
        <w:tblLook w:val="04A0" w:firstRow="1" w:lastRow="0" w:firstColumn="1" w:lastColumn="0" w:noHBand="0" w:noVBand="1"/>
      </w:tblPr>
      <w:tblGrid>
        <w:gridCol w:w="10490"/>
      </w:tblGrid>
      <w:tr w:rsidR="00516B89" w14:paraId="1A13CCAB" w14:textId="77777777">
        <w:tc>
          <w:tcPr>
            <w:tcW w:w="10490" w:type="dxa"/>
          </w:tcPr>
          <w:p w14:paraId="592E16CD" w14:textId="6DD39362" w:rsidR="00516B89" w:rsidRDefault="00516B89">
            <w:pPr>
              <w:ind w:left="0" w:firstLine="0"/>
              <w:rPr>
                <w:rFonts w:asciiTheme="minorHAnsi" w:hAnsiTheme="minorHAnsi" w:cstheme="minorHAnsi"/>
                <w:b/>
                <w:bCs/>
                <w:szCs w:val="24"/>
              </w:rPr>
            </w:pPr>
          </w:p>
          <w:p w14:paraId="4F52995F" w14:textId="2D0398B4" w:rsidR="00833128" w:rsidRPr="00A03835" w:rsidRDefault="00A03835">
            <w:pPr>
              <w:ind w:left="0" w:firstLine="0"/>
              <w:rPr>
                <w:rFonts w:asciiTheme="minorHAnsi" w:hAnsiTheme="minorHAnsi" w:cstheme="minorHAnsi"/>
                <w:b/>
                <w:bCs/>
                <w:szCs w:val="24"/>
                <w:u w:val="single"/>
              </w:rPr>
            </w:pPr>
            <w:r w:rsidRPr="00A03835">
              <w:rPr>
                <w:rFonts w:asciiTheme="minorHAnsi" w:hAnsiTheme="minorHAnsi" w:cstheme="minorHAnsi"/>
                <w:b/>
                <w:bCs/>
                <w:szCs w:val="24"/>
                <w:u w:val="single"/>
              </w:rPr>
              <w:t>Pseudonym</w:t>
            </w:r>
            <w:r w:rsidR="00C13091" w:rsidRPr="00A03835">
              <w:rPr>
                <w:rFonts w:asciiTheme="minorHAnsi" w:hAnsiTheme="minorHAnsi" w:cstheme="minorHAnsi"/>
                <w:b/>
                <w:bCs/>
                <w:szCs w:val="24"/>
                <w:u w:val="single"/>
              </w:rPr>
              <w:t xml:space="preserve"> </w:t>
            </w:r>
            <w:r w:rsidR="00516B89" w:rsidRPr="00A03835">
              <w:rPr>
                <w:rFonts w:asciiTheme="minorHAnsi" w:hAnsiTheme="minorHAnsi" w:cstheme="minorHAnsi"/>
                <w:b/>
                <w:bCs/>
                <w:szCs w:val="24"/>
                <w:u w:val="single"/>
              </w:rPr>
              <w:t xml:space="preserve">Name: </w:t>
            </w:r>
          </w:p>
          <w:p w14:paraId="206DC9E7" w14:textId="093DA722" w:rsidR="00516B89" w:rsidRDefault="00BB5A5C">
            <w:pPr>
              <w:ind w:left="0" w:firstLine="0"/>
              <w:rPr>
                <w:rFonts w:asciiTheme="minorHAnsi" w:hAnsiTheme="minorHAnsi" w:cstheme="minorHAnsi"/>
                <w:b/>
                <w:bCs/>
                <w:szCs w:val="24"/>
              </w:rPr>
            </w:pPr>
            <w:r>
              <w:rPr>
                <w:rFonts w:asciiTheme="minorHAnsi" w:hAnsiTheme="minorHAnsi" w:cstheme="minorHAnsi"/>
                <w:b/>
                <w:bCs/>
                <w:szCs w:val="24"/>
              </w:rPr>
              <w:t>Mr</w:t>
            </w:r>
            <w:r w:rsidR="00B24EFA">
              <w:rPr>
                <w:rFonts w:asciiTheme="minorHAnsi" w:hAnsiTheme="minorHAnsi" w:cstheme="minorHAnsi"/>
                <w:b/>
                <w:bCs/>
                <w:szCs w:val="24"/>
              </w:rPr>
              <w:t>.</w:t>
            </w:r>
            <w:r>
              <w:rPr>
                <w:rFonts w:asciiTheme="minorHAnsi" w:hAnsiTheme="minorHAnsi" w:cstheme="minorHAnsi"/>
                <w:b/>
                <w:bCs/>
                <w:szCs w:val="24"/>
              </w:rPr>
              <w:t xml:space="preserve"> William Windsor </w:t>
            </w:r>
          </w:p>
          <w:p w14:paraId="2EE763F5" w14:textId="77777777" w:rsidR="00516B89" w:rsidRDefault="00516B89">
            <w:pPr>
              <w:ind w:left="0" w:firstLine="0"/>
              <w:rPr>
                <w:rFonts w:asciiTheme="minorHAnsi" w:hAnsiTheme="minorHAnsi" w:cstheme="minorHAnsi"/>
                <w:b/>
                <w:bCs/>
                <w:szCs w:val="24"/>
              </w:rPr>
            </w:pPr>
          </w:p>
          <w:p w14:paraId="1B07CA93" w14:textId="77777777" w:rsidR="00C13091" w:rsidRDefault="00C13091">
            <w:pPr>
              <w:ind w:left="0" w:firstLine="0"/>
              <w:rPr>
                <w:rFonts w:asciiTheme="minorHAnsi" w:hAnsiTheme="minorHAnsi" w:cstheme="minorHAnsi"/>
                <w:b/>
                <w:bCs/>
                <w:szCs w:val="24"/>
              </w:rPr>
            </w:pPr>
          </w:p>
          <w:p w14:paraId="7DF27AF4" w14:textId="77777777" w:rsidR="00516B89" w:rsidRDefault="00516B89">
            <w:pPr>
              <w:ind w:left="0" w:firstLine="0"/>
              <w:rPr>
                <w:rFonts w:asciiTheme="minorHAnsi" w:hAnsiTheme="minorHAnsi" w:cstheme="minorHAnsi"/>
                <w:b/>
                <w:bCs/>
                <w:szCs w:val="24"/>
              </w:rPr>
            </w:pPr>
          </w:p>
          <w:p w14:paraId="5A63D162" w14:textId="77777777" w:rsidR="00516B89" w:rsidRDefault="00516B89">
            <w:pPr>
              <w:ind w:left="0" w:firstLine="0"/>
              <w:rPr>
                <w:rFonts w:asciiTheme="minorHAnsi" w:hAnsiTheme="minorHAnsi" w:cstheme="minorHAnsi"/>
                <w:b/>
                <w:bCs/>
                <w:szCs w:val="24"/>
              </w:rPr>
            </w:pPr>
            <w:r w:rsidRPr="0069766E">
              <w:rPr>
                <w:rFonts w:asciiTheme="minorHAnsi" w:hAnsiTheme="minorHAnsi" w:cstheme="minorHAnsi"/>
                <w:b/>
                <w:bCs/>
                <w:szCs w:val="24"/>
                <w:u w:val="single"/>
              </w:rPr>
              <w:t>Biological details</w:t>
            </w:r>
            <w:r>
              <w:rPr>
                <w:rFonts w:asciiTheme="minorHAnsi" w:hAnsiTheme="minorHAnsi" w:cstheme="minorHAnsi"/>
                <w:b/>
                <w:bCs/>
                <w:szCs w:val="24"/>
              </w:rPr>
              <w:t xml:space="preserve">: </w:t>
            </w:r>
          </w:p>
          <w:p w14:paraId="25D27FB0" w14:textId="610629C0" w:rsidR="00516B89" w:rsidRDefault="00377B43">
            <w:pPr>
              <w:ind w:left="0" w:firstLine="0"/>
              <w:rPr>
                <w:rFonts w:asciiTheme="minorHAnsi" w:hAnsiTheme="minorHAnsi" w:cstheme="minorHAnsi"/>
                <w:b/>
                <w:bCs/>
                <w:szCs w:val="24"/>
              </w:rPr>
            </w:pPr>
            <w:r>
              <w:rPr>
                <w:rFonts w:asciiTheme="minorHAnsi" w:hAnsiTheme="minorHAnsi" w:cstheme="minorHAnsi"/>
                <w:b/>
                <w:bCs/>
                <w:szCs w:val="24"/>
              </w:rPr>
              <w:t xml:space="preserve">Mr. Windsor is a </w:t>
            </w:r>
            <w:proofErr w:type="gramStart"/>
            <w:r>
              <w:rPr>
                <w:rFonts w:asciiTheme="minorHAnsi" w:hAnsiTheme="minorHAnsi" w:cstheme="minorHAnsi"/>
                <w:b/>
                <w:bCs/>
                <w:szCs w:val="24"/>
              </w:rPr>
              <w:t>65 year old</w:t>
            </w:r>
            <w:proofErr w:type="gramEnd"/>
            <w:r>
              <w:rPr>
                <w:rFonts w:asciiTheme="minorHAnsi" w:hAnsiTheme="minorHAnsi" w:cstheme="minorHAnsi"/>
                <w:b/>
                <w:bCs/>
                <w:szCs w:val="24"/>
              </w:rPr>
              <w:t xml:space="preserve"> </w:t>
            </w:r>
            <w:r w:rsidR="008A45B0">
              <w:rPr>
                <w:rFonts w:asciiTheme="minorHAnsi" w:hAnsiTheme="minorHAnsi" w:cstheme="minorHAnsi"/>
                <w:b/>
                <w:bCs/>
                <w:szCs w:val="24"/>
              </w:rPr>
              <w:t>male</w:t>
            </w:r>
            <w:r>
              <w:rPr>
                <w:rFonts w:asciiTheme="minorHAnsi" w:hAnsiTheme="minorHAnsi" w:cstheme="minorHAnsi"/>
                <w:b/>
                <w:bCs/>
                <w:szCs w:val="24"/>
              </w:rPr>
              <w:t xml:space="preserve"> </w:t>
            </w:r>
            <w:r w:rsidR="0095066B">
              <w:rPr>
                <w:rFonts w:asciiTheme="minorHAnsi" w:hAnsiTheme="minorHAnsi" w:cstheme="minorHAnsi"/>
                <w:b/>
                <w:bCs/>
                <w:szCs w:val="24"/>
              </w:rPr>
              <w:t>who ha</w:t>
            </w:r>
            <w:r w:rsidR="008A45B0">
              <w:rPr>
                <w:rFonts w:asciiTheme="minorHAnsi" w:hAnsiTheme="minorHAnsi" w:cstheme="minorHAnsi"/>
                <w:b/>
                <w:bCs/>
                <w:szCs w:val="24"/>
              </w:rPr>
              <w:t>d</w:t>
            </w:r>
            <w:r w:rsidR="0095066B">
              <w:rPr>
                <w:rFonts w:asciiTheme="minorHAnsi" w:hAnsiTheme="minorHAnsi" w:cstheme="minorHAnsi"/>
                <w:b/>
                <w:bCs/>
                <w:szCs w:val="24"/>
              </w:rPr>
              <w:t xml:space="preserve"> recently suffered a </w:t>
            </w:r>
            <w:r w:rsidR="00A846C0">
              <w:rPr>
                <w:rFonts w:asciiTheme="minorHAnsi" w:hAnsiTheme="minorHAnsi" w:cstheme="minorHAnsi"/>
                <w:b/>
                <w:bCs/>
                <w:szCs w:val="24"/>
              </w:rPr>
              <w:t>Cer</w:t>
            </w:r>
            <w:r w:rsidR="00C7666A">
              <w:rPr>
                <w:rFonts w:asciiTheme="minorHAnsi" w:hAnsiTheme="minorHAnsi" w:cstheme="minorHAnsi"/>
                <w:b/>
                <w:bCs/>
                <w:szCs w:val="24"/>
              </w:rPr>
              <w:t xml:space="preserve">ebellar stroke </w:t>
            </w:r>
            <w:r w:rsidR="00ED760F">
              <w:rPr>
                <w:rFonts w:asciiTheme="minorHAnsi" w:hAnsiTheme="minorHAnsi" w:cstheme="minorHAnsi"/>
                <w:b/>
                <w:bCs/>
                <w:szCs w:val="24"/>
              </w:rPr>
              <w:t xml:space="preserve">and had come to Newtown Hospital from a </w:t>
            </w:r>
            <w:r w:rsidR="00C445A0">
              <w:rPr>
                <w:rFonts w:asciiTheme="minorHAnsi" w:hAnsiTheme="minorHAnsi" w:cstheme="minorHAnsi"/>
                <w:b/>
                <w:bCs/>
                <w:szCs w:val="24"/>
              </w:rPr>
              <w:t xml:space="preserve">DGH for a period of Rehabilitation. </w:t>
            </w:r>
          </w:p>
          <w:p w14:paraId="2D05512A" w14:textId="77777777" w:rsidR="00516B89" w:rsidRDefault="00516B89">
            <w:pPr>
              <w:ind w:left="0" w:firstLine="0"/>
              <w:rPr>
                <w:rFonts w:asciiTheme="minorHAnsi" w:hAnsiTheme="minorHAnsi" w:cstheme="minorHAnsi"/>
                <w:b/>
                <w:bCs/>
                <w:szCs w:val="24"/>
              </w:rPr>
            </w:pPr>
          </w:p>
          <w:p w14:paraId="40078E5A" w14:textId="77777777" w:rsidR="00516B89" w:rsidRDefault="00516B89">
            <w:pPr>
              <w:ind w:left="0" w:firstLine="0"/>
              <w:rPr>
                <w:rFonts w:asciiTheme="minorHAnsi" w:hAnsiTheme="minorHAnsi" w:cstheme="minorHAnsi"/>
                <w:b/>
                <w:bCs/>
                <w:szCs w:val="24"/>
              </w:rPr>
            </w:pPr>
            <w:r w:rsidRPr="0069766E">
              <w:rPr>
                <w:rFonts w:asciiTheme="minorHAnsi" w:hAnsiTheme="minorHAnsi" w:cstheme="minorHAnsi"/>
                <w:b/>
                <w:bCs/>
                <w:szCs w:val="24"/>
                <w:u w:val="single"/>
              </w:rPr>
              <w:t>Psychological details</w:t>
            </w:r>
            <w:r>
              <w:rPr>
                <w:rFonts w:asciiTheme="minorHAnsi" w:hAnsiTheme="minorHAnsi" w:cstheme="minorHAnsi"/>
                <w:b/>
                <w:bCs/>
                <w:szCs w:val="24"/>
              </w:rPr>
              <w:t xml:space="preserve">: </w:t>
            </w:r>
          </w:p>
          <w:p w14:paraId="268908F9" w14:textId="63045D95" w:rsidR="00516B89" w:rsidRDefault="00F71AEC">
            <w:pPr>
              <w:ind w:left="0" w:firstLine="0"/>
              <w:rPr>
                <w:rFonts w:asciiTheme="minorHAnsi" w:hAnsiTheme="minorHAnsi" w:cstheme="minorHAnsi"/>
                <w:b/>
                <w:bCs/>
                <w:szCs w:val="24"/>
              </w:rPr>
            </w:pPr>
            <w:r>
              <w:rPr>
                <w:rFonts w:asciiTheme="minorHAnsi" w:hAnsiTheme="minorHAnsi" w:cstheme="minorHAnsi"/>
                <w:b/>
                <w:bCs/>
                <w:szCs w:val="24"/>
              </w:rPr>
              <w:t>Mr.</w:t>
            </w:r>
            <w:r w:rsidR="008444BA">
              <w:rPr>
                <w:rFonts w:asciiTheme="minorHAnsi" w:hAnsiTheme="minorHAnsi" w:cstheme="minorHAnsi"/>
                <w:b/>
                <w:bCs/>
                <w:szCs w:val="24"/>
              </w:rPr>
              <w:t xml:space="preserve"> Windsor </w:t>
            </w:r>
            <w:r w:rsidR="00330FEF">
              <w:rPr>
                <w:rFonts w:asciiTheme="minorHAnsi" w:hAnsiTheme="minorHAnsi" w:cstheme="minorHAnsi"/>
                <w:b/>
                <w:bCs/>
                <w:szCs w:val="24"/>
              </w:rPr>
              <w:t>is</w:t>
            </w:r>
            <w:r w:rsidR="004430E0">
              <w:rPr>
                <w:rFonts w:asciiTheme="minorHAnsi" w:hAnsiTheme="minorHAnsi" w:cstheme="minorHAnsi"/>
                <w:b/>
                <w:bCs/>
                <w:szCs w:val="24"/>
              </w:rPr>
              <w:t xml:space="preserve"> very</w:t>
            </w:r>
            <w:r w:rsidR="00330FEF">
              <w:rPr>
                <w:rFonts w:asciiTheme="minorHAnsi" w:hAnsiTheme="minorHAnsi" w:cstheme="minorHAnsi"/>
                <w:b/>
                <w:bCs/>
                <w:szCs w:val="24"/>
              </w:rPr>
              <w:t xml:space="preserve"> motivated to improve his mobility before going home. He has reported feeling worried that if he </w:t>
            </w:r>
            <w:r w:rsidR="00C22EE7">
              <w:rPr>
                <w:rFonts w:asciiTheme="minorHAnsi" w:hAnsiTheme="minorHAnsi" w:cstheme="minorHAnsi"/>
                <w:b/>
                <w:bCs/>
                <w:szCs w:val="24"/>
              </w:rPr>
              <w:t>can’t</w:t>
            </w:r>
            <w:r w:rsidR="00330FEF">
              <w:rPr>
                <w:rFonts w:asciiTheme="minorHAnsi" w:hAnsiTheme="minorHAnsi" w:cstheme="minorHAnsi"/>
                <w:b/>
                <w:bCs/>
                <w:szCs w:val="24"/>
              </w:rPr>
              <w:t xml:space="preserve"> walk safely by the time he goes home his wife will not be able to look after him.</w:t>
            </w:r>
          </w:p>
          <w:p w14:paraId="4E837387" w14:textId="2CA857C2" w:rsidR="00516B89" w:rsidRDefault="00887977">
            <w:pPr>
              <w:ind w:left="0" w:firstLine="0"/>
              <w:rPr>
                <w:rFonts w:asciiTheme="minorHAnsi" w:hAnsiTheme="minorHAnsi" w:cstheme="minorHAnsi"/>
                <w:b/>
                <w:bCs/>
                <w:szCs w:val="24"/>
              </w:rPr>
            </w:pPr>
            <w:r>
              <w:rPr>
                <w:rFonts w:asciiTheme="minorHAnsi" w:hAnsiTheme="minorHAnsi" w:cstheme="minorHAnsi"/>
                <w:b/>
                <w:bCs/>
                <w:szCs w:val="24"/>
              </w:rPr>
              <w:t xml:space="preserve">In between therapy sessions Nursing staff report they often find Mr Windsor to be </w:t>
            </w:r>
            <w:r w:rsidR="000212F6">
              <w:rPr>
                <w:rFonts w:asciiTheme="minorHAnsi" w:hAnsiTheme="minorHAnsi" w:cstheme="minorHAnsi"/>
                <w:b/>
                <w:bCs/>
                <w:szCs w:val="24"/>
              </w:rPr>
              <w:t xml:space="preserve">quite low in mood due to </w:t>
            </w:r>
            <w:r w:rsidR="009E5E65">
              <w:rPr>
                <w:rFonts w:asciiTheme="minorHAnsi" w:hAnsiTheme="minorHAnsi" w:cstheme="minorHAnsi"/>
                <w:b/>
                <w:bCs/>
                <w:szCs w:val="24"/>
              </w:rPr>
              <w:t>his</w:t>
            </w:r>
            <w:r w:rsidR="00C12834">
              <w:rPr>
                <w:rFonts w:asciiTheme="minorHAnsi" w:hAnsiTheme="minorHAnsi" w:cstheme="minorHAnsi"/>
                <w:b/>
                <w:bCs/>
                <w:szCs w:val="24"/>
              </w:rPr>
              <w:t xml:space="preserve"> recent decline in health and</w:t>
            </w:r>
            <w:r w:rsidR="009E5E65">
              <w:rPr>
                <w:rFonts w:asciiTheme="minorHAnsi" w:hAnsiTheme="minorHAnsi" w:cstheme="minorHAnsi"/>
                <w:b/>
                <w:bCs/>
                <w:szCs w:val="24"/>
              </w:rPr>
              <w:t xml:space="preserve"> anxiety about going home. </w:t>
            </w:r>
            <w:r w:rsidR="00244E9A">
              <w:rPr>
                <w:rFonts w:asciiTheme="minorHAnsi" w:hAnsiTheme="minorHAnsi" w:cstheme="minorHAnsi"/>
                <w:b/>
                <w:bCs/>
                <w:szCs w:val="24"/>
              </w:rPr>
              <w:t xml:space="preserve">When asked </w:t>
            </w:r>
            <w:r w:rsidR="00D705BD">
              <w:rPr>
                <w:rFonts w:asciiTheme="minorHAnsi" w:hAnsiTheme="minorHAnsi" w:cstheme="minorHAnsi"/>
                <w:b/>
                <w:bCs/>
                <w:szCs w:val="24"/>
              </w:rPr>
              <w:t xml:space="preserve">about how he is feeling Mr. Windsor denies any feeling of Depression. </w:t>
            </w:r>
          </w:p>
          <w:p w14:paraId="3842C574" w14:textId="77777777" w:rsidR="00516B89" w:rsidRDefault="00516B89">
            <w:pPr>
              <w:ind w:left="0" w:firstLine="0"/>
              <w:rPr>
                <w:rFonts w:asciiTheme="minorHAnsi" w:hAnsiTheme="minorHAnsi" w:cstheme="minorHAnsi"/>
                <w:b/>
                <w:bCs/>
                <w:szCs w:val="24"/>
              </w:rPr>
            </w:pPr>
          </w:p>
          <w:p w14:paraId="749DBF91" w14:textId="77777777" w:rsidR="00516B89" w:rsidRDefault="00516B89">
            <w:pPr>
              <w:ind w:left="0" w:firstLine="0"/>
              <w:rPr>
                <w:rFonts w:asciiTheme="minorHAnsi" w:hAnsiTheme="minorHAnsi" w:cstheme="minorHAnsi"/>
                <w:b/>
                <w:bCs/>
                <w:szCs w:val="24"/>
              </w:rPr>
            </w:pPr>
            <w:r w:rsidRPr="0069766E">
              <w:rPr>
                <w:rFonts w:asciiTheme="minorHAnsi" w:hAnsiTheme="minorHAnsi" w:cstheme="minorHAnsi"/>
                <w:b/>
                <w:bCs/>
                <w:szCs w:val="24"/>
                <w:u w:val="single"/>
              </w:rPr>
              <w:t>Social details</w:t>
            </w:r>
            <w:r>
              <w:rPr>
                <w:rFonts w:asciiTheme="minorHAnsi" w:hAnsiTheme="minorHAnsi" w:cstheme="minorHAnsi"/>
                <w:b/>
                <w:bCs/>
                <w:szCs w:val="24"/>
              </w:rPr>
              <w:t xml:space="preserve">: </w:t>
            </w:r>
          </w:p>
          <w:p w14:paraId="2118C299" w14:textId="51E27AE8" w:rsidR="00516B89" w:rsidRDefault="008A45B0">
            <w:pPr>
              <w:ind w:left="0" w:firstLine="0"/>
              <w:rPr>
                <w:rFonts w:asciiTheme="minorHAnsi" w:hAnsiTheme="minorHAnsi" w:cstheme="minorHAnsi"/>
                <w:b/>
                <w:bCs/>
                <w:szCs w:val="24"/>
              </w:rPr>
            </w:pPr>
            <w:r>
              <w:rPr>
                <w:rFonts w:asciiTheme="minorHAnsi" w:hAnsiTheme="minorHAnsi" w:cstheme="minorHAnsi"/>
                <w:b/>
                <w:bCs/>
                <w:szCs w:val="24"/>
              </w:rPr>
              <w:t>Mr</w:t>
            </w:r>
            <w:r w:rsidR="00FA5062">
              <w:rPr>
                <w:rFonts w:asciiTheme="minorHAnsi" w:hAnsiTheme="minorHAnsi" w:cstheme="minorHAnsi"/>
                <w:b/>
                <w:bCs/>
                <w:szCs w:val="24"/>
              </w:rPr>
              <w:t>.</w:t>
            </w:r>
            <w:r>
              <w:rPr>
                <w:rFonts w:asciiTheme="minorHAnsi" w:hAnsiTheme="minorHAnsi" w:cstheme="minorHAnsi"/>
                <w:b/>
                <w:bCs/>
                <w:szCs w:val="24"/>
              </w:rPr>
              <w:t xml:space="preserve"> Windsor</w:t>
            </w:r>
            <w:r w:rsidR="00FA5062">
              <w:rPr>
                <w:rFonts w:asciiTheme="minorHAnsi" w:hAnsiTheme="minorHAnsi" w:cstheme="minorHAnsi"/>
                <w:b/>
                <w:bCs/>
                <w:szCs w:val="24"/>
              </w:rPr>
              <w:t xml:space="preserve"> lives with his wife in a </w:t>
            </w:r>
            <w:r w:rsidR="00C22EE7">
              <w:rPr>
                <w:rFonts w:asciiTheme="minorHAnsi" w:hAnsiTheme="minorHAnsi" w:cstheme="minorHAnsi"/>
                <w:b/>
                <w:bCs/>
                <w:szCs w:val="24"/>
              </w:rPr>
              <w:t>mid-terrace</w:t>
            </w:r>
            <w:r w:rsidR="008444BA">
              <w:rPr>
                <w:rFonts w:asciiTheme="minorHAnsi" w:hAnsiTheme="minorHAnsi" w:cstheme="minorHAnsi"/>
                <w:b/>
                <w:bCs/>
                <w:szCs w:val="24"/>
              </w:rPr>
              <w:t xml:space="preserve"> house.</w:t>
            </w:r>
            <w:r w:rsidR="00FB626F">
              <w:rPr>
                <w:rFonts w:asciiTheme="minorHAnsi" w:hAnsiTheme="minorHAnsi" w:cstheme="minorHAnsi"/>
                <w:b/>
                <w:bCs/>
                <w:szCs w:val="24"/>
              </w:rPr>
              <w:t xml:space="preserve"> He is a recently retired </w:t>
            </w:r>
            <w:r w:rsidR="00255C7E">
              <w:rPr>
                <w:rFonts w:asciiTheme="minorHAnsi" w:hAnsiTheme="minorHAnsi" w:cstheme="minorHAnsi"/>
                <w:b/>
                <w:bCs/>
                <w:szCs w:val="24"/>
              </w:rPr>
              <w:t xml:space="preserve">Lorry driver. </w:t>
            </w:r>
            <w:r w:rsidR="00ED696E">
              <w:rPr>
                <w:rFonts w:asciiTheme="minorHAnsi" w:hAnsiTheme="minorHAnsi" w:cstheme="minorHAnsi"/>
                <w:b/>
                <w:bCs/>
                <w:szCs w:val="24"/>
              </w:rPr>
              <w:t xml:space="preserve">He has a daughter who lives </w:t>
            </w:r>
            <w:r w:rsidR="00C22EE7">
              <w:rPr>
                <w:rFonts w:asciiTheme="minorHAnsi" w:hAnsiTheme="minorHAnsi" w:cstheme="minorHAnsi"/>
                <w:b/>
                <w:bCs/>
                <w:szCs w:val="24"/>
              </w:rPr>
              <w:t>nearby</w:t>
            </w:r>
            <w:r w:rsidR="00ED696E">
              <w:rPr>
                <w:rFonts w:asciiTheme="minorHAnsi" w:hAnsiTheme="minorHAnsi" w:cstheme="minorHAnsi"/>
                <w:b/>
                <w:bCs/>
                <w:szCs w:val="24"/>
              </w:rPr>
              <w:t xml:space="preserve"> </w:t>
            </w:r>
            <w:r w:rsidR="00EE5521">
              <w:rPr>
                <w:rFonts w:asciiTheme="minorHAnsi" w:hAnsiTheme="minorHAnsi" w:cstheme="minorHAnsi"/>
                <w:b/>
                <w:bCs/>
                <w:szCs w:val="24"/>
              </w:rPr>
              <w:t>and is vice chairman of the local Golf club where he has many friends.</w:t>
            </w:r>
            <w:r w:rsidR="00B44576">
              <w:rPr>
                <w:rFonts w:asciiTheme="minorHAnsi" w:hAnsiTheme="minorHAnsi" w:cstheme="minorHAnsi"/>
                <w:b/>
                <w:bCs/>
                <w:szCs w:val="24"/>
              </w:rPr>
              <w:t xml:space="preserve"> Golf has been his main hobby and interest </w:t>
            </w:r>
            <w:proofErr w:type="gramStart"/>
            <w:r w:rsidR="00B44576">
              <w:rPr>
                <w:rFonts w:asciiTheme="minorHAnsi" w:hAnsiTheme="minorHAnsi" w:cstheme="minorHAnsi"/>
                <w:b/>
                <w:bCs/>
                <w:szCs w:val="24"/>
              </w:rPr>
              <w:t>all of</w:t>
            </w:r>
            <w:proofErr w:type="gramEnd"/>
            <w:r w:rsidR="00B44576">
              <w:rPr>
                <w:rFonts w:asciiTheme="minorHAnsi" w:hAnsiTheme="minorHAnsi" w:cstheme="minorHAnsi"/>
                <w:b/>
                <w:bCs/>
                <w:szCs w:val="24"/>
              </w:rPr>
              <w:t xml:space="preserve"> his adult life. </w:t>
            </w:r>
            <w:r w:rsidR="00255C7E">
              <w:rPr>
                <w:rFonts w:asciiTheme="minorHAnsi" w:hAnsiTheme="minorHAnsi" w:cstheme="minorHAnsi"/>
                <w:b/>
                <w:bCs/>
                <w:szCs w:val="24"/>
              </w:rPr>
              <w:t xml:space="preserve">During his </w:t>
            </w:r>
            <w:r w:rsidR="004340E2">
              <w:rPr>
                <w:rFonts w:asciiTheme="minorHAnsi" w:hAnsiTheme="minorHAnsi" w:cstheme="minorHAnsi"/>
                <w:b/>
                <w:bCs/>
                <w:szCs w:val="24"/>
              </w:rPr>
              <w:t>hospital</w:t>
            </w:r>
            <w:r w:rsidR="00255C7E">
              <w:rPr>
                <w:rFonts w:asciiTheme="minorHAnsi" w:hAnsiTheme="minorHAnsi" w:cstheme="minorHAnsi"/>
                <w:b/>
                <w:bCs/>
                <w:szCs w:val="24"/>
              </w:rPr>
              <w:t xml:space="preserve"> stay he has been having regular visits from family </w:t>
            </w:r>
            <w:r w:rsidR="00B44576">
              <w:rPr>
                <w:rFonts w:asciiTheme="minorHAnsi" w:hAnsiTheme="minorHAnsi" w:cstheme="minorHAnsi"/>
                <w:b/>
                <w:bCs/>
                <w:szCs w:val="24"/>
              </w:rPr>
              <w:t>and friends.</w:t>
            </w:r>
          </w:p>
          <w:p w14:paraId="4DEE2014" w14:textId="77777777" w:rsidR="00516B89" w:rsidRDefault="00516B89">
            <w:pPr>
              <w:ind w:left="0" w:firstLine="0"/>
              <w:rPr>
                <w:rFonts w:asciiTheme="minorHAnsi" w:hAnsiTheme="minorHAnsi" w:cstheme="minorHAnsi"/>
                <w:b/>
                <w:bCs/>
                <w:szCs w:val="24"/>
              </w:rPr>
            </w:pPr>
          </w:p>
          <w:p w14:paraId="3F4D787B" w14:textId="77777777" w:rsidR="00516B89" w:rsidRDefault="00516B89">
            <w:pPr>
              <w:ind w:left="0" w:firstLine="0"/>
              <w:rPr>
                <w:rFonts w:asciiTheme="minorHAnsi" w:hAnsiTheme="minorHAnsi" w:cstheme="minorHAnsi"/>
                <w:b/>
                <w:bCs/>
                <w:szCs w:val="24"/>
              </w:rPr>
            </w:pPr>
          </w:p>
        </w:tc>
      </w:tr>
    </w:tbl>
    <w:p w14:paraId="4C6C487C" w14:textId="77777777" w:rsidR="00516B89" w:rsidRDefault="00516B89" w:rsidP="00516B89">
      <w:pPr>
        <w:rPr>
          <w:rFonts w:asciiTheme="minorHAnsi" w:hAnsiTheme="minorHAnsi" w:cstheme="minorHAnsi"/>
          <w:b/>
          <w:bCs/>
          <w:szCs w:val="24"/>
        </w:rPr>
      </w:pPr>
    </w:p>
    <w:p w14:paraId="783F4F5D" w14:textId="77777777" w:rsidR="00041884" w:rsidRDefault="00041884" w:rsidP="00516B89">
      <w:pPr>
        <w:rPr>
          <w:rFonts w:asciiTheme="minorHAnsi" w:hAnsiTheme="minorHAnsi" w:cstheme="minorHAnsi"/>
          <w:b/>
          <w:bCs/>
          <w:szCs w:val="24"/>
        </w:rPr>
      </w:pPr>
    </w:p>
    <w:p w14:paraId="0C8F4599" w14:textId="77777777" w:rsidR="001F1569" w:rsidRDefault="001F1569" w:rsidP="00516B89">
      <w:pPr>
        <w:rPr>
          <w:rFonts w:asciiTheme="minorHAnsi" w:hAnsiTheme="minorHAnsi" w:cstheme="minorHAnsi"/>
          <w:b/>
          <w:bCs/>
          <w:szCs w:val="24"/>
        </w:rPr>
      </w:pPr>
    </w:p>
    <w:p w14:paraId="5DFE7F00" w14:textId="77777777" w:rsidR="001F1569" w:rsidRDefault="001F1569" w:rsidP="00516B89">
      <w:pPr>
        <w:rPr>
          <w:rFonts w:asciiTheme="minorHAnsi" w:hAnsiTheme="minorHAnsi" w:cstheme="minorHAnsi"/>
          <w:b/>
          <w:bCs/>
          <w:szCs w:val="24"/>
        </w:rPr>
      </w:pPr>
    </w:p>
    <w:p w14:paraId="49D907CF" w14:textId="77777777" w:rsidR="001F1569" w:rsidRDefault="001F1569" w:rsidP="00516B89">
      <w:pPr>
        <w:rPr>
          <w:rFonts w:asciiTheme="minorHAnsi" w:hAnsiTheme="minorHAnsi" w:cstheme="minorHAnsi"/>
          <w:b/>
          <w:bCs/>
          <w:szCs w:val="24"/>
        </w:rPr>
      </w:pPr>
    </w:p>
    <w:p w14:paraId="71259562" w14:textId="0903FFBC" w:rsidR="00516B89" w:rsidRDefault="00D974B0" w:rsidP="00516B89">
      <w:pPr>
        <w:rPr>
          <w:rFonts w:asciiTheme="minorHAnsi" w:hAnsiTheme="minorHAnsi" w:cstheme="minorHAnsi"/>
          <w:b/>
          <w:bCs/>
          <w:szCs w:val="24"/>
        </w:rPr>
      </w:pPr>
      <w:r>
        <w:rPr>
          <w:rFonts w:asciiTheme="minorHAnsi" w:hAnsiTheme="minorHAnsi" w:cstheme="minorHAnsi"/>
          <w:b/>
          <w:bCs/>
          <w:szCs w:val="24"/>
        </w:rPr>
        <w:lastRenderedPageBreak/>
        <w:t>Task one</w:t>
      </w:r>
      <w:r w:rsidR="00041884">
        <w:rPr>
          <w:rFonts w:asciiTheme="minorHAnsi" w:hAnsiTheme="minorHAnsi" w:cstheme="minorHAnsi"/>
          <w:b/>
          <w:bCs/>
          <w:szCs w:val="24"/>
        </w:rPr>
        <w:t xml:space="preserve">: Explain the science behind your assessments or treatment </w:t>
      </w:r>
    </w:p>
    <w:tbl>
      <w:tblPr>
        <w:tblStyle w:val="TableGrid0"/>
        <w:tblW w:w="10490" w:type="dxa"/>
        <w:tblInd w:w="-714" w:type="dxa"/>
        <w:tblLook w:val="04A0" w:firstRow="1" w:lastRow="0" w:firstColumn="1" w:lastColumn="0" w:noHBand="0" w:noVBand="1"/>
      </w:tblPr>
      <w:tblGrid>
        <w:gridCol w:w="10490"/>
      </w:tblGrid>
      <w:tr w:rsidR="00516B89" w:rsidRPr="00601B22" w14:paraId="519A5671" w14:textId="77777777" w:rsidTr="0039397C">
        <w:tc>
          <w:tcPr>
            <w:tcW w:w="10490" w:type="dxa"/>
          </w:tcPr>
          <w:p w14:paraId="49E0D6B9" w14:textId="3277B87B" w:rsidR="00516B89" w:rsidRPr="00041884" w:rsidRDefault="00041884" w:rsidP="00041884">
            <w:pPr>
              <w:rPr>
                <w:rFonts w:asciiTheme="majorHAnsi" w:hAnsiTheme="majorHAnsi" w:cstheme="majorHAnsi"/>
                <w:szCs w:val="24"/>
              </w:rPr>
            </w:pPr>
            <w:r>
              <w:rPr>
                <w:rFonts w:asciiTheme="majorHAnsi" w:hAnsiTheme="majorHAnsi" w:cstheme="majorHAnsi"/>
                <w:szCs w:val="24"/>
              </w:rPr>
              <w:t xml:space="preserve">3.1 </w:t>
            </w:r>
            <w:r w:rsidR="00114AD9">
              <w:rPr>
                <w:rFonts w:asciiTheme="majorHAnsi" w:hAnsiTheme="majorHAnsi" w:cstheme="majorHAnsi"/>
                <w:szCs w:val="24"/>
              </w:rPr>
              <w:t>Make notes of an</w:t>
            </w:r>
            <w:r w:rsidR="00C13091">
              <w:rPr>
                <w:rFonts w:asciiTheme="majorHAnsi" w:hAnsiTheme="majorHAnsi" w:cstheme="majorHAnsi"/>
                <w:szCs w:val="24"/>
              </w:rPr>
              <w:t xml:space="preserve"> assessment or observation you undertook with your case example. Make sure to</w:t>
            </w:r>
            <w:r w:rsidR="00114AD9">
              <w:rPr>
                <w:rFonts w:asciiTheme="majorHAnsi" w:hAnsiTheme="majorHAnsi" w:cstheme="majorHAnsi"/>
                <w:szCs w:val="24"/>
              </w:rPr>
              <w:t xml:space="preserve"> name </w:t>
            </w:r>
            <w:r w:rsidR="00C13091">
              <w:rPr>
                <w:rFonts w:asciiTheme="majorHAnsi" w:hAnsiTheme="majorHAnsi" w:cstheme="majorHAnsi"/>
                <w:szCs w:val="24"/>
              </w:rPr>
              <w:t>what science</w:t>
            </w:r>
            <w:r w:rsidR="000C1F37">
              <w:rPr>
                <w:rFonts w:asciiTheme="majorHAnsi" w:hAnsiTheme="majorHAnsi" w:cstheme="majorHAnsi"/>
                <w:szCs w:val="24"/>
              </w:rPr>
              <w:t>s</w:t>
            </w:r>
            <w:r w:rsidR="00C13091">
              <w:rPr>
                <w:rFonts w:asciiTheme="majorHAnsi" w:hAnsiTheme="majorHAnsi" w:cstheme="majorHAnsi"/>
                <w:szCs w:val="24"/>
              </w:rPr>
              <w:t xml:space="preserve"> underpinned </w:t>
            </w:r>
            <w:r w:rsidR="00114AD9">
              <w:rPr>
                <w:rFonts w:asciiTheme="majorHAnsi" w:hAnsiTheme="majorHAnsi" w:cstheme="majorHAnsi"/>
                <w:szCs w:val="24"/>
              </w:rPr>
              <w:t>how the condition impacted the case examples presentation</w:t>
            </w:r>
            <w:r w:rsidR="00C13091">
              <w:rPr>
                <w:rFonts w:asciiTheme="majorHAnsi" w:hAnsiTheme="majorHAnsi" w:cstheme="majorHAnsi"/>
                <w:szCs w:val="24"/>
              </w:rPr>
              <w:t xml:space="preserve"> </w:t>
            </w:r>
            <w:r w:rsidR="007C6F4B">
              <w:rPr>
                <w:rFonts w:asciiTheme="majorHAnsi" w:hAnsiTheme="majorHAnsi" w:cstheme="majorHAnsi"/>
                <w:szCs w:val="24"/>
              </w:rPr>
              <w:t>and what science</w:t>
            </w:r>
            <w:r w:rsidR="00114AD9">
              <w:rPr>
                <w:rFonts w:asciiTheme="majorHAnsi" w:hAnsiTheme="majorHAnsi" w:cstheme="majorHAnsi"/>
                <w:szCs w:val="24"/>
              </w:rPr>
              <w:t>s</w:t>
            </w:r>
            <w:r w:rsidR="007C6F4B">
              <w:rPr>
                <w:rFonts w:asciiTheme="majorHAnsi" w:hAnsiTheme="majorHAnsi" w:cstheme="majorHAnsi"/>
                <w:szCs w:val="24"/>
              </w:rPr>
              <w:t xml:space="preserve"> informed your</w:t>
            </w:r>
            <w:r w:rsidR="00C13091">
              <w:rPr>
                <w:rFonts w:asciiTheme="majorHAnsi" w:hAnsiTheme="majorHAnsi" w:cstheme="majorHAnsi"/>
                <w:szCs w:val="24"/>
              </w:rPr>
              <w:t xml:space="preserve"> choice of assessment </w:t>
            </w:r>
            <w:r w:rsidR="007C6F4B">
              <w:rPr>
                <w:rFonts w:asciiTheme="majorHAnsi" w:hAnsiTheme="majorHAnsi" w:cstheme="majorHAnsi"/>
                <w:szCs w:val="24"/>
              </w:rPr>
              <w:t>or intervention</w:t>
            </w:r>
            <w:r w:rsidR="00C13091">
              <w:rPr>
                <w:rFonts w:asciiTheme="majorHAnsi" w:hAnsiTheme="majorHAnsi" w:cstheme="majorHAnsi"/>
                <w:szCs w:val="24"/>
              </w:rPr>
              <w:t xml:space="preserve">. </w:t>
            </w:r>
          </w:p>
        </w:tc>
      </w:tr>
      <w:tr w:rsidR="00516B89" w:rsidRPr="00601B22" w14:paraId="4BD3374F" w14:textId="77777777" w:rsidTr="0039397C">
        <w:tc>
          <w:tcPr>
            <w:tcW w:w="10490" w:type="dxa"/>
          </w:tcPr>
          <w:p w14:paraId="28F301B9" w14:textId="77777777" w:rsidR="00516B89" w:rsidRPr="00601B22" w:rsidRDefault="00516B89">
            <w:pPr>
              <w:ind w:left="0" w:firstLine="0"/>
              <w:rPr>
                <w:rFonts w:asciiTheme="majorHAnsi" w:hAnsiTheme="majorHAnsi" w:cstheme="majorHAnsi"/>
                <w:szCs w:val="24"/>
              </w:rPr>
            </w:pPr>
          </w:p>
          <w:p w14:paraId="7B169D75" w14:textId="4314424C" w:rsidR="00271688" w:rsidRDefault="00ED4F05">
            <w:pPr>
              <w:ind w:left="0" w:firstLine="0"/>
              <w:rPr>
                <w:rFonts w:asciiTheme="majorHAnsi" w:hAnsiTheme="majorHAnsi" w:cstheme="majorHAnsi"/>
                <w:szCs w:val="24"/>
              </w:rPr>
            </w:pPr>
            <w:r>
              <w:rPr>
                <w:rFonts w:asciiTheme="majorHAnsi" w:hAnsiTheme="majorHAnsi" w:cstheme="majorHAnsi"/>
                <w:szCs w:val="24"/>
              </w:rPr>
              <w:t xml:space="preserve">I </w:t>
            </w:r>
            <w:r w:rsidR="005B3200">
              <w:rPr>
                <w:rFonts w:asciiTheme="majorHAnsi" w:hAnsiTheme="majorHAnsi" w:cstheme="majorHAnsi"/>
                <w:szCs w:val="24"/>
              </w:rPr>
              <w:t xml:space="preserve">was asked by the Physiotherapist on the Stroke rehab ward </w:t>
            </w:r>
            <w:r w:rsidR="00372B0E">
              <w:rPr>
                <w:rFonts w:asciiTheme="majorHAnsi" w:hAnsiTheme="majorHAnsi" w:cstheme="majorHAnsi"/>
                <w:szCs w:val="24"/>
              </w:rPr>
              <w:t xml:space="preserve">to carry out </w:t>
            </w:r>
            <w:r w:rsidR="000C7E67">
              <w:rPr>
                <w:rFonts w:asciiTheme="majorHAnsi" w:hAnsiTheme="majorHAnsi" w:cstheme="majorHAnsi"/>
                <w:szCs w:val="24"/>
              </w:rPr>
              <w:t>Sit to Stand and Mobility practice with the patient</w:t>
            </w:r>
            <w:r w:rsidR="00D15472">
              <w:rPr>
                <w:rFonts w:asciiTheme="majorHAnsi" w:hAnsiTheme="majorHAnsi" w:cstheme="majorHAnsi"/>
                <w:szCs w:val="24"/>
              </w:rPr>
              <w:t xml:space="preserve"> using his Walking frame for support. She advised me that I </w:t>
            </w:r>
            <w:r w:rsidR="00196AF2">
              <w:rPr>
                <w:rFonts w:asciiTheme="majorHAnsi" w:hAnsiTheme="majorHAnsi" w:cstheme="majorHAnsi"/>
                <w:szCs w:val="24"/>
              </w:rPr>
              <w:t xml:space="preserve">might find him to be quite Ataxic in his </w:t>
            </w:r>
            <w:r w:rsidR="00A27107">
              <w:rPr>
                <w:rFonts w:asciiTheme="majorHAnsi" w:hAnsiTheme="majorHAnsi" w:cstheme="majorHAnsi"/>
                <w:szCs w:val="24"/>
              </w:rPr>
              <w:t>gait and mobility</w:t>
            </w:r>
            <w:r w:rsidR="00667AB1">
              <w:rPr>
                <w:rFonts w:asciiTheme="majorHAnsi" w:hAnsiTheme="majorHAnsi" w:cstheme="majorHAnsi"/>
                <w:szCs w:val="24"/>
              </w:rPr>
              <w:t>.</w:t>
            </w:r>
          </w:p>
          <w:p w14:paraId="2D670754" w14:textId="4FF2CC3F" w:rsidR="001E04A9" w:rsidRDefault="00F06415">
            <w:pPr>
              <w:ind w:left="0" w:firstLine="0"/>
              <w:rPr>
                <w:rFonts w:asciiTheme="majorHAnsi" w:hAnsiTheme="majorHAnsi" w:cstheme="majorHAnsi"/>
                <w:szCs w:val="24"/>
              </w:rPr>
            </w:pPr>
            <w:r>
              <w:rPr>
                <w:rFonts w:asciiTheme="majorHAnsi" w:hAnsiTheme="majorHAnsi" w:cstheme="majorHAnsi"/>
                <w:szCs w:val="24"/>
              </w:rPr>
              <w:t xml:space="preserve">Having </w:t>
            </w:r>
            <w:proofErr w:type="gramStart"/>
            <w:r>
              <w:rPr>
                <w:rFonts w:asciiTheme="majorHAnsi" w:hAnsiTheme="majorHAnsi" w:cstheme="majorHAnsi"/>
                <w:szCs w:val="24"/>
              </w:rPr>
              <w:t>a</w:t>
            </w:r>
            <w:proofErr w:type="gramEnd"/>
            <w:r>
              <w:rPr>
                <w:rFonts w:asciiTheme="majorHAnsi" w:hAnsiTheme="majorHAnsi" w:cstheme="majorHAnsi"/>
                <w:szCs w:val="24"/>
              </w:rPr>
              <w:t xml:space="preserve"> Ataxic gait</w:t>
            </w:r>
            <w:r w:rsidR="00604C04">
              <w:rPr>
                <w:rFonts w:asciiTheme="majorHAnsi" w:hAnsiTheme="majorHAnsi" w:cstheme="majorHAnsi"/>
                <w:szCs w:val="24"/>
              </w:rPr>
              <w:t xml:space="preserve"> is associated with someone who suffers with a condition called Ataxia.</w:t>
            </w:r>
            <w:r w:rsidR="00EF239E">
              <w:rPr>
                <w:rFonts w:asciiTheme="majorHAnsi" w:hAnsiTheme="majorHAnsi" w:cstheme="majorHAnsi"/>
                <w:szCs w:val="24"/>
              </w:rPr>
              <w:t xml:space="preserve"> The</w:t>
            </w:r>
            <w:r w:rsidR="00604C04">
              <w:rPr>
                <w:rFonts w:asciiTheme="majorHAnsi" w:hAnsiTheme="majorHAnsi" w:cstheme="majorHAnsi"/>
                <w:szCs w:val="24"/>
              </w:rPr>
              <w:t xml:space="preserve"> Cleav</w:t>
            </w:r>
            <w:r w:rsidR="00263DF1">
              <w:rPr>
                <w:rFonts w:asciiTheme="majorHAnsi" w:hAnsiTheme="majorHAnsi" w:cstheme="majorHAnsi"/>
                <w:szCs w:val="24"/>
              </w:rPr>
              <w:t>eland</w:t>
            </w:r>
            <w:r w:rsidR="00EF239E">
              <w:rPr>
                <w:rFonts w:asciiTheme="majorHAnsi" w:hAnsiTheme="majorHAnsi" w:cstheme="majorHAnsi"/>
                <w:szCs w:val="24"/>
              </w:rPr>
              <w:t xml:space="preserve"> clinic </w:t>
            </w:r>
            <w:r w:rsidR="00263DF1">
              <w:rPr>
                <w:rFonts w:asciiTheme="majorHAnsi" w:hAnsiTheme="majorHAnsi" w:cstheme="majorHAnsi"/>
                <w:szCs w:val="24"/>
              </w:rPr>
              <w:t>(</w:t>
            </w:r>
            <w:r w:rsidR="00E12F07">
              <w:rPr>
                <w:rFonts w:asciiTheme="majorHAnsi" w:hAnsiTheme="majorHAnsi" w:cstheme="majorHAnsi"/>
                <w:szCs w:val="24"/>
              </w:rPr>
              <w:t xml:space="preserve">2026) </w:t>
            </w:r>
            <w:r w:rsidR="00F277FB">
              <w:rPr>
                <w:rFonts w:asciiTheme="majorHAnsi" w:hAnsiTheme="majorHAnsi" w:cstheme="majorHAnsi"/>
                <w:szCs w:val="24"/>
              </w:rPr>
              <w:t xml:space="preserve">explains to us that Ataxia leaves us with </w:t>
            </w:r>
            <w:r w:rsidR="009C5D14">
              <w:rPr>
                <w:rFonts w:asciiTheme="majorHAnsi" w:hAnsiTheme="majorHAnsi" w:cstheme="majorHAnsi"/>
                <w:szCs w:val="24"/>
              </w:rPr>
              <w:t>difficulty</w:t>
            </w:r>
            <w:r w:rsidR="00F277FB">
              <w:rPr>
                <w:rFonts w:asciiTheme="majorHAnsi" w:hAnsiTheme="majorHAnsi" w:cstheme="majorHAnsi"/>
                <w:szCs w:val="24"/>
              </w:rPr>
              <w:t xml:space="preserve"> </w:t>
            </w:r>
            <w:r w:rsidR="009C5D14">
              <w:rPr>
                <w:rFonts w:asciiTheme="majorHAnsi" w:hAnsiTheme="majorHAnsi" w:cstheme="majorHAnsi"/>
                <w:szCs w:val="24"/>
              </w:rPr>
              <w:t xml:space="preserve">controlling how our muscles work </w:t>
            </w:r>
            <w:r w:rsidR="00114754">
              <w:rPr>
                <w:rFonts w:asciiTheme="majorHAnsi" w:hAnsiTheme="majorHAnsi" w:cstheme="majorHAnsi"/>
                <w:szCs w:val="24"/>
              </w:rPr>
              <w:t xml:space="preserve">causing them to walk in a very clumsy or un co ordinated way. </w:t>
            </w:r>
            <w:r w:rsidR="009C5D14">
              <w:rPr>
                <w:rFonts w:asciiTheme="majorHAnsi" w:hAnsiTheme="majorHAnsi" w:cstheme="majorHAnsi"/>
                <w:szCs w:val="24"/>
              </w:rPr>
              <w:t xml:space="preserve"> </w:t>
            </w:r>
          </w:p>
          <w:p w14:paraId="2334DFC8" w14:textId="2688E29A" w:rsidR="0056404B" w:rsidRDefault="00271688">
            <w:pPr>
              <w:ind w:left="0" w:firstLine="0"/>
              <w:rPr>
                <w:rFonts w:asciiTheme="majorHAnsi" w:hAnsiTheme="majorHAnsi" w:cstheme="majorHAnsi"/>
                <w:szCs w:val="24"/>
              </w:rPr>
            </w:pPr>
            <w:r>
              <w:rPr>
                <w:rFonts w:asciiTheme="majorHAnsi" w:hAnsiTheme="majorHAnsi" w:cstheme="majorHAnsi"/>
                <w:szCs w:val="24"/>
              </w:rPr>
              <w:t>B</w:t>
            </w:r>
            <w:r w:rsidR="00A27107">
              <w:rPr>
                <w:rFonts w:asciiTheme="majorHAnsi" w:hAnsiTheme="majorHAnsi" w:cstheme="majorHAnsi"/>
                <w:szCs w:val="24"/>
              </w:rPr>
              <w:t xml:space="preserve">ecause of this advice I asked </w:t>
            </w:r>
            <w:proofErr w:type="gramStart"/>
            <w:r w:rsidR="00A27107">
              <w:rPr>
                <w:rFonts w:asciiTheme="majorHAnsi" w:hAnsiTheme="majorHAnsi" w:cstheme="majorHAnsi"/>
                <w:szCs w:val="24"/>
              </w:rPr>
              <w:t>a</w:t>
            </w:r>
            <w:proofErr w:type="gramEnd"/>
            <w:r w:rsidR="00A27107">
              <w:rPr>
                <w:rFonts w:asciiTheme="majorHAnsi" w:hAnsiTheme="majorHAnsi" w:cstheme="majorHAnsi"/>
                <w:szCs w:val="24"/>
              </w:rPr>
              <w:t xml:space="preserve"> HCA from the ward to </w:t>
            </w:r>
            <w:r w:rsidR="00510E2D">
              <w:rPr>
                <w:rFonts w:asciiTheme="majorHAnsi" w:hAnsiTheme="majorHAnsi" w:cstheme="majorHAnsi"/>
                <w:szCs w:val="24"/>
              </w:rPr>
              <w:t xml:space="preserve">assist me in the session in case his balance was very variable or unsteady. </w:t>
            </w:r>
            <w:r w:rsidR="00C445C9">
              <w:rPr>
                <w:rFonts w:asciiTheme="majorHAnsi" w:hAnsiTheme="majorHAnsi" w:cstheme="majorHAnsi"/>
                <w:szCs w:val="24"/>
              </w:rPr>
              <w:t>In my experience variable balance is common with patients who have suffered a Ce</w:t>
            </w:r>
            <w:r w:rsidR="00042C7E">
              <w:rPr>
                <w:rFonts w:asciiTheme="majorHAnsi" w:hAnsiTheme="majorHAnsi" w:cstheme="majorHAnsi"/>
                <w:szCs w:val="24"/>
              </w:rPr>
              <w:t xml:space="preserve">rebellar stroke. </w:t>
            </w:r>
          </w:p>
          <w:p w14:paraId="0AB8E080" w14:textId="2DCAF515" w:rsidR="00204D7B" w:rsidRDefault="000B5833">
            <w:pPr>
              <w:ind w:left="0" w:firstLine="0"/>
              <w:rPr>
                <w:rFonts w:asciiTheme="majorHAnsi" w:hAnsiTheme="majorHAnsi" w:cstheme="majorHAnsi"/>
                <w:szCs w:val="24"/>
              </w:rPr>
            </w:pPr>
            <w:r>
              <w:rPr>
                <w:rFonts w:asciiTheme="majorHAnsi" w:hAnsiTheme="majorHAnsi" w:cstheme="majorHAnsi"/>
                <w:szCs w:val="24"/>
              </w:rPr>
              <w:t>We are helped to understand what a Cerebellar stroke is</w:t>
            </w:r>
            <w:r w:rsidR="00F32BD9">
              <w:rPr>
                <w:rFonts w:asciiTheme="majorHAnsi" w:hAnsiTheme="majorHAnsi" w:cstheme="majorHAnsi"/>
                <w:szCs w:val="24"/>
              </w:rPr>
              <w:t xml:space="preserve"> and how rare it is </w:t>
            </w:r>
            <w:r>
              <w:rPr>
                <w:rFonts w:asciiTheme="majorHAnsi" w:hAnsiTheme="majorHAnsi" w:cstheme="majorHAnsi"/>
                <w:szCs w:val="24"/>
              </w:rPr>
              <w:t xml:space="preserve">by </w:t>
            </w:r>
            <w:proofErr w:type="spellStart"/>
            <w:r>
              <w:rPr>
                <w:rFonts w:asciiTheme="majorHAnsi" w:hAnsiTheme="majorHAnsi" w:cstheme="majorHAnsi"/>
                <w:szCs w:val="24"/>
              </w:rPr>
              <w:t>Moaward</w:t>
            </w:r>
            <w:proofErr w:type="spellEnd"/>
            <w:r>
              <w:rPr>
                <w:rFonts w:asciiTheme="majorHAnsi" w:hAnsiTheme="majorHAnsi" w:cstheme="majorHAnsi"/>
                <w:szCs w:val="24"/>
              </w:rPr>
              <w:t xml:space="preserve"> </w:t>
            </w:r>
            <w:r w:rsidR="007E2DD4">
              <w:rPr>
                <w:rFonts w:asciiTheme="majorHAnsi" w:hAnsiTheme="majorHAnsi" w:cstheme="majorHAnsi"/>
                <w:szCs w:val="24"/>
              </w:rPr>
              <w:t>(2025)</w:t>
            </w:r>
            <w:r w:rsidR="006D6E83">
              <w:rPr>
                <w:rFonts w:asciiTheme="majorHAnsi" w:hAnsiTheme="majorHAnsi" w:cstheme="majorHAnsi"/>
                <w:szCs w:val="24"/>
              </w:rPr>
              <w:t xml:space="preserve"> </w:t>
            </w:r>
            <w:r w:rsidR="003375EC">
              <w:rPr>
                <w:rFonts w:asciiTheme="majorHAnsi" w:hAnsiTheme="majorHAnsi" w:cstheme="majorHAnsi"/>
                <w:szCs w:val="24"/>
              </w:rPr>
              <w:t xml:space="preserve">who highlights that this type of stroke occurs </w:t>
            </w:r>
            <w:r w:rsidR="00200D18">
              <w:rPr>
                <w:rFonts w:asciiTheme="majorHAnsi" w:hAnsiTheme="majorHAnsi" w:cstheme="majorHAnsi"/>
                <w:szCs w:val="24"/>
              </w:rPr>
              <w:t xml:space="preserve">in only 2% of recorded strokes and normally occurs when </w:t>
            </w:r>
            <w:r w:rsidR="00126F27">
              <w:rPr>
                <w:rFonts w:asciiTheme="majorHAnsi" w:hAnsiTheme="majorHAnsi" w:cstheme="majorHAnsi"/>
                <w:szCs w:val="24"/>
              </w:rPr>
              <w:t xml:space="preserve">there </w:t>
            </w:r>
            <w:r w:rsidR="00444EB6">
              <w:rPr>
                <w:rFonts w:asciiTheme="majorHAnsi" w:hAnsiTheme="majorHAnsi" w:cstheme="majorHAnsi"/>
                <w:szCs w:val="24"/>
              </w:rPr>
              <w:t xml:space="preserve">are adverse changes to the </w:t>
            </w:r>
            <w:r w:rsidR="0007480A">
              <w:rPr>
                <w:rFonts w:asciiTheme="majorHAnsi" w:hAnsiTheme="majorHAnsi" w:cstheme="majorHAnsi"/>
                <w:szCs w:val="24"/>
              </w:rPr>
              <w:t>blood flow</w:t>
            </w:r>
            <w:r w:rsidR="00444EB6">
              <w:rPr>
                <w:rFonts w:asciiTheme="majorHAnsi" w:hAnsiTheme="majorHAnsi" w:cstheme="majorHAnsi"/>
                <w:szCs w:val="24"/>
              </w:rPr>
              <w:t xml:space="preserve"> going</w:t>
            </w:r>
            <w:r w:rsidR="0007480A">
              <w:rPr>
                <w:rFonts w:asciiTheme="majorHAnsi" w:hAnsiTheme="majorHAnsi" w:cstheme="majorHAnsi"/>
                <w:szCs w:val="24"/>
              </w:rPr>
              <w:t xml:space="preserve"> in and out of </w:t>
            </w:r>
            <w:r w:rsidR="00444EB6">
              <w:rPr>
                <w:rFonts w:asciiTheme="majorHAnsi" w:hAnsiTheme="majorHAnsi" w:cstheme="majorHAnsi"/>
                <w:szCs w:val="24"/>
              </w:rPr>
              <w:t>the Ce</w:t>
            </w:r>
            <w:r w:rsidR="00A52FA8">
              <w:rPr>
                <w:rFonts w:asciiTheme="majorHAnsi" w:hAnsiTheme="majorHAnsi" w:cstheme="majorHAnsi"/>
                <w:szCs w:val="24"/>
              </w:rPr>
              <w:t>rebellum</w:t>
            </w:r>
            <w:r w:rsidR="00444EB6">
              <w:rPr>
                <w:rFonts w:asciiTheme="majorHAnsi" w:hAnsiTheme="majorHAnsi" w:cstheme="majorHAnsi"/>
                <w:szCs w:val="24"/>
              </w:rPr>
              <w:t xml:space="preserve"> part of the brain. </w:t>
            </w:r>
            <w:r w:rsidR="007E2DD4">
              <w:rPr>
                <w:rFonts w:asciiTheme="majorHAnsi" w:hAnsiTheme="majorHAnsi" w:cstheme="majorHAnsi"/>
                <w:szCs w:val="24"/>
              </w:rPr>
              <w:t xml:space="preserve"> </w:t>
            </w:r>
          </w:p>
          <w:p w14:paraId="0D95D36D" w14:textId="48C4362C" w:rsidR="00516B89" w:rsidRDefault="00B02010">
            <w:pPr>
              <w:ind w:left="0" w:firstLine="0"/>
              <w:rPr>
                <w:rFonts w:asciiTheme="majorHAnsi" w:hAnsiTheme="majorHAnsi" w:cstheme="majorHAnsi"/>
                <w:szCs w:val="24"/>
              </w:rPr>
            </w:pPr>
            <w:r>
              <w:rPr>
                <w:rFonts w:asciiTheme="majorHAnsi" w:hAnsiTheme="majorHAnsi" w:cstheme="majorHAnsi"/>
                <w:szCs w:val="24"/>
              </w:rPr>
              <w:t>At the start of the session patient explained that</w:t>
            </w:r>
            <w:r w:rsidR="00384B4C">
              <w:rPr>
                <w:rFonts w:asciiTheme="majorHAnsi" w:hAnsiTheme="majorHAnsi" w:cstheme="majorHAnsi"/>
                <w:szCs w:val="24"/>
              </w:rPr>
              <w:t xml:space="preserve"> </w:t>
            </w:r>
            <w:r w:rsidR="00826183">
              <w:rPr>
                <w:rFonts w:asciiTheme="majorHAnsi" w:hAnsiTheme="majorHAnsi" w:cstheme="majorHAnsi"/>
                <w:szCs w:val="24"/>
              </w:rPr>
              <w:t>he could not remember how to stand up safely from the armchair and wanted to attempt it by pulling the Walking fame to</w:t>
            </w:r>
            <w:r w:rsidR="00460CE6">
              <w:rPr>
                <w:rFonts w:asciiTheme="majorHAnsi" w:hAnsiTheme="majorHAnsi" w:cstheme="majorHAnsi"/>
                <w:szCs w:val="24"/>
              </w:rPr>
              <w:t>o</w:t>
            </w:r>
            <w:r w:rsidR="00826183">
              <w:rPr>
                <w:rFonts w:asciiTheme="majorHAnsi" w:hAnsiTheme="majorHAnsi" w:cstheme="majorHAnsi"/>
                <w:szCs w:val="24"/>
              </w:rPr>
              <w:t xml:space="preserve"> close to himself so that he could try to pull up on it to stand</w:t>
            </w:r>
            <w:r w:rsidR="006526EC">
              <w:rPr>
                <w:rFonts w:asciiTheme="majorHAnsi" w:hAnsiTheme="majorHAnsi" w:cstheme="majorHAnsi"/>
                <w:szCs w:val="24"/>
              </w:rPr>
              <w:t xml:space="preserve"> whilst only pushing up from the chair with one hand</w:t>
            </w:r>
            <w:r w:rsidR="00826183">
              <w:rPr>
                <w:rFonts w:asciiTheme="majorHAnsi" w:hAnsiTheme="majorHAnsi" w:cstheme="majorHAnsi"/>
                <w:szCs w:val="24"/>
              </w:rPr>
              <w:t>.</w:t>
            </w:r>
            <w:r w:rsidR="00E03E80">
              <w:rPr>
                <w:rFonts w:asciiTheme="majorHAnsi" w:hAnsiTheme="majorHAnsi" w:cstheme="majorHAnsi"/>
                <w:szCs w:val="24"/>
              </w:rPr>
              <w:t xml:space="preserve"> </w:t>
            </w:r>
            <w:r w:rsidR="00323251">
              <w:rPr>
                <w:rFonts w:asciiTheme="majorHAnsi" w:hAnsiTheme="majorHAnsi" w:cstheme="majorHAnsi"/>
                <w:szCs w:val="24"/>
              </w:rPr>
              <w:t xml:space="preserve">At this point the session turned into a session of practicing </w:t>
            </w:r>
            <w:r w:rsidR="00C92A88">
              <w:rPr>
                <w:rFonts w:asciiTheme="majorHAnsi" w:hAnsiTheme="majorHAnsi" w:cstheme="majorHAnsi"/>
                <w:szCs w:val="24"/>
              </w:rPr>
              <w:t>how to stand up safely from the armchair.</w:t>
            </w:r>
            <w:r w:rsidR="00100E4C">
              <w:rPr>
                <w:rFonts w:asciiTheme="majorHAnsi" w:hAnsiTheme="majorHAnsi" w:cstheme="majorHAnsi"/>
                <w:szCs w:val="24"/>
              </w:rPr>
              <w:t xml:space="preserve"> </w:t>
            </w:r>
          </w:p>
          <w:p w14:paraId="52DBFCAB" w14:textId="6A735160" w:rsidR="0010026B" w:rsidRDefault="004D6DAD">
            <w:pPr>
              <w:ind w:left="0" w:firstLine="0"/>
              <w:rPr>
                <w:rFonts w:asciiTheme="majorHAnsi" w:hAnsiTheme="majorHAnsi" w:cstheme="majorHAnsi"/>
                <w:szCs w:val="24"/>
              </w:rPr>
            </w:pPr>
            <w:r>
              <w:rPr>
                <w:rFonts w:asciiTheme="majorHAnsi" w:hAnsiTheme="majorHAnsi" w:cstheme="majorHAnsi"/>
                <w:szCs w:val="24"/>
              </w:rPr>
              <w:t xml:space="preserve">Lots of prompts and guidance given to the patient on </w:t>
            </w:r>
            <w:r w:rsidR="005201BD">
              <w:rPr>
                <w:rFonts w:asciiTheme="majorHAnsi" w:hAnsiTheme="majorHAnsi" w:cstheme="majorHAnsi"/>
                <w:szCs w:val="24"/>
              </w:rPr>
              <w:t>where to correctly position his frame in front of him</w:t>
            </w:r>
            <w:r w:rsidR="00B5208F">
              <w:rPr>
                <w:rFonts w:asciiTheme="majorHAnsi" w:hAnsiTheme="majorHAnsi" w:cstheme="majorHAnsi"/>
                <w:szCs w:val="24"/>
              </w:rPr>
              <w:t>,</w:t>
            </w:r>
            <w:r w:rsidR="009342A7">
              <w:rPr>
                <w:rFonts w:asciiTheme="majorHAnsi" w:hAnsiTheme="majorHAnsi" w:cstheme="majorHAnsi"/>
                <w:szCs w:val="24"/>
              </w:rPr>
              <w:t xml:space="preserve"> bringing his bottom towards the edge of the chair</w:t>
            </w:r>
            <w:r w:rsidR="00C64351">
              <w:rPr>
                <w:rFonts w:asciiTheme="majorHAnsi" w:hAnsiTheme="majorHAnsi" w:cstheme="majorHAnsi"/>
                <w:szCs w:val="24"/>
              </w:rPr>
              <w:t>,</w:t>
            </w:r>
            <w:r w:rsidR="00B5208F">
              <w:rPr>
                <w:rFonts w:asciiTheme="majorHAnsi" w:hAnsiTheme="majorHAnsi" w:cstheme="majorHAnsi"/>
                <w:szCs w:val="24"/>
              </w:rPr>
              <w:t xml:space="preserve"> the importance of pushing up with both hands for support as he stands </w:t>
            </w:r>
            <w:r w:rsidR="00163516">
              <w:rPr>
                <w:rFonts w:asciiTheme="majorHAnsi" w:hAnsiTheme="majorHAnsi" w:cstheme="majorHAnsi"/>
                <w:szCs w:val="24"/>
              </w:rPr>
              <w:t xml:space="preserve">and once standing </w:t>
            </w:r>
            <w:r w:rsidR="00C06DE0">
              <w:rPr>
                <w:rFonts w:asciiTheme="majorHAnsi" w:hAnsiTheme="majorHAnsi" w:cstheme="majorHAnsi"/>
                <w:szCs w:val="24"/>
              </w:rPr>
              <w:t>as he holds onto the frame with both hands for support the need to transfer a equal amount of weight through both legs</w:t>
            </w:r>
            <w:r w:rsidR="00D077FD">
              <w:rPr>
                <w:rFonts w:asciiTheme="majorHAnsi" w:hAnsiTheme="majorHAnsi" w:cstheme="majorHAnsi"/>
                <w:szCs w:val="24"/>
              </w:rPr>
              <w:t xml:space="preserve"> </w:t>
            </w:r>
            <w:r w:rsidR="008278B4">
              <w:rPr>
                <w:rFonts w:asciiTheme="majorHAnsi" w:hAnsiTheme="majorHAnsi" w:cstheme="majorHAnsi"/>
                <w:szCs w:val="24"/>
              </w:rPr>
              <w:t>with a positive standing posture</w:t>
            </w:r>
            <w:r w:rsidR="006147A9">
              <w:rPr>
                <w:rFonts w:asciiTheme="majorHAnsi" w:hAnsiTheme="majorHAnsi" w:cstheme="majorHAnsi"/>
                <w:szCs w:val="24"/>
              </w:rPr>
              <w:t xml:space="preserve"> – head up and bottom tucked in.</w:t>
            </w:r>
            <w:r w:rsidR="00650B48">
              <w:rPr>
                <w:rFonts w:asciiTheme="majorHAnsi" w:hAnsiTheme="majorHAnsi" w:cstheme="majorHAnsi"/>
                <w:szCs w:val="24"/>
              </w:rPr>
              <w:t xml:space="preserve"> </w:t>
            </w:r>
            <w:r w:rsidR="000F11B1">
              <w:rPr>
                <w:rFonts w:asciiTheme="majorHAnsi" w:hAnsiTheme="majorHAnsi" w:cstheme="majorHAnsi"/>
                <w:szCs w:val="24"/>
              </w:rPr>
              <w:t>These prompts helped to ensure that he had aligned himself properly during the process and that the Ergo</w:t>
            </w:r>
            <w:r w:rsidR="00032FBF">
              <w:rPr>
                <w:rFonts w:asciiTheme="majorHAnsi" w:hAnsiTheme="majorHAnsi" w:cstheme="majorHAnsi"/>
                <w:szCs w:val="24"/>
              </w:rPr>
              <w:t>nomics</w:t>
            </w:r>
            <w:r w:rsidR="002C65BD">
              <w:rPr>
                <w:rFonts w:asciiTheme="majorHAnsi" w:hAnsiTheme="majorHAnsi" w:cstheme="majorHAnsi"/>
                <w:szCs w:val="24"/>
              </w:rPr>
              <w:t xml:space="preserve"> of the process were </w:t>
            </w:r>
            <w:r w:rsidR="004E1DAA">
              <w:rPr>
                <w:rFonts w:asciiTheme="majorHAnsi" w:hAnsiTheme="majorHAnsi" w:cstheme="majorHAnsi"/>
                <w:szCs w:val="24"/>
              </w:rPr>
              <w:t>arranged for him in the most suitable way to help ensure the standing process goes smoothly</w:t>
            </w:r>
            <w:r w:rsidR="0042503D">
              <w:rPr>
                <w:rFonts w:asciiTheme="majorHAnsi" w:hAnsiTheme="majorHAnsi" w:cstheme="majorHAnsi"/>
                <w:szCs w:val="24"/>
              </w:rPr>
              <w:t xml:space="preserve">. </w:t>
            </w:r>
          </w:p>
          <w:p w14:paraId="14FAFF1F" w14:textId="4C8381C2" w:rsidR="00B65CFF" w:rsidRPr="00601B22" w:rsidRDefault="00C13199">
            <w:pPr>
              <w:ind w:left="0" w:firstLine="0"/>
              <w:rPr>
                <w:rFonts w:asciiTheme="majorHAnsi" w:hAnsiTheme="majorHAnsi" w:cstheme="majorHAnsi"/>
                <w:szCs w:val="24"/>
              </w:rPr>
            </w:pPr>
            <w:r>
              <w:rPr>
                <w:rFonts w:asciiTheme="majorHAnsi" w:hAnsiTheme="majorHAnsi" w:cstheme="majorHAnsi"/>
                <w:szCs w:val="24"/>
              </w:rPr>
              <w:t xml:space="preserve">In modern </w:t>
            </w:r>
            <w:r w:rsidR="002F64A7">
              <w:rPr>
                <w:rFonts w:asciiTheme="majorHAnsi" w:hAnsiTheme="majorHAnsi" w:cstheme="majorHAnsi"/>
                <w:szCs w:val="24"/>
              </w:rPr>
              <w:t xml:space="preserve">health care practices Ergonomics are often referred to as </w:t>
            </w:r>
            <w:r w:rsidR="00B65CFF">
              <w:rPr>
                <w:rFonts w:asciiTheme="majorHAnsi" w:hAnsiTheme="majorHAnsi" w:cstheme="majorHAnsi"/>
                <w:szCs w:val="24"/>
              </w:rPr>
              <w:t>Human factors and NHS England</w:t>
            </w:r>
            <w:r w:rsidR="008609F3">
              <w:rPr>
                <w:rFonts w:asciiTheme="majorHAnsi" w:hAnsiTheme="majorHAnsi" w:cstheme="majorHAnsi"/>
                <w:szCs w:val="24"/>
              </w:rPr>
              <w:t xml:space="preserve"> </w:t>
            </w:r>
            <w:r w:rsidR="00B65CFF">
              <w:rPr>
                <w:rFonts w:asciiTheme="majorHAnsi" w:hAnsiTheme="majorHAnsi" w:cstheme="majorHAnsi"/>
                <w:szCs w:val="24"/>
              </w:rPr>
              <w:t>(</w:t>
            </w:r>
            <w:r w:rsidR="00272DC0">
              <w:rPr>
                <w:rFonts w:asciiTheme="majorHAnsi" w:hAnsiTheme="majorHAnsi" w:cstheme="majorHAnsi"/>
                <w:szCs w:val="24"/>
              </w:rPr>
              <w:t>2025</w:t>
            </w:r>
            <w:r w:rsidR="00B65CFF">
              <w:rPr>
                <w:rFonts w:asciiTheme="majorHAnsi" w:hAnsiTheme="majorHAnsi" w:cstheme="majorHAnsi"/>
                <w:szCs w:val="24"/>
              </w:rPr>
              <w:t>)</w:t>
            </w:r>
            <w:r w:rsidR="00F4477C">
              <w:rPr>
                <w:rFonts w:asciiTheme="majorHAnsi" w:hAnsiTheme="majorHAnsi" w:cstheme="majorHAnsi"/>
                <w:szCs w:val="24"/>
              </w:rPr>
              <w:t xml:space="preserve"> r</w:t>
            </w:r>
            <w:r w:rsidR="00CC5C86">
              <w:rPr>
                <w:rFonts w:asciiTheme="majorHAnsi" w:hAnsiTheme="majorHAnsi" w:cstheme="majorHAnsi"/>
                <w:szCs w:val="24"/>
              </w:rPr>
              <w:t>eminds us that</w:t>
            </w:r>
            <w:r w:rsidR="002A5589">
              <w:rPr>
                <w:rFonts w:asciiTheme="majorHAnsi" w:hAnsiTheme="majorHAnsi" w:cstheme="majorHAnsi"/>
                <w:szCs w:val="24"/>
              </w:rPr>
              <w:t xml:space="preserve"> </w:t>
            </w:r>
            <w:r w:rsidR="00D92F5A">
              <w:rPr>
                <w:rFonts w:asciiTheme="majorHAnsi" w:hAnsiTheme="majorHAnsi" w:cstheme="majorHAnsi"/>
                <w:szCs w:val="24"/>
              </w:rPr>
              <w:t xml:space="preserve">making sure the </w:t>
            </w:r>
            <w:r w:rsidR="00346E79">
              <w:rPr>
                <w:rFonts w:asciiTheme="majorHAnsi" w:hAnsiTheme="majorHAnsi" w:cstheme="majorHAnsi"/>
                <w:szCs w:val="24"/>
              </w:rPr>
              <w:t xml:space="preserve">arrangement / Ergonomics of all objects and items around a patient during a treatment session can help </w:t>
            </w:r>
            <w:r w:rsidR="00155C0C">
              <w:rPr>
                <w:rFonts w:asciiTheme="majorHAnsi" w:hAnsiTheme="majorHAnsi" w:cstheme="majorHAnsi"/>
                <w:szCs w:val="24"/>
              </w:rPr>
              <w:t xml:space="preserve">optimize a patients potential to improve and help greatly reduce the risk of injury or </w:t>
            </w:r>
            <w:r w:rsidR="007C2205">
              <w:rPr>
                <w:rFonts w:asciiTheme="majorHAnsi" w:hAnsiTheme="majorHAnsi" w:cstheme="majorHAnsi"/>
                <w:szCs w:val="24"/>
              </w:rPr>
              <w:t xml:space="preserve">anything going wrong which negatively affects the patients morale or health. </w:t>
            </w:r>
          </w:p>
          <w:p w14:paraId="4ED0BDB0" w14:textId="77777777" w:rsidR="00516B89" w:rsidRDefault="00516B89">
            <w:pPr>
              <w:ind w:left="0" w:firstLine="0"/>
              <w:rPr>
                <w:rFonts w:asciiTheme="majorHAnsi" w:hAnsiTheme="majorHAnsi" w:cstheme="majorHAnsi"/>
                <w:szCs w:val="24"/>
              </w:rPr>
            </w:pPr>
          </w:p>
          <w:p w14:paraId="3909E999" w14:textId="767A5874" w:rsidR="00516B89" w:rsidRDefault="00226789">
            <w:pPr>
              <w:ind w:left="0" w:firstLine="0"/>
              <w:rPr>
                <w:rFonts w:asciiTheme="majorHAnsi" w:hAnsiTheme="majorHAnsi" w:cstheme="majorHAnsi"/>
                <w:szCs w:val="24"/>
              </w:rPr>
            </w:pPr>
            <w:r>
              <w:rPr>
                <w:rFonts w:asciiTheme="majorHAnsi" w:hAnsiTheme="majorHAnsi" w:cstheme="majorHAnsi"/>
                <w:szCs w:val="24"/>
              </w:rPr>
              <w:t xml:space="preserve">Sciences involved in this </w:t>
            </w:r>
            <w:r w:rsidR="00F0678D">
              <w:rPr>
                <w:rFonts w:asciiTheme="majorHAnsi" w:hAnsiTheme="majorHAnsi" w:cstheme="majorHAnsi"/>
                <w:szCs w:val="24"/>
              </w:rPr>
              <w:t xml:space="preserve">process have been </w:t>
            </w:r>
            <w:proofErr w:type="gramStart"/>
            <w:r w:rsidR="00F0678D">
              <w:rPr>
                <w:rFonts w:asciiTheme="majorHAnsi" w:hAnsiTheme="majorHAnsi" w:cstheme="majorHAnsi"/>
                <w:szCs w:val="24"/>
              </w:rPr>
              <w:t>Neuro Science</w:t>
            </w:r>
            <w:proofErr w:type="gramEnd"/>
            <w:r w:rsidR="00F0678D">
              <w:rPr>
                <w:rFonts w:asciiTheme="majorHAnsi" w:hAnsiTheme="majorHAnsi" w:cstheme="majorHAnsi"/>
                <w:szCs w:val="24"/>
              </w:rPr>
              <w:t>, Physics and Ergon</w:t>
            </w:r>
            <w:r w:rsidR="00427707">
              <w:rPr>
                <w:rFonts w:asciiTheme="majorHAnsi" w:hAnsiTheme="majorHAnsi" w:cstheme="majorHAnsi"/>
                <w:szCs w:val="24"/>
              </w:rPr>
              <w:t>omics</w:t>
            </w:r>
            <w:r w:rsidR="000220E0">
              <w:rPr>
                <w:rFonts w:asciiTheme="majorHAnsi" w:hAnsiTheme="majorHAnsi" w:cstheme="majorHAnsi"/>
                <w:szCs w:val="24"/>
              </w:rPr>
              <w:t>.</w:t>
            </w:r>
            <w:r w:rsidR="00427707">
              <w:rPr>
                <w:rFonts w:asciiTheme="majorHAnsi" w:hAnsiTheme="majorHAnsi" w:cstheme="majorHAnsi"/>
                <w:szCs w:val="24"/>
              </w:rPr>
              <w:t xml:space="preserve"> </w:t>
            </w:r>
          </w:p>
          <w:p w14:paraId="4C535232" w14:textId="77777777" w:rsidR="00516B89" w:rsidRDefault="00516B89">
            <w:pPr>
              <w:ind w:left="0" w:firstLine="0"/>
              <w:rPr>
                <w:rFonts w:asciiTheme="majorHAnsi" w:hAnsiTheme="majorHAnsi" w:cstheme="majorHAnsi"/>
                <w:szCs w:val="24"/>
              </w:rPr>
            </w:pPr>
          </w:p>
          <w:p w14:paraId="33852A2C" w14:textId="77777777" w:rsidR="00516B89" w:rsidRDefault="00516B89">
            <w:pPr>
              <w:ind w:left="0" w:firstLine="0"/>
              <w:rPr>
                <w:rFonts w:asciiTheme="majorHAnsi" w:hAnsiTheme="majorHAnsi" w:cstheme="majorHAnsi"/>
                <w:szCs w:val="24"/>
              </w:rPr>
            </w:pPr>
          </w:p>
          <w:p w14:paraId="2C156512" w14:textId="77777777" w:rsidR="00516B89" w:rsidRPr="00601B22" w:rsidRDefault="00516B89">
            <w:pPr>
              <w:ind w:left="0" w:firstLine="0"/>
              <w:rPr>
                <w:rFonts w:asciiTheme="majorHAnsi" w:hAnsiTheme="majorHAnsi" w:cstheme="majorHAnsi"/>
                <w:szCs w:val="24"/>
              </w:rPr>
            </w:pPr>
          </w:p>
        </w:tc>
      </w:tr>
    </w:tbl>
    <w:p w14:paraId="00FDAE64" w14:textId="77777777" w:rsidR="00516B89" w:rsidRDefault="00516B89" w:rsidP="00516B89">
      <w:pPr>
        <w:rPr>
          <w:rFonts w:asciiTheme="majorHAnsi" w:hAnsiTheme="majorHAnsi" w:cstheme="majorHAnsi"/>
          <w:szCs w:val="24"/>
        </w:rPr>
      </w:pPr>
    </w:p>
    <w:p w14:paraId="110AF169" w14:textId="77777777" w:rsidR="00D974B0" w:rsidRDefault="00D974B0" w:rsidP="00516B89">
      <w:pPr>
        <w:rPr>
          <w:rFonts w:asciiTheme="majorHAnsi" w:hAnsiTheme="majorHAnsi" w:cstheme="majorHAnsi"/>
          <w:szCs w:val="24"/>
        </w:rPr>
      </w:pPr>
    </w:p>
    <w:p w14:paraId="53B668DF" w14:textId="77777777" w:rsidR="00114AD9" w:rsidRDefault="00114AD9" w:rsidP="00114AD9">
      <w:pPr>
        <w:ind w:left="45" w:firstLine="0"/>
        <w:rPr>
          <w:rFonts w:asciiTheme="majorHAnsi" w:hAnsiTheme="majorHAnsi" w:cstheme="majorHAnsi"/>
          <w:b/>
          <w:bCs/>
          <w:szCs w:val="24"/>
        </w:rPr>
      </w:pPr>
    </w:p>
    <w:p w14:paraId="6B4B2460" w14:textId="4A2DE352" w:rsidR="0039397C" w:rsidRDefault="0039397C" w:rsidP="0039397C">
      <w:pPr>
        <w:rPr>
          <w:rFonts w:asciiTheme="minorHAnsi" w:hAnsiTheme="minorHAnsi" w:cstheme="minorHAnsi"/>
          <w:b/>
          <w:bCs/>
          <w:sz w:val="32"/>
          <w:szCs w:val="32"/>
        </w:rPr>
      </w:pPr>
      <w:r w:rsidRPr="0069766E">
        <w:rPr>
          <w:rFonts w:asciiTheme="minorHAnsi" w:hAnsiTheme="minorHAnsi" w:cstheme="minorHAnsi"/>
          <w:b/>
          <w:bCs/>
          <w:noProof/>
          <w:szCs w:val="24"/>
        </w:rPr>
        <w:lastRenderedPageBreak/>
        <mc:AlternateContent>
          <mc:Choice Requires="wps">
            <w:drawing>
              <wp:anchor distT="45720" distB="45720" distL="114300" distR="114300" simplePos="0" relativeHeight="251658241" behindDoc="0" locked="0" layoutInCell="1" allowOverlap="1" wp14:anchorId="3DC78568" wp14:editId="2E75777F">
                <wp:simplePos x="0" y="0"/>
                <wp:positionH relativeFrom="column">
                  <wp:posOffset>3912235</wp:posOffset>
                </wp:positionH>
                <wp:positionV relativeFrom="paragraph">
                  <wp:posOffset>252095</wp:posOffset>
                </wp:positionV>
                <wp:extent cx="2360930" cy="1536700"/>
                <wp:effectExtent l="0" t="0" r="12700" b="25400"/>
                <wp:wrapSquare wrapText="bothSides"/>
                <wp:docPr id="2288924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536700"/>
                        </a:xfrm>
                        <a:prstGeom prst="rect">
                          <a:avLst/>
                        </a:prstGeom>
                        <a:solidFill>
                          <a:srgbClr val="FFFFFF"/>
                        </a:solidFill>
                        <a:ln w="9525">
                          <a:solidFill>
                            <a:srgbClr val="000000"/>
                          </a:solidFill>
                          <a:miter lim="800000"/>
                          <a:headEnd/>
                          <a:tailEnd/>
                        </a:ln>
                      </wps:spPr>
                      <wps:txbx>
                        <w:txbxContent>
                          <w:p w14:paraId="501C930E" w14:textId="001DDDC2" w:rsidR="00350304" w:rsidRPr="00350304" w:rsidRDefault="00350304" w:rsidP="00350304">
                            <w:pPr>
                              <w:rPr>
                                <w:rFonts w:asciiTheme="majorHAnsi" w:hAnsiTheme="majorHAnsi"/>
                              </w:rPr>
                            </w:pPr>
                          </w:p>
                          <w:p w14:paraId="58AF11B2" w14:textId="6ACBC301" w:rsidR="008128C6" w:rsidRPr="008128C6" w:rsidRDefault="0039397C" w:rsidP="008128C6">
                            <w:pPr>
                              <w:rPr>
                                <w:rFonts w:asciiTheme="majorHAnsi" w:hAnsiTheme="majorHAnsi"/>
                              </w:rPr>
                            </w:pPr>
                            <w:r w:rsidRPr="0069766E">
                              <w:rPr>
                                <w:rFonts w:asciiTheme="majorHAnsi" w:hAnsiTheme="majorHAnsi"/>
                              </w:rPr>
                              <w:t xml:space="preserve"> </w:t>
                            </w:r>
                            <w:r w:rsidR="008128C6">
                              <w:rPr>
                                <w:rFonts w:asciiTheme="majorHAnsi" w:hAnsiTheme="majorHAnsi"/>
                              </w:rPr>
                              <w:tab/>
                            </w:r>
                            <w:r w:rsidR="008128C6" w:rsidRPr="008128C6">
                              <w:rPr>
                                <w:rFonts w:asciiTheme="majorHAnsi" w:hAnsiTheme="majorHAnsi"/>
                                <w:noProof/>
                              </w:rPr>
                              <w:drawing>
                                <wp:inline distT="0" distB="0" distL="0" distR="0" wp14:anchorId="2604F4CD" wp14:editId="661FEC59">
                                  <wp:extent cx="996315" cy="1274445"/>
                                  <wp:effectExtent l="0" t="0" r="0" b="1905"/>
                                  <wp:docPr id="1237184871" name="Picture 6" descr="Side view of a person's head with a brai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7184871" name="Picture 6" descr="Side view of a person's head with a brain&#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996315" cy="1274445"/>
                                          </a:xfrm>
                                          <a:prstGeom prst="rect">
                                            <a:avLst/>
                                          </a:prstGeom>
                                          <a:noFill/>
                                          <a:ln>
                                            <a:noFill/>
                                          </a:ln>
                                        </pic:spPr>
                                      </pic:pic>
                                    </a:graphicData>
                                  </a:graphic>
                                </wp:inline>
                              </w:drawing>
                            </w:r>
                            <w:r w:rsidR="008128C6">
                              <w:rPr>
                                <w:rFonts w:asciiTheme="majorHAnsi" w:hAnsiTheme="majorHAnsi"/>
                              </w:rPr>
                              <w:tab/>
                            </w:r>
                          </w:p>
                          <w:p w14:paraId="0A3696FD" w14:textId="4F46BA65" w:rsidR="0039397C" w:rsidRPr="0069766E" w:rsidRDefault="0039397C" w:rsidP="0039397C">
                            <w:pPr>
                              <w:rPr>
                                <w:rFonts w:asciiTheme="majorHAnsi" w:hAnsiTheme="majorHAnsi"/>
                              </w:rPr>
                            </w:pP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3DC78568" id="_x0000_s1027" type="#_x0000_t202" style="position:absolute;left:0;text-align:left;margin-left:308.05pt;margin-top:19.85pt;width:185.9pt;height:121pt;z-index:251658241;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">
                <v:textbox>
                  <w:txbxContent>
                    <w:p w14:paraId="501C930E" w14:textId="001DDDC2" w:rsidR="00350304" w:rsidRPr="00350304" w:rsidRDefault="00350304" w:rsidP="00350304">
                      <w:pPr>
                        <w:rPr>
                          <w:rFonts w:asciiTheme="majorHAnsi" w:hAnsiTheme="majorHAnsi"/>
                        </w:rPr>
                      </w:pPr>
                    </w:p>
                    <w:p w14:paraId="58AF11B2" w14:textId="6ACBC301" w:rsidR="008128C6" w:rsidRPr="008128C6" w:rsidRDefault="0039397C" w:rsidP="008128C6">
                      <w:pPr>
                        <w:rPr>
                          <w:rFonts w:asciiTheme="majorHAnsi" w:hAnsiTheme="majorHAnsi"/>
                        </w:rPr>
                      </w:pPr>
                      <w:r w:rsidRPr="0069766E">
                        <w:rPr>
                          <w:rFonts w:asciiTheme="majorHAnsi" w:hAnsiTheme="majorHAnsi"/>
                        </w:rPr>
                        <w:t xml:space="preserve"> </w:t>
                      </w:r>
                      <w:r w:rsidR="008128C6">
                        <w:rPr>
                          <w:rFonts w:asciiTheme="majorHAnsi" w:hAnsiTheme="majorHAnsi"/>
                        </w:rPr>
                        <w:tab/>
                      </w:r>
                      <w:r w:rsidR="008128C6" w:rsidRPr="008128C6">
                        <w:rPr>
                          <w:rFonts w:asciiTheme="majorHAnsi" w:hAnsiTheme="majorHAnsi"/>
                          <w:noProof/>
                        </w:rPr>
                        <w:drawing>
                          <wp:inline distT="0" distB="0" distL="0" distR="0" wp14:anchorId="2604F4CD" wp14:editId="661FEC59">
                            <wp:extent cx="996315" cy="1274445"/>
                            <wp:effectExtent l="0" t="0" r="0" b="1905"/>
                            <wp:docPr id="1237184871" name="Picture 6" descr="Side view of a person's head with a brai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7184871" name="Picture 6" descr="Side view of a person's head with a brain&#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996315" cy="1274445"/>
                                    </a:xfrm>
                                    <a:prstGeom prst="rect">
                                      <a:avLst/>
                                    </a:prstGeom>
                                    <a:noFill/>
                                    <a:ln>
                                      <a:noFill/>
                                    </a:ln>
                                  </pic:spPr>
                                </pic:pic>
                              </a:graphicData>
                            </a:graphic>
                          </wp:inline>
                        </w:drawing>
                      </w:r>
                      <w:r w:rsidR="008128C6">
                        <w:rPr>
                          <w:rFonts w:asciiTheme="majorHAnsi" w:hAnsiTheme="majorHAnsi"/>
                        </w:rPr>
                        <w:tab/>
                      </w:r>
                    </w:p>
                    <w:p w14:paraId="0A3696FD" w14:textId="4F46BA65" w:rsidR="0039397C" w:rsidRPr="0069766E" w:rsidRDefault="0039397C" w:rsidP="0039397C">
                      <w:pPr>
                        <w:rPr>
                          <w:rFonts w:asciiTheme="majorHAnsi" w:hAnsiTheme="majorHAnsi"/>
                        </w:rPr>
                      </w:pPr>
                    </w:p>
                  </w:txbxContent>
                </v:textbox>
                <w10:wrap type="square"/>
              </v:shape>
            </w:pict>
          </mc:Fallback>
        </mc:AlternateContent>
      </w:r>
      <w:r w:rsidRPr="0069766E">
        <w:rPr>
          <w:rFonts w:asciiTheme="minorHAnsi" w:hAnsiTheme="minorHAnsi" w:cstheme="minorHAnsi"/>
          <w:b/>
          <w:bCs/>
          <w:sz w:val="32"/>
          <w:szCs w:val="32"/>
        </w:rPr>
        <w:t>Case Study</w:t>
      </w:r>
      <w:r>
        <w:rPr>
          <w:rFonts w:asciiTheme="minorHAnsi" w:hAnsiTheme="minorHAnsi" w:cstheme="minorHAnsi"/>
          <w:b/>
          <w:bCs/>
          <w:sz w:val="32"/>
          <w:szCs w:val="32"/>
        </w:rPr>
        <w:t xml:space="preserve"> Two</w:t>
      </w:r>
    </w:p>
    <w:p w14:paraId="3CBF671E" w14:textId="77777777" w:rsidR="0039397C" w:rsidRPr="0069766E" w:rsidRDefault="0039397C" w:rsidP="0039397C">
      <w:pPr>
        <w:ind w:left="0" w:firstLine="0"/>
        <w:rPr>
          <w:rFonts w:asciiTheme="minorHAnsi" w:hAnsiTheme="minorHAnsi" w:cstheme="minorHAnsi"/>
          <w:sz w:val="32"/>
          <w:szCs w:val="32"/>
        </w:rPr>
      </w:pPr>
      <w:r w:rsidRPr="0069766E">
        <w:rPr>
          <w:rFonts w:asciiTheme="minorHAnsi" w:hAnsiTheme="minorHAnsi" w:cstheme="minorHAnsi"/>
          <w:sz w:val="32"/>
          <w:szCs w:val="32"/>
        </w:rPr>
        <w:t xml:space="preserve">Pen picture </w:t>
      </w:r>
      <w:r>
        <w:rPr>
          <w:rFonts w:asciiTheme="minorHAnsi" w:hAnsiTheme="minorHAnsi" w:cstheme="minorHAnsi"/>
          <w:sz w:val="32"/>
          <w:szCs w:val="32"/>
        </w:rPr>
        <w:t>o</w:t>
      </w:r>
      <w:r w:rsidRPr="0069766E">
        <w:rPr>
          <w:rFonts w:asciiTheme="minorHAnsi" w:hAnsiTheme="minorHAnsi" w:cstheme="minorHAnsi"/>
          <w:sz w:val="32"/>
          <w:szCs w:val="32"/>
        </w:rPr>
        <w:t>ne</w:t>
      </w:r>
      <w:r>
        <w:rPr>
          <w:rFonts w:asciiTheme="minorHAnsi" w:hAnsiTheme="minorHAnsi" w:cstheme="minorHAnsi"/>
          <w:sz w:val="32"/>
          <w:szCs w:val="32"/>
        </w:rPr>
        <w:t xml:space="preserve"> </w:t>
      </w:r>
    </w:p>
    <w:p w14:paraId="15E3C7A3" w14:textId="77777777" w:rsidR="0039397C" w:rsidRPr="000C1F37" w:rsidRDefault="0039397C" w:rsidP="0039397C">
      <w:pPr>
        <w:rPr>
          <w:rFonts w:asciiTheme="minorHAnsi" w:hAnsiTheme="minorHAnsi" w:cstheme="minorHAnsi"/>
          <w:szCs w:val="24"/>
        </w:rPr>
      </w:pPr>
      <w:r w:rsidRPr="000C1F37">
        <w:rPr>
          <w:rFonts w:asciiTheme="minorHAnsi" w:hAnsiTheme="minorHAnsi" w:cstheme="minorHAnsi"/>
          <w:szCs w:val="24"/>
        </w:rPr>
        <w:t xml:space="preserve">Using the template below create a detailed pen picture of a case example of someone that you would typically work with, within your clinical setting. Using the biopsychosocial model, distinguish how your case examples health and wellness fits within the various sciences.   </w:t>
      </w:r>
    </w:p>
    <w:tbl>
      <w:tblPr>
        <w:tblStyle w:val="TableGrid0"/>
        <w:tblW w:w="10490" w:type="dxa"/>
        <w:tblInd w:w="-714" w:type="dxa"/>
        <w:tblLook w:val="04A0" w:firstRow="1" w:lastRow="0" w:firstColumn="1" w:lastColumn="0" w:noHBand="0" w:noVBand="1"/>
      </w:tblPr>
      <w:tblGrid>
        <w:gridCol w:w="10490"/>
      </w:tblGrid>
      <w:tr w:rsidR="0039397C" w14:paraId="0216B54F" w14:textId="77777777">
        <w:tc>
          <w:tcPr>
            <w:tcW w:w="10490" w:type="dxa"/>
          </w:tcPr>
          <w:p w14:paraId="5E6E749B" w14:textId="77777777" w:rsidR="0039397C" w:rsidRDefault="0039397C">
            <w:pPr>
              <w:ind w:left="0" w:firstLine="0"/>
              <w:rPr>
                <w:rFonts w:asciiTheme="minorHAnsi" w:hAnsiTheme="minorHAnsi" w:cstheme="minorHAnsi"/>
                <w:b/>
                <w:bCs/>
                <w:szCs w:val="24"/>
              </w:rPr>
            </w:pPr>
          </w:p>
          <w:p w14:paraId="4E7C4795" w14:textId="77777777" w:rsidR="0039397C" w:rsidRPr="00A03835" w:rsidRDefault="0039397C">
            <w:pPr>
              <w:ind w:left="0" w:firstLine="0"/>
              <w:rPr>
                <w:rFonts w:asciiTheme="minorHAnsi" w:hAnsiTheme="minorHAnsi" w:cstheme="minorHAnsi"/>
                <w:b/>
                <w:bCs/>
                <w:szCs w:val="24"/>
                <w:u w:val="single"/>
              </w:rPr>
            </w:pPr>
            <w:r w:rsidRPr="00A03835">
              <w:rPr>
                <w:rFonts w:asciiTheme="minorHAnsi" w:hAnsiTheme="minorHAnsi" w:cstheme="minorHAnsi"/>
                <w:b/>
                <w:bCs/>
                <w:szCs w:val="24"/>
                <w:u w:val="single"/>
              </w:rPr>
              <w:t xml:space="preserve">Pseudonym Name: </w:t>
            </w:r>
          </w:p>
          <w:p w14:paraId="09D3E631" w14:textId="2634FA26" w:rsidR="0039397C" w:rsidRDefault="00092724">
            <w:pPr>
              <w:ind w:left="0" w:firstLine="0"/>
              <w:rPr>
                <w:rFonts w:asciiTheme="minorHAnsi" w:hAnsiTheme="minorHAnsi" w:cstheme="minorHAnsi"/>
                <w:b/>
                <w:bCs/>
                <w:szCs w:val="24"/>
              </w:rPr>
            </w:pPr>
            <w:r>
              <w:rPr>
                <w:rFonts w:asciiTheme="minorHAnsi" w:hAnsiTheme="minorHAnsi" w:cstheme="minorHAnsi"/>
                <w:b/>
                <w:bCs/>
                <w:szCs w:val="24"/>
              </w:rPr>
              <w:t xml:space="preserve">Mrs Sherri Martel </w:t>
            </w:r>
          </w:p>
          <w:p w14:paraId="21328E1D" w14:textId="77777777" w:rsidR="0039397C" w:rsidRDefault="0039397C">
            <w:pPr>
              <w:ind w:left="0" w:firstLine="0"/>
              <w:rPr>
                <w:rFonts w:asciiTheme="minorHAnsi" w:hAnsiTheme="minorHAnsi" w:cstheme="minorHAnsi"/>
                <w:b/>
                <w:bCs/>
                <w:szCs w:val="24"/>
              </w:rPr>
            </w:pPr>
          </w:p>
          <w:p w14:paraId="2B82BDBC" w14:textId="77777777" w:rsidR="0039397C" w:rsidRDefault="0039397C">
            <w:pPr>
              <w:ind w:left="0" w:firstLine="0"/>
              <w:rPr>
                <w:rFonts w:asciiTheme="minorHAnsi" w:hAnsiTheme="minorHAnsi" w:cstheme="minorHAnsi"/>
                <w:b/>
                <w:bCs/>
                <w:szCs w:val="24"/>
              </w:rPr>
            </w:pPr>
          </w:p>
          <w:p w14:paraId="51B5AEE9" w14:textId="77777777" w:rsidR="0039397C" w:rsidRDefault="0039397C">
            <w:pPr>
              <w:ind w:left="0" w:firstLine="0"/>
              <w:rPr>
                <w:rFonts w:asciiTheme="minorHAnsi" w:hAnsiTheme="minorHAnsi" w:cstheme="minorHAnsi"/>
                <w:b/>
                <w:bCs/>
                <w:szCs w:val="24"/>
              </w:rPr>
            </w:pPr>
          </w:p>
          <w:p w14:paraId="420403C6" w14:textId="77777777" w:rsidR="0039397C" w:rsidRDefault="0039397C">
            <w:pPr>
              <w:ind w:left="0" w:firstLine="0"/>
              <w:rPr>
                <w:rFonts w:asciiTheme="minorHAnsi" w:hAnsiTheme="minorHAnsi" w:cstheme="minorHAnsi"/>
                <w:b/>
                <w:bCs/>
                <w:szCs w:val="24"/>
              </w:rPr>
            </w:pPr>
            <w:r w:rsidRPr="0069766E">
              <w:rPr>
                <w:rFonts w:asciiTheme="minorHAnsi" w:hAnsiTheme="minorHAnsi" w:cstheme="minorHAnsi"/>
                <w:b/>
                <w:bCs/>
                <w:szCs w:val="24"/>
                <w:u w:val="single"/>
              </w:rPr>
              <w:t>Biological details</w:t>
            </w:r>
            <w:r>
              <w:rPr>
                <w:rFonts w:asciiTheme="minorHAnsi" w:hAnsiTheme="minorHAnsi" w:cstheme="minorHAnsi"/>
                <w:b/>
                <w:bCs/>
                <w:szCs w:val="24"/>
              </w:rPr>
              <w:t xml:space="preserve">: </w:t>
            </w:r>
          </w:p>
          <w:p w14:paraId="2F11A8AF" w14:textId="213F0727" w:rsidR="0039397C" w:rsidRDefault="000464E6">
            <w:pPr>
              <w:ind w:left="0" w:firstLine="0"/>
              <w:rPr>
                <w:rFonts w:asciiTheme="minorHAnsi" w:hAnsiTheme="minorHAnsi" w:cstheme="minorHAnsi"/>
                <w:b/>
                <w:bCs/>
                <w:szCs w:val="24"/>
              </w:rPr>
            </w:pPr>
            <w:r>
              <w:rPr>
                <w:rFonts w:asciiTheme="minorHAnsi" w:hAnsiTheme="minorHAnsi" w:cstheme="minorHAnsi"/>
                <w:b/>
                <w:bCs/>
                <w:szCs w:val="24"/>
              </w:rPr>
              <w:t xml:space="preserve">Sherri is </w:t>
            </w:r>
            <w:proofErr w:type="gramStart"/>
            <w:r>
              <w:rPr>
                <w:rFonts w:asciiTheme="minorHAnsi" w:hAnsiTheme="minorHAnsi" w:cstheme="minorHAnsi"/>
                <w:b/>
                <w:bCs/>
                <w:szCs w:val="24"/>
              </w:rPr>
              <w:t>a</w:t>
            </w:r>
            <w:proofErr w:type="gramEnd"/>
            <w:r>
              <w:rPr>
                <w:rFonts w:asciiTheme="minorHAnsi" w:hAnsiTheme="minorHAnsi" w:cstheme="minorHAnsi"/>
                <w:b/>
                <w:bCs/>
                <w:szCs w:val="24"/>
              </w:rPr>
              <w:t xml:space="preserve"> </w:t>
            </w:r>
            <w:proofErr w:type="gramStart"/>
            <w:r>
              <w:rPr>
                <w:rFonts w:asciiTheme="minorHAnsi" w:hAnsiTheme="minorHAnsi" w:cstheme="minorHAnsi"/>
                <w:b/>
                <w:bCs/>
                <w:szCs w:val="24"/>
              </w:rPr>
              <w:t>80 year old</w:t>
            </w:r>
            <w:proofErr w:type="gramEnd"/>
            <w:r>
              <w:rPr>
                <w:rFonts w:asciiTheme="minorHAnsi" w:hAnsiTheme="minorHAnsi" w:cstheme="minorHAnsi"/>
                <w:b/>
                <w:bCs/>
                <w:szCs w:val="24"/>
              </w:rPr>
              <w:t xml:space="preserve"> </w:t>
            </w:r>
            <w:r w:rsidR="00C5209C">
              <w:rPr>
                <w:rFonts w:asciiTheme="minorHAnsi" w:hAnsiTheme="minorHAnsi" w:cstheme="minorHAnsi"/>
                <w:b/>
                <w:bCs/>
                <w:szCs w:val="24"/>
              </w:rPr>
              <w:t xml:space="preserve">lady who had recently been admitted to Hospital </w:t>
            </w:r>
            <w:r w:rsidR="006912B9">
              <w:rPr>
                <w:rFonts w:asciiTheme="minorHAnsi" w:hAnsiTheme="minorHAnsi" w:cstheme="minorHAnsi"/>
                <w:b/>
                <w:bCs/>
                <w:szCs w:val="24"/>
              </w:rPr>
              <w:t xml:space="preserve">after suffering </w:t>
            </w:r>
            <w:r w:rsidR="00EA5947">
              <w:rPr>
                <w:rFonts w:asciiTheme="minorHAnsi" w:hAnsiTheme="minorHAnsi" w:cstheme="minorHAnsi"/>
                <w:b/>
                <w:bCs/>
                <w:szCs w:val="24"/>
              </w:rPr>
              <w:t>an</w:t>
            </w:r>
            <w:r w:rsidR="006912B9">
              <w:rPr>
                <w:rFonts w:asciiTheme="minorHAnsi" w:hAnsiTheme="minorHAnsi" w:cstheme="minorHAnsi"/>
                <w:b/>
                <w:bCs/>
                <w:szCs w:val="24"/>
              </w:rPr>
              <w:t xml:space="preserve"> </w:t>
            </w:r>
            <w:r w:rsidR="008A23C5">
              <w:rPr>
                <w:rFonts w:asciiTheme="minorHAnsi" w:hAnsiTheme="minorHAnsi" w:cstheme="minorHAnsi"/>
                <w:b/>
                <w:bCs/>
                <w:szCs w:val="24"/>
              </w:rPr>
              <w:t>At</w:t>
            </w:r>
            <w:r w:rsidR="00EE6659">
              <w:rPr>
                <w:rFonts w:asciiTheme="minorHAnsi" w:hAnsiTheme="minorHAnsi" w:cstheme="minorHAnsi"/>
                <w:b/>
                <w:bCs/>
                <w:szCs w:val="24"/>
              </w:rPr>
              <w:t xml:space="preserve">onic Seizure whilst visiting a </w:t>
            </w:r>
            <w:proofErr w:type="gramStart"/>
            <w:r w:rsidR="00EE6659">
              <w:rPr>
                <w:rFonts w:asciiTheme="minorHAnsi" w:hAnsiTheme="minorHAnsi" w:cstheme="minorHAnsi"/>
                <w:b/>
                <w:bCs/>
                <w:szCs w:val="24"/>
              </w:rPr>
              <w:t>friends</w:t>
            </w:r>
            <w:proofErr w:type="gramEnd"/>
            <w:r w:rsidR="00EE6659">
              <w:rPr>
                <w:rFonts w:asciiTheme="minorHAnsi" w:hAnsiTheme="minorHAnsi" w:cstheme="minorHAnsi"/>
                <w:b/>
                <w:bCs/>
                <w:szCs w:val="24"/>
              </w:rPr>
              <w:t xml:space="preserve"> house. The seizure caused Sherri to fall suddenly to the floor and during which </w:t>
            </w:r>
            <w:r w:rsidR="004D3178">
              <w:rPr>
                <w:rFonts w:asciiTheme="minorHAnsi" w:hAnsiTheme="minorHAnsi" w:cstheme="minorHAnsi"/>
                <w:b/>
                <w:bCs/>
                <w:szCs w:val="24"/>
              </w:rPr>
              <w:t xml:space="preserve">she banged her head on a Coffee table </w:t>
            </w:r>
            <w:r w:rsidR="00A20C5F">
              <w:rPr>
                <w:rFonts w:asciiTheme="minorHAnsi" w:hAnsiTheme="minorHAnsi" w:cstheme="minorHAnsi"/>
                <w:b/>
                <w:bCs/>
                <w:szCs w:val="24"/>
              </w:rPr>
              <w:t xml:space="preserve">and cut </w:t>
            </w:r>
            <w:r w:rsidR="003909B4">
              <w:rPr>
                <w:rFonts w:asciiTheme="minorHAnsi" w:hAnsiTheme="minorHAnsi" w:cstheme="minorHAnsi"/>
                <w:b/>
                <w:bCs/>
                <w:szCs w:val="24"/>
              </w:rPr>
              <w:t>her head open</w:t>
            </w:r>
            <w:r w:rsidR="004A44ED">
              <w:rPr>
                <w:rFonts w:asciiTheme="minorHAnsi" w:hAnsiTheme="minorHAnsi" w:cstheme="minorHAnsi"/>
                <w:b/>
                <w:bCs/>
                <w:szCs w:val="24"/>
              </w:rPr>
              <w:t>.</w:t>
            </w:r>
          </w:p>
          <w:p w14:paraId="53810EAD" w14:textId="77777777" w:rsidR="0039397C" w:rsidRDefault="0039397C">
            <w:pPr>
              <w:ind w:left="0" w:firstLine="0"/>
              <w:rPr>
                <w:rFonts w:asciiTheme="minorHAnsi" w:hAnsiTheme="minorHAnsi" w:cstheme="minorHAnsi"/>
                <w:b/>
                <w:bCs/>
                <w:szCs w:val="24"/>
              </w:rPr>
            </w:pPr>
          </w:p>
          <w:p w14:paraId="6A345182" w14:textId="77777777" w:rsidR="0039397C" w:rsidRDefault="0039397C">
            <w:pPr>
              <w:ind w:left="0" w:firstLine="0"/>
              <w:rPr>
                <w:rFonts w:asciiTheme="minorHAnsi" w:hAnsiTheme="minorHAnsi" w:cstheme="minorHAnsi"/>
                <w:b/>
                <w:bCs/>
                <w:szCs w:val="24"/>
              </w:rPr>
            </w:pPr>
          </w:p>
          <w:p w14:paraId="7427D70B" w14:textId="77777777" w:rsidR="0039397C" w:rsidRDefault="0039397C">
            <w:pPr>
              <w:ind w:left="0" w:firstLine="0"/>
              <w:rPr>
                <w:rFonts w:asciiTheme="minorHAnsi" w:hAnsiTheme="minorHAnsi" w:cstheme="minorHAnsi"/>
                <w:b/>
                <w:bCs/>
                <w:szCs w:val="24"/>
              </w:rPr>
            </w:pPr>
            <w:r w:rsidRPr="0069766E">
              <w:rPr>
                <w:rFonts w:asciiTheme="minorHAnsi" w:hAnsiTheme="minorHAnsi" w:cstheme="minorHAnsi"/>
                <w:b/>
                <w:bCs/>
                <w:szCs w:val="24"/>
                <w:u w:val="single"/>
              </w:rPr>
              <w:t>Psychological details</w:t>
            </w:r>
            <w:r>
              <w:rPr>
                <w:rFonts w:asciiTheme="minorHAnsi" w:hAnsiTheme="minorHAnsi" w:cstheme="minorHAnsi"/>
                <w:b/>
                <w:bCs/>
                <w:szCs w:val="24"/>
              </w:rPr>
              <w:t xml:space="preserve">: </w:t>
            </w:r>
          </w:p>
          <w:p w14:paraId="7B3FABD6" w14:textId="6A2B1A25" w:rsidR="00276625" w:rsidRDefault="00276625">
            <w:pPr>
              <w:ind w:left="0" w:firstLine="0"/>
              <w:rPr>
                <w:rFonts w:asciiTheme="minorHAnsi" w:hAnsiTheme="minorHAnsi" w:cstheme="minorHAnsi"/>
                <w:b/>
                <w:bCs/>
                <w:szCs w:val="24"/>
              </w:rPr>
            </w:pPr>
            <w:r>
              <w:rPr>
                <w:rFonts w:asciiTheme="minorHAnsi" w:hAnsiTheme="minorHAnsi" w:cstheme="minorHAnsi"/>
                <w:b/>
                <w:bCs/>
                <w:szCs w:val="24"/>
              </w:rPr>
              <w:t xml:space="preserve">Sherri is known to be quite low in mood in recent times due to the </w:t>
            </w:r>
            <w:r w:rsidR="00D14391">
              <w:rPr>
                <w:rFonts w:asciiTheme="minorHAnsi" w:hAnsiTheme="minorHAnsi" w:cstheme="minorHAnsi"/>
                <w:b/>
                <w:bCs/>
                <w:szCs w:val="24"/>
              </w:rPr>
              <w:t xml:space="preserve">death of her husband last year. </w:t>
            </w:r>
          </w:p>
          <w:p w14:paraId="3771B3A3" w14:textId="3FAFA712" w:rsidR="0039397C" w:rsidRDefault="00992AA0">
            <w:pPr>
              <w:ind w:left="0" w:firstLine="0"/>
              <w:rPr>
                <w:rFonts w:asciiTheme="minorHAnsi" w:hAnsiTheme="minorHAnsi" w:cstheme="minorHAnsi"/>
                <w:b/>
                <w:bCs/>
                <w:szCs w:val="24"/>
              </w:rPr>
            </w:pPr>
            <w:r>
              <w:rPr>
                <w:rFonts w:asciiTheme="minorHAnsi" w:hAnsiTheme="minorHAnsi" w:cstheme="minorHAnsi"/>
                <w:b/>
                <w:bCs/>
                <w:szCs w:val="24"/>
              </w:rPr>
              <w:t>Since Sherri has been in Hospital</w:t>
            </w:r>
            <w:r w:rsidR="00C43288">
              <w:rPr>
                <w:rFonts w:asciiTheme="minorHAnsi" w:hAnsiTheme="minorHAnsi" w:cstheme="minorHAnsi"/>
                <w:b/>
                <w:bCs/>
                <w:szCs w:val="24"/>
              </w:rPr>
              <w:t xml:space="preserve"> </w:t>
            </w:r>
            <w:r w:rsidR="00ED6A0E">
              <w:rPr>
                <w:rFonts w:asciiTheme="minorHAnsi" w:hAnsiTheme="minorHAnsi" w:cstheme="minorHAnsi"/>
                <w:b/>
                <w:bCs/>
                <w:szCs w:val="24"/>
              </w:rPr>
              <w:t xml:space="preserve">several members of the Nursing staff have noted that they often find her to be confused and quite forgetful. </w:t>
            </w:r>
            <w:r>
              <w:rPr>
                <w:rFonts w:asciiTheme="minorHAnsi" w:hAnsiTheme="minorHAnsi" w:cstheme="minorHAnsi"/>
                <w:b/>
                <w:bCs/>
                <w:szCs w:val="24"/>
              </w:rPr>
              <w:t xml:space="preserve"> </w:t>
            </w:r>
          </w:p>
          <w:p w14:paraId="20054AC2" w14:textId="07A501F0" w:rsidR="0039397C" w:rsidRDefault="00C03F14">
            <w:pPr>
              <w:ind w:left="0" w:firstLine="0"/>
              <w:rPr>
                <w:rFonts w:asciiTheme="minorHAnsi" w:hAnsiTheme="minorHAnsi" w:cstheme="minorHAnsi"/>
                <w:b/>
                <w:bCs/>
                <w:szCs w:val="24"/>
              </w:rPr>
            </w:pPr>
            <w:r>
              <w:rPr>
                <w:rFonts w:asciiTheme="minorHAnsi" w:hAnsiTheme="minorHAnsi" w:cstheme="minorHAnsi"/>
                <w:b/>
                <w:bCs/>
                <w:szCs w:val="24"/>
              </w:rPr>
              <w:t xml:space="preserve">Sherri has no </w:t>
            </w:r>
            <w:r w:rsidR="009E231C">
              <w:rPr>
                <w:rFonts w:asciiTheme="minorHAnsi" w:hAnsiTheme="minorHAnsi" w:cstheme="minorHAnsi"/>
                <w:b/>
                <w:bCs/>
                <w:szCs w:val="24"/>
              </w:rPr>
              <w:t xml:space="preserve">mention of memory problems of any Dementia in her medical history. </w:t>
            </w:r>
          </w:p>
          <w:p w14:paraId="18138A0A" w14:textId="0E2DC836" w:rsidR="00DE60EC" w:rsidRDefault="00DE60EC">
            <w:pPr>
              <w:ind w:left="0" w:firstLine="0"/>
              <w:rPr>
                <w:rFonts w:asciiTheme="minorHAnsi" w:hAnsiTheme="minorHAnsi" w:cstheme="minorHAnsi"/>
                <w:b/>
                <w:bCs/>
                <w:szCs w:val="24"/>
              </w:rPr>
            </w:pPr>
            <w:r>
              <w:rPr>
                <w:rFonts w:asciiTheme="minorHAnsi" w:hAnsiTheme="minorHAnsi" w:cstheme="minorHAnsi"/>
                <w:b/>
                <w:bCs/>
                <w:szCs w:val="24"/>
              </w:rPr>
              <w:t xml:space="preserve">During a recent Kitchen </w:t>
            </w:r>
            <w:r w:rsidR="00CC05D5">
              <w:rPr>
                <w:rFonts w:asciiTheme="minorHAnsi" w:hAnsiTheme="minorHAnsi" w:cstheme="minorHAnsi"/>
                <w:b/>
                <w:bCs/>
                <w:szCs w:val="24"/>
              </w:rPr>
              <w:t>assessment,</w:t>
            </w:r>
            <w:r>
              <w:rPr>
                <w:rFonts w:asciiTheme="minorHAnsi" w:hAnsiTheme="minorHAnsi" w:cstheme="minorHAnsi"/>
                <w:b/>
                <w:bCs/>
                <w:szCs w:val="24"/>
              </w:rPr>
              <w:t xml:space="preserve"> the OT highlighted that the patient had a lot of troubl</w:t>
            </w:r>
            <w:r w:rsidR="00007E3C">
              <w:rPr>
                <w:rFonts w:asciiTheme="minorHAnsi" w:hAnsiTheme="minorHAnsi" w:cstheme="minorHAnsi"/>
                <w:b/>
                <w:bCs/>
                <w:szCs w:val="24"/>
              </w:rPr>
              <w:t xml:space="preserve">e recognising objects and remembering what to do with them.  </w:t>
            </w:r>
          </w:p>
          <w:p w14:paraId="5C2BA5E4" w14:textId="77777777" w:rsidR="0039397C" w:rsidRDefault="0039397C">
            <w:pPr>
              <w:ind w:left="0" w:firstLine="0"/>
              <w:rPr>
                <w:rFonts w:asciiTheme="minorHAnsi" w:hAnsiTheme="minorHAnsi" w:cstheme="minorHAnsi"/>
                <w:b/>
                <w:bCs/>
                <w:szCs w:val="24"/>
              </w:rPr>
            </w:pPr>
          </w:p>
          <w:p w14:paraId="11880016" w14:textId="77777777" w:rsidR="0039397C" w:rsidRDefault="0039397C">
            <w:pPr>
              <w:ind w:left="0" w:firstLine="0"/>
              <w:rPr>
                <w:rFonts w:asciiTheme="minorHAnsi" w:hAnsiTheme="minorHAnsi" w:cstheme="minorHAnsi"/>
                <w:b/>
                <w:bCs/>
                <w:szCs w:val="24"/>
              </w:rPr>
            </w:pPr>
          </w:p>
          <w:p w14:paraId="297800D1" w14:textId="77777777" w:rsidR="0039397C" w:rsidRDefault="0039397C">
            <w:pPr>
              <w:ind w:left="0" w:firstLine="0"/>
              <w:rPr>
                <w:rFonts w:asciiTheme="minorHAnsi" w:hAnsiTheme="minorHAnsi" w:cstheme="minorHAnsi"/>
                <w:b/>
                <w:bCs/>
                <w:szCs w:val="24"/>
              </w:rPr>
            </w:pPr>
            <w:r w:rsidRPr="0069766E">
              <w:rPr>
                <w:rFonts w:asciiTheme="minorHAnsi" w:hAnsiTheme="minorHAnsi" w:cstheme="minorHAnsi"/>
                <w:b/>
                <w:bCs/>
                <w:szCs w:val="24"/>
                <w:u w:val="single"/>
              </w:rPr>
              <w:t>Social details</w:t>
            </w:r>
            <w:r>
              <w:rPr>
                <w:rFonts w:asciiTheme="minorHAnsi" w:hAnsiTheme="minorHAnsi" w:cstheme="minorHAnsi"/>
                <w:b/>
                <w:bCs/>
                <w:szCs w:val="24"/>
              </w:rPr>
              <w:t xml:space="preserve">: </w:t>
            </w:r>
          </w:p>
          <w:p w14:paraId="7BC42DEF" w14:textId="44D06C30" w:rsidR="0039397C" w:rsidRDefault="009010FD">
            <w:pPr>
              <w:ind w:left="0" w:firstLine="0"/>
              <w:rPr>
                <w:rFonts w:asciiTheme="minorHAnsi" w:hAnsiTheme="minorHAnsi" w:cstheme="minorHAnsi"/>
                <w:b/>
                <w:bCs/>
                <w:szCs w:val="24"/>
              </w:rPr>
            </w:pPr>
            <w:r>
              <w:rPr>
                <w:rFonts w:asciiTheme="minorHAnsi" w:hAnsiTheme="minorHAnsi" w:cstheme="minorHAnsi"/>
                <w:b/>
                <w:bCs/>
                <w:szCs w:val="24"/>
              </w:rPr>
              <w:t xml:space="preserve">Sherri is a widow and lives alone in a council Bungalow. She has a son </w:t>
            </w:r>
            <w:r w:rsidR="00FF1505">
              <w:rPr>
                <w:rFonts w:asciiTheme="minorHAnsi" w:hAnsiTheme="minorHAnsi" w:cstheme="minorHAnsi"/>
                <w:b/>
                <w:bCs/>
                <w:szCs w:val="24"/>
              </w:rPr>
              <w:t>who visits her once a week to take her shopping.</w:t>
            </w:r>
            <w:r w:rsidR="009207F9">
              <w:rPr>
                <w:rFonts w:asciiTheme="minorHAnsi" w:hAnsiTheme="minorHAnsi" w:cstheme="minorHAnsi"/>
                <w:b/>
                <w:bCs/>
                <w:szCs w:val="24"/>
              </w:rPr>
              <w:t xml:space="preserve"> She is a member of the local WI and attends </w:t>
            </w:r>
            <w:r w:rsidR="003524D0">
              <w:rPr>
                <w:rFonts w:asciiTheme="minorHAnsi" w:hAnsiTheme="minorHAnsi" w:cstheme="minorHAnsi"/>
                <w:b/>
                <w:bCs/>
                <w:szCs w:val="24"/>
              </w:rPr>
              <w:t>their</w:t>
            </w:r>
            <w:r w:rsidR="009207F9">
              <w:rPr>
                <w:rFonts w:asciiTheme="minorHAnsi" w:hAnsiTheme="minorHAnsi" w:cstheme="minorHAnsi"/>
                <w:b/>
                <w:bCs/>
                <w:szCs w:val="24"/>
              </w:rPr>
              <w:t xml:space="preserve"> </w:t>
            </w:r>
            <w:r w:rsidR="00F0358F">
              <w:rPr>
                <w:rFonts w:asciiTheme="minorHAnsi" w:hAnsiTheme="minorHAnsi" w:cstheme="minorHAnsi"/>
                <w:b/>
                <w:bCs/>
                <w:szCs w:val="24"/>
              </w:rPr>
              <w:t xml:space="preserve">group meetings every month. </w:t>
            </w:r>
          </w:p>
          <w:p w14:paraId="30232C20" w14:textId="77777777" w:rsidR="0039397C" w:rsidRDefault="0039397C">
            <w:pPr>
              <w:ind w:left="0" w:firstLine="0"/>
              <w:rPr>
                <w:rFonts w:asciiTheme="minorHAnsi" w:hAnsiTheme="minorHAnsi" w:cstheme="minorHAnsi"/>
                <w:b/>
                <w:bCs/>
                <w:szCs w:val="24"/>
              </w:rPr>
            </w:pPr>
          </w:p>
          <w:p w14:paraId="50609CAB" w14:textId="77777777" w:rsidR="0039397C" w:rsidRDefault="0039397C">
            <w:pPr>
              <w:ind w:left="0" w:firstLine="0"/>
              <w:rPr>
                <w:rFonts w:asciiTheme="minorHAnsi" w:hAnsiTheme="minorHAnsi" w:cstheme="minorHAnsi"/>
                <w:b/>
                <w:bCs/>
                <w:szCs w:val="24"/>
              </w:rPr>
            </w:pPr>
          </w:p>
          <w:p w14:paraId="25672C2E" w14:textId="77777777" w:rsidR="0039397C" w:rsidRDefault="0039397C">
            <w:pPr>
              <w:ind w:left="0" w:firstLine="0"/>
              <w:rPr>
                <w:rFonts w:asciiTheme="minorHAnsi" w:hAnsiTheme="minorHAnsi" w:cstheme="minorHAnsi"/>
                <w:b/>
                <w:bCs/>
                <w:szCs w:val="24"/>
              </w:rPr>
            </w:pPr>
          </w:p>
        </w:tc>
      </w:tr>
    </w:tbl>
    <w:p w14:paraId="3C364DF3" w14:textId="77777777" w:rsidR="0039397C" w:rsidRDefault="0039397C" w:rsidP="0039397C">
      <w:pPr>
        <w:rPr>
          <w:rFonts w:asciiTheme="minorHAnsi" w:hAnsiTheme="minorHAnsi" w:cstheme="minorHAnsi"/>
          <w:b/>
          <w:bCs/>
          <w:szCs w:val="24"/>
        </w:rPr>
      </w:pPr>
    </w:p>
    <w:p w14:paraId="0A592A3E" w14:textId="77777777" w:rsidR="0039397C" w:rsidRDefault="0039397C" w:rsidP="0039397C">
      <w:pPr>
        <w:rPr>
          <w:rFonts w:asciiTheme="minorHAnsi" w:hAnsiTheme="minorHAnsi" w:cstheme="minorHAnsi"/>
          <w:b/>
          <w:bCs/>
          <w:szCs w:val="24"/>
        </w:rPr>
      </w:pPr>
    </w:p>
    <w:p w14:paraId="4E88E20C" w14:textId="77777777" w:rsidR="00E54DBC" w:rsidRDefault="00E54DBC" w:rsidP="0039397C">
      <w:pPr>
        <w:rPr>
          <w:rFonts w:asciiTheme="minorHAnsi" w:hAnsiTheme="minorHAnsi" w:cstheme="minorHAnsi"/>
          <w:b/>
          <w:bCs/>
          <w:szCs w:val="24"/>
        </w:rPr>
      </w:pPr>
    </w:p>
    <w:p w14:paraId="19B6312B" w14:textId="4D764D86" w:rsidR="0039397C" w:rsidRDefault="0039397C" w:rsidP="0039397C">
      <w:pPr>
        <w:rPr>
          <w:rFonts w:asciiTheme="minorHAnsi" w:hAnsiTheme="minorHAnsi" w:cstheme="minorHAnsi"/>
          <w:b/>
          <w:bCs/>
          <w:szCs w:val="24"/>
        </w:rPr>
      </w:pPr>
      <w:r>
        <w:rPr>
          <w:rFonts w:asciiTheme="minorHAnsi" w:hAnsiTheme="minorHAnsi" w:cstheme="minorHAnsi"/>
          <w:b/>
          <w:bCs/>
          <w:szCs w:val="24"/>
        </w:rPr>
        <w:t xml:space="preserve">Task Two: Explain the science behind your assessments or treatment </w:t>
      </w:r>
    </w:p>
    <w:p w14:paraId="7D88EB46" w14:textId="77777777" w:rsidR="0039397C" w:rsidRDefault="0039397C" w:rsidP="0039397C">
      <w:pPr>
        <w:rPr>
          <w:rFonts w:asciiTheme="minorHAnsi" w:hAnsiTheme="minorHAnsi" w:cstheme="minorHAnsi"/>
          <w:b/>
          <w:bCs/>
          <w:szCs w:val="24"/>
        </w:rPr>
      </w:pPr>
    </w:p>
    <w:tbl>
      <w:tblPr>
        <w:tblStyle w:val="TableGrid0"/>
        <w:tblW w:w="10490" w:type="dxa"/>
        <w:tblInd w:w="-714" w:type="dxa"/>
        <w:tblLook w:val="04A0" w:firstRow="1" w:lastRow="0" w:firstColumn="1" w:lastColumn="0" w:noHBand="0" w:noVBand="1"/>
      </w:tblPr>
      <w:tblGrid>
        <w:gridCol w:w="10490"/>
      </w:tblGrid>
      <w:tr w:rsidR="0039397C" w:rsidRPr="00601B22" w14:paraId="6BB67386" w14:textId="77777777">
        <w:tc>
          <w:tcPr>
            <w:tcW w:w="10490" w:type="dxa"/>
          </w:tcPr>
          <w:p w14:paraId="08B6E687" w14:textId="77777777" w:rsidR="0039397C" w:rsidRPr="00041884" w:rsidRDefault="0039397C">
            <w:pPr>
              <w:rPr>
                <w:rFonts w:asciiTheme="majorHAnsi" w:hAnsiTheme="majorHAnsi" w:cstheme="majorHAnsi"/>
                <w:szCs w:val="24"/>
              </w:rPr>
            </w:pPr>
            <w:r>
              <w:rPr>
                <w:rFonts w:asciiTheme="majorHAnsi" w:hAnsiTheme="majorHAnsi" w:cstheme="majorHAnsi"/>
                <w:szCs w:val="24"/>
              </w:rPr>
              <w:t xml:space="preserve">3.1 Make notes of an assessment or observation you undertook with your case example. Make sure to name what sciences underpinned how the condition impacted the case examples presentation and what sciences informed your choice of assessment or intervention. </w:t>
            </w:r>
          </w:p>
        </w:tc>
      </w:tr>
      <w:tr w:rsidR="0039397C" w:rsidRPr="00601B22" w14:paraId="7810F658" w14:textId="77777777">
        <w:tc>
          <w:tcPr>
            <w:tcW w:w="10490" w:type="dxa"/>
          </w:tcPr>
          <w:p w14:paraId="517ADB82" w14:textId="77777777" w:rsidR="0039397C" w:rsidRPr="00601B22" w:rsidRDefault="0039397C">
            <w:pPr>
              <w:ind w:left="0" w:firstLine="0"/>
              <w:rPr>
                <w:rFonts w:asciiTheme="majorHAnsi" w:hAnsiTheme="majorHAnsi" w:cstheme="majorHAnsi"/>
                <w:szCs w:val="24"/>
              </w:rPr>
            </w:pPr>
          </w:p>
          <w:p w14:paraId="7143DF91" w14:textId="5FA2310B" w:rsidR="0039397C" w:rsidRDefault="008F617D">
            <w:pPr>
              <w:ind w:left="0" w:firstLine="0"/>
              <w:rPr>
                <w:rFonts w:asciiTheme="majorHAnsi" w:hAnsiTheme="majorHAnsi" w:cstheme="majorHAnsi"/>
                <w:szCs w:val="24"/>
              </w:rPr>
            </w:pPr>
            <w:r>
              <w:rPr>
                <w:rFonts w:asciiTheme="majorHAnsi" w:hAnsiTheme="majorHAnsi" w:cstheme="majorHAnsi"/>
                <w:szCs w:val="24"/>
              </w:rPr>
              <w:t>I was asked by</w:t>
            </w:r>
            <w:r w:rsidR="006A6C40">
              <w:rPr>
                <w:rFonts w:asciiTheme="majorHAnsi" w:hAnsiTheme="majorHAnsi" w:cstheme="majorHAnsi"/>
                <w:szCs w:val="24"/>
              </w:rPr>
              <w:t xml:space="preserve"> </w:t>
            </w:r>
            <w:r w:rsidR="00814CD7">
              <w:rPr>
                <w:rFonts w:asciiTheme="majorHAnsi" w:hAnsiTheme="majorHAnsi" w:cstheme="majorHAnsi"/>
                <w:szCs w:val="24"/>
              </w:rPr>
              <w:t>the Occupational therapist</w:t>
            </w:r>
            <w:r w:rsidR="00286B05">
              <w:rPr>
                <w:rFonts w:asciiTheme="majorHAnsi" w:hAnsiTheme="majorHAnsi" w:cstheme="majorHAnsi"/>
                <w:szCs w:val="24"/>
              </w:rPr>
              <w:t xml:space="preserve"> </w:t>
            </w:r>
            <w:r w:rsidR="00911BF3">
              <w:rPr>
                <w:rFonts w:asciiTheme="majorHAnsi" w:hAnsiTheme="majorHAnsi" w:cstheme="majorHAnsi"/>
                <w:szCs w:val="24"/>
              </w:rPr>
              <w:t xml:space="preserve">to </w:t>
            </w:r>
            <w:r w:rsidR="00732911">
              <w:rPr>
                <w:rFonts w:asciiTheme="majorHAnsi" w:hAnsiTheme="majorHAnsi" w:cstheme="majorHAnsi"/>
                <w:szCs w:val="24"/>
              </w:rPr>
              <w:t xml:space="preserve">carry out </w:t>
            </w:r>
            <w:r w:rsidR="008977FA">
              <w:rPr>
                <w:rFonts w:asciiTheme="majorHAnsi" w:hAnsiTheme="majorHAnsi" w:cstheme="majorHAnsi"/>
                <w:szCs w:val="24"/>
              </w:rPr>
              <w:t>an</w:t>
            </w:r>
            <w:r w:rsidR="00732911">
              <w:rPr>
                <w:rFonts w:asciiTheme="majorHAnsi" w:hAnsiTheme="majorHAnsi" w:cstheme="majorHAnsi"/>
                <w:szCs w:val="24"/>
              </w:rPr>
              <w:t xml:space="preserve"> Ace 3 cognitive assessment</w:t>
            </w:r>
            <w:r w:rsidR="005D5AA9">
              <w:rPr>
                <w:rFonts w:asciiTheme="majorHAnsi" w:hAnsiTheme="majorHAnsi" w:cstheme="majorHAnsi"/>
                <w:szCs w:val="24"/>
              </w:rPr>
              <w:t xml:space="preserve"> with the patient</w:t>
            </w:r>
            <w:r w:rsidR="002314F9">
              <w:rPr>
                <w:rFonts w:asciiTheme="majorHAnsi" w:hAnsiTheme="majorHAnsi" w:cstheme="majorHAnsi"/>
                <w:szCs w:val="24"/>
              </w:rPr>
              <w:t xml:space="preserve"> following recent concerns being raised about possible changes </w:t>
            </w:r>
            <w:r w:rsidR="007D6827">
              <w:rPr>
                <w:rFonts w:asciiTheme="majorHAnsi" w:hAnsiTheme="majorHAnsi" w:cstheme="majorHAnsi"/>
                <w:szCs w:val="24"/>
              </w:rPr>
              <w:t>in her cognition</w:t>
            </w:r>
            <w:r w:rsidR="00B13DD8">
              <w:rPr>
                <w:rFonts w:asciiTheme="majorHAnsi" w:hAnsiTheme="majorHAnsi" w:cstheme="majorHAnsi"/>
                <w:szCs w:val="24"/>
              </w:rPr>
              <w:t xml:space="preserve"> </w:t>
            </w:r>
            <w:r w:rsidR="00636E5F">
              <w:rPr>
                <w:rFonts w:asciiTheme="majorHAnsi" w:hAnsiTheme="majorHAnsi" w:cstheme="majorHAnsi"/>
                <w:szCs w:val="24"/>
              </w:rPr>
              <w:t xml:space="preserve">since her recent Atonic seizure. </w:t>
            </w:r>
            <w:r w:rsidR="00A34A13">
              <w:rPr>
                <w:rFonts w:asciiTheme="majorHAnsi" w:hAnsiTheme="majorHAnsi" w:cstheme="majorHAnsi"/>
                <w:szCs w:val="24"/>
              </w:rPr>
              <w:t xml:space="preserve">The </w:t>
            </w:r>
            <w:r w:rsidR="00D43ECC">
              <w:rPr>
                <w:rFonts w:asciiTheme="majorHAnsi" w:hAnsiTheme="majorHAnsi" w:cstheme="majorHAnsi"/>
                <w:szCs w:val="24"/>
              </w:rPr>
              <w:t>Epilepsy society (2025) helps us understand that</w:t>
            </w:r>
            <w:r w:rsidR="00B01F07">
              <w:rPr>
                <w:rFonts w:asciiTheme="majorHAnsi" w:hAnsiTheme="majorHAnsi" w:cstheme="majorHAnsi"/>
                <w:szCs w:val="24"/>
              </w:rPr>
              <w:t xml:space="preserve"> </w:t>
            </w:r>
            <w:r w:rsidR="00184343">
              <w:rPr>
                <w:rFonts w:asciiTheme="majorHAnsi" w:hAnsiTheme="majorHAnsi" w:cstheme="majorHAnsi"/>
                <w:szCs w:val="24"/>
              </w:rPr>
              <w:t>an</w:t>
            </w:r>
            <w:r w:rsidR="002D32D7">
              <w:rPr>
                <w:rFonts w:asciiTheme="majorHAnsi" w:hAnsiTheme="majorHAnsi" w:cstheme="majorHAnsi"/>
                <w:szCs w:val="24"/>
              </w:rPr>
              <w:t xml:space="preserve"> Atonic seizure can often happen suddenly without warning </w:t>
            </w:r>
            <w:proofErr w:type="gramStart"/>
            <w:r w:rsidR="002D32D7">
              <w:rPr>
                <w:rFonts w:asciiTheme="majorHAnsi" w:hAnsiTheme="majorHAnsi" w:cstheme="majorHAnsi"/>
                <w:szCs w:val="24"/>
              </w:rPr>
              <w:t>similar to</w:t>
            </w:r>
            <w:proofErr w:type="gramEnd"/>
            <w:r w:rsidR="002D32D7">
              <w:rPr>
                <w:rFonts w:asciiTheme="majorHAnsi" w:hAnsiTheme="majorHAnsi" w:cstheme="majorHAnsi"/>
                <w:szCs w:val="24"/>
              </w:rPr>
              <w:t xml:space="preserve"> a drop attack where the person often falls </w:t>
            </w:r>
            <w:r w:rsidR="00472054">
              <w:rPr>
                <w:rFonts w:asciiTheme="majorHAnsi" w:hAnsiTheme="majorHAnsi" w:cstheme="majorHAnsi"/>
                <w:szCs w:val="24"/>
              </w:rPr>
              <w:t xml:space="preserve">suddenly to the floor </w:t>
            </w:r>
            <w:r w:rsidR="00193DE5">
              <w:rPr>
                <w:rFonts w:asciiTheme="majorHAnsi" w:hAnsiTheme="majorHAnsi" w:cstheme="majorHAnsi"/>
                <w:szCs w:val="24"/>
              </w:rPr>
              <w:t xml:space="preserve">with the risk of injuring themselves by </w:t>
            </w:r>
            <w:r w:rsidR="00E26A2F">
              <w:rPr>
                <w:rFonts w:asciiTheme="majorHAnsi" w:hAnsiTheme="majorHAnsi" w:cstheme="majorHAnsi"/>
                <w:szCs w:val="24"/>
              </w:rPr>
              <w:t xml:space="preserve">banging their head of face on the way down. </w:t>
            </w:r>
            <w:r w:rsidR="00042C1D">
              <w:rPr>
                <w:rFonts w:asciiTheme="majorHAnsi" w:hAnsiTheme="majorHAnsi" w:cstheme="majorHAnsi"/>
                <w:szCs w:val="24"/>
              </w:rPr>
              <w:t>The word Atonic means without tone</w:t>
            </w:r>
            <w:r w:rsidR="00FA2286">
              <w:rPr>
                <w:rFonts w:asciiTheme="majorHAnsi" w:hAnsiTheme="majorHAnsi" w:cstheme="majorHAnsi"/>
                <w:szCs w:val="24"/>
              </w:rPr>
              <w:t xml:space="preserve"> and</w:t>
            </w:r>
            <w:r w:rsidR="00EC704F">
              <w:rPr>
                <w:rFonts w:asciiTheme="majorHAnsi" w:hAnsiTheme="majorHAnsi" w:cstheme="majorHAnsi"/>
                <w:szCs w:val="24"/>
              </w:rPr>
              <w:t xml:space="preserve"> the Epilepsy foundation (2024) </w:t>
            </w:r>
            <w:r w:rsidR="00372E14">
              <w:rPr>
                <w:rFonts w:asciiTheme="majorHAnsi" w:hAnsiTheme="majorHAnsi" w:cstheme="majorHAnsi"/>
                <w:szCs w:val="24"/>
              </w:rPr>
              <w:t xml:space="preserve">explains that when this seizure happens the muscles of the person </w:t>
            </w:r>
            <w:r w:rsidR="009C6BD9">
              <w:rPr>
                <w:rFonts w:asciiTheme="majorHAnsi" w:hAnsiTheme="majorHAnsi" w:cstheme="majorHAnsi"/>
                <w:szCs w:val="24"/>
              </w:rPr>
              <w:t xml:space="preserve">suddenly </w:t>
            </w:r>
            <w:r w:rsidR="00372E14">
              <w:rPr>
                <w:rFonts w:asciiTheme="majorHAnsi" w:hAnsiTheme="majorHAnsi" w:cstheme="majorHAnsi"/>
                <w:szCs w:val="24"/>
              </w:rPr>
              <w:t xml:space="preserve">become limp </w:t>
            </w:r>
            <w:r w:rsidR="008774E3">
              <w:rPr>
                <w:rFonts w:asciiTheme="majorHAnsi" w:hAnsiTheme="majorHAnsi" w:cstheme="majorHAnsi"/>
                <w:szCs w:val="24"/>
              </w:rPr>
              <w:t xml:space="preserve">as they drop to the floor. </w:t>
            </w:r>
          </w:p>
          <w:p w14:paraId="7D987B41" w14:textId="145DCD70" w:rsidR="00CD5C18" w:rsidRDefault="009D259D">
            <w:pPr>
              <w:ind w:left="0" w:firstLine="0"/>
              <w:rPr>
                <w:rFonts w:asciiTheme="majorHAnsi" w:hAnsiTheme="majorHAnsi" w:cstheme="majorHAnsi"/>
                <w:szCs w:val="24"/>
              </w:rPr>
            </w:pPr>
            <w:r>
              <w:rPr>
                <w:rFonts w:asciiTheme="majorHAnsi" w:hAnsiTheme="majorHAnsi" w:cstheme="majorHAnsi"/>
                <w:szCs w:val="24"/>
              </w:rPr>
              <w:t xml:space="preserve">At the start of the </w:t>
            </w:r>
            <w:proofErr w:type="gramStart"/>
            <w:r>
              <w:rPr>
                <w:rFonts w:asciiTheme="majorHAnsi" w:hAnsiTheme="majorHAnsi" w:cstheme="majorHAnsi"/>
                <w:szCs w:val="24"/>
              </w:rPr>
              <w:t>activity</w:t>
            </w:r>
            <w:proofErr w:type="gramEnd"/>
            <w:r>
              <w:rPr>
                <w:rFonts w:asciiTheme="majorHAnsi" w:hAnsiTheme="majorHAnsi" w:cstheme="majorHAnsi"/>
                <w:szCs w:val="24"/>
              </w:rPr>
              <w:t xml:space="preserve"> I was very careful to take plenty of time to explain to the patient what we were going to do today </w:t>
            </w:r>
            <w:r w:rsidR="00482C99">
              <w:rPr>
                <w:rFonts w:asciiTheme="majorHAnsi" w:hAnsiTheme="majorHAnsi" w:cstheme="majorHAnsi"/>
                <w:szCs w:val="24"/>
              </w:rPr>
              <w:t>so that I was sure she understood what was going on properly.</w:t>
            </w:r>
            <w:r w:rsidR="00D25C87">
              <w:rPr>
                <w:rFonts w:asciiTheme="majorHAnsi" w:hAnsiTheme="majorHAnsi" w:cstheme="majorHAnsi"/>
                <w:szCs w:val="24"/>
              </w:rPr>
              <w:t xml:space="preserve"> I took the patient to a </w:t>
            </w:r>
            <w:r w:rsidR="00DF1DB5">
              <w:rPr>
                <w:rFonts w:asciiTheme="majorHAnsi" w:hAnsiTheme="majorHAnsi" w:cstheme="majorHAnsi"/>
                <w:szCs w:val="24"/>
              </w:rPr>
              <w:t xml:space="preserve">quiet room to carry out the assessment </w:t>
            </w:r>
            <w:r w:rsidR="00A36BF8">
              <w:rPr>
                <w:rFonts w:asciiTheme="majorHAnsi" w:hAnsiTheme="majorHAnsi" w:cstheme="majorHAnsi"/>
                <w:szCs w:val="24"/>
              </w:rPr>
              <w:t>so that there were no distractions.</w:t>
            </w:r>
            <w:r w:rsidR="0048003E">
              <w:rPr>
                <w:rFonts w:asciiTheme="majorHAnsi" w:hAnsiTheme="majorHAnsi" w:cstheme="majorHAnsi"/>
                <w:szCs w:val="24"/>
              </w:rPr>
              <w:t xml:space="preserve"> </w:t>
            </w:r>
          </w:p>
          <w:p w14:paraId="08B159EF" w14:textId="53B27C08" w:rsidR="0039397C" w:rsidRPr="00601B22" w:rsidRDefault="00CF24A2">
            <w:pPr>
              <w:ind w:left="0" w:firstLine="0"/>
              <w:rPr>
                <w:rFonts w:asciiTheme="majorHAnsi" w:hAnsiTheme="majorHAnsi" w:cstheme="majorHAnsi"/>
                <w:szCs w:val="24"/>
              </w:rPr>
            </w:pPr>
            <w:r>
              <w:rPr>
                <w:rFonts w:asciiTheme="majorHAnsi" w:hAnsiTheme="majorHAnsi" w:cstheme="majorHAnsi"/>
                <w:szCs w:val="24"/>
              </w:rPr>
              <w:t>NHS Scotland (2019) highlights to us that</w:t>
            </w:r>
            <w:r w:rsidR="005473B0">
              <w:rPr>
                <w:rFonts w:asciiTheme="majorHAnsi" w:hAnsiTheme="majorHAnsi" w:cstheme="majorHAnsi"/>
                <w:szCs w:val="24"/>
              </w:rPr>
              <w:t xml:space="preserve"> t</w:t>
            </w:r>
            <w:r w:rsidR="00FE3D08">
              <w:rPr>
                <w:rFonts w:asciiTheme="majorHAnsi" w:hAnsiTheme="majorHAnsi" w:cstheme="majorHAnsi"/>
                <w:szCs w:val="24"/>
              </w:rPr>
              <w:t xml:space="preserve">he </w:t>
            </w:r>
            <w:r w:rsidR="009A332C">
              <w:rPr>
                <w:rFonts w:asciiTheme="majorHAnsi" w:hAnsiTheme="majorHAnsi" w:cstheme="majorHAnsi"/>
                <w:szCs w:val="24"/>
              </w:rPr>
              <w:t>Ace 3 cognitive assessment tool looks at</w:t>
            </w:r>
            <w:r w:rsidR="00A720AC">
              <w:rPr>
                <w:rFonts w:asciiTheme="majorHAnsi" w:hAnsiTheme="majorHAnsi" w:cstheme="majorHAnsi"/>
                <w:szCs w:val="24"/>
              </w:rPr>
              <w:t xml:space="preserve"> such areas as</w:t>
            </w:r>
            <w:r w:rsidR="009A332C">
              <w:rPr>
                <w:rFonts w:asciiTheme="majorHAnsi" w:hAnsiTheme="majorHAnsi" w:cstheme="majorHAnsi"/>
                <w:szCs w:val="24"/>
              </w:rPr>
              <w:t xml:space="preserve"> brain function</w:t>
            </w:r>
            <w:r w:rsidR="00DD20BD">
              <w:rPr>
                <w:rFonts w:asciiTheme="majorHAnsi" w:hAnsiTheme="majorHAnsi" w:cstheme="majorHAnsi"/>
                <w:szCs w:val="24"/>
              </w:rPr>
              <w:t>, memory, recognition of objects</w:t>
            </w:r>
            <w:r w:rsidR="00A720AC">
              <w:rPr>
                <w:rFonts w:asciiTheme="majorHAnsi" w:hAnsiTheme="majorHAnsi" w:cstheme="majorHAnsi"/>
                <w:szCs w:val="24"/>
              </w:rPr>
              <w:t>, visual</w:t>
            </w:r>
            <w:r w:rsidR="001136F6">
              <w:rPr>
                <w:rFonts w:asciiTheme="majorHAnsi" w:hAnsiTheme="majorHAnsi" w:cstheme="majorHAnsi"/>
                <w:szCs w:val="24"/>
              </w:rPr>
              <w:t xml:space="preserve"> and special awareness.</w:t>
            </w:r>
            <w:r w:rsidR="000C70A9">
              <w:rPr>
                <w:rFonts w:asciiTheme="majorHAnsi" w:hAnsiTheme="majorHAnsi" w:cstheme="majorHAnsi"/>
                <w:szCs w:val="24"/>
              </w:rPr>
              <w:t xml:space="preserve"> This </w:t>
            </w:r>
            <w:r w:rsidR="00186F74">
              <w:rPr>
                <w:rFonts w:asciiTheme="majorHAnsi" w:hAnsiTheme="majorHAnsi" w:cstheme="majorHAnsi"/>
                <w:szCs w:val="24"/>
              </w:rPr>
              <w:t>description is further supported by Carrick et al (</w:t>
            </w:r>
            <w:r w:rsidR="00F76762">
              <w:rPr>
                <w:rFonts w:asciiTheme="majorHAnsi" w:hAnsiTheme="majorHAnsi" w:cstheme="majorHAnsi"/>
                <w:szCs w:val="24"/>
              </w:rPr>
              <w:t xml:space="preserve">2025) who also name these </w:t>
            </w:r>
            <w:r w:rsidR="00965015">
              <w:rPr>
                <w:rFonts w:asciiTheme="majorHAnsi" w:hAnsiTheme="majorHAnsi" w:cstheme="majorHAnsi"/>
                <w:szCs w:val="24"/>
              </w:rPr>
              <w:t xml:space="preserve">as key areas to test </w:t>
            </w:r>
            <w:proofErr w:type="gramStart"/>
            <w:r w:rsidR="00965015">
              <w:rPr>
                <w:rFonts w:asciiTheme="majorHAnsi" w:hAnsiTheme="majorHAnsi" w:cstheme="majorHAnsi"/>
                <w:szCs w:val="24"/>
              </w:rPr>
              <w:t>in order to</w:t>
            </w:r>
            <w:proofErr w:type="gramEnd"/>
            <w:r w:rsidR="00965015">
              <w:rPr>
                <w:rFonts w:asciiTheme="majorHAnsi" w:hAnsiTheme="majorHAnsi" w:cstheme="majorHAnsi"/>
                <w:szCs w:val="24"/>
              </w:rPr>
              <w:t xml:space="preserve"> </w:t>
            </w:r>
            <w:r w:rsidR="003F606C">
              <w:rPr>
                <w:rFonts w:asciiTheme="majorHAnsi" w:hAnsiTheme="majorHAnsi" w:cstheme="majorHAnsi"/>
                <w:szCs w:val="24"/>
              </w:rPr>
              <w:t xml:space="preserve">judge a </w:t>
            </w:r>
            <w:proofErr w:type="spellStart"/>
            <w:proofErr w:type="gramStart"/>
            <w:r w:rsidR="003F606C">
              <w:rPr>
                <w:rFonts w:asciiTheme="majorHAnsi" w:hAnsiTheme="majorHAnsi" w:cstheme="majorHAnsi"/>
                <w:szCs w:val="24"/>
              </w:rPr>
              <w:t>persons</w:t>
            </w:r>
            <w:proofErr w:type="spellEnd"/>
            <w:proofErr w:type="gramEnd"/>
            <w:r w:rsidR="003F606C">
              <w:rPr>
                <w:rFonts w:asciiTheme="majorHAnsi" w:hAnsiTheme="majorHAnsi" w:cstheme="majorHAnsi"/>
                <w:szCs w:val="24"/>
              </w:rPr>
              <w:t xml:space="preserve"> cognitive abilities.</w:t>
            </w:r>
            <w:r w:rsidR="00660B10">
              <w:rPr>
                <w:rFonts w:asciiTheme="majorHAnsi" w:hAnsiTheme="majorHAnsi" w:cstheme="majorHAnsi"/>
                <w:szCs w:val="24"/>
              </w:rPr>
              <w:t xml:space="preserve"> </w:t>
            </w:r>
            <w:r w:rsidR="001136F6">
              <w:rPr>
                <w:rFonts w:asciiTheme="majorHAnsi" w:hAnsiTheme="majorHAnsi" w:cstheme="majorHAnsi"/>
                <w:szCs w:val="24"/>
              </w:rPr>
              <w:t xml:space="preserve"> </w:t>
            </w:r>
            <w:r w:rsidR="00831E87">
              <w:rPr>
                <w:rFonts w:asciiTheme="majorHAnsi" w:hAnsiTheme="majorHAnsi" w:cstheme="majorHAnsi"/>
                <w:szCs w:val="24"/>
              </w:rPr>
              <w:t xml:space="preserve"> </w:t>
            </w:r>
            <w:r w:rsidR="00DD20BD">
              <w:rPr>
                <w:rFonts w:asciiTheme="majorHAnsi" w:hAnsiTheme="majorHAnsi" w:cstheme="majorHAnsi"/>
                <w:szCs w:val="24"/>
              </w:rPr>
              <w:t xml:space="preserve"> </w:t>
            </w:r>
          </w:p>
          <w:p w14:paraId="5AFEB138" w14:textId="775650A0" w:rsidR="0039397C" w:rsidRDefault="00203706">
            <w:pPr>
              <w:ind w:left="0" w:firstLine="0"/>
              <w:rPr>
                <w:rFonts w:asciiTheme="majorHAnsi" w:hAnsiTheme="majorHAnsi" w:cstheme="majorHAnsi"/>
                <w:szCs w:val="24"/>
              </w:rPr>
            </w:pPr>
            <w:r>
              <w:rPr>
                <w:rFonts w:asciiTheme="majorHAnsi" w:hAnsiTheme="majorHAnsi" w:cstheme="majorHAnsi"/>
                <w:szCs w:val="24"/>
              </w:rPr>
              <w:t xml:space="preserve">After the assessment was over the patient </w:t>
            </w:r>
            <w:r w:rsidR="00D62448">
              <w:rPr>
                <w:rFonts w:asciiTheme="majorHAnsi" w:hAnsiTheme="majorHAnsi" w:cstheme="majorHAnsi"/>
                <w:szCs w:val="24"/>
              </w:rPr>
              <w:t xml:space="preserve">became a little tearful and asked me if I thought she was </w:t>
            </w:r>
            <w:proofErr w:type="gramStart"/>
            <w:r w:rsidR="00D62448">
              <w:rPr>
                <w:rFonts w:asciiTheme="majorHAnsi" w:hAnsiTheme="majorHAnsi" w:cstheme="majorHAnsi"/>
                <w:szCs w:val="24"/>
              </w:rPr>
              <w:t>loosing</w:t>
            </w:r>
            <w:proofErr w:type="gramEnd"/>
            <w:r w:rsidR="00D62448">
              <w:rPr>
                <w:rFonts w:asciiTheme="majorHAnsi" w:hAnsiTheme="majorHAnsi" w:cstheme="majorHAnsi"/>
                <w:szCs w:val="24"/>
              </w:rPr>
              <w:t xml:space="preserve"> her memory. </w:t>
            </w:r>
            <w:proofErr w:type="gramStart"/>
            <w:r w:rsidR="002A74CE">
              <w:rPr>
                <w:rFonts w:asciiTheme="majorHAnsi" w:hAnsiTheme="majorHAnsi" w:cstheme="majorHAnsi"/>
                <w:szCs w:val="24"/>
              </w:rPr>
              <w:t>So</w:t>
            </w:r>
            <w:proofErr w:type="gramEnd"/>
            <w:r w:rsidR="002A74CE">
              <w:rPr>
                <w:rFonts w:asciiTheme="majorHAnsi" w:hAnsiTheme="majorHAnsi" w:cstheme="majorHAnsi"/>
                <w:szCs w:val="24"/>
              </w:rPr>
              <w:t xml:space="preserve"> then we had a reassuring chat </w:t>
            </w:r>
            <w:r w:rsidR="00A57296">
              <w:rPr>
                <w:rFonts w:asciiTheme="majorHAnsi" w:hAnsiTheme="majorHAnsi" w:cstheme="majorHAnsi"/>
                <w:szCs w:val="24"/>
              </w:rPr>
              <w:t xml:space="preserve">in which I assured her that we think she is in general doing well since coming into hospital </w:t>
            </w:r>
            <w:r w:rsidR="00F61A69">
              <w:rPr>
                <w:rFonts w:asciiTheme="majorHAnsi" w:hAnsiTheme="majorHAnsi" w:cstheme="majorHAnsi"/>
                <w:szCs w:val="24"/>
              </w:rPr>
              <w:t xml:space="preserve">and she should not be worried. </w:t>
            </w:r>
          </w:p>
          <w:p w14:paraId="77E186C2" w14:textId="77777777" w:rsidR="0039397C" w:rsidRDefault="0039397C">
            <w:pPr>
              <w:ind w:left="0" w:firstLine="0"/>
              <w:rPr>
                <w:rFonts w:asciiTheme="majorHAnsi" w:hAnsiTheme="majorHAnsi" w:cstheme="majorHAnsi"/>
                <w:szCs w:val="24"/>
              </w:rPr>
            </w:pPr>
          </w:p>
          <w:p w14:paraId="5283204D" w14:textId="77777777" w:rsidR="0039397C" w:rsidRDefault="0039397C">
            <w:pPr>
              <w:ind w:left="0" w:firstLine="0"/>
              <w:rPr>
                <w:rFonts w:asciiTheme="majorHAnsi" w:hAnsiTheme="majorHAnsi" w:cstheme="majorHAnsi"/>
                <w:szCs w:val="24"/>
              </w:rPr>
            </w:pPr>
          </w:p>
          <w:p w14:paraId="0B7B0F6E" w14:textId="77777777" w:rsidR="0039397C" w:rsidRDefault="0039397C">
            <w:pPr>
              <w:ind w:left="0" w:firstLine="0"/>
              <w:rPr>
                <w:rFonts w:asciiTheme="majorHAnsi" w:hAnsiTheme="majorHAnsi" w:cstheme="majorHAnsi"/>
                <w:szCs w:val="24"/>
              </w:rPr>
            </w:pPr>
          </w:p>
          <w:p w14:paraId="0B0BA031" w14:textId="77777777" w:rsidR="0039397C" w:rsidRDefault="0039397C">
            <w:pPr>
              <w:ind w:left="0" w:firstLine="0"/>
              <w:rPr>
                <w:rFonts w:asciiTheme="majorHAnsi" w:hAnsiTheme="majorHAnsi" w:cstheme="majorHAnsi"/>
                <w:szCs w:val="24"/>
              </w:rPr>
            </w:pPr>
          </w:p>
          <w:p w14:paraId="580D383D" w14:textId="77777777" w:rsidR="0039397C" w:rsidRDefault="0039397C">
            <w:pPr>
              <w:ind w:left="0" w:firstLine="0"/>
              <w:rPr>
                <w:rFonts w:asciiTheme="majorHAnsi" w:hAnsiTheme="majorHAnsi" w:cstheme="majorHAnsi"/>
                <w:szCs w:val="24"/>
              </w:rPr>
            </w:pPr>
          </w:p>
          <w:p w14:paraId="0E335E18" w14:textId="77777777" w:rsidR="0039397C" w:rsidRDefault="0039397C">
            <w:pPr>
              <w:ind w:left="0" w:firstLine="0"/>
              <w:rPr>
                <w:rFonts w:asciiTheme="majorHAnsi" w:hAnsiTheme="majorHAnsi" w:cstheme="majorHAnsi"/>
                <w:szCs w:val="24"/>
              </w:rPr>
            </w:pPr>
          </w:p>
          <w:p w14:paraId="63AD81B4" w14:textId="77777777" w:rsidR="0039397C" w:rsidRDefault="0039397C">
            <w:pPr>
              <w:ind w:left="0" w:firstLine="0"/>
              <w:rPr>
                <w:rFonts w:asciiTheme="majorHAnsi" w:hAnsiTheme="majorHAnsi" w:cstheme="majorHAnsi"/>
                <w:szCs w:val="24"/>
              </w:rPr>
            </w:pPr>
          </w:p>
          <w:p w14:paraId="1255BF12" w14:textId="77777777" w:rsidR="0039397C" w:rsidRDefault="0039397C">
            <w:pPr>
              <w:ind w:left="0" w:firstLine="0"/>
              <w:rPr>
                <w:rFonts w:asciiTheme="majorHAnsi" w:hAnsiTheme="majorHAnsi" w:cstheme="majorHAnsi"/>
                <w:szCs w:val="24"/>
              </w:rPr>
            </w:pPr>
          </w:p>
          <w:p w14:paraId="3FD36697" w14:textId="77777777" w:rsidR="00C85CCC" w:rsidRDefault="007055DE">
            <w:pPr>
              <w:ind w:left="0" w:firstLine="0"/>
              <w:rPr>
                <w:rFonts w:asciiTheme="majorHAnsi" w:hAnsiTheme="majorHAnsi" w:cstheme="majorHAnsi"/>
                <w:szCs w:val="24"/>
              </w:rPr>
            </w:pPr>
            <w:r>
              <w:rPr>
                <w:rFonts w:asciiTheme="majorHAnsi" w:hAnsiTheme="majorHAnsi" w:cstheme="majorHAnsi"/>
                <w:szCs w:val="24"/>
              </w:rPr>
              <w:t>Sciences involved in this process have been</w:t>
            </w:r>
            <w:r w:rsidR="007154EB">
              <w:rPr>
                <w:rFonts w:asciiTheme="majorHAnsi" w:hAnsiTheme="majorHAnsi" w:cstheme="majorHAnsi"/>
                <w:szCs w:val="24"/>
              </w:rPr>
              <w:t xml:space="preserve">: </w:t>
            </w:r>
          </w:p>
          <w:p w14:paraId="7E8FBF7F" w14:textId="4D75EB5E" w:rsidR="0039397C" w:rsidRDefault="007154EB">
            <w:pPr>
              <w:ind w:left="0" w:firstLine="0"/>
              <w:rPr>
                <w:rFonts w:asciiTheme="majorHAnsi" w:hAnsiTheme="majorHAnsi" w:cstheme="majorHAnsi"/>
                <w:szCs w:val="24"/>
              </w:rPr>
            </w:pPr>
            <w:r>
              <w:rPr>
                <w:rFonts w:asciiTheme="majorHAnsi" w:hAnsiTheme="majorHAnsi" w:cstheme="majorHAnsi"/>
                <w:szCs w:val="24"/>
              </w:rPr>
              <w:t>Brain function = Neurology</w:t>
            </w:r>
          </w:p>
          <w:p w14:paraId="6BB2608C" w14:textId="2122A8D1" w:rsidR="0039397C" w:rsidRDefault="00C85CCC">
            <w:pPr>
              <w:ind w:left="0" w:firstLine="0"/>
              <w:rPr>
                <w:rFonts w:asciiTheme="majorHAnsi" w:hAnsiTheme="majorHAnsi" w:cstheme="majorHAnsi"/>
                <w:szCs w:val="24"/>
              </w:rPr>
            </w:pPr>
            <w:r>
              <w:rPr>
                <w:rFonts w:asciiTheme="majorHAnsi" w:hAnsiTheme="majorHAnsi" w:cstheme="majorHAnsi"/>
                <w:szCs w:val="24"/>
              </w:rPr>
              <w:t xml:space="preserve">Ace 3 = Neuro </w:t>
            </w:r>
            <w:r w:rsidR="00925ECC">
              <w:rPr>
                <w:rFonts w:asciiTheme="majorHAnsi" w:hAnsiTheme="majorHAnsi" w:cstheme="majorHAnsi"/>
                <w:szCs w:val="24"/>
              </w:rPr>
              <w:t xml:space="preserve">Psychology </w:t>
            </w:r>
            <w:r w:rsidR="007C3FCB">
              <w:rPr>
                <w:rFonts w:asciiTheme="majorHAnsi" w:hAnsiTheme="majorHAnsi" w:cstheme="majorHAnsi"/>
                <w:szCs w:val="24"/>
              </w:rPr>
              <w:t>/ Cognitive P</w:t>
            </w:r>
            <w:r w:rsidR="009C468C">
              <w:rPr>
                <w:rFonts w:asciiTheme="majorHAnsi" w:hAnsiTheme="majorHAnsi" w:cstheme="majorHAnsi"/>
                <w:szCs w:val="24"/>
              </w:rPr>
              <w:t xml:space="preserve">sychology </w:t>
            </w:r>
          </w:p>
          <w:p w14:paraId="352ECCFA" w14:textId="77777777" w:rsidR="0039397C" w:rsidRDefault="0039397C">
            <w:pPr>
              <w:ind w:left="0" w:firstLine="0"/>
              <w:rPr>
                <w:rFonts w:asciiTheme="majorHAnsi" w:hAnsiTheme="majorHAnsi" w:cstheme="majorHAnsi"/>
                <w:szCs w:val="24"/>
              </w:rPr>
            </w:pPr>
          </w:p>
          <w:p w14:paraId="5F7A5EDF" w14:textId="77777777" w:rsidR="0039397C" w:rsidRDefault="0039397C">
            <w:pPr>
              <w:ind w:left="0" w:firstLine="0"/>
              <w:rPr>
                <w:rFonts w:asciiTheme="majorHAnsi" w:hAnsiTheme="majorHAnsi" w:cstheme="majorHAnsi"/>
                <w:szCs w:val="24"/>
              </w:rPr>
            </w:pPr>
          </w:p>
          <w:p w14:paraId="2C7DFAF3" w14:textId="77777777" w:rsidR="0039397C" w:rsidRPr="00601B22" w:rsidRDefault="0039397C">
            <w:pPr>
              <w:ind w:left="0" w:firstLine="0"/>
              <w:rPr>
                <w:rFonts w:asciiTheme="majorHAnsi" w:hAnsiTheme="majorHAnsi" w:cstheme="majorHAnsi"/>
                <w:szCs w:val="24"/>
              </w:rPr>
            </w:pPr>
          </w:p>
        </w:tc>
      </w:tr>
    </w:tbl>
    <w:p w14:paraId="1053EAE9" w14:textId="77777777" w:rsidR="0039397C" w:rsidRDefault="0039397C" w:rsidP="00114AD9">
      <w:pPr>
        <w:ind w:left="45" w:firstLine="0"/>
        <w:rPr>
          <w:rFonts w:asciiTheme="majorHAnsi" w:hAnsiTheme="majorHAnsi" w:cstheme="majorHAnsi"/>
          <w:b/>
          <w:bCs/>
          <w:szCs w:val="24"/>
        </w:rPr>
      </w:pPr>
    </w:p>
    <w:p w14:paraId="69680C11" w14:textId="77777777" w:rsidR="0039397C" w:rsidRDefault="0039397C" w:rsidP="00114AD9">
      <w:pPr>
        <w:ind w:left="45" w:firstLine="0"/>
        <w:rPr>
          <w:rFonts w:asciiTheme="majorHAnsi" w:hAnsiTheme="majorHAnsi" w:cstheme="majorHAnsi"/>
          <w:b/>
          <w:bCs/>
          <w:szCs w:val="24"/>
        </w:rPr>
      </w:pPr>
    </w:p>
    <w:p w14:paraId="45E8A4FB" w14:textId="77777777" w:rsidR="0039397C" w:rsidRDefault="0039397C" w:rsidP="00114AD9">
      <w:pPr>
        <w:ind w:left="45" w:firstLine="0"/>
        <w:rPr>
          <w:rFonts w:asciiTheme="majorHAnsi" w:hAnsiTheme="majorHAnsi" w:cstheme="majorHAnsi"/>
          <w:b/>
          <w:bCs/>
          <w:szCs w:val="24"/>
        </w:rPr>
      </w:pPr>
    </w:p>
    <w:p w14:paraId="77447799" w14:textId="492E8BB6" w:rsidR="000C1F37" w:rsidRPr="00D974B0" w:rsidRDefault="000C1F37" w:rsidP="007A1244">
      <w:pPr>
        <w:ind w:left="45" w:firstLine="0"/>
        <w:rPr>
          <w:rFonts w:asciiTheme="majorHAnsi" w:hAnsiTheme="majorHAnsi" w:cstheme="majorHAnsi"/>
          <w:b/>
          <w:bCs/>
          <w:szCs w:val="24"/>
        </w:rPr>
      </w:pPr>
      <w:r w:rsidRPr="00D974B0">
        <w:rPr>
          <w:rFonts w:asciiTheme="majorHAnsi" w:hAnsiTheme="majorHAnsi" w:cstheme="majorHAnsi"/>
          <w:b/>
          <w:bCs/>
          <w:szCs w:val="24"/>
        </w:rPr>
        <w:t xml:space="preserve">Task </w:t>
      </w:r>
      <w:r w:rsidR="0039397C">
        <w:rPr>
          <w:rFonts w:asciiTheme="majorHAnsi" w:hAnsiTheme="majorHAnsi" w:cstheme="majorHAnsi"/>
          <w:b/>
          <w:bCs/>
          <w:szCs w:val="24"/>
        </w:rPr>
        <w:t>Three</w:t>
      </w:r>
      <w:r w:rsidR="00D974B0" w:rsidRPr="00D974B0">
        <w:rPr>
          <w:rFonts w:asciiTheme="majorHAnsi" w:hAnsiTheme="majorHAnsi" w:cstheme="majorHAnsi"/>
          <w:b/>
          <w:bCs/>
          <w:szCs w:val="24"/>
        </w:rPr>
        <w:t>: Evaluate the impact of using science to understand the case study performance and your decision making.</w:t>
      </w:r>
    </w:p>
    <w:tbl>
      <w:tblPr>
        <w:tblStyle w:val="TableGrid0"/>
        <w:tblW w:w="10632" w:type="dxa"/>
        <w:tblInd w:w="-714" w:type="dxa"/>
        <w:tblLook w:val="04A0" w:firstRow="1" w:lastRow="0" w:firstColumn="1" w:lastColumn="0" w:noHBand="0" w:noVBand="1"/>
      </w:tblPr>
      <w:tblGrid>
        <w:gridCol w:w="10632"/>
      </w:tblGrid>
      <w:tr w:rsidR="00516B89" w:rsidRPr="00601B22" w14:paraId="710ED612" w14:textId="77777777" w:rsidTr="00A03835">
        <w:tc>
          <w:tcPr>
            <w:tcW w:w="10632" w:type="dxa"/>
          </w:tcPr>
          <w:p w14:paraId="1F17D9E5" w14:textId="5375F48D" w:rsidR="007C6F4B" w:rsidRPr="00EE3085" w:rsidRDefault="000C1F37">
            <w:pPr>
              <w:ind w:left="0" w:firstLine="0"/>
              <w:rPr>
                <w:rFonts w:asciiTheme="majorHAnsi" w:hAnsiTheme="majorHAnsi" w:cstheme="majorHAnsi"/>
                <w:szCs w:val="24"/>
              </w:rPr>
            </w:pPr>
            <w:r>
              <w:rPr>
                <w:rFonts w:asciiTheme="majorHAnsi" w:hAnsiTheme="majorHAnsi" w:cstheme="majorHAnsi"/>
                <w:szCs w:val="24"/>
              </w:rPr>
              <w:t xml:space="preserve">4.1 </w:t>
            </w:r>
            <w:r w:rsidR="00D974B0">
              <w:rPr>
                <w:rFonts w:asciiTheme="majorHAnsi" w:hAnsiTheme="majorHAnsi" w:cstheme="majorHAnsi"/>
                <w:szCs w:val="24"/>
              </w:rPr>
              <w:t xml:space="preserve">and 4.2: </w:t>
            </w:r>
            <w:r>
              <w:rPr>
                <w:rFonts w:asciiTheme="majorHAnsi" w:hAnsiTheme="majorHAnsi" w:cstheme="majorHAnsi"/>
                <w:szCs w:val="24"/>
              </w:rPr>
              <w:t xml:space="preserve">Using the Gibbs reflective cycle, reflect on how your enhanced knowledge of science influenced the assessment or intervention described in task one. </w:t>
            </w:r>
          </w:p>
        </w:tc>
      </w:tr>
      <w:tr w:rsidR="00516B89" w:rsidRPr="00601B22" w14:paraId="45581F1C" w14:textId="77777777" w:rsidTr="0039397C">
        <w:trPr>
          <w:trHeight w:val="1975"/>
        </w:trPr>
        <w:tc>
          <w:tcPr>
            <w:tcW w:w="10632" w:type="dxa"/>
          </w:tcPr>
          <w:p w14:paraId="234B1492" w14:textId="12A41DAE" w:rsidR="00516B89" w:rsidRDefault="000C1F37">
            <w:pPr>
              <w:ind w:left="0" w:firstLine="0"/>
              <w:rPr>
                <w:rFonts w:asciiTheme="majorHAnsi" w:hAnsiTheme="majorHAnsi" w:cstheme="majorHAnsi"/>
                <w:szCs w:val="24"/>
              </w:rPr>
            </w:pPr>
            <w:r w:rsidRPr="00D974B0">
              <w:rPr>
                <w:rFonts w:asciiTheme="majorHAnsi" w:hAnsiTheme="majorHAnsi" w:cstheme="majorHAnsi"/>
                <w:b/>
                <w:bCs/>
                <w:szCs w:val="24"/>
              </w:rPr>
              <w:t>Description:</w:t>
            </w:r>
            <w:r>
              <w:rPr>
                <w:rFonts w:asciiTheme="majorHAnsi" w:hAnsiTheme="majorHAnsi" w:cstheme="majorHAnsi"/>
                <w:szCs w:val="24"/>
              </w:rPr>
              <w:t xml:space="preserve"> </w:t>
            </w:r>
            <w:r w:rsidR="00D974B0">
              <w:rPr>
                <w:rFonts w:asciiTheme="majorHAnsi" w:hAnsiTheme="majorHAnsi" w:cstheme="majorHAnsi"/>
                <w:szCs w:val="24"/>
              </w:rPr>
              <w:t xml:space="preserve">How did you learn about the sciences? Where did you gain the knowledge? </w:t>
            </w:r>
          </w:p>
          <w:p w14:paraId="278ED400" w14:textId="6458DAAF" w:rsidR="00D974B0" w:rsidRDefault="003914C1">
            <w:pPr>
              <w:ind w:left="0" w:firstLine="0"/>
              <w:rPr>
                <w:rFonts w:asciiTheme="majorHAnsi" w:hAnsiTheme="majorHAnsi" w:cstheme="majorHAnsi"/>
                <w:szCs w:val="24"/>
              </w:rPr>
            </w:pPr>
            <w:r>
              <w:rPr>
                <w:rFonts w:asciiTheme="majorHAnsi" w:hAnsiTheme="majorHAnsi" w:cstheme="majorHAnsi"/>
                <w:szCs w:val="24"/>
              </w:rPr>
              <w:t>The</w:t>
            </w:r>
            <w:r w:rsidR="00724718">
              <w:rPr>
                <w:rFonts w:asciiTheme="majorHAnsi" w:hAnsiTheme="majorHAnsi" w:cstheme="majorHAnsi"/>
                <w:szCs w:val="24"/>
              </w:rPr>
              <w:t xml:space="preserve"> sciences </w:t>
            </w:r>
            <w:r w:rsidR="007114E1">
              <w:rPr>
                <w:rFonts w:asciiTheme="majorHAnsi" w:hAnsiTheme="majorHAnsi" w:cstheme="majorHAnsi"/>
                <w:szCs w:val="24"/>
              </w:rPr>
              <w:t xml:space="preserve">I have mentioned in these case notes have mostly been learned about in our lectures and some </w:t>
            </w:r>
            <w:r w:rsidR="004E7438">
              <w:rPr>
                <w:rFonts w:asciiTheme="majorHAnsi" w:hAnsiTheme="majorHAnsi" w:cstheme="majorHAnsi"/>
                <w:szCs w:val="24"/>
              </w:rPr>
              <w:t>I have also read up about online. I already knew some of them before starting this module but</w:t>
            </w:r>
            <w:r w:rsidR="008974C9">
              <w:rPr>
                <w:rFonts w:asciiTheme="majorHAnsi" w:hAnsiTheme="majorHAnsi" w:cstheme="majorHAnsi"/>
                <w:szCs w:val="24"/>
              </w:rPr>
              <w:t xml:space="preserve"> </w:t>
            </w:r>
            <w:r w:rsidR="00F74C42">
              <w:rPr>
                <w:rFonts w:asciiTheme="majorHAnsi" w:hAnsiTheme="majorHAnsi" w:cstheme="majorHAnsi"/>
                <w:szCs w:val="24"/>
              </w:rPr>
              <w:t>needed to add more depth to my knowledge on them</w:t>
            </w:r>
            <w:r w:rsidR="00B31D1E">
              <w:rPr>
                <w:rFonts w:asciiTheme="majorHAnsi" w:hAnsiTheme="majorHAnsi" w:cstheme="majorHAnsi"/>
                <w:szCs w:val="24"/>
              </w:rPr>
              <w:t xml:space="preserve">. Reading up on them online helped me increase my depth of knowledge on them. </w:t>
            </w:r>
          </w:p>
          <w:p w14:paraId="036601EA" w14:textId="77777777" w:rsidR="00D974B0" w:rsidRDefault="00D974B0">
            <w:pPr>
              <w:ind w:left="0" w:firstLine="0"/>
              <w:rPr>
                <w:rFonts w:asciiTheme="majorHAnsi" w:hAnsiTheme="majorHAnsi" w:cstheme="majorHAnsi"/>
                <w:szCs w:val="24"/>
              </w:rPr>
            </w:pPr>
          </w:p>
          <w:p w14:paraId="48D8E113" w14:textId="65432F8A" w:rsidR="00D974B0" w:rsidRDefault="00D974B0">
            <w:pPr>
              <w:ind w:left="0" w:firstLine="0"/>
              <w:rPr>
                <w:rFonts w:asciiTheme="majorHAnsi" w:hAnsiTheme="majorHAnsi" w:cstheme="majorHAnsi"/>
                <w:szCs w:val="24"/>
              </w:rPr>
            </w:pPr>
            <w:r w:rsidRPr="00D974B0">
              <w:rPr>
                <w:rFonts w:asciiTheme="majorHAnsi" w:hAnsiTheme="majorHAnsi" w:cstheme="majorHAnsi"/>
                <w:b/>
                <w:bCs/>
                <w:szCs w:val="24"/>
              </w:rPr>
              <w:t>Feelings</w:t>
            </w:r>
            <w:r>
              <w:rPr>
                <w:rFonts w:asciiTheme="majorHAnsi" w:hAnsiTheme="majorHAnsi" w:cstheme="majorHAnsi"/>
                <w:szCs w:val="24"/>
              </w:rPr>
              <w:t xml:space="preserve">: How does having an enhanced knowledge of science make you feel when assessing or carrying out an intervention? How does it make others feel? </w:t>
            </w:r>
          </w:p>
          <w:p w14:paraId="1EBA3EAA" w14:textId="609D89D0" w:rsidR="00D974B0" w:rsidRDefault="001803C2">
            <w:pPr>
              <w:ind w:left="0" w:firstLine="0"/>
              <w:rPr>
                <w:rFonts w:asciiTheme="majorHAnsi" w:hAnsiTheme="majorHAnsi" w:cstheme="majorHAnsi"/>
                <w:szCs w:val="24"/>
              </w:rPr>
            </w:pPr>
            <w:r>
              <w:rPr>
                <w:rFonts w:asciiTheme="majorHAnsi" w:hAnsiTheme="majorHAnsi" w:cstheme="majorHAnsi"/>
                <w:szCs w:val="24"/>
              </w:rPr>
              <w:t>I think it gives me a boost of confidence to know that I am fully informed on what I am talking about</w:t>
            </w:r>
            <w:r w:rsidR="008F2FA4">
              <w:rPr>
                <w:rFonts w:asciiTheme="majorHAnsi" w:hAnsiTheme="majorHAnsi" w:cstheme="majorHAnsi"/>
                <w:szCs w:val="24"/>
              </w:rPr>
              <w:t xml:space="preserve"> </w:t>
            </w:r>
            <w:r w:rsidR="00322ED0">
              <w:rPr>
                <w:rFonts w:asciiTheme="majorHAnsi" w:hAnsiTheme="majorHAnsi" w:cstheme="majorHAnsi"/>
                <w:szCs w:val="24"/>
              </w:rPr>
              <w:t>when working with our patients and their</w:t>
            </w:r>
            <w:r w:rsidR="002D7F27">
              <w:rPr>
                <w:rFonts w:asciiTheme="majorHAnsi" w:hAnsiTheme="majorHAnsi" w:cstheme="majorHAnsi"/>
                <w:szCs w:val="24"/>
              </w:rPr>
              <w:t xml:space="preserve"> </w:t>
            </w:r>
            <w:proofErr w:type="gramStart"/>
            <w:r w:rsidR="002D7F27">
              <w:rPr>
                <w:rFonts w:asciiTheme="majorHAnsi" w:hAnsiTheme="majorHAnsi" w:cstheme="majorHAnsi"/>
                <w:szCs w:val="24"/>
              </w:rPr>
              <w:t>particular individual</w:t>
            </w:r>
            <w:proofErr w:type="gramEnd"/>
            <w:r w:rsidR="00322ED0">
              <w:rPr>
                <w:rFonts w:asciiTheme="majorHAnsi" w:hAnsiTheme="majorHAnsi" w:cstheme="majorHAnsi"/>
                <w:szCs w:val="24"/>
              </w:rPr>
              <w:t xml:space="preserve"> problems.</w:t>
            </w:r>
            <w:r w:rsidR="005C0DB2">
              <w:rPr>
                <w:rFonts w:asciiTheme="majorHAnsi" w:hAnsiTheme="majorHAnsi" w:cstheme="majorHAnsi"/>
                <w:szCs w:val="24"/>
              </w:rPr>
              <w:t xml:space="preserve"> I </w:t>
            </w:r>
            <w:proofErr w:type="gramStart"/>
            <w:r w:rsidR="005C0DB2">
              <w:rPr>
                <w:rFonts w:asciiTheme="majorHAnsi" w:hAnsiTheme="majorHAnsi" w:cstheme="majorHAnsi"/>
                <w:szCs w:val="24"/>
              </w:rPr>
              <w:t>am able to</w:t>
            </w:r>
            <w:proofErr w:type="gramEnd"/>
            <w:r w:rsidR="005C0DB2">
              <w:rPr>
                <w:rFonts w:asciiTheme="majorHAnsi" w:hAnsiTheme="majorHAnsi" w:cstheme="majorHAnsi"/>
                <w:szCs w:val="24"/>
              </w:rPr>
              <w:t xml:space="preserve"> back up my reasonings for doing things with</w:t>
            </w:r>
            <w:r w:rsidR="00344D41">
              <w:rPr>
                <w:rFonts w:asciiTheme="majorHAnsi" w:hAnsiTheme="majorHAnsi" w:cstheme="majorHAnsi"/>
                <w:szCs w:val="24"/>
              </w:rPr>
              <w:t xml:space="preserve"> a more scientific explanation</w:t>
            </w:r>
            <w:r w:rsidR="00C45F4B">
              <w:rPr>
                <w:rFonts w:asciiTheme="majorHAnsi" w:hAnsiTheme="majorHAnsi" w:cstheme="majorHAnsi"/>
                <w:szCs w:val="24"/>
              </w:rPr>
              <w:t xml:space="preserve"> which adds credibility to my work.</w:t>
            </w:r>
          </w:p>
          <w:p w14:paraId="0FEDD83A" w14:textId="441F8213" w:rsidR="00557890" w:rsidRDefault="00557890">
            <w:pPr>
              <w:ind w:left="0" w:firstLine="0"/>
              <w:rPr>
                <w:rFonts w:asciiTheme="majorHAnsi" w:hAnsiTheme="majorHAnsi" w:cstheme="majorHAnsi"/>
                <w:szCs w:val="24"/>
              </w:rPr>
            </w:pPr>
            <w:r>
              <w:rPr>
                <w:rFonts w:asciiTheme="majorHAnsi" w:hAnsiTheme="majorHAnsi" w:cstheme="majorHAnsi"/>
                <w:szCs w:val="24"/>
              </w:rPr>
              <w:t xml:space="preserve">I believe that if the patient can tell that you are well informed of their issue and the best way to treat it </w:t>
            </w:r>
            <w:r w:rsidR="0097216D">
              <w:rPr>
                <w:rFonts w:asciiTheme="majorHAnsi" w:hAnsiTheme="majorHAnsi" w:cstheme="majorHAnsi"/>
                <w:szCs w:val="24"/>
              </w:rPr>
              <w:t xml:space="preserve">then they feel more at ease and confident that your intervention will make a difference in their Rehabilitation. </w:t>
            </w:r>
          </w:p>
          <w:p w14:paraId="490CE296" w14:textId="77777777" w:rsidR="00D974B0" w:rsidRDefault="00D974B0">
            <w:pPr>
              <w:ind w:left="0" w:firstLine="0"/>
              <w:rPr>
                <w:rFonts w:asciiTheme="majorHAnsi" w:hAnsiTheme="majorHAnsi" w:cstheme="majorHAnsi"/>
                <w:szCs w:val="24"/>
              </w:rPr>
            </w:pPr>
          </w:p>
          <w:p w14:paraId="168EABFF" w14:textId="24D89D3D" w:rsidR="00D974B0" w:rsidRDefault="00D974B0">
            <w:pPr>
              <w:ind w:left="0" w:firstLine="0"/>
              <w:rPr>
                <w:rFonts w:asciiTheme="majorHAnsi" w:hAnsiTheme="majorHAnsi" w:cstheme="majorHAnsi"/>
                <w:szCs w:val="24"/>
              </w:rPr>
            </w:pPr>
            <w:r w:rsidRPr="00D974B0">
              <w:rPr>
                <w:rFonts w:asciiTheme="majorHAnsi" w:hAnsiTheme="majorHAnsi" w:cstheme="majorHAnsi"/>
                <w:b/>
                <w:bCs/>
                <w:szCs w:val="24"/>
              </w:rPr>
              <w:t>Evaluation:</w:t>
            </w:r>
            <w:r>
              <w:rPr>
                <w:rFonts w:asciiTheme="majorHAnsi" w:hAnsiTheme="majorHAnsi" w:cstheme="majorHAnsi"/>
                <w:szCs w:val="24"/>
              </w:rPr>
              <w:t xml:space="preserve"> What are the positive and negative aspects of gaining and understanding knowledge of science and applying to practice. </w:t>
            </w:r>
          </w:p>
          <w:p w14:paraId="4E2D7318" w14:textId="54C75554" w:rsidR="00F815E1" w:rsidRDefault="00F815E1">
            <w:pPr>
              <w:ind w:left="0" w:firstLine="0"/>
              <w:rPr>
                <w:rFonts w:asciiTheme="majorHAnsi" w:hAnsiTheme="majorHAnsi" w:cstheme="majorHAnsi"/>
                <w:szCs w:val="24"/>
              </w:rPr>
            </w:pPr>
            <w:r>
              <w:rPr>
                <w:rFonts w:asciiTheme="majorHAnsi" w:hAnsiTheme="majorHAnsi" w:cstheme="majorHAnsi"/>
                <w:szCs w:val="24"/>
              </w:rPr>
              <w:t xml:space="preserve">Negative = Time – We don’t always have enough time in the working environment to </w:t>
            </w:r>
            <w:proofErr w:type="gramStart"/>
            <w:r>
              <w:rPr>
                <w:rFonts w:asciiTheme="majorHAnsi" w:hAnsiTheme="majorHAnsi" w:cstheme="majorHAnsi"/>
                <w:szCs w:val="24"/>
              </w:rPr>
              <w:t>look into</w:t>
            </w:r>
            <w:proofErr w:type="gramEnd"/>
            <w:r>
              <w:rPr>
                <w:rFonts w:asciiTheme="majorHAnsi" w:hAnsiTheme="majorHAnsi" w:cstheme="majorHAnsi"/>
                <w:szCs w:val="24"/>
              </w:rPr>
              <w:t xml:space="preserve"> things as deeply as perhaps we would like</w:t>
            </w:r>
            <w:r w:rsidR="00060A71">
              <w:rPr>
                <w:rFonts w:asciiTheme="majorHAnsi" w:hAnsiTheme="majorHAnsi" w:cstheme="majorHAnsi"/>
                <w:szCs w:val="24"/>
              </w:rPr>
              <w:t xml:space="preserve"> </w:t>
            </w:r>
            <w:r w:rsidR="00670161">
              <w:rPr>
                <w:rFonts w:asciiTheme="majorHAnsi" w:hAnsiTheme="majorHAnsi" w:cstheme="majorHAnsi"/>
                <w:szCs w:val="24"/>
              </w:rPr>
              <w:t>and then there can be a shortage of time to work out how this new knowledge applies to this new patient.</w:t>
            </w:r>
            <w:r>
              <w:rPr>
                <w:rFonts w:asciiTheme="majorHAnsi" w:hAnsiTheme="majorHAnsi" w:cstheme="majorHAnsi"/>
                <w:szCs w:val="24"/>
              </w:rPr>
              <w:t xml:space="preserve"> </w:t>
            </w:r>
          </w:p>
          <w:p w14:paraId="2EDAA94A" w14:textId="77777777" w:rsidR="00D974B0" w:rsidRDefault="00D974B0">
            <w:pPr>
              <w:ind w:left="0" w:firstLine="0"/>
              <w:rPr>
                <w:rFonts w:asciiTheme="majorHAnsi" w:hAnsiTheme="majorHAnsi" w:cstheme="majorHAnsi"/>
                <w:szCs w:val="24"/>
              </w:rPr>
            </w:pPr>
          </w:p>
          <w:p w14:paraId="311F4766" w14:textId="68B65F50" w:rsidR="00D974B0" w:rsidRDefault="00F24D6B">
            <w:pPr>
              <w:ind w:left="0" w:firstLine="0"/>
              <w:rPr>
                <w:rFonts w:asciiTheme="majorHAnsi" w:hAnsiTheme="majorHAnsi" w:cstheme="majorHAnsi"/>
                <w:szCs w:val="24"/>
              </w:rPr>
            </w:pPr>
            <w:r>
              <w:rPr>
                <w:rFonts w:asciiTheme="majorHAnsi" w:hAnsiTheme="majorHAnsi" w:cstheme="majorHAnsi"/>
                <w:szCs w:val="24"/>
              </w:rPr>
              <w:t>Positive =</w:t>
            </w:r>
            <w:r w:rsidR="00670161">
              <w:rPr>
                <w:rFonts w:asciiTheme="majorHAnsi" w:hAnsiTheme="majorHAnsi" w:cstheme="majorHAnsi"/>
                <w:szCs w:val="24"/>
              </w:rPr>
              <w:t xml:space="preserve"> </w:t>
            </w:r>
            <w:r w:rsidR="0029762B">
              <w:rPr>
                <w:rFonts w:asciiTheme="majorHAnsi" w:hAnsiTheme="majorHAnsi" w:cstheme="majorHAnsi"/>
                <w:szCs w:val="24"/>
              </w:rPr>
              <w:t>I think I get a good boost of confidence</w:t>
            </w:r>
            <w:r w:rsidR="00A3190B">
              <w:rPr>
                <w:rFonts w:asciiTheme="majorHAnsi" w:hAnsiTheme="majorHAnsi" w:cstheme="majorHAnsi"/>
                <w:szCs w:val="24"/>
              </w:rPr>
              <w:t xml:space="preserve"> </w:t>
            </w:r>
            <w:r w:rsidR="00CE3479">
              <w:rPr>
                <w:rFonts w:asciiTheme="majorHAnsi" w:hAnsiTheme="majorHAnsi" w:cstheme="majorHAnsi"/>
                <w:szCs w:val="24"/>
              </w:rPr>
              <w:t xml:space="preserve">when I apply scientific knowledge to </w:t>
            </w:r>
            <w:proofErr w:type="gramStart"/>
            <w:r w:rsidR="00746F4C">
              <w:rPr>
                <w:rFonts w:asciiTheme="majorHAnsi" w:hAnsiTheme="majorHAnsi" w:cstheme="majorHAnsi"/>
                <w:szCs w:val="24"/>
              </w:rPr>
              <w:t>a</w:t>
            </w:r>
            <w:proofErr w:type="gramEnd"/>
            <w:r w:rsidR="00746F4C">
              <w:rPr>
                <w:rFonts w:asciiTheme="majorHAnsi" w:hAnsiTheme="majorHAnsi" w:cstheme="majorHAnsi"/>
                <w:szCs w:val="24"/>
              </w:rPr>
              <w:t xml:space="preserve"> intervention which I am doing with a patient. </w:t>
            </w:r>
            <w:r w:rsidR="002135D6">
              <w:rPr>
                <w:rFonts w:asciiTheme="majorHAnsi" w:hAnsiTheme="majorHAnsi" w:cstheme="majorHAnsi"/>
                <w:szCs w:val="24"/>
              </w:rPr>
              <w:t xml:space="preserve">It makes me feel </w:t>
            </w:r>
            <w:r w:rsidR="00791A28">
              <w:rPr>
                <w:rFonts w:asciiTheme="majorHAnsi" w:hAnsiTheme="majorHAnsi" w:cstheme="majorHAnsi"/>
                <w:szCs w:val="24"/>
              </w:rPr>
              <w:t xml:space="preserve">more assured about what I am doing and why it is the right way to help this </w:t>
            </w:r>
            <w:proofErr w:type="gramStart"/>
            <w:r w:rsidR="00791A28">
              <w:rPr>
                <w:rFonts w:asciiTheme="majorHAnsi" w:hAnsiTheme="majorHAnsi" w:cstheme="majorHAnsi"/>
                <w:szCs w:val="24"/>
              </w:rPr>
              <w:t>patients</w:t>
            </w:r>
            <w:proofErr w:type="gramEnd"/>
            <w:r w:rsidR="00791A28">
              <w:rPr>
                <w:rFonts w:asciiTheme="majorHAnsi" w:hAnsiTheme="majorHAnsi" w:cstheme="majorHAnsi"/>
                <w:szCs w:val="24"/>
              </w:rPr>
              <w:t xml:space="preserve"> problem.</w:t>
            </w:r>
            <w:r w:rsidR="00584C7D">
              <w:rPr>
                <w:rFonts w:asciiTheme="majorHAnsi" w:hAnsiTheme="majorHAnsi" w:cstheme="majorHAnsi"/>
                <w:szCs w:val="24"/>
              </w:rPr>
              <w:t xml:space="preserve"> </w:t>
            </w:r>
            <w:r>
              <w:rPr>
                <w:rFonts w:asciiTheme="majorHAnsi" w:hAnsiTheme="majorHAnsi" w:cstheme="majorHAnsi"/>
                <w:szCs w:val="24"/>
              </w:rPr>
              <w:t xml:space="preserve"> </w:t>
            </w:r>
          </w:p>
          <w:p w14:paraId="11A54E9F" w14:textId="77777777" w:rsidR="00D974B0" w:rsidRDefault="00D974B0">
            <w:pPr>
              <w:ind w:left="0" w:firstLine="0"/>
              <w:rPr>
                <w:rFonts w:asciiTheme="majorHAnsi" w:hAnsiTheme="majorHAnsi" w:cstheme="majorHAnsi"/>
                <w:szCs w:val="24"/>
              </w:rPr>
            </w:pPr>
          </w:p>
          <w:p w14:paraId="503648A5" w14:textId="4FD3F49A" w:rsidR="00D974B0" w:rsidRDefault="00D974B0">
            <w:pPr>
              <w:ind w:left="0" w:firstLine="0"/>
              <w:rPr>
                <w:rFonts w:asciiTheme="majorHAnsi" w:hAnsiTheme="majorHAnsi" w:cstheme="majorHAnsi"/>
                <w:szCs w:val="24"/>
              </w:rPr>
            </w:pPr>
            <w:r w:rsidRPr="00D974B0">
              <w:rPr>
                <w:rFonts w:asciiTheme="majorHAnsi" w:hAnsiTheme="majorHAnsi" w:cstheme="majorHAnsi"/>
                <w:b/>
                <w:bCs/>
                <w:szCs w:val="24"/>
              </w:rPr>
              <w:t>Analysis:</w:t>
            </w:r>
            <w:r>
              <w:rPr>
                <w:rFonts w:asciiTheme="majorHAnsi" w:hAnsiTheme="majorHAnsi" w:cstheme="majorHAnsi"/>
                <w:szCs w:val="24"/>
              </w:rPr>
              <w:t xml:space="preserve"> What sense can you make of having enhanced knowledge of science when assessing or treating someone? What impact does it have on your overall performance? </w:t>
            </w:r>
          </w:p>
          <w:p w14:paraId="7F0633EF" w14:textId="19D30197" w:rsidR="00D974B0" w:rsidRDefault="00EC70C0">
            <w:pPr>
              <w:ind w:left="0" w:firstLine="0"/>
              <w:rPr>
                <w:rFonts w:asciiTheme="majorHAnsi" w:hAnsiTheme="majorHAnsi" w:cstheme="majorHAnsi"/>
                <w:szCs w:val="24"/>
              </w:rPr>
            </w:pPr>
            <w:r>
              <w:rPr>
                <w:rFonts w:asciiTheme="majorHAnsi" w:hAnsiTheme="majorHAnsi" w:cstheme="majorHAnsi"/>
                <w:szCs w:val="24"/>
              </w:rPr>
              <w:t>I think the enhanced knowledge</w:t>
            </w:r>
            <w:r w:rsidR="00C35A05">
              <w:rPr>
                <w:rFonts w:asciiTheme="majorHAnsi" w:hAnsiTheme="majorHAnsi" w:cstheme="majorHAnsi"/>
                <w:szCs w:val="24"/>
              </w:rPr>
              <w:t xml:space="preserve"> of science during my initial assessment </w:t>
            </w:r>
            <w:r w:rsidR="00672AF5">
              <w:rPr>
                <w:rFonts w:asciiTheme="majorHAnsi" w:hAnsiTheme="majorHAnsi" w:cstheme="majorHAnsi"/>
                <w:szCs w:val="24"/>
              </w:rPr>
              <w:t xml:space="preserve">helps me to do a more detailed initial assessment </w:t>
            </w:r>
            <w:proofErr w:type="gramStart"/>
            <w:r w:rsidR="00672AF5">
              <w:rPr>
                <w:rFonts w:asciiTheme="majorHAnsi" w:hAnsiTheme="majorHAnsi" w:cstheme="majorHAnsi"/>
                <w:szCs w:val="24"/>
              </w:rPr>
              <w:t>and also</w:t>
            </w:r>
            <w:proofErr w:type="gramEnd"/>
            <w:r w:rsidR="00672AF5">
              <w:rPr>
                <w:rFonts w:asciiTheme="majorHAnsi" w:hAnsiTheme="majorHAnsi" w:cstheme="majorHAnsi"/>
                <w:szCs w:val="24"/>
              </w:rPr>
              <w:t xml:space="preserve"> leads to a more targeted and effective </w:t>
            </w:r>
            <w:r w:rsidR="00BF7AD8">
              <w:rPr>
                <w:rFonts w:asciiTheme="majorHAnsi" w:hAnsiTheme="majorHAnsi" w:cstheme="majorHAnsi"/>
                <w:szCs w:val="24"/>
              </w:rPr>
              <w:t xml:space="preserve">treatment plan for the patient. </w:t>
            </w:r>
          </w:p>
          <w:p w14:paraId="144139BA" w14:textId="012D8814" w:rsidR="00D974B0" w:rsidRDefault="00BF7AD8">
            <w:pPr>
              <w:ind w:left="0" w:firstLine="0"/>
              <w:rPr>
                <w:rFonts w:asciiTheme="majorHAnsi" w:hAnsiTheme="majorHAnsi" w:cstheme="majorHAnsi"/>
                <w:szCs w:val="24"/>
              </w:rPr>
            </w:pPr>
            <w:r>
              <w:rPr>
                <w:rFonts w:asciiTheme="majorHAnsi" w:hAnsiTheme="majorHAnsi" w:cstheme="majorHAnsi"/>
                <w:szCs w:val="24"/>
              </w:rPr>
              <w:t>This helps to make my overall performance more efficient</w:t>
            </w:r>
            <w:r w:rsidR="0018076C">
              <w:rPr>
                <w:rFonts w:asciiTheme="majorHAnsi" w:hAnsiTheme="majorHAnsi" w:cstheme="majorHAnsi"/>
                <w:szCs w:val="24"/>
              </w:rPr>
              <w:t xml:space="preserve"> </w:t>
            </w:r>
            <w:r w:rsidR="00E91A63">
              <w:rPr>
                <w:rFonts w:asciiTheme="majorHAnsi" w:hAnsiTheme="majorHAnsi" w:cstheme="majorHAnsi"/>
                <w:szCs w:val="24"/>
              </w:rPr>
              <w:t>and more confident</w:t>
            </w:r>
            <w:r w:rsidR="00737514">
              <w:rPr>
                <w:rFonts w:asciiTheme="majorHAnsi" w:hAnsiTheme="majorHAnsi" w:cstheme="majorHAnsi"/>
                <w:szCs w:val="24"/>
              </w:rPr>
              <w:t xml:space="preserve"> in how I feel about the treatment plan and</w:t>
            </w:r>
            <w:r w:rsidR="00F27E2A">
              <w:rPr>
                <w:rFonts w:asciiTheme="majorHAnsi" w:hAnsiTheme="majorHAnsi" w:cstheme="majorHAnsi"/>
                <w:szCs w:val="24"/>
              </w:rPr>
              <w:t xml:space="preserve"> in</w:t>
            </w:r>
            <w:r w:rsidR="00737514">
              <w:rPr>
                <w:rFonts w:asciiTheme="majorHAnsi" w:hAnsiTheme="majorHAnsi" w:cstheme="majorHAnsi"/>
                <w:szCs w:val="24"/>
              </w:rPr>
              <w:t xml:space="preserve"> how I come across to </w:t>
            </w:r>
            <w:r w:rsidR="00F27E2A">
              <w:rPr>
                <w:rFonts w:asciiTheme="majorHAnsi" w:hAnsiTheme="majorHAnsi" w:cstheme="majorHAnsi"/>
                <w:szCs w:val="24"/>
              </w:rPr>
              <w:t xml:space="preserve">the patient. </w:t>
            </w:r>
          </w:p>
          <w:p w14:paraId="6C30F95D" w14:textId="77777777" w:rsidR="00F27E2A" w:rsidRDefault="00F27E2A">
            <w:pPr>
              <w:ind w:left="0" w:firstLine="0"/>
              <w:rPr>
                <w:rFonts w:asciiTheme="majorHAnsi" w:hAnsiTheme="majorHAnsi" w:cstheme="majorHAnsi"/>
                <w:b/>
                <w:bCs/>
                <w:szCs w:val="24"/>
              </w:rPr>
            </w:pPr>
          </w:p>
          <w:p w14:paraId="50B8FDF4" w14:textId="77777777" w:rsidR="00F27E2A" w:rsidRDefault="00F27E2A">
            <w:pPr>
              <w:ind w:left="0" w:firstLine="0"/>
              <w:rPr>
                <w:rFonts w:asciiTheme="majorHAnsi" w:hAnsiTheme="majorHAnsi" w:cstheme="majorHAnsi"/>
                <w:b/>
                <w:bCs/>
                <w:szCs w:val="24"/>
              </w:rPr>
            </w:pPr>
          </w:p>
          <w:p w14:paraId="3608D27E" w14:textId="2DDB4A2A" w:rsidR="00D974B0" w:rsidRPr="00601B22" w:rsidRDefault="00D974B0">
            <w:pPr>
              <w:ind w:left="0" w:firstLine="0"/>
              <w:rPr>
                <w:rFonts w:asciiTheme="majorHAnsi" w:hAnsiTheme="majorHAnsi" w:cstheme="majorHAnsi"/>
                <w:szCs w:val="24"/>
              </w:rPr>
            </w:pPr>
            <w:r w:rsidRPr="00D974B0">
              <w:rPr>
                <w:rFonts w:asciiTheme="majorHAnsi" w:hAnsiTheme="majorHAnsi" w:cstheme="majorHAnsi"/>
                <w:b/>
                <w:bCs/>
                <w:szCs w:val="24"/>
              </w:rPr>
              <w:t>Conclusion:</w:t>
            </w:r>
            <w:r>
              <w:rPr>
                <w:rFonts w:asciiTheme="majorHAnsi" w:hAnsiTheme="majorHAnsi" w:cstheme="majorHAnsi"/>
                <w:szCs w:val="24"/>
              </w:rPr>
              <w:t xml:space="preserve"> What did you learn about yourself when gaining an enhanced level of knowledge of science? What did you learn about your application of scientific knowledge in your practice? </w:t>
            </w:r>
          </w:p>
          <w:p w14:paraId="1260F85D" w14:textId="33543A28" w:rsidR="00516B89" w:rsidRPr="00601B22" w:rsidRDefault="0091248E">
            <w:pPr>
              <w:ind w:left="0" w:firstLine="0"/>
              <w:rPr>
                <w:rFonts w:asciiTheme="majorHAnsi" w:hAnsiTheme="majorHAnsi" w:cstheme="majorHAnsi"/>
                <w:szCs w:val="24"/>
              </w:rPr>
            </w:pPr>
            <w:r>
              <w:rPr>
                <w:rFonts w:asciiTheme="majorHAnsi" w:hAnsiTheme="majorHAnsi" w:cstheme="majorHAnsi"/>
                <w:szCs w:val="24"/>
              </w:rPr>
              <w:lastRenderedPageBreak/>
              <w:t>I</w:t>
            </w:r>
            <w:r w:rsidR="00370FA7">
              <w:rPr>
                <w:rFonts w:asciiTheme="majorHAnsi" w:hAnsiTheme="majorHAnsi" w:cstheme="majorHAnsi"/>
                <w:szCs w:val="24"/>
              </w:rPr>
              <w:t xml:space="preserve"> learned that despite being concerned that </w:t>
            </w:r>
            <w:proofErr w:type="gramStart"/>
            <w:r w:rsidR="000075B1">
              <w:rPr>
                <w:rFonts w:asciiTheme="majorHAnsi" w:hAnsiTheme="majorHAnsi" w:cstheme="majorHAnsi"/>
                <w:szCs w:val="24"/>
              </w:rPr>
              <w:t>a</w:t>
            </w:r>
            <w:proofErr w:type="gramEnd"/>
            <w:r w:rsidR="000075B1">
              <w:rPr>
                <w:rFonts w:asciiTheme="majorHAnsi" w:hAnsiTheme="majorHAnsi" w:cstheme="majorHAnsi"/>
                <w:szCs w:val="24"/>
              </w:rPr>
              <w:t xml:space="preserve"> enhanced level of science knowledg</w:t>
            </w:r>
            <w:r w:rsidR="001D1D1E">
              <w:rPr>
                <w:rFonts w:asciiTheme="majorHAnsi" w:hAnsiTheme="majorHAnsi" w:cstheme="majorHAnsi"/>
                <w:szCs w:val="24"/>
              </w:rPr>
              <w:t xml:space="preserve">e in my work could cause me confusion </w:t>
            </w:r>
            <w:r w:rsidR="00886D07">
              <w:rPr>
                <w:rFonts w:asciiTheme="majorHAnsi" w:hAnsiTheme="majorHAnsi" w:cstheme="majorHAnsi"/>
                <w:szCs w:val="24"/>
              </w:rPr>
              <w:t xml:space="preserve">I have </w:t>
            </w:r>
            <w:proofErr w:type="gramStart"/>
            <w:r w:rsidR="00886D07">
              <w:rPr>
                <w:rFonts w:asciiTheme="majorHAnsi" w:hAnsiTheme="majorHAnsi" w:cstheme="majorHAnsi"/>
                <w:szCs w:val="24"/>
              </w:rPr>
              <w:t>actually gained</w:t>
            </w:r>
            <w:proofErr w:type="gramEnd"/>
            <w:r w:rsidR="00886D07">
              <w:rPr>
                <w:rFonts w:asciiTheme="majorHAnsi" w:hAnsiTheme="majorHAnsi" w:cstheme="majorHAnsi"/>
                <w:szCs w:val="24"/>
              </w:rPr>
              <w:t xml:space="preserve"> a great deal of confidence when setting new treatment plans</w:t>
            </w:r>
            <w:r w:rsidR="00044C08">
              <w:rPr>
                <w:rFonts w:asciiTheme="majorHAnsi" w:hAnsiTheme="majorHAnsi" w:cstheme="majorHAnsi"/>
                <w:szCs w:val="24"/>
              </w:rPr>
              <w:t xml:space="preserve"> </w:t>
            </w:r>
            <w:r w:rsidR="00C723AB">
              <w:rPr>
                <w:rFonts w:asciiTheme="majorHAnsi" w:hAnsiTheme="majorHAnsi" w:cstheme="majorHAnsi"/>
                <w:szCs w:val="24"/>
              </w:rPr>
              <w:t xml:space="preserve">and assessing new patients. </w:t>
            </w:r>
            <w:r w:rsidR="00807A6F">
              <w:rPr>
                <w:rFonts w:asciiTheme="majorHAnsi" w:hAnsiTheme="majorHAnsi" w:cstheme="majorHAnsi"/>
                <w:szCs w:val="24"/>
              </w:rPr>
              <w:t xml:space="preserve">I </w:t>
            </w:r>
            <w:r w:rsidR="00CC20EB">
              <w:rPr>
                <w:rFonts w:asciiTheme="majorHAnsi" w:hAnsiTheme="majorHAnsi" w:cstheme="majorHAnsi"/>
                <w:szCs w:val="24"/>
              </w:rPr>
              <w:t>have found that applying more scientific knowledge to back up my reasoning for</w:t>
            </w:r>
            <w:r w:rsidR="001109C7">
              <w:rPr>
                <w:rFonts w:asciiTheme="majorHAnsi" w:hAnsiTheme="majorHAnsi" w:cstheme="majorHAnsi"/>
                <w:szCs w:val="24"/>
              </w:rPr>
              <w:t xml:space="preserve"> </w:t>
            </w:r>
            <w:r w:rsidR="002E5DAB">
              <w:rPr>
                <w:rFonts w:asciiTheme="majorHAnsi" w:hAnsiTheme="majorHAnsi" w:cstheme="majorHAnsi"/>
                <w:szCs w:val="24"/>
              </w:rPr>
              <w:t xml:space="preserve">targeting </w:t>
            </w:r>
            <w:r w:rsidR="00A446E7">
              <w:rPr>
                <w:rFonts w:asciiTheme="majorHAnsi" w:hAnsiTheme="majorHAnsi" w:cstheme="majorHAnsi"/>
                <w:szCs w:val="24"/>
              </w:rPr>
              <w:t xml:space="preserve">certain aspects in treatment plans has helped me more </w:t>
            </w:r>
            <w:r w:rsidR="002F7F09">
              <w:rPr>
                <w:rFonts w:asciiTheme="majorHAnsi" w:hAnsiTheme="majorHAnsi" w:cstheme="majorHAnsi"/>
                <w:szCs w:val="24"/>
              </w:rPr>
              <w:t xml:space="preserve">efficient and project a more confident and professional image to the patient. </w:t>
            </w:r>
          </w:p>
          <w:p w14:paraId="2D24BAAA" w14:textId="77777777" w:rsidR="00516B89" w:rsidRDefault="00516B89">
            <w:pPr>
              <w:ind w:left="0" w:firstLine="0"/>
              <w:rPr>
                <w:rFonts w:asciiTheme="majorHAnsi" w:hAnsiTheme="majorHAnsi" w:cstheme="majorHAnsi"/>
                <w:szCs w:val="24"/>
              </w:rPr>
            </w:pPr>
          </w:p>
          <w:p w14:paraId="7519CC0B" w14:textId="77777777" w:rsidR="00516B89" w:rsidRDefault="00516B89">
            <w:pPr>
              <w:ind w:left="0" w:firstLine="0"/>
              <w:rPr>
                <w:rFonts w:asciiTheme="majorHAnsi" w:hAnsiTheme="majorHAnsi" w:cstheme="majorHAnsi"/>
                <w:szCs w:val="24"/>
              </w:rPr>
            </w:pPr>
          </w:p>
          <w:p w14:paraId="5FC93737" w14:textId="77777777" w:rsidR="00516B89" w:rsidRPr="00601B22" w:rsidRDefault="00516B89">
            <w:pPr>
              <w:ind w:left="0" w:firstLine="0"/>
              <w:rPr>
                <w:rFonts w:asciiTheme="majorHAnsi" w:hAnsiTheme="majorHAnsi" w:cstheme="majorHAnsi"/>
                <w:szCs w:val="24"/>
              </w:rPr>
            </w:pPr>
          </w:p>
        </w:tc>
      </w:tr>
    </w:tbl>
    <w:p w14:paraId="3D46487D" w14:textId="7D470602" w:rsidR="00E80442" w:rsidRDefault="00E80442" w:rsidP="0039397C">
      <w:pPr>
        <w:ind w:left="0" w:firstLine="0"/>
        <w:rPr>
          <w:rFonts w:asciiTheme="majorHAnsi" w:hAnsiTheme="majorHAnsi" w:cstheme="majorHAnsi"/>
          <w:szCs w:val="24"/>
        </w:rPr>
        <w:sectPr w:rsidR="00E80442" w:rsidSect="00E80442">
          <w:headerReference w:type="default" r:id="rId13"/>
          <w:footerReference w:type="default" r:id="rId14"/>
          <w:pgSz w:w="11906" w:h="16838"/>
          <w:pgMar w:top="1440" w:right="1440" w:bottom="1440" w:left="1440" w:header="709" w:footer="709" w:gutter="0"/>
          <w:cols w:space="708"/>
          <w:docGrid w:linePitch="360"/>
        </w:sectPr>
      </w:pPr>
    </w:p>
    <w:tbl>
      <w:tblPr>
        <w:tblStyle w:val="TableGrid0"/>
        <w:tblpPr w:leftFromText="180" w:rightFromText="180" w:vertAnchor="page" w:horzAnchor="margin" w:tblpXSpec="center" w:tblpY="2321"/>
        <w:tblW w:w="16019" w:type="dxa"/>
        <w:tblLook w:val="04A0" w:firstRow="1" w:lastRow="0" w:firstColumn="1" w:lastColumn="0" w:noHBand="0" w:noVBand="1"/>
      </w:tblPr>
      <w:tblGrid>
        <w:gridCol w:w="3533"/>
        <w:gridCol w:w="2397"/>
        <w:gridCol w:w="1283"/>
        <w:gridCol w:w="1871"/>
        <w:gridCol w:w="840"/>
        <w:gridCol w:w="2868"/>
        <w:gridCol w:w="707"/>
        <w:gridCol w:w="708"/>
        <w:gridCol w:w="972"/>
        <w:gridCol w:w="840"/>
      </w:tblGrid>
      <w:tr w:rsidR="00E80442" w:rsidRPr="00E80442" w14:paraId="3586975B" w14:textId="77777777" w:rsidTr="0039397C">
        <w:trPr>
          <w:cantSplit/>
          <w:trHeight w:val="1745"/>
        </w:trPr>
        <w:tc>
          <w:tcPr>
            <w:tcW w:w="3545" w:type="dxa"/>
          </w:tcPr>
          <w:p w14:paraId="092B864F" w14:textId="77777777" w:rsidR="0039397C" w:rsidRDefault="0039397C" w:rsidP="0039397C">
            <w:pPr>
              <w:spacing w:after="0" w:line="240" w:lineRule="auto"/>
              <w:ind w:left="0" w:firstLine="0"/>
              <w:textAlignment w:val="baseline"/>
              <w:rPr>
                <w:rFonts w:ascii="Arial" w:hAnsi="Arial" w:cs="Arial"/>
                <w:b/>
                <w:bCs/>
                <w:color w:val="323E4F"/>
                <w:kern w:val="0"/>
                <w:sz w:val="20"/>
                <w:szCs w:val="20"/>
                <w14:ligatures w14:val="none"/>
              </w:rPr>
            </w:pPr>
          </w:p>
          <w:p w14:paraId="749EAF33" w14:textId="77777777" w:rsid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68C4422C" w14:textId="77777777" w:rsidR="00E80442" w:rsidRDefault="00E80442" w:rsidP="0039397C">
            <w:pPr>
              <w:spacing w:after="0" w:line="240" w:lineRule="auto"/>
              <w:ind w:left="0" w:firstLine="0"/>
              <w:textAlignment w:val="baseline"/>
              <w:rPr>
                <w:rFonts w:ascii="Arial" w:hAnsi="Arial" w:cs="Arial"/>
                <w:b/>
                <w:bCs/>
                <w:color w:val="323E4F"/>
                <w:kern w:val="0"/>
                <w:sz w:val="20"/>
                <w:szCs w:val="20"/>
                <w14:ligatures w14:val="none"/>
              </w:rPr>
            </w:pPr>
          </w:p>
          <w:p w14:paraId="4D1D0E33" w14:textId="77777777" w:rsidR="00E80442" w:rsidRPr="00E80442" w:rsidRDefault="00E80442" w:rsidP="0039397C">
            <w:pPr>
              <w:spacing w:after="0" w:line="240" w:lineRule="auto"/>
              <w:ind w:left="0" w:firstLine="0"/>
              <w:textAlignment w:val="baseline"/>
              <w:rPr>
                <w:rFonts w:ascii="Arial" w:hAnsi="Arial" w:cs="Arial"/>
                <w:b/>
                <w:bCs/>
                <w:color w:val="323E4F"/>
                <w:kern w:val="0"/>
                <w:sz w:val="20"/>
                <w:szCs w:val="20"/>
                <w14:ligatures w14:val="none"/>
              </w:rPr>
            </w:pPr>
          </w:p>
          <w:p w14:paraId="0A8E8B54"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 xml:space="preserve">Article Title </w:t>
            </w:r>
          </w:p>
        </w:tc>
        <w:tc>
          <w:tcPr>
            <w:tcW w:w="2405" w:type="dxa"/>
          </w:tcPr>
          <w:p w14:paraId="1983DE20"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72ED2579"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0EC38779"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7E30F1D0"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36B9B5FE"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Author(s)</w:t>
            </w:r>
          </w:p>
        </w:tc>
        <w:tc>
          <w:tcPr>
            <w:tcW w:w="1283" w:type="dxa"/>
          </w:tcPr>
          <w:p w14:paraId="0D87ADD0"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2923C48E"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5C3833B5" w14:textId="77777777" w:rsidR="00E80442" w:rsidRPr="00E80442" w:rsidRDefault="00E80442" w:rsidP="0039397C">
            <w:pPr>
              <w:spacing w:after="0" w:line="240" w:lineRule="auto"/>
              <w:ind w:left="0" w:firstLine="0"/>
              <w:textAlignment w:val="baseline"/>
              <w:rPr>
                <w:rFonts w:ascii="Arial" w:hAnsi="Arial" w:cs="Arial"/>
                <w:b/>
                <w:bCs/>
                <w:color w:val="323E4F"/>
                <w:kern w:val="0"/>
                <w:sz w:val="20"/>
                <w:szCs w:val="20"/>
                <w14:ligatures w14:val="none"/>
              </w:rPr>
            </w:pPr>
          </w:p>
          <w:p w14:paraId="73248277"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Year of publication</w:t>
            </w:r>
          </w:p>
        </w:tc>
        <w:tc>
          <w:tcPr>
            <w:tcW w:w="1829" w:type="dxa"/>
          </w:tcPr>
          <w:p w14:paraId="5AADF5A8"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5EB6138F"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0A193383"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03D9E4E9"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592F7A96"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Journal name</w:t>
            </w:r>
          </w:p>
        </w:tc>
        <w:tc>
          <w:tcPr>
            <w:tcW w:w="842" w:type="dxa"/>
            <w:textDirection w:val="btLr"/>
          </w:tcPr>
          <w:p w14:paraId="0D7EB253"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Abstract</w:t>
            </w:r>
          </w:p>
          <w:p w14:paraId="508BC7DC"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(y or n)</w:t>
            </w:r>
          </w:p>
        </w:tc>
        <w:tc>
          <w:tcPr>
            <w:tcW w:w="2883" w:type="dxa"/>
          </w:tcPr>
          <w:p w14:paraId="1D7F151F"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2F5A03B4"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2B4CE822"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40722EBA"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Methods/</w:t>
            </w:r>
          </w:p>
          <w:p w14:paraId="77776F42"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instruments used</w:t>
            </w:r>
          </w:p>
        </w:tc>
        <w:tc>
          <w:tcPr>
            <w:tcW w:w="707" w:type="dxa"/>
            <w:textDirection w:val="btLr"/>
          </w:tcPr>
          <w:p w14:paraId="3BF42113"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Reliable</w:t>
            </w:r>
          </w:p>
          <w:p w14:paraId="1FA5B789"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w:t>
            </w:r>
            <w:r w:rsidRPr="00E80442">
              <w:rPr>
                <w:rFonts w:ascii="Arial" w:hAnsi="Arial" w:cs="Arial"/>
                <w:b/>
                <w:bCs/>
                <w:noProof/>
                <w:color w:val="323E4F"/>
                <w:kern w:val="0"/>
                <w:sz w:val="20"/>
                <w:szCs w:val="20"/>
              </w:rPr>
              <w:t>y or n)</w:t>
            </w:r>
          </w:p>
        </w:tc>
        <w:tc>
          <w:tcPr>
            <w:tcW w:w="708" w:type="dxa"/>
            <w:textDirection w:val="btLr"/>
          </w:tcPr>
          <w:p w14:paraId="337ED03F"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Validity</w:t>
            </w:r>
          </w:p>
          <w:p w14:paraId="2307D3AF"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(y or n)</w:t>
            </w:r>
          </w:p>
        </w:tc>
        <w:tc>
          <w:tcPr>
            <w:tcW w:w="975" w:type="dxa"/>
            <w:textDirection w:val="btLr"/>
          </w:tcPr>
          <w:p w14:paraId="7E50AF65"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Ethical Considerations</w:t>
            </w:r>
          </w:p>
          <w:p w14:paraId="7865B930"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 xml:space="preserve"> (</w:t>
            </w:r>
            <w:r w:rsidRPr="00E80442">
              <w:rPr>
                <w:rFonts w:ascii="Arial" w:hAnsi="Arial" w:cs="Arial"/>
                <w:b/>
                <w:bCs/>
                <w:noProof/>
                <w:color w:val="323E4F"/>
                <w:kern w:val="0"/>
                <w:sz w:val="20"/>
                <w:szCs w:val="20"/>
              </w:rPr>
              <w:t>y or n</w:t>
            </w:r>
            <w:r w:rsidRPr="00E80442">
              <w:rPr>
                <w:rFonts w:ascii="Arial" w:hAnsi="Arial" w:cs="Arial"/>
                <w:b/>
                <w:bCs/>
                <w:color w:val="323E4F"/>
                <w:kern w:val="0"/>
                <w:sz w:val="20"/>
                <w:szCs w:val="20"/>
                <w14:ligatures w14:val="none"/>
              </w:rPr>
              <w:t>)</w:t>
            </w:r>
          </w:p>
          <w:p w14:paraId="717E5E3F"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p>
        </w:tc>
        <w:tc>
          <w:tcPr>
            <w:tcW w:w="842" w:type="dxa"/>
            <w:textDirection w:val="btLr"/>
          </w:tcPr>
          <w:p w14:paraId="17F281D0"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Reference list</w:t>
            </w:r>
          </w:p>
          <w:p w14:paraId="4D6AC3D5"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w:t>
            </w:r>
            <w:r w:rsidRPr="00E80442">
              <w:rPr>
                <w:rFonts w:ascii="Arial" w:hAnsi="Arial" w:cs="Arial"/>
                <w:b/>
                <w:bCs/>
                <w:noProof/>
                <w:color w:val="323E4F"/>
                <w:kern w:val="0"/>
                <w:sz w:val="20"/>
                <w:szCs w:val="20"/>
              </w:rPr>
              <w:t>y or n</w:t>
            </w:r>
            <w:r w:rsidRPr="00E80442">
              <w:rPr>
                <w:rFonts w:ascii="Arial" w:hAnsi="Arial" w:cs="Arial"/>
                <w:b/>
                <w:bCs/>
                <w:color w:val="323E4F"/>
                <w:kern w:val="0"/>
                <w:sz w:val="20"/>
                <w:szCs w:val="20"/>
                <w14:ligatures w14:val="none"/>
              </w:rPr>
              <w:t>)</w:t>
            </w:r>
          </w:p>
          <w:p w14:paraId="13E78FDC"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p>
        </w:tc>
      </w:tr>
      <w:tr w:rsidR="00E80442" w:rsidRPr="00E80442" w14:paraId="1C83CDCB" w14:textId="77777777" w:rsidTr="0039397C">
        <w:trPr>
          <w:trHeight w:val="1327"/>
        </w:trPr>
        <w:tc>
          <w:tcPr>
            <w:tcW w:w="3545" w:type="dxa"/>
          </w:tcPr>
          <w:p w14:paraId="2D9A9089" w14:textId="53A1B05B" w:rsidR="00E80442" w:rsidRPr="00E80442" w:rsidRDefault="00370AAD" w:rsidP="003524C9">
            <w:pPr>
              <w:spacing w:after="0" w:line="240" w:lineRule="auto"/>
              <w:ind w:left="0" w:firstLine="0"/>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Interpreting Addenbroo</w:t>
            </w:r>
            <w:r w:rsidR="00A836BA">
              <w:rPr>
                <w:rFonts w:ascii="Arial" w:hAnsi="Arial" w:cs="Arial"/>
                <w:color w:val="323E4F"/>
                <w:kern w:val="0"/>
                <w:sz w:val="32"/>
                <w:szCs w:val="32"/>
                <w14:ligatures w14:val="none"/>
              </w:rPr>
              <w:t>ke`s cognitive examination-111</w:t>
            </w:r>
          </w:p>
          <w:p w14:paraId="1DA79570" w14:textId="77777777" w:rsidR="00E80442" w:rsidRPr="00E80442" w:rsidRDefault="00E80442" w:rsidP="0039397C">
            <w:pPr>
              <w:spacing w:after="0" w:line="240" w:lineRule="auto"/>
              <w:ind w:left="0" w:firstLine="0"/>
              <w:textAlignment w:val="baseline"/>
              <w:rPr>
                <w:rFonts w:ascii="Arial" w:hAnsi="Arial" w:cs="Arial"/>
                <w:color w:val="323E4F"/>
                <w:kern w:val="0"/>
                <w:sz w:val="32"/>
                <w:szCs w:val="32"/>
                <w14:ligatures w14:val="none"/>
              </w:rPr>
            </w:pPr>
          </w:p>
        </w:tc>
        <w:tc>
          <w:tcPr>
            <w:tcW w:w="2405" w:type="dxa"/>
          </w:tcPr>
          <w:p w14:paraId="411CAFF8" w14:textId="27795A7B" w:rsidR="00E80442" w:rsidRPr="00E80442" w:rsidRDefault="00EC7DBC"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Ca</w:t>
            </w:r>
            <w:r w:rsidR="001C521B">
              <w:rPr>
                <w:rFonts w:ascii="Arial" w:hAnsi="Arial" w:cs="Arial"/>
                <w:color w:val="323E4F"/>
                <w:kern w:val="0"/>
                <w:sz w:val="32"/>
                <w:szCs w:val="32"/>
                <w14:ligatures w14:val="none"/>
              </w:rPr>
              <w:t>rri</w:t>
            </w:r>
            <w:r w:rsidR="00B7005E">
              <w:rPr>
                <w:rFonts w:ascii="Arial" w:hAnsi="Arial" w:cs="Arial"/>
                <w:color w:val="323E4F"/>
                <w:kern w:val="0"/>
                <w:sz w:val="32"/>
                <w:szCs w:val="32"/>
                <w14:ligatures w14:val="none"/>
              </w:rPr>
              <w:t>ck</w:t>
            </w:r>
            <w:r w:rsidR="001C521B">
              <w:rPr>
                <w:rFonts w:ascii="Arial" w:hAnsi="Arial" w:cs="Arial"/>
                <w:color w:val="323E4F"/>
                <w:kern w:val="0"/>
                <w:sz w:val="32"/>
                <w:szCs w:val="32"/>
                <w14:ligatures w14:val="none"/>
              </w:rPr>
              <w:t>, Che</w:t>
            </w:r>
            <w:r w:rsidR="00B7005E">
              <w:rPr>
                <w:rFonts w:ascii="Arial" w:hAnsi="Arial" w:cs="Arial"/>
                <w:color w:val="323E4F"/>
                <w:kern w:val="0"/>
                <w:sz w:val="32"/>
                <w:szCs w:val="32"/>
                <w14:ligatures w14:val="none"/>
              </w:rPr>
              <w:t>ung, Foxe and Piguet</w:t>
            </w:r>
          </w:p>
        </w:tc>
        <w:tc>
          <w:tcPr>
            <w:tcW w:w="1283" w:type="dxa"/>
          </w:tcPr>
          <w:p w14:paraId="0497A579" w14:textId="1B011547" w:rsidR="00E80442" w:rsidRPr="00E80442" w:rsidRDefault="00461F3B"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2025</w:t>
            </w:r>
          </w:p>
        </w:tc>
        <w:tc>
          <w:tcPr>
            <w:tcW w:w="1829" w:type="dxa"/>
          </w:tcPr>
          <w:p w14:paraId="48B3C768" w14:textId="131534AC" w:rsidR="00E80442" w:rsidRPr="00E80442" w:rsidRDefault="00BC43CC"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European journal of Neurology</w:t>
            </w:r>
          </w:p>
        </w:tc>
        <w:tc>
          <w:tcPr>
            <w:tcW w:w="842" w:type="dxa"/>
          </w:tcPr>
          <w:p w14:paraId="33F5C051" w14:textId="303528C5" w:rsidR="00E80442" w:rsidRPr="00E80442" w:rsidRDefault="00CD490D"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Y</w:t>
            </w:r>
          </w:p>
        </w:tc>
        <w:tc>
          <w:tcPr>
            <w:tcW w:w="2883" w:type="dxa"/>
          </w:tcPr>
          <w:p w14:paraId="75DFAD9A" w14:textId="22C03687" w:rsidR="00E80442" w:rsidRPr="00E80442" w:rsidRDefault="00461F3B"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Literature review</w:t>
            </w:r>
          </w:p>
        </w:tc>
        <w:tc>
          <w:tcPr>
            <w:tcW w:w="707" w:type="dxa"/>
          </w:tcPr>
          <w:p w14:paraId="2113E668" w14:textId="41E523E7" w:rsidR="00E80442" w:rsidRPr="00E80442" w:rsidRDefault="00ED543C"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Y</w:t>
            </w:r>
          </w:p>
        </w:tc>
        <w:tc>
          <w:tcPr>
            <w:tcW w:w="708" w:type="dxa"/>
          </w:tcPr>
          <w:p w14:paraId="137AE832" w14:textId="443540AC" w:rsidR="00E80442" w:rsidRPr="00E80442" w:rsidRDefault="00ED543C"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Y</w:t>
            </w:r>
          </w:p>
        </w:tc>
        <w:tc>
          <w:tcPr>
            <w:tcW w:w="975" w:type="dxa"/>
          </w:tcPr>
          <w:p w14:paraId="6D2A736B" w14:textId="7E5F9E4E" w:rsidR="00E80442" w:rsidRPr="00E80442" w:rsidRDefault="00D976EC"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N</w:t>
            </w:r>
          </w:p>
        </w:tc>
        <w:tc>
          <w:tcPr>
            <w:tcW w:w="842" w:type="dxa"/>
          </w:tcPr>
          <w:p w14:paraId="109AC4FD" w14:textId="7CF76B65" w:rsidR="00E80442" w:rsidRPr="00E80442" w:rsidRDefault="00A836BA"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Y</w:t>
            </w:r>
          </w:p>
        </w:tc>
      </w:tr>
      <w:tr w:rsidR="00E80442" w:rsidRPr="00E80442" w14:paraId="519D6F52" w14:textId="77777777" w:rsidTr="0039397C">
        <w:trPr>
          <w:trHeight w:val="1327"/>
        </w:trPr>
        <w:tc>
          <w:tcPr>
            <w:tcW w:w="3545" w:type="dxa"/>
          </w:tcPr>
          <w:p w14:paraId="077A9AD9" w14:textId="0B220A3E" w:rsidR="00E80442" w:rsidRPr="00CF2222" w:rsidRDefault="00CF2222" w:rsidP="0039397C">
            <w:pPr>
              <w:spacing w:after="0" w:line="240" w:lineRule="auto"/>
              <w:ind w:left="0" w:firstLine="0"/>
              <w:jc w:val="center"/>
              <w:textAlignment w:val="baseline"/>
              <w:rPr>
                <w:rFonts w:ascii="Arial" w:hAnsi="Arial" w:cs="Arial"/>
                <w:color w:val="323E4F"/>
                <w:kern w:val="0"/>
                <w:sz w:val="32"/>
                <w:szCs w:val="32"/>
                <w14:ligatures w14:val="none"/>
              </w:rPr>
            </w:pPr>
            <w:r w:rsidRPr="00CF2222">
              <w:rPr>
                <w:rFonts w:asciiTheme="majorHAnsi" w:hAnsiTheme="majorHAnsi" w:cstheme="majorHAnsi"/>
                <w:sz w:val="32"/>
                <w:szCs w:val="32"/>
              </w:rPr>
              <w:t>Cerebellar stroke: A rarer type of stroke with vague symptoms</w:t>
            </w:r>
          </w:p>
        </w:tc>
        <w:tc>
          <w:tcPr>
            <w:tcW w:w="2405" w:type="dxa"/>
          </w:tcPr>
          <w:p w14:paraId="05932FDB" w14:textId="206EE681" w:rsidR="00E80442" w:rsidRPr="00E80442" w:rsidRDefault="002F1B36"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Heidi Moawad</w:t>
            </w:r>
          </w:p>
        </w:tc>
        <w:tc>
          <w:tcPr>
            <w:tcW w:w="1283" w:type="dxa"/>
          </w:tcPr>
          <w:p w14:paraId="7A9FA0CC" w14:textId="2DCDD319" w:rsidR="00E80442" w:rsidRPr="00E80442" w:rsidRDefault="002F1B36"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2025</w:t>
            </w:r>
          </w:p>
        </w:tc>
        <w:tc>
          <w:tcPr>
            <w:tcW w:w="1829" w:type="dxa"/>
          </w:tcPr>
          <w:p w14:paraId="58E8B3CF" w14:textId="3CA6E14D" w:rsidR="00E80442" w:rsidRPr="00E80442" w:rsidRDefault="006A7785"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Very well health</w:t>
            </w:r>
          </w:p>
        </w:tc>
        <w:tc>
          <w:tcPr>
            <w:tcW w:w="842" w:type="dxa"/>
          </w:tcPr>
          <w:p w14:paraId="7246F638" w14:textId="0269D6A0" w:rsidR="00E80442" w:rsidRPr="00E80442" w:rsidRDefault="00CD490D"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Y</w:t>
            </w:r>
          </w:p>
        </w:tc>
        <w:tc>
          <w:tcPr>
            <w:tcW w:w="2883" w:type="dxa"/>
          </w:tcPr>
          <w:p w14:paraId="2760C35F" w14:textId="5C68501F" w:rsidR="00E80442" w:rsidRPr="00E80442" w:rsidRDefault="007C783E"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Literature review</w:t>
            </w:r>
          </w:p>
        </w:tc>
        <w:tc>
          <w:tcPr>
            <w:tcW w:w="707" w:type="dxa"/>
          </w:tcPr>
          <w:p w14:paraId="4633E542" w14:textId="0E9F1B47" w:rsidR="00E80442" w:rsidRPr="00E80442" w:rsidRDefault="00ED543C"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Y</w:t>
            </w:r>
          </w:p>
        </w:tc>
        <w:tc>
          <w:tcPr>
            <w:tcW w:w="708" w:type="dxa"/>
          </w:tcPr>
          <w:p w14:paraId="4FEEF555" w14:textId="49FECD24" w:rsidR="00E80442" w:rsidRPr="00E80442" w:rsidRDefault="00ED543C"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Y</w:t>
            </w:r>
          </w:p>
        </w:tc>
        <w:tc>
          <w:tcPr>
            <w:tcW w:w="975" w:type="dxa"/>
          </w:tcPr>
          <w:p w14:paraId="1D46AE59" w14:textId="35490F32" w:rsidR="00E80442" w:rsidRPr="00E80442" w:rsidRDefault="00D976EC"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N</w:t>
            </w:r>
          </w:p>
        </w:tc>
        <w:tc>
          <w:tcPr>
            <w:tcW w:w="842" w:type="dxa"/>
          </w:tcPr>
          <w:p w14:paraId="3B9B5876" w14:textId="3AE007D0" w:rsidR="00E80442" w:rsidRPr="00E80442" w:rsidRDefault="00A836BA"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Y</w:t>
            </w:r>
          </w:p>
        </w:tc>
      </w:tr>
      <w:tr w:rsidR="00E80442" w:rsidRPr="00E80442" w14:paraId="051544CD" w14:textId="77777777" w:rsidTr="0039397C">
        <w:trPr>
          <w:trHeight w:val="1327"/>
        </w:trPr>
        <w:tc>
          <w:tcPr>
            <w:tcW w:w="3545" w:type="dxa"/>
          </w:tcPr>
          <w:p w14:paraId="1FC48F6E" w14:textId="137D8B22" w:rsidR="00E80442" w:rsidRPr="00E80442" w:rsidRDefault="00FE38E4"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Introduction to Epileptic seizures</w:t>
            </w:r>
          </w:p>
        </w:tc>
        <w:tc>
          <w:tcPr>
            <w:tcW w:w="2405" w:type="dxa"/>
          </w:tcPr>
          <w:p w14:paraId="52BF455A" w14:textId="273DBACA" w:rsidR="00E80442" w:rsidRPr="00E80442" w:rsidRDefault="000C23F5"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The Epilepsy society</w:t>
            </w:r>
          </w:p>
        </w:tc>
        <w:tc>
          <w:tcPr>
            <w:tcW w:w="1283" w:type="dxa"/>
          </w:tcPr>
          <w:p w14:paraId="0ED47819" w14:textId="209B4D7B" w:rsidR="00E80442" w:rsidRPr="00E80442" w:rsidRDefault="00EB6FEB"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2025</w:t>
            </w:r>
          </w:p>
        </w:tc>
        <w:tc>
          <w:tcPr>
            <w:tcW w:w="1829" w:type="dxa"/>
          </w:tcPr>
          <w:p w14:paraId="081007DD" w14:textId="1672D782" w:rsidR="00E80442" w:rsidRPr="00E80442" w:rsidRDefault="00C35995"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What are generalised seizures</w:t>
            </w:r>
          </w:p>
        </w:tc>
        <w:tc>
          <w:tcPr>
            <w:tcW w:w="842" w:type="dxa"/>
          </w:tcPr>
          <w:p w14:paraId="6A0A6646" w14:textId="315B6F6C" w:rsidR="00E80442" w:rsidRPr="00E80442" w:rsidRDefault="00CD490D"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Y</w:t>
            </w:r>
          </w:p>
        </w:tc>
        <w:tc>
          <w:tcPr>
            <w:tcW w:w="2883" w:type="dxa"/>
          </w:tcPr>
          <w:p w14:paraId="2C028617" w14:textId="7FA88086" w:rsidR="00E80442" w:rsidRPr="00E80442" w:rsidRDefault="000172EC"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Literature review</w:t>
            </w:r>
          </w:p>
        </w:tc>
        <w:tc>
          <w:tcPr>
            <w:tcW w:w="707" w:type="dxa"/>
          </w:tcPr>
          <w:p w14:paraId="77DEE117" w14:textId="08E63BC7" w:rsidR="00E80442" w:rsidRPr="00E80442" w:rsidRDefault="00ED543C"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Y</w:t>
            </w:r>
          </w:p>
        </w:tc>
        <w:tc>
          <w:tcPr>
            <w:tcW w:w="708" w:type="dxa"/>
          </w:tcPr>
          <w:p w14:paraId="3C6E2D29" w14:textId="4F10C2EE" w:rsidR="00E80442" w:rsidRPr="00E80442" w:rsidRDefault="00ED543C"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Y</w:t>
            </w:r>
          </w:p>
        </w:tc>
        <w:tc>
          <w:tcPr>
            <w:tcW w:w="975" w:type="dxa"/>
          </w:tcPr>
          <w:p w14:paraId="69C756D5" w14:textId="4ED8CA8E" w:rsidR="00E80442" w:rsidRPr="00E80442" w:rsidRDefault="00D976EC"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N</w:t>
            </w:r>
          </w:p>
        </w:tc>
        <w:tc>
          <w:tcPr>
            <w:tcW w:w="842" w:type="dxa"/>
          </w:tcPr>
          <w:p w14:paraId="1F5B1A86" w14:textId="3F9895CC" w:rsidR="00E80442" w:rsidRPr="00E80442" w:rsidRDefault="00A836BA"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Y</w:t>
            </w:r>
          </w:p>
        </w:tc>
      </w:tr>
      <w:tr w:rsidR="00E80442" w:rsidRPr="00E80442" w14:paraId="331A10FD" w14:textId="77777777" w:rsidTr="0039397C">
        <w:trPr>
          <w:trHeight w:val="1327"/>
        </w:trPr>
        <w:tc>
          <w:tcPr>
            <w:tcW w:w="3545" w:type="dxa"/>
          </w:tcPr>
          <w:p w14:paraId="1BFD0FD7" w14:textId="16E90EEB" w:rsidR="00E80442" w:rsidRPr="00E80442" w:rsidRDefault="005D1BB6"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Atonic seizures</w:t>
            </w:r>
          </w:p>
        </w:tc>
        <w:tc>
          <w:tcPr>
            <w:tcW w:w="2405" w:type="dxa"/>
          </w:tcPr>
          <w:p w14:paraId="56557AC1" w14:textId="2131DCE5" w:rsidR="00E80442" w:rsidRPr="00E80442" w:rsidRDefault="001A74A3"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The Epilepsy foundation</w:t>
            </w:r>
          </w:p>
        </w:tc>
        <w:tc>
          <w:tcPr>
            <w:tcW w:w="1283" w:type="dxa"/>
          </w:tcPr>
          <w:p w14:paraId="28531B2D" w14:textId="03AAFC5F" w:rsidR="00E80442" w:rsidRPr="00E80442" w:rsidRDefault="00150708"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2025</w:t>
            </w:r>
          </w:p>
        </w:tc>
        <w:tc>
          <w:tcPr>
            <w:tcW w:w="1829" w:type="dxa"/>
          </w:tcPr>
          <w:p w14:paraId="174657C1" w14:textId="017BB939" w:rsidR="00E80442" w:rsidRPr="00E80442" w:rsidRDefault="005D1BB6"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What is an Atonic Seizure</w:t>
            </w:r>
          </w:p>
        </w:tc>
        <w:tc>
          <w:tcPr>
            <w:tcW w:w="842" w:type="dxa"/>
          </w:tcPr>
          <w:p w14:paraId="00A148C1" w14:textId="1BCE5E07" w:rsidR="00E80442" w:rsidRPr="00E80442" w:rsidRDefault="00CD490D"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Y</w:t>
            </w:r>
          </w:p>
        </w:tc>
        <w:tc>
          <w:tcPr>
            <w:tcW w:w="2883" w:type="dxa"/>
          </w:tcPr>
          <w:p w14:paraId="4670CC16" w14:textId="7E5791CE" w:rsidR="00E80442" w:rsidRPr="00E80442" w:rsidRDefault="000172EC"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Literature review</w:t>
            </w:r>
          </w:p>
        </w:tc>
        <w:tc>
          <w:tcPr>
            <w:tcW w:w="707" w:type="dxa"/>
          </w:tcPr>
          <w:p w14:paraId="705235C4" w14:textId="038FF1A0" w:rsidR="00E80442" w:rsidRPr="00E80442" w:rsidRDefault="00ED543C"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Y</w:t>
            </w:r>
          </w:p>
        </w:tc>
        <w:tc>
          <w:tcPr>
            <w:tcW w:w="708" w:type="dxa"/>
          </w:tcPr>
          <w:p w14:paraId="1CE59A57" w14:textId="51131108" w:rsidR="00E80442" w:rsidRPr="00E80442" w:rsidRDefault="00ED543C"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Y</w:t>
            </w:r>
          </w:p>
        </w:tc>
        <w:tc>
          <w:tcPr>
            <w:tcW w:w="975" w:type="dxa"/>
          </w:tcPr>
          <w:p w14:paraId="2F5EB214" w14:textId="6DDF77CF" w:rsidR="00E80442" w:rsidRPr="00E80442" w:rsidRDefault="00D976EC"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N</w:t>
            </w:r>
          </w:p>
        </w:tc>
        <w:tc>
          <w:tcPr>
            <w:tcW w:w="842" w:type="dxa"/>
          </w:tcPr>
          <w:p w14:paraId="5EE28520" w14:textId="5BB787C7" w:rsidR="00E80442" w:rsidRPr="00E80442" w:rsidRDefault="00A836BA"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Y</w:t>
            </w:r>
          </w:p>
        </w:tc>
      </w:tr>
    </w:tbl>
    <w:tbl>
      <w:tblPr>
        <w:tblStyle w:val="TableGrid0"/>
        <w:tblW w:w="0" w:type="auto"/>
        <w:tblInd w:w="55" w:type="dxa"/>
        <w:tblLook w:val="04A0" w:firstRow="1" w:lastRow="0" w:firstColumn="1" w:lastColumn="0" w:noHBand="0" w:noVBand="1"/>
      </w:tblPr>
      <w:tblGrid>
        <w:gridCol w:w="13893"/>
      </w:tblGrid>
      <w:tr w:rsidR="0039397C" w14:paraId="24744F29" w14:textId="77777777" w:rsidTr="0039397C">
        <w:tc>
          <w:tcPr>
            <w:tcW w:w="13948" w:type="dxa"/>
          </w:tcPr>
          <w:p w14:paraId="062A6BC0" w14:textId="07CBF385" w:rsidR="006C51AE" w:rsidRDefault="006C51AE" w:rsidP="006C51AE">
            <w:pPr>
              <w:ind w:left="0" w:firstLine="0"/>
              <w:jc w:val="center"/>
              <w:rPr>
                <w:rFonts w:asciiTheme="majorHAnsi" w:hAnsiTheme="majorHAnsi" w:cstheme="majorHAnsi"/>
                <w:szCs w:val="24"/>
              </w:rPr>
            </w:pPr>
            <w:r w:rsidRPr="000B6DEF">
              <w:rPr>
                <w:rFonts w:ascii="Arial" w:hAnsi="Arial" w:cs="Arial"/>
                <w:b/>
                <w:bCs/>
                <w:color w:val="323E4F"/>
                <w:kern w:val="0"/>
                <w:sz w:val="32"/>
                <w:szCs w:val="32"/>
                <w14:ligatures w14:val="none"/>
              </w:rPr>
              <w:t>Critiqu</w:t>
            </w:r>
            <w:r>
              <w:rPr>
                <w:rFonts w:ascii="Arial" w:hAnsi="Arial" w:cs="Arial"/>
                <w:b/>
                <w:bCs/>
                <w:color w:val="323E4F"/>
                <w:kern w:val="0"/>
                <w:sz w:val="32"/>
                <w:szCs w:val="32"/>
                <w14:ligatures w14:val="none"/>
              </w:rPr>
              <w:t>e</w:t>
            </w:r>
            <w:r w:rsidRPr="000B6DEF">
              <w:rPr>
                <w:rFonts w:ascii="Arial" w:hAnsi="Arial" w:cs="Arial"/>
                <w:b/>
                <w:bCs/>
                <w:color w:val="323E4F"/>
                <w:kern w:val="0"/>
                <w:sz w:val="32"/>
                <w:szCs w:val="32"/>
                <w14:ligatures w14:val="none"/>
              </w:rPr>
              <w:t xml:space="preserve"> check list</w:t>
            </w:r>
          </w:p>
        </w:tc>
      </w:tr>
    </w:tbl>
    <w:p w14:paraId="584C4F16" w14:textId="4C57ADAA" w:rsidR="00E80442" w:rsidRDefault="00E80442" w:rsidP="00516B89">
      <w:pPr>
        <w:rPr>
          <w:rFonts w:asciiTheme="majorHAnsi" w:hAnsiTheme="majorHAnsi" w:cstheme="majorHAnsi"/>
          <w:szCs w:val="24"/>
        </w:rPr>
        <w:sectPr w:rsidR="00E80442" w:rsidSect="00E80442">
          <w:footerReference w:type="default" r:id="rId15"/>
          <w:pgSz w:w="16838" w:h="11906" w:orient="landscape"/>
          <w:pgMar w:top="1440" w:right="1440" w:bottom="1440" w:left="1440" w:header="709" w:footer="709" w:gutter="0"/>
          <w:cols w:space="708"/>
          <w:docGrid w:linePitch="360"/>
        </w:sectPr>
      </w:pPr>
    </w:p>
    <w:p w14:paraId="409436C8" w14:textId="1DF4B900" w:rsidR="006F649E" w:rsidRDefault="006C51AE" w:rsidP="00516B89">
      <w:pPr>
        <w:rPr>
          <w:rFonts w:asciiTheme="majorHAnsi" w:hAnsiTheme="majorHAnsi" w:cstheme="majorHAnsi"/>
          <w:b/>
          <w:bCs/>
          <w:szCs w:val="24"/>
        </w:rPr>
      </w:pPr>
      <w:r w:rsidRPr="006C51AE">
        <w:rPr>
          <w:rFonts w:asciiTheme="majorHAnsi" w:hAnsiTheme="majorHAnsi" w:cstheme="majorHAnsi"/>
          <w:b/>
          <w:bCs/>
          <w:szCs w:val="24"/>
        </w:rPr>
        <w:lastRenderedPageBreak/>
        <w:t>Reference list</w:t>
      </w:r>
    </w:p>
    <w:p w14:paraId="32685126" w14:textId="77777777" w:rsidR="00DC7F50" w:rsidRDefault="00DC7F50" w:rsidP="00516B89">
      <w:pPr>
        <w:rPr>
          <w:rFonts w:asciiTheme="majorHAnsi" w:hAnsiTheme="majorHAnsi" w:cstheme="majorHAnsi"/>
          <w:b/>
          <w:bCs/>
          <w:szCs w:val="24"/>
        </w:rPr>
      </w:pPr>
    </w:p>
    <w:p w14:paraId="172B4F17" w14:textId="1F6D7BC6" w:rsidR="0090789F" w:rsidRPr="00026D7B" w:rsidRDefault="00E92DA5" w:rsidP="00516B89">
      <w:pPr>
        <w:rPr>
          <w:rFonts w:asciiTheme="majorHAnsi" w:hAnsiTheme="majorHAnsi" w:cstheme="majorHAnsi"/>
          <w:szCs w:val="24"/>
        </w:rPr>
      </w:pPr>
      <w:r w:rsidRPr="00026D7B">
        <w:rPr>
          <w:rFonts w:asciiTheme="majorHAnsi" w:hAnsiTheme="majorHAnsi" w:cstheme="majorHAnsi"/>
          <w:szCs w:val="24"/>
        </w:rPr>
        <w:t>Ataxia overview by The Cleaveland clinic (</w:t>
      </w:r>
      <w:r w:rsidR="008D2F0F" w:rsidRPr="00026D7B">
        <w:rPr>
          <w:rFonts w:asciiTheme="majorHAnsi" w:hAnsiTheme="majorHAnsi" w:cstheme="majorHAnsi"/>
          <w:szCs w:val="24"/>
        </w:rPr>
        <w:t xml:space="preserve">2026). </w:t>
      </w:r>
    </w:p>
    <w:p w14:paraId="0E2BBE50" w14:textId="643A5D77" w:rsidR="000D7E9D" w:rsidRPr="00026D7B" w:rsidRDefault="0090789F" w:rsidP="00516B89">
      <w:pPr>
        <w:rPr>
          <w:rFonts w:asciiTheme="majorHAnsi" w:hAnsiTheme="majorHAnsi" w:cstheme="majorHAnsi"/>
          <w:szCs w:val="24"/>
        </w:rPr>
      </w:pPr>
      <w:r w:rsidRPr="00026D7B">
        <w:rPr>
          <w:rFonts w:asciiTheme="majorHAnsi" w:hAnsiTheme="majorHAnsi" w:cstheme="majorHAnsi"/>
          <w:szCs w:val="24"/>
        </w:rPr>
        <w:t>Avai</w:t>
      </w:r>
      <w:r w:rsidR="00DC7F50" w:rsidRPr="00026D7B">
        <w:rPr>
          <w:rFonts w:asciiTheme="majorHAnsi" w:hAnsiTheme="majorHAnsi" w:cstheme="majorHAnsi"/>
          <w:szCs w:val="24"/>
        </w:rPr>
        <w:t>lable at:</w:t>
      </w:r>
    </w:p>
    <w:p w14:paraId="4936D08F" w14:textId="15CC3C71" w:rsidR="000D7E9D" w:rsidRDefault="0090789F" w:rsidP="00516B89">
      <w:pPr>
        <w:rPr>
          <w:rFonts w:asciiTheme="majorHAnsi" w:hAnsiTheme="majorHAnsi" w:cstheme="majorHAnsi"/>
          <w:b/>
          <w:bCs/>
          <w:szCs w:val="24"/>
        </w:rPr>
      </w:pPr>
      <w:r w:rsidRPr="00BC3EFB">
        <w:rPr>
          <w:rFonts w:asciiTheme="majorHAnsi" w:hAnsiTheme="majorHAnsi" w:cstheme="majorHAnsi"/>
          <w:b/>
          <w:bCs/>
          <w:szCs w:val="24"/>
        </w:rPr>
        <w:t>Ataxia: What It Is, Causes, Symptoms, Treatment &amp; Types</w:t>
      </w:r>
    </w:p>
    <w:p w14:paraId="786C9C4F" w14:textId="7CD7F1E3" w:rsidR="00095C95" w:rsidRDefault="00095C95" w:rsidP="00516B89">
      <w:pPr>
        <w:rPr>
          <w:rFonts w:asciiTheme="majorHAnsi" w:hAnsiTheme="majorHAnsi" w:cstheme="majorHAnsi"/>
          <w:b/>
          <w:bCs/>
          <w:szCs w:val="24"/>
        </w:rPr>
      </w:pPr>
      <w:r>
        <w:rPr>
          <w:rFonts w:asciiTheme="majorHAnsi" w:hAnsiTheme="majorHAnsi" w:cstheme="majorHAnsi"/>
          <w:b/>
          <w:bCs/>
          <w:szCs w:val="24"/>
        </w:rPr>
        <w:t>Acce</w:t>
      </w:r>
      <w:r w:rsidR="00C36D1C">
        <w:rPr>
          <w:rFonts w:asciiTheme="majorHAnsi" w:hAnsiTheme="majorHAnsi" w:cstheme="majorHAnsi"/>
          <w:b/>
          <w:bCs/>
          <w:szCs w:val="24"/>
        </w:rPr>
        <w:t xml:space="preserve">ssed </w:t>
      </w:r>
      <w:r w:rsidR="00516E5E">
        <w:rPr>
          <w:rFonts w:asciiTheme="majorHAnsi" w:hAnsiTheme="majorHAnsi" w:cstheme="majorHAnsi"/>
          <w:b/>
          <w:bCs/>
          <w:szCs w:val="24"/>
        </w:rPr>
        <w:t>January</w:t>
      </w:r>
      <w:r w:rsidR="00C36D1C">
        <w:rPr>
          <w:rFonts w:asciiTheme="majorHAnsi" w:hAnsiTheme="majorHAnsi" w:cstheme="majorHAnsi"/>
          <w:b/>
          <w:bCs/>
          <w:szCs w:val="24"/>
        </w:rPr>
        <w:t xml:space="preserve"> 202</w:t>
      </w:r>
      <w:r w:rsidR="00516E5E">
        <w:rPr>
          <w:rFonts w:asciiTheme="majorHAnsi" w:hAnsiTheme="majorHAnsi" w:cstheme="majorHAnsi"/>
          <w:b/>
          <w:bCs/>
          <w:szCs w:val="24"/>
        </w:rPr>
        <w:t>6</w:t>
      </w:r>
      <w:r w:rsidR="00C36D1C">
        <w:rPr>
          <w:rFonts w:asciiTheme="majorHAnsi" w:hAnsiTheme="majorHAnsi" w:cstheme="majorHAnsi"/>
          <w:b/>
          <w:bCs/>
          <w:szCs w:val="24"/>
        </w:rPr>
        <w:t>.</w:t>
      </w:r>
    </w:p>
    <w:p w14:paraId="1F38AC34" w14:textId="77777777" w:rsidR="000D7E9D" w:rsidRDefault="000D7E9D" w:rsidP="008D2F0F">
      <w:pPr>
        <w:ind w:left="0" w:firstLine="0"/>
        <w:rPr>
          <w:rFonts w:asciiTheme="majorHAnsi" w:hAnsiTheme="majorHAnsi" w:cstheme="majorHAnsi"/>
          <w:b/>
          <w:bCs/>
          <w:szCs w:val="24"/>
        </w:rPr>
      </w:pPr>
    </w:p>
    <w:p w14:paraId="2ED4EA9E" w14:textId="2C512DF7" w:rsidR="000D7E9D" w:rsidRPr="00026D7B" w:rsidRDefault="00A866B1" w:rsidP="00516B89">
      <w:pPr>
        <w:rPr>
          <w:rFonts w:asciiTheme="majorHAnsi" w:hAnsiTheme="majorHAnsi" w:cstheme="majorHAnsi"/>
          <w:szCs w:val="24"/>
        </w:rPr>
      </w:pPr>
      <w:r w:rsidRPr="00026D7B">
        <w:rPr>
          <w:rFonts w:asciiTheme="majorHAnsi" w:hAnsiTheme="majorHAnsi" w:cstheme="majorHAnsi"/>
          <w:szCs w:val="24"/>
        </w:rPr>
        <w:t xml:space="preserve">Cerebellar </w:t>
      </w:r>
      <w:r w:rsidR="00A30FF0" w:rsidRPr="00026D7B">
        <w:rPr>
          <w:rFonts w:asciiTheme="majorHAnsi" w:hAnsiTheme="majorHAnsi" w:cstheme="majorHAnsi"/>
          <w:szCs w:val="24"/>
        </w:rPr>
        <w:t>stroke: A rarer type of stroke with vague symptoms</w:t>
      </w:r>
      <w:r w:rsidR="00D01BE4" w:rsidRPr="00026D7B">
        <w:rPr>
          <w:rFonts w:asciiTheme="majorHAnsi" w:hAnsiTheme="majorHAnsi" w:cstheme="majorHAnsi"/>
          <w:szCs w:val="24"/>
        </w:rPr>
        <w:t xml:space="preserve"> by </w:t>
      </w:r>
      <w:r w:rsidR="00620250" w:rsidRPr="00026D7B">
        <w:rPr>
          <w:rFonts w:asciiTheme="majorHAnsi" w:hAnsiTheme="majorHAnsi" w:cstheme="majorHAnsi"/>
          <w:szCs w:val="24"/>
        </w:rPr>
        <w:t>Heidi Mo</w:t>
      </w:r>
      <w:r w:rsidR="0054378F" w:rsidRPr="00026D7B">
        <w:rPr>
          <w:rFonts w:asciiTheme="majorHAnsi" w:hAnsiTheme="majorHAnsi" w:cstheme="majorHAnsi"/>
          <w:szCs w:val="24"/>
        </w:rPr>
        <w:t>awad (202</w:t>
      </w:r>
      <w:r w:rsidR="00A318F8" w:rsidRPr="00026D7B">
        <w:rPr>
          <w:rFonts w:asciiTheme="majorHAnsi" w:hAnsiTheme="majorHAnsi" w:cstheme="majorHAnsi"/>
          <w:szCs w:val="24"/>
        </w:rPr>
        <w:t>5</w:t>
      </w:r>
      <w:r w:rsidR="0054378F" w:rsidRPr="00026D7B">
        <w:rPr>
          <w:rFonts w:asciiTheme="majorHAnsi" w:hAnsiTheme="majorHAnsi" w:cstheme="majorHAnsi"/>
          <w:szCs w:val="24"/>
        </w:rPr>
        <w:t xml:space="preserve">). </w:t>
      </w:r>
    </w:p>
    <w:p w14:paraId="6E0DE971" w14:textId="58AE3282" w:rsidR="000D7E9D" w:rsidRPr="00026D7B" w:rsidRDefault="000D7E9D" w:rsidP="00516B89">
      <w:pPr>
        <w:rPr>
          <w:rFonts w:asciiTheme="majorHAnsi" w:hAnsiTheme="majorHAnsi" w:cstheme="majorHAnsi"/>
          <w:szCs w:val="24"/>
        </w:rPr>
      </w:pPr>
      <w:r w:rsidRPr="00026D7B">
        <w:rPr>
          <w:rFonts w:asciiTheme="majorHAnsi" w:hAnsiTheme="majorHAnsi" w:cstheme="majorHAnsi"/>
          <w:szCs w:val="24"/>
        </w:rPr>
        <w:t>Available at:</w:t>
      </w:r>
    </w:p>
    <w:p w14:paraId="12F3B559" w14:textId="66C0A320" w:rsidR="00CB45A9" w:rsidRDefault="00CB45A9" w:rsidP="00516B89">
      <w:pPr>
        <w:rPr>
          <w:rFonts w:asciiTheme="majorHAnsi" w:hAnsiTheme="majorHAnsi" w:cstheme="majorHAnsi"/>
          <w:b/>
          <w:bCs/>
          <w:szCs w:val="24"/>
        </w:rPr>
      </w:pPr>
      <w:r w:rsidRPr="00F4417B">
        <w:rPr>
          <w:rFonts w:asciiTheme="majorHAnsi" w:hAnsiTheme="majorHAnsi" w:cstheme="majorHAnsi"/>
          <w:b/>
          <w:bCs/>
          <w:szCs w:val="24"/>
        </w:rPr>
        <w:t>Cerebellar Stroke: Symptoms, Effects, and Recovery</w:t>
      </w:r>
    </w:p>
    <w:p w14:paraId="5A818688" w14:textId="1FE2370C" w:rsidR="00C36D1C" w:rsidRDefault="00516E5E" w:rsidP="00516B89">
      <w:pPr>
        <w:rPr>
          <w:rFonts w:asciiTheme="majorHAnsi" w:hAnsiTheme="majorHAnsi" w:cstheme="majorHAnsi"/>
          <w:b/>
          <w:bCs/>
          <w:szCs w:val="24"/>
        </w:rPr>
      </w:pPr>
      <w:r>
        <w:rPr>
          <w:rFonts w:asciiTheme="majorHAnsi" w:hAnsiTheme="majorHAnsi" w:cstheme="majorHAnsi"/>
          <w:b/>
          <w:bCs/>
          <w:szCs w:val="24"/>
        </w:rPr>
        <w:t>Accessed December 2025</w:t>
      </w:r>
    </w:p>
    <w:p w14:paraId="7BB4822F" w14:textId="77777777" w:rsidR="004036AD" w:rsidRDefault="004036AD" w:rsidP="00516B89">
      <w:pPr>
        <w:rPr>
          <w:rFonts w:asciiTheme="majorHAnsi" w:hAnsiTheme="majorHAnsi" w:cstheme="majorHAnsi"/>
          <w:b/>
          <w:bCs/>
          <w:szCs w:val="24"/>
        </w:rPr>
      </w:pPr>
    </w:p>
    <w:p w14:paraId="3F244111" w14:textId="1FBB07C4" w:rsidR="004036AD" w:rsidRPr="00026D7B" w:rsidRDefault="00452F7E" w:rsidP="00516B89">
      <w:pPr>
        <w:rPr>
          <w:rFonts w:asciiTheme="majorHAnsi" w:hAnsiTheme="majorHAnsi" w:cstheme="majorHAnsi"/>
          <w:szCs w:val="24"/>
        </w:rPr>
      </w:pPr>
      <w:r w:rsidRPr="00026D7B">
        <w:rPr>
          <w:rFonts w:asciiTheme="majorHAnsi" w:hAnsiTheme="majorHAnsi" w:cstheme="majorHAnsi"/>
          <w:szCs w:val="24"/>
        </w:rPr>
        <w:t>Human factors in healthcare</w:t>
      </w:r>
      <w:r w:rsidR="006C2A19" w:rsidRPr="00026D7B">
        <w:rPr>
          <w:rFonts w:asciiTheme="majorHAnsi" w:hAnsiTheme="majorHAnsi" w:cstheme="majorHAnsi"/>
          <w:szCs w:val="24"/>
        </w:rPr>
        <w:t>: A concordat fro</w:t>
      </w:r>
      <w:r w:rsidR="007E259E" w:rsidRPr="00026D7B">
        <w:rPr>
          <w:rFonts w:asciiTheme="majorHAnsi" w:hAnsiTheme="majorHAnsi" w:cstheme="majorHAnsi"/>
          <w:szCs w:val="24"/>
        </w:rPr>
        <w:t>m</w:t>
      </w:r>
      <w:r w:rsidR="006C2A19" w:rsidRPr="00026D7B">
        <w:rPr>
          <w:rFonts w:asciiTheme="majorHAnsi" w:hAnsiTheme="majorHAnsi" w:cstheme="majorHAnsi"/>
          <w:szCs w:val="24"/>
        </w:rPr>
        <w:t xml:space="preserve"> the</w:t>
      </w:r>
      <w:r w:rsidR="007E259E" w:rsidRPr="00026D7B">
        <w:rPr>
          <w:rFonts w:asciiTheme="majorHAnsi" w:hAnsiTheme="majorHAnsi" w:cstheme="majorHAnsi"/>
          <w:szCs w:val="24"/>
        </w:rPr>
        <w:t xml:space="preserve"> national quality board</w:t>
      </w:r>
      <w:r w:rsidR="006016FF" w:rsidRPr="00026D7B">
        <w:rPr>
          <w:rFonts w:asciiTheme="majorHAnsi" w:hAnsiTheme="majorHAnsi" w:cstheme="majorHAnsi"/>
          <w:szCs w:val="24"/>
        </w:rPr>
        <w:t xml:space="preserve"> from NHS Engla</w:t>
      </w:r>
      <w:r w:rsidR="00140468" w:rsidRPr="00026D7B">
        <w:rPr>
          <w:rFonts w:asciiTheme="majorHAnsi" w:hAnsiTheme="majorHAnsi" w:cstheme="majorHAnsi"/>
          <w:szCs w:val="24"/>
        </w:rPr>
        <w:t>nd (</w:t>
      </w:r>
      <w:r w:rsidR="006A215D">
        <w:rPr>
          <w:rFonts w:asciiTheme="majorHAnsi" w:hAnsiTheme="majorHAnsi" w:cstheme="majorHAnsi"/>
          <w:szCs w:val="24"/>
        </w:rPr>
        <w:t>2025</w:t>
      </w:r>
      <w:r w:rsidR="00140468" w:rsidRPr="00026D7B">
        <w:rPr>
          <w:rFonts w:asciiTheme="majorHAnsi" w:hAnsiTheme="majorHAnsi" w:cstheme="majorHAnsi"/>
          <w:szCs w:val="24"/>
        </w:rPr>
        <w:t xml:space="preserve">). </w:t>
      </w:r>
      <w:r w:rsidR="006C2A19" w:rsidRPr="00026D7B">
        <w:rPr>
          <w:rFonts w:asciiTheme="majorHAnsi" w:hAnsiTheme="majorHAnsi" w:cstheme="majorHAnsi"/>
          <w:szCs w:val="24"/>
        </w:rPr>
        <w:t xml:space="preserve"> </w:t>
      </w:r>
    </w:p>
    <w:p w14:paraId="0DD0728E" w14:textId="7E3B3D66" w:rsidR="004036AD" w:rsidRPr="00026D7B" w:rsidRDefault="004036AD" w:rsidP="00516B89">
      <w:pPr>
        <w:rPr>
          <w:rFonts w:asciiTheme="majorHAnsi" w:hAnsiTheme="majorHAnsi" w:cstheme="majorHAnsi"/>
          <w:szCs w:val="24"/>
        </w:rPr>
      </w:pPr>
      <w:r w:rsidRPr="00026D7B">
        <w:rPr>
          <w:rFonts w:asciiTheme="majorHAnsi" w:hAnsiTheme="majorHAnsi" w:cstheme="majorHAnsi"/>
          <w:szCs w:val="24"/>
        </w:rPr>
        <w:t>Available</w:t>
      </w:r>
      <w:r w:rsidR="00D1182F" w:rsidRPr="00026D7B">
        <w:rPr>
          <w:rFonts w:asciiTheme="majorHAnsi" w:hAnsiTheme="majorHAnsi" w:cstheme="majorHAnsi"/>
          <w:szCs w:val="24"/>
        </w:rPr>
        <w:t xml:space="preserve"> at:</w:t>
      </w:r>
    </w:p>
    <w:p w14:paraId="53CD6899" w14:textId="136B5E15" w:rsidR="0083363E" w:rsidRDefault="0083363E" w:rsidP="00516B89">
      <w:pPr>
        <w:rPr>
          <w:rFonts w:asciiTheme="majorHAnsi" w:hAnsiTheme="majorHAnsi" w:cstheme="majorHAnsi"/>
          <w:b/>
          <w:bCs/>
          <w:szCs w:val="24"/>
        </w:rPr>
      </w:pPr>
      <w:r w:rsidRPr="00F4417B">
        <w:rPr>
          <w:rFonts w:asciiTheme="majorHAnsi" w:hAnsiTheme="majorHAnsi" w:cstheme="majorHAnsi"/>
          <w:b/>
          <w:bCs/>
          <w:szCs w:val="24"/>
        </w:rPr>
        <w:t>nqb-hum-fact-concord.pdf</w:t>
      </w:r>
    </w:p>
    <w:p w14:paraId="342D02D2" w14:textId="3D55DBF0" w:rsidR="00516E5E" w:rsidRDefault="00516E5E" w:rsidP="00516B89">
      <w:pPr>
        <w:rPr>
          <w:rFonts w:asciiTheme="majorHAnsi" w:hAnsiTheme="majorHAnsi" w:cstheme="majorHAnsi"/>
          <w:b/>
          <w:bCs/>
          <w:szCs w:val="24"/>
        </w:rPr>
      </w:pPr>
      <w:r>
        <w:rPr>
          <w:rFonts w:asciiTheme="majorHAnsi" w:hAnsiTheme="majorHAnsi" w:cstheme="majorHAnsi"/>
          <w:b/>
          <w:bCs/>
          <w:szCs w:val="24"/>
        </w:rPr>
        <w:t>Ac</w:t>
      </w:r>
      <w:r w:rsidR="00750505">
        <w:rPr>
          <w:rFonts w:asciiTheme="majorHAnsi" w:hAnsiTheme="majorHAnsi" w:cstheme="majorHAnsi"/>
          <w:b/>
          <w:bCs/>
          <w:szCs w:val="24"/>
        </w:rPr>
        <w:t>cessed December 2025</w:t>
      </w:r>
    </w:p>
    <w:p w14:paraId="7FC2821F" w14:textId="3AC21B17" w:rsidR="00D1182F" w:rsidRDefault="00D1182F" w:rsidP="00516B89"/>
    <w:p w14:paraId="272E00D0" w14:textId="26BE9A05" w:rsidR="00BC4F3F" w:rsidRPr="00026D7B" w:rsidRDefault="00030416" w:rsidP="00BC4F3F">
      <w:pPr>
        <w:ind w:left="0" w:firstLine="0"/>
        <w:rPr>
          <w:rFonts w:asciiTheme="majorHAnsi" w:hAnsiTheme="majorHAnsi"/>
        </w:rPr>
      </w:pPr>
      <w:r w:rsidRPr="00026D7B">
        <w:rPr>
          <w:rFonts w:asciiTheme="majorHAnsi" w:hAnsiTheme="majorHAnsi"/>
        </w:rPr>
        <w:t>In</w:t>
      </w:r>
      <w:r w:rsidR="008C7C9C" w:rsidRPr="00026D7B">
        <w:rPr>
          <w:rFonts w:asciiTheme="majorHAnsi" w:hAnsiTheme="majorHAnsi"/>
        </w:rPr>
        <w:t>troduction to Epileptic seizures – What are generalised Seizures</w:t>
      </w:r>
      <w:r w:rsidR="007506F3" w:rsidRPr="00026D7B">
        <w:rPr>
          <w:rFonts w:asciiTheme="majorHAnsi" w:hAnsiTheme="majorHAnsi"/>
        </w:rPr>
        <w:t xml:space="preserve"> by the Epilepsy society (2025)</w:t>
      </w:r>
      <w:r w:rsidR="00442C00" w:rsidRPr="00026D7B">
        <w:rPr>
          <w:rFonts w:asciiTheme="majorHAnsi" w:hAnsiTheme="majorHAnsi"/>
        </w:rPr>
        <w:t>.</w:t>
      </w:r>
    </w:p>
    <w:p w14:paraId="72BFC35C" w14:textId="72755B47" w:rsidR="00901140" w:rsidRPr="00026D7B" w:rsidRDefault="00901140" w:rsidP="00BC4F3F">
      <w:pPr>
        <w:ind w:left="0" w:firstLine="0"/>
        <w:rPr>
          <w:rFonts w:asciiTheme="majorHAnsi" w:hAnsiTheme="majorHAnsi"/>
        </w:rPr>
      </w:pPr>
      <w:r w:rsidRPr="00026D7B">
        <w:rPr>
          <w:rFonts w:asciiTheme="majorHAnsi" w:hAnsiTheme="majorHAnsi"/>
        </w:rPr>
        <w:t>Available</w:t>
      </w:r>
      <w:r w:rsidR="00F5545B" w:rsidRPr="00026D7B">
        <w:rPr>
          <w:rFonts w:asciiTheme="majorHAnsi" w:hAnsiTheme="majorHAnsi"/>
        </w:rPr>
        <w:t xml:space="preserve"> at:</w:t>
      </w:r>
    </w:p>
    <w:p w14:paraId="58A2BC99" w14:textId="73B7F291" w:rsidR="00F5545B" w:rsidRDefault="008E2DFC" w:rsidP="00BC4F3F">
      <w:pPr>
        <w:ind w:left="0" w:firstLine="0"/>
        <w:rPr>
          <w:rFonts w:asciiTheme="majorHAnsi" w:hAnsiTheme="majorHAnsi"/>
          <w:b/>
          <w:bCs/>
        </w:rPr>
      </w:pPr>
      <w:r w:rsidRPr="00F4417B">
        <w:rPr>
          <w:rFonts w:asciiTheme="majorHAnsi" w:hAnsiTheme="majorHAnsi"/>
          <w:b/>
          <w:bCs/>
        </w:rPr>
        <w:t>Epileptic seizures | Epilepsy Society</w:t>
      </w:r>
    </w:p>
    <w:p w14:paraId="2A74C364" w14:textId="028DD02F" w:rsidR="00750505" w:rsidRPr="00F5545B" w:rsidRDefault="00750505" w:rsidP="00BC4F3F">
      <w:pPr>
        <w:ind w:left="0" w:firstLine="0"/>
        <w:rPr>
          <w:rFonts w:asciiTheme="majorHAnsi" w:hAnsiTheme="majorHAnsi"/>
          <w:b/>
          <w:bCs/>
        </w:rPr>
      </w:pPr>
      <w:r>
        <w:rPr>
          <w:rFonts w:asciiTheme="majorHAnsi" w:hAnsiTheme="majorHAnsi"/>
          <w:b/>
          <w:bCs/>
        </w:rPr>
        <w:t>Accessed December 2025</w:t>
      </w:r>
    </w:p>
    <w:p w14:paraId="7AD8FBAB" w14:textId="77777777" w:rsidR="00F5545B" w:rsidRPr="00F5545B" w:rsidRDefault="00F5545B" w:rsidP="00BC4F3F">
      <w:pPr>
        <w:ind w:left="0" w:firstLine="0"/>
        <w:rPr>
          <w:rFonts w:asciiTheme="majorHAnsi" w:hAnsiTheme="majorHAnsi"/>
          <w:b/>
          <w:bCs/>
        </w:rPr>
      </w:pPr>
    </w:p>
    <w:p w14:paraId="1E6536B6" w14:textId="3D0C950B" w:rsidR="00F5545B" w:rsidRPr="00026D7B" w:rsidRDefault="00905448" w:rsidP="00BC4F3F">
      <w:pPr>
        <w:ind w:left="0" w:firstLine="0"/>
        <w:rPr>
          <w:rFonts w:asciiTheme="majorHAnsi" w:hAnsiTheme="majorHAnsi"/>
        </w:rPr>
      </w:pPr>
      <w:r w:rsidRPr="00026D7B">
        <w:rPr>
          <w:rFonts w:asciiTheme="majorHAnsi" w:hAnsiTheme="majorHAnsi"/>
        </w:rPr>
        <w:t>What is an Atonic seizure?</w:t>
      </w:r>
      <w:r w:rsidR="002C07C8" w:rsidRPr="00026D7B">
        <w:rPr>
          <w:rFonts w:asciiTheme="majorHAnsi" w:hAnsiTheme="majorHAnsi"/>
        </w:rPr>
        <w:t xml:space="preserve"> – By the Epilepsy foundation (2024)</w:t>
      </w:r>
      <w:r w:rsidR="00442C00" w:rsidRPr="00026D7B">
        <w:rPr>
          <w:rFonts w:asciiTheme="majorHAnsi" w:hAnsiTheme="majorHAnsi"/>
        </w:rPr>
        <w:t>.</w:t>
      </w:r>
    </w:p>
    <w:p w14:paraId="4BD70725" w14:textId="4AC73F44" w:rsidR="00F5545B" w:rsidRPr="00026D7B" w:rsidRDefault="00F5545B" w:rsidP="00BC4F3F">
      <w:pPr>
        <w:ind w:left="0" w:firstLine="0"/>
        <w:rPr>
          <w:rFonts w:asciiTheme="majorHAnsi" w:hAnsiTheme="majorHAnsi"/>
        </w:rPr>
      </w:pPr>
      <w:r w:rsidRPr="00026D7B">
        <w:rPr>
          <w:rFonts w:asciiTheme="majorHAnsi" w:hAnsiTheme="majorHAnsi"/>
        </w:rPr>
        <w:t>Available at:</w:t>
      </w:r>
    </w:p>
    <w:p w14:paraId="309EEBC5" w14:textId="54A7871C" w:rsidR="00F5545B" w:rsidRDefault="00FA6D4B" w:rsidP="00BC4F3F">
      <w:pPr>
        <w:ind w:left="0" w:firstLine="0"/>
        <w:rPr>
          <w:rFonts w:asciiTheme="majorHAnsi" w:hAnsiTheme="majorHAnsi"/>
          <w:b/>
          <w:bCs/>
        </w:rPr>
      </w:pPr>
      <w:r w:rsidRPr="00F4417B">
        <w:rPr>
          <w:rFonts w:asciiTheme="majorHAnsi" w:hAnsiTheme="majorHAnsi"/>
          <w:b/>
          <w:bCs/>
        </w:rPr>
        <w:t>Atonic Seizures | Epilepsy Foundation</w:t>
      </w:r>
    </w:p>
    <w:p w14:paraId="45D72CF6" w14:textId="0D101191" w:rsidR="00750505" w:rsidRPr="00F5545B" w:rsidRDefault="00750505" w:rsidP="00BC4F3F">
      <w:pPr>
        <w:ind w:left="0" w:firstLine="0"/>
        <w:rPr>
          <w:rFonts w:asciiTheme="majorHAnsi" w:hAnsiTheme="majorHAnsi"/>
          <w:b/>
          <w:bCs/>
        </w:rPr>
      </w:pPr>
      <w:r>
        <w:rPr>
          <w:rFonts w:asciiTheme="majorHAnsi" w:hAnsiTheme="majorHAnsi"/>
          <w:b/>
          <w:bCs/>
        </w:rPr>
        <w:t>Accessed January 2026</w:t>
      </w:r>
    </w:p>
    <w:p w14:paraId="795FB5B3" w14:textId="77777777" w:rsidR="006826BE" w:rsidRDefault="006826BE" w:rsidP="00BC4F3F">
      <w:pPr>
        <w:ind w:left="0" w:firstLine="0"/>
        <w:rPr>
          <w:rFonts w:asciiTheme="majorHAnsi" w:hAnsiTheme="majorHAnsi"/>
          <w:b/>
          <w:bCs/>
        </w:rPr>
      </w:pPr>
    </w:p>
    <w:p w14:paraId="1D29A8DC" w14:textId="20585FCB" w:rsidR="00F5545B" w:rsidRPr="00026D7B" w:rsidRDefault="002D13BC" w:rsidP="00BC4F3F">
      <w:pPr>
        <w:ind w:left="0" w:firstLine="0"/>
        <w:rPr>
          <w:rFonts w:asciiTheme="majorHAnsi" w:hAnsiTheme="majorHAnsi"/>
        </w:rPr>
      </w:pPr>
      <w:r w:rsidRPr="00026D7B">
        <w:rPr>
          <w:rFonts w:asciiTheme="majorHAnsi" w:hAnsiTheme="majorHAnsi"/>
        </w:rPr>
        <w:t xml:space="preserve">UK ACE-111 </w:t>
      </w:r>
      <w:r w:rsidR="004C1EA7" w:rsidRPr="00026D7B">
        <w:rPr>
          <w:rFonts w:asciiTheme="majorHAnsi" w:hAnsiTheme="majorHAnsi"/>
        </w:rPr>
        <w:t xml:space="preserve">administration and scoring guide by NHS Scotland (2019). </w:t>
      </w:r>
    </w:p>
    <w:p w14:paraId="4538EF08" w14:textId="71A3BD8A" w:rsidR="00F5545B" w:rsidRPr="00026D7B" w:rsidRDefault="00F5545B" w:rsidP="00BC4F3F">
      <w:pPr>
        <w:ind w:left="0" w:firstLine="0"/>
        <w:rPr>
          <w:rFonts w:asciiTheme="majorHAnsi" w:hAnsiTheme="majorHAnsi"/>
        </w:rPr>
      </w:pPr>
      <w:r w:rsidRPr="00026D7B">
        <w:rPr>
          <w:rFonts w:asciiTheme="majorHAnsi" w:hAnsiTheme="majorHAnsi"/>
        </w:rPr>
        <w:t>Available at:</w:t>
      </w:r>
    </w:p>
    <w:p w14:paraId="5D6586B5" w14:textId="577F9CA8" w:rsidR="00E31BCC" w:rsidRDefault="00E31BCC" w:rsidP="00BC4F3F">
      <w:pPr>
        <w:ind w:left="0" w:firstLine="0"/>
        <w:rPr>
          <w:rFonts w:asciiTheme="majorHAnsi" w:hAnsiTheme="majorHAnsi"/>
          <w:b/>
          <w:bCs/>
        </w:rPr>
      </w:pPr>
      <w:r w:rsidRPr="00F4417B">
        <w:rPr>
          <w:rFonts w:asciiTheme="majorHAnsi" w:hAnsiTheme="majorHAnsi"/>
          <w:b/>
          <w:bCs/>
        </w:rPr>
        <w:t>ADDENBROOKE’S COGNITIVE EXAMINATION – ACE-R</w:t>
      </w:r>
    </w:p>
    <w:p w14:paraId="5F1BCF76" w14:textId="418E0291" w:rsidR="00750505" w:rsidRDefault="00750505" w:rsidP="00BC4F3F">
      <w:pPr>
        <w:ind w:left="0" w:firstLine="0"/>
        <w:rPr>
          <w:rFonts w:asciiTheme="majorHAnsi" w:hAnsiTheme="majorHAnsi"/>
          <w:b/>
          <w:bCs/>
        </w:rPr>
      </w:pPr>
      <w:r>
        <w:rPr>
          <w:rFonts w:asciiTheme="majorHAnsi" w:hAnsiTheme="majorHAnsi"/>
          <w:b/>
          <w:bCs/>
        </w:rPr>
        <w:t xml:space="preserve">Accessed </w:t>
      </w:r>
      <w:r w:rsidR="006353AA">
        <w:rPr>
          <w:rFonts w:asciiTheme="majorHAnsi" w:hAnsiTheme="majorHAnsi"/>
          <w:b/>
          <w:bCs/>
        </w:rPr>
        <w:t>January 2026</w:t>
      </w:r>
    </w:p>
    <w:p w14:paraId="234FF466" w14:textId="77777777" w:rsidR="007029B5" w:rsidRDefault="007029B5" w:rsidP="00BC4F3F">
      <w:pPr>
        <w:ind w:left="0" w:firstLine="0"/>
        <w:rPr>
          <w:rFonts w:asciiTheme="majorHAnsi" w:hAnsiTheme="majorHAnsi"/>
          <w:b/>
          <w:bCs/>
        </w:rPr>
      </w:pPr>
    </w:p>
    <w:p w14:paraId="01A576B0" w14:textId="77777777" w:rsidR="00826A07" w:rsidRDefault="00826A07" w:rsidP="00BC4F3F">
      <w:pPr>
        <w:ind w:left="0" w:firstLine="0"/>
        <w:rPr>
          <w:rFonts w:asciiTheme="majorHAnsi" w:hAnsiTheme="majorHAnsi"/>
        </w:rPr>
      </w:pPr>
    </w:p>
    <w:p w14:paraId="41B5465B" w14:textId="77777777" w:rsidR="00826A07" w:rsidRDefault="00826A07" w:rsidP="00BC4F3F">
      <w:pPr>
        <w:ind w:left="0" w:firstLine="0"/>
        <w:rPr>
          <w:rFonts w:asciiTheme="majorHAnsi" w:hAnsiTheme="majorHAnsi"/>
        </w:rPr>
      </w:pPr>
    </w:p>
    <w:p w14:paraId="05D406C7" w14:textId="77777777" w:rsidR="00826A07" w:rsidRDefault="00826A07" w:rsidP="00BC4F3F">
      <w:pPr>
        <w:ind w:left="0" w:firstLine="0"/>
        <w:rPr>
          <w:rFonts w:asciiTheme="majorHAnsi" w:hAnsiTheme="majorHAnsi"/>
        </w:rPr>
      </w:pPr>
    </w:p>
    <w:p w14:paraId="5E80C6E7" w14:textId="2ADDABFD" w:rsidR="00826A07" w:rsidRPr="006006EF" w:rsidRDefault="00826A07" w:rsidP="00BC4F3F">
      <w:pPr>
        <w:ind w:left="0" w:firstLine="0"/>
        <w:rPr>
          <w:rFonts w:asciiTheme="majorHAnsi" w:hAnsiTheme="majorHAnsi"/>
          <w:b/>
          <w:bCs/>
        </w:rPr>
      </w:pPr>
      <w:r>
        <w:rPr>
          <w:rFonts w:asciiTheme="majorHAnsi" w:hAnsiTheme="majorHAnsi"/>
        </w:rPr>
        <w:lastRenderedPageBreak/>
        <w:tab/>
      </w:r>
      <w:r>
        <w:rPr>
          <w:rFonts w:asciiTheme="majorHAnsi" w:hAnsiTheme="majorHAnsi"/>
        </w:rPr>
        <w:tab/>
      </w:r>
      <w:r>
        <w:rPr>
          <w:rFonts w:asciiTheme="majorHAnsi" w:hAnsiTheme="majorHAnsi"/>
        </w:rPr>
        <w:tab/>
      </w:r>
      <w:r>
        <w:rPr>
          <w:rFonts w:asciiTheme="majorHAnsi" w:hAnsiTheme="majorHAnsi"/>
        </w:rPr>
        <w:tab/>
      </w:r>
      <w:r w:rsidRPr="006006EF">
        <w:rPr>
          <w:rFonts w:asciiTheme="majorHAnsi" w:hAnsiTheme="majorHAnsi"/>
          <w:b/>
          <w:bCs/>
        </w:rPr>
        <w:t xml:space="preserve">Reference </w:t>
      </w:r>
      <w:r w:rsidR="006006EF" w:rsidRPr="006006EF">
        <w:rPr>
          <w:rFonts w:asciiTheme="majorHAnsi" w:hAnsiTheme="majorHAnsi"/>
          <w:b/>
          <w:bCs/>
        </w:rPr>
        <w:t>list Continued:</w:t>
      </w:r>
    </w:p>
    <w:p w14:paraId="076CA8DE" w14:textId="77777777" w:rsidR="00826A07" w:rsidRDefault="00826A07" w:rsidP="00BC4F3F">
      <w:pPr>
        <w:ind w:left="0" w:firstLine="0"/>
        <w:rPr>
          <w:rFonts w:asciiTheme="majorHAnsi" w:hAnsiTheme="majorHAnsi"/>
        </w:rPr>
      </w:pPr>
    </w:p>
    <w:p w14:paraId="1D2C731E" w14:textId="0D5B6CE1" w:rsidR="007029B5" w:rsidRPr="007B77E3" w:rsidRDefault="00B22132" w:rsidP="00BC4F3F">
      <w:pPr>
        <w:ind w:left="0" w:firstLine="0"/>
        <w:rPr>
          <w:rFonts w:asciiTheme="majorHAnsi" w:hAnsiTheme="majorHAnsi"/>
        </w:rPr>
      </w:pPr>
      <w:r w:rsidRPr="007B77E3">
        <w:rPr>
          <w:rFonts w:asciiTheme="majorHAnsi" w:hAnsiTheme="majorHAnsi"/>
        </w:rPr>
        <w:t xml:space="preserve">Interpreting Addenbrooke`s </w:t>
      </w:r>
      <w:r w:rsidR="004A0F98" w:rsidRPr="007B77E3">
        <w:rPr>
          <w:rFonts w:asciiTheme="majorHAnsi" w:hAnsiTheme="majorHAnsi"/>
        </w:rPr>
        <w:t>cognitive examination – 111 from the European journal of Neurology</w:t>
      </w:r>
      <w:r w:rsidR="00A342B2" w:rsidRPr="007B77E3">
        <w:rPr>
          <w:rFonts w:asciiTheme="majorHAnsi" w:hAnsiTheme="majorHAnsi"/>
        </w:rPr>
        <w:t xml:space="preserve">. </w:t>
      </w:r>
    </w:p>
    <w:p w14:paraId="06904726" w14:textId="545D4E3A" w:rsidR="007029B5" w:rsidRPr="007B77E3" w:rsidRDefault="007029B5" w:rsidP="00BC4F3F">
      <w:pPr>
        <w:ind w:left="0" w:firstLine="0"/>
        <w:rPr>
          <w:rFonts w:asciiTheme="majorHAnsi" w:hAnsiTheme="majorHAnsi"/>
        </w:rPr>
      </w:pPr>
      <w:r w:rsidRPr="007B77E3">
        <w:rPr>
          <w:rFonts w:asciiTheme="majorHAnsi" w:hAnsiTheme="majorHAnsi"/>
        </w:rPr>
        <w:t>Available at:</w:t>
      </w:r>
    </w:p>
    <w:p w14:paraId="75010BB4" w14:textId="6C9B8B86" w:rsidR="007029B5" w:rsidRDefault="007029B5" w:rsidP="00BC4F3F">
      <w:pPr>
        <w:ind w:left="0" w:firstLine="0"/>
        <w:rPr>
          <w:rFonts w:asciiTheme="majorHAnsi" w:hAnsiTheme="majorHAnsi"/>
          <w:b/>
          <w:bCs/>
        </w:rPr>
      </w:pPr>
      <w:r w:rsidRPr="00F4417B">
        <w:rPr>
          <w:rFonts w:asciiTheme="majorHAnsi" w:hAnsiTheme="majorHAnsi"/>
          <w:b/>
          <w:bCs/>
        </w:rPr>
        <w:t>Interpreting Addenbrooke's Cognitive Examination</w:t>
      </w:r>
      <w:r w:rsidRPr="00F4417B">
        <w:rPr>
          <w:rFonts w:ascii="Cambria Math" w:hAnsi="Cambria Math" w:cs="Cambria Math"/>
          <w:b/>
          <w:bCs/>
        </w:rPr>
        <w:t>‐</w:t>
      </w:r>
      <w:r w:rsidRPr="00F4417B">
        <w:rPr>
          <w:rFonts w:asciiTheme="majorHAnsi" w:hAnsiTheme="majorHAnsi"/>
          <w:b/>
          <w:bCs/>
        </w:rPr>
        <w:t>III Scores in Dementia: Performance Distributions and Clinically Meaningful Change - Carrick - 2025 - European Journal of Neurology - Wiley Online Library</w:t>
      </w:r>
    </w:p>
    <w:p w14:paraId="661DB592" w14:textId="5B975A7C" w:rsidR="006353AA" w:rsidRPr="00F5545B" w:rsidRDefault="006353AA" w:rsidP="00BC4F3F">
      <w:pPr>
        <w:ind w:left="0" w:firstLine="0"/>
        <w:rPr>
          <w:rFonts w:asciiTheme="majorHAnsi" w:hAnsiTheme="majorHAnsi"/>
          <w:b/>
          <w:bCs/>
        </w:rPr>
      </w:pPr>
      <w:r>
        <w:rPr>
          <w:rFonts w:asciiTheme="majorHAnsi" w:hAnsiTheme="majorHAnsi"/>
          <w:b/>
          <w:bCs/>
        </w:rPr>
        <w:t>Accessed January 2026</w:t>
      </w:r>
    </w:p>
    <w:sectPr w:rsidR="006353AA" w:rsidRPr="00F5545B">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26C928" w14:textId="77777777" w:rsidR="00475033" w:rsidRDefault="00475033" w:rsidP="00516B89">
      <w:pPr>
        <w:spacing w:after="0" w:line="240" w:lineRule="auto"/>
      </w:pPr>
      <w:r>
        <w:separator/>
      </w:r>
    </w:p>
  </w:endnote>
  <w:endnote w:type="continuationSeparator" w:id="0">
    <w:p w14:paraId="5468AE64" w14:textId="77777777" w:rsidR="00475033" w:rsidRDefault="00475033" w:rsidP="00516B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Gothic">
    <w:altName w:val="游ゴシック"/>
    <w:panose1 w:val="020B0400000000000000"/>
    <w:charset w:val="80"/>
    <w:family w:val="swiss"/>
    <w:pitch w:val="variable"/>
    <w:sig w:usb0="E00002FF" w:usb1="2AC7FDFF" w:usb2="00000016"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15121600" w14:paraId="6543CBB1" w14:textId="77777777" w:rsidTr="15121600">
      <w:trPr>
        <w:trHeight w:val="300"/>
      </w:trPr>
      <w:tc>
        <w:tcPr>
          <w:tcW w:w="3005" w:type="dxa"/>
        </w:tcPr>
        <w:p w14:paraId="2CABCF30" w14:textId="4F6DB015" w:rsidR="15121600" w:rsidRDefault="15121600" w:rsidP="15121600">
          <w:pPr>
            <w:pStyle w:val="Header"/>
            <w:ind w:left="-115"/>
          </w:pPr>
        </w:p>
      </w:tc>
      <w:tc>
        <w:tcPr>
          <w:tcW w:w="3005" w:type="dxa"/>
        </w:tcPr>
        <w:p w14:paraId="22941D9E" w14:textId="3D78E254" w:rsidR="15121600" w:rsidRDefault="15121600" w:rsidP="15121600">
          <w:pPr>
            <w:pStyle w:val="Header"/>
            <w:jc w:val="center"/>
          </w:pPr>
        </w:p>
      </w:tc>
      <w:tc>
        <w:tcPr>
          <w:tcW w:w="3005" w:type="dxa"/>
        </w:tcPr>
        <w:p w14:paraId="569940EC" w14:textId="33FCDA3B" w:rsidR="15121600" w:rsidRDefault="15121600" w:rsidP="15121600">
          <w:pPr>
            <w:pStyle w:val="Header"/>
            <w:ind w:right="-115"/>
            <w:jc w:val="right"/>
          </w:pPr>
        </w:p>
      </w:tc>
    </w:tr>
  </w:tbl>
  <w:p w14:paraId="272AC0D9" w14:textId="45D228BA" w:rsidR="15121600" w:rsidRDefault="15121600" w:rsidP="151216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8"/>
      <w:gridCol w:w="3009"/>
      <w:gridCol w:w="3009"/>
    </w:tblGrid>
    <w:tr w:rsidR="15121600" w14:paraId="388DD56E" w14:textId="77777777" w:rsidTr="15121600">
      <w:trPr>
        <w:trHeight w:val="300"/>
      </w:trPr>
      <w:tc>
        <w:tcPr>
          <w:tcW w:w="4650" w:type="dxa"/>
        </w:tcPr>
        <w:p w14:paraId="2FE95383" w14:textId="4E6ABC4C" w:rsidR="15121600" w:rsidRDefault="15121600" w:rsidP="15121600">
          <w:pPr>
            <w:pStyle w:val="Header"/>
            <w:ind w:left="-115"/>
          </w:pPr>
        </w:p>
      </w:tc>
      <w:tc>
        <w:tcPr>
          <w:tcW w:w="4650" w:type="dxa"/>
        </w:tcPr>
        <w:p w14:paraId="0F7E3A0B" w14:textId="6095655C" w:rsidR="15121600" w:rsidRDefault="15121600" w:rsidP="15121600">
          <w:pPr>
            <w:pStyle w:val="Header"/>
            <w:jc w:val="center"/>
          </w:pPr>
        </w:p>
      </w:tc>
      <w:tc>
        <w:tcPr>
          <w:tcW w:w="4650" w:type="dxa"/>
        </w:tcPr>
        <w:p w14:paraId="47E1CFB3" w14:textId="5D51CC40" w:rsidR="15121600" w:rsidRDefault="15121600" w:rsidP="15121600">
          <w:pPr>
            <w:pStyle w:val="Header"/>
            <w:ind w:right="-115"/>
            <w:jc w:val="right"/>
          </w:pPr>
        </w:p>
      </w:tc>
    </w:tr>
  </w:tbl>
  <w:p w14:paraId="7EC79BD9" w14:textId="1B0EFF1F" w:rsidR="15121600" w:rsidRDefault="15121600" w:rsidP="151216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15121600" w14:paraId="3755CB05" w14:textId="77777777" w:rsidTr="15121600">
      <w:trPr>
        <w:trHeight w:val="300"/>
      </w:trPr>
      <w:tc>
        <w:tcPr>
          <w:tcW w:w="3005" w:type="dxa"/>
        </w:tcPr>
        <w:p w14:paraId="1673EF2C" w14:textId="5C1B3D57" w:rsidR="15121600" w:rsidRDefault="15121600" w:rsidP="15121600">
          <w:pPr>
            <w:pStyle w:val="Header"/>
            <w:ind w:left="-115"/>
          </w:pPr>
        </w:p>
      </w:tc>
      <w:tc>
        <w:tcPr>
          <w:tcW w:w="3005" w:type="dxa"/>
        </w:tcPr>
        <w:p w14:paraId="40AF4717" w14:textId="1DAA0E50" w:rsidR="15121600" w:rsidRDefault="15121600" w:rsidP="15121600">
          <w:pPr>
            <w:pStyle w:val="Header"/>
            <w:jc w:val="center"/>
          </w:pPr>
        </w:p>
      </w:tc>
      <w:tc>
        <w:tcPr>
          <w:tcW w:w="3005" w:type="dxa"/>
        </w:tcPr>
        <w:p w14:paraId="0EC42CCB" w14:textId="51EFC96C" w:rsidR="15121600" w:rsidRDefault="15121600" w:rsidP="15121600">
          <w:pPr>
            <w:pStyle w:val="Header"/>
            <w:ind w:right="-115"/>
            <w:jc w:val="right"/>
          </w:pPr>
        </w:p>
      </w:tc>
    </w:tr>
  </w:tbl>
  <w:p w14:paraId="37303679" w14:textId="582EC818" w:rsidR="15121600" w:rsidRDefault="15121600" w:rsidP="151216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E53457" w14:textId="77777777" w:rsidR="00475033" w:rsidRDefault="00475033" w:rsidP="00516B89">
      <w:pPr>
        <w:spacing w:after="0" w:line="240" w:lineRule="auto"/>
      </w:pPr>
      <w:r>
        <w:separator/>
      </w:r>
    </w:p>
  </w:footnote>
  <w:footnote w:type="continuationSeparator" w:id="0">
    <w:p w14:paraId="62EA2291" w14:textId="77777777" w:rsidR="00475033" w:rsidRDefault="00475033" w:rsidP="00516B8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DEB60E" w14:textId="35A47C20" w:rsidR="006C51AE" w:rsidRDefault="006C51AE">
    <w:pPr>
      <w:pStyle w:val="Header"/>
    </w:pPr>
    <w:r>
      <w:rPr>
        <w:noProof/>
      </w:rPr>
      <w:drawing>
        <wp:anchor distT="0" distB="0" distL="114300" distR="114300" simplePos="0" relativeHeight="251658242" behindDoc="0" locked="0" layoutInCell="1" allowOverlap="1" wp14:anchorId="37066DFF" wp14:editId="63CC07BB">
          <wp:simplePos x="0" y="0"/>
          <wp:positionH relativeFrom="column">
            <wp:posOffset>5568950</wp:posOffset>
          </wp:positionH>
          <wp:positionV relativeFrom="paragraph">
            <wp:posOffset>-240665</wp:posOffset>
          </wp:positionV>
          <wp:extent cx="719455" cy="707390"/>
          <wp:effectExtent l="0" t="0" r="4445" b="0"/>
          <wp:wrapSquare wrapText="bothSides"/>
          <wp:docPr id="80598077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719455" cy="707390"/>
                  </a:xfrm>
                  <a:prstGeom prst="rect">
                    <a:avLst/>
                  </a:prstGeom>
                  <a:noFill/>
                </pic:spPr>
              </pic:pic>
            </a:graphicData>
          </a:graphic>
        </wp:anchor>
      </w:drawing>
    </w:r>
    <w:r>
      <w:rPr>
        <w:noProof/>
      </w:rPr>
      <w:drawing>
        <wp:anchor distT="0" distB="0" distL="114300" distR="114300" simplePos="0" relativeHeight="251658241" behindDoc="1" locked="0" layoutInCell="1" allowOverlap="1" wp14:anchorId="124CFFE2" wp14:editId="482AB6F8">
          <wp:simplePos x="0" y="0"/>
          <wp:positionH relativeFrom="column">
            <wp:posOffset>8724900</wp:posOffset>
          </wp:positionH>
          <wp:positionV relativeFrom="paragraph">
            <wp:posOffset>-352425</wp:posOffset>
          </wp:positionV>
          <wp:extent cx="717550" cy="708025"/>
          <wp:effectExtent l="0" t="0" r="6350" b="0"/>
          <wp:wrapTight wrapText="bothSides">
            <wp:wrapPolygon edited="0">
              <wp:start x="0" y="0"/>
              <wp:lineTo x="0" y="20922"/>
              <wp:lineTo x="21218" y="20922"/>
              <wp:lineTo x="21218" y="0"/>
              <wp:lineTo x="0" y="0"/>
            </wp:wrapPolygon>
          </wp:wrapTight>
          <wp:docPr id="1" name="Picture 1" descr="University of Wales Trinity Saint David in The United Kingdom : Review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niversity of Wales Trinity Saint David in The United Kingdom : Reviews ..."/>
                  <pic:cNvPicPr>
                    <a:picLocks noChangeAspect="1"/>
                  </pic:cNvPicPr>
                </pic:nvPicPr>
                <pic:blipFill>
                  <a:blip r:embed="rId2">
                    <a:extLst>
                      <a:ext uri="{28A0092B-C50C-407E-A947-70E740481C1C}">
                        <a14:useLocalDpi xmlns:a14="http://schemas.microsoft.com/office/drawing/2010/main" val="0"/>
                      </a:ext>
                    </a:extLst>
                  </a:blip>
                  <a:srcRect/>
                  <a:stretch>
                    <a:fillRect/>
                  </a:stretch>
                </pic:blipFill>
                <pic:spPr bwMode="auto">
                  <a:xfrm flipH="1">
                    <a:off x="0" y="0"/>
                    <a:ext cx="717550" cy="70802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0" behindDoc="0" locked="0" layoutInCell="1" allowOverlap="1" wp14:anchorId="5712FEA8" wp14:editId="135909DD">
          <wp:simplePos x="0" y="0"/>
          <wp:positionH relativeFrom="column">
            <wp:posOffset>-615950</wp:posOffset>
          </wp:positionH>
          <wp:positionV relativeFrom="paragraph">
            <wp:posOffset>-312420</wp:posOffset>
          </wp:positionV>
          <wp:extent cx="1590040" cy="560705"/>
          <wp:effectExtent l="0" t="0" r="0" b="0"/>
          <wp:wrapThrough wrapText="bothSides">
            <wp:wrapPolygon edited="0">
              <wp:start x="0" y="0"/>
              <wp:lineTo x="0" y="20548"/>
              <wp:lineTo x="21220" y="20548"/>
              <wp:lineTo x="21220" y="0"/>
              <wp:lineTo x="0" y="0"/>
            </wp:wrapPolygon>
          </wp:wrapThrough>
          <wp:docPr id="2" name="Picture 1" descr="We are an Agored Cymru recognised centre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e are an Agored Cymru recognised centre in Wales"/>
                  <pic:cNvPicPr>
                    <a:picLocks noChangeAspect="1" noChangeArrowheads="1"/>
                  </pic:cNvPicPr>
                </pic:nvPicPr>
                <pic:blipFill>
                  <a:blip r:embed="rId3" cstate="print">
                    <a:extLst>
                      <a:ext uri="{28A0092B-C50C-407E-A947-70E740481C1C}">
                        <a14:useLocalDpi xmlns:a14="http://schemas.microsoft.com/office/drawing/2010/main" val="0"/>
                      </a:ext>
                    </a:extLst>
                  </a:blip>
                  <a:srcRect/>
                  <a:stretch>
                    <a:fillRect/>
                  </a:stretch>
                </pic:blipFill>
                <pic:spPr bwMode="auto">
                  <a:xfrm>
                    <a:off x="0" y="0"/>
                    <a:ext cx="1590040" cy="560705"/>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D349DE"/>
    <w:multiLevelType w:val="multilevel"/>
    <w:tmpl w:val="1042F760"/>
    <w:lvl w:ilvl="0">
      <w:start w:val="1"/>
      <w:numFmt w:val="decimal"/>
      <w:lvlText w:val="%1"/>
      <w:lvlJc w:val="left"/>
      <w:pPr>
        <w:ind w:left="360" w:hanging="360"/>
      </w:pPr>
      <w:rPr>
        <w:rFonts w:hint="default"/>
      </w:rPr>
    </w:lvl>
    <w:lvl w:ilvl="1">
      <w:start w:val="1"/>
      <w:numFmt w:val="decimal"/>
      <w:lvlText w:val="%1.%2"/>
      <w:lvlJc w:val="left"/>
      <w:pPr>
        <w:ind w:left="465" w:hanging="360"/>
      </w:pPr>
      <w:rPr>
        <w:rFonts w:hint="default"/>
      </w:rPr>
    </w:lvl>
    <w:lvl w:ilvl="2">
      <w:start w:val="1"/>
      <w:numFmt w:val="decimal"/>
      <w:lvlText w:val="%1.%2.%3"/>
      <w:lvlJc w:val="left"/>
      <w:pPr>
        <w:ind w:left="930" w:hanging="720"/>
      </w:pPr>
      <w:rPr>
        <w:rFonts w:hint="default"/>
      </w:rPr>
    </w:lvl>
    <w:lvl w:ilvl="3">
      <w:start w:val="1"/>
      <w:numFmt w:val="decimal"/>
      <w:lvlText w:val="%1.%2.%3.%4"/>
      <w:lvlJc w:val="left"/>
      <w:pPr>
        <w:ind w:left="1035" w:hanging="720"/>
      </w:pPr>
      <w:rPr>
        <w:rFonts w:hint="default"/>
      </w:rPr>
    </w:lvl>
    <w:lvl w:ilvl="4">
      <w:start w:val="1"/>
      <w:numFmt w:val="decimal"/>
      <w:lvlText w:val="%1.%2.%3.%4.%5"/>
      <w:lvlJc w:val="left"/>
      <w:pPr>
        <w:ind w:left="1500" w:hanging="1080"/>
      </w:pPr>
      <w:rPr>
        <w:rFonts w:hint="default"/>
      </w:rPr>
    </w:lvl>
    <w:lvl w:ilvl="5">
      <w:start w:val="1"/>
      <w:numFmt w:val="decimal"/>
      <w:lvlText w:val="%1.%2.%3.%4.%5.%6"/>
      <w:lvlJc w:val="left"/>
      <w:pPr>
        <w:ind w:left="1605" w:hanging="1080"/>
      </w:pPr>
      <w:rPr>
        <w:rFonts w:hint="default"/>
      </w:rPr>
    </w:lvl>
    <w:lvl w:ilvl="6">
      <w:start w:val="1"/>
      <w:numFmt w:val="decimal"/>
      <w:lvlText w:val="%1.%2.%3.%4.%5.%6.%7"/>
      <w:lvlJc w:val="left"/>
      <w:pPr>
        <w:ind w:left="2070" w:hanging="1440"/>
      </w:pPr>
      <w:rPr>
        <w:rFonts w:hint="default"/>
      </w:rPr>
    </w:lvl>
    <w:lvl w:ilvl="7">
      <w:start w:val="1"/>
      <w:numFmt w:val="decimal"/>
      <w:lvlText w:val="%1.%2.%3.%4.%5.%6.%7.%8"/>
      <w:lvlJc w:val="left"/>
      <w:pPr>
        <w:ind w:left="2175" w:hanging="1440"/>
      </w:pPr>
      <w:rPr>
        <w:rFonts w:hint="default"/>
      </w:rPr>
    </w:lvl>
    <w:lvl w:ilvl="8">
      <w:start w:val="1"/>
      <w:numFmt w:val="decimal"/>
      <w:lvlText w:val="%1.%2.%3.%4.%5.%6.%7.%8.%9"/>
      <w:lvlJc w:val="left"/>
      <w:pPr>
        <w:ind w:left="2640" w:hanging="1800"/>
      </w:pPr>
      <w:rPr>
        <w:rFonts w:hint="default"/>
      </w:rPr>
    </w:lvl>
  </w:abstractNum>
  <w:abstractNum w:abstractNumId="1" w15:restartNumberingAfterBreak="0">
    <w:nsid w:val="62C164D3"/>
    <w:multiLevelType w:val="hybridMultilevel"/>
    <w:tmpl w:val="790A0E56"/>
    <w:lvl w:ilvl="0" w:tplc="AEE0649E">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num w:numId="1" w16cid:durableId="946349195">
    <w:abstractNumId w:val="0"/>
  </w:num>
  <w:num w:numId="2" w16cid:durableId="9186410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6B89"/>
    <w:rsid w:val="000075B1"/>
    <w:rsid w:val="00007E3C"/>
    <w:rsid w:val="000172EC"/>
    <w:rsid w:val="000212F6"/>
    <w:rsid w:val="000220E0"/>
    <w:rsid w:val="00026D7B"/>
    <w:rsid w:val="00030416"/>
    <w:rsid w:val="00032FBF"/>
    <w:rsid w:val="00033B98"/>
    <w:rsid w:val="00041884"/>
    <w:rsid w:val="00042C1D"/>
    <w:rsid w:val="00042C7E"/>
    <w:rsid w:val="00044C08"/>
    <w:rsid w:val="000464E6"/>
    <w:rsid w:val="00060986"/>
    <w:rsid w:val="00060A71"/>
    <w:rsid w:val="00061B14"/>
    <w:rsid w:val="0007480A"/>
    <w:rsid w:val="00092724"/>
    <w:rsid w:val="00095C95"/>
    <w:rsid w:val="000A5670"/>
    <w:rsid w:val="000A5F62"/>
    <w:rsid w:val="000B4120"/>
    <w:rsid w:val="000B5833"/>
    <w:rsid w:val="000B7FB3"/>
    <w:rsid w:val="000C1F37"/>
    <w:rsid w:val="000C23F5"/>
    <w:rsid w:val="000C70A9"/>
    <w:rsid w:val="000C7E67"/>
    <w:rsid w:val="000D01B3"/>
    <w:rsid w:val="000D7E9D"/>
    <w:rsid w:val="000F11B1"/>
    <w:rsid w:val="0010026B"/>
    <w:rsid w:val="00100E4C"/>
    <w:rsid w:val="00106F38"/>
    <w:rsid w:val="001109C7"/>
    <w:rsid w:val="001136F6"/>
    <w:rsid w:val="00114754"/>
    <w:rsid w:val="00114AD9"/>
    <w:rsid w:val="00126F27"/>
    <w:rsid w:val="00140298"/>
    <w:rsid w:val="00140468"/>
    <w:rsid w:val="00143117"/>
    <w:rsid w:val="00150708"/>
    <w:rsid w:val="00155C0C"/>
    <w:rsid w:val="00163516"/>
    <w:rsid w:val="00164D66"/>
    <w:rsid w:val="001803C2"/>
    <w:rsid w:val="00180588"/>
    <w:rsid w:val="0018076C"/>
    <w:rsid w:val="00184343"/>
    <w:rsid w:val="00186F74"/>
    <w:rsid w:val="00193DE5"/>
    <w:rsid w:val="00196AF2"/>
    <w:rsid w:val="001A74A3"/>
    <w:rsid w:val="001C521B"/>
    <w:rsid w:val="001D1D1E"/>
    <w:rsid w:val="001E04A9"/>
    <w:rsid w:val="001F1569"/>
    <w:rsid w:val="00200D18"/>
    <w:rsid w:val="00203706"/>
    <w:rsid w:val="00204D7B"/>
    <w:rsid w:val="002135D6"/>
    <w:rsid w:val="002138E3"/>
    <w:rsid w:val="002206DB"/>
    <w:rsid w:val="00226789"/>
    <w:rsid w:val="002314F9"/>
    <w:rsid w:val="00240A42"/>
    <w:rsid w:val="00244E9A"/>
    <w:rsid w:val="002456CD"/>
    <w:rsid w:val="00255C7E"/>
    <w:rsid w:val="00263DF1"/>
    <w:rsid w:val="00271688"/>
    <w:rsid w:val="00272DC0"/>
    <w:rsid w:val="00276625"/>
    <w:rsid w:val="00286B05"/>
    <w:rsid w:val="00294DA3"/>
    <w:rsid w:val="0029762B"/>
    <w:rsid w:val="002A2AD7"/>
    <w:rsid w:val="002A5589"/>
    <w:rsid w:val="002A5B1C"/>
    <w:rsid w:val="002A74CE"/>
    <w:rsid w:val="002C07C8"/>
    <w:rsid w:val="002C65BD"/>
    <w:rsid w:val="002D13BC"/>
    <w:rsid w:val="002D32D7"/>
    <w:rsid w:val="002D7F27"/>
    <w:rsid w:val="002E5DAB"/>
    <w:rsid w:val="002F1B36"/>
    <w:rsid w:val="002F64A7"/>
    <w:rsid w:val="002F7F09"/>
    <w:rsid w:val="00310FE1"/>
    <w:rsid w:val="00322201"/>
    <w:rsid w:val="00322ED0"/>
    <w:rsid w:val="00323251"/>
    <w:rsid w:val="00330FEF"/>
    <w:rsid w:val="003375EC"/>
    <w:rsid w:val="00344D41"/>
    <w:rsid w:val="00345DFD"/>
    <w:rsid w:val="00346E79"/>
    <w:rsid w:val="00350304"/>
    <w:rsid w:val="003524C9"/>
    <w:rsid w:val="003524D0"/>
    <w:rsid w:val="00370AAD"/>
    <w:rsid w:val="00370FA7"/>
    <w:rsid w:val="00372B0E"/>
    <w:rsid w:val="00372E14"/>
    <w:rsid w:val="00377B43"/>
    <w:rsid w:val="0038031C"/>
    <w:rsid w:val="0038217A"/>
    <w:rsid w:val="00384B4C"/>
    <w:rsid w:val="003909B4"/>
    <w:rsid w:val="003914C1"/>
    <w:rsid w:val="0039397C"/>
    <w:rsid w:val="003C6181"/>
    <w:rsid w:val="003E15A9"/>
    <w:rsid w:val="003F606C"/>
    <w:rsid w:val="004036AD"/>
    <w:rsid w:val="00417953"/>
    <w:rsid w:val="00417D57"/>
    <w:rsid w:val="00420871"/>
    <w:rsid w:val="0042503D"/>
    <w:rsid w:val="00427707"/>
    <w:rsid w:val="004340E2"/>
    <w:rsid w:val="00442C00"/>
    <w:rsid w:val="004430E0"/>
    <w:rsid w:val="00444372"/>
    <w:rsid w:val="00444EB6"/>
    <w:rsid w:val="00452F7E"/>
    <w:rsid w:val="00460CE6"/>
    <w:rsid w:val="00461F3B"/>
    <w:rsid w:val="00472054"/>
    <w:rsid w:val="00475033"/>
    <w:rsid w:val="0048003E"/>
    <w:rsid w:val="00482C99"/>
    <w:rsid w:val="004843F3"/>
    <w:rsid w:val="0048658C"/>
    <w:rsid w:val="00495780"/>
    <w:rsid w:val="004A0F98"/>
    <w:rsid w:val="004A44ED"/>
    <w:rsid w:val="004A523D"/>
    <w:rsid w:val="004B442E"/>
    <w:rsid w:val="004C1EA7"/>
    <w:rsid w:val="004C438D"/>
    <w:rsid w:val="004D3178"/>
    <w:rsid w:val="004D6DAD"/>
    <w:rsid w:val="004E1DAA"/>
    <w:rsid w:val="004E7369"/>
    <w:rsid w:val="004E7438"/>
    <w:rsid w:val="00510E2D"/>
    <w:rsid w:val="00516B89"/>
    <w:rsid w:val="00516E5E"/>
    <w:rsid w:val="005201BD"/>
    <w:rsid w:val="0054378F"/>
    <w:rsid w:val="005473B0"/>
    <w:rsid w:val="00557890"/>
    <w:rsid w:val="0056404B"/>
    <w:rsid w:val="00573186"/>
    <w:rsid w:val="005743F7"/>
    <w:rsid w:val="00584C7D"/>
    <w:rsid w:val="005B3200"/>
    <w:rsid w:val="005C0DB2"/>
    <w:rsid w:val="005C19F0"/>
    <w:rsid w:val="005D0972"/>
    <w:rsid w:val="005D1BB6"/>
    <w:rsid w:val="005D5AA9"/>
    <w:rsid w:val="005E17B3"/>
    <w:rsid w:val="006006EF"/>
    <w:rsid w:val="006016FF"/>
    <w:rsid w:val="00604C04"/>
    <w:rsid w:val="006147A9"/>
    <w:rsid w:val="00620250"/>
    <w:rsid w:val="00622858"/>
    <w:rsid w:val="006353AA"/>
    <w:rsid w:val="00636E5F"/>
    <w:rsid w:val="00637821"/>
    <w:rsid w:val="00650B48"/>
    <w:rsid w:val="006526EC"/>
    <w:rsid w:val="00660B10"/>
    <w:rsid w:val="00667A48"/>
    <w:rsid w:val="00667AB1"/>
    <w:rsid w:val="00670161"/>
    <w:rsid w:val="00672AF5"/>
    <w:rsid w:val="006826BE"/>
    <w:rsid w:val="006912B9"/>
    <w:rsid w:val="0069341B"/>
    <w:rsid w:val="00694FA3"/>
    <w:rsid w:val="0069580C"/>
    <w:rsid w:val="006A215D"/>
    <w:rsid w:val="006A3941"/>
    <w:rsid w:val="006A6C40"/>
    <w:rsid w:val="006A7785"/>
    <w:rsid w:val="006C2A19"/>
    <w:rsid w:val="006C35CE"/>
    <w:rsid w:val="006C4810"/>
    <w:rsid w:val="006C51AE"/>
    <w:rsid w:val="006D6E83"/>
    <w:rsid w:val="006E4B9A"/>
    <w:rsid w:val="006F649E"/>
    <w:rsid w:val="007029B5"/>
    <w:rsid w:val="007055DE"/>
    <w:rsid w:val="007114E1"/>
    <w:rsid w:val="007154EB"/>
    <w:rsid w:val="00724718"/>
    <w:rsid w:val="00732911"/>
    <w:rsid w:val="00737514"/>
    <w:rsid w:val="0074112A"/>
    <w:rsid w:val="00746F4C"/>
    <w:rsid w:val="00750505"/>
    <w:rsid w:val="007506F3"/>
    <w:rsid w:val="00753839"/>
    <w:rsid w:val="0076028B"/>
    <w:rsid w:val="00770271"/>
    <w:rsid w:val="00772C08"/>
    <w:rsid w:val="00791A28"/>
    <w:rsid w:val="007A1244"/>
    <w:rsid w:val="007B77E3"/>
    <w:rsid w:val="007C2205"/>
    <w:rsid w:val="007C3FCB"/>
    <w:rsid w:val="007C6F4B"/>
    <w:rsid w:val="007C783E"/>
    <w:rsid w:val="007D2FF4"/>
    <w:rsid w:val="007D3744"/>
    <w:rsid w:val="007D4066"/>
    <w:rsid w:val="007D6827"/>
    <w:rsid w:val="007E259E"/>
    <w:rsid w:val="007E2A69"/>
    <w:rsid w:val="007E2DD4"/>
    <w:rsid w:val="007F51B5"/>
    <w:rsid w:val="00803F53"/>
    <w:rsid w:val="00807179"/>
    <w:rsid w:val="00807A6F"/>
    <w:rsid w:val="008128C6"/>
    <w:rsid w:val="00814CD7"/>
    <w:rsid w:val="008155F9"/>
    <w:rsid w:val="00826183"/>
    <w:rsid w:val="00826A07"/>
    <w:rsid w:val="008278B4"/>
    <w:rsid w:val="00831E87"/>
    <w:rsid w:val="00833128"/>
    <w:rsid w:val="0083363E"/>
    <w:rsid w:val="00836D93"/>
    <w:rsid w:val="008444BA"/>
    <w:rsid w:val="008609F3"/>
    <w:rsid w:val="008668F9"/>
    <w:rsid w:val="00874EBE"/>
    <w:rsid w:val="008774E3"/>
    <w:rsid w:val="00886D07"/>
    <w:rsid w:val="00887977"/>
    <w:rsid w:val="008974C9"/>
    <w:rsid w:val="008977FA"/>
    <w:rsid w:val="00897A16"/>
    <w:rsid w:val="008A23C5"/>
    <w:rsid w:val="008A45B0"/>
    <w:rsid w:val="008C7C9C"/>
    <w:rsid w:val="008D2F0F"/>
    <w:rsid w:val="008E09EA"/>
    <w:rsid w:val="008E2DFC"/>
    <w:rsid w:val="008F2FA4"/>
    <w:rsid w:val="008F617D"/>
    <w:rsid w:val="009010FD"/>
    <w:rsid w:val="00901140"/>
    <w:rsid w:val="00905448"/>
    <w:rsid w:val="0090789F"/>
    <w:rsid w:val="00911BF3"/>
    <w:rsid w:val="0091248E"/>
    <w:rsid w:val="009207F9"/>
    <w:rsid w:val="00925ECC"/>
    <w:rsid w:val="009342A7"/>
    <w:rsid w:val="00940F8E"/>
    <w:rsid w:val="0095066B"/>
    <w:rsid w:val="00963255"/>
    <w:rsid w:val="00965015"/>
    <w:rsid w:val="0097216D"/>
    <w:rsid w:val="00974C03"/>
    <w:rsid w:val="009879FE"/>
    <w:rsid w:val="00992AA0"/>
    <w:rsid w:val="009A332C"/>
    <w:rsid w:val="009A711B"/>
    <w:rsid w:val="009C285A"/>
    <w:rsid w:val="009C468C"/>
    <w:rsid w:val="009C5D14"/>
    <w:rsid w:val="009C6BD9"/>
    <w:rsid w:val="009D259D"/>
    <w:rsid w:val="009D3284"/>
    <w:rsid w:val="009E231C"/>
    <w:rsid w:val="009E5E65"/>
    <w:rsid w:val="009F59D0"/>
    <w:rsid w:val="00A03835"/>
    <w:rsid w:val="00A20C5F"/>
    <w:rsid w:val="00A27107"/>
    <w:rsid w:val="00A30FF0"/>
    <w:rsid w:val="00A31542"/>
    <w:rsid w:val="00A318F8"/>
    <w:rsid w:val="00A3190B"/>
    <w:rsid w:val="00A342B2"/>
    <w:rsid w:val="00A342BA"/>
    <w:rsid w:val="00A34A13"/>
    <w:rsid w:val="00A36BF8"/>
    <w:rsid w:val="00A446E7"/>
    <w:rsid w:val="00A46D51"/>
    <w:rsid w:val="00A52FA8"/>
    <w:rsid w:val="00A532D0"/>
    <w:rsid w:val="00A57296"/>
    <w:rsid w:val="00A64162"/>
    <w:rsid w:val="00A720AC"/>
    <w:rsid w:val="00A80E18"/>
    <w:rsid w:val="00A836BA"/>
    <w:rsid w:val="00A846C0"/>
    <w:rsid w:val="00A866B1"/>
    <w:rsid w:val="00A92C23"/>
    <w:rsid w:val="00AB75ED"/>
    <w:rsid w:val="00AC11E6"/>
    <w:rsid w:val="00AC4B09"/>
    <w:rsid w:val="00AF324A"/>
    <w:rsid w:val="00B01F07"/>
    <w:rsid w:val="00B02010"/>
    <w:rsid w:val="00B13DD8"/>
    <w:rsid w:val="00B22132"/>
    <w:rsid w:val="00B24EFA"/>
    <w:rsid w:val="00B31D1E"/>
    <w:rsid w:val="00B44576"/>
    <w:rsid w:val="00B51DDA"/>
    <w:rsid w:val="00B5208F"/>
    <w:rsid w:val="00B65CFF"/>
    <w:rsid w:val="00B7005E"/>
    <w:rsid w:val="00B730A4"/>
    <w:rsid w:val="00B82A73"/>
    <w:rsid w:val="00B85134"/>
    <w:rsid w:val="00B85158"/>
    <w:rsid w:val="00BB5A5C"/>
    <w:rsid w:val="00BC3EFB"/>
    <w:rsid w:val="00BC43CC"/>
    <w:rsid w:val="00BC4F3F"/>
    <w:rsid w:val="00BD1182"/>
    <w:rsid w:val="00BD2E98"/>
    <w:rsid w:val="00BF7AD8"/>
    <w:rsid w:val="00C03F14"/>
    <w:rsid w:val="00C06DE0"/>
    <w:rsid w:val="00C12834"/>
    <w:rsid w:val="00C13091"/>
    <w:rsid w:val="00C13199"/>
    <w:rsid w:val="00C22EE7"/>
    <w:rsid w:val="00C25320"/>
    <w:rsid w:val="00C34178"/>
    <w:rsid w:val="00C35995"/>
    <w:rsid w:val="00C35A05"/>
    <w:rsid w:val="00C36D1C"/>
    <w:rsid w:val="00C37F0A"/>
    <w:rsid w:val="00C43288"/>
    <w:rsid w:val="00C445A0"/>
    <w:rsid w:val="00C445C9"/>
    <w:rsid w:val="00C45F4B"/>
    <w:rsid w:val="00C5209C"/>
    <w:rsid w:val="00C6237C"/>
    <w:rsid w:val="00C64351"/>
    <w:rsid w:val="00C723AB"/>
    <w:rsid w:val="00C73E7F"/>
    <w:rsid w:val="00C7666A"/>
    <w:rsid w:val="00C85CCC"/>
    <w:rsid w:val="00C92A88"/>
    <w:rsid w:val="00CA4CD6"/>
    <w:rsid w:val="00CB45A9"/>
    <w:rsid w:val="00CC05D5"/>
    <w:rsid w:val="00CC20EB"/>
    <w:rsid w:val="00CC5C86"/>
    <w:rsid w:val="00CC71BC"/>
    <w:rsid w:val="00CD490D"/>
    <w:rsid w:val="00CD5C18"/>
    <w:rsid w:val="00CE3479"/>
    <w:rsid w:val="00CF2222"/>
    <w:rsid w:val="00CF24A2"/>
    <w:rsid w:val="00D01BE4"/>
    <w:rsid w:val="00D077FD"/>
    <w:rsid w:val="00D1182F"/>
    <w:rsid w:val="00D14391"/>
    <w:rsid w:val="00D15472"/>
    <w:rsid w:val="00D21D12"/>
    <w:rsid w:val="00D25C87"/>
    <w:rsid w:val="00D43ECC"/>
    <w:rsid w:val="00D62448"/>
    <w:rsid w:val="00D705BD"/>
    <w:rsid w:val="00D71F4C"/>
    <w:rsid w:val="00D86B60"/>
    <w:rsid w:val="00D92F5A"/>
    <w:rsid w:val="00D974B0"/>
    <w:rsid w:val="00D976EC"/>
    <w:rsid w:val="00DA453B"/>
    <w:rsid w:val="00DC0C68"/>
    <w:rsid w:val="00DC7F50"/>
    <w:rsid w:val="00DD20BD"/>
    <w:rsid w:val="00DE60EC"/>
    <w:rsid w:val="00DF1DB5"/>
    <w:rsid w:val="00DF3819"/>
    <w:rsid w:val="00E03E80"/>
    <w:rsid w:val="00E12F07"/>
    <w:rsid w:val="00E1684E"/>
    <w:rsid w:val="00E26961"/>
    <w:rsid w:val="00E26A2F"/>
    <w:rsid w:val="00E31BCC"/>
    <w:rsid w:val="00E54DBC"/>
    <w:rsid w:val="00E704C8"/>
    <w:rsid w:val="00E80442"/>
    <w:rsid w:val="00E91A63"/>
    <w:rsid w:val="00E92DA5"/>
    <w:rsid w:val="00EA5947"/>
    <w:rsid w:val="00EB6FEB"/>
    <w:rsid w:val="00EC704F"/>
    <w:rsid w:val="00EC70C0"/>
    <w:rsid w:val="00EC7DBC"/>
    <w:rsid w:val="00ED4F05"/>
    <w:rsid w:val="00ED543C"/>
    <w:rsid w:val="00ED5847"/>
    <w:rsid w:val="00ED696E"/>
    <w:rsid w:val="00ED6A0E"/>
    <w:rsid w:val="00ED760F"/>
    <w:rsid w:val="00ED7B93"/>
    <w:rsid w:val="00EE5521"/>
    <w:rsid w:val="00EE6659"/>
    <w:rsid w:val="00EF239E"/>
    <w:rsid w:val="00F0358F"/>
    <w:rsid w:val="00F037BE"/>
    <w:rsid w:val="00F06415"/>
    <w:rsid w:val="00F0678D"/>
    <w:rsid w:val="00F115DE"/>
    <w:rsid w:val="00F214F4"/>
    <w:rsid w:val="00F2169B"/>
    <w:rsid w:val="00F24D6B"/>
    <w:rsid w:val="00F277FB"/>
    <w:rsid w:val="00F27E2A"/>
    <w:rsid w:val="00F32BD9"/>
    <w:rsid w:val="00F4417B"/>
    <w:rsid w:val="00F4477C"/>
    <w:rsid w:val="00F5545B"/>
    <w:rsid w:val="00F61A69"/>
    <w:rsid w:val="00F66D98"/>
    <w:rsid w:val="00F70842"/>
    <w:rsid w:val="00F71AEC"/>
    <w:rsid w:val="00F74C42"/>
    <w:rsid w:val="00F76762"/>
    <w:rsid w:val="00F815E1"/>
    <w:rsid w:val="00F82E62"/>
    <w:rsid w:val="00F82F2A"/>
    <w:rsid w:val="00FA2286"/>
    <w:rsid w:val="00FA5062"/>
    <w:rsid w:val="00FA6D4B"/>
    <w:rsid w:val="00FB626F"/>
    <w:rsid w:val="00FD282C"/>
    <w:rsid w:val="00FD60E0"/>
    <w:rsid w:val="00FE38E4"/>
    <w:rsid w:val="00FE3D08"/>
    <w:rsid w:val="00FF1505"/>
    <w:rsid w:val="15121600"/>
    <w:rsid w:val="4C7FD0AC"/>
    <w:rsid w:val="56825315"/>
    <w:rsid w:val="6D3653C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BF874C"/>
  <w15:chartTrackingRefBased/>
  <w15:docId w15:val="{D0CD474F-BE66-4FEE-B5F4-C6DC9C7340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6B89"/>
    <w:pPr>
      <w:spacing w:after="77" w:line="247" w:lineRule="auto"/>
      <w:ind w:left="55" w:hanging="10"/>
    </w:pPr>
    <w:rPr>
      <w:rFonts w:ascii="Times New Roman" w:eastAsia="Times New Roman" w:hAnsi="Times New Roman" w:cs="Times New Roman"/>
      <w:color w:val="000000"/>
      <w:sz w:val="24"/>
      <w:lang w:eastAsia="en-GB"/>
    </w:rPr>
  </w:style>
  <w:style w:type="paragraph" w:styleId="Heading1">
    <w:name w:val="heading 1"/>
    <w:basedOn w:val="Normal"/>
    <w:next w:val="Normal"/>
    <w:link w:val="Heading1Char"/>
    <w:uiPriority w:val="9"/>
    <w:qFormat/>
    <w:rsid w:val="00516B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16B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16B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6B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6B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6B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6B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6B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6B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6B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16B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16B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6B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6B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6B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6B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6B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6B89"/>
    <w:rPr>
      <w:rFonts w:eastAsiaTheme="majorEastAsia" w:cstheme="majorBidi"/>
      <w:color w:val="272727" w:themeColor="text1" w:themeTint="D8"/>
    </w:rPr>
  </w:style>
  <w:style w:type="paragraph" w:styleId="Title">
    <w:name w:val="Title"/>
    <w:basedOn w:val="Normal"/>
    <w:next w:val="Normal"/>
    <w:link w:val="TitleChar"/>
    <w:uiPriority w:val="10"/>
    <w:qFormat/>
    <w:rsid w:val="00516B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6B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6B89"/>
    <w:pPr>
      <w:numPr>
        <w:ilvl w:val="1"/>
      </w:numPr>
      <w:ind w:left="55" w:hanging="1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6B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6B89"/>
    <w:pPr>
      <w:spacing w:before="160"/>
      <w:jc w:val="center"/>
    </w:pPr>
    <w:rPr>
      <w:i/>
      <w:iCs/>
      <w:color w:val="404040" w:themeColor="text1" w:themeTint="BF"/>
    </w:rPr>
  </w:style>
  <w:style w:type="character" w:customStyle="1" w:styleId="QuoteChar">
    <w:name w:val="Quote Char"/>
    <w:basedOn w:val="DefaultParagraphFont"/>
    <w:link w:val="Quote"/>
    <w:uiPriority w:val="29"/>
    <w:rsid w:val="00516B89"/>
    <w:rPr>
      <w:i/>
      <w:iCs/>
      <w:color w:val="404040" w:themeColor="text1" w:themeTint="BF"/>
    </w:rPr>
  </w:style>
  <w:style w:type="paragraph" w:styleId="ListParagraph">
    <w:name w:val="List Paragraph"/>
    <w:basedOn w:val="Normal"/>
    <w:uiPriority w:val="34"/>
    <w:qFormat/>
    <w:rsid w:val="00516B89"/>
    <w:pPr>
      <w:ind w:left="720"/>
      <w:contextualSpacing/>
    </w:pPr>
  </w:style>
  <w:style w:type="character" w:styleId="IntenseEmphasis">
    <w:name w:val="Intense Emphasis"/>
    <w:basedOn w:val="DefaultParagraphFont"/>
    <w:uiPriority w:val="21"/>
    <w:qFormat/>
    <w:rsid w:val="00516B89"/>
    <w:rPr>
      <w:i/>
      <w:iCs/>
      <w:color w:val="0F4761" w:themeColor="accent1" w:themeShade="BF"/>
    </w:rPr>
  </w:style>
  <w:style w:type="paragraph" w:styleId="IntenseQuote">
    <w:name w:val="Intense Quote"/>
    <w:basedOn w:val="Normal"/>
    <w:next w:val="Normal"/>
    <w:link w:val="IntenseQuoteChar"/>
    <w:uiPriority w:val="30"/>
    <w:qFormat/>
    <w:rsid w:val="00516B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6B89"/>
    <w:rPr>
      <w:i/>
      <w:iCs/>
      <w:color w:val="0F4761" w:themeColor="accent1" w:themeShade="BF"/>
    </w:rPr>
  </w:style>
  <w:style w:type="character" w:styleId="IntenseReference">
    <w:name w:val="Intense Reference"/>
    <w:basedOn w:val="DefaultParagraphFont"/>
    <w:uiPriority w:val="32"/>
    <w:qFormat/>
    <w:rsid w:val="00516B89"/>
    <w:rPr>
      <w:b/>
      <w:bCs/>
      <w:smallCaps/>
      <w:color w:val="0F4761" w:themeColor="accent1" w:themeShade="BF"/>
      <w:spacing w:val="5"/>
    </w:rPr>
  </w:style>
  <w:style w:type="table" w:customStyle="1" w:styleId="TableGrid">
    <w:name w:val="TableGrid"/>
    <w:rsid w:val="00516B89"/>
    <w:pPr>
      <w:spacing w:after="0" w:line="240" w:lineRule="auto"/>
    </w:pPr>
    <w:rPr>
      <w:rFonts w:eastAsiaTheme="minorEastAsia"/>
      <w:lang w:eastAsia="en-GB"/>
    </w:rPr>
    <w:tblPr>
      <w:tblCellMar>
        <w:top w:w="0" w:type="dxa"/>
        <w:left w:w="0" w:type="dxa"/>
        <w:bottom w:w="0" w:type="dxa"/>
        <w:right w:w="0" w:type="dxa"/>
      </w:tblCellMar>
    </w:tblPr>
  </w:style>
  <w:style w:type="table" w:styleId="TableGrid0">
    <w:name w:val="Table Grid"/>
    <w:basedOn w:val="TableNormal"/>
    <w:uiPriority w:val="39"/>
    <w:rsid w:val="00516B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16B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6B89"/>
    <w:rPr>
      <w:rFonts w:ascii="Times New Roman" w:eastAsia="Times New Roman" w:hAnsi="Times New Roman" w:cs="Times New Roman"/>
      <w:color w:val="000000"/>
      <w:sz w:val="24"/>
      <w:lang w:eastAsia="en-GB"/>
    </w:rPr>
  </w:style>
  <w:style w:type="paragraph" w:styleId="Footer">
    <w:name w:val="footer"/>
    <w:basedOn w:val="Normal"/>
    <w:link w:val="FooterChar"/>
    <w:uiPriority w:val="99"/>
    <w:unhideWhenUsed/>
    <w:rsid w:val="00516B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6B89"/>
    <w:rPr>
      <w:rFonts w:ascii="Times New Roman" w:eastAsia="Times New Roman" w:hAnsi="Times New Roman" w:cs="Times New Roman"/>
      <w:color w:val="000000"/>
      <w:sz w:val="24"/>
      <w:lang w:eastAsia="en-GB"/>
    </w:rPr>
  </w:style>
  <w:style w:type="paragraph" w:styleId="NormalWeb">
    <w:name w:val="Normal (Web)"/>
    <w:basedOn w:val="Normal"/>
    <w:uiPriority w:val="99"/>
    <w:semiHidden/>
    <w:unhideWhenUsed/>
    <w:rsid w:val="008128C6"/>
    <w:rPr>
      <w:szCs w:val="24"/>
    </w:rPr>
  </w:style>
  <w:style w:type="character" w:styleId="Hyperlink">
    <w:name w:val="Hyperlink"/>
    <w:basedOn w:val="DefaultParagraphFont"/>
    <w:uiPriority w:val="99"/>
    <w:unhideWhenUsed/>
    <w:rsid w:val="00CB45A9"/>
    <w:rPr>
      <w:color w:val="467886" w:themeColor="hyperlink"/>
      <w:u w:val="single"/>
    </w:rPr>
  </w:style>
  <w:style w:type="character" w:styleId="UnresolvedMention">
    <w:name w:val="Unresolved Mention"/>
    <w:basedOn w:val="DefaultParagraphFont"/>
    <w:uiPriority w:val="99"/>
    <w:semiHidden/>
    <w:unhideWhenUsed/>
    <w:rsid w:val="00CB45A9"/>
    <w:rPr>
      <w:color w:val="605E5C"/>
      <w:shd w:val="clear" w:color="auto" w:fill="E1DFDD"/>
    </w:rPr>
  </w:style>
  <w:style w:type="character" w:styleId="FollowedHyperlink">
    <w:name w:val="FollowedHyperlink"/>
    <w:basedOn w:val="DefaultParagraphFont"/>
    <w:uiPriority w:val="99"/>
    <w:semiHidden/>
    <w:unhideWhenUsed/>
    <w:rsid w:val="00BC4F3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3" Type="http://schemas.openxmlformats.org/officeDocument/2006/relationships/image" Target="media/image6.png"/><Relationship Id="rId2" Type="http://schemas.openxmlformats.org/officeDocument/2006/relationships/image" Target="media/image5.jpeg"/><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32978FBD0EAF74FACDB1C5A1673B1C8" ma:contentTypeVersion="8" ma:contentTypeDescription="Create a new document." ma:contentTypeScope="" ma:versionID="d47875a63a40449ce129690a907ce63c">
  <xsd:schema xmlns:xsd="http://www.w3.org/2001/XMLSchema" xmlns:xs="http://www.w3.org/2001/XMLSchema" xmlns:p="http://schemas.microsoft.com/office/2006/metadata/properties" xmlns:ns2="1684eeaa-63d5-4a8a-805f-2a73dd5a7c6a" targetNamespace="http://schemas.microsoft.com/office/2006/metadata/properties" ma:root="true" ma:fieldsID="5a72cbdc3d71d5003f6372a57957e336" ns2:_="">
    <xsd:import namespace="1684eeaa-63d5-4a8a-805f-2a73dd5a7c6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84eeaa-63d5-4a8a-805f-2a73dd5a7c6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DC9EB76-4F56-4FAF-8A8D-13F0C36A611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B21A0DC-3EEC-41FF-B1F6-43E21F1DD1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684eeaa-63d5-4a8a-805f-2a73dd5a7c6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EC129F5-1365-4DE7-8398-11E6D1C763C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657</TotalTime>
  <Pages>11</Pages>
  <Words>2465</Words>
  <Characters>12035</Characters>
  <Application>Microsoft Office Word</Application>
  <DocSecurity>0</DocSecurity>
  <Lines>2407</Lines>
  <Paragraphs>1208</Paragraphs>
  <ScaleCrop>false</ScaleCrop>
  <Company/>
  <LinksUpToDate>false</LinksUpToDate>
  <CharactersWithSpaces>13292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Dylan Foxley (PTHB - Newtown Physio Therapy)</cp:lastModifiedBy>
  <cp:revision>412</cp:revision>
  <dcterms:created xsi:type="dcterms:W3CDTF">2025-12-02T12:27:00Z</dcterms:created>
  <dcterms:modified xsi:type="dcterms:W3CDTF">2026-01-13T13:18:00Z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0x010100332978FBD0EAF74FACDB1C5A1673B1C8</vt:lpwstr>
  </property>
</Properties>
</file>