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A9AA171" wp14:paraId="2C078E63" wp14:textId="28AE47A6">
      <w:pPr>
        <w:jc w:val="center"/>
        <w:rPr>
          <w:rFonts w:ascii="Calibri" w:hAnsi="Calibri" w:eastAsia="Calibri" w:cs="Calibri" w:asciiTheme="minorAscii" w:hAnsiTheme="minorAscii" w:eastAsiaTheme="minorAscii" w:cstheme="minorAscii"/>
          <w:b w:val="1"/>
          <w:bCs w:val="1"/>
          <w:sz w:val="28"/>
          <w:szCs w:val="28"/>
          <w:u w:val="single"/>
        </w:rPr>
      </w:pPr>
      <w:r w:rsidRPr="3F6FE340" w:rsidR="69062D90">
        <w:rPr>
          <w:rFonts w:ascii="Calibri" w:hAnsi="Calibri" w:eastAsia="Calibri" w:cs="Calibri" w:asciiTheme="minorAscii" w:hAnsiTheme="minorAscii" w:eastAsiaTheme="minorAscii" w:cstheme="minorAscii"/>
          <w:b w:val="1"/>
          <w:bCs w:val="1"/>
          <w:sz w:val="28"/>
          <w:szCs w:val="28"/>
          <w:u w:val="single"/>
        </w:rPr>
        <w:t xml:space="preserve">Assignment 1- Managing </w:t>
      </w:r>
      <w:r w:rsidRPr="3F6FE340" w:rsidR="69062D90">
        <w:rPr>
          <w:rFonts w:ascii="Calibri" w:hAnsi="Calibri" w:eastAsia="Calibri" w:cs="Calibri" w:asciiTheme="minorAscii" w:hAnsiTheme="minorAscii" w:eastAsiaTheme="minorAscii" w:cstheme="minorAscii"/>
          <w:b w:val="1"/>
          <w:bCs w:val="1"/>
          <w:sz w:val="28"/>
          <w:szCs w:val="28"/>
          <w:u w:val="single"/>
        </w:rPr>
        <w:t>Organisations</w:t>
      </w:r>
      <w:r w:rsidRPr="3F6FE340" w:rsidR="69062D90">
        <w:rPr>
          <w:rFonts w:ascii="Calibri" w:hAnsi="Calibri" w:eastAsia="Calibri" w:cs="Calibri" w:asciiTheme="minorAscii" w:hAnsiTheme="minorAscii" w:eastAsiaTheme="minorAscii" w:cstheme="minorAscii"/>
          <w:b w:val="1"/>
          <w:bCs w:val="1"/>
          <w:sz w:val="28"/>
          <w:szCs w:val="28"/>
          <w:u w:val="single"/>
        </w:rPr>
        <w:t xml:space="preserve"> in Nursing </w:t>
      </w:r>
    </w:p>
    <w:p w:rsidR="221F84BF" w:rsidP="1A9AA171" w:rsidRDefault="221F84BF" w14:paraId="7F4E3CF0" w14:textId="3D06C255">
      <w:pPr>
        <w:pStyle w:val="Normal"/>
        <w:spacing w:before="0" w:beforeAutospacing="off" w:after="0" w:afterAutospacing="off"/>
        <w:ind w:left="0" w:right="-20"/>
        <w:jc w:val="center"/>
        <w:rPr>
          <w:rFonts w:ascii="Calibri" w:hAnsi="Calibri" w:eastAsia="Calibri" w:cs="Calibri" w:asciiTheme="minorAscii" w:hAnsiTheme="minorAscii" w:eastAsiaTheme="minorAscii" w:cstheme="minorAscii"/>
          <w:b w:val="1"/>
          <w:bCs w:val="1"/>
          <w:noProof w:val="0"/>
          <w:sz w:val="28"/>
          <w:szCs w:val="28"/>
          <w:u w:val="single"/>
          <w:lang w:val="en-US"/>
        </w:rPr>
      </w:pPr>
      <w:r w:rsidRPr="6F0C68A5" w:rsidR="6B070B08">
        <w:rPr>
          <w:rFonts w:ascii="Calibri" w:hAnsi="Calibri" w:eastAsia="Calibri" w:cs="Calibri" w:asciiTheme="minorAscii" w:hAnsiTheme="minorAscii" w:eastAsiaTheme="minorAscii" w:cstheme="minorAscii"/>
          <w:b w:val="1"/>
          <w:bCs w:val="1"/>
          <w:sz w:val="28"/>
          <w:szCs w:val="28"/>
          <w:u w:val="single"/>
        </w:rPr>
        <w:t>Budgetary Constraints</w:t>
      </w:r>
    </w:p>
    <w:p w:rsidR="6CFB0A57" w:rsidP="6F0C68A5" w:rsidRDefault="6CFB0A57" w14:paraId="4FE9628C" w14:textId="16BB2650">
      <w:pPr>
        <w:pStyle w:val="Normal"/>
        <w:spacing w:before="0" w:beforeAutospacing="off" w:after="0" w:afterAutospacing="off"/>
        <w:ind w:left="0" w:right="-20"/>
        <w:jc w:val="center"/>
        <w:rPr>
          <w:rFonts w:ascii="Calibri" w:hAnsi="Calibri" w:eastAsia="Calibri" w:cs="Calibri" w:asciiTheme="minorAscii" w:hAnsiTheme="minorAscii" w:eastAsiaTheme="minorAscii" w:cstheme="minorAscii"/>
          <w:b w:val="1"/>
          <w:bCs w:val="1"/>
          <w:sz w:val="28"/>
          <w:szCs w:val="28"/>
          <w:u w:val="single"/>
        </w:rPr>
      </w:pPr>
      <w:r w:rsidRPr="6F0C68A5" w:rsidR="6CFB0A57">
        <w:rPr>
          <w:rFonts w:ascii="Calibri" w:hAnsi="Calibri" w:eastAsia="Calibri" w:cs="Calibri" w:asciiTheme="minorAscii" w:hAnsiTheme="minorAscii" w:eastAsiaTheme="minorAscii" w:cstheme="minorAscii"/>
          <w:b w:val="1"/>
          <w:bCs w:val="1"/>
          <w:sz w:val="28"/>
          <w:szCs w:val="28"/>
          <w:u w:val="single"/>
        </w:rPr>
        <w:t>(2300460)</w:t>
      </w:r>
    </w:p>
    <w:p w:rsidR="1A9AA171" w:rsidP="5E8BBEA5" w:rsidRDefault="1A9AA171" w14:paraId="30AAB561" w14:textId="369ABC64">
      <w:pPr>
        <w:pStyle w:val="Normal"/>
        <w:spacing w:before="0" w:beforeAutospacing="off" w:after="0" w:afterAutospacing="off"/>
        <w:ind/>
        <w:jc w:val="left"/>
        <w:rPr>
          <w:rFonts w:ascii="Calibri" w:hAnsi="Calibri" w:eastAsia="Calibri" w:cs="Calibri" w:asciiTheme="minorAscii" w:hAnsiTheme="minorAscii" w:eastAsiaTheme="minorAscii" w:cstheme="minorAscii"/>
          <w:b w:val="0"/>
          <w:bCs w:val="0"/>
          <w:noProof w:val="0"/>
          <w:color w:val="auto"/>
          <w:sz w:val="24"/>
          <w:szCs w:val="24"/>
          <w:u w:val="none"/>
          <w:lang w:val="en-US"/>
        </w:rPr>
      </w:pPr>
      <w:r w:rsidRPr="0BB69E4C" w:rsidR="72306A6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Budgetary constraints are extremely important when it comes to healthcare services. This is because they play a significant role in </w:t>
      </w:r>
      <w:r w:rsidRPr="0BB69E4C" w:rsidR="72306A61">
        <w:rPr>
          <w:rFonts w:ascii="Calibri" w:hAnsi="Calibri" w:eastAsia="Calibri" w:cs="Calibri" w:asciiTheme="minorAscii" w:hAnsiTheme="minorAscii" w:eastAsiaTheme="minorAscii" w:cstheme="minorAscii"/>
          <w:b w:val="0"/>
          <w:bCs w:val="0"/>
          <w:noProof w:val="0"/>
          <w:color w:val="auto"/>
          <w:sz w:val="24"/>
          <w:szCs w:val="24"/>
          <w:u w:val="none"/>
          <w:lang w:val="en-US"/>
        </w:rPr>
        <w:t>determining</w:t>
      </w:r>
      <w:r w:rsidRPr="0BB69E4C" w:rsidR="72306A6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w:t>
      </w:r>
      <w:r w:rsidRPr="0BB69E4C" w:rsidR="0BFA5FA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affordability. It breaks down what </w:t>
      </w:r>
      <w:r w:rsidRPr="0BB69E4C" w:rsidR="74611FA3">
        <w:rPr>
          <w:rFonts w:ascii="Calibri" w:hAnsi="Calibri" w:eastAsia="Calibri" w:cs="Calibri" w:asciiTheme="minorAscii" w:hAnsiTheme="minorAscii" w:eastAsiaTheme="minorAscii" w:cstheme="minorAscii"/>
          <w:b w:val="0"/>
          <w:bCs w:val="0"/>
          <w:noProof w:val="0"/>
          <w:color w:val="auto"/>
          <w:sz w:val="24"/>
          <w:szCs w:val="24"/>
          <w:u w:val="none"/>
          <w:lang w:val="en-US"/>
        </w:rPr>
        <w:t>‘</w:t>
      </w:r>
      <w:r w:rsidRPr="0BB69E4C" w:rsidR="4A9F44D2">
        <w:rPr>
          <w:rFonts w:ascii="Calibri" w:hAnsi="Calibri" w:eastAsia="Calibri" w:cs="Calibri" w:asciiTheme="minorAscii" w:hAnsiTheme="minorAscii" w:eastAsiaTheme="minorAscii" w:cstheme="minorAscii"/>
          <w:b w:val="0"/>
          <w:bCs w:val="0"/>
          <w:color w:val="auto"/>
          <w:sz w:val="24"/>
          <w:szCs w:val="24"/>
          <w:u w:val="none"/>
        </w:rPr>
        <w:t>The National Health Service</w:t>
      </w:r>
      <w:r w:rsidRPr="0BB69E4C" w:rsidR="0BFA5FA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w:t>
      </w:r>
      <w:r w:rsidRPr="0BB69E4C" w:rsidR="32D65EEF">
        <w:rPr>
          <w:rFonts w:ascii="Calibri" w:hAnsi="Calibri" w:eastAsia="Calibri" w:cs="Calibri" w:asciiTheme="minorAscii" w:hAnsiTheme="minorAscii" w:eastAsiaTheme="minorAscii" w:cstheme="minorAscii"/>
          <w:b w:val="0"/>
          <w:bCs w:val="0"/>
          <w:noProof w:val="0"/>
          <w:color w:val="auto"/>
          <w:sz w:val="24"/>
          <w:szCs w:val="24"/>
          <w:u w:val="none"/>
          <w:lang w:val="en-US"/>
        </w:rPr>
        <w:t>(</w:t>
      </w:r>
      <w:r w:rsidRPr="0BB69E4C" w:rsidR="0BFA5FA1">
        <w:rPr>
          <w:rFonts w:ascii="Calibri" w:hAnsi="Calibri" w:eastAsia="Calibri" w:cs="Calibri" w:asciiTheme="minorAscii" w:hAnsiTheme="minorAscii" w:eastAsiaTheme="minorAscii" w:cstheme="minorAscii"/>
          <w:b w:val="0"/>
          <w:bCs w:val="0"/>
          <w:noProof w:val="0"/>
          <w:color w:val="auto"/>
          <w:sz w:val="24"/>
          <w:szCs w:val="24"/>
          <w:u w:val="none"/>
          <w:lang w:val="en-US"/>
        </w:rPr>
        <w:t>NHS</w:t>
      </w:r>
      <w:r w:rsidRPr="0BB69E4C" w:rsidR="34241474">
        <w:rPr>
          <w:rFonts w:ascii="Calibri" w:hAnsi="Calibri" w:eastAsia="Calibri" w:cs="Calibri" w:asciiTheme="minorAscii" w:hAnsiTheme="minorAscii" w:eastAsiaTheme="minorAscii" w:cstheme="minorAscii"/>
          <w:b w:val="0"/>
          <w:bCs w:val="0"/>
          <w:noProof w:val="0"/>
          <w:color w:val="auto"/>
          <w:sz w:val="24"/>
          <w:szCs w:val="24"/>
          <w:u w:val="none"/>
          <w:lang w:val="en-US"/>
        </w:rPr>
        <w:t>)</w:t>
      </w:r>
      <w:r w:rsidRPr="0BB69E4C" w:rsidR="354015F1">
        <w:rPr>
          <w:rFonts w:ascii="Calibri" w:hAnsi="Calibri" w:eastAsia="Calibri" w:cs="Calibri" w:asciiTheme="minorAscii" w:hAnsiTheme="minorAscii" w:eastAsiaTheme="minorAscii" w:cstheme="minorAscii"/>
          <w:b w:val="0"/>
          <w:bCs w:val="0"/>
          <w:noProof w:val="0"/>
          <w:color w:val="auto"/>
          <w:sz w:val="24"/>
          <w:szCs w:val="24"/>
          <w:u w:val="none"/>
          <w:lang w:val="en-US"/>
        </w:rPr>
        <w:t>’</w:t>
      </w:r>
      <w:r w:rsidRPr="0BB69E4C" w:rsidR="0BFA5FA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can afford within their current budget</w:t>
      </w:r>
      <w:r w:rsidRPr="0BB69E4C" w:rsidR="5D4ED5DC">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it explains the range of choices available within that budget. </w:t>
      </w:r>
      <w:r w:rsidRPr="0BB69E4C" w:rsidR="0FAAC068">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Within our NHS there have been a lot of ‘sunk’ costs </w:t>
      </w:r>
      <w:r w:rsidRPr="0BB69E4C" w:rsidR="70FACB64">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over the last previous years </w:t>
      </w:r>
      <w:r w:rsidRPr="0BB69E4C" w:rsidR="0FAAC068">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which means the amount we have spent in the past that </w:t>
      </w:r>
      <w:r w:rsidRPr="0BB69E4C" w:rsidR="52754C29">
        <w:rPr>
          <w:rFonts w:ascii="Calibri" w:hAnsi="Calibri" w:eastAsia="Calibri" w:cs="Calibri" w:asciiTheme="minorAscii" w:hAnsiTheme="minorAscii" w:eastAsiaTheme="minorAscii" w:cstheme="minorAscii"/>
          <w:b w:val="0"/>
          <w:bCs w:val="0"/>
          <w:noProof w:val="0"/>
          <w:color w:val="auto"/>
          <w:sz w:val="24"/>
          <w:szCs w:val="24"/>
          <w:u w:val="none"/>
          <w:lang w:val="en-US"/>
        </w:rPr>
        <w:t>we did not need</w:t>
      </w:r>
      <w:r w:rsidRPr="0BB69E4C" w:rsidR="738AA6E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w:t>
      </w:r>
      <w:r w:rsidRPr="0BB69E4C" w:rsidR="52754C2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if things were put in place </w:t>
      </w:r>
      <w:r w:rsidRPr="0BB69E4C" w:rsidR="456C66A9">
        <w:rPr>
          <w:rFonts w:ascii="Calibri" w:hAnsi="Calibri" w:eastAsia="Calibri" w:cs="Calibri" w:asciiTheme="minorAscii" w:hAnsiTheme="minorAscii" w:eastAsiaTheme="minorAscii" w:cstheme="minorAscii"/>
          <w:b w:val="0"/>
          <w:bCs w:val="0"/>
          <w:noProof w:val="0"/>
          <w:color w:val="auto"/>
          <w:sz w:val="24"/>
          <w:szCs w:val="24"/>
          <w:u w:val="none"/>
          <w:lang w:val="en-US"/>
        </w:rPr>
        <w:t>it would not have</w:t>
      </w:r>
      <w:r w:rsidRPr="0BB69E4C" w:rsidR="52754C2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w:t>
      </w:r>
      <w:r w:rsidRPr="0BB69E4C" w:rsidR="52754C2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left us in a terrible situation as the money </w:t>
      </w:r>
      <w:r w:rsidRPr="0BB69E4C" w:rsidR="0FAAC068">
        <w:rPr>
          <w:rFonts w:ascii="Calibri" w:hAnsi="Calibri" w:eastAsia="Calibri" w:cs="Calibri" w:asciiTheme="minorAscii" w:hAnsiTheme="minorAscii" w:eastAsiaTheme="minorAscii" w:cstheme="minorAscii"/>
          <w:b w:val="0"/>
          <w:bCs w:val="0"/>
          <w:noProof w:val="0"/>
          <w:color w:val="auto"/>
          <w:sz w:val="24"/>
          <w:szCs w:val="24"/>
          <w:u w:val="none"/>
          <w:lang w:val="en-US"/>
        </w:rPr>
        <w:t>cannot be recovered</w:t>
      </w:r>
      <w:r w:rsidRPr="0BB69E4C" w:rsidR="5F245841">
        <w:rPr>
          <w:rFonts w:ascii="Calibri" w:hAnsi="Calibri" w:eastAsia="Calibri" w:cs="Calibri" w:asciiTheme="minorAscii" w:hAnsiTheme="minorAscii" w:eastAsiaTheme="minorAscii" w:cstheme="minorAscii"/>
          <w:b w:val="0"/>
          <w:bCs w:val="0"/>
          <w:noProof w:val="0"/>
          <w:color w:val="auto"/>
          <w:sz w:val="24"/>
          <w:szCs w:val="24"/>
          <w:u w:val="none"/>
          <w:lang w:val="en-US"/>
        </w:rPr>
        <w:t>, leaving our NHS to fail</w:t>
      </w:r>
      <w:r w:rsidRPr="0BB69E4C" w:rsidR="64E82AA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w:t>
      </w:r>
      <w:r w:rsidRPr="0BB69E4C" w:rsidR="1CCB0645">
        <w:rPr>
          <w:rFonts w:ascii="Calibri" w:hAnsi="Calibri" w:eastAsia="Calibri" w:cs="Calibri" w:asciiTheme="minorAscii" w:hAnsiTheme="minorAscii" w:eastAsiaTheme="minorAscii" w:cstheme="minorAscii"/>
          <w:b w:val="0"/>
          <w:bCs w:val="0"/>
          <w:noProof w:val="0"/>
          <w:color w:val="auto"/>
          <w:sz w:val="24"/>
          <w:szCs w:val="24"/>
          <w:u w:val="none"/>
          <w:lang w:val="en-US"/>
        </w:rPr>
        <w:t>T</w:t>
      </w:r>
      <w:r w:rsidRPr="0BB69E4C" w:rsidR="64E82AA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he king’s fund, 2024). </w:t>
      </w:r>
      <w:r w:rsidRPr="0BB69E4C" w:rsidR="5F245841">
        <w:rPr>
          <w:rFonts w:ascii="Calibri" w:hAnsi="Calibri" w:eastAsia="Calibri" w:cs="Calibri" w:asciiTheme="minorAscii" w:hAnsiTheme="minorAscii" w:eastAsiaTheme="minorAscii" w:cstheme="minorAscii"/>
          <w:b w:val="0"/>
          <w:bCs w:val="0"/>
          <w:noProof w:val="0"/>
          <w:color w:val="auto"/>
          <w:sz w:val="24"/>
          <w:szCs w:val="24"/>
          <w:u w:val="none"/>
          <w:lang w:val="en-US"/>
        </w:rPr>
        <w:t>Due to this it</w:t>
      </w:r>
      <w:r w:rsidRPr="0BB69E4C" w:rsidR="68DF334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 has made circumstances worse due to putting </w:t>
      </w:r>
      <w:r w:rsidRPr="0BB69E4C" w:rsidR="3CA100D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even </w:t>
      </w:r>
      <w:r w:rsidRPr="0BB69E4C" w:rsidR="68DF334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more strain on </w:t>
      </w:r>
      <w:r w:rsidRPr="0BB69E4C" w:rsidR="20E3F2D1">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our </w:t>
      </w:r>
      <w:r w:rsidRPr="0BB69E4C" w:rsidR="68DF3349">
        <w:rPr>
          <w:rFonts w:ascii="Calibri" w:hAnsi="Calibri" w:eastAsia="Calibri" w:cs="Calibri" w:asciiTheme="minorAscii" w:hAnsiTheme="minorAscii" w:eastAsiaTheme="minorAscii" w:cstheme="minorAscii"/>
          <w:b w:val="0"/>
          <w:bCs w:val="0"/>
          <w:noProof w:val="0"/>
          <w:color w:val="auto"/>
          <w:sz w:val="24"/>
          <w:szCs w:val="24"/>
          <w:u w:val="none"/>
          <w:lang w:val="en-US"/>
        </w:rPr>
        <w:t xml:space="preserve">NHS. </w:t>
      </w:r>
    </w:p>
    <w:p w:rsidR="0BB69E4C" w:rsidP="0BB69E4C" w:rsidRDefault="0BB69E4C" w14:paraId="60919E70" w14:textId="7B2ADE5B">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4"/>
          <w:szCs w:val="24"/>
          <w:u w:val="none"/>
          <w:lang w:val="en-US"/>
        </w:rPr>
      </w:pPr>
    </w:p>
    <w:p w:rsidR="500683A9" w:rsidP="0BB69E4C" w:rsidRDefault="500683A9" w14:paraId="235FAA5B" w14:textId="0E9B6BD5">
      <w:pPr>
        <w:pStyle w:val="Normal"/>
        <w:spacing w:before="0" w:beforeAutospacing="off" w:after="0" w:afterAutospacing="off"/>
        <w:jc w:val="left"/>
      </w:pPr>
      <w:r w:rsidR="500683A9">
        <w:rPr/>
        <w:t xml:space="preserve">                                             </w:t>
      </w:r>
      <w:r w:rsidR="500683A9">
        <w:drawing>
          <wp:inline wp14:editId="699DCADA" wp14:anchorId="0094C891">
            <wp:extent cx="3076575" cy="3091438"/>
            <wp:effectExtent l="9525" t="9525" r="9525" b="9525"/>
            <wp:docPr id="1283987176" name="" title=""/>
            <wp:cNvGraphicFramePr>
              <a:graphicFrameLocks noChangeAspect="1"/>
            </wp:cNvGraphicFramePr>
            <a:graphic>
              <a:graphicData uri="http://schemas.openxmlformats.org/drawingml/2006/picture">
                <pic:pic>
                  <pic:nvPicPr>
                    <pic:cNvPr id="0" name=""/>
                    <pic:cNvPicPr/>
                  </pic:nvPicPr>
                  <pic:blipFill>
                    <a:blip r:embed="R0b90d7a5802544c2">
                      <a:extLst>
                        <a:ext xmlns:a="http://schemas.openxmlformats.org/drawingml/2006/main" uri="{28A0092B-C50C-407E-A947-70E740481C1C}">
                          <a14:useLocalDpi val="0"/>
                        </a:ext>
                      </a:extLst>
                    </a:blip>
                    <a:stretch>
                      <a:fillRect/>
                    </a:stretch>
                  </pic:blipFill>
                  <pic:spPr>
                    <a:xfrm>
                      <a:off x="0" y="0"/>
                      <a:ext cx="3076575" cy="3091438"/>
                    </a:xfrm>
                    <a:prstGeom prst="rect">
                      <a:avLst/>
                    </a:prstGeom>
                    <a:ln w="9525">
                      <a:solidFill>
                        <a:schemeClr val="bg2">
                          <a:lumMod val="10000"/>
                          <a:lumOff val="90000"/>
                        </a:schemeClr>
                      </a:solidFill>
                      <a:prstDash val="solid"/>
                    </a:ln>
                  </pic:spPr>
                </pic:pic>
              </a:graphicData>
            </a:graphic>
          </wp:inline>
        </w:drawing>
      </w:r>
    </w:p>
    <w:p w:rsidR="5035E13B" w:rsidP="5E8BBEA5" w:rsidRDefault="5035E13B" w14:paraId="52F3BA7B" w14:textId="5FC4EAA2">
      <w:pPr>
        <w:pStyle w:val="Normal"/>
        <w:spacing w:before="0" w:beforeAutospacing="off" w:after="0" w:afterAutospacing="off"/>
        <w:ind w:left="0" w:right="-20"/>
        <w:jc w:val="left"/>
        <w:rPr>
          <w:rFonts w:ascii="Calibri" w:hAnsi="Calibri" w:eastAsia="Calibri" w:cs="Calibri" w:asciiTheme="minorAscii" w:hAnsiTheme="minorAscii" w:eastAsiaTheme="minorAscii" w:cstheme="minorAscii"/>
          <w:b w:val="0"/>
          <w:bCs w:val="0"/>
          <w:noProof w:val="0"/>
          <w:color w:val="auto"/>
          <w:sz w:val="24"/>
          <w:szCs w:val="24"/>
          <w:u w:val="none"/>
          <w:lang w:val="en-US"/>
        </w:rPr>
      </w:pPr>
    </w:p>
    <w:p w:rsidR="147BACCB" w:rsidP="5E8BBEA5" w:rsidRDefault="147BACCB" w14:paraId="5F86AC85" w14:textId="7CCC2C37">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0BB69E4C" w:rsidR="147BACCB">
        <w:rPr>
          <w:rFonts w:ascii="Calibri" w:hAnsi="Calibri" w:eastAsia="Calibri" w:cs="Calibri" w:asciiTheme="minorAscii" w:hAnsiTheme="minorAscii" w:eastAsiaTheme="minorAscii" w:cstheme="minorAscii"/>
          <w:b w:val="0"/>
          <w:bCs w:val="0"/>
          <w:color w:val="auto"/>
          <w:sz w:val="24"/>
          <w:szCs w:val="24"/>
          <w:u w:val="none"/>
        </w:rPr>
        <w:t>(NHS)</w:t>
      </w:r>
      <w:r w:rsidRPr="0BB69E4C" w:rsidR="6B070B08">
        <w:rPr>
          <w:rFonts w:ascii="Calibri" w:hAnsi="Calibri" w:eastAsia="Calibri" w:cs="Calibri" w:asciiTheme="minorAscii" w:hAnsiTheme="minorAscii" w:eastAsiaTheme="minorAscii" w:cstheme="minorAscii"/>
          <w:b w:val="0"/>
          <w:bCs w:val="0"/>
          <w:color w:val="auto"/>
          <w:sz w:val="24"/>
          <w:szCs w:val="24"/>
          <w:u w:val="none"/>
        </w:rPr>
        <w:t xml:space="preserve"> is currently facing </w:t>
      </w:r>
      <w:r w:rsidRPr="0BB69E4C" w:rsidR="6B070B08">
        <w:rPr>
          <w:rFonts w:ascii="Calibri" w:hAnsi="Calibri" w:eastAsia="Calibri" w:cs="Calibri" w:asciiTheme="minorAscii" w:hAnsiTheme="minorAscii" w:eastAsiaTheme="minorAscii" w:cstheme="minorAscii"/>
          <w:b w:val="0"/>
          <w:bCs w:val="0"/>
          <w:color w:val="auto"/>
          <w:sz w:val="24"/>
          <w:szCs w:val="24"/>
          <w:u w:val="none"/>
        </w:rPr>
        <w:t>numerous</w:t>
      </w:r>
      <w:r w:rsidRPr="0BB69E4C" w:rsidR="6B070B08">
        <w:rPr>
          <w:rFonts w:ascii="Calibri" w:hAnsi="Calibri" w:eastAsia="Calibri" w:cs="Calibri" w:asciiTheme="minorAscii" w:hAnsiTheme="minorAscii" w:eastAsiaTheme="minorAscii" w:cstheme="minorAscii"/>
          <w:b w:val="0"/>
          <w:bCs w:val="0"/>
          <w:color w:val="auto"/>
          <w:sz w:val="24"/>
          <w:szCs w:val="24"/>
          <w:u w:val="none"/>
        </w:rPr>
        <w:t xml:space="preserve"> challenges across Wales. </w:t>
      </w:r>
      <w:r w:rsidRPr="0BB69E4C" w:rsidR="73ED6AC3">
        <w:rPr>
          <w:rFonts w:ascii="Calibri" w:hAnsi="Calibri" w:eastAsia="Calibri" w:cs="Calibri" w:asciiTheme="minorAscii" w:hAnsiTheme="minorAscii" w:eastAsiaTheme="minorAscii" w:cstheme="minorAscii"/>
          <w:b w:val="0"/>
          <w:bCs w:val="0"/>
          <w:color w:val="auto"/>
          <w:sz w:val="24"/>
          <w:szCs w:val="24"/>
          <w:u w:val="none"/>
        </w:rPr>
        <w:t>C</w:t>
      </w:r>
      <w:r w:rsidRPr="0BB69E4C" w:rsidR="6B070B08">
        <w:rPr>
          <w:rFonts w:ascii="Calibri" w:hAnsi="Calibri" w:eastAsia="Calibri" w:cs="Calibri" w:asciiTheme="minorAscii" w:hAnsiTheme="minorAscii" w:eastAsiaTheme="minorAscii" w:cstheme="minorAscii"/>
          <w:b w:val="0"/>
          <w:bCs w:val="0"/>
          <w:color w:val="auto"/>
          <w:sz w:val="24"/>
          <w:szCs w:val="24"/>
          <w:u w:val="none"/>
        </w:rPr>
        <w:t xml:space="preserve">hallenges include </w:t>
      </w:r>
      <w:r w:rsidRPr="0BB69E4C" w:rsidR="6CF34CFD">
        <w:rPr>
          <w:rFonts w:ascii="Calibri" w:hAnsi="Calibri" w:eastAsia="Calibri" w:cs="Calibri" w:asciiTheme="minorAscii" w:hAnsiTheme="minorAscii" w:eastAsiaTheme="minorAscii" w:cstheme="minorAscii"/>
          <w:b w:val="0"/>
          <w:bCs w:val="0"/>
          <w:color w:val="auto"/>
          <w:sz w:val="24"/>
          <w:szCs w:val="24"/>
          <w:u w:val="none"/>
        </w:rPr>
        <w:t>increasing costs,</w:t>
      </w:r>
      <w:r w:rsidRPr="0BB69E4C" w:rsidR="6257B11C">
        <w:rPr>
          <w:rFonts w:ascii="Calibri" w:hAnsi="Calibri" w:eastAsia="Calibri" w:cs="Calibri" w:asciiTheme="minorAscii" w:hAnsiTheme="minorAscii" w:eastAsiaTheme="minorAscii" w:cstheme="minorAscii"/>
          <w:b w:val="0"/>
          <w:bCs w:val="0"/>
          <w:color w:val="auto"/>
          <w:sz w:val="24"/>
          <w:szCs w:val="24"/>
          <w:u w:val="none"/>
        </w:rPr>
        <w:t xml:space="preserve"> medications, pay related pressures, over a decade of underfunding of public services </w:t>
      </w:r>
      <w:r w:rsidRPr="0BB69E4C" w:rsidR="3979FB76">
        <w:rPr>
          <w:rFonts w:ascii="Calibri" w:hAnsi="Calibri" w:eastAsia="Calibri" w:cs="Calibri" w:asciiTheme="minorAscii" w:hAnsiTheme="minorAscii" w:eastAsiaTheme="minorAscii" w:cstheme="minorAscii"/>
          <w:b w:val="0"/>
          <w:bCs w:val="0"/>
          <w:color w:val="auto"/>
          <w:sz w:val="24"/>
          <w:szCs w:val="24"/>
          <w:u w:val="none"/>
        </w:rPr>
        <w:t xml:space="preserve">by a session of </w:t>
      </w:r>
      <w:r w:rsidRPr="0BB69E4C" w:rsidR="3979FB76">
        <w:rPr>
          <w:rFonts w:ascii="Calibri" w:hAnsi="Calibri" w:eastAsia="Calibri" w:cs="Calibri" w:asciiTheme="minorAscii" w:hAnsiTheme="minorAscii" w:eastAsiaTheme="minorAscii" w:cstheme="minorAscii"/>
          <w:b w:val="0"/>
          <w:bCs w:val="0"/>
          <w:color w:val="auto"/>
          <w:sz w:val="24"/>
          <w:szCs w:val="24"/>
          <w:u w:val="none"/>
        </w:rPr>
        <w:t>U</w:t>
      </w:r>
      <w:r w:rsidRPr="0BB69E4C" w:rsidR="7687DE5E">
        <w:rPr>
          <w:rFonts w:ascii="Calibri" w:hAnsi="Calibri" w:eastAsia="Calibri" w:cs="Calibri" w:asciiTheme="minorAscii" w:hAnsiTheme="minorAscii" w:eastAsiaTheme="minorAscii" w:cstheme="minorAscii"/>
          <w:b w:val="0"/>
          <w:bCs w:val="0"/>
          <w:color w:val="auto"/>
          <w:sz w:val="24"/>
          <w:szCs w:val="24"/>
          <w:u w:val="none"/>
        </w:rPr>
        <w:t>K G</w:t>
      </w:r>
      <w:r w:rsidRPr="0BB69E4C" w:rsidR="3979FB76">
        <w:rPr>
          <w:rFonts w:ascii="Calibri" w:hAnsi="Calibri" w:eastAsia="Calibri" w:cs="Calibri" w:asciiTheme="minorAscii" w:hAnsiTheme="minorAscii" w:eastAsiaTheme="minorAscii" w:cstheme="minorAscii"/>
          <w:b w:val="0"/>
          <w:bCs w:val="0"/>
          <w:color w:val="auto"/>
          <w:sz w:val="24"/>
          <w:szCs w:val="24"/>
          <w:u w:val="none"/>
        </w:rPr>
        <w:t>overnments,</w:t>
      </w:r>
      <w:r w:rsidRPr="0BB69E4C" w:rsidR="6CF34CFD">
        <w:rPr>
          <w:rFonts w:ascii="Calibri" w:hAnsi="Calibri" w:eastAsia="Calibri" w:cs="Calibri" w:asciiTheme="minorAscii" w:hAnsiTheme="minorAscii" w:eastAsiaTheme="minorAscii" w:cstheme="minorAscii"/>
          <w:b w:val="0"/>
          <w:bCs w:val="0"/>
          <w:color w:val="auto"/>
          <w:sz w:val="24"/>
          <w:szCs w:val="24"/>
          <w:u w:val="none"/>
        </w:rPr>
        <w:t xml:space="preserve"> increasing demands on the service as more individuals are getting diagnosed and more tre</w:t>
      </w:r>
      <w:r w:rsidRPr="0BB69E4C" w:rsidR="473D9B33">
        <w:rPr>
          <w:rFonts w:ascii="Calibri" w:hAnsi="Calibri" w:eastAsia="Calibri" w:cs="Calibri" w:asciiTheme="minorAscii" w:hAnsiTheme="minorAscii" w:eastAsiaTheme="minorAscii" w:cstheme="minorAscii"/>
          <w:b w:val="0"/>
          <w:bCs w:val="0"/>
          <w:color w:val="auto"/>
          <w:sz w:val="24"/>
          <w:szCs w:val="24"/>
          <w:u w:val="none"/>
        </w:rPr>
        <w:t>a</w:t>
      </w:r>
      <w:r w:rsidRPr="0BB69E4C" w:rsidR="6CF34CFD">
        <w:rPr>
          <w:rFonts w:ascii="Calibri" w:hAnsi="Calibri" w:eastAsia="Calibri" w:cs="Calibri" w:asciiTheme="minorAscii" w:hAnsiTheme="minorAscii" w:eastAsiaTheme="minorAscii" w:cstheme="minorAscii"/>
          <w:b w:val="0"/>
          <w:bCs w:val="0"/>
          <w:color w:val="auto"/>
          <w:sz w:val="24"/>
          <w:szCs w:val="24"/>
          <w:u w:val="none"/>
        </w:rPr>
        <w:t xml:space="preserve">tments and trials are </w:t>
      </w:r>
      <w:r w:rsidRPr="0BB69E4C" w:rsidR="5E1FF110">
        <w:rPr>
          <w:rFonts w:ascii="Calibri" w:hAnsi="Calibri" w:eastAsia="Calibri" w:cs="Calibri" w:asciiTheme="minorAscii" w:hAnsiTheme="minorAscii" w:eastAsiaTheme="minorAscii" w:cstheme="minorAscii"/>
          <w:b w:val="0"/>
          <w:bCs w:val="0"/>
          <w:color w:val="auto"/>
          <w:sz w:val="24"/>
          <w:szCs w:val="24"/>
          <w:u w:val="none"/>
        </w:rPr>
        <w:t>needed as there are major growing patient expectations</w:t>
      </w:r>
      <w:r w:rsidRPr="0BB69E4C" w:rsidR="68CF05FF">
        <w:rPr>
          <w:rFonts w:ascii="Calibri" w:hAnsi="Calibri" w:eastAsia="Calibri" w:cs="Calibri" w:asciiTheme="minorAscii" w:hAnsiTheme="minorAscii" w:eastAsiaTheme="minorAscii" w:cstheme="minorAscii"/>
          <w:b w:val="0"/>
          <w:bCs w:val="0"/>
          <w:color w:val="auto"/>
          <w:sz w:val="24"/>
          <w:szCs w:val="24"/>
          <w:u w:val="none"/>
        </w:rPr>
        <w:t xml:space="preserve"> (BBC News, 2020)</w:t>
      </w:r>
      <w:r w:rsidRPr="0BB69E4C" w:rsidR="65DC56F3">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5E1FF110">
        <w:rPr>
          <w:rFonts w:ascii="Calibri" w:hAnsi="Calibri" w:eastAsia="Calibri" w:cs="Calibri" w:asciiTheme="minorAscii" w:hAnsiTheme="minorAscii" w:eastAsiaTheme="minorAscii" w:cstheme="minorAscii"/>
          <w:b w:val="0"/>
          <w:bCs w:val="0"/>
          <w:color w:val="auto"/>
          <w:sz w:val="24"/>
          <w:szCs w:val="24"/>
          <w:u w:val="none"/>
        </w:rPr>
        <w:t xml:space="preserve">All these challenges have a major impact on the service due to them causing long waiting times, patients </w:t>
      </w:r>
      <w:r w:rsidRPr="0BB69E4C" w:rsidR="5A1C0897">
        <w:rPr>
          <w:rFonts w:ascii="Calibri" w:hAnsi="Calibri" w:eastAsia="Calibri" w:cs="Calibri" w:asciiTheme="minorAscii" w:hAnsiTheme="minorAscii" w:eastAsiaTheme="minorAscii" w:cstheme="minorAscii"/>
          <w:b w:val="0"/>
          <w:bCs w:val="0"/>
          <w:color w:val="auto"/>
          <w:sz w:val="24"/>
          <w:szCs w:val="24"/>
          <w:u w:val="none"/>
        </w:rPr>
        <w:t xml:space="preserve">receiving </w:t>
      </w:r>
      <w:r w:rsidRPr="0BB69E4C" w:rsidR="5A1C0897">
        <w:rPr>
          <w:rFonts w:ascii="Calibri" w:hAnsi="Calibri" w:eastAsia="Calibri" w:cs="Calibri" w:asciiTheme="minorAscii" w:hAnsiTheme="minorAscii" w:eastAsiaTheme="minorAscii" w:cstheme="minorAscii"/>
          <w:b w:val="0"/>
          <w:bCs w:val="0"/>
          <w:color w:val="auto"/>
          <w:sz w:val="24"/>
          <w:szCs w:val="24"/>
          <w:u w:val="none"/>
        </w:rPr>
        <w:t>poor quality</w:t>
      </w:r>
      <w:r w:rsidRPr="0BB69E4C" w:rsidR="5A1C0897">
        <w:rPr>
          <w:rFonts w:ascii="Calibri" w:hAnsi="Calibri" w:eastAsia="Calibri" w:cs="Calibri" w:asciiTheme="minorAscii" w:hAnsiTheme="minorAscii" w:eastAsiaTheme="minorAscii" w:cstheme="minorAscii"/>
          <w:b w:val="0"/>
          <w:bCs w:val="0"/>
          <w:color w:val="auto"/>
          <w:sz w:val="24"/>
          <w:szCs w:val="24"/>
          <w:u w:val="none"/>
        </w:rPr>
        <w:t xml:space="preserve"> care, and </w:t>
      </w:r>
      <w:r w:rsidRPr="0BB69E4C" w:rsidR="5A1C0897">
        <w:rPr>
          <w:rFonts w:ascii="Calibri" w:hAnsi="Calibri" w:eastAsia="Calibri" w:cs="Calibri" w:asciiTheme="minorAscii" w:hAnsiTheme="minorAscii" w:eastAsiaTheme="minorAscii" w:cstheme="minorAscii"/>
          <w:b w:val="0"/>
          <w:bCs w:val="0"/>
          <w:color w:val="auto"/>
          <w:sz w:val="24"/>
          <w:szCs w:val="24"/>
          <w:u w:val="none"/>
        </w:rPr>
        <w:t>high costs</w:t>
      </w:r>
      <w:r w:rsidRPr="0BB69E4C" w:rsidR="5A1C0897">
        <w:rPr>
          <w:rFonts w:ascii="Calibri" w:hAnsi="Calibri" w:eastAsia="Calibri" w:cs="Calibri" w:asciiTheme="minorAscii" w:hAnsiTheme="minorAscii" w:eastAsiaTheme="minorAscii" w:cstheme="minorAscii"/>
          <w:b w:val="0"/>
          <w:bCs w:val="0"/>
          <w:color w:val="auto"/>
          <w:sz w:val="24"/>
          <w:szCs w:val="24"/>
          <w:u w:val="none"/>
        </w:rPr>
        <w:t xml:space="preserve"> which are the constraints!</w:t>
      </w:r>
      <w:r w:rsidRPr="0BB69E4C" w:rsidR="7CED036B">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069CFBCE">
        <w:rPr>
          <w:rFonts w:ascii="Calibri" w:hAnsi="Calibri" w:eastAsia="Calibri" w:cs="Calibri" w:asciiTheme="minorAscii" w:hAnsiTheme="minorAscii" w:eastAsiaTheme="minorAscii" w:cstheme="minorAscii"/>
          <w:b w:val="0"/>
          <w:bCs w:val="0"/>
          <w:color w:val="auto"/>
          <w:sz w:val="24"/>
          <w:szCs w:val="24"/>
          <w:u w:val="none"/>
        </w:rPr>
        <w:t>N</w:t>
      </w:r>
      <w:r w:rsidRPr="0BB69E4C" w:rsidR="7CED036B">
        <w:rPr>
          <w:rFonts w:ascii="Calibri" w:hAnsi="Calibri" w:eastAsia="Calibri" w:cs="Calibri" w:asciiTheme="minorAscii" w:hAnsiTheme="minorAscii" w:eastAsiaTheme="minorAscii" w:cstheme="minorAscii"/>
          <w:b w:val="0"/>
          <w:bCs w:val="0"/>
          <w:color w:val="auto"/>
          <w:sz w:val="24"/>
          <w:szCs w:val="24"/>
          <w:u w:val="none"/>
        </w:rPr>
        <w:t>ew data briefing highlights new workforce challenges faced by NHS Wales</w:t>
      </w:r>
      <w:r w:rsidRPr="0BB69E4C" w:rsidR="20B15600">
        <w:rPr>
          <w:rFonts w:ascii="Calibri" w:hAnsi="Calibri" w:eastAsia="Calibri" w:cs="Calibri" w:asciiTheme="minorAscii" w:hAnsiTheme="minorAscii" w:eastAsiaTheme="minorAscii" w:cstheme="minorAscii"/>
          <w:b w:val="0"/>
          <w:bCs w:val="0"/>
          <w:color w:val="auto"/>
          <w:sz w:val="24"/>
          <w:szCs w:val="24"/>
          <w:u w:val="none"/>
        </w:rPr>
        <w:t xml:space="preserve">. Despite increasing record levels, the NHS workforce </w:t>
      </w:r>
      <w:r w:rsidRPr="0BB69E4C" w:rsidR="5B3E421E">
        <w:rPr>
          <w:rFonts w:ascii="Calibri" w:hAnsi="Calibri" w:eastAsia="Calibri" w:cs="Calibri" w:asciiTheme="minorAscii" w:hAnsiTheme="minorAscii" w:eastAsiaTheme="minorAscii" w:cstheme="minorAscii"/>
          <w:b w:val="0"/>
          <w:bCs w:val="0"/>
          <w:color w:val="auto"/>
          <w:sz w:val="24"/>
          <w:szCs w:val="24"/>
          <w:u w:val="none"/>
        </w:rPr>
        <w:t>in Wales continues to face challenges with recruitment and retention, sickness absences and a large reliance on tem</w:t>
      </w:r>
      <w:r w:rsidRPr="0BB69E4C" w:rsidR="46D9AF5D">
        <w:rPr>
          <w:rFonts w:ascii="Calibri" w:hAnsi="Calibri" w:eastAsia="Calibri" w:cs="Calibri" w:asciiTheme="minorAscii" w:hAnsiTheme="minorAscii" w:eastAsiaTheme="minorAscii" w:cstheme="minorAscii"/>
          <w:b w:val="0"/>
          <w:bCs w:val="0"/>
          <w:color w:val="auto"/>
          <w:sz w:val="24"/>
          <w:szCs w:val="24"/>
          <w:u w:val="none"/>
        </w:rPr>
        <w:t xml:space="preserve">porary staff. </w:t>
      </w:r>
    </w:p>
    <w:p w:rsidR="04B4E4AB" w:rsidP="5E8BBEA5" w:rsidRDefault="04B4E4AB" w14:paraId="39AFDB8B" w14:textId="7E4FB444">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F0C68A5" w:rsidR="16F7F638">
        <w:rPr>
          <w:rFonts w:ascii="Calibri" w:hAnsi="Calibri" w:eastAsia="Calibri" w:cs="Calibri" w:asciiTheme="minorAscii" w:hAnsiTheme="minorAscii" w:eastAsiaTheme="minorAscii" w:cstheme="minorAscii"/>
          <w:b w:val="0"/>
          <w:bCs w:val="0"/>
          <w:color w:val="auto"/>
          <w:sz w:val="24"/>
          <w:szCs w:val="24"/>
          <w:u w:val="none"/>
        </w:rPr>
        <w:t xml:space="preserve">The (NHS) is currently facing its hardest time with financial challenges. COVID-19 has had a major impact on the service due to the inflation, backlogs, rising energy costs and still the ongoing costs of COVID-19. (NHS) entered the pandemic with a backlog of care, the waiting times for diagnosis and elective care were increasing dramatically. </w:t>
      </w:r>
      <w:r w:rsidRPr="6F0C68A5" w:rsidR="2C0EB833">
        <w:rPr>
          <w:rFonts w:ascii="Calibri" w:hAnsi="Calibri" w:eastAsia="Calibri" w:cs="Calibri" w:asciiTheme="minorAscii" w:hAnsiTheme="minorAscii" w:eastAsiaTheme="minorAscii" w:cstheme="minorAscii"/>
          <w:b w:val="0"/>
          <w:bCs w:val="0"/>
          <w:color w:val="auto"/>
          <w:sz w:val="24"/>
          <w:szCs w:val="24"/>
          <w:u w:val="none"/>
        </w:rPr>
        <w:t>(</w:t>
      </w:r>
      <w:r w:rsidRPr="6F0C68A5" w:rsidR="2C0EB83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Medical Portal, 2024).</w:t>
      </w:r>
      <w:r w:rsidRPr="6F0C68A5" w:rsidR="2C0EB83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4"/>
          <w:szCs w:val="24"/>
          <w:u w:val="none"/>
          <w:lang w:val="en-GB"/>
        </w:rPr>
        <w:t xml:space="preserve"> </w:t>
      </w:r>
      <w:r w:rsidRPr="6F0C68A5" w:rsidR="16F7F638">
        <w:rPr>
          <w:rFonts w:ascii="Calibri" w:hAnsi="Calibri" w:eastAsia="Calibri" w:cs="Calibri" w:asciiTheme="minorAscii" w:hAnsiTheme="minorAscii" w:eastAsiaTheme="minorAscii" w:cstheme="minorAscii"/>
          <w:b w:val="0"/>
          <w:bCs w:val="0"/>
          <w:color w:val="auto"/>
          <w:sz w:val="24"/>
          <w:szCs w:val="24"/>
          <w:u w:val="none"/>
        </w:rPr>
        <w:t>The access to emergency services was worsening</w:t>
      </w:r>
      <w:r w:rsidRPr="6F0C68A5" w:rsidR="16F7F638">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16F7F638">
        <w:rPr>
          <w:rFonts w:ascii="Calibri" w:hAnsi="Calibri" w:eastAsia="Calibri" w:cs="Calibri" w:asciiTheme="minorAscii" w:hAnsiTheme="minorAscii" w:eastAsiaTheme="minorAscii" w:cstheme="minorAscii"/>
          <w:b w:val="0"/>
          <w:bCs w:val="0"/>
          <w:color w:val="auto"/>
          <w:sz w:val="24"/>
          <w:szCs w:val="24"/>
          <w:u w:val="none"/>
        </w:rPr>
        <w:t>Due to the number of vulnerable and elderly patients that became unwell and hospitalised were numbers that we never seen before. Record numbers show that the number of patients who were admitted to hospitals, number of ambulances that were held outside hospitals or diverted elsewhere was rapidly worsening and A &amp; E waits skyrocketed!</w:t>
      </w:r>
      <w:r w:rsidRPr="6F0C68A5" w:rsidR="5FF1A75D">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5FF1A75D">
        <w:rPr>
          <w:rFonts w:ascii="Calibri" w:hAnsi="Calibri" w:eastAsia="Calibri" w:cs="Calibri" w:asciiTheme="minorAscii" w:hAnsiTheme="minorAscii" w:eastAsiaTheme="minorAscii" w:cstheme="minorAscii"/>
          <w:b w:val="0"/>
          <w:bCs w:val="0"/>
          <w:color w:val="auto"/>
          <w:sz w:val="24"/>
          <w:szCs w:val="24"/>
          <w:u w:val="none"/>
        </w:rPr>
        <w:t>Current estimates the total costs of government COVID-19 measures range from £310 billion to £410 billion. Which is equivalent to £4,600 to £6,100 per person within the UK. The spending through the years of 2020/2021 was around £179 billion higher than had been planned before the pandemic for that year</w:t>
      </w:r>
      <w:r w:rsidRPr="6F0C68A5" w:rsidR="5FF1A75D">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71D485C9">
        <w:rPr>
          <w:rFonts w:ascii="Calibri" w:hAnsi="Calibri" w:eastAsia="Calibri" w:cs="Calibri" w:asciiTheme="minorAscii" w:hAnsiTheme="minorAscii" w:eastAsiaTheme="minorAscii" w:cstheme="minorAscii"/>
          <w:b w:val="0"/>
          <w:bCs w:val="0"/>
          <w:color w:val="auto"/>
          <w:sz w:val="24"/>
          <w:szCs w:val="24"/>
          <w:u w:val="none"/>
        </w:rPr>
        <w:t>(Gov. Wales, 2023)</w:t>
      </w:r>
    </w:p>
    <w:p w:rsidR="289BB14B" w:rsidP="0BB69E4C" w:rsidRDefault="289BB14B" w14:paraId="4D4D0774" w14:textId="7196985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BB69E4C" w:rsidR="289BB14B">
        <w:rPr>
          <w:rFonts w:ascii="Calibri" w:hAnsi="Calibri" w:eastAsia="Calibri" w:cs="Calibri" w:asciiTheme="minorAscii" w:hAnsiTheme="minorAscii" w:eastAsiaTheme="minorAscii" w:cstheme="minorAscii"/>
          <w:b w:val="0"/>
          <w:bCs w:val="0"/>
          <w:color w:val="auto"/>
          <w:sz w:val="24"/>
          <w:szCs w:val="24"/>
          <w:u w:val="none"/>
        </w:rPr>
        <w:t xml:space="preserve">Budgetary constraints have a </w:t>
      </w:r>
      <w:r w:rsidRPr="0BB69E4C" w:rsidR="12D0C749">
        <w:rPr>
          <w:rFonts w:ascii="Calibri" w:hAnsi="Calibri" w:eastAsia="Calibri" w:cs="Calibri" w:asciiTheme="minorAscii" w:hAnsiTheme="minorAscii" w:eastAsiaTheme="minorAscii" w:cstheme="minorAscii"/>
          <w:b w:val="0"/>
          <w:bCs w:val="0"/>
          <w:color w:val="auto"/>
          <w:sz w:val="24"/>
          <w:szCs w:val="24"/>
          <w:u w:val="none"/>
        </w:rPr>
        <w:t>significant impact on organisational be</w:t>
      </w:r>
      <w:r w:rsidRPr="0BB69E4C" w:rsidR="512C9141">
        <w:rPr>
          <w:rFonts w:ascii="Calibri" w:hAnsi="Calibri" w:eastAsia="Calibri" w:cs="Calibri" w:asciiTheme="minorAscii" w:hAnsiTheme="minorAscii" w:eastAsiaTheme="minorAscii" w:cstheme="minorAscii"/>
          <w:b w:val="0"/>
          <w:bCs w:val="0"/>
          <w:color w:val="auto"/>
          <w:sz w:val="24"/>
          <w:szCs w:val="24"/>
          <w:u w:val="none"/>
        </w:rPr>
        <w:t>haviours</w:t>
      </w:r>
      <w:r w:rsidRPr="0BB69E4C" w:rsidR="12D0C749">
        <w:rPr>
          <w:rFonts w:ascii="Calibri" w:hAnsi="Calibri" w:eastAsia="Calibri" w:cs="Calibri" w:asciiTheme="minorAscii" w:hAnsiTheme="minorAscii" w:eastAsiaTheme="minorAscii" w:cstheme="minorAscii"/>
          <w:b w:val="0"/>
          <w:bCs w:val="0"/>
          <w:color w:val="auto"/>
          <w:sz w:val="24"/>
          <w:szCs w:val="24"/>
          <w:u w:val="none"/>
        </w:rPr>
        <w:t xml:space="preserve"> due to decreasing the ability to achieve its goals and </w:t>
      </w:r>
      <w:r w:rsidRPr="0BB69E4C" w:rsidR="12D0C749">
        <w:rPr>
          <w:rFonts w:ascii="Calibri" w:hAnsi="Calibri" w:eastAsia="Calibri" w:cs="Calibri" w:asciiTheme="minorAscii" w:hAnsiTheme="minorAscii" w:eastAsiaTheme="minorAscii" w:cstheme="minorAscii"/>
          <w:b w:val="0"/>
          <w:bCs w:val="0"/>
          <w:color w:val="auto"/>
          <w:sz w:val="24"/>
          <w:szCs w:val="24"/>
          <w:u w:val="none"/>
        </w:rPr>
        <w:t>objectives</w:t>
      </w:r>
      <w:r w:rsidRPr="0BB69E4C" w:rsidR="12D0C749">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722339E1">
        <w:rPr>
          <w:rFonts w:ascii="Calibri" w:hAnsi="Calibri" w:eastAsia="Calibri" w:cs="Calibri" w:asciiTheme="minorAscii" w:hAnsiTheme="minorAscii" w:eastAsiaTheme="minorAscii" w:cstheme="minorAscii"/>
          <w:b w:val="0"/>
          <w:bCs w:val="0"/>
          <w:color w:val="auto"/>
          <w:sz w:val="24"/>
          <w:szCs w:val="24"/>
          <w:u w:val="none"/>
        </w:rPr>
        <w:t xml:space="preserve">An example of this is if an organisation is unable to invest in </w:t>
      </w:r>
      <w:r w:rsidRPr="0BB69E4C" w:rsidR="722339E1">
        <w:rPr>
          <w:rFonts w:ascii="Calibri" w:hAnsi="Calibri" w:eastAsia="Calibri" w:cs="Calibri" w:asciiTheme="minorAscii" w:hAnsiTheme="minorAscii" w:eastAsiaTheme="minorAscii" w:cstheme="minorAscii"/>
          <w:b w:val="0"/>
          <w:bCs w:val="0"/>
          <w:color w:val="auto"/>
          <w:sz w:val="24"/>
          <w:szCs w:val="24"/>
          <w:u w:val="none"/>
        </w:rPr>
        <w:t>new technology</w:t>
      </w:r>
      <w:r w:rsidRPr="0BB69E4C" w:rsidR="722339E1">
        <w:rPr>
          <w:rFonts w:ascii="Calibri" w:hAnsi="Calibri" w:eastAsia="Calibri" w:cs="Calibri" w:asciiTheme="minorAscii" w:hAnsiTheme="minorAscii" w:eastAsiaTheme="minorAscii" w:cstheme="minorAscii"/>
          <w:b w:val="0"/>
          <w:bCs w:val="0"/>
          <w:color w:val="auto"/>
          <w:sz w:val="24"/>
          <w:szCs w:val="24"/>
          <w:u w:val="none"/>
        </w:rPr>
        <w:t xml:space="preserve"> or hire </w:t>
      </w:r>
      <w:r w:rsidRPr="0BB69E4C" w:rsidR="722339E1">
        <w:rPr>
          <w:rFonts w:ascii="Calibri" w:hAnsi="Calibri" w:eastAsia="Calibri" w:cs="Calibri" w:asciiTheme="minorAscii" w:hAnsiTheme="minorAscii" w:eastAsiaTheme="minorAscii" w:cstheme="minorAscii"/>
          <w:b w:val="0"/>
          <w:bCs w:val="0"/>
          <w:color w:val="auto"/>
          <w:sz w:val="24"/>
          <w:szCs w:val="24"/>
          <w:u w:val="none"/>
        </w:rPr>
        <w:t>new staff</w:t>
      </w:r>
      <w:r w:rsidRPr="0BB69E4C" w:rsidR="722339E1">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64253D84">
        <w:rPr>
          <w:rFonts w:ascii="Calibri" w:hAnsi="Calibri" w:eastAsia="Calibri" w:cs="Calibri" w:asciiTheme="minorAscii" w:hAnsiTheme="minorAscii" w:eastAsiaTheme="minorAscii" w:cstheme="minorAscii"/>
          <w:b w:val="0"/>
          <w:bCs w:val="0"/>
          <w:color w:val="auto"/>
          <w:sz w:val="24"/>
          <w:szCs w:val="24"/>
          <w:u w:val="none"/>
        </w:rPr>
        <w:t xml:space="preserve">due to budgetary constraints, it will not be able to compete effectively as it should with </w:t>
      </w:r>
      <w:r w:rsidRPr="0BB69E4C" w:rsidR="34F5819E">
        <w:rPr>
          <w:rFonts w:ascii="Calibri" w:hAnsi="Calibri" w:eastAsia="Calibri" w:cs="Calibri" w:asciiTheme="minorAscii" w:hAnsiTheme="minorAscii" w:eastAsiaTheme="minorAscii" w:cstheme="minorAscii"/>
          <w:b w:val="0"/>
          <w:bCs w:val="0"/>
          <w:color w:val="auto"/>
          <w:sz w:val="24"/>
          <w:szCs w:val="24"/>
          <w:u w:val="none"/>
        </w:rPr>
        <w:t>its</w:t>
      </w:r>
      <w:r w:rsidRPr="0BB69E4C" w:rsidR="64253D84">
        <w:rPr>
          <w:rFonts w:ascii="Calibri" w:hAnsi="Calibri" w:eastAsia="Calibri" w:cs="Calibri" w:asciiTheme="minorAscii" w:hAnsiTheme="minorAscii" w:eastAsiaTheme="minorAscii" w:cstheme="minorAscii"/>
          <w:b w:val="0"/>
          <w:bCs w:val="0"/>
          <w:color w:val="auto"/>
          <w:sz w:val="24"/>
          <w:szCs w:val="24"/>
          <w:u w:val="none"/>
        </w:rPr>
        <w:t xml:space="preserve"> competitor</w:t>
      </w:r>
      <w:r w:rsidRPr="0BB69E4C" w:rsidR="6AD3D5A0">
        <w:rPr>
          <w:rFonts w:ascii="Calibri" w:hAnsi="Calibri" w:eastAsia="Calibri" w:cs="Calibri" w:asciiTheme="minorAscii" w:hAnsiTheme="minorAscii" w:eastAsiaTheme="minorAscii" w:cstheme="minorAscii"/>
          <w:b w:val="0"/>
          <w:bCs w:val="0"/>
          <w:color w:val="auto"/>
          <w:sz w:val="24"/>
          <w:szCs w:val="24"/>
          <w:u w:val="none"/>
        </w:rPr>
        <w:t xml:space="preserve">s. </w:t>
      </w:r>
      <w:r w:rsidRPr="0BB69E4C" w:rsidR="057227BE">
        <w:rPr>
          <w:rFonts w:ascii="Calibri" w:hAnsi="Calibri" w:eastAsia="Calibri" w:cs="Calibri" w:asciiTheme="minorAscii" w:hAnsiTheme="minorAscii" w:eastAsiaTheme="minorAscii" w:cstheme="minorAscii"/>
          <w:b w:val="0"/>
          <w:bCs w:val="0"/>
          <w:color w:val="auto"/>
          <w:sz w:val="24"/>
          <w:szCs w:val="24"/>
          <w:u w:val="none"/>
        </w:rPr>
        <w:t>(Digital and care Wales 2024)</w:t>
      </w:r>
      <w:r w:rsidRPr="0BB69E4C" w:rsidR="19D6BA7F">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5E39A1F8">
        <w:rPr>
          <w:rFonts w:ascii="Calibri" w:hAnsi="Calibri" w:eastAsia="Calibri" w:cs="Calibri" w:asciiTheme="minorAscii" w:hAnsiTheme="minorAscii" w:eastAsiaTheme="minorAscii" w:cstheme="minorAscii"/>
          <w:b w:val="0"/>
          <w:bCs w:val="0"/>
          <w:color w:val="auto"/>
          <w:sz w:val="24"/>
          <w:szCs w:val="24"/>
          <w:u w:val="none"/>
        </w:rPr>
        <w:t xml:space="preserve">Organisational change is a policy that </w:t>
      </w:r>
      <w:r w:rsidRPr="0BB69E4C" w:rsidR="0FD17673">
        <w:rPr>
          <w:rFonts w:ascii="Calibri" w:hAnsi="Calibri" w:eastAsia="Calibri" w:cs="Calibri" w:asciiTheme="minorAscii" w:hAnsiTheme="minorAscii" w:eastAsiaTheme="minorAscii" w:cstheme="minorAscii"/>
          <w:b w:val="0"/>
          <w:bCs w:val="0"/>
          <w:color w:val="auto"/>
          <w:sz w:val="24"/>
          <w:szCs w:val="24"/>
          <w:u w:val="none"/>
        </w:rPr>
        <w:t>app</w:t>
      </w:r>
      <w:r w:rsidRPr="0BB69E4C" w:rsidR="670FF1CE">
        <w:rPr>
          <w:rFonts w:ascii="Calibri" w:hAnsi="Calibri" w:eastAsia="Calibri" w:cs="Calibri" w:asciiTheme="minorAscii" w:hAnsiTheme="minorAscii" w:eastAsiaTheme="minorAscii" w:cstheme="minorAscii"/>
          <w:b w:val="0"/>
          <w:bCs w:val="0"/>
          <w:color w:val="auto"/>
          <w:sz w:val="24"/>
          <w:szCs w:val="24"/>
          <w:u w:val="none"/>
        </w:rPr>
        <w:t xml:space="preserve">lies </w:t>
      </w:r>
      <w:r w:rsidRPr="0BB69E4C" w:rsidR="0FD17673">
        <w:rPr>
          <w:rFonts w:ascii="Calibri" w:hAnsi="Calibri" w:eastAsia="Calibri" w:cs="Calibri" w:asciiTheme="minorAscii" w:hAnsiTheme="minorAscii" w:eastAsiaTheme="minorAscii" w:cstheme="minorAscii"/>
          <w:b w:val="0"/>
          <w:bCs w:val="0"/>
          <w:color w:val="auto"/>
          <w:sz w:val="24"/>
          <w:szCs w:val="24"/>
          <w:u w:val="none"/>
        </w:rPr>
        <w:t>to all NHS Wales employees. It applies to all situations of organisational change</w:t>
      </w:r>
      <w:r w:rsidRPr="0BB69E4C" w:rsidR="694184C9">
        <w:rPr>
          <w:rFonts w:ascii="Calibri" w:hAnsi="Calibri" w:eastAsia="Calibri" w:cs="Calibri" w:asciiTheme="minorAscii" w:hAnsiTheme="minorAscii" w:eastAsiaTheme="minorAscii" w:cstheme="minorAscii"/>
          <w:b w:val="0"/>
          <w:bCs w:val="0"/>
          <w:color w:val="auto"/>
          <w:sz w:val="24"/>
          <w:szCs w:val="24"/>
          <w:u w:val="none"/>
        </w:rPr>
        <w:t>, regardless of if these are</w:t>
      </w:r>
      <w:r w:rsidRPr="0BB69E4C" w:rsidR="6125ECAE">
        <w:rPr>
          <w:rFonts w:ascii="Calibri" w:hAnsi="Calibri" w:eastAsia="Calibri" w:cs="Calibri" w:asciiTheme="minorAscii" w:hAnsiTheme="minorAscii" w:eastAsiaTheme="minorAscii" w:cstheme="minorAscii"/>
          <w:b w:val="0"/>
          <w:bCs w:val="0"/>
          <w:color w:val="auto"/>
          <w:sz w:val="24"/>
          <w:szCs w:val="24"/>
          <w:u w:val="none"/>
        </w:rPr>
        <w:t xml:space="preserve"> an</w:t>
      </w:r>
      <w:r w:rsidRPr="0BB69E4C" w:rsidR="694184C9">
        <w:rPr>
          <w:rFonts w:ascii="Calibri" w:hAnsi="Calibri" w:eastAsia="Calibri" w:cs="Calibri" w:asciiTheme="minorAscii" w:hAnsiTheme="minorAscii" w:eastAsiaTheme="minorAscii" w:cstheme="minorAscii"/>
          <w:b w:val="0"/>
          <w:bCs w:val="0"/>
          <w:color w:val="auto"/>
          <w:sz w:val="24"/>
          <w:szCs w:val="24"/>
          <w:u w:val="none"/>
        </w:rPr>
        <w:t xml:space="preserve"> internally generated</w:t>
      </w:r>
      <w:r w:rsidRPr="0BB69E4C" w:rsidR="0D1B40D6">
        <w:rPr>
          <w:rFonts w:ascii="Calibri" w:hAnsi="Calibri" w:eastAsia="Calibri" w:cs="Calibri" w:asciiTheme="minorAscii" w:hAnsiTheme="minorAscii" w:eastAsiaTheme="minorAscii" w:cstheme="minorAscii"/>
          <w:b w:val="0"/>
          <w:bCs w:val="0"/>
          <w:color w:val="auto"/>
          <w:sz w:val="24"/>
          <w:szCs w:val="24"/>
          <w:u w:val="none"/>
        </w:rPr>
        <w:t xml:space="preserve"> reviews</w:t>
      </w:r>
      <w:r w:rsidRPr="0BB69E4C" w:rsidR="694184C9">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68D69A89">
        <w:rPr>
          <w:rFonts w:ascii="Calibri" w:hAnsi="Calibri" w:eastAsia="Calibri" w:cs="Calibri" w:asciiTheme="minorAscii" w:hAnsiTheme="minorAscii" w:eastAsiaTheme="minorAscii" w:cstheme="minorAscii"/>
          <w:b w:val="0"/>
          <w:bCs w:val="0"/>
          <w:color w:val="auto"/>
          <w:sz w:val="24"/>
          <w:szCs w:val="24"/>
          <w:u w:val="none"/>
        </w:rPr>
        <w:t xml:space="preserve">service </w:t>
      </w:r>
      <w:r w:rsidRPr="0BB69E4C" w:rsidR="6D4AE7C5">
        <w:rPr>
          <w:rFonts w:ascii="Calibri" w:hAnsi="Calibri" w:eastAsia="Calibri" w:cs="Calibri" w:asciiTheme="minorAscii" w:hAnsiTheme="minorAscii" w:eastAsiaTheme="minorAscii" w:cstheme="minorAscii"/>
          <w:b w:val="0"/>
          <w:bCs w:val="0"/>
          <w:color w:val="auto"/>
          <w:sz w:val="24"/>
          <w:szCs w:val="24"/>
          <w:u w:val="none"/>
        </w:rPr>
        <w:t>or externally approved mergers or de-mergers.</w:t>
      </w:r>
      <w:r w:rsidRPr="0BB69E4C" w:rsidR="691E9F13">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68B46A34">
        <w:rPr>
          <w:rFonts w:ascii="Calibri" w:hAnsi="Calibri" w:eastAsia="Calibri" w:cs="Calibri" w:asciiTheme="minorAscii" w:hAnsiTheme="minorAscii" w:eastAsiaTheme="minorAscii" w:cstheme="minorAscii"/>
          <w:b w:val="0"/>
          <w:bCs w:val="0"/>
          <w:color w:val="auto"/>
          <w:sz w:val="24"/>
          <w:szCs w:val="24"/>
          <w:u w:val="none"/>
        </w:rPr>
        <w:t>(National Library of Medicine, 2022)</w:t>
      </w:r>
      <w:r w:rsidRPr="0BB69E4C" w:rsidR="6D4AE7C5">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45802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 times of organisational </w:t>
      </w:r>
      <w:r w:rsidRPr="0BB69E4C" w:rsidR="45802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change,</w:t>
      </w:r>
      <w:r w:rsidRPr="0BB69E4C" w:rsidR="45802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important to ensure that support, guidance, </w:t>
      </w:r>
      <w:r w:rsidRPr="0BB69E4C" w:rsidR="45802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training</w:t>
      </w:r>
      <w:r w:rsidRPr="0BB69E4C" w:rsidR="45802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development opportunities are made available to all affected </w:t>
      </w:r>
      <w:r w:rsidRPr="0BB69E4C" w:rsidR="3344DB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staff. (Cardiff and vale university health board, 2024). </w:t>
      </w:r>
    </w:p>
    <w:p w:rsidR="4850FD1A" w:rsidP="5E8BBEA5" w:rsidRDefault="4850FD1A" w14:paraId="6A8EE5D6" w14:textId="648AE0B6">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F0C68A5" w:rsidR="4850FD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NHS </w:t>
      </w:r>
      <w:r w:rsidRPr="6F0C68A5" w:rsidR="38E12D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are now </w:t>
      </w:r>
      <w:r w:rsidRPr="6F0C68A5" w:rsidR="58412B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employing</w:t>
      </w:r>
      <w:r w:rsidRPr="6F0C68A5" w:rsidR="38E12D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‘staff bank’ which are dedicated and highly skilled NHS workers. Due to staff </w:t>
      </w:r>
      <w:r w:rsidRPr="6F0C68A5" w:rsidR="246236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shortages</w:t>
      </w:r>
      <w:r w:rsidRPr="6F0C68A5" w:rsidR="4B171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leaving departments without nurses, </w:t>
      </w:r>
      <w:r w:rsidRPr="6F0C68A5" w:rsidR="246236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these</w:t>
      </w:r>
      <w:r w:rsidRPr="6F0C68A5" w:rsidR="321301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F0C68A5" w:rsidR="246236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 we need to help keep our hospitals running. They are man</w:t>
      </w:r>
      <w:r w:rsidRPr="6F0C68A5" w:rsidR="1ECDC9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6F0C68A5" w:rsidR="246236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ged by a trust </w:t>
      </w:r>
      <w:r w:rsidRPr="6F0C68A5" w:rsidR="3E6A5A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 through a third-party organisation who contract healthcare professionals to take on temporary shifts </w:t>
      </w:r>
      <w:r w:rsidRPr="6F0C68A5" w:rsidR="2B4AA3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within </w:t>
      </w:r>
      <w:r w:rsidRPr="6F0C68A5" w:rsidR="3E6A5A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hospitals.</w:t>
      </w:r>
      <w:r w:rsidRPr="6F0C68A5" w:rsidR="7D4F5C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Bank rates </w:t>
      </w:r>
      <w:r w:rsidRPr="6F0C68A5" w:rsidR="1F004A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are </w:t>
      </w:r>
      <w:r w:rsidRPr="6F0C68A5" w:rsidR="7D4F5C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paid more than nurses, they have</w:t>
      </w:r>
      <w:r w:rsidRPr="6F0C68A5" w:rsidR="4DC639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enhanced pay rates if they work nights, </w:t>
      </w:r>
      <w:r w:rsidRPr="6F0C68A5" w:rsidR="4DC639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weekends</w:t>
      </w:r>
      <w:r w:rsidRPr="6F0C68A5" w:rsidR="4DC639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bank </w:t>
      </w:r>
      <w:r w:rsidRPr="6F0C68A5" w:rsidR="41C58E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holidays. Across</w:t>
      </w:r>
      <w:r w:rsidRPr="6F0C68A5" w:rsidR="41C58E65">
        <w:rPr>
          <w:rFonts w:ascii="Calibri" w:hAnsi="Calibri" w:eastAsia="Calibri" w:cs="Calibri" w:asciiTheme="minorAscii" w:hAnsiTheme="minorAscii" w:eastAsiaTheme="minorAscii" w:cstheme="minorAscii"/>
          <w:b w:val="0"/>
          <w:bCs w:val="0"/>
          <w:color w:val="auto"/>
          <w:sz w:val="24"/>
          <w:szCs w:val="24"/>
          <w:u w:val="none"/>
        </w:rPr>
        <w:t xml:space="preserve"> NHS Wales, spending on agency and locum staff has more than doubled within 4 years close to £325m in 2022-23. More than two-thirds spent on staff vacancies. ‘Hywel Dda Health Board’ spent £38m on agency staff.</w:t>
      </w:r>
      <w:r w:rsidRPr="6F0C68A5" w:rsidR="1F41B962">
        <w:rPr>
          <w:rFonts w:ascii="Calibri" w:hAnsi="Calibri" w:eastAsia="Calibri" w:cs="Calibri" w:asciiTheme="minorAscii" w:hAnsiTheme="minorAscii" w:eastAsiaTheme="minorAscii" w:cstheme="minorAscii"/>
          <w:b w:val="0"/>
          <w:bCs w:val="0"/>
          <w:color w:val="auto"/>
          <w:sz w:val="24"/>
          <w:szCs w:val="24"/>
          <w:u w:val="none"/>
        </w:rPr>
        <w:t xml:space="preserve"> (BBC</w:t>
      </w:r>
      <w:r w:rsidRPr="6F0C68A5" w:rsidR="16E90E3B">
        <w:rPr>
          <w:rFonts w:ascii="Calibri" w:hAnsi="Calibri" w:eastAsia="Calibri" w:cs="Calibri" w:asciiTheme="minorAscii" w:hAnsiTheme="minorAscii" w:eastAsiaTheme="minorAscii" w:cstheme="minorAscii"/>
          <w:b w:val="0"/>
          <w:bCs w:val="0"/>
          <w:color w:val="auto"/>
          <w:sz w:val="24"/>
          <w:szCs w:val="24"/>
          <w:u w:val="none"/>
        </w:rPr>
        <w:t xml:space="preserve"> News</w:t>
      </w:r>
      <w:r w:rsidRPr="6F0C68A5" w:rsidR="1F41B962">
        <w:rPr>
          <w:rFonts w:ascii="Calibri" w:hAnsi="Calibri" w:eastAsia="Calibri" w:cs="Calibri" w:asciiTheme="minorAscii" w:hAnsiTheme="minorAscii" w:eastAsiaTheme="minorAscii" w:cstheme="minorAscii"/>
          <w:b w:val="0"/>
          <w:bCs w:val="0"/>
          <w:color w:val="auto"/>
          <w:sz w:val="24"/>
          <w:szCs w:val="24"/>
          <w:u w:val="none"/>
        </w:rPr>
        <w:t xml:space="preserve">, 2023). </w:t>
      </w:r>
    </w:p>
    <w:p w:rsidR="4850FD1A" w:rsidP="4AC3774E" w:rsidRDefault="4850FD1A" w14:paraId="64EC1A11" w14:textId="2CED9D9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BB69E4C" w:rsidR="5AA328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Growing shortages of qualified clinical and non-clinical staff have led to increasing reliance on agency staff to resolve staffing shortfalls and ensure safe staffing numbers. If we did not have to pay agencies</w:t>
      </w:r>
      <w:r w:rsidRPr="0BB69E4C" w:rsidR="3533A6B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cut</w:t>
      </w:r>
      <w:r w:rsidRPr="0BB69E4C" w:rsidR="7D730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BB69E4C" w:rsidR="3533A6B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bank staff</w:t>
      </w:r>
      <w:r w:rsidRPr="0BB69E4C" w:rsidR="5AA328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avoid causing more challenges within the NHS, we could have </w:t>
      </w:r>
      <w:r w:rsidRPr="0BB69E4C" w:rsidR="6DF8DA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enough money out of the budget to give nurses a pay rise and ensure everything is under control within the hospitals due to having money to spend where it is needed most</w:t>
      </w:r>
      <w:r w:rsidRPr="0BB69E4C" w:rsidR="108265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4AC3774E" w:rsidP="0BB69E4C" w:rsidRDefault="4AC3774E" w14:paraId="72FE91F0" w14:textId="210A77EE">
      <w:pPr>
        <w:pStyle w:val="Normal"/>
        <w:suppressLineNumbers w:val="0"/>
        <w:bidi w:val="0"/>
        <w:spacing w:before="0" w:beforeAutospacing="off" w:after="160" w:afterAutospacing="off" w:line="259" w:lineRule="auto"/>
        <w:ind w:left="0" w:right="0"/>
        <w:jc w:val="left"/>
      </w:pPr>
      <w:r w:rsidR="174402BA">
        <w:rPr/>
        <w:t xml:space="preserve">                           </w:t>
      </w:r>
      <w:r w:rsidR="174402BA">
        <w:drawing>
          <wp:inline wp14:editId="503711BD" wp14:anchorId="04F3E2A9">
            <wp:extent cx="3592204" cy="3431015"/>
            <wp:effectExtent l="9525" t="9525" r="9525" b="9525"/>
            <wp:docPr id="267039008" name="" title=""/>
            <wp:cNvGraphicFramePr>
              <a:graphicFrameLocks noChangeAspect="1"/>
            </wp:cNvGraphicFramePr>
            <a:graphic>
              <a:graphicData uri="http://schemas.openxmlformats.org/drawingml/2006/picture">
                <pic:pic>
                  <pic:nvPicPr>
                    <pic:cNvPr id="0" name=""/>
                    <pic:cNvPicPr/>
                  </pic:nvPicPr>
                  <pic:blipFill>
                    <a:blip r:embed="R00c55a6c034145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92204" cy="3431015"/>
                    </a:xfrm>
                    <a:prstGeom xmlns:a="http://schemas.openxmlformats.org/drawingml/2006/main" prst="rect">
                      <a:avLst/>
                    </a:prstGeom>
                    <a:ln w="9525">
                      <a:solidFill>
                        <a:schemeClr val="bg2">
                          <a:lumMod val="10000"/>
                          <a:lumOff val="90000"/>
                        </a:schemeClr>
                      </a:solidFill>
                      <a:prstDash val="solid"/>
                    </a:ln>
                  </pic:spPr>
                </pic:pic>
              </a:graphicData>
            </a:graphic>
          </wp:inline>
        </w:drawing>
      </w:r>
      <w:r w:rsidR="174402BA">
        <w:rPr/>
        <w:t xml:space="preserve">     (The kings fund,2024)</w:t>
      </w:r>
    </w:p>
    <w:p w:rsidR="5855DDBD" w:rsidP="0BB69E4C" w:rsidRDefault="5855DDBD" w14:paraId="3E280779" w14:textId="767A8E50">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BB69E4C" w:rsidR="5855D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Staff within the hospitals and outside find it unfair that they are doing the same as bank</w:t>
      </w:r>
      <w:r w:rsidRPr="0BB69E4C" w:rsidR="03D99C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nurse</w:t>
      </w:r>
      <w:r w:rsidRPr="0BB69E4C" w:rsidR="5855D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BB69E4C" w:rsidR="760DDF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w:t>
      </w:r>
      <w:r w:rsidRPr="0BB69E4C" w:rsidR="5855D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getting paid less. </w:t>
      </w:r>
      <w:r w:rsidRPr="0BB69E4C" w:rsidR="5855D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They are left to feel like they are getting treat</w:t>
      </w:r>
      <w:r w:rsidRPr="0BB69E4C" w:rsidR="13CE9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ed differently</w:t>
      </w:r>
      <w:r w:rsidRPr="0BB69E4C" w:rsidR="095D5B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nurses and the wider community are now beginning to feel </w:t>
      </w:r>
      <w:r w:rsidRPr="0BB69E4C" w:rsidR="18CB71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more negatively about out healthcare service in Wales due the way it is preforming. Studies</w:t>
      </w:r>
      <w:r w:rsidRPr="0BB69E4C" w:rsidR="089FD5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show </w:t>
      </w:r>
      <w:r w:rsidRPr="0BB69E4C" w:rsidR="294D63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from 2021 </w:t>
      </w:r>
      <w:r w:rsidRPr="0BB69E4C" w:rsidR="089FD5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that 47% of nurses are band 5 within Wales</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BB69E4C" w:rsidR="3A80BC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(Wales Online, 2024). </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shows that </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large percentage</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BB69E4C" w:rsidR="09D91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 nurses are earning less than the UK average salary. </w:t>
      </w:r>
      <w:r w:rsidRPr="0BB69E4C" w:rsidR="5046B0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NHS staff are annoyed and would like a </w:t>
      </w:r>
      <w:r w:rsidRPr="0BB69E4C" w:rsidR="51E280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pay rise</w:t>
      </w:r>
      <w:r w:rsidRPr="0BB69E4C" w:rsidR="5046B0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they feel they have had the most impact of the pandemic</w:t>
      </w:r>
      <w:r w:rsidRPr="0BB69E4C" w:rsidR="537E51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often putting themselves and their families at risk to deliver vital care to the patients throughout Wales. There was a lot of strain put on the NHS staff as they were </w:t>
      </w:r>
      <w:r w:rsidRPr="0BB69E4C" w:rsidR="6BA774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suffering</w:t>
      </w:r>
      <w:r w:rsidRPr="0BB69E4C" w:rsidR="537E51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w:t>
      </w:r>
      <w:r w:rsidRPr="0BB69E4C" w:rsidR="30F4C6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fatigue which had built up over the pandemic</w:t>
      </w:r>
      <w:r w:rsidRPr="0BB69E4C" w:rsidR="712BDC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Health Foundation</w:t>
      </w:r>
      <w:r w:rsidRPr="0BB69E4C" w:rsidR="71C405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,2024).</w:t>
      </w:r>
      <w:r w:rsidRPr="0BB69E4C" w:rsidR="496E37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NHS staff have now been left with high workloads as they must play catch-up! Throughou</w:t>
      </w:r>
      <w:r w:rsidRPr="0BB69E4C" w:rsidR="59ED9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 the pandemic some nurses worked over their hours and slept a</w:t>
      </w:r>
      <w:r w:rsidRPr="0BB69E4C" w:rsidR="779D6E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0BB69E4C" w:rsidR="59ED9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hospital to keep their families safe. </w:t>
      </w:r>
      <w:r w:rsidRPr="0BB69E4C" w:rsidR="27AF7C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Overall</w:t>
      </w:r>
      <w:r w:rsidRPr="0BB69E4C" w:rsidR="27AF7C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BB69E4C" w:rsidR="691DEC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levels of sickness absence have grown and equated to an estimated 1.4 million working days in 2022-23 (Audit Wales, 2023). </w:t>
      </w:r>
      <w:r w:rsidRPr="0BB69E4C" w:rsidR="59ED9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Now they are watching bank staff get paid </w:t>
      </w:r>
      <w:r w:rsidRPr="0BB69E4C" w:rsidR="707AE5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triple</w:t>
      </w:r>
      <w:r w:rsidRPr="0BB69E4C" w:rsidR="59ED9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wage after </w:t>
      </w:r>
      <w:r w:rsidRPr="0BB69E4C" w:rsidR="67658F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 that they have been through. Giving them no other choice but feeling like they must leave ou</w:t>
      </w:r>
      <w:r w:rsidRPr="0BB69E4C" w:rsidR="230C11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0BB69E4C" w:rsidR="67658F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NHS due to not receiving enough support. </w:t>
      </w:r>
    </w:p>
    <w:p w:rsidR="1BC87F53" w:rsidP="5E8BBEA5" w:rsidRDefault="1BC87F53" w14:paraId="7AF33112" w14:textId="23CD8586">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F0C68A5" w:rsidR="6FB5B11D">
        <w:rPr>
          <w:rFonts w:ascii="Calibri" w:hAnsi="Calibri" w:eastAsia="Calibri" w:cs="Calibri" w:asciiTheme="minorAscii" w:hAnsiTheme="minorAscii" w:eastAsiaTheme="minorAscii" w:cstheme="minorAscii"/>
          <w:b w:val="0"/>
          <w:bCs w:val="0"/>
          <w:color w:val="auto"/>
          <w:sz w:val="24"/>
          <w:szCs w:val="24"/>
          <w:u w:val="none"/>
        </w:rPr>
        <w:t xml:space="preserve">The development is beginning to question </w:t>
      </w:r>
      <w:r w:rsidRPr="6F0C68A5" w:rsidR="176161DF">
        <w:rPr>
          <w:rFonts w:ascii="Calibri" w:hAnsi="Calibri" w:eastAsia="Calibri" w:cs="Calibri" w:asciiTheme="minorAscii" w:hAnsiTheme="minorAscii" w:eastAsiaTheme="minorAscii" w:cstheme="minorAscii"/>
          <w:b w:val="0"/>
          <w:bCs w:val="0"/>
          <w:color w:val="auto"/>
          <w:sz w:val="24"/>
          <w:szCs w:val="24"/>
          <w:u w:val="none"/>
        </w:rPr>
        <w:t>whether</w:t>
      </w:r>
      <w:r w:rsidRPr="6F0C68A5" w:rsidR="6FB5B11D">
        <w:rPr>
          <w:rFonts w:ascii="Calibri" w:hAnsi="Calibri" w:eastAsia="Calibri" w:cs="Calibri" w:asciiTheme="minorAscii" w:hAnsiTheme="minorAscii" w:eastAsiaTheme="minorAscii" w:cstheme="minorAscii"/>
          <w:b w:val="0"/>
          <w:bCs w:val="0"/>
          <w:color w:val="auto"/>
          <w:sz w:val="24"/>
          <w:szCs w:val="24"/>
          <w:u w:val="none"/>
        </w:rPr>
        <w:t xml:space="preserve"> the current ability of the NHS </w:t>
      </w:r>
      <w:r w:rsidRPr="6F0C68A5" w:rsidR="3583C209">
        <w:rPr>
          <w:rFonts w:ascii="Calibri" w:hAnsi="Calibri" w:eastAsia="Calibri" w:cs="Calibri" w:asciiTheme="minorAscii" w:hAnsiTheme="minorAscii" w:eastAsiaTheme="minorAscii" w:cstheme="minorAscii"/>
          <w:b w:val="0"/>
          <w:bCs w:val="0"/>
          <w:color w:val="auto"/>
          <w:sz w:val="24"/>
          <w:szCs w:val="24"/>
          <w:u w:val="none"/>
        </w:rPr>
        <w:t xml:space="preserve">can manage another 5 years of budgetary constraints. </w:t>
      </w:r>
      <w:r w:rsidRPr="6F0C68A5" w:rsidR="66091355">
        <w:rPr>
          <w:rFonts w:ascii="Calibri" w:hAnsi="Calibri" w:eastAsia="Calibri" w:cs="Calibri" w:asciiTheme="minorAscii" w:hAnsiTheme="minorAscii" w:eastAsiaTheme="minorAscii" w:cstheme="minorAscii"/>
          <w:b w:val="0"/>
          <w:bCs w:val="0"/>
          <w:color w:val="auto"/>
          <w:sz w:val="24"/>
          <w:szCs w:val="24"/>
          <w:u w:val="none"/>
        </w:rPr>
        <w:t>Healthcare is a system that is continuously e</w:t>
      </w:r>
      <w:r w:rsidRPr="6F0C68A5" w:rsidR="7F360F48">
        <w:rPr>
          <w:rFonts w:ascii="Calibri" w:hAnsi="Calibri" w:eastAsia="Calibri" w:cs="Calibri" w:asciiTheme="minorAscii" w:hAnsiTheme="minorAscii" w:eastAsiaTheme="minorAscii" w:cstheme="minorAscii"/>
          <w:b w:val="0"/>
          <w:bCs w:val="0"/>
          <w:color w:val="auto"/>
          <w:sz w:val="24"/>
          <w:szCs w:val="24"/>
          <w:u w:val="none"/>
        </w:rPr>
        <w:t xml:space="preserve">volving and changing to meet new challenges and incorporate new evidence, </w:t>
      </w:r>
      <w:r w:rsidRPr="6F0C68A5" w:rsidR="7F360F48">
        <w:rPr>
          <w:rFonts w:ascii="Calibri" w:hAnsi="Calibri" w:eastAsia="Calibri" w:cs="Calibri" w:asciiTheme="minorAscii" w:hAnsiTheme="minorAscii" w:eastAsiaTheme="minorAscii" w:cstheme="minorAscii"/>
          <w:b w:val="0"/>
          <w:bCs w:val="0"/>
          <w:color w:val="auto"/>
          <w:sz w:val="24"/>
          <w:szCs w:val="24"/>
          <w:u w:val="none"/>
        </w:rPr>
        <w:t>new technologies</w:t>
      </w:r>
      <w:r w:rsidRPr="6F0C68A5" w:rsidR="7F360F48">
        <w:rPr>
          <w:rFonts w:ascii="Calibri" w:hAnsi="Calibri" w:eastAsia="Calibri" w:cs="Calibri" w:asciiTheme="minorAscii" w:hAnsiTheme="minorAscii" w:eastAsiaTheme="minorAscii" w:cstheme="minorAscii"/>
          <w:b w:val="0"/>
          <w:bCs w:val="0"/>
          <w:color w:val="auto"/>
          <w:sz w:val="24"/>
          <w:szCs w:val="24"/>
          <w:u w:val="none"/>
        </w:rPr>
        <w:t>, and more efficient ways of working.</w:t>
      </w:r>
      <w:r w:rsidRPr="6F0C68A5" w:rsidR="7F360F48">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5FA9CDB0">
        <w:rPr>
          <w:rFonts w:ascii="Calibri" w:hAnsi="Calibri" w:eastAsia="Calibri" w:cs="Calibri" w:asciiTheme="minorAscii" w:hAnsiTheme="minorAscii" w:eastAsiaTheme="minorAscii" w:cstheme="minorAscii"/>
          <w:b w:val="0"/>
          <w:bCs w:val="0"/>
          <w:color w:val="auto"/>
          <w:sz w:val="24"/>
          <w:szCs w:val="24"/>
          <w:u w:val="none"/>
        </w:rPr>
        <w:t xml:space="preserve">The budgetary constraints need </w:t>
      </w:r>
      <w:r w:rsidRPr="6F0C68A5" w:rsidR="5FA9CDB0">
        <w:rPr>
          <w:rFonts w:ascii="Calibri" w:hAnsi="Calibri" w:eastAsia="Calibri" w:cs="Calibri" w:asciiTheme="minorAscii" w:hAnsiTheme="minorAscii" w:eastAsiaTheme="minorAscii" w:cstheme="minorAscii"/>
          <w:b w:val="0"/>
          <w:bCs w:val="0"/>
          <w:color w:val="auto"/>
          <w:sz w:val="24"/>
          <w:szCs w:val="24"/>
          <w:u w:val="none"/>
        </w:rPr>
        <w:t>organisational</w:t>
      </w:r>
      <w:r w:rsidRPr="6F0C68A5" w:rsidR="5FA9CDB0">
        <w:rPr>
          <w:rFonts w:ascii="Calibri" w:hAnsi="Calibri" w:eastAsia="Calibri" w:cs="Calibri" w:asciiTheme="minorAscii" w:hAnsiTheme="minorAscii" w:eastAsiaTheme="minorAscii" w:cstheme="minorAscii"/>
          <w:b w:val="0"/>
          <w:bCs w:val="0"/>
          <w:color w:val="auto"/>
          <w:sz w:val="24"/>
          <w:szCs w:val="24"/>
          <w:u w:val="none"/>
        </w:rPr>
        <w:t xml:space="preserve"> changes as without these not only the physical environment is altered but also the </w:t>
      </w:r>
      <w:r w:rsidRPr="6F0C68A5" w:rsidR="34418F47">
        <w:rPr>
          <w:rFonts w:ascii="Calibri" w:hAnsi="Calibri" w:eastAsia="Calibri" w:cs="Calibri" w:asciiTheme="minorAscii" w:hAnsiTheme="minorAscii" w:eastAsiaTheme="minorAscii" w:cstheme="minorAscii"/>
          <w:b w:val="0"/>
          <w:bCs w:val="0"/>
          <w:color w:val="auto"/>
          <w:sz w:val="24"/>
          <w:szCs w:val="24"/>
          <w:u w:val="none"/>
        </w:rPr>
        <w:t>behavioural</w:t>
      </w:r>
      <w:r w:rsidRPr="6F0C68A5" w:rsidR="5FA9CDB0">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496E06AE">
        <w:rPr>
          <w:rFonts w:ascii="Calibri" w:hAnsi="Calibri" w:eastAsia="Calibri" w:cs="Calibri" w:asciiTheme="minorAscii" w:hAnsiTheme="minorAscii" w:eastAsiaTheme="minorAscii" w:cstheme="minorAscii"/>
          <w:b w:val="0"/>
          <w:bCs w:val="0"/>
          <w:color w:val="auto"/>
          <w:sz w:val="24"/>
          <w:szCs w:val="24"/>
          <w:u w:val="none"/>
        </w:rPr>
        <w:t xml:space="preserve">operations, structural relationships and roles, and hospital </w:t>
      </w:r>
      <w:r w:rsidRPr="6F0C68A5" w:rsidR="496E06AE">
        <w:rPr>
          <w:rFonts w:ascii="Calibri" w:hAnsi="Calibri" w:eastAsia="Calibri" w:cs="Calibri" w:asciiTheme="minorAscii" w:hAnsiTheme="minorAscii" w:eastAsiaTheme="minorAscii" w:cstheme="minorAscii"/>
          <w:b w:val="0"/>
          <w:bCs w:val="0"/>
          <w:color w:val="auto"/>
          <w:sz w:val="24"/>
          <w:szCs w:val="24"/>
          <w:u w:val="none"/>
        </w:rPr>
        <w:t>organisational</w:t>
      </w:r>
      <w:r w:rsidRPr="6F0C68A5" w:rsidR="496E06AE">
        <w:rPr>
          <w:rFonts w:ascii="Calibri" w:hAnsi="Calibri" w:eastAsia="Calibri" w:cs="Calibri" w:asciiTheme="minorAscii" w:hAnsiTheme="minorAscii" w:eastAsiaTheme="minorAscii" w:cstheme="minorAscii"/>
          <w:b w:val="0"/>
          <w:bCs w:val="0"/>
          <w:color w:val="auto"/>
          <w:sz w:val="24"/>
          <w:szCs w:val="24"/>
          <w:u w:val="none"/>
        </w:rPr>
        <w:t xml:space="preserve"> cultures may transform. </w:t>
      </w:r>
    </w:p>
    <w:p w:rsidR="14D8485F" w:rsidP="5E8BBEA5" w:rsidRDefault="14D8485F" w14:paraId="2BCAC31E" w14:textId="1562C657">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0BB69E4C" w:rsidR="55592565">
        <w:rPr>
          <w:rFonts w:ascii="Calibri" w:hAnsi="Calibri" w:eastAsia="Calibri" w:cs="Calibri" w:asciiTheme="minorAscii" w:hAnsiTheme="minorAscii" w:eastAsiaTheme="minorAscii" w:cstheme="minorAscii"/>
          <w:b w:val="0"/>
          <w:bCs w:val="0"/>
          <w:color w:val="auto"/>
          <w:sz w:val="24"/>
          <w:szCs w:val="24"/>
          <w:u w:val="none"/>
        </w:rPr>
        <w:t xml:space="preserve">The energy costs have </w:t>
      </w:r>
      <w:r w:rsidRPr="0BB69E4C" w:rsidR="532091FC">
        <w:rPr>
          <w:rFonts w:ascii="Calibri" w:hAnsi="Calibri" w:eastAsia="Calibri" w:cs="Calibri" w:asciiTheme="minorAscii" w:hAnsiTheme="minorAscii" w:eastAsiaTheme="minorAscii" w:cstheme="minorAscii"/>
          <w:b w:val="0"/>
          <w:bCs w:val="0"/>
          <w:color w:val="auto"/>
          <w:sz w:val="24"/>
          <w:szCs w:val="24"/>
          <w:u w:val="none"/>
        </w:rPr>
        <w:t>affected (</w:t>
      </w:r>
      <w:r w:rsidRPr="0BB69E4C" w:rsidR="55592565">
        <w:rPr>
          <w:rFonts w:ascii="Calibri" w:hAnsi="Calibri" w:eastAsia="Calibri" w:cs="Calibri" w:asciiTheme="minorAscii" w:hAnsiTheme="minorAscii" w:eastAsiaTheme="minorAscii" w:cstheme="minorAscii"/>
          <w:b w:val="0"/>
          <w:bCs w:val="0"/>
          <w:color w:val="auto"/>
          <w:sz w:val="24"/>
          <w:szCs w:val="24"/>
          <w:u w:val="none"/>
        </w:rPr>
        <w:t>NHS) hospital trusts across the UK are to ex</w:t>
      </w:r>
      <w:r w:rsidRPr="0BB69E4C" w:rsidR="7901275F">
        <w:rPr>
          <w:rFonts w:ascii="Calibri" w:hAnsi="Calibri" w:eastAsia="Calibri" w:cs="Calibri" w:asciiTheme="minorAscii" w:hAnsiTheme="minorAscii" w:eastAsiaTheme="minorAscii" w:cstheme="minorAscii"/>
          <w:b w:val="0"/>
          <w:bCs w:val="0"/>
          <w:color w:val="auto"/>
          <w:sz w:val="24"/>
          <w:szCs w:val="24"/>
          <w:u w:val="none"/>
        </w:rPr>
        <w:t xml:space="preserve">pect extremely high increases in energy over the winter of 2022 due to fuel costs </w:t>
      </w:r>
      <w:r w:rsidRPr="0BB69E4C" w:rsidR="6C36C62D">
        <w:rPr>
          <w:rFonts w:ascii="Calibri" w:hAnsi="Calibri" w:eastAsia="Calibri" w:cs="Calibri" w:asciiTheme="minorAscii" w:hAnsiTheme="minorAscii" w:eastAsiaTheme="minorAscii" w:cstheme="minorAscii"/>
          <w:b w:val="0"/>
          <w:bCs w:val="0"/>
          <w:color w:val="auto"/>
          <w:sz w:val="24"/>
          <w:szCs w:val="24"/>
          <w:u w:val="none"/>
        </w:rPr>
        <w:t xml:space="preserve">hospitals </w:t>
      </w:r>
      <w:r w:rsidRPr="0BB69E4C" w:rsidR="7901275F">
        <w:rPr>
          <w:rFonts w:ascii="Calibri" w:hAnsi="Calibri" w:eastAsia="Calibri" w:cs="Calibri" w:asciiTheme="minorAscii" w:hAnsiTheme="minorAscii" w:eastAsiaTheme="minorAscii" w:cstheme="minorAscii"/>
          <w:b w:val="0"/>
          <w:bCs w:val="0"/>
          <w:color w:val="auto"/>
          <w:sz w:val="24"/>
          <w:szCs w:val="24"/>
          <w:u w:val="none"/>
        </w:rPr>
        <w:t xml:space="preserve">was warned that patient care will require a serious reduction </w:t>
      </w:r>
      <w:r w:rsidRPr="0BB69E4C" w:rsidR="411F577C">
        <w:rPr>
          <w:rFonts w:ascii="Calibri" w:hAnsi="Calibri" w:eastAsia="Calibri" w:cs="Calibri" w:asciiTheme="minorAscii" w:hAnsiTheme="minorAscii" w:eastAsiaTheme="minorAscii" w:cstheme="minorAscii"/>
          <w:b w:val="0"/>
          <w:bCs w:val="0"/>
          <w:color w:val="auto"/>
          <w:sz w:val="24"/>
          <w:szCs w:val="24"/>
          <w:u w:val="none"/>
        </w:rPr>
        <w:t xml:space="preserve">to cope with the </w:t>
      </w:r>
      <w:r w:rsidRPr="0BB69E4C" w:rsidR="411F577C">
        <w:rPr>
          <w:rFonts w:ascii="Calibri" w:hAnsi="Calibri" w:eastAsia="Calibri" w:cs="Calibri" w:asciiTheme="minorAscii" w:hAnsiTheme="minorAscii" w:eastAsiaTheme="minorAscii" w:cstheme="minorAscii"/>
          <w:b w:val="0"/>
          <w:bCs w:val="0"/>
          <w:color w:val="auto"/>
          <w:sz w:val="24"/>
          <w:szCs w:val="24"/>
          <w:u w:val="none"/>
        </w:rPr>
        <w:t>financial crisis</w:t>
      </w:r>
      <w:r w:rsidRPr="0BB69E4C" w:rsidR="411F577C">
        <w:rPr>
          <w:rFonts w:ascii="Calibri" w:hAnsi="Calibri" w:eastAsia="Calibri" w:cs="Calibri" w:asciiTheme="minorAscii" w:hAnsiTheme="minorAscii" w:eastAsiaTheme="minorAscii" w:cstheme="minorAscii"/>
          <w:b w:val="0"/>
          <w:bCs w:val="0"/>
          <w:color w:val="auto"/>
          <w:sz w:val="24"/>
          <w:szCs w:val="24"/>
          <w:u w:val="none"/>
        </w:rPr>
        <w:t xml:space="preserve">! The NHS does this by reducing serious illnesses and lowering hospital admissions </w:t>
      </w:r>
      <w:r w:rsidRPr="0BB69E4C" w:rsidR="721A7938">
        <w:rPr>
          <w:rFonts w:ascii="Calibri" w:hAnsi="Calibri" w:eastAsia="Calibri" w:cs="Calibri" w:asciiTheme="minorAscii" w:hAnsiTheme="minorAscii" w:eastAsiaTheme="minorAscii" w:cstheme="minorAscii"/>
          <w:b w:val="0"/>
          <w:bCs w:val="0"/>
          <w:color w:val="auto"/>
          <w:sz w:val="24"/>
          <w:szCs w:val="24"/>
          <w:u w:val="none"/>
        </w:rPr>
        <w:t>each winter it gets rolled out due to the success rates in lowering</w:t>
      </w:r>
      <w:r w:rsidRPr="0BB69E4C" w:rsidR="319399A1">
        <w:rPr>
          <w:rFonts w:ascii="Calibri" w:hAnsi="Calibri" w:eastAsia="Calibri" w:cs="Calibri" w:asciiTheme="minorAscii" w:hAnsiTheme="minorAscii" w:eastAsiaTheme="minorAscii" w:cstheme="minorAscii"/>
          <w:b w:val="0"/>
          <w:bCs w:val="0"/>
          <w:color w:val="auto"/>
          <w:sz w:val="24"/>
          <w:szCs w:val="24"/>
          <w:u w:val="none"/>
        </w:rPr>
        <w:t xml:space="preserve"> sickness and </w:t>
      </w:r>
      <w:r w:rsidRPr="0BB69E4C" w:rsidR="319399A1">
        <w:rPr>
          <w:rFonts w:ascii="Calibri" w:hAnsi="Calibri" w:eastAsia="Calibri" w:cs="Calibri" w:asciiTheme="minorAscii" w:hAnsiTheme="minorAscii" w:eastAsiaTheme="minorAscii" w:cstheme="minorAscii"/>
          <w:b w:val="0"/>
          <w:bCs w:val="0"/>
          <w:color w:val="auto"/>
          <w:sz w:val="24"/>
          <w:szCs w:val="24"/>
          <w:u w:val="none"/>
        </w:rPr>
        <w:t>hospital</w:t>
      </w:r>
      <w:r w:rsidRPr="0BB69E4C" w:rsidR="319399A1">
        <w:rPr>
          <w:rFonts w:ascii="Calibri" w:hAnsi="Calibri" w:eastAsia="Calibri" w:cs="Calibri" w:asciiTheme="minorAscii" w:hAnsiTheme="minorAscii" w:eastAsiaTheme="minorAscii" w:cstheme="minorAscii"/>
          <w:b w:val="0"/>
          <w:bCs w:val="0"/>
          <w:color w:val="auto"/>
          <w:sz w:val="24"/>
          <w:szCs w:val="24"/>
          <w:u w:val="none"/>
        </w:rPr>
        <w:t xml:space="preserve"> admissions. </w:t>
      </w:r>
      <w:r w:rsidRPr="0BB69E4C" w:rsidR="4E178462">
        <w:rPr>
          <w:rFonts w:ascii="Calibri" w:hAnsi="Calibri" w:eastAsia="Calibri" w:cs="Calibri" w:asciiTheme="minorAscii" w:hAnsiTheme="minorAscii" w:eastAsiaTheme="minorAscii" w:cstheme="minorAscii"/>
          <w:b w:val="0"/>
          <w:bCs w:val="0"/>
          <w:color w:val="auto"/>
          <w:sz w:val="24"/>
          <w:szCs w:val="24"/>
          <w:u w:val="none"/>
        </w:rPr>
        <w:t xml:space="preserve">(Senedd Research, 2024). </w:t>
      </w:r>
    </w:p>
    <w:p w:rsidR="526A21B8" w:rsidP="5E8BBEA5" w:rsidRDefault="526A21B8" w14:paraId="5B7646C8" w14:textId="2A08E717">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F0C68A5" w:rsidR="32730495">
        <w:rPr>
          <w:rFonts w:ascii="Calibri" w:hAnsi="Calibri" w:eastAsia="Calibri" w:cs="Calibri" w:asciiTheme="minorAscii" w:hAnsiTheme="minorAscii" w:eastAsiaTheme="minorAscii" w:cstheme="minorAscii"/>
          <w:b w:val="0"/>
          <w:bCs w:val="0"/>
          <w:color w:val="auto"/>
          <w:sz w:val="24"/>
          <w:szCs w:val="24"/>
          <w:u w:val="none"/>
        </w:rPr>
        <w:t xml:space="preserve">Much recent growth has been in the hospital sector, where </w:t>
      </w:r>
      <w:r w:rsidRPr="6F0C68A5" w:rsidR="347BEFE4">
        <w:rPr>
          <w:rFonts w:ascii="Calibri" w:hAnsi="Calibri" w:eastAsia="Calibri" w:cs="Calibri" w:asciiTheme="minorAscii" w:hAnsiTheme="minorAscii" w:eastAsiaTheme="minorAscii" w:cstheme="minorAscii"/>
          <w:b w:val="0"/>
          <w:bCs w:val="0"/>
          <w:color w:val="auto"/>
          <w:sz w:val="24"/>
          <w:szCs w:val="24"/>
          <w:u w:val="none"/>
        </w:rPr>
        <w:t>estimated</w:t>
      </w:r>
      <w:r w:rsidRPr="6F0C68A5" w:rsidR="32730495">
        <w:rPr>
          <w:rFonts w:ascii="Calibri" w:hAnsi="Calibri" w:eastAsia="Calibri" w:cs="Calibri" w:asciiTheme="minorAscii" w:hAnsiTheme="minorAscii" w:eastAsiaTheme="minorAscii" w:cstheme="minorAscii"/>
          <w:b w:val="0"/>
          <w:bCs w:val="0"/>
          <w:color w:val="auto"/>
          <w:sz w:val="24"/>
          <w:szCs w:val="24"/>
          <w:u w:val="none"/>
        </w:rPr>
        <w:t xml:space="preserve"> costs have grown around 12%. Today </w:t>
      </w:r>
      <w:r w:rsidRPr="6F0C68A5" w:rsidR="75C19F69">
        <w:rPr>
          <w:rFonts w:ascii="Calibri" w:hAnsi="Calibri" w:eastAsia="Calibri" w:cs="Calibri" w:asciiTheme="minorAscii" w:hAnsiTheme="minorAscii" w:eastAsiaTheme="minorAscii" w:cstheme="minorAscii"/>
          <w:b w:val="0"/>
          <w:bCs w:val="0"/>
          <w:color w:val="auto"/>
          <w:sz w:val="24"/>
          <w:szCs w:val="24"/>
          <w:u w:val="none"/>
        </w:rPr>
        <w:t>hospitals</w:t>
      </w:r>
      <w:r w:rsidRPr="6F0C68A5" w:rsidR="32730495">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5E707558">
        <w:rPr>
          <w:rFonts w:ascii="Calibri" w:hAnsi="Calibri" w:eastAsia="Calibri" w:cs="Calibri" w:asciiTheme="minorAscii" w:hAnsiTheme="minorAscii" w:eastAsiaTheme="minorAscii" w:cstheme="minorAscii"/>
          <w:b w:val="0"/>
          <w:bCs w:val="0"/>
          <w:color w:val="auto"/>
          <w:sz w:val="24"/>
          <w:szCs w:val="24"/>
          <w:u w:val="none"/>
        </w:rPr>
        <w:t>account for</w:t>
      </w:r>
      <w:r w:rsidRPr="6F0C68A5" w:rsidR="54D764C2">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54D764C2">
        <w:rPr>
          <w:rFonts w:ascii="Calibri" w:hAnsi="Calibri" w:eastAsia="Calibri" w:cs="Calibri" w:asciiTheme="minorAscii" w:hAnsiTheme="minorAscii" w:eastAsiaTheme="minorAscii" w:cstheme="minorAscii"/>
          <w:b w:val="0"/>
          <w:bCs w:val="0"/>
          <w:color w:val="auto"/>
          <w:sz w:val="24"/>
          <w:szCs w:val="24"/>
          <w:u w:val="none"/>
        </w:rPr>
        <w:t>nearly half</w:t>
      </w:r>
      <w:r w:rsidRPr="6F0C68A5" w:rsidR="54D764C2">
        <w:rPr>
          <w:rFonts w:ascii="Calibri" w:hAnsi="Calibri" w:eastAsia="Calibri" w:cs="Calibri" w:asciiTheme="minorAscii" w:hAnsiTheme="minorAscii" w:eastAsiaTheme="minorAscii" w:cstheme="minorAscii"/>
          <w:b w:val="0"/>
          <w:bCs w:val="0"/>
          <w:color w:val="auto"/>
          <w:sz w:val="24"/>
          <w:szCs w:val="24"/>
          <w:u w:val="none"/>
        </w:rPr>
        <w:t xml:space="preserve"> of total NHS spending </w:t>
      </w:r>
      <w:r w:rsidRPr="6F0C68A5" w:rsidR="2E1D987A">
        <w:rPr>
          <w:rFonts w:ascii="Calibri" w:hAnsi="Calibri" w:eastAsia="Calibri" w:cs="Calibri" w:asciiTheme="minorAscii" w:hAnsiTheme="minorAscii" w:eastAsiaTheme="minorAscii" w:cstheme="minorAscii"/>
          <w:b w:val="0"/>
          <w:bCs w:val="0"/>
          <w:color w:val="auto"/>
          <w:sz w:val="24"/>
          <w:szCs w:val="24"/>
          <w:u w:val="none"/>
        </w:rPr>
        <w:t xml:space="preserve">on medicines. The more money they are spending on medicines the less money they have for </w:t>
      </w:r>
      <w:r w:rsidRPr="6F0C68A5" w:rsidR="10989032">
        <w:rPr>
          <w:rFonts w:ascii="Calibri" w:hAnsi="Calibri" w:eastAsia="Calibri" w:cs="Calibri" w:asciiTheme="minorAscii" w:hAnsiTheme="minorAscii" w:eastAsiaTheme="minorAscii" w:cstheme="minorAscii"/>
          <w:b w:val="0"/>
          <w:bCs w:val="0"/>
          <w:color w:val="auto"/>
          <w:sz w:val="24"/>
          <w:szCs w:val="24"/>
          <w:u w:val="none"/>
        </w:rPr>
        <w:t>new</w:t>
      </w:r>
      <w:r w:rsidRPr="6F0C68A5" w:rsidR="2E1D987A">
        <w:rPr>
          <w:rFonts w:ascii="Calibri" w:hAnsi="Calibri" w:eastAsia="Calibri" w:cs="Calibri" w:asciiTheme="minorAscii" w:hAnsiTheme="minorAscii" w:eastAsiaTheme="minorAscii" w:cstheme="minorAscii"/>
          <w:b w:val="0"/>
          <w:bCs w:val="0"/>
          <w:color w:val="auto"/>
          <w:sz w:val="24"/>
          <w:szCs w:val="24"/>
          <w:u w:val="none"/>
        </w:rPr>
        <w:t xml:space="preserve"> medicines</w:t>
      </w:r>
      <w:r w:rsidRPr="6F0C68A5" w:rsidR="6E8D507A">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5AA0BBD5">
        <w:rPr>
          <w:rFonts w:ascii="Calibri" w:hAnsi="Calibri" w:eastAsia="Calibri" w:cs="Calibri" w:asciiTheme="minorAscii" w:hAnsiTheme="minorAscii" w:eastAsiaTheme="minorAscii" w:cstheme="minorAscii"/>
          <w:b w:val="0"/>
          <w:bCs w:val="0"/>
          <w:color w:val="auto"/>
          <w:sz w:val="24"/>
          <w:szCs w:val="24"/>
          <w:u w:val="none"/>
        </w:rPr>
        <w:t>and treatments. If we do not begin to help and support the NHS</w:t>
      </w:r>
      <w:r w:rsidRPr="6F0C68A5" w:rsidR="1DBC2306">
        <w:rPr>
          <w:rFonts w:ascii="Calibri" w:hAnsi="Calibri" w:eastAsia="Calibri" w:cs="Calibri" w:asciiTheme="minorAscii" w:hAnsiTheme="minorAscii" w:eastAsiaTheme="minorAscii" w:cstheme="minorAscii"/>
          <w:b w:val="0"/>
          <w:bCs w:val="0"/>
          <w:color w:val="auto"/>
          <w:sz w:val="24"/>
          <w:szCs w:val="24"/>
          <w:u w:val="none"/>
        </w:rPr>
        <w:t>, t</w:t>
      </w:r>
      <w:r w:rsidRPr="6F0C68A5" w:rsidR="5AA0BBD5">
        <w:rPr>
          <w:rFonts w:ascii="Calibri" w:hAnsi="Calibri" w:eastAsia="Calibri" w:cs="Calibri" w:asciiTheme="minorAscii" w:hAnsiTheme="minorAscii" w:eastAsiaTheme="minorAscii" w:cstheme="minorAscii"/>
          <w:b w:val="0"/>
          <w:bCs w:val="0"/>
          <w:color w:val="auto"/>
          <w:sz w:val="24"/>
          <w:szCs w:val="24"/>
          <w:u w:val="none"/>
        </w:rPr>
        <w:t xml:space="preserve">here will be no choice but to stop all free </w:t>
      </w:r>
      <w:r w:rsidRPr="6F0C68A5" w:rsidR="1C7B622C">
        <w:rPr>
          <w:rFonts w:ascii="Calibri" w:hAnsi="Calibri" w:eastAsia="Calibri" w:cs="Calibri" w:asciiTheme="minorAscii" w:hAnsiTheme="minorAscii" w:eastAsiaTheme="minorAscii" w:cstheme="minorAscii"/>
          <w:b w:val="0"/>
          <w:bCs w:val="0"/>
          <w:color w:val="auto"/>
          <w:sz w:val="24"/>
          <w:szCs w:val="24"/>
          <w:u w:val="none"/>
        </w:rPr>
        <w:t>treatment</w:t>
      </w:r>
      <w:r w:rsidRPr="6F0C68A5" w:rsidR="0A5439B4">
        <w:rPr>
          <w:rFonts w:ascii="Calibri" w:hAnsi="Calibri" w:eastAsia="Calibri" w:cs="Calibri" w:asciiTheme="minorAscii" w:hAnsiTheme="minorAscii" w:eastAsiaTheme="minorAscii" w:cstheme="minorAscii"/>
          <w:b w:val="0"/>
          <w:bCs w:val="0"/>
          <w:color w:val="auto"/>
          <w:sz w:val="24"/>
          <w:szCs w:val="24"/>
          <w:u w:val="none"/>
        </w:rPr>
        <w:t xml:space="preserve"> within the UK</w:t>
      </w:r>
      <w:r w:rsidRPr="6F0C68A5" w:rsidR="5AA0BBD5">
        <w:rPr>
          <w:rFonts w:ascii="Calibri" w:hAnsi="Calibri" w:eastAsia="Calibri" w:cs="Calibri" w:asciiTheme="minorAscii" w:hAnsiTheme="minorAscii" w:eastAsiaTheme="minorAscii" w:cstheme="minorAscii"/>
          <w:b w:val="0"/>
          <w:bCs w:val="0"/>
          <w:color w:val="auto"/>
          <w:sz w:val="24"/>
          <w:szCs w:val="24"/>
          <w:u w:val="none"/>
        </w:rPr>
        <w:t>.</w:t>
      </w:r>
      <w:r w:rsidRPr="6F0C68A5" w:rsidR="5AA0BBD5">
        <w:rPr>
          <w:rFonts w:ascii="Calibri" w:hAnsi="Calibri" w:eastAsia="Calibri" w:cs="Calibri" w:asciiTheme="minorAscii" w:hAnsiTheme="minorAscii" w:eastAsiaTheme="minorAscii" w:cstheme="minorAscii"/>
          <w:b w:val="0"/>
          <w:bCs w:val="0"/>
          <w:color w:val="auto"/>
          <w:sz w:val="24"/>
          <w:szCs w:val="24"/>
          <w:u w:val="none"/>
        </w:rPr>
        <w:t xml:space="preserve"> This means- paying for prescriptions and all other treatments </w:t>
      </w:r>
      <w:r w:rsidRPr="6F0C68A5" w:rsidR="3A9AE19D">
        <w:rPr>
          <w:rFonts w:ascii="Calibri" w:hAnsi="Calibri" w:eastAsia="Calibri" w:cs="Calibri" w:asciiTheme="minorAscii" w:hAnsiTheme="minorAscii" w:eastAsiaTheme="minorAscii" w:cstheme="minorAscii"/>
          <w:b w:val="0"/>
          <w:bCs w:val="0"/>
          <w:color w:val="auto"/>
          <w:sz w:val="24"/>
          <w:szCs w:val="24"/>
          <w:u w:val="none"/>
        </w:rPr>
        <w:t>before</w:t>
      </w:r>
      <w:r w:rsidRPr="6F0C68A5" w:rsidR="5AA0BBD5">
        <w:rPr>
          <w:rFonts w:ascii="Calibri" w:hAnsi="Calibri" w:eastAsia="Calibri" w:cs="Calibri" w:asciiTheme="minorAscii" w:hAnsiTheme="minorAscii" w:eastAsiaTheme="minorAscii" w:cstheme="minorAscii"/>
          <w:b w:val="0"/>
          <w:bCs w:val="0"/>
          <w:color w:val="auto"/>
          <w:sz w:val="24"/>
          <w:szCs w:val="24"/>
          <w:u w:val="none"/>
        </w:rPr>
        <w:t xml:space="preserve"> </w:t>
      </w:r>
      <w:r w:rsidRPr="6F0C68A5" w:rsidR="1172B853">
        <w:rPr>
          <w:rFonts w:ascii="Calibri" w:hAnsi="Calibri" w:eastAsia="Calibri" w:cs="Calibri" w:asciiTheme="minorAscii" w:hAnsiTheme="minorAscii" w:eastAsiaTheme="minorAscii" w:cstheme="minorAscii"/>
          <w:b w:val="0"/>
          <w:bCs w:val="0"/>
          <w:color w:val="auto"/>
          <w:sz w:val="24"/>
          <w:szCs w:val="24"/>
          <w:u w:val="none"/>
        </w:rPr>
        <w:t>long,</w:t>
      </w:r>
      <w:r w:rsidRPr="6F0C68A5" w:rsidR="5AA0BBD5">
        <w:rPr>
          <w:rFonts w:ascii="Calibri" w:hAnsi="Calibri" w:eastAsia="Calibri" w:cs="Calibri" w:asciiTheme="minorAscii" w:hAnsiTheme="minorAscii" w:eastAsiaTheme="minorAscii" w:cstheme="minorAscii"/>
          <w:b w:val="0"/>
          <w:bCs w:val="0"/>
          <w:color w:val="auto"/>
          <w:sz w:val="24"/>
          <w:szCs w:val="24"/>
          <w:u w:val="none"/>
        </w:rPr>
        <w:t xml:space="preserve"> none of the service will be fre</w:t>
      </w:r>
      <w:r w:rsidRPr="6F0C68A5" w:rsidR="522BCA65">
        <w:rPr>
          <w:rFonts w:ascii="Calibri" w:hAnsi="Calibri" w:eastAsia="Calibri" w:cs="Calibri" w:asciiTheme="minorAscii" w:hAnsiTheme="minorAscii" w:eastAsiaTheme="minorAscii" w:cstheme="minorAscii"/>
          <w:b w:val="0"/>
          <w:bCs w:val="0"/>
          <w:color w:val="auto"/>
          <w:sz w:val="24"/>
          <w:szCs w:val="24"/>
          <w:u w:val="none"/>
        </w:rPr>
        <w:t xml:space="preserve">e to us! </w:t>
      </w:r>
    </w:p>
    <w:p w:rsidR="1A9AA171" w:rsidP="5E8BBEA5" w:rsidRDefault="1A9AA171" w14:paraId="64E09A58" w14:textId="01BB7567">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0BB69E4C" w:rsidR="2425ABBD">
        <w:rPr>
          <w:rFonts w:ascii="Calibri" w:hAnsi="Calibri" w:eastAsia="Calibri" w:cs="Calibri" w:asciiTheme="minorAscii" w:hAnsiTheme="minorAscii" w:eastAsiaTheme="minorAscii" w:cstheme="minorAscii"/>
          <w:b w:val="0"/>
          <w:bCs w:val="0"/>
          <w:color w:val="auto"/>
          <w:sz w:val="24"/>
          <w:szCs w:val="24"/>
          <w:u w:val="none"/>
        </w:rPr>
        <w:t xml:space="preserve">The challenges that our NHS Wales are facing could be avoided by taking </w:t>
      </w:r>
      <w:r w:rsidRPr="0BB69E4C" w:rsidR="2425ABBD">
        <w:rPr>
          <w:rFonts w:ascii="Calibri" w:hAnsi="Calibri" w:eastAsia="Calibri" w:cs="Calibri" w:asciiTheme="minorAscii" w:hAnsiTheme="minorAscii" w:eastAsiaTheme="minorAscii" w:cstheme="minorAscii"/>
          <w:b w:val="0"/>
          <w:bCs w:val="0"/>
          <w:color w:val="auto"/>
          <w:sz w:val="24"/>
          <w:szCs w:val="24"/>
          <w:u w:val="none"/>
        </w:rPr>
        <w:t>cautious</w:t>
      </w:r>
      <w:r w:rsidRPr="0BB69E4C" w:rsidR="2425ABBD">
        <w:rPr>
          <w:rFonts w:ascii="Calibri" w:hAnsi="Calibri" w:eastAsia="Calibri" w:cs="Calibri" w:asciiTheme="minorAscii" w:hAnsiTheme="minorAscii" w:eastAsiaTheme="minorAscii" w:cstheme="minorAscii"/>
          <w:b w:val="0"/>
          <w:bCs w:val="0"/>
          <w:color w:val="auto"/>
          <w:sz w:val="24"/>
          <w:szCs w:val="24"/>
          <w:u w:val="none"/>
        </w:rPr>
        <w:t xml:space="preserve"> steps! </w:t>
      </w:r>
      <w:r w:rsidRPr="0BB69E4C" w:rsidR="2CC575FA">
        <w:rPr>
          <w:rFonts w:ascii="Calibri" w:hAnsi="Calibri" w:eastAsia="Calibri" w:cs="Calibri" w:asciiTheme="minorAscii" w:hAnsiTheme="minorAscii" w:eastAsiaTheme="minorAscii" w:cstheme="minorAscii"/>
          <w:b w:val="0"/>
          <w:bCs w:val="0"/>
          <w:color w:val="auto"/>
          <w:sz w:val="24"/>
          <w:szCs w:val="24"/>
          <w:u w:val="none"/>
        </w:rPr>
        <w:t>Firstly, we could change the way we deliver our services.</w:t>
      </w:r>
      <w:r w:rsidRPr="0BB69E4C" w:rsidR="2CC575FA">
        <w:rPr>
          <w:rFonts w:ascii="Calibri" w:hAnsi="Calibri" w:eastAsia="Calibri" w:cs="Calibri" w:asciiTheme="minorAscii" w:hAnsiTheme="minorAscii" w:eastAsiaTheme="minorAscii" w:cstheme="minorAscii"/>
          <w:b w:val="0"/>
          <w:bCs w:val="0"/>
          <w:color w:val="auto"/>
          <w:sz w:val="24"/>
          <w:szCs w:val="24"/>
          <w:u w:val="none"/>
        </w:rPr>
        <w:t xml:space="preserve"> Due to lack of funding and staff shortages we cannot continue the way we have always done. </w:t>
      </w:r>
      <w:r w:rsidRPr="0BB69E4C" w:rsidR="6B6A5B2B">
        <w:rPr>
          <w:rFonts w:ascii="Calibri" w:hAnsi="Calibri" w:eastAsia="Calibri" w:cs="Calibri" w:asciiTheme="minorAscii" w:hAnsiTheme="minorAscii" w:eastAsiaTheme="minorAscii" w:cstheme="minorAscii"/>
          <w:b w:val="0"/>
          <w:bCs w:val="0"/>
          <w:color w:val="auto"/>
          <w:sz w:val="24"/>
          <w:szCs w:val="24"/>
          <w:u w:val="none"/>
        </w:rPr>
        <w:t xml:space="preserve">Therefore, </w:t>
      </w:r>
      <w:r w:rsidRPr="0BB69E4C" w:rsidR="34A57812">
        <w:rPr>
          <w:rFonts w:ascii="Calibri" w:hAnsi="Calibri" w:eastAsia="Calibri" w:cs="Calibri" w:asciiTheme="minorAscii" w:hAnsiTheme="minorAscii" w:eastAsiaTheme="minorAscii" w:cstheme="minorAscii"/>
          <w:b w:val="0"/>
          <w:bCs w:val="0"/>
          <w:color w:val="auto"/>
          <w:sz w:val="24"/>
          <w:szCs w:val="24"/>
          <w:u w:val="none"/>
        </w:rPr>
        <w:t xml:space="preserve">budgetary constraints have a positive impact as it makes the NHS rank important to least important </w:t>
      </w:r>
      <w:r w:rsidRPr="0BB69E4C" w:rsidR="6B6A5B2B">
        <w:rPr>
          <w:rFonts w:ascii="Calibri" w:hAnsi="Calibri" w:eastAsia="Calibri" w:cs="Calibri" w:asciiTheme="minorAscii" w:hAnsiTheme="minorAscii" w:eastAsiaTheme="minorAscii" w:cstheme="minorAscii"/>
          <w:b w:val="0"/>
          <w:bCs w:val="0"/>
          <w:color w:val="auto"/>
          <w:sz w:val="24"/>
          <w:szCs w:val="24"/>
          <w:u w:val="none"/>
        </w:rPr>
        <w:t xml:space="preserve">by taking a value-based healthcare approach it would be key priority to change. </w:t>
      </w:r>
      <w:r w:rsidRPr="0BB69E4C" w:rsidR="6D3D0625">
        <w:rPr>
          <w:rFonts w:ascii="Calibri" w:hAnsi="Calibri" w:eastAsia="Calibri" w:cs="Calibri" w:asciiTheme="minorAscii" w:hAnsiTheme="minorAscii" w:eastAsiaTheme="minorAscii" w:cstheme="minorAscii"/>
          <w:b w:val="0"/>
          <w:bCs w:val="0"/>
          <w:color w:val="auto"/>
          <w:sz w:val="24"/>
          <w:szCs w:val="24"/>
          <w:u w:val="none"/>
        </w:rPr>
        <w:t xml:space="preserve">This will create a more </w:t>
      </w:r>
      <w:r w:rsidRPr="0BB69E4C" w:rsidR="6D3D0625">
        <w:rPr>
          <w:rFonts w:ascii="Calibri" w:hAnsi="Calibri" w:eastAsia="Calibri" w:cs="Calibri" w:asciiTheme="minorAscii" w:hAnsiTheme="minorAscii" w:eastAsiaTheme="minorAscii" w:cstheme="minorAscii"/>
          <w:b w:val="0"/>
          <w:bCs w:val="0"/>
          <w:color w:val="auto"/>
          <w:sz w:val="24"/>
          <w:szCs w:val="24"/>
          <w:u w:val="none"/>
        </w:rPr>
        <w:t>equitable</w:t>
      </w:r>
      <w:r w:rsidRPr="0BB69E4C" w:rsidR="6D3D0625">
        <w:rPr>
          <w:rFonts w:ascii="Calibri" w:hAnsi="Calibri" w:eastAsia="Calibri" w:cs="Calibri" w:asciiTheme="minorAscii" w:hAnsiTheme="minorAscii" w:eastAsiaTheme="minorAscii" w:cstheme="minorAscii"/>
          <w:b w:val="0"/>
          <w:bCs w:val="0"/>
          <w:color w:val="auto"/>
          <w:sz w:val="24"/>
          <w:szCs w:val="24"/>
          <w:u w:val="none"/>
        </w:rPr>
        <w:t xml:space="preserve">, </w:t>
      </w:r>
      <w:r w:rsidRPr="0BB69E4C" w:rsidR="6D3D0625">
        <w:rPr>
          <w:rFonts w:ascii="Calibri" w:hAnsi="Calibri" w:eastAsia="Calibri" w:cs="Calibri" w:asciiTheme="minorAscii" w:hAnsiTheme="minorAscii" w:eastAsiaTheme="minorAscii" w:cstheme="minorAscii"/>
          <w:b w:val="0"/>
          <w:bCs w:val="0"/>
          <w:color w:val="auto"/>
          <w:sz w:val="24"/>
          <w:szCs w:val="24"/>
          <w:u w:val="none"/>
        </w:rPr>
        <w:t>sustainable</w:t>
      </w:r>
      <w:r w:rsidRPr="0BB69E4C" w:rsidR="6D3D0625">
        <w:rPr>
          <w:rFonts w:ascii="Calibri" w:hAnsi="Calibri" w:eastAsia="Calibri" w:cs="Calibri" w:asciiTheme="minorAscii" w:hAnsiTheme="minorAscii" w:eastAsiaTheme="minorAscii" w:cstheme="minorAscii"/>
          <w:b w:val="0"/>
          <w:bCs w:val="0"/>
          <w:color w:val="auto"/>
          <w:sz w:val="24"/>
          <w:szCs w:val="24"/>
          <w:u w:val="none"/>
        </w:rPr>
        <w:t xml:space="preserve"> and transparent </w:t>
      </w:r>
      <w:r w:rsidRPr="0BB69E4C" w:rsidR="4C8F78BE">
        <w:rPr>
          <w:rFonts w:ascii="Calibri" w:hAnsi="Calibri" w:eastAsia="Calibri" w:cs="Calibri" w:asciiTheme="minorAscii" w:hAnsiTheme="minorAscii" w:eastAsiaTheme="minorAscii" w:cstheme="minorAscii"/>
          <w:b w:val="0"/>
          <w:bCs w:val="0"/>
          <w:color w:val="auto"/>
          <w:sz w:val="24"/>
          <w:szCs w:val="24"/>
          <w:u w:val="none"/>
        </w:rPr>
        <w:t xml:space="preserve">use of available resources to achieve better outcomes and </w:t>
      </w:r>
      <w:r w:rsidRPr="0BB69E4C" w:rsidR="2AE32203">
        <w:rPr>
          <w:rFonts w:ascii="Calibri" w:hAnsi="Calibri" w:eastAsia="Calibri" w:cs="Calibri" w:asciiTheme="minorAscii" w:hAnsiTheme="minorAscii" w:eastAsiaTheme="minorAscii" w:cstheme="minorAscii"/>
          <w:b w:val="0"/>
          <w:bCs w:val="0"/>
          <w:color w:val="auto"/>
          <w:sz w:val="24"/>
          <w:szCs w:val="24"/>
          <w:u w:val="none"/>
        </w:rPr>
        <w:t>experiences</w:t>
      </w:r>
      <w:r w:rsidRPr="0BB69E4C" w:rsidR="4C8F78BE">
        <w:rPr>
          <w:rFonts w:ascii="Calibri" w:hAnsi="Calibri" w:eastAsia="Calibri" w:cs="Calibri" w:asciiTheme="minorAscii" w:hAnsiTheme="minorAscii" w:eastAsiaTheme="minorAscii" w:cstheme="minorAscii"/>
          <w:b w:val="0"/>
          <w:bCs w:val="0"/>
          <w:color w:val="auto"/>
          <w:sz w:val="24"/>
          <w:szCs w:val="24"/>
          <w:u w:val="none"/>
        </w:rPr>
        <w:t xml:space="preserve"> for every patient. </w:t>
      </w:r>
      <w:r w:rsidRPr="0BB69E4C" w:rsidR="25FF8715">
        <w:rPr>
          <w:rFonts w:ascii="Calibri" w:hAnsi="Calibri" w:eastAsia="Calibri" w:cs="Calibri" w:asciiTheme="minorAscii" w:hAnsiTheme="minorAscii" w:eastAsiaTheme="minorAscii" w:cstheme="minorAscii"/>
          <w:b w:val="0"/>
          <w:bCs w:val="0"/>
          <w:color w:val="auto"/>
          <w:sz w:val="24"/>
          <w:szCs w:val="24"/>
          <w:u w:val="none"/>
        </w:rPr>
        <w:t xml:space="preserve">NHS leaders are looking to see if there are projects that they could delay starting, by prioritising </w:t>
      </w:r>
      <w:r w:rsidRPr="0BB69E4C" w:rsidR="3D90487B">
        <w:rPr>
          <w:rFonts w:ascii="Calibri" w:hAnsi="Calibri" w:eastAsia="Calibri" w:cs="Calibri" w:asciiTheme="minorAscii" w:hAnsiTheme="minorAscii" w:eastAsiaTheme="minorAscii" w:cstheme="minorAscii"/>
          <w:b w:val="0"/>
          <w:bCs w:val="0"/>
          <w:color w:val="auto"/>
          <w:sz w:val="24"/>
          <w:szCs w:val="24"/>
          <w:u w:val="none"/>
        </w:rPr>
        <w:t xml:space="preserve">the </w:t>
      </w:r>
      <w:bookmarkStart w:name="_Int_H4tLuZ3J" w:id="118522060"/>
      <w:r w:rsidRPr="0BB69E4C" w:rsidR="3D90487B">
        <w:rPr>
          <w:rFonts w:ascii="Calibri" w:hAnsi="Calibri" w:eastAsia="Calibri" w:cs="Calibri" w:asciiTheme="minorAscii" w:hAnsiTheme="minorAscii" w:eastAsiaTheme="minorAscii" w:cstheme="minorAscii"/>
          <w:b w:val="0"/>
          <w:bCs w:val="0"/>
          <w:color w:val="auto"/>
          <w:sz w:val="24"/>
          <w:szCs w:val="24"/>
          <w:u w:val="none"/>
        </w:rPr>
        <w:t>most cost</w:t>
      </w:r>
      <w:r w:rsidRPr="0BB69E4C" w:rsidR="7D0E959E">
        <w:rPr>
          <w:rFonts w:ascii="Calibri" w:hAnsi="Calibri" w:eastAsia="Calibri" w:cs="Calibri" w:asciiTheme="minorAscii" w:hAnsiTheme="minorAscii" w:eastAsiaTheme="minorAscii" w:cstheme="minorAscii"/>
          <w:b w:val="0"/>
          <w:bCs w:val="0"/>
          <w:color w:val="auto"/>
          <w:sz w:val="24"/>
          <w:szCs w:val="24"/>
          <w:u w:val="none"/>
        </w:rPr>
        <w:t>ly</w:t>
      </w:r>
      <w:bookmarkEnd w:id="118522060"/>
      <w:r w:rsidRPr="0BB69E4C" w:rsidR="7D0E959E">
        <w:rPr>
          <w:rFonts w:ascii="Calibri" w:hAnsi="Calibri" w:eastAsia="Calibri" w:cs="Calibri" w:asciiTheme="minorAscii" w:hAnsiTheme="minorAscii" w:eastAsiaTheme="minorAscii" w:cstheme="minorAscii"/>
          <w:b w:val="0"/>
          <w:bCs w:val="0"/>
          <w:color w:val="auto"/>
          <w:sz w:val="24"/>
          <w:szCs w:val="24"/>
          <w:u w:val="none"/>
        </w:rPr>
        <w:t xml:space="preserve"> first</w:t>
      </w:r>
      <w:r w:rsidRPr="0BB69E4C" w:rsidR="552109E1">
        <w:rPr>
          <w:rFonts w:ascii="Calibri" w:hAnsi="Calibri" w:eastAsia="Calibri" w:cs="Calibri" w:asciiTheme="minorAscii" w:hAnsiTheme="minorAscii" w:eastAsiaTheme="minorAscii" w:cstheme="minorAscii"/>
          <w:b w:val="0"/>
          <w:bCs w:val="0"/>
          <w:color w:val="auto"/>
          <w:sz w:val="24"/>
          <w:szCs w:val="24"/>
          <w:u w:val="none"/>
        </w:rPr>
        <w:t>, e</w:t>
      </w:r>
      <w:r w:rsidRPr="0BB69E4C" w:rsidR="3D90487B">
        <w:rPr>
          <w:rFonts w:ascii="Calibri" w:hAnsi="Calibri" w:eastAsia="Calibri" w:cs="Calibri" w:asciiTheme="minorAscii" w:hAnsiTheme="minorAscii" w:eastAsiaTheme="minorAscii" w:cstheme="minorAscii"/>
          <w:b w:val="0"/>
          <w:bCs w:val="0"/>
          <w:color w:val="auto"/>
          <w:sz w:val="24"/>
          <w:szCs w:val="24"/>
          <w:u w:val="none"/>
        </w:rPr>
        <w:t xml:space="preserve">ffective interventions for the best use of resources. </w:t>
      </w:r>
      <w:r w:rsidRPr="0BB69E4C" w:rsidR="173E35C0">
        <w:rPr>
          <w:rFonts w:ascii="Calibri" w:hAnsi="Calibri" w:eastAsia="Calibri" w:cs="Calibri" w:asciiTheme="minorAscii" w:hAnsiTheme="minorAscii" w:eastAsiaTheme="minorAscii" w:cstheme="minorAscii"/>
          <w:b w:val="0"/>
          <w:bCs w:val="0"/>
          <w:color w:val="auto"/>
          <w:sz w:val="24"/>
          <w:szCs w:val="24"/>
          <w:u w:val="none"/>
        </w:rPr>
        <w:t>To avoid hav</w:t>
      </w:r>
      <w:r w:rsidRPr="0BB69E4C" w:rsidR="33CE93FD">
        <w:rPr>
          <w:rFonts w:ascii="Calibri" w:hAnsi="Calibri" w:eastAsia="Calibri" w:cs="Calibri" w:asciiTheme="minorAscii" w:hAnsiTheme="minorAscii" w:eastAsiaTheme="minorAscii" w:cstheme="minorAscii"/>
          <w:b w:val="0"/>
          <w:bCs w:val="0"/>
          <w:color w:val="auto"/>
          <w:sz w:val="24"/>
          <w:szCs w:val="24"/>
          <w:u w:val="none"/>
        </w:rPr>
        <w:t xml:space="preserve">ing to pay for our prescriptions and NHS treatments. We could firstly start </w:t>
      </w:r>
      <w:r w:rsidRPr="0BB69E4C" w:rsidR="00A5723C">
        <w:rPr>
          <w:rFonts w:ascii="Calibri" w:hAnsi="Calibri" w:eastAsia="Calibri" w:cs="Calibri" w:asciiTheme="minorAscii" w:hAnsiTheme="minorAscii" w:eastAsiaTheme="minorAscii" w:cstheme="minorAscii"/>
          <w:b w:val="0"/>
          <w:bCs w:val="0"/>
          <w:color w:val="auto"/>
          <w:sz w:val="24"/>
          <w:szCs w:val="24"/>
          <w:u w:val="none"/>
        </w:rPr>
        <w:t xml:space="preserve">by </w:t>
      </w:r>
      <w:r w:rsidRPr="0BB69E4C" w:rsidR="33CE93FD">
        <w:rPr>
          <w:rFonts w:ascii="Calibri" w:hAnsi="Calibri" w:eastAsia="Calibri" w:cs="Calibri" w:asciiTheme="minorAscii" w:hAnsiTheme="minorAscii" w:eastAsiaTheme="minorAscii" w:cstheme="minorAscii"/>
          <w:b w:val="0"/>
          <w:bCs w:val="0"/>
          <w:color w:val="auto"/>
          <w:sz w:val="24"/>
          <w:szCs w:val="24"/>
          <w:u w:val="none"/>
        </w:rPr>
        <w:t>stop</w:t>
      </w:r>
      <w:r w:rsidRPr="0BB69E4C" w:rsidR="5C610837">
        <w:rPr>
          <w:rFonts w:ascii="Calibri" w:hAnsi="Calibri" w:eastAsia="Calibri" w:cs="Calibri" w:asciiTheme="minorAscii" w:hAnsiTheme="minorAscii" w:eastAsiaTheme="minorAscii" w:cstheme="minorAscii"/>
          <w:b w:val="0"/>
          <w:bCs w:val="0"/>
          <w:color w:val="auto"/>
          <w:sz w:val="24"/>
          <w:szCs w:val="24"/>
          <w:u w:val="none"/>
        </w:rPr>
        <w:t>ping</w:t>
      </w:r>
      <w:r w:rsidRPr="0BB69E4C" w:rsidR="33CE93FD">
        <w:rPr>
          <w:rFonts w:ascii="Calibri" w:hAnsi="Calibri" w:eastAsia="Calibri" w:cs="Calibri" w:asciiTheme="minorAscii" w:hAnsiTheme="minorAscii" w:eastAsiaTheme="minorAscii" w:cstheme="minorAscii"/>
          <w:b w:val="0"/>
          <w:bCs w:val="0"/>
          <w:color w:val="auto"/>
          <w:sz w:val="24"/>
          <w:szCs w:val="24"/>
          <w:u w:val="none"/>
        </w:rPr>
        <w:t xml:space="preserve"> stockpiling of prescription medications </w:t>
      </w:r>
      <w:r w:rsidRPr="0BB69E4C" w:rsidR="47230D84">
        <w:rPr>
          <w:rFonts w:ascii="Calibri" w:hAnsi="Calibri" w:eastAsia="Calibri" w:cs="Calibri" w:asciiTheme="minorAscii" w:hAnsiTheme="minorAscii" w:eastAsiaTheme="minorAscii" w:cstheme="minorAscii"/>
          <w:b w:val="0"/>
          <w:bCs w:val="0"/>
          <w:color w:val="auto"/>
          <w:sz w:val="24"/>
          <w:szCs w:val="24"/>
          <w:u w:val="none"/>
        </w:rPr>
        <w:t>that are no longer needed. We could do this by our general practitioners (GP) doing a medication</w:t>
      </w:r>
      <w:r w:rsidRPr="0BB69E4C" w:rsidR="731861AB">
        <w:rPr>
          <w:rFonts w:ascii="Calibri" w:hAnsi="Calibri" w:eastAsia="Calibri" w:cs="Calibri" w:asciiTheme="minorAscii" w:hAnsiTheme="minorAscii" w:eastAsiaTheme="minorAscii" w:cstheme="minorAscii"/>
          <w:b w:val="0"/>
          <w:bCs w:val="0"/>
          <w:color w:val="auto"/>
          <w:sz w:val="24"/>
          <w:szCs w:val="24"/>
          <w:u w:val="none"/>
        </w:rPr>
        <w:t xml:space="preserve"> review on a regular basis for all patients. </w:t>
      </w:r>
      <w:r w:rsidRPr="0BB69E4C" w:rsidR="135A8553">
        <w:rPr>
          <w:rFonts w:ascii="Calibri" w:hAnsi="Calibri" w:eastAsia="Calibri" w:cs="Calibri" w:asciiTheme="minorAscii" w:hAnsiTheme="minorAscii" w:eastAsiaTheme="minorAscii" w:cstheme="minorAscii"/>
          <w:b w:val="0"/>
          <w:bCs w:val="0"/>
          <w:color w:val="auto"/>
          <w:sz w:val="24"/>
          <w:szCs w:val="24"/>
          <w:u w:val="none"/>
        </w:rPr>
        <w:t>Items prescribed by GPs and dispensed in Wales over the last 10 years has increased. In 2022-2023 there were 8.4</w:t>
      </w:r>
      <w:r w:rsidRPr="0BB69E4C" w:rsidR="09CCCB6A">
        <w:rPr>
          <w:rFonts w:ascii="Calibri" w:hAnsi="Calibri" w:eastAsia="Calibri" w:cs="Calibri" w:asciiTheme="minorAscii" w:hAnsiTheme="minorAscii" w:eastAsiaTheme="minorAscii" w:cstheme="minorAscii"/>
          <w:b w:val="0"/>
          <w:bCs w:val="0"/>
          <w:color w:val="auto"/>
          <w:sz w:val="24"/>
          <w:szCs w:val="24"/>
          <w:u w:val="none"/>
        </w:rPr>
        <w:t xml:space="preserve">million items prescribed through GPs in Wales, the highest record reached! </w:t>
      </w:r>
      <w:r w:rsidRPr="0BB69E4C" w:rsidR="1EE0FFF9">
        <w:rPr>
          <w:rFonts w:ascii="Calibri" w:hAnsi="Calibri" w:eastAsia="Calibri" w:cs="Calibri" w:asciiTheme="minorAscii" w:hAnsiTheme="minorAscii" w:eastAsiaTheme="minorAscii" w:cstheme="minorAscii"/>
          <w:b w:val="0"/>
          <w:bCs w:val="0"/>
          <w:color w:val="auto"/>
          <w:sz w:val="24"/>
          <w:szCs w:val="24"/>
          <w:u w:val="none"/>
        </w:rPr>
        <w:t>Just over 1.3 million more items were prescribed and dispensed in the community in 2022</w:t>
      </w:r>
      <w:r w:rsidRPr="0BB69E4C" w:rsidR="79AEBA19">
        <w:rPr>
          <w:rFonts w:ascii="Calibri" w:hAnsi="Calibri" w:eastAsia="Calibri" w:cs="Calibri" w:asciiTheme="minorAscii" w:hAnsiTheme="minorAscii" w:eastAsiaTheme="minorAscii" w:cstheme="minorAscii"/>
          <w:b w:val="0"/>
          <w:bCs w:val="0"/>
          <w:color w:val="auto"/>
          <w:sz w:val="24"/>
          <w:szCs w:val="24"/>
          <w:u w:val="none"/>
        </w:rPr>
        <w:t xml:space="preserve">-2023 compared to 2021-2022, an increase of 1.6%. </w:t>
      </w:r>
      <w:r w:rsidRPr="0BB69E4C" w:rsidR="4F3F11E7">
        <w:rPr>
          <w:rFonts w:ascii="Calibri" w:hAnsi="Calibri" w:eastAsia="Calibri" w:cs="Calibri" w:asciiTheme="minorAscii" w:hAnsiTheme="minorAscii" w:eastAsiaTheme="minorAscii" w:cstheme="minorAscii"/>
          <w:b w:val="0"/>
          <w:bCs w:val="0"/>
          <w:color w:val="auto"/>
          <w:sz w:val="24"/>
          <w:szCs w:val="24"/>
          <w:u w:val="none"/>
        </w:rPr>
        <w:t xml:space="preserve">(Gov.uk, 2023). </w:t>
      </w:r>
    </w:p>
    <w:p w:rsidR="0283F90C" w:rsidP="5E8BBEA5" w:rsidRDefault="0283F90C" w14:paraId="04308F64" w14:textId="7786CF82">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F0C68A5" w:rsidR="0283F90C">
        <w:rPr>
          <w:rFonts w:ascii="Calibri" w:hAnsi="Calibri" w:eastAsia="Calibri" w:cs="Calibri" w:asciiTheme="minorAscii" w:hAnsiTheme="minorAscii" w:eastAsiaTheme="minorAscii" w:cstheme="minorAscii"/>
          <w:b w:val="0"/>
          <w:bCs w:val="0"/>
          <w:color w:val="auto"/>
          <w:sz w:val="24"/>
          <w:szCs w:val="24"/>
          <w:u w:val="none"/>
        </w:rPr>
        <w:t xml:space="preserve">Healthcare management is vital within the NHS budgetary constraints. They </w:t>
      </w:r>
      <w:r w:rsidRPr="6F0C68A5" w:rsidR="58C861DA">
        <w:rPr>
          <w:rFonts w:ascii="Calibri" w:hAnsi="Calibri" w:eastAsia="Calibri" w:cs="Calibri" w:asciiTheme="minorAscii" w:hAnsiTheme="minorAscii" w:eastAsiaTheme="minorAscii" w:cstheme="minorAscii"/>
          <w:b w:val="0"/>
          <w:bCs w:val="0"/>
          <w:color w:val="auto"/>
          <w:sz w:val="24"/>
          <w:szCs w:val="24"/>
          <w:u w:val="none"/>
        </w:rPr>
        <w:t>are responsible for</w:t>
      </w:r>
      <w:r w:rsidRPr="6F0C68A5" w:rsidR="58C861DA">
        <w:rPr>
          <w:rFonts w:ascii="Calibri" w:hAnsi="Calibri" w:eastAsia="Calibri" w:cs="Calibri" w:asciiTheme="minorAscii" w:hAnsiTheme="minorAscii" w:eastAsiaTheme="minorAscii" w:cstheme="minorAscii"/>
          <w:b w:val="0"/>
          <w:bCs w:val="0"/>
          <w:color w:val="auto"/>
          <w:sz w:val="24"/>
          <w:szCs w:val="24"/>
          <w:u w:val="none"/>
        </w:rPr>
        <w:t xml:space="preserve"> service diversion of staff and a multi-million-pound budget. </w:t>
      </w:r>
      <w:r w:rsidRPr="6F0C68A5" w:rsidR="3FB9F11A">
        <w:rPr>
          <w:rFonts w:ascii="Calibri" w:hAnsi="Calibri" w:eastAsia="Calibri" w:cs="Calibri" w:asciiTheme="minorAscii" w:hAnsiTheme="minorAscii" w:eastAsiaTheme="minorAscii" w:cstheme="minorAscii"/>
          <w:b w:val="0"/>
          <w:bCs w:val="0"/>
          <w:color w:val="auto"/>
          <w:sz w:val="24"/>
          <w:szCs w:val="24"/>
          <w:u w:val="none"/>
        </w:rPr>
        <w:t xml:space="preserve">They measure the performance of healthcare while working </w:t>
      </w:r>
      <w:r w:rsidRPr="6F0C68A5" w:rsidR="403E233C">
        <w:rPr>
          <w:rFonts w:ascii="Calibri" w:hAnsi="Calibri" w:eastAsia="Calibri" w:cs="Calibri" w:asciiTheme="minorAscii" w:hAnsiTheme="minorAscii" w:eastAsiaTheme="minorAscii" w:cstheme="minorAscii"/>
          <w:b w:val="0"/>
          <w:bCs w:val="0"/>
          <w:color w:val="auto"/>
          <w:sz w:val="24"/>
          <w:szCs w:val="24"/>
          <w:u w:val="none"/>
        </w:rPr>
        <w:t>with</w:t>
      </w:r>
      <w:r w:rsidRPr="6F0C68A5" w:rsidR="3FB9F11A">
        <w:rPr>
          <w:rFonts w:ascii="Calibri" w:hAnsi="Calibri" w:eastAsia="Calibri" w:cs="Calibri" w:asciiTheme="minorAscii" w:hAnsiTheme="minorAscii" w:eastAsiaTheme="minorAscii" w:cstheme="minorAscii"/>
          <w:b w:val="0"/>
          <w:bCs w:val="0"/>
          <w:color w:val="auto"/>
          <w:sz w:val="24"/>
          <w:szCs w:val="24"/>
          <w:u w:val="none"/>
        </w:rPr>
        <w:t xml:space="preserve"> external organisations/stake holders and </w:t>
      </w:r>
      <w:r w:rsidRPr="6F0C68A5" w:rsidR="6D34AB49">
        <w:rPr>
          <w:rFonts w:ascii="Calibri" w:hAnsi="Calibri" w:eastAsia="Calibri" w:cs="Calibri" w:asciiTheme="minorAscii" w:hAnsiTheme="minorAscii" w:eastAsiaTheme="minorAscii" w:cstheme="minorAscii"/>
          <w:b w:val="0"/>
          <w:bCs w:val="0"/>
          <w:color w:val="auto"/>
          <w:sz w:val="24"/>
          <w:szCs w:val="24"/>
          <w:u w:val="none"/>
        </w:rPr>
        <w:t xml:space="preserve">working </w:t>
      </w:r>
      <w:r w:rsidRPr="6F0C68A5" w:rsidR="0D3E4E02">
        <w:rPr>
          <w:rFonts w:ascii="Calibri" w:hAnsi="Calibri" w:eastAsia="Calibri" w:cs="Calibri" w:asciiTheme="minorAscii" w:hAnsiTheme="minorAscii" w:eastAsiaTheme="minorAscii" w:cstheme="minorAscii"/>
          <w:b w:val="0"/>
          <w:bCs w:val="0"/>
          <w:color w:val="auto"/>
          <w:sz w:val="24"/>
          <w:szCs w:val="24"/>
          <w:u w:val="none"/>
        </w:rPr>
        <w:t>alongside</w:t>
      </w:r>
      <w:r w:rsidRPr="6F0C68A5" w:rsidR="6D34AB49">
        <w:rPr>
          <w:rFonts w:ascii="Calibri" w:hAnsi="Calibri" w:eastAsia="Calibri" w:cs="Calibri" w:asciiTheme="minorAscii" w:hAnsiTheme="minorAscii" w:eastAsiaTheme="minorAscii" w:cstheme="minorAscii"/>
          <w:b w:val="0"/>
          <w:bCs w:val="0"/>
          <w:color w:val="auto"/>
          <w:sz w:val="24"/>
          <w:szCs w:val="24"/>
          <w:u w:val="none"/>
        </w:rPr>
        <w:t xml:space="preserve"> clinical colleagues. </w:t>
      </w:r>
      <w:r w:rsidRPr="6F0C68A5" w:rsidR="4BE60573">
        <w:rPr>
          <w:rFonts w:ascii="Calibri" w:hAnsi="Calibri" w:eastAsia="Calibri" w:cs="Calibri" w:asciiTheme="minorAscii" w:hAnsiTheme="minorAscii" w:eastAsiaTheme="minorAscii" w:cstheme="minorAscii"/>
          <w:b w:val="0"/>
          <w:bCs w:val="0"/>
          <w:color w:val="auto"/>
          <w:sz w:val="24"/>
          <w:szCs w:val="24"/>
          <w:u w:val="none"/>
        </w:rPr>
        <w:t xml:space="preserve">(Healthcare management, 2024). </w:t>
      </w:r>
      <w:r w:rsidRPr="6F0C68A5" w:rsidR="237ED904">
        <w:rPr>
          <w:rFonts w:ascii="Calibri" w:hAnsi="Calibri" w:eastAsia="Calibri" w:cs="Calibri" w:asciiTheme="minorAscii" w:hAnsiTheme="minorAscii" w:eastAsiaTheme="minorAscii" w:cstheme="minorAscii"/>
          <w:b w:val="0"/>
          <w:bCs w:val="0"/>
          <w:color w:val="auto"/>
          <w:sz w:val="24"/>
          <w:szCs w:val="24"/>
          <w:u w:val="none"/>
        </w:rPr>
        <w:t>Our NHS failing puts a lot of pressure on the healthcare management team as without these skilled and dedicated managers to le</w:t>
      </w:r>
      <w:r w:rsidRPr="6F0C68A5" w:rsidR="6417DF48">
        <w:rPr>
          <w:rFonts w:ascii="Calibri" w:hAnsi="Calibri" w:eastAsia="Calibri" w:cs="Calibri" w:asciiTheme="minorAscii" w:hAnsiTheme="minorAscii" w:eastAsiaTheme="minorAscii" w:cstheme="minorAscii"/>
          <w:b w:val="0"/>
          <w:bCs w:val="0"/>
          <w:color w:val="auto"/>
          <w:sz w:val="24"/>
          <w:szCs w:val="24"/>
          <w:u w:val="none"/>
        </w:rPr>
        <w:t xml:space="preserve">ad and run our service we would be </w:t>
      </w:r>
      <w:r w:rsidRPr="6F0C68A5" w:rsidR="6417DF48">
        <w:rPr>
          <w:rFonts w:ascii="Calibri" w:hAnsi="Calibri" w:eastAsia="Calibri" w:cs="Calibri" w:asciiTheme="minorAscii" w:hAnsiTheme="minorAscii" w:eastAsiaTheme="minorAscii" w:cstheme="minorAscii"/>
          <w:b w:val="0"/>
          <w:bCs w:val="0"/>
          <w:color w:val="auto"/>
          <w:sz w:val="24"/>
          <w:szCs w:val="24"/>
          <w:u w:val="none"/>
        </w:rPr>
        <w:t>struggling</w:t>
      </w:r>
      <w:r w:rsidRPr="6F0C68A5" w:rsidR="6417DF48">
        <w:rPr>
          <w:rFonts w:ascii="Calibri" w:hAnsi="Calibri" w:eastAsia="Calibri" w:cs="Calibri" w:asciiTheme="minorAscii" w:hAnsiTheme="minorAscii" w:eastAsiaTheme="minorAscii" w:cstheme="minorAscii"/>
          <w:b w:val="0"/>
          <w:bCs w:val="0"/>
          <w:color w:val="auto"/>
          <w:sz w:val="24"/>
          <w:szCs w:val="24"/>
          <w:u w:val="none"/>
        </w:rPr>
        <w:t xml:space="preserve"> and unable to treat and care for </w:t>
      </w:r>
      <w:r w:rsidRPr="6F0C68A5" w:rsidR="6417DF48">
        <w:rPr>
          <w:rFonts w:ascii="Calibri" w:hAnsi="Calibri" w:eastAsia="Calibri" w:cs="Calibri" w:asciiTheme="minorAscii" w:hAnsiTheme="minorAscii" w:eastAsiaTheme="minorAscii" w:cstheme="minorAscii"/>
          <w:b w:val="0"/>
          <w:bCs w:val="0"/>
          <w:color w:val="auto"/>
          <w:sz w:val="24"/>
          <w:szCs w:val="24"/>
          <w:u w:val="none"/>
        </w:rPr>
        <w:t>our</w:t>
      </w:r>
      <w:r w:rsidRPr="6F0C68A5" w:rsidR="6417DF48">
        <w:rPr>
          <w:rFonts w:ascii="Calibri" w:hAnsi="Calibri" w:eastAsia="Calibri" w:cs="Calibri" w:asciiTheme="minorAscii" w:hAnsiTheme="minorAscii" w:eastAsiaTheme="minorAscii" w:cstheme="minorAscii"/>
          <w:b w:val="0"/>
          <w:bCs w:val="0"/>
          <w:color w:val="auto"/>
          <w:sz w:val="24"/>
          <w:szCs w:val="24"/>
          <w:u w:val="none"/>
        </w:rPr>
        <w:t xml:space="preserve"> patients! </w:t>
      </w:r>
    </w:p>
    <w:p w:rsidR="3853997C" w:rsidP="5E8BBEA5" w:rsidRDefault="3853997C" w14:paraId="251E7AD1" w14:textId="17CF8333">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r w:rsidRPr="6F0C68A5" w:rsidR="385399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
        </w:rPr>
        <w:t>Healthcare Inspectorate Wales (HIW) is the independent inspectorate and regulator of all health care in Wales</w:t>
      </w:r>
      <w:r w:rsidRPr="6F0C68A5" w:rsidR="385399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
        </w:rPr>
        <w:t xml:space="preserve">. </w:t>
      </w:r>
      <w:r w:rsidRPr="6F0C68A5" w:rsidR="385399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
        </w:rPr>
        <w:t xml:space="preserve">It provides independent and objective assurance on the quality, safety </w:t>
      </w:r>
      <w:r w:rsidRPr="6F0C68A5" w:rsidR="17A60C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
        </w:rPr>
        <w:t>and effectiveness of healthcare services who make recommedations to healthcare organisations to promote improvements.</w:t>
      </w:r>
      <w:r w:rsidRPr="6F0C68A5" w:rsidR="1AD23A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
        </w:rPr>
        <w:t xml:space="preserve"> The financial obligation of (HIW) states that ‘e</w:t>
      </w:r>
      <w:r w:rsidRPr="6F0C68A5" w:rsidR="1AD23ABA">
        <w:rPr>
          <w:rFonts w:ascii="Calibri" w:hAnsi="Calibri" w:eastAsia="Calibri" w:cs="Calibri" w:asciiTheme="minorAscii" w:hAnsiTheme="minorAscii" w:eastAsiaTheme="minorAscii" w:cstheme="minorAscii"/>
          <w:noProof w:val="0"/>
          <w:color w:val="auto"/>
          <w:sz w:val="24"/>
          <w:szCs w:val="24"/>
          <w:lang w:val="en"/>
        </w:rPr>
        <w:t>ach NHS trust must achieve such financial objectives as may from time to time be set by the Welsh Ministers with the consent of the Treasury and as are applicable to it.’ and ‘any such objectives may be made applicable to NHS trusts generally, or to a particular NHS trust or to NHS trusts of a particular description’.</w:t>
      </w:r>
      <w:r w:rsidRPr="6F0C68A5" w:rsidR="635F7351">
        <w:rPr>
          <w:rFonts w:ascii="Calibri" w:hAnsi="Calibri" w:eastAsia="Calibri" w:cs="Calibri" w:asciiTheme="minorAscii" w:hAnsiTheme="minorAscii" w:eastAsiaTheme="minorAscii" w:cstheme="minorAscii"/>
          <w:noProof w:val="0"/>
          <w:color w:val="auto"/>
          <w:sz w:val="24"/>
          <w:szCs w:val="24"/>
          <w:lang w:val="en"/>
        </w:rPr>
        <w:t xml:space="preserve"> (Healthcare Inspectorate Wales, </w:t>
      </w:r>
      <w:r w:rsidRPr="6F0C68A5" w:rsidR="751C098F">
        <w:rPr>
          <w:rFonts w:ascii="Calibri" w:hAnsi="Calibri" w:eastAsia="Calibri" w:cs="Calibri" w:asciiTheme="minorAscii" w:hAnsiTheme="minorAscii" w:eastAsiaTheme="minorAscii" w:cstheme="minorAscii"/>
          <w:noProof w:val="0"/>
          <w:color w:val="auto"/>
          <w:sz w:val="24"/>
          <w:szCs w:val="24"/>
          <w:lang w:val="en"/>
        </w:rPr>
        <w:t xml:space="preserve">2024). </w:t>
      </w:r>
    </w:p>
    <w:p w:rsidR="6F0C68A5" w:rsidP="6F0C68A5" w:rsidRDefault="6F0C68A5" w14:paraId="67A49085" w14:textId="16EF3DE0">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p>
    <w:p w:rsidR="76CDAC54" w:rsidP="5E8BBEA5" w:rsidRDefault="76CDAC54" w14:paraId="304F2096" w14:textId="5180542E">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r w:rsidRPr="6F0C68A5" w:rsidR="76CDAC54">
        <w:rPr>
          <w:rFonts w:ascii="Calibri" w:hAnsi="Calibri" w:eastAsia="Calibri" w:cs="Calibri" w:asciiTheme="minorAscii" w:hAnsiTheme="minorAscii" w:eastAsiaTheme="minorAscii" w:cstheme="minorAscii"/>
          <w:noProof w:val="0"/>
          <w:color w:val="auto"/>
          <w:sz w:val="24"/>
          <w:szCs w:val="24"/>
          <w:lang w:val="en"/>
        </w:rPr>
        <w:t xml:space="preserve">There are a range of theories that are related to healthcare </w:t>
      </w:r>
      <w:r w:rsidRPr="6F0C68A5" w:rsidR="5B6DDE9F">
        <w:rPr>
          <w:rFonts w:ascii="Calibri" w:hAnsi="Calibri" w:eastAsia="Calibri" w:cs="Calibri" w:asciiTheme="minorAscii" w:hAnsiTheme="minorAscii" w:eastAsiaTheme="minorAscii" w:cstheme="minorAscii"/>
          <w:noProof w:val="0"/>
          <w:color w:val="auto"/>
          <w:sz w:val="24"/>
          <w:szCs w:val="24"/>
          <w:lang w:val="en"/>
        </w:rPr>
        <w:t>one of them being the ‘economic theory</w:t>
      </w:r>
      <w:r w:rsidRPr="6F0C68A5" w:rsidR="43F38223">
        <w:rPr>
          <w:rFonts w:ascii="Calibri" w:hAnsi="Calibri" w:eastAsia="Calibri" w:cs="Calibri" w:asciiTheme="minorAscii" w:hAnsiTheme="minorAscii" w:eastAsiaTheme="minorAscii" w:cstheme="minorAscii"/>
          <w:noProof w:val="0"/>
          <w:color w:val="auto"/>
          <w:sz w:val="24"/>
          <w:szCs w:val="24"/>
          <w:lang w:val="en"/>
        </w:rPr>
        <w:t xml:space="preserve"> of nursing</w:t>
      </w:r>
      <w:r w:rsidRPr="6F0C68A5" w:rsidR="5B6DDE9F">
        <w:rPr>
          <w:rFonts w:ascii="Calibri" w:hAnsi="Calibri" w:eastAsia="Calibri" w:cs="Calibri" w:asciiTheme="minorAscii" w:hAnsiTheme="minorAscii" w:eastAsiaTheme="minorAscii" w:cstheme="minorAscii"/>
          <w:noProof w:val="0"/>
          <w:color w:val="auto"/>
          <w:sz w:val="24"/>
          <w:szCs w:val="24"/>
          <w:lang w:val="en"/>
        </w:rPr>
        <w:t>’</w:t>
      </w:r>
      <w:r w:rsidRPr="6F0C68A5" w:rsidR="2081E0A3">
        <w:rPr>
          <w:rFonts w:ascii="Calibri" w:hAnsi="Calibri" w:eastAsia="Calibri" w:cs="Calibri" w:asciiTheme="minorAscii" w:hAnsiTheme="minorAscii" w:eastAsiaTheme="minorAscii" w:cstheme="minorAscii"/>
          <w:noProof w:val="0"/>
          <w:color w:val="auto"/>
          <w:sz w:val="24"/>
          <w:szCs w:val="24"/>
          <w:lang w:val="en"/>
        </w:rPr>
        <w:t>. This indicates that a nurse would evaluate the utility of all possible alternatives and compare the relitave costs and benefits of each option b</w:t>
      </w:r>
      <w:r w:rsidRPr="6F0C68A5" w:rsidR="14C3C63D">
        <w:rPr>
          <w:rFonts w:ascii="Calibri" w:hAnsi="Calibri" w:eastAsia="Calibri" w:cs="Calibri" w:asciiTheme="minorAscii" w:hAnsiTheme="minorAscii" w:eastAsiaTheme="minorAscii" w:cstheme="minorAscii"/>
          <w:noProof w:val="0"/>
          <w:color w:val="auto"/>
          <w:sz w:val="24"/>
          <w:szCs w:val="24"/>
          <w:lang w:val="en"/>
        </w:rPr>
        <w:t>efore making any choice. T</w:t>
      </w:r>
      <w:r w:rsidRPr="6F0C68A5" w:rsidR="53F6E020">
        <w:rPr>
          <w:rFonts w:ascii="Calibri" w:hAnsi="Calibri" w:eastAsia="Calibri" w:cs="Calibri" w:asciiTheme="minorAscii" w:hAnsiTheme="minorAscii" w:eastAsiaTheme="minorAscii" w:cstheme="minorAscii"/>
          <w:noProof w:val="0"/>
          <w:color w:val="auto"/>
          <w:sz w:val="24"/>
          <w:szCs w:val="24"/>
          <w:lang w:val="en"/>
        </w:rPr>
        <w:t>he</w:t>
      </w:r>
      <w:r w:rsidRPr="6F0C68A5" w:rsidR="14C3C63D">
        <w:rPr>
          <w:rFonts w:ascii="Calibri" w:hAnsi="Calibri" w:eastAsia="Calibri" w:cs="Calibri" w:asciiTheme="minorAscii" w:hAnsiTheme="minorAscii" w:eastAsiaTheme="minorAscii" w:cstheme="minorAscii"/>
          <w:noProof w:val="0"/>
          <w:color w:val="auto"/>
          <w:sz w:val="24"/>
          <w:szCs w:val="24"/>
          <w:lang w:val="en"/>
        </w:rPr>
        <w:t xml:space="preserve"> main rational choice would be the option of which the expected benefits outweighed </w:t>
      </w:r>
      <w:r w:rsidRPr="6F0C68A5" w:rsidR="14C3C63D">
        <w:rPr>
          <w:rFonts w:ascii="Calibri" w:hAnsi="Calibri" w:eastAsia="Calibri" w:cs="Calibri" w:asciiTheme="minorAscii" w:hAnsiTheme="minorAscii" w:eastAsiaTheme="minorAscii" w:cstheme="minorAscii"/>
          <w:noProof w:val="0"/>
          <w:color w:val="auto"/>
          <w:sz w:val="24"/>
          <w:szCs w:val="24"/>
          <w:lang w:val="en"/>
        </w:rPr>
        <w:t>the oppertunity costs which again thi</w:t>
      </w:r>
      <w:r w:rsidRPr="6F0C68A5" w:rsidR="1547F85F">
        <w:rPr>
          <w:rFonts w:ascii="Calibri" w:hAnsi="Calibri" w:eastAsia="Calibri" w:cs="Calibri" w:asciiTheme="minorAscii" w:hAnsiTheme="minorAscii" w:eastAsiaTheme="minorAscii" w:cstheme="minorAscii"/>
          <w:noProof w:val="0"/>
          <w:color w:val="auto"/>
          <w:sz w:val="24"/>
          <w:szCs w:val="24"/>
          <w:lang w:val="en"/>
        </w:rPr>
        <w:t>s the</w:t>
      </w:r>
      <w:r w:rsidRPr="6F0C68A5" w:rsidR="42D6D3D8">
        <w:rPr>
          <w:rFonts w:ascii="Calibri" w:hAnsi="Calibri" w:eastAsia="Calibri" w:cs="Calibri" w:asciiTheme="minorAscii" w:hAnsiTheme="minorAscii" w:eastAsiaTheme="minorAscii" w:cstheme="minorAscii"/>
          <w:noProof w:val="0"/>
          <w:color w:val="auto"/>
          <w:sz w:val="24"/>
          <w:szCs w:val="24"/>
          <w:lang w:val="en"/>
        </w:rPr>
        <w:t>or</w:t>
      </w:r>
      <w:r w:rsidRPr="6F0C68A5" w:rsidR="1547F85F">
        <w:rPr>
          <w:rFonts w:ascii="Calibri" w:hAnsi="Calibri" w:eastAsia="Calibri" w:cs="Calibri" w:asciiTheme="minorAscii" w:hAnsiTheme="minorAscii" w:eastAsiaTheme="minorAscii" w:cstheme="minorAscii"/>
          <w:noProof w:val="0"/>
          <w:color w:val="auto"/>
          <w:sz w:val="24"/>
          <w:szCs w:val="24"/>
          <w:lang w:val="en"/>
        </w:rPr>
        <w:t xml:space="preserve">y links to budgertay contraints as we are always looking at how much budget we have. </w:t>
      </w:r>
      <w:r w:rsidRPr="6F0C68A5" w:rsidR="6CF128ED">
        <w:rPr>
          <w:rFonts w:ascii="Calibri" w:hAnsi="Calibri" w:eastAsia="Calibri" w:cs="Calibri" w:asciiTheme="minorAscii" w:hAnsiTheme="minorAscii" w:eastAsiaTheme="minorAscii" w:cstheme="minorAscii"/>
          <w:noProof w:val="0"/>
          <w:color w:val="auto"/>
          <w:sz w:val="24"/>
          <w:szCs w:val="24"/>
          <w:lang w:val="en"/>
        </w:rPr>
        <w:t xml:space="preserve">(National Libary of Medicine, 2021). </w:t>
      </w:r>
    </w:p>
    <w:p w:rsidR="5699E50E" w:rsidP="5E8BBEA5" w:rsidRDefault="5699E50E" w14:paraId="3162CE2A" w14:textId="4D0B2AAD">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p>
    <w:p w:rsidR="6D4F4FE7" w:rsidP="5E8BBEA5" w:rsidRDefault="6D4F4FE7" w14:paraId="3AA5C09B" w14:textId="5ADEB5CA">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r w:rsidRPr="6F0C68A5" w:rsidR="6D4F4FE7">
        <w:rPr>
          <w:rFonts w:ascii="Calibri" w:hAnsi="Calibri" w:eastAsia="Calibri" w:cs="Calibri" w:asciiTheme="minorAscii" w:hAnsiTheme="minorAscii" w:eastAsiaTheme="minorAscii" w:cstheme="minorAscii"/>
          <w:noProof w:val="0"/>
          <w:color w:val="auto"/>
          <w:sz w:val="24"/>
          <w:szCs w:val="24"/>
          <w:lang w:val="en"/>
        </w:rPr>
        <w:t>There is another theory that is related to budg</w:t>
      </w:r>
      <w:r w:rsidRPr="6F0C68A5" w:rsidR="00BA0F29">
        <w:rPr>
          <w:rFonts w:ascii="Calibri" w:hAnsi="Calibri" w:eastAsia="Calibri" w:cs="Calibri" w:asciiTheme="minorAscii" w:hAnsiTheme="minorAscii" w:eastAsiaTheme="minorAscii" w:cstheme="minorAscii"/>
          <w:noProof w:val="0"/>
          <w:color w:val="auto"/>
          <w:sz w:val="24"/>
          <w:szCs w:val="24"/>
          <w:lang w:val="en"/>
        </w:rPr>
        <w:t xml:space="preserve">tary </w:t>
      </w:r>
      <w:r w:rsidRPr="6F0C68A5" w:rsidR="6D4F4FE7">
        <w:rPr>
          <w:rFonts w:ascii="Calibri" w:hAnsi="Calibri" w:eastAsia="Calibri" w:cs="Calibri" w:asciiTheme="minorAscii" w:hAnsiTheme="minorAscii" w:eastAsiaTheme="minorAscii" w:cstheme="minorAscii"/>
          <w:noProof w:val="0"/>
          <w:color w:val="auto"/>
          <w:sz w:val="24"/>
          <w:szCs w:val="24"/>
          <w:lang w:val="en"/>
        </w:rPr>
        <w:t xml:space="preserve">contraints this is called the ‘orthodox monetary theory’ this is a departmental deficit </w:t>
      </w:r>
      <w:r w:rsidRPr="6F0C68A5" w:rsidR="2E2D68F2">
        <w:rPr>
          <w:rFonts w:ascii="Calibri" w:hAnsi="Calibri" w:eastAsia="Calibri" w:cs="Calibri" w:asciiTheme="minorAscii" w:hAnsiTheme="minorAscii" w:eastAsiaTheme="minorAscii" w:cstheme="minorAscii"/>
          <w:noProof w:val="0"/>
          <w:color w:val="auto"/>
          <w:sz w:val="24"/>
          <w:szCs w:val="24"/>
          <w:lang w:val="en"/>
        </w:rPr>
        <w:t>that contributes firstly to the hospital and then to the NHS</w:t>
      </w:r>
      <w:r w:rsidRPr="6F0C68A5" w:rsidR="33635B73">
        <w:rPr>
          <w:rFonts w:ascii="Calibri" w:hAnsi="Calibri" w:eastAsia="Calibri" w:cs="Calibri" w:asciiTheme="minorAscii" w:hAnsiTheme="minorAscii" w:eastAsiaTheme="minorAscii" w:cstheme="minorAscii"/>
          <w:noProof w:val="0"/>
          <w:color w:val="auto"/>
          <w:sz w:val="24"/>
          <w:szCs w:val="24"/>
          <w:lang w:val="en"/>
        </w:rPr>
        <w:t xml:space="preserve"> (Healthcare Management, 2022)</w:t>
      </w:r>
      <w:r w:rsidRPr="6F0C68A5" w:rsidR="2E2D68F2">
        <w:rPr>
          <w:rFonts w:ascii="Calibri" w:hAnsi="Calibri" w:eastAsia="Calibri" w:cs="Calibri" w:asciiTheme="minorAscii" w:hAnsiTheme="minorAscii" w:eastAsiaTheme="minorAscii" w:cstheme="minorAscii"/>
          <w:noProof w:val="0"/>
          <w:color w:val="auto"/>
          <w:sz w:val="24"/>
          <w:szCs w:val="24"/>
          <w:lang w:val="en"/>
        </w:rPr>
        <w:t>. Also, contributes to the national def</w:t>
      </w:r>
      <w:r w:rsidRPr="6F0C68A5" w:rsidR="0136E0E5">
        <w:rPr>
          <w:rFonts w:ascii="Calibri" w:hAnsi="Calibri" w:eastAsia="Calibri" w:cs="Calibri" w:asciiTheme="minorAscii" w:hAnsiTheme="minorAscii" w:eastAsiaTheme="minorAscii" w:cstheme="minorAscii"/>
          <w:noProof w:val="0"/>
          <w:color w:val="auto"/>
          <w:sz w:val="24"/>
          <w:szCs w:val="24"/>
          <w:lang w:val="en"/>
        </w:rPr>
        <w:t>cit too</w:t>
      </w:r>
      <w:r w:rsidRPr="6F0C68A5" w:rsidR="27005813">
        <w:rPr>
          <w:rFonts w:ascii="Calibri" w:hAnsi="Calibri" w:eastAsia="Calibri" w:cs="Calibri" w:asciiTheme="minorAscii" w:hAnsiTheme="minorAscii" w:eastAsiaTheme="minorAscii" w:cstheme="minorAscii"/>
          <w:noProof w:val="0"/>
          <w:color w:val="auto"/>
          <w:sz w:val="24"/>
          <w:szCs w:val="24"/>
          <w:lang w:val="en"/>
        </w:rPr>
        <w:t>, w</w:t>
      </w:r>
      <w:r w:rsidRPr="6F0C68A5" w:rsidR="0136E0E5">
        <w:rPr>
          <w:rFonts w:ascii="Calibri" w:hAnsi="Calibri" w:eastAsia="Calibri" w:cs="Calibri" w:asciiTheme="minorAscii" w:hAnsiTheme="minorAscii" w:eastAsiaTheme="minorAscii" w:cstheme="minorAscii"/>
          <w:noProof w:val="0"/>
          <w:color w:val="auto"/>
          <w:sz w:val="24"/>
          <w:szCs w:val="24"/>
          <w:lang w:val="en"/>
        </w:rPr>
        <w:t xml:space="preserve">ithin the </w:t>
      </w:r>
      <w:r w:rsidRPr="6F0C68A5" w:rsidR="2FC41D1F">
        <w:rPr>
          <w:rFonts w:ascii="Calibri" w:hAnsi="Calibri" w:eastAsia="Calibri" w:cs="Calibri" w:asciiTheme="minorAscii" w:hAnsiTheme="minorAscii" w:eastAsiaTheme="minorAscii" w:cstheme="minorAscii"/>
          <w:noProof w:val="0"/>
          <w:color w:val="auto"/>
          <w:sz w:val="24"/>
          <w:szCs w:val="24"/>
          <w:lang w:val="en"/>
        </w:rPr>
        <w:t>‘</w:t>
      </w:r>
      <w:r w:rsidRPr="6F0C68A5" w:rsidR="0136E0E5">
        <w:rPr>
          <w:rFonts w:ascii="Calibri" w:hAnsi="Calibri" w:eastAsia="Calibri" w:cs="Calibri" w:asciiTheme="minorAscii" w:hAnsiTheme="minorAscii" w:eastAsiaTheme="minorAscii" w:cstheme="minorAscii"/>
          <w:noProof w:val="0"/>
          <w:color w:val="auto"/>
          <w:sz w:val="24"/>
          <w:szCs w:val="24"/>
          <w:lang w:val="en"/>
        </w:rPr>
        <w:t>orthodox monetary theory</w:t>
      </w:r>
      <w:r w:rsidRPr="6F0C68A5" w:rsidR="0D96FFEF">
        <w:rPr>
          <w:rFonts w:ascii="Calibri" w:hAnsi="Calibri" w:eastAsia="Calibri" w:cs="Calibri" w:asciiTheme="minorAscii" w:hAnsiTheme="minorAscii" w:eastAsiaTheme="minorAscii" w:cstheme="minorAscii"/>
          <w:noProof w:val="0"/>
          <w:color w:val="auto"/>
          <w:sz w:val="24"/>
          <w:szCs w:val="24"/>
          <w:lang w:val="en"/>
        </w:rPr>
        <w:t>’</w:t>
      </w:r>
      <w:r w:rsidRPr="6F0C68A5" w:rsidR="0136E0E5">
        <w:rPr>
          <w:rFonts w:ascii="Calibri" w:hAnsi="Calibri" w:eastAsia="Calibri" w:cs="Calibri" w:asciiTheme="minorAscii" w:hAnsiTheme="minorAscii" w:eastAsiaTheme="minorAscii" w:cstheme="minorAscii"/>
          <w:noProof w:val="0"/>
          <w:color w:val="auto"/>
          <w:sz w:val="24"/>
          <w:szCs w:val="24"/>
          <w:lang w:val="en"/>
        </w:rPr>
        <w:t xml:space="preserve"> view, it states that governments in defcit need to increase taxes or </w:t>
      </w:r>
      <w:r w:rsidRPr="6F0C68A5" w:rsidR="3FDBC616">
        <w:rPr>
          <w:rFonts w:ascii="Calibri" w:hAnsi="Calibri" w:eastAsia="Calibri" w:cs="Calibri" w:asciiTheme="minorAscii" w:hAnsiTheme="minorAscii" w:eastAsiaTheme="minorAscii" w:cstheme="minorAscii"/>
          <w:noProof w:val="0"/>
          <w:color w:val="auto"/>
          <w:sz w:val="24"/>
          <w:szCs w:val="24"/>
          <w:lang w:val="en"/>
        </w:rPr>
        <w:t>borrow money by issuing bonds (akin to mortage loans), the interest on which is paid off</w:t>
      </w:r>
      <w:r w:rsidRPr="6F0C68A5" w:rsidR="2B773355">
        <w:rPr>
          <w:rFonts w:ascii="Calibri" w:hAnsi="Calibri" w:eastAsia="Calibri" w:cs="Calibri" w:asciiTheme="minorAscii" w:hAnsiTheme="minorAscii" w:eastAsiaTheme="minorAscii" w:cstheme="minorAscii"/>
          <w:noProof w:val="0"/>
          <w:color w:val="auto"/>
          <w:sz w:val="24"/>
          <w:szCs w:val="24"/>
          <w:lang w:val="en"/>
        </w:rPr>
        <w:t xml:space="preserve">, this is something that was flagged up within the post-pandemic NHS budget! </w:t>
      </w:r>
      <w:r w:rsidRPr="6F0C68A5" w:rsidR="137CBAC9">
        <w:rPr>
          <w:rFonts w:ascii="Calibri" w:hAnsi="Calibri" w:eastAsia="Calibri" w:cs="Calibri" w:asciiTheme="minorAscii" w:hAnsiTheme="minorAscii" w:eastAsiaTheme="minorAscii" w:cstheme="minorAscii"/>
          <w:noProof w:val="0"/>
          <w:color w:val="auto"/>
          <w:sz w:val="24"/>
          <w:szCs w:val="24"/>
          <w:lang w:val="en"/>
        </w:rPr>
        <w:t>This theory is linked to the economy the</w:t>
      </w:r>
      <w:r w:rsidRPr="6F0C68A5" w:rsidR="75CE756B">
        <w:rPr>
          <w:rFonts w:ascii="Calibri" w:hAnsi="Calibri" w:eastAsia="Calibri" w:cs="Calibri" w:asciiTheme="minorAscii" w:hAnsiTheme="minorAscii" w:eastAsiaTheme="minorAscii" w:cstheme="minorAscii"/>
          <w:noProof w:val="0"/>
          <w:color w:val="auto"/>
          <w:sz w:val="24"/>
          <w:szCs w:val="24"/>
          <w:lang w:val="en"/>
        </w:rPr>
        <w:t>or</w:t>
      </w:r>
      <w:r w:rsidRPr="6F0C68A5" w:rsidR="137CBAC9">
        <w:rPr>
          <w:rFonts w:ascii="Calibri" w:hAnsi="Calibri" w:eastAsia="Calibri" w:cs="Calibri" w:asciiTheme="minorAscii" w:hAnsiTheme="minorAscii" w:eastAsiaTheme="minorAscii" w:cstheme="minorAscii"/>
          <w:noProof w:val="0"/>
          <w:color w:val="auto"/>
          <w:sz w:val="24"/>
          <w:szCs w:val="24"/>
          <w:lang w:val="en"/>
        </w:rPr>
        <w:t xml:space="preserve">y as it examines the role of the government spending and taxation of the economy. </w:t>
      </w:r>
    </w:p>
    <w:p w:rsidR="5699E50E" w:rsidP="5E8BBEA5" w:rsidRDefault="5699E50E" w14:paraId="30539A5A" w14:textId="03A0E544">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p>
    <w:p w:rsidR="372E25FE" w:rsidP="5E8BBEA5" w:rsidRDefault="372E25FE" w14:paraId="7AF6D149" w14:textId="06A0B4FC">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asciiTheme="minorAscii" w:hAnsiTheme="minorAscii" w:eastAsiaTheme="minorAscii" w:cstheme="minorAscii"/>
          <w:noProof w:val="0"/>
          <w:color w:val="auto"/>
          <w:sz w:val="24"/>
          <w:szCs w:val="24"/>
          <w:lang w:val="en"/>
        </w:rPr>
      </w:pPr>
      <w:r w:rsidRPr="6F0C68A5" w:rsidR="10F0D559">
        <w:rPr>
          <w:rFonts w:ascii="Calibri" w:hAnsi="Calibri" w:eastAsia="Calibri" w:cs="Calibri" w:asciiTheme="minorAscii" w:hAnsiTheme="minorAscii" w:eastAsiaTheme="minorAscii" w:cstheme="minorAscii"/>
          <w:noProof w:val="0"/>
          <w:color w:val="auto"/>
          <w:sz w:val="24"/>
          <w:szCs w:val="24"/>
          <w:lang w:val="en"/>
        </w:rPr>
        <w:t>There are a variety of different moudles that are related to healthcare</w:t>
      </w:r>
      <w:r w:rsidRPr="6F0C68A5" w:rsidR="55F52090">
        <w:rPr>
          <w:rFonts w:ascii="Calibri" w:hAnsi="Calibri" w:eastAsia="Calibri" w:cs="Calibri" w:asciiTheme="minorAscii" w:hAnsiTheme="minorAscii" w:eastAsiaTheme="minorAscii" w:cstheme="minorAscii"/>
          <w:noProof w:val="0"/>
          <w:color w:val="auto"/>
          <w:sz w:val="24"/>
          <w:szCs w:val="24"/>
          <w:lang w:val="en"/>
        </w:rPr>
        <w:t xml:space="preserve"> there are lot’s of principles of the Primary Care Model for Wales-</w:t>
      </w:r>
      <w:r w:rsidRPr="6F0C68A5" w:rsidR="372E25FE">
        <w:rPr>
          <w:rFonts w:ascii="Calibri" w:hAnsi="Calibri" w:eastAsia="Calibri" w:cs="Calibri" w:asciiTheme="minorAscii" w:hAnsiTheme="minorAscii" w:eastAsiaTheme="minorAscii" w:cstheme="minorAscii"/>
          <w:noProof w:val="0"/>
          <w:color w:val="auto"/>
          <w:sz w:val="24"/>
          <w:szCs w:val="24"/>
          <w:lang w:val="en"/>
        </w:rPr>
        <w:t>there is inventory modules, patient mod</w:t>
      </w:r>
      <w:r w:rsidRPr="6F0C68A5" w:rsidR="16809897">
        <w:rPr>
          <w:rFonts w:ascii="Calibri" w:hAnsi="Calibri" w:eastAsia="Calibri" w:cs="Calibri" w:asciiTheme="minorAscii" w:hAnsiTheme="minorAscii" w:eastAsiaTheme="minorAscii" w:cstheme="minorAscii"/>
          <w:noProof w:val="0"/>
          <w:color w:val="auto"/>
          <w:sz w:val="24"/>
          <w:szCs w:val="24"/>
          <w:lang w:val="en"/>
        </w:rPr>
        <w:t xml:space="preserve">ules, pharamcy modules, reports, EMR modules, human resources modules, billing modules. </w:t>
      </w:r>
      <w:r w:rsidRPr="6F0C68A5" w:rsidR="21C85F57">
        <w:rPr>
          <w:rFonts w:ascii="Calibri" w:hAnsi="Calibri" w:eastAsia="Calibri" w:cs="Calibri" w:asciiTheme="minorAscii" w:hAnsiTheme="minorAscii" w:eastAsiaTheme="minorAscii" w:cstheme="minorAscii"/>
          <w:noProof w:val="0"/>
          <w:color w:val="auto"/>
          <w:sz w:val="24"/>
          <w:szCs w:val="24"/>
          <w:lang w:val="en"/>
        </w:rPr>
        <w:t xml:space="preserve">The main purpose of all these modules </w:t>
      </w:r>
      <w:r w:rsidRPr="6F0C68A5" w:rsidR="538B0A20">
        <w:rPr>
          <w:rFonts w:ascii="Calibri" w:hAnsi="Calibri" w:eastAsia="Calibri" w:cs="Calibri" w:asciiTheme="minorAscii" w:hAnsiTheme="minorAscii" w:eastAsiaTheme="minorAscii" w:cstheme="minorAscii"/>
          <w:noProof w:val="0"/>
          <w:color w:val="auto"/>
          <w:sz w:val="24"/>
          <w:szCs w:val="24"/>
          <w:lang w:val="en"/>
        </w:rPr>
        <w:t xml:space="preserve">as they have lots of advantages are to </w:t>
      </w:r>
      <w:r w:rsidRPr="6F0C68A5" w:rsidR="0C5BC42A">
        <w:rPr>
          <w:rFonts w:ascii="Calibri" w:hAnsi="Calibri" w:eastAsia="Calibri" w:cs="Calibri" w:asciiTheme="minorAscii" w:hAnsiTheme="minorAscii" w:eastAsiaTheme="minorAscii" w:cstheme="minorAscii"/>
          <w:noProof w:val="0"/>
          <w:color w:val="auto"/>
          <w:sz w:val="24"/>
          <w:szCs w:val="24"/>
          <w:lang w:val="en"/>
        </w:rPr>
        <w:t>support all</w:t>
      </w:r>
      <w:r w:rsidRPr="6F0C68A5" w:rsidR="4B30883E">
        <w:rPr>
          <w:rFonts w:ascii="Calibri" w:hAnsi="Calibri" w:eastAsia="Calibri" w:cs="Calibri" w:asciiTheme="minorAscii" w:hAnsiTheme="minorAscii" w:eastAsiaTheme="minorAscii" w:cstheme="minorAscii"/>
          <w:noProof w:val="0"/>
          <w:color w:val="auto"/>
          <w:sz w:val="24"/>
          <w:szCs w:val="24"/>
          <w:lang w:val="en"/>
        </w:rPr>
        <w:t xml:space="preserve"> </w:t>
      </w:r>
      <w:r w:rsidRPr="6F0C68A5" w:rsidR="0C5BC42A">
        <w:rPr>
          <w:rFonts w:ascii="Calibri" w:hAnsi="Calibri" w:eastAsia="Calibri" w:cs="Calibri" w:asciiTheme="minorAscii" w:hAnsiTheme="minorAscii" w:eastAsiaTheme="minorAscii" w:cstheme="minorAscii"/>
          <w:noProof w:val="0"/>
          <w:color w:val="auto"/>
          <w:sz w:val="24"/>
          <w:szCs w:val="24"/>
          <w:lang w:val="en"/>
        </w:rPr>
        <w:t>colleagues with the healthcare setting, not just the ones who provide direct care to patients but everyone who has any impact on patient safety thr</w:t>
      </w:r>
      <w:r w:rsidRPr="6F0C68A5" w:rsidR="5F653C1C">
        <w:rPr>
          <w:rFonts w:ascii="Calibri" w:hAnsi="Calibri" w:eastAsia="Calibri" w:cs="Calibri" w:asciiTheme="minorAscii" w:hAnsiTheme="minorAscii" w:eastAsiaTheme="minorAscii" w:cstheme="minorAscii"/>
          <w:noProof w:val="0"/>
          <w:color w:val="auto"/>
          <w:sz w:val="24"/>
          <w:szCs w:val="24"/>
          <w:lang w:val="en"/>
        </w:rPr>
        <w:t xml:space="preserve">ough their decisions and actions. </w:t>
      </w:r>
      <w:r w:rsidRPr="6F0C68A5" w:rsidR="34B238A6">
        <w:rPr>
          <w:rFonts w:ascii="Calibri" w:hAnsi="Calibri" w:eastAsia="Calibri" w:cs="Calibri" w:asciiTheme="minorAscii" w:hAnsiTheme="minorAscii" w:eastAsiaTheme="minorAscii" w:cstheme="minorAscii"/>
          <w:noProof w:val="0"/>
          <w:color w:val="auto"/>
          <w:sz w:val="24"/>
          <w:szCs w:val="24"/>
          <w:lang w:val="en"/>
        </w:rPr>
        <w:t xml:space="preserve">(Primary Care Module for Wales, 2019). </w:t>
      </w:r>
    </w:p>
    <w:p w:rsidR="5699E50E" w:rsidP="3AEFA773" w:rsidRDefault="5699E50E" w14:paraId="59C79746" w14:textId="40334EEE">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1"/>
          <w:bCs w:val="1"/>
          <w:noProof w:val="0"/>
          <w:sz w:val="24"/>
          <w:szCs w:val="24"/>
          <w:highlight w:val="yellow"/>
          <w:lang w:val="en"/>
        </w:rPr>
      </w:pPr>
    </w:p>
    <w:p w:rsidR="290F35CF" w:rsidP="6F0C68A5" w:rsidRDefault="290F35CF" w14:paraId="507FA71D" w14:textId="7DF7A021">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0"/>
          <w:bCs w:val="0"/>
          <w:noProof w:val="0"/>
          <w:sz w:val="24"/>
          <w:szCs w:val="24"/>
          <w:lang w:val="en"/>
        </w:rPr>
      </w:pPr>
      <w:r w:rsidRPr="0BB69E4C" w:rsidR="0D24659D">
        <w:rPr>
          <w:rFonts w:ascii="Calibri" w:hAnsi="Calibri" w:eastAsia="Calibri" w:cs="Calibri"/>
          <w:b w:val="0"/>
          <w:bCs w:val="0"/>
          <w:noProof w:val="0"/>
          <w:sz w:val="24"/>
          <w:szCs w:val="24"/>
          <w:lang w:val="en"/>
        </w:rPr>
        <w:t>To conclude, I believe that with the changes made within the NHS it will survive. If we work together as a nation as there are currently lots of positives and negatives throughout along with m</w:t>
      </w:r>
      <w:r w:rsidRPr="0BB69E4C" w:rsidR="2CA557D0">
        <w:rPr>
          <w:rFonts w:ascii="Calibri" w:hAnsi="Calibri" w:eastAsia="Calibri" w:cs="Calibri"/>
          <w:b w:val="0"/>
          <w:bCs w:val="0"/>
          <w:noProof w:val="0"/>
          <w:sz w:val="24"/>
          <w:szCs w:val="24"/>
          <w:lang w:val="en"/>
        </w:rPr>
        <w:t>i</w:t>
      </w:r>
      <w:r w:rsidRPr="0BB69E4C" w:rsidR="0D24659D">
        <w:rPr>
          <w:rFonts w:ascii="Calibri" w:hAnsi="Calibri" w:eastAsia="Calibri" w:cs="Calibri"/>
          <w:b w:val="0"/>
          <w:bCs w:val="0"/>
          <w:noProof w:val="0"/>
          <w:sz w:val="24"/>
          <w:szCs w:val="24"/>
          <w:lang w:val="en"/>
        </w:rPr>
        <w:t>xed op</w:t>
      </w:r>
      <w:r w:rsidRPr="0BB69E4C" w:rsidR="53075195">
        <w:rPr>
          <w:rFonts w:ascii="Calibri" w:hAnsi="Calibri" w:eastAsia="Calibri" w:cs="Calibri"/>
          <w:b w:val="0"/>
          <w:bCs w:val="0"/>
          <w:noProof w:val="0"/>
          <w:sz w:val="24"/>
          <w:szCs w:val="24"/>
          <w:lang w:val="en"/>
        </w:rPr>
        <w:t xml:space="preserve">inions. We need to learn how to turn the negatives into positives to save out NHS. </w:t>
      </w:r>
      <w:r w:rsidRPr="0BB69E4C" w:rsidR="61620D33">
        <w:rPr>
          <w:rFonts w:ascii="Calibri" w:hAnsi="Calibri" w:eastAsia="Calibri" w:cs="Calibri"/>
          <w:b w:val="0"/>
          <w:bCs w:val="0"/>
          <w:noProof w:val="0"/>
          <w:sz w:val="24"/>
          <w:szCs w:val="24"/>
          <w:lang w:val="en"/>
        </w:rPr>
        <w:t>Examples of this is if the NHS can provide evidence that they are using their budget wisely there will be availabilty of new funds and grants to support change. Firstly, by tack</w:t>
      </w:r>
      <w:r w:rsidRPr="0BB69E4C" w:rsidR="7BF9ADD9">
        <w:rPr>
          <w:rFonts w:ascii="Calibri" w:hAnsi="Calibri" w:eastAsia="Calibri" w:cs="Calibri"/>
          <w:b w:val="0"/>
          <w:bCs w:val="0"/>
          <w:noProof w:val="0"/>
          <w:sz w:val="24"/>
          <w:szCs w:val="24"/>
          <w:lang w:val="en"/>
        </w:rPr>
        <w:t>l</w:t>
      </w:r>
      <w:r w:rsidRPr="0BB69E4C" w:rsidR="61620D33">
        <w:rPr>
          <w:rFonts w:ascii="Calibri" w:hAnsi="Calibri" w:eastAsia="Calibri" w:cs="Calibri"/>
          <w:b w:val="0"/>
          <w:bCs w:val="0"/>
          <w:noProof w:val="0"/>
          <w:sz w:val="24"/>
          <w:szCs w:val="24"/>
          <w:lang w:val="en"/>
        </w:rPr>
        <w:t>in</w:t>
      </w:r>
      <w:r w:rsidRPr="0BB69E4C" w:rsidR="0E7D4320">
        <w:rPr>
          <w:rFonts w:ascii="Calibri" w:hAnsi="Calibri" w:eastAsia="Calibri" w:cs="Calibri"/>
          <w:b w:val="0"/>
          <w:bCs w:val="0"/>
          <w:noProof w:val="0"/>
          <w:sz w:val="24"/>
          <w:szCs w:val="24"/>
          <w:lang w:val="en"/>
        </w:rPr>
        <w:t xml:space="preserve">g </w:t>
      </w:r>
      <w:r w:rsidRPr="0BB69E4C" w:rsidR="33454309">
        <w:rPr>
          <w:rFonts w:ascii="Calibri" w:hAnsi="Calibri" w:eastAsia="Calibri" w:cs="Calibri"/>
          <w:b w:val="0"/>
          <w:bCs w:val="0"/>
          <w:noProof w:val="0"/>
          <w:sz w:val="24"/>
          <w:szCs w:val="24"/>
          <w:lang w:val="en"/>
        </w:rPr>
        <w:t xml:space="preserve">and taking a decrease of </w:t>
      </w:r>
      <w:r w:rsidRPr="0BB69E4C" w:rsidR="0E7D4320">
        <w:rPr>
          <w:rFonts w:ascii="Calibri" w:hAnsi="Calibri" w:eastAsia="Calibri" w:cs="Calibri"/>
          <w:b w:val="0"/>
          <w:bCs w:val="0"/>
          <w:noProof w:val="0"/>
          <w:sz w:val="24"/>
          <w:szCs w:val="24"/>
          <w:lang w:val="en"/>
        </w:rPr>
        <w:t>agency workers</w:t>
      </w:r>
      <w:r w:rsidRPr="0BB69E4C" w:rsidR="75C9B2D8">
        <w:rPr>
          <w:rFonts w:ascii="Calibri" w:hAnsi="Calibri" w:eastAsia="Calibri" w:cs="Calibri"/>
          <w:b w:val="0"/>
          <w:bCs w:val="0"/>
          <w:noProof w:val="0"/>
          <w:sz w:val="24"/>
          <w:szCs w:val="24"/>
          <w:lang w:val="en"/>
        </w:rPr>
        <w:t>. Also, moving towards goals and strengthening services to make progress</w:t>
      </w:r>
      <w:r w:rsidRPr="0BB69E4C" w:rsidR="0E7D4320">
        <w:rPr>
          <w:rFonts w:ascii="Calibri" w:hAnsi="Calibri" w:eastAsia="Calibri" w:cs="Calibri"/>
          <w:b w:val="0"/>
          <w:bCs w:val="0"/>
          <w:noProof w:val="0"/>
          <w:sz w:val="24"/>
          <w:szCs w:val="24"/>
          <w:lang w:val="en"/>
        </w:rPr>
        <w:t xml:space="preserve">! </w:t>
      </w:r>
    </w:p>
    <w:p w:rsidR="6F0C68A5" w:rsidP="6F0C68A5" w:rsidRDefault="6F0C68A5" w14:paraId="66B50138" w14:textId="0CAC5A3D">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1"/>
          <w:bCs w:val="1"/>
          <w:noProof w:val="0"/>
          <w:sz w:val="24"/>
          <w:szCs w:val="24"/>
          <w:lang w:val="en"/>
        </w:rPr>
      </w:pPr>
    </w:p>
    <w:p w:rsidR="6F0C68A5" w:rsidP="6F0C68A5" w:rsidRDefault="6F0C68A5" w14:paraId="52CEECD2" w14:textId="07ED1D55">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1"/>
          <w:bCs w:val="1"/>
          <w:noProof w:val="0"/>
          <w:sz w:val="24"/>
          <w:szCs w:val="24"/>
          <w:highlight w:val="yellow"/>
          <w:lang w:val="en"/>
        </w:rPr>
      </w:pPr>
    </w:p>
    <w:p w:rsidR="6F0C68A5" w:rsidP="6F0C68A5" w:rsidRDefault="6F0C68A5" w14:paraId="2FB6684F" w14:textId="73CD6A70">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1"/>
          <w:bCs w:val="1"/>
          <w:noProof w:val="0"/>
          <w:sz w:val="24"/>
          <w:szCs w:val="24"/>
          <w:highlight w:val="yellow"/>
          <w:lang w:val="en"/>
        </w:rPr>
      </w:pPr>
    </w:p>
    <w:p w:rsidR="4CBC459A" w:rsidP="6F0C68A5" w:rsidRDefault="4CBC459A" w14:paraId="31921503" w14:textId="7BF9B8B6">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Managing Organisations Reference Assignment List-</w:t>
      </w:r>
    </w:p>
    <w:p w:rsidR="4CBC459A" w:rsidP="6F0C68A5" w:rsidRDefault="4CBC459A" w14:paraId="55D6BFE5" w14:textId="6321C7DF">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[The King’s Fund (2024) Understanding NHS financial pressures. Available at: </w:t>
      </w:r>
      <w:hyperlink r:id="Rfbca47dc79d04aaa">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Health And Social Care Policy, Leadership Development And Events | The King's Fund (kingsfund.org.uk)]</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52A95421" w14:textId="76950190">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[BBC News (2020) Challenges that the NHS are currently facing. Available at: </w:t>
      </w:r>
      <w:hyperlink r:id="R16917f8cd6b342f6">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11 charts on the problems facing the NHS - BBC News</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7FA6BB65" w14:textId="5683FAD8">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[Audit Wales (2023) Workforce challenges faced by NHS Wales. Available at: </w:t>
      </w:r>
      <w:hyperlink r:id="Rfe41f03b3bea4b09">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New Data Briefing Highlights Workforce Challenges Faced by NHS in Wales | Audit Wales]</w:t>
        </w:r>
      </w:hyperlink>
    </w:p>
    <w:p w:rsidR="4CBC459A" w:rsidP="6F0C68A5" w:rsidRDefault="4CBC459A" w14:paraId="79E458B7" w14:textId="5F46F1EC">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[The Health Foundation (2024) How do people feel about our NHS. Available at: </w:t>
      </w:r>
      <w:hyperlink r:id="R9b790f793edb4440">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Home | The Health Foundation]</w:t>
        </w:r>
      </w:hyperlink>
    </w:p>
    <w:p w:rsidR="4CBC459A" w:rsidP="6F0C68A5" w:rsidRDefault="4CBC459A" w14:paraId="74E3CDB8" w14:textId="141557B7">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[Healthcare Management (2022) Orthodox Theory. Available at: </w:t>
      </w:r>
      <w:hyperlink r:id="Rb913a12534e34719">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Modern monetary theory for the post-pandemic NHS: why budget deficits do not matter (magonlinelibrary.com)</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4EA51A53" w14:textId="4EB83F61">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[National Library of Medicine (2021) Economic Theory. Available at: </w:t>
      </w:r>
      <w:hyperlink r:id="Rb4edff4f4fa04e53">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Economic Theory and Nursing Administration Research—Is This a Good Combination? - PMC (nih.gov)</w:t>
        </w:r>
      </w:hyperlink>
    </w:p>
    <w:p w:rsidR="4CBC459A" w:rsidP="6F0C68A5" w:rsidRDefault="4CBC459A" w14:paraId="52608F92" w14:textId="12BE1CC4">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[(HIW) Healthcare Inspectorate Wales (2024) Regulations of Nursing. Available at: </w:t>
      </w:r>
      <w:hyperlink r:id="Rafac75e7de854db1">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Home - Betsi Cadwaladr University Health Board (nhs.wales)</w:t>
        </w:r>
      </w:hyperlink>
    </w:p>
    <w:p w:rsidR="4CBC459A" w:rsidP="6F0C68A5" w:rsidRDefault="4CBC459A" w14:paraId="1500CA41" w14:textId="04928E35">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[Gov.uk (2023) Prescriptions in Wales primary care. Available at: </w:t>
      </w:r>
      <w:hyperlink r:id="Ra85c65058b474bd1">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Primary care prescriptions: April 2022 to March 2023 | GOV.WALES]</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3849CE80" w14:textId="0AE9D873">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[Senedd Research (2024) Rising energy costs affecting NHS. Available at: </w:t>
      </w:r>
      <w:hyperlink r:id="Rdf9d62424ce44221">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Health and social care face the “cost of operating challenge” (senedd.wales)</w:t>
        </w:r>
      </w:hyperlink>
    </w:p>
    <w:p w:rsidR="4CBC459A" w:rsidP="6F0C68A5" w:rsidRDefault="4CBC459A" w14:paraId="748F30F6" w14:textId="0731BE82">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[Wales Online (2024) Nurses being underpaid. Available at: </w:t>
      </w:r>
      <w:hyperlink r:id="Rc0302beb202a412d">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'Severely underpaid' nurses in Wales calling for a 12.5% pay rise - Wales Online]</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2A4F278C" w14:textId="08366E3C">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[BBC News (2023) What's behind the overspend within the NHS. Available at: </w:t>
      </w:r>
      <w:hyperlink r:id="Rc9328dffd8594aa8">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NHS Wales budget: What's behind the overspend - BBC News]</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028EF2A2" w14:textId="613747A2">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
        </w:rPr>
      </w:pPr>
      <w:r w:rsidRPr="6F0C68A5"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[National Library of medicine, Thomas R. Cunningham, MS and E. Scott Geller, PhD (2022) Organisational behaviours and change. Available at</w:t>
      </w:r>
      <w:r w:rsidRPr="6F0C68A5" w:rsidR="4CBC45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a24a025fcdc43a6">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Organizational Behavior Management in Health Care: Applications for Large-Scale Improvements in Patient Safety - Advances in Patient Safety: New Directions and Alternative Approaches (Vol. 2: Culture and Redesign) - NCBI Bookshelf (nih.gov)</w:t>
        </w:r>
      </w:hyperlink>
    </w:p>
    <w:p w:rsidR="4CBC459A" w:rsidP="6F0C68A5" w:rsidRDefault="4CBC459A" w14:paraId="34AA890D" w14:textId="0A13EFC8">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F0C68A5" w:rsidR="4CBC459A">
        <w:rPr>
          <w:rFonts w:ascii="Calibri" w:hAnsi="Calibri" w:eastAsia="Calibri" w:cs="Calibri"/>
          <w:b w:val="1"/>
          <w:bCs w:val="1"/>
          <w:i w:val="0"/>
          <w:iCs w:val="0"/>
          <w:caps w:val="0"/>
          <w:smallCaps w:val="0"/>
          <w:noProof w:val="0"/>
          <w:color w:val="000000" w:themeColor="text1" w:themeTint="FF" w:themeShade="FF"/>
          <w:sz w:val="24"/>
          <w:szCs w:val="24"/>
          <w:lang w:val="en-GB"/>
        </w:rPr>
        <w:t>[Healthcare Management (HEIW) NHS management. Available at:</w:t>
      </w:r>
      <w:r w:rsidRPr="6F0C68A5" w:rsidR="4CBC45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5b895b4ec1c40a7">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Home - HEIW (nhs.wales)</w:t>
        </w:r>
      </w:hyperlink>
      <w:r w:rsidRPr="6F0C68A5"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CBC459A" w:rsidP="6F0C68A5" w:rsidRDefault="4CBC459A" w14:paraId="7504050D" w14:textId="7EB39502">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F0C68A5" w:rsidR="4CBC459A">
        <w:rPr>
          <w:rFonts w:ascii="Calibri" w:hAnsi="Calibri" w:eastAsia="Calibri" w:cs="Calibri"/>
          <w:b w:val="1"/>
          <w:bCs w:val="1"/>
          <w:i w:val="0"/>
          <w:iCs w:val="0"/>
          <w:caps w:val="0"/>
          <w:smallCaps w:val="0"/>
          <w:noProof w:val="0"/>
          <w:color w:val="000000" w:themeColor="text1" w:themeTint="FF" w:themeShade="FF"/>
          <w:sz w:val="24"/>
          <w:szCs w:val="24"/>
          <w:lang w:val="en-GB"/>
        </w:rPr>
        <w:t>[Cardiff and Vale University Health Board (2024) organisational change. Available at:</w:t>
      </w:r>
      <w:r w:rsidRPr="6F0C68A5" w:rsidR="4CBC45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5404c9486ab24847">
        <w:r w:rsidRPr="6F0C68A5" w:rsidR="4CBC459A">
          <w:rPr>
            <w:rStyle w:val="Hyperlink"/>
            <w:rFonts w:ascii="Calibri" w:hAnsi="Calibri" w:eastAsia="Calibri" w:cs="Calibri"/>
            <w:b w:val="0"/>
            <w:bCs w:val="0"/>
            <w:i w:val="0"/>
            <w:iCs w:val="0"/>
            <w:caps w:val="0"/>
            <w:smallCaps w:val="0"/>
            <w:strike w:val="0"/>
            <w:dstrike w:val="0"/>
            <w:noProof w:val="0"/>
            <w:sz w:val="22"/>
            <w:szCs w:val="22"/>
            <w:lang w:val="en-GB"/>
          </w:rPr>
          <w:t>Organisational Change - Cardiff and Vale University Health Board (nhs.wales)</w:t>
        </w:r>
      </w:hyperlink>
    </w:p>
    <w:p w:rsidR="4CBC459A" w:rsidP="0BB69E4C" w:rsidRDefault="4CBC459A" w14:paraId="44051810" w14:textId="0EAEDD8E">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BB69E4C" w:rsidR="4CBC459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Digital Health and care Wales (2024) Budget effects on behaviours. Available at: </w:t>
      </w:r>
      <w:hyperlink r:id="R1575a3bf1cae47b1">
        <w:r w:rsidRPr="0BB69E4C" w:rsidR="4CBC459A">
          <w:rPr>
            <w:rStyle w:val="Hyperlink"/>
            <w:rFonts w:ascii="Calibri" w:hAnsi="Calibri" w:eastAsia="Calibri" w:cs="Calibri"/>
            <w:b w:val="0"/>
            <w:bCs w:val="0"/>
            <w:i w:val="0"/>
            <w:iCs w:val="0"/>
            <w:caps w:val="0"/>
            <w:smallCaps w:val="0"/>
            <w:strike w:val="0"/>
            <w:dstrike w:val="0"/>
            <w:noProof w:val="0"/>
            <w:sz w:val="22"/>
            <w:szCs w:val="22"/>
            <w:lang w:val="en-GB"/>
          </w:rPr>
          <w:t>Home - Digital Health and Care Wales (nhs.wales)</w:t>
        </w:r>
      </w:hyperlink>
    </w:p>
    <w:p w:rsidR="6B407578" w:rsidP="0BB69E4C" w:rsidRDefault="6B407578" w14:paraId="09A3C2C5" w14:textId="38B674FB">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BB69E4C" w:rsidR="6B407578">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[The King’s Fund (2024) </w:t>
      </w:r>
      <w:r w:rsidRPr="0BB69E4C" w:rsidR="6B407578">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possible responses</w:t>
      </w:r>
      <w:r w:rsidRPr="0BB69E4C" w:rsidR="6B407578">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to funding pressures image. Available at: </w:t>
      </w:r>
      <w:hyperlink r:id="R4a1b29d636c04809">
        <w:r w:rsidRPr="0BB69E4C" w:rsidR="6B407578">
          <w:rPr>
            <w:rStyle w:val="Hyperlink"/>
            <w:rFonts w:ascii="Calibri" w:hAnsi="Calibri" w:eastAsia="Calibri" w:cs="Calibri"/>
            <w:b w:val="0"/>
            <w:bCs w:val="0"/>
            <w:i w:val="0"/>
            <w:iCs w:val="0"/>
            <w:caps w:val="0"/>
            <w:smallCaps w:val="0"/>
            <w:strike w:val="0"/>
            <w:dstrike w:val="0"/>
            <w:noProof w:val="0"/>
            <w:sz w:val="22"/>
            <w:szCs w:val="22"/>
            <w:lang w:val="en-GB"/>
          </w:rPr>
          <w:t>Health And Social Care Policy, Leadership Development And Events | The King's Fund (kingsfund.org.uk)]</w:t>
        </w:r>
      </w:hyperlink>
    </w:p>
    <w:p w:rsidR="0BB69E4C" w:rsidP="0BB69E4C" w:rsidRDefault="0BB69E4C" w14:paraId="350D19B2" w14:textId="44C2A006">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4CBC459A" w:rsidP="6F0C68A5" w:rsidRDefault="4CBC459A" w14:paraId="5A26CF6F" w14:textId="72E1D42E">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BB69E4C" w:rsidR="4CBC45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[Gov.Wales (2023) NHS expenditure programme budgets COVID-19. Available at: </w:t>
      </w:r>
      <w:hyperlink r:id="R50097e778d6e49d6">
        <w:r w:rsidRPr="0BB69E4C" w:rsidR="4CBC459A">
          <w:rPr>
            <w:rStyle w:val="Hyperlink"/>
            <w:rFonts w:ascii="Calibri" w:hAnsi="Calibri" w:eastAsia="Calibri" w:cs="Calibri"/>
            <w:b w:val="0"/>
            <w:bCs w:val="0"/>
            <w:i w:val="0"/>
            <w:iCs w:val="0"/>
            <w:caps w:val="0"/>
            <w:smallCaps w:val="0"/>
            <w:strike w:val="0"/>
            <w:dstrike w:val="0"/>
            <w:noProof w:val="0"/>
            <w:sz w:val="22"/>
            <w:szCs w:val="22"/>
            <w:lang w:val="en-GB"/>
          </w:rPr>
          <w:t>NHS expenditure programme budgets: April 2021 to March 2022 | GOV.WALES</w:t>
        </w:r>
      </w:hyperlink>
    </w:p>
    <w:p w:rsidR="4CBC459A" w:rsidP="0BB69E4C" w:rsidRDefault="4CBC459A" w14:paraId="2C7E4019" w14:textId="7FAD9216">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BB69E4C" w:rsidR="4CBC45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The Medical Portal (2024) Current challenges that the NHS is facing. Available at: </w:t>
      </w:r>
      <w:hyperlink w:anchor=":~:text=The%20Top%205%20Challenges%20Facing%20The%20NHS%20in,population%20...%205%205.%20Evolving%20healthcare%20needs%20" r:id="Re8849cdb00034ab4">
        <w:r w:rsidRPr="0BB69E4C" w:rsidR="4CBC459A">
          <w:rPr>
            <w:rStyle w:val="Hyperlink"/>
            <w:rFonts w:ascii="Calibri" w:hAnsi="Calibri" w:eastAsia="Calibri" w:cs="Calibri"/>
            <w:b w:val="0"/>
            <w:bCs w:val="0"/>
            <w:i w:val="0"/>
            <w:iCs w:val="0"/>
            <w:caps w:val="0"/>
            <w:smallCaps w:val="0"/>
            <w:strike w:val="0"/>
            <w:dstrike w:val="0"/>
            <w:noProof w:val="0"/>
            <w:sz w:val="22"/>
            <w:szCs w:val="22"/>
            <w:lang w:val="en-GB"/>
          </w:rPr>
          <w:t>Challenges Facing The NHS - The Medic Portal]</w:t>
        </w:r>
      </w:hyperlink>
      <w:r w:rsidRPr="0BB69E4C" w:rsidR="4CBC45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267767C" w:rsidP="0BB69E4C" w:rsidRDefault="0267767C" w14:paraId="7442BADA" w14:textId="69008EAC">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BB69E4C" w:rsidR="0267767C">
        <w:rPr>
          <w:noProof w:val="0"/>
          <w:sz w:val="24"/>
          <w:szCs w:val="24"/>
          <w:lang w:val="en-GB"/>
        </w:rPr>
        <w:t xml:space="preserve"> </w:t>
      </w:r>
      <w:r w:rsidRPr="0BB69E4C" w:rsidR="70B4111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[The King’s Fund (2024) Understanding NHS financial pressures image. Available at: </w:t>
      </w:r>
      <w:hyperlink r:id="R4266a21d02974721">
        <w:r w:rsidRPr="0BB69E4C" w:rsidR="70B41110">
          <w:rPr>
            <w:rStyle w:val="Hyperlink"/>
            <w:rFonts w:ascii="Calibri" w:hAnsi="Calibri" w:eastAsia="Calibri" w:cs="Calibri"/>
            <w:b w:val="0"/>
            <w:bCs w:val="0"/>
            <w:i w:val="0"/>
            <w:iCs w:val="0"/>
            <w:caps w:val="0"/>
            <w:smallCaps w:val="0"/>
            <w:strike w:val="0"/>
            <w:dstrike w:val="0"/>
            <w:noProof w:val="0"/>
            <w:sz w:val="22"/>
            <w:szCs w:val="22"/>
            <w:lang w:val="en-GB"/>
          </w:rPr>
          <w:t>Health And Social Care Policy, Leadership Development And Events | The King's Fund (kingsfund.org.uk)]</w:t>
        </w:r>
      </w:hyperlink>
    </w:p>
    <w:p w:rsidR="0267767C" w:rsidP="0BB69E4C" w:rsidRDefault="0267767C" w14:paraId="21F8531B" w14:textId="411C49C4">
      <w:pPr>
        <w:pStyle w:val="ListParagraph"/>
        <w:numPr>
          <w:ilvl w:val="0"/>
          <w:numId w:val="3"/>
        </w:numPr>
        <w:spacing w:after="160" w:line="259" w:lineRule="auto"/>
        <w:jc w:val="left"/>
        <w:rPr>
          <w:noProof w:val="0"/>
          <w:sz w:val="24"/>
          <w:szCs w:val="24"/>
          <w:lang w:val="en-GB"/>
        </w:rPr>
      </w:pPr>
      <w:r w:rsidRPr="0BB69E4C" w:rsidR="742BEE8E">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The Primary Care Module for Wales (2019) Modules related to healthcare Wales. Available at:</w:t>
      </w:r>
      <w:r w:rsidRPr="0BB69E4C" w:rsidR="742BEE8E">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 xml:space="preserve"> </w:t>
      </w:r>
      <w:hyperlink r:id="Rc667d3c0772246ec">
        <w:r w:rsidRPr="0BB69E4C" w:rsidR="742BEE8E">
          <w:rPr>
            <w:rStyle w:val="Hyperlink"/>
            <w:noProof w:val="0"/>
            <w:sz w:val="24"/>
            <w:szCs w:val="24"/>
            <w:lang w:val="en-GB"/>
          </w:rPr>
          <w:t>primarycareone.nhs.wales/files/pacesetter-projects-2018-2020/primary-care-model-for-wales-pdf/</w:t>
        </w:r>
      </w:hyperlink>
    </w:p>
    <w:p w:rsidR="6F0C68A5" w:rsidP="0BB69E4C" w:rsidRDefault="6F0C68A5" w14:paraId="36BC464C" w14:textId="764B697A">
      <w:pPr>
        <w:pStyle w:val="Normal"/>
        <w:spacing w:after="160" w:line="259" w:lineRule="auto"/>
        <w:ind w:left="0"/>
        <w:jc w:val="left"/>
        <w:rPr>
          <w:noProof w:val="0"/>
          <w:lang w:val="en-GB"/>
        </w:rPr>
      </w:pPr>
    </w:p>
    <w:p w:rsidR="6F0C68A5" w:rsidP="6F0C68A5" w:rsidRDefault="6F0C68A5" w14:paraId="048E0C12" w14:textId="65C42024">
      <w:pPr>
        <w:pStyle w:val="Normal"/>
        <w:shd w:val="clear" w:color="auto" w:fill="FFFFFF" w:themeFill="background1"/>
        <w:spacing w:before="0" w:beforeAutospacing="off" w:after="0" w:afterAutospacing="off" w:line="360" w:lineRule="exact"/>
        <w:ind w:left="-20" w:right="-20"/>
        <w:jc w:val="left"/>
        <w:rPr>
          <w:rFonts w:ascii="Calibri" w:hAnsi="Calibri" w:eastAsia="Calibri" w:cs="Calibri"/>
          <w:b w:val="1"/>
          <w:bCs w:val="1"/>
          <w:noProof w:val="0"/>
          <w:sz w:val="24"/>
          <w:szCs w:val="24"/>
          <w:highlight w:val="yellow"/>
          <w:lang w:val="en"/>
        </w:rPr>
      </w:pPr>
    </w:p>
    <w:p w:rsidR="290F35CF" w:rsidP="290F35CF" w:rsidRDefault="290F35CF" w14:paraId="2DC0A55C" w14:textId="12A9271C">
      <w:pPr>
        <w:pStyle w:val="Normal"/>
        <w:jc w:val="left"/>
        <w:rPr>
          <w:rFonts w:ascii="Calibri" w:hAnsi="Calibri" w:eastAsia="Calibri" w:cs="Calibri" w:asciiTheme="minorAscii" w:hAnsiTheme="minorAscii" w:eastAsiaTheme="minorAscii" w:cstheme="minorAscii"/>
          <w:b w:val="0"/>
          <w:bCs w:val="0"/>
          <w:sz w:val="24"/>
          <w:szCs w:val="24"/>
          <w:u w:val="none"/>
        </w:rPr>
      </w:pPr>
    </w:p>
    <w:p w:rsidR="1A9AA171" w:rsidP="1A9AA171" w:rsidRDefault="1A9AA171" w14:paraId="1CE02364" w14:textId="70E0233D">
      <w:pPr>
        <w:pStyle w:val="Normal"/>
        <w:jc w:val="left"/>
        <w:rPr>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4tLuZ3J" int2:invalidationBookmarkName="" int2:hashCode="Hnu9ZzrwptjVov" int2:id="77eptIX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167f9a11"/>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18101f2"/>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6f23abc8"/>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9c5c782"/>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2b9556b"/>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fde21e"/>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42e3dde"/>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35ea84c"/>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5822680"/>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73b6c99"/>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d650572"/>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63e742"/>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c91153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68f67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8647d9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31d46c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f9cbec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f7bc71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673dcf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baeb4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df37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9d0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8BA783"/>
    <w:rsid w:val="000608B2"/>
    <w:rsid w:val="00A5723C"/>
    <w:rsid w:val="00BA0F29"/>
    <w:rsid w:val="0136E0E5"/>
    <w:rsid w:val="01BE289E"/>
    <w:rsid w:val="01EB7958"/>
    <w:rsid w:val="020F991E"/>
    <w:rsid w:val="021D3F74"/>
    <w:rsid w:val="0267767C"/>
    <w:rsid w:val="0283F90C"/>
    <w:rsid w:val="03D99C84"/>
    <w:rsid w:val="040EB33F"/>
    <w:rsid w:val="0462B20C"/>
    <w:rsid w:val="04B4E4AB"/>
    <w:rsid w:val="04D22763"/>
    <w:rsid w:val="055AB31A"/>
    <w:rsid w:val="057227BE"/>
    <w:rsid w:val="057E557D"/>
    <w:rsid w:val="058F2991"/>
    <w:rsid w:val="05CA34E1"/>
    <w:rsid w:val="05CE0711"/>
    <w:rsid w:val="063F14EC"/>
    <w:rsid w:val="069CFBCE"/>
    <w:rsid w:val="079E4032"/>
    <w:rsid w:val="079F37B7"/>
    <w:rsid w:val="087A549A"/>
    <w:rsid w:val="089FD5DA"/>
    <w:rsid w:val="08BF97C3"/>
    <w:rsid w:val="095D5B7B"/>
    <w:rsid w:val="09CCCB6A"/>
    <w:rsid w:val="09D91D2D"/>
    <w:rsid w:val="09F56836"/>
    <w:rsid w:val="0A0E0142"/>
    <w:rsid w:val="0A188916"/>
    <w:rsid w:val="0A1914FB"/>
    <w:rsid w:val="0A5439B4"/>
    <w:rsid w:val="0A7ECCFB"/>
    <w:rsid w:val="0B12860F"/>
    <w:rsid w:val="0B9F4752"/>
    <w:rsid w:val="0BB4E55C"/>
    <w:rsid w:val="0BB69E4C"/>
    <w:rsid w:val="0BC462BD"/>
    <w:rsid w:val="0BEE9BF9"/>
    <w:rsid w:val="0BFA5FA1"/>
    <w:rsid w:val="0C4CE6E3"/>
    <w:rsid w:val="0C5BC42A"/>
    <w:rsid w:val="0C8D860E"/>
    <w:rsid w:val="0C94FC3D"/>
    <w:rsid w:val="0CA6E5B4"/>
    <w:rsid w:val="0D1B40D6"/>
    <w:rsid w:val="0D24659D"/>
    <w:rsid w:val="0D3E4E02"/>
    <w:rsid w:val="0D8A6C5A"/>
    <w:rsid w:val="0D96FFEF"/>
    <w:rsid w:val="0DC229C0"/>
    <w:rsid w:val="0E07B10D"/>
    <w:rsid w:val="0E7D4320"/>
    <w:rsid w:val="0EA6E40E"/>
    <w:rsid w:val="0EF5E41D"/>
    <w:rsid w:val="0F18F4FB"/>
    <w:rsid w:val="0F6E9209"/>
    <w:rsid w:val="0F9BF52D"/>
    <w:rsid w:val="0FAAC068"/>
    <w:rsid w:val="0FD17673"/>
    <w:rsid w:val="10241A02"/>
    <w:rsid w:val="10826513"/>
    <w:rsid w:val="1087CA9A"/>
    <w:rsid w:val="10989032"/>
    <w:rsid w:val="10C1CED3"/>
    <w:rsid w:val="10F0D559"/>
    <w:rsid w:val="1129E5A3"/>
    <w:rsid w:val="11456D5A"/>
    <w:rsid w:val="1172B853"/>
    <w:rsid w:val="120965AC"/>
    <w:rsid w:val="125F1625"/>
    <w:rsid w:val="128700AE"/>
    <w:rsid w:val="12D0C749"/>
    <w:rsid w:val="12D395EF"/>
    <w:rsid w:val="135A8553"/>
    <w:rsid w:val="137CBAC9"/>
    <w:rsid w:val="13CE944A"/>
    <w:rsid w:val="13E25CA1"/>
    <w:rsid w:val="147BACCB"/>
    <w:rsid w:val="149897F3"/>
    <w:rsid w:val="14C3C63D"/>
    <w:rsid w:val="14D8485F"/>
    <w:rsid w:val="14DDD968"/>
    <w:rsid w:val="14E724DB"/>
    <w:rsid w:val="15384B3D"/>
    <w:rsid w:val="15412B6A"/>
    <w:rsid w:val="1547F85F"/>
    <w:rsid w:val="1566A069"/>
    <w:rsid w:val="159C66CD"/>
    <w:rsid w:val="16012993"/>
    <w:rsid w:val="165C046C"/>
    <w:rsid w:val="16809897"/>
    <w:rsid w:val="169F64E3"/>
    <w:rsid w:val="16AAAB6D"/>
    <w:rsid w:val="16C27C29"/>
    <w:rsid w:val="16E90E3B"/>
    <w:rsid w:val="16F7F638"/>
    <w:rsid w:val="1738372E"/>
    <w:rsid w:val="173E35C0"/>
    <w:rsid w:val="174402BA"/>
    <w:rsid w:val="176161DF"/>
    <w:rsid w:val="17A60C15"/>
    <w:rsid w:val="1810704A"/>
    <w:rsid w:val="182F2BE7"/>
    <w:rsid w:val="18467BCE"/>
    <w:rsid w:val="18569342"/>
    <w:rsid w:val="18C744CD"/>
    <w:rsid w:val="18CB71D7"/>
    <w:rsid w:val="18D4078F"/>
    <w:rsid w:val="18E4ADB7"/>
    <w:rsid w:val="19B8A4EB"/>
    <w:rsid w:val="19D6BA7F"/>
    <w:rsid w:val="1A3CD70D"/>
    <w:rsid w:val="1A9AA171"/>
    <w:rsid w:val="1AD23ABA"/>
    <w:rsid w:val="1BC87F53"/>
    <w:rsid w:val="1BE18606"/>
    <w:rsid w:val="1C7A7835"/>
    <w:rsid w:val="1C7B622C"/>
    <w:rsid w:val="1C92FC8B"/>
    <w:rsid w:val="1CCB0645"/>
    <w:rsid w:val="1D6EC70D"/>
    <w:rsid w:val="1D75C769"/>
    <w:rsid w:val="1D978C93"/>
    <w:rsid w:val="1DBC2306"/>
    <w:rsid w:val="1DC1DC91"/>
    <w:rsid w:val="1DD47F0D"/>
    <w:rsid w:val="1E164896"/>
    <w:rsid w:val="1E5F6D6A"/>
    <w:rsid w:val="1ECDC95A"/>
    <w:rsid w:val="1EDF5360"/>
    <w:rsid w:val="1EE0FFF9"/>
    <w:rsid w:val="1EE8F5A6"/>
    <w:rsid w:val="1F004A9A"/>
    <w:rsid w:val="1F41B962"/>
    <w:rsid w:val="1FFB3DCB"/>
    <w:rsid w:val="2081E0A3"/>
    <w:rsid w:val="20B15600"/>
    <w:rsid w:val="20E3F2D1"/>
    <w:rsid w:val="210C1FCF"/>
    <w:rsid w:val="212C7C4D"/>
    <w:rsid w:val="21C85F57"/>
    <w:rsid w:val="221F84BF"/>
    <w:rsid w:val="2249388C"/>
    <w:rsid w:val="226D3819"/>
    <w:rsid w:val="228EC7D3"/>
    <w:rsid w:val="22927A06"/>
    <w:rsid w:val="22A07823"/>
    <w:rsid w:val="22A2FD8B"/>
    <w:rsid w:val="22C1115A"/>
    <w:rsid w:val="22E1D5E1"/>
    <w:rsid w:val="230C1193"/>
    <w:rsid w:val="2360CAF5"/>
    <w:rsid w:val="237ED904"/>
    <w:rsid w:val="23D4A635"/>
    <w:rsid w:val="23E508ED"/>
    <w:rsid w:val="23EC89D3"/>
    <w:rsid w:val="23F16FF3"/>
    <w:rsid w:val="2425ABBD"/>
    <w:rsid w:val="243BC4AC"/>
    <w:rsid w:val="2443C091"/>
    <w:rsid w:val="2452516A"/>
    <w:rsid w:val="246236D9"/>
    <w:rsid w:val="24670E1D"/>
    <w:rsid w:val="24A7F98D"/>
    <w:rsid w:val="250C0535"/>
    <w:rsid w:val="252229A4"/>
    <w:rsid w:val="258D4054"/>
    <w:rsid w:val="25AC9A45"/>
    <w:rsid w:val="25B38F8F"/>
    <w:rsid w:val="25EE21CB"/>
    <w:rsid w:val="25FF8715"/>
    <w:rsid w:val="266D9BE5"/>
    <w:rsid w:val="27005813"/>
    <w:rsid w:val="272526B4"/>
    <w:rsid w:val="272910B5"/>
    <w:rsid w:val="27AF7CBA"/>
    <w:rsid w:val="27D2C02E"/>
    <w:rsid w:val="28415C7B"/>
    <w:rsid w:val="289BB14B"/>
    <w:rsid w:val="289FC850"/>
    <w:rsid w:val="290F35CF"/>
    <w:rsid w:val="2941C367"/>
    <w:rsid w:val="294D6341"/>
    <w:rsid w:val="29A15422"/>
    <w:rsid w:val="29A5D87C"/>
    <w:rsid w:val="2A005D7F"/>
    <w:rsid w:val="2AD30A8F"/>
    <w:rsid w:val="2ADD93C8"/>
    <w:rsid w:val="2ADDA1B7"/>
    <w:rsid w:val="2AE32203"/>
    <w:rsid w:val="2B171E6B"/>
    <w:rsid w:val="2B4AA3DF"/>
    <w:rsid w:val="2B5F55B0"/>
    <w:rsid w:val="2B773355"/>
    <w:rsid w:val="2BF897D7"/>
    <w:rsid w:val="2C0EB833"/>
    <w:rsid w:val="2C7EF264"/>
    <w:rsid w:val="2CA557D0"/>
    <w:rsid w:val="2CC575FA"/>
    <w:rsid w:val="2D6B3695"/>
    <w:rsid w:val="2E1D987A"/>
    <w:rsid w:val="2E2D68F2"/>
    <w:rsid w:val="2F213D6D"/>
    <w:rsid w:val="2F72E7D3"/>
    <w:rsid w:val="2FB69326"/>
    <w:rsid w:val="2FC41D1F"/>
    <w:rsid w:val="2FC7444C"/>
    <w:rsid w:val="2FCF7C01"/>
    <w:rsid w:val="30097E62"/>
    <w:rsid w:val="30104ECC"/>
    <w:rsid w:val="30C276CD"/>
    <w:rsid w:val="30F4C6E2"/>
    <w:rsid w:val="310A815D"/>
    <w:rsid w:val="31579F6B"/>
    <w:rsid w:val="319399A1"/>
    <w:rsid w:val="31EA0529"/>
    <w:rsid w:val="32130159"/>
    <w:rsid w:val="32730495"/>
    <w:rsid w:val="32D65EEF"/>
    <w:rsid w:val="32D9DC53"/>
    <w:rsid w:val="3344DB9B"/>
    <w:rsid w:val="33454309"/>
    <w:rsid w:val="33635B73"/>
    <w:rsid w:val="33CE93FD"/>
    <w:rsid w:val="33E5DCC5"/>
    <w:rsid w:val="340F8143"/>
    <w:rsid w:val="34241474"/>
    <w:rsid w:val="34418F47"/>
    <w:rsid w:val="346EA64B"/>
    <w:rsid w:val="347BEFE4"/>
    <w:rsid w:val="34A57812"/>
    <w:rsid w:val="34B238A6"/>
    <w:rsid w:val="34CBD6F1"/>
    <w:rsid w:val="34E6BE4A"/>
    <w:rsid w:val="34F5819E"/>
    <w:rsid w:val="3533A6B9"/>
    <w:rsid w:val="35347EF1"/>
    <w:rsid w:val="354015F1"/>
    <w:rsid w:val="3566C878"/>
    <w:rsid w:val="3583C209"/>
    <w:rsid w:val="35AB51A4"/>
    <w:rsid w:val="36FA1088"/>
    <w:rsid w:val="3717BBAF"/>
    <w:rsid w:val="371D7D87"/>
    <w:rsid w:val="372E25FE"/>
    <w:rsid w:val="373BAB8B"/>
    <w:rsid w:val="379412F8"/>
    <w:rsid w:val="37DA7F1A"/>
    <w:rsid w:val="3853997C"/>
    <w:rsid w:val="3865984E"/>
    <w:rsid w:val="388AF8BC"/>
    <w:rsid w:val="38D54A73"/>
    <w:rsid w:val="38E12D63"/>
    <w:rsid w:val="3979FB76"/>
    <w:rsid w:val="3A095635"/>
    <w:rsid w:val="3A25CEE4"/>
    <w:rsid w:val="3A263F2D"/>
    <w:rsid w:val="3A26C91D"/>
    <w:rsid w:val="3A659A6A"/>
    <w:rsid w:val="3A80BCB5"/>
    <w:rsid w:val="3A9AE19D"/>
    <w:rsid w:val="3AB24C0E"/>
    <w:rsid w:val="3AC0CAD9"/>
    <w:rsid w:val="3AEFA773"/>
    <w:rsid w:val="3B703B58"/>
    <w:rsid w:val="3BA3C075"/>
    <w:rsid w:val="3BC2997E"/>
    <w:rsid w:val="3C016ACB"/>
    <w:rsid w:val="3CA100D9"/>
    <w:rsid w:val="3D3818C9"/>
    <w:rsid w:val="3D3C529D"/>
    <w:rsid w:val="3D40F6F7"/>
    <w:rsid w:val="3D484969"/>
    <w:rsid w:val="3D90487B"/>
    <w:rsid w:val="3DA016BF"/>
    <w:rsid w:val="3DACB609"/>
    <w:rsid w:val="3DD412DF"/>
    <w:rsid w:val="3E2670F5"/>
    <w:rsid w:val="3E6A5AF6"/>
    <w:rsid w:val="3EE992C4"/>
    <w:rsid w:val="3EF48261"/>
    <w:rsid w:val="3EF7B522"/>
    <w:rsid w:val="3F3F9A33"/>
    <w:rsid w:val="3F6FE340"/>
    <w:rsid w:val="3FB9F11A"/>
    <w:rsid w:val="3FDBC616"/>
    <w:rsid w:val="403AA464"/>
    <w:rsid w:val="403E233C"/>
    <w:rsid w:val="406F35B3"/>
    <w:rsid w:val="40CFF5CE"/>
    <w:rsid w:val="4115028C"/>
    <w:rsid w:val="411F577C"/>
    <w:rsid w:val="41605D63"/>
    <w:rsid w:val="41C58E65"/>
    <w:rsid w:val="422C2323"/>
    <w:rsid w:val="426CBEB4"/>
    <w:rsid w:val="42B32101"/>
    <w:rsid w:val="42B90F6C"/>
    <w:rsid w:val="42D6D3D8"/>
    <w:rsid w:val="42F0E73A"/>
    <w:rsid w:val="43003D87"/>
    <w:rsid w:val="43C7F384"/>
    <w:rsid w:val="43F38223"/>
    <w:rsid w:val="456C66A9"/>
    <w:rsid w:val="458024DF"/>
    <w:rsid w:val="46D9AF5D"/>
    <w:rsid w:val="47230D84"/>
    <w:rsid w:val="473D9B33"/>
    <w:rsid w:val="47C4585D"/>
    <w:rsid w:val="47E315E0"/>
    <w:rsid w:val="4850FD1A"/>
    <w:rsid w:val="48F2C83E"/>
    <w:rsid w:val="4927E40A"/>
    <w:rsid w:val="494D55B7"/>
    <w:rsid w:val="496E06AE"/>
    <w:rsid w:val="496E37B5"/>
    <w:rsid w:val="49AB97CC"/>
    <w:rsid w:val="4A0BA13E"/>
    <w:rsid w:val="4A9F44D2"/>
    <w:rsid w:val="4AC3774E"/>
    <w:rsid w:val="4ADE62EE"/>
    <w:rsid w:val="4B171B94"/>
    <w:rsid w:val="4B30883E"/>
    <w:rsid w:val="4B47682D"/>
    <w:rsid w:val="4B5CB59A"/>
    <w:rsid w:val="4BE60573"/>
    <w:rsid w:val="4C1EA73A"/>
    <w:rsid w:val="4C8F78BE"/>
    <w:rsid w:val="4C93A69D"/>
    <w:rsid w:val="4CBC459A"/>
    <w:rsid w:val="4CC518FE"/>
    <w:rsid w:val="4CE3388E"/>
    <w:rsid w:val="4D20AFAC"/>
    <w:rsid w:val="4D5E81F4"/>
    <w:rsid w:val="4DAA792D"/>
    <w:rsid w:val="4DC63961"/>
    <w:rsid w:val="4DF2242F"/>
    <w:rsid w:val="4E178462"/>
    <w:rsid w:val="4E8AD1EE"/>
    <w:rsid w:val="4EA55CE6"/>
    <w:rsid w:val="4EBC800D"/>
    <w:rsid w:val="4EE3FC5D"/>
    <w:rsid w:val="4F3D537F"/>
    <w:rsid w:val="4F3F11E7"/>
    <w:rsid w:val="4F509BF7"/>
    <w:rsid w:val="4F8E8A2C"/>
    <w:rsid w:val="4FAA3888"/>
    <w:rsid w:val="4FEAF8A0"/>
    <w:rsid w:val="500683A9"/>
    <w:rsid w:val="5035E13B"/>
    <w:rsid w:val="50381E3D"/>
    <w:rsid w:val="5046B04E"/>
    <w:rsid w:val="5053E3B5"/>
    <w:rsid w:val="5056E90A"/>
    <w:rsid w:val="5058506E"/>
    <w:rsid w:val="5084FA5C"/>
    <w:rsid w:val="509C105A"/>
    <w:rsid w:val="5129C4F1"/>
    <w:rsid w:val="512C9141"/>
    <w:rsid w:val="5141078B"/>
    <w:rsid w:val="51540608"/>
    <w:rsid w:val="51E280AF"/>
    <w:rsid w:val="52124BF2"/>
    <w:rsid w:val="522BCA65"/>
    <w:rsid w:val="522D9730"/>
    <w:rsid w:val="52423B71"/>
    <w:rsid w:val="52534FEE"/>
    <w:rsid w:val="526A21B8"/>
    <w:rsid w:val="52754C29"/>
    <w:rsid w:val="52D2859E"/>
    <w:rsid w:val="53075195"/>
    <w:rsid w:val="532091FC"/>
    <w:rsid w:val="536F1C92"/>
    <w:rsid w:val="537E5110"/>
    <w:rsid w:val="538B0A20"/>
    <w:rsid w:val="53AD33E8"/>
    <w:rsid w:val="53F6E020"/>
    <w:rsid w:val="54CEB86B"/>
    <w:rsid w:val="54D4D3F6"/>
    <w:rsid w:val="54D764C2"/>
    <w:rsid w:val="552109E1"/>
    <w:rsid w:val="55592565"/>
    <w:rsid w:val="559345BE"/>
    <w:rsid w:val="55DC8180"/>
    <w:rsid w:val="55F52090"/>
    <w:rsid w:val="5699E50E"/>
    <w:rsid w:val="56F43BE0"/>
    <w:rsid w:val="58412BEC"/>
    <w:rsid w:val="5855DDBD"/>
    <w:rsid w:val="58C861DA"/>
    <w:rsid w:val="58F3ADF2"/>
    <w:rsid w:val="591822A4"/>
    <w:rsid w:val="59C4452D"/>
    <w:rsid w:val="59ED9294"/>
    <w:rsid w:val="59F80911"/>
    <w:rsid w:val="5A1C0897"/>
    <w:rsid w:val="5A67F616"/>
    <w:rsid w:val="5A6D6484"/>
    <w:rsid w:val="5A744021"/>
    <w:rsid w:val="5AA0BBD5"/>
    <w:rsid w:val="5AA328D2"/>
    <w:rsid w:val="5AF71002"/>
    <w:rsid w:val="5B3E421E"/>
    <w:rsid w:val="5B6DDE9F"/>
    <w:rsid w:val="5B8BA783"/>
    <w:rsid w:val="5BA40DD3"/>
    <w:rsid w:val="5BC03353"/>
    <w:rsid w:val="5BC785C5"/>
    <w:rsid w:val="5C610837"/>
    <w:rsid w:val="5C92E063"/>
    <w:rsid w:val="5C9D0C90"/>
    <w:rsid w:val="5D4AC1A7"/>
    <w:rsid w:val="5D4C14F4"/>
    <w:rsid w:val="5D4ED5DC"/>
    <w:rsid w:val="5DEFA8E2"/>
    <w:rsid w:val="5E1FF110"/>
    <w:rsid w:val="5E264DC4"/>
    <w:rsid w:val="5E39A1F8"/>
    <w:rsid w:val="5E608EA3"/>
    <w:rsid w:val="5E707558"/>
    <w:rsid w:val="5E8BBEA5"/>
    <w:rsid w:val="5ED3FE5C"/>
    <w:rsid w:val="5F245841"/>
    <w:rsid w:val="5F653C1C"/>
    <w:rsid w:val="5F801B12"/>
    <w:rsid w:val="5F81A250"/>
    <w:rsid w:val="5FA9CDB0"/>
    <w:rsid w:val="5FAD3E6D"/>
    <w:rsid w:val="5FF1A75D"/>
    <w:rsid w:val="607664D5"/>
    <w:rsid w:val="60826F4D"/>
    <w:rsid w:val="6093A476"/>
    <w:rsid w:val="60DB86A0"/>
    <w:rsid w:val="610E188A"/>
    <w:rsid w:val="61204948"/>
    <w:rsid w:val="6125ECAE"/>
    <w:rsid w:val="61490ECE"/>
    <w:rsid w:val="61620D33"/>
    <w:rsid w:val="61D7D417"/>
    <w:rsid w:val="622F74D7"/>
    <w:rsid w:val="6257B11C"/>
    <w:rsid w:val="62775701"/>
    <w:rsid w:val="62A86850"/>
    <w:rsid w:val="62E4DF2F"/>
    <w:rsid w:val="62FD7D8D"/>
    <w:rsid w:val="635F7351"/>
    <w:rsid w:val="636C6673"/>
    <w:rsid w:val="63DAAC6E"/>
    <w:rsid w:val="64132762"/>
    <w:rsid w:val="6417DF48"/>
    <w:rsid w:val="64253D84"/>
    <w:rsid w:val="64E82AA1"/>
    <w:rsid w:val="656E680B"/>
    <w:rsid w:val="65B22185"/>
    <w:rsid w:val="65D0600C"/>
    <w:rsid w:val="65DC56F3"/>
    <w:rsid w:val="66091355"/>
    <w:rsid w:val="660D93CD"/>
    <w:rsid w:val="66B71CC1"/>
    <w:rsid w:val="66FF1920"/>
    <w:rsid w:val="670FF1CE"/>
    <w:rsid w:val="67124D30"/>
    <w:rsid w:val="67658F7F"/>
    <w:rsid w:val="6803D3A5"/>
    <w:rsid w:val="681DE3F8"/>
    <w:rsid w:val="6865F273"/>
    <w:rsid w:val="68B46A34"/>
    <w:rsid w:val="68CF05FF"/>
    <w:rsid w:val="68D69A89"/>
    <w:rsid w:val="68DF3349"/>
    <w:rsid w:val="69062D90"/>
    <w:rsid w:val="691DEC12"/>
    <w:rsid w:val="691E9F13"/>
    <w:rsid w:val="692B5B2D"/>
    <w:rsid w:val="694184C9"/>
    <w:rsid w:val="6971636B"/>
    <w:rsid w:val="699FA406"/>
    <w:rsid w:val="69A20A30"/>
    <w:rsid w:val="69A96B09"/>
    <w:rsid w:val="69FC6F66"/>
    <w:rsid w:val="6A2C120E"/>
    <w:rsid w:val="6A713B8E"/>
    <w:rsid w:val="6ABD3F8F"/>
    <w:rsid w:val="6AD3D5A0"/>
    <w:rsid w:val="6B070B08"/>
    <w:rsid w:val="6B407578"/>
    <w:rsid w:val="6B4530E5"/>
    <w:rsid w:val="6B4604B8"/>
    <w:rsid w:val="6B6A5B2B"/>
    <w:rsid w:val="6BA77445"/>
    <w:rsid w:val="6C36C62D"/>
    <w:rsid w:val="6C8BC175"/>
    <w:rsid w:val="6CA2DB69"/>
    <w:rsid w:val="6CAF8B92"/>
    <w:rsid w:val="6CC13BE2"/>
    <w:rsid w:val="6CF128ED"/>
    <w:rsid w:val="6CF34CFD"/>
    <w:rsid w:val="6CFB0A57"/>
    <w:rsid w:val="6D34AB49"/>
    <w:rsid w:val="6D3D0625"/>
    <w:rsid w:val="6D4AE7C5"/>
    <w:rsid w:val="6D4F4FE7"/>
    <w:rsid w:val="6D818EB4"/>
    <w:rsid w:val="6DB7B4EA"/>
    <w:rsid w:val="6DF8DAE4"/>
    <w:rsid w:val="6E2791D6"/>
    <w:rsid w:val="6E318DBF"/>
    <w:rsid w:val="6E3EABCA"/>
    <w:rsid w:val="6E8D507A"/>
    <w:rsid w:val="6F0C68A5"/>
    <w:rsid w:val="6F385F55"/>
    <w:rsid w:val="6F76609B"/>
    <w:rsid w:val="6FB5B11D"/>
    <w:rsid w:val="6FDA7C2B"/>
    <w:rsid w:val="705DFF07"/>
    <w:rsid w:val="707AE568"/>
    <w:rsid w:val="70B41110"/>
    <w:rsid w:val="70FACB64"/>
    <w:rsid w:val="712BDCC7"/>
    <w:rsid w:val="71C405B5"/>
    <w:rsid w:val="71D485C9"/>
    <w:rsid w:val="72088E3D"/>
    <w:rsid w:val="721A7938"/>
    <w:rsid w:val="722339E1"/>
    <w:rsid w:val="72306A61"/>
    <w:rsid w:val="7263DD52"/>
    <w:rsid w:val="728B260D"/>
    <w:rsid w:val="72AE015D"/>
    <w:rsid w:val="7316D131"/>
    <w:rsid w:val="731861AB"/>
    <w:rsid w:val="738AA6E1"/>
    <w:rsid w:val="73ED6AC3"/>
    <w:rsid w:val="742BEE8E"/>
    <w:rsid w:val="7449D1BE"/>
    <w:rsid w:val="74611FA3"/>
    <w:rsid w:val="746366B9"/>
    <w:rsid w:val="74B2A192"/>
    <w:rsid w:val="751C098F"/>
    <w:rsid w:val="758C795B"/>
    <w:rsid w:val="75C19F69"/>
    <w:rsid w:val="75C6A397"/>
    <w:rsid w:val="75C9B2D8"/>
    <w:rsid w:val="75CE756B"/>
    <w:rsid w:val="75DEE8DE"/>
    <w:rsid w:val="75F746B8"/>
    <w:rsid w:val="76003339"/>
    <w:rsid w:val="760DDF86"/>
    <w:rsid w:val="7643DDC4"/>
    <w:rsid w:val="76771957"/>
    <w:rsid w:val="7687DE5E"/>
    <w:rsid w:val="76BACBD0"/>
    <w:rsid w:val="76CDAC54"/>
    <w:rsid w:val="779D6EF7"/>
    <w:rsid w:val="77EA4254"/>
    <w:rsid w:val="77FAF6CC"/>
    <w:rsid w:val="781CCFEC"/>
    <w:rsid w:val="78B83961"/>
    <w:rsid w:val="78C41A1D"/>
    <w:rsid w:val="7901275F"/>
    <w:rsid w:val="79764C5E"/>
    <w:rsid w:val="79AEBA19"/>
    <w:rsid w:val="7A17BBB8"/>
    <w:rsid w:val="7A749FBB"/>
    <w:rsid w:val="7B102656"/>
    <w:rsid w:val="7B4A8A7A"/>
    <w:rsid w:val="7BB7E9EE"/>
    <w:rsid w:val="7BD1C350"/>
    <w:rsid w:val="7BF9ADD9"/>
    <w:rsid w:val="7C264206"/>
    <w:rsid w:val="7C7B4C44"/>
    <w:rsid w:val="7CC7157D"/>
    <w:rsid w:val="7CED036B"/>
    <w:rsid w:val="7D0E959E"/>
    <w:rsid w:val="7D4F5C7A"/>
    <w:rsid w:val="7D73061F"/>
    <w:rsid w:val="7DA06698"/>
    <w:rsid w:val="7DC0280C"/>
    <w:rsid w:val="7E064956"/>
    <w:rsid w:val="7EA129AE"/>
    <w:rsid w:val="7EFE86BA"/>
    <w:rsid w:val="7F31BAC2"/>
    <w:rsid w:val="7F31DDD9"/>
    <w:rsid w:val="7F360F48"/>
    <w:rsid w:val="7F818BC3"/>
    <w:rsid w:val="7FA270E5"/>
    <w:rsid w:val="7FE17387"/>
    <w:rsid w:val="7FFEB6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BA783"/>
  <w15:chartTrackingRefBased/>
  <w15:docId w15:val="{CE42106E-D65A-4BCC-AA89-3F4DC81ECA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A066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DA0669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A0669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A0669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A0669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A0669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A0669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A0669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A0669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A0669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DA0669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A0669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A0669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A0669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A06698"/>
    <w:pPr>
      <w:spacing/>
      <w:ind w:left="720"/>
      <w:contextualSpacing/>
    </w:pPr>
  </w:style>
  <w:style w:type="character" w:styleId="Heading1Char" w:customStyle="true">
    <w:uiPriority w:val="9"/>
    <w:name w:val="Heading 1 Char"/>
    <w:basedOn w:val="DefaultParagraphFont"/>
    <w:link w:val="Heading1"/>
    <w:rsid w:val="7DA0669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A0669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A0669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A0669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A0669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A0669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A0669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A0669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A0669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A0669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A0669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A0669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A06698"/>
    <w:rPr>
      <w:i w:val="1"/>
      <w:iCs w:val="1"/>
      <w:noProof w:val="0"/>
      <w:color w:val="4472C4" w:themeColor="accent1" w:themeTint="FF" w:themeShade="FF"/>
      <w:lang w:val="en-GB"/>
    </w:rPr>
  </w:style>
  <w:style w:type="paragraph" w:styleId="TOC1">
    <w:uiPriority w:val="39"/>
    <w:name w:val="toc 1"/>
    <w:basedOn w:val="Normal"/>
    <w:next w:val="Normal"/>
    <w:unhideWhenUsed/>
    <w:rsid w:val="7DA06698"/>
    <w:pPr>
      <w:spacing w:after="100"/>
    </w:pPr>
  </w:style>
  <w:style w:type="paragraph" w:styleId="TOC2">
    <w:uiPriority w:val="39"/>
    <w:name w:val="toc 2"/>
    <w:basedOn w:val="Normal"/>
    <w:next w:val="Normal"/>
    <w:unhideWhenUsed/>
    <w:rsid w:val="7DA06698"/>
    <w:pPr>
      <w:spacing w:after="100"/>
      <w:ind w:left="220"/>
    </w:pPr>
  </w:style>
  <w:style w:type="paragraph" w:styleId="TOC3">
    <w:uiPriority w:val="39"/>
    <w:name w:val="toc 3"/>
    <w:basedOn w:val="Normal"/>
    <w:next w:val="Normal"/>
    <w:unhideWhenUsed/>
    <w:rsid w:val="7DA06698"/>
    <w:pPr>
      <w:spacing w:after="100"/>
      <w:ind w:left="440"/>
    </w:pPr>
  </w:style>
  <w:style w:type="paragraph" w:styleId="TOC4">
    <w:uiPriority w:val="39"/>
    <w:name w:val="toc 4"/>
    <w:basedOn w:val="Normal"/>
    <w:next w:val="Normal"/>
    <w:unhideWhenUsed/>
    <w:rsid w:val="7DA06698"/>
    <w:pPr>
      <w:spacing w:after="100"/>
      <w:ind w:left="660"/>
    </w:pPr>
  </w:style>
  <w:style w:type="paragraph" w:styleId="TOC5">
    <w:uiPriority w:val="39"/>
    <w:name w:val="toc 5"/>
    <w:basedOn w:val="Normal"/>
    <w:next w:val="Normal"/>
    <w:unhideWhenUsed/>
    <w:rsid w:val="7DA06698"/>
    <w:pPr>
      <w:spacing w:after="100"/>
      <w:ind w:left="880"/>
    </w:pPr>
  </w:style>
  <w:style w:type="paragraph" w:styleId="TOC6">
    <w:uiPriority w:val="39"/>
    <w:name w:val="toc 6"/>
    <w:basedOn w:val="Normal"/>
    <w:next w:val="Normal"/>
    <w:unhideWhenUsed/>
    <w:rsid w:val="7DA06698"/>
    <w:pPr>
      <w:spacing w:after="100"/>
      <w:ind w:left="1100"/>
    </w:pPr>
  </w:style>
  <w:style w:type="paragraph" w:styleId="TOC7">
    <w:uiPriority w:val="39"/>
    <w:name w:val="toc 7"/>
    <w:basedOn w:val="Normal"/>
    <w:next w:val="Normal"/>
    <w:unhideWhenUsed/>
    <w:rsid w:val="7DA06698"/>
    <w:pPr>
      <w:spacing w:after="100"/>
      <w:ind w:left="1320"/>
    </w:pPr>
  </w:style>
  <w:style w:type="paragraph" w:styleId="TOC8">
    <w:uiPriority w:val="39"/>
    <w:name w:val="toc 8"/>
    <w:basedOn w:val="Normal"/>
    <w:next w:val="Normal"/>
    <w:unhideWhenUsed/>
    <w:rsid w:val="7DA06698"/>
    <w:pPr>
      <w:spacing w:after="100"/>
      <w:ind w:left="1540"/>
    </w:pPr>
  </w:style>
  <w:style w:type="paragraph" w:styleId="TOC9">
    <w:uiPriority w:val="39"/>
    <w:name w:val="toc 9"/>
    <w:basedOn w:val="Normal"/>
    <w:next w:val="Normal"/>
    <w:unhideWhenUsed/>
    <w:rsid w:val="7DA06698"/>
    <w:pPr>
      <w:spacing w:after="100"/>
      <w:ind w:left="1760"/>
    </w:pPr>
  </w:style>
  <w:style w:type="paragraph" w:styleId="EndnoteText">
    <w:uiPriority w:val="99"/>
    <w:name w:val="endnote text"/>
    <w:basedOn w:val="Normal"/>
    <w:semiHidden/>
    <w:unhideWhenUsed/>
    <w:link w:val="EndnoteTextChar"/>
    <w:rsid w:val="7DA06698"/>
    <w:rPr>
      <w:sz w:val="20"/>
      <w:szCs w:val="20"/>
    </w:rPr>
    <w:pPr>
      <w:spacing w:after="0"/>
    </w:pPr>
  </w:style>
  <w:style w:type="character" w:styleId="EndnoteTextChar" w:customStyle="true">
    <w:uiPriority w:val="99"/>
    <w:name w:val="Endnote Text Char"/>
    <w:basedOn w:val="DefaultParagraphFont"/>
    <w:semiHidden/>
    <w:link w:val="EndnoteText"/>
    <w:rsid w:val="7DA06698"/>
    <w:rPr>
      <w:noProof w:val="0"/>
      <w:sz w:val="20"/>
      <w:szCs w:val="20"/>
      <w:lang w:val="en-GB"/>
    </w:rPr>
  </w:style>
  <w:style w:type="paragraph" w:styleId="Footer">
    <w:uiPriority w:val="99"/>
    <w:name w:val="footer"/>
    <w:basedOn w:val="Normal"/>
    <w:unhideWhenUsed/>
    <w:link w:val="FooterChar"/>
    <w:rsid w:val="7DA0669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A06698"/>
    <w:rPr>
      <w:noProof w:val="0"/>
      <w:lang w:val="en-GB"/>
    </w:rPr>
  </w:style>
  <w:style w:type="paragraph" w:styleId="FootnoteText">
    <w:uiPriority w:val="99"/>
    <w:name w:val="footnote text"/>
    <w:basedOn w:val="Normal"/>
    <w:semiHidden/>
    <w:unhideWhenUsed/>
    <w:link w:val="FootnoteTextChar"/>
    <w:rsid w:val="7DA06698"/>
    <w:rPr>
      <w:sz w:val="20"/>
      <w:szCs w:val="20"/>
    </w:rPr>
    <w:pPr>
      <w:spacing w:after="0"/>
    </w:pPr>
  </w:style>
  <w:style w:type="character" w:styleId="FootnoteTextChar" w:customStyle="true">
    <w:uiPriority w:val="99"/>
    <w:name w:val="Footnote Text Char"/>
    <w:basedOn w:val="DefaultParagraphFont"/>
    <w:semiHidden/>
    <w:link w:val="FootnoteText"/>
    <w:rsid w:val="7DA06698"/>
    <w:rPr>
      <w:noProof w:val="0"/>
      <w:sz w:val="20"/>
      <w:szCs w:val="20"/>
      <w:lang w:val="en-GB"/>
    </w:rPr>
  </w:style>
  <w:style w:type="paragraph" w:styleId="Header">
    <w:uiPriority w:val="99"/>
    <w:name w:val="header"/>
    <w:basedOn w:val="Normal"/>
    <w:unhideWhenUsed/>
    <w:link w:val="HeaderChar"/>
    <w:rsid w:val="7DA0669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A0669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a75283aeda84007" /><Relationship Type="http://schemas.microsoft.com/office/2020/10/relationships/intelligence" Target="intelligence2.xml" Id="R8724efa218074243" /><Relationship Type="http://schemas.openxmlformats.org/officeDocument/2006/relationships/hyperlink" Target="https://www.kingsfund.org.uk/" TargetMode="External" Id="Rfbca47dc79d04aaa" /><Relationship Type="http://schemas.openxmlformats.org/officeDocument/2006/relationships/hyperlink" Target="https://www.bbc.co.uk/news/health-50290033" TargetMode="External" Id="R16917f8cd6b342f6" /><Relationship Type="http://schemas.openxmlformats.org/officeDocument/2006/relationships/hyperlink" Target="https://www.audit.wales/news/new-data-briefing-highlights-workforce-challenges-faced-nhs-wales" TargetMode="External" Id="Rfe41f03b3bea4b09" /><Relationship Type="http://schemas.openxmlformats.org/officeDocument/2006/relationships/hyperlink" Target="https://www.health.org.uk/" TargetMode="External" Id="R9b790f793edb4440" /><Relationship Type="http://schemas.openxmlformats.org/officeDocument/2006/relationships/hyperlink" Target="https://www.magonlinelibrary.com/doi/pdf/10.12968/bjhc.2021.0087" TargetMode="External" Id="Rb913a12534e34719" /><Relationship Type="http://schemas.openxmlformats.org/officeDocument/2006/relationships/hyperlink" Target="https://www.ncbi.nlm.nih.gov/pmc/articles/PMC5520799/" TargetMode="External" Id="Rb4edff4f4fa04e53" /><Relationship Type="http://schemas.openxmlformats.org/officeDocument/2006/relationships/hyperlink" Target="https://bcuhb.nhs.wales/" TargetMode="External" Id="Rafac75e7de854db1" /><Relationship Type="http://schemas.openxmlformats.org/officeDocument/2006/relationships/hyperlink" Target="https://www.gov.wales/primary-care-prescriptions-april-2022-march-2023-html" TargetMode="External" Id="Ra85c65058b474bd1" /><Relationship Type="http://schemas.openxmlformats.org/officeDocument/2006/relationships/hyperlink" Target="https://research.senedd.wales/research-articles/health-and-social-care-face-the-cost-of-operating-challenge/" TargetMode="External" Id="Rdf9d62424ce44221" /><Relationship Type="http://schemas.openxmlformats.org/officeDocument/2006/relationships/hyperlink" Target="https://www.walesonline.co.uk/news/health/severely-underpaid-nurses-wales-calling-20310575" TargetMode="External" Id="Rc0302beb202a412d" /><Relationship Type="http://schemas.openxmlformats.org/officeDocument/2006/relationships/hyperlink" Target="https://www.bbc.co.uk/news/uk-wales-66777150" TargetMode="External" Id="Rc9328dffd8594aa8" /><Relationship Type="http://schemas.openxmlformats.org/officeDocument/2006/relationships/hyperlink" Target="https://www.ncbi.nlm.nih.gov/books/NBK43716/" TargetMode="External" Id="Rea24a025fcdc43a6" /><Relationship Type="http://schemas.openxmlformats.org/officeDocument/2006/relationships/hyperlink" Target="https://heiw.nhs.wales/" TargetMode="External" Id="Re5b895b4ec1c40a7" /><Relationship Type="http://schemas.openxmlformats.org/officeDocument/2006/relationships/hyperlink" Target="https://cavuhb.nhs.wales/staff-information/toolkits/organisational-change/" TargetMode="External" Id="R5404c9486ab24847" /><Relationship Type="http://schemas.openxmlformats.org/officeDocument/2006/relationships/image" Target="/media/image2.png" Id="R0b90d7a5802544c2" /><Relationship Type="http://schemas.openxmlformats.org/officeDocument/2006/relationships/image" Target="/media/image3.png" Id="R00c55a6c03414584" /><Relationship Type="http://schemas.openxmlformats.org/officeDocument/2006/relationships/hyperlink" Target="https://dhcw.nhs.wales/" TargetMode="External" Id="R1575a3bf1cae47b1" /><Relationship Type="http://schemas.openxmlformats.org/officeDocument/2006/relationships/hyperlink" Target="https://www.kingsfund.org.uk/" TargetMode="External" Id="R4a1b29d636c04809" /><Relationship Type="http://schemas.openxmlformats.org/officeDocument/2006/relationships/hyperlink" Target="https://www.gov.wales/nhs-expenditure-programme-budgets-april-2021-march-2022-html" TargetMode="External" Id="R50097e778d6e49d6" /><Relationship Type="http://schemas.openxmlformats.org/officeDocument/2006/relationships/hyperlink" Target="https://www.themedicportal.com/application-guide/the-nhs/challenges-facing-the-nhs/" TargetMode="External" Id="Re8849cdb00034ab4" /><Relationship Type="http://schemas.openxmlformats.org/officeDocument/2006/relationships/hyperlink" Target="https://www.kingsfund.org.uk/" TargetMode="External" Id="R4266a21d02974721" /><Relationship Type="http://schemas.openxmlformats.org/officeDocument/2006/relationships/hyperlink" Target="https://primarycareone.nhs.wales/files/pacesetter-projects-2018-2020/primary-care-model-for-wales-pdf/" TargetMode="External" Id="Rc667d3c0772246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2024-02-21T13:43:22.4175575Z</dcterms:created>
  <dcterms:modified xsi:type="dcterms:W3CDTF">2024-03-08T15:42:48.5388639Z</dcterms:modified>
  <dc:creator>Niamh Tudor (2300460)</dc:creator>
  <lastModifiedBy>Niamh Tudor (2300460)</lastModifiedBy>
</coreProperties>
</file>