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960A0" w14:textId="77777777" w:rsidR="008006F4" w:rsidRDefault="008006F4" w:rsidP="008006F4">
      <w:pPr>
        <w:jc w:val="center"/>
        <w:rPr>
          <w:sz w:val="72"/>
          <w:szCs w:val="72"/>
        </w:rPr>
      </w:pPr>
    </w:p>
    <w:p w14:paraId="2CEB92F1" w14:textId="5615B331" w:rsidR="00163A24" w:rsidRPr="008006F4" w:rsidRDefault="00742900" w:rsidP="008006F4">
      <w:pPr>
        <w:jc w:val="center"/>
        <w:rPr>
          <w:rFonts w:ascii="Times New Roman" w:hAnsi="Times New Roman" w:cs="Times New Roman"/>
          <w:sz w:val="88"/>
          <w:szCs w:val="88"/>
        </w:rPr>
      </w:pPr>
      <w:r>
        <w:rPr>
          <w:rFonts w:ascii="Times New Roman" w:hAnsi="Times New Roman" w:cs="Times New Roman"/>
          <w:sz w:val="88"/>
          <w:szCs w:val="88"/>
        </w:rPr>
        <w:t xml:space="preserve">Critical Analysis of </w:t>
      </w:r>
      <w:r w:rsidR="008006F4" w:rsidRPr="008006F4">
        <w:rPr>
          <w:rFonts w:ascii="Times New Roman" w:hAnsi="Times New Roman" w:cs="Times New Roman"/>
          <w:sz w:val="88"/>
          <w:szCs w:val="88"/>
        </w:rPr>
        <w:t>Knowledge Managemen</w:t>
      </w:r>
      <w:r>
        <w:rPr>
          <w:rFonts w:ascii="Times New Roman" w:hAnsi="Times New Roman" w:cs="Times New Roman"/>
          <w:sz w:val="88"/>
          <w:szCs w:val="88"/>
        </w:rPr>
        <w:t>t</w:t>
      </w:r>
      <w:r w:rsidR="008006F4" w:rsidRPr="008006F4">
        <w:rPr>
          <w:rFonts w:ascii="Times New Roman" w:hAnsi="Times New Roman" w:cs="Times New Roman"/>
          <w:sz w:val="88"/>
          <w:szCs w:val="88"/>
        </w:rPr>
        <w:t xml:space="preserve"> at Amazon</w:t>
      </w:r>
    </w:p>
    <w:p w14:paraId="44123AFC" w14:textId="64172321" w:rsidR="008006F4" w:rsidRDefault="008006F4" w:rsidP="008006F4">
      <w:pPr>
        <w:jc w:val="center"/>
        <w:rPr>
          <w:rFonts w:ascii="Times New Roman" w:hAnsi="Times New Roman" w:cs="Times New Roman"/>
          <w:sz w:val="32"/>
          <w:szCs w:val="32"/>
        </w:rPr>
      </w:pPr>
    </w:p>
    <w:p w14:paraId="66AB861F" w14:textId="5D454AFF" w:rsidR="008006F4" w:rsidRDefault="008006F4" w:rsidP="008006F4">
      <w:pPr>
        <w:jc w:val="center"/>
        <w:rPr>
          <w:rFonts w:ascii="Times New Roman" w:hAnsi="Times New Roman" w:cs="Times New Roman"/>
          <w:sz w:val="32"/>
          <w:szCs w:val="32"/>
        </w:rPr>
      </w:pPr>
    </w:p>
    <w:p w14:paraId="465AFC84" w14:textId="77777777" w:rsidR="008006F4" w:rsidRPr="008006F4" w:rsidRDefault="008006F4" w:rsidP="008006F4">
      <w:pPr>
        <w:jc w:val="center"/>
        <w:rPr>
          <w:rFonts w:ascii="Times New Roman" w:hAnsi="Times New Roman" w:cs="Times New Roman"/>
          <w:sz w:val="32"/>
          <w:szCs w:val="32"/>
        </w:rPr>
      </w:pPr>
    </w:p>
    <w:p w14:paraId="7065CE3E" w14:textId="0CA6132B" w:rsidR="008006F4" w:rsidRPr="008006F4" w:rsidRDefault="008006F4" w:rsidP="008006F4">
      <w:pPr>
        <w:jc w:val="center"/>
        <w:rPr>
          <w:rFonts w:ascii="Times New Roman" w:hAnsi="Times New Roman" w:cs="Times New Roman"/>
          <w:sz w:val="32"/>
          <w:szCs w:val="32"/>
        </w:rPr>
      </w:pPr>
    </w:p>
    <w:p w14:paraId="5A3A08CC" w14:textId="52D431D4" w:rsidR="008006F4" w:rsidRPr="008006F4" w:rsidRDefault="008006F4" w:rsidP="008006F4">
      <w:pPr>
        <w:jc w:val="center"/>
        <w:rPr>
          <w:rFonts w:ascii="Times New Roman" w:hAnsi="Times New Roman" w:cs="Times New Roman"/>
          <w:sz w:val="52"/>
          <w:szCs w:val="52"/>
        </w:rPr>
      </w:pPr>
      <w:r w:rsidRPr="008006F4">
        <w:rPr>
          <w:rFonts w:ascii="Times New Roman" w:hAnsi="Times New Roman" w:cs="Times New Roman"/>
          <w:sz w:val="52"/>
          <w:szCs w:val="52"/>
        </w:rPr>
        <w:t xml:space="preserve">Knowledge and Information Management </w:t>
      </w:r>
    </w:p>
    <w:p w14:paraId="3188784B" w14:textId="3968440E" w:rsidR="008006F4" w:rsidRPr="008006F4" w:rsidRDefault="008006F4" w:rsidP="008006F4">
      <w:pPr>
        <w:jc w:val="center"/>
        <w:rPr>
          <w:rFonts w:ascii="Times New Roman" w:hAnsi="Times New Roman" w:cs="Times New Roman"/>
          <w:sz w:val="44"/>
          <w:szCs w:val="44"/>
        </w:rPr>
      </w:pPr>
      <w:r w:rsidRPr="008006F4">
        <w:rPr>
          <w:rFonts w:ascii="Times New Roman" w:hAnsi="Times New Roman" w:cs="Times New Roman"/>
          <w:sz w:val="52"/>
          <w:szCs w:val="52"/>
        </w:rPr>
        <w:t>BMSW5106</w:t>
      </w:r>
    </w:p>
    <w:p w14:paraId="7007B1DD" w14:textId="723F50E3" w:rsidR="008006F4" w:rsidRPr="008006F4" w:rsidRDefault="008006F4" w:rsidP="008006F4">
      <w:pPr>
        <w:jc w:val="center"/>
        <w:rPr>
          <w:rFonts w:ascii="Times New Roman" w:hAnsi="Times New Roman" w:cs="Times New Roman"/>
          <w:sz w:val="44"/>
          <w:szCs w:val="44"/>
        </w:rPr>
      </w:pPr>
    </w:p>
    <w:p w14:paraId="020EF9FF" w14:textId="139963E9" w:rsidR="008006F4" w:rsidRPr="008006F4" w:rsidRDefault="008006F4" w:rsidP="008006F4">
      <w:pPr>
        <w:jc w:val="center"/>
        <w:rPr>
          <w:rFonts w:ascii="Times New Roman" w:hAnsi="Times New Roman" w:cs="Times New Roman"/>
          <w:sz w:val="44"/>
          <w:szCs w:val="44"/>
        </w:rPr>
      </w:pPr>
    </w:p>
    <w:p w14:paraId="7E9AA4EE" w14:textId="1B115823" w:rsidR="008006F4" w:rsidRPr="008006F4" w:rsidRDefault="008006F4" w:rsidP="008006F4">
      <w:pPr>
        <w:jc w:val="center"/>
        <w:rPr>
          <w:rFonts w:ascii="Times New Roman" w:hAnsi="Times New Roman" w:cs="Times New Roman"/>
          <w:sz w:val="44"/>
          <w:szCs w:val="44"/>
        </w:rPr>
      </w:pPr>
      <w:r w:rsidRPr="008006F4">
        <w:rPr>
          <w:rFonts w:ascii="Times New Roman" w:hAnsi="Times New Roman" w:cs="Times New Roman"/>
          <w:sz w:val="44"/>
          <w:szCs w:val="44"/>
        </w:rPr>
        <w:t>Cristian-Marin Pena</w:t>
      </w:r>
    </w:p>
    <w:p w14:paraId="036EFAD4" w14:textId="26FDAC5C" w:rsidR="008006F4" w:rsidRPr="008006F4" w:rsidRDefault="008006F4" w:rsidP="008006F4">
      <w:pPr>
        <w:jc w:val="center"/>
        <w:rPr>
          <w:rFonts w:ascii="Times New Roman" w:hAnsi="Times New Roman" w:cs="Times New Roman"/>
          <w:sz w:val="44"/>
          <w:szCs w:val="44"/>
        </w:rPr>
      </w:pPr>
      <w:r w:rsidRPr="008006F4">
        <w:rPr>
          <w:rFonts w:ascii="Times New Roman" w:hAnsi="Times New Roman" w:cs="Times New Roman"/>
          <w:sz w:val="44"/>
          <w:szCs w:val="44"/>
        </w:rPr>
        <w:t>1908795</w:t>
      </w:r>
    </w:p>
    <w:p w14:paraId="6CCA1824" w14:textId="200D0B4D" w:rsidR="008006F4" w:rsidRPr="008006F4" w:rsidRDefault="008006F4" w:rsidP="008006F4">
      <w:pPr>
        <w:jc w:val="center"/>
        <w:rPr>
          <w:rFonts w:ascii="Times New Roman" w:hAnsi="Times New Roman" w:cs="Times New Roman"/>
          <w:sz w:val="44"/>
          <w:szCs w:val="44"/>
        </w:rPr>
      </w:pPr>
    </w:p>
    <w:p w14:paraId="2F7743F1" w14:textId="0D764C85" w:rsidR="008006F4" w:rsidRPr="008006F4" w:rsidRDefault="008006F4" w:rsidP="008006F4">
      <w:pPr>
        <w:jc w:val="center"/>
        <w:rPr>
          <w:rFonts w:ascii="Times New Roman" w:hAnsi="Times New Roman" w:cs="Times New Roman"/>
          <w:sz w:val="44"/>
          <w:szCs w:val="44"/>
        </w:rPr>
      </w:pPr>
    </w:p>
    <w:p w14:paraId="0E62473D" w14:textId="6B53961F" w:rsidR="008006F4" w:rsidRPr="008006F4" w:rsidRDefault="008006F4" w:rsidP="008006F4">
      <w:pPr>
        <w:jc w:val="center"/>
        <w:rPr>
          <w:rFonts w:ascii="Times New Roman" w:hAnsi="Times New Roman" w:cs="Times New Roman"/>
          <w:sz w:val="44"/>
          <w:szCs w:val="44"/>
        </w:rPr>
      </w:pPr>
    </w:p>
    <w:p w14:paraId="23382E71" w14:textId="6E76BF41" w:rsidR="006B17EA" w:rsidRPr="006B17EA" w:rsidRDefault="008006F4" w:rsidP="006B17EA">
      <w:pPr>
        <w:jc w:val="center"/>
        <w:rPr>
          <w:rFonts w:ascii="Times New Roman" w:hAnsi="Times New Roman" w:cs="Times New Roman"/>
          <w:sz w:val="44"/>
          <w:szCs w:val="44"/>
        </w:rPr>
      </w:pPr>
      <w:r w:rsidRPr="008006F4">
        <w:rPr>
          <w:rFonts w:ascii="Times New Roman" w:hAnsi="Times New Roman" w:cs="Times New Roman"/>
          <w:sz w:val="44"/>
          <w:szCs w:val="44"/>
        </w:rPr>
        <w:t>2</w:t>
      </w:r>
      <w:r w:rsidRPr="008006F4">
        <w:rPr>
          <w:rFonts w:ascii="Times New Roman" w:hAnsi="Times New Roman" w:cs="Times New Roman"/>
          <w:sz w:val="44"/>
          <w:szCs w:val="44"/>
          <w:vertAlign w:val="superscript"/>
        </w:rPr>
        <w:t>nd</w:t>
      </w:r>
      <w:r w:rsidRPr="008006F4">
        <w:rPr>
          <w:rFonts w:ascii="Times New Roman" w:hAnsi="Times New Roman" w:cs="Times New Roman"/>
          <w:sz w:val="44"/>
          <w:szCs w:val="44"/>
        </w:rPr>
        <w:t xml:space="preserve"> of July 2021</w:t>
      </w:r>
    </w:p>
    <w:p w14:paraId="53CF8DDC" w14:textId="77777777" w:rsidR="006B17EA" w:rsidRDefault="006B17EA" w:rsidP="008006F4">
      <w:pPr>
        <w:rPr>
          <w:rFonts w:ascii="Times New Roman" w:hAnsi="Times New Roman" w:cs="Times New Roman"/>
          <w:sz w:val="24"/>
          <w:szCs w:val="24"/>
        </w:rPr>
      </w:pPr>
    </w:p>
    <w:p w14:paraId="3CE15BEE" w14:textId="2717B6E1" w:rsidR="008006F4" w:rsidRDefault="008006F4" w:rsidP="008006F4">
      <w:pPr>
        <w:rPr>
          <w:rFonts w:ascii="Times New Roman" w:hAnsi="Times New Roman" w:cs="Times New Roman"/>
          <w:sz w:val="24"/>
          <w:szCs w:val="24"/>
        </w:rPr>
      </w:pPr>
      <w:r>
        <w:rPr>
          <w:rFonts w:ascii="Times New Roman" w:hAnsi="Times New Roman" w:cs="Times New Roman"/>
          <w:sz w:val="24"/>
          <w:szCs w:val="24"/>
        </w:rPr>
        <w:t>Executive Summary</w:t>
      </w:r>
    </w:p>
    <w:p w14:paraId="3FEB1AC1" w14:textId="77777777" w:rsidR="005660A0" w:rsidRDefault="005660A0" w:rsidP="008006F4">
      <w:pPr>
        <w:rPr>
          <w:rFonts w:ascii="Times New Roman" w:hAnsi="Times New Roman" w:cs="Times New Roman"/>
          <w:sz w:val="24"/>
          <w:szCs w:val="24"/>
        </w:rPr>
      </w:pPr>
    </w:p>
    <w:p w14:paraId="072E5B46" w14:textId="0A51C57E" w:rsidR="007D1FA2" w:rsidRDefault="006B17EA" w:rsidP="008006F4">
      <w:pPr>
        <w:rPr>
          <w:rFonts w:ascii="Times New Roman" w:hAnsi="Times New Roman" w:cs="Times New Roman"/>
          <w:sz w:val="24"/>
          <w:szCs w:val="24"/>
        </w:rPr>
      </w:pPr>
      <w:r>
        <w:rPr>
          <w:rFonts w:ascii="Times New Roman" w:hAnsi="Times New Roman" w:cs="Times New Roman"/>
          <w:sz w:val="24"/>
          <w:szCs w:val="24"/>
        </w:rPr>
        <w:t>The report has been requested by Knowledge and Information Management module at University of Wales Trinity Saint David on 2</w:t>
      </w:r>
      <w:r w:rsidRPr="006B17EA">
        <w:rPr>
          <w:rFonts w:ascii="Times New Roman" w:hAnsi="Times New Roman" w:cs="Times New Roman"/>
          <w:sz w:val="24"/>
          <w:szCs w:val="24"/>
          <w:vertAlign w:val="superscript"/>
        </w:rPr>
        <w:t>nd</w:t>
      </w:r>
      <w:r>
        <w:rPr>
          <w:rFonts w:ascii="Times New Roman" w:hAnsi="Times New Roman" w:cs="Times New Roman"/>
          <w:sz w:val="24"/>
          <w:szCs w:val="24"/>
        </w:rPr>
        <w:t xml:space="preserve"> of July 2021. The purpose of the repot is to critically analyse Amazon’s Knowledge Management System. The report will focus on the organisational profile including the main activities of the business, location, and employee profile by determining the demographic of the workforce and organisational hierarchy.</w:t>
      </w:r>
    </w:p>
    <w:p w14:paraId="7E121E27" w14:textId="7460AA83" w:rsidR="006B17EA" w:rsidRDefault="006B17EA" w:rsidP="008006F4">
      <w:pPr>
        <w:rPr>
          <w:rFonts w:ascii="Times New Roman" w:hAnsi="Times New Roman" w:cs="Times New Roman"/>
          <w:sz w:val="24"/>
          <w:szCs w:val="24"/>
        </w:rPr>
      </w:pPr>
      <w:r>
        <w:rPr>
          <w:rFonts w:ascii="Times New Roman" w:hAnsi="Times New Roman" w:cs="Times New Roman"/>
          <w:sz w:val="24"/>
          <w:szCs w:val="24"/>
        </w:rPr>
        <w:t>The report will provide a Swot analysis of the organisational Knowledge management System, which will identify the strengths, weaknesses, opportunities, and threats that result from Amazon’s knowledge management process.</w:t>
      </w:r>
    </w:p>
    <w:p w14:paraId="3B7A6C42" w14:textId="67BFA6BF" w:rsidR="006B17EA" w:rsidRDefault="006B17EA" w:rsidP="008006F4">
      <w:pPr>
        <w:rPr>
          <w:rFonts w:ascii="Times New Roman" w:hAnsi="Times New Roman" w:cs="Times New Roman"/>
          <w:sz w:val="24"/>
          <w:szCs w:val="24"/>
        </w:rPr>
      </w:pPr>
      <w:r>
        <w:rPr>
          <w:rFonts w:ascii="Times New Roman" w:hAnsi="Times New Roman" w:cs="Times New Roman"/>
          <w:sz w:val="24"/>
          <w:szCs w:val="24"/>
        </w:rPr>
        <w:t xml:space="preserve">The report will provide an analysis of the Knowledge Management Value Chain, identifying and analysis the methods adopted by Amazon when acquiring, storing, sharing, and applying the knowledge, discussing </w:t>
      </w:r>
      <w:proofErr w:type="spellStart"/>
      <w:r>
        <w:rPr>
          <w:rFonts w:ascii="Times New Roman" w:hAnsi="Times New Roman" w:cs="Times New Roman"/>
          <w:sz w:val="24"/>
          <w:szCs w:val="24"/>
        </w:rPr>
        <w:t>Nanoka</w:t>
      </w:r>
      <w:proofErr w:type="spellEnd"/>
      <w:r>
        <w:rPr>
          <w:rFonts w:ascii="Times New Roman" w:hAnsi="Times New Roman" w:cs="Times New Roman"/>
          <w:sz w:val="24"/>
          <w:szCs w:val="24"/>
        </w:rPr>
        <w:t xml:space="preserve"> and Takeuchi’s SECI model in the process.</w:t>
      </w:r>
    </w:p>
    <w:p w14:paraId="3E6CED97" w14:textId="70B1110D" w:rsidR="006B17EA" w:rsidRDefault="006B17EA" w:rsidP="008006F4">
      <w:pPr>
        <w:rPr>
          <w:rFonts w:ascii="Times New Roman" w:hAnsi="Times New Roman" w:cs="Times New Roman"/>
          <w:sz w:val="24"/>
          <w:szCs w:val="24"/>
        </w:rPr>
      </w:pPr>
      <w:r>
        <w:rPr>
          <w:rFonts w:ascii="Times New Roman" w:hAnsi="Times New Roman" w:cs="Times New Roman"/>
          <w:sz w:val="24"/>
          <w:szCs w:val="24"/>
        </w:rPr>
        <w:t>A set of recommendations will be provided by the repot, aiming to help Amazon improve its knowledge management system.</w:t>
      </w:r>
    </w:p>
    <w:p w14:paraId="06E7A945" w14:textId="77777777" w:rsidR="006B17EA" w:rsidRDefault="006B17EA" w:rsidP="008006F4">
      <w:pPr>
        <w:rPr>
          <w:rFonts w:ascii="Times New Roman" w:hAnsi="Times New Roman" w:cs="Times New Roman"/>
          <w:sz w:val="24"/>
          <w:szCs w:val="24"/>
        </w:rPr>
      </w:pPr>
    </w:p>
    <w:p w14:paraId="792CD3BE" w14:textId="77777777" w:rsidR="006B17EA" w:rsidRDefault="006B17EA" w:rsidP="008006F4">
      <w:pPr>
        <w:rPr>
          <w:rFonts w:ascii="Times New Roman" w:hAnsi="Times New Roman" w:cs="Times New Roman"/>
          <w:sz w:val="24"/>
          <w:szCs w:val="24"/>
        </w:rPr>
      </w:pPr>
    </w:p>
    <w:p w14:paraId="47A27F03" w14:textId="77777777" w:rsidR="006B17EA" w:rsidRDefault="006B17EA" w:rsidP="008006F4">
      <w:pPr>
        <w:rPr>
          <w:rFonts w:ascii="Times New Roman" w:hAnsi="Times New Roman" w:cs="Times New Roman"/>
          <w:sz w:val="24"/>
          <w:szCs w:val="24"/>
        </w:rPr>
      </w:pPr>
    </w:p>
    <w:p w14:paraId="5D474A6B" w14:textId="77777777" w:rsidR="006B17EA" w:rsidRDefault="006B17EA" w:rsidP="008006F4">
      <w:pPr>
        <w:rPr>
          <w:rFonts w:ascii="Times New Roman" w:hAnsi="Times New Roman" w:cs="Times New Roman"/>
          <w:sz w:val="24"/>
          <w:szCs w:val="24"/>
        </w:rPr>
      </w:pPr>
    </w:p>
    <w:p w14:paraId="56904077" w14:textId="77777777" w:rsidR="006B17EA" w:rsidRDefault="006B17EA" w:rsidP="008006F4">
      <w:pPr>
        <w:rPr>
          <w:rFonts w:ascii="Times New Roman" w:hAnsi="Times New Roman" w:cs="Times New Roman"/>
          <w:sz w:val="24"/>
          <w:szCs w:val="24"/>
        </w:rPr>
      </w:pPr>
    </w:p>
    <w:p w14:paraId="39B43715" w14:textId="77777777" w:rsidR="006B17EA" w:rsidRDefault="006B17EA" w:rsidP="008006F4">
      <w:pPr>
        <w:rPr>
          <w:rFonts w:ascii="Times New Roman" w:hAnsi="Times New Roman" w:cs="Times New Roman"/>
          <w:sz w:val="24"/>
          <w:szCs w:val="24"/>
        </w:rPr>
      </w:pPr>
    </w:p>
    <w:p w14:paraId="33362707" w14:textId="77777777" w:rsidR="006B17EA" w:rsidRDefault="006B17EA" w:rsidP="008006F4">
      <w:pPr>
        <w:rPr>
          <w:rFonts w:ascii="Times New Roman" w:hAnsi="Times New Roman" w:cs="Times New Roman"/>
          <w:sz w:val="24"/>
          <w:szCs w:val="24"/>
        </w:rPr>
      </w:pPr>
    </w:p>
    <w:p w14:paraId="455A13C7" w14:textId="77777777" w:rsidR="006B17EA" w:rsidRDefault="006B17EA" w:rsidP="008006F4">
      <w:pPr>
        <w:rPr>
          <w:rFonts w:ascii="Times New Roman" w:hAnsi="Times New Roman" w:cs="Times New Roman"/>
          <w:sz w:val="24"/>
          <w:szCs w:val="24"/>
        </w:rPr>
      </w:pPr>
    </w:p>
    <w:p w14:paraId="70A947B6" w14:textId="77777777" w:rsidR="006B17EA" w:rsidRDefault="006B17EA" w:rsidP="008006F4">
      <w:pPr>
        <w:rPr>
          <w:rFonts w:ascii="Times New Roman" w:hAnsi="Times New Roman" w:cs="Times New Roman"/>
          <w:sz w:val="24"/>
          <w:szCs w:val="24"/>
        </w:rPr>
      </w:pPr>
    </w:p>
    <w:p w14:paraId="562839F0" w14:textId="77777777" w:rsidR="006B17EA" w:rsidRDefault="006B17EA" w:rsidP="008006F4">
      <w:pPr>
        <w:rPr>
          <w:rFonts w:ascii="Times New Roman" w:hAnsi="Times New Roman" w:cs="Times New Roman"/>
          <w:sz w:val="24"/>
          <w:szCs w:val="24"/>
        </w:rPr>
      </w:pPr>
    </w:p>
    <w:p w14:paraId="1AA75EA3" w14:textId="77777777" w:rsidR="006B17EA" w:rsidRDefault="006B17EA" w:rsidP="008006F4">
      <w:pPr>
        <w:rPr>
          <w:rFonts w:ascii="Times New Roman" w:hAnsi="Times New Roman" w:cs="Times New Roman"/>
          <w:sz w:val="24"/>
          <w:szCs w:val="24"/>
        </w:rPr>
      </w:pPr>
    </w:p>
    <w:p w14:paraId="1E463708" w14:textId="77777777" w:rsidR="006B17EA" w:rsidRDefault="006B17EA" w:rsidP="008006F4">
      <w:pPr>
        <w:rPr>
          <w:rFonts w:ascii="Times New Roman" w:hAnsi="Times New Roman" w:cs="Times New Roman"/>
          <w:sz w:val="24"/>
          <w:szCs w:val="24"/>
        </w:rPr>
      </w:pPr>
    </w:p>
    <w:p w14:paraId="23FF9EAA" w14:textId="77777777" w:rsidR="006B17EA" w:rsidRDefault="006B17EA" w:rsidP="008006F4">
      <w:pPr>
        <w:rPr>
          <w:rFonts w:ascii="Times New Roman" w:hAnsi="Times New Roman" w:cs="Times New Roman"/>
          <w:sz w:val="24"/>
          <w:szCs w:val="24"/>
        </w:rPr>
      </w:pPr>
    </w:p>
    <w:p w14:paraId="01C441E9" w14:textId="77777777" w:rsidR="006B17EA" w:rsidRDefault="006B17EA" w:rsidP="008006F4">
      <w:pPr>
        <w:rPr>
          <w:rFonts w:ascii="Times New Roman" w:hAnsi="Times New Roman" w:cs="Times New Roman"/>
          <w:sz w:val="24"/>
          <w:szCs w:val="24"/>
        </w:rPr>
      </w:pPr>
    </w:p>
    <w:p w14:paraId="525ECC03" w14:textId="77777777" w:rsidR="006B17EA" w:rsidRDefault="006B17EA" w:rsidP="008006F4">
      <w:pPr>
        <w:rPr>
          <w:rFonts w:ascii="Times New Roman" w:hAnsi="Times New Roman" w:cs="Times New Roman"/>
          <w:sz w:val="24"/>
          <w:szCs w:val="24"/>
        </w:rPr>
      </w:pPr>
    </w:p>
    <w:p w14:paraId="490059F9" w14:textId="77777777" w:rsidR="006B17EA" w:rsidRDefault="006B17EA" w:rsidP="008006F4">
      <w:pPr>
        <w:rPr>
          <w:rFonts w:ascii="Times New Roman" w:hAnsi="Times New Roman" w:cs="Times New Roman"/>
          <w:sz w:val="24"/>
          <w:szCs w:val="24"/>
        </w:rPr>
      </w:pPr>
    </w:p>
    <w:p w14:paraId="042B8948" w14:textId="77777777" w:rsidR="006B17EA" w:rsidRDefault="006B17EA" w:rsidP="008006F4">
      <w:pPr>
        <w:rPr>
          <w:rFonts w:ascii="Times New Roman" w:hAnsi="Times New Roman" w:cs="Times New Roman"/>
          <w:sz w:val="24"/>
          <w:szCs w:val="24"/>
        </w:rPr>
      </w:pPr>
    </w:p>
    <w:p w14:paraId="0761F104" w14:textId="77777777" w:rsidR="00EE40B3" w:rsidRDefault="00EE40B3" w:rsidP="008006F4">
      <w:pPr>
        <w:rPr>
          <w:rFonts w:ascii="Times New Roman" w:hAnsi="Times New Roman" w:cs="Times New Roman"/>
          <w:sz w:val="24"/>
          <w:szCs w:val="24"/>
        </w:rPr>
      </w:pPr>
    </w:p>
    <w:p w14:paraId="51BE9587" w14:textId="77777777" w:rsidR="00EE40B3" w:rsidRDefault="00EE40B3" w:rsidP="008006F4">
      <w:pPr>
        <w:rPr>
          <w:rFonts w:ascii="Times New Roman" w:hAnsi="Times New Roman" w:cs="Times New Roman"/>
          <w:sz w:val="24"/>
          <w:szCs w:val="24"/>
        </w:rPr>
      </w:pPr>
    </w:p>
    <w:p w14:paraId="755F52CF" w14:textId="5367D761" w:rsidR="008006F4" w:rsidRDefault="008006F4" w:rsidP="008006F4">
      <w:pPr>
        <w:rPr>
          <w:rFonts w:ascii="Times New Roman" w:hAnsi="Times New Roman" w:cs="Times New Roman"/>
          <w:sz w:val="24"/>
          <w:szCs w:val="24"/>
        </w:rPr>
      </w:pPr>
      <w:r>
        <w:rPr>
          <w:rFonts w:ascii="Times New Roman" w:hAnsi="Times New Roman" w:cs="Times New Roman"/>
          <w:sz w:val="24"/>
          <w:szCs w:val="24"/>
        </w:rPr>
        <w:t>Introduction</w:t>
      </w:r>
    </w:p>
    <w:p w14:paraId="264D6D93" w14:textId="77777777" w:rsidR="007D1FA2" w:rsidRDefault="007D1FA2" w:rsidP="008006F4">
      <w:pPr>
        <w:rPr>
          <w:rFonts w:ascii="Times New Roman" w:hAnsi="Times New Roman" w:cs="Times New Roman"/>
          <w:sz w:val="24"/>
          <w:szCs w:val="24"/>
        </w:rPr>
      </w:pPr>
    </w:p>
    <w:p w14:paraId="61967979" w14:textId="0DD096F6" w:rsidR="00920473" w:rsidRPr="00920473" w:rsidRDefault="00920473" w:rsidP="00920473">
      <w:pPr>
        <w:rPr>
          <w:rFonts w:ascii="Times New Roman" w:hAnsi="Times New Roman" w:cs="Times New Roman"/>
          <w:sz w:val="24"/>
          <w:szCs w:val="24"/>
        </w:rPr>
      </w:pPr>
      <w:r>
        <w:rPr>
          <w:rFonts w:ascii="Times New Roman" w:hAnsi="Times New Roman" w:cs="Times New Roman"/>
          <w:sz w:val="24"/>
          <w:szCs w:val="24"/>
        </w:rPr>
        <w:t xml:space="preserve">The aim of the report is to critically investigate the Knowledge Management System at Amazon, analysing the organisational profile at Amazon, including the organisation’s main activities, location, and employee profile, identify the strengths, weaknesses, opportunities and threats in relation to the organisation’s knowledge management system, and critically evaluate the Amazon’s knowledge management value chain, </w:t>
      </w:r>
      <w:r w:rsidR="00742900">
        <w:rPr>
          <w:rFonts w:ascii="Times New Roman" w:hAnsi="Times New Roman" w:cs="Times New Roman"/>
          <w:sz w:val="24"/>
          <w:szCs w:val="24"/>
        </w:rPr>
        <w:t>as well as providing a set of recommendations that can help Amazon improve the Knowledge management System.</w:t>
      </w:r>
    </w:p>
    <w:p w14:paraId="48948BBA" w14:textId="1BD1F687" w:rsidR="008006F4" w:rsidRDefault="00CA1836" w:rsidP="008006F4">
      <w:pPr>
        <w:rPr>
          <w:rFonts w:ascii="Times New Roman" w:hAnsi="Times New Roman" w:cs="Times New Roman"/>
          <w:sz w:val="24"/>
          <w:szCs w:val="24"/>
        </w:rPr>
      </w:pPr>
      <w:r>
        <w:rPr>
          <w:rFonts w:ascii="Times New Roman" w:hAnsi="Times New Roman" w:cs="Times New Roman"/>
          <w:sz w:val="24"/>
          <w:szCs w:val="24"/>
        </w:rPr>
        <w:t xml:space="preserve">Knowledge Management can be characterized as the action of defining, structuring, storing, and sharing knowledge and experience </w:t>
      </w:r>
      <w:r w:rsidR="008E762F">
        <w:rPr>
          <w:rFonts w:ascii="Times New Roman" w:hAnsi="Times New Roman" w:cs="Times New Roman"/>
          <w:sz w:val="24"/>
          <w:szCs w:val="24"/>
        </w:rPr>
        <w:t>of individuals within an organisation, aiming to improve business efficiency, the decision-making process, collaboration, training processes, employee happiness and retention, and build organisational knowledge.</w:t>
      </w:r>
    </w:p>
    <w:p w14:paraId="60EB5CA0" w14:textId="3BF2B1C9" w:rsidR="008E762F" w:rsidRDefault="008E762F" w:rsidP="008006F4">
      <w:pPr>
        <w:rPr>
          <w:rFonts w:ascii="Times New Roman" w:hAnsi="Times New Roman" w:cs="Times New Roman"/>
          <w:sz w:val="24"/>
          <w:szCs w:val="24"/>
        </w:rPr>
      </w:pPr>
      <w:r>
        <w:rPr>
          <w:rFonts w:ascii="Times New Roman" w:hAnsi="Times New Roman" w:cs="Times New Roman"/>
          <w:sz w:val="24"/>
          <w:szCs w:val="24"/>
        </w:rPr>
        <w:t xml:space="preserve">Sullivan (2016) states that the knowledge management has started in 1970s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a set of documents published by the management theorists Peter Drucker and Paul Strassman, focusing on the use of knowledge and information as an important organisational resource. In 1990s Knowledge management became a major focus for local and global companies, as a result of the publishing of the book ‘The Knowledge Creating Company: How </w:t>
      </w:r>
      <w:r w:rsidR="00C10DF5">
        <w:rPr>
          <w:rFonts w:ascii="Times New Roman" w:hAnsi="Times New Roman" w:cs="Times New Roman"/>
          <w:sz w:val="24"/>
          <w:szCs w:val="24"/>
        </w:rPr>
        <w:t>Japanese</w:t>
      </w:r>
      <w:r>
        <w:rPr>
          <w:rFonts w:ascii="Times New Roman" w:hAnsi="Times New Roman" w:cs="Times New Roman"/>
          <w:sz w:val="24"/>
          <w:szCs w:val="24"/>
        </w:rPr>
        <w:t xml:space="preserve"> Companies Create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Dynamics </w:t>
      </w:r>
      <w:r w:rsidR="000B471D">
        <w:rPr>
          <w:rFonts w:ascii="Times New Roman" w:hAnsi="Times New Roman" w:cs="Times New Roman"/>
          <w:sz w:val="24"/>
          <w:szCs w:val="24"/>
        </w:rPr>
        <w:t xml:space="preserve">of Innovation’ by </w:t>
      </w:r>
      <w:proofErr w:type="spellStart"/>
      <w:r w:rsidR="000B471D">
        <w:rPr>
          <w:rFonts w:ascii="Times New Roman" w:hAnsi="Times New Roman" w:cs="Times New Roman"/>
          <w:sz w:val="24"/>
          <w:szCs w:val="24"/>
        </w:rPr>
        <w:t>Nanoka</w:t>
      </w:r>
      <w:proofErr w:type="spellEnd"/>
      <w:r w:rsidR="000B471D">
        <w:rPr>
          <w:rFonts w:ascii="Times New Roman" w:hAnsi="Times New Roman" w:cs="Times New Roman"/>
          <w:sz w:val="24"/>
          <w:szCs w:val="24"/>
        </w:rPr>
        <w:t xml:space="preserve"> and </w:t>
      </w:r>
      <w:proofErr w:type="spellStart"/>
      <w:r w:rsidR="000B471D">
        <w:rPr>
          <w:rFonts w:ascii="Times New Roman" w:hAnsi="Times New Roman" w:cs="Times New Roman"/>
          <w:sz w:val="24"/>
          <w:szCs w:val="24"/>
        </w:rPr>
        <w:t>Hirotaka</w:t>
      </w:r>
      <w:proofErr w:type="spellEnd"/>
      <w:r w:rsidR="000B471D">
        <w:rPr>
          <w:rFonts w:ascii="Times New Roman" w:hAnsi="Times New Roman" w:cs="Times New Roman"/>
          <w:sz w:val="24"/>
          <w:szCs w:val="24"/>
        </w:rPr>
        <w:t xml:space="preserve"> </w:t>
      </w:r>
      <w:r w:rsidR="00C10DF5">
        <w:rPr>
          <w:rFonts w:ascii="Times New Roman" w:hAnsi="Times New Roman" w:cs="Times New Roman"/>
          <w:sz w:val="24"/>
          <w:szCs w:val="24"/>
        </w:rPr>
        <w:t>Takeuchi</w:t>
      </w:r>
      <w:r w:rsidR="000B471D">
        <w:rPr>
          <w:rFonts w:ascii="Times New Roman" w:hAnsi="Times New Roman" w:cs="Times New Roman"/>
          <w:sz w:val="24"/>
          <w:szCs w:val="24"/>
        </w:rPr>
        <w:t>, companies starting to notice a competitive edge by increasing business knowledge assets.</w:t>
      </w:r>
    </w:p>
    <w:p w14:paraId="24851D8D" w14:textId="2A32FDC9" w:rsidR="000B471D" w:rsidRDefault="000B471D" w:rsidP="008006F4">
      <w:pPr>
        <w:rPr>
          <w:rFonts w:ascii="Times New Roman" w:hAnsi="Times New Roman" w:cs="Times New Roman"/>
          <w:sz w:val="24"/>
          <w:szCs w:val="24"/>
        </w:rPr>
      </w:pPr>
      <w:r>
        <w:rPr>
          <w:rFonts w:ascii="Times New Roman" w:hAnsi="Times New Roman" w:cs="Times New Roman"/>
          <w:sz w:val="24"/>
          <w:szCs w:val="24"/>
        </w:rPr>
        <w:t xml:space="preserve">Harper (2019) states that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build a sustainable program, the knowledge management should focus on four components</w:t>
      </w:r>
      <w:r w:rsidR="00AC153B">
        <w:rPr>
          <w:rFonts w:ascii="Times New Roman" w:hAnsi="Times New Roman" w:cs="Times New Roman"/>
          <w:sz w:val="24"/>
          <w:szCs w:val="24"/>
        </w:rPr>
        <w:t xml:space="preserve">, such as people, who will lead and support knowledge sharing, </w:t>
      </w:r>
      <w:r w:rsidR="00417C7E">
        <w:rPr>
          <w:rFonts w:ascii="Times New Roman" w:hAnsi="Times New Roman" w:cs="Times New Roman"/>
          <w:sz w:val="24"/>
          <w:szCs w:val="24"/>
        </w:rPr>
        <w:t xml:space="preserve">processes, that will measure and manage the </w:t>
      </w:r>
      <w:r w:rsidR="00964CED">
        <w:rPr>
          <w:rFonts w:ascii="Times New Roman" w:hAnsi="Times New Roman" w:cs="Times New Roman"/>
          <w:sz w:val="24"/>
          <w:szCs w:val="24"/>
        </w:rPr>
        <w:t>knowledge, content and IT tools, which will link the people to the content, and strategy</w:t>
      </w:r>
      <w:r w:rsidR="00A73F0A">
        <w:rPr>
          <w:rFonts w:ascii="Times New Roman" w:hAnsi="Times New Roman" w:cs="Times New Roman"/>
          <w:sz w:val="24"/>
          <w:szCs w:val="24"/>
        </w:rPr>
        <w:t>, which will meet the business requirements.</w:t>
      </w:r>
    </w:p>
    <w:p w14:paraId="013EDD11" w14:textId="1369EDE5" w:rsidR="00A73F0A" w:rsidRDefault="001B148C" w:rsidP="008006F4">
      <w:pPr>
        <w:rPr>
          <w:rFonts w:ascii="Times New Roman" w:hAnsi="Times New Roman" w:cs="Times New Roman"/>
          <w:sz w:val="24"/>
          <w:szCs w:val="24"/>
        </w:rPr>
      </w:pPr>
      <w:r>
        <w:rPr>
          <w:rFonts w:ascii="Times New Roman" w:hAnsi="Times New Roman" w:cs="Times New Roman"/>
          <w:sz w:val="24"/>
          <w:szCs w:val="24"/>
        </w:rPr>
        <w:t xml:space="preserve">According to Pieper (2017) there is a significant difference between </w:t>
      </w:r>
      <w:r w:rsidR="00D57C7E">
        <w:rPr>
          <w:rFonts w:ascii="Times New Roman" w:hAnsi="Times New Roman" w:cs="Times New Roman"/>
          <w:sz w:val="24"/>
          <w:szCs w:val="24"/>
        </w:rPr>
        <w:t xml:space="preserve">data, information, and knowledge. Data are the collected and measured observations, </w:t>
      </w:r>
      <w:r w:rsidR="006C73FD">
        <w:rPr>
          <w:rFonts w:ascii="Times New Roman" w:hAnsi="Times New Roman" w:cs="Times New Roman"/>
          <w:sz w:val="24"/>
          <w:szCs w:val="24"/>
        </w:rPr>
        <w:t xml:space="preserve">such as symbols and characters, becoming important only when </w:t>
      </w:r>
      <w:r w:rsidR="009B4EB8">
        <w:rPr>
          <w:rFonts w:ascii="Times New Roman" w:hAnsi="Times New Roman" w:cs="Times New Roman"/>
          <w:sz w:val="24"/>
          <w:szCs w:val="24"/>
        </w:rPr>
        <w:t>they are linked to a context</w:t>
      </w:r>
      <w:r w:rsidR="0000298C">
        <w:rPr>
          <w:rFonts w:ascii="Times New Roman" w:hAnsi="Times New Roman" w:cs="Times New Roman"/>
          <w:sz w:val="24"/>
          <w:szCs w:val="24"/>
        </w:rPr>
        <w:t>. When Data is introduced in the context it becomes Information</w:t>
      </w:r>
      <w:r w:rsidR="00E05A11">
        <w:rPr>
          <w:rFonts w:ascii="Times New Roman" w:hAnsi="Times New Roman" w:cs="Times New Roman"/>
          <w:sz w:val="24"/>
          <w:szCs w:val="24"/>
        </w:rPr>
        <w:t>. Increasing the Information about individuals or facts</w:t>
      </w:r>
      <w:r w:rsidR="00031E36">
        <w:rPr>
          <w:rFonts w:ascii="Times New Roman" w:hAnsi="Times New Roman" w:cs="Times New Roman"/>
          <w:sz w:val="24"/>
          <w:szCs w:val="24"/>
        </w:rPr>
        <w:t xml:space="preserve"> and processing that Information will result in Knowledge.</w:t>
      </w:r>
    </w:p>
    <w:p w14:paraId="61D82C34" w14:textId="29D25D97" w:rsidR="002A0074" w:rsidRDefault="002A0074" w:rsidP="008006F4">
      <w:pPr>
        <w:rPr>
          <w:rFonts w:ascii="Times New Roman" w:hAnsi="Times New Roman" w:cs="Times New Roman"/>
          <w:sz w:val="24"/>
          <w:szCs w:val="24"/>
        </w:rPr>
      </w:pPr>
      <w:r>
        <w:rPr>
          <w:rFonts w:ascii="Times New Roman" w:hAnsi="Times New Roman" w:cs="Times New Roman"/>
          <w:sz w:val="24"/>
          <w:szCs w:val="24"/>
        </w:rPr>
        <w:t>Knowledge can be divided in two main categories</w:t>
      </w:r>
      <w:r w:rsidR="00B83709">
        <w:rPr>
          <w:rFonts w:ascii="Times New Roman" w:hAnsi="Times New Roman" w:cs="Times New Roman"/>
          <w:sz w:val="24"/>
          <w:szCs w:val="24"/>
        </w:rPr>
        <w:t xml:space="preserve">: Tacit, represented by skills, ideas, and experiences </w:t>
      </w:r>
      <w:r w:rsidR="006D3F5C">
        <w:rPr>
          <w:rFonts w:ascii="Times New Roman" w:hAnsi="Times New Roman" w:cs="Times New Roman"/>
          <w:sz w:val="24"/>
          <w:szCs w:val="24"/>
        </w:rPr>
        <w:t xml:space="preserve">of individuals that are not written, and may not be expressed with ease, individuals being often </w:t>
      </w:r>
      <w:r w:rsidR="000B69B9">
        <w:rPr>
          <w:rFonts w:ascii="Times New Roman" w:hAnsi="Times New Roman" w:cs="Times New Roman"/>
          <w:sz w:val="24"/>
          <w:szCs w:val="24"/>
        </w:rPr>
        <w:t xml:space="preserve">unaware of the knowledge they possess and its importance to others, and Explicit, </w:t>
      </w:r>
      <w:r w:rsidR="00F6260D">
        <w:rPr>
          <w:rFonts w:ascii="Times New Roman" w:hAnsi="Times New Roman" w:cs="Times New Roman"/>
          <w:sz w:val="24"/>
          <w:szCs w:val="24"/>
        </w:rPr>
        <w:t>being documented and accessible, including reports, articles, and whitepapers (</w:t>
      </w:r>
      <w:proofErr w:type="spellStart"/>
      <w:r w:rsidR="00F6260D">
        <w:rPr>
          <w:rFonts w:ascii="Times New Roman" w:hAnsi="Times New Roman" w:cs="Times New Roman"/>
          <w:sz w:val="24"/>
          <w:szCs w:val="24"/>
        </w:rPr>
        <w:t>Starmind</w:t>
      </w:r>
      <w:proofErr w:type="spellEnd"/>
      <w:r w:rsidR="007D1FA2">
        <w:rPr>
          <w:rFonts w:ascii="Times New Roman" w:hAnsi="Times New Roman" w:cs="Times New Roman"/>
          <w:sz w:val="24"/>
          <w:szCs w:val="24"/>
        </w:rPr>
        <w:t>, 2020</w:t>
      </w:r>
      <w:r w:rsidR="00F6260D">
        <w:rPr>
          <w:rFonts w:ascii="Times New Roman" w:hAnsi="Times New Roman" w:cs="Times New Roman"/>
          <w:sz w:val="24"/>
          <w:szCs w:val="24"/>
        </w:rPr>
        <w:t>)</w:t>
      </w:r>
      <w:r w:rsidR="007D1FA2">
        <w:rPr>
          <w:rFonts w:ascii="Times New Roman" w:hAnsi="Times New Roman" w:cs="Times New Roman"/>
          <w:sz w:val="24"/>
          <w:szCs w:val="24"/>
        </w:rPr>
        <w:t>.</w:t>
      </w:r>
    </w:p>
    <w:p w14:paraId="065D420D" w14:textId="77777777" w:rsidR="007D1FA2" w:rsidRDefault="007D1FA2" w:rsidP="008006F4">
      <w:pPr>
        <w:rPr>
          <w:rFonts w:ascii="Times New Roman" w:hAnsi="Times New Roman" w:cs="Times New Roman"/>
          <w:sz w:val="24"/>
          <w:szCs w:val="24"/>
        </w:rPr>
      </w:pPr>
    </w:p>
    <w:p w14:paraId="27F6C319" w14:textId="77777777" w:rsidR="00EE40B3" w:rsidRDefault="00EE40B3" w:rsidP="008006F4">
      <w:pPr>
        <w:rPr>
          <w:rFonts w:ascii="Times New Roman" w:hAnsi="Times New Roman" w:cs="Times New Roman"/>
          <w:sz w:val="24"/>
          <w:szCs w:val="24"/>
        </w:rPr>
      </w:pPr>
    </w:p>
    <w:p w14:paraId="6E952F69" w14:textId="77777777" w:rsidR="00EE40B3" w:rsidRDefault="00EE40B3" w:rsidP="008006F4">
      <w:pPr>
        <w:rPr>
          <w:rFonts w:ascii="Times New Roman" w:hAnsi="Times New Roman" w:cs="Times New Roman"/>
          <w:sz w:val="24"/>
          <w:szCs w:val="24"/>
        </w:rPr>
      </w:pPr>
    </w:p>
    <w:p w14:paraId="49502829" w14:textId="77777777" w:rsidR="00EE40B3" w:rsidRDefault="00EE40B3" w:rsidP="008006F4">
      <w:pPr>
        <w:rPr>
          <w:rFonts w:ascii="Times New Roman" w:hAnsi="Times New Roman" w:cs="Times New Roman"/>
          <w:sz w:val="24"/>
          <w:szCs w:val="24"/>
        </w:rPr>
      </w:pPr>
    </w:p>
    <w:p w14:paraId="5906C2C9" w14:textId="77777777" w:rsidR="00EE40B3" w:rsidRDefault="00EE40B3" w:rsidP="008006F4">
      <w:pPr>
        <w:rPr>
          <w:rFonts w:ascii="Times New Roman" w:hAnsi="Times New Roman" w:cs="Times New Roman"/>
          <w:sz w:val="24"/>
          <w:szCs w:val="24"/>
        </w:rPr>
      </w:pPr>
    </w:p>
    <w:p w14:paraId="587BB7FB" w14:textId="23218C0E" w:rsidR="008006F4" w:rsidRDefault="008006F4" w:rsidP="008006F4">
      <w:pPr>
        <w:rPr>
          <w:rFonts w:ascii="Times New Roman" w:hAnsi="Times New Roman" w:cs="Times New Roman"/>
          <w:sz w:val="24"/>
          <w:szCs w:val="24"/>
        </w:rPr>
      </w:pPr>
      <w:r>
        <w:rPr>
          <w:rFonts w:ascii="Times New Roman" w:hAnsi="Times New Roman" w:cs="Times New Roman"/>
          <w:sz w:val="24"/>
          <w:szCs w:val="24"/>
        </w:rPr>
        <w:lastRenderedPageBreak/>
        <w:t>Main Findings</w:t>
      </w:r>
    </w:p>
    <w:p w14:paraId="6C70E51A" w14:textId="05C13E7B" w:rsidR="008006F4" w:rsidRDefault="008006F4" w:rsidP="008006F4">
      <w:pPr>
        <w:rPr>
          <w:rFonts w:ascii="Times New Roman" w:hAnsi="Times New Roman" w:cs="Times New Roman"/>
          <w:sz w:val="24"/>
          <w:szCs w:val="24"/>
        </w:rPr>
      </w:pPr>
    </w:p>
    <w:p w14:paraId="61B34245" w14:textId="1757CAB6" w:rsidR="008006F4" w:rsidRDefault="008006F4" w:rsidP="00D35333">
      <w:pPr>
        <w:rPr>
          <w:rFonts w:ascii="Times New Roman" w:hAnsi="Times New Roman" w:cs="Times New Roman"/>
          <w:b/>
          <w:bCs/>
          <w:sz w:val="24"/>
          <w:szCs w:val="24"/>
        </w:rPr>
      </w:pPr>
      <w:r w:rsidRPr="00D35333">
        <w:rPr>
          <w:rFonts w:ascii="Times New Roman" w:hAnsi="Times New Roman" w:cs="Times New Roman"/>
          <w:b/>
          <w:bCs/>
          <w:sz w:val="24"/>
          <w:szCs w:val="24"/>
        </w:rPr>
        <w:t>Organisational Profile of Amaz</w:t>
      </w:r>
      <w:r w:rsidR="00D35333" w:rsidRPr="00D35333">
        <w:rPr>
          <w:rFonts w:ascii="Times New Roman" w:hAnsi="Times New Roman" w:cs="Times New Roman"/>
          <w:b/>
          <w:bCs/>
          <w:sz w:val="24"/>
          <w:szCs w:val="24"/>
        </w:rPr>
        <w:t xml:space="preserve">on </w:t>
      </w:r>
    </w:p>
    <w:p w14:paraId="0CB11F00" w14:textId="36F34590" w:rsidR="00D35333" w:rsidRDefault="00D35333" w:rsidP="00E7071F">
      <w:pPr>
        <w:rPr>
          <w:rFonts w:ascii="Times New Roman" w:hAnsi="Times New Roman" w:cs="Times New Roman"/>
          <w:color w:val="FF0000"/>
          <w:sz w:val="24"/>
          <w:szCs w:val="24"/>
        </w:rPr>
      </w:pPr>
    </w:p>
    <w:p w14:paraId="4798BA6C" w14:textId="58F1CF98" w:rsidR="004D4BDF" w:rsidRDefault="004D4BDF" w:rsidP="004D4BDF">
      <w:pPr>
        <w:rPr>
          <w:rFonts w:ascii="Times New Roman" w:hAnsi="Times New Roman" w:cs="Times New Roman"/>
          <w:color w:val="000000" w:themeColor="text1"/>
          <w:sz w:val="24"/>
          <w:szCs w:val="24"/>
        </w:rPr>
      </w:pPr>
      <w:r w:rsidRPr="004D4BDF">
        <w:rPr>
          <w:rFonts w:ascii="Times New Roman" w:hAnsi="Times New Roman" w:cs="Times New Roman"/>
          <w:color w:val="000000" w:themeColor="text1"/>
          <w:sz w:val="24"/>
          <w:szCs w:val="24"/>
        </w:rPr>
        <w:t>Amazon is one the best retail brands worldwide</w:t>
      </w:r>
      <w:r>
        <w:rPr>
          <w:rFonts w:ascii="Times New Roman" w:hAnsi="Times New Roman" w:cs="Times New Roman"/>
          <w:color w:val="000000" w:themeColor="text1"/>
          <w:sz w:val="24"/>
          <w:szCs w:val="24"/>
        </w:rPr>
        <w:t xml:space="preserve">, </w:t>
      </w:r>
      <w:r w:rsidR="00263B43">
        <w:rPr>
          <w:rFonts w:ascii="Times New Roman" w:hAnsi="Times New Roman" w:cs="Times New Roman"/>
          <w:color w:val="000000" w:themeColor="text1"/>
          <w:sz w:val="24"/>
          <w:szCs w:val="24"/>
        </w:rPr>
        <w:t>providing fast delivery of online products</w:t>
      </w:r>
      <w:r w:rsidR="001B0E3C">
        <w:rPr>
          <w:rFonts w:ascii="Times New Roman" w:hAnsi="Times New Roman" w:cs="Times New Roman"/>
          <w:color w:val="000000" w:themeColor="text1"/>
          <w:sz w:val="24"/>
          <w:szCs w:val="24"/>
        </w:rPr>
        <w:t xml:space="preserve">, starting when Jeff Bezos and his wife created an online </w:t>
      </w:r>
      <w:r w:rsidR="00E7071F">
        <w:rPr>
          <w:rFonts w:ascii="Times New Roman" w:hAnsi="Times New Roman" w:cs="Times New Roman"/>
          <w:color w:val="000000" w:themeColor="text1"/>
          <w:sz w:val="24"/>
          <w:szCs w:val="24"/>
        </w:rPr>
        <w:t>bookstore</w:t>
      </w:r>
      <w:r w:rsidR="001B0E3C">
        <w:rPr>
          <w:rFonts w:ascii="Times New Roman" w:hAnsi="Times New Roman" w:cs="Times New Roman"/>
          <w:color w:val="000000" w:themeColor="text1"/>
          <w:sz w:val="24"/>
          <w:szCs w:val="24"/>
        </w:rPr>
        <w:t xml:space="preserve">, </w:t>
      </w:r>
      <w:r w:rsidR="00DF6EAB">
        <w:rPr>
          <w:rFonts w:ascii="Times New Roman" w:hAnsi="Times New Roman" w:cs="Times New Roman"/>
          <w:color w:val="000000" w:themeColor="text1"/>
          <w:sz w:val="24"/>
          <w:szCs w:val="24"/>
        </w:rPr>
        <w:t xml:space="preserve">by taking advantage of Seattle’s reputation as a tech hub, the Bezes family investing </w:t>
      </w:r>
      <w:r w:rsidR="00E31658">
        <w:rPr>
          <w:rFonts w:ascii="Times New Roman" w:hAnsi="Times New Roman" w:cs="Times New Roman"/>
          <w:color w:val="000000" w:themeColor="text1"/>
          <w:sz w:val="24"/>
          <w:szCs w:val="24"/>
        </w:rPr>
        <w:t>10.000 dollars in the idea</w:t>
      </w:r>
      <w:r w:rsidR="004A66F8">
        <w:rPr>
          <w:rFonts w:ascii="Times New Roman" w:hAnsi="Times New Roman" w:cs="Times New Roman"/>
          <w:color w:val="000000" w:themeColor="text1"/>
          <w:sz w:val="24"/>
          <w:szCs w:val="24"/>
        </w:rPr>
        <w:t xml:space="preserve"> (Hall, 2020)</w:t>
      </w:r>
      <w:r w:rsidR="00E31658">
        <w:rPr>
          <w:rFonts w:ascii="Times New Roman" w:hAnsi="Times New Roman" w:cs="Times New Roman"/>
          <w:color w:val="000000" w:themeColor="text1"/>
          <w:sz w:val="24"/>
          <w:szCs w:val="24"/>
        </w:rPr>
        <w:t>.</w:t>
      </w:r>
    </w:p>
    <w:p w14:paraId="762B176B" w14:textId="743C43E7" w:rsidR="00E31658" w:rsidRDefault="004438CD"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Company became public in 1996</w:t>
      </w:r>
      <w:r w:rsidR="00414BB3">
        <w:rPr>
          <w:rFonts w:ascii="Times New Roman" w:hAnsi="Times New Roman" w:cs="Times New Roman"/>
          <w:color w:val="000000" w:themeColor="text1"/>
          <w:sz w:val="24"/>
          <w:szCs w:val="24"/>
        </w:rPr>
        <w:t xml:space="preserve">, having a valuation of 300 million dollars </w:t>
      </w:r>
      <w:r w:rsidR="00A83EDF">
        <w:rPr>
          <w:rFonts w:ascii="Times New Roman" w:hAnsi="Times New Roman" w:cs="Times New Roman"/>
          <w:color w:val="000000" w:themeColor="text1"/>
          <w:sz w:val="24"/>
          <w:szCs w:val="24"/>
        </w:rPr>
        <w:t xml:space="preserve">when being introduced to the stock market, announcing a significant investment in technology and marketing </w:t>
      </w:r>
      <w:r w:rsidR="00A92DEF">
        <w:rPr>
          <w:rFonts w:ascii="Times New Roman" w:hAnsi="Times New Roman" w:cs="Times New Roman"/>
          <w:color w:val="000000" w:themeColor="text1"/>
          <w:sz w:val="24"/>
          <w:szCs w:val="24"/>
        </w:rPr>
        <w:t>to compete with Barnes &amp; Noble</w:t>
      </w:r>
      <w:r w:rsidR="00F64D72">
        <w:rPr>
          <w:rFonts w:ascii="Times New Roman" w:hAnsi="Times New Roman" w:cs="Times New Roman"/>
          <w:color w:val="000000" w:themeColor="text1"/>
          <w:sz w:val="24"/>
          <w:szCs w:val="24"/>
        </w:rPr>
        <w:t xml:space="preserve"> (</w:t>
      </w:r>
      <w:proofErr w:type="spellStart"/>
      <w:r w:rsidR="00F64D72">
        <w:rPr>
          <w:rFonts w:ascii="Times New Roman" w:hAnsi="Times New Roman" w:cs="Times New Roman"/>
          <w:color w:val="000000" w:themeColor="text1"/>
          <w:sz w:val="24"/>
          <w:szCs w:val="24"/>
        </w:rPr>
        <w:t>Hartmans</w:t>
      </w:r>
      <w:proofErr w:type="spellEnd"/>
      <w:r w:rsidR="00F64D72">
        <w:rPr>
          <w:rFonts w:ascii="Times New Roman" w:hAnsi="Times New Roman" w:cs="Times New Roman"/>
          <w:color w:val="000000" w:themeColor="text1"/>
          <w:sz w:val="24"/>
          <w:szCs w:val="24"/>
        </w:rPr>
        <w:t>, 2021)</w:t>
      </w:r>
      <w:r w:rsidR="00A92DEF">
        <w:rPr>
          <w:rFonts w:ascii="Times New Roman" w:hAnsi="Times New Roman" w:cs="Times New Roman"/>
          <w:color w:val="000000" w:themeColor="text1"/>
          <w:sz w:val="24"/>
          <w:szCs w:val="24"/>
        </w:rPr>
        <w:t>.</w:t>
      </w:r>
    </w:p>
    <w:p w14:paraId="1E1A6F83" w14:textId="6BC0F917" w:rsidR="00A92DEF" w:rsidRDefault="00A92DEF"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1998 Amazon expanded </w:t>
      </w:r>
      <w:r w:rsidR="00F8519C">
        <w:rPr>
          <w:rFonts w:ascii="Times New Roman" w:hAnsi="Times New Roman" w:cs="Times New Roman"/>
          <w:color w:val="000000" w:themeColor="text1"/>
          <w:sz w:val="24"/>
          <w:szCs w:val="24"/>
        </w:rPr>
        <w:t xml:space="preserve">to physical music sale, introducing CDs and </w:t>
      </w:r>
      <w:r w:rsidR="002D5D1E">
        <w:rPr>
          <w:rFonts w:ascii="Times New Roman" w:hAnsi="Times New Roman" w:cs="Times New Roman"/>
          <w:color w:val="000000" w:themeColor="text1"/>
          <w:sz w:val="24"/>
          <w:szCs w:val="24"/>
        </w:rPr>
        <w:t>DVDs</w:t>
      </w:r>
      <w:r w:rsidR="00F8519C">
        <w:rPr>
          <w:rFonts w:ascii="Times New Roman" w:hAnsi="Times New Roman" w:cs="Times New Roman"/>
          <w:color w:val="000000" w:themeColor="text1"/>
          <w:sz w:val="24"/>
          <w:szCs w:val="24"/>
        </w:rPr>
        <w:t xml:space="preserve"> to their line of prod</w:t>
      </w:r>
      <w:r w:rsidR="00427532">
        <w:rPr>
          <w:rFonts w:ascii="Times New Roman" w:hAnsi="Times New Roman" w:cs="Times New Roman"/>
          <w:color w:val="000000" w:themeColor="text1"/>
          <w:sz w:val="24"/>
          <w:szCs w:val="24"/>
        </w:rPr>
        <w:t>uct</w:t>
      </w:r>
      <w:r w:rsidR="00CE352D">
        <w:rPr>
          <w:rFonts w:ascii="Times New Roman" w:hAnsi="Times New Roman" w:cs="Times New Roman"/>
          <w:color w:val="000000" w:themeColor="text1"/>
          <w:sz w:val="24"/>
          <w:szCs w:val="24"/>
        </w:rPr>
        <w:t>s, and</w:t>
      </w:r>
      <w:r w:rsidR="00427532">
        <w:rPr>
          <w:rFonts w:ascii="Times New Roman" w:hAnsi="Times New Roman" w:cs="Times New Roman"/>
          <w:color w:val="000000" w:themeColor="text1"/>
          <w:sz w:val="24"/>
          <w:szCs w:val="24"/>
        </w:rPr>
        <w:t xml:space="preserve"> </w:t>
      </w:r>
      <w:r w:rsidR="00CE352D">
        <w:rPr>
          <w:rFonts w:ascii="Times New Roman" w:hAnsi="Times New Roman" w:cs="Times New Roman"/>
          <w:color w:val="000000" w:themeColor="text1"/>
          <w:sz w:val="24"/>
          <w:szCs w:val="24"/>
        </w:rPr>
        <w:t>t</w:t>
      </w:r>
      <w:r w:rsidR="00427532">
        <w:rPr>
          <w:rFonts w:ascii="Times New Roman" w:hAnsi="Times New Roman" w:cs="Times New Roman"/>
          <w:color w:val="000000" w:themeColor="text1"/>
          <w:sz w:val="24"/>
          <w:szCs w:val="24"/>
        </w:rPr>
        <w:t xml:space="preserve">he ‘one-click’ buy technology </w:t>
      </w:r>
      <w:r w:rsidR="00CE352D">
        <w:rPr>
          <w:rFonts w:ascii="Times New Roman" w:hAnsi="Times New Roman" w:cs="Times New Roman"/>
          <w:color w:val="000000" w:themeColor="text1"/>
          <w:sz w:val="24"/>
          <w:szCs w:val="24"/>
        </w:rPr>
        <w:t>was introduced</w:t>
      </w:r>
      <w:r w:rsidR="00B85325">
        <w:rPr>
          <w:rFonts w:ascii="Times New Roman" w:hAnsi="Times New Roman" w:cs="Times New Roman"/>
          <w:color w:val="000000" w:themeColor="text1"/>
          <w:sz w:val="24"/>
          <w:szCs w:val="24"/>
        </w:rPr>
        <w:t>, providing the customers an easier shopping experience</w:t>
      </w:r>
      <w:r w:rsidR="001D0F91">
        <w:rPr>
          <w:rFonts w:ascii="Times New Roman" w:hAnsi="Times New Roman" w:cs="Times New Roman"/>
          <w:color w:val="000000" w:themeColor="text1"/>
          <w:sz w:val="24"/>
          <w:szCs w:val="24"/>
        </w:rPr>
        <w:t>.</w:t>
      </w:r>
    </w:p>
    <w:p w14:paraId="3A973C18" w14:textId="7CFBC0D5" w:rsidR="00F13EE4" w:rsidRDefault="001D0F91"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1999 the organisation allowed other vendors to </w:t>
      </w:r>
      <w:r w:rsidR="00BD242D">
        <w:rPr>
          <w:rFonts w:ascii="Times New Roman" w:hAnsi="Times New Roman" w:cs="Times New Roman"/>
          <w:color w:val="000000" w:themeColor="text1"/>
          <w:sz w:val="24"/>
          <w:szCs w:val="24"/>
        </w:rPr>
        <w:t xml:space="preserve">use Amazon platform when selling </w:t>
      </w:r>
      <w:r w:rsidR="00B23C73">
        <w:rPr>
          <w:rFonts w:ascii="Times New Roman" w:hAnsi="Times New Roman" w:cs="Times New Roman"/>
          <w:color w:val="000000" w:themeColor="text1"/>
          <w:sz w:val="24"/>
          <w:szCs w:val="24"/>
        </w:rPr>
        <w:t>products and</w:t>
      </w:r>
      <w:r w:rsidR="00BD242D">
        <w:rPr>
          <w:rFonts w:ascii="Times New Roman" w:hAnsi="Times New Roman" w:cs="Times New Roman"/>
          <w:color w:val="000000" w:themeColor="text1"/>
          <w:sz w:val="24"/>
          <w:szCs w:val="24"/>
        </w:rPr>
        <w:t xml:space="preserve"> expanded its range of product in 2002 </w:t>
      </w:r>
      <w:r w:rsidR="00FB1AC5">
        <w:rPr>
          <w:rFonts w:ascii="Times New Roman" w:hAnsi="Times New Roman" w:cs="Times New Roman"/>
          <w:color w:val="000000" w:themeColor="text1"/>
          <w:sz w:val="24"/>
          <w:szCs w:val="24"/>
        </w:rPr>
        <w:t xml:space="preserve">to clothing, by creating partnerships with major clothing brands, </w:t>
      </w:r>
      <w:r w:rsidR="00F13EE4">
        <w:rPr>
          <w:rFonts w:ascii="Times New Roman" w:hAnsi="Times New Roman" w:cs="Times New Roman"/>
          <w:color w:val="000000" w:themeColor="text1"/>
          <w:sz w:val="24"/>
          <w:szCs w:val="24"/>
        </w:rPr>
        <w:t>leading to a full range of products available in the present, including kitchen items, toys, and electronics</w:t>
      </w:r>
      <w:r w:rsidR="00C8770E">
        <w:rPr>
          <w:rFonts w:ascii="Times New Roman" w:hAnsi="Times New Roman" w:cs="Times New Roman"/>
          <w:color w:val="000000" w:themeColor="text1"/>
          <w:sz w:val="24"/>
          <w:szCs w:val="24"/>
        </w:rPr>
        <w:t xml:space="preserve"> (Hall, 2020)</w:t>
      </w:r>
      <w:r w:rsidR="00F13EE4">
        <w:rPr>
          <w:rFonts w:ascii="Times New Roman" w:hAnsi="Times New Roman" w:cs="Times New Roman"/>
          <w:color w:val="000000" w:themeColor="text1"/>
          <w:sz w:val="24"/>
          <w:szCs w:val="24"/>
        </w:rPr>
        <w:t>.</w:t>
      </w:r>
    </w:p>
    <w:p w14:paraId="0C8BA664" w14:textId="642883A6" w:rsidR="008F7808" w:rsidRDefault="00B23C73"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2005 was the year when Amazon Prime was introduced</w:t>
      </w:r>
      <w:r w:rsidR="00372EB9">
        <w:rPr>
          <w:rFonts w:ascii="Times New Roman" w:hAnsi="Times New Roman" w:cs="Times New Roman"/>
          <w:color w:val="000000" w:themeColor="text1"/>
          <w:sz w:val="24"/>
          <w:szCs w:val="24"/>
        </w:rPr>
        <w:t xml:space="preserve">, proving valuable for the business and the customers, and in 2007 </w:t>
      </w:r>
      <w:r w:rsidR="00524F52">
        <w:rPr>
          <w:rFonts w:ascii="Times New Roman" w:hAnsi="Times New Roman" w:cs="Times New Roman"/>
          <w:color w:val="000000" w:themeColor="text1"/>
          <w:sz w:val="24"/>
          <w:szCs w:val="24"/>
        </w:rPr>
        <w:t xml:space="preserve">the </w:t>
      </w:r>
      <w:r w:rsidR="002D5D1E">
        <w:rPr>
          <w:rFonts w:ascii="Times New Roman" w:hAnsi="Times New Roman" w:cs="Times New Roman"/>
          <w:color w:val="000000" w:themeColor="text1"/>
          <w:sz w:val="24"/>
          <w:szCs w:val="24"/>
        </w:rPr>
        <w:t>eBook</w:t>
      </w:r>
      <w:r w:rsidR="00524F52">
        <w:rPr>
          <w:rFonts w:ascii="Times New Roman" w:hAnsi="Times New Roman" w:cs="Times New Roman"/>
          <w:color w:val="000000" w:themeColor="text1"/>
          <w:sz w:val="24"/>
          <w:szCs w:val="24"/>
        </w:rPr>
        <w:t xml:space="preserve"> device was available under the name of Kindle, </w:t>
      </w:r>
      <w:r w:rsidR="00913B3F">
        <w:rPr>
          <w:rFonts w:ascii="Times New Roman" w:hAnsi="Times New Roman" w:cs="Times New Roman"/>
          <w:color w:val="000000" w:themeColor="text1"/>
          <w:sz w:val="24"/>
          <w:szCs w:val="24"/>
        </w:rPr>
        <w:t xml:space="preserve">which has changed the way individuals read today, by allowing users to read books, </w:t>
      </w:r>
      <w:r w:rsidR="002D5D1E">
        <w:rPr>
          <w:rFonts w:ascii="Times New Roman" w:hAnsi="Times New Roman" w:cs="Times New Roman"/>
          <w:color w:val="000000" w:themeColor="text1"/>
          <w:sz w:val="24"/>
          <w:szCs w:val="24"/>
        </w:rPr>
        <w:t>magazines</w:t>
      </w:r>
      <w:r w:rsidR="00913B3F">
        <w:rPr>
          <w:rFonts w:ascii="Times New Roman" w:hAnsi="Times New Roman" w:cs="Times New Roman"/>
          <w:color w:val="000000" w:themeColor="text1"/>
          <w:sz w:val="24"/>
          <w:szCs w:val="24"/>
        </w:rPr>
        <w:t>, and new</w:t>
      </w:r>
      <w:r w:rsidR="008F7808">
        <w:rPr>
          <w:rFonts w:ascii="Times New Roman" w:hAnsi="Times New Roman" w:cs="Times New Roman"/>
          <w:color w:val="000000" w:themeColor="text1"/>
          <w:sz w:val="24"/>
          <w:szCs w:val="24"/>
        </w:rPr>
        <w:t>s</w:t>
      </w:r>
      <w:r w:rsidR="00913B3F">
        <w:rPr>
          <w:rFonts w:ascii="Times New Roman" w:hAnsi="Times New Roman" w:cs="Times New Roman"/>
          <w:color w:val="000000" w:themeColor="text1"/>
          <w:sz w:val="24"/>
          <w:szCs w:val="24"/>
        </w:rPr>
        <w:t xml:space="preserve">papers </w:t>
      </w:r>
      <w:r w:rsidR="008F7808">
        <w:rPr>
          <w:rFonts w:ascii="Times New Roman" w:hAnsi="Times New Roman" w:cs="Times New Roman"/>
          <w:color w:val="000000" w:themeColor="text1"/>
          <w:sz w:val="24"/>
          <w:szCs w:val="24"/>
        </w:rPr>
        <w:t>without buying the physical copy.</w:t>
      </w:r>
      <w:r w:rsidR="00926170">
        <w:rPr>
          <w:rFonts w:ascii="Times New Roman" w:hAnsi="Times New Roman" w:cs="Times New Roman"/>
          <w:color w:val="000000" w:themeColor="text1"/>
          <w:sz w:val="24"/>
          <w:szCs w:val="24"/>
        </w:rPr>
        <w:t xml:space="preserve"> </w:t>
      </w:r>
      <w:r w:rsidR="008F7808">
        <w:rPr>
          <w:rFonts w:ascii="Times New Roman" w:hAnsi="Times New Roman" w:cs="Times New Roman"/>
          <w:color w:val="000000" w:themeColor="text1"/>
          <w:sz w:val="24"/>
          <w:szCs w:val="24"/>
        </w:rPr>
        <w:t>The virtual assistant Alexa was introduced in 2015</w:t>
      </w:r>
      <w:r w:rsidR="005F479F">
        <w:rPr>
          <w:rFonts w:ascii="Times New Roman" w:hAnsi="Times New Roman" w:cs="Times New Roman"/>
          <w:color w:val="000000" w:themeColor="text1"/>
          <w:sz w:val="24"/>
          <w:szCs w:val="24"/>
        </w:rPr>
        <w:t>, allowing users to ask questions and information about the weather</w:t>
      </w:r>
      <w:r w:rsidR="00926170">
        <w:rPr>
          <w:rFonts w:ascii="Times New Roman" w:hAnsi="Times New Roman" w:cs="Times New Roman"/>
          <w:color w:val="000000" w:themeColor="text1"/>
          <w:sz w:val="24"/>
          <w:szCs w:val="24"/>
        </w:rPr>
        <w:t xml:space="preserve"> and listen to music</w:t>
      </w:r>
      <w:r w:rsidR="00D83AE8">
        <w:rPr>
          <w:rFonts w:ascii="Times New Roman" w:hAnsi="Times New Roman" w:cs="Times New Roman"/>
          <w:color w:val="000000" w:themeColor="text1"/>
          <w:sz w:val="24"/>
          <w:szCs w:val="24"/>
        </w:rPr>
        <w:t xml:space="preserve"> (elemerce.com).</w:t>
      </w:r>
    </w:p>
    <w:p w14:paraId="3D1ABE88" w14:textId="62B634AD" w:rsidR="00926170" w:rsidRDefault="00926170"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Over the last 25 years </w:t>
      </w:r>
      <w:r w:rsidR="00A83790">
        <w:rPr>
          <w:rFonts w:ascii="Times New Roman" w:hAnsi="Times New Roman" w:cs="Times New Roman"/>
          <w:color w:val="000000" w:themeColor="text1"/>
          <w:sz w:val="24"/>
          <w:szCs w:val="24"/>
        </w:rPr>
        <w:t xml:space="preserve">Amazon has successfully connected users to the products </w:t>
      </w:r>
      <w:r w:rsidR="002D5D1E">
        <w:rPr>
          <w:rFonts w:ascii="Times New Roman" w:hAnsi="Times New Roman" w:cs="Times New Roman"/>
          <w:color w:val="000000" w:themeColor="text1"/>
          <w:sz w:val="24"/>
          <w:szCs w:val="24"/>
        </w:rPr>
        <w:t>and business to the customers that they need</w:t>
      </w:r>
      <w:r w:rsidR="00D83AE8">
        <w:rPr>
          <w:rFonts w:ascii="Times New Roman" w:hAnsi="Times New Roman" w:cs="Times New Roman"/>
          <w:color w:val="000000" w:themeColor="text1"/>
          <w:sz w:val="24"/>
          <w:szCs w:val="24"/>
        </w:rPr>
        <w:t>, having as primary activities</w:t>
      </w:r>
      <w:r w:rsidR="00734BA5">
        <w:rPr>
          <w:rFonts w:ascii="Times New Roman" w:hAnsi="Times New Roman" w:cs="Times New Roman"/>
          <w:color w:val="000000" w:themeColor="text1"/>
          <w:sz w:val="24"/>
          <w:szCs w:val="24"/>
        </w:rPr>
        <w:t xml:space="preserve">: obtaining the raw material, </w:t>
      </w:r>
      <w:r w:rsidR="00306222">
        <w:rPr>
          <w:rFonts w:ascii="Times New Roman" w:hAnsi="Times New Roman" w:cs="Times New Roman"/>
          <w:color w:val="000000" w:themeColor="text1"/>
          <w:sz w:val="24"/>
          <w:szCs w:val="24"/>
        </w:rPr>
        <w:t>converting it and deliver it to the users, a</w:t>
      </w:r>
      <w:r w:rsidR="009110F1">
        <w:rPr>
          <w:rFonts w:ascii="Times New Roman" w:hAnsi="Times New Roman" w:cs="Times New Roman"/>
          <w:color w:val="000000" w:themeColor="text1"/>
          <w:sz w:val="24"/>
          <w:szCs w:val="24"/>
        </w:rPr>
        <w:t>s well as marketing and sales activities and services</w:t>
      </w:r>
      <w:r w:rsidR="00FE7BAB">
        <w:rPr>
          <w:rFonts w:ascii="Times New Roman" w:hAnsi="Times New Roman" w:cs="Times New Roman"/>
          <w:color w:val="000000" w:themeColor="text1"/>
          <w:sz w:val="24"/>
          <w:szCs w:val="24"/>
        </w:rPr>
        <w:t xml:space="preserve"> </w:t>
      </w:r>
      <w:r w:rsidR="00EF0A63">
        <w:rPr>
          <w:rFonts w:ascii="Times New Roman" w:hAnsi="Times New Roman" w:cs="Times New Roman"/>
          <w:color w:val="000000" w:themeColor="text1"/>
          <w:sz w:val="24"/>
          <w:szCs w:val="24"/>
        </w:rPr>
        <w:t>(bstrategyinsights.com)</w:t>
      </w:r>
      <w:r w:rsidR="00306222">
        <w:rPr>
          <w:rFonts w:ascii="Times New Roman" w:hAnsi="Times New Roman" w:cs="Times New Roman"/>
          <w:color w:val="000000" w:themeColor="text1"/>
          <w:sz w:val="24"/>
          <w:szCs w:val="24"/>
        </w:rPr>
        <w:t>.</w:t>
      </w:r>
    </w:p>
    <w:p w14:paraId="030FB57B" w14:textId="1435B2DE" w:rsidR="006423D8" w:rsidRDefault="006423D8" w:rsidP="004D4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Murphy (2020) states that Amazon is an international organisation with the office based in Seattle, Washington, having warehouses across the United Kingdom, in places including Manchester, Doncaster, Peterborough, Rugeley, and Swansea Bay.</w:t>
      </w:r>
    </w:p>
    <w:p w14:paraId="58FD16B9" w14:textId="77777777" w:rsidR="006423D8" w:rsidRDefault="006423D8" w:rsidP="006423D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w:t>
      </w:r>
      <w:proofErr w:type="spellStart"/>
      <w:r>
        <w:rPr>
          <w:rFonts w:ascii="Times New Roman" w:hAnsi="Times New Roman" w:cs="Times New Roman"/>
          <w:color w:val="000000" w:themeColor="text1"/>
          <w:sz w:val="24"/>
          <w:szCs w:val="24"/>
        </w:rPr>
        <w:t>Reiff</w:t>
      </w:r>
      <w:proofErr w:type="spellEnd"/>
      <w:r>
        <w:rPr>
          <w:rFonts w:ascii="Times New Roman" w:hAnsi="Times New Roman" w:cs="Times New Roman"/>
          <w:color w:val="000000" w:themeColor="text1"/>
          <w:sz w:val="24"/>
          <w:szCs w:val="24"/>
        </w:rPr>
        <w:t xml:space="preserve"> (2021) the business at Amazon divides into three area:</w:t>
      </w:r>
    </w:p>
    <w:p w14:paraId="005D8D27" w14:textId="77777777" w:rsidR="006423D8" w:rsidRDefault="006423D8" w:rsidP="006423D8">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North America, representing the main source of net income along with subscriptions, such as Amazon Prime, offering unlimited free shipping and streaming</w:t>
      </w:r>
    </w:p>
    <w:p w14:paraId="1FFCD1C2" w14:textId="77777777" w:rsidR="006423D8" w:rsidRDefault="006423D8" w:rsidP="006423D8">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International, representing the consumer products and subscriptions for internationally focused stores and export sales from them, excluding North America stores</w:t>
      </w:r>
    </w:p>
    <w:p w14:paraId="6ED2C679" w14:textId="16128B25" w:rsidR="006423D8" w:rsidRPr="00C10DF5" w:rsidRDefault="006423D8" w:rsidP="004D4BDF">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Amazon Web Services (AWS), providing services to businesses, government agencies, and academic institutions to save data and deliver content, and an ‘infrastructure platform in the cloud’, hosting applications and websites.</w:t>
      </w:r>
    </w:p>
    <w:p w14:paraId="01FF0757" w14:textId="4F01651F" w:rsidR="00D35333" w:rsidRDefault="00FE7BAB" w:rsidP="00E7071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The </w:t>
      </w:r>
      <w:r w:rsidR="00571F00">
        <w:rPr>
          <w:rFonts w:ascii="Times New Roman" w:hAnsi="Times New Roman" w:cs="Times New Roman"/>
          <w:color w:val="000000" w:themeColor="text1"/>
          <w:sz w:val="24"/>
          <w:szCs w:val="24"/>
        </w:rPr>
        <w:t xml:space="preserve">five primary activities </w:t>
      </w:r>
      <w:r w:rsidR="00BE3E87">
        <w:rPr>
          <w:rFonts w:ascii="Times New Roman" w:hAnsi="Times New Roman" w:cs="Times New Roman"/>
          <w:color w:val="000000" w:themeColor="text1"/>
          <w:sz w:val="24"/>
          <w:szCs w:val="24"/>
        </w:rPr>
        <w:t>that Amazon has are:</w:t>
      </w:r>
    </w:p>
    <w:p w14:paraId="715605D3" w14:textId="275F9D64" w:rsidR="00BE3E87" w:rsidRDefault="00BE3E87" w:rsidP="00BE3E87">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Inbound Logistics, </w:t>
      </w:r>
      <w:r w:rsidR="0085666C">
        <w:rPr>
          <w:rFonts w:ascii="Times New Roman" w:hAnsi="Times New Roman" w:cs="Times New Roman"/>
          <w:color w:val="000000" w:themeColor="text1"/>
          <w:sz w:val="24"/>
          <w:szCs w:val="24"/>
        </w:rPr>
        <w:t>defin</w:t>
      </w:r>
      <w:r w:rsidR="00EB22F7">
        <w:rPr>
          <w:rFonts w:ascii="Times New Roman" w:hAnsi="Times New Roman" w:cs="Times New Roman"/>
          <w:color w:val="000000" w:themeColor="text1"/>
          <w:sz w:val="24"/>
          <w:szCs w:val="24"/>
        </w:rPr>
        <w:t xml:space="preserve">ing the company’s actions in gathering raw materials by providing a platform for other organisations </w:t>
      </w:r>
      <w:r w:rsidR="001E5823">
        <w:rPr>
          <w:rFonts w:ascii="Times New Roman" w:hAnsi="Times New Roman" w:cs="Times New Roman"/>
          <w:color w:val="000000" w:themeColor="text1"/>
          <w:sz w:val="24"/>
          <w:szCs w:val="24"/>
        </w:rPr>
        <w:t>to sell their products and services</w:t>
      </w:r>
    </w:p>
    <w:p w14:paraId="1A25DC19" w14:textId="1BFD9242" w:rsidR="001E5823" w:rsidRDefault="00E554A9" w:rsidP="00BE3E87">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Operations, </w:t>
      </w:r>
      <w:r w:rsidR="007E0D61">
        <w:rPr>
          <w:rFonts w:ascii="Times New Roman" w:hAnsi="Times New Roman" w:cs="Times New Roman"/>
          <w:color w:val="000000" w:themeColor="text1"/>
          <w:sz w:val="24"/>
          <w:szCs w:val="24"/>
        </w:rPr>
        <w:t>including all the Inbound Logistics</w:t>
      </w:r>
      <w:r w:rsidR="00371407">
        <w:rPr>
          <w:rFonts w:ascii="Times New Roman" w:hAnsi="Times New Roman" w:cs="Times New Roman"/>
          <w:color w:val="000000" w:themeColor="text1"/>
          <w:sz w:val="24"/>
          <w:szCs w:val="24"/>
        </w:rPr>
        <w:t xml:space="preserve"> activities into </w:t>
      </w:r>
      <w:r w:rsidR="00A74FE6">
        <w:rPr>
          <w:rFonts w:ascii="Times New Roman" w:hAnsi="Times New Roman" w:cs="Times New Roman"/>
          <w:color w:val="000000" w:themeColor="text1"/>
          <w:sz w:val="24"/>
          <w:szCs w:val="24"/>
        </w:rPr>
        <w:t>the finished product</w:t>
      </w:r>
    </w:p>
    <w:p w14:paraId="69E0BAC7" w14:textId="4C7B0306" w:rsidR="00E90EF9" w:rsidRDefault="00107A8C" w:rsidP="00BE3E87">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Outbound Logistics, represented by storing, moving, and distributing </w:t>
      </w:r>
      <w:r w:rsidR="00480B08">
        <w:rPr>
          <w:rFonts w:ascii="Times New Roman" w:hAnsi="Times New Roman" w:cs="Times New Roman"/>
          <w:color w:val="000000" w:themeColor="text1"/>
          <w:sz w:val="24"/>
          <w:szCs w:val="24"/>
        </w:rPr>
        <w:t>the finished products</w:t>
      </w:r>
    </w:p>
    <w:p w14:paraId="262FDAC4" w14:textId="52D105A8" w:rsidR="002C2E56" w:rsidRDefault="002C2E56" w:rsidP="00BE3E87">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Marketing and S</w:t>
      </w:r>
      <w:r w:rsidR="00A9132C">
        <w:rPr>
          <w:rFonts w:ascii="Times New Roman" w:hAnsi="Times New Roman" w:cs="Times New Roman"/>
          <w:color w:val="000000" w:themeColor="text1"/>
          <w:sz w:val="24"/>
          <w:szCs w:val="24"/>
        </w:rPr>
        <w:t xml:space="preserve">ales, </w:t>
      </w:r>
      <w:r w:rsidR="00001ADC">
        <w:rPr>
          <w:rFonts w:ascii="Times New Roman" w:hAnsi="Times New Roman" w:cs="Times New Roman"/>
          <w:color w:val="000000" w:themeColor="text1"/>
          <w:sz w:val="24"/>
          <w:szCs w:val="24"/>
        </w:rPr>
        <w:t>including activities linked to promoting and selling the products</w:t>
      </w:r>
    </w:p>
    <w:p w14:paraId="1A82DD84" w14:textId="1C49CA64" w:rsidR="00D35333" w:rsidRDefault="003E345C" w:rsidP="00D35333">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Services, </w:t>
      </w:r>
      <w:r w:rsidR="00517993">
        <w:rPr>
          <w:rFonts w:ascii="Times New Roman" w:hAnsi="Times New Roman" w:cs="Times New Roman"/>
          <w:color w:val="000000" w:themeColor="text1"/>
          <w:sz w:val="24"/>
          <w:szCs w:val="24"/>
        </w:rPr>
        <w:t xml:space="preserve">gaining a significant competitive advantage through </w:t>
      </w:r>
      <w:r w:rsidR="00A15829">
        <w:rPr>
          <w:rFonts w:ascii="Times New Roman" w:hAnsi="Times New Roman" w:cs="Times New Roman"/>
          <w:color w:val="000000" w:themeColor="text1"/>
          <w:sz w:val="24"/>
          <w:szCs w:val="24"/>
        </w:rPr>
        <w:t>its excellent customer service</w:t>
      </w:r>
      <w:r w:rsidR="001754D1">
        <w:rPr>
          <w:rFonts w:ascii="Times New Roman" w:hAnsi="Times New Roman" w:cs="Times New Roman"/>
          <w:color w:val="000000" w:themeColor="text1"/>
          <w:sz w:val="24"/>
          <w:szCs w:val="24"/>
        </w:rPr>
        <w:t xml:space="preserve"> and after-sales service, such as returns (bstrategyinsights.com)</w:t>
      </w:r>
    </w:p>
    <w:p w14:paraId="55E631F3" w14:textId="0F2B0633" w:rsidR="004F3D6A" w:rsidRPr="004F3D6A" w:rsidRDefault="004F3D6A" w:rsidP="004F3D6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According to Long (2021) there is a large variety of workforce at Amazon, including Black, Latino, and female employees the organisation planning to increase its representation of Black workforce and women by doubling the number of Black executives and providing job for 30% more women in senior technology, product manager, engineer, and designer roles.</w:t>
      </w:r>
    </w:p>
    <w:p w14:paraId="08AB055E" w14:textId="77777777" w:rsidR="004F3D6A" w:rsidRDefault="004F3D6A" w:rsidP="00D35333">
      <w:pPr>
        <w:rPr>
          <w:rFonts w:ascii="Times New Roman" w:hAnsi="Times New Roman" w:cs="Times New Roman"/>
          <w:sz w:val="24"/>
          <w:szCs w:val="24"/>
        </w:rPr>
      </w:pPr>
    </w:p>
    <w:p w14:paraId="0A1C12E4" w14:textId="00C81845" w:rsidR="00D35333" w:rsidRPr="00D35333" w:rsidRDefault="00D35333" w:rsidP="00D35333">
      <w:pPr>
        <w:rPr>
          <w:rFonts w:ascii="Times New Roman" w:hAnsi="Times New Roman" w:cs="Times New Roman"/>
          <w:b/>
          <w:bCs/>
          <w:sz w:val="24"/>
          <w:szCs w:val="24"/>
        </w:rPr>
      </w:pPr>
      <w:r w:rsidRPr="00D35333">
        <w:rPr>
          <w:rFonts w:ascii="Times New Roman" w:hAnsi="Times New Roman" w:cs="Times New Roman"/>
          <w:b/>
          <w:bCs/>
          <w:sz w:val="24"/>
          <w:szCs w:val="24"/>
        </w:rPr>
        <w:t>SWOT Analysis of Amazon’s Knowledge Management System</w:t>
      </w:r>
    </w:p>
    <w:p w14:paraId="7F599BBE" w14:textId="6B411471" w:rsidR="00CC2ED5" w:rsidRDefault="00CC2ED5" w:rsidP="00CC2ED5">
      <w:pPr>
        <w:rPr>
          <w:rFonts w:ascii="Times New Roman" w:hAnsi="Times New Roman" w:cs="Times New Roman"/>
          <w:b/>
          <w:bCs/>
          <w:sz w:val="24"/>
          <w:szCs w:val="24"/>
        </w:rPr>
      </w:pPr>
    </w:p>
    <w:p w14:paraId="3ABA2518" w14:textId="531A1F74" w:rsidR="00CC2ED5" w:rsidRDefault="00195DEF" w:rsidP="00CC2ED5">
      <w:pPr>
        <w:rPr>
          <w:rFonts w:ascii="Times New Roman" w:hAnsi="Times New Roman" w:cs="Times New Roman"/>
          <w:sz w:val="24"/>
          <w:szCs w:val="24"/>
        </w:rPr>
      </w:pPr>
      <w:r>
        <w:rPr>
          <w:rFonts w:ascii="Times New Roman" w:hAnsi="Times New Roman" w:cs="Times New Roman"/>
          <w:sz w:val="24"/>
          <w:szCs w:val="24"/>
        </w:rPr>
        <w:t xml:space="preserve">In the process of identifying Amazon’s current </w:t>
      </w:r>
      <w:r w:rsidR="00904D9E">
        <w:rPr>
          <w:rFonts w:ascii="Times New Roman" w:hAnsi="Times New Roman" w:cs="Times New Roman"/>
          <w:sz w:val="24"/>
          <w:szCs w:val="24"/>
        </w:rPr>
        <w:t>Knowledge Management System</w:t>
      </w:r>
      <w:r>
        <w:rPr>
          <w:rFonts w:ascii="Times New Roman" w:hAnsi="Times New Roman" w:cs="Times New Roman"/>
          <w:sz w:val="24"/>
          <w:szCs w:val="24"/>
        </w:rPr>
        <w:t>, as well as identifying the future opportunities for the organisation, the SWOT Analysis tool will be used</w:t>
      </w:r>
      <w:r w:rsidR="00904D9E">
        <w:rPr>
          <w:rFonts w:ascii="Times New Roman" w:hAnsi="Times New Roman" w:cs="Times New Roman"/>
          <w:sz w:val="24"/>
          <w:szCs w:val="24"/>
        </w:rPr>
        <w:t>, being a tool that evaluates the competitive position of an organisation and help develop a strategic planning, analysing the internal and external factors, and aiming to evaluate current and future potential of an organisation, by identifying its strengths, weaknesses, opportunities, and threats linked to the knowledge management</w:t>
      </w:r>
      <w:r w:rsidR="00874929">
        <w:rPr>
          <w:rFonts w:ascii="Times New Roman" w:hAnsi="Times New Roman" w:cs="Times New Roman"/>
          <w:sz w:val="24"/>
          <w:szCs w:val="24"/>
        </w:rPr>
        <w:t xml:space="preserve"> (Parsons, 2021)</w:t>
      </w:r>
      <w:r w:rsidR="00904D9E">
        <w:rPr>
          <w:rFonts w:ascii="Times New Roman" w:hAnsi="Times New Roman" w:cs="Times New Roman"/>
          <w:sz w:val="24"/>
          <w:szCs w:val="24"/>
        </w:rPr>
        <w:t>.</w:t>
      </w:r>
    </w:p>
    <w:p w14:paraId="05AC6DF8" w14:textId="04CF4C10" w:rsidR="00904D9E" w:rsidRDefault="00904D9E" w:rsidP="00CC2ED5">
      <w:pPr>
        <w:rPr>
          <w:rFonts w:ascii="Times New Roman" w:hAnsi="Times New Roman" w:cs="Times New Roman"/>
          <w:sz w:val="24"/>
          <w:szCs w:val="24"/>
        </w:rPr>
      </w:pPr>
      <w:r>
        <w:rPr>
          <w:rFonts w:ascii="Times New Roman" w:hAnsi="Times New Roman" w:cs="Times New Roman"/>
          <w:sz w:val="24"/>
          <w:szCs w:val="24"/>
        </w:rPr>
        <w:t>Strengths:</w:t>
      </w:r>
    </w:p>
    <w:p w14:paraId="1FA5A987" w14:textId="1A3E6167" w:rsidR="00904D9E" w:rsidRDefault="00904D9E" w:rsidP="00904D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Amazon allows customers to </w:t>
      </w:r>
      <w:r w:rsidR="00874929">
        <w:rPr>
          <w:rFonts w:ascii="Times New Roman" w:hAnsi="Times New Roman" w:cs="Times New Roman"/>
          <w:sz w:val="24"/>
          <w:szCs w:val="24"/>
        </w:rPr>
        <w:t>buy a large variety of products by simply accessing the organisation’s website, instead of customers shopping from different stores, information being collected from a single platform and critically analysed and evaluated, all information being used in creating marketing campaigns and offering recommendations in frequently purchased or visited items (Rosenberg, 2014)</w:t>
      </w:r>
    </w:p>
    <w:p w14:paraId="662B6F8D" w14:textId="4490761C" w:rsidR="00874929" w:rsidRDefault="00874929" w:rsidP="00904D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Contact centre software Amazon Connect, based on historical analytics and intuitive management tools that improve agent efficiency</w:t>
      </w:r>
      <w:r w:rsidR="005B0A70">
        <w:rPr>
          <w:rFonts w:ascii="Times New Roman" w:hAnsi="Times New Roman" w:cs="Times New Roman"/>
          <w:sz w:val="24"/>
          <w:szCs w:val="24"/>
        </w:rPr>
        <w:t>, organisations using artificial intelligence and knowledge repository</w:t>
      </w:r>
    </w:p>
    <w:p w14:paraId="750FF9E5" w14:textId="7C0EB869" w:rsidR="005B0A70" w:rsidRDefault="005B0A70" w:rsidP="00904D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Amazon’s Subscription API, which uses the knowledge available on a single platform to notify sellers about the changes in product prices, helping them generate more revenue</w:t>
      </w:r>
    </w:p>
    <w:p w14:paraId="5BC5A1C2" w14:textId="7EAB1E5F" w:rsidR="005B0A70" w:rsidRDefault="005B0A70" w:rsidP="00904D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Third-party sellers, represented by individuals who sell products using the organisation’s name, generating a significant revenue (</w:t>
      </w:r>
      <w:proofErr w:type="spellStart"/>
      <w:r>
        <w:rPr>
          <w:rFonts w:ascii="Times New Roman" w:hAnsi="Times New Roman" w:cs="Times New Roman"/>
          <w:sz w:val="24"/>
          <w:szCs w:val="24"/>
        </w:rPr>
        <w:t>Sabanoglu</w:t>
      </w:r>
      <w:proofErr w:type="spellEnd"/>
      <w:r>
        <w:rPr>
          <w:rFonts w:ascii="Times New Roman" w:hAnsi="Times New Roman" w:cs="Times New Roman"/>
          <w:sz w:val="24"/>
          <w:szCs w:val="24"/>
        </w:rPr>
        <w:t xml:space="preserve">, 2021) </w:t>
      </w:r>
    </w:p>
    <w:p w14:paraId="05B91648" w14:textId="4C5C83F3" w:rsidR="00454AB3" w:rsidRDefault="00454AB3" w:rsidP="00454AB3">
      <w:pPr>
        <w:rPr>
          <w:rFonts w:ascii="Times New Roman" w:hAnsi="Times New Roman" w:cs="Times New Roman"/>
          <w:sz w:val="24"/>
          <w:szCs w:val="24"/>
        </w:rPr>
      </w:pPr>
      <w:r>
        <w:rPr>
          <w:rFonts w:ascii="Times New Roman" w:hAnsi="Times New Roman" w:cs="Times New Roman"/>
          <w:sz w:val="24"/>
          <w:szCs w:val="24"/>
        </w:rPr>
        <w:t>Weaknesses:</w:t>
      </w:r>
    </w:p>
    <w:p w14:paraId="7D20009D" w14:textId="67E89579" w:rsidR="00D603D5" w:rsidRDefault="00D603D5" w:rsidP="00454AB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Memorising user’s activity </w:t>
      </w:r>
      <w:r w:rsidR="0075115A">
        <w:rPr>
          <w:rFonts w:ascii="Times New Roman" w:hAnsi="Times New Roman" w:cs="Times New Roman"/>
          <w:sz w:val="24"/>
          <w:szCs w:val="24"/>
        </w:rPr>
        <w:t xml:space="preserve">on Amazom.com or associated applications can result in inaccurate recommendations when users unintentionally clicked on items they are not interested in, altering customer experience </w:t>
      </w:r>
    </w:p>
    <w:p w14:paraId="2E978385" w14:textId="57710B4B" w:rsidR="00454AB3" w:rsidRDefault="00454AB3" w:rsidP="00454AB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Unclear whether </w:t>
      </w:r>
      <w:r w:rsidR="00EA045A">
        <w:rPr>
          <w:rFonts w:ascii="Times New Roman" w:hAnsi="Times New Roman" w:cs="Times New Roman"/>
          <w:sz w:val="24"/>
          <w:szCs w:val="24"/>
        </w:rPr>
        <w:t xml:space="preserve">the organisation </w:t>
      </w:r>
      <w:r>
        <w:rPr>
          <w:rFonts w:ascii="Times New Roman" w:hAnsi="Times New Roman" w:cs="Times New Roman"/>
          <w:sz w:val="24"/>
          <w:szCs w:val="24"/>
        </w:rPr>
        <w:t>has adopted the Resource-based View</w:t>
      </w:r>
      <w:r w:rsidR="00C10DF5">
        <w:rPr>
          <w:rFonts w:ascii="Times New Roman" w:hAnsi="Times New Roman" w:cs="Times New Roman"/>
          <w:sz w:val="24"/>
          <w:szCs w:val="24"/>
        </w:rPr>
        <w:t>.</w:t>
      </w:r>
    </w:p>
    <w:p w14:paraId="3ECD23EC" w14:textId="77777777" w:rsidR="0043712F" w:rsidRPr="0043712F" w:rsidRDefault="0043712F" w:rsidP="0043712F">
      <w:pPr>
        <w:rPr>
          <w:rFonts w:ascii="Times New Roman" w:hAnsi="Times New Roman" w:cs="Times New Roman"/>
          <w:sz w:val="24"/>
          <w:szCs w:val="24"/>
        </w:rPr>
      </w:pPr>
    </w:p>
    <w:p w14:paraId="3D3BE663" w14:textId="22DADF44" w:rsidR="00454AB3" w:rsidRDefault="00454AB3" w:rsidP="00454AB3">
      <w:pPr>
        <w:rPr>
          <w:rFonts w:ascii="Times New Roman" w:hAnsi="Times New Roman" w:cs="Times New Roman"/>
          <w:sz w:val="24"/>
          <w:szCs w:val="24"/>
        </w:rPr>
      </w:pPr>
      <w:r>
        <w:rPr>
          <w:rFonts w:ascii="Times New Roman" w:hAnsi="Times New Roman" w:cs="Times New Roman"/>
          <w:sz w:val="24"/>
          <w:szCs w:val="24"/>
        </w:rPr>
        <w:t>Opportunities:</w:t>
      </w:r>
    </w:p>
    <w:p w14:paraId="5D9AF807" w14:textId="77777777" w:rsidR="00D927CA" w:rsidRDefault="00454AB3" w:rsidP="003E6A75">
      <w:pPr>
        <w:rPr>
          <w:rFonts w:ascii="Times New Roman" w:hAnsi="Times New Roman" w:cs="Times New Roman"/>
          <w:sz w:val="24"/>
          <w:szCs w:val="24"/>
        </w:rPr>
      </w:pPr>
      <w:r w:rsidRPr="003E6A75">
        <w:rPr>
          <w:rFonts w:ascii="Times New Roman" w:hAnsi="Times New Roman" w:cs="Times New Roman"/>
          <w:sz w:val="24"/>
          <w:szCs w:val="24"/>
        </w:rPr>
        <w:t>The organisation could adopt the Resource-based View</w:t>
      </w:r>
      <w:r w:rsidR="006B5BB7" w:rsidRPr="003E6A75">
        <w:rPr>
          <w:rFonts w:ascii="Times New Roman" w:hAnsi="Times New Roman" w:cs="Times New Roman"/>
          <w:sz w:val="24"/>
          <w:szCs w:val="24"/>
        </w:rPr>
        <w:t xml:space="preserve">, being a strategy that help organisations understand the elements of the business that can ensure a competitive advantage on a long term through resource analysis, resource allocation, and </w:t>
      </w:r>
      <w:r w:rsidR="003E6A75" w:rsidRPr="003E6A75">
        <w:rPr>
          <w:rFonts w:ascii="Times New Roman" w:hAnsi="Times New Roman" w:cs="Times New Roman"/>
          <w:sz w:val="24"/>
          <w:szCs w:val="24"/>
        </w:rPr>
        <w:t>usage of resources (</w:t>
      </w:r>
      <w:proofErr w:type="spellStart"/>
      <w:r w:rsidR="003E6A75" w:rsidRPr="003E6A75">
        <w:rPr>
          <w:rFonts w:ascii="Times New Roman" w:hAnsi="Times New Roman" w:cs="Times New Roman"/>
          <w:sz w:val="24"/>
          <w:szCs w:val="24"/>
        </w:rPr>
        <w:t>Yesodharan</w:t>
      </w:r>
      <w:proofErr w:type="spellEnd"/>
      <w:r w:rsidR="003E6A75" w:rsidRPr="003E6A75">
        <w:rPr>
          <w:rFonts w:ascii="Times New Roman" w:hAnsi="Times New Roman" w:cs="Times New Roman"/>
          <w:sz w:val="24"/>
          <w:szCs w:val="24"/>
        </w:rPr>
        <w:t xml:space="preserve"> and Mohan, 2021). The VRIO framework could be included, which groups resources according to their</w:t>
      </w:r>
      <w:r w:rsidR="00D927CA">
        <w:rPr>
          <w:rFonts w:ascii="Times New Roman" w:hAnsi="Times New Roman" w:cs="Times New Roman"/>
          <w:sz w:val="24"/>
          <w:szCs w:val="24"/>
        </w:rPr>
        <w:t>:</w:t>
      </w:r>
      <w:r w:rsidR="003E6A75" w:rsidRPr="003E6A75">
        <w:rPr>
          <w:rFonts w:ascii="Times New Roman" w:hAnsi="Times New Roman" w:cs="Times New Roman"/>
          <w:sz w:val="24"/>
          <w:szCs w:val="24"/>
        </w:rPr>
        <w:t xml:space="preserve"> </w:t>
      </w:r>
    </w:p>
    <w:p w14:paraId="7F5EC55E" w14:textId="345CA29F" w:rsidR="00D927CA" w:rsidRDefault="003E6A75" w:rsidP="00D927CA">
      <w:pPr>
        <w:pStyle w:val="ListParagraph"/>
        <w:numPr>
          <w:ilvl w:val="0"/>
          <w:numId w:val="19"/>
        </w:numPr>
        <w:rPr>
          <w:rFonts w:ascii="Times New Roman" w:hAnsi="Times New Roman" w:cs="Times New Roman"/>
          <w:sz w:val="24"/>
          <w:szCs w:val="24"/>
        </w:rPr>
      </w:pPr>
      <w:r w:rsidRPr="00D927CA">
        <w:rPr>
          <w:rFonts w:ascii="Times New Roman" w:hAnsi="Times New Roman" w:cs="Times New Roman"/>
          <w:sz w:val="24"/>
          <w:szCs w:val="24"/>
        </w:rPr>
        <w:t>Value</w:t>
      </w:r>
      <w:r w:rsidR="00D927CA">
        <w:rPr>
          <w:rFonts w:ascii="Times New Roman" w:hAnsi="Times New Roman" w:cs="Times New Roman"/>
          <w:sz w:val="24"/>
          <w:szCs w:val="24"/>
        </w:rPr>
        <w:t>, resources being valuable only if they improve the products and services</w:t>
      </w:r>
    </w:p>
    <w:p w14:paraId="06B55793" w14:textId="4550E678" w:rsidR="00D927CA" w:rsidRDefault="003E6A75" w:rsidP="00D927CA">
      <w:pPr>
        <w:pStyle w:val="ListParagraph"/>
        <w:numPr>
          <w:ilvl w:val="0"/>
          <w:numId w:val="19"/>
        </w:numPr>
        <w:rPr>
          <w:rFonts w:ascii="Times New Roman" w:hAnsi="Times New Roman" w:cs="Times New Roman"/>
          <w:sz w:val="24"/>
          <w:szCs w:val="24"/>
        </w:rPr>
      </w:pPr>
      <w:r w:rsidRPr="00D927CA">
        <w:rPr>
          <w:rFonts w:ascii="Times New Roman" w:hAnsi="Times New Roman" w:cs="Times New Roman"/>
          <w:sz w:val="24"/>
          <w:szCs w:val="24"/>
        </w:rPr>
        <w:t>Rarity</w:t>
      </w:r>
      <w:r w:rsidR="00D927CA">
        <w:rPr>
          <w:rFonts w:ascii="Times New Roman" w:hAnsi="Times New Roman" w:cs="Times New Roman"/>
          <w:sz w:val="24"/>
          <w:szCs w:val="24"/>
        </w:rPr>
        <w:t>, represented by tangible and intangible resources that few organisations can gather, ensuring competitive advantage</w:t>
      </w:r>
    </w:p>
    <w:p w14:paraId="4C370F26" w14:textId="19F82269" w:rsidR="00D927CA" w:rsidRDefault="003E6A75" w:rsidP="00D927CA">
      <w:pPr>
        <w:pStyle w:val="ListParagraph"/>
        <w:numPr>
          <w:ilvl w:val="0"/>
          <w:numId w:val="19"/>
        </w:numPr>
        <w:rPr>
          <w:rFonts w:ascii="Times New Roman" w:hAnsi="Times New Roman" w:cs="Times New Roman"/>
          <w:sz w:val="24"/>
          <w:szCs w:val="24"/>
        </w:rPr>
      </w:pPr>
      <w:r w:rsidRPr="00D927CA">
        <w:rPr>
          <w:rFonts w:ascii="Times New Roman" w:hAnsi="Times New Roman" w:cs="Times New Roman"/>
          <w:sz w:val="24"/>
          <w:szCs w:val="24"/>
        </w:rPr>
        <w:t>Imitability</w:t>
      </w:r>
      <w:r w:rsidR="00D927CA">
        <w:rPr>
          <w:rFonts w:ascii="Times New Roman" w:hAnsi="Times New Roman" w:cs="Times New Roman"/>
          <w:sz w:val="24"/>
          <w:szCs w:val="24"/>
        </w:rPr>
        <w:t>, long term competitive advantage being supported by the decrease in imitating valuable resources</w:t>
      </w:r>
    </w:p>
    <w:p w14:paraId="7639BB50" w14:textId="3DCB87DA" w:rsidR="00D927CA" w:rsidRDefault="003E6A75" w:rsidP="00D927CA">
      <w:pPr>
        <w:pStyle w:val="ListParagraph"/>
        <w:numPr>
          <w:ilvl w:val="0"/>
          <w:numId w:val="19"/>
        </w:numPr>
        <w:rPr>
          <w:rFonts w:ascii="Times New Roman" w:hAnsi="Times New Roman" w:cs="Times New Roman"/>
          <w:sz w:val="24"/>
          <w:szCs w:val="24"/>
        </w:rPr>
      </w:pPr>
      <w:r w:rsidRPr="00D927CA">
        <w:rPr>
          <w:rFonts w:ascii="Times New Roman" w:hAnsi="Times New Roman" w:cs="Times New Roman"/>
          <w:sz w:val="24"/>
          <w:szCs w:val="24"/>
        </w:rPr>
        <w:t>Organisational System</w:t>
      </w:r>
      <w:r w:rsidR="00D927CA">
        <w:rPr>
          <w:rFonts w:ascii="Times New Roman" w:hAnsi="Times New Roman" w:cs="Times New Roman"/>
          <w:sz w:val="24"/>
          <w:szCs w:val="24"/>
        </w:rPr>
        <w:t>, that must be created in a way that helps resources generate maximum productivity</w:t>
      </w:r>
      <w:r w:rsidR="0043712F">
        <w:rPr>
          <w:rFonts w:ascii="Times New Roman" w:hAnsi="Times New Roman" w:cs="Times New Roman"/>
          <w:sz w:val="24"/>
          <w:szCs w:val="24"/>
        </w:rPr>
        <w:t xml:space="preserve"> </w:t>
      </w:r>
      <w:r w:rsidR="0043712F" w:rsidRPr="003E6A75">
        <w:rPr>
          <w:rFonts w:ascii="Times New Roman" w:hAnsi="Times New Roman" w:cs="Times New Roman"/>
          <w:sz w:val="24"/>
          <w:szCs w:val="24"/>
        </w:rPr>
        <w:t>(</w:t>
      </w:r>
      <w:proofErr w:type="spellStart"/>
      <w:r w:rsidR="0043712F" w:rsidRPr="003E6A75">
        <w:rPr>
          <w:rFonts w:ascii="Times New Roman" w:hAnsi="Times New Roman" w:cs="Times New Roman"/>
          <w:sz w:val="24"/>
          <w:szCs w:val="24"/>
        </w:rPr>
        <w:t>Yesodharan</w:t>
      </w:r>
      <w:proofErr w:type="spellEnd"/>
      <w:r w:rsidR="0043712F" w:rsidRPr="003E6A75">
        <w:rPr>
          <w:rFonts w:ascii="Times New Roman" w:hAnsi="Times New Roman" w:cs="Times New Roman"/>
          <w:sz w:val="24"/>
          <w:szCs w:val="24"/>
        </w:rPr>
        <w:t xml:space="preserve"> and Mohan, 2021)</w:t>
      </w:r>
      <w:r w:rsidR="00D927CA">
        <w:rPr>
          <w:rFonts w:ascii="Times New Roman" w:hAnsi="Times New Roman" w:cs="Times New Roman"/>
          <w:sz w:val="24"/>
          <w:szCs w:val="24"/>
        </w:rPr>
        <w:t>.</w:t>
      </w:r>
    </w:p>
    <w:p w14:paraId="3C02E4A7" w14:textId="001B121B" w:rsidR="00D927CA" w:rsidRPr="00D927CA" w:rsidRDefault="00D927CA" w:rsidP="00D927CA">
      <w:pPr>
        <w:rPr>
          <w:rFonts w:ascii="Times New Roman" w:hAnsi="Times New Roman" w:cs="Times New Roman"/>
          <w:sz w:val="24"/>
          <w:szCs w:val="24"/>
        </w:rPr>
      </w:pPr>
      <w:r>
        <w:rPr>
          <w:rFonts w:ascii="Times New Roman" w:hAnsi="Times New Roman" w:cs="Times New Roman"/>
          <w:sz w:val="24"/>
          <w:szCs w:val="24"/>
        </w:rPr>
        <w:t>Threats</w:t>
      </w:r>
    </w:p>
    <w:p w14:paraId="0254484D" w14:textId="08CCB790" w:rsidR="00D35333" w:rsidRDefault="00EA045A" w:rsidP="00EA045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Political and legal changes can interfere with the organisation’s </w:t>
      </w:r>
      <w:r w:rsidR="00E55975">
        <w:rPr>
          <w:rFonts w:ascii="Times New Roman" w:hAnsi="Times New Roman" w:cs="Times New Roman"/>
          <w:sz w:val="24"/>
          <w:szCs w:val="24"/>
        </w:rPr>
        <w:t>methods of acquiring, storing, and using the information related to amazon customers</w:t>
      </w:r>
    </w:p>
    <w:p w14:paraId="647D9542" w14:textId="22A5AD3A" w:rsidR="00E55975" w:rsidRDefault="00AE28D2" w:rsidP="00EA045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Cybercrime may access customer data, compromising the privacy of individuals buying products and services from Amazon, limiting the information gathered by the organisation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customer loss</w:t>
      </w:r>
    </w:p>
    <w:p w14:paraId="1C024034" w14:textId="333DE722" w:rsidR="00AE28D2" w:rsidRDefault="00AE28D2" w:rsidP="00EA045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Copy of business model can reduce the number of users Amazon acquired information from.</w:t>
      </w:r>
    </w:p>
    <w:p w14:paraId="68D8CE81" w14:textId="77777777" w:rsidR="00EE40B3" w:rsidRPr="00EE40B3" w:rsidRDefault="00EE40B3" w:rsidP="00EE40B3">
      <w:pPr>
        <w:rPr>
          <w:rFonts w:ascii="Times New Roman" w:hAnsi="Times New Roman" w:cs="Times New Roman"/>
          <w:sz w:val="24"/>
          <w:szCs w:val="24"/>
        </w:rPr>
      </w:pPr>
    </w:p>
    <w:p w14:paraId="65E2FF9F" w14:textId="714D9A40" w:rsidR="00D35333" w:rsidRPr="00D35333" w:rsidRDefault="00D35333" w:rsidP="00D35333">
      <w:pPr>
        <w:rPr>
          <w:rFonts w:ascii="Times New Roman" w:hAnsi="Times New Roman" w:cs="Times New Roman"/>
          <w:b/>
          <w:bCs/>
          <w:sz w:val="24"/>
          <w:szCs w:val="24"/>
        </w:rPr>
      </w:pPr>
      <w:r w:rsidRPr="00D35333">
        <w:rPr>
          <w:rFonts w:ascii="Times New Roman" w:hAnsi="Times New Roman" w:cs="Times New Roman"/>
          <w:b/>
          <w:bCs/>
          <w:sz w:val="24"/>
          <w:szCs w:val="24"/>
        </w:rPr>
        <w:t>Evaluation of Amazon’s Knowledge Management System</w:t>
      </w:r>
    </w:p>
    <w:p w14:paraId="049914C7" w14:textId="4EAA6DAC" w:rsidR="00E0013B" w:rsidRDefault="00E0013B" w:rsidP="00D35333">
      <w:pPr>
        <w:rPr>
          <w:rFonts w:ascii="Times New Roman" w:hAnsi="Times New Roman" w:cs="Times New Roman"/>
          <w:color w:val="FF0000"/>
          <w:sz w:val="24"/>
          <w:szCs w:val="24"/>
        </w:rPr>
      </w:pPr>
    </w:p>
    <w:p w14:paraId="7B3E3234" w14:textId="12215755" w:rsidR="00E0013B" w:rsidRDefault="000325E6" w:rsidP="00D35333">
      <w:pPr>
        <w:rPr>
          <w:rFonts w:ascii="Times New Roman" w:hAnsi="Times New Roman" w:cs="Times New Roman"/>
          <w:sz w:val="24"/>
          <w:szCs w:val="24"/>
        </w:rPr>
      </w:pPr>
      <w:r>
        <w:rPr>
          <w:rFonts w:ascii="Times New Roman" w:hAnsi="Times New Roman" w:cs="Times New Roman"/>
          <w:sz w:val="24"/>
          <w:szCs w:val="24"/>
        </w:rPr>
        <w:t>Knowledge management represents a set of organisational actions that acquire, store, disseminate and apply the knowledge. It enhances an organisation’s ability to learn from its environment and incorporate that knowledge into its business process.</w:t>
      </w:r>
    </w:p>
    <w:p w14:paraId="24201F70" w14:textId="7BE6C6B8" w:rsidR="001A49DD" w:rsidRDefault="001A49DD" w:rsidP="00D35333">
      <w:pPr>
        <w:rPr>
          <w:rFonts w:ascii="Times New Roman" w:hAnsi="Times New Roman" w:cs="Times New Roman"/>
          <w:sz w:val="24"/>
          <w:szCs w:val="24"/>
        </w:rPr>
      </w:pPr>
      <w:r>
        <w:rPr>
          <w:rFonts w:ascii="Times New Roman" w:hAnsi="Times New Roman" w:cs="Times New Roman"/>
          <w:sz w:val="24"/>
          <w:szCs w:val="24"/>
        </w:rPr>
        <w:t xml:space="preserve">Effective knowledge management system </w:t>
      </w:r>
      <w:r w:rsidR="00C10DF5">
        <w:rPr>
          <w:rFonts w:ascii="Times New Roman" w:hAnsi="Times New Roman" w:cs="Times New Roman"/>
          <w:sz w:val="24"/>
          <w:szCs w:val="24"/>
        </w:rPr>
        <w:t>has</w:t>
      </w:r>
      <w:r>
        <w:rPr>
          <w:rFonts w:ascii="Times New Roman" w:hAnsi="Times New Roman" w:cs="Times New Roman"/>
          <w:sz w:val="24"/>
          <w:szCs w:val="24"/>
        </w:rPr>
        <w:t xml:space="preserve"> three goals in common:</w:t>
      </w:r>
    </w:p>
    <w:p w14:paraId="56F1BF79" w14:textId="0C67E83A" w:rsidR="001A49DD" w:rsidRDefault="001A49DD" w:rsidP="001A49D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Provide easy access to knowledge, helping individuals wok more efficiently</w:t>
      </w:r>
    </w:p>
    <w:p w14:paraId="0944BB16" w14:textId="4D04B0AA" w:rsidR="001A49DD" w:rsidRDefault="001A49DD" w:rsidP="001A49D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Keep the knowledge relevant, ensuring the latest information is accessible</w:t>
      </w:r>
    </w:p>
    <w:p w14:paraId="47FA3D87" w14:textId="30ECF021" w:rsidR="001A49DD" w:rsidRPr="001A49DD" w:rsidRDefault="001A49DD" w:rsidP="001A49DD">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Provide a single source of knowledge, avoiding confusion and </w:t>
      </w:r>
      <w:r w:rsidR="00C10DF5">
        <w:rPr>
          <w:rFonts w:ascii="Times New Roman" w:hAnsi="Times New Roman" w:cs="Times New Roman"/>
          <w:sz w:val="24"/>
          <w:szCs w:val="24"/>
        </w:rPr>
        <w:t>time-consuming</w:t>
      </w:r>
      <w:r>
        <w:rPr>
          <w:rFonts w:ascii="Times New Roman" w:hAnsi="Times New Roman" w:cs="Times New Roman"/>
          <w:sz w:val="24"/>
          <w:szCs w:val="24"/>
        </w:rPr>
        <w:t xml:space="preserve"> research (Cook, 2019).</w:t>
      </w:r>
    </w:p>
    <w:p w14:paraId="656469FA" w14:textId="2F1BC127" w:rsidR="00A30BBC" w:rsidRDefault="00A30BBC" w:rsidP="00D35333">
      <w:pPr>
        <w:rPr>
          <w:rFonts w:ascii="Times New Roman" w:hAnsi="Times New Roman" w:cs="Times New Roman"/>
          <w:sz w:val="24"/>
          <w:szCs w:val="24"/>
        </w:rPr>
      </w:pPr>
      <w:r w:rsidRPr="00A30BBC">
        <w:rPr>
          <w:rFonts w:ascii="Times New Roman" w:hAnsi="Times New Roman" w:cs="Times New Roman"/>
          <w:sz w:val="24"/>
          <w:szCs w:val="24"/>
        </w:rPr>
        <w:t>According to Green (2021), Amazon</w:t>
      </w:r>
      <w:r>
        <w:rPr>
          <w:rFonts w:ascii="Times New Roman" w:hAnsi="Times New Roman" w:cs="Times New Roman"/>
          <w:sz w:val="24"/>
          <w:szCs w:val="24"/>
        </w:rPr>
        <w:t xml:space="preserve"> is considered the</w:t>
      </w:r>
      <w:r w:rsidRPr="00A30BBC">
        <w:rPr>
          <w:rFonts w:ascii="Times New Roman" w:hAnsi="Times New Roman" w:cs="Times New Roman"/>
          <w:sz w:val="24"/>
          <w:szCs w:val="24"/>
        </w:rPr>
        <w:t xml:space="preserve"> world’s most valuable retail brand. An example of effective knowledge management is that they help individuals save time when shopping online by offering </w:t>
      </w:r>
      <w:proofErr w:type="gramStart"/>
      <w:r w:rsidRPr="00A30BBC">
        <w:rPr>
          <w:rFonts w:ascii="Times New Roman" w:hAnsi="Times New Roman" w:cs="Times New Roman"/>
          <w:sz w:val="24"/>
          <w:szCs w:val="24"/>
        </w:rPr>
        <w:t>a very large</w:t>
      </w:r>
      <w:proofErr w:type="gramEnd"/>
      <w:r w:rsidRPr="00A30BBC">
        <w:rPr>
          <w:rFonts w:ascii="Times New Roman" w:hAnsi="Times New Roman" w:cs="Times New Roman"/>
          <w:sz w:val="24"/>
          <w:szCs w:val="24"/>
        </w:rPr>
        <w:t xml:space="preserve"> variety of products, instead of individuals shopping from different stores.</w:t>
      </w:r>
    </w:p>
    <w:p w14:paraId="23156AA8" w14:textId="3DB5377E" w:rsidR="009236FA" w:rsidRDefault="0034636D" w:rsidP="00D35333">
      <w:pPr>
        <w:rPr>
          <w:rFonts w:ascii="Times New Roman" w:hAnsi="Times New Roman" w:cs="Times New Roman"/>
          <w:sz w:val="24"/>
          <w:szCs w:val="24"/>
        </w:rPr>
      </w:pPr>
      <w:proofErr w:type="spellStart"/>
      <w:r>
        <w:rPr>
          <w:rFonts w:ascii="Times New Roman" w:hAnsi="Times New Roman" w:cs="Times New Roman"/>
          <w:sz w:val="24"/>
          <w:szCs w:val="24"/>
        </w:rPr>
        <w:lastRenderedPageBreak/>
        <w:t>Nanoka</w:t>
      </w:r>
      <w:proofErr w:type="spellEnd"/>
      <w:r>
        <w:rPr>
          <w:rFonts w:ascii="Times New Roman" w:hAnsi="Times New Roman" w:cs="Times New Roman"/>
          <w:sz w:val="24"/>
          <w:szCs w:val="24"/>
        </w:rPr>
        <w:t xml:space="preserve"> and Takeuchi introduced the SECI model in 1996, a model that has become the foundation of knowledge creation and transfer (</w:t>
      </w:r>
      <w:r w:rsidR="00EC6A54">
        <w:rPr>
          <w:rFonts w:ascii="Times New Roman" w:hAnsi="Times New Roman" w:cs="Times New Roman"/>
          <w:sz w:val="24"/>
          <w:szCs w:val="24"/>
        </w:rPr>
        <w:t>knowledge-management-tools.net</w:t>
      </w:r>
      <w:r>
        <w:rPr>
          <w:rFonts w:ascii="Times New Roman" w:hAnsi="Times New Roman" w:cs="Times New Roman"/>
          <w:sz w:val="24"/>
          <w:szCs w:val="24"/>
        </w:rPr>
        <w:t>).</w:t>
      </w:r>
    </w:p>
    <w:p w14:paraId="5843B5CE" w14:textId="7EC98E09" w:rsidR="0034636D" w:rsidRDefault="0034636D" w:rsidP="00D35333">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9236FA">
        <w:rPr>
          <w:rFonts w:ascii="Times New Roman" w:hAnsi="Times New Roman" w:cs="Times New Roman"/>
          <w:sz w:val="24"/>
          <w:szCs w:val="24"/>
        </w:rPr>
        <w:t>Nanoka</w:t>
      </w:r>
      <w:proofErr w:type="spellEnd"/>
      <w:r w:rsidR="009236FA">
        <w:rPr>
          <w:rFonts w:ascii="Times New Roman" w:hAnsi="Times New Roman" w:cs="Times New Roman"/>
          <w:sz w:val="24"/>
          <w:szCs w:val="24"/>
        </w:rPr>
        <w:t xml:space="preserve"> and Takeuchi, there</w:t>
      </w:r>
      <w:r>
        <w:rPr>
          <w:rFonts w:ascii="Times New Roman" w:hAnsi="Times New Roman" w:cs="Times New Roman"/>
          <w:sz w:val="24"/>
          <w:szCs w:val="24"/>
        </w:rPr>
        <w:t xml:space="preserve"> are two types of knowledge:</w:t>
      </w:r>
    </w:p>
    <w:p w14:paraId="4D2B279F" w14:textId="38275A0E" w:rsidR="0034636D" w:rsidRDefault="0034636D" w:rsidP="0034636D">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Explicit, representing the information that can be recognised, recorded, stored, and shared, being able to be transferred verbally, such as facts, theories, rules, </w:t>
      </w:r>
      <w:proofErr w:type="gramStart"/>
      <w:r>
        <w:rPr>
          <w:rFonts w:ascii="Times New Roman" w:hAnsi="Times New Roman" w:cs="Times New Roman"/>
          <w:sz w:val="24"/>
          <w:szCs w:val="24"/>
        </w:rPr>
        <w:t>relationships</w:t>
      </w:r>
      <w:proofErr w:type="gramEnd"/>
      <w:r>
        <w:rPr>
          <w:rFonts w:ascii="Times New Roman" w:hAnsi="Times New Roman" w:cs="Times New Roman"/>
          <w:sz w:val="24"/>
          <w:szCs w:val="24"/>
        </w:rPr>
        <w:t xml:space="preserve"> and theories</w:t>
      </w:r>
    </w:p>
    <w:p w14:paraId="51F35B83" w14:textId="6C1EBDA7" w:rsidR="0034636D" w:rsidRDefault="0034636D" w:rsidP="0034636D">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Tacit, representing the hidden knowledge possessed by every individual, such as personal experience, insights, emotions, </w:t>
      </w:r>
      <w:r w:rsidR="00EC6A54">
        <w:rPr>
          <w:rFonts w:ascii="Times New Roman" w:hAnsi="Times New Roman" w:cs="Times New Roman"/>
          <w:sz w:val="24"/>
          <w:szCs w:val="24"/>
        </w:rPr>
        <w:t>observations,</w:t>
      </w:r>
      <w:r>
        <w:rPr>
          <w:rFonts w:ascii="Times New Roman" w:hAnsi="Times New Roman" w:cs="Times New Roman"/>
          <w:sz w:val="24"/>
          <w:szCs w:val="24"/>
        </w:rPr>
        <w:t xml:space="preserve"> and circumstances, being personalized and specialized</w:t>
      </w:r>
      <w:r w:rsidR="00EC6A54">
        <w:rPr>
          <w:rFonts w:ascii="Times New Roman" w:hAnsi="Times New Roman" w:cs="Times New Roman"/>
          <w:sz w:val="24"/>
          <w:szCs w:val="24"/>
        </w:rPr>
        <w:t xml:space="preserve"> (Surbhi, 2020)</w:t>
      </w:r>
      <w:r>
        <w:rPr>
          <w:rFonts w:ascii="Times New Roman" w:hAnsi="Times New Roman" w:cs="Times New Roman"/>
          <w:sz w:val="24"/>
          <w:szCs w:val="24"/>
        </w:rPr>
        <w:t>.</w:t>
      </w:r>
    </w:p>
    <w:p w14:paraId="725EAA8C" w14:textId="2B46D7A8" w:rsidR="009236FA" w:rsidRDefault="009236FA" w:rsidP="009236FA">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Nanoka’s</w:t>
      </w:r>
      <w:proofErr w:type="spellEnd"/>
      <w:r>
        <w:rPr>
          <w:rFonts w:ascii="Times New Roman" w:hAnsi="Times New Roman" w:cs="Times New Roman"/>
          <w:sz w:val="24"/>
          <w:szCs w:val="24"/>
        </w:rPr>
        <w:t xml:space="preserve"> SECI model, knowledge can be created through a continuous transfer, combination, and conversion of different types of knowledge by practicing, </w:t>
      </w:r>
      <w:proofErr w:type="gramStart"/>
      <w:r>
        <w:rPr>
          <w:rFonts w:ascii="Times New Roman" w:hAnsi="Times New Roman" w:cs="Times New Roman"/>
          <w:sz w:val="24"/>
          <w:szCs w:val="24"/>
        </w:rPr>
        <w:t>interacting</w:t>
      </w:r>
      <w:proofErr w:type="gramEnd"/>
      <w:r>
        <w:rPr>
          <w:rFonts w:ascii="Times New Roman" w:hAnsi="Times New Roman" w:cs="Times New Roman"/>
          <w:sz w:val="24"/>
          <w:szCs w:val="24"/>
        </w:rPr>
        <w:t xml:space="preserve"> and learning. Organisations can create knowledge by:</w:t>
      </w:r>
    </w:p>
    <w:p w14:paraId="57CC1522" w14:textId="3D91C780" w:rsidR="009236FA" w:rsidRDefault="009236FA" w:rsidP="009236F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Enabling and encouraging knowledge sharing</w:t>
      </w:r>
    </w:p>
    <w:p w14:paraId="1C9F4268" w14:textId="5EDB9165" w:rsidR="009236FA" w:rsidRDefault="009236FA" w:rsidP="009236F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Creating a</w:t>
      </w:r>
      <w:r w:rsidR="00825D91">
        <w:rPr>
          <w:rFonts w:ascii="Times New Roman" w:hAnsi="Times New Roman" w:cs="Times New Roman"/>
          <w:sz w:val="24"/>
          <w:szCs w:val="24"/>
        </w:rPr>
        <w:t>n</w:t>
      </w:r>
      <w:r>
        <w:rPr>
          <w:rFonts w:ascii="Times New Roman" w:hAnsi="Times New Roman" w:cs="Times New Roman"/>
          <w:sz w:val="24"/>
          <w:szCs w:val="24"/>
        </w:rPr>
        <w:t xml:space="preserve"> </w:t>
      </w:r>
      <w:r w:rsidR="00825D91">
        <w:rPr>
          <w:rFonts w:ascii="Times New Roman" w:hAnsi="Times New Roman" w:cs="Times New Roman"/>
          <w:sz w:val="24"/>
          <w:szCs w:val="24"/>
        </w:rPr>
        <w:t>appropriate</w:t>
      </w:r>
      <w:r>
        <w:rPr>
          <w:rFonts w:ascii="Times New Roman" w:hAnsi="Times New Roman" w:cs="Times New Roman"/>
          <w:sz w:val="24"/>
          <w:szCs w:val="24"/>
        </w:rPr>
        <w:t xml:space="preserve"> work environment</w:t>
      </w:r>
    </w:p>
    <w:p w14:paraId="2865A94F" w14:textId="419B3026" w:rsidR="00825D91" w:rsidRDefault="00825D91" w:rsidP="009236F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Proving systems that support the work process</w:t>
      </w:r>
    </w:p>
    <w:p w14:paraId="1E1D72B1" w14:textId="55ABE252" w:rsidR="00825D91" w:rsidRPr="00825D91" w:rsidRDefault="00825D91" w:rsidP="00825D91">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Providing relevant data and information for employees</w:t>
      </w:r>
    </w:p>
    <w:p w14:paraId="5986DEBB" w14:textId="14243451" w:rsidR="00EC6A54" w:rsidRDefault="00EC6A54" w:rsidP="00EC6A54">
      <w:pPr>
        <w:rPr>
          <w:rFonts w:ascii="Times New Roman" w:hAnsi="Times New Roman" w:cs="Times New Roman"/>
          <w:sz w:val="24"/>
          <w:szCs w:val="24"/>
        </w:rPr>
      </w:pPr>
      <w:r>
        <w:rPr>
          <w:rFonts w:ascii="Times New Roman" w:hAnsi="Times New Roman" w:cs="Times New Roman"/>
          <w:sz w:val="24"/>
          <w:szCs w:val="24"/>
        </w:rPr>
        <w:t>The Explicit and Tacit knowledge cand be combined in four ways highlighting how knowledge can be created and shared within an organisation:</w:t>
      </w:r>
    </w:p>
    <w:p w14:paraId="4BF7C757" w14:textId="72637775" w:rsidR="00EC6A54" w:rsidRDefault="00EC6A54" w:rsidP="00EC6A5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Socialization: Tacit to Tacit, Knowledge being shared using practice, guidance, imitation, and observation</w:t>
      </w:r>
    </w:p>
    <w:p w14:paraId="6CEABA3A" w14:textId="40EC17F3" w:rsidR="00EC6A54" w:rsidRDefault="00EC6A54" w:rsidP="00EC6A5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Externalization: Tacit to Explicit, being a difficult and important conversion mechanism, tacit knowledge being codified into documents, making it easier to be shared within an organisation</w:t>
      </w:r>
    </w:p>
    <w:p w14:paraId="3C5F9839" w14:textId="583AE585" w:rsidR="00EC6A54" w:rsidRDefault="00EC6A54" w:rsidP="00EC6A5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Combination: Explicit to Explicit, codified knowledge being combined to create new knowledge</w:t>
      </w:r>
    </w:p>
    <w:p w14:paraId="15B33680" w14:textId="6CD0779A" w:rsidR="009236FA" w:rsidRPr="009236FA" w:rsidRDefault="009236FA" w:rsidP="009236F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Internalization: Explicit to Tacit, the knowledge being used and learned, changing individual’s existing tacit knowledge.</w:t>
      </w:r>
    </w:p>
    <w:p w14:paraId="3251562C" w14:textId="38A28092" w:rsidR="000325E6" w:rsidRDefault="000325E6" w:rsidP="00D35333">
      <w:pPr>
        <w:rPr>
          <w:rFonts w:ascii="Times New Roman" w:hAnsi="Times New Roman" w:cs="Times New Roman"/>
          <w:sz w:val="24"/>
          <w:szCs w:val="24"/>
        </w:rPr>
      </w:pPr>
      <w:r>
        <w:rPr>
          <w:rFonts w:ascii="Times New Roman" w:hAnsi="Times New Roman" w:cs="Times New Roman"/>
          <w:sz w:val="24"/>
          <w:szCs w:val="24"/>
        </w:rPr>
        <w:t xml:space="preserve">Knowledge </w:t>
      </w:r>
      <w:r w:rsidR="00010BEB">
        <w:rPr>
          <w:rFonts w:ascii="Times New Roman" w:hAnsi="Times New Roman" w:cs="Times New Roman"/>
          <w:sz w:val="24"/>
          <w:szCs w:val="24"/>
        </w:rPr>
        <w:t>A</w:t>
      </w:r>
      <w:r>
        <w:rPr>
          <w:rFonts w:ascii="Times New Roman" w:hAnsi="Times New Roman" w:cs="Times New Roman"/>
          <w:sz w:val="24"/>
          <w:szCs w:val="24"/>
        </w:rPr>
        <w:t>cquisition is the knowledge an organisation can acquire from sources including suppliers, competitors, alliances, customers, and external experts, the success of the process depending on how well the information can be retrieved from the memory and represented. It is important that the representation is selected according to the task assigned, knowledge acquisition being considerably improved by identifying the aim and function of the desired information</w:t>
      </w:r>
      <w:r w:rsidR="005427CD">
        <w:rPr>
          <w:rFonts w:ascii="Times New Roman" w:hAnsi="Times New Roman" w:cs="Times New Roman"/>
          <w:sz w:val="24"/>
          <w:szCs w:val="24"/>
        </w:rPr>
        <w:t xml:space="preserve"> (McNamara and O’Reilly, 2021)</w:t>
      </w:r>
      <w:r>
        <w:rPr>
          <w:rFonts w:ascii="Times New Roman" w:hAnsi="Times New Roman" w:cs="Times New Roman"/>
          <w:sz w:val="24"/>
          <w:szCs w:val="24"/>
        </w:rPr>
        <w:t>.</w:t>
      </w:r>
    </w:p>
    <w:p w14:paraId="534FF362" w14:textId="31A1B3D6" w:rsidR="005427CD" w:rsidRDefault="005427CD" w:rsidP="00D35333">
      <w:pPr>
        <w:rPr>
          <w:rFonts w:ascii="Times New Roman" w:hAnsi="Times New Roman" w:cs="Times New Roman"/>
          <w:sz w:val="24"/>
          <w:szCs w:val="24"/>
        </w:rPr>
      </w:pPr>
      <w:r>
        <w:rPr>
          <w:rFonts w:ascii="Times New Roman" w:hAnsi="Times New Roman" w:cs="Times New Roman"/>
          <w:sz w:val="24"/>
          <w:szCs w:val="24"/>
        </w:rPr>
        <w:t>The process of knowledge acquisition can consist in five factors:</w:t>
      </w:r>
    </w:p>
    <w:p w14:paraId="056D6F23" w14:textId="663FF688" w:rsidR="005427CD" w:rsidRDefault="005427CD" w:rsidP="005427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Process the material semantically, knowledge acquisition being increased when individuals involved in the process emphasis on the significance of the new material</w:t>
      </w:r>
    </w:p>
    <w:p w14:paraId="3EE1AB74" w14:textId="049A6E5F" w:rsidR="00010BEB" w:rsidRDefault="00010BEB" w:rsidP="005427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Process and retrieve information frequently, </w:t>
      </w:r>
      <w:proofErr w:type="gramStart"/>
      <w:r>
        <w:rPr>
          <w:rFonts w:ascii="Times New Roman" w:hAnsi="Times New Roman" w:cs="Times New Roman"/>
          <w:sz w:val="24"/>
          <w:szCs w:val="24"/>
        </w:rPr>
        <w:t>retrieving</w:t>
      </w:r>
      <w:proofErr w:type="gramEnd"/>
      <w:r>
        <w:rPr>
          <w:rFonts w:ascii="Times New Roman" w:hAnsi="Times New Roman" w:cs="Times New Roman"/>
          <w:sz w:val="24"/>
          <w:szCs w:val="24"/>
        </w:rPr>
        <w:t xml:space="preserve"> and self-producing information will increase the knowledge acquisition</w:t>
      </w:r>
    </w:p>
    <w:p w14:paraId="7C970B1B" w14:textId="3B9DB61C" w:rsidR="00010BEB" w:rsidRDefault="00010BEB" w:rsidP="005427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Learning and retrieving conditions must be similar, optimising the acquisition of information</w:t>
      </w:r>
    </w:p>
    <w:p w14:paraId="58BB1C6B" w14:textId="70E58C08" w:rsidR="00010BEB" w:rsidRDefault="00010BEB" w:rsidP="00010BE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Create rational procedures, procedural knowledge being better retained</w:t>
      </w:r>
    </w:p>
    <w:p w14:paraId="3139F170" w14:textId="1FD2F25C" w:rsidR="00010BEB" w:rsidRDefault="00010BEB" w:rsidP="00010BE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Connect new information to prior knowledge, new material being linked to prior information for a better acquisition.</w:t>
      </w:r>
    </w:p>
    <w:p w14:paraId="7AA86D57" w14:textId="3745F881" w:rsidR="00D53F45" w:rsidRDefault="00D53F45" w:rsidP="00D53F45">
      <w:pPr>
        <w:rPr>
          <w:rFonts w:ascii="Times New Roman" w:hAnsi="Times New Roman" w:cs="Times New Roman"/>
          <w:sz w:val="24"/>
          <w:szCs w:val="24"/>
        </w:rPr>
      </w:pPr>
      <w:r>
        <w:rPr>
          <w:rFonts w:ascii="Times New Roman" w:hAnsi="Times New Roman" w:cs="Times New Roman"/>
          <w:sz w:val="24"/>
          <w:szCs w:val="24"/>
        </w:rPr>
        <w:t>Amazon has developed several methods that ensure continuous acquisition of information, such as:</w:t>
      </w:r>
    </w:p>
    <w:p w14:paraId="5446A6F5" w14:textId="1C6ADC52" w:rsidR="00D53F45" w:rsidRDefault="00D53F45"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One portal - one interface, where Amazon allows customers to buy a large variety of products by simply accessing the organisation’s website, instead of customers shopping from different stores, information being collected from a single platform and critically analysed and evaluated, all information being used in creating marketing campaigns and offering recommendations in frequently purchased or visited items (Rosenberg, 2014)</w:t>
      </w:r>
    </w:p>
    <w:p w14:paraId="357FDCE5" w14:textId="77777777" w:rsidR="00D53F45" w:rsidRDefault="00D53F45"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Contact centre software Amazon Connect, based on historical analytics and intuitive management tools that improve agent efficiency, organisations using artificial intelligence and knowledge repository</w:t>
      </w:r>
    </w:p>
    <w:p w14:paraId="125B5132" w14:textId="3479839C" w:rsidR="00D53F45" w:rsidRDefault="00D53F45"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Amazon’s Subscription API, which uses the knowledge available on a single platform to notify sellers about the changes in product prices, helping them generate more revenue</w:t>
      </w:r>
    </w:p>
    <w:p w14:paraId="34BAC227" w14:textId="06FF03CA" w:rsidR="00D53F45" w:rsidRDefault="00D53F45"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Crowdsourcing, focusing on features such as customer-provided ratings, reviews, and images </w:t>
      </w:r>
      <w:r w:rsidR="007E65CB">
        <w:rPr>
          <w:rFonts w:ascii="Times New Roman" w:hAnsi="Times New Roman" w:cs="Times New Roman"/>
          <w:sz w:val="24"/>
          <w:szCs w:val="24"/>
        </w:rPr>
        <w:t>and memorising the products and services individuals previously purchased, allowing the organisation to create knowledge of its customers</w:t>
      </w:r>
    </w:p>
    <w:p w14:paraId="004114CF" w14:textId="3A9279CD" w:rsidR="007E65CB" w:rsidRDefault="007E65CB"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Subscriptions, alerts, and reminders, by setting reminders in the system, joining subscriptions that keep individuals informed about the future products and services and when they become available</w:t>
      </w:r>
    </w:p>
    <w:p w14:paraId="205773AF" w14:textId="6C7EB6BB" w:rsidR="007E65CB" w:rsidRDefault="007E65CB"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Feedback, placing it on the product’s first page, allowing users to sort the information and rate the products and services, allowing amazon to optimize its services</w:t>
      </w:r>
    </w:p>
    <w:p w14:paraId="54351274" w14:textId="49D2425D" w:rsidR="007E65CB" w:rsidRPr="00D53F45" w:rsidRDefault="007E65CB" w:rsidP="00D53F4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Mobility, using Amazon.com and associated applications, making the products and services available anywhere at any time, </w:t>
      </w:r>
      <w:r w:rsidR="000063C9">
        <w:rPr>
          <w:rFonts w:ascii="Times New Roman" w:hAnsi="Times New Roman" w:cs="Times New Roman"/>
          <w:sz w:val="24"/>
          <w:szCs w:val="24"/>
        </w:rPr>
        <w:t>continuously gathering information.</w:t>
      </w:r>
    </w:p>
    <w:p w14:paraId="0E21130B" w14:textId="55B841F2" w:rsidR="009D44B7" w:rsidRDefault="00010BEB" w:rsidP="00010BEB">
      <w:pPr>
        <w:rPr>
          <w:rFonts w:ascii="Times New Roman" w:hAnsi="Times New Roman" w:cs="Times New Roman"/>
          <w:sz w:val="24"/>
          <w:szCs w:val="24"/>
        </w:rPr>
      </w:pPr>
      <w:r>
        <w:rPr>
          <w:rFonts w:ascii="Times New Roman" w:hAnsi="Times New Roman" w:cs="Times New Roman"/>
          <w:sz w:val="24"/>
          <w:szCs w:val="24"/>
        </w:rPr>
        <w:t xml:space="preserve">Knowledge storage is the organisational process where information is formally retained in </w:t>
      </w:r>
      <w:r w:rsidR="006B0401">
        <w:rPr>
          <w:rFonts w:ascii="Times New Roman" w:hAnsi="Times New Roman" w:cs="Times New Roman"/>
          <w:sz w:val="24"/>
          <w:szCs w:val="24"/>
        </w:rPr>
        <w:t>memory systems and informally retained as a value, being used to positively influence the decision-making process</w:t>
      </w:r>
      <w:r w:rsidR="009D44B7">
        <w:rPr>
          <w:rFonts w:ascii="Times New Roman" w:hAnsi="Times New Roman" w:cs="Times New Roman"/>
          <w:sz w:val="24"/>
          <w:szCs w:val="24"/>
        </w:rPr>
        <w:t xml:space="preserve"> (</w:t>
      </w:r>
      <w:proofErr w:type="spellStart"/>
      <w:r w:rsidR="009D44B7">
        <w:rPr>
          <w:rFonts w:ascii="Times New Roman" w:hAnsi="Times New Roman" w:cs="Times New Roman"/>
          <w:sz w:val="24"/>
          <w:szCs w:val="24"/>
        </w:rPr>
        <w:t>Amsler</w:t>
      </w:r>
      <w:proofErr w:type="spellEnd"/>
      <w:r w:rsidR="009D44B7">
        <w:rPr>
          <w:rFonts w:ascii="Times New Roman" w:hAnsi="Times New Roman" w:cs="Times New Roman"/>
          <w:sz w:val="24"/>
          <w:szCs w:val="24"/>
        </w:rPr>
        <w:t>, 2021)</w:t>
      </w:r>
      <w:r w:rsidR="006B0401">
        <w:rPr>
          <w:rFonts w:ascii="Times New Roman" w:hAnsi="Times New Roman" w:cs="Times New Roman"/>
          <w:sz w:val="24"/>
          <w:szCs w:val="24"/>
        </w:rPr>
        <w:t>.</w:t>
      </w:r>
    </w:p>
    <w:p w14:paraId="2914A02E" w14:textId="3D555816" w:rsidR="00010BEB" w:rsidRDefault="006B0401" w:rsidP="00010BEB">
      <w:pPr>
        <w:rPr>
          <w:rFonts w:ascii="Times New Roman" w:hAnsi="Times New Roman" w:cs="Times New Roman"/>
          <w:sz w:val="24"/>
          <w:szCs w:val="24"/>
        </w:rPr>
      </w:pPr>
      <w:r>
        <w:rPr>
          <w:rFonts w:ascii="Times New Roman" w:hAnsi="Times New Roman" w:cs="Times New Roman"/>
          <w:sz w:val="24"/>
          <w:szCs w:val="24"/>
        </w:rPr>
        <w:t xml:space="preserve">The organisational knowledge can be stored </w:t>
      </w:r>
      <w:r w:rsidR="0057314A">
        <w:rPr>
          <w:rFonts w:ascii="Times New Roman" w:hAnsi="Times New Roman" w:cs="Times New Roman"/>
          <w:sz w:val="24"/>
          <w:szCs w:val="24"/>
        </w:rPr>
        <w:t>through</w:t>
      </w:r>
      <w:r>
        <w:rPr>
          <w:rFonts w:ascii="Times New Roman" w:hAnsi="Times New Roman" w:cs="Times New Roman"/>
          <w:sz w:val="24"/>
          <w:szCs w:val="24"/>
        </w:rPr>
        <w:t>:</w:t>
      </w:r>
    </w:p>
    <w:p w14:paraId="2A08E0AF" w14:textId="7EA3F18C" w:rsidR="006B0401" w:rsidRDefault="006B0401" w:rsidP="006B04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Individuals, knowledge being represented by their experience and observations</w:t>
      </w:r>
    </w:p>
    <w:p w14:paraId="72769266" w14:textId="12C51408" w:rsidR="006B0401" w:rsidRDefault="006B0401" w:rsidP="006B04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Culture, represented by what individuals think and feel </w:t>
      </w:r>
      <w:proofErr w:type="gramStart"/>
      <w:r w:rsidR="0057314A">
        <w:rPr>
          <w:rFonts w:ascii="Times New Roman" w:hAnsi="Times New Roman" w:cs="Times New Roman"/>
          <w:sz w:val="24"/>
          <w:szCs w:val="24"/>
        </w:rPr>
        <w:t>in regard to</w:t>
      </w:r>
      <w:proofErr w:type="gramEnd"/>
      <w:r>
        <w:rPr>
          <w:rFonts w:ascii="Times New Roman" w:hAnsi="Times New Roman" w:cs="Times New Roman"/>
          <w:sz w:val="24"/>
          <w:szCs w:val="24"/>
        </w:rPr>
        <w:t xml:space="preserve"> a problem</w:t>
      </w:r>
    </w:p>
    <w:p w14:paraId="3B3230C8" w14:textId="01961AF6" w:rsidR="006B0401" w:rsidRDefault="006B0401" w:rsidP="0057314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Development process, storing a set of rules and hierarchies that characterise the organisation’s </w:t>
      </w:r>
      <w:r w:rsidR="0057314A">
        <w:rPr>
          <w:rFonts w:ascii="Times New Roman" w:hAnsi="Times New Roman" w:cs="Times New Roman"/>
          <w:sz w:val="24"/>
          <w:szCs w:val="24"/>
        </w:rPr>
        <w:t>functional</w:t>
      </w:r>
      <w:r>
        <w:rPr>
          <w:rFonts w:ascii="Times New Roman" w:hAnsi="Times New Roman" w:cs="Times New Roman"/>
          <w:sz w:val="24"/>
          <w:szCs w:val="24"/>
        </w:rPr>
        <w:t xml:space="preserve"> model</w:t>
      </w:r>
      <w:r w:rsidR="0057314A">
        <w:rPr>
          <w:rFonts w:ascii="Times New Roman" w:hAnsi="Times New Roman" w:cs="Times New Roman"/>
          <w:sz w:val="24"/>
          <w:szCs w:val="24"/>
        </w:rPr>
        <w:t>.</w:t>
      </w:r>
    </w:p>
    <w:p w14:paraId="769509A9" w14:textId="5AA82FF6" w:rsidR="00D603D5" w:rsidRPr="00D603D5" w:rsidRDefault="00D603D5" w:rsidP="00D603D5">
      <w:pPr>
        <w:rPr>
          <w:rFonts w:ascii="Times New Roman" w:hAnsi="Times New Roman" w:cs="Times New Roman"/>
          <w:sz w:val="24"/>
          <w:szCs w:val="24"/>
        </w:rPr>
      </w:pPr>
      <w:r>
        <w:rPr>
          <w:rFonts w:ascii="Times New Roman" w:hAnsi="Times New Roman" w:cs="Times New Roman"/>
          <w:sz w:val="24"/>
          <w:szCs w:val="24"/>
        </w:rPr>
        <w:t>At amazon, the user’s browsing activity is memorised every time they navigate on the organisation’s website, memorising both the visited and bought products</w:t>
      </w:r>
      <w:r w:rsidR="0075115A">
        <w:rPr>
          <w:rFonts w:ascii="Times New Roman" w:hAnsi="Times New Roman" w:cs="Times New Roman"/>
          <w:sz w:val="24"/>
          <w:szCs w:val="24"/>
        </w:rPr>
        <w:t xml:space="preserve"> (Rolfe, 2021)</w:t>
      </w:r>
      <w:r>
        <w:rPr>
          <w:rFonts w:ascii="Times New Roman" w:hAnsi="Times New Roman" w:cs="Times New Roman"/>
          <w:sz w:val="24"/>
          <w:szCs w:val="24"/>
        </w:rPr>
        <w:t>.</w:t>
      </w:r>
      <w:r w:rsidR="0075115A">
        <w:rPr>
          <w:rFonts w:ascii="Times New Roman" w:hAnsi="Times New Roman" w:cs="Times New Roman"/>
          <w:sz w:val="24"/>
          <w:szCs w:val="24"/>
        </w:rPr>
        <w:t xml:space="preserve"> Amazon stores information with every interaction user have with Alexa through Amazon Echo, available as an application for smartphones </w:t>
      </w:r>
      <w:r w:rsidR="006D16DF">
        <w:rPr>
          <w:rFonts w:ascii="Times New Roman" w:hAnsi="Times New Roman" w:cs="Times New Roman"/>
          <w:sz w:val="24"/>
          <w:szCs w:val="24"/>
        </w:rPr>
        <w:t>(Graham, 2019)</w:t>
      </w:r>
      <w:r w:rsidR="0075115A">
        <w:rPr>
          <w:rFonts w:ascii="Times New Roman" w:hAnsi="Times New Roman" w:cs="Times New Roman"/>
          <w:sz w:val="24"/>
          <w:szCs w:val="24"/>
        </w:rPr>
        <w:t xml:space="preserve">. </w:t>
      </w:r>
    </w:p>
    <w:p w14:paraId="0CD30AB5" w14:textId="3B4B4B37" w:rsidR="0057314A" w:rsidRDefault="0057314A" w:rsidP="0057314A">
      <w:pPr>
        <w:rPr>
          <w:rFonts w:ascii="Times New Roman" w:hAnsi="Times New Roman" w:cs="Times New Roman"/>
          <w:sz w:val="24"/>
          <w:szCs w:val="24"/>
        </w:rPr>
      </w:pPr>
      <w:r>
        <w:rPr>
          <w:rFonts w:ascii="Times New Roman" w:hAnsi="Times New Roman" w:cs="Times New Roman"/>
          <w:sz w:val="24"/>
          <w:szCs w:val="24"/>
        </w:rPr>
        <w:t>The process of Applying the Knowledge is represented by people’s ability to locate and access the information retained, and use it to develop new knowledge by integrating, innovating, creating, and extending the knowledge accessed</w:t>
      </w:r>
      <w:r w:rsidR="007A3E20">
        <w:rPr>
          <w:rFonts w:ascii="Times New Roman" w:hAnsi="Times New Roman" w:cs="Times New Roman"/>
          <w:sz w:val="24"/>
          <w:szCs w:val="24"/>
        </w:rPr>
        <w:t>, influencing the decision-making process</w:t>
      </w:r>
      <w:r w:rsidR="007A3E20" w:rsidRPr="007A3E20">
        <w:rPr>
          <w:rFonts w:ascii="Times New Roman" w:hAnsi="Times New Roman" w:cs="Times New Roman"/>
          <w:sz w:val="24"/>
          <w:szCs w:val="24"/>
        </w:rPr>
        <w:t xml:space="preserve"> </w:t>
      </w:r>
      <w:r w:rsidR="007A3E20">
        <w:rPr>
          <w:rFonts w:ascii="Times New Roman" w:hAnsi="Times New Roman" w:cs="Times New Roman"/>
          <w:sz w:val="24"/>
          <w:szCs w:val="24"/>
        </w:rPr>
        <w:t>(</w:t>
      </w:r>
      <w:proofErr w:type="spellStart"/>
      <w:r w:rsidR="007A3E20">
        <w:rPr>
          <w:rFonts w:ascii="Times New Roman" w:hAnsi="Times New Roman" w:cs="Times New Roman"/>
          <w:sz w:val="24"/>
          <w:szCs w:val="24"/>
        </w:rPr>
        <w:t>Eraut</w:t>
      </w:r>
      <w:proofErr w:type="spellEnd"/>
      <w:r w:rsidR="007A3E20">
        <w:rPr>
          <w:rFonts w:ascii="Times New Roman" w:hAnsi="Times New Roman" w:cs="Times New Roman"/>
          <w:sz w:val="24"/>
          <w:szCs w:val="24"/>
        </w:rPr>
        <w:t>, 2010).</w:t>
      </w:r>
    </w:p>
    <w:p w14:paraId="55709343" w14:textId="12FF9073" w:rsidR="007A3E20" w:rsidRDefault="007A3E20" w:rsidP="0057314A">
      <w:pPr>
        <w:rPr>
          <w:rFonts w:ascii="Times New Roman" w:hAnsi="Times New Roman" w:cs="Times New Roman"/>
          <w:sz w:val="24"/>
          <w:szCs w:val="24"/>
        </w:rPr>
      </w:pPr>
      <w:r>
        <w:rPr>
          <w:rFonts w:ascii="Times New Roman" w:hAnsi="Times New Roman" w:cs="Times New Roman"/>
          <w:sz w:val="24"/>
          <w:szCs w:val="24"/>
        </w:rPr>
        <w:lastRenderedPageBreak/>
        <w:t>Applying the Knowledge and reflecting on the decisions and actions taken will result in the creation of new knowledge and the replace of existing knowledge.</w:t>
      </w:r>
    </w:p>
    <w:p w14:paraId="7155592D" w14:textId="4E50CCF0" w:rsidR="000063C9" w:rsidRDefault="000063C9" w:rsidP="0057314A">
      <w:pPr>
        <w:rPr>
          <w:rFonts w:ascii="Times New Roman" w:hAnsi="Times New Roman" w:cs="Times New Roman"/>
          <w:sz w:val="24"/>
          <w:szCs w:val="24"/>
        </w:rPr>
      </w:pPr>
      <w:r>
        <w:rPr>
          <w:rFonts w:ascii="Times New Roman" w:hAnsi="Times New Roman" w:cs="Times New Roman"/>
          <w:sz w:val="24"/>
          <w:szCs w:val="24"/>
        </w:rPr>
        <w:t>Amazon used Big Data, representing the customer information gained and stored, predicting the possible products and services individuals want to purchase and recommending them</w:t>
      </w:r>
      <w:r w:rsidR="00D603D5">
        <w:rPr>
          <w:rFonts w:ascii="Times New Roman" w:hAnsi="Times New Roman" w:cs="Times New Roman"/>
          <w:sz w:val="24"/>
          <w:szCs w:val="24"/>
        </w:rPr>
        <w:t xml:space="preserve"> (Marr, 2020). The recommendations </w:t>
      </w:r>
      <w:r w:rsidR="006D16DF">
        <w:rPr>
          <w:rFonts w:ascii="Times New Roman" w:hAnsi="Times New Roman" w:cs="Times New Roman"/>
          <w:sz w:val="24"/>
          <w:szCs w:val="24"/>
        </w:rPr>
        <w:t>consist</w:t>
      </w:r>
      <w:r w:rsidR="00D603D5">
        <w:rPr>
          <w:rFonts w:ascii="Times New Roman" w:hAnsi="Times New Roman" w:cs="Times New Roman"/>
          <w:sz w:val="24"/>
          <w:szCs w:val="24"/>
        </w:rPr>
        <w:t xml:space="preserve"> in filtering the data by creating a virtual profile of every user and recommending products or services that individuals with similar profile have bought. </w:t>
      </w:r>
    </w:p>
    <w:p w14:paraId="3BE392AE" w14:textId="4A75E55D" w:rsidR="009D44B7" w:rsidRPr="009D44B7" w:rsidRDefault="009D44B7" w:rsidP="009D44B7">
      <w:pPr>
        <w:rPr>
          <w:rFonts w:ascii="Times New Roman" w:hAnsi="Times New Roman" w:cs="Times New Roman"/>
          <w:sz w:val="24"/>
          <w:szCs w:val="24"/>
        </w:rPr>
      </w:pPr>
      <w:r w:rsidRPr="009D44B7">
        <w:rPr>
          <w:rFonts w:ascii="Times New Roman" w:hAnsi="Times New Roman" w:cs="Times New Roman"/>
          <w:sz w:val="24"/>
          <w:szCs w:val="24"/>
        </w:rPr>
        <w:t xml:space="preserve">Sharing </w:t>
      </w:r>
      <w:r>
        <w:rPr>
          <w:rFonts w:ascii="Times New Roman" w:hAnsi="Times New Roman" w:cs="Times New Roman"/>
          <w:sz w:val="24"/>
          <w:szCs w:val="24"/>
        </w:rPr>
        <w:t>K</w:t>
      </w:r>
      <w:r w:rsidRPr="009D44B7">
        <w:rPr>
          <w:rFonts w:ascii="Times New Roman" w:hAnsi="Times New Roman" w:cs="Times New Roman"/>
          <w:sz w:val="24"/>
          <w:szCs w:val="24"/>
        </w:rPr>
        <w:t>nowledge within the organisation is an essential process that helps businesses achieve success. The process improves the decision-making, learning, and innovation, facilitating culture change within the organisation (</w:t>
      </w:r>
      <w:proofErr w:type="spellStart"/>
      <w:r w:rsidRPr="009D44B7">
        <w:rPr>
          <w:rFonts w:ascii="Times New Roman" w:hAnsi="Times New Roman" w:cs="Times New Roman"/>
          <w:sz w:val="24"/>
          <w:szCs w:val="24"/>
        </w:rPr>
        <w:t>Postolache</w:t>
      </w:r>
      <w:proofErr w:type="spellEnd"/>
      <w:r w:rsidRPr="009D44B7">
        <w:rPr>
          <w:rFonts w:ascii="Times New Roman" w:hAnsi="Times New Roman" w:cs="Times New Roman"/>
          <w:sz w:val="24"/>
          <w:szCs w:val="24"/>
        </w:rPr>
        <w:t>, 2021).</w:t>
      </w:r>
    </w:p>
    <w:p w14:paraId="247EFF38" w14:textId="77777777" w:rsidR="009D44B7" w:rsidRPr="009D44B7" w:rsidRDefault="009D44B7" w:rsidP="009D44B7">
      <w:pPr>
        <w:rPr>
          <w:rFonts w:ascii="Times New Roman" w:hAnsi="Times New Roman" w:cs="Times New Roman"/>
          <w:sz w:val="24"/>
          <w:szCs w:val="24"/>
        </w:rPr>
      </w:pPr>
      <w:r w:rsidRPr="009D44B7">
        <w:rPr>
          <w:rFonts w:ascii="Times New Roman" w:hAnsi="Times New Roman" w:cs="Times New Roman"/>
          <w:sz w:val="24"/>
          <w:szCs w:val="24"/>
        </w:rPr>
        <w:t>The knowledge sharing process comes with a series of benefits for the organisations, such as:</w:t>
      </w:r>
    </w:p>
    <w:p w14:paraId="3711D14D" w14:textId="77777777" w:rsidR="009D44B7" w:rsidRPr="009D44B7" w:rsidRDefault="009D44B7" w:rsidP="009D44B7">
      <w:pPr>
        <w:numPr>
          <w:ilvl w:val="0"/>
          <w:numId w:val="14"/>
        </w:numPr>
        <w:rPr>
          <w:rFonts w:ascii="Times New Roman" w:hAnsi="Times New Roman" w:cs="Times New Roman"/>
          <w:sz w:val="24"/>
          <w:szCs w:val="24"/>
        </w:rPr>
      </w:pPr>
      <w:r w:rsidRPr="009D44B7">
        <w:rPr>
          <w:rFonts w:ascii="Times New Roman" w:hAnsi="Times New Roman" w:cs="Times New Roman"/>
          <w:sz w:val="24"/>
          <w:szCs w:val="24"/>
        </w:rPr>
        <w:t>Makes the organisation’s best problem-solving experiences reusable, by allowing the effective solutions to be used in all future situations, saving time and money, and keeping employees motivated (</w:t>
      </w:r>
      <w:proofErr w:type="spellStart"/>
      <w:r w:rsidRPr="009D44B7">
        <w:rPr>
          <w:rFonts w:ascii="Times New Roman" w:hAnsi="Times New Roman" w:cs="Times New Roman"/>
          <w:sz w:val="24"/>
          <w:szCs w:val="24"/>
        </w:rPr>
        <w:t>Yohn</w:t>
      </w:r>
      <w:proofErr w:type="spellEnd"/>
      <w:r w:rsidRPr="009D44B7">
        <w:rPr>
          <w:rFonts w:ascii="Times New Roman" w:hAnsi="Times New Roman" w:cs="Times New Roman"/>
          <w:sz w:val="24"/>
          <w:szCs w:val="24"/>
        </w:rPr>
        <w:t>, 2020)</w:t>
      </w:r>
    </w:p>
    <w:p w14:paraId="4197352A" w14:textId="77777777" w:rsidR="009D44B7" w:rsidRPr="009D44B7" w:rsidRDefault="009D44B7" w:rsidP="009D44B7">
      <w:pPr>
        <w:numPr>
          <w:ilvl w:val="0"/>
          <w:numId w:val="14"/>
        </w:numPr>
        <w:rPr>
          <w:rFonts w:ascii="Times New Roman" w:hAnsi="Times New Roman" w:cs="Times New Roman"/>
          <w:sz w:val="24"/>
          <w:szCs w:val="24"/>
        </w:rPr>
      </w:pPr>
      <w:r w:rsidRPr="009D44B7">
        <w:rPr>
          <w:rFonts w:ascii="Times New Roman" w:hAnsi="Times New Roman" w:cs="Times New Roman"/>
          <w:sz w:val="24"/>
          <w:szCs w:val="24"/>
        </w:rPr>
        <w:t>Improves the decision-making process, decisions being made on actual experiences faced by members in the organisation</w:t>
      </w:r>
    </w:p>
    <w:p w14:paraId="60DF5CF4" w14:textId="77777777" w:rsidR="009D44B7" w:rsidRPr="009D44B7" w:rsidRDefault="009D44B7" w:rsidP="009D44B7">
      <w:pPr>
        <w:numPr>
          <w:ilvl w:val="0"/>
          <w:numId w:val="14"/>
        </w:numPr>
        <w:rPr>
          <w:rFonts w:ascii="Times New Roman" w:hAnsi="Times New Roman" w:cs="Times New Roman"/>
          <w:sz w:val="24"/>
          <w:szCs w:val="24"/>
        </w:rPr>
      </w:pPr>
      <w:r w:rsidRPr="009D44B7">
        <w:rPr>
          <w:rFonts w:ascii="Times New Roman" w:hAnsi="Times New Roman" w:cs="Times New Roman"/>
          <w:sz w:val="24"/>
          <w:szCs w:val="24"/>
        </w:rPr>
        <w:t>Stimulates innovation and progress, by allowing employees to access valuable information and deliver better results. By stimulating innovation businesses will increase the speed of progress</w:t>
      </w:r>
    </w:p>
    <w:p w14:paraId="73FDEE87" w14:textId="77777777" w:rsidR="009D44B7" w:rsidRPr="009D44B7" w:rsidRDefault="009D44B7" w:rsidP="009D44B7">
      <w:pPr>
        <w:numPr>
          <w:ilvl w:val="0"/>
          <w:numId w:val="14"/>
        </w:numPr>
        <w:rPr>
          <w:rFonts w:ascii="Times New Roman" w:hAnsi="Times New Roman" w:cs="Times New Roman"/>
          <w:sz w:val="24"/>
          <w:szCs w:val="24"/>
        </w:rPr>
      </w:pPr>
      <w:r w:rsidRPr="009D44B7">
        <w:rPr>
          <w:rFonts w:ascii="Times New Roman" w:hAnsi="Times New Roman" w:cs="Times New Roman"/>
          <w:sz w:val="24"/>
          <w:szCs w:val="24"/>
        </w:rPr>
        <w:t>Improves customer service, by demonstrating a widespread expertise and an ability to use it in business’ favour, as well as increasing time management, which in return will separate the business from competitors</w:t>
      </w:r>
    </w:p>
    <w:p w14:paraId="6FB4B4D7" w14:textId="77777777" w:rsidR="009D44B7" w:rsidRPr="009D44B7" w:rsidRDefault="009D44B7" w:rsidP="009D44B7">
      <w:pPr>
        <w:numPr>
          <w:ilvl w:val="0"/>
          <w:numId w:val="14"/>
        </w:numPr>
        <w:rPr>
          <w:rFonts w:ascii="Times New Roman" w:hAnsi="Times New Roman" w:cs="Times New Roman"/>
          <w:sz w:val="24"/>
          <w:szCs w:val="24"/>
        </w:rPr>
      </w:pPr>
      <w:r w:rsidRPr="009D44B7">
        <w:rPr>
          <w:rFonts w:ascii="Times New Roman" w:hAnsi="Times New Roman" w:cs="Times New Roman"/>
          <w:sz w:val="24"/>
          <w:szCs w:val="24"/>
        </w:rPr>
        <w:t xml:space="preserve">Reduces the loss of know-how, by capturing </w:t>
      </w:r>
      <w:proofErr w:type="spellStart"/>
      <w:r w:rsidRPr="009D44B7">
        <w:rPr>
          <w:rFonts w:ascii="Times New Roman" w:hAnsi="Times New Roman" w:cs="Times New Roman"/>
          <w:sz w:val="24"/>
          <w:szCs w:val="24"/>
        </w:rPr>
        <w:t>Nanoka</w:t>
      </w:r>
      <w:proofErr w:type="spellEnd"/>
      <w:r w:rsidRPr="009D44B7">
        <w:rPr>
          <w:rFonts w:ascii="Times New Roman" w:hAnsi="Times New Roman" w:cs="Times New Roman"/>
          <w:sz w:val="24"/>
          <w:szCs w:val="24"/>
        </w:rPr>
        <w:t xml:space="preserve"> and </w:t>
      </w:r>
      <w:proofErr w:type="spellStart"/>
      <w:r w:rsidRPr="009D44B7">
        <w:rPr>
          <w:rFonts w:ascii="Times New Roman" w:hAnsi="Times New Roman" w:cs="Times New Roman"/>
          <w:sz w:val="24"/>
          <w:szCs w:val="24"/>
        </w:rPr>
        <w:t>Tacheuchi’s</w:t>
      </w:r>
      <w:proofErr w:type="spellEnd"/>
      <w:r w:rsidRPr="009D44B7">
        <w:rPr>
          <w:rFonts w:ascii="Times New Roman" w:hAnsi="Times New Roman" w:cs="Times New Roman"/>
          <w:sz w:val="24"/>
          <w:szCs w:val="24"/>
        </w:rPr>
        <w:t xml:space="preserve"> explicit and tacit knowledge, and reduces the organisation’s overall losses (</w:t>
      </w:r>
      <w:proofErr w:type="spellStart"/>
      <w:r w:rsidRPr="009D44B7">
        <w:rPr>
          <w:rFonts w:ascii="Times New Roman" w:hAnsi="Times New Roman" w:cs="Times New Roman"/>
          <w:sz w:val="24"/>
          <w:szCs w:val="24"/>
        </w:rPr>
        <w:t>Postolache</w:t>
      </w:r>
      <w:proofErr w:type="spellEnd"/>
      <w:r w:rsidRPr="009D44B7">
        <w:rPr>
          <w:rFonts w:ascii="Times New Roman" w:hAnsi="Times New Roman" w:cs="Times New Roman"/>
          <w:sz w:val="24"/>
          <w:szCs w:val="24"/>
        </w:rPr>
        <w:t>, 2021).</w:t>
      </w:r>
    </w:p>
    <w:p w14:paraId="028A896E" w14:textId="77777777" w:rsidR="009D44B7" w:rsidRPr="009D44B7" w:rsidRDefault="009D44B7" w:rsidP="009D44B7">
      <w:pPr>
        <w:rPr>
          <w:rFonts w:ascii="Times New Roman" w:hAnsi="Times New Roman" w:cs="Times New Roman"/>
          <w:sz w:val="24"/>
          <w:szCs w:val="24"/>
        </w:rPr>
      </w:pPr>
      <w:r w:rsidRPr="009D44B7">
        <w:rPr>
          <w:rFonts w:ascii="Times New Roman" w:hAnsi="Times New Roman" w:cs="Times New Roman"/>
          <w:sz w:val="24"/>
          <w:szCs w:val="24"/>
        </w:rPr>
        <w:t>According to Georgescu (2019), at Amazon, the knowledge is shared by using methods that have proven highly effective over the years, increasing both the honesty and communication between individuals within the organisation, such as:</w:t>
      </w:r>
    </w:p>
    <w:p w14:paraId="17C6F50A"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Open door philosophy, highlighting constructing communication in an environment where mutual respect is the number one priority, employees being welcomed and encouraged to engage in discussions related to suggestions, concerns or feedback with their managers, Human Resource members, or Amazon’s Leadership members</w:t>
      </w:r>
    </w:p>
    <w:p w14:paraId="46B33D54"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 xml:space="preserve">Voice of the Associated Boards, formed in Amazon’s fulfilment centres worldwide, being physical and virtual, consisting in a form that allows employees to express their concerns, present suggestions, and ask questions daily. Through ‘Voice of the Associated Boards’ leadership members </w:t>
      </w:r>
      <w:proofErr w:type="gramStart"/>
      <w:r w:rsidRPr="009D44B7">
        <w:rPr>
          <w:rFonts w:ascii="Times New Roman" w:hAnsi="Times New Roman" w:cs="Times New Roman"/>
          <w:sz w:val="24"/>
          <w:szCs w:val="24"/>
        </w:rPr>
        <w:t>are able to</w:t>
      </w:r>
      <w:proofErr w:type="gramEnd"/>
      <w:r w:rsidRPr="009D44B7">
        <w:rPr>
          <w:rFonts w:ascii="Times New Roman" w:hAnsi="Times New Roman" w:cs="Times New Roman"/>
          <w:sz w:val="24"/>
          <w:szCs w:val="24"/>
        </w:rPr>
        <w:t xml:space="preserve"> reply directly to questions, encouraging dialog and ensuring efficient problem-solving processes</w:t>
      </w:r>
    </w:p>
    <w:p w14:paraId="65448EF0"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 xml:space="preserve">Connections, consisting in an employee feedback mechanism especially created to listen to and learn from employees </w:t>
      </w:r>
      <w:proofErr w:type="gramStart"/>
      <w:r w:rsidRPr="009D44B7">
        <w:rPr>
          <w:rFonts w:ascii="Times New Roman" w:hAnsi="Times New Roman" w:cs="Times New Roman"/>
          <w:sz w:val="24"/>
          <w:szCs w:val="24"/>
        </w:rPr>
        <w:t>in order to</w:t>
      </w:r>
      <w:proofErr w:type="gramEnd"/>
      <w:r w:rsidRPr="009D44B7">
        <w:rPr>
          <w:rFonts w:ascii="Times New Roman" w:hAnsi="Times New Roman" w:cs="Times New Roman"/>
          <w:sz w:val="24"/>
          <w:szCs w:val="24"/>
        </w:rPr>
        <w:t xml:space="preserve"> improve employee experience, responses to the questions being shared at a managerial level, under strict confidentiality. The feedback given through ‘Connections’ mechanism allows </w:t>
      </w:r>
      <w:r w:rsidRPr="009D44B7">
        <w:rPr>
          <w:rFonts w:ascii="Times New Roman" w:hAnsi="Times New Roman" w:cs="Times New Roman"/>
          <w:sz w:val="24"/>
          <w:szCs w:val="24"/>
        </w:rPr>
        <w:lastRenderedPageBreak/>
        <w:t>managers to analyse the insights of the organisation, take actions if issues are discovered, or recognise opportunities to improve</w:t>
      </w:r>
    </w:p>
    <w:p w14:paraId="122C7BB6"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Executive Escalations, being a method that allows employees to send suggestions and complaints, or raise concerns to management, being reviewed by Human Resources and used as a learning opportunity</w:t>
      </w:r>
    </w:p>
    <w:p w14:paraId="4F92A585"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Appeals Process, being a mechanism that allows employees to challenge disciplinary actions including management decisions, reviewed by the General Manager or a second level manager, to decide if a policy or practice was applied properly and consistently, and fix the issue according to the policies and practices of the organisations</w:t>
      </w:r>
    </w:p>
    <w:p w14:paraId="47E4C631" w14:textId="77777777" w:rsidR="009D44B7" w:rsidRPr="009D44B7" w:rsidRDefault="009D44B7" w:rsidP="009D44B7">
      <w:pPr>
        <w:numPr>
          <w:ilvl w:val="0"/>
          <w:numId w:val="15"/>
        </w:numPr>
        <w:rPr>
          <w:rFonts w:ascii="Times New Roman" w:hAnsi="Times New Roman" w:cs="Times New Roman"/>
          <w:sz w:val="24"/>
          <w:szCs w:val="24"/>
        </w:rPr>
      </w:pPr>
      <w:r w:rsidRPr="009D44B7">
        <w:rPr>
          <w:rFonts w:ascii="Times New Roman" w:hAnsi="Times New Roman" w:cs="Times New Roman"/>
          <w:sz w:val="24"/>
          <w:szCs w:val="24"/>
        </w:rPr>
        <w:t>Regular In-Person Meetings, represented by meetings with General Managers, supervisors, and senior leadership, creating daily opportunities for employees to interact with leaders, raise issues, and make suggestions, improving the workplace (Amazon.com).</w:t>
      </w:r>
    </w:p>
    <w:p w14:paraId="0203578A" w14:textId="6215EF9B" w:rsidR="00D35333" w:rsidRDefault="00D35333" w:rsidP="00D35333">
      <w:pPr>
        <w:rPr>
          <w:rFonts w:ascii="Times New Roman" w:hAnsi="Times New Roman" w:cs="Times New Roman"/>
          <w:sz w:val="24"/>
          <w:szCs w:val="24"/>
        </w:rPr>
      </w:pPr>
    </w:p>
    <w:p w14:paraId="74685956" w14:textId="77777777" w:rsidR="00EE40B3" w:rsidRDefault="00EE40B3" w:rsidP="00D35333">
      <w:pPr>
        <w:rPr>
          <w:rFonts w:ascii="Times New Roman" w:hAnsi="Times New Roman" w:cs="Times New Roman"/>
          <w:sz w:val="24"/>
          <w:szCs w:val="24"/>
        </w:rPr>
      </w:pPr>
    </w:p>
    <w:p w14:paraId="1E64E6FF" w14:textId="77777777" w:rsidR="00EE40B3" w:rsidRDefault="00EE40B3" w:rsidP="00D35333">
      <w:pPr>
        <w:rPr>
          <w:rFonts w:ascii="Times New Roman" w:hAnsi="Times New Roman" w:cs="Times New Roman"/>
          <w:sz w:val="24"/>
          <w:szCs w:val="24"/>
        </w:rPr>
      </w:pPr>
    </w:p>
    <w:p w14:paraId="01CB5145" w14:textId="77777777" w:rsidR="00EE40B3" w:rsidRDefault="00EE40B3" w:rsidP="00D35333">
      <w:pPr>
        <w:rPr>
          <w:rFonts w:ascii="Times New Roman" w:hAnsi="Times New Roman" w:cs="Times New Roman"/>
          <w:sz w:val="24"/>
          <w:szCs w:val="24"/>
        </w:rPr>
      </w:pPr>
    </w:p>
    <w:p w14:paraId="4FF046BB" w14:textId="77777777" w:rsidR="00EE40B3" w:rsidRDefault="00EE40B3" w:rsidP="00D35333">
      <w:pPr>
        <w:rPr>
          <w:rFonts w:ascii="Times New Roman" w:hAnsi="Times New Roman" w:cs="Times New Roman"/>
          <w:sz w:val="24"/>
          <w:szCs w:val="24"/>
        </w:rPr>
      </w:pPr>
    </w:p>
    <w:p w14:paraId="6CA328E4" w14:textId="77777777" w:rsidR="00EE40B3" w:rsidRDefault="00EE40B3" w:rsidP="00D35333">
      <w:pPr>
        <w:rPr>
          <w:rFonts w:ascii="Times New Roman" w:hAnsi="Times New Roman" w:cs="Times New Roman"/>
          <w:sz w:val="24"/>
          <w:szCs w:val="24"/>
        </w:rPr>
      </w:pPr>
    </w:p>
    <w:p w14:paraId="11EAA60A" w14:textId="77777777" w:rsidR="00EE40B3" w:rsidRDefault="00EE40B3" w:rsidP="00D35333">
      <w:pPr>
        <w:rPr>
          <w:rFonts w:ascii="Times New Roman" w:hAnsi="Times New Roman" w:cs="Times New Roman"/>
          <w:sz w:val="24"/>
          <w:szCs w:val="24"/>
        </w:rPr>
      </w:pPr>
    </w:p>
    <w:p w14:paraId="33117B49" w14:textId="77777777" w:rsidR="00EE40B3" w:rsidRDefault="00EE40B3" w:rsidP="00D35333">
      <w:pPr>
        <w:rPr>
          <w:rFonts w:ascii="Times New Roman" w:hAnsi="Times New Roman" w:cs="Times New Roman"/>
          <w:sz w:val="24"/>
          <w:szCs w:val="24"/>
        </w:rPr>
      </w:pPr>
    </w:p>
    <w:p w14:paraId="3CA5F9BD" w14:textId="77777777" w:rsidR="00EE40B3" w:rsidRDefault="00EE40B3" w:rsidP="00D35333">
      <w:pPr>
        <w:rPr>
          <w:rFonts w:ascii="Times New Roman" w:hAnsi="Times New Roman" w:cs="Times New Roman"/>
          <w:sz w:val="24"/>
          <w:szCs w:val="24"/>
        </w:rPr>
      </w:pPr>
    </w:p>
    <w:p w14:paraId="0155991C" w14:textId="77777777" w:rsidR="00EE40B3" w:rsidRDefault="00EE40B3" w:rsidP="00D35333">
      <w:pPr>
        <w:rPr>
          <w:rFonts w:ascii="Times New Roman" w:hAnsi="Times New Roman" w:cs="Times New Roman"/>
          <w:sz w:val="24"/>
          <w:szCs w:val="24"/>
        </w:rPr>
      </w:pPr>
    </w:p>
    <w:p w14:paraId="588AB74D" w14:textId="77777777" w:rsidR="00EE40B3" w:rsidRDefault="00EE40B3" w:rsidP="00D35333">
      <w:pPr>
        <w:rPr>
          <w:rFonts w:ascii="Times New Roman" w:hAnsi="Times New Roman" w:cs="Times New Roman"/>
          <w:sz w:val="24"/>
          <w:szCs w:val="24"/>
        </w:rPr>
      </w:pPr>
    </w:p>
    <w:p w14:paraId="0D1CD0EE" w14:textId="77777777" w:rsidR="00EE40B3" w:rsidRDefault="00EE40B3" w:rsidP="00D35333">
      <w:pPr>
        <w:rPr>
          <w:rFonts w:ascii="Times New Roman" w:hAnsi="Times New Roman" w:cs="Times New Roman"/>
          <w:sz w:val="24"/>
          <w:szCs w:val="24"/>
        </w:rPr>
      </w:pPr>
    </w:p>
    <w:p w14:paraId="6BE7F489" w14:textId="77777777" w:rsidR="00EE40B3" w:rsidRDefault="00EE40B3" w:rsidP="00D35333">
      <w:pPr>
        <w:rPr>
          <w:rFonts w:ascii="Times New Roman" w:hAnsi="Times New Roman" w:cs="Times New Roman"/>
          <w:sz w:val="24"/>
          <w:szCs w:val="24"/>
        </w:rPr>
      </w:pPr>
    </w:p>
    <w:p w14:paraId="743CA62B" w14:textId="77777777" w:rsidR="00EE40B3" w:rsidRDefault="00EE40B3" w:rsidP="00D35333">
      <w:pPr>
        <w:rPr>
          <w:rFonts w:ascii="Times New Roman" w:hAnsi="Times New Roman" w:cs="Times New Roman"/>
          <w:sz w:val="24"/>
          <w:szCs w:val="24"/>
        </w:rPr>
      </w:pPr>
    </w:p>
    <w:p w14:paraId="393467B5" w14:textId="77777777" w:rsidR="00EE40B3" w:rsidRDefault="00EE40B3" w:rsidP="00D35333">
      <w:pPr>
        <w:rPr>
          <w:rFonts w:ascii="Times New Roman" w:hAnsi="Times New Roman" w:cs="Times New Roman"/>
          <w:sz w:val="24"/>
          <w:szCs w:val="24"/>
        </w:rPr>
      </w:pPr>
    </w:p>
    <w:p w14:paraId="585F28F4" w14:textId="77777777" w:rsidR="00EE40B3" w:rsidRDefault="00EE40B3" w:rsidP="00D35333">
      <w:pPr>
        <w:rPr>
          <w:rFonts w:ascii="Times New Roman" w:hAnsi="Times New Roman" w:cs="Times New Roman"/>
          <w:sz w:val="24"/>
          <w:szCs w:val="24"/>
        </w:rPr>
      </w:pPr>
    </w:p>
    <w:p w14:paraId="14AC9C81" w14:textId="77777777" w:rsidR="00EE40B3" w:rsidRDefault="00EE40B3" w:rsidP="00D35333">
      <w:pPr>
        <w:rPr>
          <w:rFonts w:ascii="Times New Roman" w:hAnsi="Times New Roman" w:cs="Times New Roman"/>
          <w:sz w:val="24"/>
          <w:szCs w:val="24"/>
        </w:rPr>
      </w:pPr>
    </w:p>
    <w:p w14:paraId="45969FAA" w14:textId="77777777" w:rsidR="00EE40B3" w:rsidRDefault="00EE40B3" w:rsidP="00D35333">
      <w:pPr>
        <w:rPr>
          <w:rFonts w:ascii="Times New Roman" w:hAnsi="Times New Roman" w:cs="Times New Roman"/>
          <w:sz w:val="24"/>
          <w:szCs w:val="24"/>
        </w:rPr>
      </w:pPr>
    </w:p>
    <w:p w14:paraId="21D0C8B1" w14:textId="77777777" w:rsidR="00EE40B3" w:rsidRDefault="00EE40B3" w:rsidP="00D35333">
      <w:pPr>
        <w:rPr>
          <w:rFonts w:ascii="Times New Roman" w:hAnsi="Times New Roman" w:cs="Times New Roman"/>
          <w:sz w:val="24"/>
          <w:szCs w:val="24"/>
        </w:rPr>
      </w:pPr>
    </w:p>
    <w:p w14:paraId="0E4A9A93" w14:textId="77777777" w:rsidR="00EE40B3" w:rsidRDefault="00EE40B3" w:rsidP="00D35333">
      <w:pPr>
        <w:rPr>
          <w:rFonts w:ascii="Times New Roman" w:hAnsi="Times New Roman" w:cs="Times New Roman"/>
          <w:sz w:val="24"/>
          <w:szCs w:val="24"/>
        </w:rPr>
      </w:pPr>
    </w:p>
    <w:p w14:paraId="7E95EDD0" w14:textId="6C36D307" w:rsidR="00D35333" w:rsidRDefault="00D35333" w:rsidP="00D35333">
      <w:pPr>
        <w:rPr>
          <w:rFonts w:ascii="Times New Roman" w:hAnsi="Times New Roman" w:cs="Times New Roman"/>
          <w:sz w:val="24"/>
          <w:szCs w:val="24"/>
        </w:rPr>
      </w:pPr>
      <w:r>
        <w:rPr>
          <w:rFonts w:ascii="Times New Roman" w:hAnsi="Times New Roman" w:cs="Times New Roman"/>
          <w:sz w:val="24"/>
          <w:szCs w:val="24"/>
        </w:rPr>
        <w:lastRenderedPageBreak/>
        <w:t>Conclusion</w:t>
      </w:r>
    </w:p>
    <w:p w14:paraId="1AF3F0C5" w14:textId="1B68806C" w:rsidR="00324F62" w:rsidRDefault="00324F62" w:rsidP="00D35333">
      <w:pPr>
        <w:rPr>
          <w:rFonts w:ascii="Times New Roman" w:hAnsi="Times New Roman" w:cs="Times New Roman"/>
          <w:sz w:val="24"/>
          <w:szCs w:val="24"/>
        </w:rPr>
      </w:pPr>
    </w:p>
    <w:p w14:paraId="13137452" w14:textId="781BCADF" w:rsidR="00324F62" w:rsidRDefault="00324F62" w:rsidP="00D35333">
      <w:pPr>
        <w:rPr>
          <w:rFonts w:ascii="Times New Roman" w:hAnsi="Times New Roman" w:cs="Times New Roman"/>
          <w:sz w:val="24"/>
          <w:szCs w:val="24"/>
        </w:rPr>
      </w:pPr>
      <w:r>
        <w:rPr>
          <w:rFonts w:ascii="Times New Roman" w:hAnsi="Times New Roman" w:cs="Times New Roman"/>
          <w:sz w:val="24"/>
          <w:szCs w:val="24"/>
        </w:rPr>
        <w:t>Knowledge management helps businesses manage the flow of information, increasing business efficiency, the decision-making processes, and employee happiness and retention, building organisational knowledge.</w:t>
      </w:r>
    </w:p>
    <w:p w14:paraId="5D42BCA7" w14:textId="781C3B38" w:rsidR="00324F62" w:rsidRDefault="00324F62" w:rsidP="00D35333">
      <w:pPr>
        <w:rPr>
          <w:rFonts w:ascii="Times New Roman" w:hAnsi="Times New Roman" w:cs="Times New Roman"/>
          <w:sz w:val="24"/>
          <w:szCs w:val="24"/>
        </w:rPr>
      </w:pPr>
      <w:r>
        <w:rPr>
          <w:rFonts w:ascii="Times New Roman" w:hAnsi="Times New Roman" w:cs="Times New Roman"/>
          <w:sz w:val="24"/>
          <w:szCs w:val="24"/>
        </w:rPr>
        <w:t xml:space="preserve">Knowledge management should focus on people, sharing processes, content, and strategy, which in return will result in a sustainable knowledge management program. </w:t>
      </w:r>
    </w:p>
    <w:p w14:paraId="2C385CED" w14:textId="40DF68DA" w:rsidR="00324F62" w:rsidRDefault="00324F62" w:rsidP="00D35333">
      <w:pPr>
        <w:rPr>
          <w:rFonts w:ascii="Times New Roman" w:hAnsi="Times New Roman" w:cs="Times New Roman"/>
          <w:sz w:val="24"/>
          <w:szCs w:val="24"/>
        </w:rPr>
      </w:pPr>
      <w:r>
        <w:rPr>
          <w:rFonts w:ascii="Times New Roman" w:hAnsi="Times New Roman" w:cs="Times New Roman"/>
          <w:sz w:val="24"/>
          <w:szCs w:val="24"/>
        </w:rPr>
        <w:t>Using the SWOT analysis tool one can identify not only the competitive position of an organisation and create strategic plans, aiming to evaluate the future potential of the business, but also the internal and external factors that can affect the organisation’s knowledge management system, identifying risks that can become threats to the knowledge flow, as well as opportunities for acquiring, storing, sharing and applying knowledge, and tools that can further increase the management process of organisational knowledge.</w:t>
      </w:r>
    </w:p>
    <w:p w14:paraId="55C63CB3" w14:textId="45981DB5" w:rsidR="00324F62" w:rsidRDefault="00324F62" w:rsidP="00D35333">
      <w:pPr>
        <w:rPr>
          <w:rFonts w:ascii="Times New Roman" w:hAnsi="Times New Roman" w:cs="Times New Roman"/>
          <w:sz w:val="24"/>
          <w:szCs w:val="24"/>
        </w:rPr>
      </w:pPr>
      <w:r>
        <w:rPr>
          <w:rFonts w:ascii="Times New Roman" w:hAnsi="Times New Roman" w:cs="Times New Roman"/>
          <w:sz w:val="24"/>
          <w:szCs w:val="24"/>
        </w:rPr>
        <w:t xml:space="preserve">Engaging </w:t>
      </w:r>
      <w:proofErr w:type="spellStart"/>
      <w:r>
        <w:rPr>
          <w:rFonts w:ascii="Times New Roman" w:hAnsi="Times New Roman" w:cs="Times New Roman"/>
          <w:sz w:val="24"/>
          <w:szCs w:val="24"/>
        </w:rPr>
        <w:t>Nanoka</w:t>
      </w:r>
      <w:proofErr w:type="spellEnd"/>
      <w:r>
        <w:rPr>
          <w:rFonts w:ascii="Times New Roman" w:hAnsi="Times New Roman" w:cs="Times New Roman"/>
          <w:sz w:val="24"/>
          <w:szCs w:val="24"/>
        </w:rPr>
        <w:t xml:space="preserve"> and Takeuchi’s Explicit and Tacit knowledge in a continuous transfer, combination, and conversion, as well as combining it to create Socialization, Externalization, Combination, and Internalization processe</w:t>
      </w:r>
      <w:r w:rsidR="00733AE5">
        <w:rPr>
          <w:rFonts w:ascii="Times New Roman" w:hAnsi="Times New Roman" w:cs="Times New Roman"/>
          <w:sz w:val="24"/>
          <w:szCs w:val="24"/>
        </w:rPr>
        <w:t>s, will lead to new knowledge.</w:t>
      </w:r>
    </w:p>
    <w:p w14:paraId="77B875ED" w14:textId="7AC6E140" w:rsidR="00733AE5" w:rsidRDefault="00733AE5" w:rsidP="00D35333">
      <w:pPr>
        <w:rPr>
          <w:rFonts w:ascii="Times New Roman" w:hAnsi="Times New Roman" w:cs="Times New Roman"/>
          <w:sz w:val="24"/>
          <w:szCs w:val="24"/>
        </w:rPr>
      </w:pPr>
      <w:r>
        <w:rPr>
          <w:rFonts w:ascii="Times New Roman" w:hAnsi="Times New Roman" w:cs="Times New Roman"/>
          <w:sz w:val="24"/>
          <w:szCs w:val="24"/>
        </w:rPr>
        <w:t>Acquiring, storing, sharing, and applying knowledge has helped Amazon gather information that leaded to marketing campaigns and online recommendations that have significantly increased the overall revenue, making the organisation the world’s most valuable retail brand.</w:t>
      </w:r>
    </w:p>
    <w:p w14:paraId="47A0CCDC" w14:textId="17DCDA34" w:rsidR="00D35333" w:rsidRDefault="00D35333" w:rsidP="00D35333">
      <w:pPr>
        <w:rPr>
          <w:rFonts w:ascii="Times New Roman" w:hAnsi="Times New Roman" w:cs="Times New Roman"/>
          <w:sz w:val="24"/>
          <w:szCs w:val="24"/>
        </w:rPr>
      </w:pPr>
    </w:p>
    <w:p w14:paraId="05BB54B2" w14:textId="77777777" w:rsidR="00EE40B3" w:rsidRDefault="00EE40B3" w:rsidP="00D35333">
      <w:pPr>
        <w:rPr>
          <w:rFonts w:ascii="Times New Roman" w:hAnsi="Times New Roman" w:cs="Times New Roman"/>
          <w:sz w:val="24"/>
          <w:szCs w:val="24"/>
        </w:rPr>
      </w:pPr>
    </w:p>
    <w:p w14:paraId="4AE9BD0B" w14:textId="77777777" w:rsidR="00EE40B3" w:rsidRDefault="00EE40B3" w:rsidP="00D35333">
      <w:pPr>
        <w:rPr>
          <w:rFonts w:ascii="Times New Roman" w:hAnsi="Times New Roman" w:cs="Times New Roman"/>
          <w:sz w:val="24"/>
          <w:szCs w:val="24"/>
        </w:rPr>
      </w:pPr>
    </w:p>
    <w:p w14:paraId="790F05CB" w14:textId="77777777" w:rsidR="00EE40B3" w:rsidRDefault="00EE40B3" w:rsidP="00D35333">
      <w:pPr>
        <w:rPr>
          <w:rFonts w:ascii="Times New Roman" w:hAnsi="Times New Roman" w:cs="Times New Roman"/>
          <w:sz w:val="24"/>
          <w:szCs w:val="24"/>
        </w:rPr>
      </w:pPr>
    </w:p>
    <w:p w14:paraId="49C54E7D" w14:textId="77777777" w:rsidR="00EE40B3" w:rsidRDefault="00EE40B3" w:rsidP="00D35333">
      <w:pPr>
        <w:rPr>
          <w:rFonts w:ascii="Times New Roman" w:hAnsi="Times New Roman" w:cs="Times New Roman"/>
          <w:sz w:val="24"/>
          <w:szCs w:val="24"/>
        </w:rPr>
      </w:pPr>
    </w:p>
    <w:p w14:paraId="336CBAD2" w14:textId="77777777" w:rsidR="00EE40B3" w:rsidRDefault="00EE40B3" w:rsidP="00D35333">
      <w:pPr>
        <w:rPr>
          <w:rFonts w:ascii="Times New Roman" w:hAnsi="Times New Roman" w:cs="Times New Roman"/>
          <w:sz w:val="24"/>
          <w:szCs w:val="24"/>
        </w:rPr>
      </w:pPr>
    </w:p>
    <w:p w14:paraId="7A88F1D6" w14:textId="77777777" w:rsidR="00EE40B3" w:rsidRDefault="00EE40B3" w:rsidP="00D35333">
      <w:pPr>
        <w:rPr>
          <w:rFonts w:ascii="Times New Roman" w:hAnsi="Times New Roman" w:cs="Times New Roman"/>
          <w:sz w:val="24"/>
          <w:szCs w:val="24"/>
        </w:rPr>
      </w:pPr>
    </w:p>
    <w:p w14:paraId="0BEAAF66" w14:textId="77777777" w:rsidR="00EE40B3" w:rsidRDefault="00EE40B3" w:rsidP="00D35333">
      <w:pPr>
        <w:rPr>
          <w:rFonts w:ascii="Times New Roman" w:hAnsi="Times New Roman" w:cs="Times New Roman"/>
          <w:sz w:val="24"/>
          <w:szCs w:val="24"/>
        </w:rPr>
      </w:pPr>
    </w:p>
    <w:p w14:paraId="4B07A7A1" w14:textId="77777777" w:rsidR="00EE40B3" w:rsidRDefault="00EE40B3" w:rsidP="00D35333">
      <w:pPr>
        <w:rPr>
          <w:rFonts w:ascii="Times New Roman" w:hAnsi="Times New Roman" w:cs="Times New Roman"/>
          <w:sz w:val="24"/>
          <w:szCs w:val="24"/>
        </w:rPr>
      </w:pPr>
    </w:p>
    <w:p w14:paraId="1E8986D3" w14:textId="77777777" w:rsidR="00EE40B3" w:rsidRDefault="00EE40B3" w:rsidP="00D35333">
      <w:pPr>
        <w:rPr>
          <w:rFonts w:ascii="Times New Roman" w:hAnsi="Times New Roman" w:cs="Times New Roman"/>
          <w:sz w:val="24"/>
          <w:szCs w:val="24"/>
        </w:rPr>
      </w:pPr>
    </w:p>
    <w:p w14:paraId="0E789309" w14:textId="77777777" w:rsidR="00EE40B3" w:rsidRDefault="00EE40B3" w:rsidP="00D35333">
      <w:pPr>
        <w:rPr>
          <w:rFonts w:ascii="Times New Roman" w:hAnsi="Times New Roman" w:cs="Times New Roman"/>
          <w:sz w:val="24"/>
          <w:szCs w:val="24"/>
        </w:rPr>
      </w:pPr>
    </w:p>
    <w:p w14:paraId="16ADD07D" w14:textId="77777777" w:rsidR="00EE40B3" w:rsidRDefault="00EE40B3" w:rsidP="00D35333">
      <w:pPr>
        <w:rPr>
          <w:rFonts w:ascii="Times New Roman" w:hAnsi="Times New Roman" w:cs="Times New Roman"/>
          <w:sz w:val="24"/>
          <w:szCs w:val="24"/>
        </w:rPr>
      </w:pPr>
    </w:p>
    <w:p w14:paraId="71A29460" w14:textId="77777777" w:rsidR="00EE40B3" w:rsidRDefault="00EE40B3" w:rsidP="00D35333">
      <w:pPr>
        <w:rPr>
          <w:rFonts w:ascii="Times New Roman" w:hAnsi="Times New Roman" w:cs="Times New Roman"/>
          <w:sz w:val="24"/>
          <w:szCs w:val="24"/>
        </w:rPr>
      </w:pPr>
    </w:p>
    <w:p w14:paraId="62062D04" w14:textId="77777777" w:rsidR="00EE40B3" w:rsidRDefault="00EE40B3" w:rsidP="00D35333">
      <w:pPr>
        <w:rPr>
          <w:rFonts w:ascii="Times New Roman" w:hAnsi="Times New Roman" w:cs="Times New Roman"/>
          <w:sz w:val="24"/>
          <w:szCs w:val="24"/>
        </w:rPr>
      </w:pPr>
    </w:p>
    <w:p w14:paraId="08E8365C" w14:textId="77777777" w:rsidR="00EE40B3" w:rsidRDefault="00EE40B3" w:rsidP="00D35333">
      <w:pPr>
        <w:rPr>
          <w:rFonts w:ascii="Times New Roman" w:hAnsi="Times New Roman" w:cs="Times New Roman"/>
          <w:sz w:val="24"/>
          <w:szCs w:val="24"/>
        </w:rPr>
      </w:pPr>
    </w:p>
    <w:p w14:paraId="19DFA14F" w14:textId="77777777" w:rsidR="00EE40B3" w:rsidRDefault="00EE40B3" w:rsidP="00D35333">
      <w:pPr>
        <w:rPr>
          <w:rFonts w:ascii="Times New Roman" w:hAnsi="Times New Roman" w:cs="Times New Roman"/>
          <w:sz w:val="24"/>
          <w:szCs w:val="24"/>
        </w:rPr>
      </w:pPr>
    </w:p>
    <w:p w14:paraId="0EABBB3C" w14:textId="333C089A" w:rsidR="00D35333" w:rsidRDefault="00D35333" w:rsidP="00D35333">
      <w:pPr>
        <w:rPr>
          <w:rFonts w:ascii="Times New Roman" w:hAnsi="Times New Roman" w:cs="Times New Roman"/>
          <w:sz w:val="24"/>
          <w:szCs w:val="24"/>
        </w:rPr>
      </w:pPr>
      <w:r>
        <w:rPr>
          <w:rFonts w:ascii="Times New Roman" w:hAnsi="Times New Roman" w:cs="Times New Roman"/>
          <w:sz w:val="24"/>
          <w:szCs w:val="24"/>
        </w:rPr>
        <w:lastRenderedPageBreak/>
        <w:t>Recommendations</w:t>
      </w:r>
    </w:p>
    <w:p w14:paraId="57607A1B" w14:textId="2B3934CD" w:rsidR="00A30BBC" w:rsidRDefault="00A30BBC" w:rsidP="00D35333">
      <w:pPr>
        <w:rPr>
          <w:rFonts w:ascii="Times New Roman" w:hAnsi="Times New Roman" w:cs="Times New Roman"/>
          <w:sz w:val="24"/>
          <w:szCs w:val="24"/>
        </w:rPr>
      </w:pPr>
    </w:p>
    <w:p w14:paraId="4CAB71E4" w14:textId="5FAFD881" w:rsidR="00A30BBC" w:rsidRDefault="006372F2" w:rsidP="006372F2">
      <w:pPr>
        <w:rPr>
          <w:rFonts w:ascii="Times New Roman" w:hAnsi="Times New Roman" w:cs="Times New Roman"/>
          <w:sz w:val="24"/>
          <w:szCs w:val="24"/>
        </w:rPr>
      </w:pPr>
      <w:r>
        <w:rPr>
          <w:rFonts w:ascii="Times New Roman" w:hAnsi="Times New Roman" w:cs="Times New Roman"/>
          <w:sz w:val="24"/>
          <w:szCs w:val="24"/>
        </w:rPr>
        <w:t>Amazon can improve its knowledge management system by reviewing the following methods:</w:t>
      </w:r>
    </w:p>
    <w:p w14:paraId="7811C86B" w14:textId="77777777" w:rsidR="00AD254A" w:rsidRDefault="00AD254A" w:rsidP="006372F2">
      <w:pPr>
        <w:rPr>
          <w:rFonts w:ascii="Times New Roman" w:hAnsi="Times New Roman" w:cs="Times New Roman"/>
          <w:sz w:val="24"/>
          <w:szCs w:val="24"/>
        </w:rPr>
      </w:pPr>
    </w:p>
    <w:p w14:paraId="59658852" w14:textId="63C16199" w:rsidR="006372F2" w:rsidRDefault="006372F2" w:rsidP="006372F2">
      <w:pPr>
        <w:rPr>
          <w:rFonts w:ascii="Times New Roman" w:hAnsi="Times New Roman" w:cs="Times New Roman"/>
          <w:sz w:val="24"/>
          <w:szCs w:val="24"/>
        </w:rPr>
      </w:pPr>
      <w:r>
        <w:rPr>
          <w:rFonts w:ascii="Times New Roman" w:hAnsi="Times New Roman" w:cs="Times New Roman"/>
          <w:sz w:val="24"/>
          <w:szCs w:val="24"/>
        </w:rPr>
        <w:t>1. Invest in search functionality</w:t>
      </w:r>
    </w:p>
    <w:p w14:paraId="0CCA2698" w14:textId="3F46145B" w:rsidR="006372F2" w:rsidRDefault="006372F2" w:rsidP="006372F2">
      <w:pPr>
        <w:rPr>
          <w:rFonts w:ascii="Times New Roman" w:hAnsi="Times New Roman" w:cs="Times New Roman"/>
          <w:sz w:val="24"/>
          <w:szCs w:val="24"/>
        </w:rPr>
      </w:pPr>
      <w:r>
        <w:rPr>
          <w:rFonts w:ascii="Times New Roman" w:hAnsi="Times New Roman" w:cs="Times New Roman"/>
          <w:sz w:val="24"/>
          <w:szCs w:val="24"/>
        </w:rPr>
        <w:t>Effective search systems allow individuals within the organisation to easily find and share information, improving productivity. To create an effective search system the following are recommended:</w:t>
      </w:r>
    </w:p>
    <w:p w14:paraId="3C1B492A" w14:textId="77A39F66" w:rsidR="006372F2" w:rsidRDefault="006372F2" w:rsidP="006372F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Introducing advanced search options, </w:t>
      </w:r>
      <w:proofErr w:type="gramStart"/>
      <w:r>
        <w:rPr>
          <w:rFonts w:ascii="Times New Roman" w:hAnsi="Times New Roman" w:cs="Times New Roman"/>
          <w:sz w:val="24"/>
          <w:szCs w:val="24"/>
        </w:rPr>
        <w:t>defining</w:t>
      </w:r>
      <w:proofErr w:type="gramEnd"/>
      <w:r>
        <w:rPr>
          <w:rFonts w:ascii="Times New Roman" w:hAnsi="Times New Roman" w:cs="Times New Roman"/>
          <w:sz w:val="24"/>
          <w:szCs w:val="24"/>
        </w:rPr>
        <w:t xml:space="preserve"> and reducing the number of search results</w:t>
      </w:r>
    </w:p>
    <w:p w14:paraId="4C07764B" w14:textId="3F13A7CB" w:rsidR="006372F2" w:rsidRDefault="006372F2" w:rsidP="006372F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Using document tags, helping individuals find documents relevant to specific topics</w:t>
      </w:r>
    </w:p>
    <w:p w14:paraId="7018E917" w14:textId="03367B5A" w:rsidR="006372F2" w:rsidRDefault="006372F2" w:rsidP="006372F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Creating an effective indexing system, documents being associated with key words.</w:t>
      </w:r>
    </w:p>
    <w:p w14:paraId="0753715A" w14:textId="77777777" w:rsidR="00AD254A" w:rsidRDefault="00AD254A" w:rsidP="006372F2">
      <w:pPr>
        <w:rPr>
          <w:rFonts w:ascii="Times New Roman" w:hAnsi="Times New Roman" w:cs="Times New Roman"/>
          <w:sz w:val="24"/>
          <w:szCs w:val="24"/>
        </w:rPr>
      </w:pPr>
    </w:p>
    <w:p w14:paraId="1B09D587" w14:textId="17BEA1D7" w:rsidR="006372F2" w:rsidRDefault="006372F2" w:rsidP="006372F2">
      <w:pPr>
        <w:rPr>
          <w:rFonts w:ascii="Times New Roman" w:hAnsi="Times New Roman" w:cs="Times New Roman"/>
          <w:sz w:val="24"/>
          <w:szCs w:val="24"/>
        </w:rPr>
      </w:pPr>
      <w:r>
        <w:rPr>
          <w:rFonts w:ascii="Times New Roman" w:hAnsi="Times New Roman" w:cs="Times New Roman"/>
          <w:sz w:val="24"/>
          <w:szCs w:val="24"/>
        </w:rPr>
        <w:t>2. Categorise content</w:t>
      </w:r>
    </w:p>
    <w:p w14:paraId="61A62737" w14:textId="1BFB2B31" w:rsidR="006372F2" w:rsidRDefault="00036D83" w:rsidP="006372F2">
      <w:pPr>
        <w:rPr>
          <w:rFonts w:ascii="Times New Roman" w:hAnsi="Times New Roman" w:cs="Times New Roman"/>
          <w:sz w:val="24"/>
          <w:szCs w:val="24"/>
        </w:rPr>
      </w:pPr>
      <w:r>
        <w:rPr>
          <w:rFonts w:ascii="Times New Roman" w:hAnsi="Times New Roman" w:cs="Times New Roman"/>
          <w:sz w:val="24"/>
          <w:szCs w:val="24"/>
        </w:rPr>
        <w:t xml:space="preserve">Re-organising knowledge content help individuals find the content they need faster, avoiding loss of time and being more productive. </w:t>
      </w:r>
    </w:p>
    <w:p w14:paraId="34C6344B" w14:textId="77777777" w:rsidR="00AD254A" w:rsidRDefault="00AD254A" w:rsidP="006372F2">
      <w:pPr>
        <w:rPr>
          <w:rFonts w:ascii="Times New Roman" w:hAnsi="Times New Roman" w:cs="Times New Roman"/>
          <w:sz w:val="24"/>
          <w:szCs w:val="24"/>
        </w:rPr>
      </w:pPr>
    </w:p>
    <w:p w14:paraId="674A5B3C" w14:textId="0F25B610" w:rsidR="00036D83" w:rsidRDefault="00036D83" w:rsidP="006372F2">
      <w:pPr>
        <w:rPr>
          <w:rFonts w:ascii="Times New Roman" w:hAnsi="Times New Roman" w:cs="Times New Roman"/>
          <w:sz w:val="24"/>
          <w:szCs w:val="24"/>
        </w:rPr>
      </w:pPr>
      <w:r>
        <w:rPr>
          <w:rFonts w:ascii="Times New Roman" w:hAnsi="Times New Roman" w:cs="Times New Roman"/>
          <w:sz w:val="24"/>
          <w:szCs w:val="24"/>
        </w:rPr>
        <w:t xml:space="preserve">3. Encourage content creation </w:t>
      </w:r>
    </w:p>
    <w:p w14:paraId="0DB4BA51" w14:textId="3847219C" w:rsidR="00036D83" w:rsidRDefault="00036D83" w:rsidP="006372F2">
      <w:pPr>
        <w:rPr>
          <w:rFonts w:ascii="Times New Roman" w:hAnsi="Times New Roman" w:cs="Times New Roman"/>
          <w:sz w:val="24"/>
          <w:szCs w:val="24"/>
        </w:rPr>
      </w:pPr>
      <w:r>
        <w:rPr>
          <w:rFonts w:ascii="Times New Roman" w:hAnsi="Times New Roman" w:cs="Times New Roman"/>
          <w:sz w:val="24"/>
          <w:szCs w:val="24"/>
        </w:rPr>
        <w:t xml:space="preserve">Encouraging individuals to create and share content will result new content brought to the organisation. It can be achieved by providing opportunities for individuals to upload current work achievements and experience, including forums, </w:t>
      </w:r>
      <w:proofErr w:type="gramStart"/>
      <w:r>
        <w:rPr>
          <w:rFonts w:ascii="Times New Roman" w:hAnsi="Times New Roman" w:cs="Times New Roman"/>
          <w:sz w:val="24"/>
          <w:szCs w:val="24"/>
        </w:rPr>
        <w:t>blogs</w:t>
      </w:r>
      <w:proofErr w:type="gramEnd"/>
      <w:r>
        <w:rPr>
          <w:rFonts w:ascii="Times New Roman" w:hAnsi="Times New Roman" w:cs="Times New Roman"/>
          <w:sz w:val="24"/>
          <w:szCs w:val="24"/>
        </w:rPr>
        <w:t xml:space="preserve"> or interactive events such as Q&amp;A sessions.</w:t>
      </w:r>
    </w:p>
    <w:p w14:paraId="420EB65B" w14:textId="77777777" w:rsidR="00AD254A" w:rsidRDefault="00AD254A" w:rsidP="00036D83">
      <w:pPr>
        <w:rPr>
          <w:rFonts w:ascii="Times New Roman" w:hAnsi="Times New Roman" w:cs="Times New Roman"/>
          <w:sz w:val="24"/>
          <w:szCs w:val="24"/>
        </w:rPr>
      </w:pPr>
    </w:p>
    <w:p w14:paraId="5337F983" w14:textId="1069B342" w:rsidR="00D35333" w:rsidRDefault="00036D83" w:rsidP="00036D83">
      <w:pPr>
        <w:rPr>
          <w:rFonts w:ascii="Times New Roman" w:hAnsi="Times New Roman" w:cs="Times New Roman"/>
          <w:sz w:val="24"/>
          <w:szCs w:val="24"/>
        </w:rPr>
      </w:pPr>
      <w:r>
        <w:rPr>
          <w:rFonts w:ascii="Times New Roman" w:hAnsi="Times New Roman" w:cs="Times New Roman"/>
          <w:sz w:val="24"/>
          <w:szCs w:val="24"/>
        </w:rPr>
        <w:t>4. Develop a community of practice</w:t>
      </w:r>
    </w:p>
    <w:p w14:paraId="3F90B71A" w14:textId="373829E6" w:rsidR="00036D83" w:rsidRDefault="00036D83" w:rsidP="00036D83">
      <w:pPr>
        <w:rPr>
          <w:rFonts w:ascii="Times New Roman" w:hAnsi="Times New Roman" w:cs="Times New Roman"/>
          <w:sz w:val="24"/>
          <w:szCs w:val="24"/>
        </w:rPr>
      </w:pPr>
      <w:r>
        <w:rPr>
          <w:rFonts w:ascii="Times New Roman" w:hAnsi="Times New Roman" w:cs="Times New Roman"/>
          <w:sz w:val="24"/>
          <w:szCs w:val="24"/>
        </w:rPr>
        <w:t xml:space="preserve">Ensuring relevant content is </w:t>
      </w:r>
      <w:r w:rsidR="005660A0">
        <w:rPr>
          <w:rFonts w:ascii="Times New Roman" w:hAnsi="Times New Roman" w:cs="Times New Roman"/>
          <w:sz w:val="24"/>
          <w:szCs w:val="24"/>
        </w:rPr>
        <w:t>another</w:t>
      </w:r>
      <w:r>
        <w:rPr>
          <w:rFonts w:ascii="Times New Roman" w:hAnsi="Times New Roman" w:cs="Times New Roman"/>
          <w:sz w:val="24"/>
          <w:szCs w:val="24"/>
        </w:rPr>
        <w:t xml:space="preserve"> way of improving the knowledge management system</w:t>
      </w:r>
      <w:r w:rsidR="005660A0">
        <w:rPr>
          <w:rFonts w:ascii="Times New Roman" w:hAnsi="Times New Roman" w:cs="Times New Roman"/>
          <w:sz w:val="24"/>
          <w:szCs w:val="24"/>
        </w:rPr>
        <w:t>, involving a high level of employee engagement and organisation. Developing a community of practice will allow individuals within the organisation to share the responsibility of maintaining and improving the system, identifying new resources, tools, and technology, allowing the knowledge management system to grow with business needs.</w:t>
      </w:r>
    </w:p>
    <w:p w14:paraId="68E159A4" w14:textId="77777777" w:rsidR="00AD254A" w:rsidRDefault="00AD254A" w:rsidP="00036D83">
      <w:pPr>
        <w:rPr>
          <w:rFonts w:ascii="Times New Roman" w:hAnsi="Times New Roman" w:cs="Times New Roman"/>
          <w:sz w:val="24"/>
          <w:szCs w:val="24"/>
        </w:rPr>
      </w:pPr>
    </w:p>
    <w:p w14:paraId="00AC26F6" w14:textId="439FEA03" w:rsidR="005660A0" w:rsidRDefault="005660A0" w:rsidP="00036D83">
      <w:pPr>
        <w:rPr>
          <w:rFonts w:ascii="Times New Roman" w:hAnsi="Times New Roman" w:cs="Times New Roman"/>
          <w:sz w:val="24"/>
          <w:szCs w:val="24"/>
        </w:rPr>
      </w:pPr>
      <w:r>
        <w:rPr>
          <w:rFonts w:ascii="Times New Roman" w:hAnsi="Times New Roman" w:cs="Times New Roman"/>
          <w:sz w:val="24"/>
          <w:szCs w:val="24"/>
        </w:rPr>
        <w:t>5. Make knowledge management system mobile</w:t>
      </w:r>
    </w:p>
    <w:p w14:paraId="05FE6BB7" w14:textId="375C8F1F" w:rsidR="005660A0" w:rsidRDefault="005660A0" w:rsidP="00036D83">
      <w:pPr>
        <w:rPr>
          <w:rFonts w:ascii="Times New Roman" w:hAnsi="Times New Roman" w:cs="Times New Roman"/>
          <w:sz w:val="24"/>
          <w:szCs w:val="24"/>
        </w:rPr>
      </w:pPr>
      <w:r>
        <w:rPr>
          <w:rFonts w:ascii="Times New Roman" w:hAnsi="Times New Roman" w:cs="Times New Roman"/>
          <w:sz w:val="24"/>
          <w:szCs w:val="24"/>
        </w:rPr>
        <w:t xml:space="preserve">A mobile system will improve employee experience and corporate knowledge, as more people started working from home. </w:t>
      </w:r>
    </w:p>
    <w:p w14:paraId="35854B2D" w14:textId="016F135E" w:rsidR="00D35333" w:rsidRDefault="00D35333" w:rsidP="00D35333">
      <w:pPr>
        <w:rPr>
          <w:rFonts w:ascii="Times New Roman" w:hAnsi="Times New Roman" w:cs="Times New Roman"/>
          <w:sz w:val="24"/>
          <w:szCs w:val="24"/>
        </w:rPr>
      </w:pPr>
    </w:p>
    <w:p w14:paraId="7794A5B1" w14:textId="77777777" w:rsidR="00EE40B3" w:rsidRDefault="00EE40B3" w:rsidP="00D35333">
      <w:pPr>
        <w:rPr>
          <w:rFonts w:ascii="Times New Roman" w:hAnsi="Times New Roman" w:cs="Times New Roman"/>
          <w:sz w:val="24"/>
          <w:szCs w:val="24"/>
        </w:rPr>
      </w:pPr>
    </w:p>
    <w:p w14:paraId="1D46BD24" w14:textId="3BA9AE68" w:rsidR="00EE31A7" w:rsidRDefault="00EE31A7" w:rsidP="00D35333">
      <w:pPr>
        <w:rPr>
          <w:rFonts w:ascii="Times New Roman" w:hAnsi="Times New Roman" w:cs="Times New Roman"/>
          <w:sz w:val="24"/>
          <w:szCs w:val="24"/>
        </w:rPr>
      </w:pPr>
      <w:r>
        <w:rPr>
          <w:rFonts w:ascii="Times New Roman" w:hAnsi="Times New Roman" w:cs="Times New Roman"/>
          <w:sz w:val="24"/>
          <w:szCs w:val="24"/>
        </w:rPr>
        <w:lastRenderedPageBreak/>
        <w:t>References</w:t>
      </w:r>
    </w:p>
    <w:p w14:paraId="21CC7F34" w14:textId="2C25A827" w:rsidR="00EE31A7" w:rsidRDefault="00EE31A7" w:rsidP="00EE31A7">
      <w:pPr>
        <w:rPr>
          <w:rFonts w:ascii="Times New Roman" w:hAnsi="Times New Roman" w:cs="Times New Roman"/>
          <w:color w:val="FF0000"/>
          <w:sz w:val="24"/>
          <w:szCs w:val="24"/>
        </w:rPr>
      </w:pPr>
    </w:p>
    <w:p w14:paraId="1437308F" w14:textId="77777777" w:rsidR="005660A0" w:rsidRDefault="005660A0" w:rsidP="009D44B7">
      <w:pPr>
        <w:rPr>
          <w:rFonts w:ascii="Times New Roman" w:hAnsi="Times New Roman" w:cs="Times New Roman"/>
          <w:color w:val="000000" w:themeColor="text1"/>
          <w:sz w:val="24"/>
          <w:szCs w:val="24"/>
        </w:rPr>
      </w:pPr>
      <w:r w:rsidRPr="009D44B7">
        <w:rPr>
          <w:rFonts w:ascii="Times New Roman" w:hAnsi="Times New Roman" w:cs="Times New Roman"/>
          <w:color w:val="000000" w:themeColor="text1"/>
          <w:sz w:val="24"/>
          <w:szCs w:val="24"/>
        </w:rPr>
        <w:t xml:space="preserve">Amazon (2021), </w:t>
      </w:r>
      <w:r w:rsidRPr="009D44B7">
        <w:rPr>
          <w:rFonts w:ascii="Times New Roman" w:hAnsi="Times New Roman" w:cs="Times New Roman"/>
          <w:i/>
          <w:iCs/>
          <w:color w:val="000000" w:themeColor="text1"/>
          <w:sz w:val="24"/>
          <w:szCs w:val="24"/>
        </w:rPr>
        <w:t>Employee Engagement</w:t>
      </w:r>
      <w:r w:rsidRPr="009D44B7">
        <w:rPr>
          <w:rFonts w:ascii="Times New Roman" w:hAnsi="Times New Roman" w:cs="Times New Roman"/>
          <w:color w:val="000000" w:themeColor="text1"/>
          <w:sz w:val="24"/>
          <w:szCs w:val="24"/>
        </w:rPr>
        <w:t xml:space="preserve">, available at: </w:t>
      </w:r>
      <w:hyperlink r:id="rId6" w:history="1">
        <w:r w:rsidRPr="009D44B7">
          <w:rPr>
            <w:rStyle w:val="Hyperlink"/>
            <w:rFonts w:ascii="Times New Roman" w:hAnsi="Times New Roman" w:cs="Times New Roman"/>
            <w:sz w:val="24"/>
            <w:szCs w:val="24"/>
          </w:rPr>
          <w:t>https://sustainability.aboutamazon.com/people/employees/engagement</w:t>
        </w:r>
      </w:hyperlink>
      <w:r w:rsidRPr="009D44B7">
        <w:rPr>
          <w:rFonts w:ascii="Times New Roman" w:hAnsi="Times New Roman" w:cs="Times New Roman"/>
          <w:color w:val="000000" w:themeColor="text1"/>
          <w:sz w:val="24"/>
          <w:szCs w:val="24"/>
        </w:rPr>
        <w:t xml:space="preserve"> (Accessed: 04 Jun 2021)</w:t>
      </w:r>
    </w:p>
    <w:p w14:paraId="244EA5E2"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Amsler</w:t>
      </w:r>
      <w:proofErr w:type="spellEnd"/>
      <w:r>
        <w:rPr>
          <w:rFonts w:ascii="Times New Roman" w:hAnsi="Times New Roman" w:cs="Times New Roman"/>
          <w:color w:val="000000" w:themeColor="text1"/>
          <w:sz w:val="24"/>
          <w:szCs w:val="24"/>
        </w:rPr>
        <w:t>, S. (Jan 19</w:t>
      </w:r>
      <w:r w:rsidRPr="009D44B7">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2021), </w:t>
      </w:r>
      <w:r w:rsidRPr="009D44B7">
        <w:rPr>
          <w:rFonts w:ascii="Times New Roman" w:hAnsi="Times New Roman" w:cs="Times New Roman"/>
          <w:i/>
          <w:iCs/>
          <w:color w:val="000000" w:themeColor="text1"/>
          <w:sz w:val="24"/>
          <w:szCs w:val="24"/>
        </w:rPr>
        <w:t>knowledge management (KM)</w:t>
      </w:r>
      <w:r>
        <w:rPr>
          <w:rFonts w:ascii="Times New Roman" w:hAnsi="Times New Roman" w:cs="Times New Roman"/>
          <w:color w:val="000000" w:themeColor="text1"/>
          <w:sz w:val="24"/>
          <w:szCs w:val="24"/>
        </w:rPr>
        <w:t xml:space="preserve">, available at: </w:t>
      </w:r>
      <w:hyperlink r:id="rId7" w:history="1">
        <w:r w:rsidRPr="0079193C">
          <w:rPr>
            <w:rStyle w:val="Hyperlink"/>
            <w:rFonts w:ascii="Times New Roman" w:hAnsi="Times New Roman" w:cs="Times New Roman"/>
            <w:sz w:val="24"/>
            <w:szCs w:val="24"/>
          </w:rPr>
          <w:t>https://searchcontentmanagement.techtarget.com/definition/knowledge-management-KM</w:t>
        </w:r>
      </w:hyperlink>
      <w:r>
        <w:rPr>
          <w:rFonts w:ascii="Times New Roman" w:hAnsi="Times New Roman" w:cs="Times New Roman"/>
          <w:color w:val="000000" w:themeColor="text1"/>
          <w:sz w:val="24"/>
          <w:szCs w:val="24"/>
        </w:rPr>
        <w:t xml:space="preserve"> (Accessed: 01 July 2021)</w:t>
      </w:r>
    </w:p>
    <w:p w14:paraId="783E90F6"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Bouclier</w:t>
      </w:r>
      <w:proofErr w:type="spellEnd"/>
      <w:r>
        <w:rPr>
          <w:rFonts w:ascii="Times New Roman" w:hAnsi="Times New Roman" w:cs="Times New Roman"/>
          <w:color w:val="000000" w:themeColor="text1"/>
          <w:sz w:val="24"/>
          <w:szCs w:val="24"/>
        </w:rPr>
        <w:t>, O. (Feb 13</w:t>
      </w:r>
      <w:r w:rsidRPr="008E3647">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2018), </w:t>
      </w:r>
      <w:r w:rsidRPr="008E3647">
        <w:rPr>
          <w:rFonts w:ascii="Times New Roman" w:hAnsi="Times New Roman" w:cs="Times New Roman"/>
          <w:i/>
          <w:iCs/>
          <w:color w:val="000000" w:themeColor="text1"/>
          <w:sz w:val="24"/>
          <w:szCs w:val="24"/>
        </w:rPr>
        <w:t>Strategic Management: Two Key Assumptions of RBV</w:t>
      </w:r>
      <w:r>
        <w:rPr>
          <w:rFonts w:ascii="Times New Roman" w:hAnsi="Times New Roman" w:cs="Times New Roman"/>
          <w:color w:val="000000" w:themeColor="text1"/>
          <w:sz w:val="24"/>
          <w:szCs w:val="24"/>
        </w:rPr>
        <w:t xml:space="preserve">, available at: </w:t>
      </w:r>
      <w:hyperlink r:id="rId8" w:history="1">
        <w:r w:rsidRPr="0079193C">
          <w:rPr>
            <w:rStyle w:val="Hyperlink"/>
            <w:rFonts w:ascii="Times New Roman" w:hAnsi="Times New Roman" w:cs="Times New Roman"/>
            <w:sz w:val="24"/>
            <w:szCs w:val="24"/>
          </w:rPr>
          <w:t>https://www.linkedin.com/pulse/strategic-management-post-help-my-students-olivier-bouclier</w:t>
        </w:r>
      </w:hyperlink>
      <w:r>
        <w:rPr>
          <w:rFonts w:ascii="Times New Roman" w:hAnsi="Times New Roman" w:cs="Times New Roman"/>
          <w:color w:val="000000" w:themeColor="text1"/>
          <w:sz w:val="24"/>
          <w:szCs w:val="24"/>
        </w:rPr>
        <w:t xml:space="preserve"> (Accessed: 30 June 2021)</w:t>
      </w:r>
    </w:p>
    <w:p w14:paraId="134C209C"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Business Strategy Insights (2021), </w:t>
      </w:r>
      <w:r w:rsidRPr="00010BCE">
        <w:rPr>
          <w:rFonts w:ascii="Times New Roman" w:hAnsi="Times New Roman" w:cs="Times New Roman"/>
          <w:i/>
          <w:iCs/>
          <w:color w:val="000000" w:themeColor="text1"/>
          <w:sz w:val="24"/>
          <w:szCs w:val="24"/>
        </w:rPr>
        <w:t>Amazon’s Value Chain Analysis</w:t>
      </w:r>
      <w:r>
        <w:rPr>
          <w:rFonts w:ascii="Times New Roman" w:hAnsi="Times New Roman" w:cs="Times New Roman"/>
          <w:color w:val="000000" w:themeColor="text1"/>
          <w:sz w:val="24"/>
          <w:szCs w:val="24"/>
        </w:rPr>
        <w:t xml:space="preserve">, available at: </w:t>
      </w:r>
      <w:hyperlink r:id="rId9" w:history="1">
        <w:r w:rsidRPr="00C456E3">
          <w:rPr>
            <w:rStyle w:val="Hyperlink"/>
            <w:rFonts w:ascii="Times New Roman" w:hAnsi="Times New Roman" w:cs="Times New Roman"/>
            <w:sz w:val="24"/>
            <w:szCs w:val="24"/>
          </w:rPr>
          <w:t>https://www.bstrategyinsights.com/amazon-value-chain-analysis/</w:t>
        </w:r>
      </w:hyperlink>
      <w:r>
        <w:rPr>
          <w:rFonts w:ascii="Times New Roman" w:hAnsi="Times New Roman" w:cs="Times New Roman"/>
          <w:color w:val="000000" w:themeColor="text1"/>
          <w:sz w:val="24"/>
          <w:szCs w:val="24"/>
        </w:rPr>
        <w:t xml:space="preserve"> (Accessed: 29 June 2021)</w:t>
      </w:r>
    </w:p>
    <w:p w14:paraId="6A8BC23B"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Cook, A. (May 8</w:t>
      </w:r>
      <w:r w:rsidRPr="001A49DD">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2019), </w:t>
      </w:r>
      <w:r w:rsidRPr="001A49DD">
        <w:rPr>
          <w:rFonts w:ascii="Times New Roman" w:hAnsi="Times New Roman" w:cs="Times New Roman"/>
          <w:i/>
          <w:iCs/>
          <w:color w:val="000000" w:themeColor="text1"/>
          <w:sz w:val="24"/>
          <w:szCs w:val="24"/>
        </w:rPr>
        <w:t>What Is Knowledge Management? 5 Ways It Can Bolster Your Business</w:t>
      </w:r>
      <w:r>
        <w:rPr>
          <w:rFonts w:ascii="Times New Roman" w:hAnsi="Times New Roman" w:cs="Times New Roman"/>
          <w:color w:val="000000" w:themeColor="text1"/>
          <w:sz w:val="24"/>
          <w:szCs w:val="24"/>
        </w:rPr>
        <w:t xml:space="preserve">, available at: </w:t>
      </w:r>
      <w:hyperlink r:id="rId10" w:history="1">
        <w:r w:rsidRPr="00B42ADD">
          <w:rPr>
            <w:rStyle w:val="Hyperlink"/>
            <w:rFonts w:ascii="Times New Roman" w:hAnsi="Times New Roman" w:cs="Times New Roman"/>
            <w:sz w:val="24"/>
            <w:szCs w:val="24"/>
          </w:rPr>
          <w:t>https://tettra.com/article/what-is-knowledge-management/</w:t>
        </w:r>
      </w:hyperlink>
      <w:r>
        <w:rPr>
          <w:rFonts w:ascii="Times New Roman" w:hAnsi="Times New Roman" w:cs="Times New Roman"/>
          <w:color w:val="000000" w:themeColor="text1"/>
          <w:sz w:val="24"/>
          <w:szCs w:val="24"/>
        </w:rPr>
        <w:t xml:space="preserve"> (Accessed: 01 July 2021)</w:t>
      </w:r>
    </w:p>
    <w:p w14:paraId="0EA74F2B"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Elemerce</w:t>
      </w:r>
      <w:proofErr w:type="spellEnd"/>
      <w:r>
        <w:rPr>
          <w:rFonts w:ascii="Times New Roman" w:hAnsi="Times New Roman" w:cs="Times New Roman"/>
          <w:color w:val="000000" w:themeColor="text1"/>
          <w:sz w:val="24"/>
          <w:szCs w:val="24"/>
        </w:rPr>
        <w:t xml:space="preserve"> (Aug 24</w:t>
      </w:r>
      <w:r w:rsidRPr="006D6FB2">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2020), </w:t>
      </w:r>
      <w:r w:rsidRPr="006D6FB2">
        <w:rPr>
          <w:rFonts w:ascii="Times New Roman" w:hAnsi="Times New Roman" w:cs="Times New Roman"/>
          <w:i/>
          <w:iCs/>
          <w:color w:val="000000" w:themeColor="text1"/>
          <w:sz w:val="24"/>
          <w:szCs w:val="24"/>
        </w:rPr>
        <w:t xml:space="preserve">How Did Amazon Get Its </w:t>
      </w:r>
      <w:proofErr w:type="gramStart"/>
      <w:r w:rsidRPr="006D6FB2">
        <w:rPr>
          <w:rFonts w:ascii="Times New Roman" w:hAnsi="Times New Roman" w:cs="Times New Roman"/>
          <w:i/>
          <w:iCs/>
          <w:color w:val="000000" w:themeColor="text1"/>
          <w:sz w:val="24"/>
          <w:szCs w:val="24"/>
        </w:rPr>
        <w:t>Start?</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 available at: </w:t>
      </w:r>
      <w:hyperlink r:id="rId11" w:history="1">
        <w:r w:rsidRPr="00C456E3">
          <w:rPr>
            <w:rStyle w:val="Hyperlink"/>
            <w:rFonts w:ascii="Times New Roman" w:hAnsi="Times New Roman" w:cs="Times New Roman"/>
            <w:sz w:val="24"/>
            <w:szCs w:val="24"/>
          </w:rPr>
          <w:t>https://www.elemerce.com/how-did-amazon-get-its-start/</w:t>
        </w:r>
      </w:hyperlink>
      <w:r>
        <w:rPr>
          <w:rFonts w:ascii="Times New Roman" w:hAnsi="Times New Roman" w:cs="Times New Roman"/>
          <w:color w:val="000000" w:themeColor="text1"/>
          <w:sz w:val="24"/>
          <w:szCs w:val="24"/>
        </w:rPr>
        <w:t xml:space="preserve"> (Accessed: 29 June 2021)</w:t>
      </w:r>
    </w:p>
    <w:p w14:paraId="4394D028"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Eraut</w:t>
      </w:r>
      <w:proofErr w:type="spellEnd"/>
      <w:r>
        <w:rPr>
          <w:rFonts w:ascii="Times New Roman" w:hAnsi="Times New Roman" w:cs="Times New Roman"/>
          <w:color w:val="000000" w:themeColor="text1"/>
          <w:sz w:val="24"/>
          <w:szCs w:val="24"/>
        </w:rPr>
        <w:t>, M. (Nov 25</w:t>
      </w:r>
      <w:r w:rsidRPr="007A3E20">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2010), </w:t>
      </w:r>
      <w:r w:rsidRPr="007A3E20">
        <w:rPr>
          <w:rFonts w:ascii="Times New Roman" w:hAnsi="Times New Roman" w:cs="Times New Roman"/>
          <w:i/>
          <w:iCs/>
          <w:color w:val="000000" w:themeColor="text1"/>
          <w:sz w:val="24"/>
          <w:szCs w:val="24"/>
        </w:rPr>
        <w:t>Knowledge creation and knowledge use in professional contexts</w:t>
      </w:r>
      <w:r>
        <w:rPr>
          <w:rFonts w:ascii="Times New Roman" w:hAnsi="Times New Roman" w:cs="Times New Roman"/>
          <w:color w:val="000000" w:themeColor="text1"/>
          <w:sz w:val="24"/>
          <w:szCs w:val="24"/>
        </w:rPr>
        <w:t xml:space="preserve">, available at: </w:t>
      </w:r>
      <w:hyperlink r:id="rId12" w:history="1">
        <w:r w:rsidRPr="0079193C">
          <w:rPr>
            <w:rStyle w:val="Hyperlink"/>
            <w:rFonts w:ascii="Times New Roman" w:hAnsi="Times New Roman" w:cs="Times New Roman"/>
            <w:sz w:val="24"/>
            <w:szCs w:val="24"/>
          </w:rPr>
          <w:t>https://www.tandfonline.com/doi/abs/10.1080/03075078512331378549</w:t>
        </w:r>
      </w:hyperlink>
      <w:r>
        <w:rPr>
          <w:rFonts w:ascii="Times New Roman" w:hAnsi="Times New Roman" w:cs="Times New Roman"/>
          <w:color w:val="000000" w:themeColor="text1"/>
          <w:sz w:val="24"/>
          <w:szCs w:val="24"/>
        </w:rPr>
        <w:t xml:space="preserve"> (Accessed: 01 July 2021)</w:t>
      </w:r>
    </w:p>
    <w:p w14:paraId="3F025676" w14:textId="77777777" w:rsidR="005660A0" w:rsidRPr="009D44B7" w:rsidRDefault="005660A0" w:rsidP="009D44B7">
      <w:pPr>
        <w:rPr>
          <w:rFonts w:ascii="Times New Roman" w:hAnsi="Times New Roman" w:cs="Times New Roman"/>
          <w:color w:val="000000" w:themeColor="text1"/>
          <w:sz w:val="24"/>
          <w:szCs w:val="24"/>
        </w:rPr>
      </w:pPr>
      <w:r w:rsidRPr="009D44B7">
        <w:rPr>
          <w:rFonts w:ascii="Times New Roman" w:hAnsi="Times New Roman" w:cs="Times New Roman"/>
          <w:color w:val="000000" w:themeColor="text1"/>
          <w:sz w:val="24"/>
          <w:szCs w:val="24"/>
        </w:rPr>
        <w:t xml:space="preserve">Georgescu (Dec 18, 2019), </w:t>
      </w:r>
      <w:r w:rsidRPr="009D44B7">
        <w:rPr>
          <w:rFonts w:ascii="Times New Roman" w:hAnsi="Times New Roman" w:cs="Times New Roman"/>
          <w:i/>
          <w:iCs/>
          <w:color w:val="000000" w:themeColor="text1"/>
          <w:sz w:val="24"/>
          <w:szCs w:val="24"/>
        </w:rPr>
        <w:t>Amazon Delivers For Its Employees</w:t>
      </w:r>
      <w:r w:rsidRPr="009D44B7">
        <w:rPr>
          <w:rFonts w:ascii="Times New Roman" w:hAnsi="Times New Roman" w:cs="Times New Roman"/>
          <w:color w:val="000000" w:themeColor="text1"/>
          <w:sz w:val="24"/>
          <w:szCs w:val="24"/>
        </w:rPr>
        <w:t xml:space="preserve">, available at: </w:t>
      </w:r>
      <w:hyperlink r:id="rId13" w:history="1">
        <w:r w:rsidRPr="009D44B7">
          <w:rPr>
            <w:rStyle w:val="Hyperlink"/>
            <w:rFonts w:ascii="Times New Roman" w:hAnsi="Times New Roman" w:cs="Times New Roman"/>
            <w:sz w:val="24"/>
            <w:szCs w:val="24"/>
          </w:rPr>
          <w:t>https://www.forbes.com/sites/petergeorgescu/2019/12/18/amazon-delivers-for-its-employees/?sh=4046e8686caf</w:t>
        </w:r>
      </w:hyperlink>
      <w:r w:rsidRPr="009D44B7">
        <w:rPr>
          <w:rFonts w:ascii="Times New Roman" w:hAnsi="Times New Roman" w:cs="Times New Roman"/>
          <w:color w:val="000000" w:themeColor="text1"/>
          <w:sz w:val="24"/>
          <w:szCs w:val="24"/>
        </w:rPr>
        <w:t xml:space="preserve"> (Accessed: 04 Jun 2021) </w:t>
      </w:r>
    </w:p>
    <w:p w14:paraId="57BBD517"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Graham, J (Jun 27</w:t>
      </w:r>
      <w:r w:rsidRPr="006D16DF">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2019), </w:t>
      </w:r>
      <w:r w:rsidRPr="006D16DF">
        <w:rPr>
          <w:rFonts w:ascii="Times New Roman" w:hAnsi="Times New Roman" w:cs="Times New Roman"/>
          <w:i/>
          <w:iCs/>
          <w:color w:val="000000" w:themeColor="text1"/>
          <w:sz w:val="24"/>
          <w:szCs w:val="24"/>
        </w:rPr>
        <w:t>Amazon is watching, listening, and tracking you</w:t>
      </w:r>
      <w:r>
        <w:rPr>
          <w:rFonts w:ascii="Times New Roman" w:hAnsi="Times New Roman" w:cs="Times New Roman"/>
          <w:color w:val="000000" w:themeColor="text1"/>
          <w:sz w:val="24"/>
          <w:szCs w:val="24"/>
        </w:rPr>
        <w:t xml:space="preserve">, available at: </w:t>
      </w:r>
      <w:hyperlink r:id="rId14" w:history="1">
        <w:r w:rsidRPr="00B42ADD">
          <w:rPr>
            <w:rStyle w:val="Hyperlink"/>
            <w:rFonts w:ascii="Times New Roman" w:hAnsi="Times New Roman" w:cs="Times New Roman"/>
            <w:sz w:val="24"/>
            <w:szCs w:val="24"/>
          </w:rPr>
          <w:t>https://phys.org/news/2019-06-amazon-tracking.html</w:t>
        </w:r>
      </w:hyperlink>
      <w:r>
        <w:rPr>
          <w:rFonts w:ascii="Times New Roman" w:hAnsi="Times New Roman" w:cs="Times New Roman"/>
          <w:color w:val="000000" w:themeColor="text1"/>
          <w:sz w:val="24"/>
          <w:szCs w:val="24"/>
        </w:rPr>
        <w:t xml:space="preserve"> (Accessed: 01 July 2021)</w:t>
      </w:r>
    </w:p>
    <w:p w14:paraId="5BEAC698"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Green, J. (2021), </w:t>
      </w:r>
      <w:r w:rsidRPr="00E50B00">
        <w:rPr>
          <w:rFonts w:ascii="Times New Roman" w:hAnsi="Times New Roman" w:cs="Times New Roman"/>
          <w:i/>
          <w:iCs/>
          <w:color w:val="000000" w:themeColor="text1"/>
          <w:sz w:val="24"/>
          <w:szCs w:val="24"/>
        </w:rPr>
        <w:t>How small businesses can apply knowledge management</w:t>
      </w:r>
      <w:r>
        <w:rPr>
          <w:rFonts w:ascii="Times New Roman" w:hAnsi="Times New Roman" w:cs="Times New Roman"/>
          <w:color w:val="000000" w:themeColor="text1"/>
          <w:sz w:val="24"/>
          <w:szCs w:val="24"/>
        </w:rPr>
        <w:t xml:space="preserve">, available at: </w:t>
      </w:r>
      <w:hyperlink r:id="rId15" w:history="1">
        <w:r w:rsidRPr="00B42ADD">
          <w:rPr>
            <w:rStyle w:val="Hyperlink"/>
            <w:rFonts w:ascii="Times New Roman" w:hAnsi="Times New Roman" w:cs="Times New Roman"/>
            <w:sz w:val="24"/>
            <w:szCs w:val="24"/>
          </w:rPr>
          <w:t>https://www.atspoke.com/blog/knowledge-management/small-business-knowledge-management/</w:t>
        </w:r>
      </w:hyperlink>
      <w:r>
        <w:rPr>
          <w:rFonts w:ascii="Times New Roman" w:hAnsi="Times New Roman" w:cs="Times New Roman"/>
          <w:color w:val="000000" w:themeColor="text1"/>
          <w:sz w:val="24"/>
          <w:szCs w:val="24"/>
        </w:rPr>
        <w:t xml:space="preserve"> (Accessed: 30 June 2021)</w:t>
      </w:r>
    </w:p>
    <w:p w14:paraId="58D19CFE" w14:textId="77777777" w:rsidR="005660A0" w:rsidRPr="00A30BBC" w:rsidRDefault="005660A0" w:rsidP="00A30BBC">
      <w:pPr>
        <w:rPr>
          <w:rFonts w:ascii="Times New Roman" w:hAnsi="Times New Roman" w:cs="Times New Roman"/>
          <w:color w:val="000000" w:themeColor="text1"/>
          <w:sz w:val="24"/>
          <w:szCs w:val="24"/>
        </w:rPr>
      </w:pPr>
      <w:r w:rsidRPr="00A30BBC">
        <w:rPr>
          <w:rFonts w:ascii="Times New Roman" w:hAnsi="Times New Roman" w:cs="Times New Roman"/>
          <w:color w:val="000000" w:themeColor="text1"/>
          <w:sz w:val="24"/>
          <w:szCs w:val="24"/>
        </w:rPr>
        <w:t xml:space="preserve">Green, J. (2021), </w:t>
      </w:r>
      <w:r w:rsidRPr="00A30BBC">
        <w:rPr>
          <w:rFonts w:ascii="Times New Roman" w:hAnsi="Times New Roman" w:cs="Times New Roman"/>
          <w:i/>
          <w:iCs/>
          <w:color w:val="000000" w:themeColor="text1"/>
          <w:sz w:val="24"/>
          <w:szCs w:val="24"/>
        </w:rPr>
        <w:t>How small businesses can apply knowledge management</w:t>
      </w:r>
      <w:r w:rsidRPr="00A30BBC">
        <w:rPr>
          <w:rFonts w:ascii="Times New Roman" w:hAnsi="Times New Roman" w:cs="Times New Roman"/>
          <w:color w:val="000000" w:themeColor="text1"/>
          <w:sz w:val="24"/>
          <w:szCs w:val="24"/>
        </w:rPr>
        <w:t xml:space="preserve">, available at: </w:t>
      </w:r>
      <w:hyperlink r:id="rId16" w:history="1">
        <w:r w:rsidRPr="00A30BBC">
          <w:rPr>
            <w:rStyle w:val="Hyperlink"/>
            <w:rFonts w:ascii="Times New Roman" w:hAnsi="Times New Roman" w:cs="Times New Roman"/>
            <w:sz w:val="24"/>
            <w:szCs w:val="24"/>
          </w:rPr>
          <w:t>https://www.atspoke.com/blog/knowledge-management/small-business-knowledge-management/</w:t>
        </w:r>
      </w:hyperlink>
      <w:r w:rsidRPr="00A30BBC">
        <w:rPr>
          <w:rFonts w:ascii="Times New Roman" w:hAnsi="Times New Roman" w:cs="Times New Roman"/>
          <w:color w:val="000000" w:themeColor="text1"/>
          <w:sz w:val="24"/>
          <w:szCs w:val="24"/>
        </w:rPr>
        <w:t xml:space="preserve"> (Accessed: 0</w:t>
      </w:r>
      <w:r>
        <w:rPr>
          <w:rFonts w:ascii="Times New Roman" w:hAnsi="Times New Roman" w:cs="Times New Roman"/>
          <w:color w:val="000000" w:themeColor="text1"/>
          <w:sz w:val="24"/>
          <w:szCs w:val="24"/>
        </w:rPr>
        <w:t>1</w:t>
      </w:r>
      <w:r w:rsidRPr="00A30BBC">
        <w:rPr>
          <w:rFonts w:ascii="Times New Roman" w:hAnsi="Times New Roman" w:cs="Times New Roman"/>
          <w:color w:val="000000" w:themeColor="text1"/>
          <w:sz w:val="24"/>
          <w:szCs w:val="24"/>
        </w:rPr>
        <w:t xml:space="preserve"> Ju</w:t>
      </w:r>
      <w:r>
        <w:rPr>
          <w:rFonts w:ascii="Times New Roman" w:hAnsi="Times New Roman" w:cs="Times New Roman"/>
          <w:color w:val="000000" w:themeColor="text1"/>
          <w:sz w:val="24"/>
          <w:szCs w:val="24"/>
        </w:rPr>
        <w:t>ly</w:t>
      </w:r>
      <w:r w:rsidRPr="00A30BBC">
        <w:rPr>
          <w:rFonts w:ascii="Times New Roman" w:hAnsi="Times New Roman" w:cs="Times New Roman"/>
          <w:color w:val="000000" w:themeColor="text1"/>
          <w:sz w:val="24"/>
          <w:szCs w:val="24"/>
        </w:rPr>
        <w:t xml:space="preserve"> 2021)</w:t>
      </w:r>
    </w:p>
    <w:p w14:paraId="7C80AC10"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Hall, M. (Apr 9</w:t>
      </w:r>
      <w:r w:rsidRPr="00C8770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2020), </w:t>
      </w:r>
      <w:r w:rsidRPr="00B10632">
        <w:rPr>
          <w:rFonts w:ascii="Times New Roman" w:hAnsi="Times New Roman" w:cs="Times New Roman"/>
          <w:i/>
          <w:iCs/>
          <w:color w:val="000000" w:themeColor="text1"/>
          <w:sz w:val="24"/>
          <w:szCs w:val="24"/>
        </w:rPr>
        <w:t>Amazon.com – American Company</w:t>
      </w:r>
      <w:r>
        <w:rPr>
          <w:rFonts w:ascii="Times New Roman" w:hAnsi="Times New Roman" w:cs="Times New Roman"/>
          <w:color w:val="000000" w:themeColor="text1"/>
          <w:sz w:val="24"/>
          <w:szCs w:val="24"/>
        </w:rPr>
        <w:t xml:space="preserve">, available at: </w:t>
      </w:r>
      <w:hyperlink r:id="rId17" w:history="1">
        <w:r w:rsidRPr="00C456E3">
          <w:rPr>
            <w:rStyle w:val="Hyperlink"/>
            <w:rFonts w:ascii="Times New Roman" w:hAnsi="Times New Roman" w:cs="Times New Roman"/>
            <w:sz w:val="24"/>
            <w:szCs w:val="24"/>
          </w:rPr>
          <w:t>https://www.britannica.com/topic/Amazoncom</w:t>
        </w:r>
      </w:hyperlink>
      <w:r>
        <w:rPr>
          <w:rFonts w:ascii="Times New Roman" w:hAnsi="Times New Roman" w:cs="Times New Roman"/>
          <w:color w:val="000000" w:themeColor="text1"/>
          <w:sz w:val="24"/>
          <w:szCs w:val="24"/>
        </w:rPr>
        <w:t xml:space="preserve"> (Accessed: 29 June 2021)</w:t>
      </w:r>
    </w:p>
    <w:p w14:paraId="6F55E250"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Harper, M. (Oct 21</w:t>
      </w:r>
      <w:r w:rsidRPr="00F64014">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2019), </w:t>
      </w:r>
      <w:r w:rsidRPr="00F64014">
        <w:rPr>
          <w:rFonts w:ascii="Times New Roman" w:hAnsi="Times New Roman" w:cs="Times New Roman"/>
          <w:i/>
          <w:iCs/>
          <w:color w:val="000000" w:themeColor="text1"/>
          <w:sz w:val="24"/>
          <w:szCs w:val="24"/>
        </w:rPr>
        <w:t>What are the Best Four Components of Knowledge Management?</w:t>
      </w:r>
      <w:r>
        <w:rPr>
          <w:rFonts w:ascii="Times New Roman" w:hAnsi="Times New Roman" w:cs="Times New Roman"/>
          <w:color w:val="000000" w:themeColor="text1"/>
          <w:sz w:val="24"/>
          <w:szCs w:val="24"/>
        </w:rPr>
        <w:t xml:space="preserve">, available at: </w:t>
      </w:r>
      <w:hyperlink r:id="rId18" w:history="1">
        <w:r w:rsidRPr="00C456E3">
          <w:rPr>
            <w:rStyle w:val="Hyperlink"/>
            <w:rFonts w:ascii="Times New Roman" w:hAnsi="Times New Roman" w:cs="Times New Roman"/>
            <w:sz w:val="24"/>
            <w:szCs w:val="24"/>
          </w:rPr>
          <w:t>https://www.apqc.org/blog/what-are-best-four-components-knowledge-management</w:t>
        </w:r>
      </w:hyperlink>
      <w:r>
        <w:rPr>
          <w:rFonts w:ascii="Times New Roman" w:hAnsi="Times New Roman" w:cs="Times New Roman"/>
          <w:color w:val="000000" w:themeColor="text1"/>
          <w:sz w:val="24"/>
          <w:szCs w:val="24"/>
        </w:rPr>
        <w:t xml:space="preserve"> (Accessed: 28 June 2021)</w:t>
      </w:r>
    </w:p>
    <w:p w14:paraId="36F74ACE" w14:textId="4F6E599F" w:rsidR="00F64D72" w:rsidRPr="00C10DF5" w:rsidRDefault="00F64D72"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Hartmans</w:t>
      </w:r>
      <w:proofErr w:type="spellEnd"/>
      <w:r>
        <w:rPr>
          <w:rFonts w:ascii="Times New Roman" w:hAnsi="Times New Roman" w:cs="Times New Roman"/>
          <w:color w:val="000000" w:themeColor="text1"/>
          <w:sz w:val="24"/>
          <w:szCs w:val="24"/>
        </w:rPr>
        <w:t>, A. (Feb 3</w:t>
      </w:r>
      <w:r w:rsidRPr="00F64D72">
        <w:rPr>
          <w:rFonts w:ascii="Times New Roman" w:hAnsi="Times New Roman" w:cs="Times New Roman"/>
          <w:color w:val="000000" w:themeColor="text1"/>
          <w:sz w:val="24"/>
          <w:szCs w:val="24"/>
          <w:vertAlign w:val="superscript"/>
        </w:rPr>
        <w:t>rd</w:t>
      </w:r>
      <w:r>
        <w:rPr>
          <w:rFonts w:ascii="Times New Roman" w:hAnsi="Times New Roman" w:cs="Times New Roman"/>
          <w:color w:val="000000" w:themeColor="text1"/>
          <w:sz w:val="24"/>
          <w:szCs w:val="24"/>
        </w:rPr>
        <w:t xml:space="preserve">, 2021), </w:t>
      </w:r>
      <w:r w:rsidRPr="00C10DF5">
        <w:rPr>
          <w:rFonts w:ascii="Times New Roman" w:hAnsi="Times New Roman" w:cs="Times New Roman"/>
          <w:i/>
          <w:iCs/>
          <w:color w:val="000000" w:themeColor="text1"/>
          <w:sz w:val="24"/>
          <w:szCs w:val="24"/>
        </w:rPr>
        <w:t>‘Amazon’ wasn’t the original name of Jeff Bezos’ company, and 14 other little-known facts about the early days of Amazon</w:t>
      </w:r>
      <w:r w:rsidR="00C10DF5">
        <w:rPr>
          <w:rFonts w:ascii="Times New Roman" w:hAnsi="Times New Roman" w:cs="Times New Roman"/>
          <w:color w:val="000000" w:themeColor="text1"/>
          <w:sz w:val="24"/>
          <w:szCs w:val="24"/>
        </w:rPr>
        <w:t xml:space="preserve">, available at: </w:t>
      </w:r>
      <w:hyperlink r:id="rId19" w:history="1">
        <w:r w:rsidR="00C10DF5" w:rsidRPr="00B42ADD">
          <w:rPr>
            <w:rStyle w:val="Hyperlink"/>
            <w:rFonts w:ascii="Times New Roman" w:hAnsi="Times New Roman" w:cs="Times New Roman"/>
            <w:sz w:val="24"/>
            <w:szCs w:val="24"/>
          </w:rPr>
          <w:t>https://www.businessinsider.com/jeff-bezos-amazon-history-facts-2017-4?r=US&amp;IR=T</w:t>
        </w:r>
      </w:hyperlink>
      <w:r w:rsidR="00C10DF5">
        <w:rPr>
          <w:rFonts w:ascii="Times New Roman" w:hAnsi="Times New Roman" w:cs="Times New Roman"/>
          <w:color w:val="000000" w:themeColor="text1"/>
          <w:sz w:val="24"/>
          <w:szCs w:val="24"/>
        </w:rPr>
        <w:t xml:space="preserve"> (Accessed: 01 July 2021)</w:t>
      </w:r>
    </w:p>
    <w:p w14:paraId="4CD804AF" w14:textId="248C5721"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Knowledge Management Tools (Jul 23</w:t>
      </w:r>
      <w:r w:rsidRPr="00465BA7">
        <w:rPr>
          <w:rFonts w:ascii="Times New Roman" w:hAnsi="Times New Roman" w:cs="Times New Roman"/>
          <w:color w:val="000000" w:themeColor="text1"/>
          <w:sz w:val="24"/>
          <w:szCs w:val="24"/>
          <w:vertAlign w:val="superscript"/>
        </w:rPr>
        <w:t>rd</w:t>
      </w:r>
      <w:r>
        <w:rPr>
          <w:rFonts w:ascii="Times New Roman" w:hAnsi="Times New Roman" w:cs="Times New Roman"/>
          <w:color w:val="000000" w:themeColor="text1"/>
          <w:sz w:val="24"/>
          <w:szCs w:val="24"/>
        </w:rPr>
        <w:t xml:space="preserve">, 2018), </w:t>
      </w:r>
      <w:r w:rsidRPr="00465BA7">
        <w:rPr>
          <w:rFonts w:ascii="Times New Roman" w:hAnsi="Times New Roman" w:cs="Times New Roman"/>
          <w:i/>
          <w:iCs/>
          <w:color w:val="000000" w:themeColor="text1"/>
          <w:sz w:val="24"/>
          <w:szCs w:val="24"/>
        </w:rPr>
        <w:t>Knowledge Acquisition</w:t>
      </w:r>
      <w:r>
        <w:rPr>
          <w:rFonts w:ascii="Times New Roman" w:hAnsi="Times New Roman" w:cs="Times New Roman"/>
          <w:color w:val="000000" w:themeColor="text1"/>
          <w:sz w:val="24"/>
          <w:szCs w:val="24"/>
        </w:rPr>
        <w:t xml:space="preserve">, available at: </w:t>
      </w:r>
      <w:hyperlink r:id="rId20" w:history="1">
        <w:r w:rsidRPr="0079193C">
          <w:rPr>
            <w:rStyle w:val="Hyperlink"/>
            <w:rFonts w:ascii="Times New Roman" w:hAnsi="Times New Roman" w:cs="Times New Roman"/>
            <w:sz w:val="24"/>
            <w:szCs w:val="24"/>
          </w:rPr>
          <w:t>https://www.knowledge-management-tools.net/knowledge-acquisition.php</w:t>
        </w:r>
      </w:hyperlink>
      <w:r>
        <w:rPr>
          <w:rFonts w:ascii="Times New Roman" w:hAnsi="Times New Roman" w:cs="Times New Roman"/>
          <w:color w:val="000000" w:themeColor="text1"/>
          <w:sz w:val="24"/>
          <w:szCs w:val="24"/>
        </w:rPr>
        <w:t xml:space="preserve"> (Accessed: 30 June 2021)</w:t>
      </w:r>
    </w:p>
    <w:p w14:paraId="16387D87"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Knowledge Management Tools, (2012), </w:t>
      </w:r>
      <w:r w:rsidRPr="00EC6A54">
        <w:rPr>
          <w:rFonts w:ascii="Times New Roman" w:hAnsi="Times New Roman" w:cs="Times New Roman"/>
          <w:i/>
          <w:iCs/>
          <w:color w:val="000000" w:themeColor="text1"/>
          <w:sz w:val="24"/>
          <w:szCs w:val="24"/>
        </w:rPr>
        <w:t>The SECI Model and Knowledge Conversion</w:t>
      </w:r>
      <w:r>
        <w:rPr>
          <w:rFonts w:ascii="Times New Roman" w:hAnsi="Times New Roman" w:cs="Times New Roman"/>
          <w:color w:val="000000" w:themeColor="text1"/>
          <w:sz w:val="24"/>
          <w:szCs w:val="24"/>
        </w:rPr>
        <w:t xml:space="preserve">, available at: </w:t>
      </w:r>
      <w:hyperlink r:id="rId21" w:history="1">
        <w:r w:rsidRPr="00B42ADD">
          <w:rPr>
            <w:rStyle w:val="Hyperlink"/>
            <w:rFonts w:ascii="Times New Roman" w:hAnsi="Times New Roman" w:cs="Times New Roman"/>
            <w:sz w:val="24"/>
            <w:szCs w:val="24"/>
          </w:rPr>
          <w:t>https://www.knowledge-management-tools.net/knowledge-conversion.php</w:t>
        </w:r>
      </w:hyperlink>
      <w:r>
        <w:rPr>
          <w:rFonts w:ascii="Times New Roman" w:hAnsi="Times New Roman" w:cs="Times New Roman"/>
          <w:color w:val="000000" w:themeColor="text1"/>
          <w:sz w:val="24"/>
          <w:szCs w:val="24"/>
        </w:rPr>
        <w:t xml:space="preserve"> (Accessed: 01 July 2021)</w:t>
      </w:r>
    </w:p>
    <w:p w14:paraId="10345041"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Long, K., A. (Apr 14</w:t>
      </w:r>
      <w:r w:rsidRPr="004F3D6A">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2021), </w:t>
      </w:r>
      <w:r w:rsidRPr="004F3D6A">
        <w:rPr>
          <w:rFonts w:ascii="Times New Roman" w:hAnsi="Times New Roman" w:cs="Times New Roman"/>
          <w:i/>
          <w:iCs/>
          <w:color w:val="000000" w:themeColor="text1"/>
          <w:sz w:val="24"/>
          <w:szCs w:val="24"/>
        </w:rPr>
        <w:t>New Amazon data shows Black, Latino and female employees are underrepresented in best-paid jobs</w:t>
      </w:r>
      <w:r>
        <w:rPr>
          <w:rFonts w:ascii="Times New Roman" w:hAnsi="Times New Roman" w:cs="Times New Roman"/>
          <w:color w:val="000000" w:themeColor="text1"/>
          <w:sz w:val="24"/>
          <w:szCs w:val="24"/>
        </w:rPr>
        <w:t xml:space="preserve">, available at: </w:t>
      </w:r>
      <w:hyperlink r:id="rId22" w:history="1">
        <w:r w:rsidRPr="00C456E3">
          <w:rPr>
            <w:rStyle w:val="Hyperlink"/>
            <w:rFonts w:ascii="Times New Roman" w:hAnsi="Times New Roman" w:cs="Times New Roman"/>
            <w:sz w:val="24"/>
            <w:szCs w:val="24"/>
          </w:rPr>
          <w:t>https://www.seattletimes.com/business/amazon/new-amazon-data-shows-black-latino-and-female-employees-are-underrepresented-in-best-paid-jobs/</w:t>
        </w:r>
      </w:hyperlink>
      <w:r>
        <w:rPr>
          <w:rFonts w:ascii="Times New Roman" w:hAnsi="Times New Roman" w:cs="Times New Roman"/>
          <w:color w:val="000000" w:themeColor="text1"/>
          <w:sz w:val="24"/>
          <w:szCs w:val="24"/>
        </w:rPr>
        <w:t xml:space="preserve"> (Accessed: 29 June 2021)</w:t>
      </w:r>
    </w:p>
    <w:p w14:paraId="41F78788"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Marr, B. (2020), </w:t>
      </w:r>
      <w:r w:rsidRPr="00D603D5">
        <w:rPr>
          <w:rFonts w:ascii="Times New Roman" w:hAnsi="Times New Roman" w:cs="Times New Roman"/>
          <w:i/>
          <w:iCs/>
          <w:color w:val="000000" w:themeColor="text1"/>
          <w:sz w:val="24"/>
          <w:szCs w:val="24"/>
        </w:rPr>
        <w:t>Amazon: Using Big Data to understand customers</w:t>
      </w:r>
      <w:r>
        <w:rPr>
          <w:rFonts w:ascii="Times New Roman" w:hAnsi="Times New Roman" w:cs="Times New Roman"/>
          <w:color w:val="000000" w:themeColor="text1"/>
          <w:sz w:val="24"/>
          <w:szCs w:val="24"/>
        </w:rPr>
        <w:t xml:space="preserve">, available at: </w:t>
      </w:r>
      <w:hyperlink r:id="rId23" w:history="1">
        <w:r w:rsidRPr="00B42ADD">
          <w:rPr>
            <w:rStyle w:val="Hyperlink"/>
            <w:rFonts w:ascii="Times New Roman" w:hAnsi="Times New Roman" w:cs="Times New Roman"/>
            <w:sz w:val="24"/>
            <w:szCs w:val="24"/>
          </w:rPr>
          <w:t>https://www.bernardmarr.com/default.asp?contentID=712</w:t>
        </w:r>
      </w:hyperlink>
      <w:r>
        <w:rPr>
          <w:rFonts w:ascii="Times New Roman" w:hAnsi="Times New Roman" w:cs="Times New Roman"/>
          <w:color w:val="000000" w:themeColor="text1"/>
          <w:sz w:val="24"/>
          <w:szCs w:val="24"/>
        </w:rPr>
        <w:t xml:space="preserve"> (Accessed: 01 July 2021)</w:t>
      </w:r>
    </w:p>
    <w:p w14:paraId="501755E8"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McNamara, D., S. and O’Reilly, T. (2021), Knowledge Acquisition, Representation, And Organisation, available at: </w:t>
      </w:r>
      <w:hyperlink r:id="rId24" w:history="1">
        <w:r w:rsidRPr="0079193C">
          <w:rPr>
            <w:rStyle w:val="Hyperlink"/>
            <w:rFonts w:ascii="Times New Roman" w:hAnsi="Times New Roman" w:cs="Times New Roman"/>
            <w:sz w:val="24"/>
            <w:szCs w:val="24"/>
          </w:rPr>
          <w:t>https://education.stateuniversity.com/pages/2165/Learning-KNOWLEDGE-ACQUISITION-REPRESENTATION-ORGANIZATION.html</w:t>
        </w:r>
      </w:hyperlink>
      <w:r>
        <w:rPr>
          <w:rFonts w:ascii="Times New Roman" w:hAnsi="Times New Roman" w:cs="Times New Roman"/>
          <w:color w:val="000000" w:themeColor="text1"/>
          <w:sz w:val="24"/>
          <w:szCs w:val="24"/>
        </w:rPr>
        <w:t xml:space="preserve"> (Accessed: 01 July 2021)</w:t>
      </w:r>
    </w:p>
    <w:p w14:paraId="2A477588"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Parsons, N. (Fen 2</w:t>
      </w:r>
      <w:r w:rsidRPr="00A33F70">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2021), </w:t>
      </w:r>
      <w:r w:rsidRPr="00A33F70">
        <w:rPr>
          <w:rFonts w:ascii="Times New Roman" w:hAnsi="Times New Roman" w:cs="Times New Roman"/>
          <w:i/>
          <w:iCs/>
          <w:color w:val="000000" w:themeColor="text1"/>
          <w:sz w:val="24"/>
          <w:szCs w:val="24"/>
        </w:rPr>
        <w:t>What is SWOT Analysis and How to Do It Right</w:t>
      </w:r>
      <w:r>
        <w:rPr>
          <w:rFonts w:ascii="Times New Roman" w:hAnsi="Times New Roman" w:cs="Times New Roman"/>
          <w:color w:val="000000" w:themeColor="text1"/>
          <w:sz w:val="24"/>
          <w:szCs w:val="24"/>
        </w:rPr>
        <w:t xml:space="preserve">, available at: </w:t>
      </w:r>
      <w:hyperlink r:id="rId25" w:history="1">
        <w:r w:rsidRPr="0079193C">
          <w:rPr>
            <w:rStyle w:val="Hyperlink"/>
            <w:rFonts w:ascii="Times New Roman" w:hAnsi="Times New Roman" w:cs="Times New Roman"/>
            <w:sz w:val="24"/>
            <w:szCs w:val="24"/>
          </w:rPr>
          <w:t>https://www.liveplan.com/blog/what-is-a-swot-analysis-and-how-to-do-it-right-with-examples/</w:t>
        </w:r>
      </w:hyperlink>
      <w:r>
        <w:rPr>
          <w:rFonts w:ascii="Times New Roman" w:hAnsi="Times New Roman" w:cs="Times New Roman"/>
          <w:color w:val="000000" w:themeColor="text1"/>
          <w:sz w:val="24"/>
          <w:szCs w:val="24"/>
        </w:rPr>
        <w:t xml:space="preserve"> (Accessed; 30 June 2021)</w:t>
      </w:r>
    </w:p>
    <w:p w14:paraId="1274AA7E"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Pieper, S. (Feb 24</w:t>
      </w:r>
      <w:r w:rsidRPr="00F64014">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2017), </w:t>
      </w:r>
      <w:r w:rsidRPr="00F64014">
        <w:rPr>
          <w:rFonts w:ascii="Times New Roman" w:hAnsi="Times New Roman" w:cs="Times New Roman"/>
          <w:i/>
          <w:iCs/>
          <w:color w:val="000000" w:themeColor="text1"/>
          <w:sz w:val="24"/>
          <w:szCs w:val="24"/>
        </w:rPr>
        <w:t>What is the difference between data, information and knowledge?</w:t>
      </w:r>
      <w:r>
        <w:rPr>
          <w:rFonts w:ascii="Times New Roman" w:hAnsi="Times New Roman" w:cs="Times New Roman"/>
          <w:color w:val="000000" w:themeColor="text1"/>
          <w:sz w:val="24"/>
          <w:szCs w:val="24"/>
        </w:rPr>
        <w:t xml:space="preserve">, available at: </w:t>
      </w:r>
      <w:hyperlink r:id="rId26" w:history="1">
        <w:r w:rsidRPr="00C456E3">
          <w:rPr>
            <w:rStyle w:val="Hyperlink"/>
            <w:rFonts w:ascii="Times New Roman" w:hAnsi="Times New Roman" w:cs="Times New Roman"/>
            <w:sz w:val="24"/>
            <w:szCs w:val="24"/>
          </w:rPr>
          <w:t>https://www.artegic.com/blog/difference-data-information-knowledge/</w:t>
        </w:r>
      </w:hyperlink>
      <w:r>
        <w:rPr>
          <w:rFonts w:ascii="Times New Roman" w:hAnsi="Times New Roman" w:cs="Times New Roman"/>
          <w:color w:val="000000" w:themeColor="text1"/>
          <w:sz w:val="24"/>
          <w:szCs w:val="24"/>
        </w:rPr>
        <w:t xml:space="preserve"> (Accessed: 28 June 2021)</w:t>
      </w:r>
    </w:p>
    <w:p w14:paraId="20BD4D36" w14:textId="77777777" w:rsidR="005660A0" w:rsidRPr="009D44B7" w:rsidRDefault="005660A0" w:rsidP="009D44B7">
      <w:pPr>
        <w:rPr>
          <w:rFonts w:ascii="Times New Roman" w:hAnsi="Times New Roman" w:cs="Times New Roman"/>
          <w:color w:val="000000" w:themeColor="text1"/>
          <w:sz w:val="24"/>
          <w:szCs w:val="24"/>
        </w:rPr>
      </w:pPr>
      <w:proofErr w:type="spellStart"/>
      <w:r w:rsidRPr="009D44B7">
        <w:rPr>
          <w:rFonts w:ascii="Times New Roman" w:hAnsi="Times New Roman" w:cs="Times New Roman"/>
          <w:color w:val="000000" w:themeColor="text1"/>
          <w:sz w:val="24"/>
          <w:szCs w:val="24"/>
        </w:rPr>
        <w:t>Postolache</w:t>
      </w:r>
      <w:proofErr w:type="spellEnd"/>
      <w:r w:rsidRPr="009D44B7">
        <w:rPr>
          <w:rFonts w:ascii="Times New Roman" w:hAnsi="Times New Roman" w:cs="Times New Roman"/>
          <w:color w:val="000000" w:themeColor="text1"/>
          <w:sz w:val="24"/>
          <w:szCs w:val="24"/>
        </w:rPr>
        <w:t xml:space="preserve">, A. (Aug 06, 2017), </w:t>
      </w:r>
      <w:r w:rsidRPr="009D44B7">
        <w:rPr>
          <w:rFonts w:ascii="Times New Roman" w:hAnsi="Times New Roman" w:cs="Times New Roman"/>
          <w:i/>
          <w:iCs/>
          <w:color w:val="000000" w:themeColor="text1"/>
          <w:sz w:val="24"/>
          <w:szCs w:val="24"/>
        </w:rPr>
        <w:t>5 Benefits of Knowledge Sharing within an Organisation</w:t>
      </w:r>
      <w:r w:rsidRPr="009D44B7">
        <w:rPr>
          <w:rFonts w:ascii="Times New Roman" w:hAnsi="Times New Roman" w:cs="Times New Roman"/>
          <w:color w:val="000000" w:themeColor="text1"/>
          <w:sz w:val="24"/>
          <w:szCs w:val="24"/>
        </w:rPr>
        <w:t xml:space="preserve">, available at: </w:t>
      </w:r>
      <w:hyperlink r:id="rId27" w:history="1">
        <w:r w:rsidRPr="009D44B7">
          <w:rPr>
            <w:rStyle w:val="Hyperlink"/>
            <w:rFonts w:ascii="Times New Roman" w:hAnsi="Times New Roman" w:cs="Times New Roman"/>
            <w:sz w:val="24"/>
            <w:szCs w:val="24"/>
          </w:rPr>
          <w:t>https://www.quandora.com/5-benefits-knowledge-sharing-organization/</w:t>
        </w:r>
      </w:hyperlink>
      <w:r w:rsidRPr="009D44B7">
        <w:rPr>
          <w:rFonts w:ascii="Times New Roman" w:hAnsi="Times New Roman" w:cs="Times New Roman"/>
          <w:color w:val="000000" w:themeColor="text1"/>
          <w:sz w:val="24"/>
          <w:szCs w:val="24"/>
        </w:rPr>
        <w:t xml:space="preserve"> (Accessed: 02 Jun 2021)</w:t>
      </w:r>
    </w:p>
    <w:p w14:paraId="1947D541"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Reiff</w:t>
      </w:r>
      <w:proofErr w:type="spellEnd"/>
      <w:r>
        <w:rPr>
          <w:rFonts w:ascii="Times New Roman" w:hAnsi="Times New Roman" w:cs="Times New Roman"/>
          <w:color w:val="000000" w:themeColor="text1"/>
          <w:sz w:val="24"/>
          <w:szCs w:val="24"/>
        </w:rPr>
        <w:t>, N. (Feb 5</w:t>
      </w:r>
      <w:r w:rsidRPr="008755E9">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2021), </w:t>
      </w:r>
      <w:r w:rsidRPr="00200A48">
        <w:rPr>
          <w:rFonts w:ascii="Times New Roman" w:hAnsi="Times New Roman" w:cs="Times New Roman"/>
          <w:i/>
          <w:iCs/>
          <w:color w:val="000000" w:themeColor="text1"/>
          <w:sz w:val="24"/>
          <w:szCs w:val="24"/>
        </w:rPr>
        <w:t>How Amazon Makes Money</w:t>
      </w:r>
      <w:r>
        <w:rPr>
          <w:rFonts w:ascii="Times New Roman" w:hAnsi="Times New Roman" w:cs="Times New Roman"/>
          <w:color w:val="000000" w:themeColor="text1"/>
          <w:sz w:val="24"/>
          <w:szCs w:val="24"/>
        </w:rPr>
        <w:t xml:space="preserve">, available at: </w:t>
      </w:r>
      <w:hyperlink r:id="rId28" w:history="1">
        <w:r w:rsidRPr="00C456E3">
          <w:rPr>
            <w:rStyle w:val="Hyperlink"/>
            <w:rFonts w:ascii="Times New Roman" w:hAnsi="Times New Roman" w:cs="Times New Roman"/>
            <w:sz w:val="24"/>
            <w:szCs w:val="24"/>
          </w:rPr>
          <w:t>https://www.investopedia.com/how-amazon-makes-money-4587523</w:t>
        </w:r>
      </w:hyperlink>
      <w:r>
        <w:rPr>
          <w:rFonts w:ascii="Times New Roman" w:hAnsi="Times New Roman" w:cs="Times New Roman"/>
          <w:color w:val="000000" w:themeColor="text1"/>
          <w:sz w:val="24"/>
          <w:szCs w:val="24"/>
        </w:rPr>
        <w:t xml:space="preserve"> (Accessed: 29 June 2021)</w:t>
      </w:r>
    </w:p>
    <w:p w14:paraId="73CCE0C6"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Rolfe, T. (Mar 22</w:t>
      </w:r>
      <w:r w:rsidRPr="0075115A">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2021), </w:t>
      </w:r>
      <w:r w:rsidRPr="0075115A">
        <w:rPr>
          <w:rFonts w:ascii="Times New Roman" w:hAnsi="Times New Roman" w:cs="Times New Roman"/>
          <w:i/>
          <w:iCs/>
          <w:color w:val="000000" w:themeColor="text1"/>
          <w:sz w:val="24"/>
          <w:szCs w:val="24"/>
        </w:rPr>
        <w:t>AMAZON PRIVACY-HOW TO CLEAR YOUR BROWSING HISTORY</w:t>
      </w:r>
      <w:r>
        <w:rPr>
          <w:rFonts w:ascii="Times New Roman" w:hAnsi="Times New Roman" w:cs="Times New Roman"/>
          <w:color w:val="000000" w:themeColor="text1"/>
          <w:sz w:val="24"/>
          <w:szCs w:val="24"/>
        </w:rPr>
        <w:t xml:space="preserve">, available at: </w:t>
      </w:r>
      <w:hyperlink r:id="rId29" w:history="1">
        <w:r w:rsidRPr="00B42ADD">
          <w:rPr>
            <w:rStyle w:val="Hyperlink"/>
            <w:rFonts w:ascii="Times New Roman" w:hAnsi="Times New Roman" w:cs="Times New Roman"/>
            <w:sz w:val="24"/>
            <w:szCs w:val="24"/>
          </w:rPr>
          <w:t>https://www.tapsmart.com/tips-and-tricks/amazon-privacy-clear-browsing-history/</w:t>
        </w:r>
      </w:hyperlink>
      <w:r>
        <w:rPr>
          <w:rFonts w:ascii="Times New Roman" w:hAnsi="Times New Roman" w:cs="Times New Roman"/>
          <w:color w:val="000000" w:themeColor="text1"/>
          <w:sz w:val="24"/>
          <w:szCs w:val="24"/>
        </w:rPr>
        <w:t xml:space="preserve"> (Accessed: 01 July 2021)</w:t>
      </w:r>
    </w:p>
    <w:p w14:paraId="15D7F4AF"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Sabanoglu</w:t>
      </w:r>
      <w:proofErr w:type="spellEnd"/>
      <w:r>
        <w:rPr>
          <w:rFonts w:ascii="Times New Roman" w:hAnsi="Times New Roman" w:cs="Times New Roman"/>
          <w:color w:val="000000" w:themeColor="text1"/>
          <w:sz w:val="24"/>
          <w:szCs w:val="24"/>
        </w:rPr>
        <w:t>, T. (May 7</w:t>
      </w:r>
      <w:r w:rsidRPr="005B0A70">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2021), available at: </w:t>
      </w:r>
      <w:hyperlink r:id="rId30" w:history="1">
        <w:r w:rsidRPr="0079193C">
          <w:rPr>
            <w:rStyle w:val="Hyperlink"/>
            <w:rFonts w:ascii="Times New Roman" w:hAnsi="Times New Roman" w:cs="Times New Roman"/>
            <w:sz w:val="24"/>
            <w:szCs w:val="24"/>
          </w:rPr>
          <w:t>https://www.statista.com/statistics/259782/third-party-seller-share-of-amazon-platform/</w:t>
        </w:r>
      </w:hyperlink>
      <w:r>
        <w:rPr>
          <w:rFonts w:ascii="Times New Roman" w:hAnsi="Times New Roman" w:cs="Times New Roman"/>
          <w:color w:val="000000" w:themeColor="text1"/>
          <w:sz w:val="24"/>
          <w:szCs w:val="24"/>
        </w:rPr>
        <w:t xml:space="preserve"> (Accessed; 30 June 2021)</w:t>
      </w:r>
    </w:p>
    <w:p w14:paraId="18D28EA8"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Starmind</w:t>
      </w:r>
      <w:proofErr w:type="spellEnd"/>
      <w:r>
        <w:rPr>
          <w:rFonts w:ascii="Times New Roman" w:hAnsi="Times New Roman" w:cs="Times New Roman"/>
          <w:color w:val="000000" w:themeColor="text1"/>
          <w:sz w:val="24"/>
          <w:szCs w:val="24"/>
        </w:rPr>
        <w:t xml:space="preserve"> (Jun 17</w:t>
      </w:r>
      <w:r w:rsidRPr="00774F4B">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2020), </w:t>
      </w:r>
      <w:r w:rsidRPr="00774F4B">
        <w:rPr>
          <w:rFonts w:ascii="Times New Roman" w:hAnsi="Times New Roman" w:cs="Times New Roman"/>
          <w:i/>
          <w:iCs/>
          <w:color w:val="000000" w:themeColor="text1"/>
          <w:sz w:val="24"/>
          <w:szCs w:val="24"/>
        </w:rPr>
        <w:t>What Is Knowledge Management and Why Is It So Important?</w:t>
      </w:r>
      <w:r>
        <w:rPr>
          <w:rFonts w:ascii="Times New Roman" w:hAnsi="Times New Roman" w:cs="Times New Roman"/>
          <w:color w:val="000000" w:themeColor="text1"/>
          <w:sz w:val="24"/>
          <w:szCs w:val="24"/>
        </w:rPr>
        <w:t xml:space="preserve">, available at: </w:t>
      </w:r>
      <w:hyperlink r:id="rId31" w:history="1">
        <w:r w:rsidRPr="00C456E3">
          <w:rPr>
            <w:rStyle w:val="Hyperlink"/>
            <w:rFonts w:ascii="Times New Roman" w:hAnsi="Times New Roman" w:cs="Times New Roman"/>
            <w:sz w:val="24"/>
            <w:szCs w:val="24"/>
          </w:rPr>
          <w:t>https://www.starmind.ai/resources/what-is-knowledge-management-and-why-is-it-so-important</w:t>
        </w:r>
      </w:hyperlink>
      <w:r>
        <w:rPr>
          <w:rFonts w:ascii="Times New Roman" w:hAnsi="Times New Roman" w:cs="Times New Roman"/>
          <w:color w:val="000000" w:themeColor="text1"/>
          <w:sz w:val="24"/>
          <w:szCs w:val="24"/>
        </w:rPr>
        <w:t xml:space="preserve"> (Accessed: 29 June 2021)</w:t>
      </w:r>
    </w:p>
    <w:p w14:paraId="60B77588" w14:textId="77777777" w:rsidR="005660A0" w:rsidRDefault="005660A0" w:rsidP="00EE31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Sullivan, M. (July 19</w:t>
      </w:r>
      <w:r w:rsidRPr="00A304F6">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2016), </w:t>
      </w:r>
      <w:r w:rsidRPr="00A304F6">
        <w:rPr>
          <w:rFonts w:ascii="Times New Roman" w:hAnsi="Times New Roman" w:cs="Times New Roman"/>
          <w:i/>
          <w:iCs/>
          <w:color w:val="000000" w:themeColor="text1"/>
          <w:sz w:val="24"/>
          <w:szCs w:val="24"/>
        </w:rPr>
        <w:t>KM: definition, history, &amp; current trends [Personality &amp; TKMS series]</w:t>
      </w:r>
      <w:r>
        <w:rPr>
          <w:rFonts w:ascii="Times New Roman" w:hAnsi="Times New Roman" w:cs="Times New Roman"/>
          <w:color w:val="000000" w:themeColor="text1"/>
          <w:sz w:val="24"/>
          <w:szCs w:val="24"/>
        </w:rPr>
        <w:t xml:space="preserve">, available at: </w:t>
      </w:r>
      <w:hyperlink r:id="rId32" w:history="1">
        <w:r w:rsidRPr="00C456E3">
          <w:rPr>
            <w:rStyle w:val="Hyperlink"/>
            <w:rFonts w:ascii="Times New Roman" w:hAnsi="Times New Roman" w:cs="Times New Roman"/>
            <w:sz w:val="24"/>
            <w:szCs w:val="24"/>
          </w:rPr>
          <w:t>https://realkm.com/2016/07/19/km-definition-history-current-trends-personality-tkms-series-part-2/</w:t>
        </w:r>
      </w:hyperlink>
      <w:r>
        <w:rPr>
          <w:rFonts w:ascii="Times New Roman" w:hAnsi="Times New Roman" w:cs="Times New Roman"/>
          <w:color w:val="000000" w:themeColor="text1"/>
          <w:sz w:val="24"/>
          <w:szCs w:val="24"/>
        </w:rPr>
        <w:t xml:space="preserve"> (Accessed: 29 June 2021)</w:t>
      </w:r>
    </w:p>
    <w:p w14:paraId="7924CC94" w14:textId="77777777" w:rsidR="005660A0" w:rsidRDefault="005660A0" w:rsidP="009D44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Surbhi, S. (Jul 30</w:t>
      </w:r>
      <w:r w:rsidRPr="00EC6A54">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2020), </w:t>
      </w:r>
      <w:r w:rsidRPr="00EC6A54">
        <w:rPr>
          <w:rFonts w:ascii="Times New Roman" w:hAnsi="Times New Roman" w:cs="Times New Roman"/>
          <w:i/>
          <w:iCs/>
          <w:color w:val="000000" w:themeColor="text1"/>
          <w:sz w:val="24"/>
          <w:szCs w:val="24"/>
        </w:rPr>
        <w:t>Difference Between Explicit Knowledge and Tacit Knowledge</w:t>
      </w:r>
      <w:r>
        <w:rPr>
          <w:rFonts w:ascii="Times New Roman" w:hAnsi="Times New Roman" w:cs="Times New Roman"/>
          <w:color w:val="000000" w:themeColor="text1"/>
          <w:sz w:val="24"/>
          <w:szCs w:val="24"/>
        </w:rPr>
        <w:t xml:space="preserve">, available at: </w:t>
      </w:r>
      <w:hyperlink r:id="rId33" w:history="1">
        <w:r w:rsidRPr="00B42ADD">
          <w:rPr>
            <w:rStyle w:val="Hyperlink"/>
            <w:rFonts w:ascii="Times New Roman" w:hAnsi="Times New Roman" w:cs="Times New Roman"/>
            <w:sz w:val="24"/>
            <w:szCs w:val="24"/>
          </w:rPr>
          <w:t>https://keydifferences.com/difference-between-explicit-knowledge-and-tacit-knowledge.html</w:t>
        </w:r>
      </w:hyperlink>
      <w:r>
        <w:rPr>
          <w:rFonts w:ascii="Times New Roman" w:hAnsi="Times New Roman" w:cs="Times New Roman"/>
          <w:color w:val="000000" w:themeColor="text1"/>
          <w:sz w:val="24"/>
          <w:szCs w:val="24"/>
        </w:rPr>
        <w:t xml:space="preserve"> (Accessed: 01 July 2021)</w:t>
      </w:r>
    </w:p>
    <w:p w14:paraId="13C9325E" w14:textId="77777777" w:rsidR="005660A0" w:rsidRDefault="005660A0" w:rsidP="00EE31A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Valamis</w:t>
      </w:r>
      <w:proofErr w:type="spellEnd"/>
      <w:r>
        <w:rPr>
          <w:rFonts w:ascii="Times New Roman" w:hAnsi="Times New Roman" w:cs="Times New Roman"/>
          <w:color w:val="000000" w:themeColor="text1"/>
          <w:sz w:val="24"/>
          <w:szCs w:val="24"/>
        </w:rPr>
        <w:t xml:space="preserve"> (Mar 21</w:t>
      </w:r>
      <w:r w:rsidRPr="00EE31A7">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2019), </w:t>
      </w:r>
      <w:r w:rsidRPr="00EE31A7">
        <w:rPr>
          <w:rFonts w:ascii="Times New Roman" w:hAnsi="Times New Roman" w:cs="Times New Roman"/>
          <w:i/>
          <w:iCs/>
          <w:color w:val="000000" w:themeColor="text1"/>
          <w:sz w:val="24"/>
          <w:szCs w:val="24"/>
        </w:rPr>
        <w:t>Knowledge Management</w:t>
      </w:r>
      <w:r>
        <w:rPr>
          <w:rFonts w:ascii="Times New Roman" w:hAnsi="Times New Roman" w:cs="Times New Roman"/>
          <w:color w:val="000000" w:themeColor="text1"/>
          <w:sz w:val="24"/>
          <w:szCs w:val="24"/>
        </w:rPr>
        <w:t xml:space="preserve">, available at: </w:t>
      </w:r>
      <w:hyperlink r:id="rId34" w:history="1">
        <w:r w:rsidRPr="00C456E3">
          <w:rPr>
            <w:rStyle w:val="Hyperlink"/>
            <w:rFonts w:ascii="Times New Roman" w:hAnsi="Times New Roman" w:cs="Times New Roman"/>
            <w:sz w:val="24"/>
            <w:szCs w:val="24"/>
          </w:rPr>
          <w:t>https://www.valamis.com/hub/knowledge-management</w:t>
        </w:r>
      </w:hyperlink>
      <w:r>
        <w:rPr>
          <w:rFonts w:ascii="Times New Roman" w:hAnsi="Times New Roman" w:cs="Times New Roman"/>
          <w:color w:val="000000" w:themeColor="text1"/>
          <w:sz w:val="24"/>
          <w:szCs w:val="24"/>
        </w:rPr>
        <w:t xml:space="preserve"> (Accessed: 28 June 2021)</w:t>
      </w:r>
    </w:p>
    <w:p w14:paraId="289E0981" w14:textId="77777777" w:rsidR="005660A0" w:rsidRDefault="005660A0" w:rsidP="009D44B7">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Yesodharan</w:t>
      </w:r>
      <w:proofErr w:type="spellEnd"/>
      <w:r>
        <w:rPr>
          <w:rFonts w:ascii="Times New Roman" w:hAnsi="Times New Roman" w:cs="Times New Roman"/>
          <w:color w:val="000000" w:themeColor="text1"/>
          <w:sz w:val="24"/>
          <w:szCs w:val="24"/>
        </w:rPr>
        <w:t>, S. and Mohan, M. (Mar 4</w:t>
      </w:r>
      <w:r w:rsidRPr="003E6A75">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2021), </w:t>
      </w:r>
      <w:r w:rsidRPr="003E6A75">
        <w:rPr>
          <w:rFonts w:ascii="Times New Roman" w:hAnsi="Times New Roman" w:cs="Times New Roman"/>
          <w:i/>
          <w:iCs/>
          <w:color w:val="000000" w:themeColor="text1"/>
          <w:sz w:val="24"/>
          <w:szCs w:val="24"/>
        </w:rPr>
        <w:t>Using the Resource-based View Strategy for a Competitive Advantage</w:t>
      </w:r>
      <w:r>
        <w:rPr>
          <w:rFonts w:ascii="Times New Roman" w:hAnsi="Times New Roman" w:cs="Times New Roman"/>
          <w:color w:val="000000" w:themeColor="text1"/>
          <w:sz w:val="24"/>
          <w:szCs w:val="24"/>
        </w:rPr>
        <w:t xml:space="preserve">, available at: </w:t>
      </w:r>
      <w:hyperlink r:id="rId35" w:history="1">
        <w:r w:rsidRPr="00B42ADD">
          <w:rPr>
            <w:rStyle w:val="Hyperlink"/>
            <w:rFonts w:ascii="Times New Roman" w:hAnsi="Times New Roman" w:cs="Times New Roman"/>
            <w:sz w:val="24"/>
            <w:szCs w:val="24"/>
          </w:rPr>
          <w:t>https://www.saviom.com/blog/using-the-resource-based-view-strategy-for-competitive-advantage/</w:t>
        </w:r>
      </w:hyperlink>
      <w:r>
        <w:rPr>
          <w:rFonts w:ascii="Times New Roman" w:hAnsi="Times New Roman" w:cs="Times New Roman"/>
          <w:color w:val="000000" w:themeColor="text1"/>
          <w:sz w:val="24"/>
          <w:szCs w:val="24"/>
        </w:rPr>
        <w:t xml:space="preserve"> (Accessed: 01 July 2021)</w:t>
      </w:r>
    </w:p>
    <w:p w14:paraId="51DF6D08" w14:textId="77777777" w:rsidR="005660A0" w:rsidRPr="009D44B7" w:rsidRDefault="005660A0" w:rsidP="009D44B7">
      <w:pPr>
        <w:rPr>
          <w:rFonts w:ascii="Times New Roman" w:hAnsi="Times New Roman" w:cs="Times New Roman"/>
          <w:color w:val="000000" w:themeColor="text1"/>
          <w:sz w:val="24"/>
          <w:szCs w:val="24"/>
        </w:rPr>
      </w:pPr>
      <w:proofErr w:type="spellStart"/>
      <w:r w:rsidRPr="009D44B7">
        <w:rPr>
          <w:rFonts w:ascii="Times New Roman" w:hAnsi="Times New Roman" w:cs="Times New Roman"/>
          <w:color w:val="000000" w:themeColor="text1"/>
          <w:sz w:val="24"/>
          <w:szCs w:val="24"/>
        </w:rPr>
        <w:t>Yohn</w:t>
      </w:r>
      <w:proofErr w:type="spellEnd"/>
      <w:r w:rsidRPr="009D44B7">
        <w:rPr>
          <w:rFonts w:ascii="Times New Roman" w:hAnsi="Times New Roman" w:cs="Times New Roman"/>
          <w:color w:val="000000" w:themeColor="text1"/>
          <w:sz w:val="24"/>
          <w:szCs w:val="24"/>
        </w:rPr>
        <w:t xml:space="preserve"> D., L. (Jun 02, 2020), </w:t>
      </w:r>
      <w:r w:rsidRPr="009D44B7">
        <w:rPr>
          <w:rFonts w:ascii="Times New Roman" w:hAnsi="Times New Roman" w:cs="Times New Roman"/>
          <w:i/>
          <w:iCs/>
          <w:color w:val="000000" w:themeColor="text1"/>
          <w:sz w:val="24"/>
          <w:szCs w:val="24"/>
        </w:rPr>
        <w:t>Amazon Faces a Crucible Moment with Employees</w:t>
      </w:r>
      <w:r w:rsidRPr="009D44B7">
        <w:rPr>
          <w:rFonts w:ascii="Times New Roman" w:hAnsi="Times New Roman" w:cs="Times New Roman"/>
          <w:color w:val="000000" w:themeColor="text1"/>
          <w:sz w:val="24"/>
          <w:szCs w:val="24"/>
        </w:rPr>
        <w:t xml:space="preserve">, available at: </w:t>
      </w:r>
      <w:hyperlink r:id="rId36" w:history="1">
        <w:r w:rsidRPr="009D44B7">
          <w:rPr>
            <w:rStyle w:val="Hyperlink"/>
            <w:rFonts w:ascii="Times New Roman" w:hAnsi="Times New Roman" w:cs="Times New Roman"/>
            <w:sz w:val="24"/>
            <w:szCs w:val="24"/>
          </w:rPr>
          <w:t>https://www.forbes.com/sites/deniselyohn/2020/06/02/amazon-faces-a-crucible-moment-with-employees/?sh=3cda0b2d3822</w:t>
        </w:r>
      </w:hyperlink>
      <w:r w:rsidRPr="009D44B7">
        <w:rPr>
          <w:rFonts w:ascii="Times New Roman" w:hAnsi="Times New Roman" w:cs="Times New Roman"/>
          <w:color w:val="000000" w:themeColor="text1"/>
          <w:sz w:val="24"/>
          <w:szCs w:val="24"/>
        </w:rPr>
        <w:t xml:space="preserve"> (Accessed: 02 Jun 2021)</w:t>
      </w:r>
    </w:p>
    <w:p w14:paraId="4F56A2E9" w14:textId="77777777" w:rsidR="001A49DD" w:rsidRPr="001A49DD" w:rsidRDefault="001A49DD" w:rsidP="009D44B7">
      <w:pPr>
        <w:rPr>
          <w:rFonts w:ascii="Times New Roman" w:hAnsi="Times New Roman" w:cs="Times New Roman"/>
          <w:color w:val="000000" w:themeColor="text1"/>
          <w:sz w:val="24"/>
          <w:szCs w:val="24"/>
        </w:rPr>
      </w:pPr>
    </w:p>
    <w:sectPr w:rsidR="001A49DD" w:rsidRPr="001A4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4C35"/>
    <w:multiLevelType w:val="hybridMultilevel"/>
    <w:tmpl w:val="B826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B756B"/>
    <w:multiLevelType w:val="hybridMultilevel"/>
    <w:tmpl w:val="C3B4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21AB2"/>
    <w:multiLevelType w:val="hybridMultilevel"/>
    <w:tmpl w:val="BABE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97243"/>
    <w:multiLevelType w:val="hybridMultilevel"/>
    <w:tmpl w:val="6C3A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C092E"/>
    <w:multiLevelType w:val="hybridMultilevel"/>
    <w:tmpl w:val="A942E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711D3"/>
    <w:multiLevelType w:val="hybridMultilevel"/>
    <w:tmpl w:val="ACDE7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6418CE"/>
    <w:multiLevelType w:val="hybridMultilevel"/>
    <w:tmpl w:val="9076A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0733B"/>
    <w:multiLevelType w:val="hybridMultilevel"/>
    <w:tmpl w:val="C8A4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6747A"/>
    <w:multiLevelType w:val="hybridMultilevel"/>
    <w:tmpl w:val="99944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013176"/>
    <w:multiLevelType w:val="hybridMultilevel"/>
    <w:tmpl w:val="5D2C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4965E5"/>
    <w:multiLevelType w:val="hybridMultilevel"/>
    <w:tmpl w:val="41B8A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140CD6"/>
    <w:multiLevelType w:val="hybridMultilevel"/>
    <w:tmpl w:val="5F4C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25FBA"/>
    <w:multiLevelType w:val="hybridMultilevel"/>
    <w:tmpl w:val="6B7E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102A2"/>
    <w:multiLevelType w:val="hybridMultilevel"/>
    <w:tmpl w:val="42D8B7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52C64766"/>
    <w:multiLevelType w:val="hybridMultilevel"/>
    <w:tmpl w:val="A206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B69F9"/>
    <w:multiLevelType w:val="hybridMultilevel"/>
    <w:tmpl w:val="70E6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144E3"/>
    <w:multiLevelType w:val="hybridMultilevel"/>
    <w:tmpl w:val="DF74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9B57E5"/>
    <w:multiLevelType w:val="hybridMultilevel"/>
    <w:tmpl w:val="012E9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0D1F9B"/>
    <w:multiLevelType w:val="hybridMultilevel"/>
    <w:tmpl w:val="7862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5171AF"/>
    <w:multiLevelType w:val="hybridMultilevel"/>
    <w:tmpl w:val="B90CA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630E64"/>
    <w:multiLevelType w:val="hybridMultilevel"/>
    <w:tmpl w:val="AF0C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C57989"/>
    <w:multiLevelType w:val="hybridMultilevel"/>
    <w:tmpl w:val="C19C3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65753"/>
    <w:multiLevelType w:val="hybridMultilevel"/>
    <w:tmpl w:val="BFD0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9"/>
  </w:num>
  <w:num w:numId="4">
    <w:abstractNumId w:val="10"/>
  </w:num>
  <w:num w:numId="5">
    <w:abstractNumId w:val="15"/>
  </w:num>
  <w:num w:numId="6">
    <w:abstractNumId w:val="2"/>
  </w:num>
  <w:num w:numId="7">
    <w:abstractNumId w:val="17"/>
  </w:num>
  <w:num w:numId="8">
    <w:abstractNumId w:val="19"/>
  </w:num>
  <w:num w:numId="9">
    <w:abstractNumId w:val="5"/>
  </w:num>
  <w:num w:numId="10">
    <w:abstractNumId w:val="6"/>
  </w:num>
  <w:num w:numId="11">
    <w:abstractNumId w:val="11"/>
  </w:num>
  <w:num w:numId="12">
    <w:abstractNumId w:val="4"/>
  </w:num>
  <w:num w:numId="13">
    <w:abstractNumId w:val="7"/>
  </w:num>
  <w:num w:numId="14">
    <w:abstractNumId w:val="20"/>
  </w:num>
  <w:num w:numId="15">
    <w:abstractNumId w:val="14"/>
  </w:num>
  <w:num w:numId="16">
    <w:abstractNumId w:val="1"/>
  </w:num>
  <w:num w:numId="17">
    <w:abstractNumId w:val="22"/>
  </w:num>
  <w:num w:numId="18">
    <w:abstractNumId w:val="12"/>
  </w:num>
  <w:num w:numId="19">
    <w:abstractNumId w:val="3"/>
  </w:num>
  <w:num w:numId="20">
    <w:abstractNumId w:val="18"/>
  </w:num>
  <w:num w:numId="21">
    <w:abstractNumId w:val="8"/>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F4"/>
    <w:rsid w:val="00001ADC"/>
    <w:rsid w:val="0000298C"/>
    <w:rsid w:val="000063C9"/>
    <w:rsid w:val="00006A82"/>
    <w:rsid w:val="00010BCE"/>
    <w:rsid w:val="00010BEB"/>
    <w:rsid w:val="00031E36"/>
    <w:rsid w:val="000325E6"/>
    <w:rsid w:val="00036D83"/>
    <w:rsid w:val="00037B40"/>
    <w:rsid w:val="000B471D"/>
    <w:rsid w:val="000B69B9"/>
    <w:rsid w:val="00107A8C"/>
    <w:rsid w:val="00163A24"/>
    <w:rsid w:val="001754D1"/>
    <w:rsid w:val="00194B69"/>
    <w:rsid w:val="00195DEF"/>
    <w:rsid w:val="001A49DD"/>
    <w:rsid w:val="001B0E3C"/>
    <w:rsid w:val="001B148C"/>
    <w:rsid w:val="001D0F91"/>
    <w:rsid w:val="001E5823"/>
    <w:rsid w:val="00200A48"/>
    <w:rsid w:val="002315E3"/>
    <w:rsid w:val="00263B43"/>
    <w:rsid w:val="002A0074"/>
    <w:rsid w:val="002C2E56"/>
    <w:rsid w:val="002D03A2"/>
    <w:rsid w:val="002D5D1E"/>
    <w:rsid w:val="00306222"/>
    <w:rsid w:val="00324F62"/>
    <w:rsid w:val="00337EBB"/>
    <w:rsid w:val="0034636D"/>
    <w:rsid w:val="00371407"/>
    <w:rsid w:val="00372EB9"/>
    <w:rsid w:val="003D1E9A"/>
    <w:rsid w:val="003E345C"/>
    <w:rsid w:val="003E6A75"/>
    <w:rsid w:val="00414BB3"/>
    <w:rsid w:val="00417C7E"/>
    <w:rsid w:val="00427532"/>
    <w:rsid w:val="0043712F"/>
    <w:rsid w:val="004438CD"/>
    <w:rsid w:val="00454AB3"/>
    <w:rsid w:val="00465BA7"/>
    <w:rsid w:val="00480B08"/>
    <w:rsid w:val="004A66F8"/>
    <w:rsid w:val="004D0250"/>
    <w:rsid w:val="004D4BDF"/>
    <w:rsid w:val="004F3D6A"/>
    <w:rsid w:val="00517993"/>
    <w:rsid w:val="00524F52"/>
    <w:rsid w:val="005427CD"/>
    <w:rsid w:val="00557DB2"/>
    <w:rsid w:val="005660A0"/>
    <w:rsid w:val="00571F00"/>
    <w:rsid w:val="0057314A"/>
    <w:rsid w:val="005B0A70"/>
    <w:rsid w:val="005F479F"/>
    <w:rsid w:val="0062173B"/>
    <w:rsid w:val="006372F2"/>
    <w:rsid w:val="006423D8"/>
    <w:rsid w:val="00650D4E"/>
    <w:rsid w:val="006B0401"/>
    <w:rsid w:val="006B17EA"/>
    <w:rsid w:val="006B5BB7"/>
    <w:rsid w:val="006C73FD"/>
    <w:rsid w:val="006D16DF"/>
    <w:rsid w:val="006D392A"/>
    <w:rsid w:val="006D3F5C"/>
    <w:rsid w:val="006D6FB2"/>
    <w:rsid w:val="006E7C17"/>
    <w:rsid w:val="00733AE5"/>
    <w:rsid w:val="00734BA5"/>
    <w:rsid w:val="00742900"/>
    <w:rsid w:val="007430E6"/>
    <w:rsid w:val="0075115A"/>
    <w:rsid w:val="007724DA"/>
    <w:rsid w:val="00774F4B"/>
    <w:rsid w:val="007A3E20"/>
    <w:rsid w:val="007B2926"/>
    <w:rsid w:val="007B6149"/>
    <w:rsid w:val="007C1BA2"/>
    <w:rsid w:val="007D1FA2"/>
    <w:rsid w:val="007E0D61"/>
    <w:rsid w:val="007E65CB"/>
    <w:rsid w:val="008006F4"/>
    <w:rsid w:val="00803EC8"/>
    <w:rsid w:val="00825D91"/>
    <w:rsid w:val="00851955"/>
    <w:rsid w:val="0085666C"/>
    <w:rsid w:val="00874929"/>
    <w:rsid w:val="008755E9"/>
    <w:rsid w:val="008E3647"/>
    <w:rsid w:val="008E762F"/>
    <w:rsid w:val="008F7808"/>
    <w:rsid w:val="00904D9E"/>
    <w:rsid w:val="009110F1"/>
    <w:rsid w:val="00913B3F"/>
    <w:rsid w:val="00920473"/>
    <w:rsid w:val="009236FA"/>
    <w:rsid w:val="00926170"/>
    <w:rsid w:val="00964CED"/>
    <w:rsid w:val="009B4EB8"/>
    <w:rsid w:val="009D44B7"/>
    <w:rsid w:val="00A15829"/>
    <w:rsid w:val="00A304F6"/>
    <w:rsid w:val="00A30BBC"/>
    <w:rsid w:val="00A33F70"/>
    <w:rsid w:val="00A51C22"/>
    <w:rsid w:val="00A70B9F"/>
    <w:rsid w:val="00A73F0A"/>
    <w:rsid w:val="00A74FE6"/>
    <w:rsid w:val="00A83790"/>
    <w:rsid w:val="00A83EDF"/>
    <w:rsid w:val="00A9132C"/>
    <w:rsid w:val="00A92DEF"/>
    <w:rsid w:val="00AC153B"/>
    <w:rsid w:val="00AD254A"/>
    <w:rsid w:val="00AE28D2"/>
    <w:rsid w:val="00B10632"/>
    <w:rsid w:val="00B23C73"/>
    <w:rsid w:val="00B504D7"/>
    <w:rsid w:val="00B83709"/>
    <w:rsid w:val="00B85325"/>
    <w:rsid w:val="00BD242D"/>
    <w:rsid w:val="00BE3E87"/>
    <w:rsid w:val="00C10DF5"/>
    <w:rsid w:val="00C40045"/>
    <w:rsid w:val="00C8770E"/>
    <w:rsid w:val="00CA1836"/>
    <w:rsid w:val="00CC2ED5"/>
    <w:rsid w:val="00CE352D"/>
    <w:rsid w:val="00D002BF"/>
    <w:rsid w:val="00D35333"/>
    <w:rsid w:val="00D53F45"/>
    <w:rsid w:val="00D57C7E"/>
    <w:rsid w:val="00D603D5"/>
    <w:rsid w:val="00D83AE8"/>
    <w:rsid w:val="00D927CA"/>
    <w:rsid w:val="00DC24BE"/>
    <w:rsid w:val="00DF6EAB"/>
    <w:rsid w:val="00E0013B"/>
    <w:rsid w:val="00E05A11"/>
    <w:rsid w:val="00E31658"/>
    <w:rsid w:val="00E50B00"/>
    <w:rsid w:val="00E554A9"/>
    <w:rsid w:val="00E55975"/>
    <w:rsid w:val="00E7071F"/>
    <w:rsid w:val="00E90EF9"/>
    <w:rsid w:val="00EA045A"/>
    <w:rsid w:val="00EB17CC"/>
    <w:rsid w:val="00EB22F7"/>
    <w:rsid w:val="00EC6A54"/>
    <w:rsid w:val="00EE31A7"/>
    <w:rsid w:val="00EE40B3"/>
    <w:rsid w:val="00EF0A63"/>
    <w:rsid w:val="00F015F8"/>
    <w:rsid w:val="00F063B5"/>
    <w:rsid w:val="00F13EE4"/>
    <w:rsid w:val="00F17880"/>
    <w:rsid w:val="00F6260D"/>
    <w:rsid w:val="00F64014"/>
    <w:rsid w:val="00F64D72"/>
    <w:rsid w:val="00F8270C"/>
    <w:rsid w:val="00F8519C"/>
    <w:rsid w:val="00FA1054"/>
    <w:rsid w:val="00FB1AC5"/>
    <w:rsid w:val="00FD3D50"/>
    <w:rsid w:val="00FE7BAB"/>
    <w:rsid w:val="00FE7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24CA"/>
  <w15:chartTrackingRefBased/>
  <w15:docId w15:val="{E4B1212F-3B9C-46E4-A95C-73245627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6F4"/>
    <w:pPr>
      <w:ind w:left="720"/>
      <w:contextualSpacing/>
    </w:pPr>
  </w:style>
  <w:style w:type="character" w:styleId="Hyperlink">
    <w:name w:val="Hyperlink"/>
    <w:basedOn w:val="DefaultParagraphFont"/>
    <w:uiPriority w:val="99"/>
    <w:unhideWhenUsed/>
    <w:rsid w:val="00EE31A7"/>
    <w:rPr>
      <w:color w:val="0563C1" w:themeColor="hyperlink"/>
      <w:u w:val="single"/>
    </w:rPr>
  </w:style>
  <w:style w:type="character" w:styleId="UnresolvedMention">
    <w:name w:val="Unresolved Mention"/>
    <w:basedOn w:val="DefaultParagraphFont"/>
    <w:uiPriority w:val="99"/>
    <w:semiHidden/>
    <w:unhideWhenUsed/>
    <w:rsid w:val="00EE31A7"/>
    <w:rPr>
      <w:color w:val="605E5C"/>
      <w:shd w:val="clear" w:color="auto" w:fill="E1DFDD"/>
    </w:rPr>
  </w:style>
  <w:style w:type="character" w:styleId="FollowedHyperlink">
    <w:name w:val="FollowedHyperlink"/>
    <w:basedOn w:val="DefaultParagraphFont"/>
    <w:uiPriority w:val="99"/>
    <w:semiHidden/>
    <w:unhideWhenUsed/>
    <w:rsid w:val="00465B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strategic-management-post-help-my-students-olivier-bouclier" TargetMode="External"/><Relationship Id="rId13" Type="http://schemas.openxmlformats.org/officeDocument/2006/relationships/hyperlink" Target="https://www.forbes.com/sites/petergeorgescu/2019/12/18/amazon-delivers-for-its-employees/?sh=4046e8686caf" TargetMode="External"/><Relationship Id="rId18" Type="http://schemas.openxmlformats.org/officeDocument/2006/relationships/hyperlink" Target="https://www.apqc.org/blog/what-are-best-four-components-knowledge-management" TargetMode="External"/><Relationship Id="rId26" Type="http://schemas.openxmlformats.org/officeDocument/2006/relationships/hyperlink" Target="https://www.artegic.com/blog/difference-data-information-knowledge/" TargetMode="External"/><Relationship Id="rId3" Type="http://schemas.openxmlformats.org/officeDocument/2006/relationships/styles" Target="styles.xml"/><Relationship Id="rId21" Type="http://schemas.openxmlformats.org/officeDocument/2006/relationships/hyperlink" Target="https://www.knowledge-management-tools.net/knowledge-conversion.php" TargetMode="External"/><Relationship Id="rId34" Type="http://schemas.openxmlformats.org/officeDocument/2006/relationships/hyperlink" Target="https://www.valamis.com/hub/knowledge-management" TargetMode="External"/><Relationship Id="rId7" Type="http://schemas.openxmlformats.org/officeDocument/2006/relationships/hyperlink" Target="https://searchcontentmanagement.techtarget.com/definition/knowledge-management-KM" TargetMode="External"/><Relationship Id="rId12" Type="http://schemas.openxmlformats.org/officeDocument/2006/relationships/hyperlink" Target="https://www.tandfonline.com/doi/abs/10.1080/03075078512331378549" TargetMode="External"/><Relationship Id="rId17" Type="http://schemas.openxmlformats.org/officeDocument/2006/relationships/hyperlink" Target="https://www.britannica.com/topic/Amazoncom" TargetMode="External"/><Relationship Id="rId25" Type="http://schemas.openxmlformats.org/officeDocument/2006/relationships/hyperlink" Target="https://www.liveplan.com/blog/what-is-a-swot-analysis-and-how-to-do-it-right-with-examples/" TargetMode="External"/><Relationship Id="rId33" Type="http://schemas.openxmlformats.org/officeDocument/2006/relationships/hyperlink" Target="https://keydifferences.com/difference-between-explicit-knowledge-and-tacit-knowledge.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tspoke.com/blog/knowledge-management/small-business-knowledge-management/" TargetMode="External"/><Relationship Id="rId20" Type="http://schemas.openxmlformats.org/officeDocument/2006/relationships/hyperlink" Target="https://www.knowledge-management-tools.net/knowledge-acquisition.php" TargetMode="External"/><Relationship Id="rId29" Type="http://schemas.openxmlformats.org/officeDocument/2006/relationships/hyperlink" Target="https://www.tapsmart.com/tips-and-tricks/amazon-privacy-clear-browsing-history/" TargetMode="External"/><Relationship Id="rId1" Type="http://schemas.openxmlformats.org/officeDocument/2006/relationships/customXml" Target="../customXml/item1.xml"/><Relationship Id="rId6" Type="http://schemas.openxmlformats.org/officeDocument/2006/relationships/hyperlink" Target="https://sustainability.aboutamazon.com/people/employees/engagement" TargetMode="External"/><Relationship Id="rId11" Type="http://schemas.openxmlformats.org/officeDocument/2006/relationships/hyperlink" Target="https://www.elemerce.com/how-did-amazon-get-its-start/" TargetMode="External"/><Relationship Id="rId24" Type="http://schemas.openxmlformats.org/officeDocument/2006/relationships/hyperlink" Target="https://education.stateuniversity.com/pages/2165/Learning-KNOWLEDGE-ACQUISITION-REPRESENTATION-ORGANIZATION.html" TargetMode="External"/><Relationship Id="rId32" Type="http://schemas.openxmlformats.org/officeDocument/2006/relationships/hyperlink" Target="https://realkm.com/2016/07/19/km-definition-history-current-trends-personality-tkms-series-part-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tspoke.com/blog/knowledge-management/small-business-knowledge-management/" TargetMode="External"/><Relationship Id="rId23" Type="http://schemas.openxmlformats.org/officeDocument/2006/relationships/hyperlink" Target="https://www.bernardmarr.com/default.asp?contentID=712" TargetMode="External"/><Relationship Id="rId28" Type="http://schemas.openxmlformats.org/officeDocument/2006/relationships/hyperlink" Target="https://www.investopedia.com/how-amazon-makes-money-4587523" TargetMode="External"/><Relationship Id="rId36" Type="http://schemas.openxmlformats.org/officeDocument/2006/relationships/hyperlink" Target="https://www.forbes.com/sites/deniselyohn/2020/06/02/amazon-faces-a-crucible-moment-with-employees/?sh=3cda0b2d3822" TargetMode="External"/><Relationship Id="rId10" Type="http://schemas.openxmlformats.org/officeDocument/2006/relationships/hyperlink" Target="https://tettra.com/article/what-is-knowledge-management/" TargetMode="External"/><Relationship Id="rId19" Type="http://schemas.openxmlformats.org/officeDocument/2006/relationships/hyperlink" Target="https://www.businessinsider.com/jeff-bezos-amazon-history-facts-2017-4?r=US&amp;IR=T" TargetMode="External"/><Relationship Id="rId31" Type="http://schemas.openxmlformats.org/officeDocument/2006/relationships/hyperlink" Target="https://www.starmind.ai/resources/what-is-knowledge-management-and-why-is-it-so-important" TargetMode="External"/><Relationship Id="rId4" Type="http://schemas.openxmlformats.org/officeDocument/2006/relationships/settings" Target="settings.xml"/><Relationship Id="rId9" Type="http://schemas.openxmlformats.org/officeDocument/2006/relationships/hyperlink" Target="https://www.bstrategyinsights.com/amazon-value-chain-analysis/" TargetMode="External"/><Relationship Id="rId14" Type="http://schemas.openxmlformats.org/officeDocument/2006/relationships/hyperlink" Target="https://phys.org/news/2019-06-amazon-tracking.html" TargetMode="External"/><Relationship Id="rId22" Type="http://schemas.openxmlformats.org/officeDocument/2006/relationships/hyperlink" Target="https://www.seattletimes.com/business/amazon/new-amazon-data-shows-black-latino-and-female-employees-are-underrepresented-in-best-paid-jobs/" TargetMode="External"/><Relationship Id="rId27" Type="http://schemas.openxmlformats.org/officeDocument/2006/relationships/hyperlink" Target="https://www.quandora.com/5-benefits-knowledge-sharing-organization/" TargetMode="External"/><Relationship Id="rId30" Type="http://schemas.openxmlformats.org/officeDocument/2006/relationships/hyperlink" Target="https://www.statista.com/statistics/259782/third-party-seller-share-of-amazon-platform/" TargetMode="External"/><Relationship Id="rId35" Type="http://schemas.openxmlformats.org/officeDocument/2006/relationships/hyperlink" Target="https://www.saviom.com/blog/using-the-resource-based-view-strategy-for-competitive-advan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FEA55-3C9E-477E-88E0-29386C61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15</Pages>
  <Words>4977</Words>
  <Characters>28374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mcris</dc:creator>
  <cp:keywords/>
  <dc:description/>
  <cp:lastModifiedBy> </cp:lastModifiedBy>
  <cp:revision>120</cp:revision>
  <dcterms:created xsi:type="dcterms:W3CDTF">2021-06-28T20:22:00Z</dcterms:created>
  <dcterms:modified xsi:type="dcterms:W3CDTF">2021-07-02T00:17:00Z</dcterms:modified>
</cp:coreProperties>
</file>