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0157D" w14:textId="1C177F00" w:rsidR="697721DF" w:rsidRPr="00995C76" w:rsidRDefault="697721DF"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b/>
          <w:bCs/>
          <w:color w:val="000000" w:themeColor="text1"/>
          <w:sz w:val="24"/>
          <w:szCs w:val="24"/>
          <w:u w:val="single"/>
          <w:lang w:val="en-US"/>
        </w:rPr>
        <w:t xml:space="preserve">A written assignment critically evaluating how Assessment for Learning can be </w:t>
      </w:r>
      <w:proofErr w:type="spellStart"/>
      <w:r w:rsidRPr="00995C76">
        <w:rPr>
          <w:rStyle w:val="normaltextrun"/>
          <w:rFonts w:ascii="Arial" w:eastAsia="Arial" w:hAnsi="Arial" w:cs="Arial"/>
          <w:b/>
          <w:bCs/>
          <w:color w:val="000000" w:themeColor="text1"/>
          <w:sz w:val="24"/>
          <w:szCs w:val="24"/>
          <w:u w:val="single"/>
          <w:lang w:val="en-US"/>
        </w:rPr>
        <w:t>utilised</w:t>
      </w:r>
      <w:proofErr w:type="spellEnd"/>
      <w:r w:rsidRPr="00995C76">
        <w:rPr>
          <w:rStyle w:val="normaltextrun"/>
          <w:rFonts w:ascii="Arial" w:eastAsia="Arial" w:hAnsi="Arial" w:cs="Arial"/>
          <w:b/>
          <w:bCs/>
          <w:color w:val="000000" w:themeColor="text1"/>
          <w:sz w:val="24"/>
          <w:szCs w:val="24"/>
          <w:u w:val="single"/>
          <w:lang w:val="en-US"/>
        </w:rPr>
        <w:t xml:space="preserve"> in a series of learning opportunities to aid progression across chosen areas of learning and experience.</w:t>
      </w:r>
      <w:r w:rsidRPr="00995C76">
        <w:rPr>
          <w:rStyle w:val="normaltextrun"/>
          <w:rFonts w:ascii="Arial" w:eastAsia="Arial" w:hAnsi="Arial" w:cs="Arial"/>
          <w:color w:val="000000" w:themeColor="text1"/>
          <w:sz w:val="24"/>
          <w:szCs w:val="24"/>
        </w:rPr>
        <w:t>  </w:t>
      </w:r>
    </w:p>
    <w:p w14:paraId="3AA7A272" w14:textId="37E76E3D" w:rsidR="32FB1F0E" w:rsidRPr="00995C76" w:rsidRDefault="32FB1F0E" w:rsidP="00995C76">
      <w:pPr>
        <w:spacing w:after="0" w:line="360" w:lineRule="auto"/>
        <w:rPr>
          <w:rFonts w:ascii="Arial" w:eastAsia="Arial" w:hAnsi="Arial" w:cs="Arial"/>
          <w:color w:val="000000" w:themeColor="text1"/>
          <w:sz w:val="24"/>
          <w:szCs w:val="24"/>
        </w:rPr>
      </w:pPr>
    </w:p>
    <w:p w14:paraId="3F6EF77B" w14:textId="7EF8BDDC" w:rsidR="697721DF" w:rsidRPr="00995C76" w:rsidRDefault="697721DF"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 xml:space="preserve">This assignment examines Assessment for Learning- (AFL) within the classroom and how it fits into the Curriculum for Wales 2022. There are four key aspects of AFL: sharing criteria with learners, quality of questioning/ quality of talk, </w:t>
      </w:r>
      <w:proofErr w:type="gramStart"/>
      <w:r w:rsidRPr="00995C76">
        <w:rPr>
          <w:rStyle w:val="normaltextrun"/>
          <w:rFonts w:ascii="Arial" w:eastAsia="Arial" w:hAnsi="Arial" w:cs="Arial"/>
          <w:color w:val="000000" w:themeColor="text1"/>
          <w:sz w:val="24"/>
          <w:szCs w:val="24"/>
        </w:rPr>
        <w:t>peer</w:t>
      </w:r>
      <w:proofErr w:type="gramEnd"/>
      <w:r w:rsidRPr="00995C76">
        <w:rPr>
          <w:rStyle w:val="normaltextrun"/>
          <w:rFonts w:ascii="Arial" w:eastAsia="Arial" w:hAnsi="Arial" w:cs="Arial"/>
          <w:color w:val="000000" w:themeColor="text1"/>
          <w:sz w:val="24"/>
          <w:szCs w:val="24"/>
        </w:rPr>
        <w:t xml:space="preserve"> and self-assessment, and use and quality of feedback. </w:t>
      </w:r>
    </w:p>
    <w:p w14:paraId="6C0FCD08" w14:textId="3D578379" w:rsidR="32FB1F0E" w:rsidRPr="00995C76" w:rsidRDefault="32FB1F0E" w:rsidP="00995C76">
      <w:pPr>
        <w:spacing w:after="0" w:line="360" w:lineRule="auto"/>
        <w:rPr>
          <w:rFonts w:ascii="Arial" w:eastAsia="Arial" w:hAnsi="Arial" w:cs="Arial"/>
          <w:color w:val="000000" w:themeColor="text1"/>
          <w:sz w:val="24"/>
          <w:szCs w:val="24"/>
        </w:rPr>
      </w:pPr>
    </w:p>
    <w:p w14:paraId="53138FA0" w14:textId="2FB51FFF" w:rsidR="697721DF" w:rsidRDefault="697721DF" w:rsidP="00995C76">
      <w:pPr>
        <w:spacing w:after="0" w:line="360" w:lineRule="auto"/>
        <w:rPr>
          <w:rStyle w:val="normaltextrun"/>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 xml:space="preserve">According to </w:t>
      </w:r>
      <w:proofErr w:type="spellStart"/>
      <w:r w:rsidRPr="00995C76">
        <w:rPr>
          <w:rStyle w:val="normaltextrun"/>
          <w:rFonts w:ascii="Arial" w:eastAsia="Arial" w:hAnsi="Arial" w:cs="Arial"/>
          <w:color w:val="000000" w:themeColor="text1"/>
          <w:sz w:val="24"/>
          <w:szCs w:val="24"/>
        </w:rPr>
        <w:t>Broadfoot</w:t>
      </w:r>
      <w:proofErr w:type="spellEnd"/>
      <w:r w:rsidRPr="00995C76">
        <w:rPr>
          <w:rStyle w:val="normaltextrun"/>
          <w:rFonts w:ascii="Arial" w:eastAsia="Arial" w:hAnsi="Arial" w:cs="Arial"/>
          <w:color w:val="000000" w:themeColor="text1"/>
          <w:sz w:val="24"/>
          <w:szCs w:val="24"/>
        </w:rPr>
        <w:t> </w:t>
      </w:r>
      <w:r w:rsidRPr="00995C76">
        <w:rPr>
          <w:rStyle w:val="normaltextrun"/>
          <w:rFonts w:ascii="Arial" w:eastAsia="Arial" w:hAnsi="Arial" w:cs="Arial"/>
          <w:i/>
          <w:iCs/>
          <w:color w:val="000000" w:themeColor="text1"/>
          <w:sz w:val="24"/>
          <w:szCs w:val="24"/>
        </w:rPr>
        <w:t>et al. (</w:t>
      </w:r>
      <w:r w:rsidRPr="00995C76">
        <w:rPr>
          <w:rStyle w:val="normaltextrun"/>
          <w:rFonts w:ascii="Arial" w:eastAsia="Arial" w:hAnsi="Arial" w:cs="Arial"/>
          <w:color w:val="000000" w:themeColor="text1"/>
          <w:sz w:val="24"/>
          <w:szCs w:val="24"/>
        </w:rPr>
        <w:t xml:space="preserve">2002), The process of gathering and analysing data to be used by children and their teachers in making decisions about where they are in their learning, where they need to go, and the best way to get there is known as assessment for learning. AFL should consider </w:t>
      </w:r>
      <w:proofErr w:type="gramStart"/>
      <w:r w:rsidRPr="00995C76">
        <w:rPr>
          <w:rStyle w:val="normaltextrun"/>
          <w:rFonts w:ascii="Arial" w:eastAsia="Arial" w:hAnsi="Arial" w:cs="Arial"/>
          <w:color w:val="000000" w:themeColor="text1"/>
          <w:sz w:val="24"/>
          <w:szCs w:val="24"/>
        </w:rPr>
        <w:t>all of</w:t>
      </w:r>
      <w:proofErr w:type="gramEnd"/>
      <w:r w:rsidRPr="00995C76">
        <w:rPr>
          <w:rStyle w:val="normaltextrun"/>
          <w:rFonts w:ascii="Arial" w:eastAsia="Arial" w:hAnsi="Arial" w:cs="Arial"/>
          <w:color w:val="000000" w:themeColor="text1"/>
          <w:sz w:val="24"/>
          <w:szCs w:val="24"/>
        </w:rPr>
        <w:t xml:space="preserve"> a children's accomplishments. Enhancing all learners' opportunities to learn in all areas of educational activity should involve assessment for learning. All children should be able to </w:t>
      </w:r>
      <w:r w:rsidR="005F4531" w:rsidRPr="00995C76">
        <w:rPr>
          <w:rStyle w:val="normaltextrun"/>
          <w:rFonts w:ascii="Arial" w:eastAsia="Arial" w:hAnsi="Arial" w:cs="Arial"/>
          <w:color w:val="000000" w:themeColor="text1"/>
          <w:sz w:val="24"/>
          <w:szCs w:val="24"/>
        </w:rPr>
        <w:t>give</w:t>
      </w:r>
      <w:r w:rsidRPr="00995C76">
        <w:rPr>
          <w:rStyle w:val="normaltextrun"/>
          <w:rFonts w:ascii="Arial" w:eastAsia="Arial" w:hAnsi="Arial" w:cs="Arial"/>
          <w:color w:val="000000" w:themeColor="text1"/>
          <w:sz w:val="24"/>
          <w:szCs w:val="24"/>
        </w:rPr>
        <w:t xml:space="preserve"> their best effort and have that effort acknowledged. A</w:t>
      </w:r>
      <w:r w:rsidR="005F4531" w:rsidRPr="00995C76">
        <w:rPr>
          <w:rStyle w:val="normaltextrun"/>
          <w:rFonts w:ascii="Arial" w:eastAsia="Arial" w:hAnsi="Arial" w:cs="Arial"/>
          <w:color w:val="000000" w:themeColor="text1"/>
          <w:sz w:val="24"/>
          <w:szCs w:val="24"/>
        </w:rPr>
        <w:t>FL</w:t>
      </w:r>
      <w:r w:rsidRPr="00995C76">
        <w:rPr>
          <w:rStyle w:val="normaltextrun"/>
          <w:rFonts w:ascii="Arial" w:eastAsia="Arial" w:hAnsi="Arial" w:cs="Arial"/>
          <w:color w:val="000000" w:themeColor="text1"/>
          <w:sz w:val="24"/>
          <w:szCs w:val="24"/>
        </w:rPr>
        <w:t xml:space="preserve"> increases children's ability to evaluate their performance to become self-reflective and self-reliant. Independent learners can look for and </w:t>
      </w:r>
      <w:r w:rsidR="005F4531" w:rsidRPr="00995C76">
        <w:rPr>
          <w:rStyle w:val="normaltextrun"/>
          <w:rFonts w:ascii="Arial" w:eastAsia="Arial" w:hAnsi="Arial" w:cs="Arial"/>
          <w:color w:val="000000" w:themeColor="text1"/>
          <w:sz w:val="24"/>
          <w:szCs w:val="24"/>
        </w:rPr>
        <w:t>acquire</w:t>
      </w:r>
      <w:r w:rsidRPr="00995C76">
        <w:rPr>
          <w:rStyle w:val="normaltextrun"/>
          <w:rFonts w:ascii="Arial" w:eastAsia="Arial" w:hAnsi="Arial" w:cs="Arial"/>
          <w:color w:val="000000" w:themeColor="text1"/>
          <w:sz w:val="24"/>
          <w:szCs w:val="24"/>
        </w:rPr>
        <w:t xml:space="preserve"> new </w:t>
      </w:r>
      <w:r w:rsidR="005F4531" w:rsidRPr="00995C76">
        <w:rPr>
          <w:rStyle w:val="normaltextrun"/>
          <w:rFonts w:ascii="Arial" w:eastAsia="Arial" w:hAnsi="Arial" w:cs="Arial"/>
          <w:color w:val="000000" w:themeColor="text1"/>
          <w:sz w:val="24"/>
          <w:szCs w:val="24"/>
        </w:rPr>
        <w:t>skills</w:t>
      </w:r>
      <w:r w:rsidRPr="00995C76">
        <w:rPr>
          <w:rStyle w:val="normaltextrun"/>
          <w:rFonts w:ascii="Arial" w:eastAsia="Arial" w:hAnsi="Arial" w:cs="Arial"/>
          <w:color w:val="000000" w:themeColor="text1"/>
          <w:sz w:val="24"/>
          <w:szCs w:val="24"/>
        </w:rPr>
        <w:t xml:space="preserve">, knowledge, and comprehension. They </w:t>
      </w:r>
      <w:r w:rsidR="005F4531" w:rsidRPr="00995C76">
        <w:rPr>
          <w:rStyle w:val="normaltextrun"/>
          <w:rFonts w:ascii="Arial" w:eastAsia="Arial" w:hAnsi="Arial" w:cs="Arial"/>
          <w:color w:val="000000" w:themeColor="text1"/>
          <w:sz w:val="24"/>
          <w:szCs w:val="24"/>
        </w:rPr>
        <w:t>can</w:t>
      </w:r>
      <w:r w:rsidRPr="00995C76">
        <w:rPr>
          <w:rStyle w:val="normaltextrun"/>
          <w:rFonts w:ascii="Arial" w:eastAsia="Arial" w:hAnsi="Arial" w:cs="Arial"/>
          <w:color w:val="000000" w:themeColor="text1"/>
          <w:sz w:val="24"/>
          <w:szCs w:val="24"/>
        </w:rPr>
        <w:t xml:space="preserve"> reflect on their learning and determine their future actions.  </w:t>
      </w:r>
    </w:p>
    <w:p w14:paraId="5299544D" w14:textId="77777777" w:rsidR="00995C76" w:rsidRPr="00995C76" w:rsidRDefault="00995C76" w:rsidP="00995C76">
      <w:pPr>
        <w:spacing w:after="0" w:line="360" w:lineRule="auto"/>
        <w:rPr>
          <w:rFonts w:ascii="Arial" w:eastAsia="Arial" w:hAnsi="Arial" w:cs="Arial"/>
          <w:color w:val="000000" w:themeColor="text1"/>
          <w:sz w:val="24"/>
          <w:szCs w:val="24"/>
        </w:rPr>
      </w:pPr>
    </w:p>
    <w:p w14:paraId="1112E9F4" w14:textId="66E69EE0" w:rsidR="697721DF" w:rsidRPr="00995C76" w:rsidRDefault="697721DF"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Through the development of self-assessment skills, teachers should provide children with the motivation and ability to take control of their learning. Children should be advised on how to improve constructive</w:t>
      </w:r>
      <w:r w:rsidR="005F4531" w:rsidRPr="00995C76">
        <w:rPr>
          <w:rStyle w:val="normaltextrun"/>
          <w:rFonts w:ascii="Arial" w:eastAsia="Arial" w:hAnsi="Arial" w:cs="Arial"/>
          <w:color w:val="000000" w:themeColor="text1"/>
          <w:sz w:val="24"/>
          <w:szCs w:val="24"/>
        </w:rPr>
        <w:t>ly</w:t>
      </w:r>
      <w:r w:rsidRPr="00995C76">
        <w:rPr>
          <w:rStyle w:val="normaltextrun"/>
          <w:rFonts w:ascii="Arial" w:eastAsia="Arial" w:hAnsi="Arial" w:cs="Arial"/>
          <w:color w:val="000000" w:themeColor="text1"/>
          <w:sz w:val="24"/>
          <w:szCs w:val="24"/>
        </w:rPr>
        <w:t>. Planning the subsequent steps in their learning requires knowledge and direction from the teacher. Class teachers should identify children's strengths, offer suggestions on how to improve them, and be honest and constructive about any shortcomings and possible solutions. They should also give children a chance to build on their efforts. A</w:t>
      </w:r>
      <w:r w:rsidR="005F4531" w:rsidRPr="00995C76">
        <w:rPr>
          <w:rStyle w:val="normaltextrun"/>
          <w:rFonts w:ascii="Arial" w:eastAsia="Arial" w:hAnsi="Arial" w:cs="Arial"/>
          <w:color w:val="000000" w:themeColor="text1"/>
          <w:sz w:val="24"/>
          <w:szCs w:val="24"/>
        </w:rPr>
        <w:t xml:space="preserve">FL </w:t>
      </w:r>
      <w:r w:rsidRPr="00995C76">
        <w:rPr>
          <w:rStyle w:val="normaltextrun"/>
          <w:rFonts w:ascii="Arial" w:eastAsia="Arial" w:hAnsi="Arial" w:cs="Arial"/>
          <w:color w:val="000000" w:themeColor="text1"/>
          <w:sz w:val="24"/>
          <w:szCs w:val="24"/>
        </w:rPr>
        <w:t xml:space="preserve">should encourage adherence to learning objectives and a common comprehension of the standards by which they are evaluated. Children must be aware of and motivated to accomplish their goals </w:t>
      </w:r>
      <w:proofErr w:type="gramStart"/>
      <w:r w:rsidRPr="00995C76">
        <w:rPr>
          <w:rStyle w:val="normaltextrun"/>
          <w:rFonts w:ascii="Arial" w:eastAsia="Arial" w:hAnsi="Arial" w:cs="Arial"/>
          <w:color w:val="000000" w:themeColor="text1"/>
          <w:sz w:val="24"/>
          <w:szCs w:val="24"/>
        </w:rPr>
        <w:t>in order for</w:t>
      </w:r>
      <w:proofErr w:type="gramEnd"/>
      <w:r w:rsidRPr="00995C76">
        <w:rPr>
          <w:rStyle w:val="normaltextrun"/>
          <w:rFonts w:ascii="Arial" w:eastAsia="Arial" w:hAnsi="Arial" w:cs="Arial"/>
          <w:color w:val="000000" w:themeColor="text1"/>
          <w:sz w:val="24"/>
          <w:szCs w:val="24"/>
        </w:rPr>
        <w:t xml:space="preserve"> learning to be effective. When students are involved in setting objectives and developing evaluation criteria, understanding and motivation follow. Discussing assessment criteria in words that learners can comprehend, giving concrete examples of how the criteria can be met, </w:t>
      </w:r>
      <w:r w:rsidRPr="00995C76">
        <w:rPr>
          <w:rStyle w:val="normaltextrun"/>
          <w:rFonts w:ascii="Arial" w:eastAsia="Arial" w:hAnsi="Arial" w:cs="Arial"/>
          <w:color w:val="000000" w:themeColor="text1"/>
          <w:sz w:val="24"/>
          <w:szCs w:val="24"/>
        </w:rPr>
        <w:lastRenderedPageBreak/>
        <w:t>and involving students in peer- and self-evaluation are all parts of effectively communicating assessment criteria. </w:t>
      </w:r>
    </w:p>
    <w:p w14:paraId="2FB722CE" w14:textId="3EFA1B3D" w:rsidR="32FB1F0E" w:rsidRPr="00995C76" w:rsidRDefault="32FB1F0E" w:rsidP="00995C76">
      <w:pPr>
        <w:spacing w:after="0" w:line="360" w:lineRule="auto"/>
        <w:rPr>
          <w:rFonts w:ascii="Arial" w:eastAsia="Arial" w:hAnsi="Arial" w:cs="Arial"/>
          <w:color w:val="000000" w:themeColor="text1"/>
          <w:sz w:val="24"/>
          <w:szCs w:val="24"/>
        </w:rPr>
      </w:pPr>
    </w:p>
    <w:p w14:paraId="40DEDFB4" w14:textId="6A785FA1" w:rsidR="697721DF" w:rsidRPr="00995C76" w:rsidRDefault="697721DF"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 xml:space="preserve">I have planned for a year five class of twenty; there are three ‘More Able and Talented’- (MAT) children, and I have planned more challenges for them to progress in their learning. The planning is based on whole-class interaction. The topic- Royal National Lifeboat Institute (RNLI) is new to the children </w:t>
      </w:r>
      <w:r w:rsidR="005F4531" w:rsidRPr="00995C76">
        <w:rPr>
          <w:rStyle w:val="normaltextrun"/>
          <w:rFonts w:ascii="Arial" w:eastAsia="Arial" w:hAnsi="Arial" w:cs="Arial"/>
          <w:color w:val="000000" w:themeColor="text1"/>
          <w:sz w:val="24"/>
          <w:szCs w:val="24"/>
        </w:rPr>
        <w:t>and</w:t>
      </w:r>
      <w:r w:rsidRPr="00995C76">
        <w:rPr>
          <w:rStyle w:val="normaltextrun"/>
          <w:rFonts w:ascii="Arial" w:eastAsia="Arial" w:hAnsi="Arial" w:cs="Arial"/>
          <w:color w:val="000000" w:themeColor="text1"/>
          <w:sz w:val="24"/>
          <w:szCs w:val="24"/>
        </w:rPr>
        <w:t xml:space="preserve"> will involve research, creating e</w:t>
      </w:r>
      <w:r w:rsidR="005F4531" w:rsidRPr="00995C76">
        <w:rPr>
          <w:rStyle w:val="normaltextrun"/>
          <w:rFonts w:ascii="Arial" w:eastAsia="Arial" w:hAnsi="Arial" w:cs="Arial"/>
          <w:color w:val="000000" w:themeColor="text1"/>
          <w:sz w:val="24"/>
          <w:szCs w:val="24"/>
        </w:rPr>
        <w:t>-</w:t>
      </w:r>
      <w:r w:rsidRPr="00995C76">
        <w:rPr>
          <w:rStyle w:val="normaltextrun"/>
          <w:rFonts w:ascii="Arial" w:eastAsia="Arial" w:hAnsi="Arial" w:cs="Arial"/>
          <w:color w:val="000000" w:themeColor="text1"/>
          <w:sz w:val="24"/>
          <w:szCs w:val="24"/>
        </w:rPr>
        <w:t>mails, and designing and making safety posters to promote water safety. I have planned for three Areas of Learning and Experience (</w:t>
      </w:r>
      <w:proofErr w:type="spellStart"/>
      <w:r w:rsidRPr="00995C76">
        <w:rPr>
          <w:rStyle w:val="normaltextrun"/>
          <w:rFonts w:ascii="Arial" w:eastAsia="Arial" w:hAnsi="Arial" w:cs="Arial"/>
          <w:color w:val="000000" w:themeColor="text1"/>
          <w:sz w:val="24"/>
          <w:szCs w:val="24"/>
        </w:rPr>
        <w:t>AoLE</w:t>
      </w:r>
      <w:proofErr w:type="spellEnd"/>
      <w:r w:rsidRPr="00995C76">
        <w:rPr>
          <w:rStyle w:val="normaltextrun"/>
          <w:rFonts w:ascii="Arial" w:eastAsia="Arial" w:hAnsi="Arial" w:cs="Arial"/>
          <w:color w:val="000000" w:themeColor="text1"/>
          <w:sz w:val="24"/>
          <w:szCs w:val="24"/>
        </w:rPr>
        <w:t>) with cross-curricular links to support the children's knowledge and skills. </w:t>
      </w:r>
    </w:p>
    <w:p w14:paraId="7563172D" w14:textId="5F43DF91" w:rsidR="697721DF" w:rsidRDefault="697721DF" w:rsidP="00995C76">
      <w:pPr>
        <w:spacing w:after="0" w:line="360" w:lineRule="auto"/>
        <w:rPr>
          <w:rStyle w:val="normaltextrun"/>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 xml:space="preserve">John Dewey is one of the many theorists that have advocated the enquiry approach within cross-curricular learning. He believes knowledge across subjects instils investigation and curiosity </w:t>
      </w:r>
      <w:r w:rsidR="5EB53D04" w:rsidRPr="00995C76">
        <w:rPr>
          <w:rStyle w:val="normaltextrun"/>
          <w:rFonts w:ascii="Arial" w:eastAsia="Arial" w:hAnsi="Arial" w:cs="Arial"/>
          <w:color w:val="000000" w:themeColor="text1"/>
          <w:sz w:val="24"/>
          <w:szCs w:val="24"/>
        </w:rPr>
        <w:t>(</w:t>
      </w:r>
      <w:r w:rsidRPr="00995C76">
        <w:rPr>
          <w:rStyle w:val="normaltextrun"/>
          <w:rFonts w:ascii="Arial" w:eastAsia="Arial" w:hAnsi="Arial" w:cs="Arial"/>
          <w:color w:val="000000" w:themeColor="text1"/>
          <w:sz w:val="24"/>
          <w:szCs w:val="24"/>
        </w:rPr>
        <w:t>Kerry, 2011</w:t>
      </w:r>
      <w:r w:rsidR="006A124F" w:rsidRPr="00995C76">
        <w:rPr>
          <w:rStyle w:val="normaltextrun"/>
          <w:rFonts w:ascii="Arial" w:eastAsia="Arial" w:hAnsi="Arial" w:cs="Arial"/>
          <w:color w:val="000000" w:themeColor="text1"/>
          <w:sz w:val="24"/>
          <w:szCs w:val="24"/>
        </w:rPr>
        <w:t xml:space="preserve">, </w:t>
      </w:r>
      <w:r w:rsidRPr="00995C76">
        <w:rPr>
          <w:rStyle w:val="normaltextrun"/>
          <w:rFonts w:ascii="Arial" w:eastAsia="Arial" w:hAnsi="Arial" w:cs="Arial"/>
          <w:color w:val="000000" w:themeColor="text1"/>
          <w:sz w:val="24"/>
          <w:szCs w:val="24"/>
        </w:rPr>
        <w:t>p.143</w:t>
      </w:r>
      <w:r w:rsidR="4A8B6BBB" w:rsidRPr="00995C76">
        <w:rPr>
          <w:rStyle w:val="normaltextrun"/>
          <w:rFonts w:ascii="Arial" w:eastAsia="Arial" w:hAnsi="Arial" w:cs="Arial"/>
          <w:color w:val="000000" w:themeColor="text1"/>
          <w:sz w:val="24"/>
          <w:szCs w:val="24"/>
        </w:rPr>
        <w:t>)</w:t>
      </w:r>
      <w:r w:rsidR="7FC380F3" w:rsidRPr="00995C76">
        <w:rPr>
          <w:rStyle w:val="normaltextrun"/>
          <w:rFonts w:ascii="Arial" w:eastAsia="Arial" w:hAnsi="Arial" w:cs="Arial"/>
          <w:color w:val="000000" w:themeColor="text1"/>
          <w:sz w:val="24"/>
          <w:szCs w:val="24"/>
        </w:rPr>
        <w:t>.</w:t>
      </w:r>
      <w:r w:rsidR="005F4531" w:rsidRPr="00995C76">
        <w:rPr>
          <w:rStyle w:val="normaltextrun"/>
          <w:rFonts w:ascii="Arial" w:eastAsia="Arial" w:hAnsi="Arial" w:cs="Arial"/>
          <w:color w:val="000000" w:themeColor="text1"/>
          <w:sz w:val="24"/>
          <w:szCs w:val="24"/>
        </w:rPr>
        <w:t xml:space="preserve"> Therefore,</w:t>
      </w:r>
      <w:r w:rsidR="7FC380F3" w:rsidRPr="00995C76">
        <w:rPr>
          <w:rStyle w:val="normaltextrun"/>
          <w:rFonts w:ascii="Arial" w:eastAsia="Arial" w:hAnsi="Arial" w:cs="Arial"/>
          <w:color w:val="000000" w:themeColor="text1"/>
          <w:sz w:val="24"/>
          <w:szCs w:val="24"/>
        </w:rPr>
        <w:t xml:space="preserve"> </w:t>
      </w:r>
      <w:r w:rsidR="005F4531" w:rsidRPr="00995C76">
        <w:rPr>
          <w:rStyle w:val="normaltextrun"/>
          <w:rFonts w:ascii="Arial" w:eastAsia="Arial" w:hAnsi="Arial" w:cs="Arial"/>
          <w:color w:val="000000" w:themeColor="text1"/>
          <w:sz w:val="24"/>
          <w:szCs w:val="24"/>
        </w:rPr>
        <w:t>c</w:t>
      </w:r>
      <w:r w:rsidRPr="00995C76">
        <w:rPr>
          <w:rStyle w:val="normaltextrun"/>
          <w:rFonts w:ascii="Arial" w:eastAsia="Arial" w:hAnsi="Arial" w:cs="Arial"/>
          <w:color w:val="000000" w:themeColor="text1"/>
          <w:sz w:val="24"/>
          <w:szCs w:val="24"/>
        </w:rPr>
        <w:t>ross-curricular planning is essential for children to practice the skills and subjects in various ways, which in turn offers opportunities for assessment for learning. However, Bruner disagrees and states one of the main criticisms of cross-curricular learning is what lies between the breadth of study and depth of study children should have the opportunity to build further knowledge and understanding in one subject and build upon that. </w:t>
      </w:r>
    </w:p>
    <w:p w14:paraId="49E4B676" w14:textId="77777777" w:rsidR="00995C76" w:rsidRPr="00995C76" w:rsidRDefault="00995C76" w:rsidP="00995C76">
      <w:pPr>
        <w:spacing w:after="0" w:line="360" w:lineRule="auto"/>
        <w:rPr>
          <w:rFonts w:ascii="Arial" w:eastAsia="Arial" w:hAnsi="Arial" w:cs="Arial"/>
          <w:color w:val="000000" w:themeColor="text1"/>
          <w:sz w:val="24"/>
          <w:szCs w:val="24"/>
        </w:rPr>
      </w:pPr>
    </w:p>
    <w:p w14:paraId="79D26215" w14:textId="5670CCAA" w:rsidR="6497A146" w:rsidRPr="00995C76" w:rsidRDefault="6497A146"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w:t>
      </w:r>
      <w:r w:rsidR="697721DF" w:rsidRPr="00995C76">
        <w:rPr>
          <w:rStyle w:val="normaltextrun"/>
          <w:rFonts w:ascii="Arial" w:eastAsia="Arial" w:hAnsi="Arial" w:cs="Arial"/>
          <w:color w:val="000000" w:themeColor="text1"/>
          <w:sz w:val="24"/>
          <w:szCs w:val="24"/>
        </w:rPr>
        <w:t>Evans,</w:t>
      </w:r>
      <w:r w:rsidR="75252675" w:rsidRPr="00995C76">
        <w:rPr>
          <w:rStyle w:val="normaltextrun"/>
          <w:rFonts w:ascii="Arial" w:eastAsia="Arial" w:hAnsi="Arial" w:cs="Arial"/>
          <w:color w:val="000000" w:themeColor="text1"/>
          <w:sz w:val="24"/>
          <w:szCs w:val="24"/>
        </w:rPr>
        <w:t xml:space="preserve"> </w:t>
      </w:r>
      <w:r w:rsidR="697721DF" w:rsidRPr="00995C76">
        <w:rPr>
          <w:rStyle w:val="normaltextrun"/>
          <w:rFonts w:ascii="Arial" w:eastAsia="Arial" w:hAnsi="Arial" w:cs="Arial"/>
          <w:color w:val="000000" w:themeColor="text1"/>
          <w:sz w:val="24"/>
          <w:szCs w:val="24"/>
        </w:rPr>
        <w:t>2020)</w:t>
      </w:r>
      <w:r w:rsidR="0A0D9A5F" w:rsidRPr="00995C76">
        <w:rPr>
          <w:rStyle w:val="normaltextrun"/>
          <w:rFonts w:ascii="Arial" w:eastAsia="Arial" w:hAnsi="Arial" w:cs="Arial"/>
          <w:color w:val="000000" w:themeColor="text1"/>
          <w:sz w:val="24"/>
          <w:szCs w:val="24"/>
        </w:rPr>
        <w:t xml:space="preserve"> </w:t>
      </w:r>
      <w:r w:rsidR="00F31B20" w:rsidRPr="00995C76">
        <w:rPr>
          <w:rStyle w:val="normaltextrun"/>
          <w:rFonts w:ascii="Arial" w:eastAsia="Arial" w:hAnsi="Arial" w:cs="Arial"/>
          <w:color w:val="000000" w:themeColor="text1"/>
          <w:sz w:val="24"/>
          <w:szCs w:val="24"/>
        </w:rPr>
        <w:t>highlights</w:t>
      </w:r>
      <w:r w:rsidR="0A0D9A5F" w:rsidRPr="00995C76">
        <w:rPr>
          <w:rStyle w:val="normaltextrun"/>
          <w:rFonts w:ascii="Arial" w:eastAsia="Arial" w:hAnsi="Arial" w:cs="Arial"/>
          <w:color w:val="000000" w:themeColor="text1"/>
          <w:sz w:val="24"/>
          <w:szCs w:val="24"/>
        </w:rPr>
        <w:t xml:space="preserve"> that</w:t>
      </w:r>
      <w:r w:rsidR="697721DF" w:rsidRPr="00995C76">
        <w:rPr>
          <w:rStyle w:val="normaltextrun"/>
          <w:rFonts w:ascii="Arial" w:eastAsia="Arial" w:hAnsi="Arial" w:cs="Arial"/>
          <w:color w:val="000000" w:themeColor="text1"/>
          <w:sz w:val="24"/>
          <w:szCs w:val="24"/>
        </w:rPr>
        <w:t xml:space="preserve"> </w:t>
      </w:r>
      <w:r w:rsidR="28082161" w:rsidRPr="00995C76">
        <w:rPr>
          <w:rStyle w:val="normaltextrun"/>
          <w:rFonts w:ascii="Arial" w:eastAsia="Arial" w:hAnsi="Arial" w:cs="Arial"/>
          <w:color w:val="000000" w:themeColor="text1"/>
          <w:sz w:val="24"/>
          <w:szCs w:val="24"/>
        </w:rPr>
        <w:t>m</w:t>
      </w:r>
      <w:r w:rsidR="697721DF" w:rsidRPr="00995C76">
        <w:rPr>
          <w:rStyle w:val="normaltextrun"/>
          <w:rFonts w:ascii="Arial" w:eastAsia="Arial" w:hAnsi="Arial" w:cs="Arial"/>
          <w:color w:val="000000" w:themeColor="text1"/>
          <w:sz w:val="24"/>
          <w:szCs w:val="24"/>
        </w:rPr>
        <w:t>onitoring pupil progression in the classroom must be done individually and as part of lesson planning, including assessment and feedback. The knowledge from assessment should be fed back into the teaching and learning for the progression to be successful. Assessment should</w:t>
      </w:r>
      <w:r w:rsidR="00F31B20" w:rsidRPr="00995C76">
        <w:rPr>
          <w:rStyle w:val="normaltextrun"/>
          <w:rFonts w:ascii="Arial" w:eastAsia="Arial" w:hAnsi="Arial" w:cs="Arial"/>
          <w:color w:val="000000" w:themeColor="text1"/>
          <w:sz w:val="24"/>
          <w:szCs w:val="24"/>
        </w:rPr>
        <w:t xml:space="preserve"> occur</w:t>
      </w:r>
      <w:r w:rsidR="697721DF" w:rsidRPr="00995C76">
        <w:rPr>
          <w:rStyle w:val="normaltextrun"/>
          <w:rFonts w:ascii="Arial" w:eastAsia="Arial" w:hAnsi="Arial" w:cs="Arial"/>
          <w:color w:val="000000" w:themeColor="text1"/>
          <w:sz w:val="24"/>
          <w:szCs w:val="24"/>
        </w:rPr>
        <w:t xml:space="preserve"> during the task using various strategies to act on straight away to redirect the learner should the teacher need to. Sharing feedback from the assessment is vital for the child and should be done positively. Engaging the child with the feedback enables them to take ownership of their work and look at ways to improve under their own initiative. </w:t>
      </w:r>
    </w:p>
    <w:p w14:paraId="52152E97" w14:textId="672AAD1D" w:rsidR="32FB1F0E" w:rsidRPr="00995C76" w:rsidRDefault="32FB1F0E" w:rsidP="00995C76">
      <w:pPr>
        <w:spacing w:after="0" w:line="360" w:lineRule="auto"/>
        <w:rPr>
          <w:rFonts w:ascii="Arial" w:eastAsia="Arial" w:hAnsi="Arial" w:cs="Arial"/>
          <w:color w:val="000000" w:themeColor="text1"/>
          <w:sz w:val="24"/>
          <w:szCs w:val="24"/>
        </w:rPr>
      </w:pPr>
    </w:p>
    <w:p w14:paraId="63C1474A" w14:textId="66389F36" w:rsidR="697721DF" w:rsidRDefault="697721DF" w:rsidP="00995C76">
      <w:pPr>
        <w:spacing w:after="0" w:line="360" w:lineRule="auto"/>
        <w:rPr>
          <w:rStyle w:val="normaltextrun"/>
          <w:rFonts w:ascii="Arial" w:eastAsia="Arial" w:hAnsi="Arial" w:cs="Arial"/>
          <w:color w:val="000000" w:themeColor="text1"/>
          <w:sz w:val="24"/>
          <w:szCs w:val="24"/>
          <w:lang w:val="en-US"/>
        </w:rPr>
      </w:pPr>
      <w:r w:rsidRPr="00995C76">
        <w:rPr>
          <w:rStyle w:val="normaltextrun"/>
          <w:rFonts w:ascii="Arial" w:eastAsia="Arial" w:hAnsi="Arial" w:cs="Arial"/>
          <w:color w:val="000000" w:themeColor="text1"/>
          <w:sz w:val="24"/>
          <w:szCs w:val="24"/>
          <w:lang w:val="en-US"/>
        </w:rPr>
        <w:t>A</w:t>
      </w:r>
      <w:r w:rsidR="00F31B20" w:rsidRPr="00995C76">
        <w:rPr>
          <w:rStyle w:val="normaltextrun"/>
          <w:rFonts w:ascii="Arial" w:eastAsia="Arial" w:hAnsi="Arial" w:cs="Arial"/>
          <w:color w:val="000000" w:themeColor="text1"/>
          <w:sz w:val="24"/>
          <w:szCs w:val="24"/>
          <w:lang w:val="en-US"/>
        </w:rPr>
        <w:t>FL</w:t>
      </w:r>
      <w:r w:rsidRPr="00995C76">
        <w:rPr>
          <w:rStyle w:val="normaltextrun"/>
          <w:rFonts w:ascii="Arial" w:eastAsia="Arial" w:hAnsi="Arial" w:cs="Arial"/>
          <w:color w:val="000000" w:themeColor="text1"/>
          <w:sz w:val="24"/>
          <w:szCs w:val="24"/>
          <w:lang w:val="en-US"/>
        </w:rPr>
        <w:t xml:space="preserve"> is a vital part of children's learning</w:t>
      </w:r>
      <w:proofErr w:type="gramStart"/>
      <w:r w:rsidR="00F31B20" w:rsidRPr="00995C76">
        <w:rPr>
          <w:rStyle w:val="normaltextrun"/>
          <w:rFonts w:ascii="Arial" w:eastAsia="Arial" w:hAnsi="Arial" w:cs="Arial"/>
          <w:color w:val="000000" w:themeColor="text1"/>
          <w:sz w:val="24"/>
          <w:szCs w:val="24"/>
          <w:lang w:val="en-US"/>
        </w:rPr>
        <w:t xml:space="preserve"> it</w:t>
      </w:r>
      <w:proofErr w:type="gramEnd"/>
      <w:r w:rsidRPr="00995C76">
        <w:rPr>
          <w:rStyle w:val="normaltextrun"/>
          <w:rFonts w:ascii="Arial" w:eastAsia="Arial" w:hAnsi="Arial" w:cs="Arial"/>
          <w:color w:val="000000" w:themeColor="text1"/>
          <w:sz w:val="24"/>
          <w:szCs w:val="24"/>
          <w:lang w:val="en-US"/>
        </w:rPr>
        <w:t xml:space="preserve"> is an opportunity to get to know the child and support them to progress in their learning. From the results of the assessment strategy, the teacher can adapt the lesson and provide additional support to</w:t>
      </w:r>
      <w:r w:rsidR="00F31B20" w:rsidRPr="00995C76">
        <w:rPr>
          <w:rStyle w:val="normaltextrun"/>
          <w:rFonts w:ascii="Arial" w:eastAsia="Arial" w:hAnsi="Arial" w:cs="Arial"/>
          <w:color w:val="000000" w:themeColor="text1"/>
          <w:sz w:val="24"/>
          <w:szCs w:val="24"/>
          <w:lang w:val="en-US"/>
        </w:rPr>
        <w:t xml:space="preserve"> aid the child further in their learning.</w:t>
      </w:r>
      <w:r w:rsidRPr="00995C76">
        <w:rPr>
          <w:rStyle w:val="normaltextrun"/>
          <w:rFonts w:ascii="Arial" w:eastAsia="Arial" w:hAnsi="Arial" w:cs="Arial"/>
          <w:color w:val="000000" w:themeColor="text1"/>
          <w:sz w:val="24"/>
          <w:szCs w:val="24"/>
          <w:lang w:val="en-US"/>
        </w:rPr>
        <w:t xml:space="preserve"> </w:t>
      </w:r>
      <w:r w:rsidR="00F31B20" w:rsidRPr="00995C76">
        <w:rPr>
          <w:rStyle w:val="normaltextrun"/>
          <w:rFonts w:ascii="Arial" w:eastAsia="Arial" w:hAnsi="Arial" w:cs="Arial"/>
          <w:color w:val="000000" w:themeColor="text1"/>
          <w:sz w:val="24"/>
          <w:szCs w:val="24"/>
          <w:lang w:val="en-US"/>
        </w:rPr>
        <w:t>W</w:t>
      </w:r>
      <w:r w:rsidRPr="00995C76">
        <w:rPr>
          <w:rStyle w:val="normaltextrun"/>
          <w:rFonts w:ascii="Arial" w:eastAsia="Arial" w:hAnsi="Arial" w:cs="Arial"/>
          <w:color w:val="000000" w:themeColor="text1"/>
          <w:sz w:val="24"/>
          <w:szCs w:val="24"/>
          <w:lang w:val="en-US"/>
        </w:rPr>
        <w:t xml:space="preserve">here they can go next. When planning, teachers should allow children to express their understanding. Black and </w:t>
      </w:r>
      <w:proofErr w:type="spellStart"/>
      <w:r w:rsidRPr="00995C76">
        <w:rPr>
          <w:rStyle w:val="normaltextrun"/>
          <w:rFonts w:ascii="Arial" w:eastAsia="Arial" w:hAnsi="Arial" w:cs="Arial"/>
          <w:color w:val="000000" w:themeColor="text1"/>
          <w:sz w:val="24"/>
          <w:szCs w:val="24"/>
          <w:lang w:val="en-US"/>
        </w:rPr>
        <w:t>Wiliam</w:t>
      </w:r>
      <w:proofErr w:type="spellEnd"/>
      <w:r w:rsidRPr="00995C76">
        <w:rPr>
          <w:rStyle w:val="normaltextrun"/>
          <w:rFonts w:ascii="Arial" w:eastAsia="Arial" w:hAnsi="Arial" w:cs="Arial"/>
          <w:color w:val="000000" w:themeColor="text1"/>
          <w:sz w:val="24"/>
          <w:szCs w:val="24"/>
          <w:lang w:val="en-US"/>
        </w:rPr>
        <w:t xml:space="preserve"> agree that </w:t>
      </w:r>
      <w:r w:rsidRPr="00995C76">
        <w:rPr>
          <w:rStyle w:val="normaltextrun"/>
          <w:rFonts w:ascii="Arial" w:eastAsia="Arial" w:hAnsi="Arial" w:cs="Arial"/>
          <w:color w:val="000000" w:themeColor="text1"/>
          <w:sz w:val="24"/>
          <w:szCs w:val="24"/>
          <w:lang w:val="en-US"/>
        </w:rPr>
        <w:lastRenderedPageBreak/>
        <w:t>teachers should plan for assessment for learning, how they will receive the feedback, and how they will be supported to make further progress</w:t>
      </w:r>
      <w:r w:rsidR="47247B9E" w:rsidRPr="00995C76">
        <w:rPr>
          <w:rStyle w:val="normaltextrun"/>
          <w:rFonts w:ascii="Arial" w:eastAsia="Arial" w:hAnsi="Arial" w:cs="Arial"/>
          <w:color w:val="000000" w:themeColor="text1"/>
          <w:sz w:val="24"/>
          <w:szCs w:val="24"/>
          <w:lang w:val="en-US"/>
        </w:rPr>
        <w:t xml:space="preserve"> (</w:t>
      </w:r>
      <w:r w:rsidRPr="00995C76">
        <w:rPr>
          <w:rStyle w:val="normaltextrun"/>
          <w:rFonts w:ascii="Arial" w:eastAsia="Arial" w:hAnsi="Arial" w:cs="Arial"/>
          <w:color w:val="000000" w:themeColor="text1"/>
          <w:sz w:val="24"/>
          <w:szCs w:val="24"/>
          <w:lang w:val="en-US"/>
        </w:rPr>
        <w:t>Kerry, 2011</w:t>
      </w:r>
      <w:r w:rsidR="006A124F" w:rsidRPr="00995C76">
        <w:rPr>
          <w:rStyle w:val="normaltextrun"/>
          <w:rFonts w:ascii="Arial" w:eastAsia="Arial" w:hAnsi="Arial" w:cs="Arial"/>
          <w:color w:val="000000" w:themeColor="text1"/>
          <w:sz w:val="24"/>
          <w:szCs w:val="24"/>
          <w:lang w:val="en-US"/>
        </w:rPr>
        <w:t>,</w:t>
      </w:r>
      <w:r w:rsidRPr="00995C76">
        <w:rPr>
          <w:rStyle w:val="normaltextrun"/>
          <w:rFonts w:ascii="Arial" w:eastAsia="Arial" w:hAnsi="Arial" w:cs="Arial"/>
          <w:color w:val="000000" w:themeColor="text1"/>
          <w:sz w:val="24"/>
          <w:szCs w:val="24"/>
          <w:lang w:val="en-US"/>
        </w:rPr>
        <w:t xml:space="preserve"> p.145</w:t>
      </w:r>
      <w:r w:rsidR="2DFEA5D7" w:rsidRPr="00995C76">
        <w:rPr>
          <w:rStyle w:val="normaltextrun"/>
          <w:rFonts w:ascii="Arial" w:eastAsia="Arial" w:hAnsi="Arial" w:cs="Arial"/>
          <w:color w:val="000000" w:themeColor="text1"/>
          <w:sz w:val="24"/>
          <w:szCs w:val="24"/>
          <w:lang w:val="en-US"/>
        </w:rPr>
        <w:t>).</w:t>
      </w:r>
    </w:p>
    <w:p w14:paraId="2540CC5C" w14:textId="77777777" w:rsidR="00995C76" w:rsidRPr="00995C76" w:rsidRDefault="00995C76" w:rsidP="00995C76">
      <w:pPr>
        <w:spacing w:after="0" w:line="360" w:lineRule="auto"/>
        <w:rPr>
          <w:rStyle w:val="eop"/>
          <w:rFonts w:ascii="Arial" w:eastAsia="Arial" w:hAnsi="Arial" w:cs="Arial"/>
          <w:color w:val="000000" w:themeColor="text1"/>
          <w:sz w:val="24"/>
          <w:szCs w:val="24"/>
        </w:rPr>
      </w:pPr>
    </w:p>
    <w:p w14:paraId="33C13FAF" w14:textId="41ECB4EC" w:rsidR="697721DF" w:rsidRDefault="697721DF" w:rsidP="00995C76">
      <w:pPr>
        <w:spacing w:after="0" w:line="360" w:lineRule="auto"/>
        <w:rPr>
          <w:rStyle w:val="normaltextrun"/>
          <w:rFonts w:ascii="Arial" w:eastAsia="Arial" w:hAnsi="Arial" w:cs="Arial"/>
          <w:color w:val="000000" w:themeColor="text1"/>
          <w:sz w:val="24"/>
          <w:szCs w:val="24"/>
          <w:lang w:val="en-US"/>
        </w:rPr>
      </w:pPr>
      <w:r w:rsidRPr="00995C76">
        <w:rPr>
          <w:rStyle w:val="normaltextrun"/>
          <w:rFonts w:ascii="Arial" w:eastAsia="Arial" w:hAnsi="Arial" w:cs="Arial"/>
          <w:color w:val="000000" w:themeColor="text1"/>
          <w:sz w:val="24"/>
          <w:szCs w:val="24"/>
          <w:lang w:val="en-US"/>
        </w:rPr>
        <w:t xml:space="preserve">According to </w:t>
      </w:r>
      <w:r w:rsidR="1305FB8D" w:rsidRPr="00995C76">
        <w:rPr>
          <w:rStyle w:val="normaltextrun"/>
          <w:rFonts w:ascii="Arial" w:eastAsia="Arial" w:hAnsi="Arial" w:cs="Arial"/>
          <w:color w:val="000000" w:themeColor="text1"/>
          <w:sz w:val="24"/>
          <w:szCs w:val="24"/>
          <w:lang w:val="en-US"/>
        </w:rPr>
        <w:t>(W</w:t>
      </w:r>
      <w:r w:rsidRPr="00995C76">
        <w:rPr>
          <w:rStyle w:val="normaltextrun"/>
          <w:rFonts w:ascii="Arial" w:eastAsia="Arial" w:hAnsi="Arial" w:cs="Arial"/>
          <w:color w:val="000000" w:themeColor="text1"/>
          <w:sz w:val="24"/>
          <w:szCs w:val="24"/>
          <w:lang w:val="en-US"/>
        </w:rPr>
        <w:t xml:space="preserve">elsh Government 2022), assessment is an essential part of the curriculum and supports each child's progress through their learning. Each child must be supported and challenged. Assessment plays a role in this. When assessing the learner, it is vital to develop a holistic picture of the child, their learning, their strengths, and what they need to develop to progress to the next stage. Assessment is </w:t>
      </w:r>
      <w:r w:rsidR="00F31B20" w:rsidRPr="00995C76">
        <w:rPr>
          <w:rStyle w:val="normaltextrun"/>
          <w:rFonts w:ascii="Arial" w:eastAsia="Arial" w:hAnsi="Arial" w:cs="Arial"/>
          <w:color w:val="000000" w:themeColor="text1"/>
          <w:sz w:val="24"/>
          <w:szCs w:val="24"/>
          <w:lang w:val="en-US"/>
        </w:rPr>
        <w:t>carried out daily</w:t>
      </w:r>
      <w:r w:rsidRPr="00995C76">
        <w:rPr>
          <w:rStyle w:val="normaltextrun"/>
          <w:rFonts w:ascii="Arial" w:eastAsia="Arial" w:hAnsi="Arial" w:cs="Arial"/>
          <w:color w:val="000000" w:themeColor="text1"/>
          <w:sz w:val="24"/>
          <w:szCs w:val="24"/>
          <w:lang w:val="en-US"/>
        </w:rPr>
        <w:t xml:space="preserve">, focusing on each child's achievements, strengths, and what they can improve on next, and considering any barriers to learners. Each child in the class must be assessed daily during the learning process, not at the end. The teacher's role is to ensure all children are progressing through their learning and </w:t>
      </w:r>
      <w:r w:rsidR="00F31B20" w:rsidRPr="00995C76">
        <w:rPr>
          <w:rStyle w:val="normaltextrun"/>
          <w:rFonts w:ascii="Arial" w:eastAsia="Arial" w:hAnsi="Arial" w:cs="Arial"/>
          <w:color w:val="000000" w:themeColor="text1"/>
          <w:sz w:val="24"/>
          <w:szCs w:val="24"/>
          <w:lang w:val="en-US"/>
        </w:rPr>
        <w:t>that learning is engaging.</w:t>
      </w:r>
    </w:p>
    <w:p w14:paraId="30E590DC" w14:textId="77777777" w:rsidR="00995C76" w:rsidRPr="00995C76" w:rsidRDefault="00995C76" w:rsidP="00995C76">
      <w:pPr>
        <w:spacing w:after="0" w:line="360" w:lineRule="auto"/>
        <w:rPr>
          <w:rFonts w:ascii="Arial" w:eastAsia="Arial" w:hAnsi="Arial" w:cs="Arial"/>
          <w:color w:val="000000" w:themeColor="text1"/>
          <w:sz w:val="24"/>
          <w:szCs w:val="24"/>
        </w:rPr>
      </w:pPr>
    </w:p>
    <w:p w14:paraId="0A901E0D" w14:textId="01F97040" w:rsidR="697721DF" w:rsidRPr="00995C76" w:rsidRDefault="697721DF"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lang w:val="en-US"/>
        </w:rPr>
        <w:t xml:space="preserve">Cambridge assessment international education (no date) </w:t>
      </w:r>
      <w:r w:rsidR="00F31B20" w:rsidRPr="00995C76">
        <w:rPr>
          <w:rStyle w:val="normaltextrun"/>
          <w:rFonts w:ascii="Arial" w:eastAsia="Arial" w:hAnsi="Arial" w:cs="Arial"/>
          <w:color w:val="000000" w:themeColor="text1"/>
          <w:sz w:val="24"/>
          <w:szCs w:val="24"/>
          <w:lang w:val="en-US"/>
        </w:rPr>
        <w:t>highlights</w:t>
      </w:r>
      <w:r w:rsidR="3A574ED6" w:rsidRPr="00995C76">
        <w:rPr>
          <w:rStyle w:val="normaltextrun"/>
          <w:rFonts w:ascii="Arial" w:eastAsia="Arial" w:hAnsi="Arial" w:cs="Arial"/>
          <w:color w:val="000000" w:themeColor="text1"/>
          <w:sz w:val="24"/>
          <w:szCs w:val="24"/>
          <w:lang w:val="en-US"/>
        </w:rPr>
        <w:t xml:space="preserve"> t</w:t>
      </w:r>
      <w:r w:rsidRPr="00995C76">
        <w:rPr>
          <w:rStyle w:val="normaltextrun"/>
          <w:rFonts w:ascii="Arial" w:eastAsia="Arial" w:hAnsi="Arial" w:cs="Arial"/>
          <w:color w:val="000000" w:themeColor="text1"/>
          <w:sz w:val="24"/>
          <w:szCs w:val="24"/>
          <w:lang w:val="en-US"/>
        </w:rPr>
        <w:t xml:space="preserve">he theory behind </w:t>
      </w:r>
      <w:r w:rsidR="00AA5764" w:rsidRPr="00995C76">
        <w:rPr>
          <w:rStyle w:val="normaltextrun"/>
          <w:rFonts w:ascii="Arial" w:eastAsia="Arial" w:hAnsi="Arial" w:cs="Arial"/>
          <w:color w:val="000000" w:themeColor="text1"/>
          <w:sz w:val="24"/>
          <w:szCs w:val="24"/>
          <w:lang w:val="en-US"/>
        </w:rPr>
        <w:t>AFL</w:t>
      </w:r>
      <w:r w:rsidRPr="00995C76">
        <w:rPr>
          <w:rStyle w:val="normaltextrun"/>
          <w:rFonts w:ascii="Arial" w:eastAsia="Arial" w:hAnsi="Arial" w:cs="Arial"/>
          <w:color w:val="000000" w:themeColor="text1"/>
          <w:sz w:val="24"/>
          <w:szCs w:val="24"/>
          <w:lang w:val="en-US"/>
        </w:rPr>
        <w:t xml:space="preserve"> is making knowledge and understanding more visible, which is how John Hattie describes it. AFL supports children to reflect on their work and how they can achieve the next level. Black and </w:t>
      </w:r>
      <w:proofErr w:type="spellStart"/>
      <w:r w:rsidRPr="00995C76">
        <w:rPr>
          <w:rStyle w:val="normaltextrun"/>
          <w:rFonts w:ascii="Arial" w:eastAsia="Arial" w:hAnsi="Arial" w:cs="Arial"/>
          <w:color w:val="000000" w:themeColor="text1"/>
          <w:sz w:val="24"/>
          <w:szCs w:val="24"/>
          <w:lang w:val="en-US"/>
        </w:rPr>
        <w:t>Wiliam</w:t>
      </w:r>
      <w:proofErr w:type="spellEnd"/>
      <w:r w:rsidRPr="00995C76">
        <w:rPr>
          <w:rStyle w:val="normaltextrun"/>
          <w:rFonts w:ascii="Arial" w:eastAsia="Arial" w:hAnsi="Arial" w:cs="Arial"/>
          <w:color w:val="000000" w:themeColor="text1"/>
          <w:sz w:val="24"/>
          <w:szCs w:val="24"/>
          <w:lang w:val="en-US"/>
        </w:rPr>
        <w:t xml:space="preserve"> </w:t>
      </w:r>
      <w:r w:rsidR="00AA5764" w:rsidRPr="00995C76">
        <w:rPr>
          <w:rStyle w:val="normaltextrun"/>
          <w:rFonts w:ascii="Arial" w:eastAsia="Arial" w:hAnsi="Arial" w:cs="Arial"/>
          <w:color w:val="000000" w:themeColor="text1"/>
          <w:sz w:val="24"/>
          <w:szCs w:val="24"/>
          <w:lang w:val="en-US"/>
        </w:rPr>
        <w:t xml:space="preserve">(1989) </w:t>
      </w:r>
      <w:r w:rsidRPr="00995C76">
        <w:rPr>
          <w:rStyle w:val="normaltextrun"/>
          <w:rFonts w:ascii="Arial" w:eastAsia="Arial" w:hAnsi="Arial" w:cs="Arial"/>
          <w:color w:val="000000" w:themeColor="text1"/>
          <w:sz w:val="24"/>
          <w:szCs w:val="24"/>
          <w:lang w:val="en-US"/>
        </w:rPr>
        <w:t>argue that for children to learn quickly, the teacher must use formative assessment as part of their teaching. John Hattie</w:t>
      </w:r>
      <w:r w:rsidR="00AA5764" w:rsidRPr="00995C76">
        <w:rPr>
          <w:rStyle w:val="normaltextrun"/>
          <w:rFonts w:ascii="Arial" w:eastAsia="Arial" w:hAnsi="Arial" w:cs="Arial"/>
          <w:color w:val="000000" w:themeColor="text1"/>
          <w:sz w:val="24"/>
          <w:szCs w:val="24"/>
          <w:lang w:val="en-US"/>
        </w:rPr>
        <w:t xml:space="preserve"> (2012)</w:t>
      </w:r>
      <w:r w:rsidRPr="00995C76">
        <w:rPr>
          <w:rStyle w:val="normaltextrun"/>
          <w:rFonts w:ascii="Arial" w:eastAsia="Arial" w:hAnsi="Arial" w:cs="Arial"/>
          <w:color w:val="000000" w:themeColor="text1"/>
          <w:sz w:val="24"/>
          <w:szCs w:val="24"/>
          <w:lang w:val="en-US"/>
        </w:rPr>
        <w:t xml:space="preserve"> also agrees and says that assessment in the class can bring real-world differences in the child's achievement. Assessment improves learner outcomes and leads to improved summative assessment overall. It also leads to the learner having increased confidence which supports their self-esteem and confidence to develop further in their learner. However, Carol Dweck argues that some children can be afraid of making mistakes and high-achieving learners avoid taking risks, which in turn can reduce the amount they learn. By changing the classroom culture, AFL can create a supportive and cooperative classroom where the teacher learns from mistakes and gives the children a safe environment to make mistakes.</w:t>
      </w:r>
      <w:r w:rsidRPr="00995C76">
        <w:rPr>
          <w:rStyle w:val="eop"/>
          <w:rFonts w:ascii="Arial" w:eastAsia="Arial" w:hAnsi="Arial" w:cs="Arial"/>
          <w:color w:val="000000" w:themeColor="text1"/>
          <w:sz w:val="24"/>
          <w:szCs w:val="24"/>
        </w:rPr>
        <w:t> </w:t>
      </w:r>
    </w:p>
    <w:p w14:paraId="52C9E98D" w14:textId="0760319E" w:rsidR="5B04DC3D" w:rsidRPr="00995C76" w:rsidRDefault="697721DF"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lang w:val="en-US"/>
        </w:rPr>
        <w:t xml:space="preserve">Kerry, </w:t>
      </w:r>
      <w:r w:rsidR="00995C76">
        <w:rPr>
          <w:rStyle w:val="normaltextrun"/>
          <w:rFonts w:ascii="Arial" w:eastAsia="Arial" w:hAnsi="Arial" w:cs="Arial"/>
          <w:color w:val="000000" w:themeColor="text1"/>
          <w:sz w:val="24"/>
          <w:szCs w:val="24"/>
          <w:lang w:val="en-US"/>
        </w:rPr>
        <w:t>(</w:t>
      </w:r>
      <w:r w:rsidRPr="00995C76">
        <w:rPr>
          <w:rStyle w:val="normaltextrun"/>
          <w:rFonts w:ascii="Arial" w:eastAsia="Arial" w:hAnsi="Arial" w:cs="Arial"/>
          <w:color w:val="000000" w:themeColor="text1"/>
          <w:sz w:val="24"/>
          <w:szCs w:val="24"/>
          <w:lang w:val="en-US"/>
        </w:rPr>
        <w:t>2011</w:t>
      </w:r>
      <w:r w:rsidR="00995C76">
        <w:rPr>
          <w:rStyle w:val="normaltextrun"/>
          <w:rFonts w:ascii="Arial" w:eastAsia="Arial" w:hAnsi="Arial" w:cs="Arial"/>
          <w:color w:val="000000" w:themeColor="text1"/>
          <w:sz w:val="24"/>
          <w:szCs w:val="24"/>
          <w:lang w:val="en-US"/>
        </w:rPr>
        <w:t>)</w:t>
      </w:r>
      <w:r w:rsidRPr="00995C76">
        <w:rPr>
          <w:rStyle w:val="normaltextrun"/>
          <w:rFonts w:ascii="Arial" w:eastAsia="Arial" w:hAnsi="Arial" w:cs="Arial"/>
          <w:color w:val="000000" w:themeColor="text1"/>
          <w:sz w:val="24"/>
          <w:szCs w:val="24"/>
          <w:lang w:val="en-US"/>
        </w:rPr>
        <w:t xml:space="preserve"> Black and </w:t>
      </w:r>
      <w:proofErr w:type="spellStart"/>
      <w:r w:rsidRPr="00995C76">
        <w:rPr>
          <w:rStyle w:val="normaltextrun"/>
          <w:rFonts w:ascii="Arial" w:eastAsia="Arial" w:hAnsi="Arial" w:cs="Arial"/>
          <w:color w:val="000000" w:themeColor="text1"/>
          <w:sz w:val="24"/>
          <w:szCs w:val="24"/>
          <w:lang w:val="en-US"/>
        </w:rPr>
        <w:t>Wiliam</w:t>
      </w:r>
      <w:proofErr w:type="spellEnd"/>
      <w:r w:rsidRPr="00995C76">
        <w:rPr>
          <w:rStyle w:val="normaltextrun"/>
          <w:rFonts w:ascii="Arial" w:eastAsia="Arial" w:hAnsi="Arial" w:cs="Arial"/>
          <w:color w:val="000000" w:themeColor="text1"/>
          <w:sz w:val="24"/>
          <w:szCs w:val="24"/>
          <w:lang w:val="en-US"/>
        </w:rPr>
        <w:t xml:space="preserve"> believe conversing about a piece of work with a child promotes reflection and allows </w:t>
      </w:r>
      <w:r w:rsidR="00AA5764" w:rsidRPr="00995C76">
        <w:rPr>
          <w:rStyle w:val="normaltextrun"/>
          <w:rFonts w:ascii="Arial" w:eastAsia="Arial" w:hAnsi="Arial" w:cs="Arial"/>
          <w:color w:val="000000" w:themeColor="text1"/>
          <w:sz w:val="24"/>
          <w:szCs w:val="24"/>
          <w:lang w:val="en-US"/>
        </w:rPr>
        <w:t xml:space="preserve">the </w:t>
      </w:r>
      <w:r w:rsidRPr="00995C76">
        <w:rPr>
          <w:rStyle w:val="normaltextrun"/>
          <w:rFonts w:ascii="Arial" w:eastAsia="Arial" w:hAnsi="Arial" w:cs="Arial"/>
          <w:color w:val="000000" w:themeColor="text1"/>
          <w:sz w:val="24"/>
          <w:szCs w:val="24"/>
          <w:lang w:val="en-US"/>
        </w:rPr>
        <w:t>child to express ideas. A</w:t>
      </w:r>
      <w:r w:rsidR="00AA5764" w:rsidRPr="00995C76">
        <w:rPr>
          <w:rStyle w:val="normaltextrun"/>
          <w:rFonts w:ascii="Arial" w:eastAsia="Arial" w:hAnsi="Arial" w:cs="Arial"/>
          <w:color w:val="000000" w:themeColor="text1"/>
          <w:sz w:val="24"/>
          <w:szCs w:val="24"/>
          <w:lang w:val="en-US"/>
        </w:rPr>
        <w:t>FL</w:t>
      </w:r>
      <w:r w:rsidRPr="00995C76">
        <w:rPr>
          <w:rStyle w:val="normaltextrun"/>
          <w:rFonts w:ascii="Arial" w:eastAsia="Arial" w:hAnsi="Arial" w:cs="Arial"/>
          <w:color w:val="000000" w:themeColor="text1"/>
          <w:sz w:val="24"/>
          <w:szCs w:val="24"/>
          <w:lang w:val="en-US"/>
        </w:rPr>
        <w:t xml:space="preserve"> is for teachers and children; they reflect upon their evaluations from known educational goals that are part of the planned learning sequence.</w:t>
      </w:r>
      <w:r w:rsidRPr="00995C76">
        <w:rPr>
          <w:rStyle w:val="eop"/>
          <w:rFonts w:ascii="Arial" w:eastAsia="Arial" w:hAnsi="Arial" w:cs="Arial"/>
          <w:color w:val="000000" w:themeColor="text1"/>
          <w:sz w:val="24"/>
          <w:szCs w:val="24"/>
        </w:rPr>
        <w:t> </w:t>
      </w:r>
    </w:p>
    <w:p w14:paraId="5EC18400" w14:textId="6F5FD39D" w:rsidR="697721DF" w:rsidRPr="00995C76" w:rsidRDefault="697721DF"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lang w:val="en-US"/>
        </w:rPr>
        <w:t xml:space="preserve">Effective feedback is essential for progressing children's learning journey. </w:t>
      </w:r>
      <w:r w:rsidR="008A230F" w:rsidRPr="00995C76">
        <w:rPr>
          <w:rStyle w:val="normaltextrun"/>
          <w:rFonts w:ascii="Arial" w:eastAsia="Arial" w:hAnsi="Arial" w:cs="Arial"/>
          <w:color w:val="000000" w:themeColor="text1"/>
          <w:sz w:val="24"/>
          <w:szCs w:val="24"/>
          <w:lang w:val="en-US"/>
        </w:rPr>
        <w:t>According to</w:t>
      </w:r>
      <w:r w:rsidRPr="00995C76">
        <w:rPr>
          <w:rStyle w:val="normaltextrun"/>
          <w:rFonts w:ascii="Arial" w:eastAsia="Arial" w:hAnsi="Arial" w:cs="Arial"/>
          <w:color w:val="000000" w:themeColor="text1"/>
          <w:sz w:val="24"/>
          <w:szCs w:val="24"/>
          <w:lang w:val="en-US"/>
        </w:rPr>
        <w:t xml:space="preserve"> Black and </w:t>
      </w:r>
      <w:proofErr w:type="spellStart"/>
      <w:r w:rsidRPr="00995C76">
        <w:rPr>
          <w:rStyle w:val="normaltextrun"/>
          <w:rFonts w:ascii="Arial" w:eastAsia="Arial" w:hAnsi="Arial" w:cs="Arial"/>
          <w:color w:val="000000" w:themeColor="text1"/>
          <w:sz w:val="24"/>
          <w:szCs w:val="24"/>
          <w:lang w:val="en-US"/>
        </w:rPr>
        <w:t>Wili</w:t>
      </w:r>
      <w:r w:rsidR="008A230F" w:rsidRPr="00995C76">
        <w:rPr>
          <w:rStyle w:val="normaltextrun"/>
          <w:rFonts w:ascii="Arial" w:eastAsia="Arial" w:hAnsi="Arial" w:cs="Arial"/>
          <w:color w:val="000000" w:themeColor="text1"/>
          <w:sz w:val="24"/>
          <w:szCs w:val="24"/>
          <w:lang w:val="en-US"/>
        </w:rPr>
        <w:t>ams</w:t>
      </w:r>
      <w:proofErr w:type="spellEnd"/>
      <w:r w:rsidR="008A230F" w:rsidRPr="00995C76">
        <w:rPr>
          <w:rStyle w:val="normaltextrun"/>
          <w:rFonts w:ascii="Arial" w:eastAsia="Arial" w:hAnsi="Arial" w:cs="Arial"/>
          <w:color w:val="000000" w:themeColor="text1"/>
          <w:sz w:val="24"/>
          <w:szCs w:val="24"/>
          <w:lang w:val="en-US"/>
        </w:rPr>
        <w:t xml:space="preserve"> teachers should assess</w:t>
      </w:r>
      <w:r w:rsidRPr="00995C76">
        <w:rPr>
          <w:rStyle w:val="normaltextrun"/>
          <w:rFonts w:ascii="Arial" w:eastAsia="Arial" w:hAnsi="Arial" w:cs="Arial"/>
          <w:color w:val="000000" w:themeColor="text1"/>
          <w:sz w:val="24"/>
          <w:szCs w:val="24"/>
          <w:lang w:val="en-US"/>
        </w:rPr>
        <w:t xml:space="preserve"> during the learning process to enhance </w:t>
      </w:r>
      <w:r w:rsidRPr="00995C76">
        <w:rPr>
          <w:rStyle w:val="normaltextrun"/>
          <w:rFonts w:ascii="Arial" w:eastAsia="Arial" w:hAnsi="Arial" w:cs="Arial"/>
          <w:color w:val="000000" w:themeColor="text1"/>
          <w:sz w:val="24"/>
          <w:szCs w:val="24"/>
          <w:lang w:val="en-US"/>
        </w:rPr>
        <w:lastRenderedPageBreak/>
        <w:t>children's learning. This enables teachers to reflect and adjust teaching and understanding progress and identify the needs of the children.</w:t>
      </w:r>
      <w:r w:rsidRPr="00995C76">
        <w:rPr>
          <w:rStyle w:val="eop"/>
          <w:rFonts w:ascii="Arial" w:eastAsia="Arial" w:hAnsi="Arial" w:cs="Arial"/>
          <w:color w:val="000000" w:themeColor="text1"/>
          <w:sz w:val="24"/>
          <w:szCs w:val="24"/>
        </w:rPr>
        <w:t> </w:t>
      </w:r>
      <w:r w:rsidR="008A230F" w:rsidRPr="00995C76">
        <w:rPr>
          <w:rStyle w:val="eop"/>
          <w:rFonts w:ascii="Arial" w:eastAsia="Arial" w:hAnsi="Arial" w:cs="Arial"/>
          <w:color w:val="000000" w:themeColor="text1"/>
          <w:sz w:val="24"/>
          <w:szCs w:val="24"/>
        </w:rPr>
        <w:t>(</w:t>
      </w:r>
      <w:proofErr w:type="spellStart"/>
      <w:r w:rsidR="008A230F" w:rsidRPr="00995C76">
        <w:rPr>
          <w:rStyle w:val="normaltextrun"/>
          <w:rFonts w:ascii="Arial" w:eastAsia="Arial" w:hAnsi="Arial" w:cs="Arial"/>
          <w:color w:val="000000" w:themeColor="text1"/>
          <w:sz w:val="24"/>
          <w:szCs w:val="24"/>
          <w:lang w:val="en-US"/>
        </w:rPr>
        <w:t>Wiliams</w:t>
      </w:r>
      <w:proofErr w:type="spellEnd"/>
      <w:r w:rsidR="008A230F" w:rsidRPr="00995C76">
        <w:rPr>
          <w:rStyle w:val="normaltextrun"/>
          <w:rFonts w:ascii="Arial" w:eastAsia="Arial" w:hAnsi="Arial" w:cs="Arial"/>
          <w:color w:val="000000" w:themeColor="text1"/>
          <w:sz w:val="24"/>
          <w:szCs w:val="24"/>
          <w:lang w:val="en-US"/>
        </w:rPr>
        <w:t xml:space="preserve">, </w:t>
      </w:r>
      <w:r w:rsidR="008A230F" w:rsidRPr="00995C76">
        <w:rPr>
          <w:rStyle w:val="normaltextrun"/>
          <w:rFonts w:ascii="Arial" w:eastAsia="Arial" w:hAnsi="Arial" w:cs="Arial"/>
          <w:color w:val="000000" w:themeColor="text1"/>
          <w:sz w:val="24"/>
          <w:szCs w:val="24"/>
          <w:lang w:val="en-US"/>
        </w:rPr>
        <w:t xml:space="preserve">2011, </w:t>
      </w:r>
      <w:r w:rsidR="008A230F" w:rsidRPr="00995C76">
        <w:rPr>
          <w:rStyle w:val="normaltextrun"/>
          <w:rFonts w:ascii="Arial" w:eastAsia="Arial" w:hAnsi="Arial" w:cs="Arial"/>
          <w:color w:val="000000" w:themeColor="text1"/>
          <w:sz w:val="24"/>
          <w:szCs w:val="24"/>
          <w:lang w:val="en-US"/>
        </w:rPr>
        <w:t>p.37)</w:t>
      </w:r>
      <w:r w:rsidR="008A230F" w:rsidRPr="00995C76">
        <w:rPr>
          <w:rStyle w:val="normaltextrun"/>
          <w:rFonts w:ascii="Arial" w:eastAsia="Arial" w:hAnsi="Arial" w:cs="Arial"/>
          <w:color w:val="000000" w:themeColor="text1"/>
          <w:sz w:val="24"/>
          <w:szCs w:val="24"/>
          <w:lang w:val="en-US"/>
        </w:rPr>
        <w:t>.</w:t>
      </w:r>
    </w:p>
    <w:p w14:paraId="403E0900" w14:textId="105C3D9D" w:rsidR="2550C636" w:rsidRDefault="697721DF" w:rsidP="00995C76">
      <w:pPr>
        <w:spacing w:after="0" w:line="360" w:lineRule="auto"/>
        <w:rPr>
          <w:rStyle w:val="eop"/>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lang w:val="en-US"/>
        </w:rPr>
        <w:t xml:space="preserve">Sadler </w:t>
      </w:r>
      <w:r w:rsidR="008A230F" w:rsidRPr="00995C76">
        <w:rPr>
          <w:rStyle w:val="normaltextrun"/>
          <w:rFonts w:ascii="Arial" w:eastAsia="Arial" w:hAnsi="Arial" w:cs="Arial"/>
          <w:color w:val="000000" w:themeColor="text1"/>
          <w:sz w:val="24"/>
          <w:szCs w:val="24"/>
          <w:lang w:val="en-US"/>
        </w:rPr>
        <w:t>highlights</w:t>
      </w:r>
      <w:r w:rsidRPr="00995C76">
        <w:rPr>
          <w:rStyle w:val="normaltextrun"/>
          <w:rFonts w:ascii="Arial" w:eastAsia="Arial" w:hAnsi="Arial" w:cs="Arial"/>
          <w:color w:val="000000" w:themeColor="text1"/>
          <w:sz w:val="24"/>
          <w:szCs w:val="24"/>
          <w:lang w:val="en-US"/>
        </w:rPr>
        <w:t xml:space="preserve"> that peer assessment is valuable, children can assess their peer's work critically, and it has not come from a teacher whom they will take more seriously and take the comment on board to improve the work</w:t>
      </w:r>
      <w:r w:rsidR="008A230F" w:rsidRPr="00995C76">
        <w:rPr>
          <w:rStyle w:val="normaltextrun"/>
          <w:rFonts w:ascii="Arial" w:eastAsia="Arial" w:hAnsi="Arial" w:cs="Arial"/>
          <w:color w:val="000000" w:themeColor="text1"/>
          <w:sz w:val="24"/>
          <w:szCs w:val="24"/>
          <w:lang w:val="en-US"/>
        </w:rPr>
        <w:t xml:space="preserve"> </w:t>
      </w:r>
      <w:r w:rsidR="008A230F" w:rsidRPr="00995C76">
        <w:rPr>
          <w:rStyle w:val="normaltextrun"/>
          <w:rFonts w:ascii="Arial" w:eastAsia="Arial" w:hAnsi="Arial" w:cs="Arial"/>
          <w:color w:val="000000" w:themeColor="text1"/>
          <w:sz w:val="24"/>
          <w:szCs w:val="24"/>
          <w:lang w:val="en-US"/>
        </w:rPr>
        <w:t xml:space="preserve">(Black, </w:t>
      </w:r>
      <w:r w:rsidR="008A230F" w:rsidRPr="00995C76">
        <w:rPr>
          <w:rStyle w:val="normaltextrun"/>
          <w:rFonts w:ascii="Arial" w:eastAsia="Arial" w:hAnsi="Arial" w:cs="Arial"/>
          <w:i/>
          <w:iCs/>
          <w:color w:val="000000" w:themeColor="text1"/>
          <w:sz w:val="24"/>
          <w:szCs w:val="24"/>
          <w:lang w:val="en-US"/>
        </w:rPr>
        <w:t xml:space="preserve">et al., </w:t>
      </w:r>
      <w:r w:rsidR="008A230F" w:rsidRPr="00995C76">
        <w:rPr>
          <w:rStyle w:val="normaltextrun"/>
          <w:rFonts w:ascii="Arial" w:eastAsia="Arial" w:hAnsi="Arial" w:cs="Arial"/>
          <w:color w:val="000000" w:themeColor="text1"/>
          <w:sz w:val="24"/>
          <w:szCs w:val="24"/>
          <w:lang w:val="en-US"/>
        </w:rPr>
        <w:t>2002, p.10)</w:t>
      </w:r>
      <w:r w:rsidR="008A230F" w:rsidRPr="00995C76">
        <w:rPr>
          <w:rStyle w:val="normaltextrun"/>
          <w:rFonts w:ascii="Arial" w:eastAsia="Arial" w:hAnsi="Arial" w:cs="Arial"/>
          <w:color w:val="000000" w:themeColor="text1"/>
          <w:sz w:val="24"/>
          <w:szCs w:val="24"/>
          <w:lang w:val="en-US"/>
        </w:rPr>
        <w:t xml:space="preserve">. </w:t>
      </w:r>
      <w:r w:rsidRPr="00995C76">
        <w:rPr>
          <w:rStyle w:val="normaltextrun"/>
          <w:rFonts w:ascii="Arial" w:eastAsia="Arial" w:hAnsi="Arial" w:cs="Arial"/>
          <w:color w:val="000000" w:themeColor="text1"/>
          <w:sz w:val="24"/>
          <w:szCs w:val="24"/>
          <w:lang w:val="en-US"/>
        </w:rPr>
        <w:t>Peer assessment has limitations; peer and self-assessment will only work if the children understand what they are assessing and clearly understand what is being expected via the success criteria. They need to know the learning goal to comment if it is being achieved.</w:t>
      </w:r>
      <w:r w:rsidRPr="00995C76">
        <w:rPr>
          <w:rStyle w:val="eop"/>
          <w:rFonts w:ascii="Arial" w:eastAsia="Arial" w:hAnsi="Arial" w:cs="Arial"/>
          <w:color w:val="000000" w:themeColor="text1"/>
          <w:sz w:val="24"/>
          <w:szCs w:val="24"/>
        </w:rPr>
        <w:t> </w:t>
      </w:r>
    </w:p>
    <w:p w14:paraId="3DB460E4" w14:textId="77777777" w:rsidR="00995C76" w:rsidRPr="00995C76" w:rsidRDefault="00995C76" w:rsidP="00995C76">
      <w:pPr>
        <w:spacing w:after="0" w:line="360" w:lineRule="auto"/>
        <w:rPr>
          <w:rFonts w:ascii="Arial" w:eastAsia="Arial" w:hAnsi="Arial" w:cs="Arial"/>
          <w:color w:val="000000" w:themeColor="text1"/>
          <w:sz w:val="24"/>
          <w:szCs w:val="24"/>
        </w:rPr>
      </w:pPr>
    </w:p>
    <w:p w14:paraId="54B587AF" w14:textId="526F9030" w:rsidR="697721DF" w:rsidRPr="00995C76" w:rsidRDefault="697721DF" w:rsidP="00995C76">
      <w:pPr>
        <w:spacing w:after="0" w:line="360" w:lineRule="auto"/>
        <w:rPr>
          <w:rFonts w:ascii="Arial" w:eastAsia="Arial" w:hAnsi="Arial" w:cs="Arial"/>
          <w:color w:val="000000" w:themeColor="text1"/>
          <w:sz w:val="24"/>
          <w:szCs w:val="24"/>
        </w:rPr>
      </w:pPr>
      <w:r w:rsidRPr="00995C76">
        <w:rPr>
          <w:rStyle w:val="eop"/>
          <w:rFonts w:ascii="Arial" w:eastAsia="Arial" w:hAnsi="Arial" w:cs="Arial"/>
          <w:color w:val="000000" w:themeColor="text1"/>
          <w:sz w:val="24"/>
          <w:szCs w:val="24"/>
        </w:rPr>
        <w:t xml:space="preserve">Sadler </w:t>
      </w:r>
      <w:r w:rsidR="1DE36CAF" w:rsidRPr="00995C76">
        <w:rPr>
          <w:rStyle w:val="eop"/>
          <w:rFonts w:ascii="Arial" w:eastAsia="Arial" w:hAnsi="Arial" w:cs="Arial"/>
          <w:color w:val="000000" w:themeColor="text1"/>
          <w:sz w:val="24"/>
          <w:szCs w:val="24"/>
        </w:rPr>
        <w:t xml:space="preserve">(1989) as cited in (Shuichi, 2016) </w:t>
      </w:r>
      <w:r w:rsidRPr="00995C76">
        <w:rPr>
          <w:rStyle w:val="eop"/>
          <w:rFonts w:ascii="Arial" w:eastAsia="Arial" w:hAnsi="Arial" w:cs="Arial"/>
          <w:color w:val="000000" w:themeColor="text1"/>
          <w:sz w:val="24"/>
          <w:szCs w:val="24"/>
        </w:rPr>
        <w:t xml:space="preserve">developed the idea that feedback is an acceptable model of formative assessment. </w:t>
      </w:r>
      <w:r w:rsidR="008A230F" w:rsidRPr="00995C76">
        <w:rPr>
          <w:rStyle w:val="eop"/>
          <w:rFonts w:ascii="Arial" w:eastAsia="Arial" w:hAnsi="Arial" w:cs="Arial"/>
          <w:color w:val="000000" w:themeColor="text1"/>
          <w:sz w:val="24"/>
          <w:szCs w:val="24"/>
        </w:rPr>
        <w:t>According to Sadler,</w:t>
      </w:r>
      <w:r w:rsidRPr="00995C76">
        <w:rPr>
          <w:rStyle w:val="eop"/>
          <w:rFonts w:ascii="Arial" w:eastAsia="Arial" w:hAnsi="Arial" w:cs="Arial"/>
          <w:color w:val="000000" w:themeColor="text1"/>
          <w:sz w:val="24"/>
          <w:szCs w:val="24"/>
        </w:rPr>
        <w:t xml:space="preserve"> it is not about teachers s</w:t>
      </w:r>
      <w:r w:rsidR="008A230F" w:rsidRPr="00995C76">
        <w:rPr>
          <w:rStyle w:val="eop"/>
          <w:rFonts w:ascii="Arial" w:eastAsia="Arial" w:hAnsi="Arial" w:cs="Arial"/>
          <w:color w:val="000000" w:themeColor="text1"/>
          <w:sz w:val="24"/>
          <w:szCs w:val="24"/>
        </w:rPr>
        <w:t>aying</w:t>
      </w:r>
      <w:r w:rsidRPr="00995C76">
        <w:rPr>
          <w:rStyle w:val="eop"/>
          <w:rFonts w:ascii="Arial" w:eastAsia="Arial" w:hAnsi="Arial" w:cs="Arial"/>
          <w:color w:val="000000" w:themeColor="text1"/>
          <w:sz w:val="24"/>
          <w:szCs w:val="24"/>
        </w:rPr>
        <w:t xml:space="preserve"> if an answer is right or wrong.</w:t>
      </w:r>
      <w:r w:rsidR="008A230F" w:rsidRPr="00995C76">
        <w:rPr>
          <w:rStyle w:val="eop"/>
          <w:rFonts w:ascii="Arial" w:eastAsia="Arial" w:hAnsi="Arial" w:cs="Arial"/>
          <w:color w:val="000000" w:themeColor="text1"/>
          <w:sz w:val="24"/>
          <w:szCs w:val="24"/>
        </w:rPr>
        <w:t xml:space="preserve"> Instead,</w:t>
      </w:r>
      <w:r w:rsidRPr="00995C76">
        <w:rPr>
          <w:rStyle w:val="eop"/>
          <w:rFonts w:ascii="Arial" w:eastAsia="Arial" w:hAnsi="Arial" w:cs="Arial"/>
          <w:color w:val="000000" w:themeColor="text1"/>
          <w:sz w:val="24"/>
          <w:szCs w:val="24"/>
        </w:rPr>
        <w:t xml:space="preserve"> </w:t>
      </w:r>
      <w:r w:rsidR="008A230F" w:rsidRPr="00995C76">
        <w:rPr>
          <w:rStyle w:val="eop"/>
          <w:rFonts w:ascii="Arial" w:eastAsia="Arial" w:hAnsi="Arial" w:cs="Arial"/>
          <w:color w:val="000000" w:themeColor="text1"/>
          <w:sz w:val="24"/>
          <w:szCs w:val="24"/>
        </w:rPr>
        <w:t>t</w:t>
      </w:r>
      <w:r w:rsidRPr="00995C76">
        <w:rPr>
          <w:rStyle w:val="eop"/>
          <w:rFonts w:ascii="Arial" w:eastAsia="Arial" w:hAnsi="Arial" w:cs="Arial"/>
          <w:color w:val="000000" w:themeColor="text1"/>
          <w:sz w:val="24"/>
          <w:szCs w:val="24"/>
        </w:rPr>
        <w:t>eachers should be improving learning by providing a comment based on the task or attainment target that improves learning. There are three concepts that Sadler identifies for effective feedback. The learner must, 1. Possess a</w:t>
      </w:r>
      <w:r w:rsidR="008A230F" w:rsidRPr="00995C76">
        <w:rPr>
          <w:rStyle w:val="eop"/>
          <w:rFonts w:ascii="Arial" w:eastAsia="Arial" w:hAnsi="Arial" w:cs="Arial"/>
          <w:color w:val="000000" w:themeColor="text1"/>
          <w:sz w:val="24"/>
          <w:szCs w:val="24"/>
        </w:rPr>
        <w:t xml:space="preserve">n idea </w:t>
      </w:r>
      <w:r w:rsidRPr="00995C76">
        <w:rPr>
          <w:rStyle w:val="eop"/>
          <w:rFonts w:ascii="Arial" w:eastAsia="Arial" w:hAnsi="Arial" w:cs="Arial"/>
          <w:color w:val="000000" w:themeColor="text1"/>
          <w:sz w:val="24"/>
          <w:szCs w:val="24"/>
        </w:rPr>
        <w:t>of the standard being aimed for, 2. Compare the task with the standard. 3. Engage in appropriate action, which can lead to starting to close the gap. Feedback should not be passive, and the child should be actively engaged in the feedback from the teacher.</w:t>
      </w:r>
    </w:p>
    <w:p w14:paraId="74057FEA" w14:textId="375245E4" w:rsidR="697721DF" w:rsidRPr="00995C76" w:rsidRDefault="697721DF" w:rsidP="00995C76">
      <w:pPr>
        <w:spacing w:after="0" w:line="360" w:lineRule="auto"/>
        <w:rPr>
          <w:rStyle w:val="eop"/>
          <w:rFonts w:ascii="Arial" w:eastAsia="Arial" w:hAnsi="Arial" w:cs="Arial"/>
          <w:color w:val="000000" w:themeColor="text1"/>
          <w:sz w:val="24"/>
          <w:szCs w:val="24"/>
        </w:rPr>
      </w:pPr>
      <w:r w:rsidRPr="00995C76">
        <w:rPr>
          <w:rStyle w:val="eop"/>
          <w:rFonts w:ascii="Arial" w:eastAsia="Arial" w:hAnsi="Arial" w:cs="Arial"/>
          <w:color w:val="000000" w:themeColor="text1"/>
          <w:sz w:val="24"/>
          <w:szCs w:val="24"/>
        </w:rPr>
        <w:t>This model is Sadler’s significa</w:t>
      </w:r>
      <w:r w:rsidR="00CE16B3" w:rsidRPr="00995C76">
        <w:rPr>
          <w:rStyle w:val="eop"/>
          <w:rFonts w:ascii="Arial" w:eastAsia="Arial" w:hAnsi="Arial" w:cs="Arial"/>
          <w:color w:val="000000" w:themeColor="text1"/>
          <w:sz w:val="24"/>
          <w:szCs w:val="24"/>
        </w:rPr>
        <w:t>nt</w:t>
      </w:r>
      <w:r w:rsidRPr="00995C76">
        <w:rPr>
          <w:rStyle w:val="eop"/>
          <w:rFonts w:ascii="Arial" w:eastAsia="Arial" w:hAnsi="Arial" w:cs="Arial"/>
          <w:color w:val="000000" w:themeColor="text1"/>
          <w:sz w:val="24"/>
          <w:szCs w:val="24"/>
        </w:rPr>
        <w:t xml:space="preserve"> contribution to effective feedback with formative assessment</w:t>
      </w:r>
      <w:r w:rsidR="00CE16B3" w:rsidRPr="00995C76">
        <w:rPr>
          <w:rStyle w:val="eop"/>
          <w:rFonts w:ascii="Arial" w:eastAsia="Arial" w:hAnsi="Arial" w:cs="Arial"/>
          <w:color w:val="000000" w:themeColor="text1"/>
          <w:sz w:val="24"/>
          <w:szCs w:val="24"/>
        </w:rPr>
        <w:t>,</w:t>
      </w:r>
      <w:r w:rsidRPr="00995C76">
        <w:rPr>
          <w:rStyle w:val="eop"/>
          <w:rFonts w:ascii="Arial" w:eastAsia="Arial" w:hAnsi="Arial" w:cs="Arial"/>
          <w:color w:val="000000" w:themeColor="text1"/>
          <w:sz w:val="24"/>
          <w:szCs w:val="24"/>
        </w:rPr>
        <w:t xml:space="preserve"> and </w:t>
      </w:r>
      <w:r w:rsidR="6018B1F7" w:rsidRPr="00995C76">
        <w:rPr>
          <w:rStyle w:val="eop"/>
          <w:rFonts w:ascii="Arial" w:eastAsia="Arial" w:hAnsi="Arial" w:cs="Arial"/>
          <w:color w:val="000000" w:themeColor="text1"/>
          <w:sz w:val="24"/>
          <w:szCs w:val="24"/>
        </w:rPr>
        <w:t>it</w:t>
      </w:r>
      <w:r w:rsidR="00CE16B3" w:rsidRPr="00995C76">
        <w:rPr>
          <w:rStyle w:val="eop"/>
          <w:rFonts w:ascii="Arial" w:eastAsia="Arial" w:hAnsi="Arial" w:cs="Arial"/>
          <w:color w:val="000000" w:themeColor="text1"/>
          <w:sz w:val="24"/>
          <w:szCs w:val="24"/>
        </w:rPr>
        <w:t xml:space="preserve"> i</w:t>
      </w:r>
      <w:r w:rsidR="6018B1F7" w:rsidRPr="00995C76">
        <w:rPr>
          <w:rStyle w:val="eop"/>
          <w:rFonts w:ascii="Arial" w:eastAsia="Arial" w:hAnsi="Arial" w:cs="Arial"/>
          <w:color w:val="000000" w:themeColor="text1"/>
          <w:sz w:val="24"/>
          <w:szCs w:val="24"/>
        </w:rPr>
        <w:t>s</w:t>
      </w:r>
      <w:r w:rsidRPr="00995C76">
        <w:rPr>
          <w:rStyle w:val="eop"/>
          <w:rFonts w:ascii="Arial" w:eastAsia="Arial" w:hAnsi="Arial" w:cs="Arial"/>
          <w:color w:val="000000" w:themeColor="text1"/>
          <w:sz w:val="24"/>
          <w:szCs w:val="24"/>
        </w:rPr>
        <w:t xml:space="preserve"> what closes’ the learning gap.</w:t>
      </w:r>
    </w:p>
    <w:p w14:paraId="61B2A442" w14:textId="0C4F0FA2" w:rsidR="00F51738" w:rsidRPr="00995C76" w:rsidRDefault="00F51738" w:rsidP="00995C76">
      <w:pPr>
        <w:spacing w:after="0" w:line="360" w:lineRule="auto"/>
        <w:rPr>
          <w:rFonts w:ascii="Arial" w:eastAsia="Arial" w:hAnsi="Arial" w:cs="Arial"/>
          <w:color w:val="000000" w:themeColor="text1"/>
          <w:sz w:val="24"/>
          <w:szCs w:val="24"/>
        </w:rPr>
      </w:pPr>
    </w:p>
    <w:p w14:paraId="731C2C2B" w14:textId="4CA61512" w:rsidR="32FB1F0E" w:rsidRPr="00995C76" w:rsidRDefault="00247591" w:rsidP="00995C76">
      <w:pPr>
        <w:spacing w:after="0" w:line="360" w:lineRule="auto"/>
        <w:rPr>
          <w:rFonts w:ascii="Arial" w:eastAsia="Arial" w:hAnsi="Arial" w:cs="Arial"/>
          <w:color w:val="000000" w:themeColor="text1"/>
          <w:sz w:val="24"/>
          <w:szCs w:val="24"/>
        </w:rPr>
      </w:pPr>
      <w:r w:rsidRPr="00995C76">
        <w:rPr>
          <w:rFonts w:ascii="Arial" w:eastAsia="Arial" w:hAnsi="Arial" w:cs="Arial"/>
          <w:color w:val="000000" w:themeColor="text1"/>
          <w:sz w:val="24"/>
          <w:szCs w:val="24"/>
        </w:rPr>
        <w:t>Research</w:t>
      </w:r>
      <w:r w:rsidR="00CE16B3" w:rsidRPr="00995C76">
        <w:rPr>
          <w:rFonts w:ascii="Arial" w:eastAsia="Arial" w:hAnsi="Arial" w:cs="Arial"/>
          <w:color w:val="000000" w:themeColor="text1"/>
          <w:sz w:val="24"/>
          <w:szCs w:val="24"/>
        </w:rPr>
        <w:t xml:space="preserve"> </w:t>
      </w:r>
      <w:r w:rsidRPr="00995C76">
        <w:rPr>
          <w:rFonts w:ascii="Arial" w:eastAsia="Arial" w:hAnsi="Arial" w:cs="Arial"/>
          <w:color w:val="000000" w:themeColor="text1"/>
          <w:sz w:val="24"/>
          <w:szCs w:val="24"/>
        </w:rPr>
        <w:t xml:space="preserve">conducted by Black and </w:t>
      </w:r>
      <w:proofErr w:type="spellStart"/>
      <w:r w:rsidRPr="00995C76">
        <w:rPr>
          <w:rFonts w:ascii="Arial" w:eastAsia="Arial" w:hAnsi="Arial" w:cs="Arial"/>
          <w:color w:val="000000" w:themeColor="text1"/>
          <w:sz w:val="24"/>
          <w:szCs w:val="24"/>
        </w:rPr>
        <w:t>Wiliam</w:t>
      </w:r>
      <w:proofErr w:type="spellEnd"/>
      <w:r w:rsidRPr="00995C76">
        <w:rPr>
          <w:rFonts w:ascii="Arial" w:eastAsia="Arial" w:hAnsi="Arial" w:cs="Arial"/>
          <w:color w:val="000000" w:themeColor="text1"/>
          <w:sz w:val="24"/>
          <w:szCs w:val="24"/>
        </w:rPr>
        <w:t xml:space="preserve"> in the 1990s found that</w:t>
      </w:r>
      <w:r w:rsidR="00C31E4A" w:rsidRPr="00995C76">
        <w:rPr>
          <w:rFonts w:ascii="Arial" w:eastAsia="Arial" w:hAnsi="Arial" w:cs="Arial"/>
          <w:color w:val="000000" w:themeColor="text1"/>
          <w:sz w:val="24"/>
          <w:szCs w:val="24"/>
        </w:rPr>
        <w:t xml:space="preserve"> making good use of AFL in the classroom had a great benefit</w:t>
      </w:r>
      <w:r w:rsidR="00CE16B3" w:rsidRPr="00995C76">
        <w:rPr>
          <w:rFonts w:ascii="Arial" w:eastAsia="Arial" w:hAnsi="Arial" w:cs="Arial"/>
          <w:color w:val="000000" w:themeColor="text1"/>
          <w:sz w:val="24"/>
          <w:szCs w:val="24"/>
        </w:rPr>
        <w:t>.</w:t>
      </w:r>
      <w:r w:rsidR="00C31E4A" w:rsidRPr="00995C76">
        <w:rPr>
          <w:rFonts w:ascii="Arial" w:eastAsia="Arial" w:hAnsi="Arial" w:cs="Arial"/>
          <w:color w:val="000000" w:themeColor="text1"/>
          <w:sz w:val="24"/>
          <w:szCs w:val="24"/>
        </w:rPr>
        <w:t xml:space="preserve"> </w:t>
      </w:r>
      <w:r w:rsidR="00CE16B3" w:rsidRPr="00995C76">
        <w:rPr>
          <w:rFonts w:ascii="Arial" w:eastAsia="Arial" w:hAnsi="Arial" w:cs="Arial"/>
          <w:color w:val="000000" w:themeColor="text1"/>
          <w:sz w:val="24"/>
          <w:szCs w:val="24"/>
        </w:rPr>
        <w:t>T</w:t>
      </w:r>
      <w:r w:rsidR="00C31E4A" w:rsidRPr="00995C76">
        <w:rPr>
          <w:rFonts w:ascii="Arial" w:eastAsia="Arial" w:hAnsi="Arial" w:cs="Arial"/>
          <w:color w:val="000000" w:themeColor="text1"/>
          <w:sz w:val="24"/>
          <w:szCs w:val="24"/>
        </w:rPr>
        <w:t xml:space="preserve">he findings found that AFL can provide eight extra months of learning per year at a cost of £2,000 per classroom. This can be twenty times as </w:t>
      </w:r>
      <w:r w:rsidR="00CE16B3" w:rsidRPr="00995C76">
        <w:rPr>
          <w:rFonts w:ascii="Arial" w:eastAsia="Arial" w:hAnsi="Arial" w:cs="Arial"/>
          <w:color w:val="000000" w:themeColor="text1"/>
          <w:sz w:val="24"/>
          <w:szCs w:val="24"/>
        </w:rPr>
        <w:t>cost-effective</w:t>
      </w:r>
      <w:r w:rsidR="00C31E4A" w:rsidRPr="00995C76">
        <w:rPr>
          <w:rFonts w:ascii="Arial" w:eastAsia="Arial" w:hAnsi="Arial" w:cs="Arial"/>
          <w:color w:val="000000" w:themeColor="text1"/>
          <w:sz w:val="24"/>
          <w:szCs w:val="24"/>
        </w:rPr>
        <w:t xml:space="preserve"> than class size reduction.</w:t>
      </w:r>
      <w:r w:rsidR="00CE16B3" w:rsidRPr="00995C76">
        <w:rPr>
          <w:rFonts w:ascii="Arial" w:eastAsia="Arial" w:hAnsi="Arial" w:cs="Arial"/>
          <w:color w:val="000000" w:themeColor="text1"/>
          <w:sz w:val="24"/>
          <w:szCs w:val="24"/>
        </w:rPr>
        <w:t xml:space="preserve"> </w:t>
      </w:r>
      <w:r w:rsidR="00CE16B3" w:rsidRPr="00995C76">
        <w:rPr>
          <w:rFonts w:ascii="Arial" w:eastAsia="Arial" w:hAnsi="Arial" w:cs="Arial"/>
          <w:color w:val="000000" w:themeColor="text1"/>
          <w:sz w:val="24"/>
          <w:szCs w:val="24"/>
        </w:rPr>
        <w:t>(</w:t>
      </w:r>
      <w:proofErr w:type="spellStart"/>
      <w:r w:rsidR="00CE16B3" w:rsidRPr="00995C76">
        <w:rPr>
          <w:rFonts w:ascii="Arial" w:eastAsia="Arial" w:hAnsi="Arial" w:cs="Arial"/>
          <w:color w:val="000000" w:themeColor="text1"/>
          <w:sz w:val="24"/>
          <w:szCs w:val="24"/>
        </w:rPr>
        <w:t>Wiliam</w:t>
      </w:r>
      <w:proofErr w:type="spellEnd"/>
      <w:r w:rsidR="00CE16B3" w:rsidRPr="00995C76">
        <w:rPr>
          <w:rFonts w:ascii="Arial" w:eastAsia="Arial" w:hAnsi="Arial" w:cs="Arial"/>
          <w:color w:val="000000" w:themeColor="text1"/>
          <w:sz w:val="24"/>
          <w:szCs w:val="24"/>
        </w:rPr>
        <w:t>, 2009)</w:t>
      </w:r>
    </w:p>
    <w:p w14:paraId="62CCF4F9" w14:textId="77777777" w:rsidR="00F51738" w:rsidRPr="00995C76" w:rsidRDefault="00F51738" w:rsidP="00995C76">
      <w:pPr>
        <w:spacing w:after="0" w:line="360" w:lineRule="auto"/>
        <w:rPr>
          <w:rFonts w:ascii="Arial" w:eastAsia="Arial" w:hAnsi="Arial" w:cs="Arial"/>
          <w:color w:val="000000" w:themeColor="text1"/>
          <w:sz w:val="24"/>
          <w:szCs w:val="24"/>
        </w:rPr>
      </w:pPr>
    </w:p>
    <w:p w14:paraId="6A06B8C9" w14:textId="62ABB983" w:rsidR="697721DF" w:rsidRPr="00995C76" w:rsidRDefault="697721DF"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lang w:val="en-US"/>
        </w:rPr>
        <w:t xml:space="preserve">Black and </w:t>
      </w:r>
      <w:proofErr w:type="spellStart"/>
      <w:r w:rsidRPr="00995C76">
        <w:rPr>
          <w:rStyle w:val="normaltextrun"/>
          <w:rFonts w:ascii="Arial" w:eastAsia="Arial" w:hAnsi="Arial" w:cs="Arial"/>
          <w:color w:val="000000" w:themeColor="text1"/>
          <w:sz w:val="24"/>
          <w:szCs w:val="24"/>
          <w:lang w:val="en-US"/>
        </w:rPr>
        <w:t>Wiliam</w:t>
      </w:r>
      <w:proofErr w:type="spellEnd"/>
      <w:r w:rsidRPr="00995C76">
        <w:rPr>
          <w:rStyle w:val="normaltextrun"/>
          <w:rFonts w:ascii="Arial" w:eastAsia="Arial" w:hAnsi="Arial" w:cs="Arial"/>
          <w:color w:val="000000" w:themeColor="text1"/>
          <w:sz w:val="24"/>
          <w:szCs w:val="24"/>
          <w:lang w:val="en-US"/>
        </w:rPr>
        <w:t xml:space="preserve"> (2010)</w:t>
      </w:r>
      <w:r w:rsidR="00CE16B3" w:rsidRPr="00995C76">
        <w:rPr>
          <w:rStyle w:val="normaltextrun"/>
          <w:rFonts w:ascii="Arial" w:eastAsia="Arial" w:hAnsi="Arial" w:cs="Arial"/>
          <w:color w:val="000000" w:themeColor="text1"/>
          <w:sz w:val="24"/>
          <w:szCs w:val="24"/>
          <w:lang w:val="en-US"/>
        </w:rPr>
        <w:t xml:space="preserve"> posit</w:t>
      </w:r>
      <w:r w:rsidRPr="00995C76">
        <w:rPr>
          <w:rStyle w:val="normaltextrun"/>
          <w:rFonts w:ascii="Arial" w:eastAsia="Arial" w:hAnsi="Arial" w:cs="Arial"/>
          <w:color w:val="000000" w:themeColor="text1"/>
          <w:sz w:val="24"/>
          <w:szCs w:val="24"/>
          <w:lang w:val="en-US"/>
        </w:rPr>
        <w:t xml:space="preserve"> that learning is a process of what teachers and children do in the classroom. Teachers are to manage </w:t>
      </w:r>
      <w:r w:rsidR="00CE16B3" w:rsidRPr="00995C76">
        <w:rPr>
          <w:rStyle w:val="normaltextrun"/>
          <w:rFonts w:ascii="Arial" w:eastAsia="Arial" w:hAnsi="Arial" w:cs="Arial"/>
          <w:color w:val="000000" w:themeColor="text1"/>
          <w:sz w:val="24"/>
          <w:szCs w:val="24"/>
          <w:lang w:val="en-US"/>
        </w:rPr>
        <w:t>large classes whilst assessing</w:t>
      </w:r>
      <w:r w:rsidRPr="00995C76">
        <w:rPr>
          <w:rStyle w:val="normaltextrun"/>
          <w:rFonts w:ascii="Arial" w:eastAsia="Arial" w:hAnsi="Arial" w:cs="Arial"/>
          <w:color w:val="000000" w:themeColor="text1"/>
          <w:sz w:val="24"/>
          <w:szCs w:val="24"/>
          <w:lang w:val="en-US"/>
        </w:rPr>
        <w:t xml:space="preserve"> personal, </w:t>
      </w:r>
      <w:proofErr w:type="gramStart"/>
      <w:r w:rsidRPr="00995C76">
        <w:rPr>
          <w:rStyle w:val="normaltextrun"/>
          <w:rFonts w:ascii="Arial" w:eastAsia="Arial" w:hAnsi="Arial" w:cs="Arial"/>
          <w:color w:val="000000" w:themeColor="text1"/>
          <w:sz w:val="24"/>
          <w:szCs w:val="24"/>
          <w:lang w:val="en-US"/>
        </w:rPr>
        <w:t>social</w:t>
      </w:r>
      <w:proofErr w:type="gramEnd"/>
      <w:r w:rsidRPr="00995C76">
        <w:rPr>
          <w:rStyle w:val="normaltextrun"/>
          <w:rFonts w:ascii="Arial" w:eastAsia="Arial" w:hAnsi="Arial" w:cs="Arial"/>
          <w:color w:val="000000" w:themeColor="text1"/>
          <w:sz w:val="24"/>
          <w:szCs w:val="24"/>
          <w:lang w:val="en-US"/>
        </w:rPr>
        <w:t xml:space="preserve"> and emotional needs and support their learning by progressing them individually. The classroom is seen as a black box, and it is inside the black box where a focus on standards and accountability is to take place in teaching and learning. Children should be led to understand their learning and look for opportunities to improve and challenge themselves. The teacher needs to ask </w:t>
      </w:r>
      <w:r w:rsidRPr="00995C76">
        <w:rPr>
          <w:rStyle w:val="normaltextrun"/>
          <w:rFonts w:ascii="Arial" w:eastAsia="Arial" w:hAnsi="Arial" w:cs="Arial"/>
          <w:color w:val="000000" w:themeColor="text1"/>
          <w:sz w:val="24"/>
          <w:szCs w:val="24"/>
          <w:lang w:val="en-US"/>
        </w:rPr>
        <w:lastRenderedPageBreak/>
        <w:t>questions to the child regarding their work and ensure enough thinking time is issued for the child to consider their answers.</w:t>
      </w:r>
      <w:r w:rsidRPr="00995C76">
        <w:rPr>
          <w:rStyle w:val="eop"/>
          <w:rFonts w:ascii="Arial" w:eastAsia="Arial" w:hAnsi="Arial" w:cs="Arial"/>
          <w:color w:val="000000" w:themeColor="text1"/>
          <w:sz w:val="24"/>
          <w:szCs w:val="24"/>
        </w:rPr>
        <w:t> </w:t>
      </w:r>
    </w:p>
    <w:p w14:paraId="51550525" w14:textId="214F7DFE" w:rsidR="32FB1F0E" w:rsidRPr="00995C76" w:rsidRDefault="32FB1F0E" w:rsidP="00995C76">
      <w:pPr>
        <w:spacing w:after="0" w:line="360" w:lineRule="auto"/>
        <w:rPr>
          <w:rFonts w:ascii="Arial" w:eastAsia="Arial" w:hAnsi="Arial" w:cs="Arial"/>
          <w:color w:val="000000" w:themeColor="text1"/>
          <w:sz w:val="24"/>
          <w:szCs w:val="24"/>
        </w:rPr>
      </w:pPr>
    </w:p>
    <w:p w14:paraId="0553286D" w14:textId="4BF5CECA" w:rsidR="697721DF" w:rsidRDefault="697721DF" w:rsidP="00995C76">
      <w:pPr>
        <w:spacing w:after="0" w:line="360" w:lineRule="auto"/>
        <w:rPr>
          <w:rStyle w:val="normaltextrun"/>
          <w:rFonts w:ascii="Arial" w:eastAsia="Arial" w:hAnsi="Arial" w:cs="Arial"/>
          <w:color w:val="000000" w:themeColor="text1"/>
          <w:sz w:val="24"/>
          <w:szCs w:val="24"/>
          <w:lang w:val="en-US"/>
        </w:rPr>
      </w:pPr>
      <w:r w:rsidRPr="00995C76">
        <w:rPr>
          <w:rStyle w:val="normaltextrun"/>
          <w:rFonts w:ascii="Arial" w:eastAsia="Arial" w:hAnsi="Arial" w:cs="Arial"/>
          <w:color w:val="000000" w:themeColor="text1"/>
          <w:sz w:val="24"/>
          <w:szCs w:val="24"/>
          <w:lang w:val="en-US"/>
        </w:rPr>
        <w:t>A</w:t>
      </w:r>
      <w:r w:rsidR="00CE16B3" w:rsidRPr="00995C76">
        <w:rPr>
          <w:rStyle w:val="normaltextrun"/>
          <w:rFonts w:ascii="Arial" w:eastAsia="Arial" w:hAnsi="Arial" w:cs="Arial"/>
          <w:color w:val="000000" w:themeColor="text1"/>
          <w:sz w:val="24"/>
          <w:szCs w:val="24"/>
          <w:lang w:val="en-US"/>
        </w:rPr>
        <w:t xml:space="preserve">FL </w:t>
      </w:r>
      <w:r w:rsidRPr="00995C76">
        <w:rPr>
          <w:rStyle w:val="normaltextrun"/>
          <w:rFonts w:ascii="Arial" w:eastAsia="Arial" w:hAnsi="Arial" w:cs="Arial"/>
          <w:color w:val="000000" w:themeColor="text1"/>
          <w:sz w:val="24"/>
          <w:szCs w:val="24"/>
          <w:lang w:val="en-US"/>
        </w:rPr>
        <w:t xml:space="preserve">feedback is imperative to provide a positive environment for the children. According to </w:t>
      </w:r>
      <w:proofErr w:type="spellStart"/>
      <w:r w:rsidRPr="00995C76">
        <w:rPr>
          <w:rStyle w:val="normaltextrun"/>
          <w:rFonts w:ascii="Arial" w:eastAsia="Arial" w:hAnsi="Arial" w:cs="Arial"/>
          <w:color w:val="000000" w:themeColor="text1"/>
          <w:sz w:val="24"/>
          <w:szCs w:val="24"/>
          <w:lang w:val="en-US"/>
        </w:rPr>
        <w:t>Spendlove</w:t>
      </w:r>
      <w:proofErr w:type="spellEnd"/>
      <w:r w:rsidR="2266D797" w:rsidRPr="00995C76">
        <w:rPr>
          <w:rStyle w:val="normaltextrun"/>
          <w:rFonts w:ascii="Arial" w:eastAsia="Arial" w:hAnsi="Arial" w:cs="Arial"/>
          <w:color w:val="000000" w:themeColor="text1"/>
          <w:sz w:val="24"/>
          <w:szCs w:val="24"/>
          <w:lang w:val="en-US"/>
        </w:rPr>
        <w:t xml:space="preserve"> </w:t>
      </w:r>
      <w:r w:rsidRPr="00995C76">
        <w:rPr>
          <w:rStyle w:val="normaltextrun"/>
          <w:rFonts w:ascii="Arial" w:eastAsia="Arial" w:hAnsi="Arial" w:cs="Arial"/>
          <w:color w:val="000000" w:themeColor="text1"/>
          <w:sz w:val="24"/>
          <w:szCs w:val="24"/>
          <w:lang w:val="en-US"/>
        </w:rPr>
        <w:t>(2011</w:t>
      </w:r>
      <w:r w:rsidR="006A124F" w:rsidRPr="00995C76">
        <w:rPr>
          <w:rStyle w:val="normaltextrun"/>
          <w:rFonts w:ascii="Arial" w:eastAsia="Arial" w:hAnsi="Arial" w:cs="Arial"/>
          <w:color w:val="000000" w:themeColor="text1"/>
          <w:sz w:val="24"/>
          <w:szCs w:val="24"/>
          <w:lang w:val="en-US"/>
        </w:rPr>
        <w:t>,</w:t>
      </w:r>
      <w:r w:rsidR="01482423" w:rsidRPr="00995C76">
        <w:rPr>
          <w:rStyle w:val="normaltextrun"/>
          <w:rFonts w:ascii="Arial" w:eastAsia="Arial" w:hAnsi="Arial" w:cs="Arial"/>
          <w:color w:val="000000" w:themeColor="text1"/>
          <w:sz w:val="24"/>
          <w:szCs w:val="24"/>
          <w:lang w:val="en-US"/>
        </w:rPr>
        <w:t xml:space="preserve"> </w:t>
      </w:r>
      <w:r w:rsidRPr="00995C76">
        <w:rPr>
          <w:rStyle w:val="normaltextrun"/>
          <w:rFonts w:ascii="Arial" w:eastAsia="Arial" w:hAnsi="Arial" w:cs="Arial"/>
          <w:color w:val="000000" w:themeColor="text1"/>
          <w:sz w:val="24"/>
          <w:szCs w:val="24"/>
          <w:lang w:val="en-US"/>
        </w:rPr>
        <w:t>p.10</w:t>
      </w:r>
      <w:r w:rsidR="11696DA5" w:rsidRPr="00995C76">
        <w:rPr>
          <w:rStyle w:val="normaltextrun"/>
          <w:rFonts w:ascii="Arial" w:eastAsia="Arial" w:hAnsi="Arial" w:cs="Arial"/>
          <w:color w:val="000000" w:themeColor="text1"/>
          <w:sz w:val="24"/>
          <w:szCs w:val="24"/>
          <w:lang w:val="en-US"/>
        </w:rPr>
        <w:t>)</w:t>
      </w:r>
      <w:r w:rsidRPr="00995C76">
        <w:rPr>
          <w:rStyle w:val="normaltextrun"/>
          <w:rFonts w:ascii="Arial" w:eastAsia="Arial" w:hAnsi="Arial" w:cs="Arial"/>
          <w:color w:val="000000" w:themeColor="text1"/>
          <w:sz w:val="24"/>
          <w:szCs w:val="24"/>
          <w:lang w:val="en-US"/>
        </w:rPr>
        <w:t xml:space="preserve"> feedback can be seen as negative if not perceived as structural. The research took place where a child got a low summative assessment score and, therefore, would not engage with feedback as the child </w:t>
      </w:r>
      <w:r w:rsidR="00CE16B3" w:rsidRPr="00995C76">
        <w:rPr>
          <w:rStyle w:val="normaltextrun"/>
          <w:rFonts w:ascii="Arial" w:eastAsia="Arial" w:hAnsi="Arial" w:cs="Arial"/>
          <w:color w:val="000000" w:themeColor="text1"/>
          <w:sz w:val="24"/>
          <w:szCs w:val="24"/>
          <w:lang w:val="en-US"/>
        </w:rPr>
        <w:t xml:space="preserve">could feel it was over critical. </w:t>
      </w:r>
      <w:r w:rsidRPr="00995C76">
        <w:rPr>
          <w:rStyle w:val="normaltextrun"/>
          <w:rFonts w:ascii="Arial" w:eastAsia="Arial" w:hAnsi="Arial" w:cs="Arial"/>
          <w:color w:val="000000" w:themeColor="text1"/>
          <w:sz w:val="24"/>
          <w:szCs w:val="24"/>
          <w:lang w:val="en-US"/>
        </w:rPr>
        <w:t xml:space="preserve">By improving the environment, feedback which is a comment only, not a score or grade, can create a trusting environment, leading to children being aware of how they can improve their work. Assessment and feedback should solely rely on the piece of work at hand. Shute </w:t>
      </w:r>
      <w:r w:rsidR="00EA416B" w:rsidRPr="00995C76">
        <w:rPr>
          <w:rStyle w:val="normaltextrun"/>
          <w:rFonts w:ascii="Arial" w:eastAsia="Arial" w:hAnsi="Arial" w:cs="Arial"/>
          <w:color w:val="000000" w:themeColor="text1"/>
          <w:sz w:val="24"/>
          <w:szCs w:val="24"/>
          <w:lang w:val="en-US"/>
        </w:rPr>
        <w:t xml:space="preserve">investigated whether </w:t>
      </w:r>
      <w:r w:rsidRPr="00995C76">
        <w:rPr>
          <w:rStyle w:val="normaltextrun"/>
          <w:rFonts w:ascii="Arial" w:eastAsia="Arial" w:hAnsi="Arial" w:cs="Arial"/>
          <w:color w:val="000000" w:themeColor="text1"/>
          <w:sz w:val="24"/>
          <w:szCs w:val="24"/>
          <w:lang w:val="en-US"/>
        </w:rPr>
        <w:t>feedback enhance</w:t>
      </w:r>
      <w:r w:rsidR="00EA416B" w:rsidRPr="00995C76">
        <w:rPr>
          <w:rStyle w:val="normaltextrun"/>
          <w:rFonts w:ascii="Arial" w:eastAsia="Arial" w:hAnsi="Arial" w:cs="Arial"/>
          <w:color w:val="000000" w:themeColor="text1"/>
          <w:sz w:val="24"/>
          <w:szCs w:val="24"/>
          <w:lang w:val="en-US"/>
        </w:rPr>
        <w:t>d</w:t>
      </w:r>
      <w:r w:rsidRPr="00995C76">
        <w:rPr>
          <w:rStyle w:val="normaltextrun"/>
          <w:rFonts w:ascii="Arial" w:eastAsia="Arial" w:hAnsi="Arial" w:cs="Arial"/>
          <w:color w:val="000000" w:themeColor="text1"/>
          <w:sz w:val="24"/>
          <w:szCs w:val="24"/>
          <w:lang w:val="en-US"/>
        </w:rPr>
        <w:t xml:space="preserve"> learners </w:t>
      </w:r>
      <w:proofErr w:type="gramStart"/>
      <w:r w:rsidR="00EA416B" w:rsidRPr="00995C76">
        <w:rPr>
          <w:rStyle w:val="normaltextrun"/>
          <w:rFonts w:ascii="Arial" w:eastAsia="Arial" w:hAnsi="Arial" w:cs="Arial"/>
          <w:color w:val="000000" w:themeColor="text1"/>
          <w:sz w:val="24"/>
          <w:szCs w:val="24"/>
          <w:lang w:val="en-US"/>
        </w:rPr>
        <w:t>and</w:t>
      </w:r>
      <w:r w:rsidRPr="00995C76">
        <w:rPr>
          <w:rStyle w:val="normaltextrun"/>
          <w:rFonts w:ascii="Arial" w:eastAsia="Arial" w:hAnsi="Arial" w:cs="Arial"/>
          <w:color w:val="000000" w:themeColor="text1"/>
          <w:sz w:val="24"/>
          <w:szCs w:val="24"/>
          <w:lang w:val="en-US"/>
        </w:rPr>
        <w:t xml:space="preserve"> also</w:t>
      </w:r>
      <w:proofErr w:type="gramEnd"/>
      <w:r w:rsidRPr="00995C76">
        <w:rPr>
          <w:rStyle w:val="normaltextrun"/>
          <w:rFonts w:ascii="Arial" w:eastAsia="Arial" w:hAnsi="Arial" w:cs="Arial"/>
          <w:color w:val="000000" w:themeColor="text1"/>
          <w:sz w:val="24"/>
          <w:szCs w:val="24"/>
          <w:lang w:val="en-US"/>
        </w:rPr>
        <w:t xml:space="preserve"> </w:t>
      </w:r>
      <w:r w:rsidR="00EA416B" w:rsidRPr="00995C76">
        <w:rPr>
          <w:rStyle w:val="normaltextrun"/>
          <w:rFonts w:ascii="Arial" w:eastAsia="Arial" w:hAnsi="Arial" w:cs="Arial"/>
          <w:color w:val="000000" w:themeColor="text1"/>
          <w:sz w:val="24"/>
          <w:szCs w:val="24"/>
          <w:lang w:val="en-US"/>
        </w:rPr>
        <w:t>differentiation</w:t>
      </w:r>
      <w:r w:rsidRPr="00995C76">
        <w:rPr>
          <w:rStyle w:val="normaltextrun"/>
          <w:rFonts w:ascii="Arial" w:eastAsia="Arial" w:hAnsi="Arial" w:cs="Arial"/>
          <w:color w:val="000000" w:themeColor="text1"/>
          <w:sz w:val="24"/>
          <w:szCs w:val="24"/>
          <w:lang w:val="en-US"/>
        </w:rPr>
        <w:t xml:space="preserve"> between high-achieving children who </w:t>
      </w:r>
      <w:r w:rsidR="5A274143" w:rsidRPr="00995C76">
        <w:rPr>
          <w:rStyle w:val="normaltextrun"/>
          <w:rFonts w:ascii="Arial" w:eastAsia="Arial" w:hAnsi="Arial" w:cs="Arial"/>
          <w:color w:val="000000" w:themeColor="text1"/>
          <w:sz w:val="24"/>
          <w:szCs w:val="24"/>
          <w:lang w:val="en-US"/>
        </w:rPr>
        <w:t>claim,</w:t>
      </w:r>
      <w:r w:rsidRPr="00995C76">
        <w:rPr>
          <w:rStyle w:val="normaltextrun"/>
          <w:rFonts w:ascii="Arial" w:eastAsia="Arial" w:hAnsi="Arial" w:cs="Arial"/>
          <w:color w:val="000000" w:themeColor="text1"/>
          <w:sz w:val="24"/>
          <w:szCs w:val="24"/>
          <w:lang w:val="en-US"/>
        </w:rPr>
        <w:t xml:space="preserve"> 'could be delayed and facilitative' and low-achieving learners who </w:t>
      </w:r>
      <w:r w:rsidR="2C440125" w:rsidRPr="00995C76">
        <w:rPr>
          <w:rStyle w:val="normaltextrun"/>
          <w:rFonts w:ascii="Arial" w:eastAsia="Arial" w:hAnsi="Arial" w:cs="Arial"/>
          <w:color w:val="000000" w:themeColor="text1"/>
          <w:sz w:val="24"/>
          <w:szCs w:val="24"/>
          <w:lang w:val="en-US"/>
        </w:rPr>
        <w:t>claim,</w:t>
      </w:r>
      <w:r w:rsidRPr="00995C76">
        <w:rPr>
          <w:rStyle w:val="normaltextrun"/>
          <w:rFonts w:ascii="Arial" w:eastAsia="Arial" w:hAnsi="Arial" w:cs="Arial"/>
          <w:color w:val="000000" w:themeColor="text1"/>
          <w:sz w:val="24"/>
          <w:szCs w:val="24"/>
          <w:lang w:val="en-US"/>
        </w:rPr>
        <w:t xml:space="preserve"> 'should be immediate and directive'. </w:t>
      </w:r>
      <w:r w:rsidR="00EA416B" w:rsidRPr="00995C76">
        <w:rPr>
          <w:rStyle w:val="normaltextrun"/>
          <w:rFonts w:ascii="Arial" w:eastAsia="Arial" w:hAnsi="Arial" w:cs="Arial"/>
          <w:color w:val="000000" w:themeColor="text1"/>
          <w:sz w:val="24"/>
          <w:szCs w:val="24"/>
          <w:lang w:val="en-US"/>
        </w:rPr>
        <w:t>Additionally, Shute</w:t>
      </w:r>
      <w:r w:rsidRPr="00995C76">
        <w:rPr>
          <w:rStyle w:val="normaltextrun"/>
          <w:rFonts w:ascii="Arial" w:eastAsia="Arial" w:hAnsi="Arial" w:cs="Arial"/>
          <w:color w:val="000000" w:themeColor="text1"/>
          <w:sz w:val="24"/>
          <w:szCs w:val="24"/>
          <w:lang w:val="en-US"/>
        </w:rPr>
        <w:t xml:space="preserve"> </w:t>
      </w:r>
      <w:r w:rsidR="00EA416B" w:rsidRPr="00995C76">
        <w:rPr>
          <w:rStyle w:val="normaltextrun"/>
          <w:rFonts w:ascii="Arial" w:eastAsia="Arial" w:hAnsi="Arial" w:cs="Arial"/>
          <w:color w:val="000000" w:themeColor="text1"/>
          <w:sz w:val="24"/>
          <w:szCs w:val="24"/>
          <w:lang w:val="en-US"/>
        </w:rPr>
        <w:t>suggests</w:t>
      </w:r>
      <w:r w:rsidRPr="00995C76">
        <w:rPr>
          <w:rStyle w:val="normaltextrun"/>
          <w:rFonts w:ascii="Arial" w:eastAsia="Arial" w:hAnsi="Arial" w:cs="Arial"/>
          <w:color w:val="000000" w:themeColor="text1"/>
          <w:sz w:val="24"/>
          <w:szCs w:val="24"/>
          <w:lang w:val="en-US"/>
        </w:rPr>
        <w:t xml:space="preserve"> that feedback should focus on the specific features of what the learner has completed and what they need to do to improve their performance, not the child's personality</w:t>
      </w:r>
      <w:r w:rsidRPr="00995C76">
        <w:rPr>
          <w:rStyle w:val="eop"/>
          <w:rFonts w:ascii="Arial" w:eastAsia="Arial" w:hAnsi="Arial" w:cs="Arial"/>
          <w:color w:val="000000" w:themeColor="text1"/>
          <w:sz w:val="24"/>
          <w:szCs w:val="24"/>
        </w:rPr>
        <w:t> </w:t>
      </w:r>
      <w:r w:rsidR="00EA416B" w:rsidRPr="00995C76">
        <w:rPr>
          <w:rStyle w:val="eop"/>
          <w:rFonts w:ascii="Arial" w:eastAsia="Arial" w:hAnsi="Arial" w:cs="Arial"/>
          <w:color w:val="000000" w:themeColor="text1"/>
          <w:sz w:val="24"/>
          <w:szCs w:val="24"/>
        </w:rPr>
        <w:t>(</w:t>
      </w:r>
      <w:r w:rsidR="00EA416B" w:rsidRPr="00995C76">
        <w:rPr>
          <w:rStyle w:val="normaltextrun"/>
          <w:rFonts w:ascii="Arial" w:eastAsia="Arial" w:hAnsi="Arial" w:cs="Arial"/>
          <w:color w:val="000000" w:themeColor="text1"/>
          <w:sz w:val="24"/>
          <w:szCs w:val="24"/>
          <w:lang w:val="en-US"/>
        </w:rPr>
        <w:t>Bates</w:t>
      </w:r>
      <w:r w:rsidR="00EA416B" w:rsidRPr="00995C76">
        <w:rPr>
          <w:rStyle w:val="normaltextrun"/>
          <w:rFonts w:ascii="Arial" w:eastAsia="Arial" w:hAnsi="Arial" w:cs="Arial"/>
          <w:color w:val="000000" w:themeColor="text1"/>
          <w:sz w:val="24"/>
          <w:szCs w:val="24"/>
          <w:lang w:val="en-US"/>
        </w:rPr>
        <w:t xml:space="preserve">, </w:t>
      </w:r>
      <w:r w:rsidR="00EA416B" w:rsidRPr="00995C76">
        <w:rPr>
          <w:rStyle w:val="normaltextrun"/>
          <w:rFonts w:ascii="Arial" w:eastAsia="Arial" w:hAnsi="Arial" w:cs="Arial"/>
          <w:color w:val="000000" w:themeColor="text1"/>
          <w:sz w:val="24"/>
          <w:szCs w:val="24"/>
          <w:lang w:val="en-US"/>
        </w:rPr>
        <w:t>2019, p.310)</w:t>
      </w:r>
      <w:r w:rsidR="00EA416B" w:rsidRPr="00995C76">
        <w:rPr>
          <w:rStyle w:val="normaltextrun"/>
          <w:rFonts w:ascii="Arial" w:eastAsia="Arial" w:hAnsi="Arial" w:cs="Arial"/>
          <w:color w:val="000000" w:themeColor="text1"/>
          <w:sz w:val="24"/>
          <w:szCs w:val="24"/>
          <w:lang w:val="en-US"/>
        </w:rPr>
        <w:t>.</w:t>
      </w:r>
    </w:p>
    <w:p w14:paraId="300AEB8F" w14:textId="77777777" w:rsidR="00995C76" w:rsidRPr="00995C76" w:rsidRDefault="00995C76" w:rsidP="00995C76">
      <w:pPr>
        <w:spacing w:after="0" w:line="360" w:lineRule="auto"/>
        <w:rPr>
          <w:rFonts w:ascii="Arial" w:eastAsia="Arial" w:hAnsi="Arial" w:cs="Arial"/>
          <w:color w:val="000000" w:themeColor="text1"/>
          <w:sz w:val="24"/>
          <w:szCs w:val="24"/>
        </w:rPr>
      </w:pPr>
    </w:p>
    <w:p w14:paraId="263728AA" w14:textId="0DAFC631" w:rsidR="697721DF" w:rsidRPr="00995C76" w:rsidRDefault="697721DF" w:rsidP="00995C76">
      <w:pPr>
        <w:spacing w:after="0" w:line="360" w:lineRule="auto"/>
        <w:rPr>
          <w:rFonts w:ascii="Arial" w:eastAsia="Arial" w:hAnsi="Arial" w:cs="Arial"/>
          <w:color w:val="000000" w:themeColor="text1"/>
          <w:sz w:val="24"/>
          <w:szCs w:val="24"/>
          <w:lang w:val="en-US"/>
        </w:rPr>
      </w:pPr>
      <w:r w:rsidRPr="00995C76">
        <w:rPr>
          <w:rStyle w:val="normaltextrun"/>
          <w:rFonts w:ascii="Arial" w:eastAsia="Arial" w:hAnsi="Arial" w:cs="Arial"/>
          <w:color w:val="000000" w:themeColor="text1"/>
          <w:sz w:val="24"/>
          <w:szCs w:val="24"/>
          <w:lang w:val="en-US"/>
        </w:rPr>
        <w:t xml:space="preserve">The progression steps within the curriculum are what children aim to achieve; they form the basis of </w:t>
      </w:r>
      <w:r w:rsidR="00EA416B" w:rsidRPr="00995C76">
        <w:rPr>
          <w:rStyle w:val="normaltextrun"/>
          <w:rFonts w:ascii="Arial" w:eastAsia="Arial" w:hAnsi="Arial" w:cs="Arial"/>
          <w:color w:val="000000" w:themeColor="text1"/>
          <w:sz w:val="24"/>
          <w:szCs w:val="24"/>
          <w:lang w:val="en-US"/>
        </w:rPr>
        <w:t>AFL</w:t>
      </w:r>
      <w:r w:rsidRPr="00995C76">
        <w:rPr>
          <w:rStyle w:val="normaltextrun"/>
          <w:rFonts w:ascii="Arial" w:eastAsia="Arial" w:hAnsi="Arial" w:cs="Arial"/>
          <w:color w:val="000000" w:themeColor="text1"/>
          <w:sz w:val="24"/>
          <w:szCs w:val="24"/>
          <w:lang w:val="en-US"/>
        </w:rPr>
        <w:t>. From AFL teachers' feedback, children can make plans to improve work to achieve more out of their learning. According to Donaldson</w:t>
      </w:r>
      <w:r w:rsidR="006A124F" w:rsidRPr="00995C76">
        <w:rPr>
          <w:rStyle w:val="normaltextrun"/>
          <w:rFonts w:ascii="Arial" w:eastAsia="Arial" w:hAnsi="Arial" w:cs="Arial"/>
          <w:color w:val="000000" w:themeColor="text1"/>
          <w:sz w:val="24"/>
          <w:szCs w:val="24"/>
          <w:lang w:val="en-US"/>
        </w:rPr>
        <w:t>,</w:t>
      </w:r>
      <w:r w:rsidRPr="00995C76">
        <w:rPr>
          <w:rStyle w:val="normaltextrun"/>
          <w:rFonts w:ascii="Arial" w:eastAsia="Arial" w:hAnsi="Arial" w:cs="Arial"/>
          <w:color w:val="000000" w:themeColor="text1"/>
          <w:sz w:val="24"/>
          <w:szCs w:val="24"/>
          <w:lang w:val="en-US"/>
        </w:rPr>
        <w:t xml:space="preserve"> </w:t>
      </w:r>
      <w:r w:rsidR="00E17E20" w:rsidRPr="00995C76">
        <w:rPr>
          <w:rStyle w:val="normaltextrun"/>
          <w:rFonts w:ascii="Arial" w:eastAsia="Arial" w:hAnsi="Arial" w:cs="Arial"/>
          <w:color w:val="000000" w:themeColor="text1"/>
          <w:sz w:val="24"/>
          <w:szCs w:val="24"/>
          <w:lang w:val="en-US"/>
        </w:rPr>
        <w:t>(</w:t>
      </w:r>
      <w:r w:rsidRPr="00995C76">
        <w:rPr>
          <w:rStyle w:val="normaltextrun"/>
          <w:rFonts w:ascii="Arial" w:eastAsia="Arial" w:hAnsi="Arial" w:cs="Arial"/>
          <w:color w:val="000000" w:themeColor="text1"/>
          <w:sz w:val="24"/>
          <w:szCs w:val="24"/>
          <w:lang w:val="en-US"/>
        </w:rPr>
        <w:t>2015</w:t>
      </w:r>
      <w:r w:rsidR="00E17E20" w:rsidRPr="00995C76">
        <w:rPr>
          <w:rStyle w:val="normaltextrun"/>
          <w:rFonts w:ascii="Arial" w:eastAsia="Arial" w:hAnsi="Arial" w:cs="Arial"/>
          <w:color w:val="000000" w:themeColor="text1"/>
          <w:sz w:val="24"/>
          <w:szCs w:val="24"/>
          <w:lang w:val="en-US"/>
        </w:rPr>
        <w:t>)</w:t>
      </w:r>
      <w:r w:rsidRPr="00995C76">
        <w:rPr>
          <w:rStyle w:val="normaltextrun"/>
          <w:rFonts w:ascii="Arial" w:eastAsia="Arial" w:hAnsi="Arial" w:cs="Arial"/>
          <w:color w:val="000000" w:themeColor="text1"/>
          <w:sz w:val="24"/>
          <w:szCs w:val="24"/>
          <w:lang w:val="en-US"/>
        </w:rPr>
        <w:t xml:space="preserve">, assessing children should align with the purpose of learning. Children should be engaged in their assessment and feedback appropriately in a positive way. Providing feedback to the children is an </w:t>
      </w:r>
      <w:r w:rsidR="00E17E20" w:rsidRPr="00995C76">
        <w:rPr>
          <w:rStyle w:val="normaltextrun"/>
          <w:rFonts w:ascii="Arial" w:eastAsia="Arial" w:hAnsi="Arial" w:cs="Arial"/>
          <w:color w:val="000000" w:themeColor="text1"/>
          <w:sz w:val="24"/>
          <w:szCs w:val="24"/>
          <w:lang w:val="en-US"/>
        </w:rPr>
        <w:t>essential</w:t>
      </w:r>
      <w:r w:rsidRPr="00995C76">
        <w:rPr>
          <w:rStyle w:val="normaltextrun"/>
          <w:rFonts w:ascii="Arial" w:eastAsia="Arial" w:hAnsi="Arial" w:cs="Arial"/>
          <w:color w:val="000000" w:themeColor="text1"/>
          <w:sz w:val="24"/>
          <w:szCs w:val="24"/>
          <w:lang w:val="en-US"/>
        </w:rPr>
        <w:t xml:space="preserve"> aspect of the learning progression. Once one has the assessment results, it is the role of the teacher to plan the next steps to progress the learner to</w:t>
      </w:r>
      <w:r w:rsidR="00E17E20" w:rsidRPr="00995C76">
        <w:rPr>
          <w:rStyle w:val="normaltextrun"/>
          <w:rFonts w:ascii="Arial" w:eastAsia="Arial" w:hAnsi="Arial" w:cs="Arial"/>
          <w:color w:val="000000" w:themeColor="text1"/>
          <w:sz w:val="24"/>
          <w:szCs w:val="24"/>
          <w:lang w:val="en-US"/>
        </w:rPr>
        <w:t xml:space="preserve"> enhance their learning</w:t>
      </w:r>
      <w:r w:rsidRPr="00995C76">
        <w:rPr>
          <w:rStyle w:val="normaltextrun"/>
          <w:rFonts w:ascii="Arial" w:eastAsia="Arial" w:hAnsi="Arial" w:cs="Arial"/>
          <w:color w:val="000000" w:themeColor="text1"/>
          <w:sz w:val="24"/>
          <w:szCs w:val="24"/>
          <w:lang w:val="en-US"/>
        </w:rPr>
        <w:t xml:space="preserve">. Informing the children of the feedback can help them reflect on how they can get there too. </w:t>
      </w:r>
      <w:r w:rsidR="00E17E20" w:rsidRPr="00995C76">
        <w:rPr>
          <w:rStyle w:val="normaltextrun"/>
          <w:rFonts w:ascii="Arial" w:eastAsia="Arial" w:hAnsi="Arial" w:cs="Arial"/>
          <w:color w:val="000000" w:themeColor="text1"/>
          <w:sz w:val="24"/>
          <w:szCs w:val="24"/>
          <w:lang w:val="en-US"/>
        </w:rPr>
        <w:t xml:space="preserve">According to </w:t>
      </w:r>
      <w:r w:rsidRPr="00995C76">
        <w:rPr>
          <w:rStyle w:val="normaltextrun"/>
          <w:rFonts w:ascii="Arial" w:eastAsia="Arial" w:hAnsi="Arial" w:cs="Arial"/>
          <w:color w:val="000000" w:themeColor="text1"/>
          <w:sz w:val="24"/>
          <w:szCs w:val="24"/>
          <w:lang w:val="en-US"/>
        </w:rPr>
        <w:t>Hattie</w:t>
      </w:r>
      <w:r w:rsidR="58A11CFD" w:rsidRPr="00995C76">
        <w:rPr>
          <w:rStyle w:val="normaltextrun"/>
          <w:rFonts w:ascii="Arial" w:eastAsia="Arial" w:hAnsi="Arial" w:cs="Arial"/>
          <w:color w:val="000000" w:themeColor="text1"/>
          <w:sz w:val="24"/>
          <w:szCs w:val="24"/>
          <w:lang w:val="en-US"/>
        </w:rPr>
        <w:t xml:space="preserve"> (</w:t>
      </w:r>
      <w:r w:rsidRPr="00995C76">
        <w:rPr>
          <w:rStyle w:val="normaltextrun"/>
          <w:rFonts w:ascii="Arial" w:eastAsia="Arial" w:hAnsi="Arial" w:cs="Arial"/>
          <w:color w:val="000000" w:themeColor="text1"/>
          <w:sz w:val="24"/>
          <w:szCs w:val="24"/>
          <w:lang w:val="en-US"/>
        </w:rPr>
        <w:t xml:space="preserve">2012) feedback is a feature of successful teaching and learning. Sadler's notion on feedback is that of the 'gap' he believes children need to be between where they are now and where they are meant to be. For feedback to be successful, teachers know where each child is. This </w:t>
      </w:r>
      <w:proofErr w:type="spellStart"/>
      <w:r w:rsidRPr="00995C76">
        <w:rPr>
          <w:rStyle w:val="normaltextrun"/>
          <w:rFonts w:ascii="Arial" w:eastAsia="Arial" w:hAnsi="Arial" w:cs="Arial"/>
          <w:color w:val="000000" w:themeColor="text1"/>
          <w:sz w:val="24"/>
          <w:szCs w:val="24"/>
          <w:lang w:val="en-US"/>
        </w:rPr>
        <w:t>maximises</w:t>
      </w:r>
      <w:proofErr w:type="spellEnd"/>
      <w:r w:rsidRPr="00995C76">
        <w:rPr>
          <w:rStyle w:val="normaltextrun"/>
          <w:rFonts w:ascii="Arial" w:eastAsia="Arial" w:hAnsi="Arial" w:cs="Arial"/>
          <w:color w:val="000000" w:themeColor="text1"/>
          <w:sz w:val="24"/>
          <w:szCs w:val="24"/>
          <w:lang w:val="en-US"/>
        </w:rPr>
        <w:t xml:space="preserve"> the impact on learning.</w:t>
      </w:r>
    </w:p>
    <w:p w14:paraId="7BCD2EA6" w14:textId="6FFDC302" w:rsidR="32FB1F0E" w:rsidRPr="00995C76" w:rsidRDefault="32FB1F0E" w:rsidP="00995C76">
      <w:pPr>
        <w:spacing w:after="0" w:line="360" w:lineRule="auto"/>
        <w:rPr>
          <w:rFonts w:ascii="Arial" w:eastAsia="Arial" w:hAnsi="Arial" w:cs="Arial"/>
          <w:color w:val="000000" w:themeColor="text1"/>
          <w:sz w:val="24"/>
          <w:szCs w:val="24"/>
        </w:rPr>
      </w:pPr>
    </w:p>
    <w:p w14:paraId="52DD9BBD" w14:textId="1EE9F2E2" w:rsidR="1224A786" w:rsidRPr="00995C76" w:rsidRDefault="697721DF" w:rsidP="00995C76">
      <w:pPr>
        <w:spacing w:after="0" w:line="360" w:lineRule="auto"/>
        <w:rPr>
          <w:rStyle w:val="normaltextrun"/>
          <w:rFonts w:ascii="Arial" w:eastAsia="Arial" w:hAnsi="Arial" w:cs="Arial"/>
          <w:color w:val="000000" w:themeColor="text1"/>
          <w:sz w:val="24"/>
          <w:szCs w:val="24"/>
          <w:lang w:val="en-US"/>
        </w:rPr>
      </w:pPr>
      <w:r w:rsidRPr="00995C76">
        <w:rPr>
          <w:rStyle w:val="normaltextrun"/>
          <w:rFonts w:ascii="Arial" w:eastAsia="Arial" w:hAnsi="Arial" w:cs="Arial"/>
          <w:color w:val="000000" w:themeColor="text1"/>
          <w:sz w:val="24"/>
          <w:szCs w:val="24"/>
          <w:lang w:val="en-US"/>
        </w:rPr>
        <w:t xml:space="preserve">Vygotsky saw assessment for learning as an active process whereby learners receive feedback from assessment parallel with their learning and not at the end. </w:t>
      </w:r>
      <w:r w:rsidRPr="00995C76">
        <w:rPr>
          <w:rStyle w:val="normaltextrun"/>
          <w:rFonts w:ascii="Arial" w:eastAsia="Arial" w:hAnsi="Arial" w:cs="Arial"/>
          <w:color w:val="000000" w:themeColor="text1"/>
          <w:sz w:val="24"/>
          <w:szCs w:val="24"/>
          <w:lang w:val="en-US"/>
        </w:rPr>
        <w:lastRenderedPageBreak/>
        <w:t>The zone of proximal development assessment for learning is more about what the children are about to learn, not what they have already learned</w:t>
      </w:r>
      <w:r w:rsidR="00E17E20" w:rsidRPr="00995C76">
        <w:rPr>
          <w:rStyle w:val="normaltextrun"/>
          <w:rFonts w:ascii="Arial" w:eastAsia="Arial" w:hAnsi="Arial" w:cs="Arial"/>
          <w:color w:val="000000" w:themeColor="text1"/>
          <w:sz w:val="24"/>
          <w:szCs w:val="24"/>
          <w:lang w:val="en-US"/>
        </w:rPr>
        <w:t xml:space="preserve"> </w:t>
      </w:r>
      <w:r w:rsidR="00E17E20" w:rsidRPr="00995C76">
        <w:rPr>
          <w:rStyle w:val="normaltextrun"/>
          <w:rFonts w:ascii="Arial" w:eastAsia="Arial" w:hAnsi="Arial" w:cs="Arial"/>
          <w:color w:val="000000" w:themeColor="text1"/>
          <w:sz w:val="24"/>
          <w:szCs w:val="24"/>
          <w:lang w:val="en-US"/>
        </w:rPr>
        <w:t>(Kerry, 2011, p.145)</w:t>
      </w:r>
      <w:r w:rsidR="00E17E20" w:rsidRPr="00995C76">
        <w:rPr>
          <w:rStyle w:val="normaltextrun"/>
          <w:rFonts w:ascii="Arial" w:eastAsia="Arial" w:hAnsi="Arial" w:cs="Arial"/>
          <w:color w:val="000000" w:themeColor="text1"/>
          <w:sz w:val="24"/>
          <w:szCs w:val="24"/>
          <w:lang w:val="en-US"/>
        </w:rPr>
        <w:t>.</w:t>
      </w:r>
    </w:p>
    <w:p w14:paraId="101786AC" w14:textId="71961B4B" w:rsidR="00835E3E" w:rsidRPr="00995C76" w:rsidRDefault="00835E3E" w:rsidP="00995C76">
      <w:pPr>
        <w:spacing w:after="0" w:line="360" w:lineRule="auto"/>
        <w:rPr>
          <w:rStyle w:val="normaltextrun"/>
          <w:rFonts w:ascii="Arial" w:eastAsia="Arial" w:hAnsi="Arial" w:cs="Arial"/>
          <w:color w:val="000000" w:themeColor="text1"/>
          <w:sz w:val="24"/>
          <w:szCs w:val="24"/>
          <w:lang w:val="en-US"/>
        </w:rPr>
      </w:pPr>
    </w:p>
    <w:p w14:paraId="26A20FE6" w14:textId="09821BFD" w:rsidR="00835E3E" w:rsidRPr="00995C76" w:rsidRDefault="00835E3E" w:rsidP="00995C76">
      <w:pPr>
        <w:spacing w:line="360" w:lineRule="auto"/>
        <w:rPr>
          <w:rStyle w:val="normaltextrun"/>
          <w:rFonts w:ascii="Arial" w:hAnsi="Arial" w:cs="Arial"/>
          <w:sz w:val="24"/>
          <w:szCs w:val="24"/>
        </w:rPr>
      </w:pPr>
      <w:r w:rsidRPr="00995C76">
        <w:rPr>
          <w:rFonts w:ascii="Arial" w:hAnsi="Arial" w:cs="Arial"/>
          <w:sz w:val="24"/>
          <w:szCs w:val="24"/>
        </w:rPr>
        <w:t xml:space="preserve">Teachers must first identify misconceptions before addressing them. Misconceptions may undoubtedly surface as you progress through a class. </w:t>
      </w:r>
      <w:proofErr w:type="gramStart"/>
      <w:r w:rsidRPr="00995C76">
        <w:rPr>
          <w:rFonts w:ascii="Arial" w:hAnsi="Arial" w:cs="Arial"/>
          <w:sz w:val="24"/>
          <w:szCs w:val="24"/>
        </w:rPr>
        <w:t>So</w:t>
      </w:r>
      <w:proofErr w:type="gramEnd"/>
      <w:r w:rsidRPr="00995C76">
        <w:rPr>
          <w:rFonts w:ascii="Arial" w:hAnsi="Arial" w:cs="Arial"/>
          <w:sz w:val="24"/>
          <w:szCs w:val="24"/>
        </w:rPr>
        <w:t xml:space="preserve"> it’s preferable to identify skills before learning something new. Here, the preassessment function widens to include revealing students’ misconceptions as well as what they don’t know. The best </w:t>
      </w:r>
      <w:proofErr w:type="gramStart"/>
      <w:r w:rsidRPr="00995C76">
        <w:rPr>
          <w:rFonts w:ascii="Arial" w:hAnsi="Arial" w:cs="Arial"/>
          <w:sz w:val="24"/>
          <w:szCs w:val="24"/>
        </w:rPr>
        <w:t>uses</w:t>
      </w:r>
      <w:proofErr w:type="gramEnd"/>
      <w:r w:rsidRPr="00995C76">
        <w:rPr>
          <w:rFonts w:ascii="Arial" w:hAnsi="Arial" w:cs="Arial"/>
          <w:sz w:val="24"/>
          <w:szCs w:val="24"/>
        </w:rPr>
        <w:t xml:space="preserve"> for formative assessment is a tool for resolving misconceptions. Encourage children to evaluate their comprehension and express what they know. This could be achieved through the creation and sharing of conceptual models or practical applications. Assessments used to identify misconceptions would go beyond paper-and-pencil multiple-choice questions. By engaging children’s conceptual foundations, the assessments should get to the heart of the misconceptions. Pose questions that require higher-level thinking rather than simple fact recall. However, time constraints in many classrooms may limit the preassessment to short-answer responses. Even this type of assessment can be honed into a useful tool if the question survey the appropriate knowledge base for incorrect understanding. To create an effective assessment of this type, you should be aware of the variety of potential misconceptions that are common during lessons. (</w:t>
      </w:r>
      <w:proofErr w:type="spellStart"/>
      <w:r w:rsidRPr="00995C76">
        <w:rPr>
          <w:rFonts w:ascii="Arial" w:hAnsi="Arial" w:cs="Arial"/>
          <w:sz w:val="24"/>
          <w:szCs w:val="24"/>
        </w:rPr>
        <w:t>Bakula</w:t>
      </w:r>
      <w:proofErr w:type="spellEnd"/>
      <w:r w:rsidRPr="00995C76">
        <w:rPr>
          <w:rFonts w:ascii="Arial" w:hAnsi="Arial" w:cs="Arial"/>
          <w:sz w:val="24"/>
          <w:szCs w:val="24"/>
        </w:rPr>
        <w:t>, 2010)</w:t>
      </w:r>
    </w:p>
    <w:p w14:paraId="1F773C85" w14:textId="3C59834C" w:rsidR="00835E3E" w:rsidRPr="00995C76" w:rsidRDefault="00835E3E" w:rsidP="00995C76">
      <w:pPr>
        <w:spacing w:after="0" w:line="360" w:lineRule="auto"/>
        <w:rPr>
          <w:rStyle w:val="normaltextrun"/>
          <w:rFonts w:ascii="Arial" w:eastAsia="Arial" w:hAnsi="Arial" w:cs="Arial"/>
          <w:color w:val="000000" w:themeColor="text1"/>
          <w:sz w:val="24"/>
          <w:szCs w:val="24"/>
          <w:lang w:val="en-US"/>
        </w:rPr>
      </w:pPr>
    </w:p>
    <w:p w14:paraId="7C91042B" w14:textId="77777777" w:rsidR="00835E3E" w:rsidRPr="00995C76" w:rsidRDefault="00835E3E" w:rsidP="00995C76">
      <w:pPr>
        <w:spacing w:after="0" w:line="360" w:lineRule="auto"/>
        <w:rPr>
          <w:rStyle w:val="eop"/>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lang w:val="en-US"/>
        </w:rPr>
        <w:t xml:space="preserve">The Welsh Government (2021) states that the progression steps within the curriculum are what children aim to achieve, and they form the basis of AFL. From AFL teachers' feedback, children can make plans to improve work to achieve more out of their learning. There are twenty-seven statements of what matters, and they are the basis of learners' progression. For children to develop their learning, they will need to explore </w:t>
      </w:r>
      <w:proofErr w:type="gramStart"/>
      <w:r w:rsidRPr="00995C76">
        <w:rPr>
          <w:rStyle w:val="normaltextrun"/>
          <w:rFonts w:ascii="Arial" w:eastAsia="Arial" w:hAnsi="Arial" w:cs="Arial"/>
          <w:color w:val="000000" w:themeColor="text1"/>
          <w:sz w:val="24"/>
          <w:szCs w:val="24"/>
          <w:lang w:val="en-US"/>
        </w:rPr>
        <w:t>the what</w:t>
      </w:r>
      <w:proofErr w:type="gramEnd"/>
      <w:r w:rsidRPr="00995C76">
        <w:rPr>
          <w:rStyle w:val="normaltextrun"/>
          <w:rFonts w:ascii="Arial" w:eastAsia="Arial" w:hAnsi="Arial" w:cs="Arial"/>
          <w:color w:val="000000" w:themeColor="text1"/>
          <w:sz w:val="24"/>
          <w:szCs w:val="24"/>
          <w:lang w:val="en-US"/>
        </w:rPr>
        <w:t xml:space="preserve"> matters statements. They provide depth of the curriculum and support the children's learning. The principles of progression support the children to progress through their learning. They also contribute to the four purposes. Progression is embedded in teaching and learning and should be supported by the descriptions of learning. Children's needs can be identified through an assessment which allows the teachers to plan accordingly and learners to know where to go next.</w:t>
      </w:r>
      <w:r w:rsidRPr="00995C76">
        <w:rPr>
          <w:rStyle w:val="eop"/>
          <w:rFonts w:ascii="Arial" w:eastAsia="Arial" w:hAnsi="Arial" w:cs="Arial"/>
          <w:color w:val="000000" w:themeColor="text1"/>
          <w:sz w:val="24"/>
          <w:szCs w:val="24"/>
        </w:rPr>
        <w:t> (Welsh Government, 2021).</w:t>
      </w:r>
    </w:p>
    <w:p w14:paraId="6259F03D" w14:textId="77777777" w:rsidR="00835E3E" w:rsidRPr="00995C76" w:rsidRDefault="00835E3E" w:rsidP="00995C76">
      <w:pPr>
        <w:spacing w:after="0" w:line="360" w:lineRule="auto"/>
        <w:rPr>
          <w:rFonts w:ascii="Arial" w:eastAsia="Arial" w:hAnsi="Arial" w:cs="Arial"/>
          <w:color w:val="000000" w:themeColor="text1"/>
          <w:sz w:val="24"/>
          <w:szCs w:val="24"/>
        </w:rPr>
      </w:pPr>
    </w:p>
    <w:p w14:paraId="2F622F80" w14:textId="77777777" w:rsidR="00835E3E" w:rsidRPr="00995C76" w:rsidRDefault="00835E3E" w:rsidP="00995C76">
      <w:pPr>
        <w:spacing w:after="0" w:line="360" w:lineRule="auto"/>
        <w:rPr>
          <w:rStyle w:val="normaltextrun"/>
          <w:rFonts w:ascii="Arial" w:eastAsia="Arial" w:hAnsi="Arial" w:cs="Arial"/>
          <w:color w:val="000000" w:themeColor="text1"/>
          <w:sz w:val="24"/>
          <w:szCs w:val="24"/>
          <w:lang w:val="en-US"/>
        </w:rPr>
      </w:pPr>
      <w:proofErr w:type="spellStart"/>
      <w:r w:rsidRPr="00995C76">
        <w:rPr>
          <w:rStyle w:val="normaltextrun"/>
          <w:rFonts w:ascii="Arial" w:eastAsia="Arial" w:hAnsi="Arial" w:cs="Arial"/>
          <w:color w:val="000000" w:themeColor="text1"/>
          <w:sz w:val="24"/>
          <w:szCs w:val="24"/>
          <w:lang w:val="en-US"/>
        </w:rPr>
        <w:t>Estyn</w:t>
      </w:r>
      <w:proofErr w:type="spellEnd"/>
      <w:r w:rsidRPr="00995C76">
        <w:rPr>
          <w:rStyle w:val="normaltextrun"/>
          <w:rFonts w:ascii="Arial" w:eastAsia="Arial" w:hAnsi="Arial" w:cs="Arial"/>
          <w:color w:val="000000" w:themeColor="text1"/>
          <w:sz w:val="24"/>
          <w:szCs w:val="24"/>
          <w:lang w:val="en-US"/>
        </w:rPr>
        <w:t xml:space="preserve"> (2022) investigated the effective approaches to assessment that improve teaching and learning. The findings stated that teachers must plan assessments throughout their lessons and use a range of strategies to support all needs of the children in the class and for schools to understand the school curriculum to aid children learning. Developing effective pedagogy in teaching and assessment is vital for professional learning. All children must clearly understand how they can achieve optimum success in their learning. For peer assessment and self-assessment to be successful, children must be aware of the clear and concise success criteria. Assessment is most successful when teachers provide learning opportunities to improve skills and use various assessment approaches. </w:t>
      </w:r>
      <w:proofErr w:type="spellStart"/>
      <w:r w:rsidRPr="00995C76">
        <w:rPr>
          <w:rStyle w:val="normaltextrun"/>
          <w:rFonts w:ascii="Arial" w:eastAsia="Arial" w:hAnsi="Arial" w:cs="Arial"/>
          <w:color w:val="000000" w:themeColor="text1"/>
          <w:sz w:val="24"/>
          <w:szCs w:val="24"/>
          <w:lang w:val="en-US"/>
        </w:rPr>
        <w:t>Estyns</w:t>
      </w:r>
      <w:proofErr w:type="spellEnd"/>
      <w:r w:rsidRPr="00995C76">
        <w:rPr>
          <w:rStyle w:val="normaltextrun"/>
          <w:rFonts w:ascii="Arial" w:eastAsia="Arial" w:hAnsi="Arial" w:cs="Arial"/>
          <w:color w:val="000000" w:themeColor="text1"/>
          <w:sz w:val="24"/>
          <w:szCs w:val="24"/>
          <w:lang w:val="en-US"/>
        </w:rPr>
        <w:t xml:space="preserve">’ (2022) investigation found that weaker schools that used assessment did not help teachers adjust their lessons to progress learners; this is due to poor delivery of assessment during lessons. </w:t>
      </w:r>
      <w:proofErr w:type="spellStart"/>
      <w:r w:rsidRPr="00995C76">
        <w:rPr>
          <w:rStyle w:val="normaltextrun"/>
          <w:rFonts w:ascii="Arial" w:eastAsia="Arial" w:hAnsi="Arial" w:cs="Arial"/>
          <w:color w:val="000000" w:themeColor="text1"/>
          <w:sz w:val="24"/>
          <w:szCs w:val="24"/>
          <w:lang w:val="en-US"/>
        </w:rPr>
        <w:t>Estyns’s</w:t>
      </w:r>
      <w:proofErr w:type="spellEnd"/>
      <w:r w:rsidRPr="00995C76">
        <w:rPr>
          <w:rStyle w:val="normaltextrun"/>
          <w:rFonts w:ascii="Arial" w:eastAsia="Arial" w:hAnsi="Arial" w:cs="Arial"/>
          <w:color w:val="000000" w:themeColor="text1"/>
          <w:sz w:val="24"/>
          <w:szCs w:val="24"/>
          <w:lang w:val="en-US"/>
        </w:rPr>
        <w:t xml:space="preserve"> (2022) Research showed that teachers pitstop the lesson when mistakes are noticed when monitoring children's work. One child </w:t>
      </w:r>
      <w:proofErr w:type="gramStart"/>
      <w:r w:rsidRPr="00995C76">
        <w:rPr>
          <w:rStyle w:val="normaltextrun"/>
          <w:rFonts w:ascii="Arial" w:eastAsia="Arial" w:hAnsi="Arial" w:cs="Arial"/>
          <w:color w:val="000000" w:themeColor="text1"/>
          <w:sz w:val="24"/>
          <w:szCs w:val="24"/>
          <w:lang w:val="en-US"/>
        </w:rPr>
        <w:t>commented</w:t>
      </w:r>
      <w:proofErr w:type="gramEnd"/>
      <w:r w:rsidRPr="00995C76">
        <w:rPr>
          <w:rStyle w:val="normaltextrun"/>
          <w:rFonts w:ascii="Arial" w:eastAsia="Arial" w:hAnsi="Arial" w:cs="Arial"/>
          <w:color w:val="000000" w:themeColor="text1"/>
          <w:sz w:val="24"/>
          <w:szCs w:val="24"/>
          <w:lang w:val="en-US"/>
        </w:rPr>
        <w:t xml:space="preserve"> how this method helps the class as the teacher can re-explain the lesson and stop the mistakes. </w:t>
      </w:r>
    </w:p>
    <w:p w14:paraId="64C50515" w14:textId="77777777" w:rsidR="00835E3E" w:rsidRPr="00995C76" w:rsidRDefault="00835E3E" w:rsidP="00995C76">
      <w:pPr>
        <w:spacing w:after="0" w:line="360" w:lineRule="auto"/>
        <w:rPr>
          <w:rStyle w:val="normaltextrun"/>
          <w:rFonts w:ascii="Arial" w:eastAsia="Arial" w:hAnsi="Arial" w:cs="Arial"/>
          <w:color w:val="000000" w:themeColor="text1"/>
          <w:sz w:val="24"/>
          <w:szCs w:val="24"/>
          <w:lang w:val="en-US"/>
        </w:rPr>
      </w:pPr>
    </w:p>
    <w:p w14:paraId="767F238E" w14:textId="77777777" w:rsidR="00995C76" w:rsidRDefault="00835E3E"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lang w:val="en-US"/>
        </w:rPr>
        <w:t xml:space="preserve">The success criteria play a vital role in successful assessment, especially with peer and self-assessment. Effective learning comes from children being aware of what is expected of them. This assessment approach only works if the success criteria are precise and </w:t>
      </w:r>
      <w:proofErr w:type="gramStart"/>
      <w:r w:rsidRPr="00995C76">
        <w:rPr>
          <w:rStyle w:val="normaltextrun"/>
          <w:rFonts w:ascii="Arial" w:eastAsia="Arial" w:hAnsi="Arial" w:cs="Arial"/>
          <w:color w:val="000000" w:themeColor="text1"/>
          <w:sz w:val="24"/>
          <w:szCs w:val="24"/>
          <w:lang w:val="en-US"/>
        </w:rPr>
        <w:t>help</w:t>
      </w:r>
      <w:proofErr w:type="gramEnd"/>
      <w:r w:rsidRPr="00995C76">
        <w:rPr>
          <w:rStyle w:val="normaltextrun"/>
          <w:rFonts w:ascii="Arial" w:eastAsia="Arial" w:hAnsi="Arial" w:cs="Arial"/>
          <w:color w:val="000000" w:themeColor="text1"/>
          <w:sz w:val="24"/>
          <w:szCs w:val="24"/>
          <w:lang w:val="en-US"/>
        </w:rPr>
        <w:t xml:space="preserve"> the children work through it to assess whether they are on track. Cambridge Assessment International Education (no date) states that the challenges faced by AFL are that teachers fear change and do not deliver AFL correctly or follow up on the results from AFL. Another factor is that AFL takes too much classroom time. AFL needs teachers to change their ways and look at how they interact with the children.</w:t>
      </w:r>
      <w:r w:rsidRPr="00995C76">
        <w:rPr>
          <w:rStyle w:val="eop"/>
          <w:rFonts w:ascii="Arial" w:eastAsia="Arial" w:hAnsi="Arial" w:cs="Arial"/>
          <w:color w:val="000000" w:themeColor="text1"/>
          <w:sz w:val="24"/>
          <w:szCs w:val="24"/>
        </w:rPr>
        <w:t> </w:t>
      </w:r>
    </w:p>
    <w:p w14:paraId="0DCD1FFF" w14:textId="77777777" w:rsidR="00995C76" w:rsidRDefault="00995C76" w:rsidP="00995C76">
      <w:pPr>
        <w:spacing w:after="0" w:line="360" w:lineRule="auto"/>
        <w:rPr>
          <w:rFonts w:ascii="Arial" w:eastAsia="Arial" w:hAnsi="Arial" w:cs="Arial"/>
          <w:color w:val="000000" w:themeColor="text1"/>
          <w:sz w:val="24"/>
          <w:szCs w:val="24"/>
        </w:rPr>
      </w:pPr>
    </w:p>
    <w:p w14:paraId="22FE65A8" w14:textId="0683EAA3" w:rsidR="00835E3E" w:rsidRPr="00995C76" w:rsidRDefault="00835E3E"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 xml:space="preserve">When supporting effective learning it is imperative that when planning my lessons for my student's, pedagogy remains at the forefront of my thinking as well as ensuring the students are aware of the four purposes. Welsh Government (2022) states, that teachers should demonstrate an understanding of the pedagogical principles within the curriculum. understanding Child development reflects on effective pedagogy. Teachers should be exploring and reflecting on the strategies and how they can </w:t>
      </w:r>
      <w:r w:rsidRPr="00995C76">
        <w:rPr>
          <w:rStyle w:val="normaltextrun"/>
          <w:rFonts w:ascii="Arial" w:eastAsia="Arial" w:hAnsi="Arial" w:cs="Arial"/>
          <w:color w:val="000000" w:themeColor="text1"/>
          <w:sz w:val="24"/>
          <w:szCs w:val="24"/>
        </w:rPr>
        <w:lastRenderedPageBreak/>
        <w:t>support the learners to their full potential. There are twelve pedagogical principles that underpin the curriculum and enhance effective teaching and learning.  </w:t>
      </w:r>
    </w:p>
    <w:p w14:paraId="148EB015" w14:textId="77777777" w:rsidR="00835E3E" w:rsidRPr="00995C76" w:rsidRDefault="00835E3E" w:rsidP="00995C76">
      <w:pPr>
        <w:spacing w:after="0" w:line="360" w:lineRule="auto"/>
        <w:rPr>
          <w:rFonts w:ascii="Arial" w:eastAsia="Arial" w:hAnsi="Arial" w:cs="Arial"/>
          <w:color w:val="000000" w:themeColor="text1"/>
          <w:sz w:val="24"/>
          <w:szCs w:val="24"/>
        </w:rPr>
      </w:pPr>
    </w:p>
    <w:p w14:paraId="4105C522" w14:textId="77777777" w:rsidR="00835E3E" w:rsidRPr="00995C76" w:rsidRDefault="00835E3E" w:rsidP="00995C76">
      <w:pPr>
        <w:spacing w:after="0" w:line="360" w:lineRule="auto"/>
        <w:rPr>
          <w:rStyle w:val="normaltextrun"/>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 xml:space="preserve">See appendix 1: The </w:t>
      </w:r>
      <w:proofErr w:type="spellStart"/>
      <w:r w:rsidRPr="00995C76">
        <w:rPr>
          <w:rStyle w:val="normaltextrun"/>
          <w:rFonts w:ascii="Arial" w:eastAsia="Arial" w:hAnsi="Arial" w:cs="Arial"/>
          <w:color w:val="000000" w:themeColor="text1"/>
          <w:sz w:val="24"/>
          <w:szCs w:val="24"/>
        </w:rPr>
        <w:t>AoLE</w:t>
      </w:r>
      <w:proofErr w:type="spellEnd"/>
      <w:r w:rsidRPr="00995C76">
        <w:rPr>
          <w:rStyle w:val="normaltextrun"/>
          <w:rFonts w:ascii="Arial" w:eastAsia="Arial" w:hAnsi="Arial" w:cs="Arial"/>
          <w:color w:val="000000" w:themeColor="text1"/>
          <w:sz w:val="24"/>
          <w:szCs w:val="24"/>
        </w:rPr>
        <w:t xml:space="preserve"> I am focusing on is humanities with cross-curricular links to the digital competency framework (DCF) and literacy and numeracy framework (LNF), the purpose of choosing humanities was the link with history. I would like the children to develop their research skills. I planned for the children to work in a group to research Royal National Lifeboat Institute (RNLI). When planning this lesson, the pedagogical principles that are linked are nine: ‘regularly reinforces cross-curricular skills of literacy, numeracy, and digital competence’ additionally this provides opportunities to practice them. Eleven: ‘supports social and emotional development and positive </w:t>
      </w:r>
      <w:proofErr w:type="gramStart"/>
      <w:r w:rsidRPr="00995C76">
        <w:rPr>
          <w:rStyle w:val="normaltextrun"/>
          <w:rFonts w:ascii="Arial" w:eastAsia="Arial" w:hAnsi="Arial" w:cs="Arial"/>
          <w:color w:val="000000" w:themeColor="text1"/>
          <w:sz w:val="24"/>
          <w:szCs w:val="24"/>
        </w:rPr>
        <w:t>relationships’</w:t>
      </w:r>
      <w:proofErr w:type="gramEnd"/>
      <w:r w:rsidRPr="00995C76">
        <w:rPr>
          <w:rStyle w:val="normaltextrun"/>
          <w:rFonts w:ascii="Arial" w:eastAsia="Arial" w:hAnsi="Arial" w:cs="Arial"/>
          <w:color w:val="000000" w:themeColor="text1"/>
          <w:sz w:val="24"/>
          <w:szCs w:val="24"/>
        </w:rPr>
        <w:t xml:space="preserve">. Also, twelve: ‘encourages collaboration’. (Donaldson, 2015). </w:t>
      </w:r>
    </w:p>
    <w:p w14:paraId="15688956" w14:textId="77777777" w:rsidR="00835E3E" w:rsidRPr="00995C76" w:rsidRDefault="00835E3E" w:rsidP="00995C76">
      <w:pPr>
        <w:spacing w:after="0" w:line="360" w:lineRule="auto"/>
        <w:rPr>
          <w:rStyle w:val="normaltextrun"/>
          <w:rFonts w:ascii="Arial" w:eastAsia="Arial" w:hAnsi="Arial" w:cs="Arial"/>
          <w:color w:val="000000" w:themeColor="text1"/>
          <w:sz w:val="24"/>
          <w:szCs w:val="24"/>
        </w:rPr>
      </w:pPr>
    </w:p>
    <w:p w14:paraId="666975DE" w14:textId="77777777" w:rsidR="00835E3E" w:rsidRPr="00995C76" w:rsidRDefault="00835E3E" w:rsidP="00995C76">
      <w:pPr>
        <w:spacing w:after="0" w:line="360" w:lineRule="auto"/>
        <w:rPr>
          <w:rStyle w:val="normaltextrun"/>
          <w:rFonts w:ascii="Arial" w:eastAsia="Arial" w:hAnsi="Arial" w:cs="Arial"/>
          <w:color w:val="000000" w:themeColor="text1"/>
          <w:sz w:val="24"/>
          <w:szCs w:val="24"/>
          <w:lang w:val="en-US"/>
        </w:rPr>
      </w:pPr>
      <w:r w:rsidRPr="00995C76">
        <w:rPr>
          <w:rStyle w:val="normaltextrun"/>
          <w:rFonts w:ascii="Arial" w:eastAsia="Arial" w:hAnsi="Arial" w:cs="Arial"/>
          <w:color w:val="000000" w:themeColor="text1"/>
          <w:sz w:val="24"/>
          <w:szCs w:val="24"/>
        </w:rPr>
        <w:t xml:space="preserve">Welsh Government (2022) states that using the pedagogical principles supports students with problem-solving, effective communication, critical, and creative skills. The learning environment should encourage students to take responsibility for their own learning and encourage independence. The four purposes that underpin the curriculum I have linked to are ambitious capable, learners, and ethically informed citizens, </w:t>
      </w:r>
      <w:proofErr w:type="gramStart"/>
      <w:r w:rsidRPr="00995C76">
        <w:rPr>
          <w:rStyle w:val="normaltextrun"/>
          <w:rFonts w:ascii="Arial" w:eastAsia="Arial" w:hAnsi="Arial" w:cs="Arial"/>
          <w:color w:val="000000" w:themeColor="text1"/>
          <w:sz w:val="24"/>
          <w:szCs w:val="24"/>
        </w:rPr>
        <w:t>By</w:t>
      </w:r>
      <w:proofErr w:type="gramEnd"/>
      <w:r w:rsidRPr="00995C76">
        <w:rPr>
          <w:rStyle w:val="normaltextrun"/>
          <w:rFonts w:ascii="Arial" w:eastAsia="Arial" w:hAnsi="Arial" w:cs="Arial"/>
          <w:color w:val="000000" w:themeColor="text1"/>
          <w:sz w:val="24"/>
          <w:szCs w:val="24"/>
        </w:rPr>
        <w:t xml:space="preserve"> making the children aware of the four purposes ensures they take ownership of their own work. </w:t>
      </w:r>
      <w:r w:rsidRPr="00995C76">
        <w:rPr>
          <w:rStyle w:val="normaltextrun"/>
          <w:rFonts w:ascii="Arial" w:eastAsia="Arial" w:hAnsi="Arial" w:cs="Arial"/>
          <w:color w:val="000000" w:themeColor="text1"/>
          <w:sz w:val="24"/>
          <w:szCs w:val="24"/>
          <w:lang w:val="en-US"/>
        </w:rPr>
        <w:t>A teacher's role when delivering planning is to ensure children are aware of the four purposes, and this supports progression. As part of planning, it is essential. It is clear which assessment strategy is used and its purpose for progressing the learner and reflecting on my practice (Donaldson, 2015). The Curriculum for Wales (2022) is structured in which areas of learning and experience develop contributions to the four purposes. The four purposes are an important asset to the curriculum; they guide all decisions and underpin all teaching and learning in Wales. They are also the key characteristics of the curriculum. When planning the lessons, I was aware of the six areas of learning and experience. This gave the children the opportunity to expand learning by bringing in cross-curricular links such as the literacy and numeracy framework and digital competence. Donaldson, (2015) states that the curriculum and structure show the importance of cross-curricular links such as the digital competency framework and the literacy and numeracy framework.</w:t>
      </w:r>
    </w:p>
    <w:p w14:paraId="76DBA661" w14:textId="77777777" w:rsidR="00835E3E" w:rsidRPr="00995C76" w:rsidRDefault="00835E3E" w:rsidP="00995C76">
      <w:pPr>
        <w:spacing w:after="0" w:line="360" w:lineRule="auto"/>
        <w:rPr>
          <w:rStyle w:val="normaltextrun"/>
          <w:rFonts w:ascii="Arial" w:eastAsia="Arial" w:hAnsi="Arial" w:cs="Arial"/>
          <w:color w:val="000000" w:themeColor="text1"/>
          <w:sz w:val="24"/>
          <w:szCs w:val="24"/>
          <w:lang w:val="en-US"/>
        </w:rPr>
      </w:pPr>
    </w:p>
    <w:p w14:paraId="638AC42F" w14:textId="77777777" w:rsidR="00835E3E" w:rsidRPr="00995C76" w:rsidRDefault="00835E3E"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lang w:val="en-US"/>
        </w:rPr>
        <w:lastRenderedPageBreak/>
        <w:t xml:space="preserve">Planning this way allows children to develop their skills and apply them within the curriculum. Collaborating promotes learning by sharing ideas and using each other's strengths to build upon knowledge. </w:t>
      </w:r>
      <w:r w:rsidRPr="00995C76">
        <w:rPr>
          <w:rStyle w:val="normaltextrun"/>
          <w:rFonts w:ascii="Arial" w:eastAsia="Arial" w:hAnsi="Arial" w:cs="Arial"/>
          <w:color w:val="000000" w:themeColor="text1"/>
          <w:sz w:val="24"/>
          <w:szCs w:val="24"/>
        </w:rPr>
        <w:t>Welsh Assembly Government (2010) highlights that assessment for learning has a variety of strategies to enhance learning experiences. Social Constructivism suggests that the children are actively involved between teacher and child. Vygotsky believes that it is vital to develop quality group work as he observed children working on their own and they rarely did as well as those working in groups and collaborating with each other. He developed the most significant social constructivist theories in his work. The 'Zone of proximal development- (ZPD) within assessment the ZPD supports children to get to the next steps. </w:t>
      </w:r>
    </w:p>
    <w:p w14:paraId="5D951D1C" w14:textId="77777777" w:rsidR="00835E3E" w:rsidRPr="00995C76" w:rsidRDefault="00835E3E"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 xml:space="preserve">I planned to start with an AFL strategy to understand the children's prior knowledge about the RNLI, I proposed a big question 'What is the RNLI? And what do they do?' I chose to use think, pair, share, allowing enough thinking time before asking children to turn to their partner and share each other's ideas. The benefit of using this method is that it shows me what the children already know and what I need to recap on. Sharing the ideas as a whole class gives other children </w:t>
      </w:r>
      <w:proofErr w:type="gramStart"/>
      <w:r w:rsidRPr="00995C76">
        <w:rPr>
          <w:rStyle w:val="normaltextrun"/>
          <w:rFonts w:ascii="Arial" w:eastAsia="Arial" w:hAnsi="Arial" w:cs="Arial"/>
          <w:color w:val="000000" w:themeColor="text1"/>
          <w:sz w:val="24"/>
          <w:szCs w:val="24"/>
        </w:rPr>
        <w:t>ideas</w:t>
      </w:r>
      <w:proofErr w:type="gramEnd"/>
      <w:r w:rsidRPr="00995C76">
        <w:rPr>
          <w:rStyle w:val="normaltextrun"/>
          <w:rFonts w:ascii="Arial" w:eastAsia="Arial" w:hAnsi="Arial" w:cs="Arial"/>
          <w:color w:val="000000" w:themeColor="text1"/>
          <w:sz w:val="24"/>
          <w:szCs w:val="24"/>
        </w:rPr>
        <w:t xml:space="preserve"> they did not have prior. The limitations to this AFL strategy are ensuring you allow enough thinking time without taking too much time out of the lesson. I can overcome this by using a timer. The second AFL strategy I will be using is the secret squirrel method. I planned to use this method in the middle of the lesson to understand where the children are at individually. This strategy has its benefits such as being able to assess where the children are now and note down what I can do to further progress the learning. However, there is potential for its limitations such as children copying their friends' answers and not getting a full idea of where they truly are. To overcome this, I will allow enough thinking time for the children to produce a solution. Count down 3,2,1 show me. This will eliminate any answers being copied and get a true gauge of the children's understanding.  </w:t>
      </w:r>
    </w:p>
    <w:p w14:paraId="3C8A9370" w14:textId="77777777" w:rsidR="00835E3E" w:rsidRPr="00995C76" w:rsidRDefault="00835E3E" w:rsidP="00995C76">
      <w:pPr>
        <w:spacing w:after="0" w:line="360" w:lineRule="auto"/>
        <w:rPr>
          <w:rFonts w:ascii="Arial" w:eastAsia="Arial" w:hAnsi="Arial" w:cs="Arial"/>
          <w:color w:val="000000" w:themeColor="text1"/>
          <w:sz w:val="24"/>
          <w:szCs w:val="24"/>
        </w:rPr>
      </w:pPr>
    </w:p>
    <w:p w14:paraId="2B47087B" w14:textId="77777777" w:rsidR="00835E3E" w:rsidRPr="00995C76" w:rsidRDefault="00835E3E"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 xml:space="preserve">Appendix 2: The </w:t>
      </w:r>
      <w:proofErr w:type="spellStart"/>
      <w:r w:rsidRPr="00995C76">
        <w:rPr>
          <w:rStyle w:val="normaltextrun"/>
          <w:rFonts w:ascii="Arial" w:eastAsia="Arial" w:hAnsi="Arial" w:cs="Arial"/>
          <w:color w:val="000000" w:themeColor="text1"/>
          <w:sz w:val="24"/>
          <w:szCs w:val="24"/>
        </w:rPr>
        <w:t>AoLE</w:t>
      </w:r>
      <w:proofErr w:type="spellEnd"/>
      <w:r w:rsidRPr="00995C76">
        <w:rPr>
          <w:rStyle w:val="normaltextrun"/>
          <w:rFonts w:ascii="Arial" w:eastAsia="Arial" w:hAnsi="Arial" w:cs="Arial"/>
          <w:color w:val="000000" w:themeColor="text1"/>
          <w:sz w:val="24"/>
          <w:szCs w:val="24"/>
        </w:rPr>
        <w:t xml:space="preserve"> I have chosen is expressive arts with cross-curriculum links to DCF and humanities. The expressive arts </w:t>
      </w:r>
      <w:proofErr w:type="spellStart"/>
      <w:r w:rsidRPr="00995C76">
        <w:rPr>
          <w:rStyle w:val="normaltextrun"/>
          <w:rFonts w:ascii="Arial" w:eastAsia="Arial" w:hAnsi="Arial" w:cs="Arial"/>
          <w:color w:val="000000" w:themeColor="text1"/>
          <w:sz w:val="24"/>
          <w:szCs w:val="24"/>
        </w:rPr>
        <w:t>AoLE</w:t>
      </w:r>
      <w:proofErr w:type="spellEnd"/>
      <w:r w:rsidRPr="00995C76">
        <w:rPr>
          <w:rStyle w:val="normaltextrun"/>
          <w:rFonts w:ascii="Arial" w:eastAsia="Arial" w:hAnsi="Arial" w:cs="Arial"/>
          <w:color w:val="000000" w:themeColor="text1"/>
          <w:sz w:val="24"/>
          <w:szCs w:val="24"/>
        </w:rPr>
        <w:t xml:space="preserve"> has three what matters statements, the progression steps I would like the children to learn the skill of creating and designing their own poster. The MAT children I would like them to start on progression step three if from the assessment for learning they have achieved </w:t>
      </w:r>
      <w:r w:rsidRPr="00995C76">
        <w:rPr>
          <w:rStyle w:val="normaltextrun"/>
          <w:rFonts w:ascii="Arial" w:eastAsia="Arial" w:hAnsi="Arial" w:cs="Arial"/>
          <w:color w:val="000000" w:themeColor="text1"/>
          <w:sz w:val="24"/>
          <w:szCs w:val="24"/>
        </w:rPr>
        <w:lastRenderedPageBreak/>
        <w:t xml:space="preserve">progression step two. I have chosen to create the success criteria with the children as a starting AFL strategy. Show What </w:t>
      </w:r>
      <w:proofErr w:type="gramStart"/>
      <w:r w:rsidRPr="00995C76">
        <w:rPr>
          <w:rStyle w:val="normaltextrun"/>
          <w:rFonts w:ascii="Arial" w:eastAsia="Arial" w:hAnsi="Arial" w:cs="Arial"/>
          <w:color w:val="000000" w:themeColor="text1"/>
          <w:sz w:val="24"/>
          <w:szCs w:val="24"/>
        </w:rPr>
        <w:t>A</w:t>
      </w:r>
      <w:proofErr w:type="gramEnd"/>
      <w:r w:rsidRPr="00995C76">
        <w:rPr>
          <w:rStyle w:val="normaltextrun"/>
          <w:rFonts w:ascii="Arial" w:eastAsia="Arial" w:hAnsi="Arial" w:cs="Arial"/>
          <w:color w:val="000000" w:themeColor="text1"/>
          <w:sz w:val="24"/>
          <w:szCs w:val="24"/>
        </w:rPr>
        <w:t xml:space="preserve"> Good One Looks Like- (WAGOLL) and What A Bad One Looks Like- (WABOLL) which I will create on the board with them/ This is to prompt the children’s ideas of what we should look for in a good poster. The benefits of creating success criteria with the children give them a voice to their learning it allows children to take ownership of their own learning. This is linked to one of the pedagogical principles such as: 10. Encourage pupils to take ownership of their own learning (Impact School Improvement, 2022). There can be limitations for the children creating their own success criteria. </w:t>
      </w:r>
    </w:p>
    <w:p w14:paraId="5F1D1386" w14:textId="77777777" w:rsidR="00835E3E" w:rsidRPr="00995C76" w:rsidRDefault="00835E3E" w:rsidP="00995C76">
      <w:pPr>
        <w:spacing w:after="0" w:line="360" w:lineRule="auto"/>
        <w:rPr>
          <w:rFonts w:ascii="Arial" w:eastAsia="Arial" w:hAnsi="Arial" w:cs="Arial"/>
          <w:color w:val="000000" w:themeColor="text1"/>
          <w:sz w:val="24"/>
          <w:szCs w:val="24"/>
        </w:rPr>
      </w:pPr>
    </w:p>
    <w:p w14:paraId="7982E866" w14:textId="77777777" w:rsidR="00835E3E" w:rsidRPr="00995C76" w:rsidRDefault="00835E3E" w:rsidP="00995C76">
      <w:pPr>
        <w:spacing w:after="0" w:line="360" w:lineRule="auto"/>
        <w:rPr>
          <w:rStyle w:val="normaltextrun"/>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 xml:space="preserve">A study conducted at </w:t>
      </w:r>
      <w:proofErr w:type="spellStart"/>
      <w:r w:rsidRPr="00995C76">
        <w:rPr>
          <w:rStyle w:val="normaltextrun"/>
          <w:rFonts w:ascii="Arial" w:eastAsia="Arial" w:hAnsi="Arial" w:cs="Arial"/>
          <w:color w:val="000000" w:themeColor="text1"/>
          <w:sz w:val="24"/>
          <w:szCs w:val="24"/>
        </w:rPr>
        <w:t>Gaer</w:t>
      </w:r>
      <w:proofErr w:type="spellEnd"/>
      <w:r w:rsidRPr="00995C76">
        <w:rPr>
          <w:rStyle w:val="normaltextrun"/>
          <w:rFonts w:ascii="Arial" w:eastAsia="Arial" w:hAnsi="Arial" w:cs="Arial"/>
          <w:color w:val="000000" w:themeColor="text1"/>
          <w:sz w:val="24"/>
          <w:szCs w:val="24"/>
        </w:rPr>
        <w:t xml:space="preserve"> primary school looked at AFL strategies creating the success criteria with the children this ensured the children had an explicit clarity of the lesson and the overall outcome of the lesson was excellent. They followed the SMART (specific, measurable, attainable, realistic and time bound.) success criteria (ESTYN, 2018a). Teachers and learners are then more able to prove specific and effective feedback. Allowing the children to have a voice in the classroom is imperative. Estyn (2018) carried out research whereby the pupils voice is an essential aspect to the curriculum. Pupil voice allows children to plan and reflect on their learning. Feedback is then provided, and the ideas are then implemented in future planning. </w:t>
      </w:r>
    </w:p>
    <w:p w14:paraId="2E1A8066" w14:textId="77777777" w:rsidR="00835E3E" w:rsidRPr="00995C76" w:rsidRDefault="00835E3E" w:rsidP="00995C76">
      <w:pPr>
        <w:spacing w:after="0" w:line="360" w:lineRule="auto"/>
        <w:rPr>
          <w:rFonts w:ascii="Arial" w:eastAsia="Arial" w:hAnsi="Arial" w:cs="Arial"/>
          <w:color w:val="000000" w:themeColor="text1"/>
          <w:sz w:val="24"/>
          <w:szCs w:val="24"/>
        </w:rPr>
      </w:pPr>
    </w:p>
    <w:p w14:paraId="49BC9FE5" w14:textId="77777777" w:rsidR="00835E3E" w:rsidRPr="00995C76" w:rsidRDefault="00835E3E" w:rsidP="00995C76">
      <w:pPr>
        <w:spacing w:after="0" w:line="360" w:lineRule="auto"/>
        <w:rPr>
          <w:rStyle w:val="normaltextrun"/>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 xml:space="preserve">Midway through the lesson, I chose to use peer assessment as an AFL strategy during a mini plenary. The children will pick one piece of work in the class and write on a post-it note. One positive thing they like about the poster, one thing to improve on which is on the success criteria. The benefits of this are my walking around the class and looking at others’ work gives the children ideas on how they can improve their own work. Limitations to this will need good classroom management as children may struggle to get back into their work to overcome this a stopwatch on the interactive whiteboard can help keep the children focused and make it to their seats by the time the timer stops. Estyn (2018a) conducted research at </w:t>
      </w:r>
      <w:proofErr w:type="spellStart"/>
      <w:r w:rsidRPr="00995C76">
        <w:rPr>
          <w:rStyle w:val="normaltextrun"/>
          <w:rFonts w:ascii="Arial" w:eastAsia="Arial" w:hAnsi="Arial" w:cs="Arial"/>
          <w:color w:val="000000" w:themeColor="text1"/>
          <w:sz w:val="24"/>
          <w:szCs w:val="24"/>
        </w:rPr>
        <w:t>Gaer</w:t>
      </w:r>
      <w:proofErr w:type="spellEnd"/>
      <w:r w:rsidRPr="00995C76">
        <w:rPr>
          <w:rStyle w:val="normaltextrun"/>
          <w:rFonts w:ascii="Arial" w:eastAsia="Arial" w:hAnsi="Arial" w:cs="Arial"/>
          <w:color w:val="000000" w:themeColor="text1"/>
          <w:sz w:val="24"/>
          <w:szCs w:val="24"/>
        </w:rPr>
        <w:t xml:space="preserve"> primary school where they found that raising standards for learners was linked to highly effective assessment for learning which educationalists deem fundamental. </w:t>
      </w:r>
    </w:p>
    <w:p w14:paraId="644F0209" w14:textId="77777777" w:rsidR="00835E3E" w:rsidRPr="00995C76" w:rsidRDefault="00835E3E" w:rsidP="00995C76">
      <w:pPr>
        <w:spacing w:after="0" w:line="360" w:lineRule="auto"/>
        <w:rPr>
          <w:rFonts w:ascii="Arial" w:eastAsia="Arial" w:hAnsi="Arial" w:cs="Arial"/>
          <w:color w:val="000000" w:themeColor="text1"/>
          <w:sz w:val="24"/>
          <w:szCs w:val="24"/>
        </w:rPr>
      </w:pPr>
    </w:p>
    <w:p w14:paraId="460DF80C" w14:textId="77777777" w:rsidR="00835E3E" w:rsidRPr="00995C76" w:rsidRDefault="00835E3E"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lastRenderedPageBreak/>
        <w:t xml:space="preserve">Appendix 3: The </w:t>
      </w:r>
      <w:proofErr w:type="spellStart"/>
      <w:r w:rsidRPr="00995C76">
        <w:rPr>
          <w:rStyle w:val="normaltextrun"/>
          <w:rFonts w:ascii="Arial" w:eastAsia="Arial" w:hAnsi="Arial" w:cs="Arial"/>
          <w:color w:val="000000" w:themeColor="text1"/>
          <w:sz w:val="24"/>
          <w:szCs w:val="24"/>
        </w:rPr>
        <w:t>AoLE</w:t>
      </w:r>
      <w:proofErr w:type="spellEnd"/>
      <w:r w:rsidRPr="00995C76">
        <w:rPr>
          <w:rStyle w:val="normaltextrun"/>
          <w:rFonts w:ascii="Arial" w:eastAsia="Arial" w:hAnsi="Arial" w:cs="Arial"/>
          <w:color w:val="000000" w:themeColor="text1"/>
          <w:sz w:val="24"/>
          <w:szCs w:val="24"/>
        </w:rPr>
        <w:t xml:space="preserve"> I have chosen is language, literacy, and language with cross-curricular links to the LNF and DCF. The AFL strategy I have used to begin the lesson was the snowballing strategy. I used this strategy to give all children the opportunity to engage in their learning, share ideas and promote their thinking for fundraising ideas they could use in the email to the headteacher. Creating an engaging start to the lesson should increase the children’s participation.  </w:t>
      </w:r>
    </w:p>
    <w:p w14:paraId="20F1C9F7" w14:textId="77777777" w:rsidR="00835E3E" w:rsidRPr="00995C76" w:rsidRDefault="00835E3E" w:rsidP="00995C76">
      <w:pPr>
        <w:spacing w:after="0" w:line="360" w:lineRule="auto"/>
        <w:rPr>
          <w:rFonts w:ascii="Arial" w:eastAsia="Arial" w:hAnsi="Arial" w:cs="Arial"/>
          <w:color w:val="000000" w:themeColor="text1"/>
          <w:sz w:val="24"/>
          <w:szCs w:val="24"/>
        </w:rPr>
      </w:pPr>
    </w:p>
    <w:p w14:paraId="76DDC7E4" w14:textId="77777777" w:rsidR="00835E3E" w:rsidRPr="00995C76" w:rsidRDefault="00835E3E"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During the plenary, I have chosen to recap the success criteria. Firing questions to the children. Has your email got a subject line? How is your email persuasive? Choosing children at random. The limitation of this method is ensuring you allow enough thinking time. To overcome this if a child is struggling to answer the question, they have the option of phoning a friend whereby they pick another child in class and ask them the question. </w:t>
      </w:r>
    </w:p>
    <w:p w14:paraId="354A7AC0" w14:textId="77777777" w:rsidR="00835E3E" w:rsidRPr="00995C76" w:rsidRDefault="00835E3E" w:rsidP="00995C76">
      <w:pPr>
        <w:spacing w:after="0" w:line="360" w:lineRule="auto"/>
        <w:rPr>
          <w:rFonts w:ascii="Arial" w:eastAsia="Arial" w:hAnsi="Arial" w:cs="Arial"/>
          <w:color w:val="000000" w:themeColor="text1"/>
          <w:sz w:val="24"/>
          <w:szCs w:val="24"/>
        </w:rPr>
      </w:pPr>
    </w:p>
    <w:p w14:paraId="0553FA96" w14:textId="77777777" w:rsidR="00835E3E" w:rsidRPr="00995C76" w:rsidRDefault="00835E3E" w:rsidP="00995C76">
      <w:pPr>
        <w:spacing w:after="0" w:line="360" w:lineRule="auto"/>
        <w:rPr>
          <w:rFonts w:ascii="Arial" w:eastAsia="Arial" w:hAnsi="Arial" w:cs="Arial"/>
          <w:color w:val="000000" w:themeColor="text1"/>
          <w:sz w:val="24"/>
          <w:szCs w:val="24"/>
        </w:rPr>
      </w:pPr>
      <w:r w:rsidRPr="00995C76">
        <w:rPr>
          <w:rStyle w:val="normaltextrun"/>
          <w:rFonts w:ascii="Arial" w:eastAsia="Arial" w:hAnsi="Arial" w:cs="Arial"/>
          <w:color w:val="000000" w:themeColor="text1"/>
          <w:sz w:val="24"/>
          <w:szCs w:val="24"/>
        </w:rPr>
        <w:t>To conclude, AFL plays an imperative role within the classroom. It requires good classroom management and effective teaching for it to work well. When progressing the children's learning it is vital that feedback following AFL is constructive and positive, so children are motivated to want to improve their work. AFL only works well if the teacher is open to reflecting upon their practice. When planning my lessons, I felt that starting the lesson using an AFL strategy helped me to explore what the children's prior knowledge is and what I need to do in my practice to get them to meet their maximum potential. In my future practice, I will use many AFL strategies. My favourite is the secret squirrel method. It gives a good gauge of where the children are at and allows progression to learn from the results. Being a reflective practitioner means I will need to act fast and adapt my teaching when following AFL feedback as it demonstrates that children need more guidance in their learning.</w:t>
      </w:r>
      <w:r w:rsidRPr="00995C76">
        <w:rPr>
          <w:rStyle w:val="normaltextrun"/>
          <w:rFonts w:ascii="Arial" w:eastAsia="Arial" w:hAnsi="Arial" w:cs="Arial"/>
          <w:color w:val="FF0000"/>
          <w:sz w:val="24"/>
          <w:szCs w:val="24"/>
        </w:rPr>
        <w:t xml:space="preserve"> </w:t>
      </w:r>
      <w:r w:rsidRPr="00995C76">
        <w:rPr>
          <w:rStyle w:val="normaltextrun"/>
          <w:rFonts w:ascii="Arial" w:eastAsia="Arial" w:hAnsi="Arial" w:cs="Arial"/>
          <w:color w:val="404040" w:themeColor="text1" w:themeTint="BF"/>
          <w:sz w:val="24"/>
          <w:szCs w:val="24"/>
        </w:rPr>
        <w:t xml:space="preserve">When conducting any AFL strategy, it is imperative that the teacher has good classroom management, to get full pupil attainment, the children must be listening and motivated to learn. Coe, </w:t>
      </w:r>
      <w:r w:rsidRPr="00995C76">
        <w:rPr>
          <w:rStyle w:val="normaltextrun"/>
          <w:rFonts w:ascii="Arial" w:eastAsia="Arial" w:hAnsi="Arial" w:cs="Arial"/>
          <w:i/>
          <w:iCs/>
          <w:color w:val="404040" w:themeColor="text1" w:themeTint="BF"/>
          <w:sz w:val="24"/>
          <w:szCs w:val="24"/>
        </w:rPr>
        <w:t>et al</w:t>
      </w:r>
      <w:r w:rsidRPr="00995C76">
        <w:rPr>
          <w:rStyle w:val="normaltextrun"/>
          <w:rFonts w:ascii="Arial" w:eastAsia="Arial" w:hAnsi="Arial" w:cs="Arial"/>
          <w:color w:val="404040" w:themeColor="text1" w:themeTint="BF"/>
          <w:sz w:val="24"/>
          <w:szCs w:val="24"/>
        </w:rPr>
        <w:t xml:space="preserve"> (2014) believe that it is vital to ensure children actively listen. This is the only way they will </w:t>
      </w:r>
      <w:proofErr w:type="gramStart"/>
      <w:r w:rsidRPr="00995C76">
        <w:rPr>
          <w:rStyle w:val="normaltextrun"/>
          <w:rFonts w:ascii="Arial" w:eastAsia="Arial" w:hAnsi="Arial" w:cs="Arial"/>
          <w:color w:val="404040" w:themeColor="text1" w:themeTint="BF"/>
          <w:sz w:val="24"/>
          <w:szCs w:val="24"/>
        </w:rPr>
        <w:t>remember,</w:t>
      </w:r>
      <w:proofErr w:type="gramEnd"/>
      <w:r w:rsidRPr="00995C76">
        <w:rPr>
          <w:rStyle w:val="normaltextrun"/>
          <w:rFonts w:ascii="Arial" w:eastAsia="Arial" w:hAnsi="Arial" w:cs="Arial"/>
          <w:color w:val="404040" w:themeColor="text1" w:themeTint="BF"/>
          <w:sz w:val="24"/>
          <w:szCs w:val="24"/>
        </w:rPr>
        <w:t xml:space="preserve"> Poor motivation can lead to low attainment. Pupil attainment within assessment comes down to how a child is motivated to achieve. When assessing children, it is important that the teacher practices effective teaching methods. Good quality teaching can improve the outcome of the children's learning.</w:t>
      </w:r>
    </w:p>
    <w:p w14:paraId="68005D47" w14:textId="77777777" w:rsidR="00F877F3" w:rsidRPr="00995C76" w:rsidRDefault="00F877F3" w:rsidP="00995C76">
      <w:pPr>
        <w:spacing w:after="0" w:line="360" w:lineRule="auto"/>
        <w:rPr>
          <w:rFonts w:ascii="Arial" w:eastAsia="Arial" w:hAnsi="Arial" w:cs="Arial"/>
          <w:color w:val="000000" w:themeColor="text1"/>
          <w:sz w:val="24"/>
          <w:szCs w:val="24"/>
        </w:rPr>
      </w:pPr>
    </w:p>
    <w:p w14:paraId="7AF6C115" w14:textId="34B368A5" w:rsidR="32FB1F0E" w:rsidRPr="00995C76" w:rsidRDefault="32FB1F0E" w:rsidP="00995C76">
      <w:pPr>
        <w:spacing w:after="0" w:line="360" w:lineRule="auto"/>
        <w:rPr>
          <w:rFonts w:ascii="Arial" w:eastAsia="Arial" w:hAnsi="Arial" w:cs="Arial"/>
          <w:color w:val="000000" w:themeColor="text1"/>
          <w:sz w:val="24"/>
          <w:szCs w:val="24"/>
        </w:rPr>
      </w:pPr>
    </w:p>
    <w:p w14:paraId="4EFFBA3C" w14:textId="6DF14263" w:rsidR="697721DF" w:rsidRPr="00987C10" w:rsidRDefault="697721DF" w:rsidP="32FB1F0E">
      <w:pPr>
        <w:spacing w:after="0" w:line="240" w:lineRule="auto"/>
        <w:rPr>
          <w:rStyle w:val="normaltextrun"/>
          <w:rFonts w:ascii="Arial" w:eastAsia="Arial" w:hAnsi="Arial" w:cs="Arial"/>
          <w:color w:val="000000" w:themeColor="text1"/>
          <w:sz w:val="24"/>
          <w:szCs w:val="24"/>
        </w:rPr>
      </w:pPr>
      <w:r w:rsidRPr="00995C76">
        <w:rPr>
          <w:rStyle w:val="eop"/>
          <w:rFonts w:ascii="Arial" w:eastAsia="Arial" w:hAnsi="Arial" w:cs="Arial"/>
          <w:color w:val="000000" w:themeColor="text1"/>
          <w:sz w:val="24"/>
          <w:szCs w:val="24"/>
        </w:rPr>
        <w:t> </w:t>
      </w:r>
      <w:r w:rsidRPr="00995C76">
        <w:rPr>
          <w:rStyle w:val="normaltextrun"/>
          <w:rFonts w:ascii="Times New Roman" w:eastAsia="Arial" w:hAnsi="Times New Roman" w:cs="Times New Roman"/>
          <w:b/>
          <w:bCs/>
          <w:color w:val="000000" w:themeColor="text1"/>
          <w:sz w:val="28"/>
          <w:szCs w:val="28"/>
          <w:u w:val="single"/>
        </w:rPr>
        <w:t>Reference list: </w:t>
      </w:r>
    </w:p>
    <w:p w14:paraId="74D6FCF5" w14:textId="76B346CD" w:rsidR="00F877F3" w:rsidRPr="00995C76" w:rsidRDefault="00F877F3" w:rsidP="32FB1F0E">
      <w:pPr>
        <w:spacing w:after="0" w:line="240" w:lineRule="auto"/>
        <w:rPr>
          <w:rStyle w:val="normaltextrun"/>
          <w:rFonts w:ascii="Times New Roman" w:eastAsia="Arial" w:hAnsi="Times New Roman" w:cs="Times New Roman"/>
          <w:b/>
          <w:bCs/>
          <w:color w:val="000000" w:themeColor="text1"/>
          <w:sz w:val="28"/>
          <w:szCs w:val="28"/>
          <w:u w:val="single"/>
        </w:rPr>
      </w:pPr>
    </w:p>
    <w:p w14:paraId="56B013CB" w14:textId="77777777" w:rsidR="00F877F3" w:rsidRPr="00995C76" w:rsidRDefault="00F877F3" w:rsidP="32FB1F0E">
      <w:pPr>
        <w:spacing w:after="0" w:line="240" w:lineRule="auto"/>
        <w:rPr>
          <w:rStyle w:val="eop"/>
          <w:rFonts w:ascii="Times New Roman" w:eastAsia="Arial" w:hAnsi="Times New Roman" w:cs="Times New Roman"/>
          <w:b/>
          <w:bCs/>
          <w:color w:val="000000" w:themeColor="text1"/>
          <w:sz w:val="28"/>
          <w:szCs w:val="28"/>
          <w:highlight w:val="green"/>
          <w:u w:val="single"/>
        </w:rPr>
      </w:pPr>
    </w:p>
    <w:p w14:paraId="7875D163" w14:textId="09F5AFE1" w:rsidR="32FB1F0E" w:rsidRPr="00995C76" w:rsidRDefault="00F877F3" w:rsidP="00F877F3">
      <w:pPr>
        <w:spacing w:line="360" w:lineRule="auto"/>
        <w:rPr>
          <w:rFonts w:ascii="Times New Roman" w:hAnsi="Times New Roman" w:cs="Times New Roman"/>
          <w:sz w:val="28"/>
          <w:szCs w:val="28"/>
        </w:rPr>
      </w:pPr>
      <w:proofErr w:type="spellStart"/>
      <w:r w:rsidRPr="00F877F3">
        <w:rPr>
          <w:rFonts w:ascii="Times New Roman" w:hAnsi="Times New Roman" w:cs="Times New Roman"/>
          <w:sz w:val="28"/>
          <w:szCs w:val="28"/>
        </w:rPr>
        <w:t>Bakula</w:t>
      </w:r>
      <w:proofErr w:type="spellEnd"/>
      <w:r w:rsidRPr="00F877F3">
        <w:rPr>
          <w:rFonts w:ascii="Times New Roman" w:hAnsi="Times New Roman" w:cs="Times New Roman"/>
          <w:sz w:val="28"/>
          <w:szCs w:val="28"/>
        </w:rPr>
        <w:t xml:space="preserve">, N (2010) </w:t>
      </w:r>
      <w:r w:rsidRPr="00F877F3">
        <w:rPr>
          <w:rFonts w:ascii="Times New Roman" w:hAnsi="Times New Roman" w:cs="Times New Roman"/>
          <w:i/>
          <w:iCs/>
          <w:sz w:val="28"/>
          <w:szCs w:val="28"/>
        </w:rPr>
        <w:t>The benefits of formative assessment for teaching and learning.</w:t>
      </w:r>
      <w:r w:rsidRPr="00F877F3">
        <w:rPr>
          <w:rFonts w:ascii="Times New Roman" w:hAnsi="Times New Roman" w:cs="Times New Roman"/>
          <w:sz w:val="28"/>
          <w:szCs w:val="28"/>
        </w:rPr>
        <w:t xml:space="preserve"> Available at: </w:t>
      </w:r>
      <w:hyperlink r:id="rId10" w:history="1">
        <w:r w:rsidRPr="00F877F3">
          <w:rPr>
            <w:rFonts w:ascii="Times New Roman" w:hAnsi="Times New Roman" w:cs="Times New Roman"/>
            <w:color w:val="0000FF"/>
            <w:sz w:val="28"/>
            <w:szCs w:val="28"/>
            <w:u w:val="single"/>
          </w:rPr>
          <w:t>https://web-s-ebscohost-com.ezproxy.uwtsd.ac.uk/ehost/pdfviewer/pdfviewer?vid=0&amp;sid=847e9e58-59b9-4700-89f7-ba3cfe660377%40redis</w:t>
        </w:r>
      </w:hyperlink>
      <w:r w:rsidRPr="00F877F3">
        <w:rPr>
          <w:rFonts w:ascii="Times New Roman" w:hAnsi="Times New Roman" w:cs="Times New Roman"/>
          <w:sz w:val="28"/>
          <w:szCs w:val="28"/>
        </w:rPr>
        <w:t xml:space="preserve"> (Accessed on: 15/11/22)</w:t>
      </w:r>
    </w:p>
    <w:p w14:paraId="1C06119E" w14:textId="29BD43B4" w:rsidR="18319823" w:rsidRPr="00995C76" w:rsidRDefault="18319823" w:rsidP="32FB1F0E">
      <w:pPr>
        <w:spacing w:after="0" w:line="240" w:lineRule="auto"/>
        <w:rPr>
          <w:rStyle w:val="normaltextrun"/>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Bates, B (20</w:t>
      </w:r>
      <w:r w:rsidR="5F1FC3D8" w:rsidRPr="00995C76">
        <w:rPr>
          <w:rStyle w:val="normaltextrun"/>
          <w:rFonts w:ascii="Times New Roman" w:eastAsia="Arial" w:hAnsi="Times New Roman" w:cs="Times New Roman"/>
          <w:color w:val="000000" w:themeColor="text1"/>
          <w:sz w:val="28"/>
          <w:szCs w:val="28"/>
        </w:rPr>
        <w:t>16</w:t>
      </w:r>
      <w:r w:rsidRPr="00995C76">
        <w:rPr>
          <w:rStyle w:val="normaltextrun"/>
          <w:rFonts w:ascii="Times New Roman" w:eastAsia="Arial" w:hAnsi="Times New Roman" w:cs="Times New Roman"/>
          <w:color w:val="000000" w:themeColor="text1"/>
          <w:sz w:val="28"/>
          <w:szCs w:val="28"/>
        </w:rPr>
        <w:t>)</w:t>
      </w:r>
      <w:r w:rsidRPr="00995C76">
        <w:rPr>
          <w:rStyle w:val="normaltextrun"/>
          <w:rFonts w:ascii="Times New Roman" w:eastAsia="Arial" w:hAnsi="Times New Roman" w:cs="Times New Roman"/>
          <w:i/>
          <w:iCs/>
          <w:color w:val="000000" w:themeColor="text1"/>
          <w:sz w:val="28"/>
          <w:szCs w:val="28"/>
        </w:rPr>
        <w:t xml:space="preserve"> Learning theories simplified</w:t>
      </w:r>
      <w:r w:rsidR="5AEC656F" w:rsidRPr="00995C76">
        <w:rPr>
          <w:rStyle w:val="normaltextrun"/>
          <w:rFonts w:ascii="Times New Roman" w:eastAsia="Arial" w:hAnsi="Times New Roman" w:cs="Times New Roman"/>
          <w:i/>
          <w:iCs/>
          <w:color w:val="000000" w:themeColor="text1"/>
          <w:sz w:val="28"/>
          <w:szCs w:val="28"/>
        </w:rPr>
        <w:t xml:space="preserve">. </w:t>
      </w:r>
      <w:r w:rsidR="5AEC656F" w:rsidRPr="00995C76">
        <w:rPr>
          <w:rStyle w:val="normaltextrun"/>
          <w:rFonts w:ascii="Times New Roman" w:eastAsia="Arial" w:hAnsi="Times New Roman" w:cs="Times New Roman"/>
          <w:color w:val="000000" w:themeColor="text1"/>
          <w:sz w:val="28"/>
          <w:szCs w:val="28"/>
        </w:rPr>
        <w:t>London: Sage publications ltd.</w:t>
      </w:r>
    </w:p>
    <w:p w14:paraId="6C8434F1" w14:textId="3C29DDB9" w:rsidR="32FB1F0E" w:rsidRPr="00995C76" w:rsidRDefault="32FB1F0E" w:rsidP="32FB1F0E">
      <w:pPr>
        <w:spacing w:after="0" w:line="240" w:lineRule="auto"/>
        <w:rPr>
          <w:rStyle w:val="normaltextrun"/>
          <w:rFonts w:ascii="Times New Roman" w:eastAsia="Arial" w:hAnsi="Times New Roman" w:cs="Times New Roman"/>
          <w:color w:val="000000" w:themeColor="text1"/>
          <w:sz w:val="28"/>
          <w:szCs w:val="28"/>
        </w:rPr>
      </w:pPr>
    </w:p>
    <w:p w14:paraId="1DD26F4A" w14:textId="083DAD84" w:rsidR="02CBD17C" w:rsidRPr="00995C76" w:rsidRDefault="02CBD17C" w:rsidP="32FB1F0E">
      <w:pPr>
        <w:spacing w:after="0" w:line="24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Black, P</w:t>
      </w:r>
      <w:r w:rsidR="1268AFE1" w:rsidRPr="00995C76">
        <w:rPr>
          <w:rStyle w:val="normaltextrun"/>
          <w:rFonts w:ascii="Times New Roman" w:eastAsia="Arial" w:hAnsi="Times New Roman" w:cs="Times New Roman"/>
          <w:color w:val="000000" w:themeColor="text1"/>
          <w:sz w:val="28"/>
          <w:szCs w:val="28"/>
        </w:rPr>
        <w:t>.</w:t>
      </w:r>
      <w:r w:rsidRPr="00995C76">
        <w:rPr>
          <w:rStyle w:val="normaltextrun"/>
          <w:rFonts w:ascii="Times New Roman" w:eastAsia="Arial" w:hAnsi="Times New Roman" w:cs="Times New Roman"/>
          <w:color w:val="000000" w:themeColor="text1"/>
          <w:sz w:val="28"/>
          <w:szCs w:val="28"/>
        </w:rPr>
        <w:t xml:space="preserve"> and </w:t>
      </w:r>
      <w:proofErr w:type="spellStart"/>
      <w:r w:rsidRPr="00995C76">
        <w:rPr>
          <w:rStyle w:val="normaltextrun"/>
          <w:rFonts w:ascii="Times New Roman" w:eastAsia="Arial" w:hAnsi="Times New Roman" w:cs="Times New Roman"/>
          <w:color w:val="000000" w:themeColor="text1"/>
          <w:sz w:val="28"/>
          <w:szCs w:val="28"/>
        </w:rPr>
        <w:t>Wiliam</w:t>
      </w:r>
      <w:proofErr w:type="spellEnd"/>
      <w:r w:rsidRPr="00995C76">
        <w:rPr>
          <w:rStyle w:val="normaltextrun"/>
          <w:rFonts w:ascii="Times New Roman" w:eastAsia="Arial" w:hAnsi="Times New Roman" w:cs="Times New Roman"/>
          <w:color w:val="000000" w:themeColor="text1"/>
          <w:sz w:val="28"/>
          <w:szCs w:val="28"/>
        </w:rPr>
        <w:t xml:space="preserve">, D (2010) </w:t>
      </w:r>
      <w:r w:rsidRPr="00995C76">
        <w:rPr>
          <w:rStyle w:val="normaltextrun"/>
          <w:rFonts w:ascii="Times New Roman" w:eastAsia="Arial" w:hAnsi="Times New Roman" w:cs="Times New Roman"/>
          <w:i/>
          <w:iCs/>
          <w:color w:val="000000" w:themeColor="text1"/>
          <w:sz w:val="28"/>
          <w:szCs w:val="28"/>
        </w:rPr>
        <w:t>Inside the black box. Raising standards through classroom assessment.</w:t>
      </w:r>
      <w:r w:rsidRPr="00995C76">
        <w:rPr>
          <w:rStyle w:val="normaltextrun"/>
          <w:rFonts w:ascii="Times New Roman" w:eastAsia="Arial" w:hAnsi="Times New Roman" w:cs="Times New Roman"/>
          <w:color w:val="000000" w:themeColor="text1"/>
          <w:sz w:val="28"/>
          <w:szCs w:val="28"/>
        </w:rPr>
        <w:t xml:space="preserve"> Available at: </w:t>
      </w:r>
      <w:hyperlink r:id="rId11">
        <w:r w:rsidRPr="00995C76">
          <w:rPr>
            <w:rStyle w:val="Hyperlink"/>
            <w:rFonts w:ascii="Times New Roman" w:eastAsia="Arial" w:hAnsi="Times New Roman" w:cs="Times New Roman"/>
            <w:sz w:val="28"/>
            <w:szCs w:val="28"/>
          </w:rPr>
          <w:t>https://www.researchgate.net/publication/44836144_Inside_the_Black_Box_Raising_Standards_Through_Classroom_Assessment</w:t>
        </w:r>
      </w:hyperlink>
      <w:r w:rsidRPr="00995C76">
        <w:rPr>
          <w:rStyle w:val="normaltextrun"/>
          <w:rFonts w:ascii="Times New Roman" w:eastAsia="Arial" w:hAnsi="Times New Roman" w:cs="Times New Roman"/>
          <w:color w:val="000000" w:themeColor="text1"/>
          <w:sz w:val="28"/>
          <w:szCs w:val="28"/>
        </w:rPr>
        <w:t xml:space="preserve"> (Accessed on: 01/11/2022) </w:t>
      </w:r>
    </w:p>
    <w:p w14:paraId="2A3A3DC7" w14:textId="3481FFE1" w:rsidR="32FB1F0E" w:rsidRPr="00995C76" w:rsidRDefault="32FB1F0E" w:rsidP="32FB1F0E">
      <w:pPr>
        <w:spacing w:after="0" w:line="240" w:lineRule="auto"/>
        <w:rPr>
          <w:rStyle w:val="normaltextrun"/>
          <w:rFonts w:ascii="Times New Roman" w:eastAsia="Arial" w:hAnsi="Times New Roman" w:cs="Times New Roman"/>
          <w:color w:val="000000" w:themeColor="text1"/>
          <w:sz w:val="28"/>
          <w:szCs w:val="28"/>
        </w:rPr>
      </w:pPr>
    </w:p>
    <w:p w14:paraId="589BD45A" w14:textId="02A5F513" w:rsidR="600CC555" w:rsidRPr="00995C76" w:rsidRDefault="600CC555" w:rsidP="32FB1F0E">
      <w:pPr>
        <w:spacing w:after="0" w:line="240" w:lineRule="auto"/>
        <w:rPr>
          <w:rStyle w:val="normaltextrun"/>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 xml:space="preserve">Black, P </w:t>
      </w:r>
      <w:r w:rsidR="42156D8B" w:rsidRPr="00995C76">
        <w:rPr>
          <w:rStyle w:val="normaltextrun"/>
          <w:rFonts w:ascii="Times New Roman" w:eastAsia="Arial" w:hAnsi="Times New Roman" w:cs="Times New Roman"/>
          <w:i/>
          <w:iCs/>
          <w:color w:val="000000" w:themeColor="text1"/>
          <w:sz w:val="28"/>
          <w:szCs w:val="28"/>
        </w:rPr>
        <w:t>et al.</w:t>
      </w:r>
      <w:r w:rsidRPr="00995C76">
        <w:rPr>
          <w:rStyle w:val="normaltextrun"/>
          <w:rFonts w:ascii="Times New Roman" w:eastAsia="Arial" w:hAnsi="Times New Roman" w:cs="Times New Roman"/>
          <w:color w:val="000000" w:themeColor="text1"/>
          <w:sz w:val="28"/>
          <w:szCs w:val="28"/>
        </w:rPr>
        <w:t xml:space="preserve"> (2002) </w:t>
      </w:r>
      <w:r w:rsidR="2167E024" w:rsidRPr="00995C76">
        <w:rPr>
          <w:rStyle w:val="normaltextrun"/>
          <w:rFonts w:ascii="Times New Roman" w:eastAsia="Arial" w:hAnsi="Times New Roman" w:cs="Times New Roman"/>
          <w:i/>
          <w:iCs/>
          <w:color w:val="000000" w:themeColor="text1"/>
          <w:sz w:val="28"/>
          <w:szCs w:val="28"/>
        </w:rPr>
        <w:t xml:space="preserve">Working inside the black box. </w:t>
      </w:r>
      <w:r w:rsidR="567A004C" w:rsidRPr="00995C76">
        <w:rPr>
          <w:rStyle w:val="normaltextrun"/>
          <w:rFonts w:ascii="Times New Roman" w:eastAsia="Arial" w:hAnsi="Times New Roman" w:cs="Times New Roman"/>
          <w:i/>
          <w:iCs/>
          <w:color w:val="000000" w:themeColor="text1"/>
          <w:sz w:val="28"/>
          <w:szCs w:val="28"/>
        </w:rPr>
        <w:t>Assessment</w:t>
      </w:r>
      <w:r w:rsidR="2167E024" w:rsidRPr="00995C76">
        <w:rPr>
          <w:rStyle w:val="normaltextrun"/>
          <w:rFonts w:ascii="Times New Roman" w:eastAsia="Arial" w:hAnsi="Times New Roman" w:cs="Times New Roman"/>
          <w:i/>
          <w:iCs/>
          <w:color w:val="000000" w:themeColor="text1"/>
          <w:sz w:val="28"/>
          <w:szCs w:val="28"/>
        </w:rPr>
        <w:t xml:space="preserve"> for learning in the classroom.</w:t>
      </w:r>
      <w:r w:rsidR="1FFD1E91" w:rsidRPr="00995C76">
        <w:rPr>
          <w:rStyle w:val="normaltextrun"/>
          <w:rFonts w:ascii="Times New Roman" w:eastAsia="Arial" w:hAnsi="Times New Roman" w:cs="Times New Roman"/>
          <w:i/>
          <w:iCs/>
          <w:color w:val="000000" w:themeColor="text1"/>
          <w:sz w:val="28"/>
          <w:szCs w:val="28"/>
        </w:rPr>
        <w:t xml:space="preserve"> </w:t>
      </w:r>
      <w:r w:rsidR="1FFD1E91" w:rsidRPr="00995C76">
        <w:rPr>
          <w:rStyle w:val="normaltextrun"/>
          <w:rFonts w:ascii="Times New Roman" w:eastAsia="Arial" w:hAnsi="Times New Roman" w:cs="Times New Roman"/>
          <w:color w:val="000000" w:themeColor="text1"/>
          <w:sz w:val="28"/>
          <w:szCs w:val="28"/>
        </w:rPr>
        <w:t xml:space="preserve">Kings </w:t>
      </w:r>
      <w:r w:rsidR="501369E8" w:rsidRPr="00995C76">
        <w:rPr>
          <w:rStyle w:val="normaltextrun"/>
          <w:rFonts w:ascii="Times New Roman" w:eastAsia="Arial" w:hAnsi="Times New Roman" w:cs="Times New Roman"/>
          <w:color w:val="000000" w:themeColor="text1"/>
          <w:sz w:val="28"/>
          <w:szCs w:val="28"/>
        </w:rPr>
        <w:t>C</w:t>
      </w:r>
      <w:r w:rsidR="1FFD1E91" w:rsidRPr="00995C76">
        <w:rPr>
          <w:rStyle w:val="normaltextrun"/>
          <w:rFonts w:ascii="Times New Roman" w:eastAsia="Arial" w:hAnsi="Times New Roman" w:cs="Times New Roman"/>
          <w:color w:val="000000" w:themeColor="text1"/>
          <w:sz w:val="28"/>
          <w:szCs w:val="28"/>
        </w:rPr>
        <w:t xml:space="preserve">ollege London. </w:t>
      </w:r>
    </w:p>
    <w:p w14:paraId="39394E69" w14:textId="3FAA0467" w:rsidR="32FB1F0E" w:rsidRPr="00995C76" w:rsidRDefault="32FB1F0E" w:rsidP="32FB1F0E">
      <w:pPr>
        <w:spacing w:after="0" w:line="240" w:lineRule="auto"/>
        <w:rPr>
          <w:rStyle w:val="normaltextrun"/>
          <w:rFonts w:ascii="Times New Roman" w:eastAsia="Arial" w:hAnsi="Times New Roman" w:cs="Times New Roman"/>
          <w:color w:val="000000" w:themeColor="text1"/>
          <w:sz w:val="28"/>
          <w:szCs w:val="28"/>
        </w:rPr>
      </w:pPr>
    </w:p>
    <w:p w14:paraId="332DE996" w14:textId="5AD7A8A3" w:rsidR="02CBD17C" w:rsidRPr="00995C76" w:rsidRDefault="02CBD17C" w:rsidP="32FB1F0E">
      <w:pPr>
        <w:spacing w:after="0" w:line="240" w:lineRule="auto"/>
        <w:rPr>
          <w:rFonts w:ascii="Times New Roman" w:eastAsia="Arial" w:hAnsi="Times New Roman" w:cs="Times New Roman"/>
          <w:color w:val="000000" w:themeColor="text1"/>
          <w:sz w:val="28"/>
          <w:szCs w:val="28"/>
        </w:rPr>
      </w:pPr>
      <w:proofErr w:type="spellStart"/>
      <w:r w:rsidRPr="00995C76">
        <w:rPr>
          <w:rStyle w:val="normaltextrun"/>
          <w:rFonts w:ascii="Times New Roman" w:eastAsia="Arial" w:hAnsi="Times New Roman" w:cs="Times New Roman"/>
          <w:color w:val="000000" w:themeColor="text1"/>
          <w:sz w:val="28"/>
          <w:szCs w:val="28"/>
        </w:rPr>
        <w:t>Broadfoot</w:t>
      </w:r>
      <w:proofErr w:type="spellEnd"/>
      <w:r w:rsidRPr="00995C76">
        <w:rPr>
          <w:rStyle w:val="normaltextrun"/>
          <w:rFonts w:ascii="Times New Roman" w:eastAsia="Arial" w:hAnsi="Times New Roman" w:cs="Times New Roman"/>
          <w:color w:val="000000" w:themeColor="text1"/>
          <w:sz w:val="28"/>
          <w:szCs w:val="28"/>
        </w:rPr>
        <w:t>, P. &amp; D.</w:t>
      </w:r>
      <w:r w:rsidRPr="00995C76">
        <w:rPr>
          <w:rStyle w:val="normaltextrun"/>
          <w:rFonts w:ascii="Times New Roman" w:eastAsia="Arial" w:hAnsi="Times New Roman" w:cs="Times New Roman"/>
          <w:i/>
          <w:iCs/>
          <w:color w:val="000000" w:themeColor="text1"/>
          <w:sz w:val="28"/>
          <w:szCs w:val="28"/>
        </w:rPr>
        <w:t>et al. </w:t>
      </w:r>
      <w:r w:rsidRPr="00995C76">
        <w:rPr>
          <w:rStyle w:val="normaltextrun"/>
          <w:rFonts w:ascii="Times New Roman" w:eastAsia="Arial" w:hAnsi="Times New Roman" w:cs="Times New Roman"/>
          <w:color w:val="000000" w:themeColor="text1"/>
          <w:sz w:val="28"/>
          <w:szCs w:val="28"/>
        </w:rPr>
        <w:t>(2002) </w:t>
      </w:r>
      <w:r w:rsidRPr="00995C76">
        <w:rPr>
          <w:rStyle w:val="normaltextrun"/>
          <w:rFonts w:ascii="Times New Roman" w:eastAsia="Arial" w:hAnsi="Times New Roman" w:cs="Times New Roman"/>
          <w:i/>
          <w:iCs/>
          <w:color w:val="000000" w:themeColor="text1"/>
          <w:sz w:val="28"/>
          <w:szCs w:val="28"/>
        </w:rPr>
        <w:t>Assessment for Learning: 10 Principles. Research-based principles to guide classroom practice Assessment for Learning </w:t>
      </w:r>
      <w:r w:rsidRPr="00995C76">
        <w:rPr>
          <w:rStyle w:val="normaltextrun"/>
          <w:rFonts w:ascii="Times New Roman" w:eastAsia="Arial" w:hAnsi="Times New Roman" w:cs="Times New Roman"/>
          <w:color w:val="000000" w:themeColor="text1"/>
          <w:sz w:val="28"/>
          <w:szCs w:val="28"/>
        </w:rPr>
        <w:t>[PDF]</w:t>
      </w:r>
      <w:r w:rsidRPr="00995C76">
        <w:rPr>
          <w:rStyle w:val="normaltextrun"/>
          <w:rFonts w:ascii="Times New Roman" w:eastAsia="Arial" w:hAnsi="Times New Roman" w:cs="Times New Roman"/>
          <w:i/>
          <w:iCs/>
          <w:color w:val="000000" w:themeColor="text1"/>
          <w:sz w:val="28"/>
          <w:szCs w:val="28"/>
        </w:rPr>
        <w:t>.</w:t>
      </w:r>
      <w:r w:rsidRPr="00995C76">
        <w:rPr>
          <w:rStyle w:val="normaltextrun"/>
          <w:rFonts w:ascii="Times New Roman" w:eastAsia="Arial" w:hAnsi="Times New Roman" w:cs="Times New Roman"/>
          <w:color w:val="000000" w:themeColor="text1"/>
          <w:sz w:val="28"/>
          <w:szCs w:val="28"/>
        </w:rPr>
        <w:t>Available at:</w:t>
      </w:r>
      <w:r w:rsidRPr="00995C76">
        <w:rPr>
          <w:rStyle w:val="normaltextrun"/>
          <w:rFonts w:ascii="Times New Roman" w:eastAsia="Arial" w:hAnsi="Times New Roman" w:cs="Times New Roman"/>
          <w:i/>
          <w:iCs/>
          <w:color w:val="000000" w:themeColor="text1"/>
          <w:sz w:val="28"/>
          <w:szCs w:val="28"/>
        </w:rPr>
        <w:t> </w:t>
      </w:r>
      <w:hyperlink r:id="rId12">
        <w:r w:rsidRPr="00995C76">
          <w:rPr>
            <w:rStyle w:val="Hyperlink"/>
            <w:rFonts w:ascii="Times New Roman" w:eastAsia="Arial" w:hAnsi="Times New Roman" w:cs="Times New Roman"/>
            <w:sz w:val="28"/>
            <w:szCs w:val="28"/>
          </w:rPr>
          <w:t>https://www.researchgate.net/publication/271849158_Assessment_for_Learning_10_Principles_Research-based_principles_to_guide_classroom_practice_Assessment_for_Learning</w:t>
        </w:r>
      </w:hyperlink>
      <w:r w:rsidRPr="00995C76">
        <w:rPr>
          <w:rStyle w:val="normaltextrun"/>
          <w:rFonts w:ascii="Times New Roman" w:eastAsia="Arial" w:hAnsi="Times New Roman" w:cs="Times New Roman"/>
          <w:color w:val="000000" w:themeColor="text1"/>
          <w:sz w:val="28"/>
          <w:szCs w:val="28"/>
        </w:rPr>
        <w:t> (Accessed: 26 October 2022). </w:t>
      </w:r>
    </w:p>
    <w:p w14:paraId="7962E114" w14:textId="16753BE8" w:rsidR="32FB1F0E" w:rsidRPr="00995C76" w:rsidRDefault="32FB1F0E" w:rsidP="32FB1F0E">
      <w:pPr>
        <w:spacing w:after="0" w:line="240" w:lineRule="auto"/>
        <w:rPr>
          <w:rStyle w:val="normaltextrun"/>
          <w:rFonts w:ascii="Times New Roman" w:eastAsia="Arial" w:hAnsi="Times New Roman" w:cs="Times New Roman"/>
          <w:color w:val="000000" w:themeColor="text1"/>
          <w:sz w:val="28"/>
          <w:szCs w:val="28"/>
        </w:rPr>
      </w:pPr>
    </w:p>
    <w:p w14:paraId="23EB07C6" w14:textId="7F52F7D2" w:rsidR="02CBD17C" w:rsidRPr="00995C76" w:rsidRDefault="02CBD17C" w:rsidP="32FB1F0E">
      <w:pPr>
        <w:spacing w:after="0" w:line="24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Cambridge assessment international education (no date)</w:t>
      </w:r>
      <w:r w:rsidR="29F97147" w:rsidRPr="00995C76">
        <w:rPr>
          <w:rStyle w:val="normaltextrun"/>
          <w:rFonts w:ascii="Times New Roman" w:eastAsia="Arial" w:hAnsi="Times New Roman" w:cs="Times New Roman"/>
          <w:color w:val="000000" w:themeColor="text1"/>
          <w:sz w:val="28"/>
          <w:szCs w:val="28"/>
        </w:rPr>
        <w:t xml:space="preserve">. </w:t>
      </w:r>
      <w:r w:rsidR="29F97147" w:rsidRPr="00995C76">
        <w:rPr>
          <w:rStyle w:val="normaltextrun"/>
          <w:rFonts w:ascii="Times New Roman" w:eastAsia="Arial" w:hAnsi="Times New Roman" w:cs="Times New Roman"/>
          <w:i/>
          <w:iCs/>
          <w:color w:val="000000" w:themeColor="text1"/>
          <w:sz w:val="28"/>
          <w:szCs w:val="28"/>
        </w:rPr>
        <w:t>Getting started with</w:t>
      </w:r>
      <w:r w:rsidR="29F97147" w:rsidRPr="00995C76">
        <w:rPr>
          <w:rStyle w:val="normaltextrun"/>
          <w:rFonts w:ascii="Times New Roman" w:eastAsia="Arial" w:hAnsi="Times New Roman" w:cs="Times New Roman"/>
          <w:color w:val="000000" w:themeColor="text1"/>
          <w:sz w:val="28"/>
          <w:szCs w:val="28"/>
        </w:rPr>
        <w:t xml:space="preserve"> </w:t>
      </w:r>
      <w:r w:rsidR="29F97147" w:rsidRPr="00995C76">
        <w:rPr>
          <w:rStyle w:val="normaltextrun"/>
          <w:rFonts w:ascii="Times New Roman" w:eastAsia="Arial" w:hAnsi="Times New Roman" w:cs="Times New Roman"/>
          <w:i/>
          <w:iCs/>
          <w:color w:val="000000" w:themeColor="text1"/>
          <w:sz w:val="28"/>
          <w:szCs w:val="28"/>
        </w:rPr>
        <w:t>assessment for learning.</w:t>
      </w:r>
      <w:r w:rsidRPr="00995C76">
        <w:rPr>
          <w:rStyle w:val="normaltextrun"/>
          <w:rFonts w:ascii="Times New Roman" w:eastAsia="Arial" w:hAnsi="Times New Roman" w:cs="Times New Roman"/>
          <w:i/>
          <w:iCs/>
          <w:color w:val="000000" w:themeColor="text1"/>
          <w:sz w:val="28"/>
          <w:szCs w:val="28"/>
        </w:rPr>
        <w:t xml:space="preserve"> </w:t>
      </w:r>
      <w:r w:rsidRPr="00995C76">
        <w:rPr>
          <w:rStyle w:val="normaltextrun"/>
          <w:rFonts w:ascii="Times New Roman" w:eastAsia="Arial" w:hAnsi="Times New Roman" w:cs="Times New Roman"/>
          <w:color w:val="000000" w:themeColor="text1"/>
          <w:sz w:val="28"/>
          <w:szCs w:val="28"/>
        </w:rPr>
        <w:t xml:space="preserve">Available at: </w:t>
      </w:r>
      <w:hyperlink r:id="rId13">
        <w:r w:rsidRPr="00995C76">
          <w:rPr>
            <w:rStyle w:val="Hyperlink"/>
            <w:rFonts w:ascii="Times New Roman" w:eastAsia="Arial" w:hAnsi="Times New Roman" w:cs="Times New Roman"/>
            <w:sz w:val="28"/>
            <w:szCs w:val="28"/>
          </w:rPr>
          <w:t>https://www.cambridge-community.org.uk/professional-development/gswafl/index.html</w:t>
        </w:r>
      </w:hyperlink>
      <w:r w:rsidRPr="00995C76">
        <w:rPr>
          <w:rStyle w:val="normaltextrun"/>
          <w:rFonts w:ascii="Times New Roman" w:eastAsia="Arial" w:hAnsi="Times New Roman" w:cs="Times New Roman"/>
          <w:color w:val="000000" w:themeColor="text1"/>
          <w:sz w:val="28"/>
          <w:szCs w:val="28"/>
        </w:rPr>
        <w:t xml:space="preserve"> (Accessed on: 01/11/2022) </w:t>
      </w:r>
    </w:p>
    <w:p w14:paraId="3F309440" w14:textId="302AB10E" w:rsidR="32FB1F0E" w:rsidRPr="00995C76" w:rsidRDefault="32FB1F0E" w:rsidP="32FB1F0E">
      <w:pPr>
        <w:spacing w:after="0" w:line="240" w:lineRule="auto"/>
        <w:rPr>
          <w:rStyle w:val="normaltextrun"/>
          <w:rFonts w:ascii="Times New Roman" w:eastAsia="Arial" w:hAnsi="Times New Roman" w:cs="Times New Roman"/>
          <w:color w:val="000000" w:themeColor="text1"/>
          <w:sz w:val="28"/>
          <w:szCs w:val="28"/>
        </w:rPr>
      </w:pPr>
    </w:p>
    <w:p w14:paraId="61BCC937" w14:textId="39E10182" w:rsidR="02CBD17C" w:rsidRPr="00995C76" w:rsidRDefault="02CBD17C" w:rsidP="32FB1F0E">
      <w:pPr>
        <w:spacing w:after="0" w:line="24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 xml:space="preserve">Coe, R et al (2014) </w:t>
      </w:r>
      <w:r w:rsidRPr="00995C76">
        <w:rPr>
          <w:rStyle w:val="normaltextrun"/>
          <w:rFonts w:ascii="Times New Roman" w:eastAsia="Arial" w:hAnsi="Times New Roman" w:cs="Times New Roman"/>
          <w:i/>
          <w:iCs/>
          <w:color w:val="000000" w:themeColor="text1"/>
          <w:sz w:val="28"/>
          <w:szCs w:val="28"/>
        </w:rPr>
        <w:t>What makes great teaching?</w:t>
      </w:r>
      <w:r w:rsidRPr="00995C76">
        <w:rPr>
          <w:rStyle w:val="normaltextrun"/>
          <w:rFonts w:ascii="Times New Roman" w:eastAsia="Arial" w:hAnsi="Times New Roman" w:cs="Times New Roman"/>
          <w:color w:val="000000" w:themeColor="text1"/>
          <w:sz w:val="28"/>
          <w:szCs w:val="28"/>
        </w:rPr>
        <w:t xml:space="preserve"> Available at: </w:t>
      </w:r>
      <w:hyperlink r:id="rId14">
        <w:r w:rsidRPr="00995C76">
          <w:rPr>
            <w:rStyle w:val="Hyperlink"/>
            <w:rFonts w:ascii="Times New Roman" w:eastAsia="Arial" w:hAnsi="Times New Roman" w:cs="Times New Roman"/>
            <w:sz w:val="28"/>
            <w:szCs w:val="28"/>
          </w:rPr>
          <w:t>https://www.suttontrust.com/our-research/great-teaching/</w:t>
        </w:r>
      </w:hyperlink>
      <w:r w:rsidRPr="00995C76">
        <w:rPr>
          <w:rStyle w:val="normaltextrun"/>
          <w:rFonts w:ascii="Times New Roman" w:eastAsia="Arial" w:hAnsi="Times New Roman" w:cs="Times New Roman"/>
          <w:color w:val="000000" w:themeColor="text1"/>
          <w:sz w:val="28"/>
          <w:szCs w:val="28"/>
        </w:rPr>
        <w:t xml:space="preserve"> (Accessed on: 02/11/2022) </w:t>
      </w:r>
    </w:p>
    <w:p w14:paraId="4A5A720A" w14:textId="106B64C0" w:rsidR="32FB1F0E" w:rsidRPr="00995C76" w:rsidRDefault="32FB1F0E" w:rsidP="32FB1F0E">
      <w:pPr>
        <w:spacing w:after="0" w:line="240" w:lineRule="auto"/>
        <w:rPr>
          <w:rStyle w:val="normaltextrun"/>
          <w:rFonts w:ascii="Times New Roman" w:eastAsia="Arial" w:hAnsi="Times New Roman" w:cs="Times New Roman"/>
          <w:color w:val="000000" w:themeColor="text1"/>
          <w:sz w:val="28"/>
          <w:szCs w:val="28"/>
        </w:rPr>
      </w:pPr>
    </w:p>
    <w:p w14:paraId="7B88B7F5" w14:textId="2E3858B0" w:rsidR="1B6D8D08" w:rsidRPr="00995C76" w:rsidRDefault="1B6D8D08" w:rsidP="32FB1F0E">
      <w:pPr>
        <w:spacing w:after="0" w:line="24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 xml:space="preserve">ESTYN (2018) </w:t>
      </w:r>
      <w:r w:rsidRPr="00995C76">
        <w:rPr>
          <w:rStyle w:val="normaltextrun"/>
          <w:rFonts w:ascii="Times New Roman" w:eastAsia="Arial" w:hAnsi="Times New Roman" w:cs="Times New Roman"/>
          <w:i/>
          <w:iCs/>
          <w:color w:val="000000" w:themeColor="text1"/>
          <w:sz w:val="28"/>
          <w:szCs w:val="28"/>
        </w:rPr>
        <w:t>Pupil voice shapes the curriculum</w:t>
      </w:r>
      <w:r w:rsidRPr="00995C76">
        <w:rPr>
          <w:rStyle w:val="normaltextrun"/>
          <w:rFonts w:ascii="Times New Roman" w:eastAsia="Arial" w:hAnsi="Times New Roman" w:cs="Times New Roman"/>
          <w:color w:val="000000" w:themeColor="text1"/>
          <w:sz w:val="28"/>
          <w:szCs w:val="28"/>
        </w:rPr>
        <w:t xml:space="preserve">. Available at:  </w:t>
      </w:r>
      <w:hyperlink r:id="rId15">
        <w:r w:rsidRPr="00995C76">
          <w:rPr>
            <w:rStyle w:val="Hyperlink"/>
            <w:rFonts w:ascii="Times New Roman" w:eastAsia="Arial" w:hAnsi="Times New Roman" w:cs="Times New Roman"/>
            <w:sz w:val="28"/>
            <w:szCs w:val="28"/>
          </w:rPr>
          <w:t>https://www.estyn.gov.wales/effective-practice/pupil-voice-shapes-curriculum</w:t>
        </w:r>
      </w:hyperlink>
      <w:r w:rsidRPr="00995C76">
        <w:rPr>
          <w:rStyle w:val="normaltextrun"/>
          <w:rFonts w:ascii="Times New Roman" w:eastAsia="Arial" w:hAnsi="Times New Roman" w:cs="Times New Roman"/>
          <w:color w:val="000000" w:themeColor="text1"/>
          <w:sz w:val="28"/>
          <w:szCs w:val="28"/>
        </w:rPr>
        <w:t xml:space="preserve"> (Accessed on: 02/11/2022) </w:t>
      </w:r>
    </w:p>
    <w:p w14:paraId="6B3B746A" w14:textId="20D99002" w:rsidR="32FB1F0E" w:rsidRPr="00995C76" w:rsidRDefault="32FB1F0E" w:rsidP="32FB1F0E">
      <w:pPr>
        <w:spacing w:after="0" w:line="240" w:lineRule="auto"/>
        <w:rPr>
          <w:rFonts w:ascii="Times New Roman" w:eastAsia="Arial" w:hAnsi="Times New Roman" w:cs="Times New Roman"/>
          <w:color w:val="000000" w:themeColor="text1"/>
          <w:sz w:val="28"/>
          <w:szCs w:val="28"/>
        </w:rPr>
      </w:pPr>
    </w:p>
    <w:p w14:paraId="20CBB129" w14:textId="3C091BA3" w:rsidR="1B6D8D08" w:rsidRPr="00995C76" w:rsidRDefault="1B6D8D08" w:rsidP="32FB1F0E">
      <w:pPr>
        <w:spacing w:after="0" w:line="24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lastRenderedPageBreak/>
        <w:t xml:space="preserve">ESTYN (2018a) </w:t>
      </w:r>
      <w:r w:rsidRPr="00995C76">
        <w:rPr>
          <w:rStyle w:val="normaltextrun"/>
          <w:rFonts w:ascii="Times New Roman" w:eastAsia="Arial" w:hAnsi="Times New Roman" w:cs="Times New Roman"/>
          <w:i/>
          <w:iCs/>
          <w:color w:val="000000" w:themeColor="text1"/>
          <w:sz w:val="28"/>
          <w:szCs w:val="28"/>
        </w:rPr>
        <w:t>Assessment for learning and thinking skills.</w:t>
      </w:r>
      <w:r w:rsidRPr="00995C76">
        <w:rPr>
          <w:rStyle w:val="normaltextrun"/>
          <w:rFonts w:ascii="Times New Roman" w:eastAsia="Arial" w:hAnsi="Times New Roman" w:cs="Times New Roman"/>
          <w:color w:val="000000" w:themeColor="text1"/>
          <w:sz w:val="28"/>
          <w:szCs w:val="28"/>
        </w:rPr>
        <w:t xml:space="preserve"> Available at: </w:t>
      </w:r>
      <w:hyperlink r:id="rId16">
        <w:r w:rsidRPr="00995C76">
          <w:rPr>
            <w:rStyle w:val="Hyperlink"/>
            <w:rFonts w:ascii="Times New Roman" w:eastAsia="Arial" w:hAnsi="Times New Roman" w:cs="Times New Roman"/>
            <w:sz w:val="28"/>
            <w:szCs w:val="28"/>
          </w:rPr>
          <w:t>https://www.estyn.gov.wales/effective-practice/assessment-learning-and-thinking-skills</w:t>
        </w:r>
      </w:hyperlink>
      <w:r w:rsidRPr="00995C76">
        <w:rPr>
          <w:rStyle w:val="normaltextrun"/>
          <w:rFonts w:ascii="Times New Roman" w:eastAsia="Arial" w:hAnsi="Times New Roman" w:cs="Times New Roman"/>
          <w:color w:val="000000" w:themeColor="text1"/>
          <w:sz w:val="28"/>
          <w:szCs w:val="28"/>
        </w:rPr>
        <w:t xml:space="preserve"> (Accessed on: 02/11/2022) </w:t>
      </w:r>
    </w:p>
    <w:p w14:paraId="04EDE57B" w14:textId="750DE136" w:rsidR="32FB1F0E" w:rsidRPr="00995C76" w:rsidRDefault="32FB1F0E" w:rsidP="32FB1F0E">
      <w:pPr>
        <w:spacing w:after="0" w:line="240" w:lineRule="auto"/>
        <w:rPr>
          <w:rFonts w:ascii="Times New Roman" w:eastAsia="Arial" w:hAnsi="Times New Roman" w:cs="Times New Roman"/>
          <w:color w:val="000000" w:themeColor="text1"/>
          <w:sz w:val="28"/>
          <w:szCs w:val="28"/>
        </w:rPr>
      </w:pPr>
    </w:p>
    <w:p w14:paraId="3A5986DF" w14:textId="42F4F01F" w:rsidR="1B6D8D08" w:rsidRPr="00995C76" w:rsidRDefault="1B6D8D08" w:rsidP="32FB1F0E">
      <w:pPr>
        <w:spacing w:after="0" w:line="24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 xml:space="preserve">ESTYN (2022) </w:t>
      </w:r>
      <w:r w:rsidRPr="00995C76">
        <w:rPr>
          <w:rStyle w:val="normaltextrun"/>
          <w:rFonts w:ascii="Times New Roman" w:eastAsia="Arial" w:hAnsi="Times New Roman" w:cs="Times New Roman"/>
          <w:i/>
          <w:iCs/>
          <w:color w:val="000000" w:themeColor="text1"/>
          <w:sz w:val="28"/>
          <w:szCs w:val="28"/>
        </w:rPr>
        <w:t>Effective approaches to assessment that improve teaching and learning</w:t>
      </w:r>
      <w:r w:rsidRPr="00995C76">
        <w:rPr>
          <w:rStyle w:val="normaltextrun"/>
          <w:rFonts w:ascii="Times New Roman" w:eastAsia="Arial" w:hAnsi="Times New Roman" w:cs="Times New Roman"/>
          <w:color w:val="000000" w:themeColor="text1"/>
          <w:sz w:val="28"/>
          <w:szCs w:val="28"/>
        </w:rPr>
        <w:t xml:space="preserve">.  available at: </w:t>
      </w:r>
      <w:hyperlink r:id="rId17">
        <w:r w:rsidRPr="00995C76">
          <w:rPr>
            <w:rStyle w:val="Hyperlink"/>
            <w:rFonts w:ascii="Times New Roman" w:eastAsia="Arial" w:hAnsi="Times New Roman" w:cs="Times New Roman"/>
            <w:sz w:val="28"/>
            <w:szCs w:val="28"/>
          </w:rPr>
          <w:t>https://www.estyn.gov.wales/system/files/2022-10/Effective%20approaches%20to%20assessment%20that%20improve%20teaching%20and%20learning.pdf</w:t>
        </w:r>
      </w:hyperlink>
      <w:r w:rsidRPr="00995C76">
        <w:rPr>
          <w:rStyle w:val="normaltextrun"/>
          <w:rFonts w:ascii="Times New Roman" w:eastAsia="Arial" w:hAnsi="Times New Roman" w:cs="Times New Roman"/>
          <w:color w:val="000000" w:themeColor="text1"/>
          <w:sz w:val="28"/>
          <w:szCs w:val="28"/>
        </w:rPr>
        <w:t xml:space="preserve"> Accessed on: 01/11/2022) </w:t>
      </w:r>
    </w:p>
    <w:p w14:paraId="7580A5F4" w14:textId="21B1CC1E" w:rsidR="32FB1F0E" w:rsidRPr="00995C76" w:rsidRDefault="32FB1F0E" w:rsidP="32FB1F0E">
      <w:pPr>
        <w:spacing w:after="0" w:line="240" w:lineRule="auto"/>
        <w:rPr>
          <w:rFonts w:ascii="Times New Roman" w:eastAsia="Arial" w:hAnsi="Times New Roman" w:cs="Times New Roman"/>
          <w:color w:val="000000" w:themeColor="text1"/>
          <w:sz w:val="28"/>
          <w:szCs w:val="28"/>
        </w:rPr>
      </w:pPr>
    </w:p>
    <w:p w14:paraId="71153A86" w14:textId="5E804116" w:rsidR="1B6D8D08" w:rsidRPr="00995C76" w:rsidRDefault="1B6D8D08" w:rsidP="32FB1F0E">
      <w:pPr>
        <w:spacing w:after="0" w:line="24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 xml:space="preserve">Evans, M (2020) </w:t>
      </w:r>
      <w:r w:rsidRPr="00995C76">
        <w:rPr>
          <w:rStyle w:val="normaltextrun"/>
          <w:rFonts w:ascii="Times New Roman" w:eastAsia="Arial" w:hAnsi="Times New Roman" w:cs="Times New Roman"/>
          <w:i/>
          <w:iCs/>
          <w:color w:val="000000" w:themeColor="text1"/>
          <w:sz w:val="28"/>
          <w:szCs w:val="28"/>
        </w:rPr>
        <w:t>Monitor pupil progress in the classroom- pupil progress tracker.</w:t>
      </w:r>
      <w:r w:rsidRPr="00995C76">
        <w:rPr>
          <w:rStyle w:val="normaltextrun"/>
          <w:rFonts w:ascii="Times New Roman" w:eastAsia="Arial" w:hAnsi="Times New Roman" w:cs="Times New Roman"/>
          <w:color w:val="000000" w:themeColor="text1"/>
          <w:sz w:val="28"/>
          <w:szCs w:val="28"/>
        </w:rPr>
        <w:t xml:space="preserve"> Available at: </w:t>
      </w:r>
      <w:hyperlink r:id="rId18" w:anchor=":~:text=Monitoring%20pupil%20progress%20happens%20on%20an%20individual%20basis,with%20a%20check%20of%20prior%20knowledge%20and%20understanding">
        <w:r w:rsidRPr="00995C76">
          <w:rPr>
            <w:rStyle w:val="Hyperlink"/>
            <w:rFonts w:ascii="Times New Roman" w:eastAsia="Arial" w:hAnsi="Times New Roman" w:cs="Times New Roman"/>
            <w:sz w:val="28"/>
            <w:szCs w:val="28"/>
          </w:rPr>
          <w:t>https://www.learningladders.info/news/tracking-pupil-progress/#:~:text=Monitoring%20pupil%20progress%20happens%20on%20an%20individual%20basis,with%20a%20check%20of%20prior%20knowledge%20and%20understanding</w:t>
        </w:r>
      </w:hyperlink>
      <w:r w:rsidRPr="00995C76">
        <w:rPr>
          <w:rStyle w:val="normaltextrun"/>
          <w:rFonts w:ascii="Times New Roman" w:eastAsia="Arial" w:hAnsi="Times New Roman" w:cs="Times New Roman"/>
          <w:color w:val="000000" w:themeColor="text1"/>
          <w:sz w:val="28"/>
          <w:szCs w:val="28"/>
        </w:rPr>
        <w:t>. (Accessed on: 01/11/2022) </w:t>
      </w:r>
    </w:p>
    <w:p w14:paraId="2FD50AAE" w14:textId="3A0A7722" w:rsidR="32FB1F0E" w:rsidRPr="00995C76" w:rsidRDefault="32FB1F0E" w:rsidP="32FB1F0E">
      <w:pPr>
        <w:spacing w:after="0" w:line="240" w:lineRule="auto"/>
        <w:rPr>
          <w:rFonts w:ascii="Times New Roman" w:eastAsia="Arial" w:hAnsi="Times New Roman" w:cs="Times New Roman"/>
          <w:color w:val="000000" w:themeColor="text1"/>
          <w:sz w:val="28"/>
          <w:szCs w:val="28"/>
        </w:rPr>
      </w:pPr>
    </w:p>
    <w:p w14:paraId="4A98DCCA" w14:textId="7BC56789" w:rsidR="1B6D8D08" w:rsidRPr="00995C76" w:rsidRDefault="1B6D8D08" w:rsidP="32FB1F0E">
      <w:pPr>
        <w:spacing w:after="0" w:line="240" w:lineRule="auto"/>
        <w:rPr>
          <w:rFonts w:ascii="Times New Roman" w:eastAsia="Arial" w:hAnsi="Times New Roman" w:cs="Times New Roman"/>
          <w:color w:val="3A3A3A"/>
          <w:sz w:val="28"/>
          <w:szCs w:val="28"/>
        </w:rPr>
      </w:pPr>
      <w:r w:rsidRPr="00995C76">
        <w:rPr>
          <w:rStyle w:val="normaltextrun"/>
          <w:rFonts w:ascii="Times New Roman" w:eastAsia="Arial" w:hAnsi="Times New Roman" w:cs="Times New Roman"/>
          <w:color w:val="3A3A3A"/>
          <w:sz w:val="28"/>
          <w:szCs w:val="28"/>
        </w:rPr>
        <w:t>Hattie, J. (2012) </w:t>
      </w:r>
      <w:r w:rsidRPr="00995C76">
        <w:rPr>
          <w:rStyle w:val="normaltextrun"/>
          <w:rFonts w:ascii="Times New Roman" w:eastAsia="Arial" w:hAnsi="Times New Roman" w:cs="Times New Roman"/>
          <w:i/>
          <w:iCs/>
          <w:color w:val="3A3A3A"/>
          <w:sz w:val="28"/>
          <w:szCs w:val="28"/>
        </w:rPr>
        <w:t xml:space="preserve">Visible learning for </w:t>
      </w:r>
      <w:proofErr w:type="gramStart"/>
      <w:r w:rsidRPr="00995C76">
        <w:rPr>
          <w:rStyle w:val="normaltextrun"/>
          <w:rFonts w:ascii="Times New Roman" w:eastAsia="Arial" w:hAnsi="Times New Roman" w:cs="Times New Roman"/>
          <w:i/>
          <w:iCs/>
          <w:color w:val="3A3A3A"/>
          <w:sz w:val="28"/>
          <w:szCs w:val="28"/>
        </w:rPr>
        <w:t>teachers :</w:t>
      </w:r>
      <w:proofErr w:type="gramEnd"/>
      <w:r w:rsidRPr="00995C76">
        <w:rPr>
          <w:rStyle w:val="normaltextrun"/>
          <w:rFonts w:ascii="Times New Roman" w:eastAsia="Arial" w:hAnsi="Times New Roman" w:cs="Times New Roman"/>
          <w:i/>
          <w:iCs/>
          <w:color w:val="3A3A3A"/>
          <w:sz w:val="28"/>
          <w:szCs w:val="28"/>
        </w:rPr>
        <w:t xml:space="preserve"> maximizing impact on learning.</w:t>
      </w:r>
      <w:r w:rsidRPr="00995C76">
        <w:rPr>
          <w:rStyle w:val="normaltextrun"/>
          <w:rFonts w:ascii="Times New Roman" w:eastAsia="Arial" w:hAnsi="Times New Roman" w:cs="Times New Roman"/>
          <w:color w:val="3A3A3A"/>
          <w:sz w:val="28"/>
          <w:szCs w:val="28"/>
        </w:rPr>
        <w:t xml:space="preserve"> London: Routledge. Available at: </w:t>
      </w:r>
      <w:hyperlink r:id="rId19">
        <w:r w:rsidRPr="00995C76">
          <w:rPr>
            <w:rStyle w:val="Hyperlink"/>
            <w:rFonts w:ascii="Times New Roman" w:eastAsia="Arial" w:hAnsi="Times New Roman" w:cs="Times New Roman"/>
            <w:sz w:val="28"/>
            <w:szCs w:val="28"/>
          </w:rPr>
          <w:t>https://doi.org/10.4324/9780203181522</w:t>
        </w:r>
      </w:hyperlink>
      <w:r w:rsidRPr="00995C76">
        <w:rPr>
          <w:rStyle w:val="normaltextrun"/>
          <w:rFonts w:ascii="Times New Roman" w:eastAsia="Arial" w:hAnsi="Times New Roman" w:cs="Times New Roman"/>
          <w:color w:val="3A3A3A"/>
          <w:sz w:val="28"/>
          <w:szCs w:val="28"/>
        </w:rPr>
        <w:t>. (Accessed on: 26</w:t>
      </w:r>
      <w:r w:rsidRPr="00995C76">
        <w:rPr>
          <w:rStyle w:val="normaltextrun"/>
          <w:rFonts w:ascii="Times New Roman" w:eastAsia="Arial" w:hAnsi="Times New Roman" w:cs="Times New Roman"/>
          <w:color w:val="3A3A3A"/>
          <w:sz w:val="28"/>
          <w:szCs w:val="28"/>
          <w:vertAlign w:val="superscript"/>
        </w:rPr>
        <w:t>th</w:t>
      </w:r>
      <w:r w:rsidRPr="00995C76">
        <w:rPr>
          <w:rStyle w:val="normaltextrun"/>
          <w:rFonts w:ascii="Times New Roman" w:eastAsia="Arial" w:hAnsi="Times New Roman" w:cs="Times New Roman"/>
          <w:color w:val="3A3A3A"/>
          <w:sz w:val="28"/>
          <w:szCs w:val="28"/>
        </w:rPr>
        <w:t xml:space="preserve"> October 2022) </w:t>
      </w:r>
    </w:p>
    <w:p w14:paraId="606A6B95" w14:textId="19C95B5F" w:rsidR="32FB1F0E" w:rsidRPr="00995C76" w:rsidRDefault="32FB1F0E" w:rsidP="32FB1F0E">
      <w:pPr>
        <w:spacing w:after="0" w:line="240" w:lineRule="auto"/>
        <w:rPr>
          <w:rStyle w:val="normaltextrun"/>
          <w:rFonts w:ascii="Times New Roman" w:eastAsia="Arial" w:hAnsi="Times New Roman" w:cs="Times New Roman"/>
          <w:color w:val="000000" w:themeColor="text1"/>
          <w:sz w:val="28"/>
          <w:szCs w:val="28"/>
        </w:rPr>
      </w:pPr>
    </w:p>
    <w:p w14:paraId="6D8F4A3F" w14:textId="1FC1D2EC" w:rsidR="1B6D8D08" w:rsidRPr="00995C76" w:rsidRDefault="1B6D8D08" w:rsidP="32FB1F0E">
      <w:pPr>
        <w:spacing w:after="0" w:line="24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 xml:space="preserve">Impact school improvement (2022) </w:t>
      </w:r>
      <w:r w:rsidRPr="00995C76">
        <w:rPr>
          <w:rStyle w:val="normaltextrun"/>
          <w:rFonts w:ascii="Times New Roman" w:eastAsia="Arial" w:hAnsi="Times New Roman" w:cs="Times New Roman"/>
          <w:i/>
          <w:iCs/>
          <w:color w:val="000000" w:themeColor="text1"/>
          <w:sz w:val="28"/>
          <w:szCs w:val="28"/>
        </w:rPr>
        <w:t>What are the 12 pedagogical principles and how do you use them</w:t>
      </w:r>
      <w:r w:rsidRPr="00995C76">
        <w:rPr>
          <w:rStyle w:val="normaltextrun"/>
          <w:rFonts w:ascii="Times New Roman" w:eastAsia="Arial" w:hAnsi="Times New Roman" w:cs="Times New Roman"/>
          <w:color w:val="000000" w:themeColor="text1"/>
          <w:sz w:val="28"/>
          <w:szCs w:val="28"/>
        </w:rPr>
        <w:t xml:space="preserve">? Available at: </w:t>
      </w:r>
      <w:hyperlink r:id="rId20">
        <w:r w:rsidRPr="00995C76">
          <w:rPr>
            <w:rStyle w:val="Hyperlink"/>
            <w:rFonts w:ascii="Times New Roman" w:eastAsia="Arial" w:hAnsi="Times New Roman" w:cs="Times New Roman"/>
            <w:sz w:val="28"/>
            <w:szCs w:val="28"/>
          </w:rPr>
          <w:t>https://www.impact.wales/news/12-pedagogical-principles/</w:t>
        </w:r>
      </w:hyperlink>
      <w:r w:rsidRPr="00995C76">
        <w:rPr>
          <w:rStyle w:val="normaltextrun"/>
          <w:rFonts w:ascii="Times New Roman" w:eastAsia="Arial" w:hAnsi="Times New Roman" w:cs="Times New Roman"/>
          <w:color w:val="000000" w:themeColor="text1"/>
          <w:sz w:val="28"/>
          <w:szCs w:val="28"/>
        </w:rPr>
        <w:t xml:space="preserve"> (Accessed on: 02/11/2022) </w:t>
      </w:r>
    </w:p>
    <w:p w14:paraId="3DE7A780" w14:textId="3B439923" w:rsidR="32FB1F0E" w:rsidRPr="00995C76" w:rsidRDefault="32FB1F0E" w:rsidP="32FB1F0E">
      <w:pPr>
        <w:spacing w:after="0" w:line="240" w:lineRule="auto"/>
        <w:rPr>
          <w:rFonts w:ascii="Times New Roman" w:eastAsia="Arial" w:hAnsi="Times New Roman" w:cs="Times New Roman"/>
          <w:color w:val="000000" w:themeColor="text1"/>
          <w:sz w:val="28"/>
          <w:szCs w:val="28"/>
        </w:rPr>
      </w:pPr>
    </w:p>
    <w:p w14:paraId="795E272E" w14:textId="52A1BC8C" w:rsidR="1B6D8D08" w:rsidRPr="00995C76" w:rsidRDefault="1B6D8D08" w:rsidP="32FB1F0E">
      <w:pPr>
        <w:spacing w:after="0" w:line="240" w:lineRule="auto"/>
        <w:rPr>
          <w:rStyle w:val="normaltextrun"/>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 xml:space="preserve">Kerry, T (2011) </w:t>
      </w:r>
      <w:r w:rsidRPr="00995C76">
        <w:rPr>
          <w:rStyle w:val="normaltextrun"/>
          <w:rFonts w:ascii="Times New Roman" w:eastAsia="Arial" w:hAnsi="Times New Roman" w:cs="Times New Roman"/>
          <w:i/>
          <w:iCs/>
          <w:color w:val="000000" w:themeColor="text1"/>
          <w:sz w:val="28"/>
          <w:szCs w:val="28"/>
        </w:rPr>
        <w:t>cross-curricular. Teaching in the primary school. Planning and facilitating imaginative lessons.</w:t>
      </w:r>
      <w:r w:rsidRPr="00995C76">
        <w:rPr>
          <w:rStyle w:val="normaltextrun"/>
          <w:rFonts w:ascii="Times New Roman" w:eastAsia="Arial" w:hAnsi="Times New Roman" w:cs="Times New Roman"/>
          <w:color w:val="000000" w:themeColor="text1"/>
          <w:sz w:val="28"/>
          <w:szCs w:val="28"/>
        </w:rPr>
        <w:t xml:space="preserve"> </w:t>
      </w:r>
      <w:r w:rsidR="518ABE78" w:rsidRPr="00995C76">
        <w:rPr>
          <w:rStyle w:val="normaltextrun"/>
          <w:rFonts w:ascii="Times New Roman" w:eastAsia="Arial" w:hAnsi="Times New Roman" w:cs="Times New Roman"/>
          <w:color w:val="000000" w:themeColor="text1"/>
          <w:sz w:val="28"/>
          <w:szCs w:val="28"/>
        </w:rPr>
        <w:t xml:space="preserve">First </w:t>
      </w:r>
      <w:proofErr w:type="spellStart"/>
      <w:r w:rsidR="518ABE78" w:rsidRPr="00995C76">
        <w:rPr>
          <w:rStyle w:val="normaltextrun"/>
          <w:rFonts w:ascii="Times New Roman" w:eastAsia="Arial" w:hAnsi="Times New Roman" w:cs="Times New Roman"/>
          <w:color w:val="000000" w:themeColor="text1"/>
          <w:sz w:val="28"/>
          <w:szCs w:val="28"/>
        </w:rPr>
        <w:t>edn</w:t>
      </w:r>
      <w:proofErr w:type="spellEnd"/>
      <w:r w:rsidR="518ABE78" w:rsidRPr="00995C76">
        <w:rPr>
          <w:rStyle w:val="normaltextrun"/>
          <w:rFonts w:ascii="Times New Roman" w:eastAsia="Arial" w:hAnsi="Times New Roman" w:cs="Times New Roman"/>
          <w:color w:val="000000" w:themeColor="text1"/>
          <w:sz w:val="28"/>
          <w:szCs w:val="28"/>
        </w:rPr>
        <w:t xml:space="preserve">. </w:t>
      </w:r>
      <w:proofErr w:type="spellStart"/>
      <w:r w:rsidRPr="00995C76">
        <w:rPr>
          <w:rStyle w:val="normaltextrun"/>
          <w:rFonts w:ascii="Times New Roman" w:eastAsia="Arial" w:hAnsi="Times New Roman" w:cs="Times New Roman"/>
          <w:color w:val="000000" w:themeColor="text1"/>
          <w:sz w:val="28"/>
          <w:szCs w:val="28"/>
        </w:rPr>
        <w:t>Oxton</w:t>
      </w:r>
      <w:proofErr w:type="spellEnd"/>
      <w:r w:rsidRPr="00995C76">
        <w:rPr>
          <w:rStyle w:val="normaltextrun"/>
          <w:rFonts w:ascii="Times New Roman" w:eastAsia="Arial" w:hAnsi="Times New Roman" w:cs="Times New Roman"/>
          <w:color w:val="000000" w:themeColor="text1"/>
          <w:sz w:val="28"/>
          <w:szCs w:val="28"/>
        </w:rPr>
        <w:t>: Routledge. </w:t>
      </w:r>
    </w:p>
    <w:p w14:paraId="108E7E5E" w14:textId="2123CD93" w:rsidR="1B6D8D08" w:rsidRPr="00995C76" w:rsidRDefault="1B6D8D08" w:rsidP="32FB1F0E">
      <w:pPr>
        <w:spacing w:after="0" w:line="24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 xml:space="preserve">Welsh Government (2022) supporting learners' progressions: Assessment guidance. Available at: </w:t>
      </w:r>
      <w:hyperlink r:id="rId21">
        <w:r w:rsidRPr="00995C76">
          <w:rPr>
            <w:rStyle w:val="Hyperlink"/>
            <w:rFonts w:ascii="Times New Roman" w:eastAsia="Arial" w:hAnsi="Times New Roman" w:cs="Times New Roman"/>
            <w:sz w:val="28"/>
            <w:szCs w:val="28"/>
          </w:rPr>
          <w:t>Supporting learner progression assessment guidance - Hwb (</w:t>
        </w:r>
        <w:proofErr w:type="spellStart"/>
        <w:r w:rsidRPr="00995C76">
          <w:rPr>
            <w:rStyle w:val="Hyperlink"/>
            <w:rFonts w:ascii="Times New Roman" w:eastAsia="Arial" w:hAnsi="Times New Roman" w:cs="Times New Roman"/>
            <w:sz w:val="28"/>
            <w:szCs w:val="28"/>
          </w:rPr>
          <w:t>gov.wales</w:t>
        </w:r>
        <w:proofErr w:type="spellEnd"/>
        <w:r w:rsidRPr="00995C76">
          <w:rPr>
            <w:rStyle w:val="Hyperlink"/>
            <w:rFonts w:ascii="Times New Roman" w:eastAsia="Arial" w:hAnsi="Times New Roman" w:cs="Times New Roman"/>
            <w:sz w:val="28"/>
            <w:szCs w:val="28"/>
          </w:rPr>
          <w:t>)</w:t>
        </w:r>
      </w:hyperlink>
      <w:r w:rsidRPr="00995C76">
        <w:rPr>
          <w:rStyle w:val="normaltextrun"/>
          <w:rFonts w:ascii="Times New Roman" w:eastAsia="Arial" w:hAnsi="Times New Roman" w:cs="Times New Roman"/>
          <w:color w:val="000000" w:themeColor="text1"/>
          <w:sz w:val="28"/>
          <w:szCs w:val="28"/>
        </w:rPr>
        <w:t xml:space="preserve"> (Accessed on: 01/11/2022) </w:t>
      </w:r>
    </w:p>
    <w:p w14:paraId="761919ED" w14:textId="23494059" w:rsidR="32FB1F0E" w:rsidRPr="00995C76" w:rsidRDefault="32FB1F0E" w:rsidP="32FB1F0E">
      <w:pPr>
        <w:spacing w:after="0" w:line="240" w:lineRule="auto"/>
        <w:rPr>
          <w:rStyle w:val="normaltextrun"/>
          <w:rFonts w:ascii="Times New Roman" w:eastAsia="Arial" w:hAnsi="Times New Roman" w:cs="Times New Roman"/>
          <w:color w:val="000000" w:themeColor="text1"/>
          <w:sz w:val="28"/>
          <w:szCs w:val="28"/>
        </w:rPr>
      </w:pPr>
    </w:p>
    <w:p w14:paraId="5F4E2FA9" w14:textId="7C565357" w:rsidR="50F5A638" w:rsidRPr="00995C76" w:rsidRDefault="50F5A638" w:rsidP="32FB1F0E">
      <w:pPr>
        <w:spacing w:after="0" w:line="240" w:lineRule="auto"/>
        <w:rPr>
          <w:rFonts w:ascii="Times New Roman" w:eastAsia="Arial" w:hAnsi="Times New Roman" w:cs="Times New Roman"/>
          <w:color w:val="000000" w:themeColor="text1"/>
          <w:sz w:val="28"/>
          <w:szCs w:val="28"/>
        </w:rPr>
      </w:pPr>
      <w:proofErr w:type="spellStart"/>
      <w:r w:rsidRPr="00995C76">
        <w:rPr>
          <w:rStyle w:val="normaltextrun"/>
          <w:rFonts w:ascii="Times New Roman" w:eastAsia="Arial" w:hAnsi="Times New Roman" w:cs="Times New Roman"/>
          <w:color w:val="000000" w:themeColor="text1"/>
          <w:sz w:val="28"/>
          <w:szCs w:val="28"/>
        </w:rPr>
        <w:t>Shuich</w:t>
      </w:r>
      <w:proofErr w:type="spellEnd"/>
      <w:r w:rsidRPr="00995C76">
        <w:rPr>
          <w:rStyle w:val="normaltextrun"/>
          <w:rFonts w:ascii="Times New Roman" w:eastAsia="Arial" w:hAnsi="Times New Roman" w:cs="Times New Roman"/>
          <w:color w:val="000000" w:themeColor="text1"/>
          <w:sz w:val="28"/>
          <w:szCs w:val="28"/>
        </w:rPr>
        <w:t xml:space="preserve">, N (2016) </w:t>
      </w:r>
      <w:r w:rsidRPr="00995C76">
        <w:rPr>
          <w:rStyle w:val="normaltextrun"/>
          <w:rFonts w:ascii="Times New Roman" w:eastAsia="Arial" w:hAnsi="Times New Roman" w:cs="Times New Roman"/>
          <w:i/>
          <w:iCs/>
          <w:color w:val="000000" w:themeColor="text1"/>
          <w:sz w:val="28"/>
          <w:szCs w:val="28"/>
        </w:rPr>
        <w:t xml:space="preserve">The possibilities and limitations of assessment for learning explore the theory of formative assessment and the notion of 'closing the gap' </w:t>
      </w:r>
      <w:r w:rsidRPr="00995C76">
        <w:rPr>
          <w:rStyle w:val="normaltextrun"/>
          <w:rFonts w:ascii="Times New Roman" w:eastAsia="Arial" w:hAnsi="Times New Roman" w:cs="Times New Roman"/>
          <w:color w:val="000000" w:themeColor="text1"/>
          <w:sz w:val="28"/>
          <w:szCs w:val="28"/>
        </w:rPr>
        <w:t xml:space="preserve">Available at: </w:t>
      </w:r>
      <w:hyperlink r:id="rId22">
        <w:r w:rsidRPr="00995C76">
          <w:rPr>
            <w:rStyle w:val="Hyperlink"/>
            <w:rFonts w:ascii="Times New Roman" w:eastAsia="Arial" w:hAnsi="Times New Roman" w:cs="Times New Roman"/>
            <w:sz w:val="28"/>
            <w:szCs w:val="28"/>
          </w:rPr>
          <w:t>https://files.eric.ed.gov/fulltext/EJ1130292.pdf</w:t>
        </w:r>
      </w:hyperlink>
    </w:p>
    <w:p w14:paraId="2765B228" w14:textId="65BFB1E3" w:rsidR="50F5A638" w:rsidRPr="00995C76" w:rsidRDefault="50F5A638" w:rsidP="32FB1F0E">
      <w:pPr>
        <w:spacing w:after="0" w:line="24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 xml:space="preserve"> (Accessed on: 02/11/2022) </w:t>
      </w:r>
    </w:p>
    <w:p w14:paraId="327BB9B0" w14:textId="7C129557" w:rsidR="32FB1F0E" w:rsidRPr="00995C76" w:rsidRDefault="32FB1F0E" w:rsidP="32FB1F0E">
      <w:pPr>
        <w:spacing w:after="0" w:line="240" w:lineRule="auto"/>
        <w:rPr>
          <w:rStyle w:val="normaltextrun"/>
          <w:rFonts w:ascii="Times New Roman" w:eastAsia="Arial" w:hAnsi="Times New Roman" w:cs="Times New Roman"/>
          <w:color w:val="000000" w:themeColor="text1"/>
          <w:sz w:val="28"/>
          <w:szCs w:val="28"/>
        </w:rPr>
      </w:pPr>
    </w:p>
    <w:p w14:paraId="5756D405" w14:textId="35CC5D94" w:rsidR="50F5A638" w:rsidRPr="00995C76" w:rsidRDefault="50F5A638" w:rsidP="32FB1F0E">
      <w:pPr>
        <w:spacing w:after="0" w:line="240" w:lineRule="auto"/>
        <w:rPr>
          <w:rStyle w:val="normaltextrun"/>
          <w:rFonts w:ascii="Times New Roman" w:eastAsia="Arial" w:hAnsi="Times New Roman" w:cs="Times New Roman"/>
          <w:color w:val="000000" w:themeColor="text1"/>
          <w:sz w:val="28"/>
          <w:szCs w:val="28"/>
        </w:rPr>
      </w:pPr>
      <w:proofErr w:type="spellStart"/>
      <w:r w:rsidRPr="00995C76">
        <w:rPr>
          <w:rStyle w:val="normaltextrun"/>
          <w:rFonts w:ascii="Times New Roman" w:eastAsia="Arial" w:hAnsi="Times New Roman" w:cs="Times New Roman"/>
          <w:color w:val="000000" w:themeColor="text1"/>
          <w:sz w:val="28"/>
          <w:szCs w:val="28"/>
        </w:rPr>
        <w:t>Spendlove</w:t>
      </w:r>
      <w:proofErr w:type="spellEnd"/>
      <w:r w:rsidRPr="00995C76">
        <w:rPr>
          <w:rStyle w:val="normaltextrun"/>
          <w:rFonts w:ascii="Times New Roman" w:eastAsia="Arial" w:hAnsi="Times New Roman" w:cs="Times New Roman"/>
          <w:color w:val="000000" w:themeColor="text1"/>
          <w:sz w:val="28"/>
          <w:szCs w:val="28"/>
        </w:rPr>
        <w:t>, D (2</w:t>
      </w:r>
      <w:r w:rsidR="339366AE" w:rsidRPr="00995C76">
        <w:rPr>
          <w:rStyle w:val="normaltextrun"/>
          <w:rFonts w:ascii="Times New Roman" w:eastAsia="Arial" w:hAnsi="Times New Roman" w:cs="Times New Roman"/>
          <w:color w:val="000000" w:themeColor="text1"/>
          <w:sz w:val="28"/>
          <w:szCs w:val="28"/>
        </w:rPr>
        <w:t>009)</w:t>
      </w:r>
      <w:r w:rsidRPr="00995C76">
        <w:rPr>
          <w:rStyle w:val="normaltextrun"/>
          <w:rFonts w:ascii="Times New Roman" w:eastAsia="Arial" w:hAnsi="Times New Roman" w:cs="Times New Roman"/>
          <w:color w:val="000000" w:themeColor="text1"/>
          <w:sz w:val="28"/>
          <w:szCs w:val="28"/>
        </w:rPr>
        <w:t xml:space="preserve"> </w:t>
      </w:r>
      <w:r w:rsidRPr="00995C76">
        <w:rPr>
          <w:rStyle w:val="normaltextrun"/>
          <w:rFonts w:ascii="Times New Roman" w:eastAsia="Arial" w:hAnsi="Times New Roman" w:cs="Times New Roman"/>
          <w:i/>
          <w:iCs/>
          <w:color w:val="000000" w:themeColor="text1"/>
          <w:sz w:val="28"/>
          <w:szCs w:val="28"/>
        </w:rPr>
        <w:t>putting assessment for learning into practice</w:t>
      </w:r>
      <w:r w:rsidR="1D6220DE" w:rsidRPr="00995C76">
        <w:rPr>
          <w:rStyle w:val="normaltextrun"/>
          <w:rFonts w:ascii="Times New Roman" w:eastAsia="Arial" w:hAnsi="Times New Roman" w:cs="Times New Roman"/>
          <w:i/>
          <w:iCs/>
          <w:color w:val="000000" w:themeColor="text1"/>
          <w:sz w:val="28"/>
          <w:szCs w:val="28"/>
        </w:rPr>
        <w:t>.</w:t>
      </w:r>
      <w:r w:rsidR="6E87EB18" w:rsidRPr="00995C76">
        <w:rPr>
          <w:rStyle w:val="normaltextrun"/>
          <w:rFonts w:ascii="Times New Roman" w:eastAsia="Arial" w:hAnsi="Times New Roman" w:cs="Times New Roman"/>
          <w:i/>
          <w:iCs/>
          <w:color w:val="000000" w:themeColor="text1"/>
          <w:sz w:val="28"/>
          <w:szCs w:val="28"/>
        </w:rPr>
        <w:t xml:space="preserve"> </w:t>
      </w:r>
      <w:r w:rsidR="1D6220DE" w:rsidRPr="00995C76">
        <w:rPr>
          <w:rStyle w:val="normaltextrun"/>
          <w:rFonts w:ascii="Times New Roman" w:eastAsia="Arial" w:hAnsi="Times New Roman" w:cs="Times New Roman"/>
          <w:color w:val="000000" w:themeColor="text1"/>
          <w:sz w:val="28"/>
          <w:szCs w:val="28"/>
        </w:rPr>
        <w:t>2</w:t>
      </w:r>
      <w:r w:rsidR="1D6220DE" w:rsidRPr="00995C76">
        <w:rPr>
          <w:rStyle w:val="normaltextrun"/>
          <w:rFonts w:ascii="Times New Roman" w:eastAsia="Arial" w:hAnsi="Times New Roman" w:cs="Times New Roman"/>
          <w:color w:val="000000" w:themeColor="text1"/>
          <w:sz w:val="28"/>
          <w:szCs w:val="28"/>
          <w:vertAlign w:val="superscript"/>
        </w:rPr>
        <w:t>nd</w:t>
      </w:r>
      <w:r w:rsidR="1D6220DE" w:rsidRPr="00995C76">
        <w:rPr>
          <w:rStyle w:val="normaltextrun"/>
          <w:rFonts w:ascii="Times New Roman" w:eastAsia="Arial" w:hAnsi="Times New Roman" w:cs="Times New Roman"/>
          <w:color w:val="000000" w:themeColor="text1"/>
          <w:sz w:val="28"/>
          <w:szCs w:val="28"/>
        </w:rPr>
        <w:t xml:space="preserve"> </w:t>
      </w:r>
      <w:proofErr w:type="spellStart"/>
      <w:proofErr w:type="gramStart"/>
      <w:r w:rsidR="1D6220DE" w:rsidRPr="00995C76">
        <w:rPr>
          <w:rStyle w:val="normaltextrun"/>
          <w:rFonts w:ascii="Times New Roman" w:eastAsia="Arial" w:hAnsi="Times New Roman" w:cs="Times New Roman"/>
          <w:color w:val="000000" w:themeColor="text1"/>
          <w:sz w:val="28"/>
          <w:szCs w:val="28"/>
        </w:rPr>
        <w:t>edn</w:t>
      </w:r>
      <w:proofErr w:type="spellEnd"/>
      <w:r w:rsidR="1D6220DE" w:rsidRPr="00995C76">
        <w:rPr>
          <w:rStyle w:val="normaltextrun"/>
          <w:rFonts w:ascii="Times New Roman" w:eastAsia="Arial" w:hAnsi="Times New Roman" w:cs="Times New Roman"/>
          <w:color w:val="000000" w:themeColor="text1"/>
          <w:sz w:val="28"/>
          <w:szCs w:val="28"/>
        </w:rPr>
        <w:t xml:space="preserve">,  </w:t>
      </w:r>
      <w:r w:rsidR="248D060D" w:rsidRPr="00995C76">
        <w:rPr>
          <w:rStyle w:val="normaltextrun"/>
          <w:rFonts w:ascii="Times New Roman" w:eastAsia="Arial" w:hAnsi="Times New Roman" w:cs="Times New Roman"/>
          <w:color w:val="000000" w:themeColor="text1"/>
          <w:sz w:val="28"/>
          <w:szCs w:val="28"/>
        </w:rPr>
        <w:t>New</w:t>
      </w:r>
      <w:proofErr w:type="gramEnd"/>
      <w:r w:rsidR="248D060D" w:rsidRPr="00995C76">
        <w:rPr>
          <w:rStyle w:val="normaltextrun"/>
          <w:rFonts w:ascii="Times New Roman" w:eastAsia="Arial" w:hAnsi="Times New Roman" w:cs="Times New Roman"/>
          <w:color w:val="000000" w:themeColor="text1"/>
          <w:sz w:val="28"/>
          <w:szCs w:val="28"/>
        </w:rPr>
        <w:t xml:space="preserve"> York: continu</w:t>
      </w:r>
      <w:r w:rsidR="6D6081F2" w:rsidRPr="00995C76">
        <w:rPr>
          <w:rStyle w:val="normaltextrun"/>
          <w:rFonts w:ascii="Times New Roman" w:eastAsia="Arial" w:hAnsi="Times New Roman" w:cs="Times New Roman"/>
          <w:color w:val="000000" w:themeColor="text1"/>
          <w:sz w:val="28"/>
          <w:szCs w:val="28"/>
        </w:rPr>
        <w:t>u</w:t>
      </w:r>
      <w:r w:rsidR="248D060D" w:rsidRPr="00995C76">
        <w:rPr>
          <w:rStyle w:val="normaltextrun"/>
          <w:rFonts w:ascii="Times New Roman" w:eastAsia="Arial" w:hAnsi="Times New Roman" w:cs="Times New Roman"/>
          <w:color w:val="000000" w:themeColor="text1"/>
          <w:sz w:val="28"/>
          <w:szCs w:val="28"/>
        </w:rPr>
        <w:t>m international publishing group.</w:t>
      </w:r>
    </w:p>
    <w:p w14:paraId="16C852A3" w14:textId="2D6FEC00" w:rsidR="32FB1F0E" w:rsidRPr="00995C76" w:rsidRDefault="32FB1F0E" w:rsidP="32FB1F0E">
      <w:pPr>
        <w:spacing w:after="0" w:line="240" w:lineRule="auto"/>
        <w:rPr>
          <w:rStyle w:val="normaltextrun"/>
          <w:rFonts w:ascii="Times New Roman" w:eastAsia="Arial" w:hAnsi="Times New Roman" w:cs="Times New Roman"/>
          <w:color w:val="000000" w:themeColor="text1"/>
          <w:sz w:val="28"/>
          <w:szCs w:val="28"/>
        </w:rPr>
      </w:pPr>
    </w:p>
    <w:p w14:paraId="3CD4F023" w14:textId="56474C41" w:rsidR="50F5A638" w:rsidRPr="00995C76" w:rsidRDefault="50F5A638" w:rsidP="32FB1F0E">
      <w:pPr>
        <w:spacing w:after="0" w:line="24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 xml:space="preserve">Welsh Assembly Government (2010) </w:t>
      </w:r>
      <w:r w:rsidRPr="00995C76">
        <w:rPr>
          <w:rStyle w:val="normaltextrun"/>
          <w:rFonts w:ascii="Times New Roman" w:eastAsia="Arial" w:hAnsi="Times New Roman" w:cs="Times New Roman"/>
          <w:i/>
          <w:iCs/>
          <w:color w:val="000000" w:themeColor="text1"/>
          <w:sz w:val="28"/>
          <w:szCs w:val="28"/>
        </w:rPr>
        <w:t>How to develop thinking and assessment for learning in the classroom</w:t>
      </w:r>
      <w:r w:rsidRPr="00995C76">
        <w:rPr>
          <w:rStyle w:val="normaltextrun"/>
          <w:rFonts w:ascii="Times New Roman" w:eastAsia="Arial" w:hAnsi="Times New Roman" w:cs="Times New Roman"/>
          <w:color w:val="000000" w:themeColor="text1"/>
          <w:sz w:val="28"/>
          <w:szCs w:val="28"/>
        </w:rPr>
        <w:t xml:space="preserve">. Available at: </w:t>
      </w:r>
      <w:hyperlink r:id="rId23">
        <w:r w:rsidRPr="00995C76">
          <w:rPr>
            <w:rStyle w:val="Hyperlink"/>
            <w:rFonts w:ascii="Times New Roman" w:eastAsia="Arial" w:hAnsi="Times New Roman" w:cs="Times New Roman"/>
            <w:sz w:val="28"/>
            <w:szCs w:val="28"/>
          </w:rPr>
          <w:t>https://hwb.gov.wales/api/storage/663d00fd-9c3b-4003-9a1f-0012bad39fad/how-to-develop-thinking-and-assessment-for-learning-in-the-classroom.pdf</w:t>
        </w:r>
      </w:hyperlink>
      <w:r w:rsidRPr="00995C76">
        <w:rPr>
          <w:rStyle w:val="normaltextrun"/>
          <w:rFonts w:ascii="Times New Roman" w:eastAsia="Arial" w:hAnsi="Times New Roman" w:cs="Times New Roman"/>
          <w:color w:val="000000" w:themeColor="text1"/>
          <w:sz w:val="28"/>
          <w:szCs w:val="28"/>
        </w:rPr>
        <w:t xml:space="preserve"> (Accessed on: 02/11/2022) </w:t>
      </w:r>
    </w:p>
    <w:p w14:paraId="61D3BB01" w14:textId="62F4171F" w:rsidR="32FB1F0E" w:rsidRPr="00995C76" w:rsidRDefault="32FB1F0E" w:rsidP="32FB1F0E">
      <w:pPr>
        <w:spacing w:after="0" w:line="240" w:lineRule="auto"/>
        <w:rPr>
          <w:rStyle w:val="normaltextrun"/>
          <w:rFonts w:ascii="Times New Roman" w:eastAsia="Arial" w:hAnsi="Times New Roman" w:cs="Times New Roman"/>
          <w:color w:val="000000" w:themeColor="text1"/>
          <w:sz w:val="28"/>
          <w:szCs w:val="28"/>
        </w:rPr>
      </w:pPr>
    </w:p>
    <w:p w14:paraId="5D772719" w14:textId="52840124" w:rsidR="697721DF" w:rsidRPr="00995C76" w:rsidRDefault="697721DF" w:rsidP="32FB1F0E">
      <w:pPr>
        <w:spacing w:after="0" w:line="24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lastRenderedPageBreak/>
        <w:t xml:space="preserve">Welsh Government (2021) </w:t>
      </w:r>
      <w:r w:rsidRPr="00995C76">
        <w:rPr>
          <w:rStyle w:val="normaltextrun"/>
          <w:rFonts w:ascii="Times New Roman" w:eastAsia="Arial" w:hAnsi="Times New Roman" w:cs="Times New Roman"/>
          <w:i/>
          <w:iCs/>
          <w:color w:val="000000" w:themeColor="text1"/>
          <w:sz w:val="28"/>
          <w:szCs w:val="28"/>
        </w:rPr>
        <w:t xml:space="preserve">Introduction to curriculum for </w:t>
      </w:r>
      <w:r w:rsidR="7B4DE782" w:rsidRPr="00995C76">
        <w:rPr>
          <w:rStyle w:val="normaltextrun"/>
          <w:rFonts w:ascii="Times New Roman" w:eastAsia="Arial" w:hAnsi="Times New Roman" w:cs="Times New Roman"/>
          <w:i/>
          <w:iCs/>
          <w:color w:val="000000" w:themeColor="text1"/>
          <w:sz w:val="28"/>
          <w:szCs w:val="28"/>
        </w:rPr>
        <w:t>Wales</w:t>
      </w:r>
      <w:r w:rsidRPr="00995C76">
        <w:rPr>
          <w:rStyle w:val="normaltextrun"/>
          <w:rFonts w:ascii="Times New Roman" w:eastAsia="Arial" w:hAnsi="Times New Roman" w:cs="Times New Roman"/>
          <w:i/>
          <w:iCs/>
          <w:color w:val="000000" w:themeColor="text1"/>
          <w:sz w:val="28"/>
          <w:szCs w:val="28"/>
        </w:rPr>
        <w:t xml:space="preserve"> guidance.</w:t>
      </w:r>
      <w:r w:rsidRPr="00995C76">
        <w:rPr>
          <w:rStyle w:val="normaltextrun"/>
          <w:rFonts w:ascii="Times New Roman" w:eastAsia="Arial" w:hAnsi="Times New Roman" w:cs="Times New Roman"/>
          <w:color w:val="000000" w:themeColor="text1"/>
          <w:sz w:val="28"/>
          <w:szCs w:val="28"/>
        </w:rPr>
        <w:t xml:space="preserve"> Available at: </w:t>
      </w:r>
      <w:hyperlink r:id="rId24" w:anchor=":~:text=Taken%20together%2C%20the%20statements%20of%20what%20matters%20provide,as%20a%20whole%20and%20for%20each%20individual%20Area">
        <w:r w:rsidRPr="00995C76">
          <w:rPr>
            <w:rStyle w:val="Hyperlink"/>
            <w:rFonts w:ascii="Times New Roman" w:eastAsia="Arial" w:hAnsi="Times New Roman" w:cs="Times New Roman"/>
            <w:sz w:val="28"/>
            <w:szCs w:val="28"/>
          </w:rPr>
          <w:t>https://hwb.gov.wales/curriculum-for-wales/introduction#:~:text=Taken%20together%2C%20the%20statements%20of%20what%20matters%20provide,as%20a%20whole%20and%20for%20each%20individual%20Area</w:t>
        </w:r>
      </w:hyperlink>
      <w:r w:rsidRPr="00995C76">
        <w:rPr>
          <w:rStyle w:val="normaltextrun"/>
          <w:rFonts w:ascii="Times New Roman" w:eastAsia="Arial" w:hAnsi="Times New Roman" w:cs="Times New Roman"/>
          <w:color w:val="000000" w:themeColor="text1"/>
          <w:sz w:val="28"/>
          <w:szCs w:val="28"/>
        </w:rPr>
        <w:t>. (Accessed on: 01/11/2022) </w:t>
      </w:r>
    </w:p>
    <w:p w14:paraId="25BF77A9" w14:textId="2AD94218" w:rsidR="32FB1F0E" w:rsidRPr="00995C76" w:rsidRDefault="32FB1F0E" w:rsidP="32FB1F0E">
      <w:pPr>
        <w:spacing w:after="0" w:line="240" w:lineRule="auto"/>
        <w:rPr>
          <w:rFonts w:ascii="Times New Roman" w:eastAsia="Arial" w:hAnsi="Times New Roman" w:cs="Times New Roman"/>
          <w:color w:val="000000" w:themeColor="text1"/>
          <w:sz w:val="28"/>
          <w:szCs w:val="28"/>
        </w:rPr>
      </w:pPr>
    </w:p>
    <w:p w14:paraId="5BD844E9" w14:textId="11CB462B" w:rsidR="01185CEB" w:rsidRPr="00995C76" w:rsidRDefault="01185CEB" w:rsidP="32FB1F0E">
      <w:pPr>
        <w:spacing w:after="0" w:line="240" w:lineRule="auto"/>
        <w:rPr>
          <w:rStyle w:val="normaltextrun"/>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Welsh Government (2022</w:t>
      </w:r>
      <w:proofErr w:type="gramStart"/>
      <w:r w:rsidRPr="00995C76">
        <w:rPr>
          <w:rStyle w:val="normaltextrun"/>
          <w:rFonts w:ascii="Times New Roman" w:eastAsia="Arial" w:hAnsi="Times New Roman" w:cs="Times New Roman"/>
          <w:color w:val="000000" w:themeColor="text1"/>
          <w:sz w:val="28"/>
          <w:szCs w:val="28"/>
        </w:rPr>
        <w:t xml:space="preserve">)  </w:t>
      </w:r>
      <w:r w:rsidRPr="00995C76">
        <w:rPr>
          <w:rStyle w:val="normaltextrun"/>
          <w:rFonts w:ascii="Times New Roman" w:eastAsia="Arial" w:hAnsi="Times New Roman" w:cs="Times New Roman"/>
          <w:i/>
          <w:iCs/>
          <w:color w:val="000000" w:themeColor="text1"/>
          <w:sz w:val="28"/>
          <w:szCs w:val="28"/>
        </w:rPr>
        <w:t>Implementation</w:t>
      </w:r>
      <w:proofErr w:type="gramEnd"/>
      <w:r w:rsidRPr="00995C76">
        <w:rPr>
          <w:rStyle w:val="normaltextrun"/>
          <w:rFonts w:ascii="Times New Roman" w:eastAsia="Arial" w:hAnsi="Times New Roman" w:cs="Times New Roman"/>
          <w:i/>
          <w:iCs/>
          <w:color w:val="000000" w:themeColor="text1"/>
          <w:sz w:val="28"/>
          <w:szCs w:val="28"/>
        </w:rPr>
        <w:t xml:space="preserve"> and practical considerations.</w:t>
      </w:r>
      <w:r w:rsidRPr="00995C76">
        <w:rPr>
          <w:rStyle w:val="normaltextrun"/>
          <w:rFonts w:ascii="Times New Roman" w:eastAsia="Arial" w:hAnsi="Times New Roman" w:cs="Times New Roman"/>
          <w:color w:val="000000" w:themeColor="text1"/>
          <w:sz w:val="28"/>
          <w:szCs w:val="28"/>
        </w:rPr>
        <w:t xml:space="preserve"> Available </w:t>
      </w:r>
      <w:proofErr w:type="spellStart"/>
      <w:r w:rsidRPr="00995C76">
        <w:rPr>
          <w:rStyle w:val="normaltextrun"/>
          <w:rFonts w:ascii="Times New Roman" w:eastAsia="Arial" w:hAnsi="Times New Roman" w:cs="Times New Roman"/>
          <w:color w:val="000000" w:themeColor="text1"/>
          <w:sz w:val="28"/>
          <w:szCs w:val="28"/>
        </w:rPr>
        <w:t>at:</w:t>
      </w:r>
      <w:hyperlink r:id="rId25" w:anchor=":~:text=Curriculum%20design%20for%20all%20learners%20is%20underpinned%20by,promote%20problem-solving%2C%20creative%20and%20critical%20thinking%20More%20items">
        <w:r w:rsidRPr="00995C76">
          <w:rPr>
            <w:rStyle w:val="Hyperlink"/>
            <w:rFonts w:ascii="Times New Roman" w:eastAsia="Arial" w:hAnsi="Times New Roman" w:cs="Times New Roman"/>
            <w:sz w:val="28"/>
            <w:szCs w:val="28"/>
          </w:rPr>
          <w:t>Implementation</w:t>
        </w:r>
        <w:proofErr w:type="spellEnd"/>
        <w:r w:rsidRPr="00995C76">
          <w:rPr>
            <w:rStyle w:val="Hyperlink"/>
            <w:rFonts w:ascii="Times New Roman" w:eastAsia="Arial" w:hAnsi="Times New Roman" w:cs="Times New Roman"/>
            <w:sz w:val="28"/>
            <w:szCs w:val="28"/>
          </w:rPr>
          <w:t xml:space="preserve"> and practical considerations - Hwb (</w:t>
        </w:r>
        <w:proofErr w:type="spellStart"/>
        <w:r w:rsidRPr="00995C76">
          <w:rPr>
            <w:rStyle w:val="Hyperlink"/>
            <w:rFonts w:ascii="Times New Roman" w:eastAsia="Arial" w:hAnsi="Times New Roman" w:cs="Times New Roman"/>
            <w:sz w:val="28"/>
            <w:szCs w:val="28"/>
          </w:rPr>
          <w:t>gov.wales</w:t>
        </w:r>
        <w:proofErr w:type="spellEnd"/>
        <w:r w:rsidRPr="00995C76">
          <w:rPr>
            <w:rStyle w:val="Hyperlink"/>
            <w:rFonts w:ascii="Times New Roman" w:eastAsia="Arial" w:hAnsi="Times New Roman" w:cs="Times New Roman"/>
            <w:sz w:val="28"/>
            <w:szCs w:val="28"/>
          </w:rPr>
          <w:t>)</w:t>
        </w:r>
      </w:hyperlink>
      <w:r w:rsidRPr="00995C76">
        <w:rPr>
          <w:rStyle w:val="normaltextrun"/>
          <w:rFonts w:ascii="Times New Roman" w:eastAsia="Arial" w:hAnsi="Times New Roman" w:cs="Times New Roman"/>
          <w:color w:val="000000" w:themeColor="text1"/>
          <w:sz w:val="28"/>
          <w:szCs w:val="28"/>
        </w:rPr>
        <w:t> Accessed on: 26/10/2022 </w:t>
      </w:r>
    </w:p>
    <w:p w14:paraId="3E4F8F0B" w14:textId="0D2F62C4" w:rsidR="00C31E4A" w:rsidRPr="00995C76" w:rsidRDefault="00C31E4A" w:rsidP="32FB1F0E">
      <w:pPr>
        <w:spacing w:after="0" w:line="240" w:lineRule="auto"/>
        <w:rPr>
          <w:rStyle w:val="normaltextrun"/>
          <w:rFonts w:ascii="Times New Roman" w:eastAsia="Arial" w:hAnsi="Times New Roman" w:cs="Times New Roman"/>
          <w:color w:val="000000" w:themeColor="text1"/>
          <w:sz w:val="28"/>
          <w:szCs w:val="28"/>
        </w:rPr>
      </w:pPr>
    </w:p>
    <w:p w14:paraId="794C0487" w14:textId="012E23B0" w:rsidR="00C31E4A" w:rsidRPr="00995C76" w:rsidRDefault="00C31E4A" w:rsidP="32FB1F0E">
      <w:pPr>
        <w:spacing w:after="0" w:line="240" w:lineRule="auto"/>
        <w:rPr>
          <w:rFonts w:ascii="Times New Roman" w:eastAsia="Arial" w:hAnsi="Times New Roman" w:cs="Times New Roman"/>
          <w:color w:val="000000" w:themeColor="text1"/>
          <w:sz w:val="28"/>
          <w:szCs w:val="28"/>
        </w:rPr>
      </w:pPr>
      <w:proofErr w:type="spellStart"/>
      <w:r w:rsidRPr="00995C76">
        <w:rPr>
          <w:rStyle w:val="normaltextrun"/>
          <w:rFonts w:ascii="Times New Roman" w:eastAsia="Arial" w:hAnsi="Times New Roman" w:cs="Times New Roman"/>
          <w:color w:val="000000" w:themeColor="text1"/>
          <w:sz w:val="28"/>
          <w:szCs w:val="28"/>
        </w:rPr>
        <w:t>Wiliam</w:t>
      </w:r>
      <w:proofErr w:type="spellEnd"/>
      <w:r w:rsidRPr="00995C76">
        <w:rPr>
          <w:rStyle w:val="normaltextrun"/>
          <w:rFonts w:ascii="Times New Roman" w:eastAsia="Arial" w:hAnsi="Times New Roman" w:cs="Times New Roman"/>
          <w:color w:val="000000" w:themeColor="text1"/>
          <w:sz w:val="28"/>
          <w:szCs w:val="28"/>
        </w:rPr>
        <w:t xml:space="preserve">, D (2009) </w:t>
      </w:r>
      <w:r w:rsidRPr="00995C76">
        <w:rPr>
          <w:rStyle w:val="normaltextrun"/>
          <w:rFonts w:ascii="Times New Roman" w:eastAsia="Arial" w:hAnsi="Times New Roman" w:cs="Times New Roman"/>
          <w:i/>
          <w:iCs/>
          <w:color w:val="000000" w:themeColor="text1"/>
          <w:sz w:val="28"/>
          <w:szCs w:val="28"/>
        </w:rPr>
        <w:t xml:space="preserve">Assessment for learning: Why, </w:t>
      </w:r>
      <w:proofErr w:type="gramStart"/>
      <w:r w:rsidRPr="00995C76">
        <w:rPr>
          <w:rStyle w:val="normaltextrun"/>
          <w:rFonts w:ascii="Times New Roman" w:eastAsia="Arial" w:hAnsi="Times New Roman" w:cs="Times New Roman"/>
          <w:i/>
          <w:iCs/>
          <w:color w:val="000000" w:themeColor="text1"/>
          <w:sz w:val="28"/>
          <w:szCs w:val="28"/>
        </w:rPr>
        <w:t>What</w:t>
      </w:r>
      <w:proofErr w:type="gramEnd"/>
      <w:r w:rsidRPr="00995C76">
        <w:rPr>
          <w:rStyle w:val="normaltextrun"/>
          <w:rFonts w:ascii="Times New Roman" w:eastAsia="Arial" w:hAnsi="Times New Roman" w:cs="Times New Roman"/>
          <w:i/>
          <w:iCs/>
          <w:color w:val="000000" w:themeColor="text1"/>
          <w:sz w:val="28"/>
          <w:szCs w:val="28"/>
        </w:rPr>
        <w:t xml:space="preserve"> and how?</w:t>
      </w:r>
      <w:r w:rsidRPr="00995C76">
        <w:rPr>
          <w:rStyle w:val="normaltextrun"/>
          <w:rFonts w:ascii="Times New Roman" w:eastAsia="Arial" w:hAnsi="Times New Roman" w:cs="Times New Roman"/>
          <w:color w:val="000000" w:themeColor="text1"/>
          <w:sz w:val="28"/>
          <w:szCs w:val="28"/>
        </w:rPr>
        <w:t xml:space="preserve"> An inaugural professional lecture by Dylan </w:t>
      </w:r>
      <w:proofErr w:type="spellStart"/>
      <w:r w:rsidRPr="00995C76">
        <w:rPr>
          <w:rStyle w:val="normaltextrun"/>
          <w:rFonts w:ascii="Times New Roman" w:eastAsia="Arial" w:hAnsi="Times New Roman" w:cs="Times New Roman"/>
          <w:color w:val="000000" w:themeColor="text1"/>
          <w:sz w:val="28"/>
          <w:szCs w:val="28"/>
        </w:rPr>
        <w:t>Wiliam</w:t>
      </w:r>
      <w:proofErr w:type="spellEnd"/>
      <w:r w:rsidRPr="00995C76">
        <w:rPr>
          <w:rStyle w:val="normaltextrun"/>
          <w:rFonts w:ascii="Times New Roman" w:eastAsia="Arial" w:hAnsi="Times New Roman" w:cs="Times New Roman"/>
          <w:color w:val="000000" w:themeColor="text1"/>
          <w:sz w:val="28"/>
          <w:szCs w:val="28"/>
        </w:rPr>
        <w:t>. London: institute of education. University of London.</w:t>
      </w:r>
    </w:p>
    <w:p w14:paraId="61303189" w14:textId="40247221" w:rsidR="32FB1F0E" w:rsidRPr="00995C76" w:rsidRDefault="32FB1F0E" w:rsidP="32FB1F0E">
      <w:pPr>
        <w:spacing w:after="0" w:line="240" w:lineRule="auto"/>
        <w:rPr>
          <w:rFonts w:ascii="Times New Roman" w:eastAsia="Arial" w:hAnsi="Times New Roman" w:cs="Times New Roman"/>
          <w:color w:val="000000" w:themeColor="text1"/>
          <w:sz w:val="28"/>
          <w:szCs w:val="28"/>
        </w:rPr>
      </w:pPr>
    </w:p>
    <w:p w14:paraId="243027DE" w14:textId="028881BA" w:rsidR="697721DF" w:rsidRDefault="697721DF" w:rsidP="32FB1F0E">
      <w:pPr>
        <w:spacing w:after="0" w:line="240" w:lineRule="auto"/>
        <w:rPr>
          <w:rStyle w:val="normaltextrun"/>
          <w:rFonts w:ascii="Times New Roman" w:eastAsia="Arial" w:hAnsi="Times New Roman" w:cs="Times New Roman"/>
          <w:color w:val="000000" w:themeColor="text1"/>
          <w:sz w:val="28"/>
          <w:szCs w:val="28"/>
        </w:rPr>
      </w:pPr>
      <w:proofErr w:type="spellStart"/>
      <w:r w:rsidRPr="00995C76">
        <w:rPr>
          <w:rStyle w:val="normaltextrun"/>
          <w:rFonts w:ascii="Times New Roman" w:eastAsia="Arial" w:hAnsi="Times New Roman" w:cs="Times New Roman"/>
          <w:color w:val="000000" w:themeColor="text1"/>
          <w:sz w:val="28"/>
          <w:szCs w:val="28"/>
        </w:rPr>
        <w:t>Wiliams</w:t>
      </w:r>
      <w:proofErr w:type="spellEnd"/>
      <w:r w:rsidRPr="00995C76">
        <w:rPr>
          <w:rStyle w:val="normaltextrun"/>
          <w:rFonts w:ascii="Times New Roman" w:eastAsia="Arial" w:hAnsi="Times New Roman" w:cs="Times New Roman"/>
          <w:color w:val="000000" w:themeColor="text1"/>
          <w:sz w:val="28"/>
          <w:szCs w:val="28"/>
        </w:rPr>
        <w:t>, D (20</w:t>
      </w:r>
      <w:r w:rsidR="65E820DB" w:rsidRPr="00995C76">
        <w:rPr>
          <w:rStyle w:val="normaltextrun"/>
          <w:rFonts w:ascii="Times New Roman" w:eastAsia="Arial" w:hAnsi="Times New Roman" w:cs="Times New Roman"/>
          <w:color w:val="000000" w:themeColor="text1"/>
          <w:sz w:val="28"/>
          <w:szCs w:val="28"/>
        </w:rPr>
        <w:t>11</w:t>
      </w:r>
      <w:r w:rsidRPr="00995C76">
        <w:rPr>
          <w:rStyle w:val="normaltextrun"/>
          <w:rFonts w:ascii="Times New Roman" w:eastAsia="Arial" w:hAnsi="Times New Roman" w:cs="Times New Roman"/>
          <w:color w:val="000000" w:themeColor="text1"/>
          <w:sz w:val="28"/>
          <w:szCs w:val="28"/>
        </w:rPr>
        <w:t xml:space="preserve">) </w:t>
      </w:r>
      <w:r w:rsidRPr="00995C76">
        <w:rPr>
          <w:rStyle w:val="normaltextrun"/>
          <w:rFonts w:ascii="Times New Roman" w:eastAsia="Arial" w:hAnsi="Times New Roman" w:cs="Times New Roman"/>
          <w:i/>
          <w:iCs/>
          <w:color w:val="000000" w:themeColor="text1"/>
          <w:sz w:val="28"/>
          <w:szCs w:val="28"/>
        </w:rPr>
        <w:t>Embedded formative assessment.</w:t>
      </w:r>
      <w:r w:rsidRPr="00995C76">
        <w:rPr>
          <w:rStyle w:val="normaltextrun"/>
          <w:rFonts w:ascii="Times New Roman" w:eastAsia="Arial" w:hAnsi="Times New Roman" w:cs="Times New Roman"/>
          <w:color w:val="000000" w:themeColor="text1"/>
          <w:sz w:val="28"/>
          <w:szCs w:val="28"/>
        </w:rPr>
        <w:t> </w:t>
      </w:r>
      <w:r w:rsidR="2DA9D20E" w:rsidRPr="00995C76">
        <w:rPr>
          <w:rStyle w:val="normaltextrun"/>
          <w:rFonts w:ascii="Times New Roman" w:eastAsia="Arial" w:hAnsi="Times New Roman" w:cs="Times New Roman"/>
          <w:color w:val="000000" w:themeColor="text1"/>
          <w:sz w:val="28"/>
          <w:szCs w:val="28"/>
        </w:rPr>
        <w:t>Bloomington: solution tree press.</w:t>
      </w:r>
    </w:p>
    <w:p w14:paraId="49E57AD6" w14:textId="03A63B6A" w:rsidR="00995C76" w:rsidRDefault="00995C76" w:rsidP="32FB1F0E">
      <w:pPr>
        <w:spacing w:after="0" w:line="240" w:lineRule="auto"/>
        <w:rPr>
          <w:rStyle w:val="normaltextrun"/>
          <w:rFonts w:ascii="Times New Roman" w:eastAsia="Arial" w:hAnsi="Times New Roman" w:cs="Times New Roman"/>
          <w:color w:val="000000" w:themeColor="text1"/>
          <w:sz w:val="28"/>
          <w:szCs w:val="28"/>
        </w:rPr>
      </w:pPr>
    </w:p>
    <w:p w14:paraId="1B42098F" w14:textId="4F756154" w:rsidR="00995C76" w:rsidRPr="00995C76" w:rsidRDefault="00995C76" w:rsidP="32FB1F0E">
      <w:pPr>
        <w:spacing w:after="0" w:line="240" w:lineRule="auto"/>
        <w:rPr>
          <w:rStyle w:val="normaltextrun"/>
          <w:rFonts w:ascii="Times New Roman" w:eastAsia="Arial" w:hAnsi="Times New Roman" w:cs="Times New Roman"/>
          <w:color w:val="000000" w:themeColor="text1"/>
          <w:sz w:val="28"/>
          <w:szCs w:val="28"/>
        </w:rPr>
      </w:pPr>
    </w:p>
    <w:p w14:paraId="4EDD36E5" w14:textId="77777777" w:rsidR="00995C76" w:rsidRPr="00995C76" w:rsidRDefault="00995C76" w:rsidP="00995C76">
      <w:pPr>
        <w:spacing w:after="0" w:line="36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b/>
          <w:bCs/>
          <w:color w:val="000000" w:themeColor="text1"/>
          <w:sz w:val="28"/>
          <w:szCs w:val="28"/>
          <w:u w:val="single"/>
        </w:rPr>
        <w:t>Appendix:</w:t>
      </w:r>
      <w:r w:rsidRPr="00995C76">
        <w:rPr>
          <w:rStyle w:val="eop"/>
          <w:rFonts w:ascii="Times New Roman" w:eastAsia="Arial" w:hAnsi="Times New Roman" w:cs="Times New Roman"/>
          <w:color w:val="000000" w:themeColor="text1"/>
          <w:sz w:val="28"/>
          <w:szCs w:val="28"/>
        </w:rPr>
        <w:t> </w:t>
      </w:r>
    </w:p>
    <w:p w14:paraId="178FD0E7" w14:textId="77777777" w:rsidR="00995C76" w:rsidRPr="00995C76" w:rsidRDefault="00995C76" w:rsidP="00995C76">
      <w:pPr>
        <w:spacing w:after="0" w:line="360" w:lineRule="auto"/>
        <w:rPr>
          <w:rFonts w:ascii="Times New Roman" w:eastAsia="Arial" w:hAnsi="Times New Roman" w:cs="Times New Roman"/>
          <w:color w:val="000000" w:themeColor="text1"/>
          <w:sz w:val="28"/>
          <w:szCs w:val="28"/>
        </w:rPr>
      </w:pPr>
      <w:r w:rsidRPr="00995C76">
        <w:rPr>
          <w:rStyle w:val="eop"/>
          <w:rFonts w:ascii="Times New Roman" w:eastAsia="Arial" w:hAnsi="Times New Roman" w:cs="Times New Roman"/>
          <w:color w:val="000000" w:themeColor="text1"/>
          <w:sz w:val="28"/>
          <w:szCs w:val="28"/>
        </w:rPr>
        <w:t> </w:t>
      </w:r>
    </w:p>
    <w:p w14:paraId="034DDC01" w14:textId="77777777" w:rsidR="00995C76" w:rsidRPr="00995C76" w:rsidRDefault="00995C76" w:rsidP="00995C76">
      <w:pPr>
        <w:spacing w:after="0" w:line="36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 xml:space="preserve">Appendix 1. Lesson plan 1: </w:t>
      </w:r>
      <w:proofErr w:type="spellStart"/>
      <w:r w:rsidRPr="00995C76">
        <w:rPr>
          <w:rStyle w:val="normaltextrun"/>
          <w:rFonts w:ascii="Times New Roman" w:eastAsia="Arial" w:hAnsi="Times New Roman" w:cs="Times New Roman"/>
          <w:color w:val="000000" w:themeColor="text1"/>
          <w:sz w:val="28"/>
          <w:szCs w:val="28"/>
        </w:rPr>
        <w:t>AoLE</w:t>
      </w:r>
      <w:proofErr w:type="spellEnd"/>
      <w:r w:rsidRPr="00995C76">
        <w:rPr>
          <w:rStyle w:val="normaltextrun"/>
          <w:rFonts w:ascii="Times New Roman" w:eastAsia="Arial" w:hAnsi="Times New Roman" w:cs="Times New Roman"/>
          <w:color w:val="000000" w:themeColor="text1"/>
          <w:sz w:val="28"/>
          <w:szCs w:val="28"/>
        </w:rPr>
        <w:t xml:space="preserve"> Humanities </w:t>
      </w:r>
    </w:p>
    <w:p w14:paraId="5CFDBAAC" w14:textId="77777777" w:rsidR="00995C76" w:rsidRPr="00995C76" w:rsidRDefault="00995C76" w:rsidP="00995C76">
      <w:pPr>
        <w:spacing w:after="0" w:line="36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 xml:space="preserve">Appendix 2. Lesson plan 2: </w:t>
      </w:r>
      <w:proofErr w:type="spellStart"/>
      <w:r w:rsidRPr="00995C76">
        <w:rPr>
          <w:rStyle w:val="normaltextrun"/>
          <w:rFonts w:ascii="Times New Roman" w:eastAsia="Arial" w:hAnsi="Times New Roman" w:cs="Times New Roman"/>
          <w:color w:val="000000" w:themeColor="text1"/>
          <w:sz w:val="28"/>
          <w:szCs w:val="28"/>
        </w:rPr>
        <w:t>AoLE</w:t>
      </w:r>
      <w:proofErr w:type="spellEnd"/>
      <w:r w:rsidRPr="00995C76">
        <w:rPr>
          <w:rStyle w:val="normaltextrun"/>
          <w:rFonts w:ascii="Times New Roman" w:eastAsia="Arial" w:hAnsi="Times New Roman" w:cs="Times New Roman"/>
          <w:color w:val="000000" w:themeColor="text1"/>
          <w:sz w:val="28"/>
          <w:szCs w:val="28"/>
        </w:rPr>
        <w:t xml:space="preserve"> Expressive arts </w:t>
      </w:r>
    </w:p>
    <w:p w14:paraId="0CEF4E0D" w14:textId="77777777" w:rsidR="00995C76" w:rsidRPr="00995C76" w:rsidRDefault="00995C76" w:rsidP="00995C76">
      <w:pPr>
        <w:spacing w:after="0" w:line="360" w:lineRule="auto"/>
        <w:rPr>
          <w:rFonts w:ascii="Times New Roman" w:eastAsia="Arial" w:hAnsi="Times New Roman" w:cs="Times New Roman"/>
          <w:color w:val="000000" w:themeColor="text1"/>
          <w:sz w:val="28"/>
          <w:szCs w:val="28"/>
        </w:rPr>
      </w:pPr>
      <w:r w:rsidRPr="00995C76">
        <w:rPr>
          <w:rStyle w:val="normaltextrun"/>
          <w:rFonts w:ascii="Times New Roman" w:eastAsia="Arial" w:hAnsi="Times New Roman" w:cs="Times New Roman"/>
          <w:color w:val="000000" w:themeColor="text1"/>
          <w:sz w:val="28"/>
          <w:szCs w:val="28"/>
        </w:rPr>
        <w:t xml:space="preserve">Appendix 3. Lesson plan 3: </w:t>
      </w:r>
      <w:proofErr w:type="spellStart"/>
      <w:r w:rsidRPr="00995C76">
        <w:rPr>
          <w:rStyle w:val="normaltextrun"/>
          <w:rFonts w:ascii="Times New Roman" w:eastAsia="Arial" w:hAnsi="Times New Roman" w:cs="Times New Roman"/>
          <w:color w:val="000000" w:themeColor="text1"/>
          <w:sz w:val="28"/>
          <w:szCs w:val="28"/>
        </w:rPr>
        <w:t>AoLE</w:t>
      </w:r>
      <w:proofErr w:type="spellEnd"/>
      <w:r w:rsidRPr="00995C76">
        <w:rPr>
          <w:rStyle w:val="normaltextrun"/>
          <w:rFonts w:ascii="Times New Roman" w:eastAsia="Arial" w:hAnsi="Times New Roman" w:cs="Times New Roman"/>
          <w:color w:val="000000" w:themeColor="text1"/>
          <w:sz w:val="28"/>
          <w:szCs w:val="28"/>
        </w:rPr>
        <w:t xml:space="preserve"> Language literacy and communication </w:t>
      </w:r>
    </w:p>
    <w:p w14:paraId="6523BE10" w14:textId="77777777" w:rsidR="00995C76" w:rsidRPr="00995C76" w:rsidRDefault="00995C76" w:rsidP="32FB1F0E">
      <w:pPr>
        <w:spacing w:after="0" w:line="240" w:lineRule="auto"/>
        <w:rPr>
          <w:rStyle w:val="normaltextrun"/>
          <w:rFonts w:ascii="Times New Roman" w:eastAsia="Arial" w:hAnsi="Times New Roman" w:cs="Times New Roman"/>
          <w:color w:val="000000" w:themeColor="text1"/>
          <w:sz w:val="28"/>
          <w:szCs w:val="28"/>
        </w:rPr>
      </w:pPr>
    </w:p>
    <w:p w14:paraId="758B9C63" w14:textId="2041C608" w:rsidR="32FB1F0E" w:rsidRPr="00995C76" w:rsidRDefault="32FB1F0E" w:rsidP="32FB1F0E">
      <w:pPr>
        <w:spacing w:after="0" w:line="240" w:lineRule="auto"/>
        <w:rPr>
          <w:rFonts w:ascii="Arial" w:eastAsia="Arial" w:hAnsi="Arial" w:cs="Arial"/>
          <w:color w:val="000000" w:themeColor="text1"/>
          <w:sz w:val="24"/>
          <w:szCs w:val="24"/>
        </w:rPr>
      </w:pPr>
    </w:p>
    <w:p w14:paraId="78BE8B3D" w14:textId="4EDDB2F6" w:rsidR="32FB1F0E" w:rsidRPr="00995C76" w:rsidRDefault="32FB1F0E" w:rsidP="32FB1F0E">
      <w:pPr>
        <w:spacing w:after="0" w:line="240" w:lineRule="auto"/>
        <w:rPr>
          <w:rFonts w:ascii="Arial" w:eastAsia="Arial" w:hAnsi="Arial" w:cs="Arial"/>
          <w:color w:val="000000" w:themeColor="text1"/>
          <w:sz w:val="24"/>
          <w:szCs w:val="24"/>
        </w:rPr>
      </w:pPr>
    </w:p>
    <w:p w14:paraId="567D2F26" w14:textId="0A338A65" w:rsidR="32FB1F0E" w:rsidRPr="00995C76" w:rsidRDefault="32FB1F0E" w:rsidP="32FB1F0E">
      <w:pPr>
        <w:rPr>
          <w:rStyle w:val="FootnoteReference"/>
          <w:rFonts w:ascii="Arial" w:eastAsia="Arial" w:hAnsi="Arial" w:cs="Arial"/>
          <w:color w:val="000000" w:themeColor="text1"/>
          <w:sz w:val="24"/>
          <w:szCs w:val="24"/>
        </w:rPr>
      </w:pPr>
    </w:p>
    <w:p w14:paraId="2BF082E6" w14:textId="0C8F9A4C" w:rsidR="697721DF" w:rsidRPr="00995C76" w:rsidRDefault="697721DF" w:rsidP="32FB1F0E">
      <w:pPr>
        <w:rPr>
          <w:rStyle w:val="eop"/>
          <w:rFonts w:ascii="Arial" w:hAnsi="Arial" w:cs="Arial"/>
          <w:b/>
          <w:bCs/>
          <w:color w:val="000000" w:themeColor="text1"/>
          <w:sz w:val="24"/>
          <w:szCs w:val="24"/>
        </w:rPr>
      </w:pPr>
      <w:r w:rsidRPr="00995C76">
        <w:rPr>
          <w:rStyle w:val="eop"/>
          <w:rFonts w:ascii="Arial" w:hAnsi="Arial" w:cs="Arial"/>
          <w:b/>
          <w:bCs/>
          <w:color w:val="000000" w:themeColor="text1"/>
          <w:sz w:val="24"/>
          <w:szCs w:val="24"/>
        </w:rPr>
        <w:t>Appendix 1.</w:t>
      </w:r>
    </w:p>
    <w:tbl>
      <w:tblPr>
        <w:tblStyle w:val="TableGrid"/>
        <w:tblpPr w:leftFromText="180" w:rightFromText="180" w:vertAnchor="page" w:horzAnchor="margin" w:tblpY="1841"/>
        <w:tblW w:w="0" w:type="auto"/>
        <w:tblLook w:val="04A0" w:firstRow="1" w:lastRow="0" w:firstColumn="1" w:lastColumn="0" w:noHBand="0" w:noVBand="1"/>
      </w:tblPr>
      <w:tblGrid>
        <w:gridCol w:w="2399"/>
        <w:gridCol w:w="3109"/>
        <w:gridCol w:w="1220"/>
        <w:gridCol w:w="2288"/>
      </w:tblGrid>
      <w:tr w:rsidR="00036436" w:rsidRPr="00995C76" w14:paraId="765570A6" w14:textId="77777777" w:rsidTr="32FB1F0E">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07594C96" w14:textId="77777777" w:rsidR="006A5A17" w:rsidRPr="00995C76" w:rsidRDefault="006A5A17" w:rsidP="003754EC">
            <w:pPr>
              <w:rPr>
                <w:rFonts w:ascii="Arial" w:hAnsi="Arial" w:cs="Arial"/>
                <w:b/>
                <w:bCs/>
              </w:rPr>
            </w:pPr>
            <w:r w:rsidRPr="00995C76">
              <w:rPr>
                <w:rFonts w:ascii="Arial" w:hAnsi="Arial" w:cs="Arial"/>
                <w:b/>
                <w:bCs/>
              </w:rPr>
              <w:lastRenderedPageBreak/>
              <w:t>Student-teacher:</w:t>
            </w:r>
          </w:p>
        </w:tc>
        <w:tc>
          <w:tcPr>
            <w:tcW w:w="5756" w:type="dxa"/>
            <w:tcBorders>
              <w:top w:val="single" w:sz="4" w:space="0" w:color="auto"/>
              <w:left w:val="single" w:sz="4" w:space="0" w:color="auto"/>
              <w:bottom w:val="single" w:sz="4" w:space="0" w:color="auto"/>
              <w:right w:val="single" w:sz="4" w:space="0" w:color="auto"/>
            </w:tcBorders>
          </w:tcPr>
          <w:p w14:paraId="07DBBF55" w14:textId="745BA807" w:rsidR="006A5A17" w:rsidRPr="00995C76" w:rsidRDefault="00036436" w:rsidP="003754EC">
            <w:pPr>
              <w:rPr>
                <w:rFonts w:ascii="Arial" w:hAnsi="Arial" w:cs="Arial"/>
              </w:rPr>
            </w:pPr>
            <w:r w:rsidRPr="00995C76">
              <w:rPr>
                <w:rFonts w:ascii="Arial" w:hAnsi="Arial" w:cs="Arial"/>
              </w:rPr>
              <w:t>Jade Ashby</w:t>
            </w:r>
            <w:r w:rsidR="00987C10">
              <w:rPr>
                <w:rFonts w:ascii="Arial" w:hAnsi="Arial" w:cs="Arial"/>
              </w:rPr>
              <w:t xml:space="preserve"> </w:t>
            </w:r>
            <w:r w:rsidR="00987C10" w:rsidRPr="00987C10">
              <w:rPr>
                <w:rFonts w:ascii="Arial" w:hAnsi="Arial" w:cs="Arial"/>
                <w:b/>
                <w:bCs/>
              </w:rPr>
              <w:t>Appendix 1</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1447D322" w14:textId="77777777" w:rsidR="006A5A17" w:rsidRPr="00995C76" w:rsidRDefault="006A5A17" w:rsidP="5079DFCC">
            <w:pPr>
              <w:rPr>
                <w:rFonts w:ascii="Arial" w:hAnsi="Arial" w:cs="Arial"/>
                <w:b/>
                <w:bCs/>
              </w:rPr>
            </w:pPr>
            <w:r w:rsidRPr="00995C76">
              <w:rPr>
                <w:rFonts w:ascii="Arial" w:hAnsi="Arial" w:cs="Arial"/>
                <w:b/>
                <w:bCs/>
              </w:rPr>
              <w:t>Class / Group:</w:t>
            </w:r>
          </w:p>
        </w:tc>
        <w:tc>
          <w:tcPr>
            <w:tcW w:w="3650" w:type="dxa"/>
            <w:tcBorders>
              <w:top w:val="single" w:sz="4" w:space="0" w:color="auto"/>
              <w:left w:val="single" w:sz="4" w:space="0" w:color="auto"/>
              <w:bottom w:val="single" w:sz="4" w:space="0" w:color="auto"/>
              <w:right w:val="single" w:sz="4" w:space="0" w:color="auto"/>
            </w:tcBorders>
          </w:tcPr>
          <w:p w14:paraId="227B7C1F" w14:textId="5A28DD6D" w:rsidR="006A5A17" w:rsidRPr="00995C76" w:rsidRDefault="0B6B888E" w:rsidP="003754EC">
            <w:pPr>
              <w:rPr>
                <w:rFonts w:ascii="Arial" w:hAnsi="Arial" w:cs="Arial"/>
              </w:rPr>
            </w:pPr>
            <w:r w:rsidRPr="00995C76">
              <w:rPr>
                <w:rFonts w:ascii="Arial" w:hAnsi="Arial" w:cs="Arial"/>
              </w:rPr>
              <w:t>Year 5</w:t>
            </w:r>
            <w:r w:rsidR="23FFE5FC" w:rsidRPr="00995C76">
              <w:rPr>
                <w:rFonts w:ascii="Arial" w:hAnsi="Arial" w:cs="Arial"/>
              </w:rPr>
              <w:t xml:space="preserve"> whole class</w:t>
            </w:r>
            <w:r w:rsidR="542197D0" w:rsidRPr="00995C76">
              <w:rPr>
                <w:rFonts w:ascii="Arial" w:hAnsi="Arial" w:cs="Arial"/>
              </w:rPr>
              <w:t xml:space="preserve"> </w:t>
            </w:r>
            <w:r w:rsidR="542197D0" w:rsidRPr="00995C76">
              <w:t>(</w:t>
            </w:r>
            <w:r w:rsidR="736C5275" w:rsidRPr="00995C76">
              <w:t>2</w:t>
            </w:r>
            <w:r w:rsidR="542197D0" w:rsidRPr="00995C76">
              <w:t>0)</w:t>
            </w:r>
          </w:p>
        </w:tc>
      </w:tr>
      <w:tr w:rsidR="00036436" w:rsidRPr="00995C76" w14:paraId="06B89EA2" w14:textId="77777777" w:rsidTr="32FB1F0E">
        <w:trPr>
          <w:trHeight w:val="231"/>
        </w:trPr>
        <w:tc>
          <w:tcPr>
            <w:tcW w:w="3646" w:type="dxa"/>
            <w:tcBorders>
              <w:top w:val="single" w:sz="4" w:space="0" w:color="auto"/>
            </w:tcBorders>
            <w:shd w:val="clear" w:color="auto" w:fill="94BAD6"/>
          </w:tcPr>
          <w:p w14:paraId="46CF83C5" w14:textId="77777777" w:rsidR="006A5A17" w:rsidRPr="00995C76" w:rsidRDefault="006A5A17" w:rsidP="003754EC">
            <w:pPr>
              <w:rPr>
                <w:rFonts w:ascii="Arial" w:hAnsi="Arial" w:cs="Arial"/>
                <w:b/>
                <w:bCs/>
              </w:rPr>
            </w:pPr>
            <w:proofErr w:type="spellStart"/>
            <w:r w:rsidRPr="00995C76">
              <w:rPr>
                <w:rFonts w:ascii="Arial" w:hAnsi="Arial" w:cs="Arial"/>
                <w:b/>
                <w:bCs/>
              </w:rPr>
              <w:t>AoLE</w:t>
            </w:r>
            <w:proofErr w:type="spellEnd"/>
            <w:r w:rsidRPr="00995C76">
              <w:rPr>
                <w:rFonts w:ascii="Arial" w:hAnsi="Arial" w:cs="Arial"/>
                <w:b/>
                <w:bCs/>
              </w:rPr>
              <w:t xml:space="preserve"> or Subject:</w:t>
            </w:r>
          </w:p>
        </w:tc>
        <w:tc>
          <w:tcPr>
            <w:tcW w:w="5756" w:type="dxa"/>
            <w:tcBorders>
              <w:top w:val="single" w:sz="4" w:space="0" w:color="auto"/>
            </w:tcBorders>
          </w:tcPr>
          <w:p w14:paraId="21FEF2F6" w14:textId="77777777" w:rsidR="006A5A17" w:rsidRPr="00995C76" w:rsidRDefault="006A5A17" w:rsidP="638C1348">
            <w:pPr>
              <w:rPr>
                <w:rFonts w:ascii="Arial" w:hAnsi="Arial" w:cs="Arial"/>
              </w:rPr>
            </w:pPr>
          </w:p>
          <w:p w14:paraId="4CBB8B67" w14:textId="0497F5FD" w:rsidR="006A5A17" w:rsidRPr="00995C76" w:rsidRDefault="009A00E3" w:rsidP="638C1348">
            <w:pPr>
              <w:rPr>
                <w:rFonts w:ascii="Arial" w:hAnsi="Arial" w:cs="Arial"/>
              </w:rPr>
            </w:pPr>
            <w:r w:rsidRPr="00995C76">
              <w:rPr>
                <w:rFonts w:ascii="Arial" w:hAnsi="Arial" w:cs="Arial"/>
              </w:rPr>
              <w:t>Humanities</w:t>
            </w:r>
          </w:p>
        </w:tc>
        <w:tc>
          <w:tcPr>
            <w:tcW w:w="1538" w:type="dxa"/>
            <w:tcBorders>
              <w:top w:val="single" w:sz="4" w:space="0" w:color="auto"/>
            </w:tcBorders>
            <w:shd w:val="clear" w:color="auto" w:fill="auto"/>
          </w:tcPr>
          <w:p w14:paraId="51DFC58F" w14:textId="77777777" w:rsidR="006A5A17" w:rsidRPr="00995C76" w:rsidRDefault="006A5A17" w:rsidP="003754EC">
            <w:pPr>
              <w:rPr>
                <w:rFonts w:ascii="Arial" w:hAnsi="Arial" w:cs="Arial"/>
                <w:b/>
                <w:bCs/>
              </w:rPr>
            </w:pPr>
            <w:r w:rsidRPr="00995C76">
              <w:rPr>
                <w:rFonts w:ascii="Arial" w:hAnsi="Arial" w:cs="Arial"/>
                <w:b/>
                <w:bCs/>
              </w:rPr>
              <w:t>Date:</w:t>
            </w:r>
          </w:p>
        </w:tc>
        <w:tc>
          <w:tcPr>
            <w:tcW w:w="3650" w:type="dxa"/>
            <w:tcBorders>
              <w:top w:val="single" w:sz="4" w:space="0" w:color="auto"/>
            </w:tcBorders>
          </w:tcPr>
          <w:p w14:paraId="10AAE24F" w14:textId="51FE125F" w:rsidR="006A5A17" w:rsidRPr="00995C76" w:rsidRDefault="00E50CED" w:rsidP="003754EC">
            <w:pPr>
              <w:rPr>
                <w:rFonts w:ascii="Arial" w:hAnsi="Arial" w:cs="Arial"/>
              </w:rPr>
            </w:pPr>
            <w:r w:rsidRPr="00995C76">
              <w:rPr>
                <w:rFonts w:ascii="Arial" w:hAnsi="Arial" w:cs="Arial"/>
              </w:rPr>
              <w:t>10/10/2022</w:t>
            </w:r>
          </w:p>
        </w:tc>
      </w:tr>
      <w:tr w:rsidR="00DD341B" w:rsidRPr="00995C76" w14:paraId="3113698D" w14:textId="77777777" w:rsidTr="32FB1F0E">
        <w:trPr>
          <w:trHeight w:val="887"/>
        </w:trPr>
        <w:tc>
          <w:tcPr>
            <w:tcW w:w="3646" w:type="dxa"/>
            <w:shd w:val="clear" w:color="auto" w:fill="94BAD6"/>
          </w:tcPr>
          <w:p w14:paraId="73AA6D96" w14:textId="77777777" w:rsidR="006A5A17" w:rsidRPr="00995C76" w:rsidRDefault="006A5A17" w:rsidP="7FADEBB9">
            <w:pPr>
              <w:rPr>
                <w:rFonts w:ascii="Arial" w:hAnsi="Arial" w:cs="Arial"/>
                <w:i/>
                <w:iCs/>
              </w:rPr>
            </w:pPr>
            <w:r w:rsidRPr="00995C76">
              <w:rPr>
                <w:rFonts w:ascii="Arial" w:hAnsi="Arial" w:cs="Arial"/>
                <w:b/>
                <w:bCs/>
              </w:rPr>
              <w:t>Meaningful links to</w:t>
            </w:r>
            <w:r w:rsidRPr="00995C76">
              <w:rPr>
                <w:rFonts w:ascii="Arial" w:hAnsi="Arial" w:cs="Arial"/>
              </w:rPr>
              <w:t xml:space="preserve"> </w:t>
            </w:r>
            <w:r w:rsidRPr="00995C76">
              <w:rPr>
                <w:rFonts w:ascii="Arial" w:hAnsi="Arial" w:cs="Arial"/>
                <w:b/>
                <w:bCs/>
              </w:rPr>
              <w:t>Curriculum</w:t>
            </w:r>
            <w:r w:rsidRPr="00995C76">
              <w:rPr>
                <w:rFonts w:ascii="Arial" w:hAnsi="Arial" w:cs="Arial"/>
              </w:rPr>
              <w:t xml:space="preserve"> (What Matters Statements, </w:t>
            </w:r>
            <w:r w:rsidRPr="00995C76">
              <w:rPr>
                <w:rFonts w:ascii="Arial" w:eastAsia="Calibri" w:hAnsi="Arial" w:cs="Arial"/>
                <w:color w:val="000000" w:themeColor="text1"/>
              </w:rPr>
              <w:t>Descriptions of learning</w:t>
            </w:r>
            <w:r w:rsidRPr="00995C76">
              <w:rPr>
                <w:rFonts w:ascii="Arial" w:hAnsi="Arial" w:cs="Arial"/>
              </w:rPr>
              <w:t>, previous curriculum...)</w:t>
            </w:r>
          </w:p>
        </w:tc>
        <w:tc>
          <w:tcPr>
            <w:tcW w:w="10944" w:type="dxa"/>
            <w:gridSpan w:val="3"/>
          </w:tcPr>
          <w:p w14:paraId="78E66211" w14:textId="152E5CC6" w:rsidR="006021D1" w:rsidRPr="00995C76" w:rsidRDefault="4CC3E1E9" w:rsidP="32FB1F0E">
            <w:pPr>
              <w:pStyle w:val="paragraph"/>
              <w:numPr>
                <w:ilvl w:val="0"/>
                <w:numId w:val="10"/>
              </w:numPr>
              <w:spacing w:before="0" w:beforeAutospacing="0" w:after="0" w:afterAutospacing="0"/>
              <w:textAlignment w:val="baseline"/>
              <w:rPr>
                <w:rFonts w:ascii="Arial" w:hAnsi="Arial" w:cs="Arial"/>
              </w:rPr>
            </w:pPr>
            <w:r w:rsidRPr="00995C76">
              <w:rPr>
                <w:rStyle w:val="normaltextrun"/>
                <w:rFonts w:ascii="Arial" w:hAnsi="Arial" w:cs="Arial"/>
                <w:color w:val="1F1F1F"/>
              </w:rPr>
              <w:t xml:space="preserve">WM1: </w:t>
            </w:r>
            <w:r w:rsidR="2271D218" w:rsidRPr="00995C76">
              <w:rPr>
                <w:rStyle w:val="normaltextrun"/>
                <w:rFonts w:ascii="Arial" w:hAnsi="Arial" w:cs="Arial"/>
                <w:color w:val="1F1F1F"/>
              </w:rPr>
              <w:t>Enquiry</w:t>
            </w:r>
            <w:r w:rsidRPr="00995C76">
              <w:rPr>
                <w:rStyle w:val="normaltextrun"/>
                <w:rFonts w:ascii="Arial" w:hAnsi="Arial" w:cs="Arial"/>
                <w:color w:val="1F1F1F"/>
              </w:rPr>
              <w:t xml:space="preserve">, exploration, and investigation inspire curiosity about the world, its past, </w:t>
            </w:r>
            <w:proofErr w:type="gramStart"/>
            <w:r w:rsidRPr="00995C76">
              <w:rPr>
                <w:rStyle w:val="normaltextrun"/>
                <w:rFonts w:ascii="Arial" w:hAnsi="Arial" w:cs="Arial"/>
                <w:color w:val="1F1F1F"/>
              </w:rPr>
              <w:t>present</w:t>
            </w:r>
            <w:proofErr w:type="gramEnd"/>
            <w:r w:rsidRPr="00995C76">
              <w:rPr>
                <w:rStyle w:val="normaltextrun"/>
                <w:rFonts w:ascii="Arial" w:hAnsi="Arial" w:cs="Arial"/>
                <w:color w:val="1F1F1F"/>
              </w:rPr>
              <w:t xml:space="preserve"> and future.</w:t>
            </w:r>
            <w:r w:rsidRPr="00995C76">
              <w:rPr>
                <w:rStyle w:val="eop"/>
                <w:rFonts w:ascii="Arial" w:hAnsi="Arial" w:cs="Arial"/>
                <w:color w:val="1F1F1F"/>
              </w:rPr>
              <w:t> </w:t>
            </w:r>
          </w:p>
          <w:p w14:paraId="394D0DCD" w14:textId="77777777" w:rsidR="006021D1" w:rsidRPr="00995C76" w:rsidRDefault="006021D1" w:rsidP="006021D1">
            <w:pPr>
              <w:pStyle w:val="paragraph"/>
              <w:numPr>
                <w:ilvl w:val="0"/>
                <w:numId w:val="10"/>
              </w:numPr>
              <w:spacing w:before="0" w:beforeAutospacing="0" w:after="0" w:afterAutospacing="0"/>
              <w:textAlignment w:val="baseline"/>
              <w:rPr>
                <w:rFonts w:ascii="Arial" w:hAnsi="Arial" w:cs="Arial"/>
              </w:rPr>
            </w:pPr>
            <w:r w:rsidRPr="00995C76">
              <w:rPr>
                <w:rStyle w:val="normaltextrun"/>
                <w:rFonts w:ascii="Arial" w:hAnsi="Arial" w:cs="Arial"/>
                <w:color w:val="1F1F1F"/>
              </w:rPr>
              <w:t>PS2: I can present what I have discovered in a variety of ways and draw simple conclusions.</w:t>
            </w:r>
            <w:r w:rsidRPr="00995C76">
              <w:rPr>
                <w:rStyle w:val="eop"/>
                <w:rFonts w:ascii="Arial" w:hAnsi="Arial" w:cs="Arial"/>
                <w:color w:val="1F1F1F"/>
              </w:rPr>
              <w:t> </w:t>
            </w:r>
          </w:p>
          <w:p w14:paraId="5C175367" w14:textId="77777777" w:rsidR="006021D1" w:rsidRPr="00995C76" w:rsidRDefault="006021D1" w:rsidP="006021D1">
            <w:pPr>
              <w:pStyle w:val="paragraph"/>
              <w:numPr>
                <w:ilvl w:val="0"/>
                <w:numId w:val="10"/>
              </w:numPr>
              <w:spacing w:before="0" w:beforeAutospacing="0" w:after="0" w:afterAutospacing="0"/>
              <w:textAlignment w:val="baseline"/>
              <w:rPr>
                <w:rFonts w:ascii="Arial" w:hAnsi="Arial" w:cs="Arial"/>
              </w:rPr>
            </w:pPr>
            <w:r w:rsidRPr="00995C76">
              <w:rPr>
                <w:rStyle w:val="normaltextrun"/>
                <w:rFonts w:ascii="Arial" w:hAnsi="Arial" w:cs="Arial"/>
                <w:color w:val="1F1F1F"/>
              </w:rPr>
              <w:t>PS3: I can present my findings in a variety of ways, drawing conclusions and making judgements based on the evidence used.</w:t>
            </w:r>
            <w:r w:rsidRPr="00995C76">
              <w:rPr>
                <w:rStyle w:val="eop"/>
                <w:rFonts w:ascii="Arial" w:hAnsi="Arial" w:cs="Arial"/>
                <w:color w:val="1F1F1F"/>
              </w:rPr>
              <w:t> </w:t>
            </w:r>
          </w:p>
          <w:p w14:paraId="6C3B114B" w14:textId="60C0643F" w:rsidR="006A5A17" w:rsidRPr="00995C76" w:rsidRDefault="006A5A17" w:rsidP="006021D1">
            <w:pPr>
              <w:pStyle w:val="ListParagraph"/>
              <w:rPr>
                <w:rFonts w:ascii="Arial" w:eastAsia="Arial" w:hAnsi="Arial" w:cs="Arial"/>
                <w:color w:val="1F1F1F"/>
              </w:rPr>
            </w:pPr>
          </w:p>
        </w:tc>
      </w:tr>
      <w:tr w:rsidR="00DD341B" w:rsidRPr="00995C76" w14:paraId="3D81A9F6" w14:textId="77777777" w:rsidTr="32FB1F0E">
        <w:trPr>
          <w:trHeight w:val="393"/>
        </w:trPr>
        <w:tc>
          <w:tcPr>
            <w:tcW w:w="3646" w:type="dxa"/>
            <w:shd w:val="clear" w:color="auto" w:fill="94BAD6"/>
          </w:tcPr>
          <w:p w14:paraId="50C51113" w14:textId="77777777" w:rsidR="006A5A17" w:rsidRPr="00995C76" w:rsidRDefault="00000000" w:rsidP="5079DFCC">
            <w:pPr>
              <w:rPr>
                <w:rFonts w:ascii="Arial" w:hAnsi="Arial" w:cs="Arial"/>
                <w:b/>
                <w:bCs/>
              </w:rPr>
            </w:pPr>
            <w:hyperlink r:id="rId26">
              <w:r w:rsidR="006A5A17" w:rsidRPr="00995C76">
                <w:rPr>
                  <w:rStyle w:val="Hyperlink"/>
                  <w:rFonts w:ascii="Arial" w:hAnsi="Arial" w:cs="Arial"/>
                  <w:b/>
                  <w:bCs/>
                </w:rPr>
                <w:t>Four Purpose driver:</w:t>
              </w:r>
            </w:hyperlink>
            <w:r w:rsidR="006A5A17" w:rsidRPr="00995C76">
              <w:rPr>
                <w:rFonts w:ascii="Arial" w:hAnsi="Arial" w:cs="Arial"/>
                <w:b/>
                <w:bCs/>
              </w:rPr>
              <w:t xml:space="preserve"> </w:t>
            </w:r>
          </w:p>
          <w:p w14:paraId="332CF15A" w14:textId="77777777" w:rsidR="006A5A17" w:rsidRPr="00995C76" w:rsidRDefault="006A5A17" w:rsidP="5079DFCC">
            <w:pPr>
              <w:rPr>
                <w:rFonts w:ascii="Arial" w:hAnsi="Arial" w:cs="Arial"/>
              </w:rPr>
            </w:pPr>
            <w:r w:rsidRPr="00995C76">
              <w:rPr>
                <w:rFonts w:ascii="Arial" w:hAnsi="Arial" w:cs="Arial"/>
              </w:rPr>
              <w:t xml:space="preserve">(Remember to go ‘beyond the </w:t>
            </w:r>
            <w:proofErr w:type="gramStart"/>
            <w:r w:rsidRPr="00995C76">
              <w:rPr>
                <w:rFonts w:ascii="Arial" w:hAnsi="Arial" w:cs="Arial"/>
              </w:rPr>
              <w:t>headlines’</w:t>
            </w:r>
            <w:proofErr w:type="gramEnd"/>
            <w:r w:rsidRPr="00995C76">
              <w:rPr>
                <w:rFonts w:ascii="Arial" w:hAnsi="Arial" w:cs="Arial"/>
              </w:rPr>
              <w:t xml:space="preserve">. Only main links should be identified here) </w:t>
            </w:r>
          </w:p>
          <w:p w14:paraId="5E33CF4D" w14:textId="77777777" w:rsidR="006A5A17" w:rsidRPr="00995C76" w:rsidRDefault="006A5A17" w:rsidP="5079DFCC">
            <w:pPr>
              <w:rPr>
                <w:rFonts w:ascii="Arial" w:hAnsi="Arial" w:cs="Arial"/>
              </w:rPr>
            </w:pPr>
          </w:p>
        </w:tc>
        <w:tc>
          <w:tcPr>
            <w:tcW w:w="10944" w:type="dxa"/>
            <w:gridSpan w:val="3"/>
          </w:tcPr>
          <w:p w14:paraId="39ECB109" w14:textId="77777777" w:rsidR="00261C17" w:rsidRPr="00995C76" w:rsidRDefault="00261C17" w:rsidP="00261C17">
            <w:pPr>
              <w:pStyle w:val="paragraph"/>
              <w:numPr>
                <w:ilvl w:val="0"/>
                <w:numId w:val="9"/>
              </w:numPr>
              <w:spacing w:before="0" w:beforeAutospacing="0" w:after="0" w:afterAutospacing="0"/>
              <w:textAlignment w:val="baseline"/>
              <w:rPr>
                <w:rFonts w:ascii="Arial" w:hAnsi="Arial" w:cs="Arial"/>
              </w:rPr>
            </w:pPr>
            <w:r w:rsidRPr="00995C76">
              <w:rPr>
                <w:rStyle w:val="normaltextrun"/>
                <w:rFonts w:ascii="Arial" w:hAnsi="Arial" w:cs="Arial"/>
                <w:b/>
                <w:bCs/>
              </w:rPr>
              <w:t xml:space="preserve">Ethical, Informed citizens: </w:t>
            </w:r>
            <w:r w:rsidRPr="00995C76">
              <w:rPr>
                <w:rStyle w:val="normaltextrun"/>
                <w:rFonts w:ascii="Arial" w:hAnsi="Arial" w:cs="Arial"/>
              </w:rPr>
              <w:t>Find evaluate and use evidence in forming views.</w:t>
            </w:r>
            <w:r w:rsidRPr="00995C76">
              <w:rPr>
                <w:rStyle w:val="eop"/>
                <w:rFonts w:ascii="Arial" w:hAnsi="Arial" w:cs="Arial"/>
              </w:rPr>
              <w:t> </w:t>
            </w:r>
          </w:p>
          <w:p w14:paraId="4850723F" w14:textId="77777777" w:rsidR="00261C17" w:rsidRPr="00995C76" w:rsidRDefault="00261C17" w:rsidP="00261C17">
            <w:pPr>
              <w:pStyle w:val="paragraph"/>
              <w:numPr>
                <w:ilvl w:val="0"/>
                <w:numId w:val="9"/>
              </w:numPr>
              <w:spacing w:before="0" w:beforeAutospacing="0" w:after="0" w:afterAutospacing="0"/>
              <w:textAlignment w:val="baseline"/>
              <w:rPr>
                <w:rFonts w:ascii="Arial" w:hAnsi="Arial" w:cs="Arial"/>
              </w:rPr>
            </w:pPr>
            <w:r w:rsidRPr="00995C76">
              <w:rPr>
                <w:rStyle w:val="normaltextrun"/>
                <w:rFonts w:ascii="Arial" w:hAnsi="Arial" w:cs="Arial"/>
                <w:b/>
                <w:bCs/>
              </w:rPr>
              <w:t>Ambitious, Capable learners:</w:t>
            </w:r>
            <w:r w:rsidRPr="00995C76">
              <w:rPr>
                <w:rStyle w:val="normaltextrun"/>
                <w:rFonts w:ascii="Arial" w:hAnsi="Arial" w:cs="Arial"/>
              </w:rPr>
              <w:t xml:space="preserve"> Use digital technologies creatively to communicate find and analyse information</w:t>
            </w:r>
          </w:p>
          <w:p w14:paraId="04A4B35D" w14:textId="77777777" w:rsidR="006A5A17" w:rsidRPr="00995C76" w:rsidRDefault="006A5A17" w:rsidP="00261C17">
            <w:pPr>
              <w:pStyle w:val="ListParagraph"/>
              <w:rPr>
                <w:rFonts w:ascii="Arial" w:hAnsi="Arial" w:cs="Arial"/>
              </w:rPr>
            </w:pPr>
          </w:p>
        </w:tc>
      </w:tr>
      <w:tr w:rsidR="00DD341B" w:rsidRPr="00995C76" w14:paraId="42C1A619" w14:textId="77777777" w:rsidTr="32FB1F0E">
        <w:trPr>
          <w:trHeight w:val="884"/>
        </w:trPr>
        <w:tc>
          <w:tcPr>
            <w:tcW w:w="3646" w:type="dxa"/>
            <w:shd w:val="clear" w:color="auto" w:fill="94BAD6"/>
          </w:tcPr>
          <w:p w14:paraId="32621E88" w14:textId="77777777" w:rsidR="006A5A17" w:rsidRPr="00995C76" w:rsidRDefault="006A5A17" w:rsidP="5079DFCC">
            <w:pPr>
              <w:rPr>
                <w:rFonts w:ascii="Arial" w:hAnsi="Arial" w:cs="Arial"/>
                <w:i/>
                <w:iCs/>
              </w:rPr>
            </w:pPr>
            <w:r w:rsidRPr="00995C76">
              <w:rPr>
                <w:rFonts w:ascii="Arial" w:hAnsi="Arial" w:cs="Arial"/>
                <w:b/>
                <w:bCs/>
              </w:rPr>
              <w:t xml:space="preserve">Meaningful </w:t>
            </w:r>
            <w:r w:rsidRPr="00995C76">
              <w:rPr>
                <w:rFonts w:ascii="Arial" w:eastAsia="Calibri" w:hAnsi="Arial" w:cs="Arial"/>
                <w:b/>
                <w:bCs/>
                <w:color w:val="000000" w:themeColor="text1"/>
              </w:rPr>
              <w:t>links across the curriculum</w:t>
            </w:r>
            <w:r w:rsidRPr="00995C76">
              <w:rPr>
                <w:rFonts w:ascii="Arial" w:hAnsi="Arial" w:cs="Arial"/>
                <w:b/>
                <w:bCs/>
              </w:rPr>
              <w:t xml:space="preserve"> </w:t>
            </w:r>
            <w:r w:rsidRPr="00995C76">
              <w:rPr>
                <w:rFonts w:ascii="Arial" w:hAnsi="Arial" w:cs="Arial"/>
              </w:rPr>
              <w:br/>
            </w:r>
            <w:r w:rsidRPr="00995C76">
              <w:rPr>
                <w:rFonts w:ascii="Arial" w:hAnsi="Arial" w:cs="Arial"/>
                <w:i/>
                <w:iCs/>
              </w:rPr>
              <w:t xml:space="preserve">Links to other </w:t>
            </w:r>
            <w:proofErr w:type="spellStart"/>
            <w:r w:rsidRPr="00995C76">
              <w:rPr>
                <w:rFonts w:ascii="Arial" w:hAnsi="Arial" w:cs="Arial"/>
                <w:i/>
                <w:iCs/>
              </w:rPr>
              <w:t>AoLEs</w:t>
            </w:r>
            <w:proofErr w:type="spellEnd"/>
            <w:r w:rsidRPr="00995C76">
              <w:rPr>
                <w:rFonts w:ascii="Arial" w:hAnsi="Arial" w:cs="Arial"/>
                <w:i/>
                <w:iCs/>
              </w:rPr>
              <w:t xml:space="preserve"> or the  </w:t>
            </w:r>
            <w:hyperlink r:id="rId27" w:anchor="overview">
              <w:r w:rsidRPr="00995C76">
                <w:rPr>
                  <w:rStyle w:val="Hyperlink"/>
                  <w:rFonts w:ascii="Arial" w:hAnsi="Arial" w:cs="Arial"/>
                </w:rPr>
                <w:t>Cross-curricular skills frameworks)</w:t>
              </w:r>
            </w:hyperlink>
          </w:p>
        </w:tc>
        <w:tc>
          <w:tcPr>
            <w:tcW w:w="10944" w:type="dxa"/>
            <w:gridSpan w:val="3"/>
          </w:tcPr>
          <w:p w14:paraId="22042A53" w14:textId="77777777" w:rsidR="00E50CED" w:rsidRPr="00995C76" w:rsidRDefault="00E50CED" w:rsidP="00E50CED">
            <w:pPr>
              <w:pStyle w:val="paragraph"/>
              <w:numPr>
                <w:ilvl w:val="0"/>
                <w:numId w:val="19"/>
              </w:numPr>
              <w:spacing w:before="0" w:beforeAutospacing="0" w:after="0" w:afterAutospacing="0"/>
              <w:ind w:left="1080" w:firstLine="0"/>
              <w:textAlignment w:val="baseline"/>
              <w:rPr>
                <w:rFonts w:ascii="Arial" w:hAnsi="Arial" w:cs="Arial"/>
              </w:rPr>
            </w:pPr>
            <w:r w:rsidRPr="00995C76">
              <w:rPr>
                <w:rStyle w:val="normaltextrun"/>
                <w:rFonts w:ascii="Arial" w:hAnsi="Arial" w:cs="Arial"/>
                <w:b/>
                <w:bCs/>
                <w:color w:val="1F1F1F"/>
              </w:rPr>
              <w:t xml:space="preserve">Digital competency: </w:t>
            </w:r>
            <w:proofErr w:type="gramStart"/>
            <w:r w:rsidRPr="00995C76">
              <w:rPr>
                <w:rStyle w:val="normaltextrun"/>
                <w:rFonts w:ascii="Arial" w:hAnsi="Arial" w:cs="Arial"/>
                <w:b/>
                <w:bCs/>
                <w:color w:val="1F1F1F"/>
              </w:rPr>
              <w:t>producing:</w:t>
            </w:r>
            <w:proofErr w:type="gramEnd"/>
            <w:r w:rsidRPr="00995C76">
              <w:rPr>
                <w:rStyle w:val="normaltextrun"/>
                <w:rFonts w:ascii="Arial" w:hAnsi="Arial" w:cs="Arial"/>
                <w:b/>
                <w:bCs/>
                <w:color w:val="1F1F1F"/>
              </w:rPr>
              <w:t xml:space="preserve"> sourcing, securing and planning digital content. </w:t>
            </w:r>
            <w:r w:rsidRPr="00995C76">
              <w:rPr>
                <w:rStyle w:val="eop"/>
                <w:rFonts w:ascii="Arial" w:hAnsi="Arial" w:cs="Arial"/>
                <w:color w:val="1F1F1F"/>
              </w:rPr>
              <w:t> </w:t>
            </w:r>
          </w:p>
          <w:p w14:paraId="14D887E0" w14:textId="77777777" w:rsidR="00E50CED" w:rsidRPr="00995C76" w:rsidRDefault="00E50CED" w:rsidP="00E50CED">
            <w:pPr>
              <w:pStyle w:val="paragraph"/>
              <w:numPr>
                <w:ilvl w:val="0"/>
                <w:numId w:val="19"/>
              </w:numPr>
              <w:spacing w:before="0" w:beforeAutospacing="0" w:after="0" w:afterAutospacing="0"/>
              <w:ind w:left="1080" w:firstLine="0"/>
              <w:textAlignment w:val="baseline"/>
              <w:rPr>
                <w:rFonts w:ascii="Arial" w:hAnsi="Arial" w:cs="Arial"/>
              </w:rPr>
            </w:pPr>
            <w:r w:rsidRPr="00995C76">
              <w:rPr>
                <w:rStyle w:val="normaltextrun"/>
                <w:rFonts w:ascii="Arial" w:hAnsi="Arial" w:cs="Arial"/>
                <w:color w:val="1F1F1F"/>
              </w:rPr>
              <w:t xml:space="preserve">PS2: I can develop strategies </w:t>
            </w:r>
            <w:proofErr w:type="spellStart"/>
            <w:r w:rsidRPr="00995C76">
              <w:rPr>
                <w:rStyle w:val="normaltextrun"/>
                <w:rFonts w:ascii="Arial" w:hAnsi="Arial" w:cs="Arial"/>
                <w:color w:val="1F1F1F"/>
              </w:rPr>
              <w:t>forr</w:t>
            </w:r>
            <w:proofErr w:type="spellEnd"/>
            <w:r w:rsidRPr="00995C76">
              <w:rPr>
                <w:rStyle w:val="normaltextrun"/>
                <w:rFonts w:ascii="Arial" w:hAnsi="Arial" w:cs="Arial"/>
                <w:color w:val="1F1F1F"/>
              </w:rPr>
              <w:t xml:space="preserve"> finding specific information/media using different techniques and keywords.</w:t>
            </w:r>
            <w:r w:rsidRPr="00995C76">
              <w:rPr>
                <w:rStyle w:val="eop"/>
                <w:rFonts w:ascii="Arial" w:hAnsi="Arial" w:cs="Arial"/>
                <w:color w:val="1F1F1F"/>
              </w:rPr>
              <w:t> </w:t>
            </w:r>
          </w:p>
          <w:p w14:paraId="51E1480F" w14:textId="77777777" w:rsidR="00E50CED" w:rsidRPr="00995C76" w:rsidRDefault="00E50CED" w:rsidP="00E50CED">
            <w:pPr>
              <w:pStyle w:val="paragraph"/>
              <w:numPr>
                <w:ilvl w:val="0"/>
                <w:numId w:val="19"/>
              </w:numPr>
              <w:spacing w:before="0" w:beforeAutospacing="0" w:after="0" w:afterAutospacing="0"/>
              <w:ind w:left="1080" w:firstLine="0"/>
              <w:textAlignment w:val="baseline"/>
              <w:rPr>
                <w:rFonts w:ascii="Arial" w:hAnsi="Arial" w:cs="Arial"/>
              </w:rPr>
            </w:pPr>
            <w:r w:rsidRPr="00995C76">
              <w:rPr>
                <w:rStyle w:val="normaltextrun"/>
                <w:rFonts w:ascii="Arial" w:hAnsi="Arial" w:cs="Arial"/>
                <w:color w:val="1F1F1F"/>
              </w:rPr>
              <w:t>PS3: I can adjust keywords and search techniques to find relevant information. </w:t>
            </w:r>
            <w:r w:rsidRPr="00995C76">
              <w:rPr>
                <w:rStyle w:val="eop"/>
                <w:rFonts w:ascii="Arial" w:hAnsi="Arial" w:cs="Arial"/>
                <w:color w:val="1F1F1F"/>
              </w:rPr>
              <w:t> </w:t>
            </w:r>
          </w:p>
          <w:p w14:paraId="4A963D51" w14:textId="77777777" w:rsidR="00E50CED" w:rsidRPr="00995C76" w:rsidRDefault="00E50CED" w:rsidP="00E50CED">
            <w:pPr>
              <w:pStyle w:val="paragraph"/>
              <w:numPr>
                <w:ilvl w:val="0"/>
                <w:numId w:val="19"/>
              </w:numPr>
              <w:spacing w:before="0" w:beforeAutospacing="0" w:after="0" w:afterAutospacing="0"/>
              <w:ind w:left="1080" w:firstLine="0"/>
              <w:textAlignment w:val="baseline"/>
              <w:rPr>
                <w:rFonts w:ascii="Arial" w:hAnsi="Arial" w:cs="Arial"/>
              </w:rPr>
            </w:pPr>
            <w:r w:rsidRPr="00995C76">
              <w:rPr>
                <w:rStyle w:val="normaltextrun"/>
                <w:rFonts w:ascii="Arial" w:hAnsi="Arial" w:cs="Arial"/>
                <w:b/>
                <w:bCs/>
                <w:color w:val="1F1F1F"/>
              </w:rPr>
              <w:t>LLC LNF: Strand: Writing:</w:t>
            </w:r>
            <w:r w:rsidRPr="00995C76">
              <w:rPr>
                <w:rStyle w:val="normaltextrun"/>
                <w:rFonts w:ascii="Arial" w:hAnsi="Arial" w:cs="Arial"/>
                <w:color w:val="1F1F1F"/>
              </w:rPr>
              <w:t xml:space="preserve"> PS2: I can write for different purposes and authentic audiences, real or imagined.</w:t>
            </w:r>
            <w:r w:rsidRPr="00995C76">
              <w:rPr>
                <w:rStyle w:val="eop"/>
                <w:rFonts w:ascii="Arial" w:hAnsi="Arial" w:cs="Arial"/>
                <w:color w:val="1F1F1F"/>
              </w:rPr>
              <w:t> </w:t>
            </w:r>
          </w:p>
          <w:p w14:paraId="00BB2C6A" w14:textId="77777777" w:rsidR="00E50CED" w:rsidRPr="00995C76" w:rsidRDefault="00E50CED" w:rsidP="00E50CED">
            <w:pPr>
              <w:pStyle w:val="paragraph"/>
              <w:numPr>
                <w:ilvl w:val="0"/>
                <w:numId w:val="19"/>
              </w:numPr>
              <w:spacing w:before="0" w:beforeAutospacing="0" w:after="0" w:afterAutospacing="0"/>
              <w:ind w:left="1080" w:firstLine="0"/>
              <w:textAlignment w:val="baseline"/>
              <w:rPr>
                <w:rFonts w:ascii="Arial" w:hAnsi="Arial" w:cs="Arial"/>
              </w:rPr>
            </w:pPr>
            <w:r w:rsidRPr="00995C76">
              <w:rPr>
                <w:rStyle w:val="normaltextrun"/>
                <w:rFonts w:ascii="Arial" w:hAnsi="Arial" w:cs="Arial"/>
                <w:b/>
                <w:bCs/>
                <w:color w:val="1F1F1F"/>
              </w:rPr>
              <w:t xml:space="preserve">LLC LNF Strand: </w:t>
            </w:r>
            <w:proofErr w:type="gramStart"/>
            <w:r w:rsidRPr="00995C76">
              <w:rPr>
                <w:rStyle w:val="normaltextrun"/>
                <w:rFonts w:ascii="Arial" w:hAnsi="Arial" w:cs="Arial"/>
                <w:b/>
                <w:bCs/>
                <w:color w:val="1F1F1F"/>
              </w:rPr>
              <w:t>Writing:</w:t>
            </w:r>
            <w:r w:rsidRPr="00995C76">
              <w:rPr>
                <w:rStyle w:val="normaltextrun"/>
                <w:rFonts w:ascii="Arial" w:hAnsi="Arial" w:cs="Arial"/>
                <w:color w:val="1F1F1F"/>
              </w:rPr>
              <w:t>:</w:t>
            </w:r>
            <w:proofErr w:type="gramEnd"/>
            <w:r w:rsidRPr="00995C76">
              <w:rPr>
                <w:rStyle w:val="normaltextrun"/>
                <w:rFonts w:ascii="Arial" w:hAnsi="Arial" w:cs="Arial"/>
                <w:color w:val="1F1F1F"/>
              </w:rPr>
              <w:t xml:space="preserve"> PS3:  I can adapt my writing style and structure to suit the audience, purpose and context. </w:t>
            </w:r>
            <w:proofErr w:type="spellStart"/>
            <w:r w:rsidRPr="00995C76">
              <w:rPr>
                <w:rStyle w:val="normaltextrun"/>
                <w:rFonts w:ascii="Arial" w:hAnsi="Arial" w:cs="Arial"/>
                <w:color w:val="1F1F1F"/>
              </w:rPr>
              <w:t>E.g</w:t>
            </w:r>
            <w:proofErr w:type="spellEnd"/>
            <w:r w:rsidRPr="00995C76">
              <w:rPr>
                <w:rStyle w:val="normaltextrun"/>
                <w:rFonts w:ascii="Arial" w:hAnsi="Arial" w:cs="Arial"/>
                <w:color w:val="1F1F1F"/>
              </w:rPr>
              <w:t xml:space="preserve"> suitable balance between facts and viewpoints, a precise conclusion. </w:t>
            </w:r>
            <w:r w:rsidRPr="00995C76">
              <w:rPr>
                <w:rStyle w:val="eop"/>
                <w:rFonts w:ascii="Arial" w:hAnsi="Arial" w:cs="Arial"/>
                <w:color w:val="1F1F1F"/>
              </w:rPr>
              <w:t> </w:t>
            </w:r>
          </w:p>
          <w:p w14:paraId="27A385C6" w14:textId="77777777" w:rsidR="00E50CED" w:rsidRPr="00995C76" w:rsidRDefault="00E50CED" w:rsidP="00E50CED">
            <w:pPr>
              <w:pStyle w:val="paragraph"/>
              <w:spacing w:before="0" w:beforeAutospacing="0" w:after="0" w:afterAutospacing="0"/>
              <w:textAlignment w:val="baseline"/>
              <w:rPr>
                <w:rFonts w:ascii="Arial" w:hAnsi="Arial" w:cs="Arial"/>
              </w:rPr>
            </w:pPr>
            <w:r w:rsidRPr="00995C76">
              <w:rPr>
                <w:rStyle w:val="eop"/>
                <w:rFonts w:ascii="Arial" w:hAnsi="Arial" w:cs="Arial"/>
                <w:color w:val="1F1F1F"/>
              </w:rPr>
              <w:t> </w:t>
            </w:r>
          </w:p>
          <w:p w14:paraId="793A0AEA" w14:textId="77777777" w:rsidR="006A5A17" w:rsidRPr="00995C76" w:rsidRDefault="006A5A17" w:rsidP="00E50CED">
            <w:pPr>
              <w:pStyle w:val="ListParagraph"/>
              <w:rPr>
                <w:rFonts w:ascii="Arial" w:eastAsia="Arial" w:hAnsi="Arial" w:cs="Arial"/>
                <w:color w:val="1F1F1F"/>
              </w:rPr>
            </w:pPr>
          </w:p>
        </w:tc>
      </w:tr>
      <w:tr w:rsidR="006A5A17" w:rsidRPr="00995C76" w14:paraId="744F182B" w14:textId="77777777" w:rsidTr="32FB1F0E">
        <w:trPr>
          <w:trHeight w:val="788"/>
        </w:trPr>
        <w:tc>
          <w:tcPr>
            <w:tcW w:w="14590" w:type="dxa"/>
            <w:gridSpan w:val="4"/>
            <w:shd w:val="clear" w:color="auto" w:fill="auto"/>
          </w:tcPr>
          <w:p w14:paraId="1A0DE6EC" w14:textId="77777777" w:rsidR="006A5A17" w:rsidRPr="00995C76" w:rsidRDefault="006A5A17" w:rsidP="5079DFCC">
            <w:pPr>
              <w:rPr>
                <w:rFonts w:ascii="Arial" w:hAnsi="Arial" w:cs="Arial"/>
              </w:rPr>
            </w:pPr>
            <w:r w:rsidRPr="00995C76">
              <w:rPr>
                <w:rFonts w:ascii="Arial" w:hAnsi="Arial" w:cs="Arial"/>
                <w:b/>
                <w:bCs/>
              </w:rPr>
              <w:t>Personal Targets</w:t>
            </w:r>
            <w:r w:rsidRPr="00995C76">
              <w:rPr>
                <w:rFonts w:ascii="Arial" w:hAnsi="Arial" w:cs="Arial"/>
              </w:rPr>
              <w:t xml:space="preserve"> (</w:t>
            </w:r>
            <w:hyperlink r:id="rId28">
              <w:r w:rsidRPr="00995C76">
                <w:rPr>
                  <w:rFonts w:ascii="Arial" w:eastAsia="Times New Roman" w:hAnsi="Arial" w:cs="Arial"/>
                </w:rPr>
                <w:t>m</w:t>
              </w:r>
              <w:r w:rsidRPr="00995C76">
                <w:rPr>
                  <w:rFonts w:ascii="Arial" w:hAnsi="Arial" w:cs="Arial"/>
                </w:rPr>
                <w:t xml:space="preserve">ake reference to targets identified in </w:t>
              </w:r>
              <w:r w:rsidRPr="00995C76">
                <w:rPr>
                  <w:rStyle w:val="Hyperlink"/>
                  <w:rFonts w:ascii="Arial" w:eastAsia="Times New Roman" w:hAnsi="Arial" w:cs="Arial"/>
                </w:rPr>
                <w:t>Planning Guide</w:t>
              </w:r>
            </w:hyperlink>
            <w:r w:rsidRPr="00995C76">
              <w:rPr>
                <w:rFonts w:ascii="Arial" w:hAnsi="Arial" w:cs="Arial"/>
              </w:rPr>
              <w:t xml:space="preserve"> or </w:t>
            </w:r>
            <w:hyperlink r:id="rId29">
              <w:r w:rsidRPr="00995C76">
                <w:rPr>
                  <w:rStyle w:val="Hyperlink"/>
                  <w:rFonts w:ascii="Arial" w:hAnsi="Arial" w:cs="Arial"/>
                </w:rPr>
                <w:t>QTS Professional Standards</w:t>
              </w:r>
            </w:hyperlink>
            <w:r w:rsidRPr="00995C76">
              <w:rPr>
                <w:rFonts w:ascii="Arial" w:hAnsi="Arial" w:cs="Arial"/>
              </w:rPr>
              <w:t xml:space="preserve"> and weekly mentor meetings. You may also draw from targets linked to the </w:t>
            </w:r>
            <w:hyperlink r:id="rId30">
              <w:r w:rsidRPr="00995C76">
                <w:rPr>
                  <w:rStyle w:val="Hyperlink"/>
                  <w:rFonts w:ascii="Arial" w:hAnsi="Arial" w:cs="Arial"/>
                </w:rPr>
                <w:t>Welsh Language Competency Framewor</w:t>
              </w:r>
            </w:hyperlink>
            <w:r w:rsidRPr="00995C76">
              <w:rPr>
                <w:rFonts w:ascii="Arial" w:hAnsi="Arial" w:cs="Arial"/>
              </w:rPr>
              <w:t xml:space="preserve">k) </w:t>
            </w:r>
          </w:p>
          <w:p w14:paraId="2260BD69" w14:textId="77777777" w:rsidR="006A5A17" w:rsidRPr="00995C76" w:rsidRDefault="006A5A17" w:rsidP="5079DFCC">
            <w:pPr>
              <w:pStyle w:val="ListParagraph"/>
              <w:numPr>
                <w:ilvl w:val="0"/>
                <w:numId w:val="11"/>
              </w:numPr>
              <w:rPr>
                <w:rFonts w:ascii="Arial" w:hAnsi="Arial" w:cs="Arial"/>
              </w:rPr>
            </w:pPr>
          </w:p>
        </w:tc>
      </w:tr>
      <w:tr w:rsidR="006A5A17" w:rsidRPr="00995C76" w14:paraId="12380D7E" w14:textId="77777777" w:rsidTr="32FB1F0E">
        <w:tc>
          <w:tcPr>
            <w:tcW w:w="14590" w:type="dxa"/>
            <w:gridSpan w:val="4"/>
            <w:shd w:val="clear" w:color="auto" w:fill="94BAD6"/>
          </w:tcPr>
          <w:p w14:paraId="195F1E36" w14:textId="77777777" w:rsidR="006A5A17" w:rsidRPr="00995C76" w:rsidRDefault="006A5A17" w:rsidP="5079DFCC">
            <w:pPr>
              <w:rPr>
                <w:rFonts w:ascii="Arial" w:hAnsi="Arial" w:cs="Arial"/>
                <w:b/>
                <w:bCs/>
              </w:rPr>
            </w:pPr>
            <w:r w:rsidRPr="00995C76">
              <w:rPr>
                <w:rFonts w:ascii="Arial" w:hAnsi="Arial" w:cs="Arial"/>
                <w:b/>
                <w:bCs/>
              </w:rPr>
              <w:t xml:space="preserve">Learning </w:t>
            </w:r>
            <w:proofErr w:type="gramStart"/>
            <w:r w:rsidRPr="00995C76">
              <w:rPr>
                <w:rFonts w:ascii="Arial" w:hAnsi="Arial" w:cs="Arial"/>
                <w:b/>
                <w:bCs/>
              </w:rPr>
              <w:t>Objectives  (</w:t>
            </w:r>
            <w:proofErr w:type="gramEnd"/>
            <w:r w:rsidRPr="00995C76">
              <w:rPr>
                <w:rFonts w:ascii="Arial" w:hAnsi="Arial" w:cs="Arial"/>
                <w:b/>
                <w:bCs/>
              </w:rPr>
              <w:t>4:15 on video)</w:t>
            </w:r>
          </w:p>
          <w:p w14:paraId="7116C95E" w14:textId="77777777" w:rsidR="006A5A17" w:rsidRPr="00995C76" w:rsidRDefault="006A5A17" w:rsidP="003754EC">
            <w:pPr>
              <w:rPr>
                <w:rFonts w:ascii="Arial" w:hAnsi="Arial" w:cs="Arial"/>
                <w:i/>
                <w:iCs/>
              </w:rPr>
            </w:pPr>
            <w:r w:rsidRPr="00995C76">
              <w:rPr>
                <w:rFonts w:ascii="Arial" w:hAnsi="Arial" w:cs="Arial"/>
                <w:i/>
                <w:iCs/>
              </w:rPr>
              <w:t>What do you want the pupils to have learnt by the end of the lesson? Is this a lesson about building tools or learning to use them better? ‘You are learning X to develop an understanding of Y so that you can apply to Z in the future’.</w:t>
            </w:r>
          </w:p>
        </w:tc>
      </w:tr>
      <w:tr w:rsidR="006A5A17" w:rsidRPr="00995C76" w14:paraId="4438F2A1" w14:textId="77777777" w:rsidTr="32FB1F0E">
        <w:tc>
          <w:tcPr>
            <w:tcW w:w="14590" w:type="dxa"/>
            <w:gridSpan w:val="4"/>
          </w:tcPr>
          <w:p w14:paraId="0B6A5572" w14:textId="77777777" w:rsidR="006A5A17" w:rsidRPr="00995C76" w:rsidRDefault="006A5A17" w:rsidP="003754EC">
            <w:pPr>
              <w:rPr>
                <w:rFonts w:ascii="Arial" w:hAnsi="Arial" w:cs="Arial"/>
              </w:rPr>
            </w:pPr>
          </w:p>
          <w:p w14:paraId="4386BCF3" w14:textId="3FC92AAE" w:rsidR="00BE62BE" w:rsidRPr="00995C76" w:rsidRDefault="6EF50C95" w:rsidP="003754EC">
            <w:pPr>
              <w:rPr>
                <w:rFonts w:ascii="Arial" w:hAnsi="Arial" w:cs="Arial"/>
              </w:rPr>
            </w:pPr>
            <w:r w:rsidRPr="00995C76">
              <w:rPr>
                <w:rFonts w:ascii="Arial" w:hAnsi="Arial" w:cs="Arial"/>
              </w:rPr>
              <w:lastRenderedPageBreak/>
              <w:t>By the end of the lesson children will have source</w:t>
            </w:r>
            <w:r w:rsidR="5223B056" w:rsidRPr="00995C76">
              <w:rPr>
                <w:rFonts w:ascii="Arial" w:hAnsi="Arial" w:cs="Arial"/>
              </w:rPr>
              <w:t>d</w:t>
            </w:r>
            <w:r w:rsidRPr="00995C76">
              <w:rPr>
                <w:rFonts w:ascii="Arial" w:hAnsi="Arial" w:cs="Arial"/>
              </w:rPr>
              <w:t xml:space="preserve"> information about the RNLI and inputted it into a factsheet.</w:t>
            </w:r>
          </w:p>
          <w:p w14:paraId="095CB283" w14:textId="77777777" w:rsidR="006A5A17" w:rsidRPr="00995C76" w:rsidRDefault="006A5A17" w:rsidP="003754EC">
            <w:pPr>
              <w:rPr>
                <w:rFonts w:ascii="Arial" w:hAnsi="Arial" w:cs="Arial"/>
              </w:rPr>
            </w:pPr>
          </w:p>
        </w:tc>
      </w:tr>
      <w:tr w:rsidR="006A5A17" w:rsidRPr="00995C76" w14:paraId="16167D47" w14:textId="77777777" w:rsidTr="32FB1F0E">
        <w:trPr>
          <w:trHeight w:val="558"/>
        </w:trPr>
        <w:tc>
          <w:tcPr>
            <w:tcW w:w="14590" w:type="dxa"/>
            <w:gridSpan w:val="4"/>
            <w:shd w:val="clear" w:color="auto" w:fill="94BAD6"/>
          </w:tcPr>
          <w:p w14:paraId="57C0D651" w14:textId="77777777" w:rsidR="006A5A17" w:rsidRPr="00995C76" w:rsidRDefault="006A5A17" w:rsidP="5079DFCC">
            <w:pPr>
              <w:rPr>
                <w:rStyle w:val="Hyperlink"/>
                <w:rFonts w:ascii="Arial" w:hAnsi="Arial" w:cs="Arial"/>
                <w:b/>
                <w:bCs/>
              </w:rPr>
            </w:pPr>
            <w:r w:rsidRPr="00995C76">
              <w:rPr>
                <w:rFonts w:ascii="Arial" w:hAnsi="Arial" w:cs="Arial"/>
                <w:b/>
                <w:bCs/>
              </w:rPr>
              <w:lastRenderedPageBreak/>
              <w:t>Success Criteria (6:42 on video)</w:t>
            </w:r>
          </w:p>
          <w:p w14:paraId="1BEAB460" w14:textId="77777777" w:rsidR="006A5A17" w:rsidRPr="00995C76" w:rsidRDefault="006A5A17" w:rsidP="003754EC">
            <w:pPr>
              <w:rPr>
                <w:rFonts w:ascii="Arial" w:hAnsi="Arial" w:cs="Arial"/>
                <w:i/>
                <w:iCs/>
              </w:rPr>
            </w:pPr>
            <w:r w:rsidRPr="00995C76">
              <w:rPr>
                <w:rFonts w:ascii="Arial" w:hAnsi="Arial" w:cs="Arial"/>
                <w:i/>
                <w:iCs/>
              </w:rPr>
              <w:t>Help pupils develop a deep understanding of what they are supposed to learn, help them understand what success will look like, how the lesson’s tasks relate to the objective.</w:t>
            </w:r>
          </w:p>
        </w:tc>
      </w:tr>
      <w:tr w:rsidR="006A5A17" w:rsidRPr="00995C76" w14:paraId="1DAF3147" w14:textId="77777777" w:rsidTr="32FB1F0E">
        <w:trPr>
          <w:trHeight w:val="699"/>
        </w:trPr>
        <w:tc>
          <w:tcPr>
            <w:tcW w:w="14590" w:type="dxa"/>
            <w:gridSpan w:val="4"/>
          </w:tcPr>
          <w:p w14:paraId="0951AA3E" w14:textId="515823A8" w:rsidR="00CB2D43" w:rsidRPr="00995C76" w:rsidRDefault="00CB2D43" w:rsidP="00CB2D43">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Scan the QR code using the </w:t>
            </w:r>
            <w:proofErr w:type="spellStart"/>
            <w:r w:rsidRPr="00995C76">
              <w:rPr>
                <w:rStyle w:val="normaltextrun"/>
                <w:rFonts w:ascii="Arial" w:hAnsi="Arial" w:cs="Arial"/>
              </w:rPr>
              <w:t>ipads</w:t>
            </w:r>
            <w:proofErr w:type="spellEnd"/>
            <w:r w:rsidRPr="00995C76">
              <w:rPr>
                <w:rStyle w:val="normaltextrun"/>
                <w:rFonts w:ascii="Arial" w:hAnsi="Arial" w:cs="Arial"/>
              </w:rPr>
              <w:t xml:space="preserve"> (RNLI website)</w:t>
            </w:r>
          </w:p>
          <w:p w14:paraId="1CFCBE81" w14:textId="77777777" w:rsidR="00CB2D43" w:rsidRPr="00995C76" w:rsidRDefault="00CB2D43" w:rsidP="00CB2D43">
            <w:pPr>
              <w:pStyle w:val="paragraph"/>
              <w:spacing w:before="0" w:beforeAutospacing="0" w:after="0" w:afterAutospacing="0"/>
              <w:textAlignment w:val="baseline"/>
              <w:rPr>
                <w:rFonts w:ascii="Arial" w:hAnsi="Arial" w:cs="Arial"/>
              </w:rPr>
            </w:pPr>
            <w:r w:rsidRPr="00995C76">
              <w:rPr>
                <w:rStyle w:val="normaltextrun"/>
                <w:rFonts w:ascii="Arial" w:hAnsi="Arial" w:cs="Arial"/>
              </w:rPr>
              <w:t>Source the information from the questions provided</w:t>
            </w:r>
            <w:r w:rsidRPr="00995C76">
              <w:rPr>
                <w:rStyle w:val="eop"/>
                <w:rFonts w:ascii="Arial" w:hAnsi="Arial" w:cs="Arial"/>
              </w:rPr>
              <w:t> </w:t>
            </w:r>
          </w:p>
          <w:p w14:paraId="27251443" w14:textId="77777777" w:rsidR="00CB2D43" w:rsidRPr="00995C76" w:rsidRDefault="00CB2D43" w:rsidP="00CB2D43">
            <w:pPr>
              <w:pStyle w:val="paragraph"/>
              <w:spacing w:before="0" w:beforeAutospacing="0" w:after="0" w:afterAutospacing="0"/>
              <w:textAlignment w:val="baseline"/>
              <w:rPr>
                <w:rFonts w:ascii="Arial" w:hAnsi="Arial" w:cs="Arial"/>
              </w:rPr>
            </w:pPr>
            <w:r w:rsidRPr="00995C76">
              <w:rPr>
                <w:rStyle w:val="normaltextrun"/>
                <w:rFonts w:ascii="Arial" w:hAnsi="Arial" w:cs="Arial"/>
              </w:rPr>
              <w:t>Work in a team and share the questions with each other.</w:t>
            </w:r>
            <w:r w:rsidRPr="00995C76">
              <w:rPr>
                <w:rStyle w:val="eop"/>
                <w:rFonts w:ascii="Arial" w:hAnsi="Arial" w:cs="Arial"/>
              </w:rPr>
              <w:t> </w:t>
            </w:r>
          </w:p>
          <w:p w14:paraId="5487070F" w14:textId="77777777" w:rsidR="00CB2D43" w:rsidRPr="00995C76" w:rsidRDefault="00CB2D43" w:rsidP="00CB2D43">
            <w:pPr>
              <w:pStyle w:val="paragraph"/>
              <w:spacing w:before="0" w:beforeAutospacing="0" w:after="0" w:afterAutospacing="0"/>
              <w:textAlignment w:val="baseline"/>
              <w:rPr>
                <w:rFonts w:ascii="Arial" w:hAnsi="Arial" w:cs="Arial"/>
              </w:rPr>
            </w:pPr>
            <w:r w:rsidRPr="00995C76">
              <w:rPr>
                <w:rStyle w:val="normaltextrun"/>
                <w:rFonts w:ascii="Arial" w:hAnsi="Arial" w:cs="Arial"/>
              </w:rPr>
              <w:t>Note down the facts on paper or word document.</w:t>
            </w:r>
            <w:r w:rsidRPr="00995C76">
              <w:rPr>
                <w:rStyle w:val="eop"/>
                <w:rFonts w:ascii="Arial" w:hAnsi="Arial" w:cs="Arial"/>
              </w:rPr>
              <w:t> </w:t>
            </w:r>
          </w:p>
          <w:p w14:paraId="5B26B78B" w14:textId="77777777" w:rsidR="00CB2D43" w:rsidRPr="00995C76" w:rsidRDefault="00CB2D43" w:rsidP="00CB2D43">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775C3B51" w14:textId="77777777" w:rsidR="00CB2D43" w:rsidRPr="00995C76" w:rsidRDefault="00CB2D43" w:rsidP="00CB2D43">
            <w:pPr>
              <w:pStyle w:val="paragraph"/>
              <w:spacing w:before="0" w:beforeAutospacing="0" w:after="0" w:afterAutospacing="0"/>
              <w:textAlignment w:val="baseline"/>
              <w:rPr>
                <w:rFonts w:ascii="Arial" w:hAnsi="Arial" w:cs="Arial"/>
              </w:rPr>
            </w:pPr>
            <w:r w:rsidRPr="00995C76">
              <w:rPr>
                <w:rStyle w:val="normaltextrun"/>
                <w:rFonts w:ascii="Arial" w:hAnsi="Arial" w:cs="Arial"/>
              </w:rPr>
              <w:t>FACTSHEET:</w:t>
            </w:r>
            <w:r w:rsidRPr="00995C76">
              <w:rPr>
                <w:rStyle w:val="eop"/>
                <w:rFonts w:ascii="Arial" w:hAnsi="Arial" w:cs="Arial"/>
              </w:rPr>
              <w:t> </w:t>
            </w:r>
          </w:p>
          <w:p w14:paraId="285C7AE1" w14:textId="77777777" w:rsidR="00CB2D43" w:rsidRPr="00995C76" w:rsidRDefault="00CB2D43" w:rsidP="00CB2D43">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Bold title, eye-catching, </w:t>
            </w:r>
            <w:proofErr w:type="spellStart"/>
            <w:r w:rsidRPr="00995C76">
              <w:rPr>
                <w:rStyle w:val="normaltextrun"/>
                <w:rFonts w:ascii="Arial" w:hAnsi="Arial" w:cs="Arial"/>
              </w:rPr>
              <w:t>colorful</w:t>
            </w:r>
            <w:proofErr w:type="spellEnd"/>
            <w:r w:rsidRPr="00995C76">
              <w:rPr>
                <w:rStyle w:val="normaltextrun"/>
                <w:rFonts w:ascii="Arial" w:hAnsi="Arial" w:cs="Arial"/>
              </w:rPr>
              <w:t>. Facts are correct </w:t>
            </w:r>
            <w:r w:rsidRPr="00995C76">
              <w:rPr>
                <w:rStyle w:val="eop"/>
                <w:rFonts w:ascii="Arial" w:hAnsi="Arial" w:cs="Arial"/>
              </w:rPr>
              <w:t> </w:t>
            </w:r>
          </w:p>
          <w:p w14:paraId="77D0BB52" w14:textId="77777777" w:rsidR="006A5A17" w:rsidRPr="00995C76" w:rsidRDefault="006A5A17" w:rsidP="003754EC">
            <w:pPr>
              <w:rPr>
                <w:rFonts w:ascii="Arial" w:hAnsi="Arial" w:cs="Arial"/>
              </w:rPr>
            </w:pPr>
          </w:p>
        </w:tc>
      </w:tr>
      <w:tr w:rsidR="006A5A17" w:rsidRPr="00995C76" w14:paraId="5CC583AD" w14:textId="77777777" w:rsidTr="32FB1F0E">
        <w:trPr>
          <w:trHeight w:val="553"/>
        </w:trPr>
        <w:tc>
          <w:tcPr>
            <w:tcW w:w="14590" w:type="dxa"/>
            <w:gridSpan w:val="4"/>
            <w:shd w:val="clear" w:color="auto" w:fill="94BAD6"/>
          </w:tcPr>
          <w:p w14:paraId="65022744" w14:textId="77777777" w:rsidR="006A5A17" w:rsidRPr="00995C76" w:rsidRDefault="006A5A17" w:rsidP="003754EC">
            <w:pPr>
              <w:rPr>
                <w:rFonts w:ascii="Arial" w:hAnsi="Arial" w:cs="Arial"/>
                <w:b/>
                <w:bCs/>
              </w:rPr>
            </w:pPr>
            <w:r w:rsidRPr="00995C76">
              <w:rPr>
                <w:rFonts w:ascii="Arial" w:hAnsi="Arial" w:cs="Arial"/>
                <w:b/>
                <w:bCs/>
              </w:rPr>
              <w:t>Planning for misconceptions:</w:t>
            </w:r>
          </w:p>
          <w:p w14:paraId="1EA93791" w14:textId="77777777" w:rsidR="006A5A17" w:rsidRPr="00995C76" w:rsidRDefault="006A5A17" w:rsidP="003754EC">
            <w:pPr>
              <w:rPr>
                <w:rFonts w:ascii="Arial" w:hAnsi="Arial" w:cs="Arial"/>
              </w:rPr>
            </w:pPr>
            <w:r w:rsidRPr="00995C76">
              <w:rPr>
                <w:rFonts w:ascii="Arial" w:hAnsi="Arial" w:cs="Arial"/>
                <w:i/>
                <w:iCs/>
                <w:color w:val="000000" w:themeColor="text1"/>
              </w:rPr>
              <w:t>Every lesson holds the promise of both learning and mistakes. Use this section to anticipate pupil errors and your responses to them and seek guidance if required.</w:t>
            </w:r>
          </w:p>
        </w:tc>
      </w:tr>
      <w:tr w:rsidR="006A5A17" w:rsidRPr="00995C76" w14:paraId="1FED54CB" w14:textId="77777777" w:rsidTr="32FB1F0E">
        <w:trPr>
          <w:trHeight w:val="703"/>
        </w:trPr>
        <w:tc>
          <w:tcPr>
            <w:tcW w:w="14590" w:type="dxa"/>
            <w:gridSpan w:val="4"/>
          </w:tcPr>
          <w:p w14:paraId="20596110" w14:textId="3E1A5C49" w:rsidR="006A5A17" w:rsidRPr="00995C76" w:rsidRDefault="003C2DC5" w:rsidP="003754EC">
            <w:pPr>
              <w:rPr>
                <w:rFonts w:ascii="Arial" w:hAnsi="Arial" w:cs="Arial"/>
              </w:rPr>
            </w:pPr>
            <w:r w:rsidRPr="00995C76">
              <w:rPr>
                <w:rStyle w:val="normaltextrun"/>
                <w:rFonts w:ascii="Arial" w:hAnsi="Arial" w:cs="Arial"/>
                <w:color w:val="000000"/>
                <w:bdr w:val="none" w:sz="0" w:space="0" w:color="auto" w:frame="1"/>
              </w:rPr>
              <w:t>Using AFL to establish understanding. If children are all off track demonstrate how to source information and recap the lesson again. Welcome questions from the class.</w:t>
            </w:r>
          </w:p>
        </w:tc>
      </w:tr>
    </w:tbl>
    <w:p w14:paraId="6EDAA923" w14:textId="77777777" w:rsidR="006A5A17" w:rsidRPr="00995C76" w:rsidRDefault="006A5A17" w:rsidP="00860BF0">
      <w:pPr>
        <w:tabs>
          <w:tab w:val="center" w:pos="4510"/>
        </w:tabs>
        <w:rPr>
          <w:rFonts w:ascii="Arial" w:hAnsi="Arial" w:cs="Arial"/>
          <w:sz w:val="24"/>
          <w:szCs w:val="24"/>
        </w:rPr>
      </w:pPr>
    </w:p>
    <w:p w14:paraId="5597A929" w14:textId="77777777" w:rsidR="006A5A17" w:rsidRPr="00995C76" w:rsidRDefault="006A5A17" w:rsidP="00F9055E">
      <w:pPr>
        <w:rPr>
          <w:rFonts w:ascii="Arial" w:hAnsi="Arial" w:cs="Arial"/>
          <w:sz w:val="24"/>
          <w:szCs w:val="24"/>
        </w:rPr>
        <w:sectPr w:rsidR="006A5A17" w:rsidRPr="00995C76" w:rsidSect="004D600F">
          <w:headerReference w:type="default" r:id="rId31"/>
          <w:footerReference w:type="default" r:id="rId32"/>
          <w:pgSz w:w="11906" w:h="16838"/>
          <w:pgMar w:top="1440" w:right="1440" w:bottom="1440" w:left="1440" w:header="708" w:footer="708" w:gutter="0"/>
          <w:cols w:space="708"/>
          <w:docGrid w:linePitch="360"/>
        </w:sectPr>
      </w:pPr>
    </w:p>
    <w:p w14:paraId="36417711" w14:textId="77777777" w:rsidR="006A5A17" w:rsidRPr="00995C76" w:rsidRDefault="006A5A17" w:rsidP="00171EAF">
      <w:pPr>
        <w:rPr>
          <w:rFonts w:ascii="Arial" w:hAnsi="Arial" w:cs="Arial"/>
          <w:b/>
          <w:sz w:val="24"/>
          <w:szCs w:val="24"/>
        </w:rPr>
      </w:pPr>
    </w:p>
    <w:tbl>
      <w:tblPr>
        <w:tblStyle w:val="TableGrid"/>
        <w:tblW w:w="15337" w:type="dxa"/>
        <w:tblLook w:val="04A0" w:firstRow="1" w:lastRow="0" w:firstColumn="1" w:lastColumn="0" w:noHBand="0" w:noVBand="1"/>
      </w:tblPr>
      <w:tblGrid>
        <w:gridCol w:w="1871"/>
        <w:gridCol w:w="3770"/>
        <w:gridCol w:w="4536"/>
        <w:gridCol w:w="2496"/>
        <w:gridCol w:w="2664"/>
      </w:tblGrid>
      <w:tr w:rsidR="00DD341B" w:rsidRPr="00995C76" w14:paraId="5E706C88" w14:textId="77777777" w:rsidTr="32FB1F0E">
        <w:trPr>
          <w:trHeight w:val="829"/>
        </w:trPr>
        <w:tc>
          <w:tcPr>
            <w:tcW w:w="15337" w:type="dxa"/>
            <w:gridSpan w:val="5"/>
            <w:shd w:val="clear" w:color="auto" w:fill="94BAD6"/>
          </w:tcPr>
          <w:p w14:paraId="0881939B" w14:textId="77777777" w:rsidR="006A5A17" w:rsidRPr="00995C76" w:rsidRDefault="006A5A17" w:rsidP="00BF13F6">
            <w:pPr>
              <w:pStyle w:val="NoSpacing"/>
              <w:jc w:val="center"/>
              <w:rPr>
                <w:rFonts w:cs="Arial"/>
                <w:b/>
                <w:bCs/>
              </w:rPr>
            </w:pPr>
          </w:p>
          <w:p w14:paraId="6E085F46" w14:textId="77777777" w:rsidR="006A5A17" w:rsidRPr="00995C76" w:rsidRDefault="006A5A17" w:rsidP="5079DFCC">
            <w:pPr>
              <w:pStyle w:val="NoSpacing"/>
              <w:jc w:val="center"/>
              <w:rPr>
                <w:rFonts w:cs="Arial"/>
                <w:b/>
                <w:bCs/>
              </w:rPr>
            </w:pPr>
            <w:r w:rsidRPr="00995C76">
              <w:rPr>
                <w:rFonts w:cs="Arial"/>
                <w:b/>
                <w:bCs/>
              </w:rPr>
              <w:t>SEQUENCE OF TEACHING &amp; LEARNING</w:t>
            </w:r>
            <w:r w:rsidRPr="00995C76">
              <w:rPr>
                <w:rFonts w:cs="Arial"/>
              </w:rPr>
              <w:br/>
            </w:r>
            <w:r w:rsidRPr="00995C76">
              <w:rPr>
                <w:rFonts w:cs="Arial"/>
                <w:i/>
                <w:iCs/>
              </w:rPr>
              <w:t>(Add or remove rows below as appropriate)</w:t>
            </w:r>
          </w:p>
          <w:p w14:paraId="523BE296" w14:textId="77777777" w:rsidR="006A5A17" w:rsidRPr="00995C76" w:rsidRDefault="006A5A17" w:rsidP="00BF13F6">
            <w:pPr>
              <w:pStyle w:val="NoSpacing"/>
              <w:jc w:val="center"/>
              <w:rPr>
                <w:rFonts w:cs="Arial"/>
                <w:b/>
                <w:bCs/>
              </w:rPr>
            </w:pPr>
          </w:p>
        </w:tc>
      </w:tr>
      <w:tr w:rsidR="00E372DF" w:rsidRPr="00995C76" w14:paraId="62D71D1C" w14:textId="77777777" w:rsidTr="32FB1F0E">
        <w:trPr>
          <w:trHeight w:val="2276"/>
        </w:trPr>
        <w:tc>
          <w:tcPr>
            <w:tcW w:w="1275" w:type="dxa"/>
          </w:tcPr>
          <w:p w14:paraId="1A0087A8" w14:textId="77777777" w:rsidR="006A5A17" w:rsidRPr="00995C76" w:rsidRDefault="006A5A17" w:rsidP="00BF13F6">
            <w:pPr>
              <w:jc w:val="center"/>
              <w:rPr>
                <w:rFonts w:ascii="Arial" w:hAnsi="Arial" w:cs="Arial"/>
                <w:b/>
                <w:bCs/>
                <w:color w:val="000000" w:themeColor="text1"/>
              </w:rPr>
            </w:pPr>
          </w:p>
          <w:p w14:paraId="2161013D" w14:textId="77777777" w:rsidR="006A5A17" w:rsidRPr="00995C76" w:rsidRDefault="006A5A17" w:rsidP="00BF13F6">
            <w:pPr>
              <w:jc w:val="center"/>
              <w:rPr>
                <w:rFonts w:ascii="Arial" w:hAnsi="Arial" w:cs="Arial"/>
                <w:b/>
                <w:bCs/>
                <w:color w:val="000000" w:themeColor="text1"/>
              </w:rPr>
            </w:pPr>
            <w:r w:rsidRPr="00995C76">
              <w:rPr>
                <w:rFonts w:ascii="Arial" w:hAnsi="Arial" w:cs="Arial"/>
                <w:b/>
                <w:bCs/>
                <w:color w:val="000000" w:themeColor="text1"/>
              </w:rPr>
              <w:t>Timing:</w:t>
            </w:r>
          </w:p>
          <w:p w14:paraId="21794665" w14:textId="77777777" w:rsidR="006A5A17" w:rsidRPr="00995C76" w:rsidRDefault="006A5A17" w:rsidP="5079DFCC">
            <w:pPr>
              <w:jc w:val="center"/>
              <w:rPr>
                <w:rFonts w:ascii="Arial" w:eastAsia="Times New Roman" w:hAnsi="Arial" w:cs="Arial"/>
                <w:i/>
                <w:iCs/>
                <w:color w:val="000000" w:themeColor="text1"/>
                <w:lang w:eastAsia="en-GB"/>
              </w:rPr>
            </w:pPr>
            <w:r w:rsidRPr="00995C76">
              <w:rPr>
                <w:rFonts w:ascii="Arial" w:eastAsia="Times New Roman" w:hAnsi="Arial" w:cs="Arial"/>
                <w:i/>
                <w:iCs/>
                <w:color w:val="000000" w:themeColor="text1"/>
                <w:lang w:eastAsia="en-GB"/>
              </w:rPr>
              <w:t>Break down timings into groups if appropriate. Consider pace, engagement levels (ensure pupils are ‘doing’ quickly), managing transitions</w:t>
            </w:r>
          </w:p>
          <w:p w14:paraId="448E643D" w14:textId="77777777" w:rsidR="006A5A17" w:rsidRPr="00995C76" w:rsidRDefault="006A5A17" w:rsidP="00906E10">
            <w:pPr>
              <w:jc w:val="center"/>
              <w:rPr>
                <w:rFonts w:ascii="Arial" w:hAnsi="Arial" w:cs="Arial"/>
                <w:color w:val="000000" w:themeColor="text1"/>
              </w:rPr>
            </w:pPr>
          </w:p>
        </w:tc>
        <w:tc>
          <w:tcPr>
            <w:tcW w:w="3912" w:type="dxa"/>
          </w:tcPr>
          <w:p w14:paraId="25A83FF2" w14:textId="77777777" w:rsidR="006A5A17" w:rsidRPr="00995C76" w:rsidRDefault="006A5A17" w:rsidP="00BF13F6">
            <w:pPr>
              <w:jc w:val="center"/>
              <w:rPr>
                <w:rFonts w:ascii="Arial" w:hAnsi="Arial" w:cs="Arial"/>
                <w:b/>
                <w:bCs/>
                <w:color w:val="000000" w:themeColor="text1"/>
              </w:rPr>
            </w:pPr>
          </w:p>
          <w:p w14:paraId="42A9DAD7" w14:textId="77777777" w:rsidR="006A5A17" w:rsidRPr="00995C76" w:rsidRDefault="006A5A17" w:rsidP="00D04591">
            <w:pPr>
              <w:jc w:val="center"/>
              <w:rPr>
                <w:rFonts w:ascii="Arial" w:hAnsi="Arial" w:cs="Arial"/>
                <w:b/>
                <w:bCs/>
                <w:color w:val="000000" w:themeColor="text1"/>
              </w:rPr>
            </w:pPr>
            <w:r w:rsidRPr="00995C76">
              <w:rPr>
                <w:rFonts w:ascii="Arial" w:hAnsi="Arial" w:cs="Arial"/>
                <w:b/>
                <w:bCs/>
                <w:color w:val="000000" w:themeColor="text1"/>
              </w:rPr>
              <w:t>Role of the teacher &amp; support staff:</w:t>
            </w:r>
          </w:p>
          <w:p w14:paraId="093D3F3A" w14:textId="77777777" w:rsidR="006A5A17" w:rsidRPr="00995C76" w:rsidRDefault="006A5A17" w:rsidP="004F2DAB">
            <w:pPr>
              <w:jc w:val="center"/>
              <w:rPr>
                <w:rFonts w:ascii="Arial" w:hAnsi="Arial" w:cs="Arial"/>
                <w:i/>
                <w:iCs/>
                <w:color w:val="000000" w:themeColor="text1"/>
              </w:rPr>
            </w:pPr>
            <w:r w:rsidRPr="00995C76">
              <w:rPr>
                <w:rFonts w:ascii="Arial" w:hAnsi="Arial" w:cs="Arial"/>
                <w:i/>
                <w:iCs/>
                <w:color w:val="000000" w:themeColor="text1"/>
              </w:rPr>
              <w:t>e.g., key questions, retrieval of prior learning (</w:t>
            </w:r>
            <w:r w:rsidRPr="00995C76">
              <w:rPr>
                <w:rFonts w:ascii="Arial" w:hAnsi="Arial" w:cs="Arial"/>
                <w:i/>
                <w:iCs/>
              </w:rPr>
              <w:t>What previous learning needs to be revisited in today’s lesson?)</w:t>
            </w:r>
            <w:r w:rsidRPr="00995C76">
              <w:rPr>
                <w:rFonts w:ascii="Arial" w:hAnsi="Arial" w:cs="Arial"/>
                <w:i/>
                <w:iCs/>
                <w:color w:val="000000" w:themeColor="text1"/>
              </w:rPr>
              <w:t>, modelling and explanations, checking understanding, planned use of additional adults. Choice of pedagogical model or of the 12 pedagogical principles</w:t>
            </w:r>
          </w:p>
        </w:tc>
        <w:tc>
          <w:tcPr>
            <w:tcW w:w="4819" w:type="dxa"/>
          </w:tcPr>
          <w:p w14:paraId="0DAF54BD" w14:textId="77777777" w:rsidR="006A5A17" w:rsidRPr="00995C76" w:rsidRDefault="006A5A17" w:rsidP="00BF13F6">
            <w:pPr>
              <w:pStyle w:val="xmsonospacing"/>
              <w:shd w:val="clear" w:color="auto" w:fill="FFFFFF"/>
              <w:spacing w:before="0" w:beforeAutospacing="0" w:after="0" w:afterAutospacing="0"/>
              <w:jc w:val="center"/>
              <w:rPr>
                <w:rFonts w:ascii="Arial" w:hAnsi="Arial" w:cs="Arial"/>
                <w:b/>
                <w:bCs/>
                <w:color w:val="000000" w:themeColor="text1"/>
              </w:rPr>
            </w:pPr>
          </w:p>
          <w:p w14:paraId="1A5280C6" w14:textId="77777777" w:rsidR="006A5A17" w:rsidRPr="00995C76" w:rsidRDefault="006A5A17" w:rsidP="00D04591">
            <w:pPr>
              <w:pStyle w:val="xmsonospacing"/>
              <w:shd w:val="clear" w:color="auto" w:fill="FFFFFF"/>
              <w:spacing w:before="0" w:beforeAutospacing="0" w:after="0" w:afterAutospacing="0"/>
              <w:jc w:val="center"/>
              <w:rPr>
                <w:rFonts w:ascii="Arial" w:hAnsi="Arial" w:cs="Arial"/>
                <w:b/>
                <w:bCs/>
                <w:color w:val="000000" w:themeColor="text1"/>
              </w:rPr>
            </w:pPr>
            <w:r w:rsidRPr="00995C76">
              <w:rPr>
                <w:rFonts w:ascii="Arial" w:hAnsi="Arial" w:cs="Arial"/>
                <w:b/>
                <w:bCs/>
                <w:color w:val="000000" w:themeColor="text1"/>
              </w:rPr>
              <w:t>Pupil’s learning:</w:t>
            </w:r>
          </w:p>
          <w:p w14:paraId="6A22E28D" w14:textId="77777777" w:rsidR="006A5A17" w:rsidRPr="00995C76" w:rsidRDefault="006A5A17" w:rsidP="17CC7130">
            <w:pPr>
              <w:pStyle w:val="NoSpacing"/>
              <w:jc w:val="center"/>
              <w:rPr>
                <w:rFonts w:cs="Arial"/>
                <w:color w:val="000000" w:themeColor="text1"/>
              </w:rPr>
            </w:pPr>
            <w:r w:rsidRPr="00995C76">
              <w:rPr>
                <w:rFonts w:cs="Arial"/>
                <w:i/>
                <w:iCs/>
                <w:color w:val="000000" w:themeColor="text1"/>
              </w:rPr>
              <w:t>What will the pupils be doing and what learning will be taking place?</w:t>
            </w:r>
          </w:p>
          <w:p w14:paraId="575A2505" w14:textId="77777777" w:rsidR="006A5A17" w:rsidRPr="00995C76" w:rsidRDefault="006A5A17" w:rsidP="008A76FC">
            <w:pPr>
              <w:pStyle w:val="NoSpacing"/>
              <w:jc w:val="center"/>
              <w:rPr>
                <w:rFonts w:cs="Arial"/>
                <w:i/>
                <w:iCs/>
                <w:color w:val="000000" w:themeColor="text1"/>
              </w:rPr>
            </w:pPr>
            <w:r w:rsidRPr="00995C76">
              <w:rPr>
                <w:rFonts w:cs="Arial"/>
                <w:i/>
                <w:iCs/>
                <w:color w:val="000000" w:themeColor="text1"/>
              </w:rPr>
              <w:t>Consider CHUNKING (too much information can limit learning)</w:t>
            </w:r>
          </w:p>
        </w:tc>
        <w:tc>
          <w:tcPr>
            <w:tcW w:w="2554" w:type="dxa"/>
          </w:tcPr>
          <w:p w14:paraId="384B1CF0" w14:textId="77777777" w:rsidR="006A5A17" w:rsidRPr="00995C76" w:rsidRDefault="006A5A17" w:rsidP="00BF13F6">
            <w:pPr>
              <w:pStyle w:val="xmsonospacing"/>
              <w:shd w:val="clear" w:color="auto" w:fill="FFFFFF"/>
              <w:spacing w:before="0" w:beforeAutospacing="0" w:after="0" w:afterAutospacing="0"/>
              <w:jc w:val="center"/>
              <w:rPr>
                <w:rFonts w:ascii="Arial" w:hAnsi="Arial" w:cs="Arial"/>
                <w:b/>
                <w:bCs/>
                <w:color w:val="000000" w:themeColor="text1"/>
              </w:rPr>
            </w:pPr>
          </w:p>
          <w:p w14:paraId="34A20126" w14:textId="77777777" w:rsidR="006A5A17" w:rsidRPr="00995C76" w:rsidRDefault="006A5A17" w:rsidP="5079DFCC">
            <w:pPr>
              <w:pStyle w:val="xmsonospacing"/>
              <w:shd w:val="clear" w:color="auto" w:fill="FFFFFF" w:themeFill="background1"/>
              <w:spacing w:before="0" w:beforeAutospacing="0" w:after="0" w:afterAutospacing="0"/>
              <w:jc w:val="center"/>
              <w:rPr>
                <w:rFonts w:ascii="Arial" w:hAnsi="Arial" w:cs="Arial"/>
                <w:b/>
                <w:bCs/>
                <w:color w:val="000000" w:themeColor="text1"/>
              </w:rPr>
            </w:pPr>
            <w:r w:rsidRPr="00995C76">
              <w:rPr>
                <w:rFonts w:ascii="Arial" w:hAnsi="Arial" w:cs="Arial"/>
                <w:b/>
                <w:bCs/>
                <w:color w:val="000000" w:themeColor="text1"/>
              </w:rPr>
              <w:t>Inclusive Strategies (including differentiation):</w:t>
            </w:r>
          </w:p>
          <w:p w14:paraId="4612E01A" w14:textId="77777777" w:rsidR="006A5A17" w:rsidRPr="00995C76" w:rsidRDefault="006A5A17" w:rsidP="0337DF19">
            <w:pPr>
              <w:pStyle w:val="xmsonospacing"/>
              <w:shd w:val="clear" w:color="auto" w:fill="FFFFFF" w:themeFill="background1"/>
              <w:spacing w:before="0" w:beforeAutospacing="0" w:after="0" w:afterAutospacing="0"/>
              <w:jc w:val="center"/>
              <w:rPr>
                <w:rFonts w:ascii="Arial" w:hAnsi="Arial" w:cs="Arial"/>
                <w:i/>
                <w:iCs/>
                <w:color w:val="000000" w:themeColor="text1"/>
              </w:rPr>
            </w:pPr>
            <w:r w:rsidRPr="00995C76">
              <w:rPr>
                <w:rFonts w:ascii="Arial" w:hAnsi="Arial" w:cs="Arial"/>
                <w:i/>
                <w:iCs/>
                <w:color w:val="000000" w:themeColor="text1"/>
              </w:rPr>
              <w:t xml:space="preserve">‘Focus on the what is to be taught, (and how) rather than who is to learn it’ (Florian, Black-Hawkins, 2011). </w:t>
            </w:r>
            <w:r w:rsidRPr="00995C76">
              <w:rPr>
                <w:rFonts w:ascii="Arial" w:hAnsi="Arial" w:cs="Arial"/>
                <w:i/>
                <w:iCs/>
                <w:bdr w:val="none" w:sz="0" w:space="0" w:color="auto" w:frame="1"/>
              </w:rPr>
              <w:t>Make appropriate reference to resources which support this.</w:t>
            </w:r>
          </w:p>
          <w:p w14:paraId="5D2C225B" w14:textId="77777777" w:rsidR="006A5A17" w:rsidRPr="00995C76" w:rsidRDefault="006A5A17" w:rsidP="617AA906">
            <w:pPr>
              <w:pStyle w:val="xmsonospacing"/>
              <w:shd w:val="clear" w:color="auto" w:fill="FFFFFF" w:themeFill="background1"/>
              <w:spacing w:before="0" w:beforeAutospacing="0" w:after="0" w:afterAutospacing="0"/>
              <w:jc w:val="center"/>
              <w:rPr>
                <w:rFonts w:ascii="Arial" w:hAnsi="Arial" w:cs="Arial"/>
                <w:i/>
                <w:iCs/>
              </w:rPr>
            </w:pPr>
            <w:r w:rsidRPr="00995C76">
              <w:rPr>
                <w:rFonts w:ascii="Arial" w:hAnsi="Arial" w:cs="Arial"/>
                <w:i/>
                <w:iCs/>
              </w:rPr>
              <w:t>Reasons for, and details of scaffolding.</w:t>
            </w:r>
          </w:p>
          <w:p w14:paraId="012EDFE5" w14:textId="77777777" w:rsidR="006A5A17" w:rsidRPr="00995C76" w:rsidRDefault="006A5A17" w:rsidP="0337DF19">
            <w:pPr>
              <w:pStyle w:val="xmsonospacing"/>
              <w:shd w:val="clear" w:color="auto" w:fill="FFFFFF" w:themeFill="background1"/>
              <w:spacing w:before="0" w:beforeAutospacing="0" w:after="0" w:afterAutospacing="0"/>
              <w:jc w:val="center"/>
              <w:rPr>
                <w:rFonts w:ascii="Arial" w:hAnsi="Arial" w:cs="Arial"/>
                <w:i/>
                <w:iCs/>
              </w:rPr>
            </w:pPr>
            <w:r w:rsidRPr="00995C76">
              <w:rPr>
                <w:rFonts w:ascii="Arial" w:hAnsi="Arial" w:cs="Arial"/>
                <w:i/>
                <w:iCs/>
              </w:rPr>
              <w:t xml:space="preserve">Types of representation in tasks? </w:t>
            </w:r>
          </w:p>
        </w:tc>
        <w:tc>
          <w:tcPr>
            <w:tcW w:w="2777" w:type="dxa"/>
          </w:tcPr>
          <w:p w14:paraId="7E4FF7B4" w14:textId="77777777" w:rsidR="006A5A17" w:rsidRPr="00995C76" w:rsidRDefault="006A5A17" w:rsidP="00BF13F6">
            <w:pPr>
              <w:pStyle w:val="xmsonospacing"/>
              <w:shd w:val="clear" w:color="auto" w:fill="FFFFFF"/>
              <w:spacing w:before="0" w:beforeAutospacing="0" w:after="0" w:afterAutospacing="0"/>
              <w:jc w:val="center"/>
              <w:rPr>
                <w:rFonts w:ascii="Arial" w:hAnsi="Arial" w:cs="Arial"/>
                <w:b/>
                <w:bCs/>
                <w:color w:val="000000" w:themeColor="text1"/>
                <w:highlight w:val="yellow"/>
              </w:rPr>
            </w:pPr>
          </w:p>
          <w:p w14:paraId="5CDEB857" w14:textId="77777777" w:rsidR="006A5A17" w:rsidRPr="00995C76" w:rsidRDefault="006A5A17" w:rsidP="00BF13F6">
            <w:pPr>
              <w:pStyle w:val="xmsonospacing"/>
              <w:shd w:val="clear" w:color="auto" w:fill="FFFFFF"/>
              <w:spacing w:before="0" w:beforeAutospacing="0" w:after="0" w:afterAutospacing="0"/>
              <w:jc w:val="center"/>
              <w:rPr>
                <w:rFonts w:ascii="Arial" w:hAnsi="Arial" w:cs="Arial"/>
                <w:b/>
                <w:bCs/>
                <w:color w:val="000000" w:themeColor="text1"/>
              </w:rPr>
            </w:pPr>
            <w:r w:rsidRPr="00995C76">
              <w:rPr>
                <w:rFonts w:ascii="Arial" w:hAnsi="Arial" w:cs="Arial"/>
                <w:b/>
                <w:bCs/>
                <w:color w:val="000000" w:themeColor="text1"/>
              </w:rPr>
              <w:t>Checking what pupils know, understand, and can do:</w:t>
            </w:r>
          </w:p>
          <w:p w14:paraId="6752C209" w14:textId="77777777" w:rsidR="006A5A17" w:rsidRPr="00995C76" w:rsidRDefault="006A5A17" w:rsidP="03F6525D">
            <w:pPr>
              <w:pStyle w:val="xmsonospacing"/>
              <w:shd w:val="clear" w:color="auto" w:fill="FFFFFF" w:themeFill="background1"/>
              <w:spacing w:before="0" w:beforeAutospacing="0" w:after="0" w:afterAutospacing="0"/>
              <w:jc w:val="center"/>
              <w:rPr>
                <w:rFonts w:ascii="Arial" w:hAnsi="Arial" w:cs="Arial"/>
                <w:i/>
                <w:iCs/>
                <w:color w:val="000000" w:themeColor="text1"/>
              </w:rPr>
            </w:pPr>
            <w:r w:rsidRPr="00995C76">
              <w:rPr>
                <w:rFonts w:ascii="Arial" w:hAnsi="Arial" w:cs="Arial"/>
                <w:i/>
                <w:iCs/>
                <w:color w:val="000000" w:themeColor="text1"/>
              </w:rPr>
              <w:t xml:space="preserve">key questions, self, and peer assessment opportunities, effective </w:t>
            </w:r>
            <w:proofErr w:type="spellStart"/>
            <w:r w:rsidRPr="00995C76">
              <w:rPr>
                <w:rFonts w:ascii="Arial" w:hAnsi="Arial" w:cs="Arial"/>
                <w:i/>
                <w:iCs/>
                <w:color w:val="000000" w:themeColor="text1"/>
              </w:rPr>
              <w:t>AfL</w:t>
            </w:r>
            <w:proofErr w:type="spellEnd"/>
            <w:r w:rsidRPr="00995C76">
              <w:rPr>
                <w:rFonts w:ascii="Arial" w:hAnsi="Arial" w:cs="Arial"/>
                <w:i/>
                <w:iCs/>
                <w:color w:val="000000" w:themeColor="text1"/>
              </w:rPr>
              <w:t xml:space="preserve"> strategies, live marking opportunities, planned feedback.</w:t>
            </w:r>
          </w:p>
          <w:p w14:paraId="6CEACAB4" w14:textId="77777777" w:rsidR="006A5A17" w:rsidRPr="00995C76" w:rsidRDefault="006A5A17" w:rsidP="03F6525D">
            <w:pPr>
              <w:pStyle w:val="NoSpacing"/>
              <w:jc w:val="center"/>
              <w:rPr>
                <w:rFonts w:cs="Arial"/>
                <w:i/>
                <w:iCs/>
                <w:color w:val="000000" w:themeColor="text1"/>
              </w:rPr>
            </w:pPr>
            <w:r w:rsidRPr="00995C76">
              <w:rPr>
                <w:rFonts w:cs="Arial"/>
                <w:i/>
                <w:iCs/>
                <w:color w:val="000000" w:themeColor="text1"/>
              </w:rPr>
              <w:t>Types of Retrieval Practices?</w:t>
            </w:r>
          </w:p>
          <w:p w14:paraId="066F49C4" w14:textId="77777777" w:rsidR="006A5A17" w:rsidRPr="00995C76" w:rsidRDefault="006A5A17" w:rsidP="03F6525D">
            <w:pPr>
              <w:pStyle w:val="xmsonospacing"/>
              <w:shd w:val="clear" w:color="auto" w:fill="FFFFFF" w:themeFill="background1"/>
              <w:spacing w:before="0" w:beforeAutospacing="0" w:after="0" w:afterAutospacing="0"/>
              <w:jc w:val="center"/>
              <w:rPr>
                <w:rFonts w:ascii="Arial" w:hAnsi="Arial" w:cs="Arial"/>
                <w:i/>
                <w:iCs/>
                <w:color w:val="000000" w:themeColor="text1"/>
              </w:rPr>
            </w:pPr>
          </w:p>
          <w:p w14:paraId="766D86BE" w14:textId="77777777" w:rsidR="006A5A17" w:rsidRPr="00995C76" w:rsidRDefault="006A5A17" w:rsidP="008A76FC">
            <w:pPr>
              <w:jc w:val="center"/>
              <w:rPr>
                <w:rFonts w:ascii="Arial" w:hAnsi="Arial" w:cs="Arial"/>
                <w:i/>
                <w:iCs/>
                <w:color w:val="000000" w:themeColor="text1"/>
                <w:highlight w:val="yellow"/>
              </w:rPr>
            </w:pPr>
          </w:p>
        </w:tc>
      </w:tr>
      <w:tr w:rsidR="00E372DF" w:rsidRPr="00995C76" w14:paraId="39AEC949" w14:textId="77777777" w:rsidTr="32FB1F0E">
        <w:trPr>
          <w:trHeight w:val="1041"/>
        </w:trPr>
        <w:tc>
          <w:tcPr>
            <w:tcW w:w="1275" w:type="dxa"/>
          </w:tcPr>
          <w:p w14:paraId="5A4B64B3"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normaltextrun"/>
                <w:rFonts w:ascii="Arial" w:hAnsi="Arial" w:cs="Arial"/>
              </w:rPr>
              <w:t>(10 minutes overall)</w:t>
            </w:r>
            <w:r w:rsidRPr="00995C76">
              <w:rPr>
                <w:rStyle w:val="eop"/>
                <w:rFonts w:ascii="Arial" w:hAnsi="Arial" w:cs="Arial"/>
              </w:rPr>
              <w:t> </w:t>
            </w:r>
          </w:p>
          <w:p w14:paraId="196305F7"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06E88D88"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5 mins for </w:t>
            </w:r>
            <w:proofErr w:type="gramStart"/>
            <w:r w:rsidRPr="00995C76">
              <w:rPr>
                <w:rStyle w:val="normaltextrun"/>
                <w:rFonts w:ascii="Arial" w:hAnsi="Arial" w:cs="Arial"/>
              </w:rPr>
              <w:t>Big</w:t>
            </w:r>
            <w:proofErr w:type="gramEnd"/>
            <w:r w:rsidRPr="00995C76">
              <w:rPr>
                <w:rStyle w:val="normaltextrun"/>
                <w:rFonts w:ascii="Arial" w:hAnsi="Arial" w:cs="Arial"/>
              </w:rPr>
              <w:t xml:space="preserve"> question</w:t>
            </w:r>
            <w:r w:rsidRPr="00995C76">
              <w:rPr>
                <w:rStyle w:val="eop"/>
                <w:rFonts w:ascii="Arial" w:hAnsi="Arial" w:cs="Arial"/>
              </w:rPr>
              <w:t> </w:t>
            </w:r>
          </w:p>
          <w:p w14:paraId="228A41BF"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2D08FDBA"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4CFA8B08"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eop"/>
                <w:rFonts w:ascii="Arial" w:hAnsi="Arial" w:cs="Arial"/>
              </w:rPr>
              <w:lastRenderedPageBreak/>
              <w:t> </w:t>
            </w:r>
          </w:p>
          <w:p w14:paraId="42B4902B"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normaltextrun"/>
                <w:rFonts w:ascii="Arial" w:hAnsi="Arial" w:cs="Arial"/>
              </w:rPr>
              <w:t>5 minutes for video demonstration </w:t>
            </w:r>
            <w:r w:rsidRPr="00995C76">
              <w:rPr>
                <w:rStyle w:val="eop"/>
                <w:rFonts w:ascii="Arial" w:hAnsi="Arial" w:cs="Arial"/>
              </w:rPr>
              <w:t> </w:t>
            </w:r>
          </w:p>
          <w:p w14:paraId="71849F33" w14:textId="77777777" w:rsidR="006A5A17" w:rsidRPr="00995C76" w:rsidRDefault="006A5A17" w:rsidP="00BF13F6">
            <w:pPr>
              <w:pStyle w:val="NoSpacing"/>
              <w:rPr>
                <w:rFonts w:cs="Arial"/>
              </w:rPr>
            </w:pPr>
          </w:p>
          <w:p w14:paraId="07DC542D" w14:textId="77777777" w:rsidR="006A5A17" w:rsidRPr="00995C76" w:rsidRDefault="006A5A17" w:rsidP="00BF13F6">
            <w:pPr>
              <w:pStyle w:val="NoSpacing"/>
              <w:rPr>
                <w:rFonts w:cs="Arial"/>
              </w:rPr>
            </w:pPr>
          </w:p>
        </w:tc>
        <w:tc>
          <w:tcPr>
            <w:tcW w:w="3912" w:type="dxa"/>
          </w:tcPr>
          <w:p w14:paraId="34787780"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normaltextrun"/>
                <w:rFonts w:ascii="Arial" w:hAnsi="Arial" w:cs="Arial"/>
              </w:rPr>
              <w:lastRenderedPageBreak/>
              <w:t>Big question: What is the RNLI? And What do they do?</w:t>
            </w:r>
            <w:r w:rsidRPr="00995C76">
              <w:rPr>
                <w:rStyle w:val="eop"/>
                <w:rFonts w:ascii="Arial" w:hAnsi="Arial" w:cs="Arial"/>
              </w:rPr>
              <w:t> </w:t>
            </w:r>
          </w:p>
          <w:p w14:paraId="0C8D2752"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1E2A22A6"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517FF413"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34C35877"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4525A5B9"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5053718A" w14:textId="77777777" w:rsidR="00F87318" w:rsidRPr="00995C76" w:rsidRDefault="00F87318" w:rsidP="00F87318">
            <w:pPr>
              <w:pStyle w:val="paragraph"/>
              <w:spacing w:before="0" w:beforeAutospacing="0" w:after="0" w:afterAutospacing="0"/>
              <w:textAlignment w:val="baseline"/>
              <w:rPr>
                <w:rFonts w:ascii="Arial" w:hAnsi="Arial" w:cs="Arial"/>
              </w:rPr>
            </w:pPr>
            <w:r w:rsidRPr="00995C76">
              <w:rPr>
                <w:rStyle w:val="normaltextrun"/>
                <w:rFonts w:ascii="Arial" w:hAnsi="Arial" w:cs="Arial"/>
              </w:rPr>
              <w:lastRenderedPageBreak/>
              <w:t>Watch a short video of the RNLI to develop a deeper understanding of what RNLI do. </w:t>
            </w:r>
            <w:r w:rsidRPr="00995C76">
              <w:rPr>
                <w:rStyle w:val="eop"/>
                <w:rFonts w:ascii="Arial" w:hAnsi="Arial" w:cs="Arial"/>
              </w:rPr>
              <w:t> </w:t>
            </w:r>
          </w:p>
          <w:p w14:paraId="2C3791FA" w14:textId="77777777" w:rsidR="00F87318" w:rsidRPr="00995C76" w:rsidRDefault="00000000" w:rsidP="00F87318">
            <w:pPr>
              <w:pStyle w:val="paragraph"/>
              <w:spacing w:before="0" w:beforeAutospacing="0" w:after="0" w:afterAutospacing="0"/>
              <w:textAlignment w:val="baseline"/>
              <w:rPr>
                <w:rFonts w:ascii="Arial" w:hAnsi="Arial" w:cs="Arial"/>
              </w:rPr>
            </w:pPr>
            <w:hyperlink r:id="rId33" w:tgtFrame="_blank" w:history="1">
              <w:r w:rsidR="00F87318" w:rsidRPr="00995C76">
                <w:rPr>
                  <w:rStyle w:val="normaltextrun"/>
                  <w:rFonts w:ascii="Arial" w:hAnsi="Arial" w:cs="Arial"/>
                  <w:color w:val="0563C1"/>
                  <w:u w:val="single"/>
                </w:rPr>
                <w:t>Two and a half minutes with the RNLI - YouTube</w:t>
              </w:r>
            </w:hyperlink>
            <w:r w:rsidR="00F87318" w:rsidRPr="00995C76">
              <w:rPr>
                <w:rStyle w:val="eop"/>
                <w:rFonts w:ascii="Arial" w:hAnsi="Arial" w:cs="Arial"/>
              </w:rPr>
              <w:t> </w:t>
            </w:r>
          </w:p>
          <w:p w14:paraId="02662B64" w14:textId="62E4EFBB" w:rsidR="006A5A17" w:rsidRPr="00995C76" w:rsidRDefault="006A5A17" w:rsidP="32FB1F0E">
            <w:pPr>
              <w:pStyle w:val="NoSpacing"/>
              <w:rPr>
                <w:rFonts w:cs="Arial"/>
                <w:b/>
                <w:bCs/>
              </w:rPr>
            </w:pPr>
          </w:p>
          <w:p w14:paraId="687E7436" w14:textId="4437D63C" w:rsidR="006A5A17" w:rsidRPr="00995C76" w:rsidRDefault="32F823E7" w:rsidP="32FB1F0E">
            <w:pPr>
              <w:pStyle w:val="NoSpacing"/>
              <w:rPr>
                <w:rFonts w:cs="Arial"/>
                <w:b/>
                <w:bCs/>
              </w:rPr>
            </w:pPr>
            <w:r w:rsidRPr="00995C76">
              <w:rPr>
                <w:rFonts w:cs="Arial"/>
                <w:b/>
                <w:bCs/>
              </w:rPr>
              <w:t xml:space="preserve">Pedagogical </w:t>
            </w:r>
            <w:r w:rsidR="632913B3" w:rsidRPr="00995C76">
              <w:rPr>
                <w:rFonts w:cs="Arial"/>
                <w:b/>
                <w:bCs/>
              </w:rPr>
              <w:t>principles</w:t>
            </w:r>
            <w:r w:rsidRPr="00995C76">
              <w:rPr>
                <w:rFonts w:cs="Arial"/>
                <w:b/>
                <w:bCs/>
              </w:rPr>
              <w:t>:</w:t>
            </w:r>
          </w:p>
          <w:p w14:paraId="61CA1F05" w14:textId="1A3A1F38" w:rsidR="006A5A17" w:rsidRPr="00995C76" w:rsidRDefault="19024DAE" w:rsidP="32FB1F0E">
            <w:pPr>
              <w:pStyle w:val="NoSpacing"/>
              <w:numPr>
                <w:ilvl w:val="0"/>
                <w:numId w:val="3"/>
              </w:numPr>
              <w:rPr>
                <w:rFonts w:ascii="Lato" w:eastAsia="Lato" w:hAnsi="Lato" w:cs="Lato"/>
                <w:color w:val="000000" w:themeColor="text1"/>
              </w:rPr>
            </w:pPr>
            <w:r w:rsidRPr="00995C76">
              <w:rPr>
                <w:rFonts w:cs="Arial"/>
                <w:b/>
                <w:bCs/>
              </w:rPr>
              <w:t xml:space="preserve">9. </w:t>
            </w:r>
            <w:r w:rsidRPr="00995C76">
              <w:rPr>
                <w:rFonts w:ascii="Lato" w:eastAsia="Lato" w:hAnsi="Lato" w:cs="Lato"/>
                <w:color w:val="000000" w:themeColor="text1"/>
              </w:rPr>
              <w:t xml:space="preserve">Reinforces Cross-curriculum responsibilities including literacy, </w:t>
            </w:r>
            <w:proofErr w:type="gramStart"/>
            <w:r w:rsidRPr="00995C76">
              <w:rPr>
                <w:rFonts w:ascii="Lato" w:eastAsia="Lato" w:hAnsi="Lato" w:cs="Lato"/>
                <w:color w:val="000000" w:themeColor="text1"/>
              </w:rPr>
              <w:t>numeracy</w:t>
            </w:r>
            <w:proofErr w:type="gramEnd"/>
            <w:r w:rsidRPr="00995C76">
              <w:rPr>
                <w:rFonts w:ascii="Lato" w:eastAsia="Lato" w:hAnsi="Lato" w:cs="Lato"/>
                <w:color w:val="000000" w:themeColor="text1"/>
              </w:rPr>
              <w:t xml:space="preserve"> and digital competence.</w:t>
            </w:r>
          </w:p>
          <w:p w14:paraId="14CCC70B" w14:textId="1AB2769F" w:rsidR="006A5A17" w:rsidRPr="00995C76" w:rsidRDefault="19024DAE" w:rsidP="32FB1F0E">
            <w:pPr>
              <w:pStyle w:val="NoSpacing"/>
              <w:numPr>
                <w:ilvl w:val="0"/>
                <w:numId w:val="3"/>
              </w:numPr>
              <w:rPr>
                <w:rFonts w:ascii="Lato" w:eastAsia="Lato" w:hAnsi="Lato" w:cs="Lato"/>
                <w:color w:val="000000" w:themeColor="text1"/>
              </w:rPr>
            </w:pPr>
            <w:r w:rsidRPr="00995C76">
              <w:rPr>
                <w:rFonts w:cs="Arial"/>
                <w:b/>
                <w:bCs/>
              </w:rPr>
              <w:t xml:space="preserve">11. </w:t>
            </w:r>
            <w:r w:rsidRPr="00995C76">
              <w:rPr>
                <w:rFonts w:ascii="Lato" w:eastAsia="Lato" w:hAnsi="Lato" w:cs="Lato"/>
                <w:color w:val="000000" w:themeColor="text1"/>
              </w:rPr>
              <w:t>Supports social and emotional development and positive relationships.</w:t>
            </w:r>
          </w:p>
          <w:p w14:paraId="5C8DD482" w14:textId="518F5843" w:rsidR="006A5A17" w:rsidRPr="00995C76" w:rsidRDefault="19024DAE" w:rsidP="32FB1F0E">
            <w:pPr>
              <w:pStyle w:val="ListParagraph"/>
              <w:numPr>
                <w:ilvl w:val="0"/>
                <w:numId w:val="3"/>
              </w:numPr>
              <w:rPr>
                <w:rFonts w:ascii="Lato" w:eastAsia="Lato" w:hAnsi="Lato" w:cs="Lato"/>
                <w:color w:val="000000" w:themeColor="text1"/>
              </w:rPr>
            </w:pPr>
            <w:r w:rsidRPr="00995C76">
              <w:rPr>
                <w:rFonts w:ascii="Lato" w:eastAsia="Lato" w:hAnsi="Lato" w:cs="Lato"/>
                <w:b/>
                <w:bCs/>
                <w:color w:val="000000" w:themeColor="text1"/>
              </w:rPr>
              <w:t xml:space="preserve">12. </w:t>
            </w:r>
            <w:r w:rsidRPr="00995C76">
              <w:rPr>
                <w:rFonts w:ascii="Lato" w:eastAsia="Lato" w:hAnsi="Lato" w:cs="Lato"/>
                <w:color w:val="000000" w:themeColor="text1"/>
              </w:rPr>
              <w:t>Encourages collaboration.</w:t>
            </w:r>
          </w:p>
          <w:p w14:paraId="7E2314A3" w14:textId="63892155" w:rsidR="006A5A17" w:rsidRPr="00995C76" w:rsidRDefault="006A5A17" w:rsidP="32FB1F0E">
            <w:pPr>
              <w:pStyle w:val="NoSpacing"/>
              <w:rPr>
                <w:rFonts w:cs="Arial"/>
                <w:b/>
                <w:bCs/>
              </w:rPr>
            </w:pPr>
          </w:p>
          <w:p w14:paraId="2A960483" w14:textId="136662A7" w:rsidR="006A5A17" w:rsidRPr="00995C76" w:rsidRDefault="006A5A17" w:rsidP="5079DFCC">
            <w:pPr>
              <w:pStyle w:val="NoSpacing"/>
              <w:rPr>
                <w:rFonts w:cs="Arial"/>
              </w:rPr>
            </w:pPr>
          </w:p>
        </w:tc>
        <w:tc>
          <w:tcPr>
            <w:tcW w:w="4819" w:type="dxa"/>
          </w:tcPr>
          <w:p w14:paraId="5837D7FA" w14:textId="7354DD61" w:rsidR="006A5A17" w:rsidRPr="00995C76" w:rsidRDefault="007D7269" w:rsidP="00BF13F6">
            <w:pPr>
              <w:pStyle w:val="NoSpacing"/>
              <w:rPr>
                <w:rFonts w:cs="Arial"/>
              </w:rPr>
            </w:pPr>
            <w:r w:rsidRPr="00995C76">
              <w:rPr>
                <w:rStyle w:val="normaltextrun"/>
                <w:rFonts w:cs="Arial"/>
                <w:color w:val="000000"/>
                <w:shd w:val="clear" w:color="auto" w:fill="FFFFFF"/>
              </w:rPr>
              <w:lastRenderedPageBreak/>
              <w:t>Using the AFL strategy think pair share. Children need to discuss what they know about RNLI and share their ideas. This involves the children listening to their partner and delivering the information.</w:t>
            </w:r>
            <w:r w:rsidRPr="00995C76">
              <w:rPr>
                <w:rStyle w:val="eop"/>
                <w:rFonts w:cs="Arial"/>
                <w:color w:val="000000"/>
                <w:shd w:val="clear" w:color="auto" w:fill="FFFFFF"/>
              </w:rPr>
              <w:t> </w:t>
            </w:r>
          </w:p>
        </w:tc>
        <w:tc>
          <w:tcPr>
            <w:tcW w:w="2554" w:type="dxa"/>
          </w:tcPr>
          <w:p w14:paraId="7165691C" w14:textId="5252539A" w:rsidR="006A5A17" w:rsidRPr="00995C76" w:rsidRDefault="238EB530" w:rsidP="00BF13F6">
            <w:pPr>
              <w:pStyle w:val="NoSpacing"/>
              <w:rPr>
                <w:rFonts w:cs="Arial"/>
              </w:rPr>
            </w:pPr>
            <w:r w:rsidRPr="00995C76">
              <w:rPr>
                <w:rStyle w:val="normaltextrun"/>
                <w:rFonts w:cs="Arial"/>
                <w:color w:val="000000"/>
                <w:shd w:val="clear" w:color="auto" w:fill="FFFFFF"/>
              </w:rPr>
              <w:t xml:space="preserve">Working in groups of </w:t>
            </w:r>
            <w:r w:rsidR="02A02DF4" w:rsidRPr="00995C76">
              <w:rPr>
                <w:rStyle w:val="normaltextrun"/>
                <w:rFonts w:cs="Arial"/>
                <w:color w:val="000000"/>
                <w:shd w:val="clear" w:color="auto" w:fill="FFFFFF"/>
              </w:rPr>
              <w:t>4</w:t>
            </w:r>
            <w:r w:rsidRPr="00995C76">
              <w:rPr>
                <w:rStyle w:val="normaltextrun"/>
                <w:rFonts w:cs="Arial"/>
                <w:color w:val="000000"/>
                <w:shd w:val="clear" w:color="auto" w:fill="FFFFFF"/>
              </w:rPr>
              <w:t xml:space="preserve"> mixed ability. Each has an </w:t>
            </w:r>
            <w:proofErr w:type="spellStart"/>
            <w:r w:rsidRPr="00995C76">
              <w:rPr>
                <w:rStyle w:val="normaltextrun"/>
                <w:rFonts w:cs="Arial"/>
                <w:color w:val="000000"/>
                <w:shd w:val="clear" w:color="auto" w:fill="FFFFFF"/>
              </w:rPr>
              <w:t>ipad</w:t>
            </w:r>
            <w:proofErr w:type="spellEnd"/>
            <w:r w:rsidRPr="00995C76">
              <w:rPr>
                <w:rStyle w:val="normaltextrun"/>
                <w:rFonts w:cs="Arial"/>
                <w:color w:val="000000"/>
                <w:shd w:val="clear" w:color="auto" w:fill="FFFFFF"/>
              </w:rPr>
              <w:t>/laptop to source information. </w:t>
            </w:r>
            <w:r w:rsidRPr="00995C76">
              <w:rPr>
                <w:rStyle w:val="eop"/>
                <w:rFonts w:cs="Arial"/>
                <w:color w:val="000000"/>
                <w:shd w:val="clear" w:color="auto" w:fill="FFFFFF"/>
              </w:rPr>
              <w:t> </w:t>
            </w:r>
          </w:p>
        </w:tc>
        <w:tc>
          <w:tcPr>
            <w:tcW w:w="2777" w:type="dxa"/>
          </w:tcPr>
          <w:p w14:paraId="3F17DB03" w14:textId="77777777" w:rsidR="00897B57" w:rsidRPr="00995C76" w:rsidRDefault="00897B57" w:rsidP="00897B57">
            <w:pPr>
              <w:pStyle w:val="paragraph"/>
              <w:spacing w:before="0" w:beforeAutospacing="0" w:after="0" w:afterAutospacing="0"/>
              <w:textAlignment w:val="baseline"/>
              <w:rPr>
                <w:rFonts w:ascii="Arial" w:hAnsi="Arial" w:cs="Arial"/>
              </w:rPr>
            </w:pPr>
            <w:r w:rsidRPr="00995C76">
              <w:rPr>
                <w:rStyle w:val="normaltextrun"/>
                <w:rFonts w:ascii="Arial" w:hAnsi="Arial" w:cs="Arial"/>
              </w:rPr>
              <w:t>AFL: Think, pair, share. Children take 1 minute to think about the question, turn to their partner. Discuss. Taking it in turns. </w:t>
            </w:r>
            <w:r w:rsidRPr="00995C76">
              <w:rPr>
                <w:rStyle w:val="eop"/>
                <w:rFonts w:ascii="Arial" w:hAnsi="Arial" w:cs="Arial"/>
              </w:rPr>
              <w:t> </w:t>
            </w:r>
          </w:p>
          <w:p w14:paraId="1139D6E9" w14:textId="77777777" w:rsidR="00897B57" w:rsidRPr="00995C76" w:rsidRDefault="00897B57" w:rsidP="00897B57">
            <w:pPr>
              <w:pStyle w:val="paragraph"/>
              <w:spacing w:before="0" w:beforeAutospacing="0" w:after="0" w:afterAutospacing="0"/>
              <w:textAlignment w:val="baseline"/>
              <w:rPr>
                <w:rFonts w:ascii="Arial" w:hAnsi="Arial" w:cs="Arial"/>
              </w:rPr>
            </w:pPr>
            <w:r w:rsidRPr="00995C76">
              <w:rPr>
                <w:rStyle w:val="normaltextrun"/>
                <w:rFonts w:ascii="Arial" w:hAnsi="Arial" w:cs="Arial"/>
              </w:rPr>
              <w:lastRenderedPageBreak/>
              <w:t>Share with the class when a name is picked at random.</w:t>
            </w:r>
            <w:r w:rsidRPr="00995C76">
              <w:rPr>
                <w:rStyle w:val="eop"/>
                <w:rFonts w:ascii="Arial" w:hAnsi="Arial" w:cs="Arial"/>
              </w:rPr>
              <w:t> </w:t>
            </w:r>
          </w:p>
          <w:p w14:paraId="72F673CB" w14:textId="77777777" w:rsidR="00897B57" w:rsidRPr="00995C76" w:rsidRDefault="00897B57" w:rsidP="00897B57">
            <w:pPr>
              <w:pStyle w:val="paragraph"/>
              <w:spacing w:before="0" w:beforeAutospacing="0" w:after="0" w:afterAutospacing="0"/>
              <w:textAlignment w:val="baseline"/>
              <w:rPr>
                <w:rFonts w:ascii="Arial" w:hAnsi="Arial" w:cs="Arial"/>
              </w:rPr>
            </w:pPr>
            <w:r w:rsidRPr="00995C76">
              <w:rPr>
                <w:rStyle w:val="normaltextrun"/>
                <w:rFonts w:ascii="Arial" w:hAnsi="Arial" w:cs="Arial"/>
              </w:rPr>
              <w:t>From AFL: Children share ideas. I will put all the thoughts on the board, and we will go over the answers. Ensure children have a good starting point of knowledge.</w:t>
            </w:r>
            <w:r w:rsidRPr="00995C76">
              <w:rPr>
                <w:rStyle w:val="eop"/>
                <w:rFonts w:ascii="Arial" w:hAnsi="Arial" w:cs="Arial"/>
              </w:rPr>
              <w:t> </w:t>
            </w:r>
          </w:p>
          <w:p w14:paraId="5A7E4876" w14:textId="77777777" w:rsidR="006A5A17" w:rsidRPr="00995C76" w:rsidRDefault="006A5A17" w:rsidP="00BF13F6">
            <w:pPr>
              <w:pStyle w:val="NoSpacing"/>
              <w:rPr>
                <w:rFonts w:cs="Arial"/>
              </w:rPr>
            </w:pPr>
          </w:p>
        </w:tc>
      </w:tr>
      <w:tr w:rsidR="00E372DF" w:rsidRPr="00995C76" w14:paraId="2114C367" w14:textId="77777777" w:rsidTr="32FB1F0E">
        <w:trPr>
          <w:trHeight w:val="1033"/>
        </w:trPr>
        <w:tc>
          <w:tcPr>
            <w:tcW w:w="1275" w:type="dxa"/>
          </w:tcPr>
          <w:p w14:paraId="016CB703" w14:textId="77777777" w:rsidR="006A5A17" w:rsidRPr="00995C76" w:rsidRDefault="006A5A17" w:rsidP="00BF13F6">
            <w:pPr>
              <w:pStyle w:val="NoSpacing"/>
              <w:rPr>
                <w:rFonts w:cs="Arial"/>
              </w:rPr>
            </w:pPr>
          </w:p>
          <w:p w14:paraId="42B59820" w14:textId="77777777" w:rsidR="006A5A17" w:rsidRPr="00995C76" w:rsidRDefault="006A5A17" w:rsidP="00BF13F6">
            <w:pPr>
              <w:pStyle w:val="NoSpacing"/>
              <w:rPr>
                <w:rFonts w:cs="Arial"/>
              </w:rPr>
            </w:pPr>
          </w:p>
          <w:p w14:paraId="4E40566A" w14:textId="77777777" w:rsidR="006A5A17" w:rsidRPr="00995C76" w:rsidRDefault="006A5A17" w:rsidP="00BF13F6">
            <w:pPr>
              <w:pStyle w:val="NoSpacing"/>
              <w:rPr>
                <w:rFonts w:cs="Arial"/>
              </w:rPr>
            </w:pPr>
          </w:p>
          <w:p w14:paraId="4B99D9A5" w14:textId="5C63AEBE" w:rsidR="00840CCF" w:rsidRPr="00995C76" w:rsidRDefault="00840CCF" w:rsidP="00840CCF">
            <w:pPr>
              <w:rPr>
                <w:rFonts w:ascii="Arial" w:hAnsi="Arial" w:cs="Arial"/>
              </w:rPr>
            </w:pPr>
            <w:r w:rsidRPr="00995C76">
              <w:rPr>
                <w:rFonts w:ascii="Arial" w:hAnsi="Arial" w:cs="Arial"/>
              </w:rPr>
              <w:t>5 minutes</w:t>
            </w:r>
          </w:p>
        </w:tc>
        <w:tc>
          <w:tcPr>
            <w:tcW w:w="3912" w:type="dxa"/>
          </w:tcPr>
          <w:p w14:paraId="4140F9F9" w14:textId="77777777" w:rsidR="00E5195A" w:rsidRPr="00995C76" w:rsidRDefault="00E5195A" w:rsidP="00E5195A">
            <w:pPr>
              <w:pStyle w:val="paragraph"/>
              <w:spacing w:before="0" w:beforeAutospacing="0" w:after="0" w:afterAutospacing="0"/>
              <w:textAlignment w:val="baseline"/>
              <w:rPr>
                <w:rFonts w:ascii="Arial" w:hAnsi="Arial" w:cs="Arial"/>
              </w:rPr>
            </w:pPr>
            <w:r w:rsidRPr="00995C76">
              <w:rPr>
                <w:rStyle w:val="normaltextrun"/>
                <w:rFonts w:ascii="Arial" w:hAnsi="Arial" w:cs="Arial"/>
              </w:rPr>
              <w:t>Delivery of task:</w:t>
            </w:r>
            <w:r w:rsidRPr="00995C76">
              <w:rPr>
                <w:rStyle w:val="eop"/>
                <w:rFonts w:ascii="Arial" w:hAnsi="Arial" w:cs="Arial"/>
              </w:rPr>
              <w:t> </w:t>
            </w:r>
          </w:p>
          <w:p w14:paraId="74C28A50" w14:textId="77777777" w:rsidR="00E5195A" w:rsidRPr="00995C76" w:rsidRDefault="00E5195A" w:rsidP="00E5195A">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We are going to make a RNLI fact sheet. </w:t>
            </w:r>
            <w:proofErr w:type="gramStart"/>
            <w:r w:rsidRPr="00995C76">
              <w:rPr>
                <w:rStyle w:val="normaltextrun"/>
                <w:rFonts w:ascii="Arial" w:hAnsi="Arial" w:cs="Arial"/>
              </w:rPr>
              <w:t>Firstly</w:t>
            </w:r>
            <w:proofErr w:type="gramEnd"/>
            <w:r w:rsidRPr="00995C76">
              <w:rPr>
                <w:rStyle w:val="normaltextrun"/>
                <w:rFonts w:ascii="Arial" w:hAnsi="Arial" w:cs="Arial"/>
              </w:rPr>
              <w:t xml:space="preserve"> we need to find some information out about RNLI.</w:t>
            </w:r>
            <w:r w:rsidRPr="00995C76">
              <w:rPr>
                <w:rStyle w:val="eop"/>
                <w:rFonts w:ascii="Arial" w:hAnsi="Arial" w:cs="Arial"/>
              </w:rPr>
              <w:t> </w:t>
            </w:r>
          </w:p>
          <w:p w14:paraId="66411C7E" w14:textId="77777777" w:rsidR="00E5195A" w:rsidRPr="00995C76" w:rsidRDefault="00E5195A" w:rsidP="00E5195A">
            <w:pPr>
              <w:pStyle w:val="paragraph"/>
              <w:spacing w:before="0" w:beforeAutospacing="0" w:after="0" w:afterAutospacing="0"/>
              <w:textAlignment w:val="baseline"/>
              <w:rPr>
                <w:rFonts w:ascii="Arial" w:hAnsi="Arial" w:cs="Arial"/>
              </w:rPr>
            </w:pPr>
            <w:r w:rsidRPr="00995C76">
              <w:rPr>
                <w:rFonts w:ascii="Arial" w:eastAsiaTheme="minorHAnsi" w:hAnsi="Arial" w:cs="Arial"/>
                <w:noProof/>
                <w:lang w:eastAsia="en-US"/>
              </w:rPr>
              <w:drawing>
                <wp:inline distT="0" distB="0" distL="0" distR="0" wp14:anchorId="6AEEEA4F" wp14:editId="3F2C9D73">
                  <wp:extent cx="853440" cy="85344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53440" cy="853440"/>
                          </a:xfrm>
                          <a:prstGeom prst="rect">
                            <a:avLst/>
                          </a:prstGeom>
                          <a:noFill/>
                          <a:ln>
                            <a:noFill/>
                          </a:ln>
                        </pic:spPr>
                      </pic:pic>
                    </a:graphicData>
                  </a:graphic>
                </wp:inline>
              </w:drawing>
            </w:r>
            <w:r w:rsidRPr="00995C76">
              <w:rPr>
                <w:rStyle w:val="normaltextrun"/>
                <w:rFonts w:ascii="Arial" w:hAnsi="Arial" w:cs="Arial"/>
              </w:rPr>
              <w:t>RNLI Website. </w:t>
            </w:r>
            <w:r w:rsidRPr="00995C76">
              <w:rPr>
                <w:rStyle w:val="eop"/>
                <w:rFonts w:ascii="Arial" w:hAnsi="Arial" w:cs="Arial"/>
              </w:rPr>
              <w:t> </w:t>
            </w:r>
          </w:p>
          <w:p w14:paraId="683F61F6" w14:textId="77777777" w:rsidR="006A5A17" w:rsidRPr="00995C76" w:rsidRDefault="006A5A17" w:rsidP="5079DFCC">
            <w:pPr>
              <w:pStyle w:val="NoSpacing"/>
              <w:rPr>
                <w:rFonts w:cs="Arial"/>
              </w:rPr>
            </w:pPr>
          </w:p>
        </w:tc>
        <w:tc>
          <w:tcPr>
            <w:tcW w:w="4819" w:type="dxa"/>
          </w:tcPr>
          <w:p w14:paraId="629DFE18" w14:textId="7E1722F2" w:rsidR="006A5A17" w:rsidRPr="00995C76" w:rsidRDefault="00414A49" w:rsidP="00BF13F6">
            <w:pPr>
              <w:pStyle w:val="NoSpacing"/>
              <w:rPr>
                <w:rFonts w:cs="Arial"/>
              </w:rPr>
            </w:pPr>
            <w:r w:rsidRPr="00995C76">
              <w:rPr>
                <w:rStyle w:val="normaltextrun"/>
                <w:rFonts w:cs="Arial"/>
                <w:color w:val="000000"/>
                <w:shd w:val="clear" w:color="auto" w:fill="FFFFFF"/>
              </w:rPr>
              <w:t>Children scan the QR code which will be displayed on the desk.</w:t>
            </w:r>
            <w:r w:rsidRPr="00995C76">
              <w:rPr>
                <w:rStyle w:val="eop"/>
                <w:rFonts w:cs="Arial"/>
                <w:color w:val="000000"/>
                <w:shd w:val="clear" w:color="auto" w:fill="FFFFFF"/>
              </w:rPr>
              <w:t> </w:t>
            </w:r>
          </w:p>
        </w:tc>
        <w:tc>
          <w:tcPr>
            <w:tcW w:w="2554" w:type="dxa"/>
          </w:tcPr>
          <w:p w14:paraId="6229D5DA" w14:textId="77777777" w:rsidR="006A5A17" w:rsidRPr="00995C76" w:rsidRDefault="006A5A17" w:rsidP="00BF13F6">
            <w:pPr>
              <w:pStyle w:val="NoSpacing"/>
              <w:rPr>
                <w:rFonts w:cs="Arial"/>
              </w:rPr>
            </w:pPr>
          </w:p>
        </w:tc>
        <w:tc>
          <w:tcPr>
            <w:tcW w:w="2777" w:type="dxa"/>
          </w:tcPr>
          <w:p w14:paraId="79FE050D" w14:textId="77777777" w:rsidR="006A5A17" w:rsidRPr="00995C76" w:rsidRDefault="006A5A17" w:rsidP="00BF13F6">
            <w:pPr>
              <w:pStyle w:val="NoSpacing"/>
              <w:rPr>
                <w:rFonts w:cs="Arial"/>
              </w:rPr>
            </w:pPr>
          </w:p>
        </w:tc>
      </w:tr>
      <w:tr w:rsidR="00E372DF" w:rsidRPr="00995C76" w14:paraId="18EF22B9" w14:textId="77777777" w:rsidTr="32FB1F0E">
        <w:trPr>
          <w:trHeight w:val="1041"/>
        </w:trPr>
        <w:tc>
          <w:tcPr>
            <w:tcW w:w="1275" w:type="dxa"/>
          </w:tcPr>
          <w:p w14:paraId="38BF98D3" w14:textId="77777777" w:rsidR="00840CCF" w:rsidRPr="00995C76" w:rsidRDefault="00840CCF" w:rsidP="00840CCF">
            <w:pPr>
              <w:pStyle w:val="paragraph"/>
              <w:spacing w:before="0" w:beforeAutospacing="0" w:after="0" w:afterAutospacing="0"/>
              <w:textAlignment w:val="baseline"/>
              <w:rPr>
                <w:rFonts w:ascii="Arial" w:hAnsi="Arial" w:cs="Arial"/>
              </w:rPr>
            </w:pPr>
            <w:r w:rsidRPr="00995C76">
              <w:rPr>
                <w:rStyle w:val="normaltextrun"/>
                <w:rFonts w:ascii="Arial" w:hAnsi="Arial" w:cs="Arial"/>
              </w:rPr>
              <w:lastRenderedPageBreak/>
              <w:t>30 minutes </w:t>
            </w:r>
            <w:r w:rsidRPr="00995C76">
              <w:rPr>
                <w:rStyle w:val="eop"/>
                <w:rFonts w:ascii="Arial" w:hAnsi="Arial" w:cs="Arial"/>
              </w:rPr>
              <w:t> </w:t>
            </w:r>
          </w:p>
          <w:p w14:paraId="29569A64" w14:textId="77777777" w:rsidR="00840CCF" w:rsidRPr="00995C76" w:rsidRDefault="00840CCF" w:rsidP="00840CCF">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7A6DA998" w14:textId="77777777" w:rsidR="00840CCF" w:rsidRPr="00995C76" w:rsidRDefault="00840CCF" w:rsidP="00840CCF">
            <w:pPr>
              <w:pStyle w:val="paragraph"/>
              <w:spacing w:before="0" w:beforeAutospacing="0" w:after="0" w:afterAutospacing="0"/>
              <w:textAlignment w:val="baseline"/>
              <w:rPr>
                <w:rFonts w:ascii="Arial" w:hAnsi="Arial" w:cs="Arial"/>
              </w:rPr>
            </w:pPr>
            <w:r w:rsidRPr="00995C76">
              <w:rPr>
                <w:rStyle w:val="normaltextrun"/>
                <w:rFonts w:ascii="Arial" w:hAnsi="Arial" w:cs="Arial"/>
              </w:rPr>
              <w:t>AFL: 15 mins in.</w:t>
            </w:r>
            <w:r w:rsidRPr="00995C76">
              <w:rPr>
                <w:rStyle w:val="eop"/>
                <w:rFonts w:ascii="Arial" w:hAnsi="Arial" w:cs="Arial"/>
              </w:rPr>
              <w:t> </w:t>
            </w:r>
          </w:p>
          <w:p w14:paraId="34990DAD" w14:textId="77777777" w:rsidR="006A5A17" w:rsidRPr="00995C76" w:rsidRDefault="006A5A17" w:rsidP="00BF13F6">
            <w:pPr>
              <w:pStyle w:val="NoSpacing"/>
              <w:rPr>
                <w:rFonts w:cs="Arial"/>
              </w:rPr>
            </w:pPr>
          </w:p>
          <w:p w14:paraId="6EAE75B8" w14:textId="77777777" w:rsidR="006A5A17" w:rsidRPr="00995C76" w:rsidRDefault="006A5A17" w:rsidP="00BF13F6">
            <w:pPr>
              <w:pStyle w:val="NoSpacing"/>
              <w:rPr>
                <w:rFonts w:cs="Arial"/>
              </w:rPr>
            </w:pPr>
          </w:p>
          <w:p w14:paraId="35E705D0" w14:textId="77777777" w:rsidR="006A5A17" w:rsidRPr="00995C76" w:rsidRDefault="006A5A17" w:rsidP="00BF13F6">
            <w:pPr>
              <w:pStyle w:val="NoSpacing"/>
              <w:rPr>
                <w:rFonts w:cs="Arial"/>
              </w:rPr>
            </w:pPr>
          </w:p>
          <w:p w14:paraId="7AD6BAAD" w14:textId="77777777" w:rsidR="006A5A17" w:rsidRPr="00995C76" w:rsidRDefault="006A5A17" w:rsidP="00BF13F6">
            <w:pPr>
              <w:pStyle w:val="NoSpacing"/>
              <w:rPr>
                <w:rFonts w:cs="Arial"/>
              </w:rPr>
            </w:pPr>
          </w:p>
        </w:tc>
        <w:tc>
          <w:tcPr>
            <w:tcW w:w="3912" w:type="dxa"/>
          </w:tcPr>
          <w:p w14:paraId="0A41CB29" w14:textId="77777777" w:rsidR="00E56C2B" w:rsidRPr="00995C76" w:rsidRDefault="00E56C2B" w:rsidP="00E56C2B">
            <w:pPr>
              <w:pStyle w:val="paragraph"/>
              <w:spacing w:before="0" w:beforeAutospacing="0" w:after="0" w:afterAutospacing="0"/>
              <w:textAlignment w:val="baseline"/>
              <w:rPr>
                <w:rFonts w:ascii="Arial" w:hAnsi="Arial" w:cs="Arial"/>
              </w:rPr>
            </w:pPr>
            <w:r w:rsidRPr="00995C76">
              <w:rPr>
                <w:rStyle w:val="normaltextrun"/>
                <w:rFonts w:ascii="Arial" w:hAnsi="Arial" w:cs="Arial"/>
              </w:rPr>
              <w:t>Begin to research the questions provided? Can you find 3 new facts of your own to add in the fact sheet. </w:t>
            </w:r>
            <w:r w:rsidRPr="00995C76">
              <w:rPr>
                <w:rStyle w:val="eop"/>
                <w:rFonts w:ascii="Arial" w:hAnsi="Arial" w:cs="Arial"/>
              </w:rPr>
              <w:t> </w:t>
            </w:r>
          </w:p>
          <w:p w14:paraId="191BA9F5" w14:textId="77777777" w:rsidR="00E56C2B" w:rsidRPr="00995C76" w:rsidRDefault="00E56C2B" w:rsidP="00E56C2B">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5553C91C" w14:textId="77777777" w:rsidR="00E56C2B" w:rsidRPr="00995C76" w:rsidRDefault="00E56C2B" w:rsidP="00E56C2B">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0A571E5A" w14:textId="77777777" w:rsidR="00E56C2B" w:rsidRPr="00995C76" w:rsidRDefault="00E56C2B" w:rsidP="00E56C2B">
            <w:pPr>
              <w:pStyle w:val="paragraph"/>
              <w:spacing w:before="0" w:beforeAutospacing="0" w:after="0" w:afterAutospacing="0"/>
              <w:textAlignment w:val="baseline"/>
              <w:rPr>
                <w:rFonts w:ascii="Arial" w:hAnsi="Arial" w:cs="Arial"/>
              </w:rPr>
            </w:pPr>
            <w:r w:rsidRPr="00995C76">
              <w:rPr>
                <w:rStyle w:val="normaltextrun"/>
                <w:rFonts w:ascii="Arial" w:hAnsi="Arial" w:cs="Arial"/>
              </w:rPr>
              <w:t>Questions to consider displayed on the board: </w:t>
            </w:r>
            <w:r w:rsidRPr="00995C76">
              <w:rPr>
                <w:rStyle w:val="eop"/>
                <w:rFonts w:ascii="Arial" w:hAnsi="Arial" w:cs="Arial"/>
              </w:rPr>
              <w:t> </w:t>
            </w:r>
          </w:p>
          <w:p w14:paraId="0312ACF4" w14:textId="77777777" w:rsidR="00BB3360" w:rsidRPr="00995C76" w:rsidRDefault="00BB3360" w:rsidP="00BB3360">
            <w:pPr>
              <w:pStyle w:val="paragraph"/>
              <w:spacing w:before="0" w:beforeAutospacing="0" w:after="0" w:afterAutospacing="0"/>
              <w:textAlignment w:val="baseline"/>
              <w:rPr>
                <w:rStyle w:val="normaltextrun"/>
                <w:rFonts w:ascii="Arial" w:hAnsi="Arial" w:cs="Arial"/>
              </w:rPr>
            </w:pPr>
          </w:p>
          <w:p w14:paraId="4B341ABE" w14:textId="3FA39EDF" w:rsidR="00E56C2B" w:rsidRPr="00995C76" w:rsidRDefault="00E56C2B" w:rsidP="00BB3360">
            <w:pPr>
              <w:pStyle w:val="paragraph"/>
              <w:spacing w:before="0" w:beforeAutospacing="0" w:after="0" w:afterAutospacing="0"/>
              <w:textAlignment w:val="baseline"/>
              <w:rPr>
                <w:rFonts w:ascii="Arial" w:hAnsi="Arial" w:cs="Arial"/>
              </w:rPr>
            </w:pPr>
            <w:r w:rsidRPr="00995C76">
              <w:rPr>
                <w:rStyle w:val="normaltextrun"/>
                <w:rFonts w:ascii="Arial" w:hAnsi="Arial" w:cs="Arial"/>
              </w:rPr>
              <w:t>What does the RNLI stand for? </w:t>
            </w:r>
          </w:p>
          <w:p w14:paraId="51F938FA" w14:textId="77777777" w:rsidR="00BB3360" w:rsidRPr="00995C76" w:rsidRDefault="00BB3360" w:rsidP="00BB3360">
            <w:pPr>
              <w:pStyle w:val="paragraph"/>
              <w:spacing w:before="0" w:beforeAutospacing="0" w:after="0" w:afterAutospacing="0"/>
              <w:ind w:left="2160"/>
              <w:textAlignment w:val="baseline"/>
              <w:rPr>
                <w:rStyle w:val="normaltextrun"/>
                <w:rFonts w:ascii="Arial" w:hAnsi="Arial" w:cs="Arial"/>
              </w:rPr>
            </w:pPr>
          </w:p>
          <w:p w14:paraId="30658BAD" w14:textId="77777777" w:rsidR="00BB3360" w:rsidRPr="00995C76" w:rsidRDefault="00E56C2B" w:rsidP="00BB3360">
            <w:pPr>
              <w:pStyle w:val="paragraph"/>
              <w:spacing w:before="0" w:beforeAutospacing="0" w:after="0" w:afterAutospacing="0"/>
              <w:textAlignment w:val="baseline"/>
              <w:rPr>
                <w:rStyle w:val="normaltextrun"/>
                <w:rFonts w:ascii="Arial" w:hAnsi="Arial" w:cs="Arial"/>
              </w:rPr>
            </w:pPr>
            <w:r w:rsidRPr="00995C76">
              <w:rPr>
                <w:rStyle w:val="normaltextrun"/>
                <w:rFonts w:ascii="Arial" w:hAnsi="Arial" w:cs="Arial"/>
              </w:rPr>
              <w:t>When was RNLI established? </w:t>
            </w:r>
          </w:p>
          <w:p w14:paraId="14792D70" w14:textId="77777777" w:rsidR="00BB3360" w:rsidRPr="00995C76" w:rsidRDefault="00BB3360" w:rsidP="00BB3360">
            <w:pPr>
              <w:pStyle w:val="paragraph"/>
              <w:spacing w:before="0" w:beforeAutospacing="0" w:after="0" w:afterAutospacing="0"/>
              <w:textAlignment w:val="baseline"/>
              <w:rPr>
                <w:rStyle w:val="normaltextrun"/>
              </w:rPr>
            </w:pPr>
          </w:p>
          <w:p w14:paraId="03B3ACC1" w14:textId="2EDAA1AD" w:rsidR="00E56C2B" w:rsidRPr="00995C76" w:rsidRDefault="00E56C2B" w:rsidP="00BB3360">
            <w:pPr>
              <w:pStyle w:val="paragraph"/>
              <w:spacing w:before="0" w:beforeAutospacing="0" w:after="0" w:afterAutospacing="0"/>
              <w:textAlignment w:val="baseline"/>
              <w:rPr>
                <w:rFonts w:ascii="Arial" w:hAnsi="Arial" w:cs="Arial"/>
              </w:rPr>
            </w:pPr>
            <w:r w:rsidRPr="00995C76">
              <w:rPr>
                <w:rStyle w:val="normaltextrun"/>
                <w:rFonts w:ascii="Arial" w:hAnsi="Arial" w:cs="Arial"/>
              </w:rPr>
              <w:t>How many lives have they saved? </w:t>
            </w:r>
          </w:p>
          <w:p w14:paraId="70A2C888" w14:textId="77777777" w:rsidR="00BB3360" w:rsidRPr="00995C76" w:rsidRDefault="00BB3360" w:rsidP="00BB3360">
            <w:pPr>
              <w:pStyle w:val="paragraph"/>
              <w:spacing w:before="0" w:beforeAutospacing="0" w:after="0" w:afterAutospacing="0"/>
              <w:textAlignment w:val="baseline"/>
              <w:rPr>
                <w:rStyle w:val="normaltextrun"/>
                <w:rFonts w:ascii="Arial" w:hAnsi="Arial" w:cs="Arial"/>
              </w:rPr>
            </w:pPr>
          </w:p>
          <w:p w14:paraId="1EF726D5" w14:textId="07D0CF06" w:rsidR="00E56C2B" w:rsidRPr="00995C76" w:rsidRDefault="00E56C2B" w:rsidP="00BB3360">
            <w:pPr>
              <w:pStyle w:val="paragraph"/>
              <w:spacing w:before="0" w:beforeAutospacing="0" w:after="0" w:afterAutospacing="0"/>
              <w:textAlignment w:val="baseline"/>
              <w:rPr>
                <w:rFonts w:ascii="Arial" w:hAnsi="Arial" w:cs="Arial"/>
              </w:rPr>
            </w:pPr>
            <w:r w:rsidRPr="00995C76">
              <w:rPr>
                <w:rStyle w:val="normaltextrun"/>
                <w:rFonts w:ascii="Arial" w:hAnsi="Arial" w:cs="Arial"/>
              </w:rPr>
              <w:t>How many crew members are there? </w:t>
            </w:r>
          </w:p>
          <w:p w14:paraId="3EF684DE" w14:textId="77777777" w:rsidR="00BB3360" w:rsidRPr="00995C76" w:rsidRDefault="00BB3360" w:rsidP="00BB3360">
            <w:pPr>
              <w:pStyle w:val="paragraph"/>
              <w:spacing w:before="0" w:beforeAutospacing="0" w:after="0" w:afterAutospacing="0"/>
              <w:textAlignment w:val="baseline"/>
              <w:rPr>
                <w:rStyle w:val="normaltextrun"/>
                <w:rFonts w:ascii="Arial" w:hAnsi="Arial" w:cs="Arial"/>
              </w:rPr>
            </w:pPr>
          </w:p>
          <w:p w14:paraId="0A996E22" w14:textId="2FF401D1" w:rsidR="00E56C2B" w:rsidRPr="00995C76" w:rsidRDefault="00E56C2B" w:rsidP="00BB3360">
            <w:pPr>
              <w:pStyle w:val="paragraph"/>
              <w:spacing w:before="0" w:beforeAutospacing="0" w:after="0" w:afterAutospacing="0"/>
              <w:textAlignment w:val="baseline"/>
              <w:rPr>
                <w:rFonts w:ascii="Arial" w:hAnsi="Arial" w:cs="Arial"/>
              </w:rPr>
            </w:pPr>
            <w:r w:rsidRPr="00995C76">
              <w:rPr>
                <w:rStyle w:val="normaltextrun"/>
                <w:rFonts w:ascii="Arial" w:hAnsi="Arial" w:cs="Arial"/>
              </w:rPr>
              <w:t>How many different flags are there? What do they mean? </w:t>
            </w:r>
          </w:p>
          <w:p w14:paraId="3A751387" w14:textId="77777777" w:rsidR="00BB3360" w:rsidRPr="00995C76" w:rsidRDefault="00BB3360" w:rsidP="00BB3360">
            <w:pPr>
              <w:pStyle w:val="paragraph"/>
              <w:spacing w:before="0" w:beforeAutospacing="0" w:after="0" w:afterAutospacing="0"/>
              <w:textAlignment w:val="baseline"/>
              <w:rPr>
                <w:rStyle w:val="normaltextrun"/>
                <w:rFonts w:ascii="Arial" w:hAnsi="Arial" w:cs="Arial"/>
              </w:rPr>
            </w:pPr>
          </w:p>
          <w:p w14:paraId="3B22BD08" w14:textId="69E2BCE2" w:rsidR="00E56C2B" w:rsidRPr="00995C76" w:rsidRDefault="00E56C2B" w:rsidP="00BB3360">
            <w:pPr>
              <w:pStyle w:val="paragraph"/>
              <w:spacing w:before="0" w:beforeAutospacing="0" w:after="0" w:afterAutospacing="0"/>
              <w:textAlignment w:val="baseline"/>
              <w:rPr>
                <w:rFonts w:ascii="Arial" w:hAnsi="Arial" w:cs="Arial"/>
              </w:rPr>
            </w:pPr>
            <w:r w:rsidRPr="00995C76">
              <w:rPr>
                <w:rStyle w:val="normaltextrun"/>
                <w:rFonts w:ascii="Arial" w:hAnsi="Arial" w:cs="Arial"/>
              </w:rPr>
              <w:t>What are the warning signs? </w:t>
            </w:r>
          </w:p>
          <w:p w14:paraId="404D2073" w14:textId="77777777" w:rsidR="00BB3360" w:rsidRPr="00995C76" w:rsidRDefault="00BB3360" w:rsidP="00BB3360">
            <w:pPr>
              <w:pStyle w:val="paragraph"/>
              <w:spacing w:before="0" w:beforeAutospacing="0" w:after="0" w:afterAutospacing="0"/>
              <w:ind w:left="2160"/>
              <w:textAlignment w:val="baseline"/>
              <w:rPr>
                <w:rStyle w:val="normaltextrun"/>
                <w:rFonts w:ascii="Arial" w:hAnsi="Arial" w:cs="Arial"/>
              </w:rPr>
            </w:pPr>
          </w:p>
          <w:p w14:paraId="3EBABBF7" w14:textId="12541F9A" w:rsidR="00E56C2B" w:rsidRPr="00995C76" w:rsidRDefault="00E56C2B" w:rsidP="00BB3360">
            <w:pPr>
              <w:pStyle w:val="paragraph"/>
              <w:spacing w:before="0" w:beforeAutospacing="0" w:after="0" w:afterAutospacing="0"/>
              <w:textAlignment w:val="baseline"/>
              <w:rPr>
                <w:rFonts w:ascii="Arial" w:hAnsi="Arial" w:cs="Arial"/>
              </w:rPr>
            </w:pPr>
            <w:r w:rsidRPr="00995C76">
              <w:rPr>
                <w:rStyle w:val="normaltextrun"/>
                <w:rFonts w:ascii="Arial" w:hAnsi="Arial" w:cs="Arial"/>
              </w:rPr>
              <w:t>What safety advice could you give to somebody choosing to go kayaking/ canoeing? </w:t>
            </w:r>
          </w:p>
          <w:p w14:paraId="5EA29B5A" w14:textId="77777777" w:rsidR="00BB3360" w:rsidRPr="00995C76" w:rsidRDefault="00BB3360" w:rsidP="00BB3360">
            <w:pPr>
              <w:pStyle w:val="paragraph"/>
              <w:spacing w:before="0" w:beforeAutospacing="0" w:after="0" w:afterAutospacing="0"/>
              <w:textAlignment w:val="baseline"/>
              <w:rPr>
                <w:rStyle w:val="normaltextrun"/>
                <w:rFonts w:ascii="Arial" w:hAnsi="Arial" w:cs="Arial"/>
                <w:b/>
                <w:bCs/>
              </w:rPr>
            </w:pPr>
          </w:p>
          <w:p w14:paraId="1CC9C754" w14:textId="387AEB53" w:rsidR="00E56C2B" w:rsidRPr="00995C76" w:rsidRDefault="00E56C2B" w:rsidP="00BB3360">
            <w:pPr>
              <w:pStyle w:val="paragraph"/>
              <w:spacing w:before="0" w:beforeAutospacing="0" w:after="0" w:afterAutospacing="0"/>
              <w:textAlignment w:val="baseline"/>
              <w:rPr>
                <w:rFonts w:ascii="Arial" w:hAnsi="Arial" w:cs="Arial"/>
              </w:rPr>
            </w:pPr>
            <w:r w:rsidRPr="00995C76">
              <w:rPr>
                <w:rStyle w:val="normaltextrun"/>
                <w:rFonts w:ascii="Arial" w:hAnsi="Arial" w:cs="Arial"/>
                <w:b/>
                <w:bCs/>
              </w:rPr>
              <w:t xml:space="preserve">Can you find 3 interesting </w:t>
            </w:r>
            <w:proofErr w:type="gramStart"/>
            <w:r w:rsidRPr="00995C76">
              <w:rPr>
                <w:rStyle w:val="normaltextrun"/>
                <w:rFonts w:ascii="Arial" w:hAnsi="Arial" w:cs="Arial"/>
                <w:b/>
                <w:bCs/>
              </w:rPr>
              <w:t>fact</w:t>
            </w:r>
            <w:proofErr w:type="gramEnd"/>
            <w:r w:rsidRPr="00995C76">
              <w:rPr>
                <w:rStyle w:val="normaltextrun"/>
                <w:rFonts w:ascii="Arial" w:hAnsi="Arial" w:cs="Arial"/>
                <w:b/>
                <w:bCs/>
              </w:rPr>
              <w:t>, you want to share? </w:t>
            </w:r>
          </w:p>
          <w:p w14:paraId="1AC46EF1" w14:textId="77777777" w:rsidR="006A5A17" w:rsidRPr="00995C76" w:rsidRDefault="006A5A17" w:rsidP="00BF13F6">
            <w:pPr>
              <w:pStyle w:val="NoSpacing"/>
              <w:rPr>
                <w:rFonts w:cs="Arial"/>
              </w:rPr>
            </w:pPr>
          </w:p>
        </w:tc>
        <w:tc>
          <w:tcPr>
            <w:tcW w:w="4819" w:type="dxa"/>
          </w:tcPr>
          <w:p w14:paraId="5C4D1685" w14:textId="77777777" w:rsidR="00992B55" w:rsidRPr="00995C76" w:rsidRDefault="00992B55" w:rsidP="00992B55">
            <w:pPr>
              <w:pStyle w:val="paragraph"/>
              <w:spacing w:before="0" w:beforeAutospacing="0" w:after="0" w:afterAutospacing="0"/>
              <w:textAlignment w:val="baseline"/>
              <w:rPr>
                <w:rFonts w:ascii="Arial" w:hAnsi="Arial" w:cs="Arial"/>
              </w:rPr>
            </w:pPr>
            <w:r w:rsidRPr="00995C76">
              <w:rPr>
                <w:rStyle w:val="normaltextrun"/>
                <w:rFonts w:ascii="Arial" w:hAnsi="Arial" w:cs="Arial"/>
              </w:rPr>
              <w:t>Work in a group of 5. Delegate questions to research to each member of the team.</w:t>
            </w:r>
            <w:r w:rsidRPr="00995C76">
              <w:rPr>
                <w:rStyle w:val="eop"/>
                <w:rFonts w:ascii="Arial" w:hAnsi="Arial" w:cs="Arial"/>
              </w:rPr>
              <w:t> </w:t>
            </w:r>
          </w:p>
          <w:p w14:paraId="1465C329" w14:textId="77777777" w:rsidR="00992B55" w:rsidRPr="00995C76" w:rsidRDefault="00992B55" w:rsidP="00992B55">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1EFCC361" w14:textId="77777777" w:rsidR="00992B55" w:rsidRPr="00995C76" w:rsidRDefault="00992B55" w:rsidP="00992B55">
            <w:pPr>
              <w:pStyle w:val="paragraph"/>
              <w:spacing w:before="0" w:beforeAutospacing="0" w:after="0" w:afterAutospacing="0"/>
              <w:textAlignment w:val="baseline"/>
              <w:rPr>
                <w:rFonts w:ascii="Arial" w:hAnsi="Arial" w:cs="Arial"/>
              </w:rPr>
            </w:pPr>
            <w:r w:rsidRPr="00995C76">
              <w:rPr>
                <w:rStyle w:val="normaltextrun"/>
                <w:rFonts w:ascii="Arial" w:hAnsi="Arial" w:cs="Arial"/>
              </w:rPr>
              <w:t>Make sure each group has paper/ pen to make notes. Or children can write the notes directly onto the word processor</w:t>
            </w:r>
          </w:p>
          <w:p w14:paraId="7CE0E332" w14:textId="77777777" w:rsidR="006A5A17" w:rsidRPr="00995C76" w:rsidRDefault="006A5A17" w:rsidP="00BF13F6">
            <w:pPr>
              <w:pStyle w:val="NoSpacing"/>
              <w:rPr>
                <w:rFonts w:cs="Arial"/>
              </w:rPr>
            </w:pPr>
          </w:p>
        </w:tc>
        <w:tc>
          <w:tcPr>
            <w:tcW w:w="2554" w:type="dxa"/>
          </w:tcPr>
          <w:p w14:paraId="41F7A8F3" w14:textId="77777777" w:rsidR="00892698" w:rsidRPr="00995C76" w:rsidRDefault="00892698" w:rsidP="00892698">
            <w:pPr>
              <w:pStyle w:val="paragraph"/>
              <w:spacing w:before="0" w:beforeAutospacing="0" w:after="0" w:afterAutospacing="0"/>
              <w:textAlignment w:val="baseline"/>
              <w:rPr>
                <w:rFonts w:ascii="Arial" w:hAnsi="Arial" w:cs="Arial"/>
              </w:rPr>
            </w:pPr>
            <w:r w:rsidRPr="00995C76">
              <w:rPr>
                <w:rStyle w:val="normaltextrun"/>
                <w:rFonts w:ascii="Arial" w:hAnsi="Arial" w:cs="Arial"/>
              </w:rPr>
              <w:t>Mixed ability groups.</w:t>
            </w:r>
            <w:r w:rsidRPr="00995C76">
              <w:rPr>
                <w:rStyle w:val="eop"/>
                <w:rFonts w:ascii="Arial" w:hAnsi="Arial" w:cs="Arial"/>
              </w:rPr>
              <w:t> </w:t>
            </w:r>
          </w:p>
          <w:p w14:paraId="55193DA7" w14:textId="77777777" w:rsidR="00892698" w:rsidRPr="00995C76" w:rsidRDefault="00892698" w:rsidP="00892698">
            <w:pPr>
              <w:pStyle w:val="paragraph"/>
              <w:spacing w:before="0" w:beforeAutospacing="0" w:after="0" w:afterAutospacing="0"/>
              <w:textAlignment w:val="baseline"/>
              <w:rPr>
                <w:rFonts w:ascii="Arial" w:hAnsi="Arial" w:cs="Arial"/>
              </w:rPr>
            </w:pPr>
            <w:r w:rsidRPr="00995C76">
              <w:rPr>
                <w:rStyle w:val="normaltextrun"/>
                <w:rFonts w:ascii="Arial" w:hAnsi="Arial" w:cs="Arial"/>
              </w:rPr>
              <w:t>Provide resources to support learners with writing. </w:t>
            </w:r>
            <w:r w:rsidRPr="00995C76">
              <w:rPr>
                <w:rStyle w:val="eop"/>
                <w:rFonts w:ascii="Arial" w:hAnsi="Arial" w:cs="Arial"/>
              </w:rPr>
              <w:t> </w:t>
            </w:r>
          </w:p>
          <w:p w14:paraId="5A78F896" w14:textId="77777777" w:rsidR="006A5A17" w:rsidRPr="00995C76" w:rsidRDefault="006A5A17" w:rsidP="00BF13F6">
            <w:pPr>
              <w:pStyle w:val="NoSpacing"/>
              <w:rPr>
                <w:rFonts w:cs="Arial"/>
              </w:rPr>
            </w:pPr>
          </w:p>
        </w:tc>
        <w:tc>
          <w:tcPr>
            <w:tcW w:w="2777" w:type="dxa"/>
          </w:tcPr>
          <w:p w14:paraId="0B1ABACB" w14:textId="77777777" w:rsidR="005D3E7D" w:rsidRPr="00995C76" w:rsidRDefault="005D3E7D" w:rsidP="005D3E7D">
            <w:pPr>
              <w:pStyle w:val="paragraph"/>
              <w:spacing w:before="0" w:beforeAutospacing="0" w:after="0" w:afterAutospacing="0"/>
              <w:textAlignment w:val="baseline"/>
              <w:rPr>
                <w:rFonts w:ascii="Arial" w:hAnsi="Arial" w:cs="Arial"/>
              </w:rPr>
            </w:pPr>
            <w:r w:rsidRPr="00995C76">
              <w:rPr>
                <w:rStyle w:val="normaltextrun"/>
                <w:rFonts w:ascii="Arial" w:hAnsi="Arial" w:cs="Arial"/>
              </w:rPr>
              <w:t>AFL: Secret squirrel.</w:t>
            </w:r>
            <w:r w:rsidRPr="00995C76">
              <w:rPr>
                <w:rStyle w:val="eop"/>
                <w:rFonts w:ascii="Arial" w:hAnsi="Arial" w:cs="Arial"/>
              </w:rPr>
              <w:t> </w:t>
            </w:r>
          </w:p>
          <w:p w14:paraId="1B7CB5CC" w14:textId="77777777" w:rsidR="005D3E7D" w:rsidRPr="00995C76" w:rsidRDefault="005D3E7D" w:rsidP="005D3E7D">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1A57017E" w14:textId="77777777" w:rsidR="005D3E7D" w:rsidRPr="00995C76" w:rsidRDefault="005D3E7D" w:rsidP="005D3E7D">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Children to write on the whiteboard one fact they have found. On the back of the white board score of 1-10 10 being confident. 1 being not </w:t>
            </w:r>
            <w:proofErr w:type="spellStart"/>
            <w:proofErr w:type="gramStart"/>
            <w:r w:rsidRPr="00995C76">
              <w:rPr>
                <w:rStyle w:val="normaltextrun"/>
                <w:rFonts w:ascii="Arial" w:hAnsi="Arial" w:cs="Arial"/>
              </w:rPr>
              <w:t>to</w:t>
            </w:r>
            <w:proofErr w:type="spellEnd"/>
            <w:proofErr w:type="gramEnd"/>
            <w:r w:rsidRPr="00995C76">
              <w:rPr>
                <w:rStyle w:val="normaltextrun"/>
                <w:rFonts w:ascii="Arial" w:hAnsi="Arial" w:cs="Arial"/>
              </w:rPr>
              <w:t xml:space="preserve"> sure. How they are finding the task.</w:t>
            </w:r>
            <w:r w:rsidRPr="00995C76">
              <w:rPr>
                <w:rStyle w:val="eop"/>
                <w:rFonts w:ascii="Arial" w:hAnsi="Arial" w:cs="Arial"/>
              </w:rPr>
              <w:t> </w:t>
            </w:r>
          </w:p>
          <w:p w14:paraId="16E102F6" w14:textId="77777777" w:rsidR="005D3E7D" w:rsidRPr="00995C76" w:rsidRDefault="005D3E7D" w:rsidP="005D3E7D">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513B5615" w14:textId="77777777" w:rsidR="005D3E7D" w:rsidRPr="00995C76" w:rsidRDefault="005D3E7D" w:rsidP="005D3E7D">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From this information ensure children are on track and if you need to support any </w:t>
            </w:r>
            <w:proofErr w:type="spellStart"/>
            <w:r w:rsidRPr="00995C76">
              <w:rPr>
                <w:rStyle w:val="normaltextrun"/>
                <w:rFonts w:ascii="Arial" w:hAnsi="Arial" w:cs="Arial"/>
              </w:rPr>
              <w:t>individiuals</w:t>
            </w:r>
            <w:proofErr w:type="spellEnd"/>
            <w:r w:rsidRPr="00995C76">
              <w:rPr>
                <w:rStyle w:val="normaltextrun"/>
                <w:rFonts w:ascii="Arial" w:hAnsi="Arial" w:cs="Arial"/>
              </w:rPr>
              <w:t>. If children are all off track recap the lesson and go pick one question and demonstrate how to source the information.</w:t>
            </w:r>
            <w:r w:rsidRPr="00995C76">
              <w:rPr>
                <w:rStyle w:val="eop"/>
                <w:rFonts w:ascii="Arial" w:hAnsi="Arial" w:cs="Arial"/>
              </w:rPr>
              <w:t> </w:t>
            </w:r>
          </w:p>
          <w:p w14:paraId="6DE58368" w14:textId="77777777" w:rsidR="006A5A17" w:rsidRPr="00995C76" w:rsidRDefault="006A5A17" w:rsidP="00BF13F6">
            <w:pPr>
              <w:pStyle w:val="NoSpacing"/>
              <w:rPr>
                <w:rFonts w:cs="Arial"/>
              </w:rPr>
            </w:pPr>
          </w:p>
        </w:tc>
      </w:tr>
      <w:tr w:rsidR="00E372DF" w:rsidRPr="00995C76" w14:paraId="5C36F6FC" w14:textId="77777777" w:rsidTr="32FB1F0E">
        <w:trPr>
          <w:trHeight w:val="1041"/>
        </w:trPr>
        <w:tc>
          <w:tcPr>
            <w:tcW w:w="1275" w:type="dxa"/>
          </w:tcPr>
          <w:p w14:paraId="2913C317" w14:textId="77777777" w:rsidR="006A5A17" w:rsidRPr="00995C76" w:rsidRDefault="006A5A17" w:rsidP="00BF13F6">
            <w:pPr>
              <w:pStyle w:val="NoSpacing"/>
              <w:rPr>
                <w:rFonts w:cs="Arial"/>
              </w:rPr>
            </w:pPr>
          </w:p>
          <w:p w14:paraId="54D5B68D" w14:textId="77777777" w:rsidR="004E34D5" w:rsidRPr="00995C76" w:rsidRDefault="004E34D5" w:rsidP="004E34D5">
            <w:pPr>
              <w:pStyle w:val="paragraph"/>
              <w:spacing w:before="0" w:beforeAutospacing="0" w:after="0" w:afterAutospacing="0"/>
              <w:textAlignment w:val="baseline"/>
              <w:rPr>
                <w:rFonts w:ascii="Arial" w:hAnsi="Arial" w:cs="Arial"/>
              </w:rPr>
            </w:pPr>
            <w:r w:rsidRPr="00995C76">
              <w:rPr>
                <w:rStyle w:val="normaltextrun"/>
                <w:rFonts w:ascii="Arial" w:hAnsi="Arial" w:cs="Arial"/>
              </w:rPr>
              <w:t>After break</w:t>
            </w:r>
            <w:r w:rsidRPr="00995C76">
              <w:rPr>
                <w:rStyle w:val="eop"/>
                <w:rFonts w:ascii="Arial" w:hAnsi="Arial" w:cs="Arial"/>
              </w:rPr>
              <w:t> </w:t>
            </w:r>
          </w:p>
          <w:p w14:paraId="25C925BA" w14:textId="77777777" w:rsidR="004E34D5" w:rsidRPr="00995C76" w:rsidRDefault="004E34D5" w:rsidP="004E34D5">
            <w:pPr>
              <w:pStyle w:val="paragraph"/>
              <w:spacing w:before="0" w:beforeAutospacing="0" w:after="0" w:afterAutospacing="0"/>
              <w:textAlignment w:val="baseline"/>
              <w:rPr>
                <w:rFonts w:ascii="Arial" w:hAnsi="Arial" w:cs="Arial"/>
              </w:rPr>
            </w:pPr>
            <w:r w:rsidRPr="00995C76">
              <w:rPr>
                <w:rStyle w:val="normaltextrun"/>
                <w:rFonts w:ascii="Arial" w:hAnsi="Arial" w:cs="Arial"/>
              </w:rPr>
              <w:t>(10 mins discussion time)</w:t>
            </w:r>
            <w:r w:rsidRPr="00995C76">
              <w:rPr>
                <w:rStyle w:val="eop"/>
                <w:rFonts w:ascii="Arial" w:hAnsi="Arial" w:cs="Arial"/>
              </w:rPr>
              <w:t> </w:t>
            </w:r>
          </w:p>
          <w:p w14:paraId="30B916A1" w14:textId="77777777" w:rsidR="004E34D5" w:rsidRPr="00995C76" w:rsidRDefault="004E34D5" w:rsidP="004E34D5">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47A5F1F5" w14:textId="77777777" w:rsidR="004E34D5" w:rsidRPr="00995C76" w:rsidRDefault="004E34D5" w:rsidP="004E34D5">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44402B2E" w14:textId="77777777" w:rsidR="004E34D5" w:rsidRPr="00995C76" w:rsidRDefault="004E34D5" w:rsidP="004E34D5">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6CC5621E" w14:textId="77777777" w:rsidR="004E34D5" w:rsidRPr="00995C76" w:rsidRDefault="004E34D5" w:rsidP="004E34D5">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6B521401" w14:textId="77777777" w:rsidR="004E34D5" w:rsidRPr="00995C76" w:rsidRDefault="004E34D5" w:rsidP="004E34D5">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46D654FC" w14:textId="77777777" w:rsidR="004E34D5" w:rsidRPr="00995C76" w:rsidRDefault="004E34D5" w:rsidP="004E34D5">
            <w:pPr>
              <w:pStyle w:val="paragraph"/>
              <w:spacing w:before="0" w:beforeAutospacing="0" w:after="0" w:afterAutospacing="0"/>
              <w:textAlignment w:val="baseline"/>
              <w:rPr>
                <w:rFonts w:ascii="Arial" w:hAnsi="Arial" w:cs="Arial"/>
              </w:rPr>
            </w:pPr>
            <w:r w:rsidRPr="00995C76">
              <w:rPr>
                <w:rStyle w:val="normaltextrun"/>
                <w:rFonts w:ascii="Arial" w:hAnsi="Arial" w:cs="Arial"/>
              </w:rPr>
              <w:t>35 minutes</w:t>
            </w:r>
            <w:r w:rsidRPr="00995C76">
              <w:rPr>
                <w:rStyle w:val="eop"/>
                <w:rFonts w:ascii="Arial" w:hAnsi="Arial" w:cs="Arial"/>
              </w:rPr>
              <w:t> </w:t>
            </w:r>
          </w:p>
          <w:p w14:paraId="278733AC" w14:textId="77777777" w:rsidR="004E34D5" w:rsidRPr="00995C76" w:rsidRDefault="004E34D5" w:rsidP="004E34D5">
            <w:pPr>
              <w:pStyle w:val="paragraph"/>
              <w:spacing w:before="0" w:beforeAutospacing="0" w:after="0" w:afterAutospacing="0"/>
              <w:textAlignment w:val="baseline"/>
              <w:rPr>
                <w:rFonts w:ascii="Arial" w:hAnsi="Arial" w:cs="Arial"/>
              </w:rPr>
            </w:pPr>
            <w:r w:rsidRPr="00995C76">
              <w:rPr>
                <w:rStyle w:val="normaltextrun"/>
                <w:rFonts w:ascii="Arial" w:hAnsi="Arial" w:cs="Arial"/>
              </w:rPr>
              <w:t>Create fact sheet</w:t>
            </w:r>
            <w:r w:rsidRPr="00995C76">
              <w:rPr>
                <w:rStyle w:val="eop"/>
                <w:rFonts w:ascii="Arial" w:hAnsi="Arial" w:cs="Arial"/>
              </w:rPr>
              <w:t> </w:t>
            </w:r>
          </w:p>
          <w:p w14:paraId="762FFF73" w14:textId="77777777" w:rsidR="006A5A17" w:rsidRPr="00995C76" w:rsidRDefault="006A5A17" w:rsidP="00BF13F6">
            <w:pPr>
              <w:pStyle w:val="NoSpacing"/>
              <w:rPr>
                <w:rFonts w:cs="Arial"/>
              </w:rPr>
            </w:pPr>
          </w:p>
          <w:p w14:paraId="2A67E487" w14:textId="77777777" w:rsidR="006A5A17" w:rsidRPr="00995C76" w:rsidRDefault="006A5A17" w:rsidP="00BF13F6">
            <w:pPr>
              <w:pStyle w:val="NoSpacing"/>
              <w:rPr>
                <w:rFonts w:cs="Arial"/>
              </w:rPr>
            </w:pPr>
          </w:p>
          <w:p w14:paraId="6EB6CB5C" w14:textId="77777777" w:rsidR="006A5A17" w:rsidRPr="00995C76" w:rsidRDefault="006A5A17" w:rsidP="00BF13F6">
            <w:pPr>
              <w:pStyle w:val="NoSpacing"/>
              <w:rPr>
                <w:rFonts w:cs="Arial"/>
              </w:rPr>
            </w:pPr>
          </w:p>
        </w:tc>
        <w:tc>
          <w:tcPr>
            <w:tcW w:w="3912" w:type="dxa"/>
          </w:tcPr>
          <w:p w14:paraId="33D3A7A4" w14:textId="77777777" w:rsidR="00324946" w:rsidRPr="00995C76" w:rsidRDefault="00324946" w:rsidP="00324946">
            <w:pPr>
              <w:pStyle w:val="paragraph"/>
              <w:spacing w:before="0" w:beforeAutospacing="0" w:after="0" w:afterAutospacing="0"/>
              <w:textAlignment w:val="baseline"/>
              <w:rPr>
                <w:rFonts w:ascii="Arial" w:hAnsi="Arial" w:cs="Arial"/>
              </w:rPr>
            </w:pPr>
            <w:r w:rsidRPr="00995C76">
              <w:rPr>
                <w:rStyle w:val="normaltextrun"/>
                <w:rFonts w:ascii="Arial" w:hAnsi="Arial" w:cs="Arial"/>
              </w:rPr>
              <w:t>Class discussion: What is a fact sheet? Look at examples of factsheet leaflets How would you like to present your factsheet? Will you be using word processor?</w:t>
            </w:r>
            <w:r w:rsidRPr="00995C76">
              <w:rPr>
                <w:rStyle w:val="eop"/>
                <w:rFonts w:ascii="Arial" w:hAnsi="Arial" w:cs="Arial"/>
              </w:rPr>
              <w:t> </w:t>
            </w:r>
          </w:p>
          <w:p w14:paraId="59D31844" w14:textId="77777777" w:rsidR="00324946" w:rsidRPr="00995C76" w:rsidRDefault="00324946" w:rsidP="00324946">
            <w:pPr>
              <w:pStyle w:val="paragraph"/>
              <w:spacing w:before="0" w:beforeAutospacing="0" w:after="0" w:afterAutospacing="0"/>
              <w:textAlignment w:val="baseline"/>
              <w:rPr>
                <w:rFonts w:ascii="Arial" w:hAnsi="Arial" w:cs="Arial"/>
              </w:rPr>
            </w:pPr>
            <w:r w:rsidRPr="00995C76">
              <w:rPr>
                <w:rStyle w:val="normaltextrun"/>
                <w:rFonts w:ascii="Arial" w:hAnsi="Arial" w:cs="Arial"/>
              </w:rPr>
              <w:t>PowerPoint? J2e on Hwb?</w:t>
            </w:r>
            <w:r w:rsidRPr="00995C76">
              <w:rPr>
                <w:rStyle w:val="eop"/>
                <w:rFonts w:ascii="Arial" w:hAnsi="Arial" w:cs="Arial"/>
              </w:rPr>
              <w:t> </w:t>
            </w:r>
          </w:p>
          <w:p w14:paraId="1256D2CE" w14:textId="77777777" w:rsidR="00324946" w:rsidRPr="00995C76" w:rsidRDefault="00324946" w:rsidP="00324946">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27E1E41B" w14:textId="77777777" w:rsidR="00324946" w:rsidRPr="00995C76" w:rsidRDefault="00324946" w:rsidP="00324946">
            <w:pPr>
              <w:pStyle w:val="paragraph"/>
              <w:spacing w:before="0" w:beforeAutospacing="0" w:after="0" w:afterAutospacing="0"/>
              <w:textAlignment w:val="baseline"/>
              <w:rPr>
                <w:rFonts w:ascii="Arial" w:hAnsi="Arial" w:cs="Arial"/>
              </w:rPr>
            </w:pPr>
            <w:r w:rsidRPr="00995C76">
              <w:rPr>
                <w:rStyle w:val="normaltextrun"/>
                <w:rFonts w:ascii="Arial" w:hAnsi="Arial" w:cs="Arial"/>
              </w:rPr>
              <w:t>Children can produce their factsheet in any form they like. Work needs to be saved and printed at the end of the lesson (must be named)</w:t>
            </w:r>
            <w:r w:rsidRPr="00995C76">
              <w:rPr>
                <w:rStyle w:val="eop"/>
                <w:rFonts w:ascii="Arial" w:hAnsi="Arial" w:cs="Arial"/>
              </w:rPr>
              <w:t> </w:t>
            </w:r>
          </w:p>
          <w:p w14:paraId="1FF8AD49" w14:textId="77777777" w:rsidR="00324946" w:rsidRPr="00995C76" w:rsidRDefault="00324946" w:rsidP="00324946">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221C9C51" w14:textId="77777777" w:rsidR="00324946" w:rsidRPr="00995C76" w:rsidRDefault="00324946" w:rsidP="00324946">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3EA59E40" w14:textId="77777777" w:rsidR="00324946" w:rsidRPr="00995C76" w:rsidRDefault="00324946" w:rsidP="00324946">
            <w:pPr>
              <w:pStyle w:val="paragraph"/>
              <w:spacing w:before="0" w:beforeAutospacing="0" w:after="0" w:afterAutospacing="0"/>
              <w:textAlignment w:val="baseline"/>
              <w:rPr>
                <w:rFonts w:ascii="Arial" w:hAnsi="Arial" w:cs="Arial"/>
              </w:rPr>
            </w:pPr>
            <w:r w:rsidRPr="00995C76">
              <w:rPr>
                <w:rStyle w:val="normaltextrun"/>
                <w:rFonts w:ascii="Arial" w:hAnsi="Arial" w:cs="Arial"/>
              </w:rPr>
              <w:t>Plenary: 15 minutes in- how do we feel we are doing. Produce the WAGOLL: Ask:</w:t>
            </w:r>
            <w:r w:rsidRPr="00995C76">
              <w:rPr>
                <w:rStyle w:val="eop"/>
                <w:rFonts w:ascii="Arial" w:hAnsi="Arial" w:cs="Arial"/>
              </w:rPr>
              <w:t> </w:t>
            </w:r>
          </w:p>
          <w:p w14:paraId="72B4DA62" w14:textId="77777777" w:rsidR="00324946" w:rsidRPr="00995C76" w:rsidRDefault="00324946" w:rsidP="00324946">
            <w:pPr>
              <w:pStyle w:val="paragraph"/>
              <w:spacing w:before="0" w:beforeAutospacing="0" w:after="0" w:afterAutospacing="0"/>
              <w:textAlignment w:val="baseline"/>
              <w:rPr>
                <w:rFonts w:ascii="Arial" w:hAnsi="Arial" w:cs="Arial"/>
              </w:rPr>
            </w:pPr>
            <w:r w:rsidRPr="00995C76">
              <w:rPr>
                <w:rStyle w:val="normaltextrun"/>
                <w:rFonts w:ascii="Arial" w:hAnsi="Arial" w:cs="Arial"/>
              </w:rPr>
              <w:t>Has your factsheet got a bold title?</w:t>
            </w:r>
            <w:r w:rsidRPr="00995C76">
              <w:rPr>
                <w:rStyle w:val="eop"/>
                <w:rFonts w:ascii="Arial" w:hAnsi="Arial" w:cs="Arial"/>
              </w:rPr>
              <w:t> </w:t>
            </w:r>
          </w:p>
          <w:p w14:paraId="1F2AD957" w14:textId="77777777" w:rsidR="00324946" w:rsidRPr="00995C76" w:rsidRDefault="00324946" w:rsidP="00324946">
            <w:pPr>
              <w:pStyle w:val="paragraph"/>
              <w:spacing w:before="0" w:beforeAutospacing="0" w:after="0" w:afterAutospacing="0"/>
              <w:textAlignment w:val="baseline"/>
              <w:rPr>
                <w:rFonts w:ascii="Arial" w:hAnsi="Arial" w:cs="Arial"/>
              </w:rPr>
            </w:pPr>
            <w:r w:rsidRPr="00995C76">
              <w:rPr>
                <w:rStyle w:val="normaltextrun"/>
                <w:rFonts w:ascii="Arial" w:hAnsi="Arial" w:cs="Arial"/>
              </w:rPr>
              <w:t>Is it Eye-catching?</w:t>
            </w:r>
            <w:r w:rsidRPr="00995C76">
              <w:rPr>
                <w:rStyle w:val="eop"/>
                <w:rFonts w:ascii="Arial" w:hAnsi="Arial" w:cs="Arial"/>
              </w:rPr>
              <w:t> </w:t>
            </w:r>
          </w:p>
          <w:p w14:paraId="49E09C45" w14:textId="77777777" w:rsidR="00324946" w:rsidRPr="00995C76" w:rsidRDefault="00324946" w:rsidP="00324946">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Does it have </w:t>
            </w:r>
            <w:proofErr w:type="gramStart"/>
            <w:r w:rsidRPr="00995C76">
              <w:rPr>
                <w:rStyle w:val="normaltextrun"/>
                <w:rFonts w:ascii="Arial" w:hAnsi="Arial" w:cs="Arial"/>
              </w:rPr>
              <w:t>correct</w:t>
            </w:r>
            <w:proofErr w:type="gramEnd"/>
            <w:r w:rsidRPr="00995C76">
              <w:rPr>
                <w:rStyle w:val="normaltextrun"/>
                <w:rFonts w:ascii="Arial" w:hAnsi="Arial" w:cs="Arial"/>
              </w:rPr>
              <w:t xml:space="preserve"> facts?</w:t>
            </w:r>
            <w:r w:rsidRPr="00995C76">
              <w:rPr>
                <w:rStyle w:val="eop"/>
                <w:rFonts w:ascii="Arial" w:hAnsi="Arial" w:cs="Arial"/>
              </w:rPr>
              <w:t> </w:t>
            </w:r>
          </w:p>
          <w:p w14:paraId="48D7EFB6" w14:textId="77777777" w:rsidR="00324946" w:rsidRPr="00995C76" w:rsidRDefault="00324946" w:rsidP="00324946">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1F14017F" w14:textId="77777777" w:rsidR="00324946" w:rsidRPr="00995C76" w:rsidRDefault="00324946" w:rsidP="00324946">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Display </w:t>
            </w:r>
            <w:proofErr w:type="gramStart"/>
            <w:r w:rsidRPr="00995C76">
              <w:rPr>
                <w:rStyle w:val="normaltextrun"/>
                <w:rFonts w:ascii="Arial" w:hAnsi="Arial" w:cs="Arial"/>
              </w:rPr>
              <w:t>10 minute</w:t>
            </w:r>
            <w:proofErr w:type="gramEnd"/>
            <w:r w:rsidRPr="00995C76">
              <w:rPr>
                <w:rStyle w:val="normaltextrun"/>
                <w:rFonts w:ascii="Arial" w:hAnsi="Arial" w:cs="Arial"/>
              </w:rPr>
              <w:t xml:space="preserve"> timer on the board when 10 minutes before lunch. Children to finish off. Save and print.</w:t>
            </w:r>
            <w:r w:rsidRPr="00995C76">
              <w:rPr>
                <w:rStyle w:val="eop"/>
                <w:rFonts w:ascii="Arial" w:hAnsi="Arial" w:cs="Arial"/>
              </w:rPr>
              <w:t> </w:t>
            </w:r>
          </w:p>
          <w:p w14:paraId="75A46ABA" w14:textId="77777777" w:rsidR="006A5A17" w:rsidRPr="00995C76" w:rsidRDefault="006A5A17" w:rsidP="00BF13F6">
            <w:pPr>
              <w:pStyle w:val="NoSpacing"/>
              <w:rPr>
                <w:rFonts w:cs="Arial"/>
              </w:rPr>
            </w:pPr>
          </w:p>
        </w:tc>
        <w:tc>
          <w:tcPr>
            <w:tcW w:w="4819" w:type="dxa"/>
          </w:tcPr>
          <w:p w14:paraId="7CFFD070" w14:textId="258E195E" w:rsidR="005164E2" w:rsidRPr="00995C76" w:rsidRDefault="005164E2" w:rsidP="005164E2">
            <w:pPr>
              <w:pStyle w:val="paragraph"/>
              <w:spacing w:before="0" w:beforeAutospacing="0" w:after="0" w:afterAutospacing="0"/>
              <w:textAlignment w:val="baseline"/>
              <w:rPr>
                <w:rFonts w:ascii="Arial" w:hAnsi="Arial" w:cs="Arial"/>
              </w:rPr>
            </w:pPr>
            <w:r w:rsidRPr="00995C76">
              <w:rPr>
                <w:rStyle w:val="normaltextrun"/>
                <w:rFonts w:ascii="Arial" w:hAnsi="Arial" w:cs="Arial"/>
              </w:rPr>
              <w:t>Children to still sit in their groups. But produce individual factsheets. From the facts found use this information to make a bright and eye-catching fact sheet. </w:t>
            </w:r>
            <w:r w:rsidRPr="00995C76">
              <w:rPr>
                <w:rStyle w:val="eop"/>
                <w:rFonts w:ascii="Arial" w:hAnsi="Arial" w:cs="Arial"/>
              </w:rPr>
              <w:t> </w:t>
            </w:r>
          </w:p>
          <w:p w14:paraId="7CEC5AFC" w14:textId="77777777" w:rsidR="005164E2" w:rsidRPr="00995C76" w:rsidRDefault="005164E2" w:rsidP="005164E2">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77F3C103" w14:textId="127BD8EF" w:rsidR="005164E2" w:rsidRPr="00995C76" w:rsidRDefault="005164E2" w:rsidP="005164E2">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5D409B3B" w14:textId="4C2B9B21" w:rsidR="005164E2" w:rsidRPr="00995C76" w:rsidRDefault="00E372DF" w:rsidP="005164E2">
            <w:pPr>
              <w:pStyle w:val="paragraph"/>
              <w:spacing w:before="0" w:beforeAutospacing="0" w:after="0" w:afterAutospacing="0"/>
              <w:textAlignment w:val="baseline"/>
              <w:rPr>
                <w:rFonts w:ascii="Arial" w:hAnsi="Arial" w:cs="Arial"/>
              </w:rPr>
            </w:pPr>
            <w:r w:rsidRPr="00995C76">
              <w:rPr>
                <w:rFonts w:ascii="Arial" w:hAnsi="Arial" w:cs="Arial"/>
                <w:noProof/>
              </w:rPr>
              <w:drawing>
                <wp:anchor distT="0" distB="0" distL="114300" distR="114300" simplePos="0" relativeHeight="251660288" behindDoc="0" locked="0" layoutInCell="1" allowOverlap="1" wp14:anchorId="24C1F572" wp14:editId="4F9D4065">
                  <wp:simplePos x="0" y="0"/>
                  <wp:positionH relativeFrom="column">
                    <wp:posOffset>887095</wp:posOffset>
                  </wp:positionH>
                  <wp:positionV relativeFrom="paragraph">
                    <wp:posOffset>336550</wp:posOffset>
                  </wp:positionV>
                  <wp:extent cx="800100" cy="1134110"/>
                  <wp:effectExtent l="0" t="0" r="0" b="889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00100" cy="1134110"/>
                          </a:xfrm>
                          <a:prstGeom prst="rect">
                            <a:avLst/>
                          </a:prstGeom>
                          <a:noFill/>
                          <a:ln>
                            <a:noFill/>
                          </a:ln>
                        </pic:spPr>
                      </pic:pic>
                    </a:graphicData>
                  </a:graphic>
                </wp:anchor>
              </w:drawing>
            </w:r>
            <w:r w:rsidRPr="00995C76">
              <w:rPr>
                <w:rFonts w:ascii="Arial" w:hAnsi="Arial" w:cs="Arial"/>
                <w:noProof/>
              </w:rPr>
              <w:drawing>
                <wp:anchor distT="0" distB="0" distL="114300" distR="114300" simplePos="0" relativeHeight="251659264" behindDoc="0" locked="0" layoutInCell="1" allowOverlap="1" wp14:anchorId="216F86AD" wp14:editId="08363B49">
                  <wp:simplePos x="0" y="0"/>
                  <wp:positionH relativeFrom="column">
                    <wp:posOffset>10795</wp:posOffset>
                  </wp:positionH>
                  <wp:positionV relativeFrom="paragraph">
                    <wp:posOffset>331470</wp:posOffset>
                  </wp:positionV>
                  <wp:extent cx="760730" cy="1135380"/>
                  <wp:effectExtent l="0" t="0" r="1270" b="762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60730" cy="1135380"/>
                          </a:xfrm>
                          <a:prstGeom prst="rect">
                            <a:avLst/>
                          </a:prstGeom>
                          <a:noFill/>
                          <a:ln>
                            <a:noFill/>
                          </a:ln>
                        </pic:spPr>
                      </pic:pic>
                    </a:graphicData>
                  </a:graphic>
                </wp:anchor>
              </w:drawing>
            </w:r>
            <w:r w:rsidR="005164E2" w:rsidRPr="00995C76">
              <w:rPr>
                <w:rStyle w:val="normaltextrun"/>
                <w:rFonts w:ascii="Arial" w:hAnsi="Arial" w:cs="Arial"/>
              </w:rPr>
              <w:t>Examples of factsheets</w:t>
            </w:r>
            <w:r w:rsidR="005164E2" w:rsidRPr="00995C76">
              <w:rPr>
                <w:rStyle w:val="eop"/>
                <w:rFonts w:ascii="Arial" w:hAnsi="Arial" w:cs="Arial"/>
              </w:rPr>
              <w:t> </w:t>
            </w:r>
          </w:p>
          <w:p w14:paraId="3F9F4766" w14:textId="3FEB1595" w:rsidR="006A5A17" w:rsidRPr="00995C76" w:rsidRDefault="00E372DF" w:rsidP="00BF13F6">
            <w:pPr>
              <w:pStyle w:val="NoSpacing"/>
              <w:rPr>
                <w:rFonts w:cs="Arial"/>
              </w:rPr>
            </w:pPr>
            <w:r w:rsidRPr="00995C76">
              <w:rPr>
                <w:rFonts w:cs="Arial"/>
                <w:noProof/>
                <w:color w:val="000000"/>
                <w:shd w:val="clear" w:color="auto" w:fill="FFFFFF"/>
              </w:rPr>
              <w:drawing>
                <wp:anchor distT="0" distB="0" distL="114300" distR="114300" simplePos="0" relativeHeight="251661312" behindDoc="0" locked="0" layoutInCell="1" allowOverlap="1" wp14:anchorId="67D22A94" wp14:editId="1264CAE7">
                  <wp:simplePos x="0" y="0"/>
                  <wp:positionH relativeFrom="column">
                    <wp:posOffset>1715770</wp:posOffset>
                  </wp:positionH>
                  <wp:positionV relativeFrom="paragraph">
                    <wp:posOffset>167005</wp:posOffset>
                  </wp:positionV>
                  <wp:extent cx="1138555" cy="1567274"/>
                  <wp:effectExtent l="0" t="0" r="4445"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43310" cy="15738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6981" w:rsidRPr="00995C76">
              <w:rPr>
                <w:rFonts w:cs="Arial"/>
                <w:color w:val="000000"/>
                <w:shd w:val="clear" w:color="auto" w:fill="FFFFFF"/>
              </w:rPr>
              <w:br/>
            </w:r>
            <w:r w:rsidR="005164E2" w:rsidRPr="00995C76">
              <w:rPr>
                <w:rFonts w:cs="Arial"/>
                <w:color w:val="000000"/>
                <w:shd w:val="clear" w:color="auto" w:fill="FFFFFF"/>
              </w:rPr>
              <w:br/>
            </w:r>
            <w:r w:rsidR="005164E2" w:rsidRPr="00995C76">
              <w:rPr>
                <w:rFonts w:cs="Arial"/>
                <w:color w:val="000000"/>
                <w:shd w:val="clear" w:color="auto" w:fill="FFFFFF"/>
              </w:rPr>
              <w:br/>
            </w:r>
          </w:p>
        </w:tc>
        <w:tc>
          <w:tcPr>
            <w:tcW w:w="2554" w:type="dxa"/>
          </w:tcPr>
          <w:p w14:paraId="233FFDE6" w14:textId="77777777" w:rsidR="00F86B6E" w:rsidRPr="00995C76" w:rsidRDefault="00F86B6E" w:rsidP="00F86B6E">
            <w:pPr>
              <w:pStyle w:val="paragraph"/>
              <w:spacing w:before="0" w:beforeAutospacing="0" w:after="0" w:afterAutospacing="0"/>
              <w:textAlignment w:val="baseline"/>
              <w:rPr>
                <w:rFonts w:ascii="Arial" w:hAnsi="Arial" w:cs="Arial"/>
              </w:rPr>
            </w:pPr>
            <w:r w:rsidRPr="00995C76">
              <w:rPr>
                <w:rStyle w:val="normaltextrun"/>
                <w:rFonts w:ascii="Arial" w:hAnsi="Arial" w:cs="Arial"/>
              </w:rPr>
              <w:t>Individual task to make the factsheet.</w:t>
            </w:r>
            <w:r w:rsidRPr="00995C76">
              <w:rPr>
                <w:rStyle w:val="eop"/>
                <w:rFonts w:ascii="Arial" w:hAnsi="Arial" w:cs="Arial"/>
              </w:rPr>
              <w:t> </w:t>
            </w:r>
          </w:p>
          <w:p w14:paraId="68FC2350" w14:textId="77777777" w:rsidR="00F86B6E" w:rsidRPr="00995C76" w:rsidRDefault="00F86B6E" w:rsidP="00F86B6E">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2BE3AE32" w14:textId="77777777" w:rsidR="00F86B6E" w:rsidRPr="00995C76" w:rsidRDefault="00F86B6E" w:rsidP="00F86B6E">
            <w:pPr>
              <w:pStyle w:val="paragraph"/>
              <w:spacing w:before="0" w:beforeAutospacing="0" w:after="0" w:afterAutospacing="0"/>
              <w:textAlignment w:val="baseline"/>
              <w:rPr>
                <w:rFonts w:ascii="Arial" w:hAnsi="Arial" w:cs="Arial"/>
              </w:rPr>
            </w:pPr>
            <w:r w:rsidRPr="00995C76">
              <w:rPr>
                <w:rStyle w:val="normaltextrun"/>
                <w:rFonts w:ascii="Arial" w:hAnsi="Arial" w:cs="Arial"/>
              </w:rPr>
              <w:t>Resources are available for children if they choose to. Sound mats to help with writing, and a dictionary available.</w:t>
            </w:r>
            <w:r w:rsidRPr="00995C76">
              <w:rPr>
                <w:rStyle w:val="eop"/>
                <w:rFonts w:ascii="Arial" w:hAnsi="Arial" w:cs="Arial"/>
              </w:rPr>
              <w:t> </w:t>
            </w:r>
          </w:p>
          <w:p w14:paraId="589E90D9" w14:textId="77777777" w:rsidR="00F86B6E" w:rsidRPr="00995C76" w:rsidRDefault="00F86B6E" w:rsidP="00F86B6E">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5627C91F" w14:textId="77777777" w:rsidR="00F86B6E" w:rsidRPr="00995C76" w:rsidRDefault="00F86B6E" w:rsidP="00F86B6E">
            <w:pPr>
              <w:pStyle w:val="paragraph"/>
              <w:spacing w:before="0" w:beforeAutospacing="0" w:after="0" w:afterAutospacing="0"/>
              <w:textAlignment w:val="baseline"/>
              <w:rPr>
                <w:rFonts w:ascii="Arial" w:hAnsi="Arial" w:cs="Arial"/>
              </w:rPr>
            </w:pPr>
            <w:r w:rsidRPr="00995C76">
              <w:rPr>
                <w:rStyle w:val="normaltextrun"/>
                <w:rFonts w:ascii="Arial" w:hAnsi="Arial" w:cs="Arial"/>
              </w:rPr>
              <w:t>MAT- Children to create more in-depth facts with pictures,</w:t>
            </w:r>
            <w:r w:rsidRPr="00995C76">
              <w:rPr>
                <w:rStyle w:val="eop"/>
                <w:rFonts w:ascii="Arial" w:hAnsi="Arial" w:cs="Arial"/>
              </w:rPr>
              <w:t> </w:t>
            </w:r>
          </w:p>
          <w:p w14:paraId="4F5B8081" w14:textId="77777777" w:rsidR="00F86B6E" w:rsidRPr="00995C76" w:rsidRDefault="00F86B6E" w:rsidP="00F86B6E">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045DB154" w14:textId="745F9503" w:rsidR="00F86B6E" w:rsidRPr="00995C76" w:rsidRDefault="00F86B6E" w:rsidP="00F86B6E">
            <w:pPr>
              <w:pStyle w:val="paragraph"/>
              <w:spacing w:before="0" w:beforeAutospacing="0" w:after="0" w:afterAutospacing="0"/>
              <w:textAlignment w:val="baseline"/>
              <w:rPr>
                <w:rFonts w:ascii="Arial" w:hAnsi="Arial" w:cs="Arial"/>
              </w:rPr>
            </w:pPr>
            <w:r w:rsidRPr="00995C76">
              <w:rPr>
                <w:rStyle w:val="normaltextrun"/>
                <w:rFonts w:ascii="Arial" w:hAnsi="Arial" w:cs="Arial"/>
              </w:rPr>
              <w:t>Lower ability- Facts through pictures.</w:t>
            </w:r>
            <w:r w:rsidRPr="00995C76">
              <w:rPr>
                <w:rStyle w:val="eop"/>
                <w:rFonts w:ascii="Arial" w:hAnsi="Arial" w:cs="Arial"/>
              </w:rPr>
              <w:t> </w:t>
            </w:r>
          </w:p>
          <w:p w14:paraId="5C82E833" w14:textId="77777777" w:rsidR="006A5A17" w:rsidRPr="00995C76" w:rsidRDefault="006A5A17" w:rsidP="00BF13F6">
            <w:pPr>
              <w:pStyle w:val="NoSpacing"/>
              <w:rPr>
                <w:rFonts w:cs="Arial"/>
              </w:rPr>
            </w:pPr>
          </w:p>
        </w:tc>
        <w:tc>
          <w:tcPr>
            <w:tcW w:w="2777" w:type="dxa"/>
          </w:tcPr>
          <w:p w14:paraId="2512C5B2" w14:textId="77777777" w:rsidR="006A5A17" w:rsidRPr="00995C76" w:rsidRDefault="006A5A17" w:rsidP="00BF13F6">
            <w:pPr>
              <w:pStyle w:val="NoSpacing"/>
              <w:rPr>
                <w:rFonts w:cs="Arial"/>
              </w:rPr>
            </w:pPr>
          </w:p>
        </w:tc>
      </w:tr>
    </w:tbl>
    <w:p w14:paraId="43ADF9AA" w14:textId="77777777" w:rsidR="006A5A17" w:rsidRPr="00995C76" w:rsidRDefault="006A5A17" w:rsidP="00171EAF">
      <w:pPr>
        <w:rPr>
          <w:rFonts w:ascii="Arial" w:hAnsi="Arial" w:cs="Arial"/>
          <w:sz w:val="24"/>
          <w:szCs w:val="24"/>
        </w:rPr>
        <w:sectPr w:rsidR="006A5A17" w:rsidRPr="00995C76" w:rsidSect="00A53AE4">
          <w:footerReference w:type="default" r:id="rId38"/>
          <w:pgSz w:w="16840" w:h="11900" w:orient="landscape"/>
          <w:pgMar w:top="1440" w:right="1440" w:bottom="1440" w:left="794" w:header="720" w:footer="720" w:gutter="0"/>
          <w:cols w:space="720"/>
          <w:docGrid w:linePitch="360"/>
        </w:sectPr>
      </w:pPr>
    </w:p>
    <w:tbl>
      <w:tblPr>
        <w:tblStyle w:val="TableGrid"/>
        <w:tblpPr w:leftFromText="180" w:rightFromText="180" w:vertAnchor="page" w:horzAnchor="margin" w:tblpY="1841"/>
        <w:tblW w:w="0" w:type="auto"/>
        <w:tblLook w:val="04A0" w:firstRow="1" w:lastRow="0" w:firstColumn="1" w:lastColumn="0" w:noHBand="0" w:noVBand="1"/>
      </w:tblPr>
      <w:tblGrid>
        <w:gridCol w:w="2351"/>
        <w:gridCol w:w="3124"/>
        <w:gridCol w:w="1250"/>
        <w:gridCol w:w="2291"/>
      </w:tblGrid>
      <w:tr w:rsidR="00475A48" w:rsidRPr="00995C76" w14:paraId="5FBB4270" w14:textId="77777777" w:rsidTr="32FB1F0E">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598F26B9" w14:textId="77777777" w:rsidR="00BA5FED" w:rsidRPr="00995C76" w:rsidRDefault="00BA5FED" w:rsidP="003754EC">
            <w:pPr>
              <w:rPr>
                <w:rFonts w:ascii="Arial" w:hAnsi="Arial" w:cs="Arial"/>
                <w:b/>
                <w:bCs/>
              </w:rPr>
            </w:pPr>
            <w:r w:rsidRPr="00995C76">
              <w:rPr>
                <w:rFonts w:ascii="Arial" w:hAnsi="Arial" w:cs="Arial"/>
                <w:b/>
                <w:bCs/>
              </w:rPr>
              <w:lastRenderedPageBreak/>
              <w:t>Student-teacher:</w:t>
            </w:r>
          </w:p>
        </w:tc>
        <w:tc>
          <w:tcPr>
            <w:tcW w:w="5756" w:type="dxa"/>
            <w:tcBorders>
              <w:top w:val="single" w:sz="4" w:space="0" w:color="auto"/>
              <w:left w:val="single" w:sz="4" w:space="0" w:color="auto"/>
              <w:bottom w:val="single" w:sz="4" w:space="0" w:color="auto"/>
              <w:right w:val="single" w:sz="4" w:space="0" w:color="auto"/>
            </w:tcBorders>
          </w:tcPr>
          <w:p w14:paraId="63CD5BB9" w14:textId="1586F22F" w:rsidR="00BA5FED" w:rsidRPr="00995C76" w:rsidRDefault="00364004" w:rsidP="003754EC">
            <w:pPr>
              <w:rPr>
                <w:rFonts w:ascii="Arial" w:hAnsi="Arial" w:cs="Arial"/>
              </w:rPr>
            </w:pPr>
            <w:r w:rsidRPr="00995C76">
              <w:rPr>
                <w:rFonts w:ascii="Arial" w:hAnsi="Arial" w:cs="Arial"/>
              </w:rPr>
              <w:t>Jade Ashby</w:t>
            </w:r>
            <w:r w:rsidR="00987C10">
              <w:rPr>
                <w:rFonts w:ascii="Arial" w:hAnsi="Arial" w:cs="Arial"/>
              </w:rPr>
              <w:t xml:space="preserve"> </w:t>
            </w:r>
            <w:r w:rsidR="00987C10" w:rsidRPr="00987C10">
              <w:rPr>
                <w:rFonts w:ascii="Arial" w:hAnsi="Arial" w:cs="Arial"/>
                <w:b/>
                <w:bCs/>
              </w:rPr>
              <w:t>Appendix 2</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5844C436" w14:textId="77777777" w:rsidR="00BA5FED" w:rsidRPr="00995C76" w:rsidRDefault="00BA5FED" w:rsidP="5079DFCC">
            <w:pPr>
              <w:rPr>
                <w:rFonts w:ascii="Arial" w:hAnsi="Arial" w:cs="Arial"/>
                <w:b/>
                <w:bCs/>
              </w:rPr>
            </w:pPr>
            <w:r w:rsidRPr="00995C76">
              <w:rPr>
                <w:rFonts w:ascii="Arial" w:hAnsi="Arial" w:cs="Arial"/>
                <w:b/>
                <w:bCs/>
              </w:rPr>
              <w:t>Class / Group:</w:t>
            </w:r>
          </w:p>
        </w:tc>
        <w:tc>
          <w:tcPr>
            <w:tcW w:w="3650" w:type="dxa"/>
            <w:tcBorders>
              <w:top w:val="single" w:sz="4" w:space="0" w:color="auto"/>
              <w:left w:val="single" w:sz="4" w:space="0" w:color="auto"/>
              <w:bottom w:val="single" w:sz="4" w:space="0" w:color="auto"/>
              <w:right w:val="single" w:sz="4" w:space="0" w:color="auto"/>
            </w:tcBorders>
          </w:tcPr>
          <w:p w14:paraId="61283D0F" w14:textId="68CD7DBD" w:rsidR="00BA5FED" w:rsidRPr="00995C76" w:rsidRDefault="36FA3CEE" w:rsidP="003754EC">
            <w:pPr>
              <w:rPr>
                <w:rFonts w:ascii="Arial" w:hAnsi="Arial" w:cs="Arial"/>
              </w:rPr>
            </w:pPr>
            <w:r w:rsidRPr="00995C76">
              <w:rPr>
                <w:rFonts w:ascii="Arial" w:hAnsi="Arial" w:cs="Arial"/>
              </w:rPr>
              <w:t>Year 5</w:t>
            </w:r>
            <w:r w:rsidR="23FFE5FC" w:rsidRPr="00995C76">
              <w:rPr>
                <w:rFonts w:ascii="Arial" w:hAnsi="Arial" w:cs="Arial"/>
              </w:rPr>
              <w:t xml:space="preserve"> whole class</w:t>
            </w:r>
            <w:r w:rsidR="542197D0" w:rsidRPr="00995C76">
              <w:rPr>
                <w:rFonts w:ascii="Arial" w:hAnsi="Arial" w:cs="Arial"/>
              </w:rPr>
              <w:t xml:space="preserve"> (</w:t>
            </w:r>
            <w:r w:rsidR="4B60CBAC" w:rsidRPr="00995C76">
              <w:rPr>
                <w:rFonts w:ascii="Arial" w:hAnsi="Arial" w:cs="Arial"/>
              </w:rPr>
              <w:t>2</w:t>
            </w:r>
            <w:r w:rsidR="542197D0" w:rsidRPr="00995C76">
              <w:rPr>
                <w:rFonts w:ascii="Arial" w:hAnsi="Arial" w:cs="Arial"/>
              </w:rPr>
              <w:t>0)</w:t>
            </w:r>
          </w:p>
        </w:tc>
      </w:tr>
      <w:tr w:rsidR="00475A48" w:rsidRPr="00995C76" w14:paraId="099421C9" w14:textId="77777777" w:rsidTr="32FB1F0E">
        <w:trPr>
          <w:trHeight w:val="231"/>
        </w:trPr>
        <w:tc>
          <w:tcPr>
            <w:tcW w:w="3646" w:type="dxa"/>
            <w:tcBorders>
              <w:top w:val="single" w:sz="4" w:space="0" w:color="auto"/>
            </w:tcBorders>
            <w:shd w:val="clear" w:color="auto" w:fill="94BAD6"/>
          </w:tcPr>
          <w:p w14:paraId="2DF0A24C" w14:textId="77777777" w:rsidR="00BA5FED" w:rsidRPr="00995C76" w:rsidRDefault="00BA5FED" w:rsidP="003754EC">
            <w:pPr>
              <w:rPr>
                <w:rFonts w:ascii="Arial" w:hAnsi="Arial" w:cs="Arial"/>
                <w:b/>
                <w:bCs/>
              </w:rPr>
            </w:pPr>
            <w:proofErr w:type="spellStart"/>
            <w:r w:rsidRPr="00995C76">
              <w:rPr>
                <w:rFonts w:ascii="Arial" w:hAnsi="Arial" w:cs="Arial"/>
                <w:b/>
                <w:bCs/>
              </w:rPr>
              <w:t>AoLE</w:t>
            </w:r>
            <w:proofErr w:type="spellEnd"/>
            <w:r w:rsidRPr="00995C76">
              <w:rPr>
                <w:rFonts w:ascii="Arial" w:hAnsi="Arial" w:cs="Arial"/>
                <w:b/>
                <w:bCs/>
              </w:rPr>
              <w:t xml:space="preserve"> or Subject:</w:t>
            </w:r>
          </w:p>
        </w:tc>
        <w:tc>
          <w:tcPr>
            <w:tcW w:w="5756" w:type="dxa"/>
            <w:tcBorders>
              <w:top w:val="single" w:sz="4" w:space="0" w:color="auto"/>
            </w:tcBorders>
          </w:tcPr>
          <w:p w14:paraId="038F0EC3" w14:textId="77777777" w:rsidR="00BA5FED" w:rsidRPr="00995C76" w:rsidRDefault="00BA5FED" w:rsidP="638C1348">
            <w:pPr>
              <w:rPr>
                <w:rFonts w:ascii="Arial" w:hAnsi="Arial" w:cs="Arial"/>
              </w:rPr>
            </w:pPr>
          </w:p>
          <w:p w14:paraId="2235F774" w14:textId="6396B935" w:rsidR="00BA5FED" w:rsidRPr="00995C76" w:rsidRDefault="00475A48" w:rsidP="638C1348">
            <w:pPr>
              <w:rPr>
                <w:rFonts w:ascii="Arial" w:hAnsi="Arial" w:cs="Arial"/>
              </w:rPr>
            </w:pPr>
            <w:r w:rsidRPr="00995C76">
              <w:rPr>
                <w:rFonts w:ascii="Arial" w:hAnsi="Arial" w:cs="Arial"/>
              </w:rPr>
              <w:t>Expressive arts</w:t>
            </w:r>
          </w:p>
        </w:tc>
        <w:tc>
          <w:tcPr>
            <w:tcW w:w="1538" w:type="dxa"/>
            <w:tcBorders>
              <w:top w:val="single" w:sz="4" w:space="0" w:color="auto"/>
            </w:tcBorders>
            <w:shd w:val="clear" w:color="auto" w:fill="auto"/>
          </w:tcPr>
          <w:p w14:paraId="0B62E1DA" w14:textId="77777777" w:rsidR="00BA5FED" w:rsidRPr="00995C76" w:rsidRDefault="00BA5FED" w:rsidP="003754EC">
            <w:pPr>
              <w:rPr>
                <w:rFonts w:ascii="Arial" w:hAnsi="Arial" w:cs="Arial"/>
                <w:b/>
                <w:bCs/>
              </w:rPr>
            </w:pPr>
            <w:r w:rsidRPr="00995C76">
              <w:rPr>
                <w:rFonts w:ascii="Arial" w:hAnsi="Arial" w:cs="Arial"/>
                <w:b/>
                <w:bCs/>
              </w:rPr>
              <w:t>Date:</w:t>
            </w:r>
          </w:p>
        </w:tc>
        <w:tc>
          <w:tcPr>
            <w:tcW w:w="3650" w:type="dxa"/>
            <w:tcBorders>
              <w:top w:val="single" w:sz="4" w:space="0" w:color="auto"/>
            </w:tcBorders>
          </w:tcPr>
          <w:p w14:paraId="6B7F3153" w14:textId="18AE801C" w:rsidR="00BA5FED" w:rsidRPr="00995C76" w:rsidRDefault="00475A48" w:rsidP="003754EC">
            <w:pPr>
              <w:rPr>
                <w:rFonts w:ascii="Arial" w:hAnsi="Arial" w:cs="Arial"/>
              </w:rPr>
            </w:pPr>
            <w:r w:rsidRPr="00995C76">
              <w:rPr>
                <w:rFonts w:ascii="Arial" w:hAnsi="Arial" w:cs="Arial"/>
              </w:rPr>
              <w:t>11/10/2022</w:t>
            </w:r>
          </w:p>
        </w:tc>
      </w:tr>
      <w:tr w:rsidR="00BA5FED" w:rsidRPr="00995C76" w14:paraId="5C95A5A6" w14:textId="77777777" w:rsidTr="32FB1F0E">
        <w:trPr>
          <w:trHeight w:val="887"/>
        </w:trPr>
        <w:tc>
          <w:tcPr>
            <w:tcW w:w="3646" w:type="dxa"/>
            <w:shd w:val="clear" w:color="auto" w:fill="94BAD6"/>
          </w:tcPr>
          <w:p w14:paraId="12E0CD66" w14:textId="77777777" w:rsidR="00BA5FED" w:rsidRPr="00995C76" w:rsidRDefault="00BA5FED" w:rsidP="7FADEBB9">
            <w:pPr>
              <w:rPr>
                <w:rFonts w:ascii="Arial" w:hAnsi="Arial" w:cs="Arial"/>
                <w:i/>
                <w:iCs/>
              </w:rPr>
            </w:pPr>
            <w:r w:rsidRPr="00995C76">
              <w:rPr>
                <w:rFonts w:ascii="Arial" w:hAnsi="Arial" w:cs="Arial"/>
                <w:b/>
                <w:bCs/>
              </w:rPr>
              <w:t>Meaningful links to</w:t>
            </w:r>
            <w:r w:rsidRPr="00995C76">
              <w:rPr>
                <w:rFonts w:ascii="Arial" w:hAnsi="Arial" w:cs="Arial"/>
              </w:rPr>
              <w:t xml:space="preserve"> </w:t>
            </w:r>
            <w:r w:rsidRPr="00995C76">
              <w:rPr>
                <w:rFonts w:ascii="Arial" w:hAnsi="Arial" w:cs="Arial"/>
                <w:b/>
                <w:bCs/>
              </w:rPr>
              <w:t>Curriculum</w:t>
            </w:r>
            <w:r w:rsidRPr="00995C76">
              <w:rPr>
                <w:rFonts w:ascii="Arial" w:hAnsi="Arial" w:cs="Arial"/>
              </w:rPr>
              <w:t xml:space="preserve"> (What Matters Statements, </w:t>
            </w:r>
            <w:r w:rsidRPr="00995C76">
              <w:rPr>
                <w:rFonts w:ascii="Arial" w:eastAsia="Calibri" w:hAnsi="Arial" w:cs="Arial"/>
                <w:color w:val="000000" w:themeColor="text1"/>
              </w:rPr>
              <w:t>Descriptions of learning</w:t>
            </w:r>
            <w:r w:rsidRPr="00995C76">
              <w:rPr>
                <w:rFonts w:ascii="Arial" w:hAnsi="Arial" w:cs="Arial"/>
              </w:rPr>
              <w:t>, previous curriculum...)</w:t>
            </w:r>
          </w:p>
        </w:tc>
        <w:tc>
          <w:tcPr>
            <w:tcW w:w="10944" w:type="dxa"/>
            <w:gridSpan w:val="3"/>
          </w:tcPr>
          <w:p w14:paraId="5BDE9A68" w14:textId="77777777" w:rsidR="00CC3C02" w:rsidRPr="00995C76" w:rsidRDefault="00CC3C02" w:rsidP="00CC3C02">
            <w:pPr>
              <w:pStyle w:val="paragraph"/>
              <w:numPr>
                <w:ilvl w:val="0"/>
                <w:numId w:val="10"/>
              </w:numPr>
              <w:spacing w:before="0" w:beforeAutospacing="0" w:after="0" w:afterAutospacing="0"/>
              <w:textAlignment w:val="baseline"/>
              <w:rPr>
                <w:rFonts w:ascii="Arial" w:hAnsi="Arial" w:cs="Arial"/>
              </w:rPr>
            </w:pPr>
            <w:r w:rsidRPr="00995C76">
              <w:rPr>
                <w:rStyle w:val="normaltextrun"/>
                <w:rFonts w:ascii="Arial" w:hAnsi="Arial" w:cs="Arial"/>
                <w:color w:val="000000"/>
              </w:rPr>
              <w:t xml:space="preserve">WM3: creating combines skills and knowledge, drawing on the senses, </w:t>
            </w:r>
            <w:proofErr w:type="gramStart"/>
            <w:r w:rsidRPr="00995C76">
              <w:rPr>
                <w:rStyle w:val="normaltextrun"/>
                <w:rFonts w:ascii="Arial" w:hAnsi="Arial" w:cs="Arial"/>
                <w:color w:val="000000"/>
              </w:rPr>
              <w:t>inspiration</w:t>
            </w:r>
            <w:proofErr w:type="gramEnd"/>
            <w:r w:rsidRPr="00995C76">
              <w:rPr>
                <w:rStyle w:val="normaltextrun"/>
                <w:rFonts w:ascii="Arial" w:hAnsi="Arial" w:cs="Arial"/>
                <w:color w:val="000000"/>
              </w:rPr>
              <w:t xml:space="preserve"> and imagination. </w:t>
            </w:r>
            <w:r w:rsidRPr="00995C76">
              <w:rPr>
                <w:rStyle w:val="eop"/>
                <w:rFonts w:ascii="Arial" w:hAnsi="Arial" w:cs="Arial"/>
                <w:color w:val="000000"/>
              </w:rPr>
              <w:t> </w:t>
            </w:r>
          </w:p>
          <w:p w14:paraId="05D666CB" w14:textId="77777777" w:rsidR="00CC3C02" w:rsidRPr="00995C76" w:rsidRDefault="00CC3C02" w:rsidP="00CC3C02">
            <w:pPr>
              <w:pStyle w:val="paragraph"/>
              <w:numPr>
                <w:ilvl w:val="0"/>
                <w:numId w:val="10"/>
              </w:numPr>
              <w:spacing w:before="0" w:beforeAutospacing="0" w:after="0" w:afterAutospacing="0"/>
              <w:textAlignment w:val="baseline"/>
              <w:rPr>
                <w:rFonts w:ascii="Arial" w:hAnsi="Arial" w:cs="Arial"/>
              </w:rPr>
            </w:pPr>
            <w:r w:rsidRPr="00995C76">
              <w:rPr>
                <w:rStyle w:val="normaltextrun"/>
                <w:rFonts w:ascii="Arial" w:hAnsi="Arial" w:cs="Arial"/>
                <w:color w:val="000000"/>
              </w:rPr>
              <w:t xml:space="preserve">PS2: </w:t>
            </w:r>
            <w:r w:rsidRPr="00995C76">
              <w:rPr>
                <w:rStyle w:val="normaltextrun"/>
                <w:rFonts w:ascii="Arial" w:hAnsi="Arial" w:cs="Arial"/>
                <w:color w:val="1F1F1F"/>
              </w:rPr>
              <w:t>I can create my own designs and work collaboratively with others to develop creative ideas.</w:t>
            </w:r>
            <w:r w:rsidRPr="00995C76">
              <w:rPr>
                <w:rStyle w:val="eop"/>
                <w:rFonts w:ascii="Arial" w:hAnsi="Arial" w:cs="Arial"/>
                <w:color w:val="1F1F1F"/>
              </w:rPr>
              <w:t> </w:t>
            </w:r>
          </w:p>
          <w:p w14:paraId="0D323983" w14:textId="77777777" w:rsidR="00CC3C02" w:rsidRPr="00995C76" w:rsidRDefault="00CC3C02" w:rsidP="00CC3C02">
            <w:pPr>
              <w:pStyle w:val="paragraph"/>
              <w:numPr>
                <w:ilvl w:val="0"/>
                <w:numId w:val="10"/>
              </w:numPr>
              <w:spacing w:before="0" w:beforeAutospacing="0" w:after="0" w:afterAutospacing="0"/>
              <w:textAlignment w:val="baseline"/>
              <w:rPr>
                <w:rFonts w:ascii="Arial" w:hAnsi="Arial" w:cs="Arial"/>
              </w:rPr>
            </w:pPr>
            <w:r w:rsidRPr="00995C76">
              <w:rPr>
                <w:rStyle w:val="normaltextrun"/>
                <w:rFonts w:ascii="Arial" w:hAnsi="Arial" w:cs="Arial"/>
                <w:color w:val="000000"/>
              </w:rPr>
              <w:t xml:space="preserve">PS3: </w:t>
            </w:r>
            <w:r w:rsidRPr="00995C76">
              <w:rPr>
                <w:rStyle w:val="normaltextrun"/>
                <w:rFonts w:ascii="Arial" w:hAnsi="Arial" w:cs="Arial"/>
                <w:color w:val="1F1F1F"/>
              </w:rPr>
              <w:t>I can draw upon my design knowledge and make connections with greater independence to modify and develop my creative designs.</w:t>
            </w:r>
            <w:r w:rsidRPr="00995C76">
              <w:rPr>
                <w:rStyle w:val="eop"/>
                <w:rFonts w:ascii="Arial" w:hAnsi="Arial" w:cs="Arial"/>
                <w:color w:val="1F1F1F"/>
              </w:rPr>
              <w:t> </w:t>
            </w:r>
          </w:p>
          <w:p w14:paraId="5534906E" w14:textId="77777777" w:rsidR="00BA5FED" w:rsidRPr="00995C76" w:rsidRDefault="00BA5FED" w:rsidP="00CC3C02">
            <w:pPr>
              <w:pStyle w:val="ListParagraph"/>
              <w:rPr>
                <w:rFonts w:ascii="Arial" w:eastAsia="Arial" w:hAnsi="Arial" w:cs="Arial"/>
                <w:color w:val="1F1F1F"/>
              </w:rPr>
            </w:pPr>
          </w:p>
        </w:tc>
      </w:tr>
      <w:tr w:rsidR="00BA5FED" w:rsidRPr="00995C76" w14:paraId="1578E3DF" w14:textId="77777777" w:rsidTr="32FB1F0E">
        <w:trPr>
          <w:trHeight w:val="393"/>
        </w:trPr>
        <w:tc>
          <w:tcPr>
            <w:tcW w:w="3646" w:type="dxa"/>
            <w:shd w:val="clear" w:color="auto" w:fill="94BAD6"/>
          </w:tcPr>
          <w:p w14:paraId="7400BB66" w14:textId="77777777" w:rsidR="00BA5FED" w:rsidRPr="00995C76" w:rsidRDefault="00000000" w:rsidP="5079DFCC">
            <w:pPr>
              <w:rPr>
                <w:rFonts w:ascii="Arial" w:hAnsi="Arial" w:cs="Arial"/>
                <w:b/>
                <w:bCs/>
              </w:rPr>
            </w:pPr>
            <w:hyperlink r:id="rId39">
              <w:r w:rsidR="00BA5FED" w:rsidRPr="00995C76">
                <w:rPr>
                  <w:rStyle w:val="Hyperlink"/>
                  <w:rFonts w:ascii="Arial" w:hAnsi="Arial" w:cs="Arial"/>
                  <w:b/>
                  <w:bCs/>
                </w:rPr>
                <w:t>Four Purpose driver:</w:t>
              </w:r>
            </w:hyperlink>
            <w:r w:rsidR="00BA5FED" w:rsidRPr="00995C76">
              <w:rPr>
                <w:rFonts w:ascii="Arial" w:hAnsi="Arial" w:cs="Arial"/>
                <w:b/>
                <w:bCs/>
              </w:rPr>
              <w:t xml:space="preserve"> </w:t>
            </w:r>
          </w:p>
          <w:p w14:paraId="5B22400C" w14:textId="77777777" w:rsidR="00BA5FED" w:rsidRPr="00995C76" w:rsidRDefault="00BA5FED" w:rsidP="5079DFCC">
            <w:pPr>
              <w:rPr>
                <w:rFonts w:ascii="Arial" w:hAnsi="Arial" w:cs="Arial"/>
              </w:rPr>
            </w:pPr>
            <w:r w:rsidRPr="00995C76">
              <w:rPr>
                <w:rFonts w:ascii="Arial" w:hAnsi="Arial" w:cs="Arial"/>
              </w:rPr>
              <w:t xml:space="preserve">(Remember to go ‘beyond the </w:t>
            </w:r>
            <w:proofErr w:type="gramStart"/>
            <w:r w:rsidRPr="00995C76">
              <w:rPr>
                <w:rFonts w:ascii="Arial" w:hAnsi="Arial" w:cs="Arial"/>
              </w:rPr>
              <w:t>headlines’</w:t>
            </w:r>
            <w:proofErr w:type="gramEnd"/>
            <w:r w:rsidRPr="00995C76">
              <w:rPr>
                <w:rFonts w:ascii="Arial" w:hAnsi="Arial" w:cs="Arial"/>
              </w:rPr>
              <w:t xml:space="preserve">. Only main links should be identified here) </w:t>
            </w:r>
          </w:p>
          <w:p w14:paraId="4C000046" w14:textId="77777777" w:rsidR="00BA5FED" w:rsidRPr="00995C76" w:rsidRDefault="00BA5FED" w:rsidP="5079DFCC">
            <w:pPr>
              <w:rPr>
                <w:rFonts w:ascii="Arial" w:hAnsi="Arial" w:cs="Arial"/>
              </w:rPr>
            </w:pPr>
          </w:p>
        </w:tc>
        <w:tc>
          <w:tcPr>
            <w:tcW w:w="10944" w:type="dxa"/>
            <w:gridSpan w:val="3"/>
          </w:tcPr>
          <w:p w14:paraId="6647A324" w14:textId="77777777" w:rsidR="00CC3C02" w:rsidRPr="00995C76" w:rsidRDefault="00CC3C02" w:rsidP="00CC3C02">
            <w:pPr>
              <w:pStyle w:val="paragraph"/>
              <w:numPr>
                <w:ilvl w:val="0"/>
                <w:numId w:val="9"/>
              </w:numPr>
              <w:spacing w:before="0" w:beforeAutospacing="0" w:after="0" w:afterAutospacing="0"/>
              <w:textAlignment w:val="baseline"/>
              <w:rPr>
                <w:rFonts w:ascii="Arial" w:hAnsi="Arial" w:cs="Arial"/>
              </w:rPr>
            </w:pPr>
            <w:r w:rsidRPr="00995C76">
              <w:rPr>
                <w:rStyle w:val="normaltextrun"/>
                <w:rFonts w:ascii="Arial" w:hAnsi="Arial" w:cs="Arial"/>
              </w:rPr>
              <w:t>Ethical, informed citizens who: are knowledgeable about their culture, community, society, and the world now and in the past.</w:t>
            </w:r>
            <w:r w:rsidRPr="00995C76">
              <w:rPr>
                <w:rStyle w:val="eop"/>
                <w:rFonts w:ascii="Arial" w:hAnsi="Arial" w:cs="Arial"/>
              </w:rPr>
              <w:t> </w:t>
            </w:r>
          </w:p>
          <w:p w14:paraId="654A7FBB" w14:textId="77777777" w:rsidR="00CC3C02" w:rsidRPr="00995C76" w:rsidRDefault="00CC3C02" w:rsidP="00CC3C02">
            <w:pPr>
              <w:pStyle w:val="paragraph"/>
              <w:numPr>
                <w:ilvl w:val="0"/>
                <w:numId w:val="9"/>
              </w:numPr>
              <w:spacing w:before="0" w:beforeAutospacing="0" w:after="0" w:afterAutospacing="0"/>
              <w:textAlignment w:val="baseline"/>
              <w:rPr>
                <w:rFonts w:ascii="Arial" w:hAnsi="Arial" w:cs="Arial"/>
              </w:rPr>
            </w:pPr>
            <w:r w:rsidRPr="00995C76">
              <w:rPr>
                <w:rStyle w:val="normaltextrun"/>
                <w:rFonts w:ascii="Arial" w:hAnsi="Arial" w:cs="Arial"/>
              </w:rPr>
              <w:t>Enterprising, creative contributors who: express ideas and emotions through different media. </w:t>
            </w:r>
            <w:r w:rsidRPr="00995C76">
              <w:rPr>
                <w:rStyle w:val="eop"/>
                <w:rFonts w:ascii="Arial" w:hAnsi="Arial" w:cs="Arial"/>
              </w:rPr>
              <w:t> </w:t>
            </w:r>
          </w:p>
          <w:p w14:paraId="37175732" w14:textId="77777777" w:rsidR="00BA5FED" w:rsidRPr="00995C76" w:rsidRDefault="00BA5FED" w:rsidP="00CC3C02">
            <w:pPr>
              <w:pStyle w:val="ListParagraph"/>
              <w:rPr>
                <w:rFonts w:ascii="Arial" w:hAnsi="Arial" w:cs="Arial"/>
              </w:rPr>
            </w:pPr>
          </w:p>
        </w:tc>
      </w:tr>
      <w:tr w:rsidR="00BA5FED" w:rsidRPr="00995C76" w14:paraId="7AFE79A8" w14:textId="77777777" w:rsidTr="32FB1F0E">
        <w:trPr>
          <w:trHeight w:val="884"/>
        </w:trPr>
        <w:tc>
          <w:tcPr>
            <w:tcW w:w="3646" w:type="dxa"/>
            <w:shd w:val="clear" w:color="auto" w:fill="94BAD6"/>
          </w:tcPr>
          <w:p w14:paraId="59CA9928" w14:textId="77777777" w:rsidR="00BA5FED" w:rsidRPr="00995C76" w:rsidRDefault="00BA5FED" w:rsidP="5079DFCC">
            <w:pPr>
              <w:rPr>
                <w:rFonts w:ascii="Arial" w:hAnsi="Arial" w:cs="Arial"/>
                <w:i/>
                <w:iCs/>
              </w:rPr>
            </w:pPr>
            <w:r w:rsidRPr="00995C76">
              <w:rPr>
                <w:rFonts w:ascii="Arial" w:hAnsi="Arial" w:cs="Arial"/>
                <w:b/>
                <w:bCs/>
              </w:rPr>
              <w:t xml:space="preserve">Meaningful </w:t>
            </w:r>
            <w:r w:rsidRPr="00995C76">
              <w:rPr>
                <w:rFonts w:ascii="Arial" w:eastAsia="Calibri" w:hAnsi="Arial" w:cs="Arial"/>
                <w:b/>
                <w:bCs/>
                <w:color w:val="000000" w:themeColor="text1"/>
              </w:rPr>
              <w:t>links across the curriculum</w:t>
            </w:r>
            <w:r w:rsidRPr="00995C76">
              <w:rPr>
                <w:rFonts w:ascii="Arial" w:hAnsi="Arial" w:cs="Arial"/>
                <w:b/>
                <w:bCs/>
              </w:rPr>
              <w:t xml:space="preserve"> </w:t>
            </w:r>
            <w:r w:rsidRPr="00995C76">
              <w:rPr>
                <w:rFonts w:ascii="Arial" w:hAnsi="Arial" w:cs="Arial"/>
              </w:rPr>
              <w:br/>
            </w:r>
            <w:r w:rsidRPr="00995C76">
              <w:rPr>
                <w:rFonts w:ascii="Arial" w:hAnsi="Arial" w:cs="Arial"/>
                <w:i/>
                <w:iCs/>
              </w:rPr>
              <w:t xml:space="preserve">Links to other </w:t>
            </w:r>
            <w:proofErr w:type="spellStart"/>
            <w:r w:rsidRPr="00995C76">
              <w:rPr>
                <w:rFonts w:ascii="Arial" w:hAnsi="Arial" w:cs="Arial"/>
                <w:i/>
                <w:iCs/>
              </w:rPr>
              <w:t>AoLEs</w:t>
            </w:r>
            <w:proofErr w:type="spellEnd"/>
            <w:r w:rsidRPr="00995C76">
              <w:rPr>
                <w:rFonts w:ascii="Arial" w:hAnsi="Arial" w:cs="Arial"/>
                <w:i/>
                <w:iCs/>
              </w:rPr>
              <w:t xml:space="preserve"> or the  </w:t>
            </w:r>
            <w:hyperlink r:id="rId40" w:anchor="overview">
              <w:r w:rsidRPr="00995C76">
                <w:rPr>
                  <w:rStyle w:val="Hyperlink"/>
                  <w:rFonts w:ascii="Arial" w:hAnsi="Arial" w:cs="Arial"/>
                </w:rPr>
                <w:t>Cross-curricular skills frameworks)</w:t>
              </w:r>
            </w:hyperlink>
          </w:p>
        </w:tc>
        <w:tc>
          <w:tcPr>
            <w:tcW w:w="10944" w:type="dxa"/>
            <w:gridSpan w:val="3"/>
          </w:tcPr>
          <w:p w14:paraId="27CAAA74" w14:textId="77777777" w:rsidR="00555658" w:rsidRPr="00995C76" w:rsidRDefault="00555658" w:rsidP="00555658">
            <w:pPr>
              <w:pStyle w:val="paragraph"/>
              <w:numPr>
                <w:ilvl w:val="0"/>
                <w:numId w:val="23"/>
              </w:numPr>
              <w:spacing w:before="0" w:beforeAutospacing="0" w:after="0" w:afterAutospacing="0"/>
              <w:ind w:left="1080" w:firstLine="0"/>
              <w:textAlignment w:val="baseline"/>
              <w:rPr>
                <w:rFonts w:ascii="Arial" w:hAnsi="Arial" w:cs="Arial"/>
              </w:rPr>
            </w:pPr>
            <w:r w:rsidRPr="00995C76">
              <w:rPr>
                <w:rStyle w:val="normaltextrun"/>
                <w:rFonts w:ascii="Arial" w:hAnsi="Arial" w:cs="Arial"/>
                <w:b/>
                <w:bCs/>
                <w:color w:val="1F1F1F"/>
              </w:rPr>
              <w:t>Digital competency. Producing: creating digital content: PS2: I</w:t>
            </w:r>
            <w:r w:rsidRPr="00995C76">
              <w:rPr>
                <w:rStyle w:val="normaltextrun"/>
                <w:rFonts w:ascii="Arial" w:hAnsi="Arial" w:cs="Arial"/>
                <w:color w:val="1F1F1F"/>
              </w:rPr>
              <w:t xml:space="preserve"> can create, </w:t>
            </w:r>
            <w:proofErr w:type="gramStart"/>
            <w:r w:rsidRPr="00995C76">
              <w:rPr>
                <w:rStyle w:val="normaltextrun"/>
                <w:rFonts w:ascii="Arial" w:hAnsi="Arial" w:cs="Arial"/>
                <w:color w:val="1F1F1F"/>
              </w:rPr>
              <w:t>edit</w:t>
            </w:r>
            <w:proofErr w:type="gramEnd"/>
            <w:r w:rsidRPr="00995C76">
              <w:rPr>
                <w:rStyle w:val="normaltextrun"/>
                <w:rFonts w:ascii="Arial" w:hAnsi="Arial" w:cs="Arial"/>
                <w:color w:val="1F1F1F"/>
              </w:rPr>
              <w:t xml:space="preserve"> and organise multimedia components (text, images, sound, animation and video) in selected software as appropriate. Such as: text and images. change font, size, and style. Highlight text cut, </w:t>
            </w:r>
            <w:proofErr w:type="gramStart"/>
            <w:r w:rsidRPr="00995C76">
              <w:rPr>
                <w:rStyle w:val="normaltextrun"/>
                <w:rFonts w:ascii="Arial" w:hAnsi="Arial" w:cs="Arial"/>
                <w:color w:val="1F1F1F"/>
              </w:rPr>
              <w:t>copy</w:t>
            </w:r>
            <w:proofErr w:type="gramEnd"/>
            <w:r w:rsidRPr="00995C76">
              <w:rPr>
                <w:rStyle w:val="normaltextrun"/>
                <w:rFonts w:ascii="Arial" w:hAnsi="Arial" w:cs="Arial"/>
                <w:color w:val="1F1F1F"/>
              </w:rPr>
              <w:t xml:space="preserve"> and paste. Use bullet points, insert images crop, and rotate.</w:t>
            </w:r>
            <w:r w:rsidRPr="00995C76">
              <w:rPr>
                <w:rStyle w:val="eop"/>
                <w:rFonts w:ascii="Arial" w:hAnsi="Arial" w:cs="Arial"/>
                <w:color w:val="1F1F1F"/>
              </w:rPr>
              <w:t> </w:t>
            </w:r>
          </w:p>
          <w:p w14:paraId="24F9E555" w14:textId="77777777" w:rsidR="00555658" w:rsidRPr="00995C76" w:rsidRDefault="00555658" w:rsidP="00555658">
            <w:pPr>
              <w:pStyle w:val="paragraph"/>
              <w:spacing w:before="0" w:beforeAutospacing="0" w:after="0" w:afterAutospacing="0"/>
              <w:textAlignment w:val="baseline"/>
              <w:rPr>
                <w:rFonts w:ascii="Arial" w:hAnsi="Arial" w:cs="Arial"/>
              </w:rPr>
            </w:pPr>
            <w:r w:rsidRPr="00995C76">
              <w:rPr>
                <w:rStyle w:val="eop"/>
                <w:rFonts w:ascii="Arial" w:hAnsi="Arial" w:cs="Arial"/>
                <w:color w:val="1F1F1F"/>
              </w:rPr>
              <w:t> </w:t>
            </w:r>
          </w:p>
          <w:p w14:paraId="21DFA268" w14:textId="77777777" w:rsidR="00555658" w:rsidRPr="00995C76" w:rsidRDefault="00555658" w:rsidP="00555658">
            <w:pPr>
              <w:pStyle w:val="paragraph"/>
              <w:numPr>
                <w:ilvl w:val="0"/>
                <w:numId w:val="24"/>
              </w:numPr>
              <w:spacing w:before="0" w:beforeAutospacing="0" w:after="0" w:afterAutospacing="0"/>
              <w:ind w:left="1080" w:firstLine="0"/>
              <w:textAlignment w:val="baseline"/>
              <w:rPr>
                <w:rFonts w:ascii="Arial" w:hAnsi="Arial" w:cs="Arial"/>
              </w:rPr>
            </w:pPr>
            <w:r w:rsidRPr="00995C76">
              <w:rPr>
                <w:rStyle w:val="normaltextrun"/>
                <w:rFonts w:ascii="Arial" w:hAnsi="Arial" w:cs="Arial"/>
                <w:b/>
                <w:bCs/>
                <w:color w:val="1F1F1F"/>
              </w:rPr>
              <w:t xml:space="preserve">Humanities:  Informed self-aware, citizens engage with the challenges and opportunities that face humanity and </w:t>
            </w:r>
            <w:proofErr w:type="gramStart"/>
            <w:r w:rsidRPr="00995C76">
              <w:rPr>
                <w:rStyle w:val="normaltextrun"/>
                <w:rFonts w:ascii="Arial" w:hAnsi="Arial" w:cs="Arial"/>
                <w:b/>
                <w:bCs/>
                <w:color w:val="1F1F1F"/>
              </w:rPr>
              <w:t>are able to</w:t>
            </w:r>
            <w:proofErr w:type="gramEnd"/>
            <w:r w:rsidRPr="00995C76">
              <w:rPr>
                <w:rStyle w:val="normaltextrun"/>
                <w:rFonts w:ascii="Arial" w:hAnsi="Arial" w:cs="Arial"/>
                <w:b/>
                <w:bCs/>
                <w:color w:val="1F1F1F"/>
              </w:rPr>
              <w:t xml:space="preserve"> take considered and ethical action.  PS2: </w:t>
            </w:r>
            <w:r w:rsidRPr="00995C76">
              <w:rPr>
                <w:rStyle w:val="normaltextrun"/>
                <w:rFonts w:ascii="Arial" w:hAnsi="Arial" w:cs="Arial"/>
                <w:color w:val="1F1F1F"/>
              </w:rPr>
              <w:t xml:space="preserve">I can contribute actively and </w:t>
            </w:r>
            <w:proofErr w:type="spellStart"/>
            <w:r w:rsidRPr="00995C76">
              <w:rPr>
                <w:rStyle w:val="normaltextrun"/>
                <w:rFonts w:ascii="Arial" w:hAnsi="Arial" w:cs="Arial"/>
                <w:color w:val="1F1F1F"/>
              </w:rPr>
              <w:t>contructively</w:t>
            </w:r>
            <w:proofErr w:type="spellEnd"/>
            <w:r w:rsidRPr="00995C76">
              <w:rPr>
                <w:rStyle w:val="normaltextrun"/>
                <w:rFonts w:ascii="Arial" w:hAnsi="Arial" w:cs="Arial"/>
                <w:color w:val="1F1F1F"/>
              </w:rPr>
              <w:t xml:space="preserve"> to my community.</w:t>
            </w:r>
            <w:r w:rsidRPr="00995C76">
              <w:rPr>
                <w:rStyle w:val="eop"/>
                <w:rFonts w:ascii="Arial" w:hAnsi="Arial" w:cs="Arial"/>
                <w:color w:val="1F1F1F"/>
              </w:rPr>
              <w:t> </w:t>
            </w:r>
          </w:p>
          <w:p w14:paraId="4C6287BF" w14:textId="77777777" w:rsidR="00BA5FED" w:rsidRPr="00995C76" w:rsidRDefault="00BA5FED" w:rsidP="00D60E36">
            <w:pPr>
              <w:pStyle w:val="ListParagraph"/>
              <w:rPr>
                <w:rFonts w:ascii="Arial" w:eastAsia="Arial" w:hAnsi="Arial" w:cs="Arial"/>
                <w:color w:val="1F1F1F"/>
              </w:rPr>
            </w:pPr>
          </w:p>
        </w:tc>
      </w:tr>
      <w:tr w:rsidR="00BA5FED" w:rsidRPr="00995C76" w14:paraId="773BD403" w14:textId="77777777" w:rsidTr="32FB1F0E">
        <w:trPr>
          <w:trHeight w:val="788"/>
        </w:trPr>
        <w:tc>
          <w:tcPr>
            <w:tcW w:w="14590" w:type="dxa"/>
            <w:gridSpan w:val="4"/>
            <w:shd w:val="clear" w:color="auto" w:fill="auto"/>
          </w:tcPr>
          <w:p w14:paraId="0F8E28FB" w14:textId="77777777" w:rsidR="00BA5FED" w:rsidRPr="00995C76" w:rsidRDefault="00BA5FED" w:rsidP="5079DFCC">
            <w:pPr>
              <w:rPr>
                <w:rFonts w:ascii="Arial" w:hAnsi="Arial" w:cs="Arial"/>
              </w:rPr>
            </w:pPr>
            <w:r w:rsidRPr="00995C76">
              <w:rPr>
                <w:rFonts w:ascii="Arial" w:hAnsi="Arial" w:cs="Arial"/>
                <w:b/>
                <w:bCs/>
              </w:rPr>
              <w:t>Personal Targets</w:t>
            </w:r>
            <w:r w:rsidRPr="00995C76">
              <w:rPr>
                <w:rFonts w:ascii="Arial" w:hAnsi="Arial" w:cs="Arial"/>
              </w:rPr>
              <w:t xml:space="preserve"> (</w:t>
            </w:r>
            <w:hyperlink r:id="rId41">
              <w:r w:rsidRPr="00995C76">
                <w:rPr>
                  <w:rFonts w:ascii="Arial" w:eastAsia="Times New Roman" w:hAnsi="Arial" w:cs="Arial"/>
                </w:rPr>
                <w:t>m</w:t>
              </w:r>
              <w:r w:rsidRPr="00995C76">
                <w:rPr>
                  <w:rFonts w:ascii="Arial" w:hAnsi="Arial" w:cs="Arial"/>
                </w:rPr>
                <w:t xml:space="preserve">ake reference to targets identified in </w:t>
              </w:r>
              <w:r w:rsidRPr="00995C76">
                <w:rPr>
                  <w:rStyle w:val="Hyperlink"/>
                  <w:rFonts w:ascii="Arial" w:eastAsia="Times New Roman" w:hAnsi="Arial" w:cs="Arial"/>
                </w:rPr>
                <w:t>Planning Guide</w:t>
              </w:r>
            </w:hyperlink>
            <w:r w:rsidRPr="00995C76">
              <w:rPr>
                <w:rFonts w:ascii="Arial" w:hAnsi="Arial" w:cs="Arial"/>
              </w:rPr>
              <w:t xml:space="preserve"> or </w:t>
            </w:r>
            <w:hyperlink r:id="rId42">
              <w:r w:rsidRPr="00995C76">
                <w:rPr>
                  <w:rStyle w:val="Hyperlink"/>
                  <w:rFonts w:ascii="Arial" w:hAnsi="Arial" w:cs="Arial"/>
                </w:rPr>
                <w:t>QTS Professional Standards</w:t>
              </w:r>
            </w:hyperlink>
            <w:r w:rsidRPr="00995C76">
              <w:rPr>
                <w:rFonts w:ascii="Arial" w:hAnsi="Arial" w:cs="Arial"/>
              </w:rPr>
              <w:t xml:space="preserve"> and weekly mentor meetings. You may also draw from targets linked to the </w:t>
            </w:r>
            <w:hyperlink r:id="rId43">
              <w:r w:rsidRPr="00995C76">
                <w:rPr>
                  <w:rStyle w:val="Hyperlink"/>
                  <w:rFonts w:ascii="Arial" w:hAnsi="Arial" w:cs="Arial"/>
                </w:rPr>
                <w:t>Welsh Language Competency Framewor</w:t>
              </w:r>
            </w:hyperlink>
            <w:r w:rsidRPr="00995C76">
              <w:rPr>
                <w:rFonts w:ascii="Arial" w:hAnsi="Arial" w:cs="Arial"/>
              </w:rPr>
              <w:t xml:space="preserve">k) </w:t>
            </w:r>
          </w:p>
          <w:p w14:paraId="5BC6DDE7" w14:textId="77777777" w:rsidR="00BA5FED" w:rsidRPr="00995C76" w:rsidRDefault="00BA5FED" w:rsidP="5079DFCC">
            <w:pPr>
              <w:pStyle w:val="ListParagraph"/>
              <w:numPr>
                <w:ilvl w:val="0"/>
                <w:numId w:val="11"/>
              </w:numPr>
              <w:rPr>
                <w:rFonts w:ascii="Arial" w:hAnsi="Arial" w:cs="Arial"/>
              </w:rPr>
            </w:pPr>
          </w:p>
        </w:tc>
      </w:tr>
      <w:tr w:rsidR="00BA5FED" w:rsidRPr="00995C76" w14:paraId="2074F360" w14:textId="77777777" w:rsidTr="32FB1F0E">
        <w:tc>
          <w:tcPr>
            <w:tcW w:w="14590" w:type="dxa"/>
            <w:gridSpan w:val="4"/>
            <w:shd w:val="clear" w:color="auto" w:fill="94BAD6"/>
          </w:tcPr>
          <w:p w14:paraId="4D4162E9" w14:textId="77777777" w:rsidR="00BA5FED" w:rsidRPr="00995C76" w:rsidRDefault="00BA5FED" w:rsidP="5079DFCC">
            <w:pPr>
              <w:rPr>
                <w:rFonts w:ascii="Arial" w:hAnsi="Arial" w:cs="Arial"/>
                <w:b/>
                <w:bCs/>
              </w:rPr>
            </w:pPr>
            <w:r w:rsidRPr="00995C76">
              <w:rPr>
                <w:rFonts w:ascii="Arial" w:hAnsi="Arial" w:cs="Arial"/>
                <w:b/>
                <w:bCs/>
              </w:rPr>
              <w:t xml:space="preserve">Learning </w:t>
            </w:r>
            <w:proofErr w:type="gramStart"/>
            <w:r w:rsidRPr="00995C76">
              <w:rPr>
                <w:rFonts w:ascii="Arial" w:hAnsi="Arial" w:cs="Arial"/>
                <w:b/>
                <w:bCs/>
              </w:rPr>
              <w:t>Objectives  (</w:t>
            </w:r>
            <w:proofErr w:type="gramEnd"/>
            <w:r w:rsidRPr="00995C76">
              <w:rPr>
                <w:rFonts w:ascii="Arial" w:hAnsi="Arial" w:cs="Arial"/>
                <w:b/>
                <w:bCs/>
              </w:rPr>
              <w:t>4:15 on video)</w:t>
            </w:r>
          </w:p>
          <w:p w14:paraId="607C6D2B" w14:textId="77777777" w:rsidR="00BA5FED" w:rsidRPr="00995C76" w:rsidRDefault="00BA5FED" w:rsidP="003754EC">
            <w:pPr>
              <w:rPr>
                <w:rFonts w:ascii="Arial" w:hAnsi="Arial" w:cs="Arial"/>
                <w:i/>
                <w:iCs/>
              </w:rPr>
            </w:pPr>
            <w:r w:rsidRPr="00995C76">
              <w:rPr>
                <w:rFonts w:ascii="Arial" w:hAnsi="Arial" w:cs="Arial"/>
                <w:i/>
                <w:iCs/>
              </w:rPr>
              <w:t>What do you want the pupils to have learnt by the end of the lesson? Is this a lesson about building tools or learning to use them better? ‘You are learning X to develop an understanding of Y so that you can apply to Z in the future’.</w:t>
            </w:r>
          </w:p>
        </w:tc>
      </w:tr>
      <w:tr w:rsidR="00BA5FED" w:rsidRPr="00995C76" w14:paraId="30863A42" w14:textId="77777777" w:rsidTr="32FB1F0E">
        <w:tc>
          <w:tcPr>
            <w:tcW w:w="14590" w:type="dxa"/>
            <w:gridSpan w:val="4"/>
          </w:tcPr>
          <w:p w14:paraId="41A95ACE" w14:textId="272B6739" w:rsidR="00BA5FED" w:rsidRPr="00995C76" w:rsidRDefault="00272644" w:rsidP="003754EC">
            <w:pPr>
              <w:rPr>
                <w:rFonts w:ascii="Arial" w:hAnsi="Arial" w:cs="Arial"/>
              </w:rPr>
            </w:pPr>
            <w:r w:rsidRPr="00995C76">
              <w:rPr>
                <w:rFonts w:ascii="Arial" w:hAnsi="Arial" w:cs="Arial"/>
              </w:rPr>
              <w:t xml:space="preserve">To create </w:t>
            </w:r>
            <w:proofErr w:type="gramStart"/>
            <w:r w:rsidRPr="00995C76">
              <w:rPr>
                <w:rFonts w:ascii="Arial" w:hAnsi="Arial" w:cs="Arial"/>
              </w:rPr>
              <w:t>an</w:t>
            </w:r>
            <w:proofErr w:type="gramEnd"/>
            <w:r w:rsidRPr="00995C76">
              <w:rPr>
                <w:rFonts w:ascii="Arial" w:hAnsi="Arial" w:cs="Arial"/>
              </w:rPr>
              <w:t xml:space="preserve"> RNLI safety poster to inform the community of the dangers at sea.</w:t>
            </w:r>
          </w:p>
          <w:p w14:paraId="190D5BC4" w14:textId="77777777" w:rsidR="00BA5FED" w:rsidRPr="00995C76" w:rsidRDefault="00BA5FED" w:rsidP="003754EC">
            <w:pPr>
              <w:rPr>
                <w:rFonts w:ascii="Arial" w:hAnsi="Arial" w:cs="Arial"/>
              </w:rPr>
            </w:pPr>
          </w:p>
        </w:tc>
      </w:tr>
      <w:tr w:rsidR="00BA5FED" w:rsidRPr="00995C76" w14:paraId="374C9682" w14:textId="77777777" w:rsidTr="32FB1F0E">
        <w:trPr>
          <w:trHeight w:val="558"/>
        </w:trPr>
        <w:tc>
          <w:tcPr>
            <w:tcW w:w="14590" w:type="dxa"/>
            <w:gridSpan w:val="4"/>
            <w:shd w:val="clear" w:color="auto" w:fill="94BAD6"/>
          </w:tcPr>
          <w:p w14:paraId="2875B777" w14:textId="77777777" w:rsidR="00BA5FED" w:rsidRPr="00995C76" w:rsidRDefault="00BA5FED" w:rsidP="5079DFCC">
            <w:pPr>
              <w:rPr>
                <w:rStyle w:val="Hyperlink"/>
                <w:rFonts w:ascii="Arial" w:hAnsi="Arial" w:cs="Arial"/>
                <w:b/>
                <w:bCs/>
              </w:rPr>
            </w:pPr>
            <w:r w:rsidRPr="00995C76">
              <w:rPr>
                <w:rFonts w:ascii="Arial" w:hAnsi="Arial" w:cs="Arial"/>
                <w:b/>
                <w:bCs/>
              </w:rPr>
              <w:t>Success Criteria (6:42 on video)</w:t>
            </w:r>
          </w:p>
          <w:p w14:paraId="470C20A1" w14:textId="77777777" w:rsidR="00BA5FED" w:rsidRPr="00995C76" w:rsidRDefault="00BA5FED" w:rsidP="003754EC">
            <w:pPr>
              <w:rPr>
                <w:rFonts w:ascii="Arial" w:hAnsi="Arial" w:cs="Arial"/>
                <w:i/>
                <w:iCs/>
              </w:rPr>
            </w:pPr>
            <w:r w:rsidRPr="00995C76">
              <w:rPr>
                <w:rFonts w:ascii="Arial" w:hAnsi="Arial" w:cs="Arial"/>
                <w:i/>
                <w:iCs/>
              </w:rPr>
              <w:lastRenderedPageBreak/>
              <w:t>Help pupils develop a deep understanding of what they are supposed to learn, help them understand what success will look like, how the lesson’s tasks relate to the objective.</w:t>
            </w:r>
          </w:p>
        </w:tc>
      </w:tr>
      <w:tr w:rsidR="00BA5FED" w:rsidRPr="00995C76" w14:paraId="1F8EA468" w14:textId="77777777" w:rsidTr="32FB1F0E">
        <w:trPr>
          <w:trHeight w:val="699"/>
        </w:trPr>
        <w:tc>
          <w:tcPr>
            <w:tcW w:w="14590" w:type="dxa"/>
            <w:gridSpan w:val="4"/>
          </w:tcPr>
          <w:p w14:paraId="3E40F4C6" w14:textId="23094DC1" w:rsidR="00BA5FED" w:rsidRPr="00995C76" w:rsidRDefault="5B87D5E4" w:rsidP="32FB1F0E">
            <w:pPr>
              <w:rPr>
                <w:rFonts w:ascii="Arial" w:hAnsi="Arial" w:cs="Arial"/>
              </w:rPr>
            </w:pPr>
            <w:r w:rsidRPr="00995C76">
              <w:rPr>
                <w:rFonts w:ascii="Arial" w:hAnsi="Arial" w:cs="Arial"/>
              </w:rPr>
              <w:lastRenderedPageBreak/>
              <w:t>Draw up success criteria with the children. Look at examples of a safety poster.</w:t>
            </w:r>
          </w:p>
          <w:p w14:paraId="3415FEEE" w14:textId="7AE81ED1" w:rsidR="00BA5FED" w:rsidRPr="00995C76" w:rsidRDefault="00BA5FED" w:rsidP="32FB1F0E">
            <w:pPr>
              <w:rPr>
                <w:rFonts w:ascii="Arial" w:hAnsi="Arial" w:cs="Arial"/>
              </w:rPr>
            </w:pPr>
          </w:p>
          <w:p w14:paraId="4B169945" w14:textId="0D307A63" w:rsidR="00BA5FED" w:rsidRPr="00995C76" w:rsidRDefault="5B87D5E4" w:rsidP="32FB1F0E">
            <w:pPr>
              <w:rPr>
                <w:rFonts w:ascii="Arial" w:hAnsi="Arial" w:cs="Arial"/>
              </w:rPr>
            </w:pPr>
            <w:r w:rsidRPr="00995C76">
              <w:rPr>
                <w:rFonts w:ascii="Arial" w:hAnsi="Arial" w:cs="Arial"/>
              </w:rPr>
              <w:t>What would be the best safety information to have on the poster? How to call for help? Or make sure you eat before you travel?</w:t>
            </w:r>
          </w:p>
          <w:p w14:paraId="29FD3F88" w14:textId="23288F01" w:rsidR="00BA5FED" w:rsidRPr="00995C76" w:rsidRDefault="00BA5FED" w:rsidP="32FB1F0E">
            <w:pPr>
              <w:rPr>
                <w:rFonts w:ascii="Arial" w:hAnsi="Arial" w:cs="Arial"/>
              </w:rPr>
            </w:pPr>
          </w:p>
          <w:p w14:paraId="23D32224" w14:textId="25E23792" w:rsidR="00BA5FED" w:rsidRPr="00995C76" w:rsidRDefault="4372E25C" w:rsidP="32FB1F0E">
            <w:pPr>
              <w:rPr>
                <w:rFonts w:ascii="Arial" w:hAnsi="Arial" w:cs="Arial"/>
              </w:rPr>
            </w:pPr>
            <w:r w:rsidRPr="00995C76">
              <w:rPr>
                <w:rFonts w:ascii="Arial" w:hAnsi="Arial" w:cs="Arial"/>
              </w:rPr>
              <w:t xml:space="preserve">Do we need colour? Does it need to be eye catching? Images? </w:t>
            </w:r>
          </w:p>
          <w:p w14:paraId="1036C0C9" w14:textId="773020A6" w:rsidR="00BA5FED" w:rsidRPr="00995C76" w:rsidRDefault="00BA5FED" w:rsidP="32FB1F0E">
            <w:pPr>
              <w:rPr>
                <w:rFonts w:ascii="Arial" w:hAnsi="Arial" w:cs="Arial"/>
              </w:rPr>
            </w:pPr>
          </w:p>
        </w:tc>
      </w:tr>
      <w:tr w:rsidR="00BA5FED" w:rsidRPr="00995C76" w14:paraId="1D55308B" w14:textId="77777777" w:rsidTr="32FB1F0E">
        <w:trPr>
          <w:trHeight w:val="553"/>
        </w:trPr>
        <w:tc>
          <w:tcPr>
            <w:tcW w:w="14590" w:type="dxa"/>
            <w:gridSpan w:val="4"/>
            <w:shd w:val="clear" w:color="auto" w:fill="94BAD6"/>
          </w:tcPr>
          <w:p w14:paraId="3E45E4E6" w14:textId="77777777" w:rsidR="00BA5FED" w:rsidRPr="00995C76" w:rsidRDefault="00BA5FED" w:rsidP="003754EC">
            <w:pPr>
              <w:rPr>
                <w:rFonts w:ascii="Arial" w:hAnsi="Arial" w:cs="Arial"/>
                <w:b/>
                <w:bCs/>
              </w:rPr>
            </w:pPr>
            <w:r w:rsidRPr="00995C76">
              <w:rPr>
                <w:rFonts w:ascii="Arial" w:hAnsi="Arial" w:cs="Arial"/>
                <w:b/>
                <w:bCs/>
              </w:rPr>
              <w:t>Planning for misconceptions:</w:t>
            </w:r>
          </w:p>
          <w:p w14:paraId="1A6B3176" w14:textId="77777777" w:rsidR="00BA5FED" w:rsidRPr="00995C76" w:rsidRDefault="00BA5FED" w:rsidP="003754EC">
            <w:pPr>
              <w:rPr>
                <w:rFonts w:ascii="Arial" w:hAnsi="Arial" w:cs="Arial"/>
              </w:rPr>
            </w:pPr>
            <w:r w:rsidRPr="00995C76">
              <w:rPr>
                <w:rFonts w:ascii="Arial" w:hAnsi="Arial" w:cs="Arial"/>
                <w:i/>
                <w:iCs/>
                <w:color w:val="000000" w:themeColor="text1"/>
              </w:rPr>
              <w:t>Every lesson holds the promise of both learning and mistakes. Use this section to anticipate pupil errors and your responses to them and seek guidance if required.</w:t>
            </w:r>
          </w:p>
        </w:tc>
      </w:tr>
      <w:tr w:rsidR="00BA5FED" w:rsidRPr="00995C76" w14:paraId="30B94F38" w14:textId="77777777" w:rsidTr="32FB1F0E">
        <w:trPr>
          <w:trHeight w:val="703"/>
        </w:trPr>
        <w:tc>
          <w:tcPr>
            <w:tcW w:w="14590" w:type="dxa"/>
            <w:gridSpan w:val="4"/>
          </w:tcPr>
          <w:p w14:paraId="68341292" w14:textId="45775E85" w:rsidR="00BA5FED" w:rsidRPr="00995C76" w:rsidRDefault="64206FC3" w:rsidP="003754EC">
            <w:pPr>
              <w:rPr>
                <w:rFonts w:ascii="Arial" w:hAnsi="Arial" w:cs="Arial"/>
              </w:rPr>
            </w:pPr>
            <w:r w:rsidRPr="00995C76">
              <w:rPr>
                <w:rFonts w:ascii="Arial" w:hAnsi="Arial" w:cs="Arial"/>
              </w:rPr>
              <w:t xml:space="preserve">If laptops are in use by another class or not </w:t>
            </w:r>
            <w:proofErr w:type="gramStart"/>
            <w:r w:rsidRPr="00995C76">
              <w:rPr>
                <w:rFonts w:ascii="Arial" w:hAnsi="Arial" w:cs="Arial"/>
              </w:rPr>
              <w:t>charged</w:t>
            </w:r>
            <w:proofErr w:type="gramEnd"/>
            <w:r w:rsidRPr="00995C76">
              <w:rPr>
                <w:rFonts w:ascii="Arial" w:hAnsi="Arial" w:cs="Arial"/>
              </w:rPr>
              <w:t xml:space="preserve"> we will all complete the posters on paper.</w:t>
            </w:r>
          </w:p>
        </w:tc>
      </w:tr>
    </w:tbl>
    <w:p w14:paraId="5020EB90" w14:textId="77777777" w:rsidR="00BA5FED" w:rsidRPr="00995C76" w:rsidRDefault="00BA5FED" w:rsidP="00860BF0">
      <w:pPr>
        <w:tabs>
          <w:tab w:val="center" w:pos="4510"/>
        </w:tabs>
        <w:rPr>
          <w:rFonts w:ascii="Arial" w:hAnsi="Arial" w:cs="Arial"/>
          <w:sz w:val="24"/>
          <w:szCs w:val="24"/>
        </w:rPr>
      </w:pPr>
    </w:p>
    <w:p w14:paraId="19F9D373" w14:textId="77777777" w:rsidR="00BA5FED" w:rsidRPr="00995C76" w:rsidRDefault="00BA5FED" w:rsidP="00F9055E">
      <w:pPr>
        <w:rPr>
          <w:rFonts w:ascii="Arial" w:hAnsi="Arial" w:cs="Arial"/>
          <w:sz w:val="24"/>
          <w:szCs w:val="24"/>
        </w:rPr>
        <w:sectPr w:rsidR="00BA5FED" w:rsidRPr="00995C76" w:rsidSect="004D600F">
          <w:headerReference w:type="even" r:id="rId44"/>
          <w:headerReference w:type="default" r:id="rId45"/>
          <w:footerReference w:type="even" r:id="rId46"/>
          <w:footerReference w:type="default" r:id="rId47"/>
          <w:headerReference w:type="first" r:id="rId48"/>
          <w:footerReference w:type="first" r:id="rId49"/>
          <w:pgSz w:w="11906" w:h="16838"/>
          <w:pgMar w:top="1440" w:right="1440" w:bottom="1440" w:left="1440" w:header="708" w:footer="708" w:gutter="0"/>
          <w:cols w:space="708"/>
          <w:docGrid w:linePitch="360"/>
        </w:sectPr>
      </w:pPr>
    </w:p>
    <w:p w14:paraId="203197FB" w14:textId="77777777" w:rsidR="00BA5FED" w:rsidRPr="00995C76" w:rsidRDefault="00BA5FED" w:rsidP="00171EAF">
      <w:pPr>
        <w:rPr>
          <w:rFonts w:ascii="Arial" w:hAnsi="Arial" w:cs="Arial"/>
          <w:b/>
          <w:sz w:val="24"/>
          <w:szCs w:val="24"/>
        </w:rPr>
      </w:pPr>
    </w:p>
    <w:tbl>
      <w:tblPr>
        <w:tblStyle w:val="TableGrid"/>
        <w:tblW w:w="15337" w:type="dxa"/>
        <w:tblLook w:val="04A0" w:firstRow="1" w:lastRow="0" w:firstColumn="1" w:lastColumn="0" w:noHBand="0" w:noVBand="1"/>
      </w:tblPr>
      <w:tblGrid>
        <w:gridCol w:w="1551"/>
        <w:gridCol w:w="3822"/>
        <w:gridCol w:w="4721"/>
        <w:gridCol w:w="2524"/>
        <w:gridCol w:w="2719"/>
      </w:tblGrid>
      <w:tr w:rsidR="00BA5FED" w:rsidRPr="00995C76" w14:paraId="75577A40" w14:textId="77777777" w:rsidTr="32FB1F0E">
        <w:trPr>
          <w:trHeight w:val="829"/>
        </w:trPr>
        <w:tc>
          <w:tcPr>
            <w:tcW w:w="15337" w:type="dxa"/>
            <w:gridSpan w:val="5"/>
            <w:shd w:val="clear" w:color="auto" w:fill="94BAD6"/>
          </w:tcPr>
          <w:p w14:paraId="29A02A50" w14:textId="77777777" w:rsidR="00BA5FED" w:rsidRPr="00995C76" w:rsidRDefault="00BA5FED" w:rsidP="00BF13F6">
            <w:pPr>
              <w:pStyle w:val="NoSpacing"/>
              <w:jc w:val="center"/>
              <w:rPr>
                <w:rFonts w:cs="Arial"/>
                <w:b/>
                <w:bCs/>
              </w:rPr>
            </w:pPr>
          </w:p>
          <w:p w14:paraId="00840666" w14:textId="77777777" w:rsidR="00BA5FED" w:rsidRPr="00995C76" w:rsidRDefault="00BA5FED" w:rsidP="5079DFCC">
            <w:pPr>
              <w:pStyle w:val="NoSpacing"/>
              <w:jc w:val="center"/>
              <w:rPr>
                <w:rFonts w:cs="Arial"/>
                <w:b/>
                <w:bCs/>
              </w:rPr>
            </w:pPr>
            <w:r w:rsidRPr="00995C76">
              <w:rPr>
                <w:rFonts w:cs="Arial"/>
                <w:b/>
                <w:bCs/>
              </w:rPr>
              <w:t>SEQUENCE OF TEACHING &amp; LEARNING</w:t>
            </w:r>
            <w:r w:rsidRPr="00995C76">
              <w:rPr>
                <w:rFonts w:cs="Arial"/>
              </w:rPr>
              <w:br/>
            </w:r>
            <w:r w:rsidRPr="00995C76">
              <w:rPr>
                <w:rFonts w:cs="Arial"/>
                <w:i/>
                <w:iCs/>
              </w:rPr>
              <w:t>(Add or remove rows below as appropriate)</w:t>
            </w:r>
          </w:p>
          <w:p w14:paraId="63F62788" w14:textId="77777777" w:rsidR="00BA5FED" w:rsidRPr="00995C76" w:rsidRDefault="00BA5FED" w:rsidP="00BF13F6">
            <w:pPr>
              <w:pStyle w:val="NoSpacing"/>
              <w:jc w:val="center"/>
              <w:rPr>
                <w:rFonts w:cs="Arial"/>
                <w:b/>
                <w:bCs/>
              </w:rPr>
            </w:pPr>
          </w:p>
        </w:tc>
      </w:tr>
      <w:tr w:rsidR="00F201D3" w:rsidRPr="00995C76" w14:paraId="3340EDA0" w14:textId="77777777" w:rsidTr="32FB1F0E">
        <w:trPr>
          <w:trHeight w:val="2276"/>
        </w:trPr>
        <w:tc>
          <w:tcPr>
            <w:tcW w:w="1275" w:type="dxa"/>
          </w:tcPr>
          <w:p w14:paraId="37F9D97E" w14:textId="77777777" w:rsidR="00BA5FED" w:rsidRPr="00995C76" w:rsidRDefault="00BA5FED" w:rsidP="00BF13F6">
            <w:pPr>
              <w:jc w:val="center"/>
              <w:rPr>
                <w:rFonts w:ascii="Arial" w:hAnsi="Arial" w:cs="Arial"/>
                <w:b/>
                <w:bCs/>
                <w:color w:val="000000" w:themeColor="text1"/>
              </w:rPr>
            </w:pPr>
          </w:p>
          <w:p w14:paraId="07199483" w14:textId="77777777" w:rsidR="00BA5FED" w:rsidRPr="00995C76" w:rsidRDefault="00BA5FED" w:rsidP="00BF13F6">
            <w:pPr>
              <w:jc w:val="center"/>
              <w:rPr>
                <w:rFonts w:ascii="Arial" w:hAnsi="Arial" w:cs="Arial"/>
                <w:b/>
                <w:bCs/>
                <w:color w:val="000000" w:themeColor="text1"/>
              </w:rPr>
            </w:pPr>
            <w:r w:rsidRPr="00995C76">
              <w:rPr>
                <w:rFonts w:ascii="Arial" w:hAnsi="Arial" w:cs="Arial"/>
                <w:b/>
                <w:bCs/>
                <w:color w:val="000000" w:themeColor="text1"/>
              </w:rPr>
              <w:t>Timing:</w:t>
            </w:r>
          </w:p>
          <w:p w14:paraId="7B6321FB" w14:textId="77777777" w:rsidR="00BA5FED" w:rsidRPr="00995C76" w:rsidRDefault="00BA5FED" w:rsidP="5079DFCC">
            <w:pPr>
              <w:jc w:val="center"/>
              <w:rPr>
                <w:rFonts w:ascii="Arial" w:eastAsia="Times New Roman" w:hAnsi="Arial" w:cs="Arial"/>
                <w:i/>
                <w:iCs/>
                <w:color w:val="000000" w:themeColor="text1"/>
                <w:lang w:eastAsia="en-GB"/>
              </w:rPr>
            </w:pPr>
            <w:r w:rsidRPr="00995C76">
              <w:rPr>
                <w:rFonts w:ascii="Arial" w:eastAsia="Times New Roman" w:hAnsi="Arial" w:cs="Arial"/>
                <w:i/>
                <w:iCs/>
                <w:color w:val="000000" w:themeColor="text1"/>
                <w:lang w:eastAsia="en-GB"/>
              </w:rPr>
              <w:t>Break down timings into groups if appropriate. Consider pace, engagement levels (ensure pupils are ‘doing’ quickly), managing transitions</w:t>
            </w:r>
          </w:p>
          <w:p w14:paraId="251B8376" w14:textId="77777777" w:rsidR="00BA5FED" w:rsidRPr="00995C76" w:rsidRDefault="00BA5FED" w:rsidP="00906E10">
            <w:pPr>
              <w:jc w:val="center"/>
              <w:rPr>
                <w:rFonts w:ascii="Arial" w:hAnsi="Arial" w:cs="Arial"/>
                <w:color w:val="000000" w:themeColor="text1"/>
              </w:rPr>
            </w:pPr>
          </w:p>
        </w:tc>
        <w:tc>
          <w:tcPr>
            <w:tcW w:w="3912" w:type="dxa"/>
          </w:tcPr>
          <w:p w14:paraId="2B8F0149" w14:textId="77777777" w:rsidR="00BA5FED" w:rsidRPr="00995C76" w:rsidRDefault="00BA5FED" w:rsidP="00BF13F6">
            <w:pPr>
              <w:jc w:val="center"/>
              <w:rPr>
                <w:rFonts w:ascii="Arial" w:hAnsi="Arial" w:cs="Arial"/>
                <w:b/>
                <w:bCs/>
                <w:color w:val="000000" w:themeColor="text1"/>
              </w:rPr>
            </w:pPr>
          </w:p>
          <w:p w14:paraId="283128EF" w14:textId="77777777" w:rsidR="00BA5FED" w:rsidRPr="00995C76" w:rsidRDefault="00BA5FED" w:rsidP="00D04591">
            <w:pPr>
              <w:jc w:val="center"/>
              <w:rPr>
                <w:rFonts w:ascii="Arial" w:hAnsi="Arial" w:cs="Arial"/>
                <w:b/>
                <w:bCs/>
                <w:color w:val="000000" w:themeColor="text1"/>
              </w:rPr>
            </w:pPr>
            <w:r w:rsidRPr="00995C76">
              <w:rPr>
                <w:rFonts w:ascii="Arial" w:hAnsi="Arial" w:cs="Arial"/>
                <w:b/>
                <w:bCs/>
                <w:color w:val="000000" w:themeColor="text1"/>
              </w:rPr>
              <w:t>Role of the teacher &amp; support staff:</w:t>
            </w:r>
          </w:p>
          <w:p w14:paraId="00FC2362" w14:textId="77777777" w:rsidR="00BA5FED" w:rsidRPr="00995C76" w:rsidRDefault="00BA5FED" w:rsidP="004F2DAB">
            <w:pPr>
              <w:jc w:val="center"/>
              <w:rPr>
                <w:rFonts w:ascii="Arial" w:hAnsi="Arial" w:cs="Arial"/>
                <w:i/>
                <w:iCs/>
                <w:color w:val="000000" w:themeColor="text1"/>
              </w:rPr>
            </w:pPr>
            <w:r w:rsidRPr="00995C76">
              <w:rPr>
                <w:rFonts w:ascii="Arial" w:hAnsi="Arial" w:cs="Arial"/>
                <w:i/>
                <w:iCs/>
                <w:color w:val="000000" w:themeColor="text1"/>
              </w:rPr>
              <w:t>e.g., key questions, retrieval of prior learning (</w:t>
            </w:r>
            <w:r w:rsidRPr="00995C76">
              <w:rPr>
                <w:rFonts w:ascii="Arial" w:hAnsi="Arial" w:cs="Arial"/>
                <w:i/>
                <w:iCs/>
              </w:rPr>
              <w:t>What previous learning needs to be revisited in today’s lesson?)</w:t>
            </w:r>
            <w:r w:rsidRPr="00995C76">
              <w:rPr>
                <w:rFonts w:ascii="Arial" w:hAnsi="Arial" w:cs="Arial"/>
                <w:i/>
                <w:iCs/>
                <w:color w:val="000000" w:themeColor="text1"/>
              </w:rPr>
              <w:t>, modelling and explanations, checking understanding, planned use of additional adults. Choice of pedagogical model or of the 12 pedagogical principles</w:t>
            </w:r>
          </w:p>
        </w:tc>
        <w:tc>
          <w:tcPr>
            <w:tcW w:w="4819" w:type="dxa"/>
          </w:tcPr>
          <w:p w14:paraId="63E60FCF" w14:textId="77777777" w:rsidR="00BA5FED" w:rsidRPr="00995C76" w:rsidRDefault="00BA5FED" w:rsidP="00BF13F6">
            <w:pPr>
              <w:pStyle w:val="xmsonospacing"/>
              <w:shd w:val="clear" w:color="auto" w:fill="FFFFFF"/>
              <w:spacing w:before="0" w:beforeAutospacing="0" w:after="0" w:afterAutospacing="0"/>
              <w:jc w:val="center"/>
              <w:rPr>
                <w:rFonts w:ascii="Arial" w:hAnsi="Arial" w:cs="Arial"/>
                <w:b/>
                <w:bCs/>
                <w:color w:val="000000" w:themeColor="text1"/>
              </w:rPr>
            </w:pPr>
          </w:p>
          <w:p w14:paraId="0BF974A9" w14:textId="77777777" w:rsidR="00BA5FED" w:rsidRPr="00995C76" w:rsidRDefault="00BA5FED" w:rsidP="00D04591">
            <w:pPr>
              <w:pStyle w:val="xmsonospacing"/>
              <w:shd w:val="clear" w:color="auto" w:fill="FFFFFF"/>
              <w:spacing w:before="0" w:beforeAutospacing="0" w:after="0" w:afterAutospacing="0"/>
              <w:jc w:val="center"/>
              <w:rPr>
                <w:rFonts w:ascii="Arial" w:hAnsi="Arial" w:cs="Arial"/>
                <w:b/>
                <w:bCs/>
                <w:color w:val="000000" w:themeColor="text1"/>
              </w:rPr>
            </w:pPr>
            <w:r w:rsidRPr="00995C76">
              <w:rPr>
                <w:rFonts w:ascii="Arial" w:hAnsi="Arial" w:cs="Arial"/>
                <w:b/>
                <w:bCs/>
                <w:color w:val="000000" w:themeColor="text1"/>
              </w:rPr>
              <w:t>Pupil’s learning:</w:t>
            </w:r>
          </w:p>
          <w:p w14:paraId="7BFD2B04" w14:textId="77777777" w:rsidR="00BA5FED" w:rsidRPr="00995C76" w:rsidRDefault="00BA5FED" w:rsidP="17CC7130">
            <w:pPr>
              <w:pStyle w:val="NoSpacing"/>
              <w:jc w:val="center"/>
              <w:rPr>
                <w:rFonts w:cs="Arial"/>
                <w:color w:val="000000" w:themeColor="text1"/>
              </w:rPr>
            </w:pPr>
            <w:r w:rsidRPr="00995C76">
              <w:rPr>
                <w:rFonts w:cs="Arial"/>
                <w:i/>
                <w:iCs/>
                <w:color w:val="000000" w:themeColor="text1"/>
              </w:rPr>
              <w:t>What will the pupils be doing and what learning will be taking place?</w:t>
            </w:r>
          </w:p>
          <w:p w14:paraId="3A683E6D" w14:textId="77777777" w:rsidR="00BA5FED" w:rsidRPr="00995C76" w:rsidRDefault="00BA5FED" w:rsidP="008A76FC">
            <w:pPr>
              <w:pStyle w:val="NoSpacing"/>
              <w:jc w:val="center"/>
              <w:rPr>
                <w:rFonts w:cs="Arial"/>
                <w:i/>
                <w:iCs/>
                <w:color w:val="000000" w:themeColor="text1"/>
              </w:rPr>
            </w:pPr>
            <w:r w:rsidRPr="00995C76">
              <w:rPr>
                <w:rFonts w:cs="Arial"/>
                <w:i/>
                <w:iCs/>
                <w:color w:val="000000" w:themeColor="text1"/>
              </w:rPr>
              <w:t>Consider CHUNKING (too much information can limit learning)</w:t>
            </w:r>
          </w:p>
        </w:tc>
        <w:tc>
          <w:tcPr>
            <w:tcW w:w="2554" w:type="dxa"/>
          </w:tcPr>
          <w:p w14:paraId="4C2FACBF" w14:textId="77777777" w:rsidR="00BA5FED" w:rsidRPr="00995C76" w:rsidRDefault="00BA5FED" w:rsidP="00BF13F6">
            <w:pPr>
              <w:pStyle w:val="xmsonospacing"/>
              <w:shd w:val="clear" w:color="auto" w:fill="FFFFFF"/>
              <w:spacing w:before="0" w:beforeAutospacing="0" w:after="0" w:afterAutospacing="0"/>
              <w:jc w:val="center"/>
              <w:rPr>
                <w:rFonts w:ascii="Arial" w:hAnsi="Arial" w:cs="Arial"/>
                <w:b/>
                <w:bCs/>
                <w:color w:val="000000" w:themeColor="text1"/>
              </w:rPr>
            </w:pPr>
          </w:p>
          <w:p w14:paraId="5C02EA5C" w14:textId="77777777" w:rsidR="00BA5FED" w:rsidRPr="00995C76" w:rsidRDefault="00BA5FED" w:rsidP="5079DFCC">
            <w:pPr>
              <w:pStyle w:val="xmsonospacing"/>
              <w:shd w:val="clear" w:color="auto" w:fill="FFFFFF" w:themeFill="background1"/>
              <w:spacing w:before="0" w:beforeAutospacing="0" w:after="0" w:afterAutospacing="0"/>
              <w:jc w:val="center"/>
              <w:rPr>
                <w:rFonts w:ascii="Arial" w:hAnsi="Arial" w:cs="Arial"/>
                <w:b/>
                <w:bCs/>
                <w:color w:val="000000" w:themeColor="text1"/>
              </w:rPr>
            </w:pPr>
            <w:r w:rsidRPr="00995C76">
              <w:rPr>
                <w:rFonts w:ascii="Arial" w:hAnsi="Arial" w:cs="Arial"/>
                <w:b/>
                <w:bCs/>
                <w:color w:val="000000" w:themeColor="text1"/>
              </w:rPr>
              <w:t>Inclusive Strategies (including differentiation):</w:t>
            </w:r>
          </w:p>
          <w:p w14:paraId="76E5B67E" w14:textId="77777777" w:rsidR="00BA5FED" w:rsidRPr="00995C76" w:rsidRDefault="00BA5FED" w:rsidP="0337DF19">
            <w:pPr>
              <w:pStyle w:val="xmsonospacing"/>
              <w:shd w:val="clear" w:color="auto" w:fill="FFFFFF" w:themeFill="background1"/>
              <w:spacing w:before="0" w:beforeAutospacing="0" w:after="0" w:afterAutospacing="0"/>
              <w:jc w:val="center"/>
              <w:rPr>
                <w:rFonts w:ascii="Arial" w:hAnsi="Arial" w:cs="Arial"/>
                <w:i/>
                <w:iCs/>
                <w:color w:val="000000" w:themeColor="text1"/>
              </w:rPr>
            </w:pPr>
            <w:r w:rsidRPr="00995C76">
              <w:rPr>
                <w:rFonts w:ascii="Arial" w:hAnsi="Arial" w:cs="Arial"/>
                <w:i/>
                <w:iCs/>
                <w:color w:val="000000" w:themeColor="text1"/>
              </w:rPr>
              <w:t xml:space="preserve">‘Focus on the what is to be taught, (and how) rather than who is to learn it’ (Florian, Black-Hawkins, 2011). </w:t>
            </w:r>
            <w:r w:rsidRPr="00995C76">
              <w:rPr>
                <w:rFonts w:ascii="Arial" w:hAnsi="Arial" w:cs="Arial"/>
                <w:i/>
                <w:iCs/>
                <w:bdr w:val="none" w:sz="0" w:space="0" w:color="auto" w:frame="1"/>
              </w:rPr>
              <w:t>Make appropriate reference to resources which support this.</w:t>
            </w:r>
          </w:p>
          <w:p w14:paraId="6596EF44" w14:textId="77777777" w:rsidR="00BA5FED" w:rsidRPr="00995C76" w:rsidRDefault="00BA5FED" w:rsidP="617AA906">
            <w:pPr>
              <w:pStyle w:val="xmsonospacing"/>
              <w:shd w:val="clear" w:color="auto" w:fill="FFFFFF" w:themeFill="background1"/>
              <w:spacing w:before="0" w:beforeAutospacing="0" w:after="0" w:afterAutospacing="0"/>
              <w:jc w:val="center"/>
              <w:rPr>
                <w:rFonts w:ascii="Arial" w:hAnsi="Arial" w:cs="Arial"/>
                <w:i/>
                <w:iCs/>
              </w:rPr>
            </w:pPr>
            <w:r w:rsidRPr="00995C76">
              <w:rPr>
                <w:rFonts w:ascii="Arial" w:hAnsi="Arial" w:cs="Arial"/>
                <w:i/>
                <w:iCs/>
              </w:rPr>
              <w:t>Reasons for, and details of scaffolding.</w:t>
            </w:r>
          </w:p>
          <w:p w14:paraId="6A65E854" w14:textId="77777777" w:rsidR="00BA5FED" w:rsidRPr="00995C76" w:rsidRDefault="00BA5FED" w:rsidP="0337DF19">
            <w:pPr>
              <w:pStyle w:val="xmsonospacing"/>
              <w:shd w:val="clear" w:color="auto" w:fill="FFFFFF" w:themeFill="background1"/>
              <w:spacing w:before="0" w:beforeAutospacing="0" w:after="0" w:afterAutospacing="0"/>
              <w:jc w:val="center"/>
              <w:rPr>
                <w:rFonts w:ascii="Arial" w:hAnsi="Arial" w:cs="Arial"/>
                <w:i/>
                <w:iCs/>
              </w:rPr>
            </w:pPr>
            <w:r w:rsidRPr="00995C76">
              <w:rPr>
                <w:rFonts w:ascii="Arial" w:hAnsi="Arial" w:cs="Arial"/>
                <w:i/>
                <w:iCs/>
              </w:rPr>
              <w:t xml:space="preserve">Types of representation in tasks? </w:t>
            </w:r>
          </w:p>
        </w:tc>
        <w:tc>
          <w:tcPr>
            <w:tcW w:w="2777" w:type="dxa"/>
          </w:tcPr>
          <w:p w14:paraId="628EDC8B" w14:textId="77777777" w:rsidR="00BA5FED" w:rsidRPr="00995C76" w:rsidRDefault="00BA5FED" w:rsidP="00BF13F6">
            <w:pPr>
              <w:pStyle w:val="xmsonospacing"/>
              <w:shd w:val="clear" w:color="auto" w:fill="FFFFFF"/>
              <w:spacing w:before="0" w:beforeAutospacing="0" w:after="0" w:afterAutospacing="0"/>
              <w:jc w:val="center"/>
              <w:rPr>
                <w:rFonts w:ascii="Arial" w:hAnsi="Arial" w:cs="Arial"/>
                <w:b/>
                <w:bCs/>
                <w:color w:val="000000" w:themeColor="text1"/>
                <w:highlight w:val="yellow"/>
              </w:rPr>
            </w:pPr>
          </w:p>
          <w:p w14:paraId="1DAFAE45" w14:textId="77777777" w:rsidR="00BA5FED" w:rsidRPr="00995C76" w:rsidRDefault="00BA5FED" w:rsidP="00BF13F6">
            <w:pPr>
              <w:pStyle w:val="xmsonospacing"/>
              <w:shd w:val="clear" w:color="auto" w:fill="FFFFFF"/>
              <w:spacing w:before="0" w:beforeAutospacing="0" w:after="0" w:afterAutospacing="0"/>
              <w:jc w:val="center"/>
              <w:rPr>
                <w:rFonts w:ascii="Arial" w:hAnsi="Arial" w:cs="Arial"/>
                <w:b/>
                <w:bCs/>
                <w:color w:val="000000" w:themeColor="text1"/>
              </w:rPr>
            </w:pPr>
            <w:r w:rsidRPr="00995C76">
              <w:rPr>
                <w:rFonts w:ascii="Arial" w:hAnsi="Arial" w:cs="Arial"/>
                <w:b/>
                <w:bCs/>
                <w:color w:val="000000" w:themeColor="text1"/>
              </w:rPr>
              <w:t>Checking what pupils know, understand, and can do:</w:t>
            </w:r>
          </w:p>
          <w:p w14:paraId="77BD4483" w14:textId="77777777" w:rsidR="00BA5FED" w:rsidRPr="00995C76" w:rsidRDefault="00BA5FED" w:rsidP="03F6525D">
            <w:pPr>
              <w:pStyle w:val="xmsonospacing"/>
              <w:shd w:val="clear" w:color="auto" w:fill="FFFFFF" w:themeFill="background1"/>
              <w:spacing w:before="0" w:beforeAutospacing="0" w:after="0" w:afterAutospacing="0"/>
              <w:jc w:val="center"/>
              <w:rPr>
                <w:rFonts w:ascii="Arial" w:hAnsi="Arial" w:cs="Arial"/>
                <w:i/>
                <w:iCs/>
                <w:color w:val="000000" w:themeColor="text1"/>
              </w:rPr>
            </w:pPr>
            <w:r w:rsidRPr="00995C76">
              <w:rPr>
                <w:rFonts w:ascii="Arial" w:hAnsi="Arial" w:cs="Arial"/>
                <w:i/>
                <w:iCs/>
                <w:color w:val="000000" w:themeColor="text1"/>
              </w:rPr>
              <w:t xml:space="preserve">key questions, self, and peer assessment opportunities, effective </w:t>
            </w:r>
            <w:proofErr w:type="spellStart"/>
            <w:r w:rsidRPr="00995C76">
              <w:rPr>
                <w:rFonts w:ascii="Arial" w:hAnsi="Arial" w:cs="Arial"/>
                <w:i/>
                <w:iCs/>
                <w:color w:val="000000" w:themeColor="text1"/>
              </w:rPr>
              <w:t>AfL</w:t>
            </w:r>
            <w:proofErr w:type="spellEnd"/>
            <w:r w:rsidRPr="00995C76">
              <w:rPr>
                <w:rFonts w:ascii="Arial" w:hAnsi="Arial" w:cs="Arial"/>
                <w:i/>
                <w:iCs/>
                <w:color w:val="000000" w:themeColor="text1"/>
              </w:rPr>
              <w:t xml:space="preserve"> strategies, live marking opportunities, planned feedback.</w:t>
            </w:r>
          </w:p>
          <w:p w14:paraId="32FA3F51" w14:textId="77777777" w:rsidR="00BA5FED" w:rsidRPr="00995C76" w:rsidRDefault="00BA5FED" w:rsidP="03F6525D">
            <w:pPr>
              <w:pStyle w:val="NoSpacing"/>
              <w:jc w:val="center"/>
              <w:rPr>
                <w:rFonts w:cs="Arial"/>
                <w:i/>
                <w:iCs/>
                <w:color w:val="000000" w:themeColor="text1"/>
              </w:rPr>
            </w:pPr>
            <w:r w:rsidRPr="00995C76">
              <w:rPr>
                <w:rFonts w:cs="Arial"/>
                <w:i/>
                <w:iCs/>
                <w:color w:val="000000" w:themeColor="text1"/>
              </w:rPr>
              <w:t>Types of Retrieval Practices?</w:t>
            </w:r>
          </w:p>
          <w:p w14:paraId="455BC54A" w14:textId="77777777" w:rsidR="00BA5FED" w:rsidRPr="00995C76" w:rsidRDefault="00BA5FED" w:rsidP="03F6525D">
            <w:pPr>
              <w:pStyle w:val="xmsonospacing"/>
              <w:shd w:val="clear" w:color="auto" w:fill="FFFFFF" w:themeFill="background1"/>
              <w:spacing w:before="0" w:beforeAutospacing="0" w:after="0" w:afterAutospacing="0"/>
              <w:jc w:val="center"/>
              <w:rPr>
                <w:rFonts w:ascii="Arial" w:hAnsi="Arial" w:cs="Arial"/>
                <w:i/>
                <w:iCs/>
                <w:color w:val="000000" w:themeColor="text1"/>
              </w:rPr>
            </w:pPr>
          </w:p>
          <w:p w14:paraId="6CAC90EE" w14:textId="77777777" w:rsidR="00BA5FED" w:rsidRPr="00995C76" w:rsidRDefault="00BA5FED" w:rsidP="008A76FC">
            <w:pPr>
              <w:jc w:val="center"/>
              <w:rPr>
                <w:rFonts w:ascii="Arial" w:hAnsi="Arial" w:cs="Arial"/>
                <w:i/>
                <w:iCs/>
                <w:color w:val="000000" w:themeColor="text1"/>
                <w:highlight w:val="yellow"/>
              </w:rPr>
            </w:pPr>
          </w:p>
        </w:tc>
      </w:tr>
      <w:tr w:rsidR="00F201D3" w:rsidRPr="00995C76" w14:paraId="2458BB17" w14:textId="77777777" w:rsidTr="32FB1F0E">
        <w:trPr>
          <w:trHeight w:val="1041"/>
        </w:trPr>
        <w:tc>
          <w:tcPr>
            <w:tcW w:w="1275" w:type="dxa"/>
          </w:tcPr>
          <w:p w14:paraId="5CE8F401" w14:textId="77777777" w:rsidR="00BA5FED" w:rsidRPr="00995C76" w:rsidRDefault="00BA5FED" w:rsidP="00BF13F6">
            <w:pPr>
              <w:pStyle w:val="NoSpacing"/>
              <w:rPr>
                <w:rFonts w:cs="Arial"/>
              </w:rPr>
            </w:pPr>
          </w:p>
          <w:p w14:paraId="6FE5C53E" w14:textId="09EC929B" w:rsidR="00BA5FED" w:rsidRPr="00995C76" w:rsidRDefault="5EB40489" w:rsidP="00BF13F6">
            <w:pPr>
              <w:pStyle w:val="NoSpacing"/>
              <w:rPr>
                <w:rFonts w:cs="Arial"/>
              </w:rPr>
            </w:pPr>
            <w:r w:rsidRPr="00995C76">
              <w:rPr>
                <w:rFonts w:cs="Arial"/>
              </w:rPr>
              <w:t>15 minutes</w:t>
            </w:r>
          </w:p>
        </w:tc>
        <w:tc>
          <w:tcPr>
            <w:tcW w:w="3912" w:type="dxa"/>
          </w:tcPr>
          <w:p w14:paraId="0C70ED4C" w14:textId="77777777" w:rsidR="006661FB" w:rsidRPr="00995C76" w:rsidRDefault="00F201D3" w:rsidP="006661FB">
            <w:pPr>
              <w:pStyle w:val="paragraph"/>
              <w:spacing w:before="0" w:beforeAutospacing="0" w:after="0" w:afterAutospacing="0"/>
              <w:textAlignment w:val="baseline"/>
              <w:rPr>
                <w:rFonts w:ascii="Arial" w:hAnsi="Arial" w:cs="Arial"/>
              </w:rPr>
            </w:pPr>
            <w:r w:rsidRPr="00995C76">
              <w:rPr>
                <w:rFonts w:ascii="Arial" w:hAnsi="Arial" w:cs="Arial"/>
                <w:noProof/>
              </w:rPr>
              <w:drawing>
                <wp:anchor distT="0" distB="0" distL="114300" distR="114300" simplePos="0" relativeHeight="251658240" behindDoc="0" locked="0" layoutInCell="1" allowOverlap="1" wp14:anchorId="72A87C07" wp14:editId="62FD08CA">
                  <wp:simplePos x="0" y="0"/>
                  <wp:positionH relativeFrom="column">
                    <wp:posOffset>1459865</wp:posOffset>
                  </wp:positionH>
                  <wp:positionV relativeFrom="paragraph">
                    <wp:posOffset>0</wp:posOffset>
                  </wp:positionV>
                  <wp:extent cx="944880" cy="944880"/>
                  <wp:effectExtent l="0" t="0" r="7620"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flipV="1">
                            <a:off x="0" y="0"/>
                            <a:ext cx="944880" cy="944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95C76">
              <w:rPr>
                <w:rFonts w:ascii="Arial" w:hAnsi="Arial" w:cs="Arial"/>
                <w:color w:val="000000"/>
                <w:shd w:val="clear" w:color="auto" w:fill="FFFFFF"/>
              </w:rPr>
              <w:br/>
            </w:r>
            <w:r w:rsidR="006661FB" w:rsidRPr="00995C76">
              <w:rPr>
                <w:rStyle w:val="normaltextrun"/>
                <w:rFonts w:ascii="Arial" w:hAnsi="Arial" w:cs="Arial"/>
              </w:rPr>
              <w:t>Follow on activity from yesterday's fact finding for the RNLI.</w:t>
            </w:r>
            <w:r w:rsidR="006661FB" w:rsidRPr="00995C76">
              <w:rPr>
                <w:rStyle w:val="eop"/>
                <w:rFonts w:ascii="Arial" w:hAnsi="Arial" w:cs="Arial"/>
              </w:rPr>
              <w:t> </w:t>
            </w:r>
          </w:p>
          <w:p w14:paraId="634C213F" w14:textId="77777777" w:rsidR="006661FB" w:rsidRPr="00995C76" w:rsidRDefault="006661FB" w:rsidP="006661FB">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7AA46744" w14:textId="77777777" w:rsidR="006661FB" w:rsidRPr="00995C76" w:rsidRDefault="006661FB" w:rsidP="006661FB">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Start the lesson recapping. Ask the children to each give a fact </w:t>
            </w:r>
            <w:r w:rsidRPr="00995C76">
              <w:rPr>
                <w:rStyle w:val="normaltextrun"/>
                <w:rFonts w:ascii="Arial" w:hAnsi="Arial" w:cs="Arial"/>
              </w:rPr>
              <w:lastRenderedPageBreak/>
              <w:t>they found from yesterday’s fact-finding lesson.  </w:t>
            </w:r>
            <w:r w:rsidRPr="00995C76">
              <w:rPr>
                <w:rStyle w:val="eop"/>
                <w:rFonts w:ascii="Arial" w:hAnsi="Arial" w:cs="Arial"/>
              </w:rPr>
              <w:t> </w:t>
            </w:r>
          </w:p>
          <w:p w14:paraId="101AA5CD" w14:textId="77777777" w:rsidR="006661FB" w:rsidRPr="00995C76" w:rsidRDefault="006661FB" w:rsidP="006661FB">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695753F4" w14:textId="77777777" w:rsidR="006661FB" w:rsidRPr="00995C76" w:rsidRDefault="2BDB183A" w:rsidP="006661FB">
            <w:pPr>
              <w:pStyle w:val="paragraph"/>
              <w:spacing w:before="0" w:beforeAutospacing="0" w:after="0" w:afterAutospacing="0"/>
              <w:textAlignment w:val="baseline"/>
              <w:rPr>
                <w:rFonts w:ascii="Arial" w:hAnsi="Arial" w:cs="Arial"/>
              </w:rPr>
            </w:pPr>
            <w:r w:rsidRPr="00995C76">
              <w:rPr>
                <w:rStyle w:val="normaltextrun"/>
                <w:rFonts w:ascii="Arial" w:hAnsi="Arial" w:cs="Arial"/>
              </w:rPr>
              <w:t>Scan the QR code. Look at the website with the whole class. Different categories of water activities. Children can choose one and look at the safety advice. Use that information to generate a poster.</w:t>
            </w:r>
            <w:r w:rsidRPr="00995C76">
              <w:rPr>
                <w:rStyle w:val="eop"/>
                <w:rFonts w:ascii="Arial" w:hAnsi="Arial" w:cs="Arial"/>
              </w:rPr>
              <w:t> </w:t>
            </w:r>
          </w:p>
          <w:p w14:paraId="4A73EBF9" w14:textId="4231A946" w:rsidR="32FB1F0E" w:rsidRPr="00995C76" w:rsidRDefault="32FB1F0E" w:rsidP="32FB1F0E">
            <w:pPr>
              <w:pStyle w:val="paragraph"/>
              <w:spacing w:before="0" w:beforeAutospacing="0" w:after="0" w:afterAutospacing="0"/>
              <w:rPr>
                <w:rStyle w:val="eop"/>
                <w:rFonts w:ascii="Arial" w:hAnsi="Arial" w:cs="Arial"/>
              </w:rPr>
            </w:pPr>
          </w:p>
          <w:p w14:paraId="0BAC1991" w14:textId="4CD571F6" w:rsidR="01610ABE" w:rsidRPr="00995C76" w:rsidRDefault="01610ABE" w:rsidP="32FB1F0E">
            <w:pPr>
              <w:pStyle w:val="paragraph"/>
              <w:spacing w:before="0" w:beforeAutospacing="0" w:after="0" w:afterAutospacing="0"/>
              <w:rPr>
                <w:rStyle w:val="eop"/>
                <w:rFonts w:ascii="Arial" w:hAnsi="Arial" w:cs="Arial"/>
                <w:b/>
                <w:bCs/>
              </w:rPr>
            </w:pPr>
            <w:r w:rsidRPr="00995C76">
              <w:rPr>
                <w:rStyle w:val="eop"/>
                <w:rFonts w:ascii="Arial" w:hAnsi="Arial" w:cs="Arial"/>
                <w:b/>
                <w:bCs/>
              </w:rPr>
              <w:t>Pedagogical principles:</w:t>
            </w:r>
          </w:p>
          <w:p w14:paraId="7E276B23" w14:textId="381C611A" w:rsidR="09AF25D4" w:rsidRPr="00995C76" w:rsidRDefault="09AF25D4" w:rsidP="32FB1F0E">
            <w:pPr>
              <w:pStyle w:val="ListParagraph"/>
              <w:numPr>
                <w:ilvl w:val="0"/>
                <w:numId w:val="2"/>
              </w:numPr>
              <w:rPr>
                <w:rFonts w:ascii="Lato" w:eastAsia="Lato" w:hAnsi="Lato" w:cs="Lato"/>
                <w:color w:val="000000" w:themeColor="text1"/>
              </w:rPr>
            </w:pPr>
            <w:r w:rsidRPr="00995C76">
              <w:rPr>
                <w:rFonts w:ascii="Lato" w:eastAsia="Lato" w:hAnsi="Lato" w:cs="Lato"/>
                <w:b/>
                <w:bCs/>
                <w:color w:val="000000" w:themeColor="text1"/>
              </w:rPr>
              <w:t>5</w:t>
            </w:r>
            <w:r w:rsidRPr="00995C76">
              <w:rPr>
                <w:rFonts w:ascii="Lato" w:eastAsia="Lato" w:hAnsi="Lato" w:cs="Lato"/>
                <w:color w:val="000000" w:themeColor="text1"/>
              </w:rPr>
              <w:t>. Builds on previous knowledge and experience and engages pupils’ interest.</w:t>
            </w:r>
          </w:p>
          <w:p w14:paraId="2727D861" w14:textId="52D12F3A" w:rsidR="09AF25D4" w:rsidRPr="00995C76" w:rsidRDefault="09AF25D4" w:rsidP="32FB1F0E">
            <w:pPr>
              <w:pStyle w:val="ListParagraph"/>
              <w:numPr>
                <w:ilvl w:val="0"/>
                <w:numId w:val="2"/>
              </w:numPr>
              <w:rPr>
                <w:rFonts w:ascii="Lato" w:eastAsia="Lato" w:hAnsi="Lato" w:cs="Lato"/>
                <w:color w:val="000000" w:themeColor="text1"/>
              </w:rPr>
            </w:pPr>
            <w:r w:rsidRPr="00995C76">
              <w:rPr>
                <w:rFonts w:ascii="Lato" w:eastAsia="Lato" w:hAnsi="Lato" w:cs="Lato"/>
                <w:b/>
                <w:bCs/>
                <w:color w:val="000000" w:themeColor="text1"/>
              </w:rPr>
              <w:t>6</w:t>
            </w:r>
            <w:r w:rsidRPr="00995C76">
              <w:rPr>
                <w:rFonts w:ascii="Lato" w:eastAsia="Lato" w:hAnsi="Lato" w:cs="Lato"/>
                <w:color w:val="000000" w:themeColor="text1"/>
              </w:rPr>
              <w:t>. Creates authentic contexts for learning.</w:t>
            </w:r>
          </w:p>
          <w:p w14:paraId="15C9C24E" w14:textId="16FFD24A" w:rsidR="443CCB48" w:rsidRPr="00995C76" w:rsidRDefault="443CCB48" w:rsidP="32FB1F0E">
            <w:pPr>
              <w:pStyle w:val="ListParagraph"/>
              <w:numPr>
                <w:ilvl w:val="0"/>
                <w:numId w:val="2"/>
              </w:numPr>
              <w:rPr>
                <w:rFonts w:ascii="Lato" w:eastAsia="Lato" w:hAnsi="Lato" w:cs="Lato"/>
                <w:color w:val="000000" w:themeColor="text1"/>
              </w:rPr>
            </w:pPr>
            <w:r w:rsidRPr="00995C76">
              <w:rPr>
                <w:rFonts w:ascii="Lato" w:eastAsia="Lato" w:hAnsi="Lato" w:cs="Lato"/>
                <w:b/>
                <w:bCs/>
                <w:color w:val="000000" w:themeColor="text1"/>
              </w:rPr>
              <w:t>10</w:t>
            </w:r>
            <w:r w:rsidRPr="00995C76">
              <w:rPr>
                <w:rFonts w:ascii="Lato" w:eastAsia="Lato" w:hAnsi="Lato" w:cs="Lato"/>
                <w:color w:val="000000" w:themeColor="text1"/>
              </w:rPr>
              <w:t>. Encourages pupils to take ownership of their own learning.</w:t>
            </w:r>
          </w:p>
          <w:p w14:paraId="18614CB1" w14:textId="695CA78C" w:rsidR="32FB1F0E" w:rsidRPr="00995C76" w:rsidRDefault="32FB1F0E" w:rsidP="32FB1F0E">
            <w:pPr>
              <w:pStyle w:val="paragraph"/>
              <w:spacing w:before="0" w:beforeAutospacing="0" w:after="0" w:afterAutospacing="0"/>
              <w:rPr>
                <w:rStyle w:val="eop"/>
                <w:rFonts w:ascii="Arial" w:hAnsi="Arial" w:cs="Arial"/>
                <w:b/>
                <w:bCs/>
              </w:rPr>
            </w:pPr>
          </w:p>
          <w:p w14:paraId="5CCCD787" w14:textId="563CB778" w:rsidR="00BA5FED" w:rsidRPr="00995C76" w:rsidRDefault="00BA5FED" w:rsidP="5079DFCC">
            <w:pPr>
              <w:pStyle w:val="NoSpacing"/>
              <w:rPr>
                <w:rFonts w:cs="Arial"/>
              </w:rPr>
            </w:pPr>
          </w:p>
        </w:tc>
        <w:tc>
          <w:tcPr>
            <w:tcW w:w="4819" w:type="dxa"/>
          </w:tcPr>
          <w:p w14:paraId="3975478F" w14:textId="1B0539AE" w:rsidR="00BA5FED" w:rsidRPr="00995C76" w:rsidRDefault="66D6A560" w:rsidP="00BF13F6">
            <w:pPr>
              <w:pStyle w:val="NoSpacing"/>
              <w:rPr>
                <w:rFonts w:cs="Arial"/>
              </w:rPr>
            </w:pPr>
            <w:r w:rsidRPr="00995C76">
              <w:rPr>
                <w:rFonts w:cs="Arial"/>
              </w:rPr>
              <w:lastRenderedPageBreak/>
              <w:t xml:space="preserve">Children to create their own individual posters but work in groups to share an </w:t>
            </w:r>
            <w:proofErr w:type="spellStart"/>
            <w:r w:rsidRPr="00995C76">
              <w:rPr>
                <w:rFonts w:cs="Arial"/>
              </w:rPr>
              <w:t>ipad</w:t>
            </w:r>
            <w:proofErr w:type="spellEnd"/>
            <w:r w:rsidRPr="00995C76">
              <w:rPr>
                <w:rFonts w:cs="Arial"/>
              </w:rPr>
              <w:t xml:space="preserve"> looking at the RNLI guidelines for the safety </w:t>
            </w:r>
            <w:r w:rsidR="4F45E3FA" w:rsidRPr="00995C76">
              <w:rPr>
                <w:rFonts w:cs="Arial"/>
              </w:rPr>
              <w:t xml:space="preserve">of their chosen </w:t>
            </w:r>
            <w:r w:rsidR="54550A93" w:rsidRPr="00995C76">
              <w:rPr>
                <w:rFonts w:cs="Arial"/>
              </w:rPr>
              <w:t>water sport</w:t>
            </w:r>
            <w:r w:rsidR="4F45E3FA" w:rsidRPr="00995C76">
              <w:rPr>
                <w:rFonts w:cs="Arial"/>
              </w:rPr>
              <w:t>.</w:t>
            </w:r>
          </w:p>
        </w:tc>
        <w:tc>
          <w:tcPr>
            <w:tcW w:w="2554" w:type="dxa"/>
          </w:tcPr>
          <w:p w14:paraId="634719E8" w14:textId="42ADBD7A" w:rsidR="00BA5FED" w:rsidRPr="00995C76" w:rsidRDefault="66D6A560" w:rsidP="00BF13F6">
            <w:pPr>
              <w:pStyle w:val="NoSpacing"/>
              <w:rPr>
                <w:rFonts w:cs="Arial"/>
              </w:rPr>
            </w:pPr>
            <w:r w:rsidRPr="00995C76">
              <w:rPr>
                <w:rFonts w:cs="Arial"/>
              </w:rPr>
              <w:t xml:space="preserve">Individual posters. </w:t>
            </w:r>
          </w:p>
        </w:tc>
        <w:tc>
          <w:tcPr>
            <w:tcW w:w="2777" w:type="dxa"/>
          </w:tcPr>
          <w:p w14:paraId="150AE0B6" w14:textId="1B462964" w:rsidR="006661FB" w:rsidRPr="00995C76" w:rsidRDefault="2BDB183A" w:rsidP="32FB1F0E">
            <w:pPr>
              <w:pStyle w:val="NoSpacing"/>
              <w:rPr>
                <w:rFonts w:cs="Arial"/>
              </w:rPr>
            </w:pPr>
            <w:r w:rsidRPr="00995C76">
              <w:rPr>
                <w:rFonts w:cs="Arial"/>
              </w:rPr>
              <w:t xml:space="preserve">AFL: </w:t>
            </w:r>
            <w:r w:rsidR="257B8A92" w:rsidRPr="00995C76">
              <w:rPr>
                <w:rFonts w:cs="Arial"/>
              </w:rPr>
              <w:t xml:space="preserve">create success </w:t>
            </w:r>
            <w:proofErr w:type="spellStart"/>
            <w:r w:rsidR="257B8A92" w:rsidRPr="00995C76">
              <w:rPr>
                <w:rFonts w:cs="Arial"/>
              </w:rPr>
              <w:t>critera</w:t>
            </w:r>
            <w:proofErr w:type="spellEnd"/>
            <w:r w:rsidR="257B8A92" w:rsidRPr="00995C76">
              <w:rPr>
                <w:rFonts w:cs="Arial"/>
              </w:rPr>
              <w:t xml:space="preserve"> with the children. They create their own success criteria as a whole class.</w:t>
            </w:r>
          </w:p>
          <w:p w14:paraId="0A7B9589" w14:textId="7FFEA0CC" w:rsidR="006661FB" w:rsidRPr="00995C76" w:rsidRDefault="006661FB" w:rsidP="32FB1F0E">
            <w:pPr>
              <w:pStyle w:val="NoSpacing"/>
              <w:rPr>
                <w:rFonts w:cs="Arial"/>
              </w:rPr>
            </w:pPr>
          </w:p>
          <w:p w14:paraId="6A1D26E6" w14:textId="09FE6D7C" w:rsidR="006661FB" w:rsidRPr="00995C76" w:rsidRDefault="257B8A92" w:rsidP="32FB1F0E">
            <w:pPr>
              <w:pStyle w:val="NoSpacing"/>
              <w:rPr>
                <w:rFonts w:cs="Arial"/>
              </w:rPr>
            </w:pPr>
            <w:r w:rsidRPr="00995C76">
              <w:rPr>
                <w:rFonts w:cs="Arial"/>
              </w:rPr>
              <w:lastRenderedPageBreak/>
              <w:t xml:space="preserve">Write all ideas on the board so the children </w:t>
            </w:r>
            <w:r w:rsidR="2080D3E5" w:rsidRPr="00995C76">
              <w:rPr>
                <w:rFonts w:cs="Arial"/>
              </w:rPr>
              <w:t>can</w:t>
            </w:r>
            <w:r w:rsidRPr="00995C76">
              <w:rPr>
                <w:rFonts w:cs="Arial"/>
              </w:rPr>
              <w:t xml:space="preserve"> see them.</w:t>
            </w:r>
          </w:p>
          <w:p w14:paraId="0AF21B31" w14:textId="7A26EF21" w:rsidR="006661FB" w:rsidRPr="00995C76" w:rsidRDefault="006661FB" w:rsidP="32FB1F0E">
            <w:pPr>
              <w:pStyle w:val="NoSpacing"/>
              <w:rPr>
                <w:rFonts w:cs="Arial"/>
              </w:rPr>
            </w:pPr>
          </w:p>
          <w:p w14:paraId="39B9B4C5" w14:textId="39005256" w:rsidR="006661FB" w:rsidRPr="00995C76" w:rsidRDefault="3BB536B2" w:rsidP="00BF13F6">
            <w:pPr>
              <w:pStyle w:val="NoSpacing"/>
              <w:rPr>
                <w:rFonts w:cs="Arial"/>
              </w:rPr>
            </w:pPr>
            <w:r w:rsidRPr="00995C76">
              <w:rPr>
                <w:rFonts w:cs="Arial"/>
              </w:rPr>
              <w:t>From AFL: I can recap</w:t>
            </w:r>
            <w:r w:rsidR="60F4411E" w:rsidRPr="00995C76">
              <w:rPr>
                <w:rFonts w:cs="Arial"/>
              </w:rPr>
              <w:t xml:space="preserve"> on safety advice.</w:t>
            </w:r>
          </w:p>
        </w:tc>
      </w:tr>
      <w:tr w:rsidR="00F201D3" w:rsidRPr="00995C76" w14:paraId="366A4B16" w14:textId="77777777" w:rsidTr="32FB1F0E">
        <w:trPr>
          <w:trHeight w:val="1033"/>
        </w:trPr>
        <w:tc>
          <w:tcPr>
            <w:tcW w:w="1275" w:type="dxa"/>
          </w:tcPr>
          <w:p w14:paraId="7B0E2CCE" w14:textId="77777777" w:rsidR="00BA5FED" w:rsidRPr="00995C76" w:rsidRDefault="00BA5FED" w:rsidP="00BF13F6">
            <w:pPr>
              <w:pStyle w:val="NoSpacing"/>
              <w:rPr>
                <w:rFonts w:cs="Arial"/>
              </w:rPr>
            </w:pPr>
          </w:p>
          <w:p w14:paraId="69D9D7AA" w14:textId="77777777" w:rsidR="00BA5FED" w:rsidRPr="00995C76" w:rsidRDefault="00BA5FED" w:rsidP="00BF13F6">
            <w:pPr>
              <w:pStyle w:val="NoSpacing"/>
              <w:rPr>
                <w:rFonts w:cs="Arial"/>
              </w:rPr>
            </w:pPr>
          </w:p>
          <w:p w14:paraId="65338646" w14:textId="77777777" w:rsidR="00BA5FED" w:rsidRPr="00995C76" w:rsidRDefault="00BA5FED" w:rsidP="00BF13F6">
            <w:pPr>
              <w:pStyle w:val="NoSpacing"/>
              <w:rPr>
                <w:rFonts w:cs="Arial"/>
              </w:rPr>
            </w:pPr>
          </w:p>
        </w:tc>
        <w:tc>
          <w:tcPr>
            <w:tcW w:w="3912" w:type="dxa"/>
          </w:tcPr>
          <w:p w14:paraId="7E59ABD1" w14:textId="77777777" w:rsidR="00DD7144" w:rsidRPr="00995C76" w:rsidRDefault="00DD7144" w:rsidP="00DD7144">
            <w:pPr>
              <w:pStyle w:val="paragraph"/>
              <w:spacing w:before="0" w:beforeAutospacing="0" w:after="0" w:afterAutospacing="0"/>
              <w:textAlignment w:val="baseline"/>
              <w:rPr>
                <w:rFonts w:ascii="Arial" w:hAnsi="Arial" w:cs="Arial"/>
              </w:rPr>
            </w:pPr>
            <w:r w:rsidRPr="00995C76">
              <w:rPr>
                <w:rStyle w:val="normaltextrun"/>
                <w:rFonts w:ascii="Arial" w:hAnsi="Arial" w:cs="Arial"/>
              </w:rPr>
              <w:t>Pupils can choose to do a digital poster or create an A3 poster using water colours.</w:t>
            </w:r>
            <w:r w:rsidRPr="00995C76">
              <w:rPr>
                <w:rStyle w:val="eop"/>
                <w:rFonts w:ascii="Arial" w:hAnsi="Arial" w:cs="Arial"/>
              </w:rPr>
              <w:t> </w:t>
            </w:r>
          </w:p>
          <w:p w14:paraId="51217B18" w14:textId="77777777" w:rsidR="00DD7144" w:rsidRPr="00995C76" w:rsidRDefault="00DD7144" w:rsidP="00DD7144">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0C7C1F77" w14:textId="77777777" w:rsidR="00DD7144" w:rsidRPr="00995C76" w:rsidRDefault="00DD7144" w:rsidP="00DD7144">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Digital poster children to sit one side of the classroom and paper posters on the other side. Have enough resources </w:t>
            </w:r>
            <w:proofErr w:type="spellStart"/>
            <w:r w:rsidRPr="00995C76">
              <w:rPr>
                <w:rStyle w:val="normaltextrun"/>
                <w:rFonts w:ascii="Arial" w:hAnsi="Arial" w:cs="Arial"/>
              </w:rPr>
              <w:t>incase</w:t>
            </w:r>
            <w:proofErr w:type="spellEnd"/>
            <w:r w:rsidRPr="00995C76">
              <w:rPr>
                <w:rStyle w:val="normaltextrun"/>
                <w:rFonts w:ascii="Arial" w:hAnsi="Arial" w:cs="Arial"/>
              </w:rPr>
              <w:t xml:space="preserve"> all </w:t>
            </w:r>
            <w:r w:rsidRPr="00995C76">
              <w:rPr>
                <w:rStyle w:val="normaltextrun"/>
                <w:rFonts w:ascii="Arial" w:hAnsi="Arial" w:cs="Arial"/>
              </w:rPr>
              <w:lastRenderedPageBreak/>
              <w:t>children want to do digital or paper. </w:t>
            </w:r>
            <w:r w:rsidRPr="00995C76">
              <w:rPr>
                <w:rStyle w:val="eop"/>
                <w:rFonts w:ascii="Arial" w:hAnsi="Arial" w:cs="Arial"/>
              </w:rPr>
              <w:t> </w:t>
            </w:r>
          </w:p>
          <w:p w14:paraId="10CFC03F" w14:textId="77777777" w:rsidR="00DD7144" w:rsidRPr="00995C76" w:rsidRDefault="00DD7144" w:rsidP="00DD7144">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0D0EE437" w14:textId="77777777" w:rsidR="00DD7144" w:rsidRPr="00995C76" w:rsidRDefault="00DD7144" w:rsidP="00DD7144">
            <w:pPr>
              <w:pStyle w:val="paragraph"/>
              <w:spacing w:before="0" w:beforeAutospacing="0" w:after="0" w:afterAutospacing="0"/>
              <w:textAlignment w:val="baseline"/>
              <w:rPr>
                <w:rFonts w:ascii="Arial" w:hAnsi="Arial" w:cs="Arial"/>
              </w:rPr>
            </w:pPr>
            <w:r w:rsidRPr="00995C76">
              <w:rPr>
                <w:rStyle w:val="normaltextrun"/>
                <w:rFonts w:ascii="Arial" w:hAnsi="Arial" w:cs="Arial"/>
              </w:rPr>
              <w:t>Remember we will be publishing them. They need to be eye-catching, informative.</w:t>
            </w:r>
            <w:r w:rsidRPr="00995C76">
              <w:rPr>
                <w:rStyle w:val="eop"/>
                <w:rFonts w:ascii="Arial" w:hAnsi="Arial" w:cs="Arial"/>
              </w:rPr>
              <w:t> </w:t>
            </w:r>
          </w:p>
          <w:p w14:paraId="0F55D5B8" w14:textId="77777777" w:rsidR="00DD7144" w:rsidRPr="00995C76" w:rsidRDefault="00DD7144" w:rsidP="00DD7144">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6AF4AF1C" w14:textId="77777777" w:rsidR="00DD7144" w:rsidRPr="00995C76" w:rsidRDefault="00DD7144" w:rsidP="00DD7144">
            <w:pPr>
              <w:pStyle w:val="paragraph"/>
              <w:spacing w:before="0" w:beforeAutospacing="0" w:after="0" w:afterAutospacing="0"/>
              <w:textAlignment w:val="baseline"/>
              <w:rPr>
                <w:rFonts w:ascii="Arial" w:hAnsi="Arial" w:cs="Arial"/>
              </w:rPr>
            </w:pPr>
            <w:r w:rsidRPr="00995C76">
              <w:rPr>
                <w:rStyle w:val="normaltextrun"/>
                <w:rFonts w:ascii="Arial" w:hAnsi="Arial" w:cs="Arial"/>
              </w:rPr>
              <w:t>Have a variety of images and short text. </w:t>
            </w:r>
            <w:r w:rsidRPr="00995C76">
              <w:rPr>
                <w:rStyle w:val="eop"/>
                <w:rFonts w:ascii="Arial" w:hAnsi="Arial" w:cs="Arial"/>
              </w:rPr>
              <w:t> </w:t>
            </w:r>
          </w:p>
          <w:p w14:paraId="04B30C64" w14:textId="77777777" w:rsidR="00BA5FED" w:rsidRPr="00995C76" w:rsidRDefault="00BA5FED" w:rsidP="5079DFCC">
            <w:pPr>
              <w:pStyle w:val="NoSpacing"/>
              <w:rPr>
                <w:rFonts w:cs="Arial"/>
              </w:rPr>
            </w:pPr>
          </w:p>
        </w:tc>
        <w:tc>
          <w:tcPr>
            <w:tcW w:w="4819" w:type="dxa"/>
          </w:tcPr>
          <w:p w14:paraId="7BD55218" w14:textId="77777777" w:rsidR="00CE1E54" w:rsidRPr="00995C76" w:rsidRDefault="00CE1E54" w:rsidP="00CE1E54">
            <w:pPr>
              <w:pStyle w:val="paragraph"/>
              <w:spacing w:before="0" w:beforeAutospacing="0" w:after="0" w:afterAutospacing="0"/>
              <w:textAlignment w:val="baseline"/>
              <w:rPr>
                <w:rFonts w:ascii="Arial" w:hAnsi="Arial" w:cs="Arial"/>
              </w:rPr>
            </w:pPr>
            <w:r w:rsidRPr="00995C76">
              <w:rPr>
                <w:rStyle w:val="normaltextrun"/>
                <w:rFonts w:ascii="Arial" w:hAnsi="Arial" w:cs="Arial"/>
              </w:rPr>
              <w:lastRenderedPageBreak/>
              <w:t>Vote hands up for digital poster</w:t>
            </w:r>
            <w:r w:rsidRPr="00995C76">
              <w:rPr>
                <w:rStyle w:val="eop"/>
                <w:rFonts w:ascii="Arial" w:hAnsi="Arial" w:cs="Arial"/>
              </w:rPr>
              <w:t> </w:t>
            </w:r>
          </w:p>
          <w:p w14:paraId="41BB640C" w14:textId="77777777" w:rsidR="00CE1E54" w:rsidRPr="00995C76" w:rsidRDefault="00CE1E54" w:rsidP="00CE1E54">
            <w:pPr>
              <w:pStyle w:val="paragraph"/>
              <w:spacing w:before="0" w:beforeAutospacing="0" w:after="0" w:afterAutospacing="0"/>
              <w:textAlignment w:val="baseline"/>
              <w:rPr>
                <w:rFonts w:ascii="Arial" w:hAnsi="Arial" w:cs="Arial"/>
              </w:rPr>
            </w:pPr>
            <w:r w:rsidRPr="00995C76">
              <w:rPr>
                <w:rStyle w:val="normaltextrun"/>
                <w:rFonts w:ascii="Arial" w:hAnsi="Arial" w:cs="Arial"/>
              </w:rPr>
              <w:t>Vote hands up for paper poster</w:t>
            </w:r>
            <w:r w:rsidRPr="00995C76">
              <w:rPr>
                <w:rStyle w:val="eop"/>
                <w:rFonts w:ascii="Arial" w:hAnsi="Arial" w:cs="Arial"/>
              </w:rPr>
              <w:t> </w:t>
            </w:r>
          </w:p>
          <w:p w14:paraId="63EF0D73" w14:textId="77777777" w:rsidR="00BA5FED" w:rsidRPr="00995C76" w:rsidRDefault="00BA5FED" w:rsidP="00BF13F6">
            <w:pPr>
              <w:pStyle w:val="NoSpacing"/>
              <w:rPr>
                <w:rFonts w:cs="Arial"/>
              </w:rPr>
            </w:pPr>
          </w:p>
        </w:tc>
        <w:tc>
          <w:tcPr>
            <w:tcW w:w="2554" w:type="dxa"/>
          </w:tcPr>
          <w:p w14:paraId="63C70D7E" w14:textId="77777777" w:rsidR="00166353" w:rsidRPr="00995C76" w:rsidRDefault="00166353" w:rsidP="00166353">
            <w:pPr>
              <w:pStyle w:val="paragraph"/>
              <w:spacing w:before="0" w:beforeAutospacing="0" w:after="0" w:afterAutospacing="0"/>
              <w:textAlignment w:val="baseline"/>
              <w:rPr>
                <w:rFonts w:ascii="Arial" w:hAnsi="Arial" w:cs="Arial"/>
              </w:rPr>
            </w:pPr>
            <w:r w:rsidRPr="00995C76">
              <w:rPr>
                <w:rStyle w:val="normaltextrun"/>
                <w:rFonts w:ascii="Arial" w:hAnsi="Arial" w:cs="Arial"/>
              </w:rPr>
              <w:t>Children can choose their preferred method of producing posters. </w:t>
            </w:r>
            <w:r w:rsidRPr="00995C76">
              <w:rPr>
                <w:rStyle w:val="eop"/>
                <w:rFonts w:ascii="Arial" w:hAnsi="Arial" w:cs="Arial"/>
              </w:rPr>
              <w:t> </w:t>
            </w:r>
          </w:p>
          <w:p w14:paraId="665D8C10" w14:textId="77777777" w:rsidR="00166353" w:rsidRPr="00995C76" w:rsidRDefault="00166353" w:rsidP="00166353">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2DD3343B" w14:textId="77777777" w:rsidR="00166353" w:rsidRPr="00995C76" w:rsidRDefault="00166353" w:rsidP="00166353">
            <w:pPr>
              <w:pStyle w:val="paragraph"/>
              <w:spacing w:before="0" w:beforeAutospacing="0" w:after="0" w:afterAutospacing="0"/>
              <w:textAlignment w:val="baseline"/>
              <w:rPr>
                <w:rFonts w:ascii="Arial" w:hAnsi="Arial" w:cs="Arial"/>
              </w:rPr>
            </w:pPr>
            <w:r w:rsidRPr="00995C76">
              <w:rPr>
                <w:rStyle w:val="normaltextrun"/>
                <w:rFonts w:ascii="Arial" w:hAnsi="Arial" w:cs="Arial"/>
              </w:rPr>
              <w:t>MAT- more facts/ warnings and life-saving advice. </w:t>
            </w:r>
            <w:r w:rsidRPr="00995C76">
              <w:rPr>
                <w:rStyle w:val="eop"/>
                <w:rFonts w:ascii="Arial" w:hAnsi="Arial" w:cs="Arial"/>
              </w:rPr>
              <w:t> </w:t>
            </w:r>
          </w:p>
          <w:p w14:paraId="1A877CEC" w14:textId="77777777" w:rsidR="00166353" w:rsidRPr="00995C76" w:rsidRDefault="00166353" w:rsidP="00166353">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5AD03A22" w14:textId="09CD901D" w:rsidR="00166353" w:rsidRPr="00995C76" w:rsidRDefault="00166353" w:rsidP="00166353">
            <w:pPr>
              <w:pStyle w:val="paragraph"/>
              <w:spacing w:before="0" w:beforeAutospacing="0" w:after="0" w:afterAutospacing="0"/>
              <w:textAlignment w:val="baseline"/>
              <w:rPr>
                <w:rFonts w:ascii="Arial" w:hAnsi="Arial" w:cs="Arial"/>
              </w:rPr>
            </w:pPr>
            <w:r w:rsidRPr="00995C76">
              <w:rPr>
                <w:rStyle w:val="normaltextrun"/>
                <w:rFonts w:ascii="Arial" w:hAnsi="Arial" w:cs="Arial"/>
              </w:rPr>
              <w:lastRenderedPageBreak/>
              <w:t xml:space="preserve">LA- Express safety through images. </w:t>
            </w:r>
          </w:p>
          <w:p w14:paraId="64E3ECA9" w14:textId="77777777" w:rsidR="00BA5FED" w:rsidRPr="00995C76" w:rsidRDefault="00BA5FED" w:rsidP="00BF13F6">
            <w:pPr>
              <w:pStyle w:val="NoSpacing"/>
              <w:rPr>
                <w:rFonts w:cs="Arial"/>
              </w:rPr>
            </w:pPr>
          </w:p>
        </w:tc>
        <w:tc>
          <w:tcPr>
            <w:tcW w:w="2777" w:type="dxa"/>
          </w:tcPr>
          <w:p w14:paraId="16FB0137" w14:textId="77777777" w:rsidR="00BA5FED" w:rsidRPr="00995C76" w:rsidRDefault="00BA5FED" w:rsidP="00BF13F6">
            <w:pPr>
              <w:pStyle w:val="NoSpacing"/>
              <w:rPr>
                <w:rFonts w:cs="Arial"/>
              </w:rPr>
            </w:pPr>
          </w:p>
        </w:tc>
      </w:tr>
      <w:tr w:rsidR="00F201D3" w:rsidRPr="00995C76" w14:paraId="1D266D52" w14:textId="77777777" w:rsidTr="32FB1F0E">
        <w:trPr>
          <w:trHeight w:val="1041"/>
        </w:trPr>
        <w:tc>
          <w:tcPr>
            <w:tcW w:w="1275" w:type="dxa"/>
          </w:tcPr>
          <w:p w14:paraId="26CF55FF" w14:textId="77777777" w:rsidR="00BA5FED" w:rsidRPr="00995C76" w:rsidRDefault="00BA5FED" w:rsidP="00BF13F6">
            <w:pPr>
              <w:pStyle w:val="NoSpacing"/>
              <w:rPr>
                <w:rFonts w:cs="Arial"/>
              </w:rPr>
            </w:pPr>
          </w:p>
          <w:p w14:paraId="7B22EAA7" w14:textId="77777777" w:rsidR="00BA5FED" w:rsidRPr="00995C76" w:rsidRDefault="00BA5FED" w:rsidP="00BF13F6">
            <w:pPr>
              <w:pStyle w:val="NoSpacing"/>
              <w:rPr>
                <w:rFonts w:cs="Arial"/>
              </w:rPr>
            </w:pPr>
          </w:p>
          <w:p w14:paraId="059112C4" w14:textId="77777777" w:rsidR="00BA5FED" w:rsidRPr="00995C76" w:rsidRDefault="00BA5FED" w:rsidP="00BF13F6">
            <w:pPr>
              <w:pStyle w:val="NoSpacing"/>
              <w:rPr>
                <w:rFonts w:cs="Arial"/>
              </w:rPr>
            </w:pPr>
          </w:p>
          <w:p w14:paraId="528B08F5" w14:textId="7374D394" w:rsidR="00BA5FED" w:rsidRPr="00995C76" w:rsidRDefault="7318974A" w:rsidP="32FB1F0E">
            <w:pPr>
              <w:pStyle w:val="NoSpacing"/>
              <w:rPr>
                <w:rFonts w:cs="Arial"/>
              </w:rPr>
            </w:pPr>
            <w:r w:rsidRPr="00995C76">
              <w:rPr>
                <w:rFonts w:cs="Arial"/>
              </w:rPr>
              <w:t>45 minutes</w:t>
            </w:r>
          </w:p>
          <w:p w14:paraId="44F6F5A0" w14:textId="01FE0342" w:rsidR="00BA5FED" w:rsidRPr="00995C76" w:rsidRDefault="00BA5FED" w:rsidP="32FB1F0E">
            <w:pPr>
              <w:pStyle w:val="NoSpacing"/>
              <w:rPr>
                <w:rFonts w:cs="Arial"/>
              </w:rPr>
            </w:pPr>
          </w:p>
          <w:p w14:paraId="3D12715E" w14:textId="2396A34F" w:rsidR="00BA5FED" w:rsidRPr="00995C76" w:rsidRDefault="00BA5FED" w:rsidP="32FB1F0E">
            <w:pPr>
              <w:pStyle w:val="NoSpacing"/>
              <w:rPr>
                <w:rFonts w:cs="Arial"/>
              </w:rPr>
            </w:pPr>
          </w:p>
          <w:p w14:paraId="1268168D" w14:textId="469DBC8E" w:rsidR="00BA5FED" w:rsidRPr="00995C76" w:rsidRDefault="00BA5FED" w:rsidP="32FB1F0E">
            <w:pPr>
              <w:pStyle w:val="NoSpacing"/>
              <w:rPr>
                <w:rFonts w:cs="Arial"/>
              </w:rPr>
            </w:pPr>
          </w:p>
          <w:p w14:paraId="7ACEE3FD" w14:textId="6BC0BAAA" w:rsidR="00BA5FED" w:rsidRPr="00995C76" w:rsidRDefault="00BA5FED" w:rsidP="32FB1F0E">
            <w:pPr>
              <w:pStyle w:val="NoSpacing"/>
              <w:rPr>
                <w:rFonts w:cs="Arial"/>
              </w:rPr>
            </w:pPr>
          </w:p>
          <w:p w14:paraId="2314E35D" w14:textId="79BD6CDA" w:rsidR="00BA5FED" w:rsidRPr="00995C76" w:rsidRDefault="00BA5FED" w:rsidP="32FB1F0E">
            <w:pPr>
              <w:pStyle w:val="NoSpacing"/>
              <w:rPr>
                <w:rFonts w:cs="Arial"/>
              </w:rPr>
            </w:pPr>
          </w:p>
          <w:p w14:paraId="03AA3959" w14:textId="6542F0EA" w:rsidR="00BA5FED" w:rsidRPr="00995C76" w:rsidRDefault="00BA5FED" w:rsidP="32FB1F0E">
            <w:pPr>
              <w:pStyle w:val="NoSpacing"/>
              <w:rPr>
                <w:rFonts w:cs="Arial"/>
              </w:rPr>
            </w:pPr>
          </w:p>
          <w:p w14:paraId="298993B0" w14:textId="20124B77" w:rsidR="00BA5FED" w:rsidRPr="00995C76" w:rsidRDefault="44BA31A9" w:rsidP="00BF13F6">
            <w:pPr>
              <w:pStyle w:val="NoSpacing"/>
              <w:rPr>
                <w:rFonts w:cs="Arial"/>
              </w:rPr>
            </w:pPr>
            <w:r w:rsidRPr="00995C76">
              <w:rPr>
                <w:rFonts w:cs="Arial"/>
              </w:rPr>
              <w:t>5 mins</w:t>
            </w:r>
          </w:p>
        </w:tc>
        <w:tc>
          <w:tcPr>
            <w:tcW w:w="3912" w:type="dxa"/>
          </w:tcPr>
          <w:p w14:paraId="2C46711B" w14:textId="585C0C13" w:rsidR="00BA5FED" w:rsidRPr="00995C76" w:rsidRDefault="7318974A" w:rsidP="32FB1F0E">
            <w:pPr>
              <w:pStyle w:val="NoSpacing"/>
              <w:rPr>
                <w:rFonts w:cs="Arial"/>
              </w:rPr>
            </w:pPr>
            <w:r w:rsidRPr="00995C76">
              <w:rPr>
                <w:rFonts w:cs="Arial"/>
              </w:rPr>
              <w:t>Children using their own way of creating the poster.</w:t>
            </w:r>
          </w:p>
          <w:p w14:paraId="1EEA7A0C" w14:textId="5B124725" w:rsidR="00BA5FED" w:rsidRPr="00995C76" w:rsidRDefault="7318974A" w:rsidP="32FB1F0E">
            <w:pPr>
              <w:pStyle w:val="NoSpacing"/>
              <w:rPr>
                <w:rFonts w:cs="Arial"/>
              </w:rPr>
            </w:pPr>
            <w:r w:rsidRPr="00995C76">
              <w:rPr>
                <w:rFonts w:cs="Arial"/>
              </w:rPr>
              <w:t>Laptops/ paper</w:t>
            </w:r>
          </w:p>
          <w:p w14:paraId="54F6EDD3" w14:textId="0B548B88" w:rsidR="00BA5FED" w:rsidRPr="00995C76" w:rsidRDefault="00BA5FED" w:rsidP="32FB1F0E">
            <w:pPr>
              <w:pStyle w:val="NoSpacing"/>
              <w:rPr>
                <w:rFonts w:cs="Arial"/>
              </w:rPr>
            </w:pPr>
          </w:p>
          <w:p w14:paraId="0FA96475" w14:textId="04B56A23" w:rsidR="00BA5FED" w:rsidRPr="00995C76" w:rsidRDefault="00BA5FED" w:rsidP="32FB1F0E">
            <w:pPr>
              <w:pStyle w:val="NoSpacing"/>
              <w:rPr>
                <w:rFonts w:cs="Arial"/>
              </w:rPr>
            </w:pPr>
          </w:p>
          <w:p w14:paraId="6B3B2C5D" w14:textId="124F4C19" w:rsidR="00BA5FED" w:rsidRPr="00995C76" w:rsidRDefault="00BA5FED" w:rsidP="32FB1F0E">
            <w:pPr>
              <w:pStyle w:val="NoSpacing"/>
              <w:rPr>
                <w:rFonts w:cs="Arial"/>
              </w:rPr>
            </w:pPr>
          </w:p>
          <w:p w14:paraId="6D2C8CA5" w14:textId="17E4CC0C" w:rsidR="00BA5FED" w:rsidRPr="00995C76" w:rsidRDefault="00BA5FED" w:rsidP="32FB1F0E">
            <w:pPr>
              <w:pStyle w:val="NoSpacing"/>
              <w:rPr>
                <w:rFonts w:cs="Arial"/>
              </w:rPr>
            </w:pPr>
          </w:p>
          <w:p w14:paraId="5F7AA201" w14:textId="3D530AEA" w:rsidR="00BA5FED" w:rsidRPr="00995C76" w:rsidRDefault="00BA5FED" w:rsidP="32FB1F0E">
            <w:pPr>
              <w:pStyle w:val="NoSpacing"/>
              <w:rPr>
                <w:rFonts w:cs="Arial"/>
              </w:rPr>
            </w:pPr>
          </w:p>
          <w:p w14:paraId="59E97ABE" w14:textId="0B355014" w:rsidR="00BA5FED" w:rsidRPr="00995C76" w:rsidRDefault="00BA5FED" w:rsidP="32FB1F0E">
            <w:pPr>
              <w:pStyle w:val="NoSpacing"/>
              <w:rPr>
                <w:rFonts w:cs="Arial"/>
              </w:rPr>
            </w:pPr>
          </w:p>
          <w:p w14:paraId="07DF6C64" w14:textId="503E7064" w:rsidR="00BA5FED" w:rsidRPr="00995C76" w:rsidRDefault="00BA5FED" w:rsidP="32FB1F0E">
            <w:pPr>
              <w:pStyle w:val="NoSpacing"/>
              <w:rPr>
                <w:rFonts w:cs="Arial"/>
              </w:rPr>
            </w:pPr>
          </w:p>
          <w:p w14:paraId="1DF3A067" w14:textId="78BD4B8A" w:rsidR="00BA5FED" w:rsidRPr="00995C76" w:rsidRDefault="3FCAC833" w:rsidP="00BF13F6">
            <w:pPr>
              <w:pStyle w:val="NoSpacing"/>
              <w:rPr>
                <w:rFonts w:cs="Arial"/>
              </w:rPr>
            </w:pPr>
            <w:r w:rsidRPr="00995C76">
              <w:rPr>
                <w:rFonts w:cs="Arial"/>
              </w:rPr>
              <w:t xml:space="preserve">Plenary: AFL 25 minutes in- using peer feedback. Rotate the class around the room to leave a post it </w:t>
            </w:r>
            <w:proofErr w:type="gramStart"/>
            <w:r w:rsidRPr="00995C76">
              <w:rPr>
                <w:rFonts w:cs="Arial"/>
              </w:rPr>
              <w:t>note</w:t>
            </w:r>
            <w:proofErr w:type="gramEnd"/>
            <w:r w:rsidRPr="00995C76">
              <w:rPr>
                <w:rFonts w:cs="Arial"/>
              </w:rPr>
              <w:t xml:space="preserve"> commenting something good about the poster and something </w:t>
            </w:r>
            <w:r w:rsidR="47E6604E" w:rsidRPr="00995C76">
              <w:rPr>
                <w:rFonts w:cs="Arial"/>
              </w:rPr>
              <w:t>you think they should add.</w:t>
            </w:r>
          </w:p>
        </w:tc>
        <w:tc>
          <w:tcPr>
            <w:tcW w:w="4819" w:type="dxa"/>
          </w:tcPr>
          <w:p w14:paraId="5266FF22" w14:textId="77777777" w:rsidR="00BA5FED" w:rsidRPr="00995C76" w:rsidRDefault="00166353" w:rsidP="00BF13F6">
            <w:pPr>
              <w:pStyle w:val="NoSpacing"/>
              <w:rPr>
                <w:rFonts w:cs="Arial"/>
              </w:rPr>
            </w:pPr>
            <w:r w:rsidRPr="00995C76">
              <w:rPr>
                <w:rFonts w:cs="Arial"/>
              </w:rPr>
              <w:t>Example safety poster:</w:t>
            </w:r>
          </w:p>
          <w:p w14:paraId="7CB549A7" w14:textId="325D97A6" w:rsidR="003C7CF1" w:rsidRPr="00995C76" w:rsidRDefault="04580423" w:rsidP="00BF13F6">
            <w:pPr>
              <w:pStyle w:val="NoSpacing"/>
              <w:rPr>
                <w:rFonts w:cs="Arial"/>
              </w:rPr>
            </w:pPr>
            <w:r w:rsidRPr="00995C76">
              <w:rPr>
                <w:rFonts w:cs="Arial"/>
              </w:rPr>
              <w:t xml:space="preserve">Plenary: share WAGOLL </w:t>
            </w:r>
            <w:r w:rsidR="6416FD01" w:rsidRPr="00995C76">
              <w:rPr>
                <w:rFonts w:cs="Arial"/>
              </w:rPr>
              <w:t xml:space="preserve">examples. Look at success criteria as a whole class. </w:t>
            </w:r>
          </w:p>
          <w:p w14:paraId="35F7A3AE" w14:textId="43E5B449" w:rsidR="1364FA89" w:rsidRPr="00995C76" w:rsidRDefault="1364FA89" w:rsidP="32FB1F0E">
            <w:pPr>
              <w:pStyle w:val="NoSpacing"/>
              <w:rPr>
                <w:rFonts w:cs="Arial"/>
              </w:rPr>
            </w:pPr>
            <w:r w:rsidRPr="00995C76">
              <w:rPr>
                <w:rFonts w:cs="Arial"/>
              </w:rPr>
              <w:t>How can we make our poster even better than this?</w:t>
            </w:r>
          </w:p>
          <w:p w14:paraId="5B658020" w14:textId="77777777" w:rsidR="00414204" w:rsidRPr="00995C76" w:rsidRDefault="00414204" w:rsidP="00BF13F6">
            <w:pPr>
              <w:pStyle w:val="NoSpacing"/>
              <w:rPr>
                <w:rFonts w:cs="Arial"/>
              </w:rPr>
            </w:pPr>
          </w:p>
          <w:p w14:paraId="18F3E6FC" w14:textId="77777777" w:rsidR="00167EDC" w:rsidRPr="00995C76" w:rsidRDefault="00167EDC" w:rsidP="00BF13F6">
            <w:pPr>
              <w:pStyle w:val="NoSpacing"/>
              <w:rPr>
                <w:rFonts w:cs="Arial"/>
              </w:rPr>
            </w:pPr>
          </w:p>
          <w:p w14:paraId="265D649D" w14:textId="12391050" w:rsidR="00167EDC" w:rsidRPr="00995C76" w:rsidRDefault="00167EDC" w:rsidP="00BF13F6">
            <w:pPr>
              <w:pStyle w:val="NoSpacing"/>
              <w:rPr>
                <w:rFonts w:cs="Arial"/>
              </w:rPr>
            </w:pPr>
            <w:r w:rsidRPr="00995C76">
              <w:rPr>
                <w:rFonts w:cs="Arial"/>
                <w:noProof/>
              </w:rPr>
              <w:lastRenderedPageBreak/>
              <w:drawing>
                <wp:inline distT="0" distB="0" distL="0" distR="0" wp14:anchorId="12FD4A72" wp14:editId="677C8E22">
                  <wp:extent cx="1151361" cy="19278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54790" cy="1933602"/>
                          </a:xfrm>
                          <a:prstGeom prst="rect">
                            <a:avLst/>
                          </a:prstGeom>
                          <a:noFill/>
                          <a:ln>
                            <a:noFill/>
                          </a:ln>
                        </pic:spPr>
                      </pic:pic>
                    </a:graphicData>
                  </a:graphic>
                </wp:inline>
              </w:drawing>
            </w:r>
            <w:r w:rsidR="003C7CF1" w:rsidRPr="00995C76">
              <w:rPr>
                <w:rFonts w:cs="Arial"/>
                <w:noProof/>
              </w:rPr>
              <w:drawing>
                <wp:inline distT="0" distB="0" distL="0" distR="0" wp14:anchorId="32337A78" wp14:editId="53AD0FDE">
                  <wp:extent cx="1708846" cy="2179320"/>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717495" cy="2190351"/>
                          </a:xfrm>
                          <a:prstGeom prst="rect">
                            <a:avLst/>
                          </a:prstGeom>
                          <a:noFill/>
                          <a:ln>
                            <a:noFill/>
                          </a:ln>
                        </pic:spPr>
                      </pic:pic>
                    </a:graphicData>
                  </a:graphic>
                </wp:inline>
              </w:drawing>
            </w:r>
            <w:r w:rsidR="003C7CF1" w:rsidRPr="00995C76">
              <w:rPr>
                <w:rFonts w:cs="Arial"/>
                <w:color w:val="000000"/>
                <w:shd w:val="clear" w:color="auto" w:fill="FFFFFF"/>
              </w:rPr>
              <w:br/>
            </w:r>
            <w:r w:rsidRPr="00995C76">
              <w:rPr>
                <w:rFonts w:cs="Arial"/>
                <w:color w:val="000000"/>
                <w:shd w:val="clear" w:color="auto" w:fill="FFFFFF"/>
              </w:rPr>
              <w:br/>
            </w:r>
          </w:p>
        </w:tc>
        <w:tc>
          <w:tcPr>
            <w:tcW w:w="2554" w:type="dxa"/>
          </w:tcPr>
          <w:p w14:paraId="67E9A2AA" w14:textId="77777777" w:rsidR="00BA5FED" w:rsidRPr="00995C76" w:rsidRDefault="00BA5FED" w:rsidP="00BF13F6">
            <w:pPr>
              <w:pStyle w:val="NoSpacing"/>
              <w:rPr>
                <w:rFonts w:cs="Arial"/>
              </w:rPr>
            </w:pPr>
          </w:p>
        </w:tc>
        <w:tc>
          <w:tcPr>
            <w:tcW w:w="2777" w:type="dxa"/>
          </w:tcPr>
          <w:p w14:paraId="4298A7FF" w14:textId="12392A12" w:rsidR="00BA5FED" w:rsidRPr="00995C76" w:rsidRDefault="78DC71F3" w:rsidP="00BF13F6">
            <w:pPr>
              <w:pStyle w:val="NoSpacing"/>
              <w:rPr>
                <w:rFonts w:cs="Arial"/>
              </w:rPr>
            </w:pPr>
            <w:r w:rsidRPr="00995C76">
              <w:rPr>
                <w:rFonts w:cs="Arial"/>
              </w:rPr>
              <w:t xml:space="preserve">AFL: </w:t>
            </w:r>
            <w:r w:rsidR="5FE92C0E" w:rsidRPr="00995C76">
              <w:rPr>
                <w:rFonts w:cs="Arial"/>
              </w:rPr>
              <w:t>peer feedback</w:t>
            </w:r>
          </w:p>
          <w:p w14:paraId="11CFAD5B" w14:textId="57D3E182" w:rsidR="00414204" w:rsidRPr="00995C76" w:rsidRDefault="0D6EDDA8" w:rsidP="32FB1F0E">
            <w:pPr>
              <w:pStyle w:val="NoSpacing"/>
              <w:rPr>
                <w:rFonts w:cs="Arial"/>
              </w:rPr>
            </w:pPr>
            <w:r w:rsidRPr="00995C76">
              <w:rPr>
                <w:rFonts w:cs="Arial"/>
              </w:rPr>
              <w:t xml:space="preserve">Give children a post it </w:t>
            </w:r>
            <w:proofErr w:type="gramStart"/>
            <w:r w:rsidRPr="00995C76">
              <w:rPr>
                <w:rFonts w:cs="Arial"/>
              </w:rPr>
              <w:t>note</w:t>
            </w:r>
            <w:proofErr w:type="gramEnd"/>
            <w:r w:rsidRPr="00995C76">
              <w:rPr>
                <w:rFonts w:cs="Arial"/>
              </w:rPr>
              <w:t xml:space="preserve"> each. Rotate around the class giving 1 comment of something you like. 1 comment of something you think they should add. Only</w:t>
            </w:r>
            <w:r w:rsidR="568922F0" w:rsidRPr="00995C76">
              <w:rPr>
                <w:rFonts w:cs="Arial"/>
              </w:rPr>
              <w:t xml:space="preserve"> </w:t>
            </w:r>
            <w:r w:rsidR="4EBC9679" w:rsidRPr="00995C76">
              <w:rPr>
                <w:rFonts w:cs="Arial"/>
              </w:rPr>
              <w:t xml:space="preserve">pick 1 child per message. Each child should have their work peer </w:t>
            </w:r>
            <w:r w:rsidR="5CC7F4D3" w:rsidRPr="00995C76">
              <w:rPr>
                <w:rFonts w:cs="Arial"/>
              </w:rPr>
              <w:t>assessed</w:t>
            </w:r>
            <w:r w:rsidR="4EBC9679" w:rsidRPr="00995C76">
              <w:rPr>
                <w:rFonts w:cs="Arial"/>
              </w:rPr>
              <w:t xml:space="preserve"> by one </w:t>
            </w:r>
            <w:r w:rsidR="0152301C" w:rsidRPr="00995C76">
              <w:rPr>
                <w:rFonts w:cs="Arial"/>
              </w:rPr>
              <w:t>anonymous</w:t>
            </w:r>
            <w:r w:rsidR="4EBC9679" w:rsidRPr="00995C76">
              <w:rPr>
                <w:rFonts w:cs="Arial"/>
              </w:rPr>
              <w:t xml:space="preserve"> child.</w:t>
            </w:r>
          </w:p>
          <w:p w14:paraId="79880107" w14:textId="7DDE4409" w:rsidR="00414204" w:rsidRPr="00995C76" w:rsidRDefault="00414204" w:rsidP="32FB1F0E">
            <w:pPr>
              <w:pStyle w:val="NoSpacing"/>
              <w:rPr>
                <w:rFonts w:cs="Arial"/>
              </w:rPr>
            </w:pPr>
          </w:p>
          <w:p w14:paraId="2ED01744" w14:textId="45348637" w:rsidR="00414204" w:rsidRPr="00995C76" w:rsidRDefault="00414204" w:rsidP="32FB1F0E">
            <w:pPr>
              <w:pStyle w:val="NoSpacing"/>
              <w:rPr>
                <w:rFonts w:cs="Arial"/>
              </w:rPr>
            </w:pPr>
          </w:p>
          <w:p w14:paraId="152B32F9" w14:textId="13B4FBC5" w:rsidR="00414204" w:rsidRPr="00995C76" w:rsidRDefault="00414204" w:rsidP="32FB1F0E">
            <w:pPr>
              <w:pStyle w:val="NoSpacing"/>
              <w:rPr>
                <w:rFonts w:cs="Arial"/>
              </w:rPr>
            </w:pPr>
          </w:p>
          <w:p w14:paraId="44C988BA" w14:textId="0EC7EFA6" w:rsidR="00414204" w:rsidRPr="00995C76" w:rsidRDefault="4C88A5A1" w:rsidP="32FB1F0E">
            <w:pPr>
              <w:pStyle w:val="NoSpacing"/>
              <w:rPr>
                <w:rFonts w:cs="Arial"/>
              </w:rPr>
            </w:pPr>
            <w:r w:rsidRPr="00995C76">
              <w:rPr>
                <w:rFonts w:cs="Arial"/>
              </w:rPr>
              <w:t xml:space="preserve">From AFL: </w:t>
            </w:r>
            <w:r w:rsidR="3F54CF2B" w:rsidRPr="00995C76">
              <w:rPr>
                <w:rFonts w:cs="Arial"/>
              </w:rPr>
              <w:t xml:space="preserve">pick a </w:t>
            </w:r>
            <w:r w:rsidR="3287A263" w:rsidRPr="00995C76">
              <w:rPr>
                <w:rFonts w:cs="Arial"/>
              </w:rPr>
              <w:t>child's</w:t>
            </w:r>
            <w:r w:rsidR="3F54CF2B" w:rsidRPr="00995C76">
              <w:rPr>
                <w:rFonts w:cs="Arial"/>
              </w:rPr>
              <w:t xml:space="preserve"> name from a lolly stick</w:t>
            </w:r>
            <w:r w:rsidR="4537336D" w:rsidRPr="00995C76">
              <w:rPr>
                <w:rFonts w:cs="Arial"/>
              </w:rPr>
              <w:t xml:space="preserve">. Ask them what their post it says. Pick 5 children at random. </w:t>
            </w:r>
          </w:p>
          <w:p w14:paraId="52193D22" w14:textId="74EF5569" w:rsidR="00414204" w:rsidRPr="00995C76" w:rsidRDefault="00414204" w:rsidP="32FB1F0E">
            <w:pPr>
              <w:pStyle w:val="NoSpacing"/>
              <w:rPr>
                <w:rFonts w:cs="Arial"/>
              </w:rPr>
            </w:pPr>
          </w:p>
          <w:p w14:paraId="0912467A" w14:textId="0E7A6C43" w:rsidR="00414204" w:rsidRPr="00995C76" w:rsidRDefault="00414204" w:rsidP="00BF13F6">
            <w:pPr>
              <w:pStyle w:val="NoSpacing"/>
              <w:rPr>
                <w:rFonts w:cs="Arial"/>
              </w:rPr>
            </w:pPr>
          </w:p>
        </w:tc>
      </w:tr>
      <w:tr w:rsidR="00F201D3" w:rsidRPr="00995C76" w14:paraId="1ECFA7C8" w14:textId="77777777" w:rsidTr="32FB1F0E">
        <w:trPr>
          <w:trHeight w:val="1041"/>
        </w:trPr>
        <w:tc>
          <w:tcPr>
            <w:tcW w:w="1275" w:type="dxa"/>
          </w:tcPr>
          <w:p w14:paraId="663CA2B3" w14:textId="77777777" w:rsidR="00BA5FED" w:rsidRPr="00995C76" w:rsidRDefault="00BA5FED" w:rsidP="00BF13F6">
            <w:pPr>
              <w:pStyle w:val="NoSpacing"/>
              <w:rPr>
                <w:rFonts w:cs="Arial"/>
              </w:rPr>
            </w:pPr>
          </w:p>
          <w:p w14:paraId="3F3AAAE8" w14:textId="77777777" w:rsidR="00BA5FED" w:rsidRPr="00995C76" w:rsidRDefault="00BA5FED" w:rsidP="00BF13F6">
            <w:pPr>
              <w:pStyle w:val="NoSpacing"/>
              <w:rPr>
                <w:rFonts w:cs="Arial"/>
              </w:rPr>
            </w:pPr>
          </w:p>
          <w:p w14:paraId="48BB661D" w14:textId="77777777" w:rsidR="00BA5FED" w:rsidRPr="00995C76" w:rsidRDefault="00BA5FED" w:rsidP="00BF13F6">
            <w:pPr>
              <w:pStyle w:val="NoSpacing"/>
              <w:rPr>
                <w:rFonts w:cs="Arial"/>
              </w:rPr>
            </w:pPr>
          </w:p>
          <w:p w14:paraId="58494C96" w14:textId="77777777" w:rsidR="00BA5FED" w:rsidRPr="00995C76" w:rsidRDefault="00BA5FED" w:rsidP="00BF13F6">
            <w:pPr>
              <w:pStyle w:val="NoSpacing"/>
              <w:rPr>
                <w:rFonts w:cs="Arial"/>
              </w:rPr>
            </w:pPr>
          </w:p>
        </w:tc>
        <w:tc>
          <w:tcPr>
            <w:tcW w:w="3912" w:type="dxa"/>
          </w:tcPr>
          <w:p w14:paraId="0F0BFF78" w14:textId="77777777" w:rsidR="00BA5FED" w:rsidRPr="00995C76" w:rsidRDefault="00BA5FED" w:rsidP="00BF13F6">
            <w:pPr>
              <w:pStyle w:val="NoSpacing"/>
              <w:rPr>
                <w:rFonts w:cs="Arial"/>
              </w:rPr>
            </w:pPr>
          </w:p>
        </w:tc>
        <w:tc>
          <w:tcPr>
            <w:tcW w:w="4819" w:type="dxa"/>
          </w:tcPr>
          <w:p w14:paraId="5A54646D" w14:textId="77777777" w:rsidR="00BA5FED" w:rsidRPr="00995C76" w:rsidRDefault="00BA5FED" w:rsidP="00BF13F6">
            <w:pPr>
              <w:pStyle w:val="NoSpacing"/>
              <w:rPr>
                <w:rFonts w:cs="Arial"/>
              </w:rPr>
            </w:pPr>
          </w:p>
        </w:tc>
        <w:tc>
          <w:tcPr>
            <w:tcW w:w="2554" w:type="dxa"/>
          </w:tcPr>
          <w:p w14:paraId="729D8E86" w14:textId="77777777" w:rsidR="00BA5FED" w:rsidRPr="00995C76" w:rsidRDefault="00BA5FED" w:rsidP="00BF13F6">
            <w:pPr>
              <w:pStyle w:val="NoSpacing"/>
              <w:rPr>
                <w:rFonts w:cs="Arial"/>
              </w:rPr>
            </w:pPr>
          </w:p>
        </w:tc>
        <w:tc>
          <w:tcPr>
            <w:tcW w:w="2777" w:type="dxa"/>
          </w:tcPr>
          <w:p w14:paraId="21719E39" w14:textId="77777777" w:rsidR="00BA5FED" w:rsidRPr="00995C76" w:rsidRDefault="00BA5FED" w:rsidP="00BF13F6">
            <w:pPr>
              <w:pStyle w:val="NoSpacing"/>
              <w:rPr>
                <w:rFonts w:cs="Arial"/>
              </w:rPr>
            </w:pPr>
          </w:p>
        </w:tc>
      </w:tr>
    </w:tbl>
    <w:p w14:paraId="1F646A8A" w14:textId="77777777" w:rsidR="00BA5FED" w:rsidRPr="00995C76" w:rsidRDefault="00BA5FED" w:rsidP="00171EAF">
      <w:pPr>
        <w:rPr>
          <w:rFonts w:ascii="Arial" w:hAnsi="Arial" w:cs="Arial"/>
          <w:sz w:val="24"/>
          <w:szCs w:val="24"/>
        </w:rPr>
        <w:sectPr w:rsidR="00BA5FED" w:rsidRPr="00995C76" w:rsidSect="00A53AE4">
          <w:pgSz w:w="16840" w:h="11900" w:orient="landscape"/>
          <w:pgMar w:top="1440" w:right="1440" w:bottom="1440" w:left="794" w:header="720" w:footer="720" w:gutter="0"/>
          <w:cols w:space="720"/>
          <w:docGrid w:linePitch="360"/>
        </w:sectPr>
      </w:pPr>
    </w:p>
    <w:p w14:paraId="6A580387" w14:textId="77777777" w:rsidR="00BA5FED" w:rsidRPr="00995C76" w:rsidRDefault="00BA5FED" w:rsidP="7FADEBB9">
      <w:pPr>
        <w:jc w:val="center"/>
        <w:rPr>
          <w:rFonts w:ascii="Arial" w:hAnsi="Arial" w:cs="Arial"/>
          <w:b/>
          <w:bCs/>
          <w:sz w:val="24"/>
          <w:szCs w:val="24"/>
        </w:rPr>
      </w:pPr>
    </w:p>
    <w:tbl>
      <w:tblPr>
        <w:tblStyle w:val="TableGrid"/>
        <w:tblpPr w:leftFromText="180" w:rightFromText="180" w:vertAnchor="page" w:horzAnchor="margin" w:tblpY="1841"/>
        <w:tblW w:w="0" w:type="auto"/>
        <w:tblLook w:val="04A0" w:firstRow="1" w:lastRow="0" w:firstColumn="1" w:lastColumn="0" w:noHBand="0" w:noVBand="1"/>
      </w:tblPr>
      <w:tblGrid>
        <w:gridCol w:w="2330"/>
        <w:gridCol w:w="3271"/>
        <w:gridCol w:w="1202"/>
        <w:gridCol w:w="2213"/>
      </w:tblGrid>
      <w:tr w:rsidR="003E38E6" w:rsidRPr="00995C76" w14:paraId="569B78AD" w14:textId="77777777" w:rsidTr="32FB1F0E">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581535E5" w14:textId="77777777" w:rsidR="008D0368" w:rsidRPr="00995C76" w:rsidRDefault="008D0368" w:rsidP="003754EC">
            <w:pPr>
              <w:rPr>
                <w:rFonts w:ascii="Arial" w:hAnsi="Arial" w:cs="Arial"/>
                <w:b/>
                <w:bCs/>
              </w:rPr>
            </w:pPr>
            <w:r w:rsidRPr="00995C76">
              <w:rPr>
                <w:rFonts w:ascii="Arial" w:hAnsi="Arial" w:cs="Arial"/>
                <w:b/>
                <w:bCs/>
              </w:rPr>
              <w:lastRenderedPageBreak/>
              <w:t>Student-teacher:</w:t>
            </w:r>
          </w:p>
        </w:tc>
        <w:tc>
          <w:tcPr>
            <w:tcW w:w="5756" w:type="dxa"/>
            <w:tcBorders>
              <w:top w:val="single" w:sz="4" w:space="0" w:color="auto"/>
              <w:left w:val="single" w:sz="4" w:space="0" w:color="auto"/>
              <w:bottom w:val="single" w:sz="4" w:space="0" w:color="auto"/>
              <w:right w:val="single" w:sz="4" w:space="0" w:color="auto"/>
            </w:tcBorders>
          </w:tcPr>
          <w:p w14:paraId="40C172EA" w14:textId="670B90C8" w:rsidR="008D0368" w:rsidRPr="00995C76" w:rsidRDefault="003E38E6" w:rsidP="003754EC">
            <w:pPr>
              <w:rPr>
                <w:rFonts w:ascii="Arial" w:hAnsi="Arial" w:cs="Arial"/>
              </w:rPr>
            </w:pPr>
            <w:r w:rsidRPr="00995C76">
              <w:rPr>
                <w:rFonts w:ascii="Arial" w:hAnsi="Arial" w:cs="Arial"/>
              </w:rPr>
              <w:t>Jade A</w:t>
            </w:r>
            <w:r w:rsidR="005E05D1" w:rsidRPr="00995C76">
              <w:rPr>
                <w:rFonts w:ascii="Arial" w:hAnsi="Arial" w:cs="Arial"/>
              </w:rPr>
              <w:t>s</w:t>
            </w:r>
            <w:r w:rsidRPr="00995C76">
              <w:rPr>
                <w:rFonts w:ascii="Arial" w:hAnsi="Arial" w:cs="Arial"/>
              </w:rPr>
              <w:t>hby</w:t>
            </w:r>
            <w:r w:rsidR="00987C10">
              <w:rPr>
                <w:rFonts w:ascii="Arial" w:hAnsi="Arial" w:cs="Arial"/>
              </w:rPr>
              <w:t xml:space="preserve"> </w:t>
            </w:r>
            <w:r w:rsidR="00987C10" w:rsidRPr="00987C10">
              <w:rPr>
                <w:rFonts w:ascii="Arial" w:hAnsi="Arial" w:cs="Arial"/>
                <w:b/>
                <w:bCs/>
              </w:rPr>
              <w:t>Appendix 3</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586258AB" w14:textId="77777777" w:rsidR="008D0368" w:rsidRPr="00995C76" w:rsidRDefault="008D0368" w:rsidP="5079DFCC">
            <w:pPr>
              <w:rPr>
                <w:rFonts w:ascii="Arial" w:hAnsi="Arial" w:cs="Arial"/>
                <w:b/>
                <w:bCs/>
              </w:rPr>
            </w:pPr>
            <w:r w:rsidRPr="00995C76">
              <w:rPr>
                <w:rFonts w:ascii="Arial" w:hAnsi="Arial" w:cs="Arial"/>
                <w:b/>
                <w:bCs/>
              </w:rPr>
              <w:t>Class / Group:</w:t>
            </w:r>
          </w:p>
        </w:tc>
        <w:tc>
          <w:tcPr>
            <w:tcW w:w="3650" w:type="dxa"/>
            <w:tcBorders>
              <w:top w:val="single" w:sz="4" w:space="0" w:color="auto"/>
              <w:left w:val="single" w:sz="4" w:space="0" w:color="auto"/>
              <w:bottom w:val="single" w:sz="4" w:space="0" w:color="auto"/>
              <w:right w:val="single" w:sz="4" w:space="0" w:color="auto"/>
            </w:tcBorders>
          </w:tcPr>
          <w:p w14:paraId="4FF073E8" w14:textId="688708A1" w:rsidR="008D0368" w:rsidRPr="00995C76" w:rsidRDefault="590F9E02" w:rsidP="003754EC">
            <w:pPr>
              <w:rPr>
                <w:rFonts w:ascii="Arial" w:hAnsi="Arial" w:cs="Arial"/>
              </w:rPr>
            </w:pPr>
            <w:r w:rsidRPr="00995C76">
              <w:rPr>
                <w:rFonts w:ascii="Arial" w:hAnsi="Arial" w:cs="Arial"/>
              </w:rPr>
              <w:t>Year 5 whole class</w:t>
            </w:r>
            <w:r w:rsidR="542197D0" w:rsidRPr="00995C76">
              <w:rPr>
                <w:rFonts w:ascii="Arial" w:hAnsi="Arial" w:cs="Arial"/>
              </w:rPr>
              <w:t xml:space="preserve"> (</w:t>
            </w:r>
            <w:r w:rsidR="748FBBC3" w:rsidRPr="00995C76">
              <w:rPr>
                <w:rFonts w:ascii="Arial" w:hAnsi="Arial" w:cs="Arial"/>
              </w:rPr>
              <w:t>2</w:t>
            </w:r>
            <w:r w:rsidR="542197D0" w:rsidRPr="00995C76">
              <w:rPr>
                <w:rFonts w:ascii="Arial" w:hAnsi="Arial" w:cs="Arial"/>
              </w:rPr>
              <w:t>0)</w:t>
            </w:r>
          </w:p>
        </w:tc>
      </w:tr>
      <w:tr w:rsidR="003E38E6" w:rsidRPr="00995C76" w14:paraId="1C6C0097" w14:textId="77777777" w:rsidTr="32FB1F0E">
        <w:trPr>
          <w:trHeight w:val="231"/>
        </w:trPr>
        <w:tc>
          <w:tcPr>
            <w:tcW w:w="3646" w:type="dxa"/>
            <w:tcBorders>
              <w:top w:val="single" w:sz="4" w:space="0" w:color="auto"/>
            </w:tcBorders>
            <w:shd w:val="clear" w:color="auto" w:fill="94BAD6"/>
          </w:tcPr>
          <w:p w14:paraId="2571662E" w14:textId="77777777" w:rsidR="008D0368" w:rsidRPr="00995C76" w:rsidRDefault="008D0368" w:rsidP="003754EC">
            <w:pPr>
              <w:rPr>
                <w:rFonts w:ascii="Arial" w:hAnsi="Arial" w:cs="Arial"/>
                <w:b/>
                <w:bCs/>
              </w:rPr>
            </w:pPr>
            <w:proofErr w:type="spellStart"/>
            <w:r w:rsidRPr="00995C76">
              <w:rPr>
                <w:rFonts w:ascii="Arial" w:hAnsi="Arial" w:cs="Arial"/>
                <w:b/>
                <w:bCs/>
              </w:rPr>
              <w:t>AoLE</w:t>
            </w:r>
            <w:proofErr w:type="spellEnd"/>
            <w:r w:rsidRPr="00995C76">
              <w:rPr>
                <w:rFonts w:ascii="Arial" w:hAnsi="Arial" w:cs="Arial"/>
                <w:b/>
                <w:bCs/>
              </w:rPr>
              <w:t xml:space="preserve"> or Subject:</w:t>
            </w:r>
          </w:p>
        </w:tc>
        <w:tc>
          <w:tcPr>
            <w:tcW w:w="5756" w:type="dxa"/>
            <w:tcBorders>
              <w:top w:val="single" w:sz="4" w:space="0" w:color="auto"/>
            </w:tcBorders>
          </w:tcPr>
          <w:p w14:paraId="0A69CAAE" w14:textId="77777777" w:rsidR="008D0368" w:rsidRPr="00995C76" w:rsidRDefault="008D0368" w:rsidP="638C1348">
            <w:pPr>
              <w:rPr>
                <w:rFonts w:ascii="Arial" w:hAnsi="Arial" w:cs="Arial"/>
              </w:rPr>
            </w:pPr>
          </w:p>
          <w:p w14:paraId="17913221" w14:textId="108F2E79" w:rsidR="008D0368" w:rsidRPr="00995C76" w:rsidRDefault="003E38E6" w:rsidP="638C1348">
            <w:pPr>
              <w:rPr>
                <w:rFonts w:ascii="Arial" w:hAnsi="Arial" w:cs="Arial"/>
              </w:rPr>
            </w:pPr>
            <w:r w:rsidRPr="00995C76">
              <w:rPr>
                <w:rFonts w:ascii="Arial" w:hAnsi="Arial" w:cs="Arial"/>
              </w:rPr>
              <w:t xml:space="preserve">LLC- Language literacy and communication. </w:t>
            </w:r>
          </w:p>
        </w:tc>
        <w:tc>
          <w:tcPr>
            <w:tcW w:w="1538" w:type="dxa"/>
            <w:tcBorders>
              <w:top w:val="single" w:sz="4" w:space="0" w:color="auto"/>
            </w:tcBorders>
            <w:shd w:val="clear" w:color="auto" w:fill="auto"/>
          </w:tcPr>
          <w:p w14:paraId="383CE951" w14:textId="77777777" w:rsidR="008D0368" w:rsidRPr="00995C76" w:rsidRDefault="008D0368" w:rsidP="003754EC">
            <w:pPr>
              <w:rPr>
                <w:rFonts w:ascii="Arial" w:hAnsi="Arial" w:cs="Arial"/>
                <w:b/>
                <w:bCs/>
              </w:rPr>
            </w:pPr>
            <w:r w:rsidRPr="00995C76">
              <w:rPr>
                <w:rFonts w:ascii="Arial" w:hAnsi="Arial" w:cs="Arial"/>
                <w:b/>
                <w:bCs/>
              </w:rPr>
              <w:t>Date:</w:t>
            </w:r>
          </w:p>
        </w:tc>
        <w:tc>
          <w:tcPr>
            <w:tcW w:w="3650" w:type="dxa"/>
            <w:tcBorders>
              <w:top w:val="single" w:sz="4" w:space="0" w:color="auto"/>
            </w:tcBorders>
          </w:tcPr>
          <w:p w14:paraId="13CF8D4A" w14:textId="2D93B4F5" w:rsidR="008D0368" w:rsidRPr="00995C76" w:rsidRDefault="003E38E6" w:rsidP="003754EC">
            <w:pPr>
              <w:rPr>
                <w:rFonts w:ascii="Arial" w:hAnsi="Arial" w:cs="Arial"/>
              </w:rPr>
            </w:pPr>
            <w:r w:rsidRPr="00995C76">
              <w:rPr>
                <w:rFonts w:ascii="Arial" w:hAnsi="Arial" w:cs="Arial"/>
              </w:rPr>
              <w:t>13/10/2022</w:t>
            </w:r>
          </w:p>
        </w:tc>
      </w:tr>
      <w:tr w:rsidR="008D0368" w:rsidRPr="00995C76" w14:paraId="61B594E5" w14:textId="77777777" w:rsidTr="32FB1F0E">
        <w:trPr>
          <w:trHeight w:val="887"/>
        </w:trPr>
        <w:tc>
          <w:tcPr>
            <w:tcW w:w="3646" w:type="dxa"/>
            <w:shd w:val="clear" w:color="auto" w:fill="94BAD6"/>
          </w:tcPr>
          <w:p w14:paraId="765F56E0" w14:textId="77777777" w:rsidR="008D0368" w:rsidRPr="00995C76" w:rsidRDefault="008D0368" w:rsidP="7FADEBB9">
            <w:pPr>
              <w:rPr>
                <w:rFonts w:ascii="Arial" w:hAnsi="Arial" w:cs="Arial"/>
                <w:i/>
                <w:iCs/>
              </w:rPr>
            </w:pPr>
            <w:r w:rsidRPr="00995C76">
              <w:rPr>
                <w:rFonts w:ascii="Arial" w:hAnsi="Arial" w:cs="Arial"/>
                <w:b/>
                <w:bCs/>
              </w:rPr>
              <w:t>Meaningful links to</w:t>
            </w:r>
            <w:r w:rsidRPr="00995C76">
              <w:rPr>
                <w:rFonts w:ascii="Arial" w:hAnsi="Arial" w:cs="Arial"/>
              </w:rPr>
              <w:t xml:space="preserve"> </w:t>
            </w:r>
            <w:r w:rsidRPr="00995C76">
              <w:rPr>
                <w:rFonts w:ascii="Arial" w:hAnsi="Arial" w:cs="Arial"/>
                <w:b/>
                <w:bCs/>
              </w:rPr>
              <w:t>Curriculum</w:t>
            </w:r>
            <w:r w:rsidRPr="00995C76">
              <w:rPr>
                <w:rFonts w:ascii="Arial" w:hAnsi="Arial" w:cs="Arial"/>
              </w:rPr>
              <w:t xml:space="preserve"> (What Matters Statements, </w:t>
            </w:r>
            <w:r w:rsidRPr="00995C76">
              <w:rPr>
                <w:rFonts w:ascii="Arial" w:eastAsia="Calibri" w:hAnsi="Arial" w:cs="Arial"/>
                <w:color w:val="000000" w:themeColor="text1"/>
              </w:rPr>
              <w:t>Descriptions of learning</w:t>
            </w:r>
            <w:r w:rsidRPr="00995C76">
              <w:rPr>
                <w:rFonts w:ascii="Arial" w:hAnsi="Arial" w:cs="Arial"/>
              </w:rPr>
              <w:t>, previous curriculum...)</w:t>
            </w:r>
          </w:p>
        </w:tc>
        <w:tc>
          <w:tcPr>
            <w:tcW w:w="10944" w:type="dxa"/>
            <w:gridSpan w:val="3"/>
          </w:tcPr>
          <w:p w14:paraId="45358089" w14:textId="649AB01B" w:rsidR="00EE062C" w:rsidRPr="00995C76" w:rsidRDefault="00EE062C" w:rsidP="00EE062C">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WM3: Express </w:t>
            </w:r>
            <w:proofErr w:type="gramStart"/>
            <w:r w:rsidRPr="00995C76">
              <w:rPr>
                <w:rStyle w:val="normaltextrun"/>
                <w:rFonts w:ascii="Arial" w:hAnsi="Arial" w:cs="Arial"/>
              </w:rPr>
              <w:t>ourselves</w:t>
            </w:r>
            <w:proofErr w:type="gramEnd"/>
            <w:r w:rsidRPr="00995C76">
              <w:rPr>
                <w:rStyle w:val="normaltextrun"/>
                <w:rFonts w:ascii="Arial" w:hAnsi="Arial" w:cs="Arial"/>
              </w:rPr>
              <w:t xml:space="preserve"> through language is key to communication </w:t>
            </w:r>
            <w:r w:rsidRPr="00995C76">
              <w:rPr>
                <w:rStyle w:val="eop"/>
                <w:rFonts w:ascii="Arial" w:hAnsi="Arial" w:cs="Arial"/>
              </w:rPr>
              <w:t> </w:t>
            </w:r>
          </w:p>
          <w:p w14:paraId="3090E19C" w14:textId="77777777" w:rsidR="00EE062C" w:rsidRPr="00995C76" w:rsidRDefault="00EE062C" w:rsidP="00EE062C">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PS2: </w:t>
            </w:r>
            <w:proofErr w:type="gramStart"/>
            <w:r w:rsidRPr="00995C76">
              <w:rPr>
                <w:rStyle w:val="normaltextrun"/>
                <w:rFonts w:ascii="Arial" w:hAnsi="Arial" w:cs="Arial"/>
              </w:rPr>
              <w:t xml:space="preserve">I </w:t>
            </w:r>
            <w:r w:rsidRPr="00995C76">
              <w:rPr>
                <w:rStyle w:val="normaltextrun"/>
                <w:rFonts w:ascii="Arial" w:hAnsi="Arial" w:cs="Arial"/>
                <w:color w:val="1F1F1F"/>
                <w:shd w:val="clear" w:color="auto" w:fill="FFFFFF"/>
              </w:rPr>
              <w:t> can</w:t>
            </w:r>
            <w:proofErr w:type="gramEnd"/>
            <w:r w:rsidRPr="00995C76">
              <w:rPr>
                <w:rStyle w:val="normaltextrun"/>
                <w:rFonts w:ascii="Arial" w:hAnsi="Arial" w:cs="Arial"/>
                <w:color w:val="1F1F1F"/>
                <w:shd w:val="clear" w:color="auto" w:fill="FFFFFF"/>
              </w:rPr>
              <w:t xml:space="preserve"> use single and multi-clause sentences, making choices to meet the intended audience and purpose. </w:t>
            </w:r>
            <w:r w:rsidRPr="00995C76">
              <w:rPr>
                <w:rStyle w:val="normaltextrun"/>
                <w:rFonts w:ascii="Arial" w:hAnsi="Arial" w:cs="Arial"/>
                <w:color w:val="1F1F1F"/>
              </w:rPr>
              <w:t> </w:t>
            </w:r>
            <w:r w:rsidRPr="00995C76">
              <w:rPr>
                <w:rStyle w:val="eop"/>
                <w:rFonts w:ascii="Arial" w:hAnsi="Arial" w:cs="Arial"/>
                <w:color w:val="1F1F1F"/>
              </w:rPr>
              <w:t> </w:t>
            </w:r>
          </w:p>
          <w:p w14:paraId="412BEF58" w14:textId="77777777" w:rsidR="00EE062C" w:rsidRPr="00995C76" w:rsidRDefault="00EE062C" w:rsidP="00EE062C">
            <w:pPr>
              <w:pStyle w:val="paragraph"/>
              <w:spacing w:before="0" w:beforeAutospacing="0" w:after="0" w:afterAutospacing="0"/>
              <w:textAlignment w:val="baseline"/>
              <w:rPr>
                <w:rFonts w:ascii="Arial" w:hAnsi="Arial" w:cs="Arial"/>
              </w:rPr>
            </w:pPr>
            <w:r w:rsidRPr="00995C76">
              <w:rPr>
                <w:rStyle w:val="normaltextrun"/>
                <w:rFonts w:ascii="Arial" w:hAnsi="Arial" w:cs="Arial"/>
                <w:color w:val="1F1F1F"/>
                <w:shd w:val="clear" w:color="auto" w:fill="FFFFFF"/>
              </w:rPr>
              <w:t>PS 3: I can recognise the appropriate language for different audiences and purposes, varying my expression, vocabulary, and tone to engage the audience. </w:t>
            </w:r>
            <w:r w:rsidRPr="00995C76">
              <w:rPr>
                <w:rStyle w:val="normaltextrun"/>
                <w:rFonts w:ascii="Arial" w:hAnsi="Arial" w:cs="Arial"/>
                <w:color w:val="1F1F1F"/>
              </w:rPr>
              <w:t> </w:t>
            </w:r>
            <w:r w:rsidRPr="00995C76">
              <w:rPr>
                <w:rStyle w:val="eop"/>
                <w:rFonts w:ascii="Arial" w:hAnsi="Arial" w:cs="Arial"/>
                <w:color w:val="1F1F1F"/>
              </w:rPr>
              <w:t> </w:t>
            </w:r>
          </w:p>
          <w:p w14:paraId="4294CE27" w14:textId="77777777" w:rsidR="008D0368" w:rsidRPr="00995C76" w:rsidRDefault="008D0368" w:rsidP="5079DFCC">
            <w:pPr>
              <w:pStyle w:val="ListParagraph"/>
              <w:numPr>
                <w:ilvl w:val="0"/>
                <w:numId w:val="10"/>
              </w:numPr>
              <w:rPr>
                <w:rFonts w:ascii="Arial" w:eastAsia="Arial" w:hAnsi="Arial" w:cs="Arial"/>
                <w:color w:val="1F1F1F"/>
              </w:rPr>
            </w:pPr>
          </w:p>
        </w:tc>
      </w:tr>
      <w:tr w:rsidR="008D0368" w:rsidRPr="00995C76" w14:paraId="3A5D4AD7" w14:textId="77777777" w:rsidTr="32FB1F0E">
        <w:trPr>
          <w:trHeight w:val="393"/>
        </w:trPr>
        <w:tc>
          <w:tcPr>
            <w:tcW w:w="3646" w:type="dxa"/>
            <w:shd w:val="clear" w:color="auto" w:fill="94BAD6"/>
          </w:tcPr>
          <w:p w14:paraId="0E1DF028" w14:textId="77777777" w:rsidR="008D0368" w:rsidRPr="00995C76" w:rsidRDefault="00000000" w:rsidP="5079DFCC">
            <w:pPr>
              <w:rPr>
                <w:rFonts w:ascii="Arial" w:hAnsi="Arial" w:cs="Arial"/>
                <w:b/>
                <w:bCs/>
              </w:rPr>
            </w:pPr>
            <w:hyperlink r:id="rId53">
              <w:r w:rsidR="008D0368" w:rsidRPr="00995C76">
                <w:rPr>
                  <w:rStyle w:val="Hyperlink"/>
                  <w:rFonts w:ascii="Arial" w:hAnsi="Arial" w:cs="Arial"/>
                  <w:b/>
                  <w:bCs/>
                </w:rPr>
                <w:t>Four Purpose driver:</w:t>
              </w:r>
            </w:hyperlink>
            <w:r w:rsidR="008D0368" w:rsidRPr="00995C76">
              <w:rPr>
                <w:rFonts w:ascii="Arial" w:hAnsi="Arial" w:cs="Arial"/>
                <w:b/>
                <w:bCs/>
              </w:rPr>
              <w:t xml:space="preserve"> </w:t>
            </w:r>
          </w:p>
          <w:p w14:paraId="2D92F5A4" w14:textId="77777777" w:rsidR="008D0368" w:rsidRPr="00995C76" w:rsidRDefault="008D0368" w:rsidP="5079DFCC">
            <w:pPr>
              <w:rPr>
                <w:rFonts w:ascii="Arial" w:hAnsi="Arial" w:cs="Arial"/>
              </w:rPr>
            </w:pPr>
            <w:r w:rsidRPr="00995C76">
              <w:rPr>
                <w:rFonts w:ascii="Arial" w:hAnsi="Arial" w:cs="Arial"/>
              </w:rPr>
              <w:t xml:space="preserve">(Remember to go ‘beyond the </w:t>
            </w:r>
            <w:proofErr w:type="gramStart"/>
            <w:r w:rsidRPr="00995C76">
              <w:rPr>
                <w:rFonts w:ascii="Arial" w:hAnsi="Arial" w:cs="Arial"/>
              </w:rPr>
              <w:t>headlines’</w:t>
            </w:r>
            <w:proofErr w:type="gramEnd"/>
            <w:r w:rsidRPr="00995C76">
              <w:rPr>
                <w:rFonts w:ascii="Arial" w:hAnsi="Arial" w:cs="Arial"/>
              </w:rPr>
              <w:t xml:space="preserve">. Only main links should be identified here) </w:t>
            </w:r>
          </w:p>
          <w:p w14:paraId="79E65683" w14:textId="77777777" w:rsidR="008D0368" w:rsidRPr="00995C76" w:rsidRDefault="008D0368" w:rsidP="5079DFCC">
            <w:pPr>
              <w:rPr>
                <w:rFonts w:ascii="Arial" w:hAnsi="Arial" w:cs="Arial"/>
              </w:rPr>
            </w:pPr>
          </w:p>
        </w:tc>
        <w:tc>
          <w:tcPr>
            <w:tcW w:w="10944" w:type="dxa"/>
            <w:gridSpan w:val="3"/>
          </w:tcPr>
          <w:p w14:paraId="5752A3B6" w14:textId="2DC4F1C3" w:rsidR="008D0368" w:rsidRPr="00995C76" w:rsidRDefault="0C236520" w:rsidP="5079DFCC">
            <w:pPr>
              <w:pStyle w:val="ListParagraph"/>
              <w:numPr>
                <w:ilvl w:val="0"/>
                <w:numId w:val="9"/>
              </w:numPr>
              <w:rPr>
                <w:rFonts w:ascii="Arial" w:hAnsi="Arial" w:cs="Arial"/>
              </w:rPr>
            </w:pPr>
            <w:r w:rsidRPr="00995C76">
              <w:rPr>
                <w:rFonts w:ascii="Arial" w:hAnsi="Arial" w:cs="Arial"/>
              </w:rPr>
              <w:t xml:space="preserve">Ambitious, capable learners: </w:t>
            </w:r>
            <w:r w:rsidR="479C1BAC" w:rsidRPr="00995C76">
              <w:rPr>
                <w:rFonts w:ascii="Arial" w:hAnsi="Arial" w:cs="Arial"/>
              </w:rPr>
              <w:t>set themselves high standards and seek and enjoy challenge.</w:t>
            </w:r>
          </w:p>
          <w:p w14:paraId="1491D9CD" w14:textId="7EAFE9ED" w:rsidR="008D0368" w:rsidRPr="00995C76" w:rsidRDefault="6AFFDEB0" w:rsidP="5079DFCC">
            <w:pPr>
              <w:pStyle w:val="ListParagraph"/>
              <w:numPr>
                <w:ilvl w:val="0"/>
                <w:numId w:val="9"/>
              </w:numPr>
              <w:rPr>
                <w:rFonts w:ascii="Arial" w:hAnsi="Arial" w:cs="Arial"/>
              </w:rPr>
            </w:pPr>
            <w:r w:rsidRPr="00995C76">
              <w:rPr>
                <w:rFonts w:ascii="Arial" w:hAnsi="Arial" w:cs="Arial"/>
              </w:rPr>
              <w:t>Enterprising</w:t>
            </w:r>
            <w:r w:rsidR="479C1BAC" w:rsidRPr="00995C76">
              <w:rPr>
                <w:rFonts w:ascii="Arial" w:hAnsi="Arial" w:cs="Arial"/>
              </w:rPr>
              <w:t xml:space="preserve">, creative contributors: </w:t>
            </w:r>
            <w:r w:rsidR="7C2A09B2" w:rsidRPr="00995C76">
              <w:rPr>
                <w:rFonts w:ascii="Arial" w:hAnsi="Arial" w:cs="Arial"/>
              </w:rPr>
              <w:t>connect and apply knowledge and skills to create ideas and products</w:t>
            </w:r>
          </w:p>
        </w:tc>
      </w:tr>
      <w:tr w:rsidR="008D0368" w:rsidRPr="00995C76" w14:paraId="745FB31C" w14:textId="77777777" w:rsidTr="32FB1F0E">
        <w:trPr>
          <w:trHeight w:val="884"/>
        </w:trPr>
        <w:tc>
          <w:tcPr>
            <w:tcW w:w="3646" w:type="dxa"/>
            <w:shd w:val="clear" w:color="auto" w:fill="94BAD6"/>
          </w:tcPr>
          <w:p w14:paraId="280CEAE1" w14:textId="77777777" w:rsidR="008D0368" w:rsidRPr="00995C76" w:rsidRDefault="008D0368" w:rsidP="5079DFCC">
            <w:pPr>
              <w:rPr>
                <w:rFonts w:ascii="Arial" w:hAnsi="Arial" w:cs="Arial"/>
                <w:i/>
                <w:iCs/>
              </w:rPr>
            </w:pPr>
            <w:r w:rsidRPr="00995C76">
              <w:rPr>
                <w:rFonts w:ascii="Arial" w:hAnsi="Arial" w:cs="Arial"/>
                <w:b/>
                <w:bCs/>
              </w:rPr>
              <w:t xml:space="preserve">Meaningful </w:t>
            </w:r>
            <w:r w:rsidRPr="00995C76">
              <w:rPr>
                <w:rFonts w:ascii="Arial" w:eastAsia="Calibri" w:hAnsi="Arial" w:cs="Arial"/>
                <w:b/>
                <w:bCs/>
                <w:color w:val="000000" w:themeColor="text1"/>
              </w:rPr>
              <w:t>links across the curriculum</w:t>
            </w:r>
            <w:r w:rsidRPr="00995C76">
              <w:rPr>
                <w:rFonts w:ascii="Arial" w:hAnsi="Arial" w:cs="Arial"/>
                <w:b/>
                <w:bCs/>
              </w:rPr>
              <w:t xml:space="preserve"> </w:t>
            </w:r>
            <w:r w:rsidRPr="00995C76">
              <w:rPr>
                <w:rFonts w:ascii="Arial" w:hAnsi="Arial" w:cs="Arial"/>
              </w:rPr>
              <w:br/>
            </w:r>
            <w:r w:rsidRPr="00995C76">
              <w:rPr>
                <w:rFonts w:ascii="Arial" w:hAnsi="Arial" w:cs="Arial"/>
                <w:i/>
                <w:iCs/>
              </w:rPr>
              <w:t xml:space="preserve">Links to other </w:t>
            </w:r>
            <w:proofErr w:type="spellStart"/>
            <w:r w:rsidRPr="00995C76">
              <w:rPr>
                <w:rFonts w:ascii="Arial" w:hAnsi="Arial" w:cs="Arial"/>
                <w:i/>
                <w:iCs/>
              </w:rPr>
              <w:t>AoLEs</w:t>
            </w:r>
            <w:proofErr w:type="spellEnd"/>
            <w:r w:rsidRPr="00995C76">
              <w:rPr>
                <w:rFonts w:ascii="Arial" w:hAnsi="Arial" w:cs="Arial"/>
                <w:i/>
                <w:iCs/>
              </w:rPr>
              <w:t xml:space="preserve"> or the  </w:t>
            </w:r>
            <w:hyperlink r:id="rId54" w:anchor="overview">
              <w:r w:rsidRPr="00995C76">
                <w:rPr>
                  <w:rStyle w:val="Hyperlink"/>
                  <w:rFonts w:ascii="Arial" w:hAnsi="Arial" w:cs="Arial"/>
                </w:rPr>
                <w:t>Cross-curricular skills frameworks)</w:t>
              </w:r>
            </w:hyperlink>
          </w:p>
        </w:tc>
        <w:tc>
          <w:tcPr>
            <w:tcW w:w="10944" w:type="dxa"/>
            <w:gridSpan w:val="3"/>
          </w:tcPr>
          <w:p w14:paraId="0049AF5B" w14:textId="77777777" w:rsidR="000F3FFC" w:rsidRPr="00995C76" w:rsidRDefault="000F3FFC" w:rsidP="000F3FFC">
            <w:pPr>
              <w:pStyle w:val="paragraph"/>
              <w:spacing w:before="0" w:beforeAutospacing="0" w:after="0" w:afterAutospacing="0"/>
              <w:textAlignment w:val="baseline"/>
              <w:rPr>
                <w:rFonts w:ascii="Arial" w:hAnsi="Arial" w:cs="Arial"/>
              </w:rPr>
            </w:pPr>
            <w:r w:rsidRPr="00995C76">
              <w:rPr>
                <w:rStyle w:val="normaltextrun"/>
                <w:rFonts w:ascii="Arial" w:hAnsi="Arial" w:cs="Arial"/>
                <w:color w:val="1F1F1F"/>
              </w:rPr>
              <w:t>Digital competency. Interacting and collaboration PS2: </w:t>
            </w:r>
            <w:r w:rsidRPr="00995C76">
              <w:rPr>
                <w:rStyle w:val="normaltextrun"/>
                <w:rFonts w:ascii="Arial" w:hAnsi="Arial" w:cs="Arial"/>
                <w:color w:val="1F1F1F"/>
                <w:shd w:val="clear" w:color="auto" w:fill="FFFFFF"/>
              </w:rPr>
              <w:t xml:space="preserve"> I can exchange simple online communication using one or more types of technology, </w:t>
            </w:r>
            <w:proofErr w:type="gramStart"/>
            <w:r w:rsidRPr="00995C76">
              <w:rPr>
                <w:rStyle w:val="normaltextrun"/>
                <w:rFonts w:ascii="Arial" w:hAnsi="Arial" w:cs="Arial"/>
                <w:i/>
                <w:iCs/>
                <w:color w:val="1F1F1F"/>
                <w:shd w:val="clear" w:color="auto" w:fill="FFFFFF"/>
              </w:rPr>
              <w:t>e.g.</w:t>
            </w:r>
            <w:proofErr w:type="gramEnd"/>
            <w:r w:rsidRPr="00995C76">
              <w:rPr>
                <w:rStyle w:val="normaltextrun"/>
                <w:rFonts w:ascii="Arial" w:hAnsi="Arial" w:cs="Arial"/>
                <w:i/>
                <w:iCs/>
                <w:color w:val="1F1F1F"/>
                <w:shd w:val="clear" w:color="auto" w:fill="FFFFFF"/>
              </w:rPr>
              <w:t xml:space="preserve"> e-mail or video call</w:t>
            </w:r>
            <w:r w:rsidRPr="00995C76">
              <w:rPr>
                <w:rStyle w:val="normaltextrun"/>
                <w:rFonts w:ascii="Arial" w:hAnsi="Arial" w:cs="Arial"/>
                <w:color w:val="1F1F1F"/>
                <w:shd w:val="clear" w:color="auto" w:fill="FFFFFF"/>
              </w:rPr>
              <w:t>.</w:t>
            </w:r>
            <w:r w:rsidRPr="00995C76">
              <w:rPr>
                <w:rStyle w:val="eop"/>
                <w:rFonts w:ascii="Arial" w:hAnsi="Arial" w:cs="Arial"/>
                <w:color w:val="1F1F1F"/>
              </w:rPr>
              <w:t> </w:t>
            </w:r>
          </w:p>
          <w:p w14:paraId="25D8DC46" w14:textId="77777777" w:rsidR="000F3FFC" w:rsidRPr="00995C76" w:rsidRDefault="000F3FFC" w:rsidP="000F3FFC">
            <w:pPr>
              <w:pStyle w:val="paragraph"/>
              <w:shd w:val="clear" w:color="auto" w:fill="FFFFFF"/>
              <w:spacing w:before="0" w:beforeAutospacing="0" w:after="0" w:afterAutospacing="0"/>
              <w:textAlignment w:val="baseline"/>
              <w:rPr>
                <w:rFonts w:ascii="Arial" w:hAnsi="Arial" w:cs="Arial"/>
              </w:rPr>
            </w:pPr>
            <w:r w:rsidRPr="00995C76">
              <w:rPr>
                <w:rStyle w:val="normaltextrun"/>
                <w:rFonts w:ascii="Arial" w:hAnsi="Arial" w:cs="Arial"/>
                <w:color w:val="1F1F1F"/>
              </w:rPr>
              <w:t xml:space="preserve">LNF- Numeracy: learning that statistics represent </w:t>
            </w:r>
            <w:proofErr w:type="gramStart"/>
            <w:r w:rsidRPr="00995C76">
              <w:rPr>
                <w:rStyle w:val="normaltextrun"/>
                <w:rFonts w:ascii="Arial" w:hAnsi="Arial" w:cs="Arial"/>
                <w:color w:val="1F1F1F"/>
              </w:rPr>
              <w:t>data</w:t>
            </w:r>
            <w:proofErr w:type="gramEnd"/>
            <w:r w:rsidRPr="00995C76">
              <w:rPr>
                <w:rStyle w:val="normaltextrun"/>
                <w:rFonts w:ascii="Arial" w:hAnsi="Arial" w:cs="Arial"/>
                <w:color w:val="1F1F1F"/>
              </w:rPr>
              <w:t xml:space="preserve"> and that probability models chance helps us make informed inferences and decisions. PS2:  I can present work orally, in objects, pictorially and in written form, and use a variety of ways to represent collected data with suitable scales </w:t>
            </w:r>
            <w:proofErr w:type="gramStart"/>
            <w:r w:rsidRPr="00995C76">
              <w:rPr>
                <w:rStyle w:val="normaltextrun"/>
                <w:rFonts w:ascii="Arial" w:hAnsi="Arial" w:cs="Arial"/>
                <w:color w:val="1F1F1F"/>
              </w:rPr>
              <w:t>including:</w:t>
            </w:r>
            <w:proofErr w:type="gramEnd"/>
            <w:r w:rsidRPr="00995C76">
              <w:rPr>
                <w:rStyle w:val="normaltextrun"/>
                <w:rFonts w:ascii="Arial" w:hAnsi="Arial" w:cs="Arial"/>
                <w:color w:val="1F1F1F"/>
              </w:rPr>
              <w:t xml:space="preserve"> lists, tally charts, tables, and diagrams</w:t>
            </w:r>
            <w:r w:rsidRPr="00995C76">
              <w:rPr>
                <w:rStyle w:val="eop"/>
                <w:rFonts w:ascii="Arial" w:hAnsi="Arial" w:cs="Arial"/>
                <w:color w:val="1F1F1F"/>
              </w:rPr>
              <w:t> </w:t>
            </w:r>
          </w:p>
          <w:p w14:paraId="129B8C3D" w14:textId="77777777" w:rsidR="008D0368" w:rsidRPr="00995C76" w:rsidRDefault="008D0368" w:rsidP="000F3FFC">
            <w:pPr>
              <w:pStyle w:val="ListParagraph"/>
              <w:rPr>
                <w:rFonts w:ascii="Arial" w:eastAsia="Arial" w:hAnsi="Arial" w:cs="Arial"/>
                <w:color w:val="1F1F1F"/>
              </w:rPr>
            </w:pPr>
          </w:p>
        </w:tc>
      </w:tr>
      <w:tr w:rsidR="008D0368" w:rsidRPr="00995C76" w14:paraId="7CA8C43B" w14:textId="77777777" w:rsidTr="32FB1F0E">
        <w:trPr>
          <w:trHeight w:val="788"/>
        </w:trPr>
        <w:tc>
          <w:tcPr>
            <w:tcW w:w="14590" w:type="dxa"/>
            <w:gridSpan w:val="4"/>
            <w:shd w:val="clear" w:color="auto" w:fill="auto"/>
          </w:tcPr>
          <w:p w14:paraId="166726CB" w14:textId="77777777" w:rsidR="008D0368" w:rsidRPr="00995C76" w:rsidRDefault="008D0368" w:rsidP="5079DFCC">
            <w:pPr>
              <w:rPr>
                <w:rFonts w:ascii="Arial" w:hAnsi="Arial" w:cs="Arial"/>
              </w:rPr>
            </w:pPr>
            <w:r w:rsidRPr="00995C76">
              <w:rPr>
                <w:rFonts w:ascii="Arial" w:hAnsi="Arial" w:cs="Arial"/>
                <w:b/>
                <w:bCs/>
              </w:rPr>
              <w:t>Personal Targets</w:t>
            </w:r>
            <w:r w:rsidRPr="00995C76">
              <w:rPr>
                <w:rFonts w:ascii="Arial" w:hAnsi="Arial" w:cs="Arial"/>
              </w:rPr>
              <w:t xml:space="preserve"> (</w:t>
            </w:r>
            <w:hyperlink r:id="rId55">
              <w:r w:rsidRPr="00995C76">
                <w:rPr>
                  <w:rFonts w:ascii="Arial" w:eastAsia="Times New Roman" w:hAnsi="Arial" w:cs="Arial"/>
                </w:rPr>
                <w:t>m</w:t>
              </w:r>
              <w:r w:rsidRPr="00995C76">
                <w:rPr>
                  <w:rFonts w:ascii="Arial" w:hAnsi="Arial" w:cs="Arial"/>
                </w:rPr>
                <w:t xml:space="preserve">ake reference to targets identified in </w:t>
              </w:r>
              <w:r w:rsidRPr="00995C76">
                <w:rPr>
                  <w:rStyle w:val="Hyperlink"/>
                  <w:rFonts w:ascii="Arial" w:eastAsia="Times New Roman" w:hAnsi="Arial" w:cs="Arial"/>
                </w:rPr>
                <w:t>Planning Guide</w:t>
              </w:r>
            </w:hyperlink>
            <w:r w:rsidRPr="00995C76">
              <w:rPr>
                <w:rFonts w:ascii="Arial" w:hAnsi="Arial" w:cs="Arial"/>
              </w:rPr>
              <w:t xml:space="preserve"> or </w:t>
            </w:r>
            <w:hyperlink r:id="rId56">
              <w:r w:rsidRPr="00995C76">
                <w:rPr>
                  <w:rStyle w:val="Hyperlink"/>
                  <w:rFonts w:ascii="Arial" w:hAnsi="Arial" w:cs="Arial"/>
                </w:rPr>
                <w:t>QTS Professional Standards</w:t>
              </w:r>
            </w:hyperlink>
            <w:r w:rsidRPr="00995C76">
              <w:rPr>
                <w:rFonts w:ascii="Arial" w:hAnsi="Arial" w:cs="Arial"/>
              </w:rPr>
              <w:t xml:space="preserve"> and weekly mentor meetings. You may also draw from targets linked to the </w:t>
            </w:r>
            <w:hyperlink r:id="rId57">
              <w:r w:rsidRPr="00995C76">
                <w:rPr>
                  <w:rStyle w:val="Hyperlink"/>
                  <w:rFonts w:ascii="Arial" w:hAnsi="Arial" w:cs="Arial"/>
                </w:rPr>
                <w:t>Welsh Language Competency Framewor</w:t>
              </w:r>
            </w:hyperlink>
            <w:r w:rsidRPr="00995C76">
              <w:rPr>
                <w:rFonts w:ascii="Arial" w:hAnsi="Arial" w:cs="Arial"/>
              </w:rPr>
              <w:t xml:space="preserve">k) </w:t>
            </w:r>
          </w:p>
          <w:p w14:paraId="0E4809B3" w14:textId="77777777" w:rsidR="008D0368" w:rsidRPr="00995C76" w:rsidRDefault="008D0368" w:rsidP="5079DFCC">
            <w:pPr>
              <w:pStyle w:val="ListParagraph"/>
              <w:numPr>
                <w:ilvl w:val="0"/>
                <w:numId w:val="11"/>
              </w:numPr>
              <w:rPr>
                <w:rFonts w:ascii="Arial" w:hAnsi="Arial" w:cs="Arial"/>
              </w:rPr>
            </w:pPr>
          </w:p>
        </w:tc>
      </w:tr>
      <w:tr w:rsidR="008D0368" w:rsidRPr="00995C76" w14:paraId="2BE17966" w14:textId="77777777" w:rsidTr="32FB1F0E">
        <w:tc>
          <w:tcPr>
            <w:tcW w:w="14590" w:type="dxa"/>
            <w:gridSpan w:val="4"/>
            <w:shd w:val="clear" w:color="auto" w:fill="94BAD6"/>
          </w:tcPr>
          <w:p w14:paraId="717D1214" w14:textId="77777777" w:rsidR="008D0368" w:rsidRPr="00995C76" w:rsidRDefault="008D0368" w:rsidP="5079DFCC">
            <w:pPr>
              <w:rPr>
                <w:rFonts w:ascii="Arial" w:hAnsi="Arial" w:cs="Arial"/>
                <w:b/>
                <w:bCs/>
              </w:rPr>
            </w:pPr>
            <w:r w:rsidRPr="00995C76">
              <w:rPr>
                <w:rFonts w:ascii="Arial" w:hAnsi="Arial" w:cs="Arial"/>
                <w:b/>
                <w:bCs/>
              </w:rPr>
              <w:t xml:space="preserve">Learning </w:t>
            </w:r>
            <w:proofErr w:type="gramStart"/>
            <w:r w:rsidRPr="00995C76">
              <w:rPr>
                <w:rFonts w:ascii="Arial" w:hAnsi="Arial" w:cs="Arial"/>
                <w:b/>
                <w:bCs/>
              </w:rPr>
              <w:t>Objectives  (</w:t>
            </w:r>
            <w:proofErr w:type="gramEnd"/>
            <w:r w:rsidRPr="00995C76">
              <w:rPr>
                <w:rFonts w:ascii="Arial" w:hAnsi="Arial" w:cs="Arial"/>
                <w:b/>
                <w:bCs/>
              </w:rPr>
              <w:t>4:15 on video)</w:t>
            </w:r>
          </w:p>
          <w:p w14:paraId="662B72D6" w14:textId="77777777" w:rsidR="008D0368" w:rsidRPr="00995C76" w:rsidRDefault="008D0368" w:rsidP="003754EC">
            <w:pPr>
              <w:rPr>
                <w:rFonts w:ascii="Arial" w:hAnsi="Arial" w:cs="Arial"/>
                <w:i/>
                <w:iCs/>
              </w:rPr>
            </w:pPr>
            <w:r w:rsidRPr="00995C76">
              <w:rPr>
                <w:rFonts w:ascii="Arial" w:hAnsi="Arial" w:cs="Arial"/>
                <w:i/>
                <w:iCs/>
              </w:rPr>
              <w:t>What do you want the pupils to have learnt by the end of the lesson? Is this a lesson about building tools or learning to use them better? ‘You are learning X to develop an understanding of Y so that you can apply to Z in the future’.</w:t>
            </w:r>
          </w:p>
        </w:tc>
      </w:tr>
      <w:tr w:rsidR="008D0368" w:rsidRPr="00995C76" w14:paraId="6ABD106E" w14:textId="77777777" w:rsidTr="32FB1F0E">
        <w:tc>
          <w:tcPr>
            <w:tcW w:w="14590" w:type="dxa"/>
            <w:gridSpan w:val="4"/>
          </w:tcPr>
          <w:p w14:paraId="03FB08FD" w14:textId="77777777" w:rsidR="008D0368" w:rsidRPr="00995C76" w:rsidRDefault="008D0368" w:rsidP="003754EC">
            <w:pPr>
              <w:rPr>
                <w:rFonts w:ascii="Arial" w:hAnsi="Arial" w:cs="Arial"/>
              </w:rPr>
            </w:pPr>
          </w:p>
          <w:p w14:paraId="7AAE09CD" w14:textId="4CE0070E" w:rsidR="00670A23" w:rsidRPr="00995C76" w:rsidRDefault="5CC27D4F" w:rsidP="003754EC">
            <w:pPr>
              <w:rPr>
                <w:rFonts w:ascii="Arial" w:hAnsi="Arial" w:cs="Arial"/>
              </w:rPr>
            </w:pPr>
            <w:r w:rsidRPr="00995C76">
              <w:rPr>
                <w:rFonts w:ascii="Arial" w:hAnsi="Arial" w:cs="Arial"/>
              </w:rPr>
              <w:t>T</w:t>
            </w:r>
            <w:r w:rsidR="5FCE82EA" w:rsidRPr="00995C76">
              <w:rPr>
                <w:rFonts w:ascii="Arial" w:hAnsi="Arial" w:cs="Arial"/>
              </w:rPr>
              <w:t>o</w:t>
            </w:r>
            <w:r w:rsidRPr="00995C76">
              <w:rPr>
                <w:rFonts w:ascii="Arial" w:hAnsi="Arial" w:cs="Arial"/>
              </w:rPr>
              <w:t xml:space="preserve"> write an email to </w:t>
            </w:r>
            <w:r w:rsidR="5A7FBBE8" w:rsidRPr="00995C76">
              <w:rPr>
                <w:rFonts w:ascii="Arial" w:hAnsi="Arial" w:cs="Arial"/>
              </w:rPr>
              <w:t>the</w:t>
            </w:r>
            <w:r w:rsidRPr="00995C76">
              <w:rPr>
                <w:rFonts w:ascii="Arial" w:hAnsi="Arial" w:cs="Arial"/>
              </w:rPr>
              <w:t xml:space="preserve"> Headteacher asking for permission to fundraise for the RNLI</w:t>
            </w:r>
            <w:r w:rsidR="1188D393" w:rsidRPr="00995C76">
              <w:rPr>
                <w:rFonts w:ascii="Arial" w:hAnsi="Arial" w:cs="Arial"/>
              </w:rPr>
              <w:t>.</w:t>
            </w:r>
          </w:p>
          <w:p w14:paraId="50947799" w14:textId="77777777" w:rsidR="008D0368" w:rsidRPr="00995C76" w:rsidRDefault="008D0368" w:rsidP="003754EC">
            <w:pPr>
              <w:rPr>
                <w:rFonts w:ascii="Arial" w:hAnsi="Arial" w:cs="Arial"/>
              </w:rPr>
            </w:pPr>
          </w:p>
        </w:tc>
      </w:tr>
      <w:tr w:rsidR="008D0368" w:rsidRPr="00995C76" w14:paraId="0D853DA1" w14:textId="77777777" w:rsidTr="32FB1F0E">
        <w:trPr>
          <w:trHeight w:val="558"/>
        </w:trPr>
        <w:tc>
          <w:tcPr>
            <w:tcW w:w="14590" w:type="dxa"/>
            <w:gridSpan w:val="4"/>
            <w:shd w:val="clear" w:color="auto" w:fill="94BAD6"/>
          </w:tcPr>
          <w:p w14:paraId="722C42B8" w14:textId="77777777" w:rsidR="008D0368" w:rsidRPr="00995C76" w:rsidRDefault="008D0368" w:rsidP="5079DFCC">
            <w:pPr>
              <w:rPr>
                <w:rStyle w:val="Hyperlink"/>
                <w:rFonts w:ascii="Arial" w:hAnsi="Arial" w:cs="Arial"/>
                <w:b/>
                <w:bCs/>
              </w:rPr>
            </w:pPr>
            <w:r w:rsidRPr="00995C76">
              <w:rPr>
                <w:rFonts w:ascii="Arial" w:hAnsi="Arial" w:cs="Arial"/>
                <w:b/>
                <w:bCs/>
              </w:rPr>
              <w:t>Success Criteria (6:42 on video)</w:t>
            </w:r>
          </w:p>
          <w:p w14:paraId="2708893A" w14:textId="77777777" w:rsidR="008D0368" w:rsidRPr="00995C76" w:rsidRDefault="008D0368" w:rsidP="003754EC">
            <w:pPr>
              <w:rPr>
                <w:rFonts w:ascii="Arial" w:hAnsi="Arial" w:cs="Arial"/>
                <w:i/>
                <w:iCs/>
              </w:rPr>
            </w:pPr>
            <w:r w:rsidRPr="00995C76">
              <w:rPr>
                <w:rFonts w:ascii="Arial" w:hAnsi="Arial" w:cs="Arial"/>
                <w:i/>
                <w:iCs/>
              </w:rPr>
              <w:t>Help pupils develop a deep understanding of what they are supposed to learn, help them understand what success will look like, how the lesson’s tasks relate to the objective.</w:t>
            </w:r>
          </w:p>
        </w:tc>
      </w:tr>
      <w:tr w:rsidR="008D0368" w:rsidRPr="00995C76" w14:paraId="7039627E" w14:textId="77777777" w:rsidTr="32FB1F0E">
        <w:trPr>
          <w:trHeight w:val="699"/>
        </w:trPr>
        <w:tc>
          <w:tcPr>
            <w:tcW w:w="14590" w:type="dxa"/>
            <w:gridSpan w:val="4"/>
          </w:tcPr>
          <w:p w14:paraId="6E80E521" w14:textId="77777777" w:rsidR="00C17B88" w:rsidRPr="00995C76" w:rsidRDefault="00C17B88" w:rsidP="00C17B88">
            <w:pPr>
              <w:pStyle w:val="paragraph"/>
              <w:spacing w:before="0" w:beforeAutospacing="0" w:after="0" w:afterAutospacing="0"/>
              <w:textAlignment w:val="baseline"/>
              <w:rPr>
                <w:rFonts w:ascii="Arial" w:hAnsi="Arial" w:cs="Arial"/>
              </w:rPr>
            </w:pPr>
            <w:r w:rsidRPr="00995C76">
              <w:rPr>
                <w:rStyle w:val="normaltextrun"/>
                <w:rFonts w:ascii="Arial" w:hAnsi="Arial" w:cs="Arial"/>
              </w:rPr>
              <w:lastRenderedPageBreak/>
              <w:t>Has your email got:</w:t>
            </w:r>
            <w:r w:rsidRPr="00995C76">
              <w:rPr>
                <w:rStyle w:val="eop"/>
                <w:rFonts w:ascii="Arial" w:hAnsi="Arial" w:cs="Arial"/>
              </w:rPr>
              <w:t> </w:t>
            </w:r>
          </w:p>
          <w:p w14:paraId="61E3146E" w14:textId="77777777" w:rsidR="00C17B88" w:rsidRPr="00995C76" w:rsidRDefault="00C17B88" w:rsidP="00C17B88">
            <w:pPr>
              <w:pStyle w:val="paragraph"/>
              <w:spacing w:before="0" w:beforeAutospacing="0" w:after="0" w:afterAutospacing="0"/>
              <w:textAlignment w:val="baseline"/>
              <w:rPr>
                <w:rFonts w:ascii="Arial" w:hAnsi="Arial" w:cs="Arial"/>
              </w:rPr>
            </w:pPr>
            <w:r w:rsidRPr="00995C76">
              <w:rPr>
                <w:rStyle w:val="normaltextrun"/>
                <w:rFonts w:ascii="Arial" w:hAnsi="Arial" w:cs="Arial"/>
              </w:rPr>
              <w:t>Correct spelling? Punctuation? Capital letters?</w:t>
            </w:r>
            <w:r w:rsidRPr="00995C76">
              <w:rPr>
                <w:rStyle w:val="eop"/>
                <w:rFonts w:ascii="Arial" w:hAnsi="Arial" w:cs="Arial"/>
              </w:rPr>
              <w:t> </w:t>
            </w:r>
          </w:p>
          <w:p w14:paraId="5F939A19" w14:textId="77777777" w:rsidR="00C17B88" w:rsidRPr="00995C76" w:rsidRDefault="00C17B88" w:rsidP="00C17B88">
            <w:pPr>
              <w:pStyle w:val="paragraph"/>
              <w:spacing w:before="0" w:beforeAutospacing="0" w:after="0" w:afterAutospacing="0"/>
              <w:textAlignment w:val="baseline"/>
              <w:rPr>
                <w:rFonts w:ascii="Arial" w:hAnsi="Arial" w:cs="Arial"/>
              </w:rPr>
            </w:pPr>
            <w:r w:rsidRPr="00995C76">
              <w:rPr>
                <w:rStyle w:val="normaltextrun"/>
                <w:rFonts w:ascii="Arial" w:hAnsi="Arial" w:cs="Arial"/>
              </w:rPr>
              <w:t>A subject line?</w:t>
            </w:r>
            <w:r w:rsidRPr="00995C76">
              <w:rPr>
                <w:rStyle w:val="eop"/>
                <w:rFonts w:ascii="Arial" w:hAnsi="Arial" w:cs="Arial"/>
              </w:rPr>
              <w:t> </w:t>
            </w:r>
          </w:p>
          <w:p w14:paraId="3C8B9EA1" w14:textId="77777777" w:rsidR="00C17B88" w:rsidRPr="00995C76" w:rsidRDefault="00C17B88" w:rsidP="00C17B88">
            <w:pPr>
              <w:pStyle w:val="paragraph"/>
              <w:spacing w:before="0" w:beforeAutospacing="0" w:after="0" w:afterAutospacing="0"/>
              <w:textAlignment w:val="baseline"/>
              <w:rPr>
                <w:rFonts w:ascii="Arial" w:hAnsi="Arial" w:cs="Arial"/>
              </w:rPr>
            </w:pPr>
            <w:r w:rsidRPr="00995C76">
              <w:rPr>
                <w:rStyle w:val="normaltextrun"/>
                <w:rFonts w:ascii="Arial" w:hAnsi="Arial" w:cs="Arial"/>
              </w:rPr>
              <w:t>1 Relevant fact about RNLI?</w:t>
            </w:r>
            <w:r w:rsidRPr="00995C76">
              <w:rPr>
                <w:rStyle w:val="eop"/>
                <w:rFonts w:ascii="Arial" w:hAnsi="Arial" w:cs="Arial"/>
              </w:rPr>
              <w:t> </w:t>
            </w:r>
          </w:p>
          <w:p w14:paraId="53514F65" w14:textId="77777777" w:rsidR="00C17B88" w:rsidRPr="00995C76" w:rsidRDefault="00C17B88" w:rsidP="00C17B88">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Correct email address? (Have it displayed on the </w:t>
            </w:r>
            <w:proofErr w:type="gramStart"/>
            <w:r w:rsidRPr="00995C76">
              <w:rPr>
                <w:rStyle w:val="normaltextrun"/>
                <w:rFonts w:ascii="Arial" w:hAnsi="Arial" w:cs="Arial"/>
              </w:rPr>
              <w:t>board )</w:t>
            </w:r>
            <w:proofErr w:type="gramEnd"/>
            <w:r w:rsidRPr="00995C76">
              <w:rPr>
                <w:rStyle w:val="eop"/>
                <w:rFonts w:ascii="Arial" w:hAnsi="Arial" w:cs="Arial"/>
              </w:rPr>
              <w:t> </w:t>
            </w:r>
          </w:p>
          <w:p w14:paraId="715FA56A" w14:textId="77777777" w:rsidR="00C17B88" w:rsidRPr="00995C76" w:rsidRDefault="00C17B88" w:rsidP="00C17B88">
            <w:pPr>
              <w:pStyle w:val="paragraph"/>
              <w:spacing w:before="0" w:beforeAutospacing="0" w:after="0" w:afterAutospacing="0"/>
              <w:textAlignment w:val="baseline"/>
              <w:rPr>
                <w:rFonts w:ascii="Arial" w:hAnsi="Arial" w:cs="Arial"/>
              </w:rPr>
            </w:pPr>
            <w:r w:rsidRPr="00995C76">
              <w:rPr>
                <w:rStyle w:val="normaltextrun"/>
                <w:rFonts w:ascii="Arial" w:hAnsi="Arial" w:cs="Arial"/>
              </w:rPr>
              <w:t>Persuasive writing. </w:t>
            </w:r>
            <w:r w:rsidRPr="00995C76">
              <w:rPr>
                <w:rStyle w:val="eop"/>
                <w:rFonts w:ascii="Arial" w:hAnsi="Arial" w:cs="Arial"/>
              </w:rPr>
              <w:t> </w:t>
            </w:r>
          </w:p>
          <w:p w14:paraId="4B9A0EDF" w14:textId="77777777" w:rsidR="008D0368" w:rsidRPr="00995C76" w:rsidRDefault="008D0368" w:rsidP="003754EC">
            <w:pPr>
              <w:rPr>
                <w:rFonts w:ascii="Arial" w:hAnsi="Arial" w:cs="Arial"/>
              </w:rPr>
            </w:pPr>
          </w:p>
        </w:tc>
      </w:tr>
      <w:tr w:rsidR="008D0368" w:rsidRPr="00995C76" w14:paraId="405C468A" w14:textId="77777777" w:rsidTr="32FB1F0E">
        <w:trPr>
          <w:trHeight w:val="553"/>
        </w:trPr>
        <w:tc>
          <w:tcPr>
            <w:tcW w:w="14590" w:type="dxa"/>
            <w:gridSpan w:val="4"/>
            <w:shd w:val="clear" w:color="auto" w:fill="94BAD6"/>
          </w:tcPr>
          <w:p w14:paraId="648461AD" w14:textId="77777777" w:rsidR="008D0368" w:rsidRPr="00995C76" w:rsidRDefault="008D0368" w:rsidP="003754EC">
            <w:pPr>
              <w:rPr>
                <w:rFonts w:ascii="Arial" w:hAnsi="Arial" w:cs="Arial"/>
                <w:b/>
                <w:bCs/>
              </w:rPr>
            </w:pPr>
            <w:r w:rsidRPr="00995C76">
              <w:rPr>
                <w:rFonts w:ascii="Arial" w:hAnsi="Arial" w:cs="Arial"/>
                <w:b/>
                <w:bCs/>
              </w:rPr>
              <w:t>Planning for misconceptions:</w:t>
            </w:r>
          </w:p>
          <w:p w14:paraId="45A404E3" w14:textId="77777777" w:rsidR="008D0368" w:rsidRPr="00995C76" w:rsidRDefault="008D0368" w:rsidP="003754EC">
            <w:pPr>
              <w:rPr>
                <w:rFonts w:ascii="Arial" w:hAnsi="Arial" w:cs="Arial"/>
              </w:rPr>
            </w:pPr>
            <w:r w:rsidRPr="00995C76">
              <w:rPr>
                <w:rFonts w:ascii="Arial" w:hAnsi="Arial" w:cs="Arial"/>
                <w:i/>
                <w:iCs/>
                <w:color w:val="000000" w:themeColor="text1"/>
              </w:rPr>
              <w:t>Every lesson holds the promise of both learning and mistakes. Use this section to anticipate pupil errors and your responses to them and seek guidance if required.</w:t>
            </w:r>
          </w:p>
        </w:tc>
      </w:tr>
      <w:tr w:rsidR="008D0368" w:rsidRPr="00995C76" w14:paraId="5417D148" w14:textId="77777777" w:rsidTr="32FB1F0E">
        <w:trPr>
          <w:trHeight w:val="703"/>
        </w:trPr>
        <w:tc>
          <w:tcPr>
            <w:tcW w:w="14590" w:type="dxa"/>
            <w:gridSpan w:val="4"/>
          </w:tcPr>
          <w:p w14:paraId="2F0B0050" w14:textId="1B91DAD7" w:rsidR="008D0368" w:rsidRPr="00995C76" w:rsidRDefault="362762C5" w:rsidP="003754EC">
            <w:pPr>
              <w:rPr>
                <w:rFonts w:ascii="Arial" w:hAnsi="Arial" w:cs="Arial"/>
              </w:rPr>
            </w:pPr>
            <w:r w:rsidRPr="00995C76">
              <w:rPr>
                <w:rFonts w:ascii="Arial" w:hAnsi="Arial" w:cs="Arial"/>
              </w:rPr>
              <w:t xml:space="preserve">Any technical issues. Write the email in the literacy books. </w:t>
            </w:r>
          </w:p>
        </w:tc>
      </w:tr>
    </w:tbl>
    <w:p w14:paraId="30C4974A" w14:textId="77777777" w:rsidR="008D0368" w:rsidRPr="00995C76" w:rsidRDefault="008D0368" w:rsidP="00860BF0">
      <w:pPr>
        <w:tabs>
          <w:tab w:val="center" w:pos="4510"/>
        </w:tabs>
        <w:rPr>
          <w:rFonts w:ascii="Arial" w:hAnsi="Arial" w:cs="Arial"/>
          <w:sz w:val="24"/>
          <w:szCs w:val="24"/>
        </w:rPr>
      </w:pPr>
    </w:p>
    <w:p w14:paraId="00ECCD73" w14:textId="77777777" w:rsidR="008D0368" w:rsidRPr="00995C76" w:rsidRDefault="008D0368" w:rsidP="00F9055E">
      <w:pPr>
        <w:rPr>
          <w:rFonts w:ascii="Arial" w:hAnsi="Arial" w:cs="Arial"/>
          <w:sz w:val="24"/>
          <w:szCs w:val="24"/>
        </w:rPr>
        <w:sectPr w:rsidR="008D0368" w:rsidRPr="00995C76" w:rsidSect="004D600F">
          <w:headerReference w:type="even" r:id="rId58"/>
          <w:headerReference w:type="default" r:id="rId59"/>
          <w:footerReference w:type="even" r:id="rId60"/>
          <w:footerReference w:type="default" r:id="rId61"/>
          <w:headerReference w:type="first" r:id="rId62"/>
          <w:footerReference w:type="first" r:id="rId63"/>
          <w:pgSz w:w="11906" w:h="16838"/>
          <w:pgMar w:top="1440" w:right="1440" w:bottom="1440" w:left="1440" w:header="708" w:footer="708" w:gutter="0"/>
          <w:cols w:space="708"/>
          <w:docGrid w:linePitch="360"/>
        </w:sectPr>
      </w:pPr>
    </w:p>
    <w:p w14:paraId="179266E8" w14:textId="77777777" w:rsidR="008D0368" w:rsidRPr="00995C76" w:rsidRDefault="008D0368" w:rsidP="00171EAF">
      <w:pPr>
        <w:rPr>
          <w:rFonts w:ascii="Arial" w:hAnsi="Arial" w:cs="Arial"/>
          <w:b/>
          <w:sz w:val="24"/>
          <w:szCs w:val="24"/>
        </w:rPr>
      </w:pPr>
    </w:p>
    <w:tbl>
      <w:tblPr>
        <w:tblStyle w:val="TableGrid"/>
        <w:tblW w:w="15337" w:type="dxa"/>
        <w:tblLook w:val="04A0" w:firstRow="1" w:lastRow="0" w:firstColumn="1" w:lastColumn="0" w:noHBand="0" w:noVBand="1"/>
      </w:tblPr>
      <w:tblGrid>
        <w:gridCol w:w="1552"/>
        <w:gridCol w:w="3887"/>
        <w:gridCol w:w="4654"/>
        <w:gridCol w:w="2524"/>
        <w:gridCol w:w="2720"/>
      </w:tblGrid>
      <w:tr w:rsidR="008D0368" w:rsidRPr="00995C76" w14:paraId="2F585C47" w14:textId="77777777" w:rsidTr="32FB1F0E">
        <w:trPr>
          <w:trHeight w:val="829"/>
        </w:trPr>
        <w:tc>
          <w:tcPr>
            <w:tcW w:w="15337" w:type="dxa"/>
            <w:gridSpan w:val="5"/>
            <w:shd w:val="clear" w:color="auto" w:fill="94BAD6"/>
          </w:tcPr>
          <w:p w14:paraId="6682999D" w14:textId="77777777" w:rsidR="008D0368" w:rsidRPr="00995C76" w:rsidRDefault="008D0368" w:rsidP="00BF13F6">
            <w:pPr>
              <w:pStyle w:val="NoSpacing"/>
              <w:jc w:val="center"/>
              <w:rPr>
                <w:rFonts w:cs="Arial"/>
                <w:b/>
                <w:bCs/>
              </w:rPr>
            </w:pPr>
          </w:p>
          <w:p w14:paraId="3B4BFE61" w14:textId="77777777" w:rsidR="008D0368" w:rsidRPr="00995C76" w:rsidRDefault="008D0368" w:rsidP="5079DFCC">
            <w:pPr>
              <w:pStyle w:val="NoSpacing"/>
              <w:jc w:val="center"/>
              <w:rPr>
                <w:rFonts w:cs="Arial"/>
                <w:b/>
                <w:bCs/>
              </w:rPr>
            </w:pPr>
            <w:r w:rsidRPr="00995C76">
              <w:rPr>
                <w:rFonts w:cs="Arial"/>
                <w:b/>
                <w:bCs/>
              </w:rPr>
              <w:t>SEQUENCE OF TEACHING &amp; LEARNING</w:t>
            </w:r>
            <w:r w:rsidRPr="00995C76">
              <w:rPr>
                <w:rFonts w:cs="Arial"/>
              </w:rPr>
              <w:br/>
            </w:r>
            <w:r w:rsidRPr="00995C76">
              <w:rPr>
                <w:rFonts w:cs="Arial"/>
                <w:i/>
                <w:iCs/>
              </w:rPr>
              <w:t>(Add or remove rows below as appropriate)</w:t>
            </w:r>
          </w:p>
          <w:p w14:paraId="6D6AA567" w14:textId="77777777" w:rsidR="008D0368" w:rsidRPr="00995C76" w:rsidRDefault="008D0368" w:rsidP="00BF13F6">
            <w:pPr>
              <w:pStyle w:val="NoSpacing"/>
              <w:jc w:val="center"/>
              <w:rPr>
                <w:rFonts w:cs="Arial"/>
                <w:b/>
                <w:bCs/>
              </w:rPr>
            </w:pPr>
          </w:p>
        </w:tc>
      </w:tr>
      <w:tr w:rsidR="00961B77" w:rsidRPr="00995C76" w14:paraId="382AE0B6" w14:textId="77777777" w:rsidTr="32FB1F0E">
        <w:trPr>
          <w:trHeight w:val="2276"/>
        </w:trPr>
        <w:tc>
          <w:tcPr>
            <w:tcW w:w="1275" w:type="dxa"/>
          </w:tcPr>
          <w:p w14:paraId="6BD8CD02" w14:textId="77777777" w:rsidR="008D0368" w:rsidRPr="00995C76" w:rsidRDefault="008D0368" w:rsidP="00BF13F6">
            <w:pPr>
              <w:jc w:val="center"/>
              <w:rPr>
                <w:rFonts w:ascii="Arial" w:hAnsi="Arial" w:cs="Arial"/>
                <w:b/>
                <w:bCs/>
                <w:color w:val="000000" w:themeColor="text1"/>
              </w:rPr>
            </w:pPr>
          </w:p>
          <w:p w14:paraId="773DAEEC" w14:textId="77777777" w:rsidR="008D0368" w:rsidRPr="00995C76" w:rsidRDefault="008D0368" w:rsidP="00BF13F6">
            <w:pPr>
              <w:jc w:val="center"/>
              <w:rPr>
                <w:rFonts w:ascii="Arial" w:hAnsi="Arial" w:cs="Arial"/>
                <w:b/>
                <w:bCs/>
                <w:color w:val="000000" w:themeColor="text1"/>
              </w:rPr>
            </w:pPr>
            <w:r w:rsidRPr="00995C76">
              <w:rPr>
                <w:rFonts w:ascii="Arial" w:hAnsi="Arial" w:cs="Arial"/>
                <w:b/>
                <w:bCs/>
                <w:color w:val="000000" w:themeColor="text1"/>
              </w:rPr>
              <w:t>Timing:</w:t>
            </w:r>
          </w:p>
          <w:p w14:paraId="146C94D7" w14:textId="77777777" w:rsidR="008D0368" w:rsidRPr="00995C76" w:rsidRDefault="008D0368" w:rsidP="5079DFCC">
            <w:pPr>
              <w:jc w:val="center"/>
              <w:rPr>
                <w:rFonts w:ascii="Arial" w:eastAsia="Times New Roman" w:hAnsi="Arial" w:cs="Arial"/>
                <w:i/>
                <w:iCs/>
                <w:color w:val="000000" w:themeColor="text1"/>
                <w:lang w:eastAsia="en-GB"/>
              </w:rPr>
            </w:pPr>
            <w:r w:rsidRPr="00995C76">
              <w:rPr>
                <w:rFonts w:ascii="Arial" w:eastAsia="Times New Roman" w:hAnsi="Arial" w:cs="Arial"/>
                <w:i/>
                <w:iCs/>
                <w:color w:val="000000" w:themeColor="text1"/>
                <w:lang w:eastAsia="en-GB"/>
              </w:rPr>
              <w:t>Break down timings into groups if appropriate. Consider pace, engagement levels (ensure pupils are ‘doing’ quickly), managing transitions</w:t>
            </w:r>
          </w:p>
          <w:p w14:paraId="2496AE62" w14:textId="77777777" w:rsidR="008D0368" w:rsidRPr="00995C76" w:rsidRDefault="008D0368" w:rsidP="00906E10">
            <w:pPr>
              <w:jc w:val="center"/>
              <w:rPr>
                <w:rFonts w:ascii="Arial" w:hAnsi="Arial" w:cs="Arial"/>
                <w:color w:val="000000" w:themeColor="text1"/>
              </w:rPr>
            </w:pPr>
          </w:p>
        </w:tc>
        <w:tc>
          <w:tcPr>
            <w:tcW w:w="3912" w:type="dxa"/>
          </w:tcPr>
          <w:p w14:paraId="43ACBADF" w14:textId="77777777" w:rsidR="008D0368" w:rsidRPr="00995C76" w:rsidRDefault="008D0368" w:rsidP="00BF13F6">
            <w:pPr>
              <w:jc w:val="center"/>
              <w:rPr>
                <w:rFonts w:ascii="Arial" w:hAnsi="Arial" w:cs="Arial"/>
                <w:b/>
                <w:bCs/>
                <w:color w:val="000000" w:themeColor="text1"/>
              </w:rPr>
            </w:pPr>
          </w:p>
          <w:p w14:paraId="5489CB9C" w14:textId="77777777" w:rsidR="008D0368" w:rsidRPr="00995C76" w:rsidRDefault="008D0368" w:rsidP="00D04591">
            <w:pPr>
              <w:jc w:val="center"/>
              <w:rPr>
                <w:rFonts w:ascii="Arial" w:hAnsi="Arial" w:cs="Arial"/>
                <w:b/>
                <w:bCs/>
                <w:color w:val="000000" w:themeColor="text1"/>
              </w:rPr>
            </w:pPr>
            <w:r w:rsidRPr="00995C76">
              <w:rPr>
                <w:rFonts w:ascii="Arial" w:hAnsi="Arial" w:cs="Arial"/>
                <w:b/>
                <w:bCs/>
                <w:color w:val="000000" w:themeColor="text1"/>
              </w:rPr>
              <w:t>Role of the teacher &amp; support staff:</w:t>
            </w:r>
          </w:p>
          <w:p w14:paraId="45550E44" w14:textId="77777777" w:rsidR="008D0368" w:rsidRPr="00995C76" w:rsidRDefault="008D0368" w:rsidP="004F2DAB">
            <w:pPr>
              <w:jc w:val="center"/>
              <w:rPr>
                <w:rFonts w:ascii="Arial" w:hAnsi="Arial" w:cs="Arial"/>
                <w:i/>
                <w:iCs/>
                <w:color w:val="000000" w:themeColor="text1"/>
              </w:rPr>
            </w:pPr>
            <w:r w:rsidRPr="00995C76">
              <w:rPr>
                <w:rFonts w:ascii="Arial" w:hAnsi="Arial" w:cs="Arial"/>
                <w:i/>
                <w:iCs/>
                <w:color w:val="000000" w:themeColor="text1"/>
              </w:rPr>
              <w:t>e.g., key questions, retrieval of prior learning (</w:t>
            </w:r>
            <w:r w:rsidRPr="00995C76">
              <w:rPr>
                <w:rFonts w:ascii="Arial" w:hAnsi="Arial" w:cs="Arial"/>
                <w:i/>
                <w:iCs/>
              </w:rPr>
              <w:t>What previous learning needs to be revisited in today’s lesson?)</w:t>
            </w:r>
            <w:r w:rsidRPr="00995C76">
              <w:rPr>
                <w:rFonts w:ascii="Arial" w:hAnsi="Arial" w:cs="Arial"/>
                <w:i/>
                <w:iCs/>
                <w:color w:val="000000" w:themeColor="text1"/>
              </w:rPr>
              <w:t>, modelling and explanations, checking understanding, planned use of additional adults. Choice of pedagogical model or of the 12 pedagogical principles</w:t>
            </w:r>
          </w:p>
        </w:tc>
        <w:tc>
          <w:tcPr>
            <w:tcW w:w="4819" w:type="dxa"/>
          </w:tcPr>
          <w:p w14:paraId="6B112470" w14:textId="77777777" w:rsidR="008D0368" w:rsidRPr="00995C76" w:rsidRDefault="008D0368" w:rsidP="00BF13F6">
            <w:pPr>
              <w:pStyle w:val="xmsonospacing"/>
              <w:shd w:val="clear" w:color="auto" w:fill="FFFFFF"/>
              <w:spacing w:before="0" w:beforeAutospacing="0" w:after="0" w:afterAutospacing="0"/>
              <w:jc w:val="center"/>
              <w:rPr>
                <w:rFonts w:ascii="Arial" w:hAnsi="Arial" w:cs="Arial"/>
                <w:b/>
                <w:bCs/>
                <w:color w:val="000000" w:themeColor="text1"/>
              </w:rPr>
            </w:pPr>
          </w:p>
          <w:p w14:paraId="0BAFBF72" w14:textId="77777777" w:rsidR="008D0368" w:rsidRPr="00995C76" w:rsidRDefault="008D0368" w:rsidP="00D04591">
            <w:pPr>
              <w:pStyle w:val="xmsonospacing"/>
              <w:shd w:val="clear" w:color="auto" w:fill="FFFFFF"/>
              <w:spacing w:before="0" w:beforeAutospacing="0" w:after="0" w:afterAutospacing="0"/>
              <w:jc w:val="center"/>
              <w:rPr>
                <w:rFonts w:ascii="Arial" w:hAnsi="Arial" w:cs="Arial"/>
                <w:b/>
                <w:bCs/>
                <w:color w:val="000000" w:themeColor="text1"/>
              </w:rPr>
            </w:pPr>
            <w:r w:rsidRPr="00995C76">
              <w:rPr>
                <w:rFonts w:ascii="Arial" w:hAnsi="Arial" w:cs="Arial"/>
                <w:b/>
                <w:bCs/>
                <w:color w:val="000000" w:themeColor="text1"/>
              </w:rPr>
              <w:t>Pupil’s learning:</w:t>
            </w:r>
          </w:p>
          <w:p w14:paraId="70503B79" w14:textId="77777777" w:rsidR="008D0368" w:rsidRPr="00995C76" w:rsidRDefault="008D0368" w:rsidP="17CC7130">
            <w:pPr>
              <w:pStyle w:val="NoSpacing"/>
              <w:jc w:val="center"/>
              <w:rPr>
                <w:rFonts w:cs="Arial"/>
                <w:color w:val="000000" w:themeColor="text1"/>
              </w:rPr>
            </w:pPr>
            <w:r w:rsidRPr="00995C76">
              <w:rPr>
                <w:rFonts w:cs="Arial"/>
                <w:i/>
                <w:iCs/>
                <w:color w:val="000000" w:themeColor="text1"/>
              </w:rPr>
              <w:t>What will the pupils be doing and what learning will be taking place?</w:t>
            </w:r>
          </w:p>
          <w:p w14:paraId="51068099" w14:textId="77777777" w:rsidR="008D0368" w:rsidRPr="00995C76" w:rsidRDefault="008D0368" w:rsidP="008A76FC">
            <w:pPr>
              <w:pStyle w:val="NoSpacing"/>
              <w:jc w:val="center"/>
              <w:rPr>
                <w:rFonts w:cs="Arial"/>
                <w:i/>
                <w:iCs/>
                <w:color w:val="000000" w:themeColor="text1"/>
              </w:rPr>
            </w:pPr>
            <w:r w:rsidRPr="00995C76">
              <w:rPr>
                <w:rFonts w:cs="Arial"/>
                <w:i/>
                <w:iCs/>
                <w:color w:val="000000" w:themeColor="text1"/>
              </w:rPr>
              <w:t>Consider CHUNKING (too much information can limit learning)</w:t>
            </w:r>
          </w:p>
        </w:tc>
        <w:tc>
          <w:tcPr>
            <w:tcW w:w="2554" w:type="dxa"/>
          </w:tcPr>
          <w:p w14:paraId="0180604D" w14:textId="77777777" w:rsidR="008D0368" w:rsidRPr="00995C76" w:rsidRDefault="008D0368" w:rsidP="00BF13F6">
            <w:pPr>
              <w:pStyle w:val="xmsonospacing"/>
              <w:shd w:val="clear" w:color="auto" w:fill="FFFFFF"/>
              <w:spacing w:before="0" w:beforeAutospacing="0" w:after="0" w:afterAutospacing="0"/>
              <w:jc w:val="center"/>
              <w:rPr>
                <w:rFonts w:ascii="Arial" w:hAnsi="Arial" w:cs="Arial"/>
                <w:b/>
                <w:bCs/>
                <w:color w:val="000000" w:themeColor="text1"/>
              </w:rPr>
            </w:pPr>
          </w:p>
          <w:p w14:paraId="34FB20F9" w14:textId="77777777" w:rsidR="008D0368" w:rsidRPr="00995C76" w:rsidRDefault="008D0368" w:rsidP="5079DFCC">
            <w:pPr>
              <w:pStyle w:val="xmsonospacing"/>
              <w:shd w:val="clear" w:color="auto" w:fill="FFFFFF" w:themeFill="background1"/>
              <w:spacing w:before="0" w:beforeAutospacing="0" w:after="0" w:afterAutospacing="0"/>
              <w:jc w:val="center"/>
              <w:rPr>
                <w:rFonts w:ascii="Arial" w:hAnsi="Arial" w:cs="Arial"/>
                <w:b/>
                <w:bCs/>
                <w:color w:val="000000" w:themeColor="text1"/>
              </w:rPr>
            </w:pPr>
            <w:r w:rsidRPr="00995C76">
              <w:rPr>
                <w:rFonts w:ascii="Arial" w:hAnsi="Arial" w:cs="Arial"/>
                <w:b/>
                <w:bCs/>
                <w:color w:val="000000" w:themeColor="text1"/>
              </w:rPr>
              <w:t>Inclusive Strategies (including differentiation):</w:t>
            </w:r>
          </w:p>
          <w:p w14:paraId="212CB060" w14:textId="77777777" w:rsidR="008D0368" w:rsidRPr="00995C76" w:rsidRDefault="008D0368" w:rsidP="0337DF19">
            <w:pPr>
              <w:pStyle w:val="xmsonospacing"/>
              <w:shd w:val="clear" w:color="auto" w:fill="FFFFFF" w:themeFill="background1"/>
              <w:spacing w:before="0" w:beforeAutospacing="0" w:after="0" w:afterAutospacing="0"/>
              <w:jc w:val="center"/>
              <w:rPr>
                <w:rFonts w:ascii="Arial" w:hAnsi="Arial" w:cs="Arial"/>
                <w:i/>
                <w:iCs/>
                <w:color w:val="000000" w:themeColor="text1"/>
              </w:rPr>
            </w:pPr>
            <w:r w:rsidRPr="00995C76">
              <w:rPr>
                <w:rFonts w:ascii="Arial" w:hAnsi="Arial" w:cs="Arial"/>
                <w:i/>
                <w:iCs/>
                <w:color w:val="000000" w:themeColor="text1"/>
              </w:rPr>
              <w:t xml:space="preserve">‘Focus on the what is to be taught, (and how) rather than who is to learn it’ (Florian, Black-Hawkins, 2011). </w:t>
            </w:r>
            <w:r w:rsidRPr="00995C76">
              <w:rPr>
                <w:rFonts w:ascii="Arial" w:hAnsi="Arial" w:cs="Arial"/>
                <w:i/>
                <w:iCs/>
                <w:bdr w:val="none" w:sz="0" w:space="0" w:color="auto" w:frame="1"/>
              </w:rPr>
              <w:t>Make appropriate reference to resources which support this.</w:t>
            </w:r>
          </w:p>
          <w:p w14:paraId="4A770F87" w14:textId="77777777" w:rsidR="008D0368" w:rsidRPr="00995C76" w:rsidRDefault="008D0368" w:rsidP="617AA906">
            <w:pPr>
              <w:pStyle w:val="xmsonospacing"/>
              <w:shd w:val="clear" w:color="auto" w:fill="FFFFFF" w:themeFill="background1"/>
              <w:spacing w:before="0" w:beforeAutospacing="0" w:after="0" w:afterAutospacing="0"/>
              <w:jc w:val="center"/>
              <w:rPr>
                <w:rFonts w:ascii="Arial" w:hAnsi="Arial" w:cs="Arial"/>
                <w:i/>
                <w:iCs/>
              </w:rPr>
            </w:pPr>
            <w:r w:rsidRPr="00995C76">
              <w:rPr>
                <w:rFonts w:ascii="Arial" w:hAnsi="Arial" w:cs="Arial"/>
                <w:i/>
                <w:iCs/>
              </w:rPr>
              <w:t>Reasons for, and details of scaffolding.</w:t>
            </w:r>
          </w:p>
          <w:p w14:paraId="549B9C86" w14:textId="77777777" w:rsidR="008D0368" w:rsidRPr="00995C76" w:rsidRDefault="008D0368" w:rsidP="0337DF19">
            <w:pPr>
              <w:pStyle w:val="xmsonospacing"/>
              <w:shd w:val="clear" w:color="auto" w:fill="FFFFFF" w:themeFill="background1"/>
              <w:spacing w:before="0" w:beforeAutospacing="0" w:after="0" w:afterAutospacing="0"/>
              <w:jc w:val="center"/>
              <w:rPr>
                <w:rFonts w:ascii="Arial" w:hAnsi="Arial" w:cs="Arial"/>
                <w:i/>
                <w:iCs/>
              </w:rPr>
            </w:pPr>
            <w:r w:rsidRPr="00995C76">
              <w:rPr>
                <w:rFonts w:ascii="Arial" w:hAnsi="Arial" w:cs="Arial"/>
                <w:i/>
                <w:iCs/>
              </w:rPr>
              <w:t xml:space="preserve">Types of representation in tasks? </w:t>
            </w:r>
          </w:p>
        </w:tc>
        <w:tc>
          <w:tcPr>
            <w:tcW w:w="2777" w:type="dxa"/>
          </w:tcPr>
          <w:p w14:paraId="70D0A72E" w14:textId="77777777" w:rsidR="008D0368" w:rsidRPr="00995C76" w:rsidRDefault="008D0368" w:rsidP="00BF13F6">
            <w:pPr>
              <w:pStyle w:val="xmsonospacing"/>
              <w:shd w:val="clear" w:color="auto" w:fill="FFFFFF"/>
              <w:spacing w:before="0" w:beforeAutospacing="0" w:after="0" w:afterAutospacing="0"/>
              <w:jc w:val="center"/>
              <w:rPr>
                <w:rFonts w:ascii="Arial" w:hAnsi="Arial" w:cs="Arial"/>
                <w:b/>
                <w:bCs/>
                <w:color w:val="000000" w:themeColor="text1"/>
                <w:highlight w:val="yellow"/>
              </w:rPr>
            </w:pPr>
          </w:p>
          <w:p w14:paraId="0FAA7C23" w14:textId="77777777" w:rsidR="008D0368" w:rsidRPr="00995C76" w:rsidRDefault="008D0368" w:rsidP="00BF13F6">
            <w:pPr>
              <w:pStyle w:val="xmsonospacing"/>
              <w:shd w:val="clear" w:color="auto" w:fill="FFFFFF"/>
              <w:spacing w:before="0" w:beforeAutospacing="0" w:after="0" w:afterAutospacing="0"/>
              <w:jc w:val="center"/>
              <w:rPr>
                <w:rFonts w:ascii="Arial" w:hAnsi="Arial" w:cs="Arial"/>
                <w:b/>
                <w:bCs/>
                <w:color w:val="000000" w:themeColor="text1"/>
              </w:rPr>
            </w:pPr>
            <w:r w:rsidRPr="00995C76">
              <w:rPr>
                <w:rFonts w:ascii="Arial" w:hAnsi="Arial" w:cs="Arial"/>
                <w:b/>
                <w:bCs/>
                <w:color w:val="000000" w:themeColor="text1"/>
              </w:rPr>
              <w:t>Checking what pupils know, understand, and can do:</w:t>
            </w:r>
          </w:p>
          <w:p w14:paraId="1A68F7E6" w14:textId="77777777" w:rsidR="008D0368" w:rsidRPr="00995C76" w:rsidRDefault="008D0368" w:rsidP="03F6525D">
            <w:pPr>
              <w:pStyle w:val="xmsonospacing"/>
              <w:shd w:val="clear" w:color="auto" w:fill="FFFFFF" w:themeFill="background1"/>
              <w:spacing w:before="0" w:beforeAutospacing="0" w:after="0" w:afterAutospacing="0"/>
              <w:jc w:val="center"/>
              <w:rPr>
                <w:rFonts w:ascii="Arial" w:hAnsi="Arial" w:cs="Arial"/>
                <w:i/>
                <w:iCs/>
                <w:color w:val="000000" w:themeColor="text1"/>
              </w:rPr>
            </w:pPr>
            <w:r w:rsidRPr="00995C76">
              <w:rPr>
                <w:rFonts w:ascii="Arial" w:hAnsi="Arial" w:cs="Arial"/>
                <w:i/>
                <w:iCs/>
                <w:color w:val="000000" w:themeColor="text1"/>
              </w:rPr>
              <w:t xml:space="preserve">key questions, self, and peer assessment opportunities, effective </w:t>
            </w:r>
            <w:proofErr w:type="spellStart"/>
            <w:r w:rsidRPr="00995C76">
              <w:rPr>
                <w:rFonts w:ascii="Arial" w:hAnsi="Arial" w:cs="Arial"/>
                <w:i/>
                <w:iCs/>
                <w:color w:val="000000" w:themeColor="text1"/>
              </w:rPr>
              <w:t>AfL</w:t>
            </w:r>
            <w:proofErr w:type="spellEnd"/>
            <w:r w:rsidRPr="00995C76">
              <w:rPr>
                <w:rFonts w:ascii="Arial" w:hAnsi="Arial" w:cs="Arial"/>
                <w:i/>
                <w:iCs/>
                <w:color w:val="000000" w:themeColor="text1"/>
              </w:rPr>
              <w:t xml:space="preserve"> strategies, live marking opportunities, planned feedback.</w:t>
            </w:r>
          </w:p>
          <w:p w14:paraId="47FAFA56" w14:textId="77777777" w:rsidR="008D0368" w:rsidRPr="00995C76" w:rsidRDefault="008D0368" w:rsidP="03F6525D">
            <w:pPr>
              <w:pStyle w:val="NoSpacing"/>
              <w:jc w:val="center"/>
              <w:rPr>
                <w:rFonts w:cs="Arial"/>
                <w:i/>
                <w:iCs/>
                <w:color w:val="000000" w:themeColor="text1"/>
              </w:rPr>
            </w:pPr>
            <w:r w:rsidRPr="00995C76">
              <w:rPr>
                <w:rFonts w:cs="Arial"/>
                <w:i/>
                <w:iCs/>
                <w:color w:val="000000" w:themeColor="text1"/>
              </w:rPr>
              <w:t>Types of Retrieval Practices?</w:t>
            </w:r>
          </w:p>
          <w:p w14:paraId="02628F89" w14:textId="77777777" w:rsidR="008D0368" w:rsidRPr="00995C76" w:rsidRDefault="008D0368" w:rsidP="03F6525D">
            <w:pPr>
              <w:pStyle w:val="xmsonospacing"/>
              <w:shd w:val="clear" w:color="auto" w:fill="FFFFFF" w:themeFill="background1"/>
              <w:spacing w:before="0" w:beforeAutospacing="0" w:after="0" w:afterAutospacing="0"/>
              <w:jc w:val="center"/>
              <w:rPr>
                <w:rFonts w:ascii="Arial" w:hAnsi="Arial" w:cs="Arial"/>
                <w:i/>
                <w:iCs/>
                <w:color w:val="000000" w:themeColor="text1"/>
              </w:rPr>
            </w:pPr>
          </w:p>
          <w:p w14:paraId="1A292987" w14:textId="77777777" w:rsidR="008D0368" w:rsidRPr="00995C76" w:rsidRDefault="008D0368" w:rsidP="008A76FC">
            <w:pPr>
              <w:jc w:val="center"/>
              <w:rPr>
                <w:rFonts w:ascii="Arial" w:hAnsi="Arial" w:cs="Arial"/>
                <w:i/>
                <w:iCs/>
                <w:color w:val="000000" w:themeColor="text1"/>
                <w:highlight w:val="yellow"/>
              </w:rPr>
            </w:pPr>
          </w:p>
        </w:tc>
      </w:tr>
      <w:tr w:rsidR="00961B77" w:rsidRPr="00995C76" w14:paraId="4D6FB7FB" w14:textId="77777777" w:rsidTr="32FB1F0E">
        <w:trPr>
          <w:trHeight w:val="1041"/>
        </w:trPr>
        <w:tc>
          <w:tcPr>
            <w:tcW w:w="1275" w:type="dxa"/>
          </w:tcPr>
          <w:p w14:paraId="5FFB673A" w14:textId="77777777" w:rsidR="008D0368" w:rsidRPr="00995C76" w:rsidRDefault="008D0368" w:rsidP="00BF13F6">
            <w:pPr>
              <w:pStyle w:val="NoSpacing"/>
              <w:rPr>
                <w:rFonts w:cs="Arial"/>
              </w:rPr>
            </w:pPr>
          </w:p>
          <w:p w14:paraId="4AB4165A" w14:textId="0FE8DAEA" w:rsidR="008D0368" w:rsidRPr="00995C76" w:rsidRDefault="00E76BE2" w:rsidP="00BF13F6">
            <w:pPr>
              <w:pStyle w:val="NoSpacing"/>
              <w:rPr>
                <w:rFonts w:cs="Arial"/>
              </w:rPr>
            </w:pPr>
            <w:r w:rsidRPr="00995C76">
              <w:rPr>
                <w:rFonts w:cs="Arial"/>
              </w:rPr>
              <w:t>10 minutes</w:t>
            </w:r>
          </w:p>
        </w:tc>
        <w:tc>
          <w:tcPr>
            <w:tcW w:w="3912" w:type="dxa"/>
          </w:tcPr>
          <w:p w14:paraId="4896C740" w14:textId="173CEFED" w:rsidR="00B82F94" w:rsidRPr="00995C76" w:rsidRDefault="1FB1E62F" w:rsidP="32FB1F0E">
            <w:pPr>
              <w:pStyle w:val="paragraph"/>
              <w:spacing w:before="0" w:beforeAutospacing="0" w:after="0" w:afterAutospacing="0"/>
              <w:textAlignment w:val="baseline"/>
              <w:rPr>
                <w:rStyle w:val="eop"/>
                <w:rFonts w:ascii="Arial" w:hAnsi="Arial" w:cs="Arial"/>
              </w:rPr>
            </w:pPr>
            <w:r w:rsidRPr="00995C76">
              <w:rPr>
                <w:rStyle w:val="eop"/>
                <w:rFonts w:ascii="Arial" w:hAnsi="Arial" w:cs="Arial"/>
              </w:rPr>
              <w:t>Explain we will be writing an email t</w:t>
            </w:r>
            <w:r w:rsidR="62A4E191" w:rsidRPr="00995C76">
              <w:rPr>
                <w:rStyle w:val="eop"/>
                <w:rFonts w:ascii="Arial" w:hAnsi="Arial" w:cs="Arial"/>
              </w:rPr>
              <w:t>o the</w:t>
            </w:r>
            <w:r w:rsidRPr="00995C76">
              <w:rPr>
                <w:rStyle w:val="eop"/>
                <w:rFonts w:ascii="Arial" w:hAnsi="Arial" w:cs="Arial"/>
              </w:rPr>
              <w:t xml:space="preserve"> Headteacher to fundraise</w:t>
            </w:r>
            <w:r w:rsidR="610D00FD" w:rsidRPr="00995C76">
              <w:rPr>
                <w:rStyle w:val="eop"/>
                <w:rFonts w:ascii="Arial" w:hAnsi="Arial" w:cs="Arial"/>
              </w:rPr>
              <w:t xml:space="preserve"> for </w:t>
            </w:r>
            <w:r w:rsidR="610D00FD" w:rsidRPr="00995C76">
              <w:rPr>
                <w:rStyle w:val="eop"/>
              </w:rPr>
              <w:t>RNLI</w:t>
            </w:r>
            <w:r w:rsidR="610D00FD" w:rsidRPr="00995C76">
              <w:rPr>
                <w:rStyle w:val="eop"/>
                <w:rFonts w:ascii="Arial" w:hAnsi="Arial" w:cs="Arial"/>
              </w:rPr>
              <w:t>.</w:t>
            </w:r>
          </w:p>
          <w:p w14:paraId="5B66C468" w14:textId="77777777" w:rsidR="00B82F94" w:rsidRPr="00995C76" w:rsidRDefault="00B82F94" w:rsidP="00B82F94">
            <w:pPr>
              <w:pStyle w:val="paragraph"/>
              <w:spacing w:before="0" w:beforeAutospacing="0" w:after="0" w:afterAutospacing="0"/>
              <w:textAlignment w:val="baseline"/>
              <w:rPr>
                <w:rFonts w:ascii="Arial" w:hAnsi="Arial" w:cs="Arial"/>
              </w:rPr>
            </w:pPr>
            <w:r w:rsidRPr="00995C76">
              <w:rPr>
                <w:rStyle w:val="normaltextrun"/>
                <w:rFonts w:ascii="Arial" w:hAnsi="Arial" w:cs="Arial"/>
              </w:rPr>
              <w:t>Have a class discussion about how we could raise money for the charity to show our support. </w:t>
            </w:r>
            <w:r w:rsidRPr="00995C76">
              <w:rPr>
                <w:rStyle w:val="eop"/>
                <w:rFonts w:ascii="Arial" w:hAnsi="Arial" w:cs="Arial"/>
              </w:rPr>
              <w:t> </w:t>
            </w:r>
          </w:p>
          <w:p w14:paraId="1089A1AD" w14:textId="77777777" w:rsidR="00B82F94" w:rsidRPr="00995C76" w:rsidRDefault="00B82F94" w:rsidP="00B82F94">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0B0C1FCD" w14:textId="6100CFE7" w:rsidR="00B82F94" w:rsidRPr="00995C76" w:rsidRDefault="497C1AAB" w:rsidP="32FB1F0E">
            <w:pPr>
              <w:pStyle w:val="paragraph"/>
              <w:spacing w:before="0" w:beforeAutospacing="0" w:after="0" w:afterAutospacing="0"/>
              <w:textAlignment w:val="baseline"/>
              <w:rPr>
                <w:rFonts w:ascii="Arial" w:hAnsi="Arial" w:cs="Arial"/>
              </w:rPr>
            </w:pPr>
            <w:r w:rsidRPr="00995C76">
              <w:rPr>
                <w:rStyle w:val="normaltextrun"/>
                <w:rFonts w:ascii="Arial" w:hAnsi="Arial" w:cs="Arial"/>
              </w:rPr>
              <w:lastRenderedPageBreak/>
              <w:t xml:space="preserve">Children’s ideas can be put on the </w:t>
            </w:r>
            <w:proofErr w:type="gramStart"/>
            <w:r w:rsidRPr="00995C76">
              <w:rPr>
                <w:rStyle w:val="normaltextrun"/>
                <w:rFonts w:ascii="Arial" w:hAnsi="Arial" w:cs="Arial"/>
              </w:rPr>
              <w:t>board</w:t>
            </w:r>
            <w:proofErr w:type="gramEnd"/>
            <w:r w:rsidRPr="00995C76">
              <w:rPr>
                <w:rStyle w:val="normaltextrun"/>
                <w:rFonts w:ascii="Arial" w:hAnsi="Arial" w:cs="Arial"/>
              </w:rPr>
              <w:t xml:space="preserve"> and we can have a class vote using a tally chart. The highest number of fundraiser ideas will then be pitched to </w:t>
            </w:r>
            <w:r w:rsidR="77097452" w:rsidRPr="00995C76">
              <w:rPr>
                <w:rStyle w:val="normaltextrun"/>
                <w:rFonts w:ascii="Arial" w:hAnsi="Arial" w:cs="Arial"/>
              </w:rPr>
              <w:t xml:space="preserve">the </w:t>
            </w:r>
            <w:r w:rsidRPr="00995C76">
              <w:rPr>
                <w:rStyle w:val="normaltextrun"/>
                <w:rFonts w:ascii="Arial" w:hAnsi="Arial" w:cs="Arial"/>
              </w:rPr>
              <w:t>headteacher via email.</w:t>
            </w:r>
            <w:r w:rsidRPr="00995C76">
              <w:rPr>
                <w:rStyle w:val="eop"/>
                <w:rFonts w:ascii="Arial" w:hAnsi="Arial" w:cs="Arial"/>
              </w:rPr>
              <w:t> </w:t>
            </w:r>
          </w:p>
          <w:p w14:paraId="1DC50A34" w14:textId="77777777" w:rsidR="00A16AFE" w:rsidRPr="00995C76" w:rsidRDefault="00A16AFE" w:rsidP="00A16AFE">
            <w:pPr>
              <w:pStyle w:val="paragraph"/>
              <w:spacing w:before="0" w:beforeAutospacing="0" w:after="0" w:afterAutospacing="0"/>
              <w:textAlignment w:val="baseline"/>
              <w:rPr>
                <w:rFonts w:ascii="Arial" w:hAnsi="Arial" w:cs="Arial"/>
              </w:rPr>
            </w:pPr>
            <w:r w:rsidRPr="00995C76">
              <w:rPr>
                <w:rStyle w:val="normaltextrun"/>
                <w:rFonts w:ascii="Arial" w:hAnsi="Arial" w:cs="Arial"/>
              </w:rPr>
              <w:t>Writing needs to be persuasive?</w:t>
            </w:r>
            <w:r w:rsidRPr="00995C76">
              <w:rPr>
                <w:rStyle w:val="eop"/>
                <w:rFonts w:ascii="Arial" w:hAnsi="Arial" w:cs="Arial"/>
              </w:rPr>
              <w:t> </w:t>
            </w:r>
          </w:p>
          <w:p w14:paraId="2B253473" w14:textId="77777777" w:rsidR="00A16AFE" w:rsidRPr="00995C76" w:rsidRDefault="6F683D57" w:rsidP="00A16AFE">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3A99A667" w14:textId="77DF65BA" w:rsidR="008D0368" w:rsidRPr="00995C76" w:rsidRDefault="0702CFC0" w:rsidP="32FB1F0E">
            <w:pPr>
              <w:pStyle w:val="NoSpacing"/>
              <w:rPr>
                <w:rFonts w:cs="Arial"/>
                <w:b/>
                <w:bCs/>
              </w:rPr>
            </w:pPr>
            <w:r w:rsidRPr="00995C76">
              <w:rPr>
                <w:rFonts w:cs="Arial"/>
                <w:b/>
                <w:bCs/>
              </w:rPr>
              <w:t>Pedagogical principles linked:</w:t>
            </w:r>
          </w:p>
          <w:p w14:paraId="264A7A60" w14:textId="31297048" w:rsidR="008D0368" w:rsidRPr="00995C76" w:rsidRDefault="0102EB40" w:rsidP="32FB1F0E">
            <w:pPr>
              <w:pStyle w:val="NoSpacing"/>
              <w:numPr>
                <w:ilvl w:val="0"/>
                <w:numId w:val="1"/>
              </w:numPr>
              <w:rPr>
                <w:rFonts w:ascii="Lato" w:eastAsia="Lato" w:hAnsi="Lato" w:cs="Lato"/>
                <w:color w:val="000000" w:themeColor="text1"/>
              </w:rPr>
            </w:pPr>
            <w:r w:rsidRPr="00995C76">
              <w:rPr>
                <w:rFonts w:ascii="Lato" w:eastAsia="Lato" w:hAnsi="Lato" w:cs="Lato"/>
                <w:b/>
                <w:bCs/>
                <w:color w:val="000000" w:themeColor="text1"/>
              </w:rPr>
              <w:t xml:space="preserve">3. </w:t>
            </w:r>
            <w:r w:rsidRPr="00995C76">
              <w:rPr>
                <w:rFonts w:ascii="Lato" w:eastAsia="Lato" w:hAnsi="Lato" w:cs="Lato"/>
                <w:color w:val="000000" w:themeColor="text1"/>
              </w:rPr>
              <w:t>Employs a broad repertoire of teaching approaches.</w:t>
            </w:r>
            <w:r w:rsidRPr="00995C76">
              <w:rPr>
                <w:rFonts w:cs="Arial"/>
                <w:b/>
                <w:bCs/>
              </w:rPr>
              <w:t xml:space="preserve"> </w:t>
            </w:r>
          </w:p>
          <w:p w14:paraId="08007671" w14:textId="227D3744" w:rsidR="008D0368" w:rsidRPr="00995C76" w:rsidRDefault="77702636" w:rsidP="32FB1F0E">
            <w:pPr>
              <w:pStyle w:val="NoSpacing"/>
              <w:numPr>
                <w:ilvl w:val="0"/>
                <w:numId w:val="1"/>
              </w:numPr>
              <w:rPr>
                <w:rFonts w:ascii="Lato" w:eastAsia="Lato" w:hAnsi="Lato" w:cs="Lato"/>
                <w:color w:val="000000" w:themeColor="text1"/>
              </w:rPr>
            </w:pPr>
            <w:r w:rsidRPr="00995C76">
              <w:rPr>
                <w:rFonts w:cs="Arial"/>
                <w:b/>
                <w:bCs/>
              </w:rPr>
              <w:t xml:space="preserve">7. </w:t>
            </w:r>
            <w:r w:rsidRPr="00995C76">
              <w:rPr>
                <w:rFonts w:ascii="Lato" w:eastAsia="Lato" w:hAnsi="Lato" w:cs="Lato"/>
                <w:color w:val="000000" w:themeColor="text1"/>
              </w:rPr>
              <w:t>Employs assessment for learning principles.</w:t>
            </w:r>
          </w:p>
          <w:p w14:paraId="3D0E1A5C" w14:textId="315CAEB8" w:rsidR="008D0368" w:rsidRPr="00995C76" w:rsidRDefault="77702636" w:rsidP="32FB1F0E">
            <w:pPr>
              <w:pStyle w:val="NoSpacing"/>
              <w:numPr>
                <w:ilvl w:val="0"/>
                <w:numId w:val="1"/>
              </w:numPr>
              <w:rPr>
                <w:rFonts w:ascii="Lato" w:eastAsia="Lato" w:hAnsi="Lato" w:cs="Lato"/>
                <w:color w:val="000000" w:themeColor="text1"/>
              </w:rPr>
            </w:pPr>
            <w:r w:rsidRPr="00995C76">
              <w:rPr>
                <w:rFonts w:cs="Arial"/>
                <w:b/>
                <w:bCs/>
              </w:rPr>
              <w:t xml:space="preserve">8. </w:t>
            </w:r>
            <w:r w:rsidRPr="00995C76">
              <w:rPr>
                <w:rFonts w:ascii="Lato" w:eastAsia="Lato" w:hAnsi="Lato" w:cs="Lato"/>
                <w:color w:val="000000" w:themeColor="text1"/>
              </w:rPr>
              <w:t>Makes connections within and across Areas of Learning and Experience.</w:t>
            </w:r>
          </w:p>
          <w:p w14:paraId="4E6738C1" w14:textId="11481340" w:rsidR="008D0368" w:rsidRPr="00995C76" w:rsidRDefault="008D0368" w:rsidP="32FB1F0E">
            <w:pPr>
              <w:pStyle w:val="NoSpacing"/>
              <w:rPr>
                <w:rFonts w:ascii="Lato" w:eastAsia="Lato" w:hAnsi="Lato" w:cs="Lato"/>
                <w:color w:val="000000" w:themeColor="text1"/>
              </w:rPr>
            </w:pPr>
          </w:p>
          <w:p w14:paraId="79CA6551" w14:textId="3DAFF7F8" w:rsidR="008D0368" w:rsidRPr="00995C76" w:rsidRDefault="008D0368" w:rsidP="32FB1F0E">
            <w:pPr>
              <w:pStyle w:val="NoSpacing"/>
              <w:rPr>
                <w:rFonts w:cs="Arial"/>
                <w:b/>
                <w:bCs/>
              </w:rPr>
            </w:pPr>
          </w:p>
        </w:tc>
        <w:tc>
          <w:tcPr>
            <w:tcW w:w="4819" w:type="dxa"/>
          </w:tcPr>
          <w:p w14:paraId="307DDF37" w14:textId="40F66A77" w:rsidR="008D0368" w:rsidRPr="00995C76" w:rsidRDefault="6C33F689" w:rsidP="32FB1F0E">
            <w:pPr>
              <w:pStyle w:val="NoSpacing"/>
              <w:rPr>
                <w:rFonts w:cs="Arial"/>
              </w:rPr>
            </w:pPr>
            <w:r w:rsidRPr="00995C76">
              <w:rPr>
                <w:rFonts w:cs="Arial"/>
              </w:rPr>
              <w:lastRenderedPageBreak/>
              <w:t>Fundraiser ideas</w:t>
            </w:r>
            <w:r w:rsidR="337EF601" w:rsidRPr="00995C76">
              <w:rPr>
                <w:rFonts w:cs="Arial"/>
              </w:rPr>
              <w:t>- Snowballing AFL to get the ideas.</w:t>
            </w:r>
          </w:p>
          <w:p w14:paraId="36287480" w14:textId="7B8232F2" w:rsidR="008D0368" w:rsidRPr="00995C76" w:rsidRDefault="008D0368" w:rsidP="32FB1F0E">
            <w:pPr>
              <w:pStyle w:val="NoSpacing"/>
              <w:rPr>
                <w:rFonts w:cs="Arial"/>
              </w:rPr>
            </w:pPr>
          </w:p>
          <w:p w14:paraId="4B5699D6" w14:textId="110C17FD" w:rsidR="008D0368" w:rsidRPr="00995C76" w:rsidRDefault="6C33F689" w:rsidP="32FB1F0E">
            <w:pPr>
              <w:pStyle w:val="NoSpacing"/>
              <w:rPr>
                <w:rFonts w:cs="Arial"/>
              </w:rPr>
            </w:pPr>
            <w:r w:rsidRPr="00995C76">
              <w:rPr>
                <w:rFonts w:cs="Arial"/>
              </w:rPr>
              <w:t>Dressing up bring £1</w:t>
            </w:r>
          </w:p>
          <w:p w14:paraId="0C3FAF63" w14:textId="240D1ED1" w:rsidR="008D0368" w:rsidRPr="00995C76" w:rsidRDefault="6C33F689" w:rsidP="32FB1F0E">
            <w:pPr>
              <w:pStyle w:val="NoSpacing"/>
              <w:rPr>
                <w:rFonts w:cs="Arial"/>
              </w:rPr>
            </w:pPr>
            <w:r w:rsidRPr="00995C76">
              <w:rPr>
                <w:rFonts w:cs="Arial"/>
              </w:rPr>
              <w:t xml:space="preserve">Crazy hair </w:t>
            </w:r>
            <w:proofErr w:type="gramStart"/>
            <w:r w:rsidRPr="00995C76">
              <w:rPr>
                <w:rFonts w:cs="Arial"/>
              </w:rPr>
              <w:t>bring</w:t>
            </w:r>
            <w:proofErr w:type="gramEnd"/>
            <w:r w:rsidRPr="00995C76">
              <w:rPr>
                <w:rFonts w:cs="Arial"/>
              </w:rPr>
              <w:t xml:space="preserve"> £1</w:t>
            </w:r>
          </w:p>
          <w:p w14:paraId="54A716E3" w14:textId="0DD93059" w:rsidR="008D0368" w:rsidRPr="00995C76" w:rsidRDefault="6C33F689" w:rsidP="32FB1F0E">
            <w:pPr>
              <w:pStyle w:val="NoSpacing"/>
              <w:rPr>
                <w:rFonts w:cs="Arial"/>
              </w:rPr>
            </w:pPr>
            <w:r w:rsidRPr="00995C76">
              <w:rPr>
                <w:rFonts w:cs="Arial"/>
              </w:rPr>
              <w:t>Create your own RNLI boat at home £1 entry. Prize for the winner (</w:t>
            </w:r>
            <w:r w:rsidR="724FC4F0" w:rsidRPr="00995C76">
              <w:rPr>
                <w:rFonts w:cs="Arial"/>
              </w:rPr>
              <w:t>RNLI gift</w:t>
            </w:r>
            <w:r w:rsidRPr="00995C76">
              <w:rPr>
                <w:rFonts w:cs="Arial"/>
              </w:rPr>
              <w:t>)</w:t>
            </w:r>
          </w:p>
          <w:p w14:paraId="4B2CB386" w14:textId="43E004A5" w:rsidR="008D0368" w:rsidRPr="00995C76" w:rsidRDefault="008D0368" w:rsidP="32FB1F0E">
            <w:pPr>
              <w:pStyle w:val="NoSpacing"/>
              <w:rPr>
                <w:rFonts w:cs="Arial"/>
              </w:rPr>
            </w:pPr>
          </w:p>
          <w:p w14:paraId="74669C3E" w14:textId="4559F32B" w:rsidR="008D0368" w:rsidRPr="00995C76" w:rsidRDefault="6C33F689" w:rsidP="32FB1F0E">
            <w:pPr>
              <w:pStyle w:val="NoSpacing"/>
              <w:rPr>
                <w:rFonts w:cs="Arial"/>
              </w:rPr>
            </w:pPr>
            <w:r w:rsidRPr="00995C76">
              <w:rPr>
                <w:rFonts w:cs="Arial"/>
              </w:rPr>
              <w:lastRenderedPageBreak/>
              <w:t>Tally chart</w:t>
            </w:r>
            <w:r w:rsidR="06F8FEBE" w:rsidRPr="00995C76">
              <w:rPr>
                <w:rFonts w:cs="Arial"/>
              </w:rPr>
              <w:t xml:space="preserve"> to vote around the class</w:t>
            </w:r>
            <w:r w:rsidR="0E03890B" w:rsidRPr="00995C76">
              <w:rPr>
                <w:rFonts w:cs="Arial"/>
              </w:rPr>
              <w:t>. Each child says which is their favourite idea.</w:t>
            </w:r>
          </w:p>
          <w:p w14:paraId="15E5DE2D" w14:textId="5FC2CAD8" w:rsidR="008D0368" w:rsidRPr="00995C76" w:rsidRDefault="0E03890B" w:rsidP="32FB1F0E">
            <w:pPr>
              <w:pStyle w:val="NoSpacing"/>
              <w:rPr>
                <w:rFonts w:cs="Arial"/>
              </w:rPr>
            </w:pPr>
            <w:r w:rsidRPr="00995C76">
              <w:rPr>
                <w:rFonts w:cs="Arial"/>
              </w:rPr>
              <w:t xml:space="preserve">Have a volunteer come up at the end and announce the winning fundraiser idea. </w:t>
            </w:r>
          </w:p>
          <w:p w14:paraId="6051DB65" w14:textId="369F8B8C" w:rsidR="008D0368" w:rsidRPr="00995C76" w:rsidRDefault="008D0368" w:rsidP="32FB1F0E">
            <w:pPr>
              <w:pStyle w:val="NoSpacing"/>
              <w:rPr>
                <w:rFonts w:cs="Arial"/>
              </w:rPr>
            </w:pPr>
          </w:p>
          <w:p w14:paraId="48A2AFB9" w14:textId="77777777" w:rsidR="008D0368" w:rsidRPr="00995C76" w:rsidRDefault="0CDB6300" w:rsidP="32FB1F0E">
            <w:pPr>
              <w:pStyle w:val="paragraph"/>
              <w:spacing w:before="0" w:beforeAutospacing="0" w:after="0" w:afterAutospacing="0"/>
              <w:rPr>
                <w:rFonts w:ascii="Arial" w:hAnsi="Arial" w:cs="Arial"/>
              </w:rPr>
            </w:pPr>
            <w:r w:rsidRPr="00995C76">
              <w:rPr>
                <w:rStyle w:val="normaltextrun"/>
                <w:rFonts w:ascii="Arial" w:hAnsi="Arial" w:cs="Arial"/>
              </w:rPr>
              <w:t>What does persuasive writing mean? </w:t>
            </w:r>
          </w:p>
          <w:p w14:paraId="6A0F18A8" w14:textId="77777777" w:rsidR="008D0368" w:rsidRPr="00995C76" w:rsidRDefault="0CDB6300" w:rsidP="32FB1F0E">
            <w:pPr>
              <w:pStyle w:val="paragraph"/>
              <w:spacing w:before="0" w:beforeAutospacing="0" w:after="0" w:afterAutospacing="0"/>
              <w:rPr>
                <w:rFonts w:ascii="Arial" w:hAnsi="Arial" w:cs="Arial"/>
              </w:rPr>
            </w:pPr>
            <w:r w:rsidRPr="00995C76">
              <w:rPr>
                <w:rStyle w:val="normaltextrun"/>
                <w:rFonts w:ascii="Arial" w:hAnsi="Arial" w:cs="Arial"/>
              </w:rPr>
              <w:t>How could we persuade sir to allow us to have a school collection? </w:t>
            </w:r>
          </w:p>
          <w:p w14:paraId="147EA3B9" w14:textId="77777777" w:rsidR="008D0368" w:rsidRPr="00995C76" w:rsidRDefault="0CDB6300" w:rsidP="32FB1F0E">
            <w:pPr>
              <w:pStyle w:val="paragraph"/>
              <w:spacing w:before="0" w:beforeAutospacing="0" w:after="0" w:afterAutospacing="0"/>
              <w:rPr>
                <w:rFonts w:ascii="Arial" w:hAnsi="Arial" w:cs="Arial"/>
              </w:rPr>
            </w:pPr>
            <w:r w:rsidRPr="00995C76">
              <w:rPr>
                <w:rStyle w:val="normaltextrun"/>
                <w:rFonts w:ascii="Arial" w:hAnsi="Arial" w:cs="Arial"/>
              </w:rPr>
              <w:t>Should we add facts in the email about what RNLI does?</w:t>
            </w:r>
          </w:p>
          <w:p w14:paraId="649DC078" w14:textId="037AF325" w:rsidR="008D0368" w:rsidRPr="00995C76" w:rsidRDefault="008D0368" w:rsidP="00BF13F6">
            <w:pPr>
              <w:pStyle w:val="NoSpacing"/>
              <w:rPr>
                <w:rFonts w:cs="Arial"/>
              </w:rPr>
            </w:pPr>
          </w:p>
        </w:tc>
        <w:tc>
          <w:tcPr>
            <w:tcW w:w="2554" w:type="dxa"/>
          </w:tcPr>
          <w:p w14:paraId="12EDB91A" w14:textId="4153AC41" w:rsidR="008D0368" w:rsidRPr="00995C76" w:rsidRDefault="1B58AE70" w:rsidP="00BF13F6">
            <w:pPr>
              <w:pStyle w:val="NoSpacing"/>
              <w:rPr>
                <w:rFonts w:cs="Arial"/>
              </w:rPr>
            </w:pPr>
            <w:r w:rsidRPr="00995C76">
              <w:rPr>
                <w:rFonts w:cs="Arial"/>
              </w:rPr>
              <w:lastRenderedPageBreak/>
              <w:t>Whole class input</w:t>
            </w:r>
          </w:p>
        </w:tc>
        <w:tc>
          <w:tcPr>
            <w:tcW w:w="2777" w:type="dxa"/>
          </w:tcPr>
          <w:p w14:paraId="54F722FC" w14:textId="694F9A8C" w:rsidR="008D0368" w:rsidRPr="00995C76" w:rsidRDefault="3396CCF4" w:rsidP="32FB1F0E">
            <w:pPr>
              <w:pStyle w:val="NoSpacing"/>
              <w:rPr>
                <w:rFonts w:cs="Arial"/>
              </w:rPr>
            </w:pPr>
            <w:r w:rsidRPr="00995C76">
              <w:rPr>
                <w:rFonts w:cs="Arial"/>
              </w:rPr>
              <w:t>AFL:</w:t>
            </w:r>
            <w:r w:rsidR="7C8FAA49" w:rsidRPr="00995C76">
              <w:rPr>
                <w:rFonts w:cs="Arial"/>
              </w:rPr>
              <w:t xml:space="preserve"> </w:t>
            </w:r>
            <w:r w:rsidR="3DA93DF9" w:rsidRPr="00995C76">
              <w:rPr>
                <w:rFonts w:cs="Arial"/>
              </w:rPr>
              <w:t>Snowballing.</w:t>
            </w:r>
          </w:p>
          <w:p w14:paraId="4FC05878" w14:textId="1C402BE0" w:rsidR="008D0368" w:rsidRPr="00995C76" w:rsidRDefault="3DA93DF9" w:rsidP="32FB1F0E">
            <w:pPr>
              <w:pStyle w:val="NoSpacing"/>
              <w:rPr>
                <w:rFonts w:cs="Arial"/>
              </w:rPr>
            </w:pPr>
            <w:r w:rsidRPr="00995C76">
              <w:rPr>
                <w:rFonts w:cs="Arial"/>
              </w:rPr>
              <w:t>Go around the room at random. Give me 1 idea we could do as a fundraiser. Note ideas on the board.</w:t>
            </w:r>
          </w:p>
          <w:p w14:paraId="25938C28" w14:textId="297021C9" w:rsidR="008D0368" w:rsidRPr="00995C76" w:rsidRDefault="008D0368" w:rsidP="32FB1F0E">
            <w:pPr>
              <w:pStyle w:val="NoSpacing"/>
              <w:rPr>
                <w:rFonts w:cs="Arial"/>
              </w:rPr>
            </w:pPr>
          </w:p>
          <w:p w14:paraId="76DFF190" w14:textId="0BF91BBC" w:rsidR="008D0368" w:rsidRPr="00995C76" w:rsidRDefault="3DA93DF9" w:rsidP="32FB1F0E">
            <w:pPr>
              <w:pStyle w:val="NoSpacing"/>
              <w:rPr>
                <w:rFonts w:cs="Arial"/>
              </w:rPr>
            </w:pPr>
            <w:r w:rsidRPr="00995C76">
              <w:rPr>
                <w:rFonts w:cs="Arial"/>
              </w:rPr>
              <w:lastRenderedPageBreak/>
              <w:t>Build a bigger snowball of ideas.</w:t>
            </w:r>
          </w:p>
          <w:p w14:paraId="0F40698B" w14:textId="0220FCF9" w:rsidR="008D0368" w:rsidRPr="00995C76" w:rsidRDefault="008D0368" w:rsidP="32FB1F0E">
            <w:pPr>
              <w:pStyle w:val="NoSpacing"/>
              <w:rPr>
                <w:rFonts w:cs="Arial"/>
              </w:rPr>
            </w:pPr>
          </w:p>
          <w:p w14:paraId="44E2D770" w14:textId="1A2BF187" w:rsidR="008D0368" w:rsidRPr="00995C76" w:rsidRDefault="3DA93DF9" w:rsidP="00BF13F6">
            <w:pPr>
              <w:pStyle w:val="NoSpacing"/>
              <w:rPr>
                <w:rFonts w:cs="Arial"/>
              </w:rPr>
            </w:pPr>
            <w:r w:rsidRPr="00995C76">
              <w:rPr>
                <w:rFonts w:cs="Arial"/>
              </w:rPr>
              <w:t>Following from that snowball ideas we need to put in the email, choosing at random. Note the ideas on the board.</w:t>
            </w:r>
          </w:p>
        </w:tc>
      </w:tr>
      <w:tr w:rsidR="00961B77" w:rsidRPr="00995C76" w14:paraId="1B4F7171" w14:textId="77777777" w:rsidTr="32FB1F0E">
        <w:trPr>
          <w:trHeight w:val="1033"/>
        </w:trPr>
        <w:tc>
          <w:tcPr>
            <w:tcW w:w="1275" w:type="dxa"/>
          </w:tcPr>
          <w:p w14:paraId="51F1FF49" w14:textId="77777777" w:rsidR="008D0368" w:rsidRPr="00995C76" w:rsidRDefault="008D0368" w:rsidP="00BF13F6">
            <w:pPr>
              <w:pStyle w:val="NoSpacing"/>
              <w:rPr>
                <w:rFonts w:cs="Arial"/>
              </w:rPr>
            </w:pPr>
          </w:p>
          <w:p w14:paraId="4BDB6AF6" w14:textId="77777777" w:rsidR="008D0368" w:rsidRPr="00995C76" w:rsidRDefault="008D0368" w:rsidP="00BF13F6">
            <w:pPr>
              <w:pStyle w:val="NoSpacing"/>
              <w:rPr>
                <w:rFonts w:cs="Arial"/>
              </w:rPr>
            </w:pPr>
          </w:p>
          <w:p w14:paraId="3BA3383C" w14:textId="6170EF13" w:rsidR="008D0368" w:rsidRPr="00995C76" w:rsidRDefault="00CA286A" w:rsidP="00BF13F6">
            <w:pPr>
              <w:pStyle w:val="NoSpacing"/>
              <w:rPr>
                <w:rFonts w:cs="Arial"/>
              </w:rPr>
            </w:pPr>
            <w:r w:rsidRPr="00995C76">
              <w:rPr>
                <w:rFonts w:cs="Arial"/>
              </w:rPr>
              <w:t>10 minutes</w:t>
            </w:r>
          </w:p>
        </w:tc>
        <w:tc>
          <w:tcPr>
            <w:tcW w:w="3912" w:type="dxa"/>
          </w:tcPr>
          <w:p w14:paraId="415C337F" w14:textId="77777777" w:rsidR="007B465F" w:rsidRPr="00995C76" w:rsidRDefault="007B465F" w:rsidP="007B465F">
            <w:pPr>
              <w:pStyle w:val="paragraph"/>
              <w:spacing w:before="0" w:beforeAutospacing="0" w:after="0" w:afterAutospacing="0"/>
              <w:textAlignment w:val="baseline"/>
              <w:rPr>
                <w:rFonts w:ascii="Arial" w:hAnsi="Arial" w:cs="Arial"/>
              </w:rPr>
            </w:pPr>
            <w:r w:rsidRPr="00995C76">
              <w:rPr>
                <w:rStyle w:val="normaltextrun"/>
                <w:rFonts w:ascii="Arial" w:hAnsi="Arial" w:cs="Arial"/>
              </w:rPr>
              <w:t>Draft an example with the children on the board.</w:t>
            </w:r>
            <w:r w:rsidRPr="00995C76">
              <w:rPr>
                <w:rStyle w:val="eop"/>
                <w:rFonts w:ascii="Arial" w:hAnsi="Arial" w:cs="Arial"/>
              </w:rPr>
              <w:t> </w:t>
            </w:r>
          </w:p>
          <w:p w14:paraId="09306B87" w14:textId="77711A67" w:rsidR="007B465F" w:rsidRPr="00995C76" w:rsidRDefault="6EE40B35" w:rsidP="32FB1F0E">
            <w:pPr>
              <w:pStyle w:val="paragraph"/>
              <w:spacing w:before="0" w:beforeAutospacing="0" w:after="0" w:afterAutospacing="0"/>
              <w:textAlignment w:val="baseline"/>
              <w:rPr>
                <w:rFonts w:ascii="Arial" w:hAnsi="Arial" w:cs="Arial"/>
              </w:rPr>
            </w:pPr>
            <w:r w:rsidRPr="00995C76">
              <w:rPr>
                <w:rStyle w:val="normaltextrun"/>
                <w:rFonts w:ascii="Arial" w:hAnsi="Arial" w:cs="Arial"/>
              </w:rPr>
              <w:t>Dear Headteacher,</w:t>
            </w:r>
            <w:r w:rsidRPr="00995C76">
              <w:rPr>
                <w:rStyle w:val="eop"/>
                <w:rFonts w:ascii="Arial" w:hAnsi="Arial" w:cs="Arial"/>
              </w:rPr>
              <w:t> </w:t>
            </w:r>
          </w:p>
          <w:p w14:paraId="2199CC19" w14:textId="77777777" w:rsidR="007B465F" w:rsidRPr="00995C76" w:rsidRDefault="007B465F" w:rsidP="007B465F">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24379B73" w14:textId="77777777" w:rsidR="007B465F" w:rsidRPr="00995C76" w:rsidRDefault="007B465F" w:rsidP="007B465F">
            <w:pPr>
              <w:pStyle w:val="paragraph"/>
              <w:spacing w:before="0" w:beforeAutospacing="0" w:after="0" w:afterAutospacing="0"/>
              <w:textAlignment w:val="baseline"/>
              <w:rPr>
                <w:rFonts w:ascii="Arial" w:hAnsi="Arial" w:cs="Arial"/>
              </w:rPr>
            </w:pPr>
            <w:r w:rsidRPr="00995C76">
              <w:rPr>
                <w:rStyle w:val="normaltextrun"/>
                <w:rFonts w:ascii="Arial" w:hAnsi="Arial" w:cs="Arial"/>
              </w:rPr>
              <w:t>Ask the children what could come next. </w:t>
            </w:r>
            <w:r w:rsidRPr="00995C76">
              <w:rPr>
                <w:rStyle w:val="eop"/>
                <w:rFonts w:ascii="Arial" w:hAnsi="Arial" w:cs="Arial"/>
              </w:rPr>
              <w:t> </w:t>
            </w:r>
          </w:p>
          <w:p w14:paraId="04533F62" w14:textId="77777777" w:rsidR="007B465F" w:rsidRPr="00995C76" w:rsidRDefault="007B465F" w:rsidP="007B465F">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08B33359" w14:textId="0BCA6B32" w:rsidR="007B465F" w:rsidRPr="00995C76" w:rsidRDefault="6EE40B35" w:rsidP="32FB1F0E">
            <w:pPr>
              <w:pStyle w:val="paragraph"/>
              <w:spacing w:before="0" w:beforeAutospacing="0" w:after="0" w:afterAutospacing="0"/>
              <w:textAlignment w:val="baseline"/>
              <w:rPr>
                <w:rFonts w:ascii="Arial" w:hAnsi="Arial" w:cs="Arial"/>
              </w:rPr>
            </w:pPr>
            <w:r w:rsidRPr="00995C76">
              <w:rPr>
                <w:rStyle w:val="normaltextrun"/>
                <w:rFonts w:ascii="Arial" w:hAnsi="Arial" w:cs="Arial"/>
              </w:rPr>
              <w:t>Make mistakes as a WABOLL encourage the children to spot the mistakes.</w:t>
            </w:r>
            <w:r w:rsidRPr="00995C76">
              <w:rPr>
                <w:rStyle w:val="eop"/>
                <w:rFonts w:ascii="Arial" w:hAnsi="Arial" w:cs="Arial"/>
              </w:rPr>
              <w:t> </w:t>
            </w:r>
            <w:r w:rsidR="2749D7FF" w:rsidRPr="00995C76">
              <w:rPr>
                <w:rStyle w:val="eop"/>
                <w:rFonts w:ascii="Arial" w:hAnsi="Arial" w:cs="Arial"/>
              </w:rPr>
              <w:t>Make spelling mistakes.</w:t>
            </w:r>
          </w:p>
          <w:p w14:paraId="5DC59F44" w14:textId="77777777" w:rsidR="007B465F" w:rsidRPr="00995C76" w:rsidRDefault="007B465F" w:rsidP="007B465F">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017BEDEA" w14:textId="77777777" w:rsidR="007B465F" w:rsidRPr="00995C76" w:rsidRDefault="007B465F" w:rsidP="007B465F">
            <w:pPr>
              <w:pStyle w:val="paragraph"/>
              <w:spacing w:before="0" w:beforeAutospacing="0" w:after="0" w:afterAutospacing="0"/>
              <w:textAlignment w:val="baseline"/>
              <w:rPr>
                <w:rFonts w:ascii="Arial" w:hAnsi="Arial" w:cs="Arial"/>
              </w:rPr>
            </w:pPr>
            <w:r w:rsidRPr="00995C76">
              <w:rPr>
                <w:rStyle w:val="normaltextrun"/>
                <w:rFonts w:ascii="Arial" w:hAnsi="Arial" w:cs="Arial"/>
              </w:rPr>
              <w:t>Remember to include</w:t>
            </w:r>
            <w:r w:rsidRPr="00995C76">
              <w:rPr>
                <w:rStyle w:val="eop"/>
                <w:rFonts w:ascii="Arial" w:hAnsi="Arial" w:cs="Arial"/>
              </w:rPr>
              <w:t> </w:t>
            </w:r>
          </w:p>
          <w:p w14:paraId="0A62E74E" w14:textId="77777777" w:rsidR="007B465F" w:rsidRPr="00995C76" w:rsidRDefault="007B465F" w:rsidP="007B465F">
            <w:pPr>
              <w:pStyle w:val="paragraph"/>
              <w:numPr>
                <w:ilvl w:val="0"/>
                <w:numId w:val="25"/>
              </w:numPr>
              <w:spacing w:before="0" w:beforeAutospacing="0" w:after="0" w:afterAutospacing="0"/>
              <w:ind w:left="1080" w:firstLine="0"/>
              <w:textAlignment w:val="baseline"/>
              <w:rPr>
                <w:rFonts w:ascii="Arial" w:hAnsi="Arial" w:cs="Arial"/>
              </w:rPr>
            </w:pPr>
            <w:r w:rsidRPr="00995C76">
              <w:rPr>
                <w:rStyle w:val="normaltextrun"/>
                <w:rFonts w:ascii="Arial" w:hAnsi="Arial" w:cs="Arial"/>
              </w:rPr>
              <w:t>1 Fact about RNLI</w:t>
            </w:r>
            <w:r w:rsidRPr="00995C76">
              <w:rPr>
                <w:rStyle w:val="eop"/>
                <w:rFonts w:ascii="Arial" w:hAnsi="Arial" w:cs="Arial"/>
              </w:rPr>
              <w:t> </w:t>
            </w:r>
          </w:p>
          <w:p w14:paraId="0F503EC8" w14:textId="77777777" w:rsidR="007B465F" w:rsidRPr="00995C76" w:rsidRDefault="007B465F" w:rsidP="007B465F">
            <w:pPr>
              <w:pStyle w:val="paragraph"/>
              <w:numPr>
                <w:ilvl w:val="0"/>
                <w:numId w:val="25"/>
              </w:numPr>
              <w:spacing w:before="0" w:beforeAutospacing="0" w:after="0" w:afterAutospacing="0"/>
              <w:ind w:left="1080" w:firstLine="0"/>
              <w:textAlignment w:val="baseline"/>
              <w:rPr>
                <w:rFonts w:ascii="Arial" w:hAnsi="Arial" w:cs="Arial"/>
              </w:rPr>
            </w:pPr>
            <w:r w:rsidRPr="00995C76">
              <w:rPr>
                <w:rStyle w:val="normaltextrun"/>
                <w:rFonts w:ascii="Arial" w:hAnsi="Arial" w:cs="Arial"/>
              </w:rPr>
              <w:lastRenderedPageBreak/>
              <w:t>Why they need our schools support?</w:t>
            </w:r>
            <w:r w:rsidRPr="00995C76">
              <w:rPr>
                <w:rStyle w:val="eop"/>
                <w:rFonts w:ascii="Arial" w:hAnsi="Arial" w:cs="Arial"/>
              </w:rPr>
              <w:t> </w:t>
            </w:r>
          </w:p>
          <w:p w14:paraId="14853A6A" w14:textId="77777777" w:rsidR="007B465F" w:rsidRPr="00995C76" w:rsidRDefault="007B465F" w:rsidP="007B465F">
            <w:pPr>
              <w:pStyle w:val="paragraph"/>
              <w:numPr>
                <w:ilvl w:val="0"/>
                <w:numId w:val="25"/>
              </w:numPr>
              <w:spacing w:before="0" w:beforeAutospacing="0" w:after="0" w:afterAutospacing="0"/>
              <w:ind w:left="1080" w:firstLine="0"/>
              <w:textAlignment w:val="baseline"/>
              <w:rPr>
                <w:rFonts w:ascii="Arial" w:hAnsi="Arial" w:cs="Arial"/>
              </w:rPr>
            </w:pPr>
            <w:r w:rsidRPr="00995C76">
              <w:rPr>
                <w:rStyle w:val="normaltextrun"/>
                <w:rFonts w:ascii="Arial" w:hAnsi="Arial" w:cs="Arial"/>
              </w:rPr>
              <w:t>What our fundraiser proposal is?</w:t>
            </w:r>
            <w:r w:rsidRPr="00995C76">
              <w:rPr>
                <w:rStyle w:val="eop"/>
                <w:rFonts w:ascii="Arial" w:hAnsi="Arial" w:cs="Arial"/>
              </w:rPr>
              <w:t> </w:t>
            </w:r>
          </w:p>
          <w:p w14:paraId="561EB5BB" w14:textId="77777777" w:rsidR="007B465F" w:rsidRPr="00995C76" w:rsidRDefault="007B465F" w:rsidP="007B465F">
            <w:pPr>
              <w:pStyle w:val="paragraph"/>
              <w:numPr>
                <w:ilvl w:val="0"/>
                <w:numId w:val="25"/>
              </w:numPr>
              <w:spacing w:before="0" w:beforeAutospacing="0" w:after="0" w:afterAutospacing="0"/>
              <w:ind w:left="1080" w:firstLine="0"/>
              <w:textAlignment w:val="baseline"/>
              <w:rPr>
                <w:rFonts w:ascii="Arial" w:hAnsi="Arial" w:cs="Arial"/>
              </w:rPr>
            </w:pPr>
            <w:r w:rsidRPr="00995C76">
              <w:rPr>
                <w:rStyle w:val="normaltextrun"/>
                <w:rFonts w:ascii="Arial" w:hAnsi="Arial" w:cs="Arial"/>
              </w:rPr>
              <w:t>How much we think we should ask for per pupil/ staff member? £1 each?</w:t>
            </w:r>
            <w:r w:rsidRPr="00995C76">
              <w:rPr>
                <w:rStyle w:val="eop"/>
                <w:rFonts w:ascii="Arial" w:hAnsi="Arial" w:cs="Arial"/>
              </w:rPr>
              <w:t> </w:t>
            </w:r>
          </w:p>
          <w:p w14:paraId="7FB1199A" w14:textId="77777777" w:rsidR="008D0368" w:rsidRPr="00995C76" w:rsidRDefault="008D0368" w:rsidP="5079DFCC">
            <w:pPr>
              <w:pStyle w:val="NoSpacing"/>
              <w:rPr>
                <w:rFonts w:cs="Arial"/>
              </w:rPr>
            </w:pPr>
          </w:p>
        </w:tc>
        <w:tc>
          <w:tcPr>
            <w:tcW w:w="4819" w:type="dxa"/>
          </w:tcPr>
          <w:p w14:paraId="2057E7CD" w14:textId="31FABAF0" w:rsidR="008D0368" w:rsidRPr="00995C76" w:rsidRDefault="754AA199" w:rsidP="32FB1F0E">
            <w:pPr>
              <w:pStyle w:val="NoSpacing"/>
              <w:rPr>
                <w:rFonts w:cs="Arial"/>
              </w:rPr>
            </w:pPr>
            <w:r w:rsidRPr="00995C76">
              <w:rPr>
                <w:rFonts w:cs="Arial"/>
              </w:rPr>
              <w:lastRenderedPageBreak/>
              <w:t>Children to input their ideas of the email example.</w:t>
            </w:r>
          </w:p>
          <w:p w14:paraId="7C6DACCC" w14:textId="5A0D80F9" w:rsidR="008D0368" w:rsidRPr="00995C76" w:rsidRDefault="008D0368" w:rsidP="32FB1F0E">
            <w:pPr>
              <w:pStyle w:val="NoSpacing"/>
              <w:rPr>
                <w:rFonts w:cs="Arial"/>
              </w:rPr>
            </w:pPr>
          </w:p>
          <w:p w14:paraId="43993C74" w14:textId="52A0071D" w:rsidR="008D0368" w:rsidRPr="00995C76" w:rsidRDefault="008D0368" w:rsidP="32FB1F0E">
            <w:pPr>
              <w:pStyle w:val="NoSpacing"/>
              <w:rPr>
                <w:rFonts w:cs="Arial"/>
              </w:rPr>
            </w:pPr>
          </w:p>
          <w:p w14:paraId="0193218E" w14:textId="1F3A73E4" w:rsidR="008D0368" w:rsidRPr="00995C76" w:rsidRDefault="1E13C71C" w:rsidP="32FB1F0E">
            <w:pPr>
              <w:pStyle w:val="paragraph"/>
              <w:spacing w:before="0" w:beforeAutospacing="0" w:after="0" w:afterAutospacing="0"/>
              <w:rPr>
                <w:rStyle w:val="eop"/>
                <w:rFonts w:ascii="Arial" w:hAnsi="Arial" w:cs="Arial"/>
              </w:rPr>
            </w:pPr>
            <w:r w:rsidRPr="00995C76">
              <w:rPr>
                <w:rStyle w:val="eop"/>
                <w:rFonts w:ascii="Arial" w:hAnsi="Arial" w:cs="Arial"/>
              </w:rPr>
              <w:t>To: What should we put here?</w:t>
            </w:r>
          </w:p>
          <w:p w14:paraId="632FD986" w14:textId="3C1F9747" w:rsidR="008D0368" w:rsidRPr="00995C76" w:rsidRDefault="1E13C71C" w:rsidP="32FB1F0E">
            <w:pPr>
              <w:pStyle w:val="paragraph"/>
              <w:spacing w:before="0" w:beforeAutospacing="0" w:after="0" w:afterAutospacing="0"/>
              <w:rPr>
                <w:rStyle w:val="eop"/>
                <w:rFonts w:ascii="Arial" w:hAnsi="Arial" w:cs="Arial"/>
              </w:rPr>
            </w:pPr>
            <w:r w:rsidRPr="00995C76">
              <w:rPr>
                <w:rStyle w:val="eop"/>
                <w:rFonts w:ascii="Arial" w:hAnsi="Arial" w:cs="Arial"/>
              </w:rPr>
              <w:t>Subject: What should we put here?</w:t>
            </w:r>
          </w:p>
          <w:p w14:paraId="7C5297B6" w14:textId="2E6FB372" w:rsidR="008D0368" w:rsidRPr="00995C76" w:rsidRDefault="1E13C71C" w:rsidP="32FB1F0E">
            <w:pPr>
              <w:pStyle w:val="paragraph"/>
              <w:spacing w:before="0" w:beforeAutospacing="0" w:after="0" w:afterAutospacing="0"/>
              <w:rPr>
                <w:rStyle w:val="eop"/>
                <w:rFonts w:ascii="Arial" w:hAnsi="Arial" w:cs="Arial"/>
              </w:rPr>
            </w:pPr>
            <w:r w:rsidRPr="00995C76">
              <w:rPr>
                <w:rStyle w:val="eop"/>
                <w:rFonts w:ascii="Arial" w:hAnsi="Arial" w:cs="Arial"/>
              </w:rPr>
              <w:t xml:space="preserve">Suggestions: </w:t>
            </w:r>
          </w:p>
          <w:p w14:paraId="6FB8D160" w14:textId="1124E1D8" w:rsidR="008D0368" w:rsidRPr="00995C76" w:rsidRDefault="1E13C71C" w:rsidP="32FB1F0E">
            <w:pPr>
              <w:pStyle w:val="paragraph"/>
              <w:spacing w:before="0" w:beforeAutospacing="0" w:after="0" w:afterAutospacing="0"/>
              <w:rPr>
                <w:rStyle w:val="eop"/>
                <w:rFonts w:ascii="Arial" w:hAnsi="Arial" w:cs="Arial"/>
              </w:rPr>
            </w:pPr>
            <w:r w:rsidRPr="00995C76">
              <w:rPr>
                <w:rStyle w:val="eop"/>
                <w:rFonts w:ascii="Arial" w:hAnsi="Arial" w:cs="Arial"/>
              </w:rPr>
              <w:t>Regarding RNLI fundraiser?</w:t>
            </w:r>
          </w:p>
          <w:p w14:paraId="3C64A0DA" w14:textId="003E2FDE" w:rsidR="008D0368" w:rsidRPr="00995C76" w:rsidRDefault="1E13C71C" w:rsidP="32FB1F0E">
            <w:pPr>
              <w:pStyle w:val="paragraph"/>
              <w:spacing w:before="0" w:beforeAutospacing="0" w:after="0" w:afterAutospacing="0"/>
              <w:rPr>
                <w:rStyle w:val="eop"/>
                <w:rFonts w:ascii="Arial" w:hAnsi="Arial" w:cs="Arial"/>
              </w:rPr>
            </w:pPr>
            <w:r w:rsidRPr="00995C76">
              <w:rPr>
                <w:rStyle w:val="eop"/>
                <w:rFonts w:ascii="Arial" w:hAnsi="Arial" w:cs="Arial"/>
              </w:rPr>
              <w:t>Charity event?</w:t>
            </w:r>
          </w:p>
          <w:p w14:paraId="06E7F409" w14:textId="2C7816F4" w:rsidR="008D0368" w:rsidRPr="00995C76" w:rsidRDefault="008D0368" w:rsidP="32FB1F0E">
            <w:pPr>
              <w:pStyle w:val="NoSpacing"/>
              <w:rPr>
                <w:rFonts w:cs="Arial"/>
              </w:rPr>
            </w:pPr>
          </w:p>
          <w:p w14:paraId="71BEC9FA" w14:textId="5226CCD5" w:rsidR="008D0368" w:rsidRPr="00995C76" w:rsidRDefault="008D0368" w:rsidP="32FB1F0E">
            <w:pPr>
              <w:pStyle w:val="NoSpacing"/>
              <w:rPr>
                <w:rFonts w:cs="Arial"/>
              </w:rPr>
            </w:pPr>
          </w:p>
          <w:p w14:paraId="230179B3" w14:textId="4ADD184E" w:rsidR="008D0368" w:rsidRPr="00995C76" w:rsidRDefault="008D0368" w:rsidP="32FB1F0E">
            <w:pPr>
              <w:pStyle w:val="NoSpacing"/>
              <w:rPr>
                <w:rFonts w:cs="Arial"/>
              </w:rPr>
            </w:pPr>
          </w:p>
          <w:p w14:paraId="483037E9" w14:textId="4EE2AA50" w:rsidR="008D0368" w:rsidRPr="00995C76" w:rsidRDefault="008D0368" w:rsidP="00BF13F6">
            <w:pPr>
              <w:pStyle w:val="NoSpacing"/>
              <w:rPr>
                <w:rFonts w:cs="Arial"/>
              </w:rPr>
            </w:pPr>
          </w:p>
        </w:tc>
        <w:tc>
          <w:tcPr>
            <w:tcW w:w="2554" w:type="dxa"/>
          </w:tcPr>
          <w:p w14:paraId="7CDDAEFF" w14:textId="77777777" w:rsidR="008D0368" w:rsidRPr="00995C76" w:rsidRDefault="008D0368" w:rsidP="00BF13F6">
            <w:pPr>
              <w:pStyle w:val="NoSpacing"/>
              <w:rPr>
                <w:rFonts w:cs="Arial"/>
              </w:rPr>
            </w:pPr>
          </w:p>
        </w:tc>
        <w:tc>
          <w:tcPr>
            <w:tcW w:w="2777" w:type="dxa"/>
          </w:tcPr>
          <w:p w14:paraId="5F8F662B" w14:textId="1CA773FB" w:rsidR="008D0368" w:rsidRPr="00995C76" w:rsidRDefault="008D0368" w:rsidP="00BF13F6">
            <w:pPr>
              <w:pStyle w:val="NoSpacing"/>
              <w:rPr>
                <w:rFonts w:cs="Arial"/>
              </w:rPr>
            </w:pPr>
          </w:p>
        </w:tc>
      </w:tr>
      <w:tr w:rsidR="00961B77" w:rsidRPr="00995C76" w14:paraId="2A4CAB6D" w14:textId="77777777" w:rsidTr="32FB1F0E">
        <w:trPr>
          <w:trHeight w:val="1041"/>
        </w:trPr>
        <w:tc>
          <w:tcPr>
            <w:tcW w:w="1275" w:type="dxa"/>
          </w:tcPr>
          <w:p w14:paraId="51BFAC27" w14:textId="77777777" w:rsidR="008D0368" w:rsidRPr="00995C76" w:rsidRDefault="008D0368" w:rsidP="00BF13F6">
            <w:pPr>
              <w:pStyle w:val="NoSpacing"/>
              <w:rPr>
                <w:rFonts w:cs="Arial"/>
              </w:rPr>
            </w:pPr>
          </w:p>
          <w:p w14:paraId="413C4589" w14:textId="77777777" w:rsidR="008D0368" w:rsidRPr="00995C76" w:rsidRDefault="008D0368" w:rsidP="00BF13F6">
            <w:pPr>
              <w:pStyle w:val="NoSpacing"/>
              <w:rPr>
                <w:rFonts w:cs="Arial"/>
              </w:rPr>
            </w:pPr>
          </w:p>
          <w:p w14:paraId="40446BCA" w14:textId="161DCDD1" w:rsidR="008D0368" w:rsidRPr="00995C76" w:rsidRDefault="00CA286A" w:rsidP="00BF13F6">
            <w:pPr>
              <w:pStyle w:val="NoSpacing"/>
              <w:rPr>
                <w:rFonts w:cs="Arial"/>
              </w:rPr>
            </w:pPr>
            <w:r w:rsidRPr="00995C76">
              <w:rPr>
                <w:rFonts w:cs="Arial"/>
              </w:rPr>
              <w:t>40 minutes</w:t>
            </w:r>
          </w:p>
          <w:p w14:paraId="1BE8081D" w14:textId="77777777" w:rsidR="008D0368" w:rsidRPr="00995C76" w:rsidRDefault="008D0368" w:rsidP="00BF13F6">
            <w:pPr>
              <w:pStyle w:val="NoSpacing"/>
              <w:rPr>
                <w:rFonts w:cs="Arial"/>
              </w:rPr>
            </w:pPr>
          </w:p>
        </w:tc>
        <w:tc>
          <w:tcPr>
            <w:tcW w:w="3912" w:type="dxa"/>
          </w:tcPr>
          <w:p w14:paraId="61CCA50C" w14:textId="77777777" w:rsidR="00961B77" w:rsidRPr="00995C76" w:rsidRDefault="00961B77" w:rsidP="00961B77">
            <w:pPr>
              <w:pStyle w:val="paragraph"/>
              <w:spacing w:before="0" w:beforeAutospacing="0" w:after="0" w:afterAutospacing="0"/>
              <w:textAlignment w:val="baseline"/>
              <w:rPr>
                <w:rFonts w:ascii="Arial" w:hAnsi="Arial" w:cs="Arial"/>
              </w:rPr>
            </w:pPr>
            <w:r w:rsidRPr="00995C76">
              <w:rPr>
                <w:rStyle w:val="normaltextrun"/>
                <w:rFonts w:ascii="Arial" w:hAnsi="Arial" w:cs="Arial"/>
              </w:rPr>
              <w:t xml:space="preserve">Log into </w:t>
            </w:r>
            <w:proofErr w:type="spellStart"/>
            <w:r w:rsidRPr="00995C76">
              <w:rPr>
                <w:rStyle w:val="normaltextrun"/>
                <w:rFonts w:ascii="Arial" w:hAnsi="Arial" w:cs="Arial"/>
              </w:rPr>
              <w:t>hwb</w:t>
            </w:r>
            <w:proofErr w:type="spellEnd"/>
            <w:r w:rsidRPr="00995C76">
              <w:rPr>
                <w:rStyle w:val="normaltextrun"/>
                <w:rFonts w:ascii="Arial" w:hAnsi="Arial" w:cs="Arial"/>
              </w:rPr>
              <w:t xml:space="preserve"> account and go to emails. Compose email. </w:t>
            </w:r>
            <w:r w:rsidRPr="00995C76">
              <w:rPr>
                <w:rStyle w:val="eop"/>
                <w:rFonts w:ascii="Arial" w:hAnsi="Arial" w:cs="Arial"/>
              </w:rPr>
              <w:t> </w:t>
            </w:r>
          </w:p>
          <w:p w14:paraId="19499184" w14:textId="36A60DAB" w:rsidR="00961B77" w:rsidRPr="00995C76" w:rsidRDefault="64E0B441" w:rsidP="32FB1F0E">
            <w:pPr>
              <w:pStyle w:val="paragraph"/>
              <w:spacing w:before="0" w:beforeAutospacing="0" w:after="0" w:afterAutospacing="0"/>
              <w:textAlignment w:val="baseline"/>
              <w:rPr>
                <w:rFonts w:ascii="Arial" w:hAnsi="Arial" w:cs="Arial"/>
              </w:rPr>
            </w:pPr>
            <w:r w:rsidRPr="00995C76">
              <w:rPr>
                <w:rStyle w:val="eop"/>
                <w:rFonts w:ascii="Arial" w:hAnsi="Arial" w:cs="Arial"/>
              </w:rPr>
              <w:t> </w:t>
            </w:r>
          </w:p>
          <w:p w14:paraId="36604222" w14:textId="77777777" w:rsidR="00961B77" w:rsidRPr="00995C76" w:rsidRDefault="64E0B441" w:rsidP="32FB1F0E">
            <w:pPr>
              <w:pStyle w:val="paragraph"/>
              <w:spacing w:before="0" w:beforeAutospacing="0" w:after="0" w:afterAutospacing="0"/>
              <w:textAlignment w:val="baseline"/>
              <w:rPr>
                <w:rFonts w:ascii="Arial" w:hAnsi="Arial" w:cs="Arial"/>
              </w:rPr>
            </w:pPr>
            <w:proofErr w:type="spellStart"/>
            <w:r w:rsidRPr="00995C76">
              <w:rPr>
                <w:rStyle w:val="normaltextrun"/>
                <w:rFonts w:ascii="Arial" w:hAnsi="Arial" w:cs="Arial"/>
              </w:rPr>
              <w:t>Wagoll</w:t>
            </w:r>
            <w:proofErr w:type="spellEnd"/>
            <w:r w:rsidRPr="00995C76">
              <w:rPr>
                <w:rStyle w:val="normaltextrun"/>
                <w:rFonts w:ascii="Arial" w:hAnsi="Arial" w:cs="Arial"/>
              </w:rPr>
              <w:t>: email example </w:t>
            </w:r>
            <w:r w:rsidRPr="00995C76">
              <w:rPr>
                <w:rStyle w:val="eop"/>
                <w:rFonts w:ascii="Arial" w:hAnsi="Arial" w:cs="Arial"/>
              </w:rPr>
              <w:t> </w:t>
            </w:r>
          </w:p>
          <w:p w14:paraId="54045D14" w14:textId="32DB0AB3" w:rsidR="1E2036F5" w:rsidRPr="00995C76" w:rsidRDefault="1E2036F5" w:rsidP="32FB1F0E">
            <w:pPr>
              <w:pStyle w:val="paragraph"/>
              <w:spacing w:before="0" w:beforeAutospacing="0" w:after="0" w:afterAutospacing="0"/>
              <w:rPr>
                <w:rStyle w:val="eop"/>
                <w:rFonts w:ascii="Arial" w:hAnsi="Arial" w:cs="Arial"/>
              </w:rPr>
            </w:pPr>
            <w:r w:rsidRPr="00995C76">
              <w:rPr>
                <w:rStyle w:val="eop"/>
                <w:rFonts w:ascii="Arial" w:hAnsi="Arial" w:cs="Arial"/>
              </w:rPr>
              <w:t>Write an example on the board</w:t>
            </w:r>
            <w:r w:rsidR="06F7A6DF" w:rsidRPr="00995C76">
              <w:rPr>
                <w:rStyle w:val="eop"/>
                <w:rFonts w:ascii="Arial" w:hAnsi="Arial" w:cs="Arial"/>
              </w:rPr>
              <w:t xml:space="preserve"> with the direction of the children. </w:t>
            </w:r>
          </w:p>
          <w:p w14:paraId="2FBA77A6" w14:textId="77777777" w:rsidR="008D0368" w:rsidRPr="00995C76" w:rsidRDefault="008D0368" w:rsidP="00BF13F6">
            <w:pPr>
              <w:pStyle w:val="NoSpacing"/>
              <w:rPr>
                <w:rFonts w:cs="Arial"/>
              </w:rPr>
            </w:pPr>
          </w:p>
          <w:p w14:paraId="7A16271B" w14:textId="56F18780" w:rsidR="00961B77" w:rsidRPr="00995C76" w:rsidRDefault="00961B77" w:rsidP="00BF13F6">
            <w:pPr>
              <w:pStyle w:val="NoSpacing"/>
              <w:rPr>
                <w:rFonts w:cs="Arial"/>
              </w:rPr>
            </w:pPr>
            <w:r w:rsidRPr="00995C76">
              <w:rPr>
                <w:rFonts w:cs="Arial"/>
                <w:noProof/>
              </w:rPr>
              <w:drawing>
                <wp:inline distT="0" distB="0" distL="0" distR="0" wp14:anchorId="0AE823C0" wp14:editId="508C6D9A">
                  <wp:extent cx="2042160" cy="16624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054970" cy="1672908"/>
                          </a:xfrm>
                          <a:prstGeom prst="rect">
                            <a:avLst/>
                          </a:prstGeom>
                          <a:noFill/>
                          <a:ln>
                            <a:noFill/>
                          </a:ln>
                        </pic:spPr>
                      </pic:pic>
                    </a:graphicData>
                  </a:graphic>
                </wp:inline>
              </w:drawing>
            </w:r>
            <w:r w:rsidRPr="00995C76">
              <w:rPr>
                <w:rFonts w:cs="Arial"/>
                <w:color w:val="000000"/>
                <w:shd w:val="clear" w:color="auto" w:fill="FFFFFF"/>
              </w:rPr>
              <w:br/>
            </w:r>
          </w:p>
          <w:p w14:paraId="47729D0C" w14:textId="77777777" w:rsidR="00961B77" w:rsidRPr="00995C76" w:rsidRDefault="00961B77" w:rsidP="00BF13F6">
            <w:pPr>
              <w:pStyle w:val="NoSpacing"/>
              <w:rPr>
                <w:rFonts w:cs="Arial"/>
              </w:rPr>
            </w:pPr>
          </w:p>
          <w:p w14:paraId="74673AEA" w14:textId="77777777" w:rsidR="00961B77" w:rsidRPr="00995C76" w:rsidRDefault="00961B77" w:rsidP="00BF13F6">
            <w:pPr>
              <w:pStyle w:val="NoSpacing"/>
              <w:rPr>
                <w:rFonts w:cs="Arial"/>
              </w:rPr>
            </w:pPr>
          </w:p>
          <w:p w14:paraId="2F8C114F" w14:textId="17FADAED" w:rsidR="00961B77" w:rsidRPr="00995C76" w:rsidRDefault="64E0B441" w:rsidP="00BF13F6">
            <w:pPr>
              <w:pStyle w:val="NoSpacing"/>
              <w:rPr>
                <w:rFonts w:cs="Arial"/>
              </w:rPr>
            </w:pPr>
            <w:r w:rsidRPr="00995C76">
              <w:rPr>
                <w:rFonts w:cs="Arial"/>
              </w:rPr>
              <w:t xml:space="preserve">plenary 20 minutes in: Recap of </w:t>
            </w:r>
            <w:r w:rsidR="16E391DF" w:rsidRPr="00995C76">
              <w:rPr>
                <w:rFonts w:cs="Arial"/>
              </w:rPr>
              <w:t>s</w:t>
            </w:r>
            <w:r w:rsidRPr="00995C76">
              <w:rPr>
                <w:rFonts w:cs="Arial"/>
              </w:rPr>
              <w:t>uccess criteria. Has your email got</w:t>
            </w:r>
            <w:proofErr w:type="gramStart"/>
            <w:r w:rsidRPr="00995C76">
              <w:rPr>
                <w:rFonts w:cs="Arial"/>
              </w:rPr>
              <w:t>…..</w:t>
            </w:r>
            <w:proofErr w:type="gramEnd"/>
          </w:p>
        </w:tc>
        <w:tc>
          <w:tcPr>
            <w:tcW w:w="4819" w:type="dxa"/>
          </w:tcPr>
          <w:p w14:paraId="2B80D632" w14:textId="02381CD1" w:rsidR="008D0368" w:rsidRPr="00995C76" w:rsidRDefault="6EFE3DBF" w:rsidP="00BF13F6">
            <w:pPr>
              <w:pStyle w:val="NoSpacing"/>
              <w:rPr>
                <w:rFonts w:cs="Arial"/>
              </w:rPr>
            </w:pPr>
            <w:r w:rsidRPr="00995C76">
              <w:rPr>
                <w:rFonts w:cs="Arial"/>
              </w:rPr>
              <w:t>Compose the email</w:t>
            </w:r>
            <w:r w:rsidR="0D5E3D43" w:rsidRPr="00995C76">
              <w:rPr>
                <w:rFonts w:cs="Arial"/>
              </w:rPr>
              <w:t xml:space="preserve">. Convince </w:t>
            </w:r>
            <w:r w:rsidR="0934D33B" w:rsidRPr="00995C76">
              <w:rPr>
                <w:rFonts w:cs="Arial"/>
              </w:rPr>
              <w:t>h</w:t>
            </w:r>
            <w:r w:rsidR="0D5E3D43" w:rsidRPr="00995C76">
              <w:rPr>
                <w:rFonts w:cs="Arial"/>
              </w:rPr>
              <w:t xml:space="preserve">eadteacher that it is a very good idea to raise money. Persuade him. </w:t>
            </w:r>
          </w:p>
        </w:tc>
        <w:tc>
          <w:tcPr>
            <w:tcW w:w="2554" w:type="dxa"/>
          </w:tcPr>
          <w:p w14:paraId="4C76502C" w14:textId="6CFA0B76" w:rsidR="008D0368" w:rsidRPr="00995C76" w:rsidRDefault="482F2C43" w:rsidP="32FB1F0E">
            <w:pPr>
              <w:pStyle w:val="NoSpacing"/>
              <w:rPr>
                <w:rFonts w:cs="Arial"/>
              </w:rPr>
            </w:pPr>
            <w:r w:rsidRPr="00995C76">
              <w:rPr>
                <w:rFonts w:cs="Arial"/>
              </w:rPr>
              <w:t>MAT:</w:t>
            </w:r>
            <w:r w:rsidR="154F0F96" w:rsidRPr="00995C76">
              <w:rPr>
                <w:rFonts w:cs="Arial"/>
              </w:rPr>
              <w:t xml:space="preserve"> persuasive writing</w:t>
            </w:r>
          </w:p>
          <w:p w14:paraId="01F7CD7A" w14:textId="7407FFF9" w:rsidR="008D0368" w:rsidRPr="00995C76" w:rsidRDefault="008D0368" w:rsidP="32FB1F0E">
            <w:pPr>
              <w:pStyle w:val="NoSpacing"/>
              <w:rPr>
                <w:rFonts w:cs="Arial"/>
              </w:rPr>
            </w:pPr>
          </w:p>
          <w:p w14:paraId="3BF07D08" w14:textId="022EBED6" w:rsidR="008D0368" w:rsidRPr="00995C76" w:rsidRDefault="008D0368" w:rsidP="32FB1F0E">
            <w:pPr>
              <w:pStyle w:val="NoSpacing"/>
              <w:rPr>
                <w:rFonts w:cs="Arial"/>
              </w:rPr>
            </w:pPr>
          </w:p>
          <w:p w14:paraId="3856D983" w14:textId="34D673CD" w:rsidR="008D0368" w:rsidRPr="00995C76" w:rsidRDefault="482F2C43" w:rsidP="32FB1F0E">
            <w:pPr>
              <w:pStyle w:val="NoSpacing"/>
              <w:rPr>
                <w:rFonts w:cs="Arial"/>
              </w:rPr>
            </w:pPr>
            <w:r w:rsidRPr="00995C76">
              <w:rPr>
                <w:rFonts w:cs="Arial"/>
              </w:rPr>
              <w:t xml:space="preserve">LA: Support with email structure. </w:t>
            </w:r>
          </w:p>
          <w:p w14:paraId="73AC377A" w14:textId="4462E4EE" w:rsidR="008D0368" w:rsidRPr="00995C76" w:rsidRDefault="008D0368" w:rsidP="32FB1F0E">
            <w:pPr>
              <w:pStyle w:val="NoSpacing"/>
              <w:rPr>
                <w:rFonts w:cs="Arial"/>
              </w:rPr>
            </w:pPr>
          </w:p>
          <w:p w14:paraId="49868237" w14:textId="3A31583D" w:rsidR="008D0368" w:rsidRPr="00995C76" w:rsidRDefault="482F2C43" w:rsidP="32FB1F0E">
            <w:pPr>
              <w:pStyle w:val="NoSpacing"/>
              <w:rPr>
                <w:rFonts w:cs="Arial"/>
              </w:rPr>
            </w:pPr>
            <w:r w:rsidRPr="00995C76">
              <w:rPr>
                <w:rFonts w:cs="Arial"/>
              </w:rPr>
              <w:t xml:space="preserve">Fundraiser idea will be on the board. </w:t>
            </w:r>
          </w:p>
          <w:p w14:paraId="2A069EB1" w14:textId="54BF3654" w:rsidR="008D0368" w:rsidRPr="00995C76" w:rsidRDefault="008D0368" w:rsidP="32FB1F0E">
            <w:pPr>
              <w:pStyle w:val="NoSpacing"/>
              <w:rPr>
                <w:rFonts w:cs="Arial"/>
              </w:rPr>
            </w:pPr>
          </w:p>
          <w:p w14:paraId="3AA0F89D" w14:textId="15322ECE" w:rsidR="008D0368" w:rsidRPr="00995C76" w:rsidRDefault="482F2C43" w:rsidP="32FB1F0E">
            <w:pPr>
              <w:pStyle w:val="NoSpacing"/>
              <w:rPr>
                <w:rFonts w:cs="Arial"/>
              </w:rPr>
            </w:pPr>
            <w:r w:rsidRPr="00995C76">
              <w:rPr>
                <w:rFonts w:cs="Arial"/>
              </w:rPr>
              <w:t>Resources for all children:</w:t>
            </w:r>
          </w:p>
          <w:p w14:paraId="6AA598DC" w14:textId="48AB158D" w:rsidR="008D0368" w:rsidRPr="00995C76" w:rsidRDefault="482F2C43" w:rsidP="32FB1F0E">
            <w:pPr>
              <w:pStyle w:val="NoSpacing"/>
              <w:rPr>
                <w:rFonts w:cs="Arial"/>
              </w:rPr>
            </w:pPr>
            <w:r w:rsidRPr="00995C76">
              <w:rPr>
                <w:rFonts w:cs="Arial"/>
              </w:rPr>
              <w:t>Dictionary</w:t>
            </w:r>
          </w:p>
          <w:p w14:paraId="09E02362" w14:textId="268B4A90" w:rsidR="008D0368" w:rsidRPr="00995C76" w:rsidRDefault="482F2C43" w:rsidP="32FB1F0E">
            <w:pPr>
              <w:pStyle w:val="NoSpacing"/>
              <w:rPr>
                <w:rFonts w:cs="Arial"/>
              </w:rPr>
            </w:pPr>
            <w:r w:rsidRPr="00995C76">
              <w:rPr>
                <w:rFonts w:cs="Arial"/>
              </w:rPr>
              <w:t>Email address on a slip of paper.</w:t>
            </w:r>
          </w:p>
          <w:p w14:paraId="08A6157B" w14:textId="4F0820D1" w:rsidR="008D0368" w:rsidRPr="00995C76" w:rsidRDefault="482F2C43" w:rsidP="00BF13F6">
            <w:pPr>
              <w:pStyle w:val="NoSpacing"/>
              <w:rPr>
                <w:rFonts w:cs="Arial"/>
              </w:rPr>
            </w:pPr>
            <w:r w:rsidRPr="00995C76">
              <w:rPr>
                <w:rFonts w:cs="Arial"/>
              </w:rPr>
              <w:t>List of words that would need to be used to help with spelling.</w:t>
            </w:r>
          </w:p>
        </w:tc>
        <w:tc>
          <w:tcPr>
            <w:tcW w:w="2777" w:type="dxa"/>
          </w:tcPr>
          <w:p w14:paraId="5A16D635" w14:textId="728974F2" w:rsidR="008D0368" w:rsidRPr="00995C76" w:rsidRDefault="56F496A9" w:rsidP="32FB1F0E">
            <w:pPr>
              <w:pStyle w:val="NoSpacing"/>
              <w:rPr>
                <w:rFonts w:cs="Arial"/>
              </w:rPr>
            </w:pPr>
            <w:r w:rsidRPr="00995C76">
              <w:rPr>
                <w:rFonts w:cs="Arial"/>
              </w:rPr>
              <w:t>AFL:</w:t>
            </w:r>
          </w:p>
          <w:p w14:paraId="00559AF1" w14:textId="4D322365" w:rsidR="008D0368" w:rsidRPr="00995C76" w:rsidRDefault="6A29CCFE" w:rsidP="32FB1F0E">
            <w:pPr>
              <w:pStyle w:val="NoSpacing"/>
              <w:rPr>
                <w:rFonts w:cs="Arial"/>
              </w:rPr>
            </w:pPr>
            <w:r w:rsidRPr="00995C76">
              <w:rPr>
                <w:rFonts w:cs="Arial"/>
              </w:rPr>
              <w:t xml:space="preserve">Sharing success </w:t>
            </w:r>
            <w:r w:rsidR="61F92182" w:rsidRPr="00995C76">
              <w:rPr>
                <w:rFonts w:cs="Arial"/>
              </w:rPr>
              <w:t>criteria</w:t>
            </w:r>
            <w:r w:rsidRPr="00995C76">
              <w:rPr>
                <w:rFonts w:cs="Arial"/>
              </w:rPr>
              <w:t>.</w:t>
            </w:r>
            <w:r w:rsidR="51125A82" w:rsidRPr="00995C76">
              <w:rPr>
                <w:rFonts w:cs="Arial"/>
              </w:rPr>
              <w:t xml:space="preserve"> Halfway through the task remind children of the success criteria</w:t>
            </w:r>
            <w:r w:rsidR="7DBE4E2F" w:rsidRPr="00995C76">
              <w:rPr>
                <w:rFonts w:cs="Arial"/>
              </w:rPr>
              <w:t xml:space="preserve">. </w:t>
            </w:r>
          </w:p>
          <w:p w14:paraId="3E4987F2" w14:textId="11C0F76E" w:rsidR="008D0368" w:rsidRPr="00995C76" w:rsidRDefault="008D0368" w:rsidP="32FB1F0E">
            <w:pPr>
              <w:pStyle w:val="NoSpacing"/>
              <w:rPr>
                <w:rFonts w:cs="Arial"/>
              </w:rPr>
            </w:pPr>
          </w:p>
          <w:p w14:paraId="6692D6F0" w14:textId="645D94D6" w:rsidR="008D0368" w:rsidRPr="00995C76" w:rsidRDefault="7DBE4E2F" w:rsidP="00BF13F6">
            <w:pPr>
              <w:pStyle w:val="NoSpacing"/>
              <w:rPr>
                <w:rFonts w:cs="Arial"/>
              </w:rPr>
            </w:pPr>
            <w:r w:rsidRPr="00995C76">
              <w:rPr>
                <w:rFonts w:cs="Arial"/>
              </w:rPr>
              <w:t>Ask the children again what we need in the email. Note down the success criteria. Anything that has forgotten reminding the children and note it down too.</w:t>
            </w:r>
          </w:p>
        </w:tc>
      </w:tr>
      <w:tr w:rsidR="00961B77" w:rsidRPr="00995C76" w14:paraId="5A610B46" w14:textId="77777777" w:rsidTr="32FB1F0E">
        <w:trPr>
          <w:trHeight w:val="1041"/>
        </w:trPr>
        <w:tc>
          <w:tcPr>
            <w:tcW w:w="1275" w:type="dxa"/>
          </w:tcPr>
          <w:p w14:paraId="5A594033" w14:textId="77777777" w:rsidR="008D0368" w:rsidRPr="00995C76" w:rsidRDefault="008D0368" w:rsidP="00BF13F6">
            <w:pPr>
              <w:pStyle w:val="NoSpacing"/>
              <w:rPr>
                <w:rFonts w:cs="Arial"/>
              </w:rPr>
            </w:pPr>
          </w:p>
          <w:p w14:paraId="2D00C8EF" w14:textId="77777777" w:rsidR="008D0368" w:rsidRPr="00995C76" w:rsidRDefault="008D0368" w:rsidP="00BF13F6">
            <w:pPr>
              <w:pStyle w:val="NoSpacing"/>
              <w:rPr>
                <w:rFonts w:cs="Arial"/>
              </w:rPr>
            </w:pPr>
          </w:p>
          <w:p w14:paraId="12293B97" w14:textId="77777777" w:rsidR="008D0368" w:rsidRPr="00995C76" w:rsidRDefault="008D0368" w:rsidP="00BF13F6">
            <w:pPr>
              <w:pStyle w:val="NoSpacing"/>
              <w:rPr>
                <w:rFonts w:cs="Arial"/>
              </w:rPr>
            </w:pPr>
          </w:p>
          <w:p w14:paraId="52DFBD43" w14:textId="77777777" w:rsidR="008D0368" w:rsidRPr="00995C76" w:rsidRDefault="008D0368" w:rsidP="00BF13F6">
            <w:pPr>
              <w:pStyle w:val="NoSpacing"/>
              <w:rPr>
                <w:rFonts w:cs="Arial"/>
              </w:rPr>
            </w:pPr>
          </w:p>
        </w:tc>
        <w:tc>
          <w:tcPr>
            <w:tcW w:w="3912" w:type="dxa"/>
          </w:tcPr>
          <w:p w14:paraId="6C6C9006" w14:textId="77777777" w:rsidR="008D0368" w:rsidRPr="00995C76" w:rsidRDefault="008D0368" w:rsidP="00BF13F6">
            <w:pPr>
              <w:pStyle w:val="NoSpacing"/>
              <w:rPr>
                <w:rFonts w:cs="Arial"/>
              </w:rPr>
            </w:pPr>
          </w:p>
        </w:tc>
        <w:tc>
          <w:tcPr>
            <w:tcW w:w="4819" w:type="dxa"/>
          </w:tcPr>
          <w:p w14:paraId="1BDE2A79" w14:textId="77777777" w:rsidR="008D0368" w:rsidRPr="00995C76" w:rsidRDefault="008D0368" w:rsidP="00BF13F6">
            <w:pPr>
              <w:pStyle w:val="NoSpacing"/>
              <w:rPr>
                <w:rFonts w:cs="Arial"/>
              </w:rPr>
            </w:pPr>
          </w:p>
        </w:tc>
        <w:tc>
          <w:tcPr>
            <w:tcW w:w="2554" w:type="dxa"/>
          </w:tcPr>
          <w:p w14:paraId="351013D6" w14:textId="77777777" w:rsidR="008D0368" w:rsidRPr="00995C76" w:rsidRDefault="008D0368" w:rsidP="00BF13F6">
            <w:pPr>
              <w:pStyle w:val="NoSpacing"/>
              <w:rPr>
                <w:rFonts w:cs="Arial"/>
              </w:rPr>
            </w:pPr>
          </w:p>
        </w:tc>
        <w:tc>
          <w:tcPr>
            <w:tcW w:w="2777" w:type="dxa"/>
          </w:tcPr>
          <w:p w14:paraId="44D5D534" w14:textId="77777777" w:rsidR="008D0368" w:rsidRPr="00995C76" w:rsidRDefault="008D0368" w:rsidP="00BF13F6">
            <w:pPr>
              <w:pStyle w:val="NoSpacing"/>
              <w:rPr>
                <w:rFonts w:cs="Arial"/>
              </w:rPr>
            </w:pPr>
          </w:p>
        </w:tc>
      </w:tr>
    </w:tbl>
    <w:p w14:paraId="57FA5F09" w14:textId="77777777" w:rsidR="008D0368" w:rsidRPr="00995C76" w:rsidRDefault="008D0368" w:rsidP="00171EAF">
      <w:pPr>
        <w:rPr>
          <w:rFonts w:ascii="Arial" w:hAnsi="Arial" w:cs="Arial"/>
          <w:sz w:val="24"/>
          <w:szCs w:val="24"/>
        </w:rPr>
        <w:sectPr w:rsidR="008D0368" w:rsidRPr="00995C76" w:rsidSect="00A53AE4">
          <w:pgSz w:w="16840" w:h="11900" w:orient="landscape"/>
          <w:pgMar w:top="1440" w:right="1440" w:bottom="1440" w:left="794" w:header="720" w:footer="720" w:gutter="0"/>
          <w:cols w:space="720"/>
          <w:docGrid w:linePitch="360"/>
        </w:sectPr>
      </w:pPr>
    </w:p>
    <w:p w14:paraId="0ECDC709" w14:textId="3DD18B6A" w:rsidR="006A5A17" w:rsidRPr="00995C76" w:rsidRDefault="006A5A17" w:rsidP="00987C10">
      <w:pPr>
        <w:rPr>
          <w:rFonts w:ascii="Arial" w:hAnsi="Arial" w:cs="Arial"/>
          <w:b/>
          <w:bCs/>
          <w:sz w:val="24"/>
          <w:szCs w:val="24"/>
        </w:rPr>
      </w:pPr>
    </w:p>
    <w:sectPr w:rsidR="006A5A17" w:rsidRPr="00995C76">
      <w:head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087F6" w14:textId="77777777" w:rsidR="00D450D4" w:rsidRDefault="00D450D4" w:rsidP="000220E5">
      <w:pPr>
        <w:spacing w:after="0" w:line="240" w:lineRule="auto"/>
      </w:pPr>
      <w:r>
        <w:separator/>
      </w:r>
    </w:p>
  </w:endnote>
  <w:endnote w:type="continuationSeparator" w:id="0">
    <w:p w14:paraId="0941A26F" w14:textId="77777777" w:rsidR="00D450D4" w:rsidRDefault="00D450D4" w:rsidP="00022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1676697"/>
      <w:docPartObj>
        <w:docPartGallery w:val="Page Numbers (Bottom of Page)"/>
        <w:docPartUnique/>
      </w:docPartObj>
    </w:sdtPr>
    <w:sdtEndPr>
      <w:rPr>
        <w:noProof/>
      </w:rPr>
    </w:sdtEndPr>
    <w:sdtContent>
      <w:p w14:paraId="12F9798A" w14:textId="548B98F4" w:rsidR="00987C10" w:rsidRDefault="00987C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5830EB" w14:textId="5C2F10F6" w:rsidR="32FB1F0E" w:rsidRDefault="32FB1F0E" w:rsidP="32FB1F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65"/>
      <w:gridCol w:w="4865"/>
      <w:gridCol w:w="4865"/>
    </w:tblGrid>
    <w:tr w:rsidR="32FB1F0E" w14:paraId="64CA909C" w14:textId="77777777" w:rsidTr="32FB1F0E">
      <w:tc>
        <w:tcPr>
          <w:tcW w:w="4865" w:type="dxa"/>
        </w:tcPr>
        <w:p w14:paraId="7EF879D9" w14:textId="66CF8EFA" w:rsidR="32FB1F0E" w:rsidRDefault="32FB1F0E" w:rsidP="32FB1F0E">
          <w:pPr>
            <w:pStyle w:val="Header"/>
            <w:ind w:left="-115"/>
          </w:pPr>
        </w:p>
      </w:tc>
      <w:tc>
        <w:tcPr>
          <w:tcW w:w="4865" w:type="dxa"/>
        </w:tcPr>
        <w:p w14:paraId="58465D34" w14:textId="2F6A90A7" w:rsidR="32FB1F0E" w:rsidRDefault="32FB1F0E" w:rsidP="32FB1F0E">
          <w:pPr>
            <w:pStyle w:val="Header"/>
            <w:jc w:val="center"/>
          </w:pPr>
        </w:p>
      </w:tc>
      <w:tc>
        <w:tcPr>
          <w:tcW w:w="4865" w:type="dxa"/>
        </w:tcPr>
        <w:p w14:paraId="5A746CA1" w14:textId="399EC68C" w:rsidR="32FB1F0E" w:rsidRDefault="32FB1F0E" w:rsidP="32FB1F0E">
          <w:pPr>
            <w:pStyle w:val="Header"/>
            <w:ind w:right="-115"/>
            <w:jc w:val="right"/>
          </w:pPr>
        </w:p>
      </w:tc>
    </w:tr>
  </w:tbl>
  <w:p w14:paraId="7C6E0140" w14:textId="094D6322" w:rsidR="32FB1F0E" w:rsidRDefault="32FB1F0E" w:rsidP="32FB1F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A178D" w14:textId="77777777" w:rsidR="00BA5FED" w:rsidRDefault="00BA5FE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A2D24" w14:textId="77777777" w:rsidR="00BA5FED" w:rsidRDefault="00BA5FE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4CC2B" w14:textId="77777777" w:rsidR="00BA5FED" w:rsidRDefault="00BA5FE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523CD" w14:textId="77777777" w:rsidR="008D0368" w:rsidRDefault="008D036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57FD" w14:textId="77777777" w:rsidR="008D0368" w:rsidRDefault="008D036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812A8" w14:textId="77777777" w:rsidR="008D0368" w:rsidRDefault="008D03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78B2C" w14:textId="77777777" w:rsidR="00D450D4" w:rsidRDefault="00D450D4" w:rsidP="000220E5">
      <w:pPr>
        <w:spacing w:after="0" w:line="240" w:lineRule="auto"/>
      </w:pPr>
      <w:r>
        <w:separator/>
      </w:r>
    </w:p>
  </w:footnote>
  <w:footnote w:type="continuationSeparator" w:id="0">
    <w:p w14:paraId="24D26D76" w14:textId="77777777" w:rsidR="00D450D4" w:rsidRDefault="00D450D4" w:rsidP="000220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43B55" w14:textId="77777777" w:rsidR="006A5A17" w:rsidRDefault="006A5A17" w:rsidP="002014FA">
    <w:pPr>
      <w:pStyle w:val="Header"/>
      <w:tabs>
        <w:tab w:val="left" w:pos="5085"/>
      </w:tabs>
    </w:pPr>
    <w:r>
      <w:rPr>
        <w:noProof/>
        <w:lang w:eastAsia="en-GB"/>
      </w:rPr>
      <w:drawing>
        <wp:anchor distT="0" distB="0" distL="114300" distR="114300" simplePos="0" relativeHeight="251659264" behindDoc="0" locked="0" layoutInCell="1" allowOverlap="1" wp14:anchorId="160CA22E" wp14:editId="7DB67FF8">
          <wp:simplePos x="0" y="0"/>
          <wp:positionH relativeFrom="margin">
            <wp:posOffset>8142677</wp:posOffset>
          </wp:positionH>
          <wp:positionV relativeFrom="paragraph">
            <wp:posOffset>-219075</wp:posOffset>
          </wp:positionV>
          <wp:extent cx="1119601" cy="809625"/>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32FB1F0E">
      <w:t>Jade Ashby. 2104304. ECAD 5008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FBF5D" w14:textId="77777777" w:rsidR="00BA5FED" w:rsidRDefault="00BA5F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42100" w14:textId="77777777" w:rsidR="00BA5FED" w:rsidRDefault="00BA5FED" w:rsidP="002014FA">
    <w:pPr>
      <w:pStyle w:val="Header"/>
      <w:tabs>
        <w:tab w:val="left" w:pos="5085"/>
      </w:tabs>
    </w:pPr>
    <w:r w:rsidRPr="006F3458">
      <w:rPr>
        <w:noProof/>
      </w:rPr>
      <w:drawing>
        <wp:anchor distT="0" distB="0" distL="114300" distR="114300" simplePos="0" relativeHeight="251663360" behindDoc="0" locked="0" layoutInCell="1" allowOverlap="1" wp14:anchorId="60759BA6" wp14:editId="1AE10733">
          <wp:simplePos x="0" y="0"/>
          <wp:positionH relativeFrom="margin">
            <wp:align>left</wp:align>
          </wp:positionH>
          <wp:positionV relativeFrom="paragraph">
            <wp:posOffset>-176213</wp:posOffset>
          </wp:positionV>
          <wp:extent cx="3762375" cy="717445"/>
          <wp:effectExtent l="0" t="0" r="0" b="6985"/>
          <wp:wrapNone/>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0" locked="0" layoutInCell="1" allowOverlap="1" wp14:anchorId="45DDE57A" wp14:editId="6CB94AC4">
          <wp:simplePos x="0" y="0"/>
          <wp:positionH relativeFrom="margin">
            <wp:posOffset>8142677</wp:posOffset>
          </wp:positionH>
          <wp:positionV relativeFrom="paragraph">
            <wp:posOffset>-219075</wp:posOffset>
          </wp:positionV>
          <wp:extent cx="1119601" cy="809625"/>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2253A" w14:textId="77777777" w:rsidR="00BA5FED" w:rsidRDefault="00BA5FE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BB514" w14:textId="77777777" w:rsidR="008D0368" w:rsidRDefault="008D036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BC3FD" w14:textId="77777777" w:rsidR="008D0368" w:rsidRDefault="008D0368" w:rsidP="002014FA">
    <w:pPr>
      <w:pStyle w:val="Header"/>
      <w:tabs>
        <w:tab w:val="left" w:pos="5085"/>
      </w:tabs>
    </w:pPr>
    <w:r w:rsidRPr="006F3458">
      <w:rPr>
        <w:noProof/>
      </w:rPr>
      <w:drawing>
        <wp:anchor distT="0" distB="0" distL="114300" distR="114300" simplePos="0" relativeHeight="251666432" behindDoc="0" locked="0" layoutInCell="1" allowOverlap="1" wp14:anchorId="1C05FDE4" wp14:editId="2CE9D504">
          <wp:simplePos x="0" y="0"/>
          <wp:positionH relativeFrom="margin">
            <wp:align>left</wp:align>
          </wp:positionH>
          <wp:positionV relativeFrom="paragraph">
            <wp:posOffset>-176213</wp:posOffset>
          </wp:positionV>
          <wp:extent cx="3762375" cy="717445"/>
          <wp:effectExtent l="0" t="0" r="0" b="6985"/>
          <wp:wrapNone/>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14:anchorId="219DD558" wp14:editId="3F0E511C">
          <wp:simplePos x="0" y="0"/>
          <wp:positionH relativeFrom="margin">
            <wp:posOffset>8142677</wp:posOffset>
          </wp:positionH>
          <wp:positionV relativeFrom="paragraph">
            <wp:posOffset>-219075</wp:posOffset>
          </wp:positionV>
          <wp:extent cx="1119601" cy="809625"/>
          <wp:effectExtent l="0" t="0" r="444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4E7D6" w14:textId="77777777" w:rsidR="008D0368" w:rsidRDefault="008D036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9D27F" w14:textId="7E560D0B" w:rsidR="000220E5" w:rsidRDefault="000220E5">
    <w:pPr>
      <w:pStyle w:val="Header"/>
    </w:pPr>
    <w:r>
      <w:t xml:space="preserve">Jade Ashby </w:t>
    </w:r>
    <w:r w:rsidR="00B80801">
      <w:t>(</w:t>
    </w:r>
    <w:r>
      <w:t>2104304</w:t>
    </w:r>
    <w:r w:rsidR="00B80801">
      <w:t xml:space="preserve">)                                                                                                              </w:t>
    </w:r>
    <w:r>
      <w:t>ECAD5008</w:t>
    </w:r>
  </w:p>
</w:hdr>
</file>

<file path=word/intelligence2.xml><?xml version="1.0" encoding="utf-8"?>
<int2:intelligence xmlns:int2="http://schemas.microsoft.com/office/intelligence/2020/intelligence" xmlns:oel="http://schemas.microsoft.com/office/2019/extlst">
  <int2:observations>
    <int2:textHash int2:hashCode="3IdKMHtQNy9/dN" int2:id="Nwpcb0Ax">
      <int2:state int2:value="Rejected" int2:type="LegacyProofing"/>
    </int2:textHash>
    <int2:bookmark int2:bookmarkName="_Int_fUT1Yo4z" int2:invalidationBookmarkName="" int2:hashCode="sjaxnnPvIemuyN" int2:id="Yqn0wC6X"/>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57983"/>
    <w:multiLevelType w:val="multilevel"/>
    <w:tmpl w:val="F050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61CBC9"/>
    <w:multiLevelType w:val="hybridMultilevel"/>
    <w:tmpl w:val="FFFFFFFF"/>
    <w:lvl w:ilvl="0" w:tplc="A05EB362">
      <w:start w:val="1"/>
      <w:numFmt w:val="bullet"/>
      <w:lvlText w:val=""/>
      <w:lvlJc w:val="left"/>
      <w:pPr>
        <w:ind w:left="720" w:hanging="360"/>
      </w:pPr>
      <w:rPr>
        <w:rFonts w:ascii="Symbol" w:hAnsi="Symbol" w:hint="default"/>
      </w:rPr>
    </w:lvl>
    <w:lvl w:ilvl="1" w:tplc="608439BE">
      <w:start w:val="1"/>
      <w:numFmt w:val="bullet"/>
      <w:lvlText w:val="o"/>
      <w:lvlJc w:val="left"/>
      <w:pPr>
        <w:ind w:left="1440" w:hanging="360"/>
      </w:pPr>
      <w:rPr>
        <w:rFonts w:ascii="Courier New" w:hAnsi="Courier New" w:hint="default"/>
      </w:rPr>
    </w:lvl>
    <w:lvl w:ilvl="2" w:tplc="A8D695BC">
      <w:start w:val="1"/>
      <w:numFmt w:val="bullet"/>
      <w:lvlText w:val=""/>
      <w:lvlJc w:val="left"/>
      <w:pPr>
        <w:ind w:left="2160" w:hanging="360"/>
      </w:pPr>
      <w:rPr>
        <w:rFonts w:ascii="Wingdings" w:hAnsi="Wingdings" w:hint="default"/>
      </w:rPr>
    </w:lvl>
    <w:lvl w:ilvl="3" w:tplc="DC846EB0">
      <w:start w:val="1"/>
      <w:numFmt w:val="bullet"/>
      <w:lvlText w:val=""/>
      <w:lvlJc w:val="left"/>
      <w:pPr>
        <w:ind w:left="2880" w:hanging="360"/>
      </w:pPr>
      <w:rPr>
        <w:rFonts w:ascii="Symbol" w:hAnsi="Symbol" w:hint="default"/>
      </w:rPr>
    </w:lvl>
    <w:lvl w:ilvl="4" w:tplc="E8242B9A">
      <w:start w:val="1"/>
      <w:numFmt w:val="bullet"/>
      <w:lvlText w:val="o"/>
      <w:lvlJc w:val="left"/>
      <w:pPr>
        <w:ind w:left="3600" w:hanging="360"/>
      </w:pPr>
      <w:rPr>
        <w:rFonts w:ascii="Courier New" w:hAnsi="Courier New" w:hint="default"/>
      </w:rPr>
    </w:lvl>
    <w:lvl w:ilvl="5" w:tplc="20A82A52">
      <w:start w:val="1"/>
      <w:numFmt w:val="bullet"/>
      <w:lvlText w:val=""/>
      <w:lvlJc w:val="left"/>
      <w:pPr>
        <w:ind w:left="4320" w:hanging="360"/>
      </w:pPr>
      <w:rPr>
        <w:rFonts w:ascii="Wingdings" w:hAnsi="Wingdings" w:hint="default"/>
      </w:rPr>
    </w:lvl>
    <w:lvl w:ilvl="6" w:tplc="16040750">
      <w:start w:val="1"/>
      <w:numFmt w:val="bullet"/>
      <w:lvlText w:val=""/>
      <w:lvlJc w:val="left"/>
      <w:pPr>
        <w:ind w:left="5040" w:hanging="360"/>
      </w:pPr>
      <w:rPr>
        <w:rFonts w:ascii="Symbol" w:hAnsi="Symbol" w:hint="default"/>
      </w:rPr>
    </w:lvl>
    <w:lvl w:ilvl="7" w:tplc="E80A84F0">
      <w:start w:val="1"/>
      <w:numFmt w:val="bullet"/>
      <w:lvlText w:val="o"/>
      <w:lvlJc w:val="left"/>
      <w:pPr>
        <w:ind w:left="5760" w:hanging="360"/>
      </w:pPr>
      <w:rPr>
        <w:rFonts w:ascii="Courier New" w:hAnsi="Courier New" w:hint="default"/>
      </w:rPr>
    </w:lvl>
    <w:lvl w:ilvl="8" w:tplc="59CAEE96">
      <w:start w:val="1"/>
      <w:numFmt w:val="bullet"/>
      <w:lvlText w:val=""/>
      <w:lvlJc w:val="left"/>
      <w:pPr>
        <w:ind w:left="6480" w:hanging="360"/>
      </w:pPr>
      <w:rPr>
        <w:rFonts w:ascii="Wingdings" w:hAnsi="Wingdings" w:hint="default"/>
      </w:rPr>
    </w:lvl>
  </w:abstractNum>
  <w:abstractNum w:abstractNumId="2" w15:restartNumberingAfterBreak="0">
    <w:nsid w:val="1F78ACCB"/>
    <w:multiLevelType w:val="hybridMultilevel"/>
    <w:tmpl w:val="D6F62270"/>
    <w:lvl w:ilvl="0" w:tplc="9C3C2D0E">
      <w:start w:val="1"/>
      <w:numFmt w:val="bullet"/>
      <w:lvlText w:val=""/>
      <w:lvlJc w:val="left"/>
      <w:pPr>
        <w:ind w:left="720" w:hanging="360"/>
      </w:pPr>
      <w:rPr>
        <w:rFonts w:ascii="Symbol" w:hAnsi="Symbol" w:hint="default"/>
      </w:rPr>
    </w:lvl>
    <w:lvl w:ilvl="1" w:tplc="C3C4EDC4">
      <w:start w:val="1"/>
      <w:numFmt w:val="bullet"/>
      <w:lvlText w:val="o"/>
      <w:lvlJc w:val="left"/>
      <w:pPr>
        <w:ind w:left="1440" w:hanging="360"/>
      </w:pPr>
      <w:rPr>
        <w:rFonts w:ascii="Courier New" w:hAnsi="Courier New" w:hint="default"/>
      </w:rPr>
    </w:lvl>
    <w:lvl w:ilvl="2" w:tplc="2FBA5750">
      <w:start w:val="1"/>
      <w:numFmt w:val="bullet"/>
      <w:lvlText w:val=""/>
      <w:lvlJc w:val="left"/>
      <w:pPr>
        <w:ind w:left="2160" w:hanging="360"/>
      </w:pPr>
      <w:rPr>
        <w:rFonts w:ascii="Wingdings" w:hAnsi="Wingdings" w:hint="default"/>
      </w:rPr>
    </w:lvl>
    <w:lvl w:ilvl="3" w:tplc="2C2E2E46">
      <w:start w:val="1"/>
      <w:numFmt w:val="bullet"/>
      <w:lvlText w:val=""/>
      <w:lvlJc w:val="left"/>
      <w:pPr>
        <w:ind w:left="2880" w:hanging="360"/>
      </w:pPr>
      <w:rPr>
        <w:rFonts w:ascii="Symbol" w:hAnsi="Symbol" w:hint="default"/>
      </w:rPr>
    </w:lvl>
    <w:lvl w:ilvl="4" w:tplc="BC907C86">
      <w:start w:val="1"/>
      <w:numFmt w:val="bullet"/>
      <w:lvlText w:val="o"/>
      <w:lvlJc w:val="left"/>
      <w:pPr>
        <w:ind w:left="3600" w:hanging="360"/>
      </w:pPr>
      <w:rPr>
        <w:rFonts w:ascii="Courier New" w:hAnsi="Courier New" w:hint="default"/>
      </w:rPr>
    </w:lvl>
    <w:lvl w:ilvl="5" w:tplc="951E1F04">
      <w:start w:val="1"/>
      <w:numFmt w:val="bullet"/>
      <w:lvlText w:val=""/>
      <w:lvlJc w:val="left"/>
      <w:pPr>
        <w:ind w:left="4320" w:hanging="360"/>
      </w:pPr>
      <w:rPr>
        <w:rFonts w:ascii="Wingdings" w:hAnsi="Wingdings" w:hint="default"/>
      </w:rPr>
    </w:lvl>
    <w:lvl w:ilvl="6" w:tplc="2F9AAE24">
      <w:start w:val="1"/>
      <w:numFmt w:val="bullet"/>
      <w:lvlText w:val=""/>
      <w:lvlJc w:val="left"/>
      <w:pPr>
        <w:ind w:left="5040" w:hanging="360"/>
      </w:pPr>
      <w:rPr>
        <w:rFonts w:ascii="Symbol" w:hAnsi="Symbol" w:hint="default"/>
      </w:rPr>
    </w:lvl>
    <w:lvl w:ilvl="7" w:tplc="3D94A72C">
      <w:start w:val="1"/>
      <w:numFmt w:val="bullet"/>
      <w:lvlText w:val="o"/>
      <w:lvlJc w:val="left"/>
      <w:pPr>
        <w:ind w:left="5760" w:hanging="360"/>
      </w:pPr>
      <w:rPr>
        <w:rFonts w:ascii="Courier New" w:hAnsi="Courier New" w:hint="default"/>
      </w:rPr>
    </w:lvl>
    <w:lvl w:ilvl="8" w:tplc="E92A92EE">
      <w:start w:val="1"/>
      <w:numFmt w:val="bullet"/>
      <w:lvlText w:val=""/>
      <w:lvlJc w:val="left"/>
      <w:pPr>
        <w:ind w:left="6480" w:hanging="360"/>
      </w:pPr>
      <w:rPr>
        <w:rFonts w:ascii="Wingdings" w:hAnsi="Wingdings" w:hint="default"/>
      </w:rPr>
    </w:lvl>
  </w:abstractNum>
  <w:abstractNum w:abstractNumId="3" w15:restartNumberingAfterBreak="0">
    <w:nsid w:val="1FB156FD"/>
    <w:multiLevelType w:val="hybridMultilevel"/>
    <w:tmpl w:val="FFFFFFFF"/>
    <w:lvl w:ilvl="0" w:tplc="19FC3BD6">
      <w:start w:val="1"/>
      <w:numFmt w:val="bullet"/>
      <w:lvlText w:val=""/>
      <w:lvlJc w:val="left"/>
      <w:pPr>
        <w:ind w:left="720" w:hanging="360"/>
      </w:pPr>
      <w:rPr>
        <w:rFonts w:ascii="Symbol" w:hAnsi="Symbol" w:hint="default"/>
      </w:rPr>
    </w:lvl>
    <w:lvl w:ilvl="1" w:tplc="E3141C70">
      <w:start w:val="1"/>
      <w:numFmt w:val="bullet"/>
      <w:lvlText w:val="o"/>
      <w:lvlJc w:val="left"/>
      <w:pPr>
        <w:ind w:left="1440" w:hanging="360"/>
      </w:pPr>
      <w:rPr>
        <w:rFonts w:ascii="Courier New" w:hAnsi="Courier New" w:hint="default"/>
      </w:rPr>
    </w:lvl>
    <w:lvl w:ilvl="2" w:tplc="34DC4A50">
      <w:start w:val="1"/>
      <w:numFmt w:val="bullet"/>
      <w:lvlText w:val=""/>
      <w:lvlJc w:val="left"/>
      <w:pPr>
        <w:ind w:left="2160" w:hanging="360"/>
      </w:pPr>
      <w:rPr>
        <w:rFonts w:ascii="Wingdings" w:hAnsi="Wingdings" w:hint="default"/>
      </w:rPr>
    </w:lvl>
    <w:lvl w:ilvl="3" w:tplc="51AA3638">
      <w:start w:val="1"/>
      <w:numFmt w:val="bullet"/>
      <w:lvlText w:val=""/>
      <w:lvlJc w:val="left"/>
      <w:pPr>
        <w:ind w:left="2880" w:hanging="360"/>
      </w:pPr>
      <w:rPr>
        <w:rFonts w:ascii="Symbol" w:hAnsi="Symbol" w:hint="default"/>
      </w:rPr>
    </w:lvl>
    <w:lvl w:ilvl="4" w:tplc="80246B48">
      <w:start w:val="1"/>
      <w:numFmt w:val="bullet"/>
      <w:lvlText w:val="o"/>
      <w:lvlJc w:val="left"/>
      <w:pPr>
        <w:ind w:left="3600" w:hanging="360"/>
      </w:pPr>
      <w:rPr>
        <w:rFonts w:ascii="Courier New" w:hAnsi="Courier New" w:hint="default"/>
      </w:rPr>
    </w:lvl>
    <w:lvl w:ilvl="5" w:tplc="33CA257C">
      <w:start w:val="1"/>
      <w:numFmt w:val="bullet"/>
      <w:lvlText w:val=""/>
      <w:lvlJc w:val="left"/>
      <w:pPr>
        <w:ind w:left="4320" w:hanging="360"/>
      </w:pPr>
      <w:rPr>
        <w:rFonts w:ascii="Wingdings" w:hAnsi="Wingdings" w:hint="default"/>
      </w:rPr>
    </w:lvl>
    <w:lvl w:ilvl="6" w:tplc="8D2A2A14">
      <w:start w:val="1"/>
      <w:numFmt w:val="bullet"/>
      <w:lvlText w:val=""/>
      <w:lvlJc w:val="left"/>
      <w:pPr>
        <w:ind w:left="5040" w:hanging="360"/>
      </w:pPr>
      <w:rPr>
        <w:rFonts w:ascii="Symbol" w:hAnsi="Symbol" w:hint="default"/>
      </w:rPr>
    </w:lvl>
    <w:lvl w:ilvl="7" w:tplc="B3100F3A">
      <w:start w:val="1"/>
      <w:numFmt w:val="bullet"/>
      <w:lvlText w:val="o"/>
      <w:lvlJc w:val="left"/>
      <w:pPr>
        <w:ind w:left="5760" w:hanging="360"/>
      </w:pPr>
      <w:rPr>
        <w:rFonts w:ascii="Courier New" w:hAnsi="Courier New" w:hint="default"/>
      </w:rPr>
    </w:lvl>
    <w:lvl w:ilvl="8" w:tplc="9B12B0C2">
      <w:start w:val="1"/>
      <w:numFmt w:val="bullet"/>
      <w:lvlText w:val=""/>
      <w:lvlJc w:val="left"/>
      <w:pPr>
        <w:ind w:left="6480" w:hanging="360"/>
      </w:pPr>
      <w:rPr>
        <w:rFonts w:ascii="Wingdings" w:hAnsi="Wingdings" w:hint="default"/>
      </w:rPr>
    </w:lvl>
  </w:abstractNum>
  <w:abstractNum w:abstractNumId="4" w15:restartNumberingAfterBreak="0">
    <w:nsid w:val="23EE18C5"/>
    <w:multiLevelType w:val="multilevel"/>
    <w:tmpl w:val="E728A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892136"/>
    <w:multiLevelType w:val="multilevel"/>
    <w:tmpl w:val="94F87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A15204"/>
    <w:multiLevelType w:val="hybridMultilevel"/>
    <w:tmpl w:val="FFFFFFFF"/>
    <w:lvl w:ilvl="0" w:tplc="160C40D6">
      <w:start w:val="1"/>
      <w:numFmt w:val="bullet"/>
      <w:lvlText w:val=""/>
      <w:lvlJc w:val="left"/>
      <w:pPr>
        <w:ind w:left="720" w:hanging="360"/>
      </w:pPr>
      <w:rPr>
        <w:rFonts w:ascii="Symbol" w:hAnsi="Symbol" w:hint="default"/>
      </w:rPr>
    </w:lvl>
    <w:lvl w:ilvl="1" w:tplc="C2D88818">
      <w:start w:val="1"/>
      <w:numFmt w:val="bullet"/>
      <w:lvlText w:val=""/>
      <w:lvlJc w:val="left"/>
      <w:pPr>
        <w:ind w:left="1440" w:hanging="360"/>
      </w:pPr>
      <w:rPr>
        <w:rFonts w:ascii="Symbol" w:hAnsi="Symbol" w:hint="default"/>
      </w:rPr>
    </w:lvl>
    <w:lvl w:ilvl="2" w:tplc="999681BA">
      <w:start w:val="1"/>
      <w:numFmt w:val="bullet"/>
      <w:lvlText w:val=""/>
      <w:lvlJc w:val="left"/>
      <w:pPr>
        <w:ind w:left="2160" w:hanging="360"/>
      </w:pPr>
      <w:rPr>
        <w:rFonts w:ascii="Wingdings" w:hAnsi="Wingdings" w:hint="default"/>
      </w:rPr>
    </w:lvl>
    <w:lvl w:ilvl="3" w:tplc="473C367C">
      <w:start w:val="1"/>
      <w:numFmt w:val="bullet"/>
      <w:lvlText w:val=""/>
      <w:lvlJc w:val="left"/>
      <w:pPr>
        <w:ind w:left="2880" w:hanging="360"/>
      </w:pPr>
      <w:rPr>
        <w:rFonts w:ascii="Symbol" w:hAnsi="Symbol" w:hint="default"/>
      </w:rPr>
    </w:lvl>
    <w:lvl w:ilvl="4" w:tplc="A7981B80">
      <w:start w:val="1"/>
      <w:numFmt w:val="bullet"/>
      <w:lvlText w:val="o"/>
      <w:lvlJc w:val="left"/>
      <w:pPr>
        <w:ind w:left="3600" w:hanging="360"/>
      </w:pPr>
      <w:rPr>
        <w:rFonts w:ascii="Courier New" w:hAnsi="Courier New" w:hint="default"/>
      </w:rPr>
    </w:lvl>
    <w:lvl w:ilvl="5" w:tplc="5B3452F6">
      <w:start w:val="1"/>
      <w:numFmt w:val="bullet"/>
      <w:lvlText w:val=""/>
      <w:lvlJc w:val="left"/>
      <w:pPr>
        <w:ind w:left="4320" w:hanging="360"/>
      </w:pPr>
      <w:rPr>
        <w:rFonts w:ascii="Wingdings" w:hAnsi="Wingdings" w:hint="default"/>
      </w:rPr>
    </w:lvl>
    <w:lvl w:ilvl="6" w:tplc="368AB25A">
      <w:start w:val="1"/>
      <w:numFmt w:val="bullet"/>
      <w:lvlText w:val=""/>
      <w:lvlJc w:val="left"/>
      <w:pPr>
        <w:ind w:left="5040" w:hanging="360"/>
      </w:pPr>
      <w:rPr>
        <w:rFonts w:ascii="Symbol" w:hAnsi="Symbol" w:hint="default"/>
      </w:rPr>
    </w:lvl>
    <w:lvl w:ilvl="7" w:tplc="C30AD25C">
      <w:start w:val="1"/>
      <w:numFmt w:val="bullet"/>
      <w:lvlText w:val="o"/>
      <w:lvlJc w:val="left"/>
      <w:pPr>
        <w:ind w:left="5760" w:hanging="360"/>
      </w:pPr>
      <w:rPr>
        <w:rFonts w:ascii="Courier New" w:hAnsi="Courier New" w:hint="default"/>
      </w:rPr>
    </w:lvl>
    <w:lvl w:ilvl="8" w:tplc="C2060FA2">
      <w:start w:val="1"/>
      <w:numFmt w:val="bullet"/>
      <w:lvlText w:val=""/>
      <w:lvlJc w:val="left"/>
      <w:pPr>
        <w:ind w:left="6480" w:hanging="360"/>
      </w:pPr>
      <w:rPr>
        <w:rFonts w:ascii="Wingdings" w:hAnsi="Wingdings" w:hint="default"/>
      </w:rPr>
    </w:lvl>
  </w:abstractNum>
  <w:abstractNum w:abstractNumId="7" w15:restartNumberingAfterBreak="0">
    <w:nsid w:val="2F60DB2A"/>
    <w:multiLevelType w:val="hybridMultilevel"/>
    <w:tmpl w:val="FFFFFFFF"/>
    <w:lvl w:ilvl="0" w:tplc="5D4ECC18">
      <w:start w:val="1"/>
      <w:numFmt w:val="bullet"/>
      <w:lvlText w:val=""/>
      <w:lvlJc w:val="left"/>
      <w:pPr>
        <w:ind w:left="720" w:hanging="360"/>
      </w:pPr>
      <w:rPr>
        <w:rFonts w:ascii="Symbol" w:hAnsi="Symbol" w:hint="default"/>
      </w:rPr>
    </w:lvl>
    <w:lvl w:ilvl="1" w:tplc="6194ECD8">
      <w:start w:val="1"/>
      <w:numFmt w:val="bullet"/>
      <w:lvlText w:val="o"/>
      <w:lvlJc w:val="left"/>
      <w:pPr>
        <w:ind w:left="1440" w:hanging="360"/>
      </w:pPr>
      <w:rPr>
        <w:rFonts w:ascii="Courier New" w:hAnsi="Courier New" w:hint="default"/>
      </w:rPr>
    </w:lvl>
    <w:lvl w:ilvl="2" w:tplc="D0FA96A8">
      <w:start w:val="1"/>
      <w:numFmt w:val="bullet"/>
      <w:lvlText w:val=""/>
      <w:lvlJc w:val="left"/>
      <w:pPr>
        <w:ind w:left="2160" w:hanging="360"/>
      </w:pPr>
      <w:rPr>
        <w:rFonts w:ascii="Wingdings" w:hAnsi="Wingdings" w:hint="default"/>
      </w:rPr>
    </w:lvl>
    <w:lvl w:ilvl="3" w:tplc="54FCB538">
      <w:start w:val="1"/>
      <w:numFmt w:val="bullet"/>
      <w:lvlText w:val=""/>
      <w:lvlJc w:val="left"/>
      <w:pPr>
        <w:ind w:left="2880" w:hanging="360"/>
      </w:pPr>
      <w:rPr>
        <w:rFonts w:ascii="Symbol" w:hAnsi="Symbol" w:hint="default"/>
      </w:rPr>
    </w:lvl>
    <w:lvl w:ilvl="4" w:tplc="DE1A080C">
      <w:start w:val="1"/>
      <w:numFmt w:val="bullet"/>
      <w:lvlText w:val="o"/>
      <w:lvlJc w:val="left"/>
      <w:pPr>
        <w:ind w:left="3600" w:hanging="360"/>
      </w:pPr>
      <w:rPr>
        <w:rFonts w:ascii="Courier New" w:hAnsi="Courier New" w:hint="default"/>
      </w:rPr>
    </w:lvl>
    <w:lvl w:ilvl="5" w:tplc="05CA7BCA">
      <w:start w:val="1"/>
      <w:numFmt w:val="bullet"/>
      <w:lvlText w:val=""/>
      <w:lvlJc w:val="left"/>
      <w:pPr>
        <w:ind w:left="4320" w:hanging="360"/>
      </w:pPr>
      <w:rPr>
        <w:rFonts w:ascii="Wingdings" w:hAnsi="Wingdings" w:hint="default"/>
      </w:rPr>
    </w:lvl>
    <w:lvl w:ilvl="6" w:tplc="5226FA50">
      <w:start w:val="1"/>
      <w:numFmt w:val="bullet"/>
      <w:lvlText w:val=""/>
      <w:lvlJc w:val="left"/>
      <w:pPr>
        <w:ind w:left="5040" w:hanging="360"/>
      </w:pPr>
      <w:rPr>
        <w:rFonts w:ascii="Symbol" w:hAnsi="Symbol" w:hint="default"/>
      </w:rPr>
    </w:lvl>
    <w:lvl w:ilvl="7" w:tplc="741013CE">
      <w:start w:val="1"/>
      <w:numFmt w:val="bullet"/>
      <w:lvlText w:val="o"/>
      <w:lvlJc w:val="left"/>
      <w:pPr>
        <w:ind w:left="5760" w:hanging="360"/>
      </w:pPr>
      <w:rPr>
        <w:rFonts w:ascii="Courier New" w:hAnsi="Courier New" w:hint="default"/>
      </w:rPr>
    </w:lvl>
    <w:lvl w:ilvl="8" w:tplc="169EF696">
      <w:start w:val="1"/>
      <w:numFmt w:val="bullet"/>
      <w:lvlText w:val=""/>
      <w:lvlJc w:val="left"/>
      <w:pPr>
        <w:ind w:left="6480" w:hanging="360"/>
      </w:pPr>
      <w:rPr>
        <w:rFonts w:ascii="Wingdings" w:hAnsi="Wingdings" w:hint="default"/>
      </w:rPr>
    </w:lvl>
  </w:abstractNum>
  <w:abstractNum w:abstractNumId="8" w15:restartNumberingAfterBreak="0">
    <w:nsid w:val="30C235DF"/>
    <w:multiLevelType w:val="hybridMultilevel"/>
    <w:tmpl w:val="5B740654"/>
    <w:lvl w:ilvl="0" w:tplc="22C2F88E">
      <w:start w:val="1"/>
      <w:numFmt w:val="bullet"/>
      <w:lvlText w:val=""/>
      <w:lvlJc w:val="left"/>
      <w:pPr>
        <w:ind w:left="720" w:hanging="360"/>
      </w:pPr>
      <w:rPr>
        <w:rFonts w:ascii="Symbol" w:hAnsi="Symbol" w:hint="default"/>
      </w:rPr>
    </w:lvl>
    <w:lvl w:ilvl="1" w:tplc="137CDBE8">
      <w:start w:val="1"/>
      <w:numFmt w:val="bullet"/>
      <w:lvlText w:val="o"/>
      <w:lvlJc w:val="left"/>
      <w:pPr>
        <w:ind w:left="1440" w:hanging="360"/>
      </w:pPr>
      <w:rPr>
        <w:rFonts w:ascii="Courier New" w:hAnsi="Courier New" w:hint="default"/>
      </w:rPr>
    </w:lvl>
    <w:lvl w:ilvl="2" w:tplc="E5381FFC">
      <w:start w:val="1"/>
      <w:numFmt w:val="bullet"/>
      <w:lvlText w:val=""/>
      <w:lvlJc w:val="left"/>
      <w:pPr>
        <w:ind w:left="2160" w:hanging="360"/>
      </w:pPr>
      <w:rPr>
        <w:rFonts w:ascii="Wingdings" w:hAnsi="Wingdings" w:hint="default"/>
      </w:rPr>
    </w:lvl>
    <w:lvl w:ilvl="3" w:tplc="50BA58C6">
      <w:start w:val="1"/>
      <w:numFmt w:val="bullet"/>
      <w:lvlText w:val=""/>
      <w:lvlJc w:val="left"/>
      <w:pPr>
        <w:ind w:left="2880" w:hanging="360"/>
      </w:pPr>
      <w:rPr>
        <w:rFonts w:ascii="Symbol" w:hAnsi="Symbol" w:hint="default"/>
      </w:rPr>
    </w:lvl>
    <w:lvl w:ilvl="4" w:tplc="0C4E5EF0">
      <w:start w:val="1"/>
      <w:numFmt w:val="bullet"/>
      <w:lvlText w:val="o"/>
      <w:lvlJc w:val="left"/>
      <w:pPr>
        <w:ind w:left="3600" w:hanging="360"/>
      </w:pPr>
      <w:rPr>
        <w:rFonts w:ascii="Courier New" w:hAnsi="Courier New" w:hint="default"/>
      </w:rPr>
    </w:lvl>
    <w:lvl w:ilvl="5" w:tplc="9B8A7AB4">
      <w:start w:val="1"/>
      <w:numFmt w:val="bullet"/>
      <w:lvlText w:val=""/>
      <w:lvlJc w:val="left"/>
      <w:pPr>
        <w:ind w:left="4320" w:hanging="360"/>
      </w:pPr>
      <w:rPr>
        <w:rFonts w:ascii="Wingdings" w:hAnsi="Wingdings" w:hint="default"/>
      </w:rPr>
    </w:lvl>
    <w:lvl w:ilvl="6" w:tplc="A7E0E32E">
      <w:start w:val="1"/>
      <w:numFmt w:val="bullet"/>
      <w:lvlText w:val=""/>
      <w:lvlJc w:val="left"/>
      <w:pPr>
        <w:ind w:left="5040" w:hanging="360"/>
      </w:pPr>
      <w:rPr>
        <w:rFonts w:ascii="Symbol" w:hAnsi="Symbol" w:hint="default"/>
      </w:rPr>
    </w:lvl>
    <w:lvl w:ilvl="7" w:tplc="05D898E8">
      <w:start w:val="1"/>
      <w:numFmt w:val="bullet"/>
      <w:lvlText w:val="o"/>
      <w:lvlJc w:val="left"/>
      <w:pPr>
        <w:ind w:left="5760" w:hanging="360"/>
      </w:pPr>
      <w:rPr>
        <w:rFonts w:ascii="Courier New" w:hAnsi="Courier New" w:hint="default"/>
      </w:rPr>
    </w:lvl>
    <w:lvl w:ilvl="8" w:tplc="7D3E2FB6">
      <w:start w:val="1"/>
      <w:numFmt w:val="bullet"/>
      <w:lvlText w:val=""/>
      <w:lvlJc w:val="left"/>
      <w:pPr>
        <w:ind w:left="6480" w:hanging="360"/>
      </w:pPr>
      <w:rPr>
        <w:rFonts w:ascii="Wingdings" w:hAnsi="Wingdings" w:hint="default"/>
      </w:rPr>
    </w:lvl>
  </w:abstractNum>
  <w:abstractNum w:abstractNumId="9" w15:restartNumberingAfterBreak="0">
    <w:nsid w:val="30E0E214"/>
    <w:multiLevelType w:val="hybridMultilevel"/>
    <w:tmpl w:val="72A21D4A"/>
    <w:lvl w:ilvl="0" w:tplc="14BAA89A">
      <w:start w:val="1"/>
      <w:numFmt w:val="decimal"/>
      <w:lvlText w:val="%1."/>
      <w:lvlJc w:val="left"/>
      <w:pPr>
        <w:ind w:left="720" w:hanging="360"/>
      </w:pPr>
    </w:lvl>
    <w:lvl w:ilvl="1" w:tplc="CE3C53D0">
      <w:start w:val="1"/>
      <w:numFmt w:val="lowerLetter"/>
      <w:lvlText w:val="%2."/>
      <w:lvlJc w:val="left"/>
      <w:pPr>
        <w:ind w:left="1440" w:hanging="360"/>
      </w:pPr>
    </w:lvl>
    <w:lvl w:ilvl="2" w:tplc="B134CF30">
      <w:start w:val="1"/>
      <w:numFmt w:val="lowerRoman"/>
      <w:lvlText w:val="%3."/>
      <w:lvlJc w:val="right"/>
      <w:pPr>
        <w:ind w:left="2160" w:hanging="180"/>
      </w:pPr>
    </w:lvl>
    <w:lvl w:ilvl="3" w:tplc="FBB845FA">
      <w:start w:val="1"/>
      <w:numFmt w:val="decimal"/>
      <w:lvlText w:val="%4."/>
      <w:lvlJc w:val="left"/>
      <w:pPr>
        <w:ind w:left="2880" w:hanging="360"/>
      </w:pPr>
    </w:lvl>
    <w:lvl w:ilvl="4" w:tplc="F3C0A586">
      <w:start w:val="1"/>
      <w:numFmt w:val="lowerLetter"/>
      <w:lvlText w:val="%5."/>
      <w:lvlJc w:val="left"/>
      <w:pPr>
        <w:ind w:left="3600" w:hanging="360"/>
      </w:pPr>
    </w:lvl>
    <w:lvl w:ilvl="5" w:tplc="9E64CE12">
      <w:start w:val="1"/>
      <w:numFmt w:val="lowerRoman"/>
      <w:lvlText w:val="%6."/>
      <w:lvlJc w:val="right"/>
      <w:pPr>
        <w:ind w:left="4320" w:hanging="180"/>
      </w:pPr>
    </w:lvl>
    <w:lvl w:ilvl="6" w:tplc="2986619E">
      <w:start w:val="1"/>
      <w:numFmt w:val="decimal"/>
      <w:lvlText w:val="%7."/>
      <w:lvlJc w:val="left"/>
      <w:pPr>
        <w:ind w:left="5040" w:hanging="360"/>
      </w:pPr>
    </w:lvl>
    <w:lvl w:ilvl="7" w:tplc="3F2CE4C4">
      <w:start w:val="1"/>
      <w:numFmt w:val="lowerLetter"/>
      <w:lvlText w:val="%8."/>
      <w:lvlJc w:val="left"/>
      <w:pPr>
        <w:ind w:left="5760" w:hanging="360"/>
      </w:pPr>
    </w:lvl>
    <w:lvl w:ilvl="8" w:tplc="C4CA337E">
      <w:start w:val="1"/>
      <w:numFmt w:val="lowerRoman"/>
      <w:lvlText w:val="%9."/>
      <w:lvlJc w:val="right"/>
      <w:pPr>
        <w:ind w:left="6480" w:hanging="180"/>
      </w:pPr>
    </w:lvl>
  </w:abstractNum>
  <w:abstractNum w:abstractNumId="10" w15:restartNumberingAfterBreak="0">
    <w:nsid w:val="34E5D576"/>
    <w:multiLevelType w:val="hybridMultilevel"/>
    <w:tmpl w:val="FFFFFFFF"/>
    <w:lvl w:ilvl="0" w:tplc="9F24CB24">
      <w:start w:val="1"/>
      <w:numFmt w:val="bullet"/>
      <w:lvlText w:val=""/>
      <w:lvlJc w:val="left"/>
      <w:pPr>
        <w:ind w:left="720" w:hanging="360"/>
      </w:pPr>
      <w:rPr>
        <w:rFonts w:ascii="Symbol" w:hAnsi="Symbol" w:hint="default"/>
      </w:rPr>
    </w:lvl>
    <w:lvl w:ilvl="1" w:tplc="A55ADAA6">
      <w:start w:val="1"/>
      <w:numFmt w:val="bullet"/>
      <w:lvlText w:val=""/>
      <w:lvlJc w:val="left"/>
      <w:pPr>
        <w:ind w:left="1440" w:hanging="360"/>
      </w:pPr>
      <w:rPr>
        <w:rFonts w:ascii="Symbol" w:hAnsi="Symbol" w:hint="default"/>
      </w:rPr>
    </w:lvl>
    <w:lvl w:ilvl="2" w:tplc="CCE29D1A">
      <w:start w:val="1"/>
      <w:numFmt w:val="bullet"/>
      <w:lvlText w:val=""/>
      <w:lvlJc w:val="left"/>
      <w:pPr>
        <w:ind w:left="2160" w:hanging="360"/>
      </w:pPr>
      <w:rPr>
        <w:rFonts w:ascii="Wingdings" w:hAnsi="Wingdings" w:hint="default"/>
      </w:rPr>
    </w:lvl>
    <w:lvl w:ilvl="3" w:tplc="77DEE2FE">
      <w:start w:val="1"/>
      <w:numFmt w:val="bullet"/>
      <w:lvlText w:val=""/>
      <w:lvlJc w:val="left"/>
      <w:pPr>
        <w:ind w:left="2880" w:hanging="360"/>
      </w:pPr>
      <w:rPr>
        <w:rFonts w:ascii="Symbol" w:hAnsi="Symbol" w:hint="default"/>
      </w:rPr>
    </w:lvl>
    <w:lvl w:ilvl="4" w:tplc="AB8EE43C">
      <w:start w:val="1"/>
      <w:numFmt w:val="bullet"/>
      <w:lvlText w:val="o"/>
      <w:lvlJc w:val="left"/>
      <w:pPr>
        <w:ind w:left="3600" w:hanging="360"/>
      </w:pPr>
      <w:rPr>
        <w:rFonts w:ascii="Courier New" w:hAnsi="Courier New" w:hint="default"/>
      </w:rPr>
    </w:lvl>
    <w:lvl w:ilvl="5" w:tplc="8496FC42">
      <w:start w:val="1"/>
      <w:numFmt w:val="bullet"/>
      <w:lvlText w:val=""/>
      <w:lvlJc w:val="left"/>
      <w:pPr>
        <w:ind w:left="4320" w:hanging="360"/>
      </w:pPr>
      <w:rPr>
        <w:rFonts w:ascii="Wingdings" w:hAnsi="Wingdings" w:hint="default"/>
      </w:rPr>
    </w:lvl>
    <w:lvl w:ilvl="6" w:tplc="100852C6">
      <w:start w:val="1"/>
      <w:numFmt w:val="bullet"/>
      <w:lvlText w:val=""/>
      <w:lvlJc w:val="left"/>
      <w:pPr>
        <w:ind w:left="5040" w:hanging="360"/>
      </w:pPr>
      <w:rPr>
        <w:rFonts w:ascii="Symbol" w:hAnsi="Symbol" w:hint="default"/>
      </w:rPr>
    </w:lvl>
    <w:lvl w:ilvl="7" w:tplc="08E20AE6">
      <w:start w:val="1"/>
      <w:numFmt w:val="bullet"/>
      <w:lvlText w:val="o"/>
      <w:lvlJc w:val="left"/>
      <w:pPr>
        <w:ind w:left="5760" w:hanging="360"/>
      </w:pPr>
      <w:rPr>
        <w:rFonts w:ascii="Courier New" w:hAnsi="Courier New" w:hint="default"/>
      </w:rPr>
    </w:lvl>
    <w:lvl w:ilvl="8" w:tplc="726634A6">
      <w:start w:val="1"/>
      <w:numFmt w:val="bullet"/>
      <w:lvlText w:val=""/>
      <w:lvlJc w:val="left"/>
      <w:pPr>
        <w:ind w:left="6480" w:hanging="360"/>
      </w:pPr>
      <w:rPr>
        <w:rFonts w:ascii="Wingdings" w:hAnsi="Wingdings" w:hint="default"/>
      </w:rPr>
    </w:lvl>
  </w:abstractNum>
  <w:abstractNum w:abstractNumId="11" w15:restartNumberingAfterBreak="0">
    <w:nsid w:val="416DD0BB"/>
    <w:multiLevelType w:val="hybridMultilevel"/>
    <w:tmpl w:val="FFFFFFFF"/>
    <w:lvl w:ilvl="0" w:tplc="1F06B0F4">
      <w:start w:val="1"/>
      <w:numFmt w:val="bullet"/>
      <w:lvlText w:val=""/>
      <w:lvlJc w:val="left"/>
      <w:pPr>
        <w:ind w:left="720" w:hanging="360"/>
      </w:pPr>
      <w:rPr>
        <w:rFonts w:ascii="Symbol" w:hAnsi="Symbol" w:hint="default"/>
      </w:rPr>
    </w:lvl>
    <w:lvl w:ilvl="1" w:tplc="0624D46E">
      <w:start w:val="1"/>
      <w:numFmt w:val="bullet"/>
      <w:lvlText w:val="o"/>
      <w:lvlJc w:val="left"/>
      <w:pPr>
        <w:ind w:left="1440" w:hanging="360"/>
      </w:pPr>
      <w:rPr>
        <w:rFonts w:ascii="Courier New" w:hAnsi="Courier New" w:hint="default"/>
      </w:rPr>
    </w:lvl>
    <w:lvl w:ilvl="2" w:tplc="08180068">
      <w:start w:val="1"/>
      <w:numFmt w:val="bullet"/>
      <w:lvlText w:val=""/>
      <w:lvlJc w:val="left"/>
      <w:pPr>
        <w:ind w:left="2160" w:hanging="360"/>
      </w:pPr>
      <w:rPr>
        <w:rFonts w:ascii="Wingdings" w:hAnsi="Wingdings" w:hint="default"/>
      </w:rPr>
    </w:lvl>
    <w:lvl w:ilvl="3" w:tplc="0CD25744">
      <w:start w:val="1"/>
      <w:numFmt w:val="bullet"/>
      <w:lvlText w:val=""/>
      <w:lvlJc w:val="left"/>
      <w:pPr>
        <w:ind w:left="2880" w:hanging="360"/>
      </w:pPr>
      <w:rPr>
        <w:rFonts w:ascii="Symbol" w:hAnsi="Symbol" w:hint="default"/>
      </w:rPr>
    </w:lvl>
    <w:lvl w:ilvl="4" w:tplc="513CE132">
      <w:start w:val="1"/>
      <w:numFmt w:val="bullet"/>
      <w:lvlText w:val="o"/>
      <w:lvlJc w:val="left"/>
      <w:pPr>
        <w:ind w:left="3600" w:hanging="360"/>
      </w:pPr>
      <w:rPr>
        <w:rFonts w:ascii="Courier New" w:hAnsi="Courier New" w:hint="default"/>
      </w:rPr>
    </w:lvl>
    <w:lvl w:ilvl="5" w:tplc="FBF47B26">
      <w:start w:val="1"/>
      <w:numFmt w:val="bullet"/>
      <w:lvlText w:val=""/>
      <w:lvlJc w:val="left"/>
      <w:pPr>
        <w:ind w:left="4320" w:hanging="360"/>
      </w:pPr>
      <w:rPr>
        <w:rFonts w:ascii="Wingdings" w:hAnsi="Wingdings" w:hint="default"/>
      </w:rPr>
    </w:lvl>
    <w:lvl w:ilvl="6" w:tplc="D4BA5CE8">
      <w:start w:val="1"/>
      <w:numFmt w:val="bullet"/>
      <w:lvlText w:val=""/>
      <w:lvlJc w:val="left"/>
      <w:pPr>
        <w:ind w:left="5040" w:hanging="360"/>
      </w:pPr>
      <w:rPr>
        <w:rFonts w:ascii="Symbol" w:hAnsi="Symbol" w:hint="default"/>
      </w:rPr>
    </w:lvl>
    <w:lvl w:ilvl="7" w:tplc="90881760">
      <w:start w:val="1"/>
      <w:numFmt w:val="bullet"/>
      <w:lvlText w:val="o"/>
      <w:lvlJc w:val="left"/>
      <w:pPr>
        <w:ind w:left="5760" w:hanging="360"/>
      </w:pPr>
      <w:rPr>
        <w:rFonts w:ascii="Courier New" w:hAnsi="Courier New" w:hint="default"/>
      </w:rPr>
    </w:lvl>
    <w:lvl w:ilvl="8" w:tplc="30AEEEEE">
      <w:start w:val="1"/>
      <w:numFmt w:val="bullet"/>
      <w:lvlText w:val=""/>
      <w:lvlJc w:val="left"/>
      <w:pPr>
        <w:ind w:left="6480" w:hanging="360"/>
      </w:pPr>
      <w:rPr>
        <w:rFonts w:ascii="Wingdings" w:hAnsi="Wingdings" w:hint="default"/>
      </w:rPr>
    </w:lvl>
  </w:abstractNum>
  <w:abstractNum w:abstractNumId="12" w15:restartNumberingAfterBreak="0">
    <w:nsid w:val="43EA29C1"/>
    <w:multiLevelType w:val="hybridMultilevel"/>
    <w:tmpl w:val="FFFFFFFF"/>
    <w:lvl w:ilvl="0" w:tplc="8AFE9C00">
      <w:start w:val="1"/>
      <w:numFmt w:val="bullet"/>
      <w:lvlText w:val=""/>
      <w:lvlJc w:val="left"/>
      <w:pPr>
        <w:ind w:left="720" w:hanging="360"/>
      </w:pPr>
      <w:rPr>
        <w:rFonts w:ascii="Symbol" w:hAnsi="Symbol" w:hint="default"/>
      </w:rPr>
    </w:lvl>
    <w:lvl w:ilvl="1" w:tplc="4022E468">
      <w:start w:val="1"/>
      <w:numFmt w:val="bullet"/>
      <w:lvlText w:val=""/>
      <w:lvlJc w:val="left"/>
      <w:pPr>
        <w:ind w:left="1440" w:hanging="360"/>
      </w:pPr>
      <w:rPr>
        <w:rFonts w:ascii="Symbol" w:hAnsi="Symbol" w:hint="default"/>
      </w:rPr>
    </w:lvl>
    <w:lvl w:ilvl="2" w:tplc="FDD22540">
      <w:start w:val="1"/>
      <w:numFmt w:val="bullet"/>
      <w:lvlText w:val=""/>
      <w:lvlJc w:val="left"/>
      <w:pPr>
        <w:ind w:left="2160" w:hanging="360"/>
      </w:pPr>
      <w:rPr>
        <w:rFonts w:ascii="Wingdings" w:hAnsi="Wingdings" w:hint="default"/>
      </w:rPr>
    </w:lvl>
    <w:lvl w:ilvl="3" w:tplc="5F42D69A">
      <w:start w:val="1"/>
      <w:numFmt w:val="bullet"/>
      <w:lvlText w:val=""/>
      <w:lvlJc w:val="left"/>
      <w:pPr>
        <w:ind w:left="2880" w:hanging="360"/>
      </w:pPr>
      <w:rPr>
        <w:rFonts w:ascii="Symbol" w:hAnsi="Symbol" w:hint="default"/>
      </w:rPr>
    </w:lvl>
    <w:lvl w:ilvl="4" w:tplc="757A610C">
      <w:start w:val="1"/>
      <w:numFmt w:val="bullet"/>
      <w:lvlText w:val="o"/>
      <w:lvlJc w:val="left"/>
      <w:pPr>
        <w:ind w:left="3600" w:hanging="360"/>
      </w:pPr>
      <w:rPr>
        <w:rFonts w:ascii="Courier New" w:hAnsi="Courier New" w:hint="default"/>
      </w:rPr>
    </w:lvl>
    <w:lvl w:ilvl="5" w:tplc="97BA3118">
      <w:start w:val="1"/>
      <w:numFmt w:val="bullet"/>
      <w:lvlText w:val=""/>
      <w:lvlJc w:val="left"/>
      <w:pPr>
        <w:ind w:left="4320" w:hanging="360"/>
      </w:pPr>
      <w:rPr>
        <w:rFonts w:ascii="Wingdings" w:hAnsi="Wingdings" w:hint="default"/>
      </w:rPr>
    </w:lvl>
    <w:lvl w:ilvl="6" w:tplc="D4DA6D44">
      <w:start w:val="1"/>
      <w:numFmt w:val="bullet"/>
      <w:lvlText w:val=""/>
      <w:lvlJc w:val="left"/>
      <w:pPr>
        <w:ind w:left="5040" w:hanging="360"/>
      </w:pPr>
      <w:rPr>
        <w:rFonts w:ascii="Symbol" w:hAnsi="Symbol" w:hint="default"/>
      </w:rPr>
    </w:lvl>
    <w:lvl w:ilvl="7" w:tplc="6C3A58FA">
      <w:start w:val="1"/>
      <w:numFmt w:val="bullet"/>
      <w:lvlText w:val="o"/>
      <w:lvlJc w:val="left"/>
      <w:pPr>
        <w:ind w:left="5760" w:hanging="360"/>
      </w:pPr>
      <w:rPr>
        <w:rFonts w:ascii="Courier New" w:hAnsi="Courier New" w:hint="default"/>
      </w:rPr>
    </w:lvl>
    <w:lvl w:ilvl="8" w:tplc="C4B620D6">
      <w:start w:val="1"/>
      <w:numFmt w:val="bullet"/>
      <w:lvlText w:val=""/>
      <w:lvlJc w:val="left"/>
      <w:pPr>
        <w:ind w:left="6480" w:hanging="360"/>
      </w:pPr>
      <w:rPr>
        <w:rFonts w:ascii="Wingdings" w:hAnsi="Wingdings" w:hint="default"/>
      </w:rPr>
    </w:lvl>
  </w:abstractNum>
  <w:abstractNum w:abstractNumId="13" w15:restartNumberingAfterBreak="0">
    <w:nsid w:val="45C556F0"/>
    <w:multiLevelType w:val="multilevel"/>
    <w:tmpl w:val="08D41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7386F6E"/>
    <w:multiLevelType w:val="multilevel"/>
    <w:tmpl w:val="4BC66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86722ED"/>
    <w:multiLevelType w:val="hybridMultilevel"/>
    <w:tmpl w:val="FFFFFFFF"/>
    <w:lvl w:ilvl="0" w:tplc="9D58B800">
      <w:start w:val="1"/>
      <w:numFmt w:val="bullet"/>
      <w:lvlText w:val=""/>
      <w:lvlJc w:val="left"/>
      <w:pPr>
        <w:ind w:left="720" w:hanging="360"/>
      </w:pPr>
      <w:rPr>
        <w:rFonts w:ascii="Symbol" w:hAnsi="Symbol" w:hint="default"/>
      </w:rPr>
    </w:lvl>
    <w:lvl w:ilvl="1" w:tplc="6C325648">
      <w:start w:val="1"/>
      <w:numFmt w:val="bullet"/>
      <w:lvlText w:val=""/>
      <w:lvlJc w:val="left"/>
      <w:pPr>
        <w:ind w:left="1440" w:hanging="360"/>
      </w:pPr>
      <w:rPr>
        <w:rFonts w:ascii="Symbol" w:hAnsi="Symbol" w:hint="default"/>
      </w:rPr>
    </w:lvl>
    <w:lvl w:ilvl="2" w:tplc="8F36B364">
      <w:start w:val="1"/>
      <w:numFmt w:val="bullet"/>
      <w:lvlText w:val=""/>
      <w:lvlJc w:val="left"/>
      <w:pPr>
        <w:ind w:left="2160" w:hanging="360"/>
      </w:pPr>
      <w:rPr>
        <w:rFonts w:ascii="Wingdings" w:hAnsi="Wingdings" w:hint="default"/>
      </w:rPr>
    </w:lvl>
    <w:lvl w:ilvl="3" w:tplc="B79A1A9A">
      <w:start w:val="1"/>
      <w:numFmt w:val="bullet"/>
      <w:lvlText w:val=""/>
      <w:lvlJc w:val="left"/>
      <w:pPr>
        <w:ind w:left="2880" w:hanging="360"/>
      </w:pPr>
      <w:rPr>
        <w:rFonts w:ascii="Symbol" w:hAnsi="Symbol" w:hint="default"/>
      </w:rPr>
    </w:lvl>
    <w:lvl w:ilvl="4" w:tplc="07E8C156">
      <w:start w:val="1"/>
      <w:numFmt w:val="bullet"/>
      <w:lvlText w:val="o"/>
      <w:lvlJc w:val="left"/>
      <w:pPr>
        <w:ind w:left="3600" w:hanging="360"/>
      </w:pPr>
      <w:rPr>
        <w:rFonts w:ascii="Courier New" w:hAnsi="Courier New" w:hint="default"/>
      </w:rPr>
    </w:lvl>
    <w:lvl w:ilvl="5" w:tplc="BAA4C324">
      <w:start w:val="1"/>
      <w:numFmt w:val="bullet"/>
      <w:lvlText w:val=""/>
      <w:lvlJc w:val="left"/>
      <w:pPr>
        <w:ind w:left="4320" w:hanging="360"/>
      </w:pPr>
      <w:rPr>
        <w:rFonts w:ascii="Wingdings" w:hAnsi="Wingdings" w:hint="default"/>
      </w:rPr>
    </w:lvl>
    <w:lvl w:ilvl="6" w:tplc="B7A84CE6">
      <w:start w:val="1"/>
      <w:numFmt w:val="bullet"/>
      <w:lvlText w:val=""/>
      <w:lvlJc w:val="left"/>
      <w:pPr>
        <w:ind w:left="5040" w:hanging="360"/>
      </w:pPr>
      <w:rPr>
        <w:rFonts w:ascii="Symbol" w:hAnsi="Symbol" w:hint="default"/>
      </w:rPr>
    </w:lvl>
    <w:lvl w:ilvl="7" w:tplc="A73AD318">
      <w:start w:val="1"/>
      <w:numFmt w:val="bullet"/>
      <w:lvlText w:val="o"/>
      <w:lvlJc w:val="left"/>
      <w:pPr>
        <w:ind w:left="5760" w:hanging="360"/>
      </w:pPr>
      <w:rPr>
        <w:rFonts w:ascii="Courier New" w:hAnsi="Courier New" w:hint="default"/>
      </w:rPr>
    </w:lvl>
    <w:lvl w:ilvl="8" w:tplc="C4F2FF76">
      <w:start w:val="1"/>
      <w:numFmt w:val="bullet"/>
      <w:lvlText w:val=""/>
      <w:lvlJc w:val="left"/>
      <w:pPr>
        <w:ind w:left="6480" w:hanging="360"/>
      </w:pPr>
      <w:rPr>
        <w:rFonts w:ascii="Wingdings" w:hAnsi="Wingdings" w:hint="default"/>
      </w:rPr>
    </w:lvl>
  </w:abstractNum>
  <w:abstractNum w:abstractNumId="16" w15:restartNumberingAfterBreak="0">
    <w:nsid w:val="56F4D62F"/>
    <w:multiLevelType w:val="hybridMultilevel"/>
    <w:tmpl w:val="A67C7790"/>
    <w:lvl w:ilvl="0" w:tplc="58948904">
      <w:start w:val="1"/>
      <w:numFmt w:val="decimal"/>
      <w:lvlText w:val="%1."/>
      <w:lvlJc w:val="left"/>
      <w:pPr>
        <w:ind w:left="720" w:hanging="360"/>
      </w:pPr>
    </w:lvl>
    <w:lvl w:ilvl="1" w:tplc="07C8F2D0">
      <w:start w:val="1"/>
      <w:numFmt w:val="lowerLetter"/>
      <w:lvlText w:val="%2."/>
      <w:lvlJc w:val="left"/>
      <w:pPr>
        <w:ind w:left="1440" w:hanging="360"/>
      </w:pPr>
    </w:lvl>
    <w:lvl w:ilvl="2" w:tplc="BEB0EF00">
      <w:start w:val="1"/>
      <w:numFmt w:val="lowerRoman"/>
      <w:lvlText w:val="%3."/>
      <w:lvlJc w:val="right"/>
      <w:pPr>
        <w:ind w:left="2160" w:hanging="180"/>
      </w:pPr>
    </w:lvl>
    <w:lvl w:ilvl="3" w:tplc="7F7AF63C">
      <w:start w:val="1"/>
      <w:numFmt w:val="decimal"/>
      <w:lvlText w:val="%4."/>
      <w:lvlJc w:val="left"/>
      <w:pPr>
        <w:ind w:left="2880" w:hanging="360"/>
      </w:pPr>
    </w:lvl>
    <w:lvl w:ilvl="4" w:tplc="08C4A63E">
      <w:start w:val="1"/>
      <w:numFmt w:val="lowerLetter"/>
      <w:lvlText w:val="%5."/>
      <w:lvlJc w:val="left"/>
      <w:pPr>
        <w:ind w:left="3600" w:hanging="360"/>
      </w:pPr>
    </w:lvl>
    <w:lvl w:ilvl="5" w:tplc="32427668">
      <w:start w:val="1"/>
      <w:numFmt w:val="lowerRoman"/>
      <w:lvlText w:val="%6."/>
      <w:lvlJc w:val="right"/>
      <w:pPr>
        <w:ind w:left="4320" w:hanging="180"/>
      </w:pPr>
    </w:lvl>
    <w:lvl w:ilvl="6" w:tplc="F5A094BC">
      <w:start w:val="1"/>
      <w:numFmt w:val="decimal"/>
      <w:lvlText w:val="%7."/>
      <w:lvlJc w:val="left"/>
      <w:pPr>
        <w:ind w:left="5040" w:hanging="360"/>
      </w:pPr>
    </w:lvl>
    <w:lvl w:ilvl="7" w:tplc="5DFE77B8">
      <w:start w:val="1"/>
      <w:numFmt w:val="lowerLetter"/>
      <w:lvlText w:val="%8."/>
      <w:lvlJc w:val="left"/>
      <w:pPr>
        <w:ind w:left="5760" w:hanging="360"/>
      </w:pPr>
    </w:lvl>
    <w:lvl w:ilvl="8" w:tplc="30AA39D2">
      <w:start w:val="1"/>
      <w:numFmt w:val="lowerRoman"/>
      <w:lvlText w:val="%9."/>
      <w:lvlJc w:val="right"/>
      <w:pPr>
        <w:ind w:left="6480" w:hanging="180"/>
      </w:pPr>
    </w:lvl>
  </w:abstractNum>
  <w:abstractNum w:abstractNumId="17" w15:restartNumberingAfterBreak="0">
    <w:nsid w:val="580633D8"/>
    <w:multiLevelType w:val="multilevel"/>
    <w:tmpl w:val="6846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AE96B44"/>
    <w:multiLevelType w:val="multilevel"/>
    <w:tmpl w:val="E1CE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9766F0"/>
    <w:multiLevelType w:val="multilevel"/>
    <w:tmpl w:val="9D622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02A8497"/>
    <w:multiLevelType w:val="hybridMultilevel"/>
    <w:tmpl w:val="476EA9C6"/>
    <w:lvl w:ilvl="0" w:tplc="88B02F1C">
      <w:start w:val="1"/>
      <w:numFmt w:val="bullet"/>
      <w:lvlText w:val=""/>
      <w:lvlJc w:val="left"/>
      <w:pPr>
        <w:ind w:left="720" w:hanging="360"/>
      </w:pPr>
      <w:rPr>
        <w:rFonts w:ascii="Symbol" w:hAnsi="Symbol" w:hint="default"/>
      </w:rPr>
    </w:lvl>
    <w:lvl w:ilvl="1" w:tplc="B45E218C">
      <w:start w:val="1"/>
      <w:numFmt w:val="bullet"/>
      <w:lvlText w:val="o"/>
      <w:lvlJc w:val="left"/>
      <w:pPr>
        <w:ind w:left="1440" w:hanging="360"/>
      </w:pPr>
      <w:rPr>
        <w:rFonts w:ascii="Courier New" w:hAnsi="Courier New" w:hint="default"/>
      </w:rPr>
    </w:lvl>
    <w:lvl w:ilvl="2" w:tplc="66C295F2">
      <w:start w:val="1"/>
      <w:numFmt w:val="bullet"/>
      <w:lvlText w:val=""/>
      <w:lvlJc w:val="left"/>
      <w:pPr>
        <w:ind w:left="2160" w:hanging="360"/>
      </w:pPr>
      <w:rPr>
        <w:rFonts w:ascii="Wingdings" w:hAnsi="Wingdings" w:hint="default"/>
      </w:rPr>
    </w:lvl>
    <w:lvl w:ilvl="3" w:tplc="F72C051C">
      <w:start w:val="1"/>
      <w:numFmt w:val="bullet"/>
      <w:lvlText w:val=""/>
      <w:lvlJc w:val="left"/>
      <w:pPr>
        <w:ind w:left="2880" w:hanging="360"/>
      </w:pPr>
      <w:rPr>
        <w:rFonts w:ascii="Symbol" w:hAnsi="Symbol" w:hint="default"/>
      </w:rPr>
    </w:lvl>
    <w:lvl w:ilvl="4" w:tplc="717035E2">
      <w:start w:val="1"/>
      <w:numFmt w:val="bullet"/>
      <w:lvlText w:val="o"/>
      <w:lvlJc w:val="left"/>
      <w:pPr>
        <w:ind w:left="3600" w:hanging="360"/>
      </w:pPr>
      <w:rPr>
        <w:rFonts w:ascii="Courier New" w:hAnsi="Courier New" w:hint="default"/>
      </w:rPr>
    </w:lvl>
    <w:lvl w:ilvl="5" w:tplc="A0CEA542">
      <w:start w:val="1"/>
      <w:numFmt w:val="bullet"/>
      <w:lvlText w:val=""/>
      <w:lvlJc w:val="left"/>
      <w:pPr>
        <w:ind w:left="4320" w:hanging="360"/>
      </w:pPr>
      <w:rPr>
        <w:rFonts w:ascii="Wingdings" w:hAnsi="Wingdings" w:hint="default"/>
      </w:rPr>
    </w:lvl>
    <w:lvl w:ilvl="6" w:tplc="7E7CFB2A">
      <w:start w:val="1"/>
      <w:numFmt w:val="bullet"/>
      <w:lvlText w:val=""/>
      <w:lvlJc w:val="left"/>
      <w:pPr>
        <w:ind w:left="5040" w:hanging="360"/>
      </w:pPr>
      <w:rPr>
        <w:rFonts w:ascii="Symbol" w:hAnsi="Symbol" w:hint="default"/>
      </w:rPr>
    </w:lvl>
    <w:lvl w:ilvl="7" w:tplc="1F9AE1BA">
      <w:start w:val="1"/>
      <w:numFmt w:val="bullet"/>
      <w:lvlText w:val="o"/>
      <w:lvlJc w:val="left"/>
      <w:pPr>
        <w:ind w:left="5760" w:hanging="360"/>
      </w:pPr>
      <w:rPr>
        <w:rFonts w:ascii="Courier New" w:hAnsi="Courier New" w:hint="default"/>
      </w:rPr>
    </w:lvl>
    <w:lvl w:ilvl="8" w:tplc="50240952">
      <w:start w:val="1"/>
      <w:numFmt w:val="bullet"/>
      <w:lvlText w:val=""/>
      <w:lvlJc w:val="left"/>
      <w:pPr>
        <w:ind w:left="6480" w:hanging="360"/>
      </w:pPr>
      <w:rPr>
        <w:rFonts w:ascii="Wingdings" w:hAnsi="Wingdings" w:hint="default"/>
      </w:rPr>
    </w:lvl>
  </w:abstractNum>
  <w:abstractNum w:abstractNumId="21" w15:restartNumberingAfterBreak="0">
    <w:nsid w:val="6368DBBD"/>
    <w:multiLevelType w:val="hybridMultilevel"/>
    <w:tmpl w:val="FFFFFFFF"/>
    <w:lvl w:ilvl="0" w:tplc="1188E02C">
      <w:start w:val="1"/>
      <w:numFmt w:val="bullet"/>
      <w:lvlText w:val=""/>
      <w:lvlJc w:val="left"/>
      <w:pPr>
        <w:ind w:left="720" w:hanging="360"/>
      </w:pPr>
      <w:rPr>
        <w:rFonts w:ascii="Symbol" w:hAnsi="Symbol" w:hint="default"/>
      </w:rPr>
    </w:lvl>
    <w:lvl w:ilvl="1" w:tplc="A386D5E6">
      <w:start w:val="1"/>
      <w:numFmt w:val="bullet"/>
      <w:lvlText w:val="o"/>
      <w:lvlJc w:val="left"/>
      <w:pPr>
        <w:ind w:left="1440" w:hanging="360"/>
      </w:pPr>
      <w:rPr>
        <w:rFonts w:ascii="Courier New" w:hAnsi="Courier New" w:hint="default"/>
      </w:rPr>
    </w:lvl>
    <w:lvl w:ilvl="2" w:tplc="864691E4">
      <w:start w:val="1"/>
      <w:numFmt w:val="bullet"/>
      <w:lvlText w:val=""/>
      <w:lvlJc w:val="left"/>
      <w:pPr>
        <w:ind w:left="2160" w:hanging="360"/>
      </w:pPr>
      <w:rPr>
        <w:rFonts w:ascii="Wingdings" w:hAnsi="Wingdings" w:hint="default"/>
      </w:rPr>
    </w:lvl>
    <w:lvl w:ilvl="3" w:tplc="55C0302E">
      <w:start w:val="1"/>
      <w:numFmt w:val="bullet"/>
      <w:lvlText w:val=""/>
      <w:lvlJc w:val="left"/>
      <w:pPr>
        <w:ind w:left="2880" w:hanging="360"/>
      </w:pPr>
      <w:rPr>
        <w:rFonts w:ascii="Symbol" w:hAnsi="Symbol" w:hint="default"/>
      </w:rPr>
    </w:lvl>
    <w:lvl w:ilvl="4" w:tplc="A0EE6BE6">
      <w:start w:val="1"/>
      <w:numFmt w:val="bullet"/>
      <w:lvlText w:val="o"/>
      <w:lvlJc w:val="left"/>
      <w:pPr>
        <w:ind w:left="3600" w:hanging="360"/>
      </w:pPr>
      <w:rPr>
        <w:rFonts w:ascii="Courier New" w:hAnsi="Courier New" w:hint="default"/>
      </w:rPr>
    </w:lvl>
    <w:lvl w:ilvl="5" w:tplc="EEE2F9B4">
      <w:start w:val="1"/>
      <w:numFmt w:val="bullet"/>
      <w:lvlText w:val=""/>
      <w:lvlJc w:val="left"/>
      <w:pPr>
        <w:ind w:left="4320" w:hanging="360"/>
      </w:pPr>
      <w:rPr>
        <w:rFonts w:ascii="Wingdings" w:hAnsi="Wingdings" w:hint="default"/>
      </w:rPr>
    </w:lvl>
    <w:lvl w:ilvl="6" w:tplc="077EB496">
      <w:start w:val="1"/>
      <w:numFmt w:val="bullet"/>
      <w:lvlText w:val=""/>
      <w:lvlJc w:val="left"/>
      <w:pPr>
        <w:ind w:left="5040" w:hanging="360"/>
      </w:pPr>
      <w:rPr>
        <w:rFonts w:ascii="Symbol" w:hAnsi="Symbol" w:hint="default"/>
      </w:rPr>
    </w:lvl>
    <w:lvl w:ilvl="7" w:tplc="6CF8EC3C">
      <w:start w:val="1"/>
      <w:numFmt w:val="bullet"/>
      <w:lvlText w:val="o"/>
      <w:lvlJc w:val="left"/>
      <w:pPr>
        <w:ind w:left="5760" w:hanging="360"/>
      </w:pPr>
      <w:rPr>
        <w:rFonts w:ascii="Courier New" w:hAnsi="Courier New" w:hint="default"/>
      </w:rPr>
    </w:lvl>
    <w:lvl w:ilvl="8" w:tplc="4E208B36">
      <w:start w:val="1"/>
      <w:numFmt w:val="bullet"/>
      <w:lvlText w:val=""/>
      <w:lvlJc w:val="left"/>
      <w:pPr>
        <w:ind w:left="6480" w:hanging="360"/>
      </w:pPr>
      <w:rPr>
        <w:rFonts w:ascii="Wingdings" w:hAnsi="Wingdings" w:hint="default"/>
      </w:rPr>
    </w:lvl>
  </w:abstractNum>
  <w:abstractNum w:abstractNumId="22" w15:restartNumberingAfterBreak="0">
    <w:nsid w:val="65D0EC83"/>
    <w:multiLevelType w:val="hybridMultilevel"/>
    <w:tmpl w:val="80F2571C"/>
    <w:lvl w:ilvl="0" w:tplc="452292EE">
      <w:start w:val="1"/>
      <w:numFmt w:val="bullet"/>
      <w:lvlText w:val=""/>
      <w:lvlJc w:val="left"/>
      <w:pPr>
        <w:ind w:left="720" w:hanging="360"/>
      </w:pPr>
      <w:rPr>
        <w:rFonts w:ascii="Symbol" w:hAnsi="Symbol" w:hint="default"/>
      </w:rPr>
    </w:lvl>
    <w:lvl w:ilvl="1" w:tplc="58FAE1F8">
      <w:start w:val="1"/>
      <w:numFmt w:val="bullet"/>
      <w:lvlText w:val="o"/>
      <w:lvlJc w:val="left"/>
      <w:pPr>
        <w:ind w:left="1440" w:hanging="360"/>
      </w:pPr>
      <w:rPr>
        <w:rFonts w:ascii="Courier New" w:hAnsi="Courier New" w:hint="default"/>
      </w:rPr>
    </w:lvl>
    <w:lvl w:ilvl="2" w:tplc="99AE2236">
      <w:start w:val="1"/>
      <w:numFmt w:val="bullet"/>
      <w:lvlText w:val=""/>
      <w:lvlJc w:val="left"/>
      <w:pPr>
        <w:ind w:left="2160" w:hanging="360"/>
      </w:pPr>
      <w:rPr>
        <w:rFonts w:ascii="Wingdings" w:hAnsi="Wingdings" w:hint="default"/>
      </w:rPr>
    </w:lvl>
    <w:lvl w:ilvl="3" w:tplc="DD8A8F2E">
      <w:start w:val="1"/>
      <w:numFmt w:val="bullet"/>
      <w:lvlText w:val=""/>
      <w:lvlJc w:val="left"/>
      <w:pPr>
        <w:ind w:left="2880" w:hanging="360"/>
      </w:pPr>
      <w:rPr>
        <w:rFonts w:ascii="Symbol" w:hAnsi="Symbol" w:hint="default"/>
      </w:rPr>
    </w:lvl>
    <w:lvl w:ilvl="4" w:tplc="663EE0C0">
      <w:start w:val="1"/>
      <w:numFmt w:val="bullet"/>
      <w:lvlText w:val="o"/>
      <w:lvlJc w:val="left"/>
      <w:pPr>
        <w:ind w:left="3600" w:hanging="360"/>
      </w:pPr>
      <w:rPr>
        <w:rFonts w:ascii="Courier New" w:hAnsi="Courier New" w:hint="default"/>
      </w:rPr>
    </w:lvl>
    <w:lvl w:ilvl="5" w:tplc="A698C968">
      <w:start w:val="1"/>
      <w:numFmt w:val="bullet"/>
      <w:lvlText w:val=""/>
      <w:lvlJc w:val="left"/>
      <w:pPr>
        <w:ind w:left="4320" w:hanging="360"/>
      </w:pPr>
      <w:rPr>
        <w:rFonts w:ascii="Wingdings" w:hAnsi="Wingdings" w:hint="default"/>
      </w:rPr>
    </w:lvl>
    <w:lvl w:ilvl="6" w:tplc="51BAC5DE">
      <w:start w:val="1"/>
      <w:numFmt w:val="bullet"/>
      <w:lvlText w:val=""/>
      <w:lvlJc w:val="left"/>
      <w:pPr>
        <w:ind w:left="5040" w:hanging="360"/>
      </w:pPr>
      <w:rPr>
        <w:rFonts w:ascii="Symbol" w:hAnsi="Symbol" w:hint="default"/>
      </w:rPr>
    </w:lvl>
    <w:lvl w:ilvl="7" w:tplc="875EBAB0">
      <w:start w:val="1"/>
      <w:numFmt w:val="bullet"/>
      <w:lvlText w:val="o"/>
      <w:lvlJc w:val="left"/>
      <w:pPr>
        <w:ind w:left="5760" w:hanging="360"/>
      </w:pPr>
      <w:rPr>
        <w:rFonts w:ascii="Courier New" w:hAnsi="Courier New" w:hint="default"/>
      </w:rPr>
    </w:lvl>
    <w:lvl w:ilvl="8" w:tplc="8DD6E8BE">
      <w:start w:val="1"/>
      <w:numFmt w:val="bullet"/>
      <w:lvlText w:val=""/>
      <w:lvlJc w:val="left"/>
      <w:pPr>
        <w:ind w:left="6480" w:hanging="360"/>
      </w:pPr>
      <w:rPr>
        <w:rFonts w:ascii="Wingdings" w:hAnsi="Wingdings" w:hint="default"/>
      </w:rPr>
    </w:lvl>
  </w:abstractNum>
  <w:abstractNum w:abstractNumId="23" w15:restartNumberingAfterBreak="0">
    <w:nsid w:val="6E64E10A"/>
    <w:multiLevelType w:val="hybridMultilevel"/>
    <w:tmpl w:val="9224F364"/>
    <w:lvl w:ilvl="0" w:tplc="0358C5A8">
      <w:start w:val="1"/>
      <w:numFmt w:val="decimal"/>
      <w:lvlText w:val="%1."/>
      <w:lvlJc w:val="left"/>
      <w:pPr>
        <w:ind w:left="720" w:hanging="360"/>
      </w:pPr>
    </w:lvl>
    <w:lvl w:ilvl="1" w:tplc="660C4FF6">
      <w:start w:val="1"/>
      <w:numFmt w:val="lowerLetter"/>
      <w:lvlText w:val="%2."/>
      <w:lvlJc w:val="left"/>
      <w:pPr>
        <w:ind w:left="1440" w:hanging="360"/>
      </w:pPr>
    </w:lvl>
    <w:lvl w:ilvl="2" w:tplc="1F92AE06">
      <w:start w:val="1"/>
      <w:numFmt w:val="lowerRoman"/>
      <w:lvlText w:val="%3."/>
      <w:lvlJc w:val="right"/>
      <w:pPr>
        <w:ind w:left="2160" w:hanging="180"/>
      </w:pPr>
    </w:lvl>
    <w:lvl w:ilvl="3" w:tplc="B21C8ABE">
      <w:start w:val="1"/>
      <w:numFmt w:val="decimal"/>
      <w:lvlText w:val="%4."/>
      <w:lvlJc w:val="left"/>
      <w:pPr>
        <w:ind w:left="2880" w:hanging="360"/>
      </w:pPr>
    </w:lvl>
    <w:lvl w:ilvl="4" w:tplc="2512934C">
      <w:start w:val="1"/>
      <w:numFmt w:val="lowerLetter"/>
      <w:lvlText w:val="%5."/>
      <w:lvlJc w:val="left"/>
      <w:pPr>
        <w:ind w:left="3600" w:hanging="360"/>
      </w:pPr>
    </w:lvl>
    <w:lvl w:ilvl="5" w:tplc="737CD052">
      <w:start w:val="1"/>
      <w:numFmt w:val="lowerRoman"/>
      <w:lvlText w:val="%6."/>
      <w:lvlJc w:val="right"/>
      <w:pPr>
        <w:ind w:left="4320" w:hanging="180"/>
      </w:pPr>
    </w:lvl>
    <w:lvl w:ilvl="6" w:tplc="78C2396A">
      <w:start w:val="1"/>
      <w:numFmt w:val="decimal"/>
      <w:lvlText w:val="%7."/>
      <w:lvlJc w:val="left"/>
      <w:pPr>
        <w:ind w:left="5040" w:hanging="360"/>
      </w:pPr>
    </w:lvl>
    <w:lvl w:ilvl="7" w:tplc="20689892">
      <w:start w:val="1"/>
      <w:numFmt w:val="lowerLetter"/>
      <w:lvlText w:val="%8."/>
      <w:lvlJc w:val="left"/>
      <w:pPr>
        <w:ind w:left="5760" w:hanging="360"/>
      </w:pPr>
    </w:lvl>
    <w:lvl w:ilvl="8" w:tplc="8960CFDC">
      <w:start w:val="1"/>
      <w:numFmt w:val="lowerRoman"/>
      <w:lvlText w:val="%9."/>
      <w:lvlJc w:val="right"/>
      <w:pPr>
        <w:ind w:left="6480" w:hanging="180"/>
      </w:pPr>
    </w:lvl>
  </w:abstractNum>
  <w:abstractNum w:abstractNumId="24" w15:restartNumberingAfterBreak="0">
    <w:nsid w:val="74BF2682"/>
    <w:multiLevelType w:val="multilevel"/>
    <w:tmpl w:val="2BF6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4358390">
    <w:abstractNumId w:val="16"/>
  </w:num>
  <w:num w:numId="2" w16cid:durableId="652948940">
    <w:abstractNumId w:val="23"/>
  </w:num>
  <w:num w:numId="3" w16cid:durableId="969045250">
    <w:abstractNumId w:val="9"/>
  </w:num>
  <w:num w:numId="4" w16cid:durableId="1865285701">
    <w:abstractNumId w:val="2"/>
  </w:num>
  <w:num w:numId="5" w16cid:durableId="132598833">
    <w:abstractNumId w:val="20"/>
  </w:num>
  <w:num w:numId="6" w16cid:durableId="1843859623">
    <w:abstractNumId w:val="22"/>
  </w:num>
  <w:num w:numId="7" w16cid:durableId="1587231012">
    <w:abstractNumId w:val="8"/>
  </w:num>
  <w:num w:numId="8" w16cid:durableId="97457148">
    <w:abstractNumId w:val="1"/>
  </w:num>
  <w:num w:numId="9" w16cid:durableId="1531992662">
    <w:abstractNumId w:val="3"/>
  </w:num>
  <w:num w:numId="10" w16cid:durableId="1695228541">
    <w:abstractNumId w:val="21"/>
  </w:num>
  <w:num w:numId="11" w16cid:durableId="1596593944">
    <w:abstractNumId w:val="7"/>
  </w:num>
  <w:num w:numId="12" w16cid:durableId="844904819">
    <w:abstractNumId w:val="6"/>
  </w:num>
  <w:num w:numId="13" w16cid:durableId="1009872945">
    <w:abstractNumId w:val="15"/>
  </w:num>
  <w:num w:numId="14" w16cid:durableId="1691493538">
    <w:abstractNumId w:val="10"/>
  </w:num>
  <w:num w:numId="15" w16cid:durableId="391662843">
    <w:abstractNumId w:val="12"/>
  </w:num>
  <w:num w:numId="16" w16cid:durableId="1888760511">
    <w:abstractNumId w:val="11"/>
  </w:num>
  <w:num w:numId="17" w16cid:durableId="756293505">
    <w:abstractNumId w:val="14"/>
  </w:num>
  <w:num w:numId="18" w16cid:durableId="1399985237">
    <w:abstractNumId w:val="18"/>
  </w:num>
  <w:num w:numId="19" w16cid:durableId="656223356">
    <w:abstractNumId w:val="13"/>
  </w:num>
  <w:num w:numId="20" w16cid:durableId="1167674805">
    <w:abstractNumId w:val="19"/>
  </w:num>
  <w:num w:numId="21" w16cid:durableId="2019699068">
    <w:abstractNumId w:val="0"/>
  </w:num>
  <w:num w:numId="22" w16cid:durableId="1337227867">
    <w:abstractNumId w:val="17"/>
  </w:num>
  <w:num w:numId="23" w16cid:durableId="770277164">
    <w:abstractNumId w:val="24"/>
  </w:num>
  <w:num w:numId="24" w16cid:durableId="414018950">
    <w:abstractNumId w:val="4"/>
  </w:num>
  <w:num w:numId="25" w16cid:durableId="932067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0MbAwMTQztTQ1NzdX0lEKTi0uzszPAykwqgUAz0yQkSwAAAA="/>
  </w:docVars>
  <w:rsids>
    <w:rsidRoot w:val="000220E5"/>
    <w:rsid w:val="0002097C"/>
    <w:rsid w:val="000220E5"/>
    <w:rsid w:val="00027760"/>
    <w:rsid w:val="00036436"/>
    <w:rsid w:val="0004787A"/>
    <w:rsid w:val="000B7AAF"/>
    <w:rsid w:val="000F3FFC"/>
    <w:rsid w:val="001503BB"/>
    <w:rsid w:val="00166353"/>
    <w:rsid w:val="00167EDC"/>
    <w:rsid w:val="00236981"/>
    <w:rsid w:val="00247591"/>
    <w:rsid w:val="00261C17"/>
    <w:rsid w:val="00272644"/>
    <w:rsid w:val="002A2AFC"/>
    <w:rsid w:val="002C0658"/>
    <w:rsid w:val="00324946"/>
    <w:rsid w:val="0032689A"/>
    <w:rsid w:val="00364004"/>
    <w:rsid w:val="003A094A"/>
    <w:rsid w:val="003B63E2"/>
    <w:rsid w:val="003C2DC5"/>
    <w:rsid w:val="003C7CF1"/>
    <w:rsid w:val="003E38E6"/>
    <w:rsid w:val="00414204"/>
    <w:rsid w:val="00414A49"/>
    <w:rsid w:val="00475A48"/>
    <w:rsid w:val="004A5ECE"/>
    <w:rsid w:val="004C251D"/>
    <w:rsid w:val="004E34D5"/>
    <w:rsid w:val="004F2F9F"/>
    <w:rsid w:val="005164E2"/>
    <w:rsid w:val="00531F08"/>
    <w:rsid w:val="00555658"/>
    <w:rsid w:val="00557C5D"/>
    <w:rsid w:val="00576B31"/>
    <w:rsid w:val="005D3E7D"/>
    <w:rsid w:val="005E05D1"/>
    <w:rsid w:val="005F4531"/>
    <w:rsid w:val="006021D1"/>
    <w:rsid w:val="0060498A"/>
    <w:rsid w:val="0063123A"/>
    <w:rsid w:val="006661FB"/>
    <w:rsid w:val="00670A23"/>
    <w:rsid w:val="006A124F"/>
    <w:rsid w:val="006A5A17"/>
    <w:rsid w:val="006A652A"/>
    <w:rsid w:val="006F5CF9"/>
    <w:rsid w:val="00744BD0"/>
    <w:rsid w:val="0078C8B8"/>
    <w:rsid w:val="0078F713"/>
    <w:rsid w:val="00793D45"/>
    <w:rsid w:val="007B2314"/>
    <w:rsid w:val="007B465F"/>
    <w:rsid w:val="007D7269"/>
    <w:rsid w:val="007E17DF"/>
    <w:rsid w:val="00835E3E"/>
    <w:rsid w:val="00840CCF"/>
    <w:rsid w:val="00861F53"/>
    <w:rsid w:val="00892698"/>
    <w:rsid w:val="00896B6F"/>
    <w:rsid w:val="00897B57"/>
    <w:rsid w:val="008A230F"/>
    <w:rsid w:val="008D0368"/>
    <w:rsid w:val="008E62EB"/>
    <w:rsid w:val="008F0233"/>
    <w:rsid w:val="00911F09"/>
    <w:rsid w:val="00943F9F"/>
    <w:rsid w:val="00961B77"/>
    <w:rsid w:val="00987C10"/>
    <w:rsid w:val="00992B55"/>
    <w:rsid w:val="00995C76"/>
    <w:rsid w:val="00997357"/>
    <w:rsid w:val="009A00E3"/>
    <w:rsid w:val="009B438D"/>
    <w:rsid w:val="009D42D7"/>
    <w:rsid w:val="00A16AFE"/>
    <w:rsid w:val="00A64D54"/>
    <w:rsid w:val="00AA5764"/>
    <w:rsid w:val="00AB69EB"/>
    <w:rsid w:val="00AB7414"/>
    <w:rsid w:val="00B53974"/>
    <w:rsid w:val="00B67394"/>
    <w:rsid w:val="00B80801"/>
    <w:rsid w:val="00B82F94"/>
    <w:rsid w:val="00BA5FED"/>
    <w:rsid w:val="00BAE645"/>
    <w:rsid w:val="00BB3360"/>
    <w:rsid w:val="00BB5ECD"/>
    <w:rsid w:val="00BC80DD"/>
    <w:rsid w:val="00BE62BE"/>
    <w:rsid w:val="00C17B88"/>
    <w:rsid w:val="00C31E4A"/>
    <w:rsid w:val="00C47DD9"/>
    <w:rsid w:val="00CA286A"/>
    <w:rsid w:val="00CB2D43"/>
    <w:rsid w:val="00CC3C02"/>
    <w:rsid w:val="00CE16B3"/>
    <w:rsid w:val="00CE1E54"/>
    <w:rsid w:val="00CF1BED"/>
    <w:rsid w:val="00D264A1"/>
    <w:rsid w:val="00D377DB"/>
    <w:rsid w:val="00D450D4"/>
    <w:rsid w:val="00D60E36"/>
    <w:rsid w:val="00DD341B"/>
    <w:rsid w:val="00DD7144"/>
    <w:rsid w:val="00DE5549"/>
    <w:rsid w:val="00E17E20"/>
    <w:rsid w:val="00E372DF"/>
    <w:rsid w:val="00E50CED"/>
    <w:rsid w:val="00E5195A"/>
    <w:rsid w:val="00E56C2B"/>
    <w:rsid w:val="00E65974"/>
    <w:rsid w:val="00E76BE2"/>
    <w:rsid w:val="00EA416B"/>
    <w:rsid w:val="00EE062C"/>
    <w:rsid w:val="00F201D3"/>
    <w:rsid w:val="00F31B20"/>
    <w:rsid w:val="00F51738"/>
    <w:rsid w:val="00F86B6E"/>
    <w:rsid w:val="00F87318"/>
    <w:rsid w:val="00F877F3"/>
    <w:rsid w:val="00FB5FB9"/>
    <w:rsid w:val="0102EB40"/>
    <w:rsid w:val="01185CEB"/>
    <w:rsid w:val="01482423"/>
    <w:rsid w:val="014F0E2B"/>
    <w:rsid w:val="0152301C"/>
    <w:rsid w:val="01610ABE"/>
    <w:rsid w:val="01808F2B"/>
    <w:rsid w:val="01809E39"/>
    <w:rsid w:val="0185D1B8"/>
    <w:rsid w:val="01ABCE7D"/>
    <w:rsid w:val="01AF94F4"/>
    <w:rsid w:val="01C86F13"/>
    <w:rsid w:val="021F13FA"/>
    <w:rsid w:val="02328CF5"/>
    <w:rsid w:val="024A6681"/>
    <w:rsid w:val="029B98BC"/>
    <w:rsid w:val="02A02DF4"/>
    <w:rsid w:val="02CBD17C"/>
    <w:rsid w:val="02D09D6A"/>
    <w:rsid w:val="02D8978D"/>
    <w:rsid w:val="02EEBDF5"/>
    <w:rsid w:val="02F09934"/>
    <w:rsid w:val="0321A219"/>
    <w:rsid w:val="033A8692"/>
    <w:rsid w:val="03643F74"/>
    <w:rsid w:val="037DB8D8"/>
    <w:rsid w:val="03A03113"/>
    <w:rsid w:val="03B68C22"/>
    <w:rsid w:val="03E636E2"/>
    <w:rsid w:val="041A0450"/>
    <w:rsid w:val="04580423"/>
    <w:rsid w:val="046EE5C5"/>
    <w:rsid w:val="04F8C373"/>
    <w:rsid w:val="050BBB06"/>
    <w:rsid w:val="053D320D"/>
    <w:rsid w:val="05EFAF7B"/>
    <w:rsid w:val="06083E2C"/>
    <w:rsid w:val="069BE036"/>
    <w:rsid w:val="06A99CB7"/>
    <w:rsid w:val="06AFAF98"/>
    <w:rsid w:val="06B89BAF"/>
    <w:rsid w:val="06DEF380"/>
    <w:rsid w:val="06EEAF13"/>
    <w:rsid w:val="06F03430"/>
    <w:rsid w:val="06F7A6DF"/>
    <w:rsid w:val="06F8FEBE"/>
    <w:rsid w:val="0702CFC0"/>
    <w:rsid w:val="07084744"/>
    <w:rsid w:val="077EF34F"/>
    <w:rsid w:val="07A7D5B3"/>
    <w:rsid w:val="07F94434"/>
    <w:rsid w:val="0842BA84"/>
    <w:rsid w:val="0890FCBF"/>
    <w:rsid w:val="089710DC"/>
    <w:rsid w:val="08C792C2"/>
    <w:rsid w:val="090339D3"/>
    <w:rsid w:val="09230166"/>
    <w:rsid w:val="0927503D"/>
    <w:rsid w:val="092E0C46"/>
    <w:rsid w:val="0934D33B"/>
    <w:rsid w:val="099AF2B7"/>
    <w:rsid w:val="09AF25D4"/>
    <w:rsid w:val="09FB3CB9"/>
    <w:rsid w:val="09FC6E07"/>
    <w:rsid w:val="0A0D9A5F"/>
    <w:rsid w:val="0A32E13D"/>
    <w:rsid w:val="0A66FB57"/>
    <w:rsid w:val="0AE0A77D"/>
    <w:rsid w:val="0B6B888E"/>
    <w:rsid w:val="0B8DA8A3"/>
    <w:rsid w:val="0B970D1A"/>
    <w:rsid w:val="0BA6F355"/>
    <w:rsid w:val="0BABA60D"/>
    <w:rsid w:val="0BB5177A"/>
    <w:rsid w:val="0BC5F640"/>
    <w:rsid w:val="0C12ABA2"/>
    <w:rsid w:val="0C207076"/>
    <w:rsid w:val="0C236520"/>
    <w:rsid w:val="0C31F449"/>
    <w:rsid w:val="0C7198FB"/>
    <w:rsid w:val="0CC341D2"/>
    <w:rsid w:val="0CDB6300"/>
    <w:rsid w:val="0D498735"/>
    <w:rsid w:val="0D5E3D43"/>
    <w:rsid w:val="0D64E42A"/>
    <w:rsid w:val="0D6EDDA8"/>
    <w:rsid w:val="0DBDE9CD"/>
    <w:rsid w:val="0E03890B"/>
    <w:rsid w:val="0E61C7C4"/>
    <w:rsid w:val="0E8E2499"/>
    <w:rsid w:val="0E95408F"/>
    <w:rsid w:val="0EF4EA83"/>
    <w:rsid w:val="0EF5E4CA"/>
    <w:rsid w:val="0EFD7B33"/>
    <w:rsid w:val="0EFD9702"/>
    <w:rsid w:val="0FF49610"/>
    <w:rsid w:val="1028FCA1"/>
    <w:rsid w:val="103110F0"/>
    <w:rsid w:val="10481E18"/>
    <w:rsid w:val="1052872E"/>
    <w:rsid w:val="105691DE"/>
    <w:rsid w:val="10850277"/>
    <w:rsid w:val="10AE16EE"/>
    <w:rsid w:val="10AEBF4F"/>
    <w:rsid w:val="114C0998"/>
    <w:rsid w:val="11696DA5"/>
    <w:rsid w:val="1188D393"/>
    <w:rsid w:val="11A75D2B"/>
    <w:rsid w:val="11CCE151"/>
    <w:rsid w:val="1211042B"/>
    <w:rsid w:val="12144184"/>
    <w:rsid w:val="1224A786"/>
    <w:rsid w:val="12593721"/>
    <w:rsid w:val="125A11CA"/>
    <w:rsid w:val="1268AFE1"/>
    <w:rsid w:val="12783293"/>
    <w:rsid w:val="12C8F225"/>
    <w:rsid w:val="12F0CF6F"/>
    <w:rsid w:val="1303193F"/>
    <w:rsid w:val="1305FB8D"/>
    <w:rsid w:val="132368F6"/>
    <w:rsid w:val="13268573"/>
    <w:rsid w:val="133A7FEA"/>
    <w:rsid w:val="1364FA89"/>
    <w:rsid w:val="136B0B46"/>
    <w:rsid w:val="137FBEDA"/>
    <w:rsid w:val="138C44B7"/>
    <w:rsid w:val="138DFBF5"/>
    <w:rsid w:val="1396BC28"/>
    <w:rsid w:val="13D10825"/>
    <w:rsid w:val="13E5B7B0"/>
    <w:rsid w:val="145558AF"/>
    <w:rsid w:val="148C9FD0"/>
    <w:rsid w:val="14F1E633"/>
    <w:rsid w:val="150A3765"/>
    <w:rsid w:val="15239E37"/>
    <w:rsid w:val="1532B9E9"/>
    <w:rsid w:val="154963A3"/>
    <w:rsid w:val="154F0F96"/>
    <w:rsid w:val="156E9F9E"/>
    <w:rsid w:val="1570C2CA"/>
    <w:rsid w:val="15840AE7"/>
    <w:rsid w:val="166FEA78"/>
    <w:rsid w:val="16E391DF"/>
    <w:rsid w:val="16EB2851"/>
    <w:rsid w:val="170BF51F"/>
    <w:rsid w:val="172632AA"/>
    <w:rsid w:val="1744BEAE"/>
    <w:rsid w:val="178D891C"/>
    <w:rsid w:val="17B58BA5"/>
    <w:rsid w:val="17D4B5B2"/>
    <w:rsid w:val="17D8C89C"/>
    <w:rsid w:val="18319823"/>
    <w:rsid w:val="184D4FC3"/>
    <w:rsid w:val="1890B0BD"/>
    <w:rsid w:val="18A796D1"/>
    <w:rsid w:val="18AF0E0F"/>
    <w:rsid w:val="18BE716B"/>
    <w:rsid w:val="18DA97CA"/>
    <w:rsid w:val="19024DAE"/>
    <w:rsid w:val="19646096"/>
    <w:rsid w:val="197F13DE"/>
    <w:rsid w:val="198DEFB5"/>
    <w:rsid w:val="19E57E24"/>
    <w:rsid w:val="19E92024"/>
    <w:rsid w:val="1A2A3ED5"/>
    <w:rsid w:val="1A2CB1BB"/>
    <w:rsid w:val="1A6523AF"/>
    <w:rsid w:val="1A834478"/>
    <w:rsid w:val="1AC8799C"/>
    <w:rsid w:val="1B547C5E"/>
    <w:rsid w:val="1B58AE70"/>
    <w:rsid w:val="1B6D8D08"/>
    <w:rsid w:val="1BA775E3"/>
    <w:rsid w:val="1BD165DD"/>
    <w:rsid w:val="1BDE2F9E"/>
    <w:rsid w:val="1BF9A3CD"/>
    <w:rsid w:val="1C001967"/>
    <w:rsid w:val="1C2C79A7"/>
    <w:rsid w:val="1CD3C741"/>
    <w:rsid w:val="1D199DD3"/>
    <w:rsid w:val="1D1BB5DE"/>
    <w:rsid w:val="1D24257D"/>
    <w:rsid w:val="1D419A24"/>
    <w:rsid w:val="1D434644"/>
    <w:rsid w:val="1D6220DE"/>
    <w:rsid w:val="1D6D363E"/>
    <w:rsid w:val="1D7B36A3"/>
    <w:rsid w:val="1DE36CAF"/>
    <w:rsid w:val="1E13C71C"/>
    <w:rsid w:val="1E2036F5"/>
    <w:rsid w:val="1E4F6CCB"/>
    <w:rsid w:val="1EA368EA"/>
    <w:rsid w:val="1EC137F9"/>
    <w:rsid w:val="1EC5036B"/>
    <w:rsid w:val="1F09069F"/>
    <w:rsid w:val="1F873DB9"/>
    <w:rsid w:val="1F8EA42A"/>
    <w:rsid w:val="1F95A6A4"/>
    <w:rsid w:val="1FB1E62F"/>
    <w:rsid w:val="1FFD1E91"/>
    <w:rsid w:val="2018F3E4"/>
    <w:rsid w:val="2060D3CC"/>
    <w:rsid w:val="2080D3E5"/>
    <w:rsid w:val="20A269E5"/>
    <w:rsid w:val="20BB3CD6"/>
    <w:rsid w:val="20CC8152"/>
    <w:rsid w:val="20CF260E"/>
    <w:rsid w:val="2147503E"/>
    <w:rsid w:val="21503C55"/>
    <w:rsid w:val="2167E024"/>
    <w:rsid w:val="21D69016"/>
    <w:rsid w:val="21F30B53"/>
    <w:rsid w:val="21FCF534"/>
    <w:rsid w:val="222F157B"/>
    <w:rsid w:val="222FD431"/>
    <w:rsid w:val="22377CD8"/>
    <w:rsid w:val="2240A761"/>
    <w:rsid w:val="224987A7"/>
    <w:rsid w:val="22570D37"/>
    <w:rsid w:val="2266D797"/>
    <w:rsid w:val="2271D218"/>
    <w:rsid w:val="22B29D80"/>
    <w:rsid w:val="22B5742B"/>
    <w:rsid w:val="22EC0CB6"/>
    <w:rsid w:val="232913AD"/>
    <w:rsid w:val="238EB530"/>
    <w:rsid w:val="23E55808"/>
    <w:rsid w:val="23F2DD98"/>
    <w:rsid w:val="23FFE5FC"/>
    <w:rsid w:val="2434DA62"/>
    <w:rsid w:val="2441897F"/>
    <w:rsid w:val="248D060D"/>
    <w:rsid w:val="24C32464"/>
    <w:rsid w:val="24CC6F5F"/>
    <w:rsid w:val="2550C636"/>
    <w:rsid w:val="257B8A92"/>
    <w:rsid w:val="25875DB6"/>
    <w:rsid w:val="25C1C7A8"/>
    <w:rsid w:val="25E0A6E9"/>
    <w:rsid w:val="26145C97"/>
    <w:rsid w:val="26C7491D"/>
    <w:rsid w:val="26C7AAB6"/>
    <w:rsid w:val="270B64B0"/>
    <w:rsid w:val="271F9C77"/>
    <w:rsid w:val="2749D7FF"/>
    <w:rsid w:val="275E75C3"/>
    <w:rsid w:val="27D4C07C"/>
    <w:rsid w:val="27D78F30"/>
    <w:rsid w:val="27DC3F5D"/>
    <w:rsid w:val="28082161"/>
    <w:rsid w:val="2826EACF"/>
    <w:rsid w:val="2853182F"/>
    <w:rsid w:val="28755233"/>
    <w:rsid w:val="28AFE8E5"/>
    <w:rsid w:val="28CD6DFB"/>
    <w:rsid w:val="2941C34E"/>
    <w:rsid w:val="29615C03"/>
    <w:rsid w:val="297C0F4B"/>
    <w:rsid w:val="29985531"/>
    <w:rsid w:val="29F97147"/>
    <w:rsid w:val="2A022A03"/>
    <w:rsid w:val="2A263751"/>
    <w:rsid w:val="2A61A731"/>
    <w:rsid w:val="2AC5D013"/>
    <w:rsid w:val="2AE421A8"/>
    <w:rsid w:val="2B342592"/>
    <w:rsid w:val="2B349A56"/>
    <w:rsid w:val="2B6AAE86"/>
    <w:rsid w:val="2B9D0612"/>
    <w:rsid w:val="2BC207B2"/>
    <w:rsid w:val="2BDB183A"/>
    <w:rsid w:val="2BF1A375"/>
    <w:rsid w:val="2C03536F"/>
    <w:rsid w:val="2C14CC08"/>
    <w:rsid w:val="2C440125"/>
    <w:rsid w:val="2C458618"/>
    <w:rsid w:val="2C479CBB"/>
    <w:rsid w:val="2C700914"/>
    <w:rsid w:val="2C839E1B"/>
    <w:rsid w:val="2C85F835"/>
    <w:rsid w:val="2C8B8BA1"/>
    <w:rsid w:val="2CD10718"/>
    <w:rsid w:val="2D02F6EC"/>
    <w:rsid w:val="2D6CA4C3"/>
    <w:rsid w:val="2DA9D20E"/>
    <w:rsid w:val="2DF6D1B0"/>
    <w:rsid w:val="2DFEA5D7"/>
    <w:rsid w:val="2EC50C04"/>
    <w:rsid w:val="2EFA0912"/>
    <w:rsid w:val="2F09511A"/>
    <w:rsid w:val="2F14BAF4"/>
    <w:rsid w:val="2F221FC1"/>
    <w:rsid w:val="2F3915E3"/>
    <w:rsid w:val="2F435ECE"/>
    <w:rsid w:val="2FA87B4A"/>
    <w:rsid w:val="2FB104D2"/>
    <w:rsid w:val="2FB61CA6"/>
    <w:rsid w:val="2FC39190"/>
    <w:rsid w:val="300796B5"/>
    <w:rsid w:val="3025CC2D"/>
    <w:rsid w:val="302AAF82"/>
    <w:rsid w:val="308F5EB0"/>
    <w:rsid w:val="30AAB2B3"/>
    <w:rsid w:val="30B7C058"/>
    <w:rsid w:val="30D8213B"/>
    <w:rsid w:val="3116B66E"/>
    <w:rsid w:val="315D3D5D"/>
    <w:rsid w:val="315EFCC4"/>
    <w:rsid w:val="319DAC58"/>
    <w:rsid w:val="31B9BC46"/>
    <w:rsid w:val="31BA613D"/>
    <w:rsid w:val="31C406B1"/>
    <w:rsid w:val="3223703F"/>
    <w:rsid w:val="326F65B5"/>
    <w:rsid w:val="32767AD7"/>
    <w:rsid w:val="3287A263"/>
    <w:rsid w:val="32F823E7"/>
    <w:rsid w:val="32FB1F0E"/>
    <w:rsid w:val="331C73BA"/>
    <w:rsid w:val="33561211"/>
    <w:rsid w:val="3360194B"/>
    <w:rsid w:val="337A3DC7"/>
    <w:rsid w:val="337EF601"/>
    <w:rsid w:val="339366AE"/>
    <w:rsid w:val="3396CCF4"/>
    <w:rsid w:val="33DC6887"/>
    <w:rsid w:val="33EF611A"/>
    <w:rsid w:val="340B3616"/>
    <w:rsid w:val="3410143F"/>
    <w:rsid w:val="343E907F"/>
    <w:rsid w:val="347D7529"/>
    <w:rsid w:val="348475F5"/>
    <w:rsid w:val="34898DC9"/>
    <w:rsid w:val="3498F7A0"/>
    <w:rsid w:val="34BEC1F2"/>
    <w:rsid w:val="34DBD493"/>
    <w:rsid w:val="34E39BF8"/>
    <w:rsid w:val="34F201FF"/>
    <w:rsid w:val="34FE20A5"/>
    <w:rsid w:val="351F37EB"/>
    <w:rsid w:val="35965973"/>
    <w:rsid w:val="35A56F06"/>
    <w:rsid w:val="3614908D"/>
    <w:rsid w:val="362762C5"/>
    <w:rsid w:val="36326DE7"/>
    <w:rsid w:val="36607629"/>
    <w:rsid w:val="36694B09"/>
    <w:rsid w:val="36F24DDB"/>
    <w:rsid w:val="36FA3CEE"/>
    <w:rsid w:val="372FBCB9"/>
    <w:rsid w:val="374408C0"/>
    <w:rsid w:val="37A09217"/>
    <w:rsid w:val="37A12420"/>
    <w:rsid w:val="37CAA415"/>
    <w:rsid w:val="37F9803D"/>
    <w:rsid w:val="3813205E"/>
    <w:rsid w:val="3832DFF5"/>
    <w:rsid w:val="38378D7E"/>
    <w:rsid w:val="38E0D906"/>
    <w:rsid w:val="38E5BC5B"/>
    <w:rsid w:val="393FCB45"/>
    <w:rsid w:val="39437BB4"/>
    <w:rsid w:val="395E2666"/>
    <w:rsid w:val="3961FFAD"/>
    <w:rsid w:val="396C68C3"/>
    <w:rsid w:val="39795F8A"/>
    <w:rsid w:val="39BB6FA4"/>
    <w:rsid w:val="3A00E140"/>
    <w:rsid w:val="3A574ED6"/>
    <w:rsid w:val="3A6644E3"/>
    <w:rsid w:val="3AAE2C12"/>
    <w:rsid w:val="3AF2B0C2"/>
    <w:rsid w:val="3B203033"/>
    <w:rsid w:val="3B47465E"/>
    <w:rsid w:val="3B4AC120"/>
    <w:rsid w:val="3B6F2E40"/>
    <w:rsid w:val="3B9C5B42"/>
    <w:rsid w:val="3BAE6A58"/>
    <w:rsid w:val="3BB41A97"/>
    <w:rsid w:val="3BB536B2"/>
    <w:rsid w:val="3BFA4450"/>
    <w:rsid w:val="3C32F474"/>
    <w:rsid w:val="3C8ACB56"/>
    <w:rsid w:val="3C8E8123"/>
    <w:rsid w:val="3CA40985"/>
    <w:rsid w:val="3CA6AF4D"/>
    <w:rsid w:val="3CCBE6CF"/>
    <w:rsid w:val="3CD5DAEC"/>
    <w:rsid w:val="3D01A26C"/>
    <w:rsid w:val="3D0B1EA7"/>
    <w:rsid w:val="3D454F84"/>
    <w:rsid w:val="3D611B08"/>
    <w:rsid w:val="3D79CECB"/>
    <w:rsid w:val="3DA93DF9"/>
    <w:rsid w:val="3DB6A443"/>
    <w:rsid w:val="3DCF0CEF"/>
    <w:rsid w:val="3DD48A30"/>
    <w:rsid w:val="3E24576F"/>
    <w:rsid w:val="3E65C3DB"/>
    <w:rsid w:val="3E8A4C68"/>
    <w:rsid w:val="3E971263"/>
    <w:rsid w:val="3EE11FE5"/>
    <w:rsid w:val="3EE9904A"/>
    <w:rsid w:val="3F3F16F8"/>
    <w:rsid w:val="3F5274A4"/>
    <w:rsid w:val="3F54CF2B"/>
    <w:rsid w:val="3F7DB929"/>
    <w:rsid w:val="3FADAFAB"/>
    <w:rsid w:val="3FCAC833"/>
    <w:rsid w:val="3FD14131"/>
    <w:rsid w:val="3FD9502D"/>
    <w:rsid w:val="3FEFDF70"/>
    <w:rsid w:val="401AB781"/>
    <w:rsid w:val="40259664"/>
    <w:rsid w:val="402674C0"/>
    <w:rsid w:val="402748A6"/>
    <w:rsid w:val="402E7FB0"/>
    <w:rsid w:val="4049DE0D"/>
    <w:rsid w:val="405AE50A"/>
    <w:rsid w:val="4063E2D0"/>
    <w:rsid w:val="40836071"/>
    <w:rsid w:val="4129C66A"/>
    <w:rsid w:val="41513BE6"/>
    <w:rsid w:val="415BB9BC"/>
    <w:rsid w:val="419D5F85"/>
    <w:rsid w:val="41A53280"/>
    <w:rsid w:val="4208FF1F"/>
    <w:rsid w:val="42156D8B"/>
    <w:rsid w:val="421F30D2"/>
    <w:rsid w:val="424D3FEE"/>
    <w:rsid w:val="424F9BB3"/>
    <w:rsid w:val="42577B48"/>
    <w:rsid w:val="42B559EB"/>
    <w:rsid w:val="430F24BC"/>
    <w:rsid w:val="4324E1AE"/>
    <w:rsid w:val="435D3726"/>
    <w:rsid w:val="4372E25C"/>
    <w:rsid w:val="438DB843"/>
    <w:rsid w:val="438E9B29"/>
    <w:rsid w:val="43DF0B73"/>
    <w:rsid w:val="4415C2E9"/>
    <w:rsid w:val="443CCB48"/>
    <w:rsid w:val="44512A4C"/>
    <w:rsid w:val="448FFEC0"/>
    <w:rsid w:val="449CF21A"/>
    <w:rsid w:val="44BA31A9"/>
    <w:rsid w:val="44D9BB0C"/>
    <w:rsid w:val="44DFF0CB"/>
    <w:rsid w:val="44F9E5E3"/>
    <w:rsid w:val="4537336D"/>
    <w:rsid w:val="4538F66E"/>
    <w:rsid w:val="45468579"/>
    <w:rsid w:val="454BEDC8"/>
    <w:rsid w:val="45641FE1"/>
    <w:rsid w:val="4576CDB7"/>
    <w:rsid w:val="457A4C29"/>
    <w:rsid w:val="45A2AB8C"/>
    <w:rsid w:val="45AD29C0"/>
    <w:rsid w:val="45AE587C"/>
    <w:rsid w:val="460FBB9C"/>
    <w:rsid w:val="4645857B"/>
    <w:rsid w:val="4653DE41"/>
    <w:rsid w:val="4659A0B8"/>
    <w:rsid w:val="466A35A8"/>
    <w:rsid w:val="466D9867"/>
    <w:rsid w:val="466FF724"/>
    <w:rsid w:val="4685E6CB"/>
    <w:rsid w:val="46C9D749"/>
    <w:rsid w:val="46CE60B6"/>
    <w:rsid w:val="470CD773"/>
    <w:rsid w:val="47161C8A"/>
    <w:rsid w:val="47247B9E"/>
    <w:rsid w:val="47475126"/>
    <w:rsid w:val="474D1B7B"/>
    <w:rsid w:val="474D63AB"/>
    <w:rsid w:val="47533E39"/>
    <w:rsid w:val="479C1BAC"/>
    <w:rsid w:val="47E6604E"/>
    <w:rsid w:val="47F0406B"/>
    <w:rsid w:val="4803953E"/>
    <w:rsid w:val="4804C7A9"/>
    <w:rsid w:val="4822E834"/>
    <w:rsid w:val="482F2C43"/>
    <w:rsid w:val="487E263B"/>
    <w:rsid w:val="48BEFCA8"/>
    <w:rsid w:val="48C156C2"/>
    <w:rsid w:val="48D50F70"/>
    <w:rsid w:val="49147527"/>
    <w:rsid w:val="497C1AAB"/>
    <w:rsid w:val="498127BE"/>
    <w:rsid w:val="498C10CC"/>
    <w:rsid w:val="49BD878D"/>
    <w:rsid w:val="49C4C0F5"/>
    <w:rsid w:val="49CCB8FA"/>
    <w:rsid w:val="49F16F2F"/>
    <w:rsid w:val="49FA1E07"/>
    <w:rsid w:val="4A70DFD1"/>
    <w:rsid w:val="4A7290DA"/>
    <w:rsid w:val="4A76EB15"/>
    <w:rsid w:val="4A8498C5"/>
    <w:rsid w:val="4A85046D"/>
    <w:rsid w:val="4A8B6BBB"/>
    <w:rsid w:val="4AC6D917"/>
    <w:rsid w:val="4AF87D0B"/>
    <w:rsid w:val="4B1174DC"/>
    <w:rsid w:val="4B4A2CA5"/>
    <w:rsid w:val="4B60CBAC"/>
    <w:rsid w:val="4B692767"/>
    <w:rsid w:val="4B9BABB6"/>
    <w:rsid w:val="4BE2837F"/>
    <w:rsid w:val="4C20D4CE"/>
    <w:rsid w:val="4C26AF5C"/>
    <w:rsid w:val="4C65D4C3"/>
    <w:rsid w:val="4C88A5A1"/>
    <w:rsid w:val="4CC3E1E9"/>
    <w:rsid w:val="4CCABD3D"/>
    <w:rsid w:val="4CCC8FA0"/>
    <w:rsid w:val="4D0E1B7D"/>
    <w:rsid w:val="4D250CE1"/>
    <w:rsid w:val="4D64DE99"/>
    <w:rsid w:val="4DACE8BA"/>
    <w:rsid w:val="4DB9D003"/>
    <w:rsid w:val="4DBCA52F"/>
    <w:rsid w:val="4DCB2DFB"/>
    <w:rsid w:val="4DDE4F5B"/>
    <w:rsid w:val="4DED1E3F"/>
    <w:rsid w:val="4DF260CC"/>
    <w:rsid w:val="4E3A7898"/>
    <w:rsid w:val="4E59AE65"/>
    <w:rsid w:val="4E74092D"/>
    <w:rsid w:val="4E88FF2F"/>
    <w:rsid w:val="4EB01FF2"/>
    <w:rsid w:val="4EBC9679"/>
    <w:rsid w:val="4F45E3FA"/>
    <w:rsid w:val="4F55A064"/>
    <w:rsid w:val="4F587590"/>
    <w:rsid w:val="4F6D2BF5"/>
    <w:rsid w:val="4F732042"/>
    <w:rsid w:val="4F978D62"/>
    <w:rsid w:val="4FFB5250"/>
    <w:rsid w:val="501369E8"/>
    <w:rsid w:val="505E576E"/>
    <w:rsid w:val="50CA0E8D"/>
    <w:rsid w:val="50F170C5"/>
    <w:rsid w:val="50F5A638"/>
    <w:rsid w:val="50FA207F"/>
    <w:rsid w:val="51125A82"/>
    <w:rsid w:val="51257306"/>
    <w:rsid w:val="5132E8D5"/>
    <w:rsid w:val="517C2E6C"/>
    <w:rsid w:val="518ABE78"/>
    <w:rsid w:val="51ABA9EF"/>
    <w:rsid w:val="51B83E14"/>
    <w:rsid w:val="51F87E04"/>
    <w:rsid w:val="51FC8114"/>
    <w:rsid w:val="5223B056"/>
    <w:rsid w:val="524F10AB"/>
    <w:rsid w:val="5265DEEE"/>
    <w:rsid w:val="52905F1F"/>
    <w:rsid w:val="52C14367"/>
    <w:rsid w:val="52C228D2"/>
    <w:rsid w:val="52CD8EBC"/>
    <w:rsid w:val="5317FECD"/>
    <w:rsid w:val="535A070E"/>
    <w:rsid w:val="537B4876"/>
    <w:rsid w:val="537D5D01"/>
    <w:rsid w:val="53A16646"/>
    <w:rsid w:val="54110030"/>
    <w:rsid w:val="5412BE56"/>
    <w:rsid w:val="542197D0"/>
    <w:rsid w:val="544D90DF"/>
    <w:rsid w:val="544ED3E2"/>
    <w:rsid w:val="54550A93"/>
    <w:rsid w:val="547313FC"/>
    <w:rsid w:val="54979F00"/>
    <w:rsid w:val="54CEFE7C"/>
    <w:rsid w:val="54D7B7EE"/>
    <w:rsid w:val="54F31197"/>
    <w:rsid w:val="554380E6"/>
    <w:rsid w:val="5545CCB8"/>
    <w:rsid w:val="55CD91A2"/>
    <w:rsid w:val="560C2224"/>
    <w:rsid w:val="5632C98B"/>
    <w:rsid w:val="56755D2E"/>
    <w:rsid w:val="567A004C"/>
    <w:rsid w:val="56870898"/>
    <w:rsid w:val="568922F0"/>
    <w:rsid w:val="56A8BF90"/>
    <w:rsid w:val="56AC5130"/>
    <w:rsid w:val="56B2E938"/>
    <w:rsid w:val="56F496A9"/>
    <w:rsid w:val="57226BFC"/>
    <w:rsid w:val="57395011"/>
    <w:rsid w:val="5742F10F"/>
    <w:rsid w:val="57495728"/>
    <w:rsid w:val="57638775"/>
    <w:rsid w:val="577B8C2D"/>
    <w:rsid w:val="5788EDA9"/>
    <w:rsid w:val="57A29F47"/>
    <w:rsid w:val="57DD62C2"/>
    <w:rsid w:val="5806EBDE"/>
    <w:rsid w:val="5822D8F9"/>
    <w:rsid w:val="5873D80F"/>
    <w:rsid w:val="58A11CFD"/>
    <w:rsid w:val="59040A8E"/>
    <w:rsid w:val="590F9E02"/>
    <w:rsid w:val="5922896F"/>
    <w:rsid w:val="592D686E"/>
    <w:rsid w:val="5933B2AD"/>
    <w:rsid w:val="594207DC"/>
    <w:rsid w:val="599E2D23"/>
    <w:rsid w:val="59B6BBD4"/>
    <w:rsid w:val="59BBD3A8"/>
    <w:rsid w:val="59C9057A"/>
    <w:rsid w:val="59E1CABD"/>
    <w:rsid w:val="59EA154A"/>
    <w:rsid w:val="5A274143"/>
    <w:rsid w:val="5A7FBBE8"/>
    <w:rsid w:val="5A9D2CBB"/>
    <w:rsid w:val="5AB32CEF"/>
    <w:rsid w:val="5ABDBD6F"/>
    <w:rsid w:val="5AEC656F"/>
    <w:rsid w:val="5B023B0B"/>
    <w:rsid w:val="5B04DC3D"/>
    <w:rsid w:val="5B0AB4FC"/>
    <w:rsid w:val="5B168E5B"/>
    <w:rsid w:val="5B4DEF38"/>
    <w:rsid w:val="5B5A79BB"/>
    <w:rsid w:val="5B87D5E4"/>
    <w:rsid w:val="5BCC6864"/>
    <w:rsid w:val="5BD3EB1F"/>
    <w:rsid w:val="5BF9FDA1"/>
    <w:rsid w:val="5C09DCDE"/>
    <w:rsid w:val="5C1DD03B"/>
    <w:rsid w:val="5C31C7EA"/>
    <w:rsid w:val="5C3CD326"/>
    <w:rsid w:val="5C59190C"/>
    <w:rsid w:val="5C5A2A31"/>
    <w:rsid w:val="5C856082"/>
    <w:rsid w:val="5C98F652"/>
    <w:rsid w:val="5CC27D4F"/>
    <w:rsid w:val="5CC7F4D3"/>
    <w:rsid w:val="5CDA4C0D"/>
    <w:rsid w:val="5CFC99B1"/>
    <w:rsid w:val="5D654AE3"/>
    <w:rsid w:val="5DA5AD3F"/>
    <w:rsid w:val="5DA6DEEC"/>
    <w:rsid w:val="5DA86FC6"/>
    <w:rsid w:val="5DA88EF4"/>
    <w:rsid w:val="5DBC8254"/>
    <w:rsid w:val="5DD4BABC"/>
    <w:rsid w:val="5DDFCF41"/>
    <w:rsid w:val="5DFF0F0C"/>
    <w:rsid w:val="5E4E2F1D"/>
    <w:rsid w:val="5E522561"/>
    <w:rsid w:val="5E83CE7E"/>
    <w:rsid w:val="5E921A7D"/>
    <w:rsid w:val="5EA68502"/>
    <w:rsid w:val="5EB40489"/>
    <w:rsid w:val="5EB53D04"/>
    <w:rsid w:val="5EC219F4"/>
    <w:rsid w:val="5EC9F136"/>
    <w:rsid w:val="5EF6B9A2"/>
    <w:rsid w:val="5F1FC3D8"/>
    <w:rsid w:val="5F53CA5A"/>
    <w:rsid w:val="5F55789D"/>
    <w:rsid w:val="5F5D5E83"/>
    <w:rsid w:val="5F7B9FA2"/>
    <w:rsid w:val="5F7F1CC2"/>
    <w:rsid w:val="5FB19BA2"/>
    <w:rsid w:val="5FCE82EA"/>
    <w:rsid w:val="5FE92C0E"/>
    <w:rsid w:val="5FF1EC09"/>
    <w:rsid w:val="600CC555"/>
    <w:rsid w:val="6018B1F7"/>
    <w:rsid w:val="6047D3F6"/>
    <w:rsid w:val="604ADA61"/>
    <w:rsid w:val="60A75C42"/>
    <w:rsid w:val="60C709FA"/>
    <w:rsid w:val="60F4411E"/>
    <w:rsid w:val="610D00FD"/>
    <w:rsid w:val="611D8771"/>
    <w:rsid w:val="6121BA6E"/>
    <w:rsid w:val="6124F3D4"/>
    <w:rsid w:val="61259C35"/>
    <w:rsid w:val="61351E4F"/>
    <w:rsid w:val="614FD47B"/>
    <w:rsid w:val="61927FEF"/>
    <w:rsid w:val="61E8512B"/>
    <w:rsid w:val="61EADEDF"/>
    <w:rsid w:val="61F92182"/>
    <w:rsid w:val="620191F8"/>
    <w:rsid w:val="621ABFEE"/>
    <w:rsid w:val="62432CA3"/>
    <w:rsid w:val="6266F06F"/>
    <w:rsid w:val="6269087A"/>
    <w:rsid w:val="6280FE96"/>
    <w:rsid w:val="628917A1"/>
    <w:rsid w:val="6294292B"/>
    <w:rsid w:val="62A4E191"/>
    <w:rsid w:val="62AFFEEE"/>
    <w:rsid w:val="62D24B00"/>
    <w:rsid w:val="62E8EA22"/>
    <w:rsid w:val="62FEEA56"/>
    <w:rsid w:val="630837D6"/>
    <w:rsid w:val="630AC653"/>
    <w:rsid w:val="632913B3"/>
    <w:rsid w:val="63632328"/>
    <w:rsid w:val="6386AF40"/>
    <w:rsid w:val="63CA1C10"/>
    <w:rsid w:val="63FBC666"/>
    <w:rsid w:val="6416FD01"/>
    <w:rsid w:val="64206FC3"/>
    <w:rsid w:val="645C9496"/>
    <w:rsid w:val="6497A146"/>
    <w:rsid w:val="649ABAB7"/>
    <w:rsid w:val="64E0B441"/>
    <w:rsid w:val="64E833A4"/>
    <w:rsid w:val="64F8D279"/>
    <w:rsid w:val="651FF1ED"/>
    <w:rsid w:val="653A8028"/>
    <w:rsid w:val="653D72C6"/>
    <w:rsid w:val="6548FA0A"/>
    <w:rsid w:val="655260B0"/>
    <w:rsid w:val="65DA15BD"/>
    <w:rsid w:val="65E79FB0"/>
    <w:rsid w:val="65E820DB"/>
    <w:rsid w:val="66088F72"/>
    <w:rsid w:val="668E3E10"/>
    <w:rsid w:val="668FC795"/>
    <w:rsid w:val="6693B060"/>
    <w:rsid w:val="66B024F5"/>
    <w:rsid w:val="66BE5002"/>
    <w:rsid w:val="66D6A560"/>
    <w:rsid w:val="66D94327"/>
    <w:rsid w:val="66E8FD92"/>
    <w:rsid w:val="673AC25F"/>
    <w:rsid w:val="673C799D"/>
    <w:rsid w:val="67405DEF"/>
    <w:rsid w:val="6765359A"/>
    <w:rsid w:val="677764B0"/>
    <w:rsid w:val="677F85CD"/>
    <w:rsid w:val="67BCAD87"/>
    <w:rsid w:val="67D25B79"/>
    <w:rsid w:val="6808E093"/>
    <w:rsid w:val="68174155"/>
    <w:rsid w:val="68C42CA9"/>
    <w:rsid w:val="68DC4DAD"/>
    <w:rsid w:val="697721DF"/>
    <w:rsid w:val="6A29CCFE"/>
    <w:rsid w:val="6A7833E0"/>
    <w:rsid w:val="6A888139"/>
    <w:rsid w:val="6AB4C78F"/>
    <w:rsid w:val="6AB98254"/>
    <w:rsid w:val="6AD28D10"/>
    <w:rsid w:val="6AD4B052"/>
    <w:rsid w:val="6AFFDEB0"/>
    <w:rsid w:val="6B0FF7FE"/>
    <w:rsid w:val="6B10FEB5"/>
    <w:rsid w:val="6B577528"/>
    <w:rsid w:val="6B67E0E9"/>
    <w:rsid w:val="6BAED3C6"/>
    <w:rsid w:val="6BB69BCD"/>
    <w:rsid w:val="6BC1A234"/>
    <w:rsid w:val="6BC56471"/>
    <w:rsid w:val="6BDD5B8C"/>
    <w:rsid w:val="6C043F8F"/>
    <w:rsid w:val="6C33F689"/>
    <w:rsid w:val="6C56E134"/>
    <w:rsid w:val="6C76A40B"/>
    <w:rsid w:val="6C891572"/>
    <w:rsid w:val="6CF9D382"/>
    <w:rsid w:val="6CFFD9AE"/>
    <w:rsid w:val="6D24E1CC"/>
    <w:rsid w:val="6D3F07AB"/>
    <w:rsid w:val="6D583F16"/>
    <w:rsid w:val="6D5D7295"/>
    <w:rsid w:val="6D6081F2"/>
    <w:rsid w:val="6D6134D2"/>
    <w:rsid w:val="6DAFBED0"/>
    <w:rsid w:val="6DF1A7B4"/>
    <w:rsid w:val="6DF25C9E"/>
    <w:rsid w:val="6E13296C"/>
    <w:rsid w:val="6E13A157"/>
    <w:rsid w:val="6E1DA1BD"/>
    <w:rsid w:val="6E380792"/>
    <w:rsid w:val="6E87EB18"/>
    <w:rsid w:val="6EA9B0C2"/>
    <w:rsid w:val="6EE40B35"/>
    <w:rsid w:val="6EF50C95"/>
    <w:rsid w:val="6EFE3DBF"/>
    <w:rsid w:val="6F327CA6"/>
    <w:rsid w:val="6F3BE051"/>
    <w:rsid w:val="6F478B82"/>
    <w:rsid w:val="6F683D57"/>
    <w:rsid w:val="6FAE970F"/>
    <w:rsid w:val="6FB0FF87"/>
    <w:rsid w:val="6FDFF9BA"/>
    <w:rsid w:val="6FE40823"/>
    <w:rsid w:val="6FEEA864"/>
    <w:rsid w:val="6FF78676"/>
    <w:rsid w:val="70DD2656"/>
    <w:rsid w:val="70E6BF41"/>
    <w:rsid w:val="71261264"/>
    <w:rsid w:val="7126829E"/>
    <w:rsid w:val="71441A66"/>
    <w:rsid w:val="717B9782"/>
    <w:rsid w:val="71DFDF09"/>
    <w:rsid w:val="71E15184"/>
    <w:rsid w:val="720102A9"/>
    <w:rsid w:val="724FC4F0"/>
    <w:rsid w:val="726A0796"/>
    <w:rsid w:val="7294A8FF"/>
    <w:rsid w:val="72A5F261"/>
    <w:rsid w:val="72A92FBA"/>
    <w:rsid w:val="72C0648D"/>
    <w:rsid w:val="72FD73DA"/>
    <w:rsid w:val="7312B356"/>
    <w:rsid w:val="7318974A"/>
    <w:rsid w:val="734D80E0"/>
    <w:rsid w:val="7356EBE6"/>
    <w:rsid w:val="7369DCC2"/>
    <w:rsid w:val="736C5275"/>
    <w:rsid w:val="736CBE77"/>
    <w:rsid w:val="736D0DEE"/>
    <w:rsid w:val="7380A798"/>
    <w:rsid w:val="73A4C090"/>
    <w:rsid w:val="73CE9870"/>
    <w:rsid w:val="73CFB5C8"/>
    <w:rsid w:val="73D26FFC"/>
    <w:rsid w:val="740F5174"/>
    <w:rsid w:val="7414968C"/>
    <w:rsid w:val="7445001B"/>
    <w:rsid w:val="7449B5C8"/>
    <w:rsid w:val="746F4AC6"/>
    <w:rsid w:val="74776C80"/>
    <w:rsid w:val="747AA5E6"/>
    <w:rsid w:val="74820832"/>
    <w:rsid w:val="7483DCE2"/>
    <w:rsid w:val="748FBBC3"/>
    <w:rsid w:val="75252675"/>
    <w:rsid w:val="754A1990"/>
    <w:rsid w:val="754AA199"/>
    <w:rsid w:val="754DB2D0"/>
    <w:rsid w:val="755C608F"/>
    <w:rsid w:val="7575CB25"/>
    <w:rsid w:val="75850DBE"/>
    <w:rsid w:val="75BCA281"/>
    <w:rsid w:val="75BEBA8C"/>
    <w:rsid w:val="75D19E2A"/>
    <w:rsid w:val="75E5FA80"/>
    <w:rsid w:val="75E77689"/>
    <w:rsid w:val="75FEAE86"/>
    <w:rsid w:val="760B1B27"/>
    <w:rsid w:val="76558D23"/>
    <w:rsid w:val="765783CF"/>
    <w:rsid w:val="76932703"/>
    <w:rsid w:val="76B29BB5"/>
    <w:rsid w:val="76BD5E67"/>
    <w:rsid w:val="76CFA837"/>
    <w:rsid w:val="76FF5F67"/>
    <w:rsid w:val="77097452"/>
    <w:rsid w:val="77114944"/>
    <w:rsid w:val="77702636"/>
    <w:rsid w:val="77BD2B83"/>
    <w:rsid w:val="782C3A4C"/>
    <w:rsid w:val="782D6EA8"/>
    <w:rsid w:val="783338A9"/>
    <w:rsid w:val="785F6567"/>
    <w:rsid w:val="786B7898"/>
    <w:rsid w:val="788D56CE"/>
    <w:rsid w:val="78AF4097"/>
    <w:rsid w:val="78DC71F3"/>
    <w:rsid w:val="791A6493"/>
    <w:rsid w:val="791AAD60"/>
    <w:rsid w:val="79597C65"/>
    <w:rsid w:val="798F2491"/>
    <w:rsid w:val="79BF2E2D"/>
    <w:rsid w:val="79C93F09"/>
    <w:rsid w:val="79D287E9"/>
    <w:rsid w:val="79E18F77"/>
    <w:rsid w:val="79ED1943"/>
    <w:rsid w:val="7A23E67A"/>
    <w:rsid w:val="7A7F79B8"/>
    <w:rsid w:val="7AA0485E"/>
    <w:rsid w:val="7AA3DD65"/>
    <w:rsid w:val="7AB10446"/>
    <w:rsid w:val="7AB634F4"/>
    <w:rsid w:val="7AE27B07"/>
    <w:rsid w:val="7AEFD88D"/>
    <w:rsid w:val="7AF8E4FA"/>
    <w:rsid w:val="7B280D8B"/>
    <w:rsid w:val="7B2AF4F2"/>
    <w:rsid w:val="7B4DE782"/>
    <w:rsid w:val="7B5AFE8E"/>
    <w:rsid w:val="7B7B2936"/>
    <w:rsid w:val="7B8ABD05"/>
    <w:rsid w:val="7C27A70A"/>
    <w:rsid w:val="7C2A09B2"/>
    <w:rsid w:val="7C3C18BF"/>
    <w:rsid w:val="7C85B7CB"/>
    <w:rsid w:val="7C8BA8EE"/>
    <w:rsid w:val="7C8FAA49"/>
    <w:rsid w:val="7C973E96"/>
    <w:rsid w:val="7CC1921A"/>
    <w:rsid w:val="7CC383DD"/>
    <w:rsid w:val="7CC6C553"/>
    <w:rsid w:val="7CD144D4"/>
    <w:rsid w:val="7CDB3AC9"/>
    <w:rsid w:val="7CFEF1E2"/>
    <w:rsid w:val="7D4BA2D6"/>
    <w:rsid w:val="7D5C87FE"/>
    <w:rsid w:val="7D8AC83D"/>
    <w:rsid w:val="7DBE4E2F"/>
    <w:rsid w:val="7DC0AEC2"/>
    <w:rsid w:val="7DC81533"/>
    <w:rsid w:val="7DCB64F1"/>
    <w:rsid w:val="7DFD04AF"/>
    <w:rsid w:val="7E17C71E"/>
    <w:rsid w:val="7E26D0C4"/>
    <w:rsid w:val="7E77F431"/>
    <w:rsid w:val="7E965EC2"/>
    <w:rsid w:val="7EB5009A"/>
    <w:rsid w:val="7EC0BA6C"/>
    <w:rsid w:val="7EC8704C"/>
    <w:rsid w:val="7EE1E176"/>
    <w:rsid w:val="7F1220C7"/>
    <w:rsid w:val="7F3E375A"/>
    <w:rsid w:val="7F5BA500"/>
    <w:rsid w:val="7FA0211D"/>
    <w:rsid w:val="7FC380F3"/>
    <w:rsid w:val="7FC8FC1E"/>
    <w:rsid w:val="7FCC5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093EA"/>
  <w15:chartTrackingRefBased/>
  <w15:docId w15:val="{4960D25E-5DDC-4175-99C7-F6BD4E76F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0220E5"/>
  </w:style>
  <w:style w:type="character" w:customStyle="1" w:styleId="eop">
    <w:name w:val="eop"/>
    <w:basedOn w:val="DefaultParagraphFont"/>
    <w:rsid w:val="000220E5"/>
  </w:style>
  <w:style w:type="paragraph" w:styleId="Header">
    <w:name w:val="header"/>
    <w:basedOn w:val="Normal"/>
    <w:link w:val="HeaderChar"/>
    <w:uiPriority w:val="99"/>
    <w:unhideWhenUsed/>
    <w:rsid w:val="00022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0E5"/>
  </w:style>
  <w:style w:type="paragraph" w:styleId="Footer">
    <w:name w:val="footer"/>
    <w:basedOn w:val="Normal"/>
    <w:link w:val="FooterChar"/>
    <w:uiPriority w:val="99"/>
    <w:unhideWhenUsed/>
    <w:rsid w:val="00022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0E5"/>
  </w:style>
  <w:style w:type="table" w:styleId="TableGrid">
    <w:name w:val="Table Grid"/>
    <w:basedOn w:val="TableNormal"/>
    <w:uiPriority w:val="39"/>
    <w:rsid w:val="0060498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0498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0498A"/>
    <w:rPr>
      <w:color w:val="0563C1" w:themeColor="hyperlink"/>
      <w:u w:val="single"/>
    </w:rPr>
  </w:style>
  <w:style w:type="paragraph" w:styleId="NoSpacing">
    <w:name w:val="No Spacing"/>
    <w:uiPriority w:val="1"/>
    <w:qFormat/>
    <w:rsid w:val="0060498A"/>
    <w:pPr>
      <w:spacing w:after="0" w:line="240" w:lineRule="auto"/>
    </w:pPr>
    <w:rPr>
      <w:rFonts w:ascii="Arial" w:hAnsi="Arial"/>
      <w:sz w:val="24"/>
    </w:rPr>
  </w:style>
  <w:style w:type="paragraph" w:customStyle="1" w:styleId="xmsonospacing">
    <w:name w:val="x_msonospacing"/>
    <w:basedOn w:val="Normal"/>
    <w:rsid w:val="006049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498A"/>
    <w:pPr>
      <w:spacing w:after="0" w:line="240" w:lineRule="auto"/>
      <w:ind w:left="720"/>
      <w:contextualSpacing/>
    </w:pPr>
    <w:rPr>
      <w:sz w:val="24"/>
      <w:szCs w:val="24"/>
    </w:rPr>
  </w:style>
  <w:style w:type="paragraph" w:customStyle="1" w:styleId="paragraph">
    <w:name w:val="paragraph"/>
    <w:basedOn w:val="Normal"/>
    <w:rsid w:val="006021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A2AFC"/>
    <w:rPr>
      <w:color w:val="605E5C"/>
      <w:shd w:val="clear" w:color="auto" w:fill="E1DFDD"/>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87991">
      <w:bodyDiv w:val="1"/>
      <w:marLeft w:val="0"/>
      <w:marRight w:val="0"/>
      <w:marTop w:val="0"/>
      <w:marBottom w:val="0"/>
      <w:divBdr>
        <w:top w:val="none" w:sz="0" w:space="0" w:color="auto"/>
        <w:left w:val="none" w:sz="0" w:space="0" w:color="auto"/>
        <w:bottom w:val="none" w:sz="0" w:space="0" w:color="auto"/>
        <w:right w:val="none" w:sz="0" w:space="0" w:color="auto"/>
      </w:divBdr>
    </w:div>
    <w:div w:id="81345279">
      <w:bodyDiv w:val="1"/>
      <w:marLeft w:val="0"/>
      <w:marRight w:val="0"/>
      <w:marTop w:val="0"/>
      <w:marBottom w:val="0"/>
      <w:divBdr>
        <w:top w:val="none" w:sz="0" w:space="0" w:color="auto"/>
        <w:left w:val="none" w:sz="0" w:space="0" w:color="auto"/>
        <w:bottom w:val="none" w:sz="0" w:space="0" w:color="auto"/>
        <w:right w:val="none" w:sz="0" w:space="0" w:color="auto"/>
      </w:divBdr>
      <w:divsChild>
        <w:div w:id="708921303">
          <w:marLeft w:val="0"/>
          <w:marRight w:val="0"/>
          <w:marTop w:val="0"/>
          <w:marBottom w:val="0"/>
          <w:divBdr>
            <w:top w:val="none" w:sz="0" w:space="0" w:color="auto"/>
            <w:left w:val="none" w:sz="0" w:space="0" w:color="auto"/>
            <w:bottom w:val="none" w:sz="0" w:space="0" w:color="auto"/>
            <w:right w:val="none" w:sz="0" w:space="0" w:color="auto"/>
          </w:divBdr>
        </w:div>
        <w:div w:id="366417103">
          <w:marLeft w:val="0"/>
          <w:marRight w:val="0"/>
          <w:marTop w:val="0"/>
          <w:marBottom w:val="0"/>
          <w:divBdr>
            <w:top w:val="none" w:sz="0" w:space="0" w:color="auto"/>
            <w:left w:val="none" w:sz="0" w:space="0" w:color="auto"/>
            <w:bottom w:val="none" w:sz="0" w:space="0" w:color="auto"/>
            <w:right w:val="none" w:sz="0" w:space="0" w:color="auto"/>
          </w:divBdr>
        </w:div>
        <w:div w:id="1304039832">
          <w:marLeft w:val="0"/>
          <w:marRight w:val="0"/>
          <w:marTop w:val="0"/>
          <w:marBottom w:val="0"/>
          <w:divBdr>
            <w:top w:val="none" w:sz="0" w:space="0" w:color="auto"/>
            <w:left w:val="none" w:sz="0" w:space="0" w:color="auto"/>
            <w:bottom w:val="none" w:sz="0" w:space="0" w:color="auto"/>
            <w:right w:val="none" w:sz="0" w:space="0" w:color="auto"/>
          </w:divBdr>
        </w:div>
      </w:divsChild>
    </w:div>
    <w:div w:id="130832723">
      <w:bodyDiv w:val="1"/>
      <w:marLeft w:val="0"/>
      <w:marRight w:val="0"/>
      <w:marTop w:val="0"/>
      <w:marBottom w:val="0"/>
      <w:divBdr>
        <w:top w:val="none" w:sz="0" w:space="0" w:color="auto"/>
        <w:left w:val="none" w:sz="0" w:space="0" w:color="auto"/>
        <w:bottom w:val="none" w:sz="0" w:space="0" w:color="auto"/>
        <w:right w:val="none" w:sz="0" w:space="0" w:color="auto"/>
      </w:divBdr>
      <w:divsChild>
        <w:div w:id="1195340912">
          <w:marLeft w:val="0"/>
          <w:marRight w:val="0"/>
          <w:marTop w:val="0"/>
          <w:marBottom w:val="0"/>
          <w:divBdr>
            <w:top w:val="none" w:sz="0" w:space="0" w:color="auto"/>
            <w:left w:val="none" w:sz="0" w:space="0" w:color="auto"/>
            <w:bottom w:val="none" w:sz="0" w:space="0" w:color="auto"/>
            <w:right w:val="none" w:sz="0" w:space="0" w:color="auto"/>
          </w:divBdr>
        </w:div>
        <w:div w:id="324362362">
          <w:marLeft w:val="0"/>
          <w:marRight w:val="0"/>
          <w:marTop w:val="0"/>
          <w:marBottom w:val="0"/>
          <w:divBdr>
            <w:top w:val="none" w:sz="0" w:space="0" w:color="auto"/>
            <w:left w:val="none" w:sz="0" w:space="0" w:color="auto"/>
            <w:bottom w:val="none" w:sz="0" w:space="0" w:color="auto"/>
            <w:right w:val="none" w:sz="0" w:space="0" w:color="auto"/>
          </w:divBdr>
        </w:div>
        <w:div w:id="1435975980">
          <w:marLeft w:val="0"/>
          <w:marRight w:val="0"/>
          <w:marTop w:val="0"/>
          <w:marBottom w:val="0"/>
          <w:divBdr>
            <w:top w:val="none" w:sz="0" w:space="0" w:color="auto"/>
            <w:left w:val="none" w:sz="0" w:space="0" w:color="auto"/>
            <w:bottom w:val="none" w:sz="0" w:space="0" w:color="auto"/>
            <w:right w:val="none" w:sz="0" w:space="0" w:color="auto"/>
          </w:divBdr>
        </w:div>
        <w:div w:id="1062215809">
          <w:marLeft w:val="0"/>
          <w:marRight w:val="0"/>
          <w:marTop w:val="0"/>
          <w:marBottom w:val="0"/>
          <w:divBdr>
            <w:top w:val="none" w:sz="0" w:space="0" w:color="auto"/>
            <w:left w:val="none" w:sz="0" w:space="0" w:color="auto"/>
            <w:bottom w:val="none" w:sz="0" w:space="0" w:color="auto"/>
            <w:right w:val="none" w:sz="0" w:space="0" w:color="auto"/>
          </w:divBdr>
        </w:div>
        <w:div w:id="1958558778">
          <w:marLeft w:val="0"/>
          <w:marRight w:val="0"/>
          <w:marTop w:val="0"/>
          <w:marBottom w:val="0"/>
          <w:divBdr>
            <w:top w:val="none" w:sz="0" w:space="0" w:color="auto"/>
            <w:left w:val="none" w:sz="0" w:space="0" w:color="auto"/>
            <w:bottom w:val="none" w:sz="0" w:space="0" w:color="auto"/>
            <w:right w:val="none" w:sz="0" w:space="0" w:color="auto"/>
          </w:divBdr>
        </w:div>
      </w:divsChild>
    </w:div>
    <w:div w:id="177084100">
      <w:bodyDiv w:val="1"/>
      <w:marLeft w:val="0"/>
      <w:marRight w:val="0"/>
      <w:marTop w:val="0"/>
      <w:marBottom w:val="0"/>
      <w:divBdr>
        <w:top w:val="none" w:sz="0" w:space="0" w:color="auto"/>
        <w:left w:val="none" w:sz="0" w:space="0" w:color="auto"/>
        <w:bottom w:val="none" w:sz="0" w:space="0" w:color="auto"/>
        <w:right w:val="none" w:sz="0" w:space="0" w:color="auto"/>
      </w:divBdr>
      <w:divsChild>
        <w:div w:id="1922251417">
          <w:marLeft w:val="0"/>
          <w:marRight w:val="0"/>
          <w:marTop w:val="0"/>
          <w:marBottom w:val="0"/>
          <w:divBdr>
            <w:top w:val="none" w:sz="0" w:space="0" w:color="auto"/>
            <w:left w:val="none" w:sz="0" w:space="0" w:color="auto"/>
            <w:bottom w:val="none" w:sz="0" w:space="0" w:color="auto"/>
            <w:right w:val="none" w:sz="0" w:space="0" w:color="auto"/>
          </w:divBdr>
        </w:div>
        <w:div w:id="433398717">
          <w:marLeft w:val="0"/>
          <w:marRight w:val="0"/>
          <w:marTop w:val="0"/>
          <w:marBottom w:val="0"/>
          <w:divBdr>
            <w:top w:val="none" w:sz="0" w:space="0" w:color="auto"/>
            <w:left w:val="none" w:sz="0" w:space="0" w:color="auto"/>
            <w:bottom w:val="none" w:sz="0" w:space="0" w:color="auto"/>
            <w:right w:val="none" w:sz="0" w:space="0" w:color="auto"/>
          </w:divBdr>
        </w:div>
      </w:divsChild>
    </w:div>
    <w:div w:id="183518376">
      <w:bodyDiv w:val="1"/>
      <w:marLeft w:val="0"/>
      <w:marRight w:val="0"/>
      <w:marTop w:val="0"/>
      <w:marBottom w:val="0"/>
      <w:divBdr>
        <w:top w:val="none" w:sz="0" w:space="0" w:color="auto"/>
        <w:left w:val="none" w:sz="0" w:space="0" w:color="auto"/>
        <w:bottom w:val="none" w:sz="0" w:space="0" w:color="auto"/>
        <w:right w:val="none" w:sz="0" w:space="0" w:color="auto"/>
      </w:divBdr>
      <w:divsChild>
        <w:div w:id="940721730">
          <w:marLeft w:val="0"/>
          <w:marRight w:val="0"/>
          <w:marTop w:val="0"/>
          <w:marBottom w:val="0"/>
          <w:divBdr>
            <w:top w:val="none" w:sz="0" w:space="0" w:color="auto"/>
            <w:left w:val="none" w:sz="0" w:space="0" w:color="auto"/>
            <w:bottom w:val="none" w:sz="0" w:space="0" w:color="auto"/>
            <w:right w:val="none" w:sz="0" w:space="0" w:color="auto"/>
          </w:divBdr>
        </w:div>
        <w:div w:id="2103597602">
          <w:marLeft w:val="0"/>
          <w:marRight w:val="0"/>
          <w:marTop w:val="0"/>
          <w:marBottom w:val="0"/>
          <w:divBdr>
            <w:top w:val="none" w:sz="0" w:space="0" w:color="auto"/>
            <w:left w:val="none" w:sz="0" w:space="0" w:color="auto"/>
            <w:bottom w:val="none" w:sz="0" w:space="0" w:color="auto"/>
            <w:right w:val="none" w:sz="0" w:space="0" w:color="auto"/>
          </w:divBdr>
        </w:div>
        <w:div w:id="1629896584">
          <w:marLeft w:val="0"/>
          <w:marRight w:val="0"/>
          <w:marTop w:val="0"/>
          <w:marBottom w:val="0"/>
          <w:divBdr>
            <w:top w:val="none" w:sz="0" w:space="0" w:color="auto"/>
            <w:left w:val="none" w:sz="0" w:space="0" w:color="auto"/>
            <w:bottom w:val="none" w:sz="0" w:space="0" w:color="auto"/>
            <w:right w:val="none" w:sz="0" w:space="0" w:color="auto"/>
          </w:divBdr>
        </w:div>
        <w:div w:id="1798911715">
          <w:marLeft w:val="0"/>
          <w:marRight w:val="0"/>
          <w:marTop w:val="0"/>
          <w:marBottom w:val="0"/>
          <w:divBdr>
            <w:top w:val="none" w:sz="0" w:space="0" w:color="auto"/>
            <w:left w:val="none" w:sz="0" w:space="0" w:color="auto"/>
            <w:bottom w:val="none" w:sz="0" w:space="0" w:color="auto"/>
            <w:right w:val="none" w:sz="0" w:space="0" w:color="auto"/>
          </w:divBdr>
        </w:div>
        <w:div w:id="973872563">
          <w:marLeft w:val="0"/>
          <w:marRight w:val="0"/>
          <w:marTop w:val="0"/>
          <w:marBottom w:val="0"/>
          <w:divBdr>
            <w:top w:val="none" w:sz="0" w:space="0" w:color="auto"/>
            <w:left w:val="none" w:sz="0" w:space="0" w:color="auto"/>
            <w:bottom w:val="none" w:sz="0" w:space="0" w:color="auto"/>
            <w:right w:val="none" w:sz="0" w:space="0" w:color="auto"/>
          </w:divBdr>
        </w:div>
        <w:div w:id="1781530924">
          <w:marLeft w:val="0"/>
          <w:marRight w:val="0"/>
          <w:marTop w:val="0"/>
          <w:marBottom w:val="0"/>
          <w:divBdr>
            <w:top w:val="none" w:sz="0" w:space="0" w:color="auto"/>
            <w:left w:val="none" w:sz="0" w:space="0" w:color="auto"/>
            <w:bottom w:val="none" w:sz="0" w:space="0" w:color="auto"/>
            <w:right w:val="none" w:sz="0" w:space="0" w:color="auto"/>
          </w:divBdr>
        </w:div>
      </w:divsChild>
    </w:div>
    <w:div w:id="243228191">
      <w:bodyDiv w:val="1"/>
      <w:marLeft w:val="0"/>
      <w:marRight w:val="0"/>
      <w:marTop w:val="0"/>
      <w:marBottom w:val="0"/>
      <w:divBdr>
        <w:top w:val="none" w:sz="0" w:space="0" w:color="auto"/>
        <w:left w:val="none" w:sz="0" w:space="0" w:color="auto"/>
        <w:bottom w:val="none" w:sz="0" w:space="0" w:color="auto"/>
        <w:right w:val="none" w:sz="0" w:space="0" w:color="auto"/>
      </w:divBdr>
      <w:divsChild>
        <w:div w:id="1964187654">
          <w:marLeft w:val="0"/>
          <w:marRight w:val="0"/>
          <w:marTop w:val="0"/>
          <w:marBottom w:val="0"/>
          <w:divBdr>
            <w:top w:val="none" w:sz="0" w:space="0" w:color="auto"/>
            <w:left w:val="none" w:sz="0" w:space="0" w:color="auto"/>
            <w:bottom w:val="none" w:sz="0" w:space="0" w:color="auto"/>
            <w:right w:val="none" w:sz="0" w:space="0" w:color="auto"/>
          </w:divBdr>
        </w:div>
        <w:div w:id="626663396">
          <w:marLeft w:val="0"/>
          <w:marRight w:val="0"/>
          <w:marTop w:val="0"/>
          <w:marBottom w:val="0"/>
          <w:divBdr>
            <w:top w:val="none" w:sz="0" w:space="0" w:color="auto"/>
            <w:left w:val="none" w:sz="0" w:space="0" w:color="auto"/>
            <w:bottom w:val="none" w:sz="0" w:space="0" w:color="auto"/>
            <w:right w:val="none" w:sz="0" w:space="0" w:color="auto"/>
          </w:divBdr>
        </w:div>
      </w:divsChild>
    </w:div>
    <w:div w:id="264460968">
      <w:bodyDiv w:val="1"/>
      <w:marLeft w:val="0"/>
      <w:marRight w:val="0"/>
      <w:marTop w:val="0"/>
      <w:marBottom w:val="0"/>
      <w:divBdr>
        <w:top w:val="none" w:sz="0" w:space="0" w:color="auto"/>
        <w:left w:val="none" w:sz="0" w:space="0" w:color="auto"/>
        <w:bottom w:val="none" w:sz="0" w:space="0" w:color="auto"/>
        <w:right w:val="none" w:sz="0" w:space="0" w:color="auto"/>
      </w:divBdr>
      <w:divsChild>
        <w:div w:id="933124708">
          <w:marLeft w:val="0"/>
          <w:marRight w:val="0"/>
          <w:marTop w:val="0"/>
          <w:marBottom w:val="0"/>
          <w:divBdr>
            <w:top w:val="none" w:sz="0" w:space="0" w:color="auto"/>
            <w:left w:val="none" w:sz="0" w:space="0" w:color="auto"/>
            <w:bottom w:val="none" w:sz="0" w:space="0" w:color="auto"/>
            <w:right w:val="none" w:sz="0" w:space="0" w:color="auto"/>
          </w:divBdr>
        </w:div>
        <w:div w:id="1193499680">
          <w:marLeft w:val="0"/>
          <w:marRight w:val="0"/>
          <w:marTop w:val="0"/>
          <w:marBottom w:val="0"/>
          <w:divBdr>
            <w:top w:val="none" w:sz="0" w:space="0" w:color="auto"/>
            <w:left w:val="none" w:sz="0" w:space="0" w:color="auto"/>
            <w:bottom w:val="none" w:sz="0" w:space="0" w:color="auto"/>
            <w:right w:val="none" w:sz="0" w:space="0" w:color="auto"/>
          </w:divBdr>
        </w:div>
        <w:div w:id="1366755309">
          <w:marLeft w:val="0"/>
          <w:marRight w:val="0"/>
          <w:marTop w:val="0"/>
          <w:marBottom w:val="0"/>
          <w:divBdr>
            <w:top w:val="none" w:sz="0" w:space="0" w:color="auto"/>
            <w:left w:val="none" w:sz="0" w:space="0" w:color="auto"/>
            <w:bottom w:val="none" w:sz="0" w:space="0" w:color="auto"/>
            <w:right w:val="none" w:sz="0" w:space="0" w:color="auto"/>
          </w:divBdr>
        </w:div>
        <w:div w:id="467626677">
          <w:marLeft w:val="0"/>
          <w:marRight w:val="0"/>
          <w:marTop w:val="0"/>
          <w:marBottom w:val="0"/>
          <w:divBdr>
            <w:top w:val="none" w:sz="0" w:space="0" w:color="auto"/>
            <w:left w:val="none" w:sz="0" w:space="0" w:color="auto"/>
            <w:bottom w:val="none" w:sz="0" w:space="0" w:color="auto"/>
            <w:right w:val="none" w:sz="0" w:space="0" w:color="auto"/>
          </w:divBdr>
        </w:div>
        <w:div w:id="1520046638">
          <w:marLeft w:val="0"/>
          <w:marRight w:val="0"/>
          <w:marTop w:val="0"/>
          <w:marBottom w:val="0"/>
          <w:divBdr>
            <w:top w:val="none" w:sz="0" w:space="0" w:color="auto"/>
            <w:left w:val="none" w:sz="0" w:space="0" w:color="auto"/>
            <w:bottom w:val="none" w:sz="0" w:space="0" w:color="auto"/>
            <w:right w:val="none" w:sz="0" w:space="0" w:color="auto"/>
          </w:divBdr>
        </w:div>
        <w:div w:id="88352915">
          <w:marLeft w:val="0"/>
          <w:marRight w:val="0"/>
          <w:marTop w:val="0"/>
          <w:marBottom w:val="0"/>
          <w:divBdr>
            <w:top w:val="none" w:sz="0" w:space="0" w:color="auto"/>
            <w:left w:val="none" w:sz="0" w:space="0" w:color="auto"/>
            <w:bottom w:val="none" w:sz="0" w:space="0" w:color="auto"/>
            <w:right w:val="none" w:sz="0" w:space="0" w:color="auto"/>
          </w:divBdr>
        </w:div>
        <w:div w:id="600718439">
          <w:marLeft w:val="0"/>
          <w:marRight w:val="0"/>
          <w:marTop w:val="0"/>
          <w:marBottom w:val="0"/>
          <w:divBdr>
            <w:top w:val="none" w:sz="0" w:space="0" w:color="auto"/>
            <w:left w:val="none" w:sz="0" w:space="0" w:color="auto"/>
            <w:bottom w:val="none" w:sz="0" w:space="0" w:color="auto"/>
            <w:right w:val="none" w:sz="0" w:space="0" w:color="auto"/>
          </w:divBdr>
        </w:div>
        <w:div w:id="1202132176">
          <w:marLeft w:val="0"/>
          <w:marRight w:val="0"/>
          <w:marTop w:val="0"/>
          <w:marBottom w:val="0"/>
          <w:divBdr>
            <w:top w:val="none" w:sz="0" w:space="0" w:color="auto"/>
            <w:left w:val="none" w:sz="0" w:space="0" w:color="auto"/>
            <w:bottom w:val="none" w:sz="0" w:space="0" w:color="auto"/>
            <w:right w:val="none" w:sz="0" w:space="0" w:color="auto"/>
          </w:divBdr>
        </w:div>
      </w:divsChild>
    </w:div>
    <w:div w:id="397290296">
      <w:bodyDiv w:val="1"/>
      <w:marLeft w:val="0"/>
      <w:marRight w:val="0"/>
      <w:marTop w:val="0"/>
      <w:marBottom w:val="0"/>
      <w:divBdr>
        <w:top w:val="none" w:sz="0" w:space="0" w:color="auto"/>
        <w:left w:val="none" w:sz="0" w:space="0" w:color="auto"/>
        <w:bottom w:val="none" w:sz="0" w:space="0" w:color="auto"/>
        <w:right w:val="none" w:sz="0" w:space="0" w:color="auto"/>
      </w:divBdr>
      <w:divsChild>
        <w:div w:id="1520198735">
          <w:marLeft w:val="0"/>
          <w:marRight w:val="0"/>
          <w:marTop w:val="0"/>
          <w:marBottom w:val="0"/>
          <w:divBdr>
            <w:top w:val="none" w:sz="0" w:space="0" w:color="auto"/>
            <w:left w:val="none" w:sz="0" w:space="0" w:color="auto"/>
            <w:bottom w:val="none" w:sz="0" w:space="0" w:color="auto"/>
            <w:right w:val="none" w:sz="0" w:space="0" w:color="auto"/>
          </w:divBdr>
        </w:div>
        <w:div w:id="1383096792">
          <w:marLeft w:val="0"/>
          <w:marRight w:val="0"/>
          <w:marTop w:val="0"/>
          <w:marBottom w:val="0"/>
          <w:divBdr>
            <w:top w:val="none" w:sz="0" w:space="0" w:color="auto"/>
            <w:left w:val="none" w:sz="0" w:space="0" w:color="auto"/>
            <w:bottom w:val="none" w:sz="0" w:space="0" w:color="auto"/>
            <w:right w:val="none" w:sz="0" w:space="0" w:color="auto"/>
          </w:divBdr>
        </w:div>
        <w:div w:id="1388146189">
          <w:marLeft w:val="0"/>
          <w:marRight w:val="0"/>
          <w:marTop w:val="0"/>
          <w:marBottom w:val="0"/>
          <w:divBdr>
            <w:top w:val="none" w:sz="0" w:space="0" w:color="auto"/>
            <w:left w:val="none" w:sz="0" w:space="0" w:color="auto"/>
            <w:bottom w:val="none" w:sz="0" w:space="0" w:color="auto"/>
            <w:right w:val="none" w:sz="0" w:space="0" w:color="auto"/>
          </w:divBdr>
        </w:div>
        <w:div w:id="596060523">
          <w:marLeft w:val="0"/>
          <w:marRight w:val="0"/>
          <w:marTop w:val="0"/>
          <w:marBottom w:val="0"/>
          <w:divBdr>
            <w:top w:val="none" w:sz="0" w:space="0" w:color="auto"/>
            <w:left w:val="none" w:sz="0" w:space="0" w:color="auto"/>
            <w:bottom w:val="none" w:sz="0" w:space="0" w:color="auto"/>
            <w:right w:val="none" w:sz="0" w:space="0" w:color="auto"/>
          </w:divBdr>
        </w:div>
        <w:div w:id="2118790555">
          <w:marLeft w:val="0"/>
          <w:marRight w:val="0"/>
          <w:marTop w:val="0"/>
          <w:marBottom w:val="0"/>
          <w:divBdr>
            <w:top w:val="none" w:sz="0" w:space="0" w:color="auto"/>
            <w:left w:val="none" w:sz="0" w:space="0" w:color="auto"/>
            <w:bottom w:val="none" w:sz="0" w:space="0" w:color="auto"/>
            <w:right w:val="none" w:sz="0" w:space="0" w:color="auto"/>
          </w:divBdr>
        </w:div>
        <w:div w:id="444692529">
          <w:marLeft w:val="0"/>
          <w:marRight w:val="0"/>
          <w:marTop w:val="0"/>
          <w:marBottom w:val="0"/>
          <w:divBdr>
            <w:top w:val="none" w:sz="0" w:space="0" w:color="auto"/>
            <w:left w:val="none" w:sz="0" w:space="0" w:color="auto"/>
            <w:bottom w:val="none" w:sz="0" w:space="0" w:color="auto"/>
            <w:right w:val="none" w:sz="0" w:space="0" w:color="auto"/>
          </w:divBdr>
        </w:div>
        <w:div w:id="564799799">
          <w:marLeft w:val="0"/>
          <w:marRight w:val="0"/>
          <w:marTop w:val="0"/>
          <w:marBottom w:val="0"/>
          <w:divBdr>
            <w:top w:val="none" w:sz="0" w:space="0" w:color="auto"/>
            <w:left w:val="none" w:sz="0" w:space="0" w:color="auto"/>
            <w:bottom w:val="none" w:sz="0" w:space="0" w:color="auto"/>
            <w:right w:val="none" w:sz="0" w:space="0" w:color="auto"/>
          </w:divBdr>
        </w:div>
        <w:div w:id="1199930258">
          <w:marLeft w:val="0"/>
          <w:marRight w:val="0"/>
          <w:marTop w:val="0"/>
          <w:marBottom w:val="0"/>
          <w:divBdr>
            <w:top w:val="none" w:sz="0" w:space="0" w:color="auto"/>
            <w:left w:val="none" w:sz="0" w:space="0" w:color="auto"/>
            <w:bottom w:val="none" w:sz="0" w:space="0" w:color="auto"/>
            <w:right w:val="none" w:sz="0" w:space="0" w:color="auto"/>
          </w:divBdr>
        </w:div>
        <w:div w:id="743113494">
          <w:marLeft w:val="0"/>
          <w:marRight w:val="0"/>
          <w:marTop w:val="0"/>
          <w:marBottom w:val="0"/>
          <w:divBdr>
            <w:top w:val="none" w:sz="0" w:space="0" w:color="auto"/>
            <w:left w:val="none" w:sz="0" w:space="0" w:color="auto"/>
            <w:bottom w:val="none" w:sz="0" w:space="0" w:color="auto"/>
            <w:right w:val="none" w:sz="0" w:space="0" w:color="auto"/>
          </w:divBdr>
        </w:div>
        <w:div w:id="1648823851">
          <w:marLeft w:val="0"/>
          <w:marRight w:val="0"/>
          <w:marTop w:val="0"/>
          <w:marBottom w:val="0"/>
          <w:divBdr>
            <w:top w:val="none" w:sz="0" w:space="0" w:color="auto"/>
            <w:left w:val="none" w:sz="0" w:space="0" w:color="auto"/>
            <w:bottom w:val="none" w:sz="0" w:space="0" w:color="auto"/>
            <w:right w:val="none" w:sz="0" w:space="0" w:color="auto"/>
          </w:divBdr>
        </w:div>
      </w:divsChild>
    </w:div>
    <w:div w:id="494339246">
      <w:bodyDiv w:val="1"/>
      <w:marLeft w:val="0"/>
      <w:marRight w:val="0"/>
      <w:marTop w:val="0"/>
      <w:marBottom w:val="0"/>
      <w:divBdr>
        <w:top w:val="none" w:sz="0" w:space="0" w:color="auto"/>
        <w:left w:val="none" w:sz="0" w:space="0" w:color="auto"/>
        <w:bottom w:val="none" w:sz="0" w:space="0" w:color="auto"/>
        <w:right w:val="none" w:sz="0" w:space="0" w:color="auto"/>
      </w:divBdr>
      <w:divsChild>
        <w:div w:id="2002738200">
          <w:marLeft w:val="0"/>
          <w:marRight w:val="0"/>
          <w:marTop w:val="0"/>
          <w:marBottom w:val="0"/>
          <w:divBdr>
            <w:top w:val="none" w:sz="0" w:space="0" w:color="auto"/>
            <w:left w:val="none" w:sz="0" w:space="0" w:color="auto"/>
            <w:bottom w:val="none" w:sz="0" w:space="0" w:color="auto"/>
            <w:right w:val="none" w:sz="0" w:space="0" w:color="auto"/>
          </w:divBdr>
        </w:div>
        <w:div w:id="664817285">
          <w:marLeft w:val="0"/>
          <w:marRight w:val="0"/>
          <w:marTop w:val="0"/>
          <w:marBottom w:val="0"/>
          <w:divBdr>
            <w:top w:val="none" w:sz="0" w:space="0" w:color="auto"/>
            <w:left w:val="none" w:sz="0" w:space="0" w:color="auto"/>
            <w:bottom w:val="none" w:sz="0" w:space="0" w:color="auto"/>
            <w:right w:val="none" w:sz="0" w:space="0" w:color="auto"/>
          </w:divBdr>
        </w:div>
        <w:div w:id="1433210436">
          <w:marLeft w:val="0"/>
          <w:marRight w:val="0"/>
          <w:marTop w:val="0"/>
          <w:marBottom w:val="0"/>
          <w:divBdr>
            <w:top w:val="none" w:sz="0" w:space="0" w:color="auto"/>
            <w:left w:val="none" w:sz="0" w:space="0" w:color="auto"/>
            <w:bottom w:val="none" w:sz="0" w:space="0" w:color="auto"/>
            <w:right w:val="none" w:sz="0" w:space="0" w:color="auto"/>
          </w:divBdr>
        </w:div>
        <w:div w:id="1668097946">
          <w:marLeft w:val="0"/>
          <w:marRight w:val="0"/>
          <w:marTop w:val="0"/>
          <w:marBottom w:val="0"/>
          <w:divBdr>
            <w:top w:val="none" w:sz="0" w:space="0" w:color="auto"/>
            <w:left w:val="none" w:sz="0" w:space="0" w:color="auto"/>
            <w:bottom w:val="none" w:sz="0" w:space="0" w:color="auto"/>
            <w:right w:val="none" w:sz="0" w:space="0" w:color="auto"/>
          </w:divBdr>
        </w:div>
        <w:div w:id="1676878951">
          <w:marLeft w:val="0"/>
          <w:marRight w:val="0"/>
          <w:marTop w:val="0"/>
          <w:marBottom w:val="0"/>
          <w:divBdr>
            <w:top w:val="none" w:sz="0" w:space="0" w:color="auto"/>
            <w:left w:val="none" w:sz="0" w:space="0" w:color="auto"/>
            <w:bottom w:val="none" w:sz="0" w:space="0" w:color="auto"/>
            <w:right w:val="none" w:sz="0" w:space="0" w:color="auto"/>
          </w:divBdr>
        </w:div>
      </w:divsChild>
    </w:div>
    <w:div w:id="655425650">
      <w:bodyDiv w:val="1"/>
      <w:marLeft w:val="0"/>
      <w:marRight w:val="0"/>
      <w:marTop w:val="0"/>
      <w:marBottom w:val="0"/>
      <w:divBdr>
        <w:top w:val="none" w:sz="0" w:space="0" w:color="auto"/>
        <w:left w:val="none" w:sz="0" w:space="0" w:color="auto"/>
        <w:bottom w:val="none" w:sz="0" w:space="0" w:color="auto"/>
        <w:right w:val="none" w:sz="0" w:space="0" w:color="auto"/>
      </w:divBdr>
    </w:div>
    <w:div w:id="675690420">
      <w:bodyDiv w:val="1"/>
      <w:marLeft w:val="0"/>
      <w:marRight w:val="0"/>
      <w:marTop w:val="0"/>
      <w:marBottom w:val="0"/>
      <w:divBdr>
        <w:top w:val="none" w:sz="0" w:space="0" w:color="auto"/>
        <w:left w:val="none" w:sz="0" w:space="0" w:color="auto"/>
        <w:bottom w:val="none" w:sz="0" w:space="0" w:color="auto"/>
        <w:right w:val="none" w:sz="0" w:space="0" w:color="auto"/>
      </w:divBdr>
      <w:divsChild>
        <w:div w:id="914974821">
          <w:marLeft w:val="0"/>
          <w:marRight w:val="0"/>
          <w:marTop w:val="0"/>
          <w:marBottom w:val="0"/>
          <w:divBdr>
            <w:top w:val="none" w:sz="0" w:space="0" w:color="auto"/>
            <w:left w:val="none" w:sz="0" w:space="0" w:color="auto"/>
            <w:bottom w:val="none" w:sz="0" w:space="0" w:color="auto"/>
            <w:right w:val="none" w:sz="0" w:space="0" w:color="auto"/>
          </w:divBdr>
        </w:div>
        <w:div w:id="328871964">
          <w:marLeft w:val="0"/>
          <w:marRight w:val="0"/>
          <w:marTop w:val="0"/>
          <w:marBottom w:val="0"/>
          <w:divBdr>
            <w:top w:val="none" w:sz="0" w:space="0" w:color="auto"/>
            <w:left w:val="none" w:sz="0" w:space="0" w:color="auto"/>
            <w:bottom w:val="none" w:sz="0" w:space="0" w:color="auto"/>
            <w:right w:val="none" w:sz="0" w:space="0" w:color="auto"/>
          </w:divBdr>
        </w:div>
        <w:div w:id="1015304249">
          <w:marLeft w:val="0"/>
          <w:marRight w:val="0"/>
          <w:marTop w:val="0"/>
          <w:marBottom w:val="0"/>
          <w:divBdr>
            <w:top w:val="none" w:sz="0" w:space="0" w:color="auto"/>
            <w:left w:val="none" w:sz="0" w:space="0" w:color="auto"/>
            <w:bottom w:val="none" w:sz="0" w:space="0" w:color="auto"/>
            <w:right w:val="none" w:sz="0" w:space="0" w:color="auto"/>
          </w:divBdr>
        </w:div>
      </w:divsChild>
    </w:div>
    <w:div w:id="745147140">
      <w:bodyDiv w:val="1"/>
      <w:marLeft w:val="0"/>
      <w:marRight w:val="0"/>
      <w:marTop w:val="0"/>
      <w:marBottom w:val="0"/>
      <w:divBdr>
        <w:top w:val="none" w:sz="0" w:space="0" w:color="auto"/>
        <w:left w:val="none" w:sz="0" w:space="0" w:color="auto"/>
        <w:bottom w:val="none" w:sz="0" w:space="0" w:color="auto"/>
        <w:right w:val="none" w:sz="0" w:space="0" w:color="auto"/>
      </w:divBdr>
      <w:divsChild>
        <w:div w:id="1923948537">
          <w:marLeft w:val="0"/>
          <w:marRight w:val="0"/>
          <w:marTop w:val="0"/>
          <w:marBottom w:val="0"/>
          <w:divBdr>
            <w:top w:val="none" w:sz="0" w:space="0" w:color="auto"/>
            <w:left w:val="none" w:sz="0" w:space="0" w:color="auto"/>
            <w:bottom w:val="none" w:sz="0" w:space="0" w:color="auto"/>
            <w:right w:val="none" w:sz="0" w:space="0" w:color="auto"/>
          </w:divBdr>
        </w:div>
        <w:div w:id="854925179">
          <w:marLeft w:val="0"/>
          <w:marRight w:val="0"/>
          <w:marTop w:val="0"/>
          <w:marBottom w:val="0"/>
          <w:divBdr>
            <w:top w:val="none" w:sz="0" w:space="0" w:color="auto"/>
            <w:left w:val="none" w:sz="0" w:space="0" w:color="auto"/>
            <w:bottom w:val="none" w:sz="0" w:space="0" w:color="auto"/>
            <w:right w:val="none" w:sz="0" w:space="0" w:color="auto"/>
          </w:divBdr>
        </w:div>
        <w:div w:id="1036588850">
          <w:marLeft w:val="0"/>
          <w:marRight w:val="0"/>
          <w:marTop w:val="0"/>
          <w:marBottom w:val="0"/>
          <w:divBdr>
            <w:top w:val="none" w:sz="0" w:space="0" w:color="auto"/>
            <w:left w:val="none" w:sz="0" w:space="0" w:color="auto"/>
            <w:bottom w:val="none" w:sz="0" w:space="0" w:color="auto"/>
            <w:right w:val="none" w:sz="0" w:space="0" w:color="auto"/>
          </w:divBdr>
        </w:div>
        <w:div w:id="1886520807">
          <w:marLeft w:val="0"/>
          <w:marRight w:val="0"/>
          <w:marTop w:val="0"/>
          <w:marBottom w:val="0"/>
          <w:divBdr>
            <w:top w:val="none" w:sz="0" w:space="0" w:color="auto"/>
            <w:left w:val="none" w:sz="0" w:space="0" w:color="auto"/>
            <w:bottom w:val="none" w:sz="0" w:space="0" w:color="auto"/>
            <w:right w:val="none" w:sz="0" w:space="0" w:color="auto"/>
          </w:divBdr>
        </w:div>
        <w:div w:id="2001957340">
          <w:marLeft w:val="0"/>
          <w:marRight w:val="0"/>
          <w:marTop w:val="0"/>
          <w:marBottom w:val="0"/>
          <w:divBdr>
            <w:top w:val="none" w:sz="0" w:space="0" w:color="auto"/>
            <w:left w:val="none" w:sz="0" w:space="0" w:color="auto"/>
            <w:bottom w:val="none" w:sz="0" w:space="0" w:color="auto"/>
            <w:right w:val="none" w:sz="0" w:space="0" w:color="auto"/>
          </w:divBdr>
        </w:div>
      </w:divsChild>
    </w:div>
    <w:div w:id="780488291">
      <w:bodyDiv w:val="1"/>
      <w:marLeft w:val="0"/>
      <w:marRight w:val="0"/>
      <w:marTop w:val="0"/>
      <w:marBottom w:val="0"/>
      <w:divBdr>
        <w:top w:val="none" w:sz="0" w:space="0" w:color="auto"/>
        <w:left w:val="none" w:sz="0" w:space="0" w:color="auto"/>
        <w:bottom w:val="none" w:sz="0" w:space="0" w:color="auto"/>
        <w:right w:val="none" w:sz="0" w:space="0" w:color="auto"/>
      </w:divBdr>
      <w:divsChild>
        <w:div w:id="1656298420">
          <w:marLeft w:val="0"/>
          <w:marRight w:val="0"/>
          <w:marTop w:val="0"/>
          <w:marBottom w:val="0"/>
          <w:divBdr>
            <w:top w:val="none" w:sz="0" w:space="0" w:color="auto"/>
            <w:left w:val="none" w:sz="0" w:space="0" w:color="auto"/>
            <w:bottom w:val="none" w:sz="0" w:space="0" w:color="auto"/>
            <w:right w:val="none" w:sz="0" w:space="0" w:color="auto"/>
          </w:divBdr>
        </w:div>
        <w:div w:id="1219434482">
          <w:marLeft w:val="0"/>
          <w:marRight w:val="0"/>
          <w:marTop w:val="0"/>
          <w:marBottom w:val="0"/>
          <w:divBdr>
            <w:top w:val="none" w:sz="0" w:space="0" w:color="auto"/>
            <w:left w:val="none" w:sz="0" w:space="0" w:color="auto"/>
            <w:bottom w:val="none" w:sz="0" w:space="0" w:color="auto"/>
            <w:right w:val="none" w:sz="0" w:space="0" w:color="auto"/>
          </w:divBdr>
        </w:div>
      </w:divsChild>
    </w:div>
    <w:div w:id="807668097">
      <w:bodyDiv w:val="1"/>
      <w:marLeft w:val="0"/>
      <w:marRight w:val="0"/>
      <w:marTop w:val="0"/>
      <w:marBottom w:val="0"/>
      <w:divBdr>
        <w:top w:val="none" w:sz="0" w:space="0" w:color="auto"/>
        <w:left w:val="none" w:sz="0" w:space="0" w:color="auto"/>
        <w:bottom w:val="none" w:sz="0" w:space="0" w:color="auto"/>
        <w:right w:val="none" w:sz="0" w:space="0" w:color="auto"/>
      </w:divBdr>
      <w:divsChild>
        <w:div w:id="747582494">
          <w:marLeft w:val="0"/>
          <w:marRight w:val="0"/>
          <w:marTop w:val="0"/>
          <w:marBottom w:val="0"/>
          <w:divBdr>
            <w:top w:val="none" w:sz="0" w:space="0" w:color="auto"/>
            <w:left w:val="none" w:sz="0" w:space="0" w:color="auto"/>
            <w:bottom w:val="none" w:sz="0" w:space="0" w:color="auto"/>
            <w:right w:val="none" w:sz="0" w:space="0" w:color="auto"/>
          </w:divBdr>
        </w:div>
        <w:div w:id="1926760016">
          <w:marLeft w:val="0"/>
          <w:marRight w:val="0"/>
          <w:marTop w:val="0"/>
          <w:marBottom w:val="0"/>
          <w:divBdr>
            <w:top w:val="none" w:sz="0" w:space="0" w:color="auto"/>
            <w:left w:val="none" w:sz="0" w:space="0" w:color="auto"/>
            <w:bottom w:val="none" w:sz="0" w:space="0" w:color="auto"/>
            <w:right w:val="none" w:sz="0" w:space="0" w:color="auto"/>
          </w:divBdr>
        </w:div>
      </w:divsChild>
    </w:div>
    <w:div w:id="857155196">
      <w:bodyDiv w:val="1"/>
      <w:marLeft w:val="0"/>
      <w:marRight w:val="0"/>
      <w:marTop w:val="0"/>
      <w:marBottom w:val="0"/>
      <w:divBdr>
        <w:top w:val="none" w:sz="0" w:space="0" w:color="auto"/>
        <w:left w:val="none" w:sz="0" w:space="0" w:color="auto"/>
        <w:bottom w:val="none" w:sz="0" w:space="0" w:color="auto"/>
        <w:right w:val="none" w:sz="0" w:space="0" w:color="auto"/>
      </w:divBdr>
      <w:divsChild>
        <w:div w:id="627859386">
          <w:marLeft w:val="0"/>
          <w:marRight w:val="0"/>
          <w:marTop w:val="0"/>
          <w:marBottom w:val="0"/>
          <w:divBdr>
            <w:top w:val="none" w:sz="0" w:space="0" w:color="auto"/>
            <w:left w:val="none" w:sz="0" w:space="0" w:color="auto"/>
            <w:bottom w:val="none" w:sz="0" w:space="0" w:color="auto"/>
            <w:right w:val="none" w:sz="0" w:space="0" w:color="auto"/>
          </w:divBdr>
        </w:div>
        <w:div w:id="2109544155">
          <w:marLeft w:val="0"/>
          <w:marRight w:val="0"/>
          <w:marTop w:val="0"/>
          <w:marBottom w:val="0"/>
          <w:divBdr>
            <w:top w:val="none" w:sz="0" w:space="0" w:color="auto"/>
            <w:left w:val="none" w:sz="0" w:space="0" w:color="auto"/>
            <w:bottom w:val="none" w:sz="0" w:space="0" w:color="auto"/>
            <w:right w:val="none" w:sz="0" w:space="0" w:color="auto"/>
          </w:divBdr>
        </w:div>
        <w:div w:id="1754476031">
          <w:marLeft w:val="0"/>
          <w:marRight w:val="0"/>
          <w:marTop w:val="0"/>
          <w:marBottom w:val="0"/>
          <w:divBdr>
            <w:top w:val="none" w:sz="0" w:space="0" w:color="auto"/>
            <w:left w:val="none" w:sz="0" w:space="0" w:color="auto"/>
            <w:bottom w:val="none" w:sz="0" w:space="0" w:color="auto"/>
            <w:right w:val="none" w:sz="0" w:space="0" w:color="auto"/>
          </w:divBdr>
        </w:div>
        <w:div w:id="920527935">
          <w:marLeft w:val="0"/>
          <w:marRight w:val="0"/>
          <w:marTop w:val="0"/>
          <w:marBottom w:val="0"/>
          <w:divBdr>
            <w:top w:val="none" w:sz="0" w:space="0" w:color="auto"/>
            <w:left w:val="none" w:sz="0" w:space="0" w:color="auto"/>
            <w:bottom w:val="none" w:sz="0" w:space="0" w:color="auto"/>
            <w:right w:val="none" w:sz="0" w:space="0" w:color="auto"/>
          </w:divBdr>
        </w:div>
        <w:div w:id="198125996">
          <w:marLeft w:val="0"/>
          <w:marRight w:val="0"/>
          <w:marTop w:val="0"/>
          <w:marBottom w:val="0"/>
          <w:divBdr>
            <w:top w:val="none" w:sz="0" w:space="0" w:color="auto"/>
            <w:left w:val="none" w:sz="0" w:space="0" w:color="auto"/>
            <w:bottom w:val="none" w:sz="0" w:space="0" w:color="auto"/>
            <w:right w:val="none" w:sz="0" w:space="0" w:color="auto"/>
          </w:divBdr>
        </w:div>
        <w:div w:id="1310669417">
          <w:marLeft w:val="0"/>
          <w:marRight w:val="0"/>
          <w:marTop w:val="0"/>
          <w:marBottom w:val="0"/>
          <w:divBdr>
            <w:top w:val="none" w:sz="0" w:space="0" w:color="auto"/>
            <w:left w:val="none" w:sz="0" w:space="0" w:color="auto"/>
            <w:bottom w:val="none" w:sz="0" w:space="0" w:color="auto"/>
            <w:right w:val="none" w:sz="0" w:space="0" w:color="auto"/>
          </w:divBdr>
        </w:div>
        <w:div w:id="1672101430">
          <w:marLeft w:val="0"/>
          <w:marRight w:val="0"/>
          <w:marTop w:val="0"/>
          <w:marBottom w:val="0"/>
          <w:divBdr>
            <w:top w:val="none" w:sz="0" w:space="0" w:color="auto"/>
            <w:left w:val="none" w:sz="0" w:space="0" w:color="auto"/>
            <w:bottom w:val="none" w:sz="0" w:space="0" w:color="auto"/>
            <w:right w:val="none" w:sz="0" w:space="0" w:color="auto"/>
          </w:divBdr>
        </w:div>
      </w:divsChild>
    </w:div>
    <w:div w:id="982662160">
      <w:bodyDiv w:val="1"/>
      <w:marLeft w:val="0"/>
      <w:marRight w:val="0"/>
      <w:marTop w:val="0"/>
      <w:marBottom w:val="0"/>
      <w:divBdr>
        <w:top w:val="none" w:sz="0" w:space="0" w:color="auto"/>
        <w:left w:val="none" w:sz="0" w:space="0" w:color="auto"/>
        <w:bottom w:val="none" w:sz="0" w:space="0" w:color="auto"/>
        <w:right w:val="none" w:sz="0" w:space="0" w:color="auto"/>
      </w:divBdr>
    </w:div>
    <w:div w:id="1012687815">
      <w:bodyDiv w:val="1"/>
      <w:marLeft w:val="0"/>
      <w:marRight w:val="0"/>
      <w:marTop w:val="0"/>
      <w:marBottom w:val="0"/>
      <w:divBdr>
        <w:top w:val="none" w:sz="0" w:space="0" w:color="auto"/>
        <w:left w:val="none" w:sz="0" w:space="0" w:color="auto"/>
        <w:bottom w:val="none" w:sz="0" w:space="0" w:color="auto"/>
        <w:right w:val="none" w:sz="0" w:space="0" w:color="auto"/>
      </w:divBdr>
      <w:divsChild>
        <w:div w:id="99299867">
          <w:marLeft w:val="0"/>
          <w:marRight w:val="0"/>
          <w:marTop w:val="0"/>
          <w:marBottom w:val="0"/>
          <w:divBdr>
            <w:top w:val="none" w:sz="0" w:space="0" w:color="auto"/>
            <w:left w:val="none" w:sz="0" w:space="0" w:color="auto"/>
            <w:bottom w:val="none" w:sz="0" w:space="0" w:color="auto"/>
            <w:right w:val="none" w:sz="0" w:space="0" w:color="auto"/>
          </w:divBdr>
        </w:div>
        <w:div w:id="1111821771">
          <w:marLeft w:val="0"/>
          <w:marRight w:val="0"/>
          <w:marTop w:val="0"/>
          <w:marBottom w:val="0"/>
          <w:divBdr>
            <w:top w:val="none" w:sz="0" w:space="0" w:color="auto"/>
            <w:left w:val="none" w:sz="0" w:space="0" w:color="auto"/>
            <w:bottom w:val="none" w:sz="0" w:space="0" w:color="auto"/>
            <w:right w:val="none" w:sz="0" w:space="0" w:color="auto"/>
          </w:divBdr>
        </w:div>
        <w:div w:id="710113599">
          <w:marLeft w:val="0"/>
          <w:marRight w:val="0"/>
          <w:marTop w:val="0"/>
          <w:marBottom w:val="0"/>
          <w:divBdr>
            <w:top w:val="none" w:sz="0" w:space="0" w:color="auto"/>
            <w:left w:val="none" w:sz="0" w:space="0" w:color="auto"/>
            <w:bottom w:val="none" w:sz="0" w:space="0" w:color="auto"/>
            <w:right w:val="none" w:sz="0" w:space="0" w:color="auto"/>
          </w:divBdr>
        </w:div>
        <w:div w:id="612633528">
          <w:marLeft w:val="0"/>
          <w:marRight w:val="0"/>
          <w:marTop w:val="0"/>
          <w:marBottom w:val="0"/>
          <w:divBdr>
            <w:top w:val="none" w:sz="0" w:space="0" w:color="auto"/>
            <w:left w:val="none" w:sz="0" w:space="0" w:color="auto"/>
            <w:bottom w:val="none" w:sz="0" w:space="0" w:color="auto"/>
            <w:right w:val="none" w:sz="0" w:space="0" w:color="auto"/>
          </w:divBdr>
        </w:div>
        <w:div w:id="473765804">
          <w:marLeft w:val="0"/>
          <w:marRight w:val="0"/>
          <w:marTop w:val="0"/>
          <w:marBottom w:val="0"/>
          <w:divBdr>
            <w:top w:val="none" w:sz="0" w:space="0" w:color="auto"/>
            <w:left w:val="none" w:sz="0" w:space="0" w:color="auto"/>
            <w:bottom w:val="none" w:sz="0" w:space="0" w:color="auto"/>
            <w:right w:val="none" w:sz="0" w:space="0" w:color="auto"/>
          </w:divBdr>
        </w:div>
        <w:div w:id="778523263">
          <w:marLeft w:val="0"/>
          <w:marRight w:val="0"/>
          <w:marTop w:val="0"/>
          <w:marBottom w:val="0"/>
          <w:divBdr>
            <w:top w:val="none" w:sz="0" w:space="0" w:color="auto"/>
            <w:left w:val="none" w:sz="0" w:space="0" w:color="auto"/>
            <w:bottom w:val="none" w:sz="0" w:space="0" w:color="auto"/>
            <w:right w:val="none" w:sz="0" w:space="0" w:color="auto"/>
          </w:divBdr>
        </w:div>
        <w:div w:id="56245757">
          <w:marLeft w:val="0"/>
          <w:marRight w:val="0"/>
          <w:marTop w:val="0"/>
          <w:marBottom w:val="0"/>
          <w:divBdr>
            <w:top w:val="none" w:sz="0" w:space="0" w:color="auto"/>
            <w:left w:val="none" w:sz="0" w:space="0" w:color="auto"/>
            <w:bottom w:val="none" w:sz="0" w:space="0" w:color="auto"/>
            <w:right w:val="none" w:sz="0" w:space="0" w:color="auto"/>
          </w:divBdr>
        </w:div>
        <w:div w:id="452330173">
          <w:marLeft w:val="0"/>
          <w:marRight w:val="0"/>
          <w:marTop w:val="0"/>
          <w:marBottom w:val="0"/>
          <w:divBdr>
            <w:top w:val="none" w:sz="0" w:space="0" w:color="auto"/>
            <w:left w:val="none" w:sz="0" w:space="0" w:color="auto"/>
            <w:bottom w:val="none" w:sz="0" w:space="0" w:color="auto"/>
            <w:right w:val="none" w:sz="0" w:space="0" w:color="auto"/>
          </w:divBdr>
        </w:div>
        <w:div w:id="270432366">
          <w:marLeft w:val="0"/>
          <w:marRight w:val="0"/>
          <w:marTop w:val="0"/>
          <w:marBottom w:val="0"/>
          <w:divBdr>
            <w:top w:val="none" w:sz="0" w:space="0" w:color="auto"/>
            <w:left w:val="none" w:sz="0" w:space="0" w:color="auto"/>
            <w:bottom w:val="none" w:sz="0" w:space="0" w:color="auto"/>
            <w:right w:val="none" w:sz="0" w:space="0" w:color="auto"/>
          </w:divBdr>
        </w:div>
      </w:divsChild>
    </w:div>
    <w:div w:id="1028793422">
      <w:bodyDiv w:val="1"/>
      <w:marLeft w:val="0"/>
      <w:marRight w:val="0"/>
      <w:marTop w:val="0"/>
      <w:marBottom w:val="0"/>
      <w:divBdr>
        <w:top w:val="none" w:sz="0" w:space="0" w:color="auto"/>
        <w:left w:val="none" w:sz="0" w:space="0" w:color="auto"/>
        <w:bottom w:val="none" w:sz="0" w:space="0" w:color="auto"/>
        <w:right w:val="none" w:sz="0" w:space="0" w:color="auto"/>
      </w:divBdr>
      <w:divsChild>
        <w:div w:id="1289822095">
          <w:marLeft w:val="0"/>
          <w:marRight w:val="0"/>
          <w:marTop w:val="0"/>
          <w:marBottom w:val="0"/>
          <w:divBdr>
            <w:top w:val="none" w:sz="0" w:space="0" w:color="auto"/>
            <w:left w:val="none" w:sz="0" w:space="0" w:color="auto"/>
            <w:bottom w:val="none" w:sz="0" w:space="0" w:color="auto"/>
            <w:right w:val="none" w:sz="0" w:space="0" w:color="auto"/>
          </w:divBdr>
        </w:div>
        <w:div w:id="1403719892">
          <w:marLeft w:val="0"/>
          <w:marRight w:val="0"/>
          <w:marTop w:val="0"/>
          <w:marBottom w:val="0"/>
          <w:divBdr>
            <w:top w:val="none" w:sz="0" w:space="0" w:color="auto"/>
            <w:left w:val="none" w:sz="0" w:space="0" w:color="auto"/>
            <w:bottom w:val="none" w:sz="0" w:space="0" w:color="auto"/>
            <w:right w:val="none" w:sz="0" w:space="0" w:color="auto"/>
          </w:divBdr>
        </w:div>
        <w:div w:id="812796170">
          <w:marLeft w:val="0"/>
          <w:marRight w:val="0"/>
          <w:marTop w:val="0"/>
          <w:marBottom w:val="0"/>
          <w:divBdr>
            <w:top w:val="none" w:sz="0" w:space="0" w:color="auto"/>
            <w:left w:val="none" w:sz="0" w:space="0" w:color="auto"/>
            <w:bottom w:val="none" w:sz="0" w:space="0" w:color="auto"/>
            <w:right w:val="none" w:sz="0" w:space="0" w:color="auto"/>
          </w:divBdr>
        </w:div>
        <w:div w:id="364793314">
          <w:marLeft w:val="0"/>
          <w:marRight w:val="0"/>
          <w:marTop w:val="0"/>
          <w:marBottom w:val="0"/>
          <w:divBdr>
            <w:top w:val="none" w:sz="0" w:space="0" w:color="auto"/>
            <w:left w:val="none" w:sz="0" w:space="0" w:color="auto"/>
            <w:bottom w:val="none" w:sz="0" w:space="0" w:color="auto"/>
            <w:right w:val="none" w:sz="0" w:space="0" w:color="auto"/>
          </w:divBdr>
        </w:div>
        <w:div w:id="2095127436">
          <w:marLeft w:val="0"/>
          <w:marRight w:val="0"/>
          <w:marTop w:val="0"/>
          <w:marBottom w:val="0"/>
          <w:divBdr>
            <w:top w:val="none" w:sz="0" w:space="0" w:color="auto"/>
            <w:left w:val="none" w:sz="0" w:space="0" w:color="auto"/>
            <w:bottom w:val="none" w:sz="0" w:space="0" w:color="auto"/>
            <w:right w:val="none" w:sz="0" w:space="0" w:color="auto"/>
          </w:divBdr>
        </w:div>
        <w:div w:id="1803110791">
          <w:marLeft w:val="0"/>
          <w:marRight w:val="0"/>
          <w:marTop w:val="0"/>
          <w:marBottom w:val="0"/>
          <w:divBdr>
            <w:top w:val="none" w:sz="0" w:space="0" w:color="auto"/>
            <w:left w:val="none" w:sz="0" w:space="0" w:color="auto"/>
            <w:bottom w:val="none" w:sz="0" w:space="0" w:color="auto"/>
            <w:right w:val="none" w:sz="0" w:space="0" w:color="auto"/>
          </w:divBdr>
        </w:div>
        <w:div w:id="1781023583">
          <w:marLeft w:val="0"/>
          <w:marRight w:val="0"/>
          <w:marTop w:val="0"/>
          <w:marBottom w:val="0"/>
          <w:divBdr>
            <w:top w:val="none" w:sz="0" w:space="0" w:color="auto"/>
            <w:left w:val="none" w:sz="0" w:space="0" w:color="auto"/>
            <w:bottom w:val="none" w:sz="0" w:space="0" w:color="auto"/>
            <w:right w:val="none" w:sz="0" w:space="0" w:color="auto"/>
          </w:divBdr>
        </w:div>
      </w:divsChild>
    </w:div>
    <w:div w:id="1062212260">
      <w:bodyDiv w:val="1"/>
      <w:marLeft w:val="0"/>
      <w:marRight w:val="0"/>
      <w:marTop w:val="0"/>
      <w:marBottom w:val="0"/>
      <w:divBdr>
        <w:top w:val="none" w:sz="0" w:space="0" w:color="auto"/>
        <w:left w:val="none" w:sz="0" w:space="0" w:color="auto"/>
        <w:bottom w:val="none" w:sz="0" w:space="0" w:color="auto"/>
        <w:right w:val="none" w:sz="0" w:space="0" w:color="auto"/>
      </w:divBdr>
      <w:divsChild>
        <w:div w:id="441851494">
          <w:marLeft w:val="0"/>
          <w:marRight w:val="0"/>
          <w:marTop w:val="0"/>
          <w:marBottom w:val="0"/>
          <w:divBdr>
            <w:top w:val="none" w:sz="0" w:space="0" w:color="auto"/>
            <w:left w:val="none" w:sz="0" w:space="0" w:color="auto"/>
            <w:bottom w:val="none" w:sz="0" w:space="0" w:color="auto"/>
            <w:right w:val="none" w:sz="0" w:space="0" w:color="auto"/>
          </w:divBdr>
        </w:div>
        <w:div w:id="1130903068">
          <w:marLeft w:val="0"/>
          <w:marRight w:val="0"/>
          <w:marTop w:val="0"/>
          <w:marBottom w:val="0"/>
          <w:divBdr>
            <w:top w:val="none" w:sz="0" w:space="0" w:color="auto"/>
            <w:left w:val="none" w:sz="0" w:space="0" w:color="auto"/>
            <w:bottom w:val="none" w:sz="0" w:space="0" w:color="auto"/>
            <w:right w:val="none" w:sz="0" w:space="0" w:color="auto"/>
          </w:divBdr>
        </w:div>
        <w:div w:id="1469207970">
          <w:marLeft w:val="0"/>
          <w:marRight w:val="0"/>
          <w:marTop w:val="0"/>
          <w:marBottom w:val="0"/>
          <w:divBdr>
            <w:top w:val="none" w:sz="0" w:space="0" w:color="auto"/>
            <w:left w:val="none" w:sz="0" w:space="0" w:color="auto"/>
            <w:bottom w:val="none" w:sz="0" w:space="0" w:color="auto"/>
            <w:right w:val="none" w:sz="0" w:space="0" w:color="auto"/>
          </w:divBdr>
        </w:div>
      </w:divsChild>
    </w:div>
    <w:div w:id="1122532901">
      <w:bodyDiv w:val="1"/>
      <w:marLeft w:val="0"/>
      <w:marRight w:val="0"/>
      <w:marTop w:val="0"/>
      <w:marBottom w:val="0"/>
      <w:divBdr>
        <w:top w:val="none" w:sz="0" w:space="0" w:color="auto"/>
        <w:left w:val="none" w:sz="0" w:space="0" w:color="auto"/>
        <w:bottom w:val="none" w:sz="0" w:space="0" w:color="auto"/>
        <w:right w:val="none" w:sz="0" w:space="0" w:color="auto"/>
      </w:divBdr>
      <w:divsChild>
        <w:div w:id="904340000">
          <w:marLeft w:val="0"/>
          <w:marRight w:val="0"/>
          <w:marTop w:val="0"/>
          <w:marBottom w:val="0"/>
          <w:divBdr>
            <w:top w:val="none" w:sz="0" w:space="0" w:color="auto"/>
            <w:left w:val="none" w:sz="0" w:space="0" w:color="auto"/>
            <w:bottom w:val="none" w:sz="0" w:space="0" w:color="auto"/>
            <w:right w:val="none" w:sz="0" w:space="0" w:color="auto"/>
          </w:divBdr>
        </w:div>
        <w:div w:id="1121800539">
          <w:marLeft w:val="0"/>
          <w:marRight w:val="0"/>
          <w:marTop w:val="0"/>
          <w:marBottom w:val="0"/>
          <w:divBdr>
            <w:top w:val="none" w:sz="0" w:space="0" w:color="auto"/>
            <w:left w:val="none" w:sz="0" w:space="0" w:color="auto"/>
            <w:bottom w:val="none" w:sz="0" w:space="0" w:color="auto"/>
            <w:right w:val="none" w:sz="0" w:space="0" w:color="auto"/>
          </w:divBdr>
        </w:div>
        <w:div w:id="613754120">
          <w:marLeft w:val="0"/>
          <w:marRight w:val="0"/>
          <w:marTop w:val="0"/>
          <w:marBottom w:val="0"/>
          <w:divBdr>
            <w:top w:val="none" w:sz="0" w:space="0" w:color="auto"/>
            <w:left w:val="none" w:sz="0" w:space="0" w:color="auto"/>
            <w:bottom w:val="none" w:sz="0" w:space="0" w:color="auto"/>
            <w:right w:val="none" w:sz="0" w:space="0" w:color="auto"/>
          </w:divBdr>
        </w:div>
      </w:divsChild>
    </w:div>
    <w:div w:id="1142311833">
      <w:bodyDiv w:val="1"/>
      <w:marLeft w:val="0"/>
      <w:marRight w:val="0"/>
      <w:marTop w:val="0"/>
      <w:marBottom w:val="0"/>
      <w:divBdr>
        <w:top w:val="none" w:sz="0" w:space="0" w:color="auto"/>
        <w:left w:val="none" w:sz="0" w:space="0" w:color="auto"/>
        <w:bottom w:val="none" w:sz="0" w:space="0" w:color="auto"/>
        <w:right w:val="none" w:sz="0" w:space="0" w:color="auto"/>
      </w:divBdr>
      <w:divsChild>
        <w:div w:id="920530711">
          <w:marLeft w:val="0"/>
          <w:marRight w:val="0"/>
          <w:marTop w:val="0"/>
          <w:marBottom w:val="0"/>
          <w:divBdr>
            <w:top w:val="none" w:sz="0" w:space="0" w:color="auto"/>
            <w:left w:val="none" w:sz="0" w:space="0" w:color="auto"/>
            <w:bottom w:val="none" w:sz="0" w:space="0" w:color="auto"/>
            <w:right w:val="none" w:sz="0" w:space="0" w:color="auto"/>
          </w:divBdr>
        </w:div>
        <w:div w:id="731654418">
          <w:marLeft w:val="0"/>
          <w:marRight w:val="0"/>
          <w:marTop w:val="0"/>
          <w:marBottom w:val="0"/>
          <w:divBdr>
            <w:top w:val="none" w:sz="0" w:space="0" w:color="auto"/>
            <w:left w:val="none" w:sz="0" w:space="0" w:color="auto"/>
            <w:bottom w:val="none" w:sz="0" w:space="0" w:color="auto"/>
            <w:right w:val="none" w:sz="0" w:space="0" w:color="auto"/>
          </w:divBdr>
        </w:div>
        <w:div w:id="969556935">
          <w:marLeft w:val="0"/>
          <w:marRight w:val="0"/>
          <w:marTop w:val="0"/>
          <w:marBottom w:val="0"/>
          <w:divBdr>
            <w:top w:val="none" w:sz="0" w:space="0" w:color="auto"/>
            <w:left w:val="none" w:sz="0" w:space="0" w:color="auto"/>
            <w:bottom w:val="none" w:sz="0" w:space="0" w:color="auto"/>
            <w:right w:val="none" w:sz="0" w:space="0" w:color="auto"/>
          </w:divBdr>
        </w:div>
        <w:div w:id="917136260">
          <w:marLeft w:val="0"/>
          <w:marRight w:val="0"/>
          <w:marTop w:val="0"/>
          <w:marBottom w:val="0"/>
          <w:divBdr>
            <w:top w:val="none" w:sz="0" w:space="0" w:color="auto"/>
            <w:left w:val="none" w:sz="0" w:space="0" w:color="auto"/>
            <w:bottom w:val="none" w:sz="0" w:space="0" w:color="auto"/>
            <w:right w:val="none" w:sz="0" w:space="0" w:color="auto"/>
          </w:divBdr>
        </w:div>
        <w:div w:id="1981039037">
          <w:marLeft w:val="0"/>
          <w:marRight w:val="0"/>
          <w:marTop w:val="0"/>
          <w:marBottom w:val="0"/>
          <w:divBdr>
            <w:top w:val="none" w:sz="0" w:space="0" w:color="auto"/>
            <w:left w:val="none" w:sz="0" w:space="0" w:color="auto"/>
            <w:bottom w:val="none" w:sz="0" w:space="0" w:color="auto"/>
            <w:right w:val="none" w:sz="0" w:space="0" w:color="auto"/>
          </w:divBdr>
        </w:div>
        <w:div w:id="312410230">
          <w:marLeft w:val="0"/>
          <w:marRight w:val="0"/>
          <w:marTop w:val="0"/>
          <w:marBottom w:val="0"/>
          <w:divBdr>
            <w:top w:val="none" w:sz="0" w:space="0" w:color="auto"/>
            <w:left w:val="none" w:sz="0" w:space="0" w:color="auto"/>
            <w:bottom w:val="none" w:sz="0" w:space="0" w:color="auto"/>
            <w:right w:val="none" w:sz="0" w:space="0" w:color="auto"/>
          </w:divBdr>
        </w:div>
        <w:div w:id="840006135">
          <w:marLeft w:val="0"/>
          <w:marRight w:val="0"/>
          <w:marTop w:val="0"/>
          <w:marBottom w:val="0"/>
          <w:divBdr>
            <w:top w:val="none" w:sz="0" w:space="0" w:color="auto"/>
            <w:left w:val="none" w:sz="0" w:space="0" w:color="auto"/>
            <w:bottom w:val="none" w:sz="0" w:space="0" w:color="auto"/>
            <w:right w:val="none" w:sz="0" w:space="0" w:color="auto"/>
          </w:divBdr>
        </w:div>
        <w:div w:id="787118913">
          <w:marLeft w:val="0"/>
          <w:marRight w:val="0"/>
          <w:marTop w:val="0"/>
          <w:marBottom w:val="0"/>
          <w:divBdr>
            <w:top w:val="none" w:sz="0" w:space="0" w:color="auto"/>
            <w:left w:val="none" w:sz="0" w:space="0" w:color="auto"/>
            <w:bottom w:val="none" w:sz="0" w:space="0" w:color="auto"/>
            <w:right w:val="none" w:sz="0" w:space="0" w:color="auto"/>
          </w:divBdr>
        </w:div>
        <w:div w:id="1117798556">
          <w:marLeft w:val="0"/>
          <w:marRight w:val="0"/>
          <w:marTop w:val="0"/>
          <w:marBottom w:val="0"/>
          <w:divBdr>
            <w:top w:val="none" w:sz="0" w:space="0" w:color="auto"/>
            <w:left w:val="none" w:sz="0" w:space="0" w:color="auto"/>
            <w:bottom w:val="none" w:sz="0" w:space="0" w:color="auto"/>
            <w:right w:val="none" w:sz="0" w:space="0" w:color="auto"/>
          </w:divBdr>
        </w:div>
      </w:divsChild>
    </w:div>
    <w:div w:id="1144742117">
      <w:bodyDiv w:val="1"/>
      <w:marLeft w:val="0"/>
      <w:marRight w:val="0"/>
      <w:marTop w:val="0"/>
      <w:marBottom w:val="0"/>
      <w:divBdr>
        <w:top w:val="none" w:sz="0" w:space="0" w:color="auto"/>
        <w:left w:val="none" w:sz="0" w:space="0" w:color="auto"/>
        <w:bottom w:val="none" w:sz="0" w:space="0" w:color="auto"/>
        <w:right w:val="none" w:sz="0" w:space="0" w:color="auto"/>
      </w:divBdr>
      <w:divsChild>
        <w:div w:id="1735158000">
          <w:marLeft w:val="0"/>
          <w:marRight w:val="0"/>
          <w:marTop w:val="0"/>
          <w:marBottom w:val="0"/>
          <w:divBdr>
            <w:top w:val="none" w:sz="0" w:space="0" w:color="auto"/>
            <w:left w:val="none" w:sz="0" w:space="0" w:color="auto"/>
            <w:bottom w:val="none" w:sz="0" w:space="0" w:color="auto"/>
            <w:right w:val="none" w:sz="0" w:space="0" w:color="auto"/>
          </w:divBdr>
        </w:div>
        <w:div w:id="1729068318">
          <w:marLeft w:val="0"/>
          <w:marRight w:val="0"/>
          <w:marTop w:val="0"/>
          <w:marBottom w:val="0"/>
          <w:divBdr>
            <w:top w:val="none" w:sz="0" w:space="0" w:color="auto"/>
            <w:left w:val="none" w:sz="0" w:space="0" w:color="auto"/>
            <w:bottom w:val="none" w:sz="0" w:space="0" w:color="auto"/>
            <w:right w:val="none" w:sz="0" w:space="0" w:color="auto"/>
          </w:divBdr>
        </w:div>
        <w:div w:id="222565670">
          <w:marLeft w:val="0"/>
          <w:marRight w:val="0"/>
          <w:marTop w:val="0"/>
          <w:marBottom w:val="0"/>
          <w:divBdr>
            <w:top w:val="none" w:sz="0" w:space="0" w:color="auto"/>
            <w:left w:val="none" w:sz="0" w:space="0" w:color="auto"/>
            <w:bottom w:val="none" w:sz="0" w:space="0" w:color="auto"/>
            <w:right w:val="none" w:sz="0" w:space="0" w:color="auto"/>
          </w:divBdr>
        </w:div>
        <w:div w:id="1937715560">
          <w:marLeft w:val="0"/>
          <w:marRight w:val="0"/>
          <w:marTop w:val="0"/>
          <w:marBottom w:val="0"/>
          <w:divBdr>
            <w:top w:val="none" w:sz="0" w:space="0" w:color="auto"/>
            <w:left w:val="none" w:sz="0" w:space="0" w:color="auto"/>
            <w:bottom w:val="none" w:sz="0" w:space="0" w:color="auto"/>
            <w:right w:val="none" w:sz="0" w:space="0" w:color="auto"/>
          </w:divBdr>
        </w:div>
        <w:div w:id="90048771">
          <w:marLeft w:val="0"/>
          <w:marRight w:val="0"/>
          <w:marTop w:val="0"/>
          <w:marBottom w:val="0"/>
          <w:divBdr>
            <w:top w:val="none" w:sz="0" w:space="0" w:color="auto"/>
            <w:left w:val="none" w:sz="0" w:space="0" w:color="auto"/>
            <w:bottom w:val="none" w:sz="0" w:space="0" w:color="auto"/>
            <w:right w:val="none" w:sz="0" w:space="0" w:color="auto"/>
          </w:divBdr>
        </w:div>
      </w:divsChild>
    </w:div>
    <w:div w:id="1243446604">
      <w:bodyDiv w:val="1"/>
      <w:marLeft w:val="0"/>
      <w:marRight w:val="0"/>
      <w:marTop w:val="0"/>
      <w:marBottom w:val="0"/>
      <w:divBdr>
        <w:top w:val="none" w:sz="0" w:space="0" w:color="auto"/>
        <w:left w:val="none" w:sz="0" w:space="0" w:color="auto"/>
        <w:bottom w:val="none" w:sz="0" w:space="0" w:color="auto"/>
        <w:right w:val="none" w:sz="0" w:space="0" w:color="auto"/>
      </w:divBdr>
      <w:divsChild>
        <w:div w:id="1595430564">
          <w:marLeft w:val="0"/>
          <w:marRight w:val="0"/>
          <w:marTop w:val="0"/>
          <w:marBottom w:val="0"/>
          <w:divBdr>
            <w:top w:val="none" w:sz="0" w:space="0" w:color="auto"/>
            <w:left w:val="none" w:sz="0" w:space="0" w:color="auto"/>
            <w:bottom w:val="none" w:sz="0" w:space="0" w:color="auto"/>
            <w:right w:val="none" w:sz="0" w:space="0" w:color="auto"/>
          </w:divBdr>
        </w:div>
        <w:div w:id="1909148863">
          <w:marLeft w:val="0"/>
          <w:marRight w:val="0"/>
          <w:marTop w:val="0"/>
          <w:marBottom w:val="0"/>
          <w:divBdr>
            <w:top w:val="none" w:sz="0" w:space="0" w:color="auto"/>
            <w:left w:val="none" w:sz="0" w:space="0" w:color="auto"/>
            <w:bottom w:val="none" w:sz="0" w:space="0" w:color="auto"/>
            <w:right w:val="none" w:sz="0" w:space="0" w:color="auto"/>
          </w:divBdr>
        </w:div>
        <w:div w:id="1713916150">
          <w:marLeft w:val="0"/>
          <w:marRight w:val="0"/>
          <w:marTop w:val="0"/>
          <w:marBottom w:val="0"/>
          <w:divBdr>
            <w:top w:val="none" w:sz="0" w:space="0" w:color="auto"/>
            <w:left w:val="none" w:sz="0" w:space="0" w:color="auto"/>
            <w:bottom w:val="none" w:sz="0" w:space="0" w:color="auto"/>
            <w:right w:val="none" w:sz="0" w:space="0" w:color="auto"/>
          </w:divBdr>
        </w:div>
        <w:div w:id="837304893">
          <w:marLeft w:val="0"/>
          <w:marRight w:val="0"/>
          <w:marTop w:val="0"/>
          <w:marBottom w:val="0"/>
          <w:divBdr>
            <w:top w:val="none" w:sz="0" w:space="0" w:color="auto"/>
            <w:left w:val="none" w:sz="0" w:space="0" w:color="auto"/>
            <w:bottom w:val="none" w:sz="0" w:space="0" w:color="auto"/>
            <w:right w:val="none" w:sz="0" w:space="0" w:color="auto"/>
          </w:divBdr>
        </w:div>
        <w:div w:id="860894964">
          <w:marLeft w:val="0"/>
          <w:marRight w:val="0"/>
          <w:marTop w:val="0"/>
          <w:marBottom w:val="0"/>
          <w:divBdr>
            <w:top w:val="none" w:sz="0" w:space="0" w:color="auto"/>
            <w:left w:val="none" w:sz="0" w:space="0" w:color="auto"/>
            <w:bottom w:val="none" w:sz="0" w:space="0" w:color="auto"/>
            <w:right w:val="none" w:sz="0" w:space="0" w:color="auto"/>
          </w:divBdr>
        </w:div>
        <w:div w:id="1264142810">
          <w:marLeft w:val="0"/>
          <w:marRight w:val="0"/>
          <w:marTop w:val="0"/>
          <w:marBottom w:val="0"/>
          <w:divBdr>
            <w:top w:val="none" w:sz="0" w:space="0" w:color="auto"/>
            <w:left w:val="none" w:sz="0" w:space="0" w:color="auto"/>
            <w:bottom w:val="none" w:sz="0" w:space="0" w:color="auto"/>
            <w:right w:val="none" w:sz="0" w:space="0" w:color="auto"/>
          </w:divBdr>
        </w:div>
        <w:div w:id="1033925219">
          <w:marLeft w:val="0"/>
          <w:marRight w:val="0"/>
          <w:marTop w:val="0"/>
          <w:marBottom w:val="0"/>
          <w:divBdr>
            <w:top w:val="none" w:sz="0" w:space="0" w:color="auto"/>
            <w:left w:val="none" w:sz="0" w:space="0" w:color="auto"/>
            <w:bottom w:val="none" w:sz="0" w:space="0" w:color="auto"/>
            <w:right w:val="none" w:sz="0" w:space="0" w:color="auto"/>
          </w:divBdr>
        </w:div>
        <w:div w:id="1886986630">
          <w:marLeft w:val="0"/>
          <w:marRight w:val="0"/>
          <w:marTop w:val="0"/>
          <w:marBottom w:val="0"/>
          <w:divBdr>
            <w:top w:val="none" w:sz="0" w:space="0" w:color="auto"/>
            <w:left w:val="none" w:sz="0" w:space="0" w:color="auto"/>
            <w:bottom w:val="none" w:sz="0" w:space="0" w:color="auto"/>
            <w:right w:val="none" w:sz="0" w:space="0" w:color="auto"/>
          </w:divBdr>
        </w:div>
        <w:div w:id="659190544">
          <w:marLeft w:val="0"/>
          <w:marRight w:val="0"/>
          <w:marTop w:val="0"/>
          <w:marBottom w:val="0"/>
          <w:divBdr>
            <w:top w:val="none" w:sz="0" w:space="0" w:color="auto"/>
            <w:left w:val="none" w:sz="0" w:space="0" w:color="auto"/>
            <w:bottom w:val="none" w:sz="0" w:space="0" w:color="auto"/>
            <w:right w:val="none" w:sz="0" w:space="0" w:color="auto"/>
          </w:divBdr>
        </w:div>
        <w:div w:id="1481536191">
          <w:marLeft w:val="0"/>
          <w:marRight w:val="0"/>
          <w:marTop w:val="0"/>
          <w:marBottom w:val="0"/>
          <w:divBdr>
            <w:top w:val="none" w:sz="0" w:space="0" w:color="auto"/>
            <w:left w:val="none" w:sz="0" w:space="0" w:color="auto"/>
            <w:bottom w:val="none" w:sz="0" w:space="0" w:color="auto"/>
            <w:right w:val="none" w:sz="0" w:space="0" w:color="auto"/>
          </w:divBdr>
        </w:div>
        <w:div w:id="622998113">
          <w:marLeft w:val="0"/>
          <w:marRight w:val="0"/>
          <w:marTop w:val="0"/>
          <w:marBottom w:val="0"/>
          <w:divBdr>
            <w:top w:val="none" w:sz="0" w:space="0" w:color="auto"/>
            <w:left w:val="none" w:sz="0" w:space="0" w:color="auto"/>
            <w:bottom w:val="none" w:sz="0" w:space="0" w:color="auto"/>
            <w:right w:val="none" w:sz="0" w:space="0" w:color="auto"/>
          </w:divBdr>
        </w:div>
        <w:div w:id="1398285029">
          <w:marLeft w:val="0"/>
          <w:marRight w:val="0"/>
          <w:marTop w:val="0"/>
          <w:marBottom w:val="0"/>
          <w:divBdr>
            <w:top w:val="none" w:sz="0" w:space="0" w:color="auto"/>
            <w:left w:val="none" w:sz="0" w:space="0" w:color="auto"/>
            <w:bottom w:val="none" w:sz="0" w:space="0" w:color="auto"/>
            <w:right w:val="none" w:sz="0" w:space="0" w:color="auto"/>
          </w:divBdr>
        </w:div>
      </w:divsChild>
    </w:div>
    <w:div w:id="1443770129">
      <w:bodyDiv w:val="1"/>
      <w:marLeft w:val="0"/>
      <w:marRight w:val="0"/>
      <w:marTop w:val="0"/>
      <w:marBottom w:val="0"/>
      <w:divBdr>
        <w:top w:val="none" w:sz="0" w:space="0" w:color="auto"/>
        <w:left w:val="none" w:sz="0" w:space="0" w:color="auto"/>
        <w:bottom w:val="none" w:sz="0" w:space="0" w:color="auto"/>
        <w:right w:val="none" w:sz="0" w:space="0" w:color="auto"/>
      </w:divBdr>
    </w:div>
    <w:div w:id="1458525958">
      <w:bodyDiv w:val="1"/>
      <w:marLeft w:val="0"/>
      <w:marRight w:val="0"/>
      <w:marTop w:val="0"/>
      <w:marBottom w:val="0"/>
      <w:divBdr>
        <w:top w:val="none" w:sz="0" w:space="0" w:color="auto"/>
        <w:left w:val="none" w:sz="0" w:space="0" w:color="auto"/>
        <w:bottom w:val="none" w:sz="0" w:space="0" w:color="auto"/>
        <w:right w:val="none" w:sz="0" w:space="0" w:color="auto"/>
      </w:divBdr>
      <w:divsChild>
        <w:div w:id="1867710973">
          <w:marLeft w:val="0"/>
          <w:marRight w:val="0"/>
          <w:marTop w:val="0"/>
          <w:marBottom w:val="0"/>
          <w:divBdr>
            <w:top w:val="none" w:sz="0" w:space="0" w:color="auto"/>
            <w:left w:val="none" w:sz="0" w:space="0" w:color="auto"/>
            <w:bottom w:val="none" w:sz="0" w:space="0" w:color="auto"/>
            <w:right w:val="none" w:sz="0" w:space="0" w:color="auto"/>
          </w:divBdr>
        </w:div>
        <w:div w:id="1175463056">
          <w:marLeft w:val="0"/>
          <w:marRight w:val="0"/>
          <w:marTop w:val="0"/>
          <w:marBottom w:val="0"/>
          <w:divBdr>
            <w:top w:val="none" w:sz="0" w:space="0" w:color="auto"/>
            <w:left w:val="none" w:sz="0" w:space="0" w:color="auto"/>
            <w:bottom w:val="none" w:sz="0" w:space="0" w:color="auto"/>
            <w:right w:val="none" w:sz="0" w:space="0" w:color="auto"/>
          </w:divBdr>
        </w:div>
        <w:div w:id="972755788">
          <w:marLeft w:val="0"/>
          <w:marRight w:val="0"/>
          <w:marTop w:val="0"/>
          <w:marBottom w:val="0"/>
          <w:divBdr>
            <w:top w:val="none" w:sz="0" w:space="0" w:color="auto"/>
            <w:left w:val="none" w:sz="0" w:space="0" w:color="auto"/>
            <w:bottom w:val="none" w:sz="0" w:space="0" w:color="auto"/>
            <w:right w:val="none" w:sz="0" w:space="0" w:color="auto"/>
          </w:divBdr>
        </w:div>
      </w:divsChild>
    </w:div>
    <w:div w:id="1655715408">
      <w:bodyDiv w:val="1"/>
      <w:marLeft w:val="0"/>
      <w:marRight w:val="0"/>
      <w:marTop w:val="0"/>
      <w:marBottom w:val="0"/>
      <w:divBdr>
        <w:top w:val="none" w:sz="0" w:space="0" w:color="auto"/>
        <w:left w:val="none" w:sz="0" w:space="0" w:color="auto"/>
        <w:bottom w:val="none" w:sz="0" w:space="0" w:color="auto"/>
        <w:right w:val="none" w:sz="0" w:space="0" w:color="auto"/>
      </w:divBdr>
      <w:divsChild>
        <w:div w:id="798837714">
          <w:marLeft w:val="0"/>
          <w:marRight w:val="0"/>
          <w:marTop w:val="0"/>
          <w:marBottom w:val="0"/>
          <w:divBdr>
            <w:top w:val="none" w:sz="0" w:space="0" w:color="auto"/>
            <w:left w:val="none" w:sz="0" w:space="0" w:color="auto"/>
            <w:bottom w:val="none" w:sz="0" w:space="0" w:color="auto"/>
            <w:right w:val="none" w:sz="0" w:space="0" w:color="auto"/>
          </w:divBdr>
        </w:div>
        <w:div w:id="1544634027">
          <w:marLeft w:val="0"/>
          <w:marRight w:val="0"/>
          <w:marTop w:val="0"/>
          <w:marBottom w:val="0"/>
          <w:divBdr>
            <w:top w:val="none" w:sz="0" w:space="0" w:color="auto"/>
            <w:left w:val="none" w:sz="0" w:space="0" w:color="auto"/>
            <w:bottom w:val="none" w:sz="0" w:space="0" w:color="auto"/>
            <w:right w:val="none" w:sz="0" w:space="0" w:color="auto"/>
          </w:divBdr>
        </w:div>
        <w:div w:id="967901869">
          <w:marLeft w:val="0"/>
          <w:marRight w:val="0"/>
          <w:marTop w:val="0"/>
          <w:marBottom w:val="0"/>
          <w:divBdr>
            <w:top w:val="none" w:sz="0" w:space="0" w:color="auto"/>
            <w:left w:val="none" w:sz="0" w:space="0" w:color="auto"/>
            <w:bottom w:val="none" w:sz="0" w:space="0" w:color="auto"/>
            <w:right w:val="none" w:sz="0" w:space="0" w:color="auto"/>
          </w:divBdr>
        </w:div>
        <w:div w:id="799693369">
          <w:marLeft w:val="0"/>
          <w:marRight w:val="0"/>
          <w:marTop w:val="0"/>
          <w:marBottom w:val="0"/>
          <w:divBdr>
            <w:top w:val="none" w:sz="0" w:space="0" w:color="auto"/>
            <w:left w:val="none" w:sz="0" w:space="0" w:color="auto"/>
            <w:bottom w:val="none" w:sz="0" w:space="0" w:color="auto"/>
            <w:right w:val="none" w:sz="0" w:space="0" w:color="auto"/>
          </w:divBdr>
        </w:div>
        <w:div w:id="1900747110">
          <w:marLeft w:val="0"/>
          <w:marRight w:val="0"/>
          <w:marTop w:val="0"/>
          <w:marBottom w:val="0"/>
          <w:divBdr>
            <w:top w:val="none" w:sz="0" w:space="0" w:color="auto"/>
            <w:left w:val="none" w:sz="0" w:space="0" w:color="auto"/>
            <w:bottom w:val="none" w:sz="0" w:space="0" w:color="auto"/>
            <w:right w:val="none" w:sz="0" w:space="0" w:color="auto"/>
          </w:divBdr>
        </w:div>
        <w:div w:id="4941132">
          <w:marLeft w:val="0"/>
          <w:marRight w:val="0"/>
          <w:marTop w:val="0"/>
          <w:marBottom w:val="0"/>
          <w:divBdr>
            <w:top w:val="none" w:sz="0" w:space="0" w:color="auto"/>
            <w:left w:val="none" w:sz="0" w:space="0" w:color="auto"/>
            <w:bottom w:val="none" w:sz="0" w:space="0" w:color="auto"/>
            <w:right w:val="none" w:sz="0" w:space="0" w:color="auto"/>
          </w:divBdr>
        </w:div>
        <w:div w:id="1247811208">
          <w:marLeft w:val="0"/>
          <w:marRight w:val="0"/>
          <w:marTop w:val="0"/>
          <w:marBottom w:val="0"/>
          <w:divBdr>
            <w:top w:val="none" w:sz="0" w:space="0" w:color="auto"/>
            <w:left w:val="none" w:sz="0" w:space="0" w:color="auto"/>
            <w:bottom w:val="none" w:sz="0" w:space="0" w:color="auto"/>
            <w:right w:val="none" w:sz="0" w:space="0" w:color="auto"/>
          </w:divBdr>
        </w:div>
      </w:divsChild>
    </w:div>
    <w:div w:id="1696541189">
      <w:bodyDiv w:val="1"/>
      <w:marLeft w:val="0"/>
      <w:marRight w:val="0"/>
      <w:marTop w:val="0"/>
      <w:marBottom w:val="0"/>
      <w:divBdr>
        <w:top w:val="none" w:sz="0" w:space="0" w:color="auto"/>
        <w:left w:val="none" w:sz="0" w:space="0" w:color="auto"/>
        <w:bottom w:val="none" w:sz="0" w:space="0" w:color="auto"/>
        <w:right w:val="none" w:sz="0" w:space="0" w:color="auto"/>
      </w:divBdr>
      <w:divsChild>
        <w:div w:id="48384613">
          <w:marLeft w:val="0"/>
          <w:marRight w:val="0"/>
          <w:marTop w:val="0"/>
          <w:marBottom w:val="0"/>
          <w:divBdr>
            <w:top w:val="none" w:sz="0" w:space="0" w:color="auto"/>
            <w:left w:val="none" w:sz="0" w:space="0" w:color="auto"/>
            <w:bottom w:val="none" w:sz="0" w:space="0" w:color="auto"/>
            <w:right w:val="none" w:sz="0" w:space="0" w:color="auto"/>
          </w:divBdr>
        </w:div>
        <w:div w:id="430129740">
          <w:marLeft w:val="0"/>
          <w:marRight w:val="0"/>
          <w:marTop w:val="0"/>
          <w:marBottom w:val="0"/>
          <w:divBdr>
            <w:top w:val="none" w:sz="0" w:space="0" w:color="auto"/>
            <w:left w:val="none" w:sz="0" w:space="0" w:color="auto"/>
            <w:bottom w:val="none" w:sz="0" w:space="0" w:color="auto"/>
            <w:right w:val="none" w:sz="0" w:space="0" w:color="auto"/>
          </w:divBdr>
        </w:div>
        <w:div w:id="2115897468">
          <w:marLeft w:val="0"/>
          <w:marRight w:val="0"/>
          <w:marTop w:val="0"/>
          <w:marBottom w:val="0"/>
          <w:divBdr>
            <w:top w:val="none" w:sz="0" w:space="0" w:color="auto"/>
            <w:left w:val="none" w:sz="0" w:space="0" w:color="auto"/>
            <w:bottom w:val="none" w:sz="0" w:space="0" w:color="auto"/>
            <w:right w:val="none" w:sz="0" w:space="0" w:color="auto"/>
          </w:divBdr>
        </w:div>
        <w:div w:id="290861213">
          <w:marLeft w:val="0"/>
          <w:marRight w:val="0"/>
          <w:marTop w:val="0"/>
          <w:marBottom w:val="0"/>
          <w:divBdr>
            <w:top w:val="none" w:sz="0" w:space="0" w:color="auto"/>
            <w:left w:val="none" w:sz="0" w:space="0" w:color="auto"/>
            <w:bottom w:val="none" w:sz="0" w:space="0" w:color="auto"/>
            <w:right w:val="none" w:sz="0" w:space="0" w:color="auto"/>
          </w:divBdr>
        </w:div>
        <w:div w:id="349374863">
          <w:marLeft w:val="0"/>
          <w:marRight w:val="0"/>
          <w:marTop w:val="0"/>
          <w:marBottom w:val="0"/>
          <w:divBdr>
            <w:top w:val="none" w:sz="0" w:space="0" w:color="auto"/>
            <w:left w:val="none" w:sz="0" w:space="0" w:color="auto"/>
            <w:bottom w:val="none" w:sz="0" w:space="0" w:color="auto"/>
            <w:right w:val="none" w:sz="0" w:space="0" w:color="auto"/>
          </w:divBdr>
        </w:div>
        <w:div w:id="1248610604">
          <w:marLeft w:val="0"/>
          <w:marRight w:val="0"/>
          <w:marTop w:val="0"/>
          <w:marBottom w:val="0"/>
          <w:divBdr>
            <w:top w:val="none" w:sz="0" w:space="0" w:color="auto"/>
            <w:left w:val="none" w:sz="0" w:space="0" w:color="auto"/>
            <w:bottom w:val="none" w:sz="0" w:space="0" w:color="auto"/>
            <w:right w:val="none" w:sz="0" w:space="0" w:color="auto"/>
          </w:divBdr>
        </w:div>
        <w:div w:id="827407750">
          <w:marLeft w:val="0"/>
          <w:marRight w:val="0"/>
          <w:marTop w:val="0"/>
          <w:marBottom w:val="0"/>
          <w:divBdr>
            <w:top w:val="none" w:sz="0" w:space="0" w:color="auto"/>
            <w:left w:val="none" w:sz="0" w:space="0" w:color="auto"/>
            <w:bottom w:val="none" w:sz="0" w:space="0" w:color="auto"/>
            <w:right w:val="none" w:sz="0" w:space="0" w:color="auto"/>
          </w:divBdr>
        </w:div>
      </w:divsChild>
    </w:div>
    <w:div w:id="1730572327">
      <w:bodyDiv w:val="1"/>
      <w:marLeft w:val="0"/>
      <w:marRight w:val="0"/>
      <w:marTop w:val="0"/>
      <w:marBottom w:val="0"/>
      <w:divBdr>
        <w:top w:val="none" w:sz="0" w:space="0" w:color="auto"/>
        <w:left w:val="none" w:sz="0" w:space="0" w:color="auto"/>
        <w:bottom w:val="none" w:sz="0" w:space="0" w:color="auto"/>
        <w:right w:val="none" w:sz="0" w:space="0" w:color="auto"/>
      </w:divBdr>
    </w:div>
    <w:div w:id="1915889041">
      <w:bodyDiv w:val="1"/>
      <w:marLeft w:val="0"/>
      <w:marRight w:val="0"/>
      <w:marTop w:val="0"/>
      <w:marBottom w:val="0"/>
      <w:divBdr>
        <w:top w:val="none" w:sz="0" w:space="0" w:color="auto"/>
        <w:left w:val="none" w:sz="0" w:space="0" w:color="auto"/>
        <w:bottom w:val="none" w:sz="0" w:space="0" w:color="auto"/>
        <w:right w:val="none" w:sz="0" w:space="0" w:color="auto"/>
      </w:divBdr>
      <w:divsChild>
        <w:div w:id="1009605718">
          <w:marLeft w:val="0"/>
          <w:marRight w:val="0"/>
          <w:marTop w:val="0"/>
          <w:marBottom w:val="0"/>
          <w:divBdr>
            <w:top w:val="none" w:sz="0" w:space="0" w:color="auto"/>
            <w:left w:val="none" w:sz="0" w:space="0" w:color="auto"/>
            <w:bottom w:val="none" w:sz="0" w:space="0" w:color="auto"/>
            <w:right w:val="none" w:sz="0" w:space="0" w:color="auto"/>
          </w:divBdr>
        </w:div>
        <w:div w:id="57479083">
          <w:marLeft w:val="0"/>
          <w:marRight w:val="0"/>
          <w:marTop w:val="0"/>
          <w:marBottom w:val="0"/>
          <w:divBdr>
            <w:top w:val="none" w:sz="0" w:space="0" w:color="auto"/>
            <w:left w:val="none" w:sz="0" w:space="0" w:color="auto"/>
            <w:bottom w:val="none" w:sz="0" w:space="0" w:color="auto"/>
            <w:right w:val="none" w:sz="0" w:space="0" w:color="auto"/>
          </w:divBdr>
        </w:div>
        <w:div w:id="419527601">
          <w:marLeft w:val="0"/>
          <w:marRight w:val="0"/>
          <w:marTop w:val="0"/>
          <w:marBottom w:val="0"/>
          <w:divBdr>
            <w:top w:val="none" w:sz="0" w:space="0" w:color="auto"/>
            <w:left w:val="none" w:sz="0" w:space="0" w:color="auto"/>
            <w:bottom w:val="none" w:sz="0" w:space="0" w:color="auto"/>
            <w:right w:val="none" w:sz="0" w:space="0" w:color="auto"/>
          </w:divBdr>
        </w:div>
        <w:div w:id="1415200173">
          <w:marLeft w:val="0"/>
          <w:marRight w:val="0"/>
          <w:marTop w:val="0"/>
          <w:marBottom w:val="0"/>
          <w:divBdr>
            <w:top w:val="none" w:sz="0" w:space="0" w:color="auto"/>
            <w:left w:val="none" w:sz="0" w:space="0" w:color="auto"/>
            <w:bottom w:val="none" w:sz="0" w:space="0" w:color="auto"/>
            <w:right w:val="none" w:sz="0" w:space="0" w:color="auto"/>
          </w:divBdr>
        </w:div>
        <w:div w:id="1088965463">
          <w:marLeft w:val="0"/>
          <w:marRight w:val="0"/>
          <w:marTop w:val="0"/>
          <w:marBottom w:val="0"/>
          <w:divBdr>
            <w:top w:val="none" w:sz="0" w:space="0" w:color="auto"/>
            <w:left w:val="none" w:sz="0" w:space="0" w:color="auto"/>
            <w:bottom w:val="none" w:sz="0" w:space="0" w:color="auto"/>
            <w:right w:val="none" w:sz="0" w:space="0" w:color="auto"/>
          </w:divBdr>
        </w:div>
      </w:divsChild>
    </w:div>
    <w:div w:id="1964539022">
      <w:bodyDiv w:val="1"/>
      <w:marLeft w:val="0"/>
      <w:marRight w:val="0"/>
      <w:marTop w:val="0"/>
      <w:marBottom w:val="0"/>
      <w:divBdr>
        <w:top w:val="none" w:sz="0" w:space="0" w:color="auto"/>
        <w:left w:val="none" w:sz="0" w:space="0" w:color="auto"/>
        <w:bottom w:val="none" w:sz="0" w:space="0" w:color="auto"/>
        <w:right w:val="none" w:sz="0" w:space="0" w:color="auto"/>
      </w:divBdr>
    </w:div>
    <w:div w:id="2050571254">
      <w:bodyDiv w:val="1"/>
      <w:marLeft w:val="0"/>
      <w:marRight w:val="0"/>
      <w:marTop w:val="0"/>
      <w:marBottom w:val="0"/>
      <w:divBdr>
        <w:top w:val="none" w:sz="0" w:space="0" w:color="auto"/>
        <w:left w:val="none" w:sz="0" w:space="0" w:color="auto"/>
        <w:bottom w:val="none" w:sz="0" w:space="0" w:color="auto"/>
        <w:right w:val="none" w:sz="0" w:space="0" w:color="auto"/>
      </w:divBdr>
      <w:divsChild>
        <w:div w:id="909998702">
          <w:marLeft w:val="0"/>
          <w:marRight w:val="0"/>
          <w:marTop w:val="0"/>
          <w:marBottom w:val="0"/>
          <w:divBdr>
            <w:top w:val="none" w:sz="0" w:space="0" w:color="auto"/>
            <w:left w:val="none" w:sz="0" w:space="0" w:color="auto"/>
            <w:bottom w:val="none" w:sz="0" w:space="0" w:color="auto"/>
            <w:right w:val="none" w:sz="0" w:space="0" w:color="auto"/>
          </w:divBdr>
        </w:div>
        <w:div w:id="2114395260">
          <w:marLeft w:val="0"/>
          <w:marRight w:val="0"/>
          <w:marTop w:val="0"/>
          <w:marBottom w:val="0"/>
          <w:divBdr>
            <w:top w:val="none" w:sz="0" w:space="0" w:color="auto"/>
            <w:left w:val="none" w:sz="0" w:space="0" w:color="auto"/>
            <w:bottom w:val="none" w:sz="0" w:space="0" w:color="auto"/>
            <w:right w:val="none" w:sz="0" w:space="0" w:color="auto"/>
          </w:divBdr>
        </w:div>
        <w:div w:id="1077937711">
          <w:marLeft w:val="0"/>
          <w:marRight w:val="0"/>
          <w:marTop w:val="0"/>
          <w:marBottom w:val="0"/>
          <w:divBdr>
            <w:top w:val="none" w:sz="0" w:space="0" w:color="auto"/>
            <w:left w:val="none" w:sz="0" w:space="0" w:color="auto"/>
            <w:bottom w:val="none" w:sz="0" w:space="0" w:color="auto"/>
            <w:right w:val="none" w:sz="0" w:space="0" w:color="auto"/>
          </w:divBdr>
        </w:div>
        <w:div w:id="985937156">
          <w:marLeft w:val="0"/>
          <w:marRight w:val="0"/>
          <w:marTop w:val="0"/>
          <w:marBottom w:val="0"/>
          <w:divBdr>
            <w:top w:val="none" w:sz="0" w:space="0" w:color="auto"/>
            <w:left w:val="none" w:sz="0" w:space="0" w:color="auto"/>
            <w:bottom w:val="none" w:sz="0" w:space="0" w:color="auto"/>
            <w:right w:val="none" w:sz="0" w:space="0" w:color="auto"/>
          </w:divBdr>
        </w:div>
        <w:div w:id="1772168214">
          <w:marLeft w:val="0"/>
          <w:marRight w:val="0"/>
          <w:marTop w:val="0"/>
          <w:marBottom w:val="0"/>
          <w:divBdr>
            <w:top w:val="none" w:sz="0" w:space="0" w:color="auto"/>
            <w:left w:val="none" w:sz="0" w:space="0" w:color="auto"/>
            <w:bottom w:val="none" w:sz="0" w:space="0" w:color="auto"/>
            <w:right w:val="none" w:sz="0" w:space="0" w:color="auto"/>
          </w:divBdr>
        </w:div>
        <w:div w:id="2128353398">
          <w:marLeft w:val="0"/>
          <w:marRight w:val="0"/>
          <w:marTop w:val="0"/>
          <w:marBottom w:val="0"/>
          <w:divBdr>
            <w:top w:val="none" w:sz="0" w:space="0" w:color="auto"/>
            <w:left w:val="none" w:sz="0" w:space="0" w:color="auto"/>
            <w:bottom w:val="none" w:sz="0" w:space="0" w:color="auto"/>
            <w:right w:val="none" w:sz="0" w:space="0" w:color="auto"/>
          </w:divBdr>
        </w:div>
        <w:div w:id="1992366698">
          <w:marLeft w:val="0"/>
          <w:marRight w:val="0"/>
          <w:marTop w:val="0"/>
          <w:marBottom w:val="0"/>
          <w:divBdr>
            <w:top w:val="none" w:sz="0" w:space="0" w:color="auto"/>
            <w:left w:val="none" w:sz="0" w:space="0" w:color="auto"/>
            <w:bottom w:val="none" w:sz="0" w:space="0" w:color="auto"/>
            <w:right w:val="none" w:sz="0" w:space="0" w:color="auto"/>
          </w:divBdr>
        </w:div>
        <w:div w:id="1943489322">
          <w:marLeft w:val="0"/>
          <w:marRight w:val="0"/>
          <w:marTop w:val="0"/>
          <w:marBottom w:val="0"/>
          <w:divBdr>
            <w:top w:val="none" w:sz="0" w:space="0" w:color="auto"/>
            <w:left w:val="none" w:sz="0" w:space="0" w:color="auto"/>
            <w:bottom w:val="none" w:sz="0" w:space="0" w:color="auto"/>
            <w:right w:val="none" w:sz="0" w:space="0" w:color="auto"/>
          </w:divBdr>
        </w:div>
        <w:div w:id="765616712">
          <w:marLeft w:val="0"/>
          <w:marRight w:val="0"/>
          <w:marTop w:val="0"/>
          <w:marBottom w:val="0"/>
          <w:divBdr>
            <w:top w:val="none" w:sz="0" w:space="0" w:color="auto"/>
            <w:left w:val="none" w:sz="0" w:space="0" w:color="auto"/>
            <w:bottom w:val="none" w:sz="0" w:space="0" w:color="auto"/>
            <w:right w:val="none" w:sz="0" w:space="0" w:color="auto"/>
          </w:divBdr>
        </w:div>
        <w:div w:id="466171608">
          <w:marLeft w:val="0"/>
          <w:marRight w:val="0"/>
          <w:marTop w:val="0"/>
          <w:marBottom w:val="0"/>
          <w:divBdr>
            <w:top w:val="none" w:sz="0" w:space="0" w:color="auto"/>
            <w:left w:val="none" w:sz="0" w:space="0" w:color="auto"/>
            <w:bottom w:val="none" w:sz="0" w:space="0" w:color="auto"/>
            <w:right w:val="none" w:sz="0" w:space="0" w:color="auto"/>
          </w:divBdr>
        </w:div>
        <w:div w:id="344213992">
          <w:marLeft w:val="0"/>
          <w:marRight w:val="0"/>
          <w:marTop w:val="0"/>
          <w:marBottom w:val="0"/>
          <w:divBdr>
            <w:top w:val="none" w:sz="0" w:space="0" w:color="auto"/>
            <w:left w:val="none" w:sz="0" w:space="0" w:color="auto"/>
            <w:bottom w:val="none" w:sz="0" w:space="0" w:color="auto"/>
            <w:right w:val="none" w:sz="0" w:space="0" w:color="auto"/>
          </w:divBdr>
        </w:div>
        <w:div w:id="1575776779">
          <w:marLeft w:val="0"/>
          <w:marRight w:val="0"/>
          <w:marTop w:val="0"/>
          <w:marBottom w:val="0"/>
          <w:divBdr>
            <w:top w:val="none" w:sz="0" w:space="0" w:color="auto"/>
            <w:left w:val="none" w:sz="0" w:space="0" w:color="auto"/>
            <w:bottom w:val="none" w:sz="0" w:space="0" w:color="auto"/>
            <w:right w:val="none" w:sz="0" w:space="0" w:color="auto"/>
          </w:divBdr>
        </w:div>
        <w:div w:id="754396225">
          <w:marLeft w:val="0"/>
          <w:marRight w:val="0"/>
          <w:marTop w:val="0"/>
          <w:marBottom w:val="0"/>
          <w:divBdr>
            <w:top w:val="none" w:sz="0" w:space="0" w:color="auto"/>
            <w:left w:val="none" w:sz="0" w:space="0" w:color="auto"/>
            <w:bottom w:val="none" w:sz="0" w:space="0" w:color="auto"/>
            <w:right w:val="none" w:sz="0" w:space="0" w:color="auto"/>
          </w:divBdr>
        </w:div>
        <w:div w:id="1010717078">
          <w:marLeft w:val="0"/>
          <w:marRight w:val="0"/>
          <w:marTop w:val="0"/>
          <w:marBottom w:val="0"/>
          <w:divBdr>
            <w:top w:val="none" w:sz="0" w:space="0" w:color="auto"/>
            <w:left w:val="none" w:sz="0" w:space="0" w:color="auto"/>
            <w:bottom w:val="none" w:sz="0" w:space="0" w:color="auto"/>
            <w:right w:val="none" w:sz="0" w:space="0" w:color="auto"/>
          </w:divBdr>
        </w:div>
        <w:div w:id="184447438">
          <w:marLeft w:val="0"/>
          <w:marRight w:val="0"/>
          <w:marTop w:val="0"/>
          <w:marBottom w:val="0"/>
          <w:divBdr>
            <w:top w:val="none" w:sz="0" w:space="0" w:color="auto"/>
            <w:left w:val="none" w:sz="0" w:space="0" w:color="auto"/>
            <w:bottom w:val="none" w:sz="0" w:space="0" w:color="auto"/>
            <w:right w:val="none" w:sz="0" w:space="0" w:color="auto"/>
          </w:divBdr>
        </w:div>
        <w:div w:id="449322636">
          <w:marLeft w:val="0"/>
          <w:marRight w:val="0"/>
          <w:marTop w:val="0"/>
          <w:marBottom w:val="0"/>
          <w:divBdr>
            <w:top w:val="none" w:sz="0" w:space="0" w:color="auto"/>
            <w:left w:val="none" w:sz="0" w:space="0" w:color="auto"/>
            <w:bottom w:val="none" w:sz="0" w:space="0" w:color="auto"/>
            <w:right w:val="none" w:sz="0" w:space="0" w:color="auto"/>
          </w:divBdr>
        </w:div>
        <w:div w:id="1838612770">
          <w:marLeft w:val="0"/>
          <w:marRight w:val="0"/>
          <w:marTop w:val="0"/>
          <w:marBottom w:val="0"/>
          <w:divBdr>
            <w:top w:val="none" w:sz="0" w:space="0" w:color="auto"/>
            <w:left w:val="none" w:sz="0" w:space="0" w:color="auto"/>
            <w:bottom w:val="none" w:sz="0" w:space="0" w:color="auto"/>
            <w:right w:val="none" w:sz="0" w:space="0" w:color="auto"/>
          </w:divBdr>
        </w:div>
        <w:div w:id="1937980167">
          <w:marLeft w:val="0"/>
          <w:marRight w:val="0"/>
          <w:marTop w:val="0"/>
          <w:marBottom w:val="0"/>
          <w:divBdr>
            <w:top w:val="none" w:sz="0" w:space="0" w:color="auto"/>
            <w:left w:val="none" w:sz="0" w:space="0" w:color="auto"/>
            <w:bottom w:val="none" w:sz="0" w:space="0" w:color="auto"/>
            <w:right w:val="none" w:sz="0" w:space="0" w:color="auto"/>
          </w:divBdr>
        </w:div>
        <w:div w:id="592933272">
          <w:marLeft w:val="0"/>
          <w:marRight w:val="0"/>
          <w:marTop w:val="0"/>
          <w:marBottom w:val="0"/>
          <w:divBdr>
            <w:top w:val="none" w:sz="0" w:space="0" w:color="auto"/>
            <w:left w:val="none" w:sz="0" w:space="0" w:color="auto"/>
            <w:bottom w:val="none" w:sz="0" w:space="0" w:color="auto"/>
            <w:right w:val="none" w:sz="0" w:space="0" w:color="auto"/>
          </w:divBdr>
        </w:div>
        <w:div w:id="1836606604">
          <w:marLeft w:val="0"/>
          <w:marRight w:val="0"/>
          <w:marTop w:val="0"/>
          <w:marBottom w:val="0"/>
          <w:divBdr>
            <w:top w:val="none" w:sz="0" w:space="0" w:color="auto"/>
            <w:left w:val="none" w:sz="0" w:space="0" w:color="auto"/>
            <w:bottom w:val="none" w:sz="0" w:space="0" w:color="auto"/>
            <w:right w:val="none" w:sz="0" w:space="0" w:color="auto"/>
          </w:divBdr>
        </w:div>
        <w:div w:id="1723360812">
          <w:marLeft w:val="0"/>
          <w:marRight w:val="0"/>
          <w:marTop w:val="0"/>
          <w:marBottom w:val="0"/>
          <w:divBdr>
            <w:top w:val="none" w:sz="0" w:space="0" w:color="auto"/>
            <w:left w:val="none" w:sz="0" w:space="0" w:color="auto"/>
            <w:bottom w:val="none" w:sz="0" w:space="0" w:color="auto"/>
            <w:right w:val="none" w:sz="0" w:space="0" w:color="auto"/>
          </w:divBdr>
        </w:div>
        <w:div w:id="993875594">
          <w:marLeft w:val="0"/>
          <w:marRight w:val="0"/>
          <w:marTop w:val="0"/>
          <w:marBottom w:val="0"/>
          <w:divBdr>
            <w:top w:val="none" w:sz="0" w:space="0" w:color="auto"/>
            <w:left w:val="none" w:sz="0" w:space="0" w:color="auto"/>
            <w:bottom w:val="none" w:sz="0" w:space="0" w:color="auto"/>
            <w:right w:val="none" w:sz="0" w:space="0" w:color="auto"/>
          </w:divBdr>
        </w:div>
        <w:div w:id="72557387">
          <w:marLeft w:val="0"/>
          <w:marRight w:val="0"/>
          <w:marTop w:val="0"/>
          <w:marBottom w:val="0"/>
          <w:divBdr>
            <w:top w:val="none" w:sz="0" w:space="0" w:color="auto"/>
            <w:left w:val="none" w:sz="0" w:space="0" w:color="auto"/>
            <w:bottom w:val="none" w:sz="0" w:space="0" w:color="auto"/>
            <w:right w:val="none" w:sz="0" w:space="0" w:color="auto"/>
          </w:divBdr>
        </w:div>
        <w:div w:id="203713490">
          <w:marLeft w:val="0"/>
          <w:marRight w:val="0"/>
          <w:marTop w:val="0"/>
          <w:marBottom w:val="0"/>
          <w:divBdr>
            <w:top w:val="none" w:sz="0" w:space="0" w:color="auto"/>
            <w:left w:val="none" w:sz="0" w:space="0" w:color="auto"/>
            <w:bottom w:val="none" w:sz="0" w:space="0" w:color="auto"/>
            <w:right w:val="none" w:sz="0" w:space="0" w:color="auto"/>
          </w:divBdr>
        </w:div>
        <w:div w:id="260575261">
          <w:marLeft w:val="0"/>
          <w:marRight w:val="0"/>
          <w:marTop w:val="0"/>
          <w:marBottom w:val="0"/>
          <w:divBdr>
            <w:top w:val="none" w:sz="0" w:space="0" w:color="auto"/>
            <w:left w:val="none" w:sz="0" w:space="0" w:color="auto"/>
            <w:bottom w:val="none" w:sz="0" w:space="0" w:color="auto"/>
            <w:right w:val="none" w:sz="0" w:space="0" w:color="auto"/>
          </w:divBdr>
        </w:div>
        <w:div w:id="992877478">
          <w:marLeft w:val="0"/>
          <w:marRight w:val="0"/>
          <w:marTop w:val="0"/>
          <w:marBottom w:val="0"/>
          <w:divBdr>
            <w:top w:val="none" w:sz="0" w:space="0" w:color="auto"/>
            <w:left w:val="none" w:sz="0" w:space="0" w:color="auto"/>
            <w:bottom w:val="none" w:sz="0" w:space="0" w:color="auto"/>
            <w:right w:val="none" w:sz="0" w:space="0" w:color="auto"/>
          </w:divBdr>
        </w:div>
        <w:div w:id="1286235256">
          <w:marLeft w:val="0"/>
          <w:marRight w:val="0"/>
          <w:marTop w:val="0"/>
          <w:marBottom w:val="0"/>
          <w:divBdr>
            <w:top w:val="none" w:sz="0" w:space="0" w:color="auto"/>
            <w:left w:val="none" w:sz="0" w:space="0" w:color="auto"/>
            <w:bottom w:val="none" w:sz="0" w:space="0" w:color="auto"/>
            <w:right w:val="none" w:sz="0" w:space="0" w:color="auto"/>
          </w:divBdr>
        </w:div>
        <w:div w:id="1853759232">
          <w:marLeft w:val="0"/>
          <w:marRight w:val="0"/>
          <w:marTop w:val="0"/>
          <w:marBottom w:val="0"/>
          <w:divBdr>
            <w:top w:val="none" w:sz="0" w:space="0" w:color="auto"/>
            <w:left w:val="none" w:sz="0" w:space="0" w:color="auto"/>
            <w:bottom w:val="none" w:sz="0" w:space="0" w:color="auto"/>
            <w:right w:val="none" w:sz="0" w:space="0" w:color="auto"/>
          </w:divBdr>
        </w:div>
        <w:div w:id="1671172772">
          <w:marLeft w:val="0"/>
          <w:marRight w:val="0"/>
          <w:marTop w:val="0"/>
          <w:marBottom w:val="0"/>
          <w:divBdr>
            <w:top w:val="none" w:sz="0" w:space="0" w:color="auto"/>
            <w:left w:val="none" w:sz="0" w:space="0" w:color="auto"/>
            <w:bottom w:val="none" w:sz="0" w:space="0" w:color="auto"/>
            <w:right w:val="none" w:sz="0" w:space="0" w:color="auto"/>
          </w:divBdr>
        </w:div>
        <w:div w:id="522475351">
          <w:marLeft w:val="0"/>
          <w:marRight w:val="0"/>
          <w:marTop w:val="0"/>
          <w:marBottom w:val="0"/>
          <w:divBdr>
            <w:top w:val="none" w:sz="0" w:space="0" w:color="auto"/>
            <w:left w:val="none" w:sz="0" w:space="0" w:color="auto"/>
            <w:bottom w:val="none" w:sz="0" w:space="0" w:color="auto"/>
            <w:right w:val="none" w:sz="0" w:space="0" w:color="auto"/>
          </w:divBdr>
        </w:div>
        <w:div w:id="954024203">
          <w:marLeft w:val="0"/>
          <w:marRight w:val="0"/>
          <w:marTop w:val="0"/>
          <w:marBottom w:val="0"/>
          <w:divBdr>
            <w:top w:val="none" w:sz="0" w:space="0" w:color="auto"/>
            <w:left w:val="none" w:sz="0" w:space="0" w:color="auto"/>
            <w:bottom w:val="none" w:sz="0" w:space="0" w:color="auto"/>
            <w:right w:val="none" w:sz="0" w:space="0" w:color="auto"/>
          </w:divBdr>
        </w:div>
        <w:div w:id="1399129790">
          <w:marLeft w:val="0"/>
          <w:marRight w:val="0"/>
          <w:marTop w:val="0"/>
          <w:marBottom w:val="0"/>
          <w:divBdr>
            <w:top w:val="none" w:sz="0" w:space="0" w:color="auto"/>
            <w:left w:val="none" w:sz="0" w:space="0" w:color="auto"/>
            <w:bottom w:val="none" w:sz="0" w:space="0" w:color="auto"/>
            <w:right w:val="none" w:sz="0" w:space="0" w:color="auto"/>
          </w:divBdr>
        </w:div>
        <w:div w:id="704674333">
          <w:marLeft w:val="0"/>
          <w:marRight w:val="0"/>
          <w:marTop w:val="0"/>
          <w:marBottom w:val="0"/>
          <w:divBdr>
            <w:top w:val="none" w:sz="0" w:space="0" w:color="auto"/>
            <w:left w:val="none" w:sz="0" w:space="0" w:color="auto"/>
            <w:bottom w:val="none" w:sz="0" w:space="0" w:color="auto"/>
            <w:right w:val="none" w:sz="0" w:space="0" w:color="auto"/>
          </w:divBdr>
        </w:div>
        <w:div w:id="1723676862">
          <w:marLeft w:val="0"/>
          <w:marRight w:val="0"/>
          <w:marTop w:val="0"/>
          <w:marBottom w:val="0"/>
          <w:divBdr>
            <w:top w:val="none" w:sz="0" w:space="0" w:color="auto"/>
            <w:left w:val="none" w:sz="0" w:space="0" w:color="auto"/>
            <w:bottom w:val="none" w:sz="0" w:space="0" w:color="auto"/>
            <w:right w:val="none" w:sz="0" w:space="0" w:color="auto"/>
          </w:divBdr>
        </w:div>
        <w:div w:id="2035186812">
          <w:marLeft w:val="0"/>
          <w:marRight w:val="0"/>
          <w:marTop w:val="0"/>
          <w:marBottom w:val="0"/>
          <w:divBdr>
            <w:top w:val="none" w:sz="0" w:space="0" w:color="auto"/>
            <w:left w:val="none" w:sz="0" w:space="0" w:color="auto"/>
            <w:bottom w:val="none" w:sz="0" w:space="0" w:color="auto"/>
            <w:right w:val="none" w:sz="0" w:space="0" w:color="auto"/>
          </w:divBdr>
        </w:div>
        <w:div w:id="1064764452">
          <w:marLeft w:val="0"/>
          <w:marRight w:val="0"/>
          <w:marTop w:val="0"/>
          <w:marBottom w:val="0"/>
          <w:divBdr>
            <w:top w:val="none" w:sz="0" w:space="0" w:color="auto"/>
            <w:left w:val="none" w:sz="0" w:space="0" w:color="auto"/>
            <w:bottom w:val="none" w:sz="0" w:space="0" w:color="auto"/>
            <w:right w:val="none" w:sz="0" w:space="0" w:color="auto"/>
          </w:divBdr>
        </w:div>
        <w:div w:id="1534461911">
          <w:marLeft w:val="0"/>
          <w:marRight w:val="0"/>
          <w:marTop w:val="0"/>
          <w:marBottom w:val="0"/>
          <w:divBdr>
            <w:top w:val="none" w:sz="0" w:space="0" w:color="auto"/>
            <w:left w:val="none" w:sz="0" w:space="0" w:color="auto"/>
            <w:bottom w:val="none" w:sz="0" w:space="0" w:color="auto"/>
            <w:right w:val="none" w:sz="0" w:space="0" w:color="auto"/>
          </w:divBdr>
        </w:div>
        <w:div w:id="1603605615">
          <w:marLeft w:val="0"/>
          <w:marRight w:val="0"/>
          <w:marTop w:val="0"/>
          <w:marBottom w:val="0"/>
          <w:divBdr>
            <w:top w:val="none" w:sz="0" w:space="0" w:color="auto"/>
            <w:left w:val="none" w:sz="0" w:space="0" w:color="auto"/>
            <w:bottom w:val="none" w:sz="0" w:space="0" w:color="auto"/>
            <w:right w:val="none" w:sz="0" w:space="0" w:color="auto"/>
          </w:divBdr>
        </w:div>
        <w:div w:id="1982883934">
          <w:marLeft w:val="0"/>
          <w:marRight w:val="0"/>
          <w:marTop w:val="0"/>
          <w:marBottom w:val="0"/>
          <w:divBdr>
            <w:top w:val="none" w:sz="0" w:space="0" w:color="auto"/>
            <w:left w:val="none" w:sz="0" w:space="0" w:color="auto"/>
            <w:bottom w:val="none" w:sz="0" w:space="0" w:color="auto"/>
            <w:right w:val="none" w:sz="0" w:space="0" w:color="auto"/>
          </w:divBdr>
        </w:div>
        <w:div w:id="178355622">
          <w:marLeft w:val="0"/>
          <w:marRight w:val="0"/>
          <w:marTop w:val="0"/>
          <w:marBottom w:val="0"/>
          <w:divBdr>
            <w:top w:val="none" w:sz="0" w:space="0" w:color="auto"/>
            <w:left w:val="none" w:sz="0" w:space="0" w:color="auto"/>
            <w:bottom w:val="none" w:sz="0" w:space="0" w:color="auto"/>
            <w:right w:val="none" w:sz="0" w:space="0" w:color="auto"/>
          </w:divBdr>
        </w:div>
        <w:div w:id="36317329">
          <w:marLeft w:val="0"/>
          <w:marRight w:val="0"/>
          <w:marTop w:val="0"/>
          <w:marBottom w:val="0"/>
          <w:divBdr>
            <w:top w:val="none" w:sz="0" w:space="0" w:color="auto"/>
            <w:left w:val="none" w:sz="0" w:space="0" w:color="auto"/>
            <w:bottom w:val="none" w:sz="0" w:space="0" w:color="auto"/>
            <w:right w:val="none" w:sz="0" w:space="0" w:color="auto"/>
          </w:divBdr>
        </w:div>
        <w:div w:id="1521818764">
          <w:marLeft w:val="0"/>
          <w:marRight w:val="0"/>
          <w:marTop w:val="0"/>
          <w:marBottom w:val="0"/>
          <w:divBdr>
            <w:top w:val="none" w:sz="0" w:space="0" w:color="auto"/>
            <w:left w:val="none" w:sz="0" w:space="0" w:color="auto"/>
            <w:bottom w:val="none" w:sz="0" w:space="0" w:color="auto"/>
            <w:right w:val="none" w:sz="0" w:space="0" w:color="auto"/>
          </w:divBdr>
        </w:div>
        <w:div w:id="863904110">
          <w:marLeft w:val="0"/>
          <w:marRight w:val="0"/>
          <w:marTop w:val="0"/>
          <w:marBottom w:val="0"/>
          <w:divBdr>
            <w:top w:val="none" w:sz="0" w:space="0" w:color="auto"/>
            <w:left w:val="none" w:sz="0" w:space="0" w:color="auto"/>
            <w:bottom w:val="none" w:sz="0" w:space="0" w:color="auto"/>
            <w:right w:val="none" w:sz="0" w:space="0" w:color="auto"/>
          </w:divBdr>
        </w:div>
        <w:div w:id="129591240">
          <w:marLeft w:val="0"/>
          <w:marRight w:val="0"/>
          <w:marTop w:val="0"/>
          <w:marBottom w:val="0"/>
          <w:divBdr>
            <w:top w:val="none" w:sz="0" w:space="0" w:color="auto"/>
            <w:left w:val="none" w:sz="0" w:space="0" w:color="auto"/>
            <w:bottom w:val="none" w:sz="0" w:space="0" w:color="auto"/>
            <w:right w:val="none" w:sz="0" w:space="0" w:color="auto"/>
          </w:divBdr>
        </w:div>
        <w:div w:id="435634875">
          <w:marLeft w:val="0"/>
          <w:marRight w:val="0"/>
          <w:marTop w:val="0"/>
          <w:marBottom w:val="0"/>
          <w:divBdr>
            <w:top w:val="none" w:sz="0" w:space="0" w:color="auto"/>
            <w:left w:val="none" w:sz="0" w:space="0" w:color="auto"/>
            <w:bottom w:val="none" w:sz="0" w:space="0" w:color="auto"/>
            <w:right w:val="none" w:sz="0" w:space="0" w:color="auto"/>
          </w:divBdr>
        </w:div>
        <w:div w:id="578175323">
          <w:marLeft w:val="0"/>
          <w:marRight w:val="0"/>
          <w:marTop w:val="0"/>
          <w:marBottom w:val="0"/>
          <w:divBdr>
            <w:top w:val="none" w:sz="0" w:space="0" w:color="auto"/>
            <w:left w:val="none" w:sz="0" w:space="0" w:color="auto"/>
            <w:bottom w:val="none" w:sz="0" w:space="0" w:color="auto"/>
            <w:right w:val="none" w:sz="0" w:space="0" w:color="auto"/>
          </w:divBdr>
        </w:div>
        <w:div w:id="1356931088">
          <w:marLeft w:val="0"/>
          <w:marRight w:val="0"/>
          <w:marTop w:val="0"/>
          <w:marBottom w:val="0"/>
          <w:divBdr>
            <w:top w:val="none" w:sz="0" w:space="0" w:color="auto"/>
            <w:left w:val="none" w:sz="0" w:space="0" w:color="auto"/>
            <w:bottom w:val="none" w:sz="0" w:space="0" w:color="auto"/>
            <w:right w:val="none" w:sz="0" w:space="0" w:color="auto"/>
          </w:divBdr>
        </w:div>
        <w:div w:id="543491554">
          <w:marLeft w:val="0"/>
          <w:marRight w:val="0"/>
          <w:marTop w:val="0"/>
          <w:marBottom w:val="0"/>
          <w:divBdr>
            <w:top w:val="none" w:sz="0" w:space="0" w:color="auto"/>
            <w:left w:val="none" w:sz="0" w:space="0" w:color="auto"/>
            <w:bottom w:val="none" w:sz="0" w:space="0" w:color="auto"/>
            <w:right w:val="none" w:sz="0" w:space="0" w:color="auto"/>
          </w:divBdr>
        </w:div>
        <w:div w:id="874856499">
          <w:marLeft w:val="0"/>
          <w:marRight w:val="0"/>
          <w:marTop w:val="0"/>
          <w:marBottom w:val="0"/>
          <w:divBdr>
            <w:top w:val="none" w:sz="0" w:space="0" w:color="auto"/>
            <w:left w:val="none" w:sz="0" w:space="0" w:color="auto"/>
            <w:bottom w:val="none" w:sz="0" w:space="0" w:color="auto"/>
            <w:right w:val="none" w:sz="0" w:space="0" w:color="auto"/>
          </w:divBdr>
        </w:div>
        <w:div w:id="1949966736">
          <w:marLeft w:val="0"/>
          <w:marRight w:val="0"/>
          <w:marTop w:val="0"/>
          <w:marBottom w:val="0"/>
          <w:divBdr>
            <w:top w:val="none" w:sz="0" w:space="0" w:color="auto"/>
            <w:left w:val="none" w:sz="0" w:space="0" w:color="auto"/>
            <w:bottom w:val="none" w:sz="0" w:space="0" w:color="auto"/>
            <w:right w:val="none" w:sz="0" w:space="0" w:color="auto"/>
          </w:divBdr>
        </w:div>
        <w:div w:id="828447514">
          <w:marLeft w:val="0"/>
          <w:marRight w:val="0"/>
          <w:marTop w:val="0"/>
          <w:marBottom w:val="0"/>
          <w:divBdr>
            <w:top w:val="none" w:sz="0" w:space="0" w:color="auto"/>
            <w:left w:val="none" w:sz="0" w:space="0" w:color="auto"/>
            <w:bottom w:val="none" w:sz="0" w:space="0" w:color="auto"/>
            <w:right w:val="none" w:sz="0" w:space="0" w:color="auto"/>
          </w:divBdr>
        </w:div>
        <w:div w:id="1368221266">
          <w:marLeft w:val="0"/>
          <w:marRight w:val="0"/>
          <w:marTop w:val="0"/>
          <w:marBottom w:val="0"/>
          <w:divBdr>
            <w:top w:val="none" w:sz="0" w:space="0" w:color="auto"/>
            <w:left w:val="none" w:sz="0" w:space="0" w:color="auto"/>
            <w:bottom w:val="none" w:sz="0" w:space="0" w:color="auto"/>
            <w:right w:val="none" w:sz="0" w:space="0" w:color="auto"/>
          </w:divBdr>
        </w:div>
        <w:div w:id="2082867055">
          <w:marLeft w:val="0"/>
          <w:marRight w:val="0"/>
          <w:marTop w:val="0"/>
          <w:marBottom w:val="0"/>
          <w:divBdr>
            <w:top w:val="none" w:sz="0" w:space="0" w:color="auto"/>
            <w:left w:val="none" w:sz="0" w:space="0" w:color="auto"/>
            <w:bottom w:val="none" w:sz="0" w:space="0" w:color="auto"/>
            <w:right w:val="none" w:sz="0" w:space="0" w:color="auto"/>
          </w:divBdr>
        </w:div>
        <w:div w:id="873427865">
          <w:marLeft w:val="0"/>
          <w:marRight w:val="0"/>
          <w:marTop w:val="0"/>
          <w:marBottom w:val="0"/>
          <w:divBdr>
            <w:top w:val="none" w:sz="0" w:space="0" w:color="auto"/>
            <w:left w:val="none" w:sz="0" w:space="0" w:color="auto"/>
            <w:bottom w:val="none" w:sz="0" w:space="0" w:color="auto"/>
            <w:right w:val="none" w:sz="0" w:space="0" w:color="auto"/>
          </w:divBdr>
        </w:div>
        <w:div w:id="1738550877">
          <w:marLeft w:val="0"/>
          <w:marRight w:val="0"/>
          <w:marTop w:val="0"/>
          <w:marBottom w:val="0"/>
          <w:divBdr>
            <w:top w:val="none" w:sz="0" w:space="0" w:color="auto"/>
            <w:left w:val="none" w:sz="0" w:space="0" w:color="auto"/>
            <w:bottom w:val="none" w:sz="0" w:space="0" w:color="auto"/>
            <w:right w:val="none" w:sz="0" w:space="0" w:color="auto"/>
          </w:divBdr>
        </w:div>
        <w:div w:id="908805256">
          <w:marLeft w:val="0"/>
          <w:marRight w:val="0"/>
          <w:marTop w:val="0"/>
          <w:marBottom w:val="0"/>
          <w:divBdr>
            <w:top w:val="none" w:sz="0" w:space="0" w:color="auto"/>
            <w:left w:val="none" w:sz="0" w:space="0" w:color="auto"/>
            <w:bottom w:val="none" w:sz="0" w:space="0" w:color="auto"/>
            <w:right w:val="none" w:sz="0" w:space="0" w:color="auto"/>
          </w:divBdr>
        </w:div>
        <w:div w:id="1146048799">
          <w:marLeft w:val="0"/>
          <w:marRight w:val="0"/>
          <w:marTop w:val="0"/>
          <w:marBottom w:val="0"/>
          <w:divBdr>
            <w:top w:val="none" w:sz="0" w:space="0" w:color="auto"/>
            <w:left w:val="none" w:sz="0" w:space="0" w:color="auto"/>
            <w:bottom w:val="none" w:sz="0" w:space="0" w:color="auto"/>
            <w:right w:val="none" w:sz="0" w:space="0" w:color="auto"/>
          </w:divBdr>
        </w:div>
        <w:div w:id="939333926">
          <w:marLeft w:val="0"/>
          <w:marRight w:val="0"/>
          <w:marTop w:val="0"/>
          <w:marBottom w:val="0"/>
          <w:divBdr>
            <w:top w:val="none" w:sz="0" w:space="0" w:color="auto"/>
            <w:left w:val="none" w:sz="0" w:space="0" w:color="auto"/>
            <w:bottom w:val="none" w:sz="0" w:space="0" w:color="auto"/>
            <w:right w:val="none" w:sz="0" w:space="0" w:color="auto"/>
          </w:divBdr>
        </w:div>
        <w:div w:id="1133015189">
          <w:marLeft w:val="0"/>
          <w:marRight w:val="0"/>
          <w:marTop w:val="0"/>
          <w:marBottom w:val="0"/>
          <w:divBdr>
            <w:top w:val="none" w:sz="0" w:space="0" w:color="auto"/>
            <w:left w:val="none" w:sz="0" w:space="0" w:color="auto"/>
            <w:bottom w:val="none" w:sz="0" w:space="0" w:color="auto"/>
            <w:right w:val="none" w:sz="0" w:space="0" w:color="auto"/>
          </w:divBdr>
        </w:div>
        <w:div w:id="1056661806">
          <w:marLeft w:val="0"/>
          <w:marRight w:val="0"/>
          <w:marTop w:val="0"/>
          <w:marBottom w:val="0"/>
          <w:divBdr>
            <w:top w:val="none" w:sz="0" w:space="0" w:color="auto"/>
            <w:left w:val="none" w:sz="0" w:space="0" w:color="auto"/>
            <w:bottom w:val="none" w:sz="0" w:space="0" w:color="auto"/>
            <w:right w:val="none" w:sz="0" w:space="0" w:color="auto"/>
          </w:divBdr>
        </w:div>
        <w:div w:id="1075860733">
          <w:marLeft w:val="0"/>
          <w:marRight w:val="0"/>
          <w:marTop w:val="0"/>
          <w:marBottom w:val="0"/>
          <w:divBdr>
            <w:top w:val="none" w:sz="0" w:space="0" w:color="auto"/>
            <w:left w:val="none" w:sz="0" w:space="0" w:color="auto"/>
            <w:bottom w:val="none" w:sz="0" w:space="0" w:color="auto"/>
            <w:right w:val="none" w:sz="0" w:space="0" w:color="auto"/>
          </w:divBdr>
        </w:div>
        <w:div w:id="518618601">
          <w:marLeft w:val="0"/>
          <w:marRight w:val="0"/>
          <w:marTop w:val="0"/>
          <w:marBottom w:val="0"/>
          <w:divBdr>
            <w:top w:val="none" w:sz="0" w:space="0" w:color="auto"/>
            <w:left w:val="none" w:sz="0" w:space="0" w:color="auto"/>
            <w:bottom w:val="none" w:sz="0" w:space="0" w:color="auto"/>
            <w:right w:val="none" w:sz="0" w:space="0" w:color="auto"/>
          </w:divBdr>
        </w:div>
      </w:divsChild>
    </w:div>
    <w:div w:id="2124878125">
      <w:bodyDiv w:val="1"/>
      <w:marLeft w:val="0"/>
      <w:marRight w:val="0"/>
      <w:marTop w:val="0"/>
      <w:marBottom w:val="0"/>
      <w:divBdr>
        <w:top w:val="none" w:sz="0" w:space="0" w:color="auto"/>
        <w:left w:val="none" w:sz="0" w:space="0" w:color="auto"/>
        <w:bottom w:val="none" w:sz="0" w:space="0" w:color="auto"/>
        <w:right w:val="none" w:sz="0" w:space="0" w:color="auto"/>
      </w:divBdr>
      <w:divsChild>
        <w:div w:id="1347977100">
          <w:marLeft w:val="0"/>
          <w:marRight w:val="0"/>
          <w:marTop w:val="0"/>
          <w:marBottom w:val="0"/>
          <w:divBdr>
            <w:top w:val="none" w:sz="0" w:space="0" w:color="auto"/>
            <w:left w:val="none" w:sz="0" w:space="0" w:color="auto"/>
            <w:bottom w:val="none" w:sz="0" w:space="0" w:color="auto"/>
            <w:right w:val="none" w:sz="0" w:space="0" w:color="auto"/>
          </w:divBdr>
        </w:div>
        <w:div w:id="1494444760">
          <w:marLeft w:val="0"/>
          <w:marRight w:val="0"/>
          <w:marTop w:val="0"/>
          <w:marBottom w:val="0"/>
          <w:divBdr>
            <w:top w:val="none" w:sz="0" w:space="0" w:color="auto"/>
            <w:left w:val="none" w:sz="0" w:space="0" w:color="auto"/>
            <w:bottom w:val="none" w:sz="0" w:space="0" w:color="auto"/>
            <w:right w:val="none" w:sz="0" w:space="0" w:color="auto"/>
          </w:divBdr>
        </w:div>
        <w:div w:id="161817415">
          <w:marLeft w:val="0"/>
          <w:marRight w:val="0"/>
          <w:marTop w:val="0"/>
          <w:marBottom w:val="0"/>
          <w:divBdr>
            <w:top w:val="none" w:sz="0" w:space="0" w:color="auto"/>
            <w:left w:val="none" w:sz="0" w:space="0" w:color="auto"/>
            <w:bottom w:val="none" w:sz="0" w:space="0" w:color="auto"/>
            <w:right w:val="none" w:sz="0" w:space="0" w:color="auto"/>
          </w:divBdr>
        </w:div>
        <w:div w:id="17335761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ov.wales/sites/default/files/publications/2018-03/the-four-purposes-of-the-curriculum-for-wales.pdf" TargetMode="External"/><Relationship Id="rId21" Type="http://schemas.openxmlformats.org/officeDocument/2006/relationships/hyperlink" Target="https://hwb.gov.wales/curriculum-for-wales/assessment-arrangements/supporting-learner-progression-assessment-guidance" TargetMode="External"/><Relationship Id="rId34" Type="http://schemas.openxmlformats.org/officeDocument/2006/relationships/image" Target="media/image2.png"/><Relationship Id="rId42" Type="http://schemas.openxmlformats.org/officeDocument/2006/relationships/hyperlink" Target="https://moodle.uwtsd.ac.uk/mod/folder/view.php?id=430434&amp;forceview=1" TargetMode="External"/><Relationship Id="rId47" Type="http://schemas.openxmlformats.org/officeDocument/2006/relationships/footer" Target="footer4.xml"/><Relationship Id="rId50" Type="http://schemas.openxmlformats.org/officeDocument/2006/relationships/image" Target="media/image7.png"/><Relationship Id="rId55" Type="http://schemas.openxmlformats.org/officeDocument/2006/relationships/hyperlink" Target="https://moodle.uwtsd.ac.uk/mod/folder/view.php?id=430434&amp;forceview=1" TargetMode="External"/><Relationship Id="rId63" Type="http://schemas.openxmlformats.org/officeDocument/2006/relationships/footer" Target="footer8.xml"/><Relationship Id="rId68" Type="http://schemas.microsoft.com/office/2020/10/relationships/intelligence" Target="intelligence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styn.gov.wales/effective-practice/assessment-learning-and-thinking-skills" TargetMode="External"/><Relationship Id="rId29" Type="http://schemas.openxmlformats.org/officeDocument/2006/relationships/hyperlink" Target="https://moodle.uwtsd.ac.uk/mod/folder/view.php?id=430434&amp;forceview=1" TargetMode="External"/><Relationship Id="rId11" Type="http://schemas.openxmlformats.org/officeDocument/2006/relationships/hyperlink" Target="https://www.researchgate.net/publication/44836144_Inside_the_Black_Box_Raising_Standards_Through_Classroom_Assessment" TargetMode="External"/><Relationship Id="rId24" Type="http://schemas.openxmlformats.org/officeDocument/2006/relationships/hyperlink" Target="https://hwb.gov.wales/curriculum-for-wales/introduction" TargetMode="External"/><Relationship Id="rId32" Type="http://schemas.openxmlformats.org/officeDocument/2006/relationships/footer" Target="footer1.xml"/><Relationship Id="rId37" Type="http://schemas.openxmlformats.org/officeDocument/2006/relationships/image" Target="media/image5.jpeg"/><Relationship Id="rId40" Type="http://schemas.openxmlformats.org/officeDocument/2006/relationships/hyperlink" Target="https://hwb.gov.wales/curriculum-for-wales/cross-curricular-skills-frameworks/" TargetMode="External"/><Relationship Id="rId45" Type="http://schemas.openxmlformats.org/officeDocument/2006/relationships/header" Target="header3.xml"/><Relationship Id="rId53" Type="http://schemas.openxmlformats.org/officeDocument/2006/relationships/hyperlink" Target="https://gov.wales/sites/default/files/publications/2018-03/the-four-purposes-of-the-curriculum-for-wales.pdf" TargetMode="External"/><Relationship Id="rId58" Type="http://schemas.openxmlformats.org/officeDocument/2006/relationships/header" Target="header5.xml"/><Relationship Id="rId66"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footer" Target="footer7.xml"/><Relationship Id="rId19" Type="http://schemas.openxmlformats.org/officeDocument/2006/relationships/hyperlink" Target="https://doi.org/10.4324/9780203181522" TargetMode="External"/><Relationship Id="rId14" Type="http://schemas.openxmlformats.org/officeDocument/2006/relationships/hyperlink" Target="https://www.suttontrust.com/our-research/great-teaching/" TargetMode="External"/><Relationship Id="rId22" Type="http://schemas.openxmlformats.org/officeDocument/2006/relationships/hyperlink" Target="https://files.eric.ed.gov/fulltext/EJ1130292.pdf" TargetMode="External"/><Relationship Id="rId27" Type="http://schemas.openxmlformats.org/officeDocument/2006/relationships/hyperlink" Target="https://hwb.gov.wales/curriculum-for-wales/cross-curricular-skills-frameworks/" TargetMode="External"/><Relationship Id="rId30" Type="http://schemas.openxmlformats.org/officeDocument/2006/relationships/hyperlink" Target="https://gov.wales/sites/default/files/publications/2019-06/welsh-language-competency-framework-for-education-practitioners.pdf" TargetMode="External"/><Relationship Id="rId35" Type="http://schemas.openxmlformats.org/officeDocument/2006/relationships/image" Target="media/image3.jpeg"/><Relationship Id="rId43" Type="http://schemas.openxmlformats.org/officeDocument/2006/relationships/hyperlink" Target="https://gov.wales/sites/default/files/publications/2019-06/welsh-language-competency-framework-for-education-practitioners.pdf" TargetMode="External"/><Relationship Id="rId48" Type="http://schemas.openxmlformats.org/officeDocument/2006/relationships/header" Target="header4.xml"/><Relationship Id="rId56" Type="http://schemas.openxmlformats.org/officeDocument/2006/relationships/hyperlink" Target="https://moodle.uwtsd.ac.uk/mod/folder/view.php?id=430434&amp;forceview=1" TargetMode="External"/><Relationship Id="rId64" Type="http://schemas.openxmlformats.org/officeDocument/2006/relationships/image" Target="media/image10.png"/><Relationship Id="rId8" Type="http://schemas.openxmlformats.org/officeDocument/2006/relationships/footnotes" Target="footnotes.xml"/><Relationship Id="rId51" Type="http://schemas.openxmlformats.org/officeDocument/2006/relationships/image" Target="media/image8.jpeg"/><Relationship Id="rId3" Type="http://schemas.openxmlformats.org/officeDocument/2006/relationships/customXml" Target="../customXml/item3.xml"/><Relationship Id="rId12" Type="http://schemas.openxmlformats.org/officeDocument/2006/relationships/hyperlink" Target="https://eur01.safelinks.protection.outlook.com/?url=https%3A%2F%2Fwww.researchgate.net%2Fpublication%2F271849158_Assessment_for_Learning_10_Principles_Research-based_principles_to_guide_classroom_practice_Assessment_for_Learning&amp;data=05%7C01%7C2104304%40student.uwtsd.ac.uk%7C6c6d7bcc96174194abd808dab7f1983c%7C4e0f11f9046e45059cb8db2152311e21%7C0%7C0%7C638024545502812746%7CUnknown%7CTWFpbGZsb3d8eyJWIjoiMC4wLjAwMDAiLCJQIjoiV2luMzIiLCJBTiI6Ik1haWwiLCJXVCI6Mn0%3D%7C3000%7C%7C%7C&amp;sdata=Usymyo%2F%2FaYVFfIs9nurMh2v94mdf85QzM5%2FF%2F%2FvdPsA%3D&amp;reserved=0" TargetMode="External"/><Relationship Id="rId17" Type="http://schemas.openxmlformats.org/officeDocument/2006/relationships/hyperlink" Target="https://www.estyn.gov.wales/system/files/2022-10/Effective%20approaches%20to%20assessment%20that%20improve%20teaching%20and%20learning.pdf" TargetMode="External"/><Relationship Id="rId25" Type="http://schemas.openxmlformats.org/officeDocument/2006/relationships/hyperlink" Target="https://hwb.gov.wales/curriculum-for-wales/designing-your-curriculum/implementation-and-practical-considerations/" TargetMode="External"/><Relationship Id="rId33" Type="http://schemas.openxmlformats.org/officeDocument/2006/relationships/hyperlink" Target="https://www.youtube.com/watch?v=GVYST1KCJQE" TargetMode="External"/><Relationship Id="rId38" Type="http://schemas.openxmlformats.org/officeDocument/2006/relationships/footer" Target="footer2.xml"/><Relationship Id="rId46" Type="http://schemas.openxmlformats.org/officeDocument/2006/relationships/footer" Target="footer3.xml"/><Relationship Id="rId59" Type="http://schemas.openxmlformats.org/officeDocument/2006/relationships/header" Target="header6.xml"/><Relationship Id="rId67" Type="http://schemas.openxmlformats.org/officeDocument/2006/relationships/theme" Target="theme/theme1.xml"/><Relationship Id="rId20" Type="http://schemas.openxmlformats.org/officeDocument/2006/relationships/hyperlink" Target="https://www.impact.wales/news/12-pedagogical-principles/" TargetMode="External"/><Relationship Id="rId41" Type="http://schemas.openxmlformats.org/officeDocument/2006/relationships/hyperlink" Target="https://moodle.uwtsd.ac.uk/mod/folder/view.php?id=430434&amp;forceview=1" TargetMode="External"/><Relationship Id="rId54" Type="http://schemas.openxmlformats.org/officeDocument/2006/relationships/hyperlink" Target="https://hwb.gov.wales/curriculum-for-wales/cross-curricular-skills-frameworks/" TargetMode="External"/><Relationship Id="rId62"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estyn.gov.wales/effective-practice/pupil-voice-shapes-curriculum" TargetMode="External"/><Relationship Id="rId23" Type="http://schemas.openxmlformats.org/officeDocument/2006/relationships/hyperlink" Target="https://hwb.gov.wales/api/storage/663d00fd-9c3b-4003-9a1f-0012bad39fad/how-to-develop-thinking-and-assessment-for-learning-in-the-classroom.pdf" TargetMode="External"/><Relationship Id="rId28" Type="http://schemas.openxmlformats.org/officeDocument/2006/relationships/hyperlink" Target="https://moodle.uwtsd.ac.uk/mod/folder/view.php?id=430434&amp;forceview=1" TargetMode="External"/><Relationship Id="rId36" Type="http://schemas.openxmlformats.org/officeDocument/2006/relationships/image" Target="media/image4.jpeg"/><Relationship Id="rId49" Type="http://schemas.openxmlformats.org/officeDocument/2006/relationships/footer" Target="footer5.xml"/><Relationship Id="rId57" Type="http://schemas.openxmlformats.org/officeDocument/2006/relationships/hyperlink" Target="https://gov.wales/sites/default/files/publications/2019-06/welsh-language-competency-framework-for-education-practitioners.pdf" TargetMode="External"/><Relationship Id="rId10" Type="http://schemas.openxmlformats.org/officeDocument/2006/relationships/hyperlink" Target="https://web-s-ebscohost-com.ezproxy.uwtsd.ac.uk/ehost/pdfviewer/pdfviewer?vid=0&amp;sid=847e9e58-59b9-4700-89f7-ba3cfe660377%40redis" TargetMode="External"/><Relationship Id="rId31" Type="http://schemas.openxmlformats.org/officeDocument/2006/relationships/header" Target="header1.xml"/><Relationship Id="rId44" Type="http://schemas.openxmlformats.org/officeDocument/2006/relationships/header" Target="header2.xml"/><Relationship Id="rId52" Type="http://schemas.openxmlformats.org/officeDocument/2006/relationships/image" Target="media/image9.jpeg"/><Relationship Id="rId60" Type="http://schemas.openxmlformats.org/officeDocument/2006/relationships/footer" Target="footer6.xml"/><Relationship Id="rId65" Type="http://schemas.openxmlformats.org/officeDocument/2006/relationships/header" Target="header8.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cambridge-community.org.uk/professional-development/gswafl/index.html" TargetMode="External"/><Relationship Id="rId18" Type="http://schemas.openxmlformats.org/officeDocument/2006/relationships/hyperlink" Target="https://www.learningladders.info/news/tracking-pupil-progress/" TargetMode="External"/><Relationship Id="rId39" Type="http://schemas.openxmlformats.org/officeDocument/2006/relationships/hyperlink" Target="https://gov.wales/sites/default/files/publications/2018-03/the-four-purposes-of-the-curriculum-for-wal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6.png"/></Relationships>
</file>

<file path=word/_rels/header6.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4" ma:contentTypeDescription="Create a new document." ma:contentTypeScope="" ma:versionID="dbf1ead9c4c9227dd5af25d56e59d5f0">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5552b1b05581e0b4b2c8f69ded52ecd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C02741-57C3-42FB-AE66-D24F961FFF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DAA502-8669-4DF4-87F3-4B120D429E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7A0CFF-A02A-43A6-A57D-C0D183F97F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8554</Words>
  <Characters>48760</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dc:creator>
  <cp:keywords/>
  <dc:description/>
  <cp:lastModifiedBy>Jade</cp:lastModifiedBy>
  <cp:revision>3</cp:revision>
  <dcterms:created xsi:type="dcterms:W3CDTF">2022-11-17T13:29:00Z</dcterms:created>
  <dcterms:modified xsi:type="dcterms:W3CDTF">2022-11-17T13:35:00Z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191a9465-d231-45c7-b444-01189ccbe136</vt:lpwstr>
  </property>
  <property fmtid="{D5CDD505-2E9C-101B-9397-08002B2CF9AE}" pid="3" name="ContentTypeId">
    <vt:lpwstr>0x010100891B451D30E41240A96500EC6D397FB6</vt:lpwstr>
  </property>
</Properties>
</file>