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A4DEA" w14:textId="77777777" w:rsidR="00384D65" w:rsidRDefault="00384D65" w:rsidP="006015EB">
      <w:pPr>
        <w:spacing w:after="0" w:line="480" w:lineRule="auto"/>
        <w:contextualSpacing/>
        <w:jc w:val="center"/>
      </w:pPr>
    </w:p>
    <w:p w14:paraId="217C08DD" w14:textId="19D52E90" w:rsidR="00384D65" w:rsidRDefault="00384D65" w:rsidP="006015EB">
      <w:pPr>
        <w:spacing w:after="0" w:line="480" w:lineRule="auto"/>
        <w:contextualSpacing/>
        <w:jc w:val="center"/>
      </w:pPr>
    </w:p>
    <w:p w14:paraId="22680210" w14:textId="77777777" w:rsidR="002E5A55" w:rsidRDefault="002E5A55" w:rsidP="006015EB">
      <w:pPr>
        <w:spacing w:after="0" w:line="480" w:lineRule="auto"/>
        <w:contextualSpacing/>
        <w:jc w:val="center"/>
      </w:pPr>
    </w:p>
    <w:p w14:paraId="1F1BDD1D" w14:textId="73BE1450" w:rsidR="00CB062F" w:rsidRPr="002E5A55" w:rsidRDefault="002E5A55" w:rsidP="002E5A55">
      <w:pPr>
        <w:spacing w:after="0" w:line="480" w:lineRule="auto"/>
        <w:contextualSpacing/>
        <w:jc w:val="center"/>
        <w:rPr>
          <w:sz w:val="36"/>
          <w:szCs w:val="36"/>
        </w:rPr>
      </w:pPr>
      <w:r w:rsidRPr="002E5A55">
        <w:rPr>
          <w:sz w:val="36"/>
          <w:szCs w:val="36"/>
        </w:rPr>
        <w:t xml:space="preserve">Assessment 1 - </w:t>
      </w:r>
      <w:r w:rsidR="000D7C95" w:rsidRPr="002E5A55">
        <w:rPr>
          <w:sz w:val="36"/>
          <w:szCs w:val="36"/>
        </w:rPr>
        <w:t xml:space="preserve">Analysis </w:t>
      </w:r>
    </w:p>
    <w:p w14:paraId="552DF3ED" w14:textId="77777777" w:rsidR="00384D65" w:rsidRDefault="00384D65" w:rsidP="006015EB">
      <w:pPr>
        <w:spacing w:after="0" w:line="480" w:lineRule="auto"/>
        <w:contextualSpacing/>
        <w:jc w:val="center"/>
      </w:pPr>
    </w:p>
    <w:p w14:paraId="5EF3B75E" w14:textId="6EBC0DD6" w:rsidR="00384D65" w:rsidRDefault="00384D65" w:rsidP="006015EB">
      <w:pPr>
        <w:spacing w:after="0" w:line="480" w:lineRule="auto"/>
        <w:contextualSpacing/>
        <w:jc w:val="center"/>
      </w:pPr>
    </w:p>
    <w:p w14:paraId="3F6BAACD" w14:textId="77777777" w:rsidR="001A5B90" w:rsidRDefault="001A5B90" w:rsidP="006015EB">
      <w:pPr>
        <w:spacing w:after="0" w:line="480" w:lineRule="auto"/>
        <w:contextualSpacing/>
        <w:jc w:val="center"/>
      </w:pPr>
    </w:p>
    <w:p w14:paraId="46CE7D0C" w14:textId="77777777" w:rsidR="00384D65" w:rsidRDefault="00384D65" w:rsidP="006015EB">
      <w:pPr>
        <w:spacing w:after="0" w:line="480" w:lineRule="auto"/>
        <w:contextualSpacing/>
        <w:jc w:val="center"/>
      </w:pPr>
    </w:p>
    <w:p w14:paraId="7A9FFE69" w14:textId="77777777" w:rsidR="00384D65" w:rsidRDefault="00384D65" w:rsidP="006015EB">
      <w:pPr>
        <w:spacing w:after="0" w:line="480" w:lineRule="auto"/>
        <w:contextualSpacing/>
        <w:jc w:val="center"/>
      </w:pPr>
    </w:p>
    <w:p w14:paraId="25B23DB4" w14:textId="61832C85" w:rsidR="002E5A55" w:rsidRPr="0064197B" w:rsidRDefault="002E5A55" w:rsidP="0064197B">
      <w:pPr>
        <w:spacing w:after="200" w:line="480" w:lineRule="auto"/>
        <w:jc w:val="center"/>
        <w:rPr>
          <w:rFonts w:ascii="Times New Roman" w:hAnsi="Times New Roman" w:cs="Times New Roman"/>
          <w:sz w:val="24"/>
          <w:szCs w:val="24"/>
        </w:rPr>
      </w:pPr>
      <w:r w:rsidRPr="0064197B">
        <w:rPr>
          <w:rFonts w:ascii="Times New Roman" w:hAnsi="Times New Roman" w:cs="Times New Roman"/>
          <w:sz w:val="24"/>
          <w:szCs w:val="24"/>
        </w:rPr>
        <w:t>Modul</w:t>
      </w:r>
      <w:r w:rsidR="00617D40">
        <w:rPr>
          <w:rFonts w:ascii="Times New Roman" w:hAnsi="Times New Roman" w:cs="Times New Roman"/>
          <w:sz w:val="24"/>
          <w:szCs w:val="24"/>
        </w:rPr>
        <w:t>e</w:t>
      </w:r>
      <w:r w:rsidRPr="0064197B">
        <w:rPr>
          <w:rFonts w:ascii="Times New Roman" w:hAnsi="Times New Roman" w:cs="Times New Roman"/>
          <w:sz w:val="24"/>
          <w:szCs w:val="24"/>
        </w:rPr>
        <w:t>: LCBB500</w:t>
      </w:r>
      <w:r w:rsidR="00A15D35">
        <w:rPr>
          <w:rFonts w:ascii="Times New Roman" w:hAnsi="Times New Roman" w:cs="Times New Roman"/>
          <w:sz w:val="24"/>
          <w:szCs w:val="24"/>
        </w:rPr>
        <w:t>1</w:t>
      </w:r>
    </w:p>
    <w:p w14:paraId="60F6610C" w14:textId="31C6270F" w:rsidR="002E5A55" w:rsidRDefault="002E5A55" w:rsidP="002E5A55">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ID: 2023296</w:t>
      </w:r>
    </w:p>
    <w:p w14:paraId="66F5E1B3" w14:textId="77777777" w:rsidR="002E5A55" w:rsidRDefault="002E5A55" w:rsidP="002E5A55">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Larisa Tamas</w:t>
      </w:r>
    </w:p>
    <w:p w14:paraId="01E06FCA" w14:textId="77777777" w:rsidR="002E5A55" w:rsidRDefault="002E5A55" w:rsidP="002E5A55">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r w:rsidRPr="0064197B">
        <w:rPr>
          <w:rFonts w:ascii="Times New Roman" w:hAnsi="Times New Roman" w:cs="Times New Roman"/>
          <w:sz w:val="24"/>
          <w:szCs w:val="24"/>
        </w:rPr>
        <w:t>Riaz Bhatti</w:t>
      </w:r>
    </w:p>
    <w:p w14:paraId="1A2D511B" w14:textId="77777777" w:rsidR="002E5A55" w:rsidRPr="0064197B" w:rsidRDefault="002E5A55" w:rsidP="0064197B">
      <w:pPr>
        <w:spacing w:after="200" w:line="480" w:lineRule="auto"/>
        <w:jc w:val="center"/>
        <w:rPr>
          <w:rFonts w:ascii="Times New Roman" w:hAnsi="Times New Roman" w:cs="Times New Roman"/>
          <w:sz w:val="24"/>
          <w:szCs w:val="24"/>
        </w:rPr>
      </w:pPr>
      <w:r>
        <w:rPr>
          <w:rFonts w:ascii="Times New Roman" w:hAnsi="Times New Roman" w:cs="Times New Roman"/>
          <w:sz w:val="24"/>
          <w:szCs w:val="24"/>
        </w:rPr>
        <w:t>BA Business Management</w:t>
      </w:r>
    </w:p>
    <w:p w14:paraId="578D3F8B" w14:textId="64BA160C" w:rsidR="002E5A55" w:rsidRPr="0064197B" w:rsidRDefault="002E5A55" w:rsidP="0064197B">
      <w:pPr>
        <w:spacing w:after="200" w:line="480" w:lineRule="auto"/>
        <w:jc w:val="center"/>
        <w:rPr>
          <w:rFonts w:ascii="Times New Roman" w:hAnsi="Times New Roman" w:cs="Times New Roman"/>
          <w:sz w:val="24"/>
          <w:szCs w:val="24"/>
        </w:rPr>
      </w:pPr>
      <w:r w:rsidRPr="0064197B">
        <w:rPr>
          <w:rFonts w:ascii="Times New Roman" w:hAnsi="Times New Roman" w:cs="Times New Roman"/>
          <w:sz w:val="24"/>
          <w:szCs w:val="24"/>
        </w:rPr>
        <w:fldChar w:fldCharType="begin"/>
      </w:r>
      <w:r w:rsidRPr="0064197B">
        <w:rPr>
          <w:rFonts w:ascii="Times New Roman" w:hAnsi="Times New Roman" w:cs="Times New Roman"/>
          <w:sz w:val="24"/>
          <w:szCs w:val="24"/>
        </w:rPr>
        <w:instrText xml:space="preserve"> DATE \@ "d MMMM yyyy" </w:instrText>
      </w:r>
      <w:r w:rsidRPr="0064197B">
        <w:rPr>
          <w:rFonts w:ascii="Times New Roman" w:hAnsi="Times New Roman" w:cs="Times New Roman"/>
          <w:sz w:val="24"/>
          <w:szCs w:val="24"/>
        </w:rPr>
        <w:fldChar w:fldCharType="separate"/>
      </w:r>
      <w:r w:rsidR="00F617C1">
        <w:rPr>
          <w:rFonts w:ascii="Times New Roman" w:hAnsi="Times New Roman" w:cs="Times New Roman"/>
          <w:noProof/>
          <w:sz w:val="24"/>
          <w:szCs w:val="24"/>
        </w:rPr>
        <w:t>24 November 2022</w:t>
      </w:r>
      <w:r w:rsidRPr="0064197B">
        <w:rPr>
          <w:rFonts w:ascii="Times New Roman" w:hAnsi="Times New Roman" w:cs="Times New Roman"/>
          <w:sz w:val="24"/>
          <w:szCs w:val="24"/>
        </w:rPr>
        <w:fldChar w:fldCharType="end"/>
      </w:r>
    </w:p>
    <w:p w14:paraId="0F8D7227" w14:textId="60CB93F5" w:rsidR="002E5A55" w:rsidRDefault="002E5A55" w:rsidP="002E5A55">
      <w:pPr>
        <w:tabs>
          <w:tab w:val="left" w:pos="970"/>
        </w:tabs>
        <w:spacing w:after="0" w:line="480" w:lineRule="auto"/>
        <w:contextualSpacing/>
        <w:jc w:val="center"/>
      </w:pPr>
    </w:p>
    <w:p w14:paraId="33F44EC9" w14:textId="77777777" w:rsidR="002E5A55" w:rsidRDefault="002E5A55" w:rsidP="002E5A55">
      <w:pPr>
        <w:spacing w:after="0" w:line="480" w:lineRule="auto"/>
        <w:contextualSpacing/>
      </w:pPr>
      <w:r>
        <w:br w:type="page"/>
      </w:r>
    </w:p>
    <w:p w14:paraId="7C4D1BF9" w14:textId="7C72ADF5" w:rsidR="009C21D2" w:rsidRDefault="009C21D2">
      <w:pPr>
        <w:pStyle w:val="TOCHeading"/>
        <w:rPr>
          <w:rFonts w:ascii="Times New Roman" w:hAnsi="Times New Roman"/>
          <w:sz w:val="24"/>
          <w:szCs w:val="24"/>
        </w:rPr>
      </w:pPr>
      <w:r w:rsidRPr="009B17A0">
        <w:rPr>
          <w:rFonts w:ascii="Times New Roman" w:hAnsi="Times New Roman"/>
          <w:sz w:val="24"/>
          <w:szCs w:val="24"/>
        </w:rPr>
        <w:t>Table of Contents</w:t>
      </w:r>
    </w:p>
    <w:p w14:paraId="56888989" w14:textId="77777777" w:rsidR="001A5B90" w:rsidRPr="001A5B90" w:rsidRDefault="001A5B90" w:rsidP="001A5B90"/>
    <w:p w14:paraId="4632678A" w14:textId="5AEBB304" w:rsidR="008C3245" w:rsidRDefault="009C21D2">
      <w:pPr>
        <w:pStyle w:val="TOC1"/>
        <w:tabs>
          <w:tab w:val="right" w:leader="dot" w:pos="9019"/>
        </w:tabs>
        <w:rPr>
          <w:noProof/>
          <w:lang w:val="en-GB"/>
        </w:rPr>
      </w:pPr>
      <w:r w:rsidRPr="009B17A0">
        <w:rPr>
          <w:rFonts w:ascii="Times New Roman" w:hAnsi="Times New Roman" w:cs="Times New Roman"/>
          <w:sz w:val="24"/>
          <w:szCs w:val="24"/>
        </w:rPr>
        <w:fldChar w:fldCharType="begin"/>
      </w:r>
      <w:r w:rsidRPr="009B17A0">
        <w:rPr>
          <w:rFonts w:ascii="Times New Roman" w:hAnsi="Times New Roman" w:cs="Times New Roman"/>
          <w:sz w:val="24"/>
          <w:szCs w:val="24"/>
        </w:rPr>
        <w:instrText xml:space="preserve"> TOC \o "1-3" \h \z \u </w:instrText>
      </w:r>
      <w:r w:rsidRPr="009B17A0">
        <w:rPr>
          <w:rFonts w:ascii="Times New Roman" w:hAnsi="Times New Roman" w:cs="Times New Roman"/>
          <w:sz w:val="24"/>
          <w:szCs w:val="24"/>
        </w:rPr>
        <w:fldChar w:fldCharType="separate"/>
      </w:r>
      <w:hyperlink w:anchor="_Toc119604228" w:history="1">
        <w:r w:rsidR="008C3245" w:rsidRPr="00F16556">
          <w:rPr>
            <w:rStyle w:val="Hyperlink"/>
            <w:rFonts w:ascii="Times New Roman" w:hAnsi="Times New Roman"/>
            <w:noProof/>
          </w:rPr>
          <w:t>Appendix B – SWOT Analysis</w:t>
        </w:r>
        <w:r w:rsidR="008C3245">
          <w:rPr>
            <w:noProof/>
            <w:webHidden/>
          </w:rPr>
          <w:tab/>
        </w:r>
        <w:r w:rsidR="008C3245">
          <w:rPr>
            <w:noProof/>
            <w:webHidden/>
          </w:rPr>
          <w:fldChar w:fldCharType="begin"/>
        </w:r>
        <w:r w:rsidR="008C3245">
          <w:rPr>
            <w:noProof/>
            <w:webHidden/>
          </w:rPr>
          <w:instrText xml:space="preserve"> PAGEREF _Toc119604228 \h </w:instrText>
        </w:r>
        <w:r w:rsidR="008C3245">
          <w:rPr>
            <w:noProof/>
            <w:webHidden/>
          </w:rPr>
        </w:r>
        <w:r w:rsidR="008C3245">
          <w:rPr>
            <w:noProof/>
            <w:webHidden/>
          </w:rPr>
          <w:fldChar w:fldCharType="separate"/>
        </w:r>
        <w:r w:rsidR="008C3245">
          <w:rPr>
            <w:noProof/>
            <w:webHidden/>
          </w:rPr>
          <w:t>3</w:t>
        </w:r>
        <w:r w:rsidR="008C3245">
          <w:rPr>
            <w:noProof/>
            <w:webHidden/>
          </w:rPr>
          <w:fldChar w:fldCharType="end"/>
        </w:r>
      </w:hyperlink>
    </w:p>
    <w:p w14:paraId="16BB003D" w14:textId="128CC5D5" w:rsidR="008C3245" w:rsidRDefault="00000000">
      <w:pPr>
        <w:pStyle w:val="TOC2"/>
        <w:tabs>
          <w:tab w:val="right" w:leader="dot" w:pos="9019"/>
        </w:tabs>
        <w:rPr>
          <w:noProof/>
          <w:lang w:val="en-GB"/>
        </w:rPr>
      </w:pPr>
      <w:hyperlink w:anchor="_Toc119604229" w:history="1">
        <w:r w:rsidR="008C3245" w:rsidRPr="00F16556">
          <w:rPr>
            <w:rStyle w:val="Hyperlink"/>
            <w:rFonts w:ascii="Times New Roman" w:hAnsi="Times New Roman"/>
            <w:noProof/>
          </w:rPr>
          <w:t>Strengths</w:t>
        </w:r>
        <w:r w:rsidR="008C3245">
          <w:rPr>
            <w:noProof/>
            <w:webHidden/>
          </w:rPr>
          <w:tab/>
        </w:r>
        <w:r w:rsidR="008C3245">
          <w:rPr>
            <w:noProof/>
            <w:webHidden/>
          </w:rPr>
          <w:fldChar w:fldCharType="begin"/>
        </w:r>
        <w:r w:rsidR="008C3245">
          <w:rPr>
            <w:noProof/>
            <w:webHidden/>
          </w:rPr>
          <w:instrText xml:space="preserve"> PAGEREF _Toc119604229 \h </w:instrText>
        </w:r>
        <w:r w:rsidR="008C3245">
          <w:rPr>
            <w:noProof/>
            <w:webHidden/>
          </w:rPr>
        </w:r>
        <w:r w:rsidR="008C3245">
          <w:rPr>
            <w:noProof/>
            <w:webHidden/>
          </w:rPr>
          <w:fldChar w:fldCharType="separate"/>
        </w:r>
        <w:r w:rsidR="008C3245">
          <w:rPr>
            <w:noProof/>
            <w:webHidden/>
          </w:rPr>
          <w:t>3</w:t>
        </w:r>
        <w:r w:rsidR="008C3245">
          <w:rPr>
            <w:noProof/>
            <w:webHidden/>
          </w:rPr>
          <w:fldChar w:fldCharType="end"/>
        </w:r>
      </w:hyperlink>
    </w:p>
    <w:p w14:paraId="1F04D53E" w14:textId="009CCFBE" w:rsidR="008C3245" w:rsidRDefault="00000000">
      <w:pPr>
        <w:pStyle w:val="TOC2"/>
        <w:tabs>
          <w:tab w:val="right" w:leader="dot" w:pos="9019"/>
        </w:tabs>
        <w:rPr>
          <w:noProof/>
          <w:lang w:val="en-GB"/>
        </w:rPr>
      </w:pPr>
      <w:hyperlink w:anchor="_Toc119604230" w:history="1">
        <w:r w:rsidR="008C3245" w:rsidRPr="00F16556">
          <w:rPr>
            <w:rStyle w:val="Hyperlink"/>
            <w:rFonts w:ascii="Times New Roman" w:hAnsi="Times New Roman"/>
            <w:noProof/>
          </w:rPr>
          <w:t>Weakness</w:t>
        </w:r>
        <w:r w:rsidR="008C3245">
          <w:rPr>
            <w:noProof/>
            <w:webHidden/>
          </w:rPr>
          <w:tab/>
        </w:r>
        <w:r w:rsidR="008C3245">
          <w:rPr>
            <w:noProof/>
            <w:webHidden/>
          </w:rPr>
          <w:fldChar w:fldCharType="begin"/>
        </w:r>
        <w:r w:rsidR="008C3245">
          <w:rPr>
            <w:noProof/>
            <w:webHidden/>
          </w:rPr>
          <w:instrText xml:space="preserve"> PAGEREF _Toc119604230 \h </w:instrText>
        </w:r>
        <w:r w:rsidR="008C3245">
          <w:rPr>
            <w:noProof/>
            <w:webHidden/>
          </w:rPr>
        </w:r>
        <w:r w:rsidR="008C3245">
          <w:rPr>
            <w:noProof/>
            <w:webHidden/>
          </w:rPr>
          <w:fldChar w:fldCharType="separate"/>
        </w:r>
        <w:r w:rsidR="008C3245">
          <w:rPr>
            <w:noProof/>
            <w:webHidden/>
          </w:rPr>
          <w:t>3</w:t>
        </w:r>
        <w:r w:rsidR="008C3245">
          <w:rPr>
            <w:noProof/>
            <w:webHidden/>
          </w:rPr>
          <w:fldChar w:fldCharType="end"/>
        </w:r>
      </w:hyperlink>
    </w:p>
    <w:p w14:paraId="17755E07" w14:textId="027B77BF" w:rsidR="008C3245" w:rsidRDefault="00000000">
      <w:pPr>
        <w:pStyle w:val="TOC2"/>
        <w:tabs>
          <w:tab w:val="right" w:leader="dot" w:pos="9019"/>
        </w:tabs>
        <w:rPr>
          <w:noProof/>
          <w:lang w:val="en-GB"/>
        </w:rPr>
      </w:pPr>
      <w:hyperlink w:anchor="_Toc119604231" w:history="1">
        <w:r w:rsidR="008C3245" w:rsidRPr="00F16556">
          <w:rPr>
            <w:rStyle w:val="Hyperlink"/>
            <w:rFonts w:ascii="Times New Roman" w:hAnsi="Times New Roman"/>
            <w:noProof/>
          </w:rPr>
          <w:t>Opportunities</w:t>
        </w:r>
        <w:r w:rsidR="008C3245">
          <w:rPr>
            <w:noProof/>
            <w:webHidden/>
          </w:rPr>
          <w:tab/>
        </w:r>
        <w:r w:rsidR="008C3245">
          <w:rPr>
            <w:noProof/>
            <w:webHidden/>
          </w:rPr>
          <w:fldChar w:fldCharType="begin"/>
        </w:r>
        <w:r w:rsidR="008C3245">
          <w:rPr>
            <w:noProof/>
            <w:webHidden/>
          </w:rPr>
          <w:instrText xml:space="preserve"> PAGEREF _Toc119604231 \h </w:instrText>
        </w:r>
        <w:r w:rsidR="008C3245">
          <w:rPr>
            <w:noProof/>
            <w:webHidden/>
          </w:rPr>
        </w:r>
        <w:r w:rsidR="008C3245">
          <w:rPr>
            <w:noProof/>
            <w:webHidden/>
          </w:rPr>
          <w:fldChar w:fldCharType="separate"/>
        </w:r>
        <w:r w:rsidR="008C3245">
          <w:rPr>
            <w:noProof/>
            <w:webHidden/>
          </w:rPr>
          <w:t>4</w:t>
        </w:r>
        <w:r w:rsidR="008C3245">
          <w:rPr>
            <w:noProof/>
            <w:webHidden/>
          </w:rPr>
          <w:fldChar w:fldCharType="end"/>
        </w:r>
      </w:hyperlink>
    </w:p>
    <w:p w14:paraId="0CA4F65B" w14:textId="5A9693D1" w:rsidR="008C3245" w:rsidRDefault="00000000">
      <w:pPr>
        <w:pStyle w:val="TOC2"/>
        <w:tabs>
          <w:tab w:val="right" w:leader="dot" w:pos="9019"/>
        </w:tabs>
        <w:rPr>
          <w:noProof/>
          <w:lang w:val="en-GB"/>
        </w:rPr>
      </w:pPr>
      <w:hyperlink w:anchor="_Toc119604232" w:history="1">
        <w:r w:rsidR="008C3245" w:rsidRPr="00F16556">
          <w:rPr>
            <w:rStyle w:val="Hyperlink"/>
            <w:rFonts w:ascii="Times New Roman" w:hAnsi="Times New Roman"/>
            <w:noProof/>
          </w:rPr>
          <w:t>Threats</w:t>
        </w:r>
        <w:r w:rsidR="008C3245">
          <w:rPr>
            <w:noProof/>
            <w:webHidden/>
          </w:rPr>
          <w:tab/>
        </w:r>
        <w:r w:rsidR="008C3245">
          <w:rPr>
            <w:noProof/>
            <w:webHidden/>
          </w:rPr>
          <w:fldChar w:fldCharType="begin"/>
        </w:r>
        <w:r w:rsidR="008C3245">
          <w:rPr>
            <w:noProof/>
            <w:webHidden/>
          </w:rPr>
          <w:instrText xml:space="preserve"> PAGEREF _Toc119604232 \h </w:instrText>
        </w:r>
        <w:r w:rsidR="008C3245">
          <w:rPr>
            <w:noProof/>
            <w:webHidden/>
          </w:rPr>
        </w:r>
        <w:r w:rsidR="008C3245">
          <w:rPr>
            <w:noProof/>
            <w:webHidden/>
          </w:rPr>
          <w:fldChar w:fldCharType="separate"/>
        </w:r>
        <w:r w:rsidR="008C3245">
          <w:rPr>
            <w:noProof/>
            <w:webHidden/>
          </w:rPr>
          <w:t>5</w:t>
        </w:r>
        <w:r w:rsidR="008C3245">
          <w:rPr>
            <w:noProof/>
            <w:webHidden/>
          </w:rPr>
          <w:fldChar w:fldCharType="end"/>
        </w:r>
      </w:hyperlink>
    </w:p>
    <w:p w14:paraId="2F8BC34C" w14:textId="243933BC" w:rsidR="008C3245" w:rsidRDefault="00000000">
      <w:pPr>
        <w:pStyle w:val="TOC1"/>
        <w:tabs>
          <w:tab w:val="right" w:leader="dot" w:pos="9019"/>
        </w:tabs>
        <w:rPr>
          <w:noProof/>
          <w:lang w:val="en-GB"/>
        </w:rPr>
      </w:pPr>
      <w:hyperlink w:anchor="_Toc119604233" w:history="1">
        <w:r w:rsidR="008C3245" w:rsidRPr="00F16556">
          <w:rPr>
            <w:rStyle w:val="Hyperlink"/>
            <w:rFonts w:ascii="Times New Roman" w:hAnsi="Times New Roman"/>
            <w:noProof/>
          </w:rPr>
          <w:t>Appendix C – Individual Skills Audit</w:t>
        </w:r>
        <w:r w:rsidR="008C3245">
          <w:rPr>
            <w:noProof/>
            <w:webHidden/>
          </w:rPr>
          <w:tab/>
        </w:r>
        <w:r w:rsidR="008C3245">
          <w:rPr>
            <w:noProof/>
            <w:webHidden/>
          </w:rPr>
          <w:fldChar w:fldCharType="begin"/>
        </w:r>
        <w:r w:rsidR="008C3245">
          <w:rPr>
            <w:noProof/>
            <w:webHidden/>
          </w:rPr>
          <w:instrText xml:space="preserve"> PAGEREF _Toc119604233 \h </w:instrText>
        </w:r>
        <w:r w:rsidR="008C3245">
          <w:rPr>
            <w:noProof/>
            <w:webHidden/>
          </w:rPr>
        </w:r>
        <w:r w:rsidR="008C3245">
          <w:rPr>
            <w:noProof/>
            <w:webHidden/>
          </w:rPr>
          <w:fldChar w:fldCharType="separate"/>
        </w:r>
        <w:r w:rsidR="008C3245">
          <w:rPr>
            <w:noProof/>
            <w:webHidden/>
          </w:rPr>
          <w:t>5</w:t>
        </w:r>
        <w:r w:rsidR="008C3245">
          <w:rPr>
            <w:noProof/>
            <w:webHidden/>
          </w:rPr>
          <w:fldChar w:fldCharType="end"/>
        </w:r>
      </w:hyperlink>
    </w:p>
    <w:p w14:paraId="1FD003F7" w14:textId="0B39BFF2" w:rsidR="008C3245" w:rsidRDefault="00000000">
      <w:pPr>
        <w:pStyle w:val="TOC1"/>
        <w:tabs>
          <w:tab w:val="right" w:leader="dot" w:pos="9019"/>
        </w:tabs>
        <w:rPr>
          <w:noProof/>
          <w:lang w:val="en-GB"/>
        </w:rPr>
      </w:pPr>
      <w:hyperlink w:anchor="_Toc119604234" w:history="1">
        <w:r w:rsidR="008C3245" w:rsidRPr="00F16556">
          <w:rPr>
            <w:rStyle w:val="Hyperlink"/>
            <w:rFonts w:ascii="Times New Roman" w:hAnsi="Times New Roman"/>
            <w:noProof/>
          </w:rPr>
          <w:t>PEST analysis on the UK macro environment</w:t>
        </w:r>
        <w:r w:rsidR="008C3245">
          <w:rPr>
            <w:noProof/>
            <w:webHidden/>
          </w:rPr>
          <w:tab/>
        </w:r>
        <w:r w:rsidR="008C3245">
          <w:rPr>
            <w:noProof/>
            <w:webHidden/>
          </w:rPr>
          <w:fldChar w:fldCharType="begin"/>
        </w:r>
        <w:r w:rsidR="008C3245">
          <w:rPr>
            <w:noProof/>
            <w:webHidden/>
          </w:rPr>
          <w:instrText xml:space="preserve"> PAGEREF _Toc119604234 \h </w:instrText>
        </w:r>
        <w:r w:rsidR="008C3245">
          <w:rPr>
            <w:noProof/>
            <w:webHidden/>
          </w:rPr>
        </w:r>
        <w:r w:rsidR="008C3245">
          <w:rPr>
            <w:noProof/>
            <w:webHidden/>
          </w:rPr>
          <w:fldChar w:fldCharType="separate"/>
        </w:r>
        <w:r w:rsidR="008C3245">
          <w:rPr>
            <w:noProof/>
            <w:webHidden/>
          </w:rPr>
          <w:t>9</w:t>
        </w:r>
        <w:r w:rsidR="008C3245">
          <w:rPr>
            <w:noProof/>
            <w:webHidden/>
          </w:rPr>
          <w:fldChar w:fldCharType="end"/>
        </w:r>
      </w:hyperlink>
    </w:p>
    <w:p w14:paraId="0A34EDE8" w14:textId="5124D7B7" w:rsidR="008C3245" w:rsidRDefault="00000000">
      <w:pPr>
        <w:pStyle w:val="TOC2"/>
        <w:tabs>
          <w:tab w:val="right" w:leader="dot" w:pos="9019"/>
        </w:tabs>
        <w:rPr>
          <w:noProof/>
          <w:lang w:val="en-GB"/>
        </w:rPr>
      </w:pPr>
      <w:hyperlink w:anchor="_Toc119604235" w:history="1">
        <w:r w:rsidR="008C3245" w:rsidRPr="00F16556">
          <w:rPr>
            <w:rStyle w:val="Hyperlink"/>
            <w:rFonts w:ascii="Times New Roman" w:hAnsi="Times New Roman"/>
            <w:noProof/>
          </w:rPr>
          <w:t>Political factor</w:t>
        </w:r>
        <w:r w:rsidR="008C3245">
          <w:rPr>
            <w:noProof/>
            <w:webHidden/>
          </w:rPr>
          <w:tab/>
        </w:r>
        <w:r w:rsidR="008C3245">
          <w:rPr>
            <w:noProof/>
            <w:webHidden/>
          </w:rPr>
          <w:fldChar w:fldCharType="begin"/>
        </w:r>
        <w:r w:rsidR="008C3245">
          <w:rPr>
            <w:noProof/>
            <w:webHidden/>
          </w:rPr>
          <w:instrText xml:space="preserve"> PAGEREF _Toc119604235 \h </w:instrText>
        </w:r>
        <w:r w:rsidR="008C3245">
          <w:rPr>
            <w:noProof/>
            <w:webHidden/>
          </w:rPr>
        </w:r>
        <w:r w:rsidR="008C3245">
          <w:rPr>
            <w:noProof/>
            <w:webHidden/>
          </w:rPr>
          <w:fldChar w:fldCharType="separate"/>
        </w:r>
        <w:r w:rsidR="008C3245">
          <w:rPr>
            <w:noProof/>
            <w:webHidden/>
          </w:rPr>
          <w:t>9</w:t>
        </w:r>
        <w:r w:rsidR="008C3245">
          <w:rPr>
            <w:noProof/>
            <w:webHidden/>
          </w:rPr>
          <w:fldChar w:fldCharType="end"/>
        </w:r>
      </w:hyperlink>
    </w:p>
    <w:p w14:paraId="2B978239" w14:textId="66D0741C" w:rsidR="008C3245" w:rsidRDefault="00000000">
      <w:pPr>
        <w:pStyle w:val="TOC2"/>
        <w:tabs>
          <w:tab w:val="right" w:leader="dot" w:pos="9019"/>
        </w:tabs>
        <w:rPr>
          <w:noProof/>
          <w:lang w:val="en-GB"/>
        </w:rPr>
      </w:pPr>
      <w:hyperlink w:anchor="_Toc119604236" w:history="1">
        <w:r w:rsidR="008C3245" w:rsidRPr="00F16556">
          <w:rPr>
            <w:rStyle w:val="Hyperlink"/>
            <w:rFonts w:ascii="Times New Roman" w:hAnsi="Times New Roman"/>
            <w:noProof/>
          </w:rPr>
          <w:t>Economic factor</w:t>
        </w:r>
        <w:r w:rsidR="008C3245">
          <w:rPr>
            <w:noProof/>
            <w:webHidden/>
          </w:rPr>
          <w:tab/>
        </w:r>
        <w:r w:rsidR="008C3245">
          <w:rPr>
            <w:noProof/>
            <w:webHidden/>
          </w:rPr>
          <w:fldChar w:fldCharType="begin"/>
        </w:r>
        <w:r w:rsidR="008C3245">
          <w:rPr>
            <w:noProof/>
            <w:webHidden/>
          </w:rPr>
          <w:instrText xml:space="preserve"> PAGEREF _Toc119604236 \h </w:instrText>
        </w:r>
        <w:r w:rsidR="008C3245">
          <w:rPr>
            <w:noProof/>
            <w:webHidden/>
          </w:rPr>
        </w:r>
        <w:r w:rsidR="008C3245">
          <w:rPr>
            <w:noProof/>
            <w:webHidden/>
          </w:rPr>
          <w:fldChar w:fldCharType="separate"/>
        </w:r>
        <w:r w:rsidR="008C3245">
          <w:rPr>
            <w:noProof/>
            <w:webHidden/>
          </w:rPr>
          <w:t>10</w:t>
        </w:r>
        <w:r w:rsidR="008C3245">
          <w:rPr>
            <w:noProof/>
            <w:webHidden/>
          </w:rPr>
          <w:fldChar w:fldCharType="end"/>
        </w:r>
      </w:hyperlink>
    </w:p>
    <w:p w14:paraId="6E6B8D3C" w14:textId="5F6DEB7C" w:rsidR="008C3245" w:rsidRDefault="00000000">
      <w:pPr>
        <w:pStyle w:val="TOC2"/>
        <w:tabs>
          <w:tab w:val="right" w:leader="dot" w:pos="9019"/>
        </w:tabs>
        <w:rPr>
          <w:noProof/>
          <w:lang w:val="en-GB"/>
        </w:rPr>
      </w:pPr>
      <w:hyperlink w:anchor="_Toc119604237" w:history="1">
        <w:r w:rsidR="008C3245" w:rsidRPr="00F16556">
          <w:rPr>
            <w:rStyle w:val="Hyperlink"/>
            <w:rFonts w:ascii="Times New Roman" w:hAnsi="Times New Roman"/>
            <w:noProof/>
          </w:rPr>
          <w:t>Social factors</w:t>
        </w:r>
        <w:r w:rsidR="008C3245">
          <w:rPr>
            <w:noProof/>
            <w:webHidden/>
          </w:rPr>
          <w:tab/>
        </w:r>
        <w:r w:rsidR="008C3245">
          <w:rPr>
            <w:noProof/>
            <w:webHidden/>
          </w:rPr>
          <w:fldChar w:fldCharType="begin"/>
        </w:r>
        <w:r w:rsidR="008C3245">
          <w:rPr>
            <w:noProof/>
            <w:webHidden/>
          </w:rPr>
          <w:instrText xml:space="preserve"> PAGEREF _Toc119604237 \h </w:instrText>
        </w:r>
        <w:r w:rsidR="008C3245">
          <w:rPr>
            <w:noProof/>
            <w:webHidden/>
          </w:rPr>
        </w:r>
        <w:r w:rsidR="008C3245">
          <w:rPr>
            <w:noProof/>
            <w:webHidden/>
          </w:rPr>
          <w:fldChar w:fldCharType="separate"/>
        </w:r>
        <w:r w:rsidR="008C3245">
          <w:rPr>
            <w:noProof/>
            <w:webHidden/>
          </w:rPr>
          <w:t>11</w:t>
        </w:r>
        <w:r w:rsidR="008C3245">
          <w:rPr>
            <w:noProof/>
            <w:webHidden/>
          </w:rPr>
          <w:fldChar w:fldCharType="end"/>
        </w:r>
      </w:hyperlink>
    </w:p>
    <w:p w14:paraId="2F163068" w14:textId="7909306B" w:rsidR="008C3245" w:rsidRDefault="00000000">
      <w:pPr>
        <w:pStyle w:val="TOC2"/>
        <w:tabs>
          <w:tab w:val="right" w:leader="dot" w:pos="9019"/>
        </w:tabs>
        <w:rPr>
          <w:noProof/>
          <w:lang w:val="en-GB"/>
        </w:rPr>
      </w:pPr>
      <w:hyperlink w:anchor="_Toc119604238" w:history="1">
        <w:r w:rsidR="008C3245" w:rsidRPr="00F16556">
          <w:rPr>
            <w:rStyle w:val="Hyperlink"/>
            <w:rFonts w:ascii="Times New Roman" w:hAnsi="Times New Roman"/>
            <w:noProof/>
          </w:rPr>
          <w:t>Technological factors</w:t>
        </w:r>
        <w:r w:rsidR="008C3245">
          <w:rPr>
            <w:noProof/>
            <w:webHidden/>
          </w:rPr>
          <w:tab/>
        </w:r>
        <w:r w:rsidR="008C3245">
          <w:rPr>
            <w:noProof/>
            <w:webHidden/>
          </w:rPr>
          <w:fldChar w:fldCharType="begin"/>
        </w:r>
        <w:r w:rsidR="008C3245">
          <w:rPr>
            <w:noProof/>
            <w:webHidden/>
          </w:rPr>
          <w:instrText xml:space="preserve"> PAGEREF _Toc119604238 \h </w:instrText>
        </w:r>
        <w:r w:rsidR="008C3245">
          <w:rPr>
            <w:noProof/>
            <w:webHidden/>
          </w:rPr>
        </w:r>
        <w:r w:rsidR="008C3245">
          <w:rPr>
            <w:noProof/>
            <w:webHidden/>
          </w:rPr>
          <w:fldChar w:fldCharType="separate"/>
        </w:r>
        <w:r w:rsidR="008C3245">
          <w:rPr>
            <w:noProof/>
            <w:webHidden/>
          </w:rPr>
          <w:t>12</w:t>
        </w:r>
        <w:r w:rsidR="008C3245">
          <w:rPr>
            <w:noProof/>
            <w:webHidden/>
          </w:rPr>
          <w:fldChar w:fldCharType="end"/>
        </w:r>
      </w:hyperlink>
    </w:p>
    <w:p w14:paraId="014BD822" w14:textId="63A779EA" w:rsidR="008C3245" w:rsidRDefault="00000000">
      <w:pPr>
        <w:pStyle w:val="TOC2"/>
        <w:tabs>
          <w:tab w:val="right" w:leader="dot" w:pos="9019"/>
        </w:tabs>
        <w:rPr>
          <w:noProof/>
          <w:lang w:val="en-GB"/>
        </w:rPr>
      </w:pPr>
      <w:hyperlink w:anchor="_Toc119604239" w:history="1">
        <w:r w:rsidR="008C3245" w:rsidRPr="00F16556">
          <w:rPr>
            <w:rStyle w:val="Hyperlink"/>
            <w:rFonts w:ascii="Times New Roman" w:hAnsi="Times New Roman"/>
            <w:noProof/>
          </w:rPr>
          <w:t>References</w:t>
        </w:r>
        <w:r w:rsidR="008C3245">
          <w:rPr>
            <w:noProof/>
            <w:webHidden/>
          </w:rPr>
          <w:tab/>
        </w:r>
        <w:r w:rsidR="008C3245">
          <w:rPr>
            <w:noProof/>
            <w:webHidden/>
          </w:rPr>
          <w:fldChar w:fldCharType="begin"/>
        </w:r>
        <w:r w:rsidR="008C3245">
          <w:rPr>
            <w:noProof/>
            <w:webHidden/>
          </w:rPr>
          <w:instrText xml:space="preserve"> PAGEREF _Toc119604239 \h </w:instrText>
        </w:r>
        <w:r w:rsidR="008C3245">
          <w:rPr>
            <w:noProof/>
            <w:webHidden/>
          </w:rPr>
        </w:r>
        <w:r w:rsidR="008C3245">
          <w:rPr>
            <w:noProof/>
            <w:webHidden/>
          </w:rPr>
          <w:fldChar w:fldCharType="separate"/>
        </w:r>
        <w:r w:rsidR="008C3245">
          <w:rPr>
            <w:noProof/>
            <w:webHidden/>
          </w:rPr>
          <w:t>13</w:t>
        </w:r>
        <w:r w:rsidR="008C3245">
          <w:rPr>
            <w:noProof/>
            <w:webHidden/>
          </w:rPr>
          <w:fldChar w:fldCharType="end"/>
        </w:r>
      </w:hyperlink>
    </w:p>
    <w:p w14:paraId="35370D87" w14:textId="55AF355D" w:rsidR="009C21D2" w:rsidRDefault="009C21D2">
      <w:r w:rsidRPr="009B17A0">
        <w:rPr>
          <w:rFonts w:ascii="Times New Roman" w:hAnsi="Times New Roman" w:cs="Times New Roman"/>
          <w:b/>
          <w:bCs/>
          <w:noProof/>
          <w:sz w:val="24"/>
          <w:szCs w:val="24"/>
        </w:rPr>
        <w:fldChar w:fldCharType="end"/>
      </w:r>
    </w:p>
    <w:p w14:paraId="68C49C36" w14:textId="2512FE47" w:rsidR="009C21D2" w:rsidRDefault="009C21D2"/>
    <w:p w14:paraId="31267BF4" w14:textId="4B476249" w:rsidR="002E5A55" w:rsidRDefault="002E5A55" w:rsidP="002E5A55">
      <w:pPr>
        <w:pStyle w:val="TOC3"/>
        <w:tabs>
          <w:tab w:val="right" w:leader="dot" w:pos="9029"/>
        </w:tabs>
        <w:ind w:left="446"/>
      </w:pPr>
    </w:p>
    <w:p w14:paraId="35B4DDF8" w14:textId="24C2882C" w:rsidR="000D7C95" w:rsidRPr="00104AD1" w:rsidRDefault="002E5A55" w:rsidP="00104AD1">
      <w:pPr>
        <w:pStyle w:val="Heading1"/>
        <w:rPr>
          <w:rFonts w:ascii="Times New Roman" w:hAnsi="Times New Roman"/>
          <w:sz w:val="24"/>
          <w:szCs w:val="24"/>
        </w:rPr>
      </w:pPr>
      <w:r w:rsidRPr="002E5A55">
        <w:br w:type="page"/>
      </w:r>
      <w:bookmarkStart w:id="0" w:name="_Toc119604228"/>
      <w:r w:rsidR="000D7C95" w:rsidRPr="00104AD1">
        <w:rPr>
          <w:rFonts w:ascii="Times New Roman" w:hAnsi="Times New Roman"/>
          <w:sz w:val="24"/>
          <w:szCs w:val="24"/>
        </w:rPr>
        <w:lastRenderedPageBreak/>
        <w:t>Appendix B – SWOT Analysis</w:t>
      </w:r>
      <w:bookmarkEnd w:id="0"/>
    </w:p>
    <w:p w14:paraId="55EEBD46" w14:textId="77777777" w:rsidR="009C21D2" w:rsidRPr="009C21D2" w:rsidRDefault="009C21D2" w:rsidP="009C21D2"/>
    <w:p w14:paraId="76B44F41" w14:textId="58DAAECE" w:rsidR="000D7C95" w:rsidRPr="00104AD1" w:rsidRDefault="008F0152" w:rsidP="00104AD1">
      <w:pPr>
        <w:pStyle w:val="Heading2"/>
        <w:rPr>
          <w:rFonts w:ascii="Times New Roman" w:hAnsi="Times New Roman"/>
          <w:sz w:val="24"/>
          <w:szCs w:val="24"/>
        </w:rPr>
      </w:pPr>
      <w:bookmarkStart w:id="1" w:name="_Toc119604229"/>
      <w:r w:rsidRPr="00104AD1">
        <w:rPr>
          <w:rFonts w:ascii="Times New Roman" w:hAnsi="Times New Roman"/>
          <w:sz w:val="24"/>
          <w:szCs w:val="24"/>
        </w:rPr>
        <w:t>Strengths</w:t>
      </w:r>
      <w:bookmarkEnd w:id="1"/>
    </w:p>
    <w:p w14:paraId="0D843A70" w14:textId="77777777" w:rsidR="009C21D2" w:rsidRPr="009C21D2" w:rsidRDefault="009C21D2" w:rsidP="009C21D2"/>
    <w:p w14:paraId="7E515A7C" w14:textId="77777777" w:rsidR="000D7C95" w:rsidRPr="000D7C95" w:rsidRDefault="000D7C95" w:rsidP="006015EB">
      <w:pPr>
        <w:pStyle w:val="ListParagraph"/>
        <w:numPr>
          <w:ilvl w:val="0"/>
          <w:numId w:val="8"/>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 xml:space="preserve">I am </w:t>
      </w:r>
      <w:bookmarkStart w:id="2" w:name="_Int_L5VyociR"/>
      <w:r w:rsidRPr="000D7C95">
        <w:rPr>
          <w:rFonts w:ascii="Times New Roman" w:hAnsi="Times New Roman" w:cs="Times New Roman"/>
          <w:sz w:val="24"/>
          <w:szCs w:val="24"/>
        </w:rPr>
        <w:t>skilled</w:t>
      </w:r>
      <w:bookmarkEnd w:id="2"/>
      <w:r w:rsidRPr="000D7C95">
        <w:rPr>
          <w:rFonts w:ascii="Times New Roman" w:hAnsi="Times New Roman" w:cs="Times New Roman"/>
          <w:sz w:val="24"/>
          <w:szCs w:val="24"/>
        </w:rPr>
        <w:t xml:space="preserve"> at first assessing a problem, and then figuring out a solution to that problem.</w:t>
      </w:r>
    </w:p>
    <w:p w14:paraId="12093A37" w14:textId="77777777" w:rsidR="000D7C95" w:rsidRPr="000D7C95" w:rsidRDefault="000D7C95" w:rsidP="006015EB">
      <w:pPr>
        <w:pStyle w:val="ListParagraph"/>
        <w:numPr>
          <w:ilvl w:val="0"/>
          <w:numId w:val="8"/>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 xml:space="preserve">I am </w:t>
      </w:r>
      <w:bookmarkStart w:id="3" w:name="_Int_j7T8eN37"/>
      <w:r w:rsidRPr="000D7C95">
        <w:rPr>
          <w:rFonts w:ascii="Times New Roman" w:hAnsi="Times New Roman" w:cs="Times New Roman"/>
          <w:sz w:val="24"/>
          <w:szCs w:val="24"/>
        </w:rPr>
        <w:t>preserving</w:t>
      </w:r>
      <w:bookmarkEnd w:id="3"/>
      <w:r w:rsidRPr="000D7C95">
        <w:rPr>
          <w:rFonts w:ascii="Times New Roman" w:hAnsi="Times New Roman" w:cs="Times New Roman"/>
          <w:sz w:val="24"/>
          <w:szCs w:val="24"/>
        </w:rPr>
        <w:t xml:space="preserve"> </w:t>
      </w:r>
    </w:p>
    <w:p w14:paraId="070B0A81" w14:textId="12E848E8" w:rsidR="000D7C95" w:rsidRPr="000D7C95" w:rsidRDefault="000D7C95" w:rsidP="006015EB">
      <w:pPr>
        <w:pStyle w:val="ListParagraph"/>
        <w:numPr>
          <w:ilvl w:val="0"/>
          <w:numId w:val="8"/>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 xml:space="preserve">I can make decisions on my own based on what I think will happen, but I also know when to ask for help from others. In addition, I have </w:t>
      </w:r>
      <w:r w:rsidR="00655C7F" w:rsidRPr="000D7C95">
        <w:rPr>
          <w:rFonts w:ascii="Times New Roman" w:hAnsi="Times New Roman" w:cs="Times New Roman"/>
          <w:sz w:val="24"/>
          <w:szCs w:val="24"/>
        </w:rPr>
        <w:t>a strong</w:t>
      </w:r>
      <w:r w:rsidRPr="000D7C95">
        <w:rPr>
          <w:rFonts w:ascii="Times New Roman" w:hAnsi="Times New Roman" w:cs="Times New Roman"/>
          <w:sz w:val="24"/>
          <w:szCs w:val="24"/>
        </w:rPr>
        <w:t xml:space="preserve"> sixth sense when it comes to the emotions of humans.</w:t>
      </w:r>
    </w:p>
    <w:p w14:paraId="4D9EA505" w14:textId="77777777" w:rsidR="000D7C95" w:rsidRPr="000D7C95" w:rsidRDefault="000D7C95" w:rsidP="006015EB">
      <w:pPr>
        <w:pStyle w:val="ListParagraph"/>
        <w:numPr>
          <w:ilvl w:val="0"/>
          <w:numId w:val="8"/>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I make decisions quickly because I think very quickly, and before most people make a choice, I have already considered the implications of several different scenarios.</w:t>
      </w:r>
    </w:p>
    <w:p w14:paraId="1F8C27F3" w14:textId="7FAC85F5" w:rsidR="000D7C95" w:rsidRPr="001F122F" w:rsidRDefault="000D7C95" w:rsidP="001F122F">
      <w:pPr>
        <w:pStyle w:val="ListParagraph"/>
        <w:numPr>
          <w:ilvl w:val="0"/>
          <w:numId w:val="8"/>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 xml:space="preserve">I can be </w:t>
      </w:r>
      <w:r w:rsidR="00655C7F" w:rsidRPr="000D7C95">
        <w:rPr>
          <w:rFonts w:ascii="Times New Roman" w:hAnsi="Times New Roman" w:cs="Times New Roman"/>
          <w:sz w:val="24"/>
          <w:szCs w:val="24"/>
        </w:rPr>
        <w:t>positive</w:t>
      </w:r>
      <w:r w:rsidRPr="000D7C95">
        <w:rPr>
          <w:rFonts w:ascii="Times New Roman" w:hAnsi="Times New Roman" w:cs="Times New Roman"/>
          <w:sz w:val="24"/>
          <w:szCs w:val="24"/>
        </w:rPr>
        <w:t xml:space="preserve"> and enthusiastic, and I am good at getting rid of any signs of negativity before they can grow back and ruin my </w:t>
      </w:r>
      <w:r w:rsidR="00655C7F" w:rsidRPr="000D7C95">
        <w:rPr>
          <w:rFonts w:ascii="Times New Roman" w:hAnsi="Times New Roman" w:cs="Times New Roman"/>
          <w:sz w:val="24"/>
          <w:szCs w:val="24"/>
        </w:rPr>
        <w:t>positive</w:t>
      </w:r>
      <w:r w:rsidRPr="000D7C95">
        <w:rPr>
          <w:rFonts w:ascii="Times New Roman" w:hAnsi="Times New Roman" w:cs="Times New Roman"/>
          <w:sz w:val="24"/>
          <w:szCs w:val="24"/>
        </w:rPr>
        <w:t xml:space="preserve"> outlook. My temper </w:t>
      </w:r>
      <w:r w:rsidR="00A96267" w:rsidRPr="000D7C95">
        <w:rPr>
          <w:rFonts w:ascii="Times New Roman" w:hAnsi="Times New Roman" w:cs="Times New Roman"/>
          <w:sz w:val="24"/>
          <w:szCs w:val="24"/>
        </w:rPr>
        <w:t>is not</w:t>
      </w:r>
      <w:r w:rsidRPr="000D7C95">
        <w:rPr>
          <w:rFonts w:ascii="Times New Roman" w:hAnsi="Times New Roman" w:cs="Times New Roman"/>
          <w:sz w:val="24"/>
          <w:szCs w:val="24"/>
        </w:rPr>
        <w:t xml:space="preserve"> usually an issue, and I rarely become upset.</w:t>
      </w:r>
    </w:p>
    <w:p w14:paraId="5EE548E7" w14:textId="41ACCE19" w:rsidR="000D7C95" w:rsidRPr="008F0152" w:rsidRDefault="008F0152" w:rsidP="00104AD1">
      <w:pPr>
        <w:pStyle w:val="Heading2"/>
        <w:rPr>
          <w:rFonts w:ascii="Times New Roman" w:hAnsi="Times New Roman"/>
          <w:sz w:val="24"/>
          <w:szCs w:val="24"/>
        </w:rPr>
      </w:pPr>
      <w:bookmarkStart w:id="4" w:name="_Toc119604230"/>
      <w:r w:rsidRPr="008F0152">
        <w:rPr>
          <w:rFonts w:ascii="Times New Roman" w:hAnsi="Times New Roman"/>
          <w:sz w:val="24"/>
          <w:szCs w:val="24"/>
        </w:rPr>
        <w:t>W</w:t>
      </w:r>
      <w:r w:rsidRPr="00104AD1">
        <w:rPr>
          <w:rFonts w:ascii="Times New Roman" w:hAnsi="Times New Roman"/>
          <w:sz w:val="24"/>
          <w:szCs w:val="24"/>
        </w:rPr>
        <w:t>eakness</w:t>
      </w:r>
      <w:bookmarkEnd w:id="4"/>
    </w:p>
    <w:p w14:paraId="5D324158" w14:textId="77777777" w:rsidR="009C21D2" w:rsidRPr="009C21D2" w:rsidRDefault="009C21D2" w:rsidP="009C21D2"/>
    <w:p w14:paraId="1D2AA587" w14:textId="77777777" w:rsidR="000D7C95" w:rsidRPr="000D7C95" w:rsidRDefault="000D7C95" w:rsidP="006015EB">
      <w:pPr>
        <w:pStyle w:val="ListParagraph"/>
        <w:numPr>
          <w:ilvl w:val="0"/>
          <w:numId w:val="7"/>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 xml:space="preserve">Because of my depression and anxiety, I have such a poor opinion of myself and so little faith in my abilities; I tend to back out of commitments, pass up chances, and give up easily. </w:t>
      </w:r>
    </w:p>
    <w:p w14:paraId="081CFD32" w14:textId="77777777" w:rsidR="000D7C95" w:rsidRPr="000D7C95" w:rsidRDefault="000D7C95" w:rsidP="006015EB">
      <w:pPr>
        <w:pStyle w:val="ListParagraph"/>
        <w:numPr>
          <w:ilvl w:val="0"/>
          <w:numId w:val="7"/>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I can be too kind sometimes, and I usually help others before I help myself, putting my needs and goals last.</w:t>
      </w:r>
    </w:p>
    <w:p w14:paraId="5B2A0FC6" w14:textId="77777777" w:rsidR="000D7C95" w:rsidRPr="000D7C95" w:rsidRDefault="000D7C95" w:rsidP="006015EB">
      <w:pPr>
        <w:pStyle w:val="ListParagraph"/>
        <w:numPr>
          <w:ilvl w:val="0"/>
          <w:numId w:val="7"/>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I have not completed any internships, acquired any 18+ level work experience, had a paid position for more than a year, or performed a job for more than four months.</w:t>
      </w:r>
    </w:p>
    <w:p w14:paraId="77AC0A00" w14:textId="77777777" w:rsidR="000D7C95" w:rsidRPr="000D7C95" w:rsidRDefault="000D7C95" w:rsidP="006015EB">
      <w:pPr>
        <w:pStyle w:val="ListParagraph"/>
        <w:numPr>
          <w:ilvl w:val="0"/>
          <w:numId w:val="7"/>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lastRenderedPageBreak/>
        <w:t>I often procrastinate on matters important to me until the very last minute.</w:t>
      </w:r>
    </w:p>
    <w:p w14:paraId="49C27367" w14:textId="3B597946" w:rsidR="000D7C95" w:rsidRPr="001F122F" w:rsidRDefault="000D7C95" w:rsidP="001F122F">
      <w:pPr>
        <w:pStyle w:val="ListParagraph"/>
        <w:numPr>
          <w:ilvl w:val="0"/>
          <w:numId w:val="7"/>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 xml:space="preserve">I struggle with having confidence in both </w:t>
      </w:r>
      <w:bookmarkStart w:id="5" w:name="_Int_vgjpcGVV"/>
      <w:r w:rsidRPr="000D7C95">
        <w:rPr>
          <w:rFonts w:ascii="Times New Roman" w:hAnsi="Times New Roman" w:cs="Times New Roman"/>
          <w:sz w:val="24"/>
          <w:szCs w:val="24"/>
        </w:rPr>
        <w:t>me</w:t>
      </w:r>
      <w:bookmarkEnd w:id="5"/>
      <w:r w:rsidRPr="000D7C95">
        <w:rPr>
          <w:rFonts w:ascii="Times New Roman" w:hAnsi="Times New Roman" w:cs="Times New Roman"/>
          <w:sz w:val="24"/>
          <w:szCs w:val="24"/>
        </w:rPr>
        <w:t xml:space="preserve"> and my job, and the level of that confidence frequently shifts.</w:t>
      </w:r>
    </w:p>
    <w:p w14:paraId="43D20E16" w14:textId="7F2538A8" w:rsidR="000D7C95" w:rsidRPr="00104AD1" w:rsidRDefault="008F0152" w:rsidP="00104AD1">
      <w:pPr>
        <w:pStyle w:val="Heading2"/>
        <w:rPr>
          <w:rFonts w:ascii="Times New Roman" w:hAnsi="Times New Roman"/>
          <w:sz w:val="24"/>
          <w:szCs w:val="24"/>
        </w:rPr>
      </w:pPr>
      <w:bookmarkStart w:id="6" w:name="_Toc119604231"/>
      <w:r w:rsidRPr="00104AD1">
        <w:rPr>
          <w:rFonts w:ascii="Times New Roman" w:hAnsi="Times New Roman"/>
          <w:sz w:val="24"/>
          <w:szCs w:val="24"/>
        </w:rPr>
        <w:t>Opportunities</w:t>
      </w:r>
      <w:bookmarkEnd w:id="6"/>
    </w:p>
    <w:p w14:paraId="5A856345" w14:textId="77777777" w:rsidR="009C21D2" w:rsidRPr="009C21D2" w:rsidRDefault="009C21D2" w:rsidP="009C21D2"/>
    <w:p w14:paraId="6C732965" w14:textId="77777777" w:rsidR="000D7C95" w:rsidRPr="000D7C95" w:rsidRDefault="000D7C95" w:rsidP="006015EB">
      <w:pPr>
        <w:pStyle w:val="ListParagraph"/>
        <w:numPr>
          <w:ilvl w:val="0"/>
          <w:numId w:val="6"/>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I want to position myself so that I am indispensable to a corporation.</w:t>
      </w:r>
    </w:p>
    <w:p w14:paraId="19080BDE" w14:textId="77777777" w:rsidR="000D7C95" w:rsidRPr="000D7C95" w:rsidRDefault="000D7C95" w:rsidP="006015EB">
      <w:pPr>
        <w:pStyle w:val="ListParagraph"/>
        <w:numPr>
          <w:ilvl w:val="0"/>
          <w:numId w:val="6"/>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Show that I can think creatively.</w:t>
      </w:r>
    </w:p>
    <w:p w14:paraId="64BC0702" w14:textId="77777777" w:rsidR="000D7C95" w:rsidRPr="000D7C95" w:rsidRDefault="000D7C95" w:rsidP="006015EB">
      <w:pPr>
        <w:pStyle w:val="ListParagraph"/>
        <w:numPr>
          <w:ilvl w:val="0"/>
          <w:numId w:val="6"/>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Others often avoid taking on the team leader role because they believe they can do it themselves in an "I'm in control" capacity, which involves less motivational and directive leadership.</w:t>
      </w:r>
    </w:p>
    <w:p w14:paraId="1C65BCE2" w14:textId="77777777" w:rsidR="000D7C95" w:rsidRPr="000D7C95" w:rsidRDefault="000D7C95" w:rsidP="006015EB">
      <w:pPr>
        <w:pStyle w:val="ListParagraph"/>
        <w:numPr>
          <w:ilvl w:val="0"/>
          <w:numId w:val="6"/>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I still think of myself as "inexperienced," so it would be helpful for me to do an internship or training.</w:t>
      </w:r>
    </w:p>
    <w:p w14:paraId="060BE5D3" w14:textId="74273697" w:rsidR="000D7C95" w:rsidRPr="000D7C95" w:rsidRDefault="000D7C95" w:rsidP="006015EB">
      <w:pPr>
        <w:pStyle w:val="ListParagraph"/>
        <w:numPr>
          <w:ilvl w:val="0"/>
          <w:numId w:val="6"/>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 xml:space="preserve">Because of social media, direct communication between businesses and the people they serve is becoming increasingly important in their relationships. As a result, businesses hold </w:t>
      </w:r>
      <w:r w:rsidR="00655C7F" w:rsidRPr="000D7C95">
        <w:rPr>
          <w:rFonts w:ascii="Times New Roman" w:hAnsi="Times New Roman" w:cs="Times New Roman"/>
          <w:sz w:val="24"/>
          <w:szCs w:val="24"/>
        </w:rPr>
        <w:t>more</w:t>
      </w:r>
      <w:r w:rsidRPr="000D7C95">
        <w:rPr>
          <w:rFonts w:ascii="Times New Roman" w:hAnsi="Times New Roman" w:cs="Times New Roman"/>
          <w:sz w:val="24"/>
          <w:szCs w:val="24"/>
        </w:rPr>
        <w:t xml:space="preserve"> events to foster this connection.</w:t>
      </w:r>
    </w:p>
    <w:p w14:paraId="117C7A37" w14:textId="77777777" w:rsidR="000D7C95" w:rsidRPr="000D7C95" w:rsidRDefault="000D7C95" w:rsidP="006015EB">
      <w:pPr>
        <w:pStyle w:val="ListParagraph"/>
        <w:numPr>
          <w:ilvl w:val="0"/>
          <w:numId w:val="6"/>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I can establish entrepreneurial ideals and am actively involved in business contracts.</w:t>
      </w:r>
    </w:p>
    <w:p w14:paraId="54C92A13" w14:textId="0E88868A" w:rsidR="00104AD1" w:rsidRDefault="000D7C95" w:rsidP="00104AD1">
      <w:pPr>
        <w:pStyle w:val="ListParagraph"/>
        <w:numPr>
          <w:ilvl w:val="0"/>
          <w:numId w:val="6"/>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Eco-friendly technologies, biotechnology, Internet-enabled businesses, event organizations, the tourism industry, telecommunications, plastic products, mineral water, and food processing are some of the business opportunities that are coming for us entrepreneurs.</w:t>
      </w:r>
    </w:p>
    <w:p w14:paraId="3F7BE18C" w14:textId="73EF5AA8" w:rsidR="00104AD1" w:rsidRDefault="00104AD1" w:rsidP="00104AD1">
      <w:pPr>
        <w:pStyle w:val="ListParagraph"/>
        <w:spacing w:after="0" w:line="480" w:lineRule="auto"/>
        <w:ind w:left="0"/>
        <w:rPr>
          <w:rFonts w:ascii="Times New Roman" w:hAnsi="Times New Roman" w:cs="Times New Roman"/>
          <w:sz w:val="24"/>
          <w:szCs w:val="24"/>
        </w:rPr>
      </w:pPr>
    </w:p>
    <w:p w14:paraId="4075DBCA" w14:textId="77777777" w:rsidR="00104AD1" w:rsidRPr="00104AD1" w:rsidRDefault="00104AD1" w:rsidP="00104AD1">
      <w:pPr>
        <w:pStyle w:val="ListParagraph"/>
        <w:spacing w:after="0" w:line="480" w:lineRule="auto"/>
        <w:ind w:left="0"/>
        <w:rPr>
          <w:rFonts w:ascii="Times New Roman" w:hAnsi="Times New Roman" w:cs="Times New Roman"/>
          <w:sz w:val="24"/>
          <w:szCs w:val="24"/>
        </w:rPr>
      </w:pPr>
    </w:p>
    <w:p w14:paraId="0BC74B45" w14:textId="35E60691" w:rsidR="000D7C95" w:rsidRPr="00104AD1" w:rsidRDefault="008F0152" w:rsidP="00104AD1">
      <w:pPr>
        <w:pStyle w:val="Heading2"/>
        <w:rPr>
          <w:rFonts w:ascii="Times New Roman" w:hAnsi="Times New Roman"/>
          <w:sz w:val="24"/>
          <w:szCs w:val="24"/>
        </w:rPr>
      </w:pPr>
      <w:bookmarkStart w:id="7" w:name="_Toc119604232"/>
      <w:r w:rsidRPr="00104AD1">
        <w:rPr>
          <w:rFonts w:ascii="Times New Roman" w:hAnsi="Times New Roman"/>
          <w:sz w:val="24"/>
          <w:szCs w:val="24"/>
        </w:rPr>
        <w:lastRenderedPageBreak/>
        <w:t>Threats</w:t>
      </w:r>
      <w:bookmarkEnd w:id="7"/>
    </w:p>
    <w:p w14:paraId="047F12A0" w14:textId="77777777" w:rsidR="009C21D2" w:rsidRPr="009C21D2" w:rsidRDefault="009C21D2" w:rsidP="009C21D2"/>
    <w:p w14:paraId="779F4678" w14:textId="51C86199" w:rsidR="000D7C95" w:rsidRPr="000D7C95" w:rsidRDefault="000D7C95" w:rsidP="006015EB">
      <w:pPr>
        <w:pStyle w:val="ListParagraph"/>
        <w:numPr>
          <w:ilvl w:val="0"/>
          <w:numId w:val="5"/>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 xml:space="preserve">No one will hire me because I lack experience, yet I </w:t>
      </w:r>
      <w:r w:rsidR="00A96267" w:rsidRPr="000D7C95">
        <w:rPr>
          <w:rFonts w:ascii="Times New Roman" w:hAnsi="Times New Roman" w:cs="Times New Roman"/>
          <w:sz w:val="24"/>
          <w:szCs w:val="24"/>
        </w:rPr>
        <w:t>cannot</w:t>
      </w:r>
      <w:r w:rsidRPr="000D7C95">
        <w:rPr>
          <w:rFonts w:ascii="Times New Roman" w:hAnsi="Times New Roman" w:cs="Times New Roman"/>
          <w:sz w:val="24"/>
          <w:szCs w:val="24"/>
        </w:rPr>
        <w:t xml:space="preserve"> work elsewhere since no one will pay me to do it.</w:t>
      </w:r>
    </w:p>
    <w:p w14:paraId="345F5079" w14:textId="3D290483" w:rsidR="000D7C95" w:rsidRPr="000D7C95" w:rsidRDefault="000D7C95" w:rsidP="006015EB">
      <w:pPr>
        <w:pStyle w:val="ListParagraph"/>
        <w:numPr>
          <w:ilvl w:val="0"/>
          <w:numId w:val="5"/>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 xml:space="preserve">I </w:t>
      </w:r>
      <w:r w:rsidR="00A96267" w:rsidRPr="000D7C95">
        <w:rPr>
          <w:rFonts w:ascii="Times New Roman" w:hAnsi="Times New Roman" w:cs="Times New Roman"/>
          <w:sz w:val="24"/>
          <w:szCs w:val="24"/>
        </w:rPr>
        <w:t>cannot</w:t>
      </w:r>
      <w:r w:rsidRPr="000D7C95">
        <w:rPr>
          <w:rFonts w:ascii="Times New Roman" w:hAnsi="Times New Roman" w:cs="Times New Roman"/>
          <w:sz w:val="24"/>
          <w:szCs w:val="24"/>
        </w:rPr>
        <w:t xml:space="preserve"> get out of my routine, so </w:t>
      </w:r>
      <w:r w:rsidR="00A96267" w:rsidRPr="000D7C95">
        <w:rPr>
          <w:rFonts w:ascii="Times New Roman" w:hAnsi="Times New Roman" w:cs="Times New Roman"/>
          <w:sz w:val="24"/>
          <w:szCs w:val="24"/>
        </w:rPr>
        <w:t>I have</w:t>
      </w:r>
      <w:r w:rsidRPr="000D7C95">
        <w:rPr>
          <w:rFonts w:ascii="Times New Roman" w:hAnsi="Times New Roman" w:cs="Times New Roman"/>
          <w:sz w:val="24"/>
          <w:szCs w:val="24"/>
        </w:rPr>
        <w:t xml:space="preserve"> been losing jobs, needing a break, and having emotional breakdowns at work that keep me from leaving and going home.</w:t>
      </w:r>
    </w:p>
    <w:p w14:paraId="479EF491" w14:textId="7EE4E87F" w:rsidR="000D7C95" w:rsidRPr="000D7C95" w:rsidRDefault="000D7C95" w:rsidP="006015EB">
      <w:pPr>
        <w:pStyle w:val="ListParagraph"/>
        <w:numPr>
          <w:ilvl w:val="0"/>
          <w:numId w:val="5"/>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 xml:space="preserve">I </w:t>
      </w:r>
      <w:r w:rsidR="00A96267" w:rsidRPr="000D7C95">
        <w:rPr>
          <w:rFonts w:ascii="Times New Roman" w:hAnsi="Times New Roman" w:cs="Times New Roman"/>
          <w:sz w:val="24"/>
          <w:szCs w:val="24"/>
        </w:rPr>
        <w:t>do not</w:t>
      </w:r>
      <w:r w:rsidRPr="000D7C95">
        <w:rPr>
          <w:rFonts w:ascii="Times New Roman" w:hAnsi="Times New Roman" w:cs="Times New Roman"/>
          <w:sz w:val="24"/>
          <w:szCs w:val="24"/>
        </w:rPr>
        <w:t xml:space="preserve"> care what the competitor does, which might not be a desirable attitude in a professional setting. </w:t>
      </w:r>
    </w:p>
    <w:p w14:paraId="38194ADF" w14:textId="3C72061C" w:rsidR="000D7C95" w:rsidRPr="000D7C95" w:rsidRDefault="00A96267" w:rsidP="006015EB">
      <w:pPr>
        <w:pStyle w:val="ListParagraph"/>
        <w:numPr>
          <w:ilvl w:val="0"/>
          <w:numId w:val="5"/>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I have</w:t>
      </w:r>
      <w:r w:rsidR="000D7C95" w:rsidRPr="000D7C95">
        <w:rPr>
          <w:rFonts w:ascii="Times New Roman" w:hAnsi="Times New Roman" w:cs="Times New Roman"/>
          <w:sz w:val="24"/>
          <w:szCs w:val="24"/>
        </w:rPr>
        <w:t xml:space="preserve"> never stayed in a job for that long out of fear that </w:t>
      </w:r>
      <w:r w:rsidRPr="000D7C95">
        <w:rPr>
          <w:rFonts w:ascii="Times New Roman" w:hAnsi="Times New Roman" w:cs="Times New Roman"/>
          <w:sz w:val="24"/>
          <w:szCs w:val="24"/>
        </w:rPr>
        <w:t>I will</w:t>
      </w:r>
      <w:r w:rsidR="000D7C95" w:rsidRPr="000D7C95">
        <w:rPr>
          <w:rFonts w:ascii="Times New Roman" w:hAnsi="Times New Roman" w:cs="Times New Roman"/>
          <w:sz w:val="24"/>
          <w:szCs w:val="24"/>
        </w:rPr>
        <w:t xml:space="preserve"> hate everything I do.</w:t>
      </w:r>
    </w:p>
    <w:p w14:paraId="3D5A31F1" w14:textId="18090E1D" w:rsidR="000D7C95" w:rsidRPr="000D7C95" w:rsidRDefault="000D7C95" w:rsidP="006015EB">
      <w:pPr>
        <w:pStyle w:val="ListParagraph"/>
        <w:numPr>
          <w:ilvl w:val="0"/>
          <w:numId w:val="5"/>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 xml:space="preserve">I could </w:t>
      </w:r>
      <w:r w:rsidR="00A96267" w:rsidRPr="000D7C95">
        <w:rPr>
          <w:rFonts w:ascii="Times New Roman" w:hAnsi="Times New Roman" w:cs="Times New Roman"/>
          <w:sz w:val="24"/>
          <w:szCs w:val="24"/>
        </w:rPr>
        <w:t>miss</w:t>
      </w:r>
      <w:r w:rsidRPr="000D7C95">
        <w:rPr>
          <w:rFonts w:ascii="Times New Roman" w:hAnsi="Times New Roman" w:cs="Times New Roman"/>
          <w:sz w:val="24"/>
          <w:szCs w:val="24"/>
        </w:rPr>
        <w:t xml:space="preserve"> work opportunities if I procrastinate.</w:t>
      </w:r>
    </w:p>
    <w:p w14:paraId="483AB7BA" w14:textId="77777777" w:rsidR="000D7C95" w:rsidRPr="000D7C95" w:rsidRDefault="000D7C95" w:rsidP="006015EB">
      <w:pPr>
        <w:pStyle w:val="ListParagraph"/>
        <w:numPr>
          <w:ilvl w:val="0"/>
          <w:numId w:val="5"/>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Fear of growth and a lack of technological access</w:t>
      </w:r>
    </w:p>
    <w:p w14:paraId="0FA737DC" w14:textId="77777777" w:rsidR="000D7C95" w:rsidRPr="000D7C95" w:rsidRDefault="000D7C95" w:rsidP="006015EB">
      <w:pPr>
        <w:pStyle w:val="ListParagraph"/>
        <w:numPr>
          <w:ilvl w:val="0"/>
          <w:numId w:val="5"/>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Lack of self-assurance, willpower, a positive view, and a strong mental outlook causes me to be afraid of making mistakes while doing my task.</w:t>
      </w:r>
    </w:p>
    <w:p w14:paraId="1D16ABDF" w14:textId="77777777" w:rsidR="000D7C95" w:rsidRPr="000D7C95" w:rsidRDefault="000D7C95" w:rsidP="006015EB">
      <w:pPr>
        <w:pStyle w:val="ListParagraph"/>
        <w:numPr>
          <w:ilvl w:val="0"/>
          <w:numId w:val="5"/>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Discrimination in credit and uncooperative authorities.</w:t>
      </w:r>
    </w:p>
    <w:p w14:paraId="70629BFB" w14:textId="7E844095" w:rsidR="000D7C95" w:rsidRDefault="000D7C95" w:rsidP="001F122F">
      <w:pPr>
        <w:pStyle w:val="ListParagraph"/>
        <w:numPr>
          <w:ilvl w:val="0"/>
          <w:numId w:val="5"/>
        </w:numPr>
        <w:spacing w:after="0" w:line="480" w:lineRule="auto"/>
        <w:rPr>
          <w:rFonts w:ascii="Times New Roman" w:hAnsi="Times New Roman" w:cs="Times New Roman"/>
          <w:sz w:val="24"/>
          <w:szCs w:val="24"/>
        </w:rPr>
      </w:pPr>
      <w:r w:rsidRPr="000D7C95">
        <w:rPr>
          <w:rFonts w:ascii="Times New Roman" w:hAnsi="Times New Roman" w:cs="Times New Roman"/>
          <w:sz w:val="24"/>
          <w:szCs w:val="24"/>
        </w:rPr>
        <w:t>Unstable and inadequate infrastructure.</w:t>
      </w:r>
    </w:p>
    <w:p w14:paraId="32AE869F" w14:textId="77777777" w:rsidR="009C21D2" w:rsidRPr="001F122F" w:rsidRDefault="009C21D2" w:rsidP="009C21D2">
      <w:pPr>
        <w:pStyle w:val="ListParagraph"/>
        <w:spacing w:after="0" w:line="480" w:lineRule="auto"/>
        <w:rPr>
          <w:rFonts w:ascii="Times New Roman" w:hAnsi="Times New Roman" w:cs="Times New Roman"/>
          <w:sz w:val="24"/>
          <w:szCs w:val="24"/>
        </w:rPr>
      </w:pPr>
    </w:p>
    <w:p w14:paraId="2C6E3D52" w14:textId="40E6B461" w:rsidR="000D7C95" w:rsidRPr="001A5B90" w:rsidRDefault="000D7C95" w:rsidP="008C3245">
      <w:pPr>
        <w:pStyle w:val="Heading1"/>
        <w:rPr>
          <w:rFonts w:ascii="Times New Roman" w:hAnsi="Times New Roman"/>
          <w:sz w:val="24"/>
          <w:szCs w:val="24"/>
        </w:rPr>
      </w:pPr>
      <w:bookmarkStart w:id="8" w:name="_Toc119604233"/>
      <w:r w:rsidRPr="001A5B90">
        <w:rPr>
          <w:rFonts w:ascii="Times New Roman" w:hAnsi="Times New Roman"/>
          <w:sz w:val="24"/>
          <w:szCs w:val="24"/>
        </w:rPr>
        <w:t>Appendix C – Individual Skills Audit</w:t>
      </w:r>
      <w:bookmarkEnd w:id="8"/>
    </w:p>
    <w:p w14:paraId="1C333720" w14:textId="77777777" w:rsidR="000D7C95" w:rsidRPr="000D7C95" w:rsidRDefault="000D7C95" w:rsidP="006015EB">
      <w:pPr>
        <w:spacing w:after="0" w:line="480" w:lineRule="auto"/>
        <w:contextualSpacing/>
        <w:rPr>
          <w:rFonts w:eastAsia="Calibri"/>
          <w:b/>
          <w:b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4508"/>
        <w:gridCol w:w="4508"/>
      </w:tblGrid>
      <w:tr w:rsidR="000A29F6" w:rsidRPr="009C21D2" w14:paraId="793098B3" w14:textId="77777777">
        <w:trPr>
          <w:trHeight w:val="738"/>
        </w:trPr>
        <w:tc>
          <w:tcPr>
            <w:tcW w:w="4508" w:type="dxa"/>
            <w:shd w:val="clear" w:color="auto" w:fill="auto"/>
          </w:tcPr>
          <w:p w14:paraId="73D69346" w14:textId="77777777" w:rsidR="000D7C95" w:rsidRPr="009C21D2" w:rsidRDefault="000D7C95">
            <w:pPr>
              <w:spacing w:after="0" w:line="480" w:lineRule="auto"/>
              <w:contextualSpacing/>
              <w:jc w:val="center"/>
              <w:rPr>
                <w:rFonts w:ascii="Times New Roman" w:eastAsia="Calibri" w:hAnsi="Times New Roman" w:cs="Times New Roman"/>
                <w:b/>
                <w:bCs/>
                <w:sz w:val="24"/>
                <w:szCs w:val="24"/>
              </w:rPr>
            </w:pPr>
            <w:r w:rsidRPr="009C21D2">
              <w:rPr>
                <w:rFonts w:ascii="Times New Roman" w:eastAsia="Calibri" w:hAnsi="Times New Roman" w:cs="Times New Roman"/>
                <w:b/>
                <w:bCs/>
                <w:sz w:val="24"/>
                <w:szCs w:val="24"/>
              </w:rPr>
              <w:t xml:space="preserve">Skills I have </w:t>
            </w:r>
          </w:p>
        </w:tc>
        <w:tc>
          <w:tcPr>
            <w:tcW w:w="4508" w:type="dxa"/>
            <w:shd w:val="clear" w:color="auto" w:fill="auto"/>
          </w:tcPr>
          <w:p w14:paraId="09DCDDAB" w14:textId="77777777" w:rsidR="000D7C95" w:rsidRPr="009C21D2" w:rsidRDefault="000D7C95">
            <w:pPr>
              <w:spacing w:after="0" w:line="480" w:lineRule="auto"/>
              <w:contextualSpacing/>
              <w:jc w:val="center"/>
              <w:rPr>
                <w:rFonts w:ascii="Times New Roman" w:eastAsia="Calibri" w:hAnsi="Times New Roman" w:cs="Times New Roman"/>
                <w:b/>
                <w:bCs/>
                <w:sz w:val="24"/>
                <w:szCs w:val="24"/>
              </w:rPr>
            </w:pPr>
            <w:r w:rsidRPr="009C21D2">
              <w:rPr>
                <w:rFonts w:ascii="Times New Roman" w:eastAsia="Calibri" w:hAnsi="Times New Roman" w:cs="Times New Roman"/>
                <w:b/>
                <w:bCs/>
                <w:sz w:val="24"/>
                <w:szCs w:val="24"/>
              </w:rPr>
              <w:t>Example</w:t>
            </w:r>
          </w:p>
        </w:tc>
      </w:tr>
      <w:tr w:rsidR="000A29F6" w:rsidRPr="009C21D2" w14:paraId="411847C9" w14:textId="77777777">
        <w:trPr>
          <w:trHeight w:val="750"/>
        </w:trPr>
        <w:tc>
          <w:tcPr>
            <w:tcW w:w="4508" w:type="dxa"/>
            <w:shd w:val="clear" w:color="auto" w:fill="auto"/>
          </w:tcPr>
          <w:p w14:paraId="585EF1FA" w14:textId="77777777" w:rsidR="000D7C95" w:rsidRPr="009C21D2" w:rsidRDefault="000D7C95">
            <w:pPr>
              <w:pStyle w:val="ListParagraph"/>
              <w:numPr>
                <w:ilvl w:val="0"/>
                <w:numId w:val="4"/>
              </w:numPr>
              <w:spacing w:after="0" w:line="480" w:lineRule="auto"/>
              <w:rPr>
                <w:rFonts w:ascii="Times New Roman" w:eastAsia="Times New Roman" w:hAnsi="Times New Roman" w:cs="Times New Roman"/>
                <w:sz w:val="24"/>
                <w:szCs w:val="24"/>
              </w:rPr>
            </w:pPr>
            <w:bookmarkStart w:id="9" w:name="_Int_efs1AGSL"/>
            <w:r w:rsidRPr="009C21D2">
              <w:rPr>
                <w:rFonts w:ascii="Times New Roman" w:eastAsia="Times New Roman" w:hAnsi="Times New Roman" w:cs="Times New Roman"/>
                <w:sz w:val="24"/>
                <w:szCs w:val="24"/>
              </w:rPr>
              <w:t>Multi-tasking</w:t>
            </w:r>
            <w:bookmarkEnd w:id="9"/>
          </w:p>
        </w:tc>
        <w:tc>
          <w:tcPr>
            <w:tcW w:w="4508" w:type="dxa"/>
            <w:shd w:val="clear" w:color="auto" w:fill="auto"/>
          </w:tcPr>
          <w:p w14:paraId="4D75F3D6" w14:textId="42F284F1"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 xml:space="preserve">I can manage my time effectively and do many activities together. I </w:t>
            </w:r>
            <w:bookmarkStart w:id="10" w:name="_Int_xZh6FiYk"/>
            <w:r w:rsidRPr="009C21D2">
              <w:rPr>
                <w:rFonts w:ascii="Times New Roman" w:eastAsia="Calibri" w:hAnsi="Times New Roman" w:cs="Times New Roman"/>
                <w:sz w:val="24"/>
                <w:szCs w:val="24"/>
              </w:rPr>
              <w:t>can listen</w:t>
            </w:r>
            <w:bookmarkEnd w:id="10"/>
            <w:r w:rsidRPr="009C21D2">
              <w:rPr>
                <w:rFonts w:ascii="Times New Roman" w:eastAsia="Calibri" w:hAnsi="Times New Roman" w:cs="Times New Roman"/>
                <w:sz w:val="24"/>
                <w:szCs w:val="24"/>
              </w:rPr>
              <w:t xml:space="preserve"> to and consider different people's points of view at </w:t>
            </w:r>
            <w:r w:rsidRPr="009C21D2">
              <w:rPr>
                <w:rFonts w:ascii="Times New Roman" w:eastAsia="Calibri" w:hAnsi="Times New Roman" w:cs="Times New Roman"/>
                <w:sz w:val="24"/>
                <w:szCs w:val="24"/>
              </w:rPr>
              <w:lastRenderedPageBreak/>
              <w:t>the same time.</w:t>
            </w:r>
          </w:p>
        </w:tc>
      </w:tr>
      <w:tr w:rsidR="000A29F6" w:rsidRPr="009C21D2" w14:paraId="6A5DA2C4" w14:textId="77777777">
        <w:trPr>
          <w:trHeight w:val="700"/>
        </w:trPr>
        <w:tc>
          <w:tcPr>
            <w:tcW w:w="4508" w:type="dxa"/>
            <w:shd w:val="clear" w:color="auto" w:fill="auto"/>
          </w:tcPr>
          <w:p w14:paraId="5B86CB33" w14:textId="77777777" w:rsidR="000D7C95" w:rsidRPr="009C21D2" w:rsidRDefault="000D7C95">
            <w:pPr>
              <w:pStyle w:val="ListParagraph"/>
              <w:numPr>
                <w:ilvl w:val="0"/>
                <w:numId w:val="4"/>
              </w:numPr>
              <w:spacing w:after="0" w:line="480" w:lineRule="auto"/>
              <w:rPr>
                <w:rFonts w:ascii="Times New Roman" w:eastAsia="Times New Roman" w:hAnsi="Times New Roman" w:cs="Times New Roman"/>
                <w:color w:val="2D2D2D"/>
                <w:sz w:val="24"/>
                <w:szCs w:val="24"/>
              </w:rPr>
            </w:pPr>
            <w:r w:rsidRPr="009C21D2">
              <w:rPr>
                <w:rFonts w:ascii="Times New Roman" w:eastAsia="Times New Roman" w:hAnsi="Times New Roman" w:cs="Times New Roman"/>
                <w:color w:val="2D2D2D"/>
                <w:sz w:val="24"/>
                <w:szCs w:val="24"/>
              </w:rPr>
              <w:lastRenderedPageBreak/>
              <w:t>Networking</w:t>
            </w:r>
          </w:p>
          <w:p w14:paraId="5D2E53EB" w14:textId="77777777" w:rsidR="000D7C95" w:rsidRPr="009C21D2" w:rsidRDefault="000D7C95">
            <w:pPr>
              <w:spacing w:after="0" w:line="480" w:lineRule="auto"/>
              <w:contextualSpacing/>
              <w:rPr>
                <w:rFonts w:ascii="Times New Roman" w:hAnsi="Times New Roman" w:cs="Times New Roman"/>
                <w:sz w:val="24"/>
                <w:szCs w:val="24"/>
              </w:rPr>
            </w:pPr>
          </w:p>
        </w:tc>
        <w:tc>
          <w:tcPr>
            <w:tcW w:w="4508" w:type="dxa"/>
            <w:shd w:val="clear" w:color="auto" w:fill="auto"/>
          </w:tcPr>
          <w:p w14:paraId="555649E4" w14:textId="77777777"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 xml:space="preserve">I use social media to find groups with goals and interests </w:t>
            </w:r>
            <w:bookmarkStart w:id="11" w:name="_Int_OGKoM0O6"/>
            <w:r w:rsidRPr="009C21D2">
              <w:rPr>
                <w:rFonts w:ascii="Times New Roman" w:eastAsia="Calibri" w:hAnsi="Times New Roman" w:cs="Times New Roman"/>
                <w:sz w:val="24"/>
                <w:szCs w:val="24"/>
              </w:rPr>
              <w:t>like</w:t>
            </w:r>
            <w:bookmarkEnd w:id="11"/>
            <w:r w:rsidRPr="009C21D2">
              <w:rPr>
                <w:rFonts w:ascii="Times New Roman" w:eastAsia="Calibri" w:hAnsi="Times New Roman" w:cs="Times New Roman"/>
                <w:sz w:val="24"/>
                <w:szCs w:val="24"/>
              </w:rPr>
              <w:t xml:space="preserve"> mine and join their conversations. I also participate in online and offline communities focused on demographics or businesses.</w:t>
            </w:r>
          </w:p>
        </w:tc>
      </w:tr>
      <w:tr w:rsidR="000A29F6" w:rsidRPr="009C21D2" w14:paraId="586F54EA" w14:textId="77777777">
        <w:trPr>
          <w:trHeight w:val="775"/>
        </w:trPr>
        <w:tc>
          <w:tcPr>
            <w:tcW w:w="4508" w:type="dxa"/>
            <w:shd w:val="clear" w:color="auto" w:fill="auto"/>
          </w:tcPr>
          <w:p w14:paraId="253A2B79" w14:textId="77777777" w:rsidR="000D7C95" w:rsidRPr="009C21D2" w:rsidRDefault="000D7C95">
            <w:pPr>
              <w:pStyle w:val="ListParagraph"/>
              <w:numPr>
                <w:ilvl w:val="0"/>
                <w:numId w:val="4"/>
              </w:numPr>
              <w:spacing w:after="0" w:line="480" w:lineRule="auto"/>
              <w:rPr>
                <w:rFonts w:ascii="Times New Roman" w:eastAsia="Times New Roman" w:hAnsi="Times New Roman" w:cs="Times New Roman"/>
                <w:color w:val="2D2D2D"/>
                <w:sz w:val="24"/>
                <w:szCs w:val="24"/>
              </w:rPr>
            </w:pPr>
            <w:r w:rsidRPr="009C21D2">
              <w:rPr>
                <w:rFonts w:ascii="Times New Roman" w:eastAsia="Times New Roman" w:hAnsi="Times New Roman" w:cs="Times New Roman"/>
                <w:color w:val="2D2D2D"/>
                <w:sz w:val="24"/>
                <w:szCs w:val="24"/>
              </w:rPr>
              <w:t>Business management</w:t>
            </w:r>
          </w:p>
          <w:p w14:paraId="43A27482" w14:textId="77777777" w:rsidR="000D7C95" w:rsidRPr="009C21D2" w:rsidRDefault="000D7C95">
            <w:pPr>
              <w:spacing w:after="0" w:line="480" w:lineRule="auto"/>
              <w:contextualSpacing/>
              <w:rPr>
                <w:rFonts w:ascii="Times New Roman" w:hAnsi="Times New Roman" w:cs="Times New Roman"/>
                <w:sz w:val="24"/>
                <w:szCs w:val="24"/>
              </w:rPr>
            </w:pPr>
          </w:p>
        </w:tc>
        <w:tc>
          <w:tcPr>
            <w:tcW w:w="4508" w:type="dxa"/>
            <w:shd w:val="clear" w:color="auto" w:fill="auto"/>
          </w:tcPr>
          <w:p w14:paraId="4A5C77DE" w14:textId="6B8B264C"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 xml:space="preserve">I </w:t>
            </w:r>
            <w:r w:rsidR="003C036D">
              <w:rPr>
                <w:rFonts w:ascii="Times New Roman" w:eastAsia="Calibri" w:hAnsi="Times New Roman" w:cs="Times New Roman"/>
                <w:sz w:val="24"/>
                <w:szCs w:val="24"/>
              </w:rPr>
              <w:t xml:space="preserve">will </w:t>
            </w:r>
            <w:r w:rsidRPr="009C21D2">
              <w:rPr>
                <w:rFonts w:ascii="Times New Roman" w:eastAsia="Calibri" w:hAnsi="Times New Roman" w:cs="Times New Roman"/>
                <w:sz w:val="24"/>
                <w:szCs w:val="24"/>
              </w:rPr>
              <w:t xml:space="preserve">have a </w:t>
            </w:r>
            <w:bookmarkStart w:id="12" w:name="_Int_4GgDjKdD"/>
            <w:r w:rsidRPr="009C21D2">
              <w:rPr>
                <w:rFonts w:ascii="Times New Roman" w:eastAsia="Calibri" w:hAnsi="Times New Roman" w:cs="Times New Roman"/>
                <w:sz w:val="24"/>
                <w:szCs w:val="24"/>
              </w:rPr>
              <w:t>bachelor's</w:t>
            </w:r>
            <w:bookmarkEnd w:id="12"/>
            <w:r w:rsidRPr="009C21D2">
              <w:rPr>
                <w:rFonts w:ascii="Times New Roman" w:eastAsia="Calibri" w:hAnsi="Times New Roman" w:cs="Times New Roman"/>
                <w:sz w:val="24"/>
                <w:szCs w:val="24"/>
              </w:rPr>
              <w:t xml:space="preserve"> degree in business management. I am responsible and can make critical business decision.</w:t>
            </w:r>
          </w:p>
        </w:tc>
      </w:tr>
      <w:tr w:rsidR="000A29F6" w:rsidRPr="009C21D2" w14:paraId="51C1A86F" w14:textId="77777777">
        <w:trPr>
          <w:trHeight w:val="1262"/>
        </w:trPr>
        <w:tc>
          <w:tcPr>
            <w:tcW w:w="4508" w:type="dxa"/>
            <w:shd w:val="clear" w:color="auto" w:fill="auto"/>
          </w:tcPr>
          <w:p w14:paraId="421989F9" w14:textId="77777777" w:rsidR="000D7C95" w:rsidRPr="009C21D2" w:rsidRDefault="000D7C95">
            <w:pPr>
              <w:pStyle w:val="ListParagraph"/>
              <w:numPr>
                <w:ilvl w:val="0"/>
                <w:numId w:val="4"/>
              </w:numPr>
              <w:spacing w:after="0" w:line="480" w:lineRule="auto"/>
              <w:rPr>
                <w:rFonts w:ascii="Times New Roman" w:eastAsia="Times New Roman" w:hAnsi="Times New Roman" w:cs="Times New Roman"/>
                <w:color w:val="2D2D2D"/>
                <w:sz w:val="24"/>
                <w:szCs w:val="24"/>
              </w:rPr>
            </w:pPr>
            <w:r w:rsidRPr="009C21D2">
              <w:rPr>
                <w:rFonts w:ascii="Times New Roman" w:eastAsia="Times New Roman" w:hAnsi="Times New Roman" w:cs="Times New Roman"/>
                <w:color w:val="2D2D2D"/>
                <w:sz w:val="24"/>
                <w:szCs w:val="24"/>
              </w:rPr>
              <w:t>Critical thinking</w:t>
            </w:r>
          </w:p>
          <w:p w14:paraId="68CEDDB0" w14:textId="77777777" w:rsidR="000D7C95" w:rsidRPr="009C21D2" w:rsidRDefault="000D7C95">
            <w:pPr>
              <w:spacing w:after="0" w:line="480" w:lineRule="auto"/>
              <w:contextualSpacing/>
              <w:rPr>
                <w:rFonts w:ascii="Times New Roman" w:hAnsi="Times New Roman" w:cs="Times New Roman"/>
                <w:sz w:val="24"/>
                <w:szCs w:val="24"/>
              </w:rPr>
            </w:pPr>
          </w:p>
        </w:tc>
        <w:tc>
          <w:tcPr>
            <w:tcW w:w="4508" w:type="dxa"/>
            <w:shd w:val="clear" w:color="auto" w:fill="auto"/>
          </w:tcPr>
          <w:p w14:paraId="631B86AC" w14:textId="1482C7B5"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 xml:space="preserve">I can assess a situation and </w:t>
            </w:r>
            <w:r w:rsidR="00A96267" w:rsidRPr="009C21D2">
              <w:rPr>
                <w:rFonts w:ascii="Times New Roman" w:eastAsia="Calibri" w:hAnsi="Times New Roman" w:cs="Times New Roman"/>
                <w:sz w:val="24"/>
                <w:szCs w:val="24"/>
              </w:rPr>
              <w:t>produce</w:t>
            </w:r>
            <w:r w:rsidRPr="009C21D2">
              <w:rPr>
                <w:rFonts w:ascii="Times New Roman" w:eastAsia="Calibri" w:hAnsi="Times New Roman" w:cs="Times New Roman"/>
                <w:sz w:val="24"/>
                <w:szCs w:val="24"/>
              </w:rPr>
              <w:t xml:space="preserve"> a logical soluti</w:t>
            </w:r>
            <w:r w:rsidRPr="009C21D2">
              <w:rPr>
                <w:rFonts w:ascii="Times New Roman" w:hAnsi="Times New Roman" w:cs="Times New Roman"/>
                <w:sz w:val="24"/>
                <w:szCs w:val="24"/>
              </w:rPr>
              <w:t>on</w:t>
            </w:r>
            <w:r w:rsidR="00A96267" w:rsidRPr="009C21D2">
              <w:rPr>
                <w:rFonts w:ascii="Times New Roman" w:hAnsi="Times New Roman" w:cs="Times New Roman"/>
                <w:sz w:val="24"/>
                <w:szCs w:val="24"/>
              </w:rPr>
              <w:t xml:space="preserve">. </w:t>
            </w:r>
            <w:r w:rsidRPr="009C21D2">
              <w:rPr>
                <w:rFonts w:ascii="Times New Roman" w:hAnsi="Times New Roman" w:cs="Times New Roman"/>
                <w:sz w:val="24"/>
                <w:szCs w:val="24"/>
              </w:rPr>
              <w:t>I am</w:t>
            </w:r>
            <w:r w:rsidRPr="009C21D2">
              <w:rPr>
                <w:rFonts w:ascii="Times New Roman" w:hAnsi="Times New Roman" w:cs="Times New Roman"/>
                <w:color w:val="2D2D2D"/>
                <w:sz w:val="24"/>
                <w:szCs w:val="24"/>
              </w:rPr>
              <w:t xml:space="preserve"> independent, </w:t>
            </w:r>
            <w:r w:rsidR="001F122F" w:rsidRPr="009C21D2">
              <w:rPr>
                <w:rFonts w:ascii="Times New Roman" w:hAnsi="Times New Roman" w:cs="Times New Roman"/>
                <w:color w:val="2D2D2D"/>
                <w:sz w:val="24"/>
                <w:szCs w:val="24"/>
              </w:rPr>
              <w:t>competent,</w:t>
            </w:r>
            <w:r w:rsidRPr="009C21D2">
              <w:rPr>
                <w:rFonts w:ascii="Times New Roman" w:hAnsi="Times New Roman" w:cs="Times New Roman"/>
                <w:color w:val="2D2D2D"/>
                <w:sz w:val="24"/>
                <w:szCs w:val="24"/>
              </w:rPr>
              <w:t xml:space="preserve"> and reflective.</w:t>
            </w:r>
          </w:p>
          <w:p w14:paraId="320A573E" w14:textId="77777777" w:rsidR="000D7C95" w:rsidRPr="009C21D2" w:rsidRDefault="000D7C95">
            <w:pPr>
              <w:spacing w:after="0" w:line="480" w:lineRule="auto"/>
              <w:contextualSpacing/>
              <w:rPr>
                <w:rFonts w:ascii="Times New Roman" w:eastAsia="Noto Sans" w:hAnsi="Times New Roman" w:cs="Times New Roman"/>
                <w:color w:val="2D2D2D"/>
                <w:sz w:val="24"/>
                <w:szCs w:val="24"/>
              </w:rPr>
            </w:pPr>
          </w:p>
        </w:tc>
      </w:tr>
      <w:tr w:rsidR="000A29F6" w:rsidRPr="009C21D2" w14:paraId="395E85B6" w14:textId="77777777">
        <w:trPr>
          <w:trHeight w:val="825"/>
        </w:trPr>
        <w:tc>
          <w:tcPr>
            <w:tcW w:w="4508" w:type="dxa"/>
            <w:shd w:val="clear" w:color="auto" w:fill="auto"/>
          </w:tcPr>
          <w:p w14:paraId="0D678C09" w14:textId="77777777" w:rsidR="000D7C95" w:rsidRPr="009C21D2" w:rsidRDefault="000D7C95" w:rsidP="009C21D2">
            <w:pPr>
              <w:pStyle w:val="ListParagraph"/>
              <w:numPr>
                <w:ilvl w:val="0"/>
                <w:numId w:val="4"/>
              </w:numPr>
              <w:spacing w:after="0" w:line="480" w:lineRule="auto"/>
              <w:rPr>
                <w:rFonts w:ascii="Times New Roman" w:hAnsi="Times New Roman" w:cs="Times New Roman"/>
                <w:color w:val="2D2D2D"/>
                <w:sz w:val="24"/>
                <w:szCs w:val="24"/>
              </w:rPr>
            </w:pPr>
            <w:bookmarkStart w:id="13" w:name="_Toc119602004"/>
            <w:bookmarkStart w:id="14" w:name="_Toc119602205"/>
            <w:r w:rsidRPr="009C21D2">
              <w:rPr>
                <w:rFonts w:ascii="Times New Roman" w:eastAsia="Times New Roman" w:hAnsi="Times New Roman" w:cs="Times New Roman"/>
                <w:color w:val="2D2D2D"/>
                <w:sz w:val="24"/>
                <w:szCs w:val="24"/>
              </w:rPr>
              <w:t>Creative</w:t>
            </w:r>
            <w:r w:rsidRPr="009C21D2">
              <w:rPr>
                <w:rFonts w:ascii="Times New Roman" w:hAnsi="Times New Roman" w:cs="Times New Roman"/>
                <w:color w:val="2D2D2D"/>
                <w:sz w:val="24"/>
                <w:szCs w:val="24"/>
              </w:rPr>
              <w:t xml:space="preserve"> thinking</w:t>
            </w:r>
            <w:bookmarkEnd w:id="13"/>
            <w:bookmarkEnd w:id="14"/>
          </w:p>
          <w:p w14:paraId="5873E359" w14:textId="77777777" w:rsidR="000D7C95" w:rsidRPr="009C21D2" w:rsidRDefault="000D7C95">
            <w:pPr>
              <w:spacing w:after="0" w:line="480" w:lineRule="auto"/>
              <w:contextualSpacing/>
              <w:rPr>
                <w:rFonts w:ascii="Times New Roman" w:hAnsi="Times New Roman" w:cs="Times New Roman"/>
                <w:sz w:val="24"/>
                <w:szCs w:val="24"/>
              </w:rPr>
            </w:pPr>
          </w:p>
        </w:tc>
        <w:tc>
          <w:tcPr>
            <w:tcW w:w="4508" w:type="dxa"/>
            <w:shd w:val="clear" w:color="auto" w:fill="auto"/>
          </w:tcPr>
          <w:p w14:paraId="70E5C25E" w14:textId="2EE414DA"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 xml:space="preserve">I keep experimenting with different things, regardless of the thought of failure. I see failure as an </w:t>
            </w:r>
            <w:r w:rsidR="00A96267" w:rsidRPr="009C21D2">
              <w:rPr>
                <w:rFonts w:ascii="Times New Roman" w:eastAsia="Calibri" w:hAnsi="Times New Roman" w:cs="Times New Roman"/>
                <w:sz w:val="24"/>
                <w:szCs w:val="24"/>
              </w:rPr>
              <w:t>opportunity to gain experience</w:t>
            </w:r>
            <w:r w:rsidRPr="009C21D2">
              <w:rPr>
                <w:rFonts w:ascii="Times New Roman" w:eastAsia="Calibri" w:hAnsi="Times New Roman" w:cs="Times New Roman"/>
                <w:sz w:val="24"/>
                <w:szCs w:val="24"/>
              </w:rPr>
              <w:t xml:space="preserve"> and improve.</w:t>
            </w:r>
          </w:p>
        </w:tc>
      </w:tr>
      <w:tr w:rsidR="000A29F6" w:rsidRPr="009C21D2" w14:paraId="00F1380F" w14:textId="77777777">
        <w:trPr>
          <w:trHeight w:val="913"/>
        </w:trPr>
        <w:tc>
          <w:tcPr>
            <w:tcW w:w="4508" w:type="dxa"/>
            <w:shd w:val="clear" w:color="auto" w:fill="auto"/>
          </w:tcPr>
          <w:p w14:paraId="7A3C70CE" w14:textId="6660078A" w:rsidR="000D7C95" w:rsidRPr="009C21D2" w:rsidRDefault="000D7C95" w:rsidP="009C21D2">
            <w:pPr>
              <w:pStyle w:val="ListParagraph"/>
              <w:numPr>
                <w:ilvl w:val="0"/>
                <w:numId w:val="4"/>
              </w:numPr>
              <w:spacing w:after="0" w:line="480" w:lineRule="auto"/>
              <w:rPr>
                <w:rFonts w:ascii="Times New Roman" w:eastAsia="Times New Roman" w:hAnsi="Times New Roman" w:cs="Times New Roman"/>
                <w:color w:val="2D2D2D"/>
                <w:sz w:val="24"/>
                <w:szCs w:val="24"/>
              </w:rPr>
            </w:pPr>
            <w:r w:rsidRPr="009C21D2">
              <w:rPr>
                <w:rFonts w:ascii="Times New Roman" w:eastAsia="Times New Roman" w:hAnsi="Times New Roman" w:cs="Times New Roman"/>
                <w:color w:val="2D2D2D"/>
                <w:sz w:val="24"/>
                <w:szCs w:val="24"/>
              </w:rPr>
              <w:t>Problem-solving</w:t>
            </w:r>
          </w:p>
          <w:p w14:paraId="7BC078EE" w14:textId="77777777" w:rsidR="000D7C95" w:rsidRPr="009C21D2" w:rsidRDefault="000D7C95">
            <w:pPr>
              <w:spacing w:after="0" w:line="480" w:lineRule="auto"/>
              <w:contextualSpacing/>
              <w:rPr>
                <w:rFonts w:ascii="Times New Roman" w:hAnsi="Times New Roman" w:cs="Times New Roman"/>
                <w:sz w:val="24"/>
                <w:szCs w:val="24"/>
              </w:rPr>
            </w:pPr>
          </w:p>
        </w:tc>
        <w:tc>
          <w:tcPr>
            <w:tcW w:w="4508" w:type="dxa"/>
            <w:shd w:val="clear" w:color="auto" w:fill="auto"/>
          </w:tcPr>
          <w:p w14:paraId="21EC4A75" w14:textId="77777777"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 xml:space="preserve">When I used to work at a company as an internee a customer got upset over </w:t>
            </w:r>
            <w:bookmarkStart w:id="15" w:name="_Int_HYRJK95d"/>
            <w:r w:rsidRPr="009C21D2">
              <w:rPr>
                <w:rFonts w:ascii="Times New Roman" w:eastAsia="Calibri" w:hAnsi="Times New Roman" w:cs="Times New Roman"/>
                <w:sz w:val="24"/>
                <w:szCs w:val="24"/>
              </w:rPr>
              <w:t>something,</w:t>
            </w:r>
            <w:bookmarkEnd w:id="15"/>
            <w:r w:rsidRPr="009C21D2">
              <w:rPr>
                <w:rFonts w:ascii="Times New Roman" w:eastAsia="Calibri" w:hAnsi="Times New Roman" w:cs="Times New Roman"/>
                <w:sz w:val="24"/>
                <w:szCs w:val="24"/>
              </w:rPr>
              <w:t xml:space="preserve"> but I managed to solve his problem all by myself.</w:t>
            </w:r>
          </w:p>
        </w:tc>
      </w:tr>
      <w:tr w:rsidR="000A29F6" w:rsidRPr="009C21D2" w14:paraId="317A563E" w14:textId="77777777">
        <w:trPr>
          <w:trHeight w:val="900"/>
        </w:trPr>
        <w:tc>
          <w:tcPr>
            <w:tcW w:w="4508" w:type="dxa"/>
            <w:shd w:val="clear" w:color="auto" w:fill="auto"/>
          </w:tcPr>
          <w:p w14:paraId="41004ADA" w14:textId="43287192" w:rsidR="000D7C95" w:rsidRPr="009C21D2" w:rsidRDefault="000D7C95" w:rsidP="009C21D2">
            <w:pPr>
              <w:pStyle w:val="ListParagraph"/>
              <w:numPr>
                <w:ilvl w:val="0"/>
                <w:numId w:val="4"/>
              </w:numPr>
              <w:spacing w:after="0" w:line="480" w:lineRule="auto"/>
              <w:rPr>
                <w:rFonts w:ascii="Times New Roman" w:hAnsi="Times New Roman" w:cs="Times New Roman"/>
                <w:color w:val="2D2D2D"/>
                <w:sz w:val="24"/>
                <w:szCs w:val="24"/>
              </w:rPr>
            </w:pPr>
            <w:bookmarkStart w:id="16" w:name="_Toc119602005"/>
            <w:bookmarkStart w:id="17" w:name="_Toc119602206"/>
            <w:r w:rsidRPr="009C21D2">
              <w:rPr>
                <w:rFonts w:ascii="Times New Roman" w:eastAsia="Times New Roman" w:hAnsi="Times New Roman" w:cs="Times New Roman"/>
                <w:color w:val="2D2D2D"/>
                <w:sz w:val="24"/>
                <w:szCs w:val="24"/>
              </w:rPr>
              <w:lastRenderedPageBreak/>
              <w:t>Leadership</w:t>
            </w:r>
            <w:bookmarkEnd w:id="16"/>
            <w:bookmarkEnd w:id="17"/>
          </w:p>
          <w:p w14:paraId="434457E6" w14:textId="77777777" w:rsidR="000D7C95" w:rsidRPr="009C21D2" w:rsidRDefault="000D7C95">
            <w:pPr>
              <w:spacing w:after="0" w:line="480" w:lineRule="auto"/>
              <w:contextualSpacing/>
              <w:rPr>
                <w:rFonts w:ascii="Times New Roman" w:hAnsi="Times New Roman" w:cs="Times New Roman"/>
                <w:sz w:val="24"/>
                <w:szCs w:val="24"/>
              </w:rPr>
            </w:pPr>
          </w:p>
        </w:tc>
        <w:tc>
          <w:tcPr>
            <w:tcW w:w="4508" w:type="dxa"/>
            <w:shd w:val="clear" w:color="auto" w:fill="auto"/>
          </w:tcPr>
          <w:p w14:paraId="2FECFB88" w14:textId="77777777"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 xml:space="preserve">I consider all ideas when I </w:t>
            </w:r>
            <w:bookmarkStart w:id="18" w:name="_Int_t2NILUox"/>
            <w:r w:rsidRPr="009C21D2">
              <w:rPr>
                <w:rFonts w:ascii="Times New Roman" w:eastAsia="Calibri" w:hAnsi="Times New Roman" w:cs="Times New Roman"/>
                <w:sz w:val="24"/>
                <w:szCs w:val="24"/>
              </w:rPr>
              <w:t>must</w:t>
            </w:r>
            <w:bookmarkEnd w:id="18"/>
            <w:r w:rsidRPr="009C21D2">
              <w:rPr>
                <w:rFonts w:ascii="Times New Roman" w:eastAsia="Calibri" w:hAnsi="Times New Roman" w:cs="Times New Roman"/>
                <w:sz w:val="24"/>
                <w:szCs w:val="24"/>
              </w:rPr>
              <w:t xml:space="preserve"> make important decisions. I can easily earn people respect when I listen to and learn from others. My </w:t>
            </w:r>
            <w:bookmarkStart w:id="19" w:name="_Int_xVm5P0AK"/>
            <w:r w:rsidRPr="009C21D2">
              <w:rPr>
                <w:rFonts w:ascii="Times New Roman" w:eastAsia="Calibri" w:hAnsi="Times New Roman" w:cs="Times New Roman"/>
                <w:sz w:val="24"/>
                <w:szCs w:val="24"/>
              </w:rPr>
              <w:t>nonverbal</w:t>
            </w:r>
            <w:bookmarkEnd w:id="19"/>
            <w:r w:rsidRPr="009C21D2">
              <w:rPr>
                <w:rFonts w:ascii="Times New Roman" w:eastAsia="Calibri" w:hAnsi="Times New Roman" w:cs="Times New Roman"/>
                <w:sz w:val="24"/>
                <w:szCs w:val="24"/>
              </w:rPr>
              <w:t xml:space="preserve"> communication is also excellent.</w:t>
            </w:r>
          </w:p>
        </w:tc>
      </w:tr>
    </w:tbl>
    <w:p w14:paraId="0BF30A89" w14:textId="77777777" w:rsidR="000D7C95" w:rsidRPr="009C21D2" w:rsidRDefault="000D7C95" w:rsidP="006015EB">
      <w:pPr>
        <w:spacing w:after="0" w:line="480" w:lineRule="auto"/>
        <w:contextualSpacing/>
        <w:rPr>
          <w:rFonts w:ascii="Times New Roman" w:eastAsia="Calibri" w:hAnsi="Times New Roman" w:cs="Times New Roman"/>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4508"/>
        <w:gridCol w:w="4508"/>
      </w:tblGrid>
      <w:tr w:rsidR="000A29F6" w:rsidRPr="009C21D2" w14:paraId="44E0CD4F" w14:textId="77777777">
        <w:trPr>
          <w:trHeight w:val="738"/>
        </w:trPr>
        <w:tc>
          <w:tcPr>
            <w:tcW w:w="4508" w:type="dxa"/>
            <w:shd w:val="clear" w:color="auto" w:fill="auto"/>
          </w:tcPr>
          <w:p w14:paraId="05E7E0B2" w14:textId="77777777" w:rsidR="000D7C95" w:rsidRPr="009C21D2" w:rsidRDefault="000D7C95">
            <w:pPr>
              <w:spacing w:after="0" w:line="480" w:lineRule="auto"/>
              <w:contextualSpacing/>
              <w:jc w:val="center"/>
              <w:rPr>
                <w:rFonts w:ascii="Times New Roman" w:eastAsia="Calibri" w:hAnsi="Times New Roman" w:cs="Times New Roman"/>
                <w:b/>
                <w:bCs/>
                <w:sz w:val="24"/>
                <w:szCs w:val="24"/>
              </w:rPr>
            </w:pPr>
            <w:r w:rsidRPr="009C21D2">
              <w:rPr>
                <w:rFonts w:ascii="Times New Roman" w:eastAsia="Calibri" w:hAnsi="Times New Roman" w:cs="Times New Roman"/>
                <w:b/>
                <w:bCs/>
                <w:sz w:val="24"/>
                <w:szCs w:val="24"/>
              </w:rPr>
              <w:t>Skills I would like to improve</w:t>
            </w:r>
          </w:p>
        </w:tc>
        <w:tc>
          <w:tcPr>
            <w:tcW w:w="4508" w:type="dxa"/>
            <w:shd w:val="clear" w:color="auto" w:fill="auto"/>
          </w:tcPr>
          <w:p w14:paraId="2BA3C59C" w14:textId="77777777" w:rsidR="000D7C95" w:rsidRPr="009C21D2" w:rsidRDefault="000D7C95">
            <w:pPr>
              <w:spacing w:after="0" w:line="480" w:lineRule="auto"/>
              <w:contextualSpacing/>
              <w:jc w:val="center"/>
              <w:rPr>
                <w:rFonts w:ascii="Times New Roman" w:eastAsia="Calibri" w:hAnsi="Times New Roman" w:cs="Times New Roman"/>
                <w:b/>
                <w:bCs/>
                <w:sz w:val="24"/>
                <w:szCs w:val="24"/>
              </w:rPr>
            </w:pPr>
            <w:r w:rsidRPr="009C21D2">
              <w:rPr>
                <w:rFonts w:ascii="Times New Roman" w:eastAsia="Calibri" w:hAnsi="Times New Roman" w:cs="Times New Roman"/>
                <w:b/>
                <w:bCs/>
                <w:sz w:val="24"/>
                <w:szCs w:val="24"/>
              </w:rPr>
              <w:t>How? Example</w:t>
            </w:r>
          </w:p>
        </w:tc>
      </w:tr>
      <w:tr w:rsidR="000A29F6" w:rsidRPr="009C21D2" w14:paraId="66B33A5F" w14:textId="77777777">
        <w:trPr>
          <w:trHeight w:val="625"/>
        </w:trPr>
        <w:tc>
          <w:tcPr>
            <w:tcW w:w="4508" w:type="dxa"/>
            <w:shd w:val="clear" w:color="auto" w:fill="auto"/>
          </w:tcPr>
          <w:p w14:paraId="7F312F28" w14:textId="3CE483C3" w:rsidR="000D7C95" w:rsidRPr="009C21D2" w:rsidRDefault="000D7C95" w:rsidP="009C21D2">
            <w:pPr>
              <w:pStyle w:val="ListParagraph"/>
              <w:numPr>
                <w:ilvl w:val="0"/>
                <w:numId w:val="3"/>
              </w:numPr>
              <w:spacing w:after="0" w:line="480" w:lineRule="auto"/>
              <w:rPr>
                <w:rFonts w:ascii="Times New Roman" w:eastAsia="Times New Roman" w:hAnsi="Times New Roman" w:cs="Times New Roman"/>
                <w:sz w:val="24"/>
                <w:szCs w:val="24"/>
              </w:rPr>
            </w:pPr>
            <w:r w:rsidRPr="009C21D2">
              <w:rPr>
                <w:rFonts w:ascii="Times New Roman" w:eastAsia="Times New Roman" w:hAnsi="Times New Roman" w:cs="Times New Roman"/>
                <w:color w:val="2D2D2D"/>
                <w:sz w:val="24"/>
                <w:szCs w:val="24"/>
              </w:rPr>
              <w:t xml:space="preserve">Adaptability </w:t>
            </w:r>
            <w:r w:rsidRPr="009C21D2">
              <w:rPr>
                <w:rFonts w:ascii="Times New Roman" w:hAnsi="Times New Roman" w:cs="Times New Roman"/>
                <w:sz w:val="24"/>
                <w:szCs w:val="24"/>
              </w:rPr>
              <w:t>and</w:t>
            </w:r>
            <w:r w:rsidRPr="009C21D2">
              <w:rPr>
                <w:rFonts w:ascii="Times New Roman" w:eastAsia="Times New Roman" w:hAnsi="Times New Roman" w:cs="Times New Roman"/>
                <w:color w:val="2D2D2D"/>
                <w:sz w:val="24"/>
                <w:szCs w:val="24"/>
              </w:rPr>
              <w:t xml:space="preserve"> flexibility</w:t>
            </w:r>
          </w:p>
        </w:tc>
        <w:tc>
          <w:tcPr>
            <w:tcW w:w="4508" w:type="dxa"/>
            <w:shd w:val="clear" w:color="auto" w:fill="auto"/>
          </w:tcPr>
          <w:p w14:paraId="1CEAFB1C" w14:textId="7247CB08"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 xml:space="preserve">Instead of focusing on the reasons why a change </w:t>
            </w:r>
            <w:r w:rsidR="00A96267" w:rsidRPr="009C21D2">
              <w:rPr>
                <w:rFonts w:ascii="Times New Roman" w:eastAsia="Calibri" w:hAnsi="Times New Roman" w:cs="Times New Roman"/>
                <w:sz w:val="24"/>
                <w:szCs w:val="24"/>
              </w:rPr>
              <w:t>will not</w:t>
            </w:r>
            <w:r w:rsidRPr="009C21D2">
              <w:rPr>
                <w:rFonts w:ascii="Times New Roman" w:eastAsia="Calibri" w:hAnsi="Times New Roman" w:cs="Times New Roman"/>
                <w:sz w:val="24"/>
                <w:szCs w:val="24"/>
              </w:rPr>
              <w:t xml:space="preserve"> be successful, look for methods to make it successful (say "yes" rather than "no" as a first intuition)</w:t>
            </w:r>
          </w:p>
          <w:p w14:paraId="7DB01219" w14:textId="77777777"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Recover from failures and have an optimistic outlook.</w:t>
            </w:r>
          </w:p>
        </w:tc>
      </w:tr>
      <w:tr w:rsidR="000A29F6" w:rsidRPr="009C21D2" w14:paraId="2BC759AD" w14:textId="77777777">
        <w:trPr>
          <w:trHeight w:val="675"/>
        </w:trPr>
        <w:tc>
          <w:tcPr>
            <w:tcW w:w="4508" w:type="dxa"/>
            <w:shd w:val="clear" w:color="auto" w:fill="auto"/>
          </w:tcPr>
          <w:p w14:paraId="04D340EE" w14:textId="3024C7A5" w:rsidR="000D7C95" w:rsidRPr="009C21D2" w:rsidRDefault="000D7C95" w:rsidP="009B17A0">
            <w:pPr>
              <w:pStyle w:val="ListParagraph"/>
              <w:numPr>
                <w:ilvl w:val="0"/>
                <w:numId w:val="3"/>
              </w:numPr>
              <w:spacing w:after="0" w:line="480" w:lineRule="auto"/>
              <w:rPr>
                <w:rFonts w:ascii="Times New Roman" w:hAnsi="Times New Roman" w:cs="Times New Roman"/>
                <w:sz w:val="24"/>
                <w:szCs w:val="24"/>
              </w:rPr>
            </w:pPr>
            <w:r w:rsidRPr="009B17A0">
              <w:rPr>
                <w:rFonts w:ascii="Times New Roman" w:eastAsia="Times New Roman" w:hAnsi="Times New Roman" w:cs="Times New Roman"/>
                <w:color w:val="2D2D2D"/>
                <w:sz w:val="24"/>
                <w:szCs w:val="24"/>
              </w:rPr>
              <w:t>Financial</w:t>
            </w:r>
            <w:r w:rsidRPr="009C21D2">
              <w:rPr>
                <w:rFonts w:ascii="Times New Roman" w:hAnsi="Times New Roman" w:cs="Times New Roman"/>
                <w:sz w:val="24"/>
                <w:szCs w:val="24"/>
              </w:rPr>
              <w:t xml:space="preserve"> Skills</w:t>
            </w:r>
          </w:p>
        </w:tc>
        <w:tc>
          <w:tcPr>
            <w:tcW w:w="4508" w:type="dxa"/>
            <w:shd w:val="clear" w:color="auto" w:fill="auto"/>
          </w:tcPr>
          <w:p w14:paraId="376EABF3" w14:textId="77777777"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I can hire a financial mentor. Another approach to improve at finance is through connecting with a "senior financial or operations manager" who can "educate me" and "answer my questions one-on-one,"</w:t>
            </w:r>
          </w:p>
        </w:tc>
      </w:tr>
      <w:tr w:rsidR="000A29F6" w:rsidRPr="009C21D2" w14:paraId="70AC21A3" w14:textId="77777777">
        <w:trPr>
          <w:trHeight w:val="675"/>
        </w:trPr>
        <w:tc>
          <w:tcPr>
            <w:tcW w:w="4508" w:type="dxa"/>
            <w:shd w:val="clear" w:color="auto" w:fill="auto"/>
          </w:tcPr>
          <w:p w14:paraId="19C817DE" w14:textId="393880BC" w:rsidR="000D7C95" w:rsidRPr="009C21D2" w:rsidRDefault="000D7C95" w:rsidP="009B17A0">
            <w:pPr>
              <w:pStyle w:val="ListParagraph"/>
              <w:numPr>
                <w:ilvl w:val="0"/>
                <w:numId w:val="3"/>
              </w:numPr>
              <w:spacing w:after="0" w:line="480" w:lineRule="auto"/>
              <w:rPr>
                <w:rFonts w:ascii="Times New Roman" w:hAnsi="Times New Roman" w:cs="Times New Roman"/>
                <w:sz w:val="24"/>
                <w:szCs w:val="24"/>
              </w:rPr>
            </w:pPr>
            <w:r w:rsidRPr="009B17A0">
              <w:rPr>
                <w:rFonts w:ascii="Times New Roman" w:eastAsia="Times New Roman" w:hAnsi="Times New Roman" w:cs="Times New Roman"/>
                <w:color w:val="2D2D2D"/>
                <w:sz w:val="24"/>
                <w:szCs w:val="24"/>
              </w:rPr>
              <w:t>Teamwork</w:t>
            </w:r>
          </w:p>
        </w:tc>
        <w:tc>
          <w:tcPr>
            <w:tcW w:w="4508" w:type="dxa"/>
            <w:shd w:val="clear" w:color="auto" w:fill="auto"/>
          </w:tcPr>
          <w:p w14:paraId="2C486735" w14:textId="77777777"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 xml:space="preserve">I can interact with my team, get to know them, and feel comfortable providing and accepting feedback. Consider how I may support my colleagues' growth and learning </w:t>
            </w:r>
            <w:r w:rsidRPr="009C21D2">
              <w:rPr>
                <w:rFonts w:ascii="Times New Roman" w:eastAsia="Calibri" w:hAnsi="Times New Roman" w:cs="Times New Roman"/>
                <w:sz w:val="24"/>
                <w:szCs w:val="24"/>
              </w:rPr>
              <w:lastRenderedPageBreak/>
              <w:t xml:space="preserve">and model the </w:t>
            </w:r>
            <w:bookmarkStart w:id="20" w:name="_Int_cpSNJPWK"/>
            <w:r w:rsidRPr="009C21D2">
              <w:rPr>
                <w:rFonts w:ascii="Times New Roman" w:eastAsia="Calibri" w:hAnsi="Times New Roman" w:cs="Times New Roman"/>
                <w:sz w:val="24"/>
                <w:szCs w:val="24"/>
              </w:rPr>
              <w:t>behaviours</w:t>
            </w:r>
            <w:bookmarkEnd w:id="20"/>
            <w:r w:rsidRPr="009C21D2">
              <w:rPr>
                <w:rFonts w:ascii="Times New Roman" w:eastAsia="Calibri" w:hAnsi="Times New Roman" w:cs="Times New Roman"/>
                <w:sz w:val="24"/>
                <w:szCs w:val="24"/>
              </w:rPr>
              <w:t xml:space="preserve"> required of me to encourage others to follow suit.</w:t>
            </w:r>
          </w:p>
        </w:tc>
      </w:tr>
      <w:tr w:rsidR="000A29F6" w:rsidRPr="009C21D2" w14:paraId="5270DE72" w14:textId="77777777">
        <w:trPr>
          <w:trHeight w:val="638"/>
        </w:trPr>
        <w:tc>
          <w:tcPr>
            <w:tcW w:w="4508" w:type="dxa"/>
            <w:shd w:val="clear" w:color="auto" w:fill="auto"/>
          </w:tcPr>
          <w:p w14:paraId="16934BB3" w14:textId="77777777" w:rsidR="000D7C95" w:rsidRPr="009C21D2" w:rsidRDefault="000D7C95">
            <w:pPr>
              <w:pStyle w:val="ListParagraph"/>
              <w:numPr>
                <w:ilvl w:val="0"/>
                <w:numId w:val="3"/>
              </w:numPr>
              <w:spacing w:after="0" w:line="480" w:lineRule="auto"/>
              <w:rPr>
                <w:rFonts w:ascii="Times New Roman" w:hAnsi="Times New Roman" w:cs="Times New Roman"/>
                <w:sz w:val="24"/>
                <w:szCs w:val="24"/>
              </w:rPr>
            </w:pPr>
            <w:r w:rsidRPr="009C21D2">
              <w:rPr>
                <w:rFonts w:ascii="Times New Roman" w:hAnsi="Times New Roman" w:cs="Times New Roman"/>
                <w:sz w:val="24"/>
                <w:szCs w:val="24"/>
              </w:rPr>
              <w:lastRenderedPageBreak/>
              <w:t>Self-direction skills</w:t>
            </w:r>
          </w:p>
        </w:tc>
        <w:tc>
          <w:tcPr>
            <w:tcW w:w="4508" w:type="dxa"/>
            <w:shd w:val="clear" w:color="auto" w:fill="auto"/>
          </w:tcPr>
          <w:p w14:paraId="45366296" w14:textId="64BC65FD" w:rsidR="000D7C95" w:rsidRPr="009C21D2" w:rsidRDefault="003F1FFC">
            <w:pPr>
              <w:spacing w:after="0" w:line="480" w:lineRule="auto"/>
              <w:contextualSpacing/>
              <w:rPr>
                <w:rFonts w:ascii="Times New Roman" w:eastAsia="Calibri" w:hAnsi="Times New Roman" w:cs="Times New Roman"/>
                <w:sz w:val="24"/>
                <w:szCs w:val="24"/>
              </w:rPr>
            </w:pPr>
            <w:r w:rsidRPr="003F1FFC">
              <w:rPr>
                <w:rFonts w:ascii="Times New Roman" w:eastAsia="Calibri" w:hAnsi="Times New Roman" w:cs="Times New Roman"/>
                <w:sz w:val="24"/>
                <w:szCs w:val="24"/>
              </w:rPr>
              <w:t xml:space="preserve">Reading books encourages self-improvement, enhances cognitive function, enhances decision-making, and enables you to learn from others' mistakes. I shall thus </w:t>
            </w:r>
            <w:r w:rsidR="00A96267" w:rsidRPr="003F1FFC">
              <w:rPr>
                <w:rFonts w:ascii="Times New Roman" w:eastAsia="Calibri" w:hAnsi="Times New Roman" w:cs="Times New Roman"/>
                <w:sz w:val="24"/>
                <w:szCs w:val="24"/>
              </w:rPr>
              <w:t>try</w:t>
            </w:r>
            <w:r w:rsidRPr="003F1FFC">
              <w:rPr>
                <w:rFonts w:ascii="Times New Roman" w:eastAsia="Calibri" w:hAnsi="Times New Roman" w:cs="Times New Roman"/>
                <w:sz w:val="24"/>
                <w:szCs w:val="24"/>
              </w:rPr>
              <w:t xml:space="preserve"> to read as many books as I can.</w:t>
            </w:r>
          </w:p>
        </w:tc>
      </w:tr>
      <w:tr w:rsidR="000A29F6" w:rsidRPr="009C21D2" w14:paraId="5D70E046" w14:textId="77777777">
        <w:trPr>
          <w:trHeight w:val="538"/>
        </w:trPr>
        <w:tc>
          <w:tcPr>
            <w:tcW w:w="4508" w:type="dxa"/>
            <w:shd w:val="clear" w:color="auto" w:fill="auto"/>
          </w:tcPr>
          <w:p w14:paraId="4F129FF8" w14:textId="77777777" w:rsidR="000D7C95" w:rsidRPr="009C21D2" w:rsidRDefault="000D7C95">
            <w:pPr>
              <w:pStyle w:val="ListParagraph"/>
              <w:numPr>
                <w:ilvl w:val="0"/>
                <w:numId w:val="3"/>
              </w:numPr>
              <w:spacing w:after="0" w:line="480" w:lineRule="auto"/>
              <w:rPr>
                <w:rFonts w:ascii="Times New Roman" w:hAnsi="Times New Roman" w:cs="Times New Roman"/>
                <w:sz w:val="24"/>
                <w:szCs w:val="24"/>
              </w:rPr>
            </w:pPr>
            <w:r w:rsidRPr="009C21D2">
              <w:rPr>
                <w:rFonts w:ascii="Times New Roman" w:hAnsi="Times New Roman" w:cs="Times New Roman"/>
                <w:sz w:val="24"/>
                <w:szCs w:val="24"/>
              </w:rPr>
              <w:t>SEO marketing skills</w:t>
            </w:r>
          </w:p>
        </w:tc>
        <w:tc>
          <w:tcPr>
            <w:tcW w:w="4508" w:type="dxa"/>
            <w:shd w:val="clear" w:color="auto" w:fill="auto"/>
          </w:tcPr>
          <w:p w14:paraId="188FBDCB" w14:textId="77777777"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SEO marketing skills are not just the present but also the future in our ever-changing digitalized profession. These abilities assist businesses and websites in ranking highly on Google's search engine pages, increasing visibility and outreach.</w:t>
            </w:r>
          </w:p>
        </w:tc>
      </w:tr>
      <w:tr w:rsidR="000A29F6" w:rsidRPr="009C21D2" w14:paraId="1B793DCE" w14:textId="77777777">
        <w:trPr>
          <w:trHeight w:val="525"/>
        </w:trPr>
        <w:tc>
          <w:tcPr>
            <w:tcW w:w="4508" w:type="dxa"/>
            <w:shd w:val="clear" w:color="auto" w:fill="auto"/>
          </w:tcPr>
          <w:p w14:paraId="4E58BADD" w14:textId="77777777" w:rsidR="000D7C95" w:rsidRPr="009C21D2" w:rsidRDefault="000D7C95">
            <w:pPr>
              <w:pStyle w:val="ListParagraph"/>
              <w:numPr>
                <w:ilvl w:val="0"/>
                <w:numId w:val="3"/>
              </w:numPr>
              <w:spacing w:after="0" w:line="480" w:lineRule="auto"/>
              <w:rPr>
                <w:rFonts w:ascii="Times New Roman" w:eastAsia="Times New Roman" w:hAnsi="Times New Roman" w:cs="Times New Roman"/>
                <w:sz w:val="24"/>
                <w:szCs w:val="24"/>
              </w:rPr>
            </w:pPr>
            <w:r w:rsidRPr="009C21D2">
              <w:rPr>
                <w:rFonts w:ascii="Times New Roman" w:eastAsia="Times New Roman" w:hAnsi="Times New Roman" w:cs="Times New Roman"/>
                <w:sz w:val="24"/>
                <w:szCs w:val="24"/>
              </w:rPr>
              <w:t>Foreign language skills</w:t>
            </w:r>
          </w:p>
        </w:tc>
        <w:tc>
          <w:tcPr>
            <w:tcW w:w="4508" w:type="dxa"/>
            <w:shd w:val="clear" w:color="auto" w:fill="auto"/>
          </w:tcPr>
          <w:p w14:paraId="3D059D88" w14:textId="5A3FF760"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 xml:space="preserve">I will </w:t>
            </w:r>
            <w:r w:rsidR="009B17A0" w:rsidRPr="009C21D2">
              <w:rPr>
                <w:rFonts w:ascii="Times New Roman" w:eastAsia="Calibri" w:hAnsi="Times New Roman" w:cs="Times New Roman"/>
                <w:sz w:val="24"/>
                <w:szCs w:val="24"/>
              </w:rPr>
              <w:t>enrol</w:t>
            </w:r>
            <w:r w:rsidRPr="009C21D2">
              <w:rPr>
                <w:rFonts w:ascii="Times New Roman" w:eastAsia="Calibri" w:hAnsi="Times New Roman" w:cs="Times New Roman"/>
                <w:sz w:val="24"/>
                <w:szCs w:val="24"/>
              </w:rPr>
              <w:t xml:space="preserve"> in an online or physical course to learn different languages and have an advantage over others.</w:t>
            </w:r>
          </w:p>
        </w:tc>
      </w:tr>
      <w:tr w:rsidR="000A29F6" w:rsidRPr="009C21D2" w14:paraId="2E220566" w14:textId="77777777">
        <w:trPr>
          <w:trHeight w:val="550"/>
        </w:trPr>
        <w:tc>
          <w:tcPr>
            <w:tcW w:w="4508" w:type="dxa"/>
            <w:shd w:val="clear" w:color="auto" w:fill="auto"/>
          </w:tcPr>
          <w:p w14:paraId="1544C1AF" w14:textId="77777777" w:rsidR="000D7C95" w:rsidRPr="009C21D2" w:rsidRDefault="000D7C95">
            <w:pPr>
              <w:pStyle w:val="ListParagraph"/>
              <w:numPr>
                <w:ilvl w:val="0"/>
                <w:numId w:val="3"/>
              </w:numPr>
              <w:spacing w:after="0" w:line="480" w:lineRule="auto"/>
              <w:rPr>
                <w:rFonts w:ascii="Times New Roman" w:eastAsia="Times New Roman" w:hAnsi="Times New Roman" w:cs="Times New Roman"/>
                <w:color w:val="2D2D2D"/>
                <w:sz w:val="24"/>
                <w:szCs w:val="24"/>
              </w:rPr>
            </w:pPr>
            <w:r w:rsidRPr="009C21D2">
              <w:rPr>
                <w:rFonts w:ascii="Times New Roman" w:eastAsia="Times New Roman" w:hAnsi="Times New Roman" w:cs="Times New Roman"/>
                <w:color w:val="2D2D2D"/>
                <w:sz w:val="24"/>
                <w:szCs w:val="24"/>
              </w:rPr>
              <w:t>Technical skills</w:t>
            </w:r>
          </w:p>
          <w:p w14:paraId="09C712BF" w14:textId="77777777" w:rsidR="000D7C95" w:rsidRPr="009C21D2" w:rsidRDefault="000D7C95">
            <w:pPr>
              <w:spacing w:after="0" w:line="480" w:lineRule="auto"/>
              <w:contextualSpacing/>
              <w:rPr>
                <w:rFonts w:ascii="Times New Roman" w:hAnsi="Times New Roman" w:cs="Times New Roman"/>
                <w:sz w:val="24"/>
                <w:szCs w:val="24"/>
              </w:rPr>
            </w:pPr>
          </w:p>
        </w:tc>
        <w:tc>
          <w:tcPr>
            <w:tcW w:w="4508" w:type="dxa"/>
            <w:shd w:val="clear" w:color="auto" w:fill="auto"/>
          </w:tcPr>
          <w:p w14:paraId="3526D765" w14:textId="77777777" w:rsidR="000D7C95" w:rsidRPr="009C21D2" w:rsidRDefault="000D7C95">
            <w:pPr>
              <w:spacing w:after="0" w:line="480" w:lineRule="auto"/>
              <w:contextualSpacing/>
              <w:rPr>
                <w:rFonts w:ascii="Times New Roman" w:eastAsia="Calibri" w:hAnsi="Times New Roman" w:cs="Times New Roman"/>
                <w:sz w:val="24"/>
                <w:szCs w:val="24"/>
              </w:rPr>
            </w:pPr>
            <w:r w:rsidRPr="009C21D2">
              <w:rPr>
                <w:rFonts w:ascii="Times New Roman" w:eastAsia="Calibri" w:hAnsi="Times New Roman" w:cs="Times New Roman"/>
                <w:sz w:val="24"/>
                <w:szCs w:val="24"/>
              </w:rPr>
              <w:t xml:space="preserve">I can attend entrepreneurship training and networking events regularly. Many of these programs may have presenters who are seasoned company entrepreneurs. It overcomes the knowledge gap and provides vital insights into managing your business </w:t>
            </w:r>
            <w:r w:rsidRPr="009C21D2">
              <w:rPr>
                <w:rFonts w:ascii="Times New Roman" w:eastAsia="Calibri" w:hAnsi="Times New Roman" w:cs="Times New Roman"/>
                <w:sz w:val="24"/>
                <w:szCs w:val="24"/>
              </w:rPr>
              <w:lastRenderedPageBreak/>
              <w:t>successfully. Such seminars are an excellent way to meet industry leaders and network.</w:t>
            </w:r>
          </w:p>
        </w:tc>
      </w:tr>
    </w:tbl>
    <w:p w14:paraId="3F2D9C2C" w14:textId="130E012B" w:rsidR="000D7C95" w:rsidRDefault="000D7C95" w:rsidP="006015EB">
      <w:pPr>
        <w:spacing w:after="0" w:line="480" w:lineRule="auto"/>
        <w:contextualSpacing/>
        <w:rPr>
          <w:szCs w:val="24"/>
        </w:rPr>
      </w:pPr>
    </w:p>
    <w:p w14:paraId="1B4F9B46" w14:textId="77777777" w:rsidR="009C21D2" w:rsidRPr="001A5B90" w:rsidRDefault="009C21D2" w:rsidP="001A5B90">
      <w:pPr>
        <w:pStyle w:val="Title"/>
        <w:rPr>
          <w:rFonts w:ascii="Times New Roman" w:hAnsi="Times New Roman"/>
          <w:sz w:val="24"/>
          <w:szCs w:val="24"/>
        </w:rPr>
      </w:pPr>
    </w:p>
    <w:p w14:paraId="7DCD4707" w14:textId="03D080C1" w:rsidR="000D7C95" w:rsidRPr="008C3245" w:rsidRDefault="000D7C95" w:rsidP="008C3245">
      <w:pPr>
        <w:pStyle w:val="Heading1"/>
        <w:rPr>
          <w:rFonts w:ascii="Times New Roman" w:hAnsi="Times New Roman"/>
          <w:sz w:val="24"/>
          <w:szCs w:val="24"/>
        </w:rPr>
      </w:pPr>
      <w:bookmarkStart w:id="21" w:name="_Toc119604234"/>
      <w:r w:rsidRPr="008C3245">
        <w:rPr>
          <w:rFonts w:ascii="Times New Roman" w:hAnsi="Times New Roman"/>
          <w:sz w:val="24"/>
          <w:szCs w:val="24"/>
        </w:rPr>
        <w:t>PEST analysis on the UK macro environment</w:t>
      </w:r>
      <w:bookmarkEnd w:id="21"/>
    </w:p>
    <w:p w14:paraId="70E818D8" w14:textId="77777777" w:rsidR="009C21D2" w:rsidRPr="009C21D2" w:rsidRDefault="009C21D2" w:rsidP="009C21D2"/>
    <w:p w14:paraId="472AE622" w14:textId="3544040D" w:rsidR="000D7C95" w:rsidRPr="008F0152" w:rsidRDefault="008F0152" w:rsidP="00104AD1">
      <w:pPr>
        <w:pStyle w:val="Heading2"/>
        <w:rPr>
          <w:rFonts w:ascii="Times New Roman" w:hAnsi="Times New Roman"/>
          <w:sz w:val="24"/>
          <w:szCs w:val="24"/>
        </w:rPr>
      </w:pPr>
      <w:bookmarkStart w:id="22" w:name="_Toc119604235"/>
      <w:r w:rsidRPr="00104AD1">
        <w:rPr>
          <w:rFonts w:ascii="Times New Roman" w:hAnsi="Times New Roman"/>
          <w:sz w:val="24"/>
          <w:szCs w:val="24"/>
        </w:rPr>
        <w:t>Political factor</w:t>
      </w:r>
      <w:bookmarkEnd w:id="22"/>
    </w:p>
    <w:p w14:paraId="043BC3BB" w14:textId="77777777" w:rsidR="009C21D2" w:rsidRPr="009C21D2" w:rsidRDefault="009C21D2" w:rsidP="009C21D2"/>
    <w:p w14:paraId="76F602BD" w14:textId="458E3777" w:rsidR="001F122F" w:rsidRPr="009B17A0" w:rsidRDefault="00F617C1" w:rsidP="001F122F">
      <w:pPr>
        <w:spacing w:after="0" w:line="480" w:lineRule="auto"/>
        <w:ind w:firstLine="720"/>
        <w:contextualSpacing/>
        <w:rPr>
          <w:rFonts w:ascii="Times New Roman" w:hAnsi="Times New Roman" w:cs="Times New Roman"/>
          <w:sz w:val="24"/>
          <w:szCs w:val="24"/>
        </w:rPr>
      </w:pPr>
      <w:r w:rsidRPr="00F617C1">
        <w:rPr>
          <w:rFonts w:ascii="Times New Roman" w:hAnsi="Times New Roman" w:cs="Times New Roman"/>
          <w:sz w:val="24"/>
          <w:szCs w:val="24"/>
        </w:rPr>
        <w:t>England, Wales, Scotland, and Northern Ireland, four of the world's most powerful countries, are all part of the United Kingdom. With the queen serving as the head of state, it is a contemporary parliamentary democracy. The country's stable governance is one of its best features.</w:t>
      </w:r>
      <w:r>
        <w:rPr>
          <w:rFonts w:ascii="Times New Roman" w:hAnsi="Times New Roman" w:cs="Times New Roman"/>
          <w:sz w:val="24"/>
          <w:szCs w:val="24"/>
        </w:rPr>
        <w:t xml:space="preserve"> </w:t>
      </w:r>
      <w:r w:rsidR="001F122F" w:rsidRPr="009B17A0">
        <w:rPr>
          <w:rFonts w:ascii="Times New Roman" w:hAnsi="Times New Roman" w:cs="Times New Roman"/>
          <w:sz w:val="24"/>
          <w:szCs w:val="24"/>
        </w:rPr>
        <w:t>However, Brexit has caused political uncertainty and debate. Some people think that Brexit has caused much chaos, but others think it has also given the country many opportunities (Cole, 2021).</w:t>
      </w:r>
    </w:p>
    <w:p w14:paraId="3512B257" w14:textId="6BCA8BE5" w:rsidR="001F122F" w:rsidRPr="009B17A0" w:rsidRDefault="00F617C1" w:rsidP="001F122F">
      <w:pPr>
        <w:spacing w:after="0" w:line="480" w:lineRule="auto"/>
        <w:ind w:firstLine="720"/>
        <w:contextualSpacing/>
        <w:rPr>
          <w:rFonts w:ascii="Times New Roman" w:hAnsi="Times New Roman" w:cs="Times New Roman"/>
          <w:sz w:val="24"/>
          <w:szCs w:val="24"/>
        </w:rPr>
      </w:pPr>
      <w:r w:rsidRPr="00F617C1">
        <w:rPr>
          <w:rFonts w:ascii="Times New Roman" w:hAnsi="Times New Roman" w:cs="Times New Roman"/>
          <w:sz w:val="24"/>
          <w:szCs w:val="24"/>
        </w:rPr>
        <w:t xml:space="preserve">The truth is far different from the widely held idea that the nation's exit from the EU will spur economic growth and </w:t>
      </w:r>
      <w:r w:rsidR="003C036D" w:rsidRPr="00F617C1">
        <w:rPr>
          <w:rFonts w:ascii="Times New Roman" w:hAnsi="Times New Roman" w:cs="Times New Roman"/>
          <w:sz w:val="24"/>
          <w:szCs w:val="24"/>
        </w:rPr>
        <w:t>open</w:t>
      </w:r>
      <w:r w:rsidRPr="00F617C1">
        <w:rPr>
          <w:rFonts w:ascii="Times New Roman" w:hAnsi="Times New Roman" w:cs="Times New Roman"/>
          <w:sz w:val="24"/>
          <w:szCs w:val="24"/>
        </w:rPr>
        <w:t xml:space="preserve"> a lot of job opportunities.</w:t>
      </w:r>
      <w:r>
        <w:rPr>
          <w:rFonts w:ascii="Times New Roman" w:hAnsi="Times New Roman" w:cs="Times New Roman"/>
          <w:sz w:val="24"/>
          <w:szCs w:val="24"/>
        </w:rPr>
        <w:t xml:space="preserve"> </w:t>
      </w:r>
      <w:r w:rsidR="001F122F" w:rsidRPr="009B17A0">
        <w:rPr>
          <w:rFonts w:ascii="Times New Roman" w:hAnsi="Times New Roman" w:cs="Times New Roman"/>
          <w:sz w:val="24"/>
          <w:szCs w:val="24"/>
        </w:rPr>
        <w:t>In 2022, anticipated cost-of-living challenges will be difficult to explain in "red wall' seats occupied by contentious legislators (Cole, 2021). The United Kingdom is among the most powerful nations in the world. Nevertheless, the way the country is run is a mix of constitutional monarchy and parliamentary democracy (David, 2022). The prime minister controls the government, while the monarch controls the country.</w:t>
      </w:r>
    </w:p>
    <w:p w14:paraId="35154503" w14:textId="7389BD46" w:rsidR="001F122F" w:rsidRPr="009B17A0" w:rsidRDefault="00F617C1" w:rsidP="001F122F">
      <w:pPr>
        <w:spacing w:after="0" w:line="480" w:lineRule="auto"/>
        <w:ind w:firstLine="720"/>
        <w:contextualSpacing/>
        <w:rPr>
          <w:rFonts w:ascii="Times New Roman" w:hAnsi="Times New Roman" w:cs="Times New Roman"/>
          <w:sz w:val="24"/>
          <w:szCs w:val="24"/>
        </w:rPr>
      </w:pPr>
      <w:r w:rsidRPr="00F617C1">
        <w:rPr>
          <w:rFonts w:ascii="Times New Roman" w:hAnsi="Times New Roman" w:cs="Times New Roman"/>
          <w:sz w:val="24"/>
          <w:szCs w:val="24"/>
        </w:rPr>
        <w:t>Excellent ties exist between the UK and several other countries, including the US. It has a tremendous influence on global economic, cultural, military, scientific, and political matters and is a permanent member of the United Nations.</w:t>
      </w:r>
      <w:r w:rsidR="001F122F" w:rsidRPr="009B17A0">
        <w:rPr>
          <w:rFonts w:ascii="Times New Roman" w:hAnsi="Times New Roman" w:cs="Times New Roman"/>
          <w:sz w:val="24"/>
          <w:szCs w:val="24"/>
        </w:rPr>
        <w:t xml:space="preserve"> (David, 2022). </w:t>
      </w:r>
      <w:r w:rsidR="00CF4FC1" w:rsidRPr="00CF4FC1">
        <w:rPr>
          <w:rFonts w:ascii="Times New Roman" w:hAnsi="Times New Roman" w:cs="Times New Roman"/>
          <w:sz w:val="24"/>
          <w:szCs w:val="24"/>
        </w:rPr>
        <w:t xml:space="preserve">However, a lot of </w:t>
      </w:r>
      <w:r w:rsidR="00CF4FC1" w:rsidRPr="00CF4FC1">
        <w:rPr>
          <w:rFonts w:ascii="Times New Roman" w:hAnsi="Times New Roman" w:cs="Times New Roman"/>
          <w:sz w:val="24"/>
          <w:szCs w:val="24"/>
        </w:rPr>
        <w:lastRenderedPageBreak/>
        <w:t xml:space="preserve">criticism has been directed at it because of its ties to various authoritarian states. The country has experienced severe disruptions </w:t>
      </w:r>
      <w:r w:rsidR="009C422A" w:rsidRPr="00CF4FC1">
        <w:rPr>
          <w:rFonts w:ascii="Times New Roman" w:hAnsi="Times New Roman" w:cs="Times New Roman"/>
          <w:sz w:val="24"/>
          <w:szCs w:val="24"/>
        </w:rPr>
        <w:t>because of</w:t>
      </w:r>
      <w:r w:rsidR="00CF4FC1" w:rsidRPr="00CF4FC1">
        <w:rPr>
          <w:rFonts w:ascii="Times New Roman" w:hAnsi="Times New Roman" w:cs="Times New Roman"/>
          <w:sz w:val="24"/>
          <w:szCs w:val="24"/>
        </w:rPr>
        <w:t xml:space="preserve"> the recent increase in crime and violence.</w:t>
      </w:r>
    </w:p>
    <w:p w14:paraId="446022C4" w14:textId="25065E6E" w:rsidR="009C21D2" w:rsidRDefault="008F0152" w:rsidP="00104AD1">
      <w:pPr>
        <w:pStyle w:val="Heading2"/>
        <w:rPr>
          <w:rFonts w:ascii="Times New Roman" w:hAnsi="Times New Roman"/>
          <w:b w:val="0"/>
          <w:bCs w:val="0"/>
          <w:sz w:val="24"/>
          <w:szCs w:val="24"/>
        </w:rPr>
      </w:pPr>
      <w:bookmarkStart w:id="23" w:name="_Toc119604236"/>
      <w:r w:rsidRPr="00104AD1">
        <w:rPr>
          <w:rFonts w:ascii="Times New Roman" w:hAnsi="Times New Roman"/>
          <w:sz w:val="24"/>
          <w:szCs w:val="24"/>
        </w:rPr>
        <w:t>Economic factor</w:t>
      </w:r>
      <w:bookmarkEnd w:id="23"/>
    </w:p>
    <w:p w14:paraId="55B792B6" w14:textId="77777777" w:rsidR="009C21D2" w:rsidRPr="009C21D2" w:rsidRDefault="009C21D2" w:rsidP="009C21D2"/>
    <w:p w14:paraId="076CC759" w14:textId="0D59BDAC" w:rsidR="001F122F" w:rsidRPr="009B17A0" w:rsidRDefault="001F122F" w:rsidP="001F122F">
      <w:pPr>
        <w:spacing w:after="0" w:line="480" w:lineRule="auto"/>
        <w:ind w:firstLine="720"/>
        <w:contextualSpacing/>
        <w:rPr>
          <w:rFonts w:ascii="Times New Roman" w:hAnsi="Times New Roman" w:cs="Times New Roman"/>
          <w:sz w:val="24"/>
          <w:szCs w:val="24"/>
        </w:rPr>
      </w:pPr>
      <w:r w:rsidRPr="009B17A0">
        <w:rPr>
          <w:rFonts w:ascii="Times New Roman" w:hAnsi="Times New Roman" w:cs="Times New Roman"/>
          <w:sz w:val="24"/>
          <w:szCs w:val="24"/>
        </w:rPr>
        <w:t xml:space="preserve">The UK has one of the biggest economies in the EU, and its social welfare and standard of living are among the best. </w:t>
      </w:r>
      <w:r w:rsidR="00843F1F" w:rsidRPr="00843F1F">
        <w:rPr>
          <w:rFonts w:ascii="Times New Roman" w:hAnsi="Times New Roman" w:cs="Times New Roman"/>
          <w:sz w:val="24"/>
          <w:szCs w:val="24"/>
        </w:rPr>
        <w:t>The UK has one of the highest GDPs per person in the EU in terms of purchasing power. According to the World Bank's Doing Business indices for 2014, the UK is the tenth best country in the world to conduct business</w:t>
      </w:r>
      <w:r w:rsidR="00843F1F">
        <w:rPr>
          <w:rFonts w:ascii="Times New Roman" w:hAnsi="Times New Roman" w:cs="Times New Roman"/>
          <w:sz w:val="24"/>
          <w:szCs w:val="24"/>
        </w:rPr>
        <w:t xml:space="preserve"> </w:t>
      </w:r>
      <w:r w:rsidRPr="009B17A0">
        <w:rPr>
          <w:rFonts w:ascii="Times New Roman" w:hAnsi="Times New Roman" w:cs="Times New Roman"/>
          <w:sz w:val="24"/>
          <w:szCs w:val="24"/>
        </w:rPr>
        <w:t xml:space="preserve">(David, 2022). </w:t>
      </w:r>
      <w:r w:rsidR="009C422A" w:rsidRPr="009C422A">
        <w:rPr>
          <w:rFonts w:ascii="Times New Roman" w:hAnsi="Times New Roman" w:cs="Times New Roman"/>
          <w:sz w:val="24"/>
          <w:szCs w:val="24"/>
        </w:rPr>
        <w:t xml:space="preserve">The nation also tops the list for "receiving credit." Any </w:t>
      </w:r>
      <w:r w:rsidR="00B00F54">
        <w:rPr>
          <w:rFonts w:ascii="Times New Roman" w:hAnsi="Times New Roman" w:cs="Times New Roman"/>
          <w:sz w:val="24"/>
          <w:szCs w:val="24"/>
        </w:rPr>
        <w:t>company</w:t>
      </w:r>
      <w:r w:rsidR="009C422A" w:rsidRPr="009C422A">
        <w:rPr>
          <w:rFonts w:ascii="Times New Roman" w:hAnsi="Times New Roman" w:cs="Times New Roman"/>
          <w:sz w:val="24"/>
          <w:szCs w:val="24"/>
        </w:rPr>
        <w:t xml:space="preserve"> that </w:t>
      </w:r>
      <w:r w:rsidR="009C422A" w:rsidRPr="009C422A">
        <w:rPr>
          <w:rFonts w:ascii="Times New Roman" w:hAnsi="Times New Roman" w:cs="Times New Roman"/>
          <w:sz w:val="24"/>
          <w:szCs w:val="24"/>
        </w:rPr>
        <w:t>wants</w:t>
      </w:r>
      <w:r w:rsidR="009C422A" w:rsidRPr="009C422A">
        <w:rPr>
          <w:rFonts w:ascii="Times New Roman" w:hAnsi="Times New Roman" w:cs="Times New Roman"/>
          <w:sz w:val="24"/>
          <w:szCs w:val="24"/>
        </w:rPr>
        <w:t xml:space="preserve"> to conduct business in the UK will have no trouble obtaining the short- and long-term capital requirements. Businesses from all over the world examine the political and economic structures because the UK economy is open and competitive. The nation has a solid scientific foundation and excels at producing high-tech automobile and aerospace products.</w:t>
      </w:r>
      <w:r w:rsidRPr="009B17A0">
        <w:rPr>
          <w:rFonts w:ascii="Times New Roman" w:hAnsi="Times New Roman" w:cs="Times New Roman"/>
          <w:sz w:val="24"/>
          <w:szCs w:val="24"/>
        </w:rPr>
        <w:t xml:space="preserve"> The UK is good at banking, software, the medical field, and other parts of the knowledge economy. </w:t>
      </w:r>
      <w:r w:rsidR="001A2957" w:rsidRPr="001A2957">
        <w:rPr>
          <w:rFonts w:ascii="Times New Roman" w:hAnsi="Times New Roman" w:cs="Times New Roman"/>
          <w:sz w:val="24"/>
          <w:szCs w:val="24"/>
        </w:rPr>
        <w:t>The National Living Wage often increases each year, which is a terrific method to assist those who are low-income. The tax rate on business earnings is 19%</w:t>
      </w:r>
      <w:r w:rsidR="001A2957">
        <w:rPr>
          <w:rFonts w:ascii="Times New Roman" w:hAnsi="Times New Roman" w:cs="Times New Roman"/>
          <w:sz w:val="24"/>
          <w:szCs w:val="24"/>
        </w:rPr>
        <w:t xml:space="preserve"> </w:t>
      </w:r>
      <w:r w:rsidRPr="009B17A0">
        <w:rPr>
          <w:rFonts w:ascii="Times New Roman" w:hAnsi="Times New Roman" w:cs="Times New Roman"/>
          <w:sz w:val="24"/>
          <w:szCs w:val="24"/>
        </w:rPr>
        <w:t>(PwC, 2022).</w:t>
      </w:r>
    </w:p>
    <w:p w14:paraId="4C49D258" w14:textId="2E660D07" w:rsidR="001F122F" w:rsidRPr="009B17A0" w:rsidRDefault="001F122F" w:rsidP="001F122F">
      <w:pPr>
        <w:spacing w:after="0" w:line="480" w:lineRule="auto"/>
        <w:ind w:firstLine="720"/>
        <w:contextualSpacing/>
        <w:rPr>
          <w:rFonts w:ascii="Times New Roman" w:hAnsi="Times New Roman" w:cs="Times New Roman"/>
          <w:sz w:val="24"/>
          <w:szCs w:val="24"/>
        </w:rPr>
      </w:pPr>
      <w:r w:rsidRPr="009B17A0">
        <w:rPr>
          <w:rFonts w:ascii="Times New Roman" w:hAnsi="Times New Roman" w:cs="Times New Roman"/>
          <w:sz w:val="24"/>
          <w:szCs w:val="24"/>
        </w:rPr>
        <w:t xml:space="preserve">Nevertheless, the rate will be 25% for the </w:t>
      </w:r>
      <w:r w:rsidR="00655C7F" w:rsidRPr="009B17A0">
        <w:rPr>
          <w:rFonts w:ascii="Times New Roman" w:hAnsi="Times New Roman" w:cs="Times New Roman"/>
          <w:sz w:val="24"/>
          <w:szCs w:val="24"/>
        </w:rPr>
        <w:t>fiscal year</w:t>
      </w:r>
      <w:r w:rsidRPr="009B17A0">
        <w:rPr>
          <w:rFonts w:ascii="Times New Roman" w:hAnsi="Times New Roman" w:cs="Times New Roman"/>
          <w:sz w:val="24"/>
          <w:szCs w:val="24"/>
        </w:rPr>
        <w:t xml:space="preserve"> that starts on April 1, 2023. Some of the most important things the UK sells abroad are cars, gas pipelines, gold, and crude oil. Most of these goods go to the USA, Germany, China, the Netherlands, and France. Its main imports are cars, gold, refined oil, and equipment for broadcasting (OEC, 2022). Every year, millions of tourists come to see it.</w:t>
      </w:r>
    </w:p>
    <w:p w14:paraId="350F1F35" w14:textId="42379C4D" w:rsidR="008F0152" w:rsidRDefault="001F122F" w:rsidP="00C000BC">
      <w:pPr>
        <w:spacing w:after="0" w:line="480" w:lineRule="auto"/>
        <w:ind w:firstLine="720"/>
        <w:contextualSpacing/>
        <w:rPr>
          <w:szCs w:val="24"/>
        </w:rPr>
      </w:pPr>
      <w:r w:rsidRPr="009B17A0">
        <w:rPr>
          <w:rFonts w:ascii="Times New Roman" w:hAnsi="Times New Roman" w:cs="Times New Roman"/>
          <w:sz w:val="24"/>
          <w:szCs w:val="24"/>
        </w:rPr>
        <w:t xml:space="preserve">In the same way, a lot of international students come to the country every year and make </w:t>
      </w:r>
      <w:r w:rsidR="00655C7F" w:rsidRPr="009B17A0">
        <w:rPr>
          <w:rFonts w:ascii="Times New Roman" w:hAnsi="Times New Roman" w:cs="Times New Roman"/>
          <w:sz w:val="24"/>
          <w:szCs w:val="24"/>
        </w:rPr>
        <w:t>a significant difference</w:t>
      </w:r>
      <w:r w:rsidRPr="009B17A0">
        <w:rPr>
          <w:rFonts w:ascii="Times New Roman" w:hAnsi="Times New Roman" w:cs="Times New Roman"/>
          <w:sz w:val="24"/>
          <w:szCs w:val="24"/>
        </w:rPr>
        <w:t xml:space="preserve"> in the economy. Foreign direct investment (FDI) has been </w:t>
      </w:r>
      <w:r w:rsidRPr="009B17A0">
        <w:rPr>
          <w:rFonts w:ascii="Times New Roman" w:hAnsi="Times New Roman" w:cs="Times New Roman"/>
          <w:sz w:val="24"/>
          <w:szCs w:val="24"/>
        </w:rPr>
        <w:lastRenderedPageBreak/>
        <w:t>coming to the UK for a long time (David, 2022). People and companies worldwide have put money into a wide ra</w:t>
      </w:r>
      <w:r>
        <w:rPr>
          <w:szCs w:val="24"/>
        </w:rPr>
        <w:t xml:space="preserve">nge of industries in the UK. </w:t>
      </w:r>
    </w:p>
    <w:p w14:paraId="76CE5603" w14:textId="5E1AA43D" w:rsidR="000D7C95" w:rsidRPr="00C000BC" w:rsidRDefault="00C000BC" w:rsidP="00104AD1">
      <w:pPr>
        <w:pStyle w:val="Heading2"/>
        <w:rPr>
          <w:rFonts w:ascii="Times New Roman" w:hAnsi="Times New Roman"/>
          <w:sz w:val="24"/>
          <w:szCs w:val="24"/>
        </w:rPr>
      </w:pPr>
      <w:bookmarkStart w:id="24" w:name="_Toc119604237"/>
      <w:r w:rsidRPr="00104AD1">
        <w:rPr>
          <w:rFonts w:ascii="Times New Roman" w:hAnsi="Times New Roman"/>
          <w:sz w:val="24"/>
          <w:szCs w:val="24"/>
        </w:rPr>
        <w:t>Social factors</w:t>
      </w:r>
      <w:bookmarkEnd w:id="24"/>
    </w:p>
    <w:p w14:paraId="7A53855A" w14:textId="77777777" w:rsidR="009B17A0" w:rsidRPr="009B17A0" w:rsidRDefault="009B17A0" w:rsidP="009B17A0"/>
    <w:p w14:paraId="33619507" w14:textId="0E7AFA5D" w:rsidR="000D7C95" w:rsidRPr="00C000BC" w:rsidRDefault="001F122F" w:rsidP="001F122F">
      <w:pPr>
        <w:spacing w:after="0" w:line="480" w:lineRule="auto"/>
        <w:ind w:firstLine="720"/>
        <w:contextualSpacing/>
        <w:rPr>
          <w:rFonts w:ascii="Times New Roman" w:hAnsi="Times New Roman" w:cs="Times New Roman"/>
          <w:sz w:val="24"/>
          <w:szCs w:val="24"/>
        </w:rPr>
      </w:pPr>
      <w:r w:rsidRPr="00C000BC">
        <w:rPr>
          <w:rFonts w:ascii="Times New Roman" w:hAnsi="Times New Roman" w:cs="Times New Roman"/>
          <w:sz w:val="24"/>
          <w:szCs w:val="24"/>
        </w:rPr>
        <w:t xml:space="preserve">People living in the UK have a standard of living like those in other developed countries. Strong economic growth over many years has helped build a strong social infrastructure (United Kingdom: In-depth Pestle Insights 2014). The UK has always been influenced by social class, but its people are from many </w:t>
      </w:r>
      <w:r w:rsidR="00655C7F" w:rsidRPr="00C000BC">
        <w:rPr>
          <w:rFonts w:ascii="Times New Roman" w:hAnsi="Times New Roman" w:cs="Times New Roman"/>
          <w:sz w:val="24"/>
          <w:szCs w:val="24"/>
        </w:rPr>
        <w:t>diverse backgrounds</w:t>
      </w:r>
      <w:r w:rsidRPr="00C000BC">
        <w:rPr>
          <w:rFonts w:ascii="Times New Roman" w:hAnsi="Times New Roman" w:cs="Times New Roman"/>
          <w:sz w:val="24"/>
          <w:szCs w:val="24"/>
        </w:rPr>
        <w:t xml:space="preserve">. </w:t>
      </w:r>
      <w:r w:rsidR="00F617C1" w:rsidRPr="00F617C1">
        <w:rPr>
          <w:rFonts w:ascii="Times New Roman" w:hAnsi="Times New Roman" w:cs="Times New Roman"/>
          <w:sz w:val="24"/>
          <w:szCs w:val="24"/>
        </w:rPr>
        <w:t>Over the years, businesses have created a wide variety of new markets and goods to cater to the requirements of people of all racial and religious backgrounds.</w:t>
      </w:r>
      <w:r w:rsidR="00F617C1">
        <w:rPr>
          <w:rFonts w:ascii="Times New Roman" w:hAnsi="Times New Roman" w:cs="Times New Roman"/>
          <w:sz w:val="24"/>
          <w:szCs w:val="24"/>
        </w:rPr>
        <w:t xml:space="preserve"> </w:t>
      </w:r>
      <w:r w:rsidRPr="00C000BC">
        <w:rPr>
          <w:rFonts w:ascii="Times New Roman" w:hAnsi="Times New Roman" w:cs="Times New Roman"/>
          <w:sz w:val="24"/>
          <w:szCs w:val="24"/>
        </w:rPr>
        <w:t>There are still many opportunities for organi</w:t>
      </w:r>
      <w:r w:rsidR="00114DB0">
        <w:rPr>
          <w:rFonts w:ascii="Times New Roman" w:hAnsi="Times New Roman" w:cs="Times New Roman"/>
          <w:sz w:val="24"/>
          <w:szCs w:val="24"/>
        </w:rPr>
        <w:t>z</w:t>
      </w:r>
      <w:r w:rsidRPr="00C000BC">
        <w:rPr>
          <w:rFonts w:ascii="Times New Roman" w:hAnsi="Times New Roman" w:cs="Times New Roman"/>
          <w:sz w:val="24"/>
          <w:szCs w:val="24"/>
        </w:rPr>
        <w:t xml:space="preserve">ations to explore. Social mobility is high in the UK, </w:t>
      </w:r>
      <w:r w:rsidR="00A96267" w:rsidRPr="00C000BC">
        <w:rPr>
          <w:rFonts w:ascii="Times New Roman" w:hAnsi="Times New Roman" w:cs="Times New Roman"/>
          <w:sz w:val="24"/>
          <w:szCs w:val="24"/>
        </w:rPr>
        <w:t>which</w:t>
      </w:r>
      <w:r w:rsidRPr="00C000BC">
        <w:rPr>
          <w:rFonts w:ascii="Times New Roman" w:hAnsi="Times New Roman" w:cs="Times New Roman"/>
          <w:sz w:val="24"/>
          <w:szCs w:val="24"/>
        </w:rPr>
        <w:t xml:space="preserve"> is for sure. However, it is important to remember that people who grow up in poverty or low-income families still face some problems (United Kingdom: In-depth Pestle Insights 2014). In the UK, there is much inequality, and people from poorer backgrounds may find it hard to keep up with how quickly society changes. The UK has some of the world's best education and healthcare systems. Students worldwide have always come to the UK to study because of its high-quality educational system. Qualifications from UK institutions are respected and known worldwide (David, 2022). People spend much money on health insurance. As a result, the UK's healthcare system has significantly advanced in providing excellent care to its patients. The government has always spent money on health care in the UK, which has helped keep quality and efficiency high. Everyone in the UK, the European Economic Area, or a country with a healthcare agreement with the UK can use the NHS. It has proven to be one of the best </w:t>
      </w:r>
      <w:r w:rsidRPr="00C000BC">
        <w:rPr>
          <w:rFonts w:ascii="Times New Roman" w:hAnsi="Times New Roman" w:cs="Times New Roman"/>
          <w:sz w:val="24"/>
          <w:szCs w:val="24"/>
        </w:rPr>
        <w:lastRenderedPageBreak/>
        <w:t>systems in the world (David, 2022). Because of this, people worldwide prefer the British healthcare system for serious illnesses and injuries.</w:t>
      </w:r>
    </w:p>
    <w:p w14:paraId="419F0A9B" w14:textId="552DE9C5" w:rsidR="000D7C95" w:rsidRPr="00104AD1" w:rsidRDefault="00C000BC" w:rsidP="00104AD1">
      <w:pPr>
        <w:pStyle w:val="Heading2"/>
        <w:rPr>
          <w:rFonts w:ascii="Times New Roman" w:hAnsi="Times New Roman"/>
          <w:sz w:val="24"/>
          <w:szCs w:val="24"/>
        </w:rPr>
      </w:pPr>
      <w:bookmarkStart w:id="25" w:name="_Toc119604238"/>
      <w:r w:rsidRPr="00104AD1">
        <w:rPr>
          <w:rFonts w:ascii="Times New Roman" w:hAnsi="Times New Roman"/>
          <w:sz w:val="24"/>
          <w:szCs w:val="24"/>
        </w:rPr>
        <w:t>Technological factors</w:t>
      </w:r>
      <w:bookmarkEnd w:id="25"/>
    </w:p>
    <w:p w14:paraId="745B15A3" w14:textId="77777777" w:rsidR="009B17A0" w:rsidRPr="009B17A0" w:rsidRDefault="009B17A0" w:rsidP="009B17A0"/>
    <w:p w14:paraId="36167C1E" w14:textId="226D7095" w:rsidR="000D7C95" w:rsidRPr="009B17A0" w:rsidRDefault="009C422A" w:rsidP="001F122F">
      <w:pPr>
        <w:spacing w:after="0" w:line="480" w:lineRule="auto"/>
        <w:ind w:firstLine="720"/>
        <w:contextualSpacing/>
        <w:rPr>
          <w:rFonts w:ascii="Times New Roman" w:hAnsi="Times New Roman" w:cs="Times New Roman"/>
          <w:sz w:val="24"/>
          <w:szCs w:val="24"/>
        </w:rPr>
      </w:pPr>
      <w:r w:rsidRPr="009C422A">
        <w:rPr>
          <w:rFonts w:ascii="Times New Roman" w:hAnsi="Times New Roman" w:cs="Times New Roman"/>
          <w:sz w:val="24"/>
          <w:szCs w:val="24"/>
        </w:rPr>
        <w:t xml:space="preserve">The country is home to some of the top research and development facilities in the world, and they constantly work to push the frontiers of </w:t>
      </w:r>
      <w:r w:rsidR="00A96267" w:rsidRPr="009C422A">
        <w:rPr>
          <w:rFonts w:ascii="Times New Roman" w:hAnsi="Times New Roman" w:cs="Times New Roman"/>
          <w:sz w:val="24"/>
          <w:szCs w:val="24"/>
        </w:rPr>
        <w:t>every</w:t>
      </w:r>
      <w:r w:rsidRPr="009C422A">
        <w:rPr>
          <w:rFonts w:ascii="Times New Roman" w:hAnsi="Times New Roman" w:cs="Times New Roman"/>
          <w:sz w:val="24"/>
          <w:szCs w:val="24"/>
        </w:rPr>
        <w:t xml:space="preserve"> industry. Many commercial opportunities are presented by its economy. The economy of the country benefits from each discovery and development. The UK is now developing significantly in the field of technology. The UK has passed legislation to safeguard intellectual property rights because it is a global leader in innovation, research, and development (IPR). IPRs are granted by the UK Intellectual Property Office</w:t>
      </w:r>
      <w:r w:rsidR="001F122F" w:rsidRPr="009B17A0">
        <w:rPr>
          <w:rFonts w:ascii="Times New Roman" w:hAnsi="Times New Roman" w:cs="Times New Roman"/>
          <w:sz w:val="24"/>
          <w:szCs w:val="24"/>
        </w:rPr>
        <w:t xml:space="preserve">. </w:t>
      </w:r>
      <w:r w:rsidR="00F617C1" w:rsidRPr="00F617C1">
        <w:rPr>
          <w:rFonts w:ascii="Times New Roman" w:hAnsi="Times New Roman" w:cs="Times New Roman"/>
          <w:sz w:val="24"/>
          <w:szCs w:val="24"/>
        </w:rPr>
        <w:t>The UK's extensive Internet connection benefits those who utilise online services for personal, social, and business reasons. Through social media networks and digital marketing, it enables businesses to find new clientele</w:t>
      </w:r>
      <w:r w:rsidR="001F122F" w:rsidRPr="009B17A0">
        <w:rPr>
          <w:rFonts w:ascii="Times New Roman" w:hAnsi="Times New Roman" w:cs="Times New Roman"/>
          <w:sz w:val="24"/>
          <w:szCs w:val="24"/>
        </w:rPr>
        <w:t xml:space="preserve">. </w:t>
      </w:r>
      <w:r w:rsidR="00A661CE" w:rsidRPr="00A661CE">
        <w:rPr>
          <w:rFonts w:ascii="Times New Roman" w:hAnsi="Times New Roman" w:cs="Times New Roman"/>
          <w:sz w:val="24"/>
          <w:szCs w:val="24"/>
        </w:rPr>
        <w:t xml:space="preserve">There is a good likelihood that emerging businesses like nanotechnology, space exploration and tourism, and alternative energy will expand because the UK is at the forefront of </w:t>
      </w:r>
      <w:r w:rsidR="00655C7F" w:rsidRPr="00A661CE">
        <w:rPr>
          <w:rFonts w:ascii="Times New Roman" w:hAnsi="Times New Roman" w:cs="Times New Roman"/>
          <w:sz w:val="24"/>
          <w:szCs w:val="24"/>
        </w:rPr>
        <w:t>modern technologies</w:t>
      </w:r>
      <w:r w:rsidR="001F122F" w:rsidRPr="009B17A0">
        <w:rPr>
          <w:rFonts w:ascii="Times New Roman" w:hAnsi="Times New Roman" w:cs="Times New Roman"/>
          <w:sz w:val="24"/>
          <w:szCs w:val="24"/>
        </w:rPr>
        <w:t>. The government has created incentives such as tax breaks to make investing in such businesses more appealing. While such enterprises are often capital-intensive and return on investment is unpredictable, the prospects for firms that achieve a breakthrough are exceedingly bright, as is the case with other classic technology-intensive sectors such as medicines and telephones.</w:t>
      </w:r>
      <w:r w:rsidR="000D7C95" w:rsidRPr="009B17A0">
        <w:rPr>
          <w:rFonts w:ascii="Times New Roman" w:hAnsi="Times New Roman" w:cs="Times New Roman"/>
          <w:sz w:val="24"/>
          <w:szCs w:val="24"/>
        </w:rPr>
        <w:t xml:space="preserve"> </w:t>
      </w:r>
    </w:p>
    <w:p w14:paraId="17A4693C" w14:textId="77777777" w:rsidR="000D7C95" w:rsidRPr="000D7C95" w:rsidRDefault="000D7C95" w:rsidP="006015EB">
      <w:pPr>
        <w:spacing w:after="0" w:line="480" w:lineRule="auto"/>
        <w:contextualSpacing/>
        <w:rPr>
          <w:szCs w:val="24"/>
        </w:rPr>
      </w:pPr>
      <w:r w:rsidRPr="000D7C95">
        <w:rPr>
          <w:szCs w:val="24"/>
        </w:rPr>
        <w:t xml:space="preserve"> </w:t>
      </w:r>
    </w:p>
    <w:p w14:paraId="1965F093" w14:textId="06FF350C" w:rsidR="00104AD1" w:rsidRDefault="000D7C95" w:rsidP="006015EB">
      <w:pPr>
        <w:spacing w:after="0" w:line="480" w:lineRule="auto"/>
        <w:contextualSpacing/>
        <w:rPr>
          <w:szCs w:val="24"/>
        </w:rPr>
      </w:pPr>
      <w:r w:rsidRPr="000D7C95">
        <w:rPr>
          <w:szCs w:val="24"/>
        </w:rPr>
        <w:t xml:space="preserve"> </w:t>
      </w:r>
    </w:p>
    <w:p w14:paraId="42F9DF7A" w14:textId="0D677E67" w:rsidR="000D7C95" w:rsidRPr="000D7C95" w:rsidRDefault="000D7C95" w:rsidP="006015EB">
      <w:pPr>
        <w:spacing w:after="0" w:line="480" w:lineRule="auto"/>
        <w:contextualSpacing/>
        <w:rPr>
          <w:szCs w:val="24"/>
        </w:rPr>
      </w:pPr>
    </w:p>
    <w:p w14:paraId="64C0A775" w14:textId="0CF40BB8" w:rsidR="000D7C95" w:rsidRPr="00104AD1" w:rsidRDefault="000D7C95" w:rsidP="00104AD1">
      <w:pPr>
        <w:pStyle w:val="Heading2"/>
        <w:rPr>
          <w:rFonts w:ascii="Times New Roman" w:hAnsi="Times New Roman"/>
          <w:sz w:val="24"/>
          <w:szCs w:val="24"/>
        </w:rPr>
      </w:pPr>
      <w:r w:rsidRPr="00104AD1">
        <w:rPr>
          <w:rFonts w:ascii="Times New Roman" w:hAnsi="Times New Roman"/>
          <w:sz w:val="24"/>
          <w:szCs w:val="24"/>
        </w:rPr>
        <w:lastRenderedPageBreak/>
        <w:t xml:space="preserve">  </w:t>
      </w:r>
      <w:bookmarkStart w:id="26" w:name="_Toc119604239"/>
      <w:r w:rsidR="00C000BC" w:rsidRPr="00104AD1">
        <w:rPr>
          <w:rFonts w:ascii="Times New Roman" w:hAnsi="Times New Roman"/>
          <w:sz w:val="24"/>
          <w:szCs w:val="24"/>
        </w:rPr>
        <w:t>References</w:t>
      </w:r>
      <w:bookmarkEnd w:id="26"/>
    </w:p>
    <w:p w14:paraId="5D453953" w14:textId="77777777" w:rsidR="009B17A0" w:rsidRPr="009B17A0" w:rsidRDefault="009B17A0" w:rsidP="009B17A0"/>
    <w:p w14:paraId="67F5B25D" w14:textId="4C2BCD4A" w:rsidR="000D7C95" w:rsidRPr="009B17A0" w:rsidRDefault="000D7C95" w:rsidP="006015EB">
      <w:pPr>
        <w:spacing w:after="0" w:line="480" w:lineRule="auto"/>
        <w:contextualSpacing/>
        <w:rPr>
          <w:rFonts w:ascii="Times New Roman" w:hAnsi="Times New Roman" w:cs="Times New Roman"/>
          <w:sz w:val="24"/>
          <w:szCs w:val="24"/>
        </w:rPr>
      </w:pPr>
      <w:r w:rsidRPr="009B17A0">
        <w:rPr>
          <w:rFonts w:ascii="Times New Roman" w:eastAsia="Calibri" w:hAnsi="Times New Roman" w:cs="Times New Roman"/>
          <w:sz w:val="24"/>
          <w:szCs w:val="24"/>
        </w:rPr>
        <w:t xml:space="preserve">Cole, M. (2021) </w:t>
      </w:r>
      <w:r w:rsidRPr="009B17A0">
        <w:rPr>
          <w:rFonts w:ascii="Times New Roman" w:eastAsia="Calibri" w:hAnsi="Times New Roman" w:cs="Times New Roman"/>
          <w:i/>
          <w:iCs/>
          <w:sz w:val="24"/>
          <w:szCs w:val="24"/>
        </w:rPr>
        <w:t>Key economic and political trends to look out for in 2022</w:t>
      </w:r>
      <w:r w:rsidRPr="009B17A0">
        <w:rPr>
          <w:rFonts w:ascii="Times New Roman" w:eastAsia="Calibri" w:hAnsi="Times New Roman" w:cs="Times New Roman"/>
          <w:sz w:val="24"/>
          <w:szCs w:val="24"/>
        </w:rPr>
        <w:t xml:space="preserve">, </w:t>
      </w:r>
      <w:r w:rsidRPr="009B17A0">
        <w:rPr>
          <w:rFonts w:ascii="Times New Roman" w:eastAsia="Calibri" w:hAnsi="Times New Roman" w:cs="Times New Roman"/>
          <w:i/>
          <w:iCs/>
          <w:sz w:val="24"/>
          <w:szCs w:val="24"/>
        </w:rPr>
        <w:t xml:space="preserve">University of </w:t>
      </w:r>
      <w:r w:rsidR="006015EB" w:rsidRPr="009B17A0">
        <w:rPr>
          <w:rFonts w:ascii="Times New Roman" w:eastAsia="Calibri" w:hAnsi="Times New Roman" w:cs="Times New Roman"/>
          <w:i/>
          <w:iCs/>
          <w:sz w:val="24"/>
          <w:szCs w:val="24"/>
        </w:rPr>
        <w:tab/>
      </w:r>
      <w:r w:rsidRPr="009B17A0">
        <w:rPr>
          <w:rFonts w:ascii="Times New Roman" w:eastAsia="Calibri" w:hAnsi="Times New Roman" w:cs="Times New Roman"/>
          <w:i/>
          <w:iCs/>
          <w:sz w:val="24"/>
          <w:szCs w:val="24"/>
        </w:rPr>
        <w:t>Birmingham</w:t>
      </w:r>
      <w:r w:rsidRPr="009B17A0">
        <w:rPr>
          <w:rFonts w:ascii="Times New Roman" w:eastAsia="Calibri" w:hAnsi="Times New Roman" w:cs="Times New Roman"/>
          <w:sz w:val="24"/>
          <w:szCs w:val="24"/>
        </w:rPr>
        <w:t xml:space="preserve">. Available at: </w:t>
      </w:r>
      <w:hyperlink r:id="rId8" w:history="1">
        <w:r w:rsidR="006015EB" w:rsidRPr="009B17A0">
          <w:rPr>
            <w:rStyle w:val="Hyperlink"/>
            <w:rFonts w:ascii="Times New Roman" w:eastAsia="Calibri" w:hAnsi="Times New Roman" w:cs="Times New Roman"/>
            <w:sz w:val="24"/>
            <w:szCs w:val="24"/>
          </w:rPr>
          <w:t>https://www.birmingham.ac.uk/research/perspective/key-</w:t>
        </w:r>
        <w:r w:rsidR="006015EB" w:rsidRPr="009B17A0">
          <w:rPr>
            <w:rStyle w:val="Hyperlink"/>
            <w:rFonts w:ascii="Times New Roman" w:eastAsia="Calibri" w:hAnsi="Times New Roman" w:cs="Times New Roman"/>
            <w:sz w:val="24"/>
            <w:szCs w:val="24"/>
          </w:rPr>
          <w:tab/>
          <w:t>economic-and-political-trends-2022.aspx</w:t>
        </w:r>
      </w:hyperlink>
      <w:r w:rsidRPr="009B17A0">
        <w:rPr>
          <w:rFonts w:ascii="Times New Roman" w:eastAsia="Calibri" w:hAnsi="Times New Roman" w:cs="Times New Roman"/>
          <w:sz w:val="24"/>
          <w:szCs w:val="24"/>
        </w:rPr>
        <w:t xml:space="preserve"> (Accessed: November 9, 2022). </w:t>
      </w:r>
    </w:p>
    <w:p w14:paraId="57C877F8" w14:textId="77777777" w:rsidR="000D7C95" w:rsidRPr="009B17A0" w:rsidRDefault="000D7C95" w:rsidP="006015EB">
      <w:pPr>
        <w:spacing w:after="0" w:line="480" w:lineRule="auto"/>
        <w:ind w:left="567" w:hanging="567"/>
        <w:contextualSpacing/>
        <w:rPr>
          <w:rFonts w:ascii="Times New Roman" w:hAnsi="Times New Roman" w:cs="Times New Roman"/>
          <w:sz w:val="24"/>
          <w:szCs w:val="24"/>
        </w:rPr>
      </w:pPr>
      <w:r w:rsidRPr="009B17A0">
        <w:rPr>
          <w:rFonts w:ascii="Times New Roman" w:eastAsia="Calibri" w:hAnsi="Times New Roman" w:cs="Times New Roman"/>
          <w:sz w:val="24"/>
          <w:szCs w:val="24"/>
        </w:rPr>
        <w:t xml:space="preserve">David, J. (2022) </w:t>
      </w:r>
      <w:r w:rsidRPr="009B17A0">
        <w:rPr>
          <w:rFonts w:ascii="Times New Roman" w:eastAsia="Calibri" w:hAnsi="Times New Roman" w:cs="Times New Roman"/>
          <w:i/>
          <w:iCs/>
          <w:sz w:val="24"/>
          <w:szCs w:val="24"/>
        </w:rPr>
        <w:t>Pestel analysis of the UK (country profile)</w:t>
      </w:r>
      <w:r w:rsidRPr="009B17A0">
        <w:rPr>
          <w:rFonts w:ascii="Times New Roman" w:eastAsia="Calibri" w:hAnsi="Times New Roman" w:cs="Times New Roman"/>
          <w:sz w:val="24"/>
          <w:szCs w:val="24"/>
        </w:rPr>
        <w:t xml:space="preserve">, </w:t>
      </w:r>
      <w:r w:rsidRPr="009B17A0">
        <w:rPr>
          <w:rFonts w:ascii="Times New Roman" w:eastAsia="Calibri" w:hAnsi="Times New Roman" w:cs="Times New Roman"/>
          <w:i/>
          <w:iCs/>
          <w:sz w:val="24"/>
          <w:szCs w:val="24"/>
        </w:rPr>
        <w:t>howandwhat</w:t>
      </w:r>
      <w:r w:rsidRPr="009B17A0">
        <w:rPr>
          <w:rFonts w:ascii="Times New Roman" w:eastAsia="Calibri" w:hAnsi="Times New Roman" w:cs="Times New Roman"/>
          <w:sz w:val="24"/>
          <w:szCs w:val="24"/>
        </w:rPr>
        <w:t xml:space="preserve">. Available at: </w:t>
      </w:r>
      <w:hyperlink r:id="rId9">
        <w:r w:rsidRPr="009B17A0">
          <w:rPr>
            <w:rStyle w:val="Hyperlink"/>
            <w:rFonts w:ascii="Times New Roman" w:eastAsia="Calibri" w:hAnsi="Times New Roman" w:cs="Times New Roman"/>
            <w:sz w:val="24"/>
            <w:szCs w:val="24"/>
          </w:rPr>
          <w:t>https://howandwhat.net/pestel-analysis-uk/</w:t>
        </w:r>
      </w:hyperlink>
      <w:r w:rsidRPr="009B17A0">
        <w:rPr>
          <w:rFonts w:ascii="Times New Roman" w:eastAsia="Calibri" w:hAnsi="Times New Roman" w:cs="Times New Roman"/>
          <w:sz w:val="24"/>
          <w:szCs w:val="24"/>
        </w:rPr>
        <w:t xml:space="preserve"> (Accessed: November 9, 2022). </w:t>
      </w:r>
    </w:p>
    <w:p w14:paraId="40AF4B4C" w14:textId="77777777" w:rsidR="000D7C95" w:rsidRPr="009B17A0" w:rsidRDefault="000D7C95" w:rsidP="006015EB">
      <w:pPr>
        <w:spacing w:after="0" w:line="480" w:lineRule="auto"/>
        <w:ind w:left="567" w:hanging="567"/>
        <w:contextualSpacing/>
        <w:rPr>
          <w:rFonts w:ascii="Times New Roman" w:hAnsi="Times New Roman" w:cs="Times New Roman"/>
          <w:sz w:val="24"/>
          <w:szCs w:val="24"/>
        </w:rPr>
      </w:pPr>
      <w:r w:rsidRPr="009B17A0">
        <w:rPr>
          <w:rFonts w:ascii="Times New Roman" w:eastAsia="Calibri" w:hAnsi="Times New Roman" w:cs="Times New Roman"/>
          <w:sz w:val="24"/>
          <w:szCs w:val="24"/>
        </w:rPr>
        <w:t xml:space="preserve">OEC (2022) </w:t>
      </w:r>
      <w:r w:rsidRPr="009B17A0">
        <w:rPr>
          <w:rFonts w:ascii="Times New Roman" w:eastAsia="Calibri" w:hAnsi="Times New Roman" w:cs="Times New Roman"/>
          <w:i/>
          <w:iCs/>
          <w:sz w:val="24"/>
          <w:szCs w:val="24"/>
        </w:rPr>
        <w:t>United Kingdom (GBR) exports, imports, and trade partners</w:t>
      </w:r>
      <w:r w:rsidRPr="009B17A0">
        <w:rPr>
          <w:rFonts w:ascii="Times New Roman" w:eastAsia="Calibri" w:hAnsi="Times New Roman" w:cs="Times New Roman"/>
          <w:sz w:val="24"/>
          <w:szCs w:val="24"/>
        </w:rPr>
        <w:t xml:space="preserve">, </w:t>
      </w:r>
      <w:r w:rsidRPr="009B17A0">
        <w:rPr>
          <w:rFonts w:ascii="Times New Roman" w:eastAsia="Calibri" w:hAnsi="Times New Roman" w:cs="Times New Roman"/>
          <w:i/>
          <w:iCs/>
          <w:sz w:val="24"/>
          <w:szCs w:val="24"/>
        </w:rPr>
        <w:t>OEC</w:t>
      </w:r>
      <w:r w:rsidRPr="009B17A0">
        <w:rPr>
          <w:rFonts w:ascii="Times New Roman" w:eastAsia="Calibri" w:hAnsi="Times New Roman" w:cs="Times New Roman"/>
          <w:sz w:val="24"/>
          <w:szCs w:val="24"/>
        </w:rPr>
        <w:t xml:space="preserve">. Available at: </w:t>
      </w:r>
      <w:hyperlink r:id="rId10">
        <w:r w:rsidRPr="009B17A0">
          <w:rPr>
            <w:rStyle w:val="Hyperlink"/>
            <w:rFonts w:ascii="Times New Roman" w:eastAsia="Calibri" w:hAnsi="Times New Roman" w:cs="Times New Roman"/>
            <w:sz w:val="24"/>
            <w:szCs w:val="24"/>
          </w:rPr>
          <w:t>https://oec.world/en/profile/country/gbr</w:t>
        </w:r>
      </w:hyperlink>
      <w:r w:rsidRPr="009B17A0">
        <w:rPr>
          <w:rFonts w:ascii="Times New Roman" w:eastAsia="Calibri" w:hAnsi="Times New Roman" w:cs="Times New Roman"/>
          <w:sz w:val="24"/>
          <w:szCs w:val="24"/>
        </w:rPr>
        <w:t xml:space="preserve"> (Accessed: November 9, 2022). </w:t>
      </w:r>
    </w:p>
    <w:p w14:paraId="1FE87329" w14:textId="77777777" w:rsidR="000D7C95" w:rsidRPr="009B17A0" w:rsidRDefault="000D7C95" w:rsidP="006015EB">
      <w:pPr>
        <w:spacing w:after="0" w:line="480" w:lineRule="auto"/>
        <w:ind w:left="567" w:hanging="567"/>
        <w:contextualSpacing/>
        <w:rPr>
          <w:rFonts w:ascii="Times New Roman" w:hAnsi="Times New Roman" w:cs="Times New Roman"/>
          <w:sz w:val="24"/>
          <w:szCs w:val="24"/>
        </w:rPr>
      </w:pPr>
      <w:r w:rsidRPr="009B17A0">
        <w:rPr>
          <w:rFonts w:ascii="Times New Roman" w:eastAsia="Calibri" w:hAnsi="Times New Roman" w:cs="Times New Roman"/>
          <w:sz w:val="24"/>
          <w:szCs w:val="24"/>
        </w:rPr>
        <w:t xml:space="preserve">PwC (2022) </w:t>
      </w:r>
      <w:r w:rsidRPr="009B17A0">
        <w:rPr>
          <w:rFonts w:ascii="Times New Roman" w:eastAsia="Calibri" w:hAnsi="Times New Roman" w:cs="Times New Roman"/>
          <w:i/>
          <w:iCs/>
          <w:sz w:val="24"/>
          <w:szCs w:val="24"/>
        </w:rPr>
        <w:t>United Kingdom</w:t>
      </w:r>
      <w:r w:rsidRPr="009B17A0">
        <w:rPr>
          <w:rFonts w:ascii="Times New Roman" w:eastAsia="Calibri" w:hAnsi="Times New Roman" w:cs="Times New Roman"/>
          <w:sz w:val="24"/>
          <w:szCs w:val="24"/>
        </w:rPr>
        <w:t xml:space="preserve">, </w:t>
      </w:r>
      <w:r w:rsidRPr="009B17A0">
        <w:rPr>
          <w:rFonts w:ascii="Times New Roman" w:eastAsia="Calibri" w:hAnsi="Times New Roman" w:cs="Times New Roman"/>
          <w:i/>
          <w:iCs/>
          <w:sz w:val="24"/>
          <w:szCs w:val="24"/>
        </w:rPr>
        <w:t>Corporate - Taxes on corporate income</w:t>
      </w:r>
      <w:r w:rsidRPr="009B17A0">
        <w:rPr>
          <w:rFonts w:ascii="Times New Roman" w:eastAsia="Calibri" w:hAnsi="Times New Roman" w:cs="Times New Roman"/>
          <w:sz w:val="24"/>
          <w:szCs w:val="24"/>
        </w:rPr>
        <w:t xml:space="preserve">. Available at: </w:t>
      </w:r>
      <w:hyperlink r:id="rId11">
        <w:r w:rsidRPr="009B17A0">
          <w:rPr>
            <w:rStyle w:val="Hyperlink"/>
            <w:rFonts w:ascii="Times New Roman" w:eastAsia="Calibri" w:hAnsi="Times New Roman" w:cs="Times New Roman"/>
            <w:sz w:val="24"/>
            <w:szCs w:val="24"/>
          </w:rPr>
          <w:t>https://taxsummaries.pwc.com/united-kingdom/corporate/taxes-on-corporate-income</w:t>
        </w:r>
      </w:hyperlink>
      <w:r w:rsidRPr="009B17A0">
        <w:rPr>
          <w:rFonts w:ascii="Times New Roman" w:eastAsia="Calibri" w:hAnsi="Times New Roman" w:cs="Times New Roman"/>
          <w:sz w:val="24"/>
          <w:szCs w:val="24"/>
        </w:rPr>
        <w:t xml:space="preserve"> (Accessed: November 9, 2022). </w:t>
      </w:r>
    </w:p>
    <w:p w14:paraId="3396A97D" w14:textId="77777777" w:rsidR="000D7C95" w:rsidRPr="009B17A0" w:rsidRDefault="000D7C95" w:rsidP="006015EB">
      <w:pPr>
        <w:spacing w:after="0" w:line="480" w:lineRule="auto"/>
        <w:ind w:left="567" w:hanging="567"/>
        <w:contextualSpacing/>
        <w:rPr>
          <w:rFonts w:ascii="Times New Roman" w:hAnsi="Times New Roman" w:cs="Times New Roman"/>
          <w:sz w:val="24"/>
          <w:szCs w:val="24"/>
        </w:rPr>
      </w:pPr>
      <w:r w:rsidRPr="009B17A0">
        <w:rPr>
          <w:rFonts w:ascii="Times New Roman" w:eastAsia="Calibri" w:hAnsi="Times New Roman" w:cs="Times New Roman"/>
          <w:i/>
          <w:iCs/>
          <w:sz w:val="24"/>
          <w:szCs w:val="24"/>
        </w:rPr>
        <w:t>United Kingdom: In-depth Pestle Insights</w:t>
      </w:r>
      <w:r w:rsidRPr="009B17A0">
        <w:rPr>
          <w:rFonts w:ascii="Times New Roman" w:eastAsia="Calibri" w:hAnsi="Times New Roman" w:cs="Times New Roman"/>
          <w:sz w:val="24"/>
          <w:szCs w:val="24"/>
        </w:rPr>
        <w:t xml:space="preserve"> (2014) </w:t>
      </w:r>
      <w:r w:rsidRPr="009B17A0">
        <w:rPr>
          <w:rFonts w:ascii="Times New Roman" w:eastAsia="Calibri" w:hAnsi="Times New Roman" w:cs="Times New Roman"/>
          <w:i/>
          <w:iCs/>
          <w:sz w:val="24"/>
          <w:szCs w:val="24"/>
        </w:rPr>
        <w:t>Scribd</w:t>
      </w:r>
      <w:r w:rsidRPr="009B17A0">
        <w:rPr>
          <w:rFonts w:ascii="Times New Roman" w:eastAsia="Calibri" w:hAnsi="Times New Roman" w:cs="Times New Roman"/>
          <w:sz w:val="24"/>
          <w:szCs w:val="24"/>
        </w:rPr>
        <w:t xml:space="preserve">. Scribd. Available at: </w:t>
      </w:r>
      <w:hyperlink r:id="rId12">
        <w:r w:rsidRPr="009B17A0">
          <w:rPr>
            <w:rStyle w:val="Hyperlink"/>
            <w:rFonts w:ascii="Times New Roman" w:eastAsia="Calibri" w:hAnsi="Times New Roman" w:cs="Times New Roman"/>
            <w:sz w:val="24"/>
            <w:szCs w:val="24"/>
          </w:rPr>
          <w:t>https://www.scribd.com/doc/258114646/UK-PESTLE-Analysis-libre</w:t>
        </w:r>
      </w:hyperlink>
      <w:r w:rsidRPr="009B17A0">
        <w:rPr>
          <w:rFonts w:ascii="Times New Roman" w:eastAsia="Calibri" w:hAnsi="Times New Roman" w:cs="Times New Roman"/>
          <w:sz w:val="24"/>
          <w:szCs w:val="24"/>
        </w:rPr>
        <w:t xml:space="preserve"> (Accessed: November 9, 2022).</w:t>
      </w:r>
    </w:p>
    <w:p w14:paraId="35F0DFBA" w14:textId="77777777" w:rsidR="000D7C95" w:rsidRPr="000D7C95" w:rsidRDefault="000D7C95" w:rsidP="006015EB">
      <w:pPr>
        <w:spacing w:after="0" w:line="480" w:lineRule="auto"/>
        <w:contextualSpacing/>
        <w:jc w:val="center"/>
        <w:rPr>
          <w:b/>
          <w:bCs/>
          <w:szCs w:val="24"/>
        </w:rPr>
      </w:pPr>
    </w:p>
    <w:p w14:paraId="7ACE9D75" w14:textId="68BCF4E3" w:rsidR="00A46977" w:rsidRDefault="00A46977" w:rsidP="006015EB">
      <w:pPr>
        <w:spacing w:after="0" w:line="480" w:lineRule="auto"/>
        <w:contextualSpacing/>
      </w:pPr>
    </w:p>
    <w:p w14:paraId="637B9095" w14:textId="77777777" w:rsidR="00A46977" w:rsidRDefault="00A46977" w:rsidP="006015EB">
      <w:pPr>
        <w:spacing w:after="0" w:line="480" w:lineRule="auto"/>
        <w:contextualSpacing/>
      </w:pPr>
    </w:p>
    <w:sectPr w:rsidR="00A46977" w:rsidSect="00384D65">
      <w:headerReference w:type="default" r:id="rId13"/>
      <w:footerReference w:type="default" r:id="rId14"/>
      <w:pgSz w:w="11909" w:h="16834" w:code="9"/>
      <w:pgMar w:top="1440" w:right="1440" w:bottom="1440" w:left="1440" w:header="720" w:footer="109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5BE1F" w14:textId="77777777" w:rsidR="00A05C84" w:rsidRDefault="00A05C84">
      <w:pPr>
        <w:spacing w:after="0" w:line="240" w:lineRule="auto"/>
      </w:pPr>
      <w:r>
        <w:separator/>
      </w:r>
    </w:p>
  </w:endnote>
  <w:endnote w:type="continuationSeparator" w:id="0">
    <w:p w14:paraId="187CD533" w14:textId="77777777" w:rsidR="00A05C84" w:rsidRDefault="00A05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F0F55" w14:textId="77777777" w:rsidR="002E5A55" w:rsidRDefault="002E5A55">
    <w:pPr>
      <w:pStyle w:val="Footer"/>
      <w:jc w:val="center"/>
    </w:pPr>
    <w:r>
      <w:fldChar w:fldCharType="begin"/>
    </w:r>
    <w:r>
      <w:instrText xml:space="preserve"> PAGE   \* MERGEFORMAT </w:instrText>
    </w:r>
    <w:r>
      <w:fldChar w:fldCharType="separate"/>
    </w:r>
    <w:r>
      <w:rPr>
        <w:noProof/>
      </w:rPr>
      <w:t>2</w:t>
    </w:r>
    <w:r>
      <w:rPr>
        <w:noProof/>
      </w:rPr>
      <w:fldChar w:fldCharType="end"/>
    </w:r>
  </w:p>
  <w:p w14:paraId="0492C18A" w14:textId="77777777" w:rsidR="002E5A55" w:rsidRDefault="002E5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E9291" w14:textId="77777777" w:rsidR="00A05C84" w:rsidRDefault="00A05C84">
      <w:pPr>
        <w:spacing w:after="0" w:line="240" w:lineRule="auto"/>
      </w:pPr>
      <w:r>
        <w:separator/>
      </w:r>
    </w:p>
  </w:footnote>
  <w:footnote w:type="continuationSeparator" w:id="0">
    <w:p w14:paraId="79F63AC4" w14:textId="77777777" w:rsidR="00A05C84" w:rsidRDefault="00A05C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7EE5A" w14:textId="75CB45A6" w:rsidR="00384D65" w:rsidRPr="00384D65" w:rsidRDefault="00000000" w:rsidP="002E5A55">
    <w:pPr>
      <w:pStyle w:val="Header"/>
      <w:tabs>
        <w:tab w:val="clear" w:pos="8640"/>
        <w:tab w:val="right" w:pos="9000"/>
      </w:tabs>
      <w:jc w:val="left"/>
    </w:pPr>
    <w:r>
      <w:rPr>
        <w:noProof/>
      </w:rPr>
      <w:pict w14:anchorId="2F1C8F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141.5pt;height:80pt;visibility:visible;mso-wrap-style:square">
          <v:imagedata r:id="rId1" o:titl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FEEE0"/>
    <w:multiLevelType w:val="hybridMultilevel"/>
    <w:tmpl w:val="0D886D8E"/>
    <w:lvl w:ilvl="0" w:tplc="63ECD788">
      <w:start w:val="1"/>
      <w:numFmt w:val="bullet"/>
      <w:lvlText w:val=""/>
      <w:lvlJc w:val="left"/>
      <w:pPr>
        <w:ind w:left="720" w:hanging="360"/>
      </w:pPr>
      <w:rPr>
        <w:rFonts w:ascii="Symbol" w:hAnsi="Symbol" w:hint="default"/>
      </w:rPr>
    </w:lvl>
    <w:lvl w:ilvl="1" w:tplc="0E66C13C">
      <w:start w:val="1"/>
      <w:numFmt w:val="bullet"/>
      <w:lvlText w:val="o"/>
      <w:lvlJc w:val="left"/>
      <w:pPr>
        <w:ind w:left="1440" w:hanging="360"/>
      </w:pPr>
      <w:rPr>
        <w:rFonts w:ascii="Courier New" w:hAnsi="Courier New" w:hint="default"/>
      </w:rPr>
    </w:lvl>
    <w:lvl w:ilvl="2" w:tplc="D46E1CBC">
      <w:start w:val="1"/>
      <w:numFmt w:val="bullet"/>
      <w:lvlText w:val=""/>
      <w:lvlJc w:val="left"/>
      <w:pPr>
        <w:ind w:left="2160" w:hanging="360"/>
      </w:pPr>
      <w:rPr>
        <w:rFonts w:ascii="Wingdings" w:hAnsi="Wingdings" w:hint="default"/>
      </w:rPr>
    </w:lvl>
    <w:lvl w:ilvl="3" w:tplc="CD6091C2">
      <w:start w:val="1"/>
      <w:numFmt w:val="bullet"/>
      <w:lvlText w:val=""/>
      <w:lvlJc w:val="left"/>
      <w:pPr>
        <w:ind w:left="2880" w:hanging="360"/>
      </w:pPr>
      <w:rPr>
        <w:rFonts w:ascii="Symbol" w:hAnsi="Symbol" w:hint="default"/>
      </w:rPr>
    </w:lvl>
    <w:lvl w:ilvl="4" w:tplc="24C4C9AA">
      <w:start w:val="1"/>
      <w:numFmt w:val="bullet"/>
      <w:lvlText w:val="o"/>
      <w:lvlJc w:val="left"/>
      <w:pPr>
        <w:ind w:left="3600" w:hanging="360"/>
      </w:pPr>
      <w:rPr>
        <w:rFonts w:ascii="Courier New" w:hAnsi="Courier New" w:hint="default"/>
      </w:rPr>
    </w:lvl>
    <w:lvl w:ilvl="5" w:tplc="3AF89A58">
      <w:start w:val="1"/>
      <w:numFmt w:val="bullet"/>
      <w:lvlText w:val=""/>
      <w:lvlJc w:val="left"/>
      <w:pPr>
        <w:ind w:left="4320" w:hanging="360"/>
      </w:pPr>
      <w:rPr>
        <w:rFonts w:ascii="Wingdings" w:hAnsi="Wingdings" w:hint="default"/>
      </w:rPr>
    </w:lvl>
    <w:lvl w:ilvl="6" w:tplc="9D0A056C">
      <w:start w:val="1"/>
      <w:numFmt w:val="bullet"/>
      <w:lvlText w:val=""/>
      <w:lvlJc w:val="left"/>
      <w:pPr>
        <w:ind w:left="5040" w:hanging="360"/>
      </w:pPr>
      <w:rPr>
        <w:rFonts w:ascii="Symbol" w:hAnsi="Symbol" w:hint="default"/>
      </w:rPr>
    </w:lvl>
    <w:lvl w:ilvl="7" w:tplc="4E32455E">
      <w:start w:val="1"/>
      <w:numFmt w:val="bullet"/>
      <w:lvlText w:val="o"/>
      <w:lvlJc w:val="left"/>
      <w:pPr>
        <w:ind w:left="5760" w:hanging="360"/>
      </w:pPr>
      <w:rPr>
        <w:rFonts w:ascii="Courier New" w:hAnsi="Courier New" w:hint="default"/>
      </w:rPr>
    </w:lvl>
    <w:lvl w:ilvl="8" w:tplc="BABA29BA">
      <w:start w:val="1"/>
      <w:numFmt w:val="bullet"/>
      <w:lvlText w:val=""/>
      <w:lvlJc w:val="left"/>
      <w:pPr>
        <w:ind w:left="6480" w:hanging="360"/>
      </w:pPr>
      <w:rPr>
        <w:rFonts w:ascii="Wingdings" w:hAnsi="Wingdings" w:hint="default"/>
      </w:rPr>
    </w:lvl>
  </w:abstractNum>
  <w:abstractNum w:abstractNumId="1" w15:restartNumberingAfterBreak="0">
    <w:nsid w:val="341E83BD"/>
    <w:multiLevelType w:val="hybridMultilevel"/>
    <w:tmpl w:val="5E80B004"/>
    <w:lvl w:ilvl="0" w:tplc="11E4BB80">
      <w:start w:val="1"/>
      <w:numFmt w:val="bullet"/>
      <w:lvlText w:val=""/>
      <w:lvlJc w:val="left"/>
      <w:pPr>
        <w:ind w:left="720" w:hanging="360"/>
      </w:pPr>
      <w:rPr>
        <w:rFonts w:ascii="Wingdings" w:hAnsi="Wingdings" w:hint="default"/>
      </w:rPr>
    </w:lvl>
    <w:lvl w:ilvl="1" w:tplc="A5EAA3EC">
      <w:start w:val="1"/>
      <w:numFmt w:val="bullet"/>
      <w:lvlText w:val="o"/>
      <w:lvlJc w:val="left"/>
      <w:pPr>
        <w:ind w:left="1440" w:hanging="360"/>
      </w:pPr>
      <w:rPr>
        <w:rFonts w:ascii="Courier New" w:hAnsi="Courier New" w:hint="default"/>
      </w:rPr>
    </w:lvl>
    <w:lvl w:ilvl="2" w:tplc="45A439CC">
      <w:start w:val="1"/>
      <w:numFmt w:val="bullet"/>
      <w:lvlText w:val=""/>
      <w:lvlJc w:val="left"/>
      <w:pPr>
        <w:ind w:left="2160" w:hanging="360"/>
      </w:pPr>
      <w:rPr>
        <w:rFonts w:ascii="Wingdings" w:hAnsi="Wingdings" w:hint="default"/>
      </w:rPr>
    </w:lvl>
    <w:lvl w:ilvl="3" w:tplc="BACA629C">
      <w:start w:val="1"/>
      <w:numFmt w:val="bullet"/>
      <w:lvlText w:val=""/>
      <w:lvlJc w:val="left"/>
      <w:pPr>
        <w:ind w:left="2880" w:hanging="360"/>
      </w:pPr>
      <w:rPr>
        <w:rFonts w:ascii="Symbol" w:hAnsi="Symbol" w:hint="default"/>
      </w:rPr>
    </w:lvl>
    <w:lvl w:ilvl="4" w:tplc="4FAC03CE">
      <w:start w:val="1"/>
      <w:numFmt w:val="bullet"/>
      <w:lvlText w:val="o"/>
      <w:lvlJc w:val="left"/>
      <w:pPr>
        <w:ind w:left="3600" w:hanging="360"/>
      </w:pPr>
      <w:rPr>
        <w:rFonts w:ascii="Courier New" w:hAnsi="Courier New" w:hint="default"/>
      </w:rPr>
    </w:lvl>
    <w:lvl w:ilvl="5" w:tplc="37F8809A">
      <w:start w:val="1"/>
      <w:numFmt w:val="bullet"/>
      <w:lvlText w:val=""/>
      <w:lvlJc w:val="left"/>
      <w:pPr>
        <w:ind w:left="4320" w:hanging="360"/>
      </w:pPr>
      <w:rPr>
        <w:rFonts w:ascii="Wingdings" w:hAnsi="Wingdings" w:hint="default"/>
      </w:rPr>
    </w:lvl>
    <w:lvl w:ilvl="6" w:tplc="2910B0D6">
      <w:start w:val="1"/>
      <w:numFmt w:val="bullet"/>
      <w:lvlText w:val=""/>
      <w:lvlJc w:val="left"/>
      <w:pPr>
        <w:ind w:left="5040" w:hanging="360"/>
      </w:pPr>
      <w:rPr>
        <w:rFonts w:ascii="Symbol" w:hAnsi="Symbol" w:hint="default"/>
      </w:rPr>
    </w:lvl>
    <w:lvl w:ilvl="7" w:tplc="796A5150">
      <w:start w:val="1"/>
      <w:numFmt w:val="bullet"/>
      <w:lvlText w:val="o"/>
      <w:lvlJc w:val="left"/>
      <w:pPr>
        <w:ind w:left="5760" w:hanging="360"/>
      </w:pPr>
      <w:rPr>
        <w:rFonts w:ascii="Courier New" w:hAnsi="Courier New" w:hint="default"/>
      </w:rPr>
    </w:lvl>
    <w:lvl w:ilvl="8" w:tplc="C19E578E">
      <w:start w:val="1"/>
      <w:numFmt w:val="bullet"/>
      <w:lvlText w:val=""/>
      <w:lvlJc w:val="left"/>
      <w:pPr>
        <w:ind w:left="6480" w:hanging="360"/>
      </w:pPr>
      <w:rPr>
        <w:rFonts w:ascii="Wingdings" w:hAnsi="Wingdings" w:hint="default"/>
      </w:rPr>
    </w:lvl>
  </w:abstractNum>
  <w:abstractNum w:abstractNumId="2" w15:restartNumberingAfterBreak="0">
    <w:nsid w:val="360E517B"/>
    <w:multiLevelType w:val="hybridMultilevel"/>
    <w:tmpl w:val="3ED247CC"/>
    <w:lvl w:ilvl="0" w:tplc="E190E59A">
      <w:start w:val="1"/>
      <w:numFmt w:val="bullet"/>
      <w:lvlText w:val=""/>
      <w:lvlJc w:val="left"/>
      <w:pPr>
        <w:ind w:left="720" w:hanging="360"/>
      </w:pPr>
      <w:rPr>
        <w:rFonts w:ascii="Symbol" w:hAnsi="Symbol" w:hint="default"/>
      </w:rPr>
    </w:lvl>
    <w:lvl w:ilvl="1" w:tplc="09E4BCF6">
      <w:start w:val="1"/>
      <w:numFmt w:val="bullet"/>
      <w:lvlText w:val="o"/>
      <w:lvlJc w:val="left"/>
      <w:pPr>
        <w:ind w:left="1440" w:hanging="360"/>
      </w:pPr>
      <w:rPr>
        <w:rFonts w:ascii="Courier New" w:hAnsi="Courier New" w:hint="default"/>
      </w:rPr>
    </w:lvl>
    <w:lvl w:ilvl="2" w:tplc="ABEC0BBC">
      <w:start w:val="1"/>
      <w:numFmt w:val="bullet"/>
      <w:lvlText w:val=""/>
      <w:lvlJc w:val="left"/>
      <w:pPr>
        <w:ind w:left="2160" w:hanging="360"/>
      </w:pPr>
      <w:rPr>
        <w:rFonts w:ascii="Wingdings" w:hAnsi="Wingdings" w:hint="default"/>
      </w:rPr>
    </w:lvl>
    <w:lvl w:ilvl="3" w:tplc="6CBE1204">
      <w:start w:val="1"/>
      <w:numFmt w:val="bullet"/>
      <w:lvlText w:val=""/>
      <w:lvlJc w:val="left"/>
      <w:pPr>
        <w:ind w:left="2880" w:hanging="360"/>
      </w:pPr>
      <w:rPr>
        <w:rFonts w:ascii="Symbol" w:hAnsi="Symbol" w:hint="default"/>
      </w:rPr>
    </w:lvl>
    <w:lvl w:ilvl="4" w:tplc="7D70A53A">
      <w:start w:val="1"/>
      <w:numFmt w:val="bullet"/>
      <w:lvlText w:val="o"/>
      <w:lvlJc w:val="left"/>
      <w:pPr>
        <w:ind w:left="3600" w:hanging="360"/>
      </w:pPr>
      <w:rPr>
        <w:rFonts w:ascii="Courier New" w:hAnsi="Courier New" w:hint="default"/>
      </w:rPr>
    </w:lvl>
    <w:lvl w:ilvl="5" w:tplc="4072C81C">
      <w:start w:val="1"/>
      <w:numFmt w:val="bullet"/>
      <w:lvlText w:val=""/>
      <w:lvlJc w:val="left"/>
      <w:pPr>
        <w:ind w:left="4320" w:hanging="360"/>
      </w:pPr>
      <w:rPr>
        <w:rFonts w:ascii="Wingdings" w:hAnsi="Wingdings" w:hint="default"/>
      </w:rPr>
    </w:lvl>
    <w:lvl w:ilvl="6" w:tplc="97B0D0B2">
      <w:start w:val="1"/>
      <w:numFmt w:val="bullet"/>
      <w:lvlText w:val=""/>
      <w:lvlJc w:val="left"/>
      <w:pPr>
        <w:ind w:left="5040" w:hanging="360"/>
      </w:pPr>
      <w:rPr>
        <w:rFonts w:ascii="Symbol" w:hAnsi="Symbol" w:hint="default"/>
      </w:rPr>
    </w:lvl>
    <w:lvl w:ilvl="7" w:tplc="B882E5F0">
      <w:start w:val="1"/>
      <w:numFmt w:val="bullet"/>
      <w:lvlText w:val="o"/>
      <w:lvlJc w:val="left"/>
      <w:pPr>
        <w:ind w:left="5760" w:hanging="360"/>
      </w:pPr>
      <w:rPr>
        <w:rFonts w:ascii="Courier New" w:hAnsi="Courier New" w:hint="default"/>
      </w:rPr>
    </w:lvl>
    <w:lvl w:ilvl="8" w:tplc="CD1654FE">
      <w:start w:val="1"/>
      <w:numFmt w:val="bullet"/>
      <w:lvlText w:val=""/>
      <w:lvlJc w:val="left"/>
      <w:pPr>
        <w:ind w:left="6480" w:hanging="360"/>
      </w:pPr>
      <w:rPr>
        <w:rFonts w:ascii="Wingdings" w:hAnsi="Wingdings" w:hint="default"/>
      </w:rPr>
    </w:lvl>
  </w:abstractNum>
  <w:abstractNum w:abstractNumId="3" w15:restartNumberingAfterBreak="0">
    <w:nsid w:val="580A02E7"/>
    <w:multiLevelType w:val="hybridMultilevel"/>
    <w:tmpl w:val="DF4E6B3A"/>
    <w:lvl w:ilvl="0" w:tplc="024A24EA">
      <w:start w:val="1"/>
      <w:numFmt w:val="bullet"/>
      <w:lvlText w:val=""/>
      <w:lvlJc w:val="left"/>
      <w:pPr>
        <w:ind w:left="720" w:hanging="360"/>
      </w:pPr>
      <w:rPr>
        <w:rFonts w:ascii="Wingdings" w:hAnsi="Wingdings" w:hint="default"/>
      </w:rPr>
    </w:lvl>
    <w:lvl w:ilvl="1" w:tplc="8D660A20">
      <w:start w:val="1"/>
      <w:numFmt w:val="bullet"/>
      <w:lvlText w:val="o"/>
      <w:lvlJc w:val="left"/>
      <w:pPr>
        <w:ind w:left="1440" w:hanging="360"/>
      </w:pPr>
      <w:rPr>
        <w:rFonts w:ascii="Courier New" w:hAnsi="Courier New" w:hint="default"/>
      </w:rPr>
    </w:lvl>
    <w:lvl w:ilvl="2" w:tplc="D05E47E2">
      <w:start w:val="1"/>
      <w:numFmt w:val="bullet"/>
      <w:lvlText w:val=""/>
      <w:lvlJc w:val="left"/>
      <w:pPr>
        <w:ind w:left="2160" w:hanging="360"/>
      </w:pPr>
      <w:rPr>
        <w:rFonts w:ascii="Wingdings" w:hAnsi="Wingdings" w:hint="default"/>
      </w:rPr>
    </w:lvl>
    <w:lvl w:ilvl="3" w:tplc="3D822382">
      <w:start w:val="1"/>
      <w:numFmt w:val="bullet"/>
      <w:lvlText w:val=""/>
      <w:lvlJc w:val="left"/>
      <w:pPr>
        <w:ind w:left="2880" w:hanging="360"/>
      </w:pPr>
      <w:rPr>
        <w:rFonts w:ascii="Symbol" w:hAnsi="Symbol" w:hint="default"/>
      </w:rPr>
    </w:lvl>
    <w:lvl w:ilvl="4" w:tplc="9684E96C">
      <w:start w:val="1"/>
      <w:numFmt w:val="bullet"/>
      <w:lvlText w:val="o"/>
      <w:lvlJc w:val="left"/>
      <w:pPr>
        <w:ind w:left="3600" w:hanging="360"/>
      </w:pPr>
      <w:rPr>
        <w:rFonts w:ascii="Courier New" w:hAnsi="Courier New" w:hint="default"/>
      </w:rPr>
    </w:lvl>
    <w:lvl w:ilvl="5" w:tplc="52B2E856">
      <w:start w:val="1"/>
      <w:numFmt w:val="bullet"/>
      <w:lvlText w:val=""/>
      <w:lvlJc w:val="left"/>
      <w:pPr>
        <w:ind w:left="4320" w:hanging="360"/>
      </w:pPr>
      <w:rPr>
        <w:rFonts w:ascii="Wingdings" w:hAnsi="Wingdings" w:hint="default"/>
      </w:rPr>
    </w:lvl>
    <w:lvl w:ilvl="6" w:tplc="E6086374">
      <w:start w:val="1"/>
      <w:numFmt w:val="bullet"/>
      <w:lvlText w:val=""/>
      <w:lvlJc w:val="left"/>
      <w:pPr>
        <w:ind w:left="5040" w:hanging="360"/>
      </w:pPr>
      <w:rPr>
        <w:rFonts w:ascii="Symbol" w:hAnsi="Symbol" w:hint="default"/>
      </w:rPr>
    </w:lvl>
    <w:lvl w:ilvl="7" w:tplc="DB8641D0">
      <w:start w:val="1"/>
      <w:numFmt w:val="bullet"/>
      <w:lvlText w:val="o"/>
      <w:lvlJc w:val="left"/>
      <w:pPr>
        <w:ind w:left="5760" w:hanging="360"/>
      </w:pPr>
      <w:rPr>
        <w:rFonts w:ascii="Courier New" w:hAnsi="Courier New" w:hint="default"/>
      </w:rPr>
    </w:lvl>
    <w:lvl w:ilvl="8" w:tplc="57385392">
      <w:start w:val="1"/>
      <w:numFmt w:val="bullet"/>
      <w:lvlText w:val=""/>
      <w:lvlJc w:val="left"/>
      <w:pPr>
        <w:ind w:left="6480" w:hanging="360"/>
      </w:pPr>
      <w:rPr>
        <w:rFonts w:ascii="Wingdings" w:hAnsi="Wingdings" w:hint="default"/>
      </w:rPr>
    </w:lvl>
  </w:abstractNum>
  <w:abstractNum w:abstractNumId="4" w15:restartNumberingAfterBreak="0">
    <w:nsid w:val="5906030E"/>
    <w:multiLevelType w:val="singleLevel"/>
    <w:tmpl w:val="9E48B9B0"/>
    <w:lvl w:ilvl="0">
      <w:start w:val="1"/>
      <w:numFmt w:val="bullet"/>
      <w:pStyle w:val="NormalPointer"/>
      <w:lvlText w:val=""/>
      <w:lvlJc w:val="left"/>
      <w:pPr>
        <w:tabs>
          <w:tab w:val="num" w:pos="360"/>
        </w:tabs>
        <w:ind w:left="360" w:hanging="360"/>
      </w:pPr>
      <w:rPr>
        <w:rFonts w:ascii="Symbol" w:hAnsi="Symbol" w:hint="default"/>
      </w:rPr>
    </w:lvl>
  </w:abstractNum>
  <w:abstractNum w:abstractNumId="5" w15:restartNumberingAfterBreak="0">
    <w:nsid w:val="65303F76"/>
    <w:multiLevelType w:val="singleLevel"/>
    <w:tmpl w:val="0409000F"/>
    <w:lvl w:ilvl="0">
      <w:start w:val="1"/>
      <w:numFmt w:val="decimal"/>
      <w:lvlText w:val="%1."/>
      <w:lvlJc w:val="left"/>
      <w:pPr>
        <w:tabs>
          <w:tab w:val="num" w:pos="360"/>
        </w:tabs>
        <w:ind w:left="360" w:hanging="360"/>
      </w:pPr>
    </w:lvl>
  </w:abstractNum>
  <w:abstractNum w:abstractNumId="6" w15:restartNumberingAfterBreak="0">
    <w:nsid w:val="6948D888"/>
    <w:multiLevelType w:val="hybridMultilevel"/>
    <w:tmpl w:val="33A0D92A"/>
    <w:lvl w:ilvl="0" w:tplc="9C305BE8">
      <w:start w:val="1"/>
      <w:numFmt w:val="bullet"/>
      <w:lvlText w:val=""/>
      <w:lvlJc w:val="left"/>
      <w:pPr>
        <w:ind w:left="720" w:hanging="360"/>
      </w:pPr>
      <w:rPr>
        <w:rFonts w:ascii="Symbol" w:hAnsi="Symbol" w:hint="default"/>
      </w:rPr>
    </w:lvl>
    <w:lvl w:ilvl="1" w:tplc="45EA86A2">
      <w:start w:val="1"/>
      <w:numFmt w:val="bullet"/>
      <w:lvlText w:val="o"/>
      <w:lvlJc w:val="left"/>
      <w:pPr>
        <w:ind w:left="1440" w:hanging="360"/>
      </w:pPr>
      <w:rPr>
        <w:rFonts w:ascii="Courier New" w:hAnsi="Courier New" w:hint="default"/>
      </w:rPr>
    </w:lvl>
    <w:lvl w:ilvl="2" w:tplc="989E5C3A">
      <w:start w:val="1"/>
      <w:numFmt w:val="bullet"/>
      <w:lvlText w:val=""/>
      <w:lvlJc w:val="left"/>
      <w:pPr>
        <w:ind w:left="2160" w:hanging="360"/>
      </w:pPr>
      <w:rPr>
        <w:rFonts w:ascii="Wingdings" w:hAnsi="Wingdings" w:hint="default"/>
      </w:rPr>
    </w:lvl>
    <w:lvl w:ilvl="3" w:tplc="9EC684B4">
      <w:start w:val="1"/>
      <w:numFmt w:val="bullet"/>
      <w:lvlText w:val=""/>
      <w:lvlJc w:val="left"/>
      <w:pPr>
        <w:ind w:left="2880" w:hanging="360"/>
      </w:pPr>
      <w:rPr>
        <w:rFonts w:ascii="Symbol" w:hAnsi="Symbol" w:hint="default"/>
      </w:rPr>
    </w:lvl>
    <w:lvl w:ilvl="4" w:tplc="7CF66DC2">
      <w:start w:val="1"/>
      <w:numFmt w:val="bullet"/>
      <w:lvlText w:val="o"/>
      <w:lvlJc w:val="left"/>
      <w:pPr>
        <w:ind w:left="3600" w:hanging="360"/>
      </w:pPr>
      <w:rPr>
        <w:rFonts w:ascii="Courier New" w:hAnsi="Courier New" w:hint="default"/>
      </w:rPr>
    </w:lvl>
    <w:lvl w:ilvl="5" w:tplc="24F632D2">
      <w:start w:val="1"/>
      <w:numFmt w:val="bullet"/>
      <w:lvlText w:val=""/>
      <w:lvlJc w:val="left"/>
      <w:pPr>
        <w:ind w:left="4320" w:hanging="360"/>
      </w:pPr>
      <w:rPr>
        <w:rFonts w:ascii="Wingdings" w:hAnsi="Wingdings" w:hint="default"/>
      </w:rPr>
    </w:lvl>
    <w:lvl w:ilvl="6" w:tplc="0080A4FC">
      <w:start w:val="1"/>
      <w:numFmt w:val="bullet"/>
      <w:lvlText w:val=""/>
      <w:lvlJc w:val="left"/>
      <w:pPr>
        <w:ind w:left="5040" w:hanging="360"/>
      </w:pPr>
      <w:rPr>
        <w:rFonts w:ascii="Symbol" w:hAnsi="Symbol" w:hint="default"/>
      </w:rPr>
    </w:lvl>
    <w:lvl w:ilvl="7" w:tplc="02FCF0B4">
      <w:start w:val="1"/>
      <w:numFmt w:val="bullet"/>
      <w:lvlText w:val="o"/>
      <w:lvlJc w:val="left"/>
      <w:pPr>
        <w:ind w:left="5760" w:hanging="360"/>
      </w:pPr>
      <w:rPr>
        <w:rFonts w:ascii="Courier New" w:hAnsi="Courier New" w:hint="default"/>
      </w:rPr>
    </w:lvl>
    <w:lvl w:ilvl="8" w:tplc="A82295C4">
      <w:start w:val="1"/>
      <w:numFmt w:val="bullet"/>
      <w:lvlText w:val=""/>
      <w:lvlJc w:val="left"/>
      <w:pPr>
        <w:ind w:left="6480" w:hanging="360"/>
      </w:pPr>
      <w:rPr>
        <w:rFonts w:ascii="Wingdings" w:hAnsi="Wingdings" w:hint="default"/>
      </w:rPr>
    </w:lvl>
  </w:abstractNum>
  <w:abstractNum w:abstractNumId="7" w15:restartNumberingAfterBreak="0">
    <w:nsid w:val="6D41A55C"/>
    <w:multiLevelType w:val="hybridMultilevel"/>
    <w:tmpl w:val="87403A70"/>
    <w:lvl w:ilvl="0" w:tplc="60BC9458">
      <w:start w:val="1"/>
      <w:numFmt w:val="bullet"/>
      <w:lvlText w:val=""/>
      <w:lvlJc w:val="left"/>
      <w:pPr>
        <w:ind w:left="720" w:hanging="360"/>
      </w:pPr>
      <w:rPr>
        <w:rFonts w:ascii="Symbol" w:hAnsi="Symbol" w:hint="default"/>
      </w:rPr>
    </w:lvl>
    <w:lvl w:ilvl="1" w:tplc="6FD49746">
      <w:start w:val="1"/>
      <w:numFmt w:val="bullet"/>
      <w:lvlText w:val="o"/>
      <w:lvlJc w:val="left"/>
      <w:pPr>
        <w:ind w:left="1440" w:hanging="360"/>
      </w:pPr>
      <w:rPr>
        <w:rFonts w:ascii="Courier New" w:hAnsi="Courier New" w:hint="default"/>
      </w:rPr>
    </w:lvl>
    <w:lvl w:ilvl="2" w:tplc="05D29906">
      <w:start w:val="1"/>
      <w:numFmt w:val="bullet"/>
      <w:lvlText w:val=""/>
      <w:lvlJc w:val="left"/>
      <w:pPr>
        <w:ind w:left="2160" w:hanging="360"/>
      </w:pPr>
      <w:rPr>
        <w:rFonts w:ascii="Wingdings" w:hAnsi="Wingdings" w:hint="default"/>
      </w:rPr>
    </w:lvl>
    <w:lvl w:ilvl="3" w:tplc="293E7C88">
      <w:start w:val="1"/>
      <w:numFmt w:val="bullet"/>
      <w:lvlText w:val=""/>
      <w:lvlJc w:val="left"/>
      <w:pPr>
        <w:ind w:left="2880" w:hanging="360"/>
      </w:pPr>
      <w:rPr>
        <w:rFonts w:ascii="Symbol" w:hAnsi="Symbol" w:hint="default"/>
      </w:rPr>
    </w:lvl>
    <w:lvl w:ilvl="4" w:tplc="F27865FA">
      <w:start w:val="1"/>
      <w:numFmt w:val="bullet"/>
      <w:lvlText w:val="o"/>
      <w:lvlJc w:val="left"/>
      <w:pPr>
        <w:ind w:left="3600" w:hanging="360"/>
      </w:pPr>
      <w:rPr>
        <w:rFonts w:ascii="Courier New" w:hAnsi="Courier New" w:hint="default"/>
      </w:rPr>
    </w:lvl>
    <w:lvl w:ilvl="5" w:tplc="9240314C">
      <w:start w:val="1"/>
      <w:numFmt w:val="bullet"/>
      <w:lvlText w:val=""/>
      <w:lvlJc w:val="left"/>
      <w:pPr>
        <w:ind w:left="4320" w:hanging="360"/>
      </w:pPr>
      <w:rPr>
        <w:rFonts w:ascii="Wingdings" w:hAnsi="Wingdings" w:hint="default"/>
      </w:rPr>
    </w:lvl>
    <w:lvl w:ilvl="6" w:tplc="A9AA7C3C">
      <w:start w:val="1"/>
      <w:numFmt w:val="bullet"/>
      <w:lvlText w:val=""/>
      <w:lvlJc w:val="left"/>
      <w:pPr>
        <w:ind w:left="5040" w:hanging="360"/>
      </w:pPr>
      <w:rPr>
        <w:rFonts w:ascii="Symbol" w:hAnsi="Symbol" w:hint="default"/>
      </w:rPr>
    </w:lvl>
    <w:lvl w:ilvl="7" w:tplc="A05C8E98">
      <w:start w:val="1"/>
      <w:numFmt w:val="bullet"/>
      <w:lvlText w:val="o"/>
      <w:lvlJc w:val="left"/>
      <w:pPr>
        <w:ind w:left="5760" w:hanging="360"/>
      </w:pPr>
      <w:rPr>
        <w:rFonts w:ascii="Courier New" w:hAnsi="Courier New" w:hint="default"/>
      </w:rPr>
    </w:lvl>
    <w:lvl w:ilvl="8" w:tplc="CCDC9448">
      <w:start w:val="1"/>
      <w:numFmt w:val="bullet"/>
      <w:lvlText w:val=""/>
      <w:lvlJc w:val="left"/>
      <w:pPr>
        <w:ind w:left="6480" w:hanging="360"/>
      </w:pPr>
      <w:rPr>
        <w:rFonts w:ascii="Wingdings" w:hAnsi="Wingdings" w:hint="default"/>
      </w:rPr>
    </w:lvl>
  </w:abstractNum>
  <w:num w:numId="1" w16cid:durableId="1667777995">
    <w:abstractNumId w:val="5"/>
  </w:num>
  <w:num w:numId="2" w16cid:durableId="1833762903">
    <w:abstractNumId w:val="4"/>
  </w:num>
  <w:num w:numId="3" w16cid:durableId="877396627">
    <w:abstractNumId w:val="1"/>
  </w:num>
  <w:num w:numId="4" w16cid:durableId="1915893777">
    <w:abstractNumId w:val="3"/>
  </w:num>
  <w:num w:numId="5" w16cid:durableId="369961928">
    <w:abstractNumId w:val="7"/>
  </w:num>
  <w:num w:numId="6" w16cid:durableId="1289699078">
    <w:abstractNumId w:val="0"/>
  </w:num>
  <w:num w:numId="7" w16cid:durableId="76753347">
    <w:abstractNumId w:val="2"/>
  </w:num>
  <w:num w:numId="8" w16cid:durableId="12780977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US" w:vendorID="64" w:dllVersion="6" w:nlCheck="1" w:checkStyle="0"/>
  <w:activeWritingStyle w:appName="MSWord" w:lang="en-AU" w:vendorID="64" w:dllVersion="6" w:nlCheck="1" w:checkStyle="0"/>
  <w:activeWritingStyle w:appName="MSWord" w:lang="en-AU" w:vendorID="64" w:dllVersion="0" w:nlCheck="1" w:checkStyle="0"/>
  <w:activeWritingStyle w:appName="MSWord" w:lang="en-US" w:vendorID="64" w:dllVersion="0" w:nlCheck="1" w:checkStyle="0"/>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A25C25"/>
    <w:rsid w:val="00054633"/>
    <w:rsid w:val="00084663"/>
    <w:rsid w:val="000A29F6"/>
    <w:rsid w:val="000D7C95"/>
    <w:rsid w:val="00104AD1"/>
    <w:rsid w:val="00114DB0"/>
    <w:rsid w:val="00163001"/>
    <w:rsid w:val="001A1DFF"/>
    <w:rsid w:val="001A2957"/>
    <w:rsid w:val="001A5B90"/>
    <w:rsid w:val="001D554B"/>
    <w:rsid w:val="001D5933"/>
    <w:rsid w:val="001F122F"/>
    <w:rsid w:val="00284331"/>
    <w:rsid w:val="00291DF4"/>
    <w:rsid w:val="002C4611"/>
    <w:rsid w:val="002E5A55"/>
    <w:rsid w:val="002F4471"/>
    <w:rsid w:val="0036583E"/>
    <w:rsid w:val="00384D65"/>
    <w:rsid w:val="00385374"/>
    <w:rsid w:val="003B1C5B"/>
    <w:rsid w:val="003B4CD2"/>
    <w:rsid w:val="003C036D"/>
    <w:rsid w:val="003C6CBA"/>
    <w:rsid w:val="003E639A"/>
    <w:rsid w:val="003F1FFC"/>
    <w:rsid w:val="004369B3"/>
    <w:rsid w:val="004A3940"/>
    <w:rsid w:val="00570E32"/>
    <w:rsid w:val="005A4C8B"/>
    <w:rsid w:val="005D1F65"/>
    <w:rsid w:val="005D23B7"/>
    <w:rsid w:val="005F7387"/>
    <w:rsid w:val="006015EB"/>
    <w:rsid w:val="00617D40"/>
    <w:rsid w:val="0064197B"/>
    <w:rsid w:val="00655C7F"/>
    <w:rsid w:val="006A6AFB"/>
    <w:rsid w:val="006F13D6"/>
    <w:rsid w:val="007509A0"/>
    <w:rsid w:val="00843F1F"/>
    <w:rsid w:val="008C3245"/>
    <w:rsid w:val="008C67B0"/>
    <w:rsid w:val="008F0152"/>
    <w:rsid w:val="009245F8"/>
    <w:rsid w:val="009330B5"/>
    <w:rsid w:val="00933173"/>
    <w:rsid w:val="009B17A0"/>
    <w:rsid w:val="009C21D2"/>
    <w:rsid w:val="009C422A"/>
    <w:rsid w:val="00A05C84"/>
    <w:rsid w:val="00A15D35"/>
    <w:rsid w:val="00A25C25"/>
    <w:rsid w:val="00A46977"/>
    <w:rsid w:val="00A661CE"/>
    <w:rsid w:val="00A96267"/>
    <w:rsid w:val="00AA7204"/>
    <w:rsid w:val="00AB770E"/>
    <w:rsid w:val="00B00F54"/>
    <w:rsid w:val="00B01719"/>
    <w:rsid w:val="00B175CB"/>
    <w:rsid w:val="00BB7D6D"/>
    <w:rsid w:val="00C000BC"/>
    <w:rsid w:val="00C35BD6"/>
    <w:rsid w:val="00C97DB7"/>
    <w:rsid w:val="00CA240A"/>
    <w:rsid w:val="00CB062F"/>
    <w:rsid w:val="00CE6610"/>
    <w:rsid w:val="00CF1C2C"/>
    <w:rsid w:val="00CF4FC1"/>
    <w:rsid w:val="00D1600B"/>
    <w:rsid w:val="00D50463"/>
    <w:rsid w:val="00DF40AD"/>
    <w:rsid w:val="00DF7FAC"/>
    <w:rsid w:val="00E121CB"/>
    <w:rsid w:val="00E46E6F"/>
    <w:rsid w:val="00E73725"/>
    <w:rsid w:val="00E77C96"/>
    <w:rsid w:val="00EC5062"/>
    <w:rsid w:val="00F617C1"/>
    <w:rsid w:val="00F77AF4"/>
    <w:rsid w:val="00FD6947"/>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3A9D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Malgun Gothic" w:hAnsi="Calibri" w:cs="Arial"/>
        <w:lang w:val="en-GB"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152"/>
    <w:pPr>
      <w:spacing w:after="160" w:line="252" w:lineRule="auto"/>
      <w:jc w:val="both"/>
    </w:pPr>
    <w:rPr>
      <w:sz w:val="22"/>
      <w:szCs w:val="22"/>
    </w:rPr>
  </w:style>
  <w:style w:type="paragraph" w:styleId="Heading1">
    <w:name w:val="heading 1"/>
    <w:basedOn w:val="Normal"/>
    <w:next w:val="Normal"/>
    <w:link w:val="Heading1Char"/>
    <w:uiPriority w:val="9"/>
    <w:qFormat/>
    <w:rsid w:val="008F0152"/>
    <w:pPr>
      <w:keepNext/>
      <w:keepLines/>
      <w:spacing w:before="320" w:after="40"/>
      <w:outlineLvl w:val="0"/>
    </w:pPr>
    <w:rPr>
      <w:rFonts w:ascii="Calibri Light" w:eastAsia="SimSun" w:hAnsi="Calibri Light" w:cs="Times New Roman"/>
      <w:b/>
      <w:bCs/>
      <w:caps/>
      <w:spacing w:val="4"/>
      <w:sz w:val="28"/>
      <w:szCs w:val="28"/>
    </w:rPr>
  </w:style>
  <w:style w:type="paragraph" w:styleId="Heading2">
    <w:name w:val="heading 2"/>
    <w:basedOn w:val="Normal"/>
    <w:next w:val="Normal"/>
    <w:link w:val="Heading2Char"/>
    <w:uiPriority w:val="9"/>
    <w:unhideWhenUsed/>
    <w:qFormat/>
    <w:rsid w:val="008F0152"/>
    <w:pPr>
      <w:keepNext/>
      <w:keepLines/>
      <w:spacing w:before="120" w:after="0"/>
      <w:outlineLvl w:val="1"/>
    </w:pPr>
    <w:rPr>
      <w:rFonts w:ascii="Calibri Light" w:eastAsia="SimSun" w:hAnsi="Calibri Light" w:cs="Times New Roman"/>
      <w:b/>
      <w:bCs/>
      <w:sz w:val="28"/>
      <w:szCs w:val="28"/>
    </w:rPr>
  </w:style>
  <w:style w:type="paragraph" w:styleId="Heading3">
    <w:name w:val="heading 3"/>
    <w:basedOn w:val="Normal"/>
    <w:next w:val="Normal"/>
    <w:link w:val="Heading3Char"/>
    <w:uiPriority w:val="9"/>
    <w:semiHidden/>
    <w:unhideWhenUsed/>
    <w:qFormat/>
    <w:rsid w:val="008F0152"/>
    <w:pPr>
      <w:keepNext/>
      <w:keepLines/>
      <w:spacing w:before="120" w:after="0"/>
      <w:outlineLvl w:val="2"/>
    </w:pPr>
    <w:rPr>
      <w:rFonts w:ascii="Calibri Light" w:eastAsia="SimSun" w:hAnsi="Calibri Light" w:cs="Times New Roman"/>
      <w:spacing w:val="4"/>
      <w:sz w:val="24"/>
      <w:szCs w:val="24"/>
    </w:rPr>
  </w:style>
  <w:style w:type="paragraph" w:styleId="Heading4">
    <w:name w:val="heading 4"/>
    <w:basedOn w:val="Normal"/>
    <w:next w:val="Normal"/>
    <w:link w:val="Heading4Char"/>
    <w:uiPriority w:val="9"/>
    <w:semiHidden/>
    <w:unhideWhenUsed/>
    <w:qFormat/>
    <w:rsid w:val="008F0152"/>
    <w:pPr>
      <w:keepNext/>
      <w:keepLines/>
      <w:spacing w:before="120" w:after="0"/>
      <w:outlineLvl w:val="3"/>
    </w:pPr>
    <w:rPr>
      <w:rFonts w:ascii="Calibri Light" w:eastAsia="SimSun" w:hAnsi="Calibri Light" w:cs="Times New Roman"/>
      <w:i/>
      <w:iCs/>
      <w:sz w:val="24"/>
      <w:szCs w:val="24"/>
    </w:rPr>
  </w:style>
  <w:style w:type="paragraph" w:styleId="Heading5">
    <w:name w:val="heading 5"/>
    <w:basedOn w:val="Normal"/>
    <w:next w:val="Normal"/>
    <w:link w:val="Heading5Char"/>
    <w:uiPriority w:val="9"/>
    <w:semiHidden/>
    <w:unhideWhenUsed/>
    <w:qFormat/>
    <w:rsid w:val="008F0152"/>
    <w:pPr>
      <w:keepNext/>
      <w:keepLines/>
      <w:spacing w:before="120" w:after="0"/>
      <w:outlineLvl w:val="4"/>
    </w:pPr>
    <w:rPr>
      <w:rFonts w:ascii="Calibri Light" w:eastAsia="SimSun" w:hAnsi="Calibri Light" w:cs="Times New Roman"/>
      <w:b/>
      <w:bCs/>
    </w:rPr>
  </w:style>
  <w:style w:type="paragraph" w:styleId="Heading6">
    <w:name w:val="heading 6"/>
    <w:basedOn w:val="Normal"/>
    <w:next w:val="Normal"/>
    <w:link w:val="Heading6Char"/>
    <w:uiPriority w:val="9"/>
    <w:semiHidden/>
    <w:unhideWhenUsed/>
    <w:qFormat/>
    <w:rsid w:val="008F0152"/>
    <w:pPr>
      <w:keepNext/>
      <w:keepLines/>
      <w:spacing w:before="120" w:after="0"/>
      <w:outlineLvl w:val="5"/>
    </w:pPr>
    <w:rPr>
      <w:rFonts w:ascii="Calibri Light" w:eastAsia="SimSun" w:hAnsi="Calibri Light" w:cs="Times New Roman"/>
      <w:b/>
      <w:bCs/>
      <w:i/>
      <w:iCs/>
    </w:rPr>
  </w:style>
  <w:style w:type="paragraph" w:styleId="Heading7">
    <w:name w:val="heading 7"/>
    <w:basedOn w:val="Normal"/>
    <w:next w:val="Normal"/>
    <w:link w:val="Heading7Char"/>
    <w:uiPriority w:val="9"/>
    <w:semiHidden/>
    <w:unhideWhenUsed/>
    <w:qFormat/>
    <w:rsid w:val="008F0152"/>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8F0152"/>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8F0152"/>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lockquote">
    <w:name w:val="Blockquote"/>
    <w:basedOn w:val="Normal"/>
    <w:pPr>
      <w:spacing w:before="100" w:after="100"/>
      <w:ind w:left="360" w:right="360"/>
    </w:pPr>
    <w:rPr>
      <w:snapToGrid w:val="0"/>
    </w:rPr>
  </w:style>
  <w:style w:type="character" w:customStyle="1" w:styleId="CITE">
    <w:name w:val="CITE"/>
    <w:rPr>
      <w:i/>
    </w:rPr>
  </w:style>
  <w:style w:type="paragraph" w:customStyle="1" w:styleId="DefinitionList">
    <w:name w:val="Definition List"/>
    <w:basedOn w:val="Normal"/>
    <w:next w:val="Normal"/>
    <w:pPr>
      <w:ind w:left="360"/>
    </w:pPr>
    <w:rPr>
      <w:snapToGrid w:val="0"/>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sz w:val="18"/>
    </w:rPr>
  </w:style>
  <w:style w:type="character" w:styleId="PageNumber">
    <w:name w:val="page number"/>
    <w:basedOn w:val="DefaultParagraphFont"/>
  </w:style>
  <w:style w:type="paragraph" w:styleId="BodyText">
    <w:name w:val="Body Text"/>
    <w:basedOn w:val="Normal"/>
    <w:rsid w:val="00EC5062"/>
    <w:rPr>
      <w:szCs w:val="24"/>
    </w:rPr>
  </w:style>
  <w:style w:type="paragraph" w:customStyle="1" w:styleId="NormalPointer">
    <w:name w:val="Normal Pointer"/>
    <w:basedOn w:val="Normal"/>
    <w:pPr>
      <w:numPr>
        <w:numId w:val="2"/>
      </w:numPr>
    </w:pPr>
  </w:style>
  <w:style w:type="paragraph" w:styleId="NormalWeb">
    <w:name w:val="Normal (Web)"/>
    <w:basedOn w:val="Normal"/>
    <w:rsid w:val="001A1DFF"/>
    <w:pPr>
      <w:spacing w:before="100" w:beforeAutospacing="1" w:after="100" w:afterAutospacing="1"/>
    </w:pPr>
    <w:rPr>
      <w:szCs w:val="24"/>
    </w:rPr>
  </w:style>
  <w:style w:type="character" w:customStyle="1" w:styleId="cite0">
    <w:name w:val="cite"/>
    <w:rsid w:val="001A1DFF"/>
    <w:rPr>
      <w:i/>
      <w:iCs/>
    </w:rPr>
  </w:style>
  <w:style w:type="character" w:styleId="Emphasis">
    <w:name w:val="Emphasis"/>
    <w:uiPriority w:val="20"/>
    <w:qFormat/>
    <w:rsid w:val="008F0152"/>
    <w:rPr>
      <w:i/>
      <w:iCs/>
      <w:color w:val="auto"/>
    </w:rPr>
  </w:style>
  <w:style w:type="paragraph" w:customStyle="1" w:styleId="blockquote0">
    <w:name w:val="blockquote"/>
    <w:basedOn w:val="Normal"/>
    <w:rsid w:val="005A4C8B"/>
    <w:pPr>
      <w:spacing w:before="100" w:beforeAutospacing="1" w:after="100" w:afterAutospacing="1"/>
    </w:pPr>
    <w:rPr>
      <w:szCs w:val="24"/>
    </w:rPr>
  </w:style>
  <w:style w:type="table" w:styleId="TableGrid">
    <w:name w:val="Table Grid"/>
    <w:basedOn w:val="TableNormal"/>
    <w:uiPriority w:val="59"/>
    <w:rsid w:val="00B017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link w:val="Header"/>
    <w:uiPriority w:val="99"/>
    <w:rsid w:val="00384D65"/>
    <w:rPr>
      <w:sz w:val="24"/>
      <w:lang w:val="en-AU" w:eastAsia="en-US"/>
    </w:rPr>
  </w:style>
  <w:style w:type="paragraph" w:styleId="Date">
    <w:name w:val="Date"/>
    <w:basedOn w:val="Normal"/>
    <w:next w:val="Normal"/>
    <w:link w:val="DateChar"/>
    <w:uiPriority w:val="99"/>
    <w:semiHidden/>
    <w:unhideWhenUsed/>
    <w:rsid w:val="00DF40AD"/>
  </w:style>
  <w:style w:type="character" w:customStyle="1" w:styleId="DateChar">
    <w:name w:val="Date Char"/>
    <w:link w:val="Date"/>
    <w:uiPriority w:val="99"/>
    <w:semiHidden/>
    <w:rsid w:val="00DF40AD"/>
    <w:rPr>
      <w:sz w:val="24"/>
      <w:lang w:val="en-AU" w:eastAsia="en-US"/>
    </w:rPr>
  </w:style>
  <w:style w:type="paragraph" w:styleId="ListParagraph">
    <w:name w:val="List Paragraph"/>
    <w:basedOn w:val="Normal"/>
    <w:uiPriority w:val="34"/>
    <w:qFormat/>
    <w:rsid w:val="000D7C95"/>
    <w:pPr>
      <w:ind w:left="720"/>
      <w:contextualSpacing/>
    </w:pPr>
  </w:style>
  <w:style w:type="character" w:styleId="Hyperlink">
    <w:name w:val="Hyperlink"/>
    <w:uiPriority w:val="99"/>
    <w:unhideWhenUsed/>
    <w:rsid w:val="000D7C95"/>
    <w:rPr>
      <w:color w:val="0563C1"/>
      <w:u w:val="single"/>
    </w:rPr>
  </w:style>
  <w:style w:type="character" w:styleId="UnresolvedMention">
    <w:name w:val="Unresolved Mention"/>
    <w:uiPriority w:val="99"/>
    <w:semiHidden/>
    <w:unhideWhenUsed/>
    <w:rsid w:val="006015EB"/>
    <w:rPr>
      <w:color w:val="605E5C"/>
      <w:shd w:val="clear" w:color="auto" w:fill="E1DFDD"/>
    </w:rPr>
  </w:style>
  <w:style w:type="character" w:styleId="FollowedHyperlink">
    <w:name w:val="FollowedHyperlink"/>
    <w:uiPriority w:val="99"/>
    <w:semiHidden/>
    <w:unhideWhenUsed/>
    <w:rsid w:val="001F122F"/>
    <w:rPr>
      <w:color w:val="954F72"/>
      <w:u w:val="single"/>
    </w:rPr>
  </w:style>
  <w:style w:type="character" w:customStyle="1" w:styleId="FooterChar">
    <w:name w:val="Footer Char"/>
    <w:link w:val="Footer"/>
    <w:uiPriority w:val="99"/>
    <w:rsid w:val="002E5A55"/>
    <w:rPr>
      <w:sz w:val="18"/>
      <w:lang w:val="en-AU" w:eastAsia="en-US"/>
    </w:rPr>
  </w:style>
  <w:style w:type="paragraph" w:styleId="TOCHeading">
    <w:name w:val="TOC Heading"/>
    <w:basedOn w:val="Heading1"/>
    <w:next w:val="Normal"/>
    <w:uiPriority w:val="39"/>
    <w:unhideWhenUsed/>
    <w:qFormat/>
    <w:rsid w:val="008F0152"/>
    <w:pPr>
      <w:outlineLvl w:val="9"/>
    </w:pPr>
  </w:style>
  <w:style w:type="paragraph" w:styleId="TOC3">
    <w:name w:val="toc 3"/>
    <w:basedOn w:val="Normal"/>
    <w:next w:val="Normal"/>
    <w:autoRedefine/>
    <w:uiPriority w:val="39"/>
    <w:unhideWhenUsed/>
    <w:rsid w:val="002E5A55"/>
    <w:pPr>
      <w:ind w:left="480"/>
    </w:pPr>
  </w:style>
  <w:style w:type="paragraph" w:styleId="TOC2">
    <w:name w:val="toc 2"/>
    <w:basedOn w:val="Normal"/>
    <w:next w:val="Normal"/>
    <w:autoRedefine/>
    <w:uiPriority w:val="39"/>
    <w:unhideWhenUsed/>
    <w:rsid w:val="002E5A55"/>
    <w:pPr>
      <w:spacing w:after="100" w:line="259" w:lineRule="auto"/>
      <w:ind w:left="220"/>
    </w:pPr>
    <w:rPr>
      <w:lang w:val="en-US"/>
    </w:rPr>
  </w:style>
  <w:style w:type="paragraph" w:styleId="TOC1">
    <w:name w:val="toc 1"/>
    <w:basedOn w:val="Normal"/>
    <w:next w:val="Normal"/>
    <w:autoRedefine/>
    <w:uiPriority w:val="39"/>
    <w:unhideWhenUsed/>
    <w:rsid w:val="002E5A55"/>
    <w:pPr>
      <w:spacing w:after="100" w:line="259" w:lineRule="auto"/>
    </w:pPr>
    <w:rPr>
      <w:lang w:val="en-US"/>
    </w:rPr>
  </w:style>
  <w:style w:type="character" w:customStyle="1" w:styleId="Heading1Char">
    <w:name w:val="Heading 1 Char"/>
    <w:link w:val="Heading1"/>
    <w:uiPriority w:val="9"/>
    <w:rsid w:val="008F0152"/>
    <w:rPr>
      <w:rFonts w:ascii="Calibri Light" w:eastAsia="SimSun" w:hAnsi="Calibri Light" w:cs="Times New Roman"/>
      <w:b/>
      <w:bCs/>
      <w:caps/>
      <w:spacing w:val="4"/>
      <w:sz w:val="28"/>
      <w:szCs w:val="28"/>
    </w:rPr>
  </w:style>
  <w:style w:type="character" w:customStyle="1" w:styleId="Heading2Char">
    <w:name w:val="Heading 2 Char"/>
    <w:link w:val="Heading2"/>
    <w:uiPriority w:val="9"/>
    <w:rsid w:val="008F0152"/>
    <w:rPr>
      <w:rFonts w:ascii="Calibri Light" w:eastAsia="SimSun" w:hAnsi="Calibri Light" w:cs="Times New Roman"/>
      <w:b/>
      <w:bCs/>
      <w:sz w:val="28"/>
      <w:szCs w:val="28"/>
    </w:rPr>
  </w:style>
  <w:style w:type="character" w:customStyle="1" w:styleId="Heading3Char">
    <w:name w:val="Heading 3 Char"/>
    <w:link w:val="Heading3"/>
    <w:uiPriority w:val="9"/>
    <w:semiHidden/>
    <w:rsid w:val="008F0152"/>
    <w:rPr>
      <w:rFonts w:ascii="Calibri Light" w:eastAsia="SimSun" w:hAnsi="Calibri Light" w:cs="Times New Roman"/>
      <w:spacing w:val="4"/>
      <w:sz w:val="24"/>
      <w:szCs w:val="24"/>
    </w:rPr>
  </w:style>
  <w:style w:type="character" w:customStyle="1" w:styleId="Heading4Char">
    <w:name w:val="Heading 4 Char"/>
    <w:link w:val="Heading4"/>
    <w:uiPriority w:val="9"/>
    <w:semiHidden/>
    <w:rsid w:val="008F0152"/>
    <w:rPr>
      <w:rFonts w:ascii="Calibri Light" w:eastAsia="SimSun" w:hAnsi="Calibri Light" w:cs="Times New Roman"/>
      <w:i/>
      <w:iCs/>
      <w:sz w:val="24"/>
      <w:szCs w:val="24"/>
    </w:rPr>
  </w:style>
  <w:style w:type="character" w:customStyle="1" w:styleId="Heading5Char">
    <w:name w:val="Heading 5 Char"/>
    <w:link w:val="Heading5"/>
    <w:uiPriority w:val="9"/>
    <w:semiHidden/>
    <w:rsid w:val="008F0152"/>
    <w:rPr>
      <w:rFonts w:ascii="Calibri Light" w:eastAsia="SimSun" w:hAnsi="Calibri Light" w:cs="Times New Roman"/>
      <w:b/>
      <w:bCs/>
    </w:rPr>
  </w:style>
  <w:style w:type="character" w:customStyle="1" w:styleId="Heading6Char">
    <w:name w:val="Heading 6 Char"/>
    <w:link w:val="Heading6"/>
    <w:uiPriority w:val="9"/>
    <w:semiHidden/>
    <w:rsid w:val="008F0152"/>
    <w:rPr>
      <w:rFonts w:ascii="Calibri Light" w:eastAsia="SimSun" w:hAnsi="Calibri Light" w:cs="Times New Roman"/>
      <w:b/>
      <w:bCs/>
      <w:i/>
      <w:iCs/>
    </w:rPr>
  </w:style>
  <w:style w:type="character" w:customStyle="1" w:styleId="Heading7Char">
    <w:name w:val="Heading 7 Char"/>
    <w:link w:val="Heading7"/>
    <w:uiPriority w:val="9"/>
    <w:semiHidden/>
    <w:rsid w:val="008F0152"/>
    <w:rPr>
      <w:i/>
      <w:iCs/>
    </w:rPr>
  </w:style>
  <w:style w:type="character" w:customStyle="1" w:styleId="Heading8Char">
    <w:name w:val="Heading 8 Char"/>
    <w:link w:val="Heading8"/>
    <w:uiPriority w:val="9"/>
    <w:semiHidden/>
    <w:rsid w:val="008F0152"/>
    <w:rPr>
      <w:b/>
      <w:bCs/>
    </w:rPr>
  </w:style>
  <w:style w:type="character" w:customStyle="1" w:styleId="Heading9Char">
    <w:name w:val="Heading 9 Char"/>
    <w:link w:val="Heading9"/>
    <w:uiPriority w:val="9"/>
    <w:semiHidden/>
    <w:rsid w:val="008F0152"/>
    <w:rPr>
      <w:i/>
      <w:iCs/>
    </w:rPr>
  </w:style>
  <w:style w:type="paragraph" w:styleId="Caption">
    <w:name w:val="caption"/>
    <w:basedOn w:val="Normal"/>
    <w:next w:val="Normal"/>
    <w:uiPriority w:val="35"/>
    <w:semiHidden/>
    <w:unhideWhenUsed/>
    <w:qFormat/>
    <w:rsid w:val="008F0152"/>
    <w:rPr>
      <w:b/>
      <w:bCs/>
      <w:sz w:val="18"/>
      <w:szCs w:val="18"/>
    </w:rPr>
  </w:style>
  <w:style w:type="paragraph" w:styleId="Title">
    <w:name w:val="Title"/>
    <w:basedOn w:val="Normal"/>
    <w:next w:val="Normal"/>
    <w:link w:val="TitleChar"/>
    <w:uiPriority w:val="10"/>
    <w:qFormat/>
    <w:rsid w:val="008F0152"/>
    <w:pPr>
      <w:spacing w:after="0" w:line="240" w:lineRule="auto"/>
      <w:contextualSpacing/>
      <w:jc w:val="center"/>
    </w:pPr>
    <w:rPr>
      <w:rFonts w:ascii="Calibri Light" w:eastAsia="SimSun" w:hAnsi="Calibri Light" w:cs="Times New Roman"/>
      <w:b/>
      <w:bCs/>
      <w:spacing w:val="-7"/>
      <w:sz w:val="48"/>
      <w:szCs w:val="48"/>
    </w:rPr>
  </w:style>
  <w:style w:type="character" w:customStyle="1" w:styleId="TitleChar">
    <w:name w:val="Title Char"/>
    <w:link w:val="Title"/>
    <w:uiPriority w:val="10"/>
    <w:rsid w:val="008F0152"/>
    <w:rPr>
      <w:rFonts w:ascii="Calibri Light" w:eastAsia="SimSun" w:hAnsi="Calibri Light" w:cs="Times New Roman"/>
      <w:b/>
      <w:bCs/>
      <w:spacing w:val="-7"/>
      <w:sz w:val="48"/>
      <w:szCs w:val="48"/>
    </w:rPr>
  </w:style>
  <w:style w:type="paragraph" w:styleId="Subtitle">
    <w:name w:val="Subtitle"/>
    <w:basedOn w:val="Normal"/>
    <w:next w:val="Normal"/>
    <w:link w:val="SubtitleChar"/>
    <w:uiPriority w:val="11"/>
    <w:qFormat/>
    <w:rsid w:val="008F0152"/>
    <w:pPr>
      <w:numPr>
        <w:ilvl w:val="1"/>
      </w:numPr>
      <w:spacing w:after="240"/>
      <w:jc w:val="center"/>
    </w:pPr>
    <w:rPr>
      <w:rFonts w:ascii="Calibri Light" w:eastAsia="SimSun" w:hAnsi="Calibri Light" w:cs="Times New Roman"/>
      <w:sz w:val="24"/>
      <w:szCs w:val="24"/>
    </w:rPr>
  </w:style>
  <w:style w:type="character" w:customStyle="1" w:styleId="SubtitleChar">
    <w:name w:val="Subtitle Char"/>
    <w:link w:val="Subtitle"/>
    <w:uiPriority w:val="11"/>
    <w:rsid w:val="008F0152"/>
    <w:rPr>
      <w:rFonts w:ascii="Calibri Light" w:eastAsia="SimSun" w:hAnsi="Calibri Light" w:cs="Times New Roman"/>
      <w:sz w:val="24"/>
      <w:szCs w:val="24"/>
    </w:rPr>
  </w:style>
  <w:style w:type="character" w:styleId="Strong">
    <w:name w:val="Strong"/>
    <w:uiPriority w:val="22"/>
    <w:qFormat/>
    <w:rsid w:val="008F0152"/>
    <w:rPr>
      <w:b/>
      <w:bCs/>
      <w:color w:val="auto"/>
    </w:rPr>
  </w:style>
  <w:style w:type="paragraph" w:styleId="NoSpacing">
    <w:name w:val="No Spacing"/>
    <w:uiPriority w:val="1"/>
    <w:qFormat/>
    <w:rsid w:val="008F0152"/>
    <w:pPr>
      <w:jc w:val="both"/>
    </w:pPr>
    <w:rPr>
      <w:sz w:val="22"/>
      <w:szCs w:val="22"/>
    </w:rPr>
  </w:style>
  <w:style w:type="paragraph" w:styleId="Quote">
    <w:name w:val="Quote"/>
    <w:basedOn w:val="Normal"/>
    <w:next w:val="Normal"/>
    <w:link w:val="QuoteChar"/>
    <w:uiPriority w:val="29"/>
    <w:qFormat/>
    <w:rsid w:val="008F0152"/>
    <w:pPr>
      <w:spacing w:before="200" w:line="264" w:lineRule="auto"/>
      <w:ind w:left="864" w:right="864"/>
      <w:jc w:val="center"/>
    </w:pPr>
    <w:rPr>
      <w:rFonts w:ascii="Calibri Light" w:eastAsia="SimSun" w:hAnsi="Calibri Light" w:cs="Times New Roman"/>
      <w:i/>
      <w:iCs/>
      <w:sz w:val="24"/>
      <w:szCs w:val="24"/>
    </w:rPr>
  </w:style>
  <w:style w:type="character" w:customStyle="1" w:styleId="QuoteChar">
    <w:name w:val="Quote Char"/>
    <w:link w:val="Quote"/>
    <w:uiPriority w:val="29"/>
    <w:rsid w:val="008F0152"/>
    <w:rPr>
      <w:rFonts w:ascii="Calibri Light" w:eastAsia="SimSun" w:hAnsi="Calibri Light" w:cs="Times New Roman"/>
      <w:i/>
      <w:iCs/>
      <w:sz w:val="24"/>
      <w:szCs w:val="24"/>
    </w:rPr>
  </w:style>
  <w:style w:type="paragraph" w:styleId="IntenseQuote">
    <w:name w:val="Intense Quote"/>
    <w:basedOn w:val="Normal"/>
    <w:next w:val="Normal"/>
    <w:link w:val="IntenseQuoteChar"/>
    <w:uiPriority w:val="30"/>
    <w:qFormat/>
    <w:rsid w:val="008F0152"/>
    <w:pPr>
      <w:spacing w:before="100" w:beforeAutospacing="1" w:after="240"/>
      <w:ind w:left="936" w:right="936"/>
      <w:jc w:val="center"/>
    </w:pPr>
    <w:rPr>
      <w:rFonts w:ascii="Calibri Light" w:eastAsia="SimSun" w:hAnsi="Calibri Light" w:cs="Times New Roman"/>
      <w:sz w:val="26"/>
      <w:szCs w:val="26"/>
    </w:rPr>
  </w:style>
  <w:style w:type="character" w:customStyle="1" w:styleId="IntenseQuoteChar">
    <w:name w:val="Intense Quote Char"/>
    <w:link w:val="IntenseQuote"/>
    <w:uiPriority w:val="30"/>
    <w:rsid w:val="008F0152"/>
    <w:rPr>
      <w:rFonts w:ascii="Calibri Light" w:eastAsia="SimSun" w:hAnsi="Calibri Light" w:cs="Times New Roman"/>
      <w:sz w:val="26"/>
      <w:szCs w:val="26"/>
    </w:rPr>
  </w:style>
  <w:style w:type="character" w:styleId="SubtleEmphasis">
    <w:name w:val="Subtle Emphasis"/>
    <w:uiPriority w:val="19"/>
    <w:qFormat/>
    <w:rsid w:val="008F0152"/>
    <w:rPr>
      <w:i/>
      <w:iCs/>
      <w:color w:val="auto"/>
    </w:rPr>
  </w:style>
  <w:style w:type="character" w:styleId="IntenseEmphasis">
    <w:name w:val="Intense Emphasis"/>
    <w:uiPriority w:val="21"/>
    <w:qFormat/>
    <w:rsid w:val="008F0152"/>
    <w:rPr>
      <w:b/>
      <w:bCs/>
      <w:i/>
      <w:iCs/>
      <w:color w:val="auto"/>
    </w:rPr>
  </w:style>
  <w:style w:type="character" w:styleId="SubtleReference">
    <w:name w:val="Subtle Reference"/>
    <w:uiPriority w:val="31"/>
    <w:qFormat/>
    <w:rsid w:val="008F0152"/>
    <w:rPr>
      <w:smallCaps/>
      <w:color w:val="auto"/>
      <w:u w:val="single" w:color="7F7F7F"/>
    </w:rPr>
  </w:style>
  <w:style w:type="character" w:styleId="IntenseReference">
    <w:name w:val="Intense Reference"/>
    <w:uiPriority w:val="32"/>
    <w:qFormat/>
    <w:rsid w:val="008F0152"/>
    <w:rPr>
      <w:b/>
      <w:bCs/>
      <w:smallCaps/>
      <w:color w:val="auto"/>
      <w:u w:val="single"/>
    </w:rPr>
  </w:style>
  <w:style w:type="character" w:styleId="BookTitle">
    <w:name w:val="Book Title"/>
    <w:uiPriority w:val="33"/>
    <w:qFormat/>
    <w:rsid w:val="008F0152"/>
    <w:rPr>
      <w:b/>
      <w:bCs/>
      <w:smallCap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75909">
      <w:bodyDiv w:val="1"/>
      <w:marLeft w:val="0"/>
      <w:marRight w:val="0"/>
      <w:marTop w:val="0"/>
      <w:marBottom w:val="0"/>
      <w:divBdr>
        <w:top w:val="none" w:sz="0" w:space="0" w:color="auto"/>
        <w:left w:val="none" w:sz="0" w:space="0" w:color="auto"/>
        <w:bottom w:val="none" w:sz="0" w:space="0" w:color="auto"/>
        <w:right w:val="none" w:sz="0" w:space="0" w:color="auto"/>
      </w:divBdr>
    </w:div>
    <w:div w:id="99184306">
      <w:bodyDiv w:val="1"/>
      <w:marLeft w:val="0"/>
      <w:marRight w:val="0"/>
      <w:marTop w:val="0"/>
      <w:marBottom w:val="0"/>
      <w:divBdr>
        <w:top w:val="none" w:sz="0" w:space="0" w:color="auto"/>
        <w:left w:val="none" w:sz="0" w:space="0" w:color="auto"/>
        <w:bottom w:val="none" w:sz="0" w:space="0" w:color="auto"/>
        <w:right w:val="none" w:sz="0" w:space="0" w:color="auto"/>
      </w:divBdr>
      <w:divsChild>
        <w:div w:id="6797457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7723907">
      <w:bodyDiv w:val="1"/>
      <w:marLeft w:val="0"/>
      <w:marRight w:val="0"/>
      <w:marTop w:val="0"/>
      <w:marBottom w:val="0"/>
      <w:divBdr>
        <w:top w:val="none" w:sz="0" w:space="0" w:color="auto"/>
        <w:left w:val="none" w:sz="0" w:space="0" w:color="auto"/>
        <w:bottom w:val="none" w:sz="0" w:space="0" w:color="auto"/>
        <w:right w:val="none" w:sz="0" w:space="0" w:color="auto"/>
      </w:divBdr>
    </w:div>
    <w:div w:id="488330872">
      <w:bodyDiv w:val="1"/>
      <w:marLeft w:val="0"/>
      <w:marRight w:val="0"/>
      <w:marTop w:val="0"/>
      <w:marBottom w:val="0"/>
      <w:divBdr>
        <w:top w:val="none" w:sz="0" w:space="0" w:color="auto"/>
        <w:left w:val="none" w:sz="0" w:space="0" w:color="auto"/>
        <w:bottom w:val="none" w:sz="0" w:space="0" w:color="auto"/>
        <w:right w:val="none" w:sz="0" w:space="0" w:color="auto"/>
      </w:divBdr>
    </w:div>
    <w:div w:id="499388303">
      <w:bodyDiv w:val="1"/>
      <w:marLeft w:val="0"/>
      <w:marRight w:val="0"/>
      <w:marTop w:val="0"/>
      <w:marBottom w:val="0"/>
      <w:divBdr>
        <w:top w:val="none" w:sz="0" w:space="0" w:color="auto"/>
        <w:left w:val="none" w:sz="0" w:space="0" w:color="auto"/>
        <w:bottom w:val="none" w:sz="0" w:space="0" w:color="auto"/>
        <w:right w:val="none" w:sz="0" w:space="0" w:color="auto"/>
      </w:divBdr>
    </w:div>
    <w:div w:id="615210377">
      <w:bodyDiv w:val="1"/>
      <w:marLeft w:val="0"/>
      <w:marRight w:val="0"/>
      <w:marTop w:val="0"/>
      <w:marBottom w:val="0"/>
      <w:divBdr>
        <w:top w:val="none" w:sz="0" w:space="0" w:color="auto"/>
        <w:left w:val="none" w:sz="0" w:space="0" w:color="auto"/>
        <w:bottom w:val="none" w:sz="0" w:space="0" w:color="auto"/>
        <w:right w:val="none" w:sz="0" w:space="0" w:color="auto"/>
      </w:divBdr>
    </w:div>
    <w:div w:id="1066224013">
      <w:bodyDiv w:val="1"/>
      <w:marLeft w:val="0"/>
      <w:marRight w:val="0"/>
      <w:marTop w:val="0"/>
      <w:marBottom w:val="0"/>
      <w:divBdr>
        <w:top w:val="none" w:sz="0" w:space="0" w:color="auto"/>
        <w:left w:val="none" w:sz="0" w:space="0" w:color="auto"/>
        <w:bottom w:val="none" w:sz="0" w:space="0" w:color="auto"/>
        <w:right w:val="none" w:sz="0" w:space="0" w:color="auto"/>
      </w:divBdr>
    </w:div>
    <w:div w:id="1090391322">
      <w:bodyDiv w:val="1"/>
      <w:marLeft w:val="0"/>
      <w:marRight w:val="0"/>
      <w:marTop w:val="0"/>
      <w:marBottom w:val="0"/>
      <w:divBdr>
        <w:top w:val="none" w:sz="0" w:space="0" w:color="auto"/>
        <w:left w:val="none" w:sz="0" w:space="0" w:color="auto"/>
        <w:bottom w:val="none" w:sz="0" w:space="0" w:color="auto"/>
        <w:right w:val="none" w:sz="0" w:space="0" w:color="auto"/>
      </w:divBdr>
    </w:div>
    <w:div w:id="1130242552">
      <w:bodyDiv w:val="1"/>
      <w:marLeft w:val="0"/>
      <w:marRight w:val="0"/>
      <w:marTop w:val="0"/>
      <w:marBottom w:val="0"/>
      <w:divBdr>
        <w:top w:val="none" w:sz="0" w:space="0" w:color="auto"/>
        <w:left w:val="none" w:sz="0" w:space="0" w:color="auto"/>
        <w:bottom w:val="none" w:sz="0" w:space="0" w:color="auto"/>
        <w:right w:val="none" w:sz="0" w:space="0" w:color="auto"/>
      </w:divBdr>
    </w:div>
    <w:div w:id="1599021172">
      <w:bodyDiv w:val="1"/>
      <w:marLeft w:val="0"/>
      <w:marRight w:val="0"/>
      <w:marTop w:val="0"/>
      <w:marBottom w:val="0"/>
      <w:divBdr>
        <w:top w:val="none" w:sz="0" w:space="0" w:color="auto"/>
        <w:left w:val="none" w:sz="0" w:space="0" w:color="auto"/>
        <w:bottom w:val="none" w:sz="0" w:space="0" w:color="auto"/>
        <w:right w:val="none" w:sz="0" w:space="0" w:color="auto"/>
      </w:divBdr>
    </w:div>
    <w:div w:id="1671524051">
      <w:bodyDiv w:val="1"/>
      <w:marLeft w:val="0"/>
      <w:marRight w:val="0"/>
      <w:marTop w:val="0"/>
      <w:marBottom w:val="0"/>
      <w:divBdr>
        <w:top w:val="none" w:sz="0" w:space="0" w:color="auto"/>
        <w:left w:val="none" w:sz="0" w:space="0" w:color="auto"/>
        <w:bottom w:val="none" w:sz="0" w:space="0" w:color="auto"/>
        <w:right w:val="none" w:sz="0" w:space="0" w:color="auto"/>
      </w:divBdr>
    </w:div>
    <w:div w:id="2060785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ac.uk/research/perspective/key-%09economic-and-political-trends-2022.aspx"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ribd.com/doc/258114646/UK-PESTLE-Analysis-libr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axsummaries.pwc.com/united-kingdom/corporate/taxes-on-corporate-incom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oec.world/en/profile/country/gbr" TargetMode="External"/><Relationship Id="rId4" Type="http://schemas.openxmlformats.org/officeDocument/2006/relationships/settings" Target="settings.xml"/><Relationship Id="rId9" Type="http://schemas.openxmlformats.org/officeDocument/2006/relationships/hyperlink" Target="https://howandwhat.net/pestel-analysis-uk/"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7C946-54C9-471B-B2FF-B458598B1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2264</Words>
  <Characters>12908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2020-11-17T11:21:00Z</dcterms:created>
  <dcterms:modified xsi:type="dcterms:W3CDTF">2022-11-24T21:38:00Z</dcterms:modified>
  <cp:category/>
</cp:coreProperties>
</file>