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B9FF8" w14:textId="56C4153B" w:rsidR="00416252" w:rsidRPr="00CC3A5F" w:rsidRDefault="00AB247F" w:rsidP="00AB247F">
      <w:pPr>
        <w:pStyle w:val="NormalWeb"/>
        <w:spacing w:line="480" w:lineRule="auto"/>
        <w:rPr>
          <w:rFonts w:ascii="Arial" w:hAnsi="Arial" w:cs="Arial"/>
        </w:rPr>
      </w:pPr>
      <w:r>
        <w:rPr>
          <w:rFonts w:ascii="Arial" w:hAnsi="Arial" w:cs="Arial"/>
          <w:b/>
          <w:bCs/>
        </w:rPr>
        <w:t xml:space="preserve">                                    BA </w:t>
      </w:r>
      <w:r w:rsidR="00416252" w:rsidRPr="00CC3A5F">
        <w:rPr>
          <w:rFonts w:ascii="Arial" w:hAnsi="Arial" w:cs="Arial"/>
          <w:b/>
          <w:bCs/>
        </w:rPr>
        <w:t>International Hotel Management</w:t>
      </w:r>
    </w:p>
    <w:p w14:paraId="7A94DB3C" w14:textId="08815CD2" w:rsidR="00416252" w:rsidRPr="00CC3A5F" w:rsidRDefault="00416252" w:rsidP="00CC3A5F">
      <w:pPr>
        <w:pStyle w:val="NormalWeb"/>
        <w:spacing w:line="480" w:lineRule="auto"/>
        <w:jc w:val="center"/>
        <w:rPr>
          <w:rFonts w:ascii="Arial" w:hAnsi="Arial" w:cs="Arial"/>
        </w:rPr>
      </w:pPr>
      <w:r w:rsidRPr="00CC3A5F">
        <w:rPr>
          <w:rFonts w:ascii="Arial" w:hAnsi="Arial" w:cs="Arial"/>
          <w:b/>
          <w:bCs/>
        </w:rPr>
        <w:t xml:space="preserve"> BMIH6003</w:t>
      </w:r>
    </w:p>
    <w:p w14:paraId="6F937EBC" w14:textId="77777777" w:rsidR="00AB247F" w:rsidRDefault="00AB247F" w:rsidP="00AB247F">
      <w:pPr>
        <w:pStyle w:val="NormalWeb"/>
        <w:spacing w:line="480" w:lineRule="auto"/>
        <w:jc w:val="center"/>
        <w:rPr>
          <w:rFonts w:ascii="Arial" w:hAnsi="Arial" w:cs="Arial"/>
          <w:b/>
          <w:bCs/>
        </w:rPr>
      </w:pPr>
      <w:r>
        <w:rPr>
          <w:rFonts w:ascii="Arial" w:hAnsi="Arial" w:cs="Arial"/>
          <w:b/>
          <w:bCs/>
        </w:rPr>
        <w:t>Module:</w:t>
      </w:r>
      <w:r w:rsidR="00416252" w:rsidRPr="00CC3A5F">
        <w:rPr>
          <w:rFonts w:ascii="Arial" w:hAnsi="Arial" w:cs="Arial"/>
          <w:b/>
          <w:bCs/>
        </w:rPr>
        <w:t xml:space="preserve"> Managing Guest Service Operations</w:t>
      </w:r>
    </w:p>
    <w:p w14:paraId="4FAEB3FA" w14:textId="556472DF" w:rsidR="00AB247F" w:rsidRDefault="00AB247F" w:rsidP="00AB247F">
      <w:pPr>
        <w:pStyle w:val="NormalWeb"/>
        <w:spacing w:line="480" w:lineRule="auto"/>
        <w:jc w:val="center"/>
        <w:rPr>
          <w:rFonts w:ascii="Arial" w:hAnsi="Arial" w:cs="Arial"/>
          <w:b/>
          <w:bCs/>
        </w:rPr>
      </w:pPr>
      <w:r>
        <w:rPr>
          <w:rFonts w:ascii="Arial" w:hAnsi="Arial" w:cs="Arial"/>
          <w:b/>
          <w:bCs/>
        </w:rPr>
        <w:t>Lecturer: Neil Dyer</w:t>
      </w:r>
    </w:p>
    <w:p w14:paraId="1B804E58" w14:textId="0BEE0AB7" w:rsidR="00AB247F" w:rsidRDefault="00AB247F" w:rsidP="00AB247F">
      <w:pPr>
        <w:pStyle w:val="NormalWeb"/>
        <w:spacing w:line="480" w:lineRule="auto"/>
        <w:jc w:val="center"/>
        <w:rPr>
          <w:rFonts w:ascii="Arial" w:hAnsi="Arial" w:cs="Arial"/>
          <w:b/>
          <w:bCs/>
        </w:rPr>
      </w:pPr>
      <w:r>
        <w:rPr>
          <w:rFonts w:ascii="Arial" w:hAnsi="Arial" w:cs="Arial"/>
          <w:b/>
          <w:bCs/>
        </w:rPr>
        <w:t>Md</w:t>
      </w:r>
      <w:r w:rsidR="00124065">
        <w:rPr>
          <w:rFonts w:ascii="Arial" w:hAnsi="Arial" w:cs="Arial"/>
          <w:b/>
          <w:bCs/>
        </w:rPr>
        <w:t>.</w:t>
      </w:r>
      <w:r>
        <w:rPr>
          <w:rFonts w:ascii="Arial" w:hAnsi="Arial" w:cs="Arial"/>
          <w:b/>
          <w:bCs/>
        </w:rPr>
        <w:t>wahidur Rahman</w:t>
      </w:r>
    </w:p>
    <w:p w14:paraId="1730D782" w14:textId="32A8CDD1" w:rsidR="00AB247F" w:rsidRPr="00AB247F" w:rsidRDefault="00AB247F" w:rsidP="00AB247F">
      <w:pPr>
        <w:pStyle w:val="NormalWeb"/>
        <w:spacing w:line="480" w:lineRule="auto"/>
        <w:jc w:val="center"/>
        <w:rPr>
          <w:rFonts w:ascii="Arial" w:hAnsi="Arial" w:cs="Arial"/>
          <w:b/>
          <w:bCs/>
        </w:rPr>
      </w:pPr>
      <w:r>
        <w:rPr>
          <w:rFonts w:ascii="Arial" w:hAnsi="Arial" w:cs="Arial"/>
          <w:b/>
          <w:bCs/>
        </w:rPr>
        <w:t>St Id:1908557</w:t>
      </w:r>
    </w:p>
    <w:p w14:paraId="02D12DB3" w14:textId="22D982E1" w:rsidR="00AB247F" w:rsidRPr="00AB247F" w:rsidRDefault="00AB247F" w:rsidP="00AB247F">
      <w:pPr>
        <w:pStyle w:val="NormalWeb"/>
        <w:spacing w:line="480" w:lineRule="auto"/>
        <w:rPr>
          <w:rFonts w:ascii="Arial" w:hAnsi="Arial" w:cs="Arial"/>
        </w:rPr>
      </w:pPr>
      <w:r>
        <w:rPr>
          <w:rFonts w:ascii="Arial" w:hAnsi="Arial" w:cs="Arial"/>
        </w:rPr>
        <w:t xml:space="preserve">                                                    </w:t>
      </w:r>
    </w:p>
    <w:p w14:paraId="41F71CB4" w14:textId="77777777" w:rsidR="007B5F03" w:rsidRPr="00CC3A5F" w:rsidRDefault="007B5F03" w:rsidP="00CC3A5F">
      <w:pPr>
        <w:spacing w:line="480" w:lineRule="auto"/>
        <w:jc w:val="center"/>
        <w:rPr>
          <w:rFonts w:ascii="Arial" w:hAnsi="Arial" w:cs="Arial"/>
        </w:rPr>
      </w:pPr>
    </w:p>
    <w:p w14:paraId="4D7E2419" w14:textId="21AB1394" w:rsidR="00416252" w:rsidRPr="00CC3A5F" w:rsidRDefault="005C148C" w:rsidP="00CC3A5F">
      <w:pPr>
        <w:spacing w:line="480" w:lineRule="auto"/>
        <w:rPr>
          <w:rFonts w:ascii="Arial" w:hAnsi="Arial" w:cs="Arial"/>
        </w:rPr>
      </w:pPr>
      <w:r w:rsidRPr="00CC3A5F">
        <w:rPr>
          <w:rFonts w:ascii="Arial" w:hAnsi="Arial" w:cs="Arial"/>
        </w:rPr>
        <w:t xml:space="preserve">                                         </w:t>
      </w:r>
    </w:p>
    <w:p w14:paraId="0544795D" w14:textId="77777777" w:rsidR="00416252" w:rsidRPr="00CC3A5F" w:rsidRDefault="00416252" w:rsidP="00CC3A5F">
      <w:pPr>
        <w:spacing w:line="480" w:lineRule="auto"/>
        <w:rPr>
          <w:rFonts w:ascii="Arial" w:hAnsi="Arial" w:cs="Arial"/>
        </w:rPr>
      </w:pPr>
    </w:p>
    <w:p w14:paraId="613BBAEC" w14:textId="77777777" w:rsidR="00416252" w:rsidRPr="00CC3A5F" w:rsidRDefault="00416252" w:rsidP="00CC3A5F">
      <w:pPr>
        <w:spacing w:line="480" w:lineRule="auto"/>
        <w:rPr>
          <w:rFonts w:ascii="Arial" w:hAnsi="Arial" w:cs="Arial"/>
        </w:rPr>
      </w:pPr>
    </w:p>
    <w:p w14:paraId="5AE2543E" w14:textId="77777777" w:rsidR="00416252" w:rsidRDefault="00416252" w:rsidP="00CC3A5F">
      <w:pPr>
        <w:spacing w:line="480" w:lineRule="auto"/>
        <w:rPr>
          <w:rFonts w:ascii="Arial" w:hAnsi="Arial" w:cs="Arial"/>
        </w:rPr>
      </w:pPr>
    </w:p>
    <w:p w14:paraId="4E8EE55A" w14:textId="77777777" w:rsidR="002B00F2" w:rsidRDefault="002B00F2" w:rsidP="00CC3A5F">
      <w:pPr>
        <w:spacing w:line="480" w:lineRule="auto"/>
        <w:rPr>
          <w:rFonts w:ascii="Arial" w:hAnsi="Arial" w:cs="Arial"/>
        </w:rPr>
      </w:pPr>
    </w:p>
    <w:p w14:paraId="6354F47A" w14:textId="77777777" w:rsidR="002B00F2" w:rsidRDefault="002B00F2" w:rsidP="00CC3A5F">
      <w:pPr>
        <w:spacing w:line="480" w:lineRule="auto"/>
        <w:rPr>
          <w:rFonts w:ascii="Arial" w:hAnsi="Arial" w:cs="Arial"/>
        </w:rPr>
      </w:pPr>
    </w:p>
    <w:p w14:paraId="580C1022" w14:textId="77777777" w:rsidR="002B00F2" w:rsidRDefault="002B00F2" w:rsidP="00CC3A5F">
      <w:pPr>
        <w:spacing w:line="480" w:lineRule="auto"/>
        <w:rPr>
          <w:rFonts w:ascii="Arial" w:hAnsi="Arial" w:cs="Arial"/>
        </w:rPr>
      </w:pPr>
    </w:p>
    <w:p w14:paraId="13E4A271" w14:textId="77777777" w:rsidR="002B00F2" w:rsidRDefault="002B00F2" w:rsidP="00CC3A5F">
      <w:pPr>
        <w:spacing w:line="480" w:lineRule="auto"/>
        <w:rPr>
          <w:rFonts w:ascii="Arial" w:hAnsi="Arial" w:cs="Arial"/>
        </w:rPr>
      </w:pPr>
    </w:p>
    <w:p w14:paraId="23CBD02E" w14:textId="77777777" w:rsidR="002B00F2" w:rsidRDefault="002B00F2" w:rsidP="00CC3A5F">
      <w:pPr>
        <w:spacing w:line="480" w:lineRule="auto"/>
        <w:rPr>
          <w:rFonts w:ascii="Arial" w:hAnsi="Arial" w:cs="Arial"/>
        </w:rPr>
      </w:pPr>
    </w:p>
    <w:p w14:paraId="2282CF9F" w14:textId="77777777" w:rsidR="002B00F2" w:rsidRDefault="002B00F2" w:rsidP="00CC3A5F">
      <w:pPr>
        <w:spacing w:line="480" w:lineRule="auto"/>
        <w:rPr>
          <w:rFonts w:ascii="Arial" w:hAnsi="Arial" w:cs="Arial"/>
        </w:rPr>
      </w:pPr>
    </w:p>
    <w:p w14:paraId="0339A1D0" w14:textId="77777777" w:rsidR="002B00F2" w:rsidRDefault="002B00F2" w:rsidP="00CC3A5F">
      <w:pPr>
        <w:spacing w:line="480" w:lineRule="auto"/>
        <w:rPr>
          <w:rFonts w:ascii="Arial" w:hAnsi="Arial" w:cs="Arial"/>
        </w:rPr>
      </w:pPr>
    </w:p>
    <w:p w14:paraId="328AA269" w14:textId="77777777" w:rsidR="002B00F2" w:rsidRDefault="002B00F2" w:rsidP="00CC3A5F">
      <w:pPr>
        <w:spacing w:line="480" w:lineRule="auto"/>
        <w:rPr>
          <w:rFonts w:ascii="Arial" w:hAnsi="Arial" w:cs="Arial"/>
        </w:rPr>
      </w:pPr>
    </w:p>
    <w:p w14:paraId="14CD7A45" w14:textId="77777777" w:rsidR="002B00F2" w:rsidRDefault="002B00F2" w:rsidP="00CC3A5F">
      <w:pPr>
        <w:spacing w:line="480" w:lineRule="auto"/>
        <w:rPr>
          <w:rFonts w:ascii="Arial" w:hAnsi="Arial" w:cs="Arial"/>
        </w:rPr>
      </w:pPr>
    </w:p>
    <w:p w14:paraId="6F9C0D0D" w14:textId="77777777" w:rsidR="002B00F2" w:rsidRPr="00CC3A5F" w:rsidRDefault="002B00F2" w:rsidP="00CC3A5F">
      <w:pPr>
        <w:spacing w:line="480" w:lineRule="auto"/>
        <w:rPr>
          <w:rFonts w:ascii="Arial" w:hAnsi="Arial" w:cs="Arial"/>
        </w:rPr>
      </w:pPr>
    </w:p>
    <w:p w14:paraId="5FF2D2E1" w14:textId="2736548D" w:rsidR="00416252" w:rsidRPr="00CC3A5F" w:rsidRDefault="00416252" w:rsidP="00CC3A5F">
      <w:pPr>
        <w:pStyle w:val="NormalWeb"/>
        <w:spacing w:line="480" w:lineRule="auto"/>
        <w:rPr>
          <w:rFonts w:ascii="Arial" w:hAnsi="Arial" w:cs="Arial"/>
          <w:b/>
          <w:bCs/>
          <w:u w:val="single"/>
        </w:rPr>
      </w:pPr>
      <w:r w:rsidRPr="00CC3A5F">
        <w:rPr>
          <w:rFonts w:ascii="Arial" w:hAnsi="Arial" w:cs="Arial"/>
          <w:b/>
          <w:bCs/>
          <w:u w:val="single"/>
        </w:rPr>
        <w:lastRenderedPageBreak/>
        <w:t xml:space="preserve">Within guest service operations in front office, </w:t>
      </w:r>
    </w:p>
    <w:p w14:paraId="690BBB96" w14:textId="77777777" w:rsidR="00EE7CE9" w:rsidRPr="00CC3A5F" w:rsidRDefault="00EE7CE9" w:rsidP="00CC3A5F">
      <w:pPr>
        <w:pStyle w:val="NormalWeb"/>
        <w:spacing w:line="480" w:lineRule="auto"/>
        <w:rPr>
          <w:rFonts w:ascii="Arial" w:hAnsi="Arial" w:cs="Arial"/>
          <w:b/>
          <w:bCs/>
          <w:u w:val="single"/>
        </w:rPr>
      </w:pPr>
    </w:p>
    <w:p w14:paraId="21AF085A" w14:textId="1A5102A2" w:rsidR="00EE7CE9" w:rsidRPr="00CC3A5F" w:rsidRDefault="00D01C0B" w:rsidP="00CC3A5F">
      <w:pPr>
        <w:pStyle w:val="NormalWeb"/>
        <w:spacing w:line="480" w:lineRule="auto"/>
        <w:rPr>
          <w:rFonts w:ascii="Arial" w:hAnsi="Arial" w:cs="Arial"/>
          <w:b/>
          <w:bCs/>
          <w:color w:val="000000"/>
        </w:rPr>
      </w:pPr>
      <w:r w:rsidRPr="00CC3A5F">
        <w:rPr>
          <w:rFonts w:ascii="Arial" w:hAnsi="Arial" w:cs="Arial"/>
          <w:b/>
          <w:bCs/>
          <w:color w:val="000000"/>
        </w:rPr>
        <w:t>I</w:t>
      </w:r>
      <w:r w:rsidR="00EE7CE9" w:rsidRPr="00CC3A5F">
        <w:rPr>
          <w:rFonts w:ascii="Arial" w:hAnsi="Arial" w:cs="Arial"/>
          <w:b/>
          <w:bCs/>
          <w:color w:val="000000"/>
        </w:rPr>
        <w:t>ntroduction </w:t>
      </w:r>
    </w:p>
    <w:p w14:paraId="52E0268E" w14:textId="3FDA2C80" w:rsidR="00EE7CE9" w:rsidRPr="00CC3A5F" w:rsidRDefault="00EE7CE9" w:rsidP="00CC3A5F">
      <w:pPr>
        <w:pStyle w:val="NormalWeb"/>
        <w:spacing w:line="480" w:lineRule="auto"/>
        <w:rPr>
          <w:rFonts w:ascii="Arial" w:hAnsi="Arial" w:cs="Arial"/>
          <w:color w:val="000000"/>
        </w:rPr>
      </w:pPr>
      <w:r w:rsidRPr="00CC3A5F">
        <w:rPr>
          <w:rFonts w:ascii="Arial" w:hAnsi="Arial" w:cs="Arial"/>
          <w:color w:val="000000"/>
        </w:rPr>
        <w:t xml:space="preserve">This reflective learning log will focus on my observations of a supervisory role in the Cardiff Marriott Hotel's front office department. The Front Office Department is the first point of contact for visitors, and it is their responsibility to make the check-in and check-out procedures as simple as possible while also assisting and supporting them throughout their stay. This learning log aims to conduct a thorough examination of the significance of the technical knowledge and work-based skills required by the front office department to supervise and meet guest service </w:t>
      </w:r>
      <w:r w:rsidR="008B4B52" w:rsidRPr="00CC3A5F">
        <w:rPr>
          <w:rFonts w:ascii="Arial" w:hAnsi="Arial" w:cs="Arial"/>
          <w:color w:val="000000"/>
        </w:rPr>
        <w:t>expectations (</w:t>
      </w:r>
      <w:r w:rsidR="008B4B52" w:rsidRPr="00CC3A5F">
        <w:rPr>
          <w:rFonts w:ascii="Arial" w:hAnsi="Arial" w:cs="Arial"/>
        </w:rPr>
        <w:t>ASET 2017)</w:t>
      </w:r>
      <w:r w:rsidRPr="00CC3A5F">
        <w:rPr>
          <w:rFonts w:ascii="Arial" w:hAnsi="Arial" w:cs="Arial"/>
          <w:color w:val="000000"/>
        </w:rPr>
        <w:t>. My primary goals for working in the front office department were to gain a better understanding of how the department operates, to improve my communication and problem-solving skills, and to expand my knowledge of guest service expectations. My goal for this experience was to apply the theoretical concepts I had learned in school and from previous work experiences in the industry to real-world, relevant situations.</w:t>
      </w:r>
    </w:p>
    <w:p w14:paraId="7C3408D3" w14:textId="25BB21D7" w:rsidR="00EE7CE9" w:rsidRPr="00CC3A5F" w:rsidRDefault="00EE7CE9" w:rsidP="00CC3A5F">
      <w:pPr>
        <w:pStyle w:val="NormalWeb"/>
        <w:spacing w:line="480" w:lineRule="auto"/>
        <w:rPr>
          <w:rFonts w:ascii="Arial" w:hAnsi="Arial" w:cs="Arial"/>
          <w:b/>
          <w:bCs/>
          <w:color w:val="000000"/>
          <w:u w:val="single"/>
        </w:rPr>
      </w:pPr>
      <w:r w:rsidRPr="00CC3A5F">
        <w:rPr>
          <w:rFonts w:ascii="Arial" w:hAnsi="Arial" w:cs="Arial"/>
          <w:color w:val="000000"/>
        </w:rPr>
        <w:br/>
      </w:r>
      <w:r w:rsidRPr="00CC3A5F">
        <w:rPr>
          <w:rFonts w:ascii="Arial" w:hAnsi="Arial" w:cs="Arial"/>
          <w:b/>
          <w:bCs/>
          <w:color w:val="000000"/>
          <w:u w:val="single"/>
        </w:rPr>
        <w:t>Reflection on Experience and Personal Development</w:t>
      </w:r>
    </w:p>
    <w:p w14:paraId="35F0ACEC" w14:textId="1BC18824" w:rsidR="00850146" w:rsidRPr="00CC3A5F" w:rsidRDefault="00EE7CE9" w:rsidP="00CC3A5F">
      <w:pPr>
        <w:pStyle w:val="NormalWeb"/>
        <w:spacing w:line="480" w:lineRule="auto"/>
        <w:rPr>
          <w:rFonts w:ascii="Arial" w:hAnsi="Arial" w:cs="Arial"/>
          <w:color w:val="000000"/>
        </w:rPr>
      </w:pPr>
      <w:r w:rsidRPr="00CC3A5F">
        <w:rPr>
          <w:rFonts w:ascii="Arial" w:hAnsi="Arial" w:cs="Arial"/>
          <w:color w:val="000000"/>
        </w:rPr>
        <w:t> While shadowing a supervisory position in the front office department, I gained valuable insight into the importance of technical knowledge</w:t>
      </w:r>
      <w:r w:rsidR="00131777">
        <w:rPr>
          <w:rFonts w:ascii="Arial" w:hAnsi="Arial" w:cs="Arial"/>
          <w:color w:val="000000"/>
        </w:rPr>
        <w:t xml:space="preserve"> such as understanding the OPERA PMS syste</w:t>
      </w:r>
      <w:r w:rsidR="002B00F2">
        <w:rPr>
          <w:rFonts w:ascii="Arial" w:hAnsi="Arial" w:cs="Arial"/>
          <w:color w:val="000000"/>
        </w:rPr>
        <w:t>m</w:t>
      </w:r>
      <w:r w:rsidR="00131777">
        <w:rPr>
          <w:rFonts w:ascii="Arial" w:hAnsi="Arial" w:cs="Arial"/>
          <w:color w:val="000000"/>
        </w:rPr>
        <w:t>,</w:t>
      </w:r>
      <w:r w:rsidRPr="00CC3A5F">
        <w:rPr>
          <w:rFonts w:ascii="Arial" w:hAnsi="Arial" w:cs="Arial"/>
          <w:color w:val="000000"/>
        </w:rPr>
        <w:t xml:space="preserve"> and work-based skills in meeting and supervising guest service standards. Managing guest check-ins, assigning rooms, and responding to guest questions and grievances were just a few of the </w:t>
      </w:r>
      <w:r w:rsidR="008B4B52" w:rsidRPr="00CC3A5F">
        <w:rPr>
          <w:rFonts w:ascii="Arial" w:hAnsi="Arial" w:cs="Arial"/>
          <w:color w:val="000000"/>
        </w:rPr>
        <w:t>responsibilities (</w:t>
      </w:r>
      <w:r w:rsidR="008B4B52" w:rsidRPr="00CC3A5F">
        <w:rPr>
          <w:rFonts w:ascii="Arial" w:hAnsi="Arial" w:cs="Arial"/>
        </w:rPr>
        <w:t>Bardi, 2010</w:t>
      </w:r>
      <w:r w:rsidR="00B84FD9" w:rsidRPr="00CC3A5F">
        <w:rPr>
          <w:rFonts w:ascii="Arial" w:hAnsi="Arial" w:cs="Arial"/>
        </w:rPr>
        <w:t>).</w:t>
      </w:r>
      <w:r w:rsidR="008B4B52" w:rsidRPr="00CC3A5F">
        <w:rPr>
          <w:rFonts w:ascii="Arial" w:hAnsi="Arial" w:cs="Arial"/>
        </w:rPr>
        <w:t xml:space="preserve"> </w:t>
      </w:r>
      <w:r w:rsidRPr="00CC3A5F">
        <w:rPr>
          <w:rFonts w:ascii="Arial" w:hAnsi="Arial" w:cs="Arial"/>
          <w:color w:val="000000"/>
        </w:rPr>
        <w:t xml:space="preserve"> </w:t>
      </w:r>
      <w:r w:rsidRPr="00CC3A5F">
        <w:rPr>
          <w:rFonts w:ascii="Arial" w:hAnsi="Arial" w:cs="Arial"/>
          <w:color w:val="000000"/>
        </w:rPr>
        <w:lastRenderedPageBreak/>
        <w:t xml:space="preserve">I got to observe and participate in </w:t>
      </w:r>
      <w:r w:rsidR="00D01C0B" w:rsidRPr="00CC3A5F">
        <w:rPr>
          <w:rFonts w:ascii="Arial" w:hAnsi="Arial" w:cs="Arial"/>
          <w:color w:val="000000"/>
        </w:rPr>
        <w:t>first-hand</w:t>
      </w:r>
      <w:r w:rsidRPr="00CC3A5F">
        <w:rPr>
          <w:rFonts w:ascii="Arial" w:hAnsi="Arial" w:cs="Arial"/>
          <w:color w:val="000000"/>
        </w:rPr>
        <w:t>. I realised that effective communication is critical to providing a flawless and customised visitor experience. Effective and concise communication with guests</w:t>
      </w:r>
      <w:r w:rsidR="00511EAA">
        <w:rPr>
          <w:rFonts w:ascii="Arial" w:hAnsi="Arial" w:cs="Arial"/>
          <w:color w:val="000000"/>
        </w:rPr>
        <w:t xml:space="preserve"> </w:t>
      </w:r>
      <w:r w:rsidRPr="00CC3A5F">
        <w:rPr>
          <w:rFonts w:ascii="Arial" w:hAnsi="Arial" w:cs="Arial"/>
          <w:color w:val="000000"/>
        </w:rPr>
        <w:t xml:space="preserve"> and other team members is essential for providing accurate and timely information</w:t>
      </w:r>
      <w:r w:rsidR="00511EAA">
        <w:rPr>
          <w:rFonts w:ascii="Arial" w:hAnsi="Arial" w:cs="Arial"/>
          <w:color w:val="000000"/>
        </w:rPr>
        <w:t xml:space="preserve"> </w:t>
      </w:r>
      <w:r w:rsidRPr="00CC3A5F">
        <w:rPr>
          <w:rFonts w:ascii="Arial" w:hAnsi="Arial" w:cs="Arial"/>
          <w:color w:val="000000"/>
        </w:rPr>
        <w:t>, quickly resolving problems, and cultivating a welcoming environment. During interactions, it became clear how important it was to listen intently, demonstrate empathy, and adapt communication styles to different guests' preferences</w:t>
      </w:r>
      <w:r w:rsidR="00511EAA">
        <w:rPr>
          <w:rFonts w:ascii="Arial" w:hAnsi="Arial" w:cs="Arial"/>
          <w:color w:val="000000"/>
        </w:rPr>
        <w:t>.</w:t>
      </w:r>
      <w:r w:rsidRPr="00CC3A5F">
        <w:rPr>
          <w:rFonts w:ascii="Arial" w:hAnsi="Arial" w:cs="Arial"/>
          <w:color w:val="000000"/>
        </w:rPr>
        <w:t xml:space="preserve"> Furthermore, the experience demonstrated the importance of teamwork in delivering excellent guest service. To coordinate guest requests and ensure seamless operations, team members from various departments, such as housekeeping and reservations, must collaborate effectively. When team members work well together, they improve output, reduce errors, and foster a positive work environment, all of which lead to happier </w:t>
      </w:r>
      <w:r w:rsidR="008B4B52" w:rsidRPr="00CC3A5F">
        <w:rPr>
          <w:rFonts w:ascii="Arial" w:hAnsi="Arial" w:cs="Arial"/>
          <w:color w:val="000000"/>
        </w:rPr>
        <w:t>customers (</w:t>
      </w:r>
      <w:r w:rsidR="008B4B52" w:rsidRPr="00CC3A5F">
        <w:rPr>
          <w:rFonts w:ascii="Arial" w:hAnsi="Arial" w:cs="Arial"/>
        </w:rPr>
        <w:t>Vallen, et al; 2014)</w:t>
      </w:r>
      <w:r w:rsidRPr="00CC3A5F">
        <w:rPr>
          <w:rFonts w:ascii="Arial" w:hAnsi="Arial" w:cs="Arial"/>
          <w:color w:val="000000"/>
        </w:rPr>
        <w:t xml:space="preserve">. </w:t>
      </w:r>
      <w:r w:rsidR="00850146" w:rsidRPr="00CC3A5F">
        <w:rPr>
          <w:rFonts w:ascii="Arial" w:hAnsi="Arial" w:cs="Arial"/>
          <w:color w:val="000000"/>
        </w:rPr>
        <w:t>Using the Kolb Reflective Model, I will look at how this issue affects overall operations, guest service, and department performance. Furthermore, I will propose practical solutions based on relevant theories.</w:t>
      </w:r>
    </w:p>
    <w:p w14:paraId="6D26BC56" w14:textId="458EED7C" w:rsidR="00850146" w:rsidRPr="00CC3A5F" w:rsidRDefault="00850146" w:rsidP="00CC3A5F">
      <w:pPr>
        <w:pStyle w:val="NormalWeb"/>
        <w:spacing w:line="480" w:lineRule="auto"/>
        <w:rPr>
          <w:rFonts w:ascii="Arial" w:hAnsi="Arial" w:cs="Arial"/>
          <w:color w:val="000000"/>
        </w:rPr>
      </w:pPr>
      <w:r w:rsidRPr="00CC3A5F">
        <w:rPr>
          <w:rFonts w:ascii="Arial" w:hAnsi="Arial" w:cs="Arial"/>
          <w:color w:val="000000"/>
        </w:rPr>
        <w:t>1. Itemised Experience: The visitor's complaint about the level of hygiene in the designated lodging.</w:t>
      </w:r>
    </w:p>
    <w:p w14:paraId="021430F2" w14:textId="77777777" w:rsidR="00850146" w:rsidRPr="00CC3A5F" w:rsidRDefault="00850146" w:rsidP="00CC3A5F">
      <w:pPr>
        <w:pStyle w:val="NormalWeb"/>
        <w:spacing w:line="480" w:lineRule="auto"/>
        <w:rPr>
          <w:rFonts w:ascii="Arial" w:hAnsi="Arial" w:cs="Arial"/>
          <w:color w:val="000000"/>
        </w:rPr>
      </w:pPr>
      <w:r w:rsidRPr="00CC3A5F">
        <w:rPr>
          <w:rFonts w:ascii="Arial" w:hAnsi="Arial" w:cs="Arial"/>
          <w:color w:val="000000"/>
        </w:rPr>
        <w:t>2. Reflective observation: After learning about the guest's complaint, I focused on how it affected both the visitor's level of satisfaction and their perception of the hotel's level of service. The incident also demonstrated how important it is to communicate effectively and thoroughly when ensuring guest satisfaction.</w:t>
      </w:r>
    </w:p>
    <w:p w14:paraId="5BA67793" w14:textId="77777777" w:rsidR="00850146" w:rsidRPr="00CC3A5F" w:rsidRDefault="00850146" w:rsidP="00CC3A5F">
      <w:pPr>
        <w:pStyle w:val="NormalWeb"/>
        <w:spacing w:line="480" w:lineRule="auto"/>
        <w:rPr>
          <w:rFonts w:ascii="Arial" w:hAnsi="Arial" w:cs="Arial"/>
          <w:color w:val="000000"/>
        </w:rPr>
      </w:pPr>
      <w:r w:rsidRPr="00CC3A5F">
        <w:rPr>
          <w:rFonts w:ascii="Arial" w:hAnsi="Arial" w:cs="Arial"/>
          <w:color w:val="000000"/>
        </w:rPr>
        <w:t xml:space="preserve">3. Abstract Conceptualization: This experience has demonstrated the importance of maintaining high standards of hygiene and cleanliness in the front office division. To </w:t>
      </w:r>
      <w:r w:rsidRPr="00CC3A5F">
        <w:rPr>
          <w:rFonts w:ascii="Arial" w:hAnsi="Arial" w:cs="Arial"/>
          <w:color w:val="000000"/>
        </w:rPr>
        <w:lastRenderedPageBreak/>
        <w:t>avoid such problems, it was emphasised how important it is for housekeeping staff to receive thorough training and to regularly check the cleanliness of the rooms.</w:t>
      </w:r>
    </w:p>
    <w:p w14:paraId="1C461D12" w14:textId="77777777" w:rsidR="00850146" w:rsidRPr="00CC3A5F" w:rsidRDefault="00850146" w:rsidP="00CC3A5F">
      <w:pPr>
        <w:pStyle w:val="NormalWeb"/>
        <w:spacing w:line="480" w:lineRule="auto"/>
        <w:rPr>
          <w:rFonts w:ascii="Arial" w:hAnsi="Arial" w:cs="Arial"/>
          <w:color w:val="000000"/>
        </w:rPr>
      </w:pPr>
      <w:r w:rsidRPr="00CC3A5F">
        <w:rPr>
          <w:rFonts w:ascii="Arial" w:hAnsi="Arial" w:cs="Arial"/>
          <w:color w:val="000000"/>
        </w:rPr>
        <w:t>4. Active Experimentation: To address the guest's grievance and prevent similar incidents in the future, I implemented the following policies:</w:t>
      </w:r>
    </w:p>
    <w:p w14:paraId="48D5FDC7" w14:textId="684C681D" w:rsidR="00850146" w:rsidRPr="00CC3A5F" w:rsidRDefault="00850146" w:rsidP="00CC3A5F">
      <w:pPr>
        <w:pStyle w:val="NormalWeb"/>
        <w:spacing w:line="480" w:lineRule="auto"/>
        <w:rPr>
          <w:rFonts w:ascii="Arial" w:hAnsi="Arial" w:cs="Arial"/>
          <w:color w:val="000000"/>
        </w:rPr>
      </w:pPr>
      <w:r w:rsidRPr="00CC3A5F">
        <w:rPr>
          <w:rFonts w:ascii="Arial" w:hAnsi="Arial" w:cs="Arial"/>
          <w:color w:val="000000"/>
        </w:rPr>
        <w:t>I assured the guest that we would address their feedback promptly, acknowledging the inconvenience.</w:t>
      </w:r>
      <w:r w:rsidRPr="00CC3A5F">
        <w:rPr>
          <w:rFonts w:ascii="Arial" w:hAnsi="Arial" w:cs="Arial"/>
          <w:color w:val="000000"/>
        </w:rPr>
        <w:br/>
        <w:t>I sent a prompt request to the housekeeping division to investigate and resolve the guest's room's cleanliness issue.</w:t>
      </w:r>
      <w:r w:rsidRPr="00CC3A5F">
        <w:rPr>
          <w:rFonts w:ascii="Arial" w:hAnsi="Arial" w:cs="Arial"/>
          <w:color w:val="000000"/>
        </w:rPr>
        <w:br/>
      </w:r>
      <w:r w:rsidR="00131777">
        <w:rPr>
          <w:rFonts w:ascii="Arial" w:hAnsi="Arial" w:cs="Arial"/>
          <w:color w:val="000000"/>
        </w:rPr>
        <w:t xml:space="preserve"> I co</w:t>
      </w:r>
      <w:r w:rsidRPr="00CC3A5F">
        <w:rPr>
          <w:rFonts w:ascii="Arial" w:hAnsi="Arial" w:cs="Arial"/>
          <w:color w:val="000000"/>
        </w:rPr>
        <w:t>nducted a thorough investigation to determine the root cause of the problem and put in place corrective measures to prevent it from happening again.</w:t>
      </w:r>
      <w:r w:rsidRPr="00CC3A5F">
        <w:rPr>
          <w:rFonts w:ascii="Arial" w:hAnsi="Arial" w:cs="Arial"/>
          <w:color w:val="000000"/>
        </w:rPr>
        <w:br/>
        <w:t>Additional training sessions were held for housekeeping staff in order to improve their understanding of cleanliness requirements and to emphasise the importance of attention to detail. In order to consistently meet cleanliness standards, we implemented proactive room inspections.</w:t>
      </w:r>
    </w:p>
    <w:p w14:paraId="547584A6" w14:textId="3CF673B2" w:rsidR="00850146" w:rsidRPr="00CC3A5F" w:rsidRDefault="00850146" w:rsidP="00CC3A5F">
      <w:pPr>
        <w:pStyle w:val="NormalWeb"/>
        <w:spacing w:line="480" w:lineRule="auto"/>
        <w:rPr>
          <w:rFonts w:ascii="Arial" w:hAnsi="Arial" w:cs="Arial"/>
          <w:color w:val="000000"/>
        </w:rPr>
      </w:pPr>
      <w:r w:rsidRPr="00CC3A5F">
        <w:rPr>
          <w:rFonts w:ascii="Arial" w:hAnsi="Arial" w:cs="Arial"/>
          <w:color w:val="000000"/>
        </w:rPr>
        <w:t>5. Potential Substitutes: In addition to the existing measures, there are alternatives that should be considered, considering pragmatic factors and relevant theoretical frameworks. The following items are included:</w:t>
      </w:r>
    </w:p>
    <w:p w14:paraId="3B6EA77A" w14:textId="656B1856" w:rsidR="00850146" w:rsidRPr="00CC3A5F" w:rsidRDefault="00850146" w:rsidP="00CC3A5F">
      <w:pPr>
        <w:pStyle w:val="NormalWeb"/>
        <w:spacing w:line="480" w:lineRule="auto"/>
        <w:rPr>
          <w:rFonts w:ascii="Arial" w:hAnsi="Arial" w:cs="Arial"/>
          <w:color w:val="000000"/>
        </w:rPr>
      </w:pPr>
      <w:r w:rsidRPr="00CC3A5F">
        <w:rPr>
          <w:rFonts w:ascii="Arial" w:hAnsi="Arial" w:cs="Arial"/>
          <w:color w:val="000000"/>
        </w:rPr>
        <w:t>Implementing a quality assurance programme that includes systematic monitoring and evaluation of room cleanliness. The front office and housekeeping departments will be able to effectively communicate and respond to any cleanliness issues.</w:t>
      </w:r>
      <w:r w:rsidRPr="00CC3A5F">
        <w:rPr>
          <w:rFonts w:ascii="Arial" w:hAnsi="Arial" w:cs="Arial"/>
          <w:color w:val="000000"/>
        </w:rPr>
        <w:br/>
        <w:t>offering incentives or recognition to housekeeping personnel who consistently maintain high levels of cleanliness.</w:t>
      </w:r>
      <w:r w:rsidRPr="00CC3A5F">
        <w:rPr>
          <w:rFonts w:ascii="Arial" w:hAnsi="Arial" w:cs="Arial"/>
          <w:color w:val="000000"/>
        </w:rPr>
        <w:br/>
      </w:r>
      <w:r w:rsidRPr="00CC3A5F">
        <w:rPr>
          <w:rFonts w:ascii="Arial" w:hAnsi="Arial" w:cs="Arial"/>
          <w:color w:val="000000"/>
        </w:rPr>
        <w:lastRenderedPageBreak/>
        <w:t>organising regular training sessions to enhance front-desk employees' customer service and complaint handling abilities.</w:t>
      </w:r>
    </w:p>
    <w:p w14:paraId="7CF03B76" w14:textId="1F1BBEA0" w:rsidR="00850146" w:rsidRPr="00CC3A5F" w:rsidRDefault="00850146" w:rsidP="00CC3A5F">
      <w:pPr>
        <w:pStyle w:val="NormalWeb"/>
        <w:spacing w:line="480" w:lineRule="auto"/>
        <w:rPr>
          <w:rFonts w:ascii="Arial" w:hAnsi="Arial" w:cs="Arial"/>
          <w:b/>
          <w:bCs/>
          <w:color w:val="2D2D2D"/>
          <w:u w:val="single"/>
        </w:rPr>
      </w:pPr>
    </w:p>
    <w:p w14:paraId="39752E01" w14:textId="3FCA48E0" w:rsidR="00EE7CE9" w:rsidRPr="00CC3A5F" w:rsidRDefault="00EE7CE9" w:rsidP="00CC3A5F">
      <w:pPr>
        <w:pStyle w:val="NormalWeb"/>
        <w:shd w:val="clear" w:color="auto" w:fill="FFFFFF"/>
        <w:spacing w:line="480" w:lineRule="auto"/>
        <w:rPr>
          <w:rFonts w:ascii="Arial" w:hAnsi="Arial" w:cs="Arial"/>
          <w:u w:val="single"/>
        </w:rPr>
      </w:pPr>
      <w:r w:rsidRPr="00CC3A5F">
        <w:rPr>
          <w:rFonts w:ascii="Arial" w:hAnsi="Arial" w:cs="Arial"/>
          <w:b/>
          <w:bCs/>
          <w:color w:val="2D2D2D"/>
          <w:u w:val="single"/>
        </w:rPr>
        <w:t xml:space="preserve">Critical Analysis of Work-Based Skills and Technical Knowledge </w:t>
      </w:r>
    </w:p>
    <w:p w14:paraId="7D7D0A7C" w14:textId="4F5A2DDF" w:rsidR="008B4B52" w:rsidRPr="00CC3A5F" w:rsidRDefault="00EE7CE9" w:rsidP="00CC3A5F">
      <w:pPr>
        <w:pStyle w:val="NormalWeb"/>
        <w:spacing w:line="480" w:lineRule="auto"/>
        <w:rPr>
          <w:rFonts w:ascii="Arial" w:hAnsi="Arial" w:cs="Arial"/>
          <w:color w:val="222222"/>
          <w:shd w:val="clear" w:color="auto" w:fill="FFFFFF"/>
        </w:rPr>
      </w:pPr>
      <w:r w:rsidRPr="00CC3A5F">
        <w:rPr>
          <w:rFonts w:ascii="Arial" w:hAnsi="Arial" w:cs="Arial"/>
          <w:color w:val="000000"/>
        </w:rPr>
        <w:br/>
        <w:t xml:space="preserve">During my time shadowing in the Cardiff Marriott Hotel's front office department, I learned a variety of practical and technical skills that are essential for meeting guest expectations. I discovered that effective interpersonal communication is an essential work skill. To provide exceptional </w:t>
      </w:r>
      <w:r w:rsidR="005C148C" w:rsidRPr="00CC3A5F">
        <w:rPr>
          <w:rFonts w:ascii="Arial" w:hAnsi="Arial" w:cs="Arial"/>
          <w:color w:val="000000"/>
        </w:rPr>
        <w:t>service, it</w:t>
      </w:r>
      <w:r w:rsidR="008B4B52" w:rsidRPr="00CC3A5F">
        <w:rPr>
          <w:rFonts w:ascii="Arial" w:hAnsi="Arial" w:cs="Arial"/>
          <w:color w:val="000000"/>
        </w:rPr>
        <w:t xml:space="preserve"> </w:t>
      </w:r>
      <w:r w:rsidRPr="00CC3A5F">
        <w:rPr>
          <w:rFonts w:ascii="Arial" w:hAnsi="Arial" w:cs="Arial"/>
          <w:color w:val="000000"/>
        </w:rPr>
        <w:t xml:space="preserve">must be able to communicate with guests in a proficient and compassionate manner. </w:t>
      </w:r>
      <w:r w:rsidR="008B4B52" w:rsidRPr="00CC3A5F">
        <w:rPr>
          <w:rFonts w:ascii="Arial" w:hAnsi="Arial" w:cs="Arial"/>
          <w:color w:val="000000"/>
        </w:rPr>
        <w:t xml:space="preserve"> in addition, </w:t>
      </w:r>
      <w:r w:rsidRPr="00CC3A5F">
        <w:rPr>
          <w:rFonts w:ascii="Arial" w:hAnsi="Arial" w:cs="Arial"/>
          <w:color w:val="000000"/>
        </w:rPr>
        <w:t>To ensure effective and fruitful interactions, listen intently, understand visitors' needs and preferences</w:t>
      </w:r>
      <w:r w:rsidR="003137C0">
        <w:rPr>
          <w:rFonts w:ascii="Arial" w:hAnsi="Arial" w:cs="Arial"/>
          <w:color w:val="000000"/>
        </w:rPr>
        <w:t xml:space="preserve"> such as providing excellent house kepping servie, </w:t>
      </w:r>
      <w:r w:rsidRPr="00CC3A5F">
        <w:rPr>
          <w:rFonts w:ascii="Arial" w:hAnsi="Arial" w:cs="Arial"/>
          <w:color w:val="000000"/>
        </w:rPr>
        <w:t xml:space="preserve">and modify communication </w:t>
      </w:r>
      <w:r w:rsidR="008B4B52" w:rsidRPr="00CC3A5F">
        <w:rPr>
          <w:rFonts w:ascii="Arial" w:hAnsi="Arial" w:cs="Arial"/>
          <w:color w:val="000000"/>
        </w:rPr>
        <w:t>strategies (</w:t>
      </w:r>
      <w:r w:rsidR="008B4B52" w:rsidRPr="00CC3A5F">
        <w:rPr>
          <w:rFonts w:ascii="Arial" w:hAnsi="Arial" w:cs="Arial"/>
        </w:rPr>
        <w:t>Johnston,et al;2012)</w:t>
      </w:r>
      <w:r w:rsidRPr="00CC3A5F">
        <w:rPr>
          <w:rFonts w:ascii="Arial" w:hAnsi="Arial" w:cs="Arial"/>
          <w:color w:val="000000"/>
        </w:rPr>
        <w:t xml:space="preserve">. I witnessed competent front-desk employees interacting effectively with one another to provide guests with personalised and focused service. Meeting guest service expectations necessitated proficiency in property management and reservation systems. The front desk staff used these systems to efficiently coordinate reservations, monitor room availability, and manage check-in and check-out processes. Knowing these technical areas allowed for error-free operation and a positive customer experience. I also observed that problem-solving was an important skill in the workplace. Quick decisions and effective handling of guest concerns are often necessary in the front </w:t>
      </w:r>
      <w:r w:rsidR="008B4B52" w:rsidRPr="00CC3A5F">
        <w:rPr>
          <w:rFonts w:ascii="Arial" w:hAnsi="Arial" w:cs="Arial"/>
          <w:color w:val="000000"/>
        </w:rPr>
        <w:t>office (</w:t>
      </w:r>
      <w:r w:rsidR="00B84FD9" w:rsidRPr="00CC3A5F">
        <w:rPr>
          <w:rFonts w:ascii="Arial" w:hAnsi="Arial" w:cs="Arial"/>
          <w:color w:val="222222"/>
          <w:shd w:val="clear" w:color="auto" w:fill="FFFFFF"/>
        </w:rPr>
        <w:t>Doyle,</w:t>
      </w:r>
      <w:r w:rsidR="008B4B52" w:rsidRPr="00CC3A5F">
        <w:rPr>
          <w:rFonts w:ascii="Arial" w:hAnsi="Arial" w:cs="Arial"/>
          <w:color w:val="222222"/>
          <w:shd w:val="clear" w:color="auto" w:fill="FFFFFF"/>
        </w:rPr>
        <w:t xml:space="preserve"> 2014).</w:t>
      </w:r>
    </w:p>
    <w:p w14:paraId="7D761D9C" w14:textId="7C0C9F5F" w:rsidR="00EE7CE9" w:rsidRPr="00CC3A5F" w:rsidRDefault="00EE7CE9" w:rsidP="00CC3A5F">
      <w:pPr>
        <w:pStyle w:val="NormalWeb"/>
        <w:spacing w:line="480" w:lineRule="auto"/>
        <w:rPr>
          <w:rFonts w:ascii="Arial" w:hAnsi="Arial" w:cs="Arial"/>
          <w:color w:val="000000"/>
        </w:rPr>
      </w:pPr>
      <w:r w:rsidRPr="00CC3A5F">
        <w:rPr>
          <w:rFonts w:ascii="Arial" w:hAnsi="Arial" w:cs="Arial"/>
          <w:color w:val="000000"/>
        </w:rPr>
        <w:t xml:space="preserve">To ensure guest satisfaction, the front desk staff demonstrated the ability to think quickly, assess the situation, and choose the best course of action. The ability to </w:t>
      </w:r>
      <w:r w:rsidRPr="00CC3A5F">
        <w:rPr>
          <w:rFonts w:ascii="Arial" w:hAnsi="Arial" w:cs="Arial"/>
          <w:color w:val="000000"/>
        </w:rPr>
        <w:lastRenderedPageBreak/>
        <w:t xml:space="preserve">handle guest complaints or issues and turn them into positive experiences is critical. I also emphasised the importance of teamwork in the front office department. </w:t>
      </w:r>
      <w:r w:rsidR="00B84FD9" w:rsidRPr="00CC3A5F">
        <w:rPr>
          <w:rFonts w:ascii="Arial" w:hAnsi="Arial" w:cs="Arial"/>
          <w:color w:val="000000"/>
        </w:rPr>
        <w:t>Similarly,</w:t>
      </w:r>
      <w:r w:rsidR="008B4B52" w:rsidRPr="00CC3A5F">
        <w:rPr>
          <w:rFonts w:ascii="Arial" w:hAnsi="Arial" w:cs="Arial"/>
          <w:color w:val="000000"/>
        </w:rPr>
        <w:t xml:space="preserve"> t</w:t>
      </w:r>
      <w:r w:rsidRPr="00CC3A5F">
        <w:rPr>
          <w:rFonts w:ascii="Arial" w:hAnsi="Arial" w:cs="Arial"/>
          <w:color w:val="000000"/>
        </w:rPr>
        <w:t>o provide impeccable service to guests, front desk employees, housekeeping, and the concierge must work together effectively</w:t>
      </w:r>
      <w:r w:rsidR="008B4B52" w:rsidRPr="00CC3A5F">
        <w:rPr>
          <w:rFonts w:ascii="Arial" w:hAnsi="Arial" w:cs="Arial"/>
          <w:color w:val="000000"/>
        </w:rPr>
        <w:t xml:space="preserve"> (</w:t>
      </w:r>
      <w:r w:rsidR="008B4B52" w:rsidRPr="00CC3A5F">
        <w:rPr>
          <w:rFonts w:ascii="Arial" w:hAnsi="Arial" w:cs="Arial"/>
        </w:rPr>
        <w:t>QAA, 2018</w:t>
      </w:r>
      <w:r w:rsidRPr="00CC3A5F">
        <w:rPr>
          <w:rFonts w:ascii="Arial" w:hAnsi="Arial" w:cs="Arial"/>
          <w:color w:val="000000"/>
        </w:rPr>
        <w:t>. Effective collaboration ensures a prompt response to visitor requests, accurate information sharing, and successful problem solving. I observed the team members' synchronisation and cooperation, resulting in a cohesive and effective department. During my observation period, I conducted an analysis of specific job-related competencies and specialised knowledge to demonstrate how important these are in maintaining high customer service standards. Technical proficiency, problem-solving abilities, communication skills, and teamwork are all critical components of providing excellent guest experiences</w:t>
      </w:r>
      <w:r w:rsidR="008B4B52" w:rsidRPr="00CC3A5F">
        <w:rPr>
          <w:rFonts w:ascii="Arial" w:hAnsi="Arial" w:cs="Arial"/>
          <w:color w:val="000000"/>
        </w:rPr>
        <w:t xml:space="preserve"> which I learned during my internship (</w:t>
      </w:r>
      <w:r w:rsidR="008B4B52" w:rsidRPr="00CC3A5F">
        <w:rPr>
          <w:rFonts w:ascii="Arial" w:hAnsi="Arial" w:cs="Arial"/>
        </w:rPr>
        <w:t>Hagg,2013</w:t>
      </w:r>
      <w:r w:rsidR="00B84FD9" w:rsidRPr="00CC3A5F">
        <w:rPr>
          <w:rFonts w:ascii="Arial" w:hAnsi="Arial" w:cs="Arial"/>
        </w:rPr>
        <w:t>).</w:t>
      </w:r>
      <w:r w:rsidR="008B4B52" w:rsidRPr="00CC3A5F">
        <w:rPr>
          <w:rFonts w:ascii="Arial" w:hAnsi="Arial" w:cs="Arial"/>
        </w:rPr>
        <w:t xml:space="preserve"> </w:t>
      </w:r>
      <w:r w:rsidRPr="00CC3A5F">
        <w:rPr>
          <w:rFonts w:ascii="Arial" w:hAnsi="Arial" w:cs="Arial"/>
          <w:color w:val="000000"/>
        </w:rPr>
        <w:t>In order to provide high-quality service, individuals must acquire and refine these skills and knowledge. To accomplish this, I should consistently learn, aggressively seek opportunities for professional development, and stay current with industry developments and trends. By honing these skills and expanding my technical knowledge, I can contribute to exceptional customer service and further my success in the front office department.</w:t>
      </w:r>
    </w:p>
    <w:p w14:paraId="06B91211" w14:textId="40F9FE30" w:rsidR="00EE7CE9" w:rsidRPr="00CC3A5F" w:rsidRDefault="00EE7CE9" w:rsidP="00CC3A5F">
      <w:pPr>
        <w:pStyle w:val="NormalWeb"/>
        <w:shd w:val="clear" w:color="auto" w:fill="FFFFFF"/>
        <w:spacing w:line="480" w:lineRule="auto"/>
        <w:rPr>
          <w:rFonts w:ascii="Arial" w:hAnsi="Arial" w:cs="Arial"/>
          <w:b/>
          <w:bCs/>
          <w:u w:val="single"/>
        </w:rPr>
      </w:pPr>
      <w:r w:rsidRPr="00CC3A5F">
        <w:rPr>
          <w:rFonts w:ascii="Arial" w:hAnsi="Arial" w:cs="Arial"/>
          <w:b/>
          <w:bCs/>
          <w:color w:val="000000"/>
          <w:u w:val="single"/>
        </w:rPr>
        <w:br/>
      </w:r>
      <w:r w:rsidRPr="00CC3A5F">
        <w:rPr>
          <w:rFonts w:ascii="Arial" w:hAnsi="Arial" w:cs="Arial"/>
          <w:b/>
          <w:bCs/>
          <w:color w:val="2D2D2D"/>
          <w:u w:val="single"/>
        </w:rPr>
        <w:t xml:space="preserve">Reflection on Organisational Issues </w:t>
      </w:r>
    </w:p>
    <w:p w14:paraId="0DD3D722" w14:textId="71939872" w:rsidR="00D01C0B" w:rsidRPr="00CC3A5F" w:rsidRDefault="00EE7CE9" w:rsidP="00CC3A5F">
      <w:pPr>
        <w:pStyle w:val="NormalWeb"/>
        <w:spacing w:line="480" w:lineRule="auto"/>
        <w:rPr>
          <w:rFonts w:ascii="Arial" w:hAnsi="Arial" w:cs="Arial"/>
          <w:color w:val="000000"/>
        </w:rPr>
      </w:pPr>
      <w:r w:rsidRPr="00CC3A5F">
        <w:rPr>
          <w:rFonts w:ascii="Arial" w:hAnsi="Arial" w:cs="Arial"/>
          <w:color w:val="000000"/>
        </w:rPr>
        <w:t xml:space="preserve"> It was there that I encountered a specific situation involving guest service that required careful consideration and </w:t>
      </w:r>
      <w:r w:rsidR="00D01C0B" w:rsidRPr="00CC3A5F">
        <w:rPr>
          <w:rFonts w:ascii="Arial" w:hAnsi="Arial" w:cs="Arial"/>
          <w:color w:val="000000"/>
        </w:rPr>
        <w:t xml:space="preserve">management at front office of the Cardiff Marriott </w:t>
      </w:r>
      <w:r w:rsidR="005C148C" w:rsidRPr="00CC3A5F">
        <w:rPr>
          <w:rFonts w:ascii="Arial" w:hAnsi="Arial" w:cs="Arial"/>
          <w:color w:val="000000"/>
        </w:rPr>
        <w:t>Hotel (</w:t>
      </w:r>
      <w:r w:rsidR="00B84FD9" w:rsidRPr="00CC3A5F">
        <w:rPr>
          <w:rFonts w:ascii="Arial" w:hAnsi="Arial" w:cs="Arial"/>
          <w:color w:val="222222"/>
          <w:shd w:val="clear" w:color="auto" w:fill="FFFFFF"/>
        </w:rPr>
        <w:t>Lowe, and Marriott, 2012).</w:t>
      </w:r>
      <w:r w:rsidR="00B84FD9" w:rsidRPr="00CC3A5F">
        <w:rPr>
          <w:rStyle w:val="apple-converted-space"/>
          <w:rFonts w:ascii="Arial" w:hAnsi="Arial" w:cs="Arial"/>
          <w:color w:val="222222"/>
          <w:shd w:val="clear" w:color="auto" w:fill="FFFFFF"/>
        </w:rPr>
        <w:t> </w:t>
      </w:r>
      <w:r w:rsidR="00D01C0B" w:rsidRPr="00CC3A5F">
        <w:rPr>
          <w:rFonts w:ascii="Arial" w:hAnsi="Arial" w:cs="Arial"/>
          <w:color w:val="000000"/>
        </w:rPr>
        <w:t xml:space="preserve"> </w:t>
      </w:r>
      <w:r w:rsidRPr="00CC3A5F">
        <w:rPr>
          <w:rFonts w:ascii="Arial" w:hAnsi="Arial" w:cs="Arial"/>
          <w:color w:val="000000"/>
        </w:rPr>
        <w:t xml:space="preserve">A guest once complained to the front desk about how filthy their assigned room was. The guest requested a room change and </w:t>
      </w:r>
      <w:r w:rsidRPr="00CC3A5F">
        <w:rPr>
          <w:rFonts w:ascii="Arial" w:hAnsi="Arial" w:cs="Arial"/>
          <w:color w:val="000000"/>
        </w:rPr>
        <w:lastRenderedPageBreak/>
        <w:t>expressed dissatisfaction with the cleanliness standards. This incident had a significant impact on the department's overall performance, customer service, and efficiency. It emphasised the importance of following strict cleaning procedures and responding quickly to any concerns raised by visitors. Failure to adequately address the guest's negative experience can impact the hotel's reputation and future business. The front desk staff responded quickly to the guest's complaint. Individuals who were adept at active listening acknowledged the guests' concerns. They understood the guest's dissatisfaction and sincerely apologised for any inconvenience.</w:t>
      </w:r>
    </w:p>
    <w:p w14:paraId="0CAE431E" w14:textId="77777777" w:rsidR="00D01C0B" w:rsidRPr="00CC3A5F" w:rsidRDefault="00EE7CE9" w:rsidP="00CC3A5F">
      <w:pPr>
        <w:pStyle w:val="NormalWeb"/>
        <w:spacing w:line="480" w:lineRule="auto"/>
        <w:rPr>
          <w:rFonts w:ascii="Arial" w:hAnsi="Arial" w:cs="Arial"/>
          <w:color w:val="000000"/>
        </w:rPr>
      </w:pPr>
      <w:r w:rsidRPr="00CC3A5F">
        <w:rPr>
          <w:rFonts w:ascii="Arial" w:hAnsi="Arial" w:cs="Arial"/>
          <w:color w:val="000000"/>
        </w:rPr>
        <w:t xml:space="preserve"> In collaboration with the housekeeping division, the team moved quickly to examine and address the cleanliness issue in the guest's room. Furthermore, they allowed the guest to switch rooms to ensure their comfort and satisfaction. The team's quick thinking and effective handling of the situation helped to limit any further impact on guest service and department output. However, after deliberating, the team determined that other options were worth considering. An alternative solution would have been to offer the guest a free upgrade to a superior room category as a token of appreciation for their inconvenience. </w:t>
      </w:r>
    </w:p>
    <w:p w14:paraId="7D8C6744" w14:textId="149454EB" w:rsidR="00D01C0B" w:rsidRPr="00CC3A5F" w:rsidRDefault="00EE7CE9" w:rsidP="00CC3A5F">
      <w:pPr>
        <w:pStyle w:val="NormalWeb"/>
        <w:spacing w:line="480" w:lineRule="auto"/>
        <w:rPr>
          <w:rFonts w:ascii="Arial" w:hAnsi="Arial" w:cs="Arial"/>
          <w:color w:val="000000"/>
        </w:rPr>
      </w:pPr>
      <w:r w:rsidRPr="00CC3A5F">
        <w:rPr>
          <w:rFonts w:ascii="Arial" w:hAnsi="Arial" w:cs="Arial"/>
          <w:color w:val="000000"/>
        </w:rPr>
        <w:t xml:space="preserve">This was an opportunity to exceed the visitor's expectations and leave a positive impression. When it comes to practical considerations, it is critical to weigh the financial consequences of these actions against the potential long-term benefits of guest satisfaction and loyalty. The hotel could have demonstrated its commitment to guest satisfaction by providing a complimentary upgrade, in accordance with the Service Recovery Paradox Theory, which states that a successful service recovery </w:t>
      </w:r>
      <w:r w:rsidRPr="00CC3A5F">
        <w:rPr>
          <w:rFonts w:ascii="Arial" w:hAnsi="Arial" w:cs="Arial"/>
          <w:color w:val="000000"/>
        </w:rPr>
        <w:lastRenderedPageBreak/>
        <w:t>can result in increased customer satisfaction and loyalty following a failure</w:t>
      </w:r>
      <w:r w:rsidR="005C148C" w:rsidRPr="00CC3A5F">
        <w:rPr>
          <w:rFonts w:ascii="Arial" w:hAnsi="Arial" w:cs="Arial"/>
          <w:color w:val="000000"/>
        </w:rPr>
        <w:t>(</w:t>
      </w:r>
      <w:r w:rsidR="00B84FD9" w:rsidRPr="00CC3A5F">
        <w:rPr>
          <w:rFonts w:ascii="Arial" w:hAnsi="Arial" w:cs="Arial"/>
          <w:color w:val="222222"/>
          <w:shd w:val="clear" w:color="auto" w:fill="FFFFFF"/>
        </w:rPr>
        <w:t xml:space="preserve">Michel, and Meuter, 2008). </w:t>
      </w:r>
    </w:p>
    <w:p w14:paraId="583778E9" w14:textId="5EB3C4D1" w:rsidR="00B84FD9" w:rsidRPr="00CC3A5F" w:rsidRDefault="00B84FD9" w:rsidP="00CC3A5F">
      <w:pPr>
        <w:pStyle w:val="NormalWeb"/>
        <w:spacing w:line="480" w:lineRule="auto"/>
        <w:rPr>
          <w:rFonts w:ascii="Arial" w:hAnsi="Arial" w:cs="Arial"/>
          <w:color w:val="000000"/>
        </w:rPr>
      </w:pPr>
      <w:r w:rsidRPr="00CC3A5F">
        <w:rPr>
          <w:rFonts w:ascii="Arial" w:hAnsi="Arial" w:cs="Arial"/>
        </w:rPr>
        <w:fldChar w:fldCharType="begin"/>
      </w:r>
      <w:r w:rsidR="00AB247F">
        <w:rPr>
          <w:rFonts w:ascii="Arial" w:hAnsi="Arial" w:cs="Arial"/>
        </w:rPr>
        <w:instrText xml:space="preserve"> INCLUDEPICTURE "C:\\Users\\yuvaraj\\Library\\Group Containers\\UBF8T346G9.ms\\WebArchiveCopyPasteTempFiles\\com.microsoft.Word\\5@2x_straight.png" \* MERGEFORMAT </w:instrText>
      </w:r>
      <w:r w:rsidRPr="00CC3A5F">
        <w:rPr>
          <w:rFonts w:ascii="Arial" w:hAnsi="Arial" w:cs="Arial"/>
        </w:rPr>
        <w:fldChar w:fldCharType="separate"/>
      </w:r>
      <w:r w:rsidRPr="00CC3A5F">
        <w:rPr>
          <w:rFonts w:ascii="Arial" w:hAnsi="Arial" w:cs="Arial"/>
          <w:noProof/>
        </w:rPr>
        <w:drawing>
          <wp:inline distT="0" distB="0" distL="0" distR="0" wp14:anchorId="5C5A16FE" wp14:editId="4597AFC2">
            <wp:extent cx="5731510" cy="4227195"/>
            <wp:effectExtent l="0" t="0" r="0" b="1905"/>
            <wp:docPr id="861595485" name="Picture 1" descr="customer service recovery paradox customer therm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service recovery paradox customer thermomet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227195"/>
                    </a:xfrm>
                    <a:prstGeom prst="rect">
                      <a:avLst/>
                    </a:prstGeom>
                    <a:noFill/>
                    <a:ln>
                      <a:noFill/>
                    </a:ln>
                  </pic:spPr>
                </pic:pic>
              </a:graphicData>
            </a:graphic>
          </wp:inline>
        </w:drawing>
      </w:r>
      <w:r w:rsidRPr="00CC3A5F">
        <w:rPr>
          <w:rFonts w:ascii="Arial" w:hAnsi="Arial" w:cs="Arial"/>
        </w:rPr>
        <w:fldChar w:fldCharType="end"/>
      </w:r>
    </w:p>
    <w:p w14:paraId="50AB7EBF" w14:textId="78039FB2" w:rsidR="00B84FD9" w:rsidRPr="00CC3A5F" w:rsidRDefault="00B84FD9" w:rsidP="00CC3A5F">
      <w:pPr>
        <w:pStyle w:val="NormalWeb"/>
        <w:tabs>
          <w:tab w:val="left" w:pos="5778"/>
        </w:tabs>
        <w:spacing w:line="480" w:lineRule="auto"/>
        <w:rPr>
          <w:rFonts w:ascii="Arial" w:hAnsi="Arial" w:cs="Arial"/>
          <w:color w:val="3B3B3B"/>
          <w:shd w:val="clear" w:color="auto" w:fill="FFFFFF"/>
        </w:rPr>
      </w:pPr>
      <w:r w:rsidRPr="00CC3A5F">
        <w:rPr>
          <w:rFonts w:ascii="Arial" w:hAnsi="Arial" w:cs="Arial"/>
          <w:color w:val="3B3B3B"/>
          <w:shd w:val="clear" w:color="auto" w:fill="FFFFFF"/>
        </w:rPr>
        <w:t xml:space="preserve">    The graph shows customer loyalty over time. </w:t>
      </w:r>
      <w:r w:rsidR="005C148C" w:rsidRPr="00CC3A5F">
        <w:rPr>
          <w:rFonts w:ascii="Arial" w:hAnsi="Arial" w:cs="Arial"/>
          <w:color w:val="3B3B3B"/>
          <w:shd w:val="clear" w:color="auto" w:fill="FFFFFF"/>
        </w:rPr>
        <w:t>(Pic</w:t>
      </w:r>
      <w:r w:rsidRPr="00CC3A5F">
        <w:rPr>
          <w:rFonts w:ascii="Arial" w:hAnsi="Arial" w:cs="Arial"/>
          <w:color w:val="3B3B3B"/>
          <w:shd w:val="clear" w:color="auto" w:fill="FFFFFF"/>
        </w:rPr>
        <w:t xml:space="preserve"> source )</w:t>
      </w:r>
      <w:hyperlink r:id="rId6" w:history="1">
        <w:r w:rsidRPr="00CC3A5F">
          <w:rPr>
            <w:rStyle w:val="Hyperlink"/>
            <w:rFonts w:ascii="Arial" w:hAnsi="Arial" w:cs="Arial"/>
            <w:shd w:val="clear" w:color="auto" w:fill="FFFFFF"/>
          </w:rPr>
          <w:t>https://www.customerthermometer.com/customer-retention-ideas/the-service-recovery-paradox/</w:t>
        </w:r>
      </w:hyperlink>
    </w:p>
    <w:p w14:paraId="0787682A" w14:textId="77777777" w:rsidR="00B84FD9" w:rsidRPr="00CC3A5F" w:rsidRDefault="00B84FD9" w:rsidP="00CC3A5F">
      <w:pPr>
        <w:pStyle w:val="NormalWeb"/>
        <w:tabs>
          <w:tab w:val="left" w:pos="5778"/>
        </w:tabs>
        <w:spacing w:line="480" w:lineRule="auto"/>
        <w:rPr>
          <w:rFonts w:ascii="Arial" w:hAnsi="Arial" w:cs="Arial"/>
          <w:color w:val="000000"/>
        </w:rPr>
      </w:pPr>
    </w:p>
    <w:p w14:paraId="385BE4B7" w14:textId="77777777" w:rsidR="00EE7CE9" w:rsidRPr="00CC3A5F" w:rsidRDefault="00EE7CE9" w:rsidP="00CC3A5F">
      <w:pPr>
        <w:pStyle w:val="NormalWeb"/>
        <w:shd w:val="clear" w:color="auto" w:fill="FFFFFF"/>
        <w:spacing w:line="480" w:lineRule="auto"/>
        <w:rPr>
          <w:rFonts w:ascii="Arial" w:hAnsi="Arial" w:cs="Arial"/>
          <w:u w:val="single"/>
        </w:rPr>
      </w:pPr>
      <w:r w:rsidRPr="00CC3A5F">
        <w:rPr>
          <w:rFonts w:ascii="Arial" w:hAnsi="Arial" w:cs="Arial"/>
          <w:b/>
          <w:bCs/>
          <w:color w:val="2D2D2D"/>
          <w:u w:val="single"/>
        </w:rPr>
        <w:t xml:space="preserve">Future Action Plan </w:t>
      </w:r>
    </w:p>
    <w:p w14:paraId="0776BC89" w14:textId="77777777" w:rsidR="00D01C0B" w:rsidRPr="00CC3A5F" w:rsidRDefault="00D01C0B" w:rsidP="00CC3A5F">
      <w:pPr>
        <w:pStyle w:val="NormalWeb"/>
        <w:spacing w:line="480" w:lineRule="auto"/>
        <w:rPr>
          <w:rFonts w:ascii="Arial" w:hAnsi="Arial" w:cs="Arial"/>
          <w:color w:val="000000"/>
        </w:rPr>
      </w:pPr>
      <w:r w:rsidRPr="00CC3A5F">
        <w:rPr>
          <w:rFonts w:ascii="Arial" w:hAnsi="Arial" w:cs="Arial"/>
          <w:color w:val="000000"/>
        </w:rPr>
        <w:t xml:space="preserve">After reflecting on my years working in guest service at the Cardiff Marriott Hotel, I have identified a number of areas for improvement, including both work-related skills </w:t>
      </w:r>
      <w:r w:rsidRPr="00CC3A5F">
        <w:rPr>
          <w:rFonts w:ascii="Arial" w:hAnsi="Arial" w:cs="Arial"/>
          <w:color w:val="000000"/>
        </w:rPr>
        <w:lastRenderedPageBreak/>
        <w:t>and technical knowledge. These areas encompass interpersonal skills, task management, communication, teamwork, and guest service.</w:t>
      </w:r>
    </w:p>
    <w:p w14:paraId="2E40C9F0" w14:textId="775A9D49" w:rsidR="00D01C0B" w:rsidRPr="00CC3A5F" w:rsidRDefault="00D01C0B" w:rsidP="00CC3A5F">
      <w:pPr>
        <w:pStyle w:val="NormalWeb"/>
        <w:spacing w:line="480" w:lineRule="auto"/>
        <w:rPr>
          <w:rFonts w:ascii="Arial" w:hAnsi="Arial" w:cs="Arial"/>
          <w:color w:val="000000"/>
        </w:rPr>
      </w:pPr>
      <w:r w:rsidRPr="00CC3A5F">
        <w:rPr>
          <w:rFonts w:ascii="Arial" w:hAnsi="Arial" w:cs="Arial"/>
          <w:color w:val="000000"/>
        </w:rPr>
        <w:t>To gain a better understanding of how I can communicate with guests and colleagues, I intend to actively seek feedback from my supervisors and colleagues to improve my communication skills</w:t>
      </w:r>
      <w:r w:rsidR="00CC3A5F" w:rsidRPr="00CC3A5F">
        <w:rPr>
          <w:rFonts w:ascii="Arial" w:hAnsi="Arial" w:cs="Arial"/>
          <w:color w:val="000000"/>
        </w:rPr>
        <w:t xml:space="preserve"> (</w:t>
      </w:r>
      <w:r w:rsidR="00CC3A5F" w:rsidRPr="00CC3A5F">
        <w:rPr>
          <w:rFonts w:ascii="Arial" w:hAnsi="Arial" w:cs="Arial"/>
          <w:color w:val="222222"/>
          <w:shd w:val="clear" w:color="auto" w:fill="FFFFFF"/>
        </w:rPr>
        <w:t>Mazen Alomari, 2017)</w:t>
      </w:r>
      <w:r w:rsidRPr="00CC3A5F">
        <w:rPr>
          <w:rFonts w:ascii="Arial" w:hAnsi="Arial" w:cs="Arial"/>
          <w:color w:val="000000"/>
        </w:rPr>
        <w:t xml:space="preserve">. </w:t>
      </w:r>
      <w:r w:rsidR="009D64DA" w:rsidRPr="00CC3A5F">
        <w:rPr>
          <w:rFonts w:ascii="Arial" w:hAnsi="Arial" w:cs="Arial"/>
          <w:color w:val="000000"/>
        </w:rPr>
        <w:t xml:space="preserve"> I </w:t>
      </w:r>
      <w:r w:rsidR="008B4B52" w:rsidRPr="00CC3A5F">
        <w:rPr>
          <w:rFonts w:ascii="Arial" w:hAnsi="Arial" w:cs="Arial"/>
          <w:color w:val="000000"/>
        </w:rPr>
        <w:t>am going</w:t>
      </w:r>
      <w:r w:rsidRPr="00CC3A5F">
        <w:rPr>
          <w:rFonts w:ascii="Arial" w:hAnsi="Arial" w:cs="Arial"/>
          <w:color w:val="000000"/>
        </w:rPr>
        <w:t xml:space="preserve"> to set aside some time to work on my writing and speaking skills, as well as actively seek professional communication </w:t>
      </w:r>
      <w:r w:rsidR="009D64DA" w:rsidRPr="00CC3A5F">
        <w:rPr>
          <w:rFonts w:ascii="Arial" w:hAnsi="Arial" w:cs="Arial"/>
          <w:color w:val="000000"/>
        </w:rPr>
        <w:t>opportunities. When</w:t>
      </w:r>
      <w:r w:rsidRPr="00CC3A5F">
        <w:rPr>
          <w:rFonts w:ascii="Arial" w:hAnsi="Arial" w:cs="Arial"/>
          <w:color w:val="000000"/>
        </w:rPr>
        <w:t xml:space="preserve"> it comes to teamwork, my primary goal is to be proactive by fully participating in team discussions and </w:t>
      </w:r>
      <w:r w:rsidR="009D64DA" w:rsidRPr="00CC3A5F">
        <w:rPr>
          <w:rFonts w:ascii="Arial" w:hAnsi="Arial" w:cs="Arial"/>
          <w:color w:val="000000"/>
        </w:rPr>
        <w:t>aiding</w:t>
      </w:r>
      <w:r w:rsidRPr="00CC3A5F">
        <w:rPr>
          <w:rFonts w:ascii="Arial" w:hAnsi="Arial" w:cs="Arial"/>
          <w:color w:val="000000"/>
        </w:rPr>
        <w:t xml:space="preserve"> as needed. I</w:t>
      </w:r>
      <w:r w:rsidR="009D64DA" w:rsidRPr="00CC3A5F">
        <w:rPr>
          <w:rFonts w:ascii="Arial" w:hAnsi="Arial" w:cs="Arial"/>
          <w:color w:val="000000"/>
        </w:rPr>
        <w:t xml:space="preserve"> will </w:t>
      </w:r>
      <w:r w:rsidRPr="00CC3A5F">
        <w:rPr>
          <w:rFonts w:ascii="Arial" w:hAnsi="Arial" w:cs="Arial"/>
          <w:color w:val="000000"/>
        </w:rPr>
        <w:t>also work on improving my ability to collaborate effectively with colleagues who have diverse experiences and perspectives.</w:t>
      </w:r>
    </w:p>
    <w:p w14:paraId="0DCC743F" w14:textId="035A205A" w:rsidR="00D01C0B" w:rsidRPr="00CC3A5F" w:rsidRDefault="00D01C0B" w:rsidP="00CC3A5F">
      <w:pPr>
        <w:pStyle w:val="NormalWeb"/>
        <w:spacing w:line="480" w:lineRule="auto"/>
        <w:rPr>
          <w:rFonts w:ascii="Arial" w:hAnsi="Arial" w:cs="Arial"/>
          <w:color w:val="000000"/>
        </w:rPr>
      </w:pPr>
      <w:r w:rsidRPr="00CC3A5F">
        <w:rPr>
          <w:rFonts w:ascii="Arial" w:hAnsi="Arial" w:cs="Arial"/>
          <w:color w:val="000000"/>
        </w:rPr>
        <w:t xml:space="preserve">To improve my task management skills, I will use strategies such as creating to-do lists, prioritising tasks, and setting realistic deadlines. To ensure quick and effective completion of tasks, I will prioritise delegating tasks to others when appropriate and seeking assistance when </w:t>
      </w:r>
      <w:r w:rsidR="009D64DA" w:rsidRPr="00CC3A5F">
        <w:rPr>
          <w:rFonts w:ascii="Arial" w:hAnsi="Arial" w:cs="Arial"/>
          <w:color w:val="000000"/>
        </w:rPr>
        <w:t>necessary. In</w:t>
      </w:r>
      <w:r w:rsidRPr="00CC3A5F">
        <w:rPr>
          <w:rFonts w:ascii="Arial" w:hAnsi="Arial" w:cs="Arial"/>
          <w:color w:val="000000"/>
        </w:rPr>
        <w:t xml:space="preserve"> terms of personal abilities, I</w:t>
      </w:r>
      <w:r w:rsidR="009D64DA" w:rsidRPr="00CC3A5F">
        <w:rPr>
          <w:rFonts w:ascii="Arial" w:hAnsi="Arial" w:cs="Arial"/>
          <w:color w:val="000000"/>
        </w:rPr>
        <w:t xml:space="preserve"> will </w:t>
      </w:r>
      <w:r w:rsidRPr="00CC3A5F">
        <w:rPr>
          <w:rFonts w:ascii="Arial" w:hAnsi="Arial" w:cs="Arial"/>
          <w:color w:val="000000"/>
        </w:rPr>
        <w:t xml:space="preserve">l prioritise emotional intelligence and self-awareness. This necessitates actively seeking opportunities for personal growth and advancement, as well as being aware of my own strengths and limitations. In terms of guest services, I </w:t>
      </w:r>
      <w:r w:rsidR="009D64DA" w:rsidRPr="00CC3A5F">
        <w:rPr>
          <w:rFonts w:ascii="Arial" w:hAnsi="Arial" w:cs="Arial"/>
          <w:color w:val="000000"/>
        </w:rPr>
        <w:t>would like</w:t>
      </w:r>
      <w:r w:rsidRPr="00CC3A5F">
        <w:rPr>
          <w:rFonts w:ascii="Arial" w:hAnsi="Arial" w:cs="Arial"/>
          <w:color w:val="000000"/>
        </w:rPr>
        <w:t xml:space="preserve"> to learn more about the hotel's facilities and services so that I can better assist guests with their questions and requests. Meeting and exceeding guests' expectations by going above and beyond will be my top priority when it comes to providing exceptional customer service</w:t>
      </w:r>
      <w:r w:rsidR="00CC3A5F" w:rsidRPr="00CC3A5F">
        <w:rPr>
          <w:rFonts w:ascii="Arial" w:hAnsi="Arial" w:cs="Arial"/>
          <w:color w:val="000000"/>
        </w:rPr>
        <w:t xml:space="preserve"> (</w:t>
      </w:r>
      <w:r w:rsidR="00CC3A5F" w:rsidRPr="00CC3A5F">
        <w:rPr>
          <w:rFonts w:ascii="Arial" w:hAnsi="Arial" w:cs="Arial"/>
          <w:color w:val="222222"/>
          <w:shd w:val="clear" w:color="auto" w:fill="FFFFFF"/>
        </w:rPr>
        <w:t>Donate et al 2023)</w:t>
      </w:r>
      <w:r w:rsidR="00CC3A5F" w:rsidRPr="00CC3A5F">
        <w:rPr>
          <w:rFonts w:ascii="Arial" w:hAnsi="Arial" w:cs="Arial"/>
          <w:color w:val="000000"/>
        </w:rPr>
        <w:t xml:space="preserve"> </w:t>
      </w:r>
      <w:r w:rsidRPr="00CC3A5F">
        <w:rPr>
          <w:rFonts w:ascii="Arial" w:hAnsi="Arial" w:cs="Arial"/>
          <w:color w:val="000000"/>
        </w:rPr>
        <w:t>.</w:t>
      </w:r>
    </w:p>
    <w:p w14:paraId="7794601D" w14:textId="77777777" w:rsidR="00D01C0B" w:rsidRPr="00CC3A5F" w:rsidRDefault="00D01C0B" w:rsidP="00CC3A5F">
      <w:pPr>
        <w:pStyle w:val="NormalWeb"/>
        <w:spacing w:line="480" w:lineRule="auto"/>
        <w:rPr>
          <w:rFonts w:ascii="Arial" w:hAnsi="Arial" w:cs="Arial"/>
          <w:color w:val="000000"/>
        </w:rPr>
      </w:pPr>
      <w:r w:rsidRPr="00CC3A5F">
        <w:rPr>
          <w:rFonts w:ascii="Arial" w:hAnsi="Arial" w:cs="Arial"/>
          <w:color w:val="000000"/>
        </w:rPr>
        <w:t xml:space="preserve">My action plan prioritises the development of critical skills and knowledge required for success in the hospitality industry, which aligns with my overall personal and professional development objectives. By implementing these strategies, I hope to </w:t>
      </w:r>
      <w:r w:rsidRPr="00CC3A5F">
        <w:rPr>
          <w:rFonts w:ascii="Arial" w:hAnsi="Arial" w:cs="Arial"/>
          <w:color w:val="000000"/>
        </w:rPr>
        <w:lastRenderedPageBreak/>
        <w:t>advance my professional development in this field and provide exceptional service to my customers.</w:t>
      </w:r>
    </w:p>
    <w:p w14:paraId="59BD77DE" w14:textId="16E49BBF" w:rsidR="00EE7CE9" w:rsidRPr="00CC3A5F" w:rsidRDefault="00EE7CE9" w:rsidP="00CC3A5F">
      <w:pPr>
        <w:pStyle w:val="NormalWeb"/>
        <w:spacing w:line="480" w:lineRule="auto"/>
        <w:rPr>
          <w:rFonts w:ascii="Arial" w:hAnsi="Arial" w:cs="Arial"/>
          <w:b/>
          <w:bCs/>
          <w:color w:val="000000"/>
          <w:u w:val="single"/>
        </w:rPr>
      </w:pPr>
      <w:r w:rsidRPr="00CC3A5F">
        <w:rPr>
          <w:rFonts w:ascii="Arial" w:hAnsi="Arial" w:cs="Arial"/>
          <w:b/>
          <w:bCs/>
          <w:color w:val="000000"/>
          <w:u w:val="single"/>
        </w:rPr>
        <w:br/>
      </w:r>
      <w:r w:rsidR="00D01C0B" w:rsidRPr="00CC3A5F">
        <w:rPr>
          <w:rFonts w:ascii="Arial" w:hAnsi="Arial" w:cs="Arial"/>
          <w:b/>
          <w:bCs/>
          <w:color w:val="000000"/>
          <w:u w:val="single"/>
        </w:rPr>
        <w:t xml:space="preserve">Conclusion </w:t>
      </w:r>
    </w:p>
    <w:p w14:paraId="02360337" w14:textId="79F9A4F2" w:rsidR="00EE7CE9" w:rsidRPr="00CC3A5F" w:rsidRDefault="00EE7CE9" w:rsidP="00CC3A5F">
      <w:pPr>
        <w:pStyle w:val="NormalWeb"/>
        <w:spacing w:line="480" w:lineRule="auto"/>
        <w:rPr>
          <w:rFonts w:ascii="Arial" w:hAnsi="Arial" w:cs="Arial"/>
          <w:color w:val="000000"/>
        </w:rPr>
      </w:pPr>
      <w:r w:rsidRPr="00CC3A5F">
        <w:rPr>
          <w:rFonts w:ascii="Arial" w:hAnsi="Arial" w:cs="Arial"/>
          <w:color w:val="000000"/>
        </w:rPr>
        <w:t> the front office department shadowing experience has proven to be extremely beneficial in developing technical proficiency, job-related skills, and an understanding of guest service standards. This experience has given me a deep appreciation for the role that effective communication, teamwork, task management, and personal skills play in providing excellent guest service. I</w:t>
      </w:r>
      <w:r w:rsidR="00D01C0B" w:rsidRPr="00CC3A5F">
        <w:rPr>
          <w:rFonts w:ascii="Arial" w:hAnsi="Arial" w:cs="Arial"/>
          <w:color w:val="000000"/>
        </w:rPr>
        <w:t xml:space="preserve"> ha</w:t>
      </w:r>
      <w:r w:rsidRPr="00CC3A5F">
        <w:rPr>
          <w:rFonts w:ascii="Arial" w:hAnsi="Arial" w:cs="Arial"/>
          <w:color w:val="000000"/>
        </w:rPr>
        <w:t>ve also realised how important it is for me to continue my personal and professional development in order to advance in the hotel guest service industry.By applying relevant theories and practical considerations, such as the Service Recovery Paradox, I have demonstrated my ability to critically evaluate and propose workable solutions that will increase customer satisfaction and loyalty.</w:t>
      </w:r>
    </w:p>
    <w:p w14:paraId="64566240" w14:textId="77777777" w:rsidR="00EE7CE9" w:rsidRPr="00CC3A5F" w:rsidRDefault="00EE7CE9" w:rsidP="00CC3A5F">
      <w:pPr>
        <w:spacing w:line="480" w:lineRule="auto"/>
        <w:rPr>
          <w:rFonts w:ascii="Arial" w:hAnsi="Arial" w:cs="Arial"/>
          <w:b/>
          <w:bCs/>
        </w:rPr>
      </w:pPr>
    </w:p>
    <w:p w14:paraId="2ACAD6CE" w14:textId="77777777" w:rsidR="005C148C" w:rsidRPr="00CC3A5F" w:rsidRDefault="005C148C" w:rsidP="00CC3A5F">
      <w:pPr>
        <w:spacing w:line="480" w:lineRule="auto"/>
        <w:rPr>
          <w:rFonts w:ascii="Arial" w:hAnsi="Arial" w:cs="Arial"/>
          <w:b/>
          <w:bCs/>
        </w:rPr>
      </w:pPr>
    </w:p>
    <w:p w14:paraId="76C4689E" w14:textId="77777777" w:rsidR="005C148C" w:rsidRPr="00CC3A5F" w:rsidRDefault="005C148C" w:rsidP="00CC3A5F">
      <w:pPr>
        <w:spacing w:line="480" w:lineRule="auto"/>
        <w:rPr>
          <w:rFonts w:ascii="Arial" w:hAnsi="Arial" w:cs="Arial"/>
          <w:b/>
          <w:bCs/>
        </w:rPr>
      </w:pPr>
    </w:p>
    <w:p w14:paraId="3FF1DFD6" w14:textId="77777777" w:rsidR="005C148C" w:rsidRPr="00CC3A5F" w:rsidRDefault="005C148C" w:rsidP="00CC3A5F">
      <w:pPr>
        <w:spacing w:line="480" w:lineRule="auto"/>
        <w:rPr>
          <w:rFonts w:ascii="Arial" w:hAnsi="Arial" w:cs="Arial"/>
          <w:b/>
          <w:bCs/>
        </w:rPr>
      </w:pPr>
    </w:p>
    <w:p w14:paraId="4C82C011" w14:textId="77777777" w:rsidR="005C148C" w:rsidRPr="00CC3A5F" w:rsidRDefault="005C148C" w:rsidP="00CC3A5F">
      <w:pPr>
        <w:spacing w:line="480" w:lineRule="auto"/>
        <w:rPr>
          <w:rFonts w:ascii="Arial" w:hAnsi="Arial" w:cs="Arial"/>
          <w:b/>
          <w:bCs/>
          <w:u w:val="single"/>
        </w:rPr>
      </w:pPr>
    </w:p>
    <w:p w14:paraId="3BBA4FF8" w14:textId="3D24EC1C" w:rsidR="00416252" w:rsidRPr="00CC3A5F" w:rsidRDefault="00416252" w:rsidP="00CC3A5F">
      <w:pPr>
        <w:spacing w:line="480" w:lineRule="auto"/>
        <w:rPr>
          <w:rFonts w:ascii="Arial" w:hAnsi="Arial" w:cs="Arial"/>
          <w:b/>
          <w:bCs/>
          <w:u w:val="single"/>
        </w:rPr>
      </w:pPr>
      <w:r w:rsidRPr="00CC3A5F">
        <w:rPr>
          <w:rFonts w:ascii="Arial" w:hAnsi="Arial" w:cs="Arial"/>
          <w:b/>
          <w:bCs/>
          <w:u w:val="single"/>
        </w:rPr>
        <w:t>References</w:t>
      </w:r>
    </w:p>
    <w:p w14:paraId="2E981841" w14:textId="77777777" w:rsidR="00416252" w:rsidRPr="00CC3A5F" w:rsidRDefault="00416252" w:rsidP="00CC3A5F">
      <w:pPr>
        <w:spacing w:line="480" w:lineRule="auto"/>
        <w:rPr>
          <w:rFonts w:ascii="Arial" w:hAnsi="Arial" w:cs="Arial"/>
        </w:rPr>
      </w:pPr>
    </w:p>
    <w:p w14:paraId="7026F428" w14:textId="77777777" w:rsidR="00CC3A5F" w:rsidRPr="00CC3A5F" w:rsidRDefault="00CC3A5F" w:rsidP="00CC3A5F">
      <w:pPr>
        <w:pStyle w:val="NormalWeb"/>
        <w:numPr>
          <w:ilvl w:val="0"/>
          <w:numId w:val="1"/>
        </w:numPr>
        <w:spacing w:line="480" w:lineRule="auto"/>
        <w:rPr>
          <w:rFonts w:ascii="Arial" w:hAnsi="Arial" w:cs="Arial"/>
        </w:rPr>
      </w:pPr>
      <w:r w:rsidRPr="00CC3A5F">
        <w:rPr>
          <w:rFonts w:ascii="Arial" w:hAnsi="Arial" w:cs="Arial"/>
        </w:rPr>
        <w:t xml:space="preserve">ASET (2017) Good Practice Guide for Workbased and Placement Learning in Higher Education, ASET, Sheffield. </w:t>
      </w:r>
    </w:p>
    <w:p w14:paraId="21718657" w14:textId="77777777" w:rsidR="00CC3A5F" w:rsidRPr="00CC3A5F" w:rsidRDefault="00CC3A5F" w:rsidP="00CC3A5F">
      <w:pPr>
        <w:pStyle w:val="NormalWeb"/>
        <w:numPr>
          <w:ilvl w:val="0"/>
          <w:numId w:val="1"/>
        </w:numPr>
        <w:spacing w:line="480" w:lineRule="auto"/>
        <w:rPr>
          <w:rFonts w:ascii="Arial" w:hAnsi="Arial" w:cs="Arial"/>
        </w:rPr>
      </w:pPr>
      <w:r w:rsidRPr="00CC3A5F">
        <w:rPr>
          <w:rFonts w:ascii="Arial" w:hAnsi="Arial" w:cs="Arial"/>
        </w:rPr>
        <w:lastRenderedPageBreak/>
        <w:t>Bardi, J. (2010) Hotel Front Office Management, Wiley, London</w:t>
      </w:r>
    </w:p>
    <w:p w14:paraId="1B3B68FC" w14:textId="77777777" w:rsidR="00CC3A5F" w:rsidRPr="00CC3A5F" w:rsidRDefault="00CC3A5F" w:rsidP="00CC3A5F">
      <w:pPr>
        <w:pStyle w:val="NormalWeb"/>
        <w:numPr>
          <w:ilvl w:val="0"/>
          <w:numId w:val="1"/>
        </w:numPr>
        <w:spacing w:line="480" w:lineRule="auto"/>
        <w:rPr>
          <w:rFonts w:ascii="Arial" w:hAnsi="Arial" w:cs="Arial"/>
        </w:rPr>
      </w:pPr>
      <w:r w:rsidRPr="00CC3A5F">
        <w:rPr>
          <w:rFonts w:ascii="Arial" w:hAnsi="Arial" w:cs="Arial"/>
          <w:color w:val="222222"/>
          <w:shd w:val="clear" w:color="auto" w:fill="FFFFFF"/>
        </w:rPr>
        <w:t>Donate, M.J., Guadamillas, F. and González-Mohíno, M., 2023. Solving task management conflict in hotel establishments through knowledge management tools: effects on innovation capabilities.</w:t>
      </w:r>
      <w:r w:rsidRPr="00CC3A5F">
        <w:rPr>
          <w:rStyle w:val="apple-converted-space"/>
          <w:rFonts w:ascii="Arial" w:hAnsi="Arial" w:cs="Arial"/>
          <w:color w:val="222222"/>
          <w:shd w:val="clear" w:color="auto" w:fill="FFFFFF"/>
        </w:rPr>
        <w:t> </w:t>
      </w:r>
      <w:r w:rsidRPr="00CC3A5F">
        <w:rPr>
          <w:rFonts w:ascii="Arial" w:hAnsi="Arial" w:cs="Arial"/>
          <w:i/>
          <w:iCs/>
          <w:color w:val="222222"/>
        </w:rPr>
        <w:t>Journal of Knowledge Management</w:t>
      </w:r>
      <w:r w:rsidRPr="00CC3A5F">
        <w:rPr>
          <w:rFonts w:ascii="Arial" w:hAnsi="Arial" w:cs="Arial"/>
          <w:color w:val="222222"/>
          <w:shd w:val="clear" w:color="auto" w:fill="FFFFFF"/>
        </w:rPr>
        <w:t>,</w:t>
      </w:r>
      <w:r w:rsidRPr="00CC3A5F">
        <w:rPr>
          <w:rStyle w:val="apple-converted-space"/>
          <w:rFonts w:ascii="Arial" w:hAnsi="Arial" w:cs="Arial"/>
          <w:color w:val="222222"/>
          <w:shd w:val="clear" w:color="auto" w:fill="FFFFFF"/>
        </w:rPr>
        <w:t> </w:t>
      </w:r>
      <w:r w:rsidRPr="00CC3A5F">
        <w:rPr>
          <w:rFonts w:ascii="Arial" w:hAnsi="Arial" w:cs="Arial"/>
          <w:i/>
          <w:iCs/>
          <w:color w:val="222222"/>
        </w:rPr>
        <w:t>27</w:t>
      </w:r>
      <w:r w:rsidRPr="00CC3A5F">
        <w:rPr>
          <w:rFonts w:ascii="Arial" w:hAnsi="Arial" w:cs="Arial"/>
          <w:color w:val="222222"/>
          <w:shd w:val="clear" w:color="auto" w:fill="FFFFFF"/>
        </w:rPr>
        <w:t>(11), pp.157-186.</w:t>
      </w:r>
    </w:p>
    <w:p w14:paraId="513759EC" w14:textId="77777777" w:rsidR="00CC3A5F" w:rsidRPr="00CC3A5F" w:rsidRDefault="00CC3A5F" w:rsidP="00CC3A5F">
      <w:pPr>
        <w:pStyle w:val="NormalWeb"/>
        <w:numPr>
          <w:ilvl w:val="0"/>
          <w:numId w:val="1"/>
        </w:numPr>
        <w:spacing w:line="480" w:lineRule="auto"/>
        <w:rPr>
          <w:rFonts w:ascii="Arial" w:hAnsi="Arial" w:cs="Arial"/>
          <w:color w:val="222222"/>
          <w:shd w:val="clear" w:color="auto" w:fill="FFFFFF"/>
        </w:rPr>
      </w:pPr>
      <w:r w:rsidRPr="00CC3A5F">
        <w:rPr>
          <w:rFonts w:ascii="Arial" w:hAnsi="Arial" w:cs="Arial"/>
          <w:color w:val="222222"/>
          <w:shd w:val="clear" w:color="auto" w:fill="FFFFFF"/>
        </w:rPr>
        <w:t>Doyle, K., 2014.</w:t>
      </w:r>
      <w:r w:rsidRPr="00CC3A5F">
        <w:rPr>
          <w:rStyle w:val="apple-converted-space"/>
          <w:rFonts w:ascii="Arial" w:hAnsi="Arial" w:cs="Arial"/>
          <w:color w:val="222222"/>
          <w:shd w:val="clear" w:color="auto" w:fill="FFFFFF"/>
        </w:rPr>
        <w:t> </w:t>
      </w:r>
      <w:r w:rsidRPr="00CC3A5F">
        <w:rPr>
          <w:rFonts w:ascii="Arial" w:hAnsi="Arial" w:cs="Arial"/>
          <w:i/>
          <w:iCs/>
          <w:color w:val="222222"/>
        </w:rPr>
        <w:t>Evaluating and improving the delivery of work-based learning</w:t>
      </w:r>
      <w:r w:rsidRPr="00CC3A5F">
        <w:rPr>
          <w:rStyle w:val="apple-converted-space"/>
          <w:rFonts w:ascii="Arial" w:hAnsi="Arial" w:cs="Arial"/>
          <w:color w:val="222222"/>
          <w:shd w:val="clear" w:color="auto" w:fill="FFFFFF"/>
        </w:rPr>
        <w:t> </w:t>
      </w:r>
      <w:r w:rsidRPr="00CC3A5F">
        <w:rPr>
          <w:rFonts w:ascii="Arial" w:hAnsi="Arial" w:cs="Arial"/>
          <w:color w:val="222222"/>
          <w:shd w:val="clear" w:color="auto" w:fill="FFFFFF"/>
        </w:rPr>
        <w:t>(Doctoral dissertation, Dublin City University).</w:t>
      </w:r>
    </w:p>
    <w:p w14:paraId="53818C6C" w14:textId="77777777" w:rsidR="00CC3A5F" w:rsidRPr="00CC3A5F" w:rsidRDefault="00CC3A5F" w:rsidP="00CC3A5F">
      <w:pPr>
        <w:pStyle w:val="ListParagraph"/>
        <w:numPr>
          <w:ilvl w:val="0"/>
          <w:numId w:val="1"/>
        </w:numPr>
        <w:spacing w:line="480" w:lineRule="auto"/>
        <w:rPr>
          <w:rFonts w:ascii="Arial" w:eastAsia="Times New Roman" w:hAnsi="Arial" w:cs="Arial"/>
          <w:color w:val="222222"/>
          <w:kern w:val="0"/>
          <w:shd w:val="clear" w:color="auto" w:fill="FFFFFF"/>
          <w:lang w:eastAsia="en-GB"/>
          <w14:ligatures w14:val="none"/>
        </w:rPr>
      </w:pPr>
      <w:r w:rsidRPr="00CC3A5F">
        <w:rPr>
          <w:rFonts w:ascii="Arial" w:hAnsi="Arial" w:cs="Arial"/>
          <w:color w:val="222222"/>
          <w:shd w:val="clear" w:color="auto" w:fill="FFFFFF"/>
        </w:rPr>
        <w:t>Edström, A., Nylander, B., Molin, J., Ahmadi, Z. and Sörqvist, P., 2022. Where service recovery meets its paradox: implications for avoiding overcompensation.</w:t>
      </w:r>
      <w:r w:rsidRPr="00CC3A5F">
        <w:rPr>
          <w:rStyle w:val="apple-converted-space"/>
          <w:rFonts w:ascii="Arial" w:hAnsi="Arial" w:cs="Arial"/>
          <w:color w:val="222222"/>
          <w:shd w:val="clear" w:color="auto" w:fill="FFFFFF"/>
        </w:rPr>
        <w:t> </w:t>
      </w:r>
      <w:r w:rsidRPr="00CC3A5F">
        <w:rPr>
          <w:rFonts w:ascii="Arial" w:hAnsi="Arial" w:cs="Arial"/>
          <w:i/>
          <w:iCs/>
          <w:color w:val="222222"/>
        </w:rPr>
        <w:t>Journal of Service Theory and Practice</w:t>
      </w:r>
      <w:r w:rsidRPr="00CC3A5F">
        <w:rPr>
          <w:rFonts w:ascii="Arial" w:hAnsi="Arial" w:cs="Arial"/>
          <w:color w:val="222222"/>
          <w:shd w:val="clear" w:color="auto" w:fill="FFFFFF"/>
        </w:rPr>
        <w:t>,</w:t>
      </w:r>
      <w:r w:rsidRPr="00CC3A5F">
        <w:rPr>
          <w:rStyle w:val="apple-converted-space"/>
          <w:rFonts w:ascii="Arial" w:hAnsi="Arial" w:cs="Arial"/>
          <w:color w:val="222222"/>
          <w:shd w:val="clear" w:color="auto" w:fill="FFFFFF"/>
        </w:rPr>
        <w:t> </w:t>
      </w:r>
      <w:r w:rsidRPr="00CC3A5F">
        <w:rPr>
          <w:rFonts w:ascii="Arial" w:hAnsi="Arial" w:cs="Arial"/>
          <w:i/>
          <w:iCs/>
          <w:color w:val="222222"/>
        </w:rPr>
        <w:t>32</w:t>
      </w:r>
      <w:r w:rsidRPr="00CC3A5F">
        <w:rPr>
          <w:rFonts w:ascii="Arial" w:hAnsi="Arial" w:cs="Arial"/>
          <w:color w:val="222222"/>
          <w:shd w:val="clear" w:color="auto" w:fill="FFFFFF"/>
        </w:rPr>
        <w:t xml:space="preserve">(7), pp.1-13.available via </w:t>
      </w:r>
      <w:hyperlink r:id="rId7" w:history="1">
        <w:r w:rsidRPr="00CC3A5F">
          <w:rPr>
            <w:rStyle w:val="Hyperlink"/>
            <w:rFonts w:ascii="Arial" w:eastAsia="Times New Roman" w:hAnsi="Arial" w:cs="Arial"/>
            <w:kern w:val="0"/>
            <w:shd w:val="clear" w:color="auto" w:fill="FFFFFF"/>
            <w:lang w:eastAsia="en-GB"/>
            <w14:ligatures w14:val="none"/>
          </w:rPr>
          <w:t>https://www.emerald.com/insight/content/doi/10.1108/JSTP-06-2021-0120/full/html</w:t>
        </w:r>
      </w:hyperlink>
      <w:r w:rsidRPr="00CC3A5F">
        <w:rPr>
          <w:rFonts w:ascii="Arial" w:eastAsia="Times New Roman" w:hAnsi="Arial" w:cs="Arial"/>
          <w:color w:val="222222"/>
          <w:kern w:val="0"/>
          <w:shd w:val="clear" w:color="auto" w:fill="FFFFFF"/>
          <w:lang w:eastAsia="en-GB"/>
          <w14:ligatures w14:val="none"/>
        </w:rPr>
        <w:t xml:space="preserve"> (Accessed on 8</w:t>
      </w:r>
      <w:r w:rsidRPr="00CC3A5F">
        <w:rPr>
          <w:rFonts w:ascii="Arial" w:eastAsia="Times New Roman" w:hAnsi="Arial" w:cs="Arial"/>
          <w:color w:val="222222"/>
          <w:kern w:val="0"/>
          <w:shd w:val="clear" w:color="auto" w:fill="FFFFFF"/>
          <w:vertAlign w:val="superscript"/>
          <w:lang w:eastAsia="en-GB"/>
          <w14:ligatures w14:val="none"/>
        </w:rPr>
        <w:t>th</w:t>
      </w:r>
      <w:r w:rsidRPr="00CC3A5F">
        <w:rPr>
          <w:rFonts w:ascii="Arial" w:eastAsia="Times New Roman" w:hAnsi="Arial" w:cs="Arial"/>
          <w:color w:val="222222"/>
          <w:kern w:val="0"/>
          <w:shd w:val="clear" w:color="auto" w:fill="FFFFFF"/>
          <w:lang w:eastAsia="en-GB"/>
          <w14:ligatures w14:val="none"/>
        </w:rPr>
        <w:t xml:space="preserve"> February 2024)</w:t>
      </w:r>
    </w:p>
    <w:p w14:paraId="2BF4F556" w14:textId="77777777" w:rsidR="00CC3A5F" w:rsidRPr="00CC3A5F" w:rsidRDefault="00CC3A5F" w:rsidP="00CC3A5F">
      <w:pPr>
        <w:pStyle w:val="NormalWeb"/>
        <w:numPr>
          <w:ilvl w:val="0"/>
          <w:numId w:val="1"/>
        </w:numPr>
        <w:spacing w:line="480" w:lineRule="auto"/>
        <w:rPr>
          <w:rFonts w:ascii="Arial" w:hAnsi="Arial" w:cs="Arial"/>
        </w:rPr>
      </w:pPr>
      <w:r w:rsidRPr="00CC3A5F">
        <w:rPr>
          <w:rFonts w:ascii="Arial" w:hAnsi="Arial" w:cs="Arial"/>
        </w:rPr>
        <w:t>Hagg, E (2013) Internship Guide Eleven, The Hague</w:t>
      </w:r>
    </w:p>
    <w:p w14:paraId="6F749F82" w14:textId="77777777" w:rsidR="00CC3A5F" w:rsidRPr="00CC3A5F" w:rsidRDefault="00CC3A5F" w:rsidP="00CC3A5F">
      <w:pPr>
        <w:pStyle w:val="NormalWeb"/>
        <w:numPr>
          <w:ilvl w:val="0"/>
          <w:numId w:val="1"/>
        </w:numPr>
        <w:spacing w:line="480" w:lineRule="auto"/>
        <w:rPr>
          <w:rFonts w:ascii="Arial" w:hAnsi="Arial" w:cs="Arial"/>
        </w:rPr>
      </w:pPr>
      <w:r w:rsidRPr="00CC3A5F">
        <w:rPr>
          <w:rFonts w:ascii="Arial" w:hAnsi="Arial" w:cs="Arial"/>
        </w:rPr>
        <w:t xml:space="preserve">Johnston,R.Clark,G.Shulver,M. (2012) Service Operations Management, Pearson, London </w:t>
      </w:r>
    </w:p>
    <w:p w14:paraId="68183210" w14:textId="77777777" w:rsidR="00CC3A5F" w:rsidRPr="00CC3A5F" w:rsidRDefault="00CC3A5F" w:rsidP="00CC3A5F">
      <w:pPr>
        <w:pStyle w:val="NormalWeb"/>
        <w:numPr>
          <w:ilvl w:val="0"/>
          <w:numId w:val="1"/>
        </w:numPr>
        <w:spacing w:line="480" w:lineRule="auto"/>
        <w:rPr>
          <w:rFonts w:ascii="Arial" w:hAnsi="Arial" w:cs="Arial"/>
        </w:rPr>
      </w:pPr>
      <w:r w:rsidRPr="00CC3A5F">
        <w:rPr>
          <w:rFonts w:ascii="Arial" w:hAnsi="Arial" w:cs="Arial"/>
          <w:color w:val="222222"/>
          <w:shd w:val="clear" w:color="auto" w:fill="FFFFFF"/>
        </w:rPr>
        <w:t>Lowe, R. and Marriott, S., 2012.</w:t>
      </w:r>
      <w:r w:rsidRPr="00CC3A5F">
        <w:rPr>
          <w:rStyle w:val="apple-converted-space"/>
          <w:rFonts w:ascii="Arial" w:hAnsi="Arial" w:cs="Arial"/>
          <w:color w:val="222222"/>
          <w:shd w:val="clear" w:color="auto" w:fill="FFFFFF"/>
        </w:rPr>
        <w:t> </w:t>
      </w:r>
      <w:r w:rsidRPr="00CC3A5F">
        <w:rPr>
          <w:rFonts w:ascii="Arial" w:hAnsi="Arial" w:cs="Arial"/>
          <w:i/>
          <w:iCs/>
          <w:color w:val="222222"/>
        </w:rPr>
        <w:t>Enterprise: Entrepreneurship and innovation</w:t>
      </w:r>
      <w:r w:rsidRPr="00CC3A5F">
        <w:rPr>
          <w:rFonts w:ascii="Arial" w:hAnsi="Arial" w:cs="Arial"/>
          <w:color w:val="222222"/>
          <w:shd w:val="clear" w:color="auto" w:fill="FFFFFF"/>
        </w:rPr>
        <w:t>. Routledge.</w:t>
      </w:r>
    </w:p>
    <w:p w14:paraId="03458920" w14:textId="77777777" w:rsidR="00CC3A5F" w:rsidRPr="00CC3A5F" w:rsidRDefault="00CC3A5F" w:rsidP="00CC3A5F">
      <w:pPr>
        <w:pStyle w:val="NormalWeb"/>
        <w:numPr>
          <w:ilvl w:val="0"/>
          <w:numId w:val="1"/>
        </w:numPr>
        <w:spacing w:line="480" w:lineRule="auto"/>
        <w:rPr>
          <w:rFonts w:ascii="Arial" w:hAnsi="Arial" w:cs="Arial"/>
        </w:rPr>
      </w:pPr>
      <w:r w:rsidRPr="00CC3A5F">
        <w:rPr>
          <w:rFonts w:ascii="Arial" w:hAnsi="Arial" w:cs="Arial"/>
          <w:color w:val="222222"/>
          <w:shd w:val="clear" w:color="auto" w:fill="FFFFFF"/>
        </w:rPr>
        <w:t>Mazen Alomari, A.F.A.Z., 2017. The role of internal customer in improving the quality of hotel services in Jordan: A case study of the Marriott International Hotel in Amman.</w:t>
      </w:r>
      <w:r w:rsidRPr="00CC3A5F">
        <w:rPr>
          <w:rStyle w:val="apple-converted-space"/>
          <w:rFonts w:ascii="Arial" w:hAnsi="Arial" w:cs="Arial"/>
          <w:color w:val="222222"/>
          <w:shd w:val="clear" w:color="auto" w:fill="FFFFFF"/>
        </w:rPr>
        <w:t> </w:t>
      </w:r>
      <w:r w:rsidRPr="00CC3A5F">
        <w:rPr>
          <w:rFonts w:ascii="Arial" w:hAnsi="Arial" w:cs="Arial"/>
          <w:i/>
          <w:iCs/>
          <w:color w:val="222222"/>
        </w:rPr>
        <w:t>International Journal of Marketing Studies</w:t>
      </w:r>
      <w:r w:rsidRPr="00CC3A5F">
        <w:rPr>
          <w:rFonts w:ascii="Arial" w:hAnsi="Arial" w:cs="Arial"/>
          <w:color w:val="222222"/>
          <w:shd w:val="clear" w:color="auto" w:fill="FFFFFF"/>
        </w:rPr>
        <w:t>,</w:t>
      </w:r>
      <w:r w:rsidRPr="00CC3A5F">
        <w:rPr>
          <w:rStyle w:val="apple-converted-space"/>
          <w:rFonts w:ascii="Arial" w:hAnsi="Arial" w:cs="Arial"/>
          <w:color w:val="222222"/>
          <w:shd w:val="clear" w:color="auto" w:fill="FFFFFF"/>
        </w:rPr>
        <w:t> </w:t>
      </w:r>
      <w:r w:rsidRPr="00CC3A5F">
        <w:rPr>
          <w:rFonts w:ascii="Arial" w:hAnsi="Arial" w:cs="Arial"/>
          <w:i/>
          <w:iCs/>
          <w:color w:val="222222"/>
        </w:rPr>
        <w:t>9</w:t>
      </w:r>
      <w:r w:rsidRPr="00CC3A5F">
        <w:rPr>
          <w:rFonts w:ascii="Arial" w:hAnsi="Arial" w:cs="Arial"/>
          <w:color w:val="222222"/>
          <w:shd w:val="clear" w:color="auto" w:fill="FFFFFF"/>
        </w:rPr>
        <w:t>(6).</w:t>
      </w:r>
    </w:p>
    <w:p w14:paraId="1DAA4706" w14:textId="77777777" w:rsidR="00CC3A5F" w:rsidRPr="00CC3A5F" w:rsidRDefault="00CC3A5F" w:rsidP="00CC3A5F">
      <w:pPr>
        <w:pStyle w:val="NormalWeb"/>
        <w:numPr>
          <w:ilvl w:val="0"/>
          <w:numId w:val="1"/>
        </w:numPr>
        <w:spacing w:line="480" w:lineRule="auto"/>
        <w:rPr>
          <w:rFonts w:ascii="Arial" w:hAnsi="Arial" w:cs="Arial"/>
        </w:rPr>
      </w:pPr>
      <w:r w:rsidRPr="00CC3A5F">
        <w:rPr>
          <w:rFonts w:ascii="Arial" w:hAnsi="Arial" w:cs="Arial"/>
        </w:rPr>
        <w:t xml:space="preserve">QAA, 2018 UK Quality Code, Advice and Guidance: Work-based Learning, QAA, London </w:t>
      </w:r>
    </w:p>
    <w:p w14:paraId="28738614" w14:textId="77777777" w:rsidR="00CC3A5F" w:rsidRPr="00CC3A5F" w:rsidRDefault="00CC3A5F" w:rsidP="00CC3A5F">
      <w:pPr>
        <w:pStyle w:val="NormalWeb"/>
        <w:numPr>
          <w:ilvl w:val="0"/>
          <w:numId w:val="1"/>
        </w:numPr>
        <w:spacing w:line="480" w:lineRule="auto"/>
        <w:rPr>
          <w:rFonts w:ascii="Arial" w:hAnsi="Arial" w:cs="Arial"/>
        </w:rPr>
      </w:pPr>
      <w:r w:rsidRPr="00CC3A5F">
        <w:rPr>
          <w:rFonts w:ascii="Arial" w:hAnsi="Arial" w:cs="Arial"/>
        </w:rPr>
        <w:t xml:space="preserve">Vallen, G.K. &amp; Vallen, Jerome J. (2014) Check-in check-out : managing hotel operations Ninth edition.; Pearson new international., </w:t>
      </w:r>
    </w:p>
    <w:sectPr w:rsidR="00CC3A5F" w:rsidRPr="00CC3A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447176"/>
    <w:multiLevelType w:val="hybridMultilevel"/>
    <w:tmpl w:val="322AC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0334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52"/>
    <w:rsid w:val="00124065"/>
    <w:rsid w:val="00131777"/>
    <w:rsid w:val="00297116"/>
    <w:rsid w:val="002B00F2"/>
    <w:rsid w:val="003137C0"/>
    <w:rsid w:val="003420F8"/>
    <w:rsid w:val="00416252"/>
    <w:rsid w:val="00511EAA"/>
    <w:rsid w:val="005C148C"/>
    <w:rsid w:val="007B5F03"/>
    <w:rsid w:val="00850146"/>
    <w:rsid w:val="008B4B52"/>
    <w:rsid w:val="00964C8B"/>
    <w:rsid w:val="009D64DA"/>
    <w:rsid w:val="00AB247F"/>
    <w:rsid w:val="00B84FD9"/>
    <w:rsid w:val="00CC3A5F"/>
    <w:rsid w:val="00D01C0B"/>
    <w:rsid w:val="00EE7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EAB77"/>
  <w15:chartTrackingRefBased/>
  <w15:docId w15:val="{93E1671C-2A62-5745-B10E-9EC45A477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625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B4B52"/>
  </w:style>
  <w:style w:type="character" w:styleId="Hyperlink">
    <w:name w:val="Hyperlink"/>
    <w:basedOn w:val="DefaultParagraphFont"/>
    <w:uiPriority w:val="99"/>
    <w:unhideWhenUsed/>
    <w:rsid w:val="00B84FD9"/>
    <w:rPr>
      <w:color w:val="0563C1" w:themeColor="hyperlink"/>
      <w:u w:val="single"/>
    </w:rPr>
  </w:style>
  <w:style w:type="character" w:styleId="UnresolvedMention">
    <w:name w:val="Unresolved Mention"/>
    <w:basedOn w:val="DefaultParagraphFont"/>
    <w:uiPriority w:val="99"/>
    <w:semiHidden/>
    <w:unhideWhenUsed/>
    <w:rsid w:val="00B84FD9"/>
    <w:rPr>
      <w:color w:val="605E5C"/>
      <w:shd w:val="clear" w:color="auto" w:fill="E1DFDD"/>
    </w:rPr>
  </w:style>
  <w:style w:type="paragraph" w:styleId="ListParagraph">
    <w:name w:val="List Paragraph"/>
    <w:basedOn w:val="Normal"/>
    <w:uiPriority w:val="34"/>
    <w:qFormat/>
    <w:rsid w:val="005C14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9789">
      <w:bodyDiv w:val="1"/>
      <w:marLeft w:val="0"/>
      <w:marRight w:val="0"/>
      <w:marTop w:val="0"/>
      <w:marBottom w:val="0"/>
      <w:divBdr>
        <w:top w:val="none" w:sz="0" w:space="0" w:color="auto"/>
        <w:left w:val="none" w:sz="0" w:space="0" w:color="auto"/>
        <w:bottom w:val="none" w:sz="0" w:space="0" w:color="auto"/>
        <w:right w:val="none" w:sz="0" w:space="0" w:color="auto"/>
      </w:divBdr>
      <w:divsChild>
        <w:div w:id="1612010498">
          <w:marLeft w:val="0"/>
          <w:marRight w:val="0"/>
          <w:marTop w:val="0"/>
          <w:marBottom w:val="0"/>
          <w:divBdr>
            <w:top w:val="none" w:sz="0" w:space="0" w:color="auto"/>
            <w:left w:val="none" w:sz="0" w:space="0" w:color="auto"/>
            <w:bottom w:val="none" w:sz="0" w:space="0" w:color="auto"/>
            <w:right w:val="none" w:sz="0" w:space="0" w:color="auto"/>
          </w:divBdr>
          <w:divsChild>
            <w:div w:id="1191071512">
              <w:marLeft w:val="0"/>
              <w:marRight w:val="0"/>
              <w:marTop w:val="0"/>
              <w:marBottom w:val="0"/>
              <w:divBdr>
                <w:top w:val="none" w:sz="0" w:space="0" w:color="auto"/>
                <w:left w:val="none" w:sz="0" w:space="0" w:color="auto"/>
                <w:bottom w:val="none" w:sz="0" w:space="0" w:color="auto"/>
                <w:right w:val="none" w:sz="0" w:space="0" w:color="auto"/>
              </w:divBdr>
              <w:divsChild>
                <w:div w:id="41459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5059">
      <w:bodyDiv w:val="1"/>
      <w:marLeft w:val="0"/>
      <w:marRight w:val="0"/>
      <w:marTop w:val="0"/>
      <w:marBottom w:val="0"/>
      <w:divBdr>
        <w:top w:val="none" w:sz="0" w:space="0" w:color="auto"/>
        <w:left w:val="none" w:sz="0" w:space="0" w:color="auto"/>
        <w:bottom w:val="none" w:sz="0" w:space="0" w:color="auto"/>
        <w:right w:val="none" w:sz="0" w:space="0" w:color="auto"/>
      </w:divBdr>
      <w:divsChild>
        <w:div w:id="978538378">
          <w:marLeft w:val="0"/>
          <w:marRight w:val="0"/>
          <w:marTop w:val="0"/>
          <w:marBottom w:val="0"/>
          <w:divBdr>
            <w:top w:val="none" w:sz="0" w:space="0" w:color="auto"/>
            <w:left w:val="none" w:sz="0" w:space="0" w:color="auto"/>
            <w:bottom w:val="none" w:sz="0" w:space="0" w:color="auto"/>
            <w:right w:val="none" w:sz="0" w:space="0" w:color="auto"/>
          </w:divBdr>
          <w:divsChild>
            <w:div w:id="559947459">
              <w:marLeft w:val="0"/>
              <w:marRight w:val="0"/>
              <w:marTop w:val="0"/>
              <w:marBottom w:val="0"/>
              <w:divBdr>
                <w:top w:val="none" w:sz="0" w:space="0" w:color="auto"/>
                <w:left w:val="none" w:sz="0" w:space="0" w:color="auto"/>
                <w:bottom w:val="none" w:sz="0" w:space="0" w:color="auto"/>
                <w:right w:val="none" w:sz="0" w:space="0" w:color="auto"/>
              </w:divBdr>
              <w:divsChild>
                <w:div w:id="760763552">
                  <w:marLeft w:val="0"/>
                  <w:marRight w:val="0"/>
                  <w:marTop w:val="0"/>
                  <w:marBottom w:val="0"/>
                  <w:divBdr>
                    <w:top w:val="none" w:sz="0" w:space="0" w:color="auto"/>
                    <w:left w:val="none" w:sz="0" w:space="0" w:color="auto"/>
                    <w:bottom w:val="none" w:sz="0" w:space="0" w:color="auto"/>
                    <w:right w:val="none" w:sz="0" w:space="0" w:color="auto"/>
                  </w:divBdr>
                  <w:divsChild>
                    <w:div w:id="183575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631387">
      <w:bodyDiv w:val="1"/>
      <w:marLeft w:val="0"/>
      <w:marRight w:val="0"/>
      <w:marTop w:val="0"/>
      <w:marBottom w:val="0"/>
      <w:divBdr>
        <w:top w:val="none" w:sz="0" w:space="0" w:color="auto"/>
        <w:left w:val="none" w:sz="0" w:space="0" w:color="auto"/>
        <w:bottom w:val="none" w:sz="0" w:space="0" w:color="auto"/>
        <w:right w:val="none" w:sz="0" w:space="0" w:color="auto"/>
      </w:divBdr>
      <w:divsChild>
        <w:div w:id="1125080418">
          <w:marLeft w:val="0"/>
          <w:marRight w:val="0"/>
          <w:marTop w:val="0"/>
          <w:marBottom w:val="0"/>
          <w:divBdr>
            <w:top w:val="none" w:sz="0" w:space="0" w:color="auto"/>
            <w:left w:val="none" w:sz="0" w:space="0" w:color="auto"/>
            <w:bottom w:val="none" w:sz="0" w:space="0" w:color="auto"/>
            <w:right w:val="none" w:sz="0" w:space="0" w:color="auto"/>
          </w:divBdr>
          <w:divsChild>
            <w:div w:id="1784878807">
              <w:marLeft w:val="0"/>
              <w:marRight w:val="0"/>
              <w:marTop w:val="0"/>
              <w:marBottom w:val="0"/>
              <w:divBdr>
                <w:top w:val="none" w:sz="0" w:space="0" w:color="auto"/>
                <w:left w:val="none" w:sz="0" w:space="0" w:color="auto"/>
                <w:bottom w:val="none" w:sz="0" w:space="0" w:color="auto"/>
                <w:right w:val="none" w:sz="0" w:space="0" w:color="auto"/>
              </w:divBdr>
              <w:divsChild>
                <w:div w:id="30497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575980">
      <w:bodyDiv w:val="1"/>
      <w:marLeft w:val="0"/>
      <w:marRight w:val="0"/>
      <w:marTop w:val="0"/>
      <w:marBottom w:val="0"/>
      <w:divBdr>
        <w:top w:val="none" w:sz="0" w:space="0" w:color="auto"/>
        <w:left w:val="none" w:sz="0" w:space="0" w:color="auto"/>
        <w:bottom w:val="none" w:sz="0" w:space="0" w:color="auto"/>
        <w:right w:val="none" w:sz="0" w:space="0" w:color="auto"/>
      </w:divBdr>
    </w:div>
    <w:div w:id="622806970">
      <w:bodyDiv w:val="1"/>
      <w:marLeft w:val="0"/>
      <w:marRight w:val="0"/>
      <w:marTop w:val="0"/>
      <w:marBottom w:val="0"/>
      <w:divBdr>
        <w:top w:val="none" w:sz="0" w:space="0" w:color="auto"/>
        <w:left w:val="none" w:sz="0" w:space="0" w:color="auto"/>
        <w:bottom w:val="none" w:sz="0" w:space="0" w:color="auto"/>
        <w:right w:val="none" w:sz="0" w:space="0" w:color="auto"/>
      </w:divBdr>
      <w:divsChild>
        <w:div w:id="67777871">
          <w:marLeft w:val="0"/>
          <w:marRight w:val="0"/>
          <w:marTop w:val="0"/>
          <w:marBottom w:val="0"/>
          <w:divBdr>
            <w:top w:val="none" w:sz="0" w:space="0" w:color="auto"/>
            <w:left w:val="none" w:sz="0" w:space="0" w:color="auto"/>
            <w:bottom w:val="none" w:sz="0" w:space="0" w:color="auto"/>
            <w:right w:val="none" w:sz="0" w:space="0" w:color="auto"/>
          </w:divBdr>
          <w:divsChild>
            <w:div w:id="139201530">
              <w:marLeft w:val="0"/>
              <w:marRight w:val="0"/>
              <w:marTop w:val="0"/>
              <w:marBottom w:val="0"/>
              <w:divBdr>
                <w:top w:val="none" w:sz="0" w:space="0" w:color="auto"/>
                <w:left w:val="none" w:sz="0" w:space="0" w:color="auto"/>
                <w:bottom w:val="none" w:sz="0" w:space="0" w:color="auto"/>
                <w:right w:val="none" w:sz="0" w:space="0" w:color="auto"/>
              </w:divBdr>
              <w:divsChild>
                <w:div w:id="1767074397">
                  <w:marLeft w:val="0"/>
                  <w:marRight w:val="0"/>
                  <w:marTop w:val="0"/>
                  <w:marBottom w:val="0"/>
                  <w:divBdr>
                    <w:top w:val="none" w:sz="0" w:space="0" w:color="auto"/>
                    <w:left w:val="none" w:sz="0" w:space="0" w:color="auto"/>
                    <w:bottom w:val="none" w:sz="0" w:space="0" w:color="auto"/>
                    <w:right w:val="none" w:sz="0" w:space="0" w:color="auto"/>
                  </w:divBdr>
                  <w:divsChild>
                    <w:div w:id="91712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792796">
      <w:bodyDiv w:val="1"/>
      <w:marLeft w:val="0"/>
      <w:marRight w:val="0"/>
      <w:marTop w:val="0"/>
      <w:marBottom w:val="0"/>
      <w:divBdr>
        <w:top w:val="none" w:sz="0" w:space="0" w:color="auto"/>
        <w:left w:val="none" w:sz="0" w:space="0" w:color="auto"/>
        <w:bottom w:val="none" w:sz="0" w:space="0" w:color="auto"/>
        <w:right w:val="none" w:sz="0" w:space="0" w:color="auto"/>
      </w:divBdr>
    </w:div>
    <w:div w:id="945161764">
      <w:bodyDiv w:val="1"/>
      <w:marLeft w:val="0"/>
      <w:marRight w:val="0"/>
      <w:marTop w:val="0"/>
      <w:marBottom w:val="0"/>
      <w:divBdr>
        <w:top w:val="none" w:sz="0" w:space="0" w:color="auto"/>
        <w:left w:val="none" w:sz="0" w:space="0" w:color="auto"/>
        <w:bottom w:val="none" w:sz="0" w:space="0" w:color="auto"/>
        <w:right w:val="none" w:sz="0" w:space="0" w:color="auto"/>
      </w:divBdr>
      <w:divsChild>
        <w:div w:id="607003265">
          <w:marLeft w:val="0"/>
          <w:marRight w:val="0"/>
          <w:marTop w:val="0"/>
          <w:marBottom w:val="0"/>
          <w:divBdr>
            <w:top w:val="none" w:sz="0" w:space="0" w:color="auto"/>
            <w:left w:val="none" w:sz="0" w:space="0" w:color="auto"/>
            <w:bottom w:val="none" w:sz="0" w:space="0" w:color="auto"/>
            <w:right w:val="none" w:sz="0" w:space="0" w:color="auto"/>
          </w:divBdr>
          <w:divsChild>
            <w:div w:id="842746906">
              <w:marLeft w:val="0"/>
              <w:marRight w:val="0"/>
              <w:marTop w:val="0"/>
              <w:marBottom w:val="0"/>
              <w:divBdr>
                <w:top w:val="none" w:sz="0" w:space="0" w:color="auto"/>
                <w:left w:val="none" w:sz="0" w:space="0" w:color="auto"/>
                <w:bottom w:val="none" w:sz="0" w:space="0" w:color="auto"/>
                <w:right w:val="none" w:sz="0" w:space="0" w:color="auto"/>
              </w:divBdr>
              <w:divsChild>
                <w:div w:id="122224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184171">
      <w:bodyDiv w:val="1"/>
      <w:marLeft w:val="0"/>
      <w:marRight w:val="0"/>
      <w:marTop w:val="0"/>
      <w:marBottom w:val="0"/>
      <w:divBdr>
        <w:top w:val="none" w:sz="0" w:space="0" w:color="auto"/>
        <w:left w:val="none" w:sz="0" w:space="0" w:color="auto"/>
        <w:bottom w:val="none" w:sz="0" w:space="0" w:color="auto"/>
        <w:right w:val="none" w:sz="0" w:space="0" w:color="auto"/>
      </w:divBdr>
    </w:div>
    <w:div w:id="1239829264">
      <w:bodyDiv w:val="1"/>
      <w:marLeft w:val="0"/>
      <w:marRight w:val="0"/>
      <w:marTop w:val="0"/>
      <w:marBottom w:val="0"/>
      <w:divBdr>
        <w:top w:val="none" w:sz="0" w:space="0" w:color="auto"/>
        <w:left w:val="none" w:sz="0" w:space="0" w:color="auto"/>
        <w:bottom w:val="none" w:sz="0" w:space="0" w:color="auto"/>
        <w:right w:val="none" w:sz="0" w:space="0" w:color="auto"/>
      </w:divBdr>
      <w:divsChild>
        <w:div w:id="952517488">
          <w:marLeft w:val="0"/>
          <w:marRight w:val="0"/>
          <w:marTop w:val="0"/>
          <w:marBottom w:val="0"/>
          <w:divBdr>
            <w:top w:val="none" w:sz="0" w:space="0" w:color="auto"/>
            <w:left w:val="none" w:sz="0" w:space="0" w:color="auto"/>
            <w:bottom w:val="none" w:sz="0" w:space="0" w:color="auto"/>
            <w:right w:val="none" w:sz="0" w:space="0" w:color="auto"/>
          </w:divBdr>
          <w:divsChild>
            <w:div w:id="2095586164">
              <w:marLeft w:val="0"/>
              <w:marRight w:val="0"/>
              <w:marTop w:val="0"/>
              <w:marBottom w:val="0"/>
              <w:divBdr>
                <w:top w:val="none" w:sz="0" w:space="0" w:color="auto"/>
                <w:left w:val="none" w:sz="0" w:space="0" w:color="auto"/>
                <w:bottom w:val="none" w:sz="0" w:space="0" w:color="auto"/>
                <w:right w:val="none" w:sz="0" w:space="0" w:color="auto"/>
              </w:divBdr>
              <w:divsChild>
                <w:div w:id="678167432">
                  <w:marLeft w:val="0"/>
                  <w:marRight w:val="0"/>
                  <w:marTop w:val="0"/>
                  <w:marBottom w:val="0"/>
                  <w:divBdr>
                    <w:top w:val="none" w:sz="0" w:space="0" w:color="auto"/>
                    <w:left w:val="none" w:sz="0" w:space="0" w:color="auto"/>
                    <w:bottom w:val="none" w:sz="0" w:space="0" w:color="auto"/>
                    <w:right w:val="none" w:sz="0" w:space="0" w:color="auto"/>
                  </w:divBdr>
                  <w:divsChild>
                    <w:div w:id="116065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865083">
      <w:bodyDiv w:val="1"/>
      <w:marLeft w:val="0"/>
      <w:marRight w:val="0"/>
      <w:marTop w:val="0"/>
      <w:marBottom w:val="0"/>
      <w:divBdr>
        <w:top w:val="none" w:sz="0" w:space="0" w:color="auto"/>
        <w:left w:val="none" w:sz="0" w:space="0" w:color="auto"/>
        <w:bottom w:val="none" w:sz="0" w:space="0" w:color="auto"/>
        <w:right w:val="none" w:sz="0" w:space="0" w:color="auto"/>
      </w:divBdr>
      <w:divsChild>
        <w:div w:id="1498572849">
          <w:marLeft w:val="0"/>
          <w:marRight w:val="0"/>
          <w:marTop w:val="0"/>
          <w:marBottom w:val="0"/>
          <w:divBdr>
            <w:top w:val="none" w:sz="0" w:space="0" w:color="auto"/>
            <w:left w:val="none" w:sz="0" w:space="0" w:color="auto"/>
            <w:bottom w:val="none" w:sz="0" w:space="0" w:color="auto"/>
            <w:right w:val="none" w:sz="0" w:space="0" w:color="auto"/>
          </w:divBdr>
          <w:divsChild>
            <w:div w:id="1245261232">
              <w:marLeft w:val="0"/>
              <w:marRight w:val="0"/>
              <w:marTop w:val="0"/>
              <w:marBottom w:val="0"/>
              <w:divBdr>
                <w:top w:val="none" w:sz="0" w:space="0" w:color="auto"/>
                <w:left w:val="none" w:sz="0" w:space="0" w:color="auto"/>
                <w:bottom w:val="none" w:sz="0" w:space="0" w:color="auto"/>
                <w:right w:val="none" w:sz="0" w:space="0" w:color="auto"/>
              </w:divBdr>
              <w:divsChild>
                <w:div w:id="39697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4442">
      <w:bodyDiv w:val="1"/>
      <w:marLeft w:val="0"/>
      <w:marRight w:val="0"/>
      <w:marTop w:val="0"/>
      <w:marBottom w:val="0"/>
      <w:divBdr>
        <w:top w:val="none" w:sz="0" w:space="0" w:color="auto"/>
        <w:left w:val="none" w:sz="0" w:space="0" w:color="auto"/>
        <w:bottom w:val="none" w:sz="0" w:space="0" w:color="auto"/>
        <w:right w:val="none" w:sz="0" w:space="0" w:color="auto"/>
      </w:divBdr>
      <w:divsChild>
        <w:div w:id="1090659442">
          <w:marLeft w:val="0"/>
          <w:marRight w:val="0"/>
          <w:marTop w:val="0"/>
          <w:marBottom w:val="0"/>
          <w:divBdr>
            <w:top w:val="none" w:sz="0" w:space="0" w:color="auto"/>
            <w:left w:val="none" w:sz="0" w:space="0" w:color="auto"/>
            <w:bottom w:val="none" w:sz="0" w:space="0" w:color="auto"/>
            <w:right w:val="none" w:sz="0" w:space="0" w:color="auto"/>
          </w:divBdr>
          <w:divsChild>
            <w:div w:id="1732072459">
              <w:marLeft w:val="0"/>
              <w:marRight w:val="0"/>
              <w:marTop w:val="0"/>
              <w:marBottom w:val="0"/>
              <w:divBdr>
                <w:top w:val="none" w:sz="0" w:space="0" w:color="auto"/>
                <w:left w:val="none" w:sz="0" w:space="0" w:color="auto"/>
                <w:bottom w:val="none" w:sz="0" w:space="0" w:color="auto"/>
                <w:right w:val="none" w:sz="0" w:space="0" w:color="auto"/>
              </w:divBdr>
              <w:divsChild>
                <w:div w:id="106653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57775">
      <w:bodyDiv w:val="1"/>
      <w:marLeft w:val="0"/>
      <w:marRight w:val="0"/>
      <w:marTop w:val="0"/>
      <w:marBottom w:val="0"/>
      <w:divBdr>
        <w:top w:val="none" w:sz="0" w:space="0" w:color="auto"/>
        <w:left w:val="none" w:sz="0" w:space="0" w:color="auto"/>
        <w:bottom w:val="none" w:sz="0" w:space="0" w:color="auto"/>
        <w:right w:val="none" w:sz="0" w:space="0" w:color="auto"/>
      </w:divBdr>
      <w:divsChild>
        <w:div w:id="98987071">
          <w:marLeft w:val="0"/>
          <w:marRight w:val="0"/>
          <w:marTop w:val="0"/>
          <w:marBottom w:val="0"/>
          <w:divBdr>
            <w:top w:val="none" w:sz="0" w:space="0" w:color="auto"/>
            <w:left w:val="none" w:sz="0" w:space="0" w:color="auto"/>
            <w:bottom w:val="none" w:sz="0" w:space="0" w:color="auto"/>
            <w:right w:val="none" w:sz="0" w:space="0" w:color="auto"/>
          </w:divBdr>
          <w:divsChild>
            <w:div w:id="21244354">
              <w:marLeft w:val="0"/>
              <w:marRight w:val="0"/>
              <w:marTop w:val="0"/>
              <w:marBottom w:val="0"/>
              <w:divBdr>
                <w:top w:val="none" w:sz="0" w:space="0" w:color="auto"/>
                <w:left w:val="none" w:sz="0" w:space="0" w:color="auto"/>
                <w:bottom w:val="none" w:sz="0" w:space="0" w:color="auto"/>
                <w:right w:val="none" w:sz="0" w:space="0" w:color="auto"/>
              </w:divBdr>
              <w:divsChild>
                <w:div w:id="198831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003261">
      <w:bodyDiv w:val="1"/>
      <w:marLeft w:val="0"/>
      <w:marRight w:val="0"/>
      <w:marTop w:val="0"/>
      <w:marBottom w:val="0"/>
      <w:divBdr>
        <w:top w:val="none" w:sz="0" w:space="0" w:color="auto"/>
        <w:left w:val="none" w:sz="0" w:space="0" w:color="auto"/>
        <w:bottom w:val="none" w:sz="0" w:space="0" w:color="auto"/>
        <w:right w:val="none" w:sz="0" w:space="0" w:color="auto"/>
      </w:divBdr>
      <w:divsChild>
        <w:div w:id="2133787240">
          <w:marLeft w:val="0"/>
          <w:marRight w:val="0"/>
          <w:marTop w:val="0"/>
          <w:marBottom w:val="0"/>
          <w:divBdr>
            <w:top w:val="none" w:sz="0" w:space="0" w:color="auto"/>
            <w:left w:val="none" w:sz="0" w:space="0" w:color="auto"/>
            <w:bottom w:val="none" w:sz="0" w:space="0" w:color="auto"/>
            <w:right w:val="none" w:sz="0" w:space="0" w:color="auto"/>
          </w:divBdr>
          <w:divsChild>
            <w:div w:id="8803350">
              <w:marLeft w:val="0"/>
              <w:marRight w:val="0"/>
              <w:marTop w:val="0"/>
              <w:marBottom w:val="0"/>
              <w:divBdr>
                <w:top w:val="none" w:sz="0" w:space="0" w:color="auto"/>
                <w:left w:val="none" w:sz="0" w:space="0" w:color="auto"/>
                <w:bottom w:val="none" w:sz="0" w:space="0" w:color="auto"/>
                <w:right w:val="none" w:sz="0" w:space="0" w:color="auto"/>
              </w:divBdr>
              <w:divsChild>
                <w:div w:id="170683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880895">
      <w:bodyDiv w:val="1"/>
      <w:marLeft w:val="0"/>
      <w:marRight w:val="0"/>
      <w:marTop w:val="0"/>
      <w:marBottom w:val="0"/>
      <w:divBdr>
        <w:top w:val="none" w:sz="0" w:space="0" w:color="auto"/>
        <w:left w:val="none" w:sz="0" w:space="0" w:color="auto"/>
        <w:bottom w:val="none" w:sz="0" w:space="0" w:color="auto"/>
        <w:right w:val="none" w:sz="0" w:space="0" w:color="auto"/>
      </w:divBdr>
      <w:divsChild>
        <w:div w:id="63798694">
          <w:marLeft w:val="0"/>
          <w:marRight w:val="0"/>
          <w:marTop w:val="0"/>
          <w:marBottom w:val="0"/>
          <w:divBdr>
            <w:top w:val="none" w:sz="0" w:space="0" w:color="auto"/>
            <w:left w:val="none" w:sz="0" w:space="0" w:color="auto"/>
            <w:bottom w:val="none" w:sz="0" w:space="0" w:color="auto"/>
            <w:right w:val="none" w:sz="0" w:space="0" w:color="auto"/>
          </w:divBdr>
          <w:divsChild>
            <w:div w:id="892815338">
              <w:marLeft w:val="0"/>
              <w:marRight w:val="0"/>
              <w:marTop w:val="0"/>
              <w:marBottom w:val="0"/>
              <w:divBdr>
                <w:top w:val="none" w:sz="0" w:space="0" w:color="auto"/>
                <w:left w:val="none" w:sz="0" w:space="0" w:color="auto"/>
                <w:bottom w:val="none" w:sz="0" w:space="0" w:color="auto"/>
                <w:right w:val="none" w:sz="0" w:space="0" w:color="auto"/>
              </w:divBdr>
              <w:divsChild>
                <w:div w:id="36537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070241">
      <w:bodyDiv w:val="1"/>
      <w:marLeft w:val="0"/>
      <w:marRight w:val="0"/>
      <w:marTop w:val="0"/>
      <w:marBottom w:val="0"/>
      <w:divBdr>
        <w:top w:val="none" w:sz="0" w:space="0" w:color="auto"/>
        <w:left w:val="none" w:sz="0" w:space="0" w:color="auto"/>
        <w:bottom w:val="none" w:sz="0" w:space="0" w:color="auto"/>
        <w:right w:val="none" w:sz="0" w:space="0" w:color="auto"/>
      </w:divBdr>
      <w:divsChild>
        <w:div w:id="1623418706">
          <w:marLeft w:val="0"/>
          <w:marRight w:val="0"/>
          <w:marTop w:val="0"/>
          <w:marBottom w:val="0"/>
          <w:divBdr>
            <w:top w:val="none" w:sz="0" w:space="0" w:color="auto"/>
            <w:left w:val="none" w:sz="0" w:space="0" w:color="auto"/>
            <w:bottom w:val="none" w:sz="0" w:space="0" w:color="auto"/>
            <w:right w:val="none" w:sz="0" w:space="0" w:color="auto"/>
          </w:divBdr>
          <w:divsChild>
            <w:div w:id="376197221">
              <w:marLeft w:val="0"/>
              <w:marRight w:val="0"/>
              <w:marTop w:val="0"/>
              <w:marBottom w:val="0"/>
              <w:divBdr>
                <w:top w:val="none" w:sz="0" w:space="0" w:color="auto"/>
                <w:left w:val="none" w:sz="0" w:space="0" w:color="auto"/>
                <w:bottom w:val="none" w:sz="0" w:space="0" w:color="auto"/>
                <w:right w:val="none" w:sz="0" w:space="0" w:color="auto"/>
              </w:divBdr>
              <w:divsChild>
                <w:div w:id="826357000">
                  <w:marLeft w:val="0"/>
                  <w:marRight w:val="0"/>
                  <w:marTop w:val="0"/>
                  <w:marBottom w:val="0"/>
                  <w:divBdr>
                    <w:top w:val="none" w:sz="0" w:space="0" w:color="auto"/>
                    <w:left w:val="none" w:sz="0" w:space="0" w:color="auto"/>
                    <w:bottom w:val="none" w:sz="0" w:space="0" w:color="auto"/>
                    <w:right w:val="none" w:sz="0" w:space="0" w:color="auto"/>
                  </w:divBdr>
                  <w:divsChild>
                    <w:div w:id="103202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merald.com/insight/content/doi/10.1108/JSTP-06-2021-0120/full/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ustomerthermometer.com/customer-retention-ideas/the-service-recovery-paradox/"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11</Pages>
  <Words>2308</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User1</cp:lastModifiedBy>
  <cp:revision>6</cp:revision>
  <dcterms:created xsi:type="dcterms:W3CDTF">2024-02-16T10:36:00Z</dcterms:created>
  <dcterms:modified xsi:type="dcterms:W3CDTF">2024-02-21T19:16:00Z</dcterms:modified>
</cp:coreProperties>
</file>