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D0DA9" w:rsidRDefault="009D0DA9"/>
    <w:p w14:paraId="00000002" w14:textId="77777777" w:rsidR="009D0DA9" w:rsidRDefault="009D0DA9"/>
    <w:p w14:paraId="00000003" w14:textId="77777777" w:rsidR="009D0DA9" w:rsidRDefault="009D0DA9">
      <w:pPr>
        <w:spacing w:line="360" w:lineRule="auto"/>
        <w:rPr>
          <w:rFonts w:ascii="Times New Roman" w:eastAsia="Times New Roman" w:hAnsi="Times New Roman" w:cs="Times New Roman"/>
          <w:b/>
          <w:sz w:val="24"/>
          <w:szCs w:val="24"/>
        </w:rPr>
      </w:pPr>
    </w:p>
    <w:p w14:paraId="00000004" w14:textId="77777777" w:rsidR="009D0DA9" w:rsidRDefault="009D0DA9">
      <w:pPr>
        <w:spacing w:line="360" w:lineRule="auto"/>
        <w:jc w:val="center"/>
        <w:rPr>
          <w:rFonts w:ascii="Times New Roman" w:eastAsia="Times New Roman" w:hAnsi="Times New Roman" w:cs="Times New Roman"/>
          <w:sz w:val="24"/>
          <w:szCs w:val="24"/>
        </w:rPr>
      </w:pPr>
    </w:p>
    <w:p w14:paraId="00000005" w14:textId="77777777" w:rsidR="009D0DA9" w:rsidRDefault="009D0DA9">
      <w:pPr>
        <w:spacing w:line="360" w:lineRule="auto"/>
        <w:jc w:val="center"/>
        <w:rPr>
          <w:rFonts w:ascii="Times New Roman" w:eastAsia="Times New Roman" w:hAnsi="Times New Roman" w:cs="Times New Roman"/>
          <w:sz w:val="24"/>
          <w:szCs w:val="24"/>
        </w:rPr>
      </w:pPr>
    </w:p>
    <w:p w14:paraId="00000006" w14:textId="77777777" w:rsidR="009D0DA9" w:rsidRDefault="009D0DA9">
      <w:pPr>
        <w:spacing w:line="360" w:lineRule="auto"/>
        <w:jc w:val="center"/>
        <w:rPr>
          <w:rFonts w:ascii="Times New Roman" w:eastAsia="Times New Roman" w:hAnsi="Times New Roman" w:cs="Times New Roman"/>
          <w:sz w:val="24"/>
          <w:szCs w:val="24"/>
        </w:rPr>
      </w:pPr>
    </w:p>
    <w:p w14:paraId="00000007" w14:textId="77777777" w:rsidR="009D0DA9" w:rsidRDefault="00DA55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TO MODERN WORKPLACE</w:t>
      </w:r>
    </w:p>
    <w:p w14:paraId="00000008" w14:textId="77777777" w:rsidR="009D0DA9" w:rsidRDefault="00DA55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t>
      </w:r>
      <w:proofErr w:type="spellStart"/>
      <w:proofErr w:type="gramStart"/>
      <w:r>
        <w:rPr>
          <w:rFonts w:ascii="Times New Roman" w:eastAsia="Times New Roman" w:hAnsi="Times New Roman" w:cs="Times New Roman"/>
          <w:sz w:val="24"/>
          <w:szCs w:val="24"/>
        </w:rPr>
        <w:t>Name:Stanislava</w:t>
      </w:r>
      <w:proofErr w:type="spellEnd"/>
      <w:proofErr w:type="gramEnd"/>
      <w:r>
        <w:rPr>
          <w:rFonts w:ascii="Times New Roman" w:eastAsia="Times New Roman" w:hAnsi="Times New Roman" w:cs="Times New Roman"/>
          <w:sz w:val="24"/>
          <w:szCs w:val="24"/>
        </w:rPr>
        <w:t xml:space="preserve"> Boneva</w:t>
      </w:r>
    </w:p>
    <w:p w14:paraId="00000009" w14:textId="77777777" w:rsidR="009D0DA9" w:rsidRDefault="00DA55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ID:2028273</w:t>
      </w:r>
    </w:p>
    <w:p w14:paraId="0000000A" w14:textId="77777777" w:rsidR="009D0DA9" w:rsidRDefault="00DA55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Professors </w:t>
      </w:r>
      <w:proofErr w:type="spellStart"/>
      <w:proofErr w:type="gramStart"/>
      <w:r>
        <w:rPr>
          <w:rFonts w:ascii="Times New Roman" w:eastAsia="Times New Roman" w:hAnsi="Times New Roman" w:cs="Times New Roman"/>
          <w:sz w:val="24"/>
          <w:szCs w:val="24"/>
        </w:rPr>
        <w:t>Name:Olusoyi</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Ashaye</w:t>
      </w:r>
      <w:proofErr w:type="spellEnd"/>
    </w:p>
    <w:p w14:paraId="0000000B" w14:textId="77777777" w:rsidR="009D0DA9" w:rsidRDefault="00DA55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Date:8/28/2011</w:t>
      </w:r>
    </w:p>
    <w:p w14:paraId="0000000C" w14:textId="77777777" w:rsidR="009D0DA9" w:rsidRDefault="009D0DA9">
      <w:pPr>
        <w:spacing w:line="360" w:lineRule="auto"/>
        <w:jc w:val="center"/>
        <w:rPr>
          <w:rFonts w:ascii="Times New Roman" w:eastAsia="Times New Roman" w:hAnsi="Times New Roman" w:cs="Times New Roman"/>
          <w:sz w:val="24"/>
          <w:szCs w:val="24"/>
        </w:rPr>
      </w:pPr>
    </w:p>
    <w:p w14:paraId="0000000D" w14:textId="77777777" w:rsidR="009D0DA9" w:rsidRDefault="009D0DA9">
      <w:pPr>
        <w:spacing w:line="360" w:lineRule="auto"/>
        <w:jc w:val="center"/>
        <w:rPr>
          <w:rFonts w:ascii="Times New Roman" w:eastAsia="Times New Roman" w:hAnsi="Times New Roman" w:cs="Times New Roman"/>
          <w:sz w:val="24"/>
          <w:szCs w:val="24"/>
        </w:rPr>
      </w:pPr>
    </w:p>
    <w:p w14:paraId="0000000E" w14:textId="77777777" w:rsidR="009D0DA9" w:rsidRDefault="009D0DA9">
      <w:pPr>
        <w:spacing w:line="360" w:lineRule="auto"/>
        <w:rPr>
          <w:rFonts w:ascii="Times New Roman" w:eastAsia="Times New Roman" w:hAnsi="Times New Roman" w:cs="Times New Roman"/>
          <w:b/>
          <w:sz w:val="24"/>
          <w:szCs w:val="24"/>
        </w:rPr>
      </w:pPr>
    </w:p>
    <w:p w14:paraId="0000000F" w14:textId="77777777" w:rsidR="009D0DA9" w:rsidRDefault="009D0DA9">
      <w:pPr>
        <w:spacing w:line="360" w:lineRule="auto"/>
        <w:rPr>
          <w:rFonts w:ascii="Times New Roman" w:eastAsia="Times New Roman" w:hAnsi="Times New Roman" w:cs="Times New Roman"/>
          <w:b/>
          <w:sz w:val="24"/>
          <w:szCs w:val="24"/>
        </w:rPr>
      </w:pPr>
    </w:p>
    <w:p w14:paraId="00000010" w14:textId="77777777" w:rsidR="009D0DA9" w:rsidRDefault="009D0DA9">
      <w:pPr>
        <w:spacing w:line="360" w:lineRule="auto"/>
        <w:rPr>
          <w:rFonts w:ascii="Times New Roman" w:eastAsia="Times New Roman" w:hAnsi="Times New Roman" w:cs="Times New Roman"/>
          <w:b/>
          <w:sz w:val="24"/>
          <w:szCs w:val="24"/>
        </w:rPr>
      </w:pPr>
    </w:p>
    <w:p w14:paraId="00000011" w14:textId="77777777" w:rsidR="009D0DA9" w:rsidRDefault="009D0DA9">
      <w:pPr>
        <w:spacing w:line="360" w:lineRule="auto"/>
        <w:rPr>
          <w:rFonts w:ascii="Times New Roman" w:eastAsia="Times New Roman" w:hAnsi="Times New Roman" w:cs="Times New Roman"/>
          <w:b/>
          <w:sz w:val="24"/>
          <w:szCs w:val="24"/>
        </w:rPr>
      </w:pPr>
    </w:p>
    <w:p w14:paraId="00000012" w14:textId="77777777" w:rsidR="009D0DA9" w:rsidRDefault="009D0DA9">
      <w:pPr>
        <w:spacing w:line="360" w:lineRule="auto"/>
        <w:rPr>
          <w:rFonts w:ascii="Times New Roman" w:eastAsia="Times New Roman" w:hAnsi="Times New Roman" w:cs="Times New Roman"/>
          <w:b/>
          <w:sz w:val="24"/>
          <w:szCs w:val="24"/>
        </w:rPr>
      </w:pPr>
    </w:p>
    <w:p w14:paraId="00000013" w14:textId="77777777" w:rsidR="009D0DA9" w:rsidRDefault="009D0DA9">
      <w:pPr>
        <w:spacing w:line="360" w:lineRule="auto"/>
        <w:rPr>
          <w:rFonts w:ascii="Times New Roman" w:eastAsia="Times New Roman" w:hAnsi="Times New Roman" w:cs="Times New Roman"/>
          <w:b/>
          <w:sz w:val="24"/>
          <w:szCs w:val="24"/>
        </w:rPr>
      </w:pPr>
    </w:p>
    <w:p w14:paraId="00000014" w14:textId="77777777" w:rsidR="009D0DA9" w:rsidRDefault="009D0DA9">
      <w:pPr>
        <w:spacing w:line="360" w:lineRule="auto"/>
        <w:rPr>
          <w:rFonts w:ascii="Times New Roman" w:eastAsia="Times New Roman" w:hAnsi="Times New Roman" w:cs="Times New Roman"/>
          <w:b/>
          <w:sz w:val="24"/>
          <w:szCs w:val="24"/>
        </w:rPr>
      </w:pPr>
    </w:p>
    <w:p w14:paraId="00000015" w14:textId="77777777" w:rsidR="009D0DA9" w:rsidRDefault="009D0DA9">
      <w:pPr>
        <w:spacing w:line="360" w:lineRule="auto"/>
        <w:rPr>
          <w:rFonts w:ascii="Times New Roman" w:eastAsia="Times New Roman" w:hAnsi="Times New Roman" w:cs="Times New Roman"/>
          <w:b/>
          <w:sz w:val="24"/>
          <w:szCs w:val="24"/>
        </w:rPr>
      </w:pPr>
    </w:p>
    <w:p w14:paraId="00000016" w14:textId="77777777" w:rsidR="009D0DA9" w:rsidRDefault="009D0DA9">
      <w:pPr>
        <w:spacing w:line="360" w:lineRule="auto"/>
        <w:rPr>
          <w:rFonts w:ascii="Times New Roman" w:eastAsia="Times New Roman" w:hAnsi="Times New Roman" w:cs="Times New Roman"/>
          <w:b/>
          <w:sz w:val="24"/>
          <w:szCs w:val="24"/>
        </w:rPr>
      </w:pPr>
    </w:p>
    <w:p w14:paraId="00000017" w14:textId="77777777" w:rsidR="009D0DA9" w:rsidRDefault="009D0DA9">
      <w:pPr>
        <w:pStyle w:val="Heading1"/>
      </w:pPr>
    </w:p>
    <w:p w14:paraId="00000018" w14:textId="77777777" w:rsidR="009D0DA9" w:rsidRDefault="009D0DA9">
      <w:pPr>
        <w:pStyle w:val="Heading1"/>
      </w:pPr>
    </w:p>
    <w:p w14:paraId="00000019" w14:textId="77777777" w:rsidR="009D0DA9" w:rsidRDefault="00DA55B6">
      <w:pPr>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t>Table of Contents</w:t>
      </w:r>
    </w:p>
    <w:sdt>
      <w:sdtPr>
        <w:id w:val="-1191676688"/>
        <w:docPartObj>
          <w:docPartGallery w:val="Table of Contents"/>
          <w:docPartUnique/>
        </w:docPartObj>
      </w:sdtPr>
      <w:sdtEndPr/>
      <w:sdtContent>
        <w:p w14:paraId="0000001A" w14:textId="77777777" w:rsidR="009D0DA9" w:rsidRDefault="00DA55B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tyjcwt">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B" w14:textId="77777777" w:rsidR="009D0DA9" w:rsidRDefault="00DA55B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How organisational structure and cultures can influence the organizational performance</w:t>
            </w:r>
            <w:r>
              <w:rPr>
                <w:rFonts w:ascii="Times New Roman" w:eastAsia="Times New Roman" w:hAnsi="Times New Roman" w:cs="Times New Roman"/>
                <w:color w:val="000000"/>
                <w:sz w:val="24"/>
                <w:szCs w:val="24"/>
              </w:rPr>
              <w:tab/>
              <w:t>3</w:t>
            </w:r>
          </w:hyperlink>
        </w:p>
        <w:p w14:paraId="0000001C" w14:textId="77777777" w:rsidR="009D0DA9" w:rsidRDefault="00DA55B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 xml:space="preserve">How different factors can influence individual behavior at the workplace, based on the </w:t>
            </w:r>
            <w:r>
              <w:rPr>
                <w:rFonts w:ascii="Times New Roman" w:eastAsia="Times New Roman" w:hAnsi="Times New Roman" w:cs="Times New Roman"/>
                <w:color w:val="000000"/>
                <w:sz w:val="24"/>
                <w:szCs w:val="24"/>
              </w:rPr>
              <w:t>behavioral approach</w:t>
            </w:r>
            <w:r>
              <w:rPr>
                <w:rFonts w:ascii="Times New Roman" w:eastAsia="Times New Roman" w:hAnsi="Times New Roman" w:cs="Times New Roman"/>
                <w:color w:val="000000"/>
                <w:sz w:val="24"/>
                <w:szCs w:val="24"/>
              </w:rPr>
              <w:tab/>
              <w:t>5</w:t>
            </w:r>
          </w:hyperlink>
        </w:p>
        <w:p w14:paraId="0000001D" w14:textId="77777777" w:rsidR="009D0DA9" w:rsidRDefault="00DA55B6">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7</w:t>
            </w:r>
          </w:hyperlink>
        </w:p>
        <w:p w14:paraId="0000001E" w14:textId="77777777" w:rsidR="009D0DA9" w:rsidRDefault="00DA55B6">
          <w:pPr>
            <w:pBdr>
              <w:top w:val="nil"/>
              <w:left w:val="nil"/>
              <w:bottom w:val="nil"/>
              <w:right w:val="nil"/>
              <w:between w:val="nil"/>
            </w:pBdr>
            <w:tabs>
              <w:tab w:val="right" w:pos="9350"/>
            </w:tabs>
            <w:spacing w:after="100"/>
            <w:rPr>
              <w:color w:val="000000"/>
            </w:rPr>
          </w:pPr>
          <w:hyperlink w:anchor="_heading=h.2et92p0">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8</w:t>
            </w:r>
          </w:hyperlink>
        </w:p>
        <w:p w14:paraId="0000001F" w14:textId="77777777" w:rsidR="009D0DA9" w:rsidRDefault="00DA55B6">
          <w:r>
            <w:fldChar w:fldCharType="end"/>
          </w:r>
        </w:p>
      </w:sdtContent>
    </w:sdt>
    <w:p w14:paraId="00000020" w14:textId="77777777" w:rsidR="009D0DA9" w:rsidRDefault="009D0DA9">
      <w:pPr>
        <w:pStyle w:val="Heading1"/>
      </w:pPr>
    </w:p>
    <w:p w14:paraId="00000021" w14:textId="77777777" w:rsidR="009D0DA9" w:rsidRDefault="009D0DA9">
      <w:pPr>
        <w:pStyle w:val="Heading1"/>
      </w:pPr>
    </w:p>
    <w:p w14:paraId="00000022" w14:textId="77777777" w:rsidR="009D0DA9" w:rsidRDefault="009D0DA9">
      <w:pPr>
        <w:pStyle w:val="Heading1"/>
      </w:pPr>
    </w:p>
    <w:p w14:paraId="00000023" w14:textId="77777777" w:rsidR="009D0DA9" w:rsidRDefault="009D0DA9">
      <w:pPr>
        <w:pStyle w:val="Heading1"/>
      </w:pPr>
    </w:p>
    <w:p w14:paraId="00000024" w14:textId="77777777" w:rsidR="009D0DA9" w:rsidRDefault="009D0DA9">
      <w:pPr>
        <w:pStyle w:val="Heading1"/>
      </w:pPr>
    </w:p>
    <w:p w14:paraId="00000025" w14:textId="77777777" w:rsidR="009D0DA9" w:rsidRDefault="009D0DA9">
      <w:pPr>
        <w:pStyle w:val="Heading1"/>
      </w:pPr>
    </w:p>
    <w:p w14:paraId="00000026" w14:textId="77777777" w:rsidR="009D0DA9" w:rsidRDefault="009D0DA9">
      <w:pPr>
        <w:pStyle w:val="Heading1"/>
      </w:pPr>
    </w:p>
    <w:p w14:paraId="00000027" w14:textId="77777777" w:rsidR="009D0DA9" w:rsidRDefault="009D0DA9">
      <w:pPr>
        <w:pStyle w:val="Heading1"/>
      </w:pPr>
    </w:p>
    <w:p w14:paraId="00000028" w14:textId="77777777" w:rsidR="009D0DA9" w:rsidRDefault="009D0DA9"/>
    <w:p w14:paraId="00000029" w14:textId="77777777" w:rsidR="009D0DA9" w:rsidRDefault="009D0DA9"/>
    <w:p w14:paraId="0000002A" w14:textId="77777777" w:rsidR="009D0DA9" w:rsidRDefault="009D0DA9">
      <w:pPr>
        <w:spacing w:line="360" w:lineRule="auto"/>
        <w:rPr>
          <w:rFonts w:ascii="Times New Roman" w:eastAsia="Times New Roman" w:hAnsi="Times New Roman" w:cs="Times New Roman"/>
          <w:sz w:val="24"/>
          <w:szCs w:val="24"/>
        </w:rPr>
      </w:pPr>
    </w:p>
    <w:p w14:paraId="0000002B" w14:textId="77777777" w:rsidR="009D0DA9" w:rsidRDefault="00DA55B6">
      <w:pP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Introduction</w:t>
      </w:r>
    </w:p>
    <w:p w14:paraId="0000002C" w14:textId="77777777" w:rsidR="009D0DA9" w:rsidRDefault="00DA55B6">
      <w:pPr>
        <w:spacing w:line="360" w:lineRule="auto"/>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t xml:space="preserve">A modern </w:t>
      </w:r>
      <w:proofErr w:type="gramStart"/>
      <w:r>
        <w:rPr>
          <w:rFonts w:ascii="Times New Roman" w:eastAsia="Times New Roman" w:hAnsi="Times New Roman" w:cs="Times New Roman"/>
          <w:color w:val="000000"/>
          <w:sz w:val="24"/>
          <w:szCs w:val="24"/>
        </w:rPr>
        <w:t>work place</w:t>
      </w:r>
      <w:proofErr w:type="gramEnd"/>
      <w:r>
        <w:rPr>
          <w:rFonts w:ascii="Times New Roman" w:eastAsia="Times New Roman" w:hAnsi="Times New Roman" w:cs="Times New Roman"/>
          <w:color w:val="000000"/>
          <w:sz w:val="24"/>
          <w:szCs w:val="24"/>
        </w:rPr>
        <w:t xml:space="preserve"> is defined by the physical, psychological and technological conditions that are focused on attaining employee satisfaction at the same time optimizing for productivity and effectiveness. However, it keeps on changing to meet the needs o</w:t>
      </w:r>
      <w:r>
        <w:rPr>
          <w:rFonts w:ascii="Times New Roman" w:eastAsia="Times New Roman" w:hAnsi="Times New Roman" w:cs="Times New Roman"/>
          <w:color w:val="000000"/>
          <w:sz w:val="24"/>
          <w:szCs w:val="24"/>
        </w:rPr>
        <w:t xml:space="preserve">f the present and future employees in the competitive business world. The assignment will base on Tesco Company. It is a British international grocery as well as general merchandising retail that has its headquarters in Chestnut, United Kingdom. It is the </w:t>
      </w:r>
      <w:r>
        <w:rPr>
          <w:rFonts w:ascii="Times New Roman" w:eastAsia="Times New Roman" w:hAnsi="Times New Roman" w:cs="Times New Roman"/>
          <w:color w:val="000000"/>
          <w:sz w:val="24"/>
          <w:szCs w:val="24"/>
        </w:rPr>
        <w:t xml:space="preserve">world’s third largest retail store with different outlets across Europe, Asia and the United States of America. The assignment will provide a detailed report on how organizational structure and culture influences organizational performance and the factors </w:t>
      </w:r>
      <w:r>
        <w:rPr>
          <w:rFonts w:ascii="Times New Roman" w:eastAsia="Times New Roman" w:hAnsi="Times New Roman" w:cs="Times New Roman"/>
          <w:color w:val="000000"/>
          <w:sz w:val="24"/>
          <w:szCs w:val="24"/>
        </w:rPr>
        <w:t xml:space="preserve">that influence an individual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based on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approach.</w:t>
      </w:r>
    </w:p>
    <w:p w14:paraId="0000002D" w14:textId="77777777" w:rsidR="009D0DA9" w:rsidRDefault="00DA55B6">
      <w:pPr>
        <w:pStyle w:val="Heading1"/>
        <w:rPr>
          <w:rFonts w:ascii="Times New Roman" w:eastAsia="Times New Roman" w:hAnsi="Times New Roman" w:cs="Times New Roman"/>
          <w:color w:val="000000"/>
          <w:sz w:val="24"/>
          <w:szCs w:val="24"/>
        </w:rPr>
      </w:pPr>
      <w:bookmarkStart w:id="1" w:name="_heading=h.30j0zll" w:colFirst="0" w:colLast="0"/>
      <w:bookmarkEnd w:id="1"/>
      <w:r>
        <w:rPr>
          <w:rFonts w:ascii="Times New Roman" w:eastAsia="Times New Roman" w:hAnsi="Times New Roman" w:cs="Times New Roman"/>
          <w:color w:val="000000"/>
          <w:sz w:val="24"/>
          <w:szCs w:val="24"/>
        </w:rPr>
        <w:t>How organisational structure and cultures can influence the organizational performance</w:t>
      </w:r>
    </w:p>
    <w:p w14:paraId="0000002E" w14:textId="77777777" w:rsidR="009D0DA9" w:rsidRDefault="00DA55B6">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an interrelationship between organizational structure as well as culture that has an impact </w:t>
      </w:r>
      <w:r>
        <w:rPr>
          <w:rFonts w:ascii="Times New Roman" w:eastAsia="Times New Roman" w:hAnsi="Times New Roman" w:cs="Times New Roman"/>
          <w:color w:val="000000"/>
          <w:sz w:val="24"/>
          <w:szCs w:val="24"/>
        </w:rPr>
        <w:t>on the performance of the organisation. The structure and culture of the organisation entail the incorporation of the organizational resources to ensure that the business succeeds. Organisational structure is an aspect that provides the desired guidance to</w:t>
      </w:r>
      <w:r>
        <w:rPr>
          <w:rFonts w:ascii="Times New Roman" w:eastAsia="Times New Roman" w:hAnsi="Times New Roman" w:cs="Times New Roman"/>
          <w:color w:val="000000"/>
          <w:sz w:val="24"/>
          <w:szCs w:val="24"/>
        </w:rPr>
        <w:t xml:space="preserve"> all the employees by outlining the desired reporting relationships that govern the workflow of the company. </w:t>
      </w:r>
      <w:proofErr w:type="spellStart"/>
      <w:r>
        <w:rPr>
          <w:rFonts w:ascii="Times New Roman" w:eastAsia="Times New Roman" w:hAnsi="Times New Roman" w:cs="Times New Roman"/>
          <w:color w:val="000000"/>
          <w:sz w:val="24"/>
          <w:szCs w:val="24"/>
        </w:rPr>
        <w:t>Allameh</w:t>
      </w:r>
      <w:proofErr w:type="spellEnd"/>
      <w:r>
        <w:rPr>
          <w:rFonts w:ascii="Times New Roman" w:eastAsia="Times New Roman" w:hAnsi="Times New Roman" w:cs="Times New Roman"/>
          <w:color w:val="000000"/>
          <w:sz w:val="24"/>
          <w:szCs w:val="24"/>
        </w:rPr>
        <w:t xml:space="preserve"> (2018) defines an organizational structure as a system that delineates the hierarchy of an organisation. It provides a platform where the p</w:t>
      </w:r>
      <w:r>
        <w:rPr>
          <w:rFonts w:ascii="Times New Roman" w:eastAsia="Times New Roman" w:hAnsi="Times New Roman" w:cs="Times New Roman"/>
          <w:color w:val="000000"/>
          <w:sz w:val="24"/>
          <w:szCs w:val="24"/>
        </w:rPr>
        <w:t>osition of the employee is determined in terms of their roles, functions, duties and whom they report to. In addition to outlining the different activities including the allotment of the tasks, monitoring as well as coordination that are aimed at meeting t</w:t>
      </w:r>
      <w:r>
        <w:rPr>
          <w:rFonts w:ascii="Times New Roman" w:eastAsia="Times New Roman" w:hAnsi="Times New Roman" w:cs="Times New Roman"/>
          <w:color w:val="000000"/>
          <w:sz w:val="24"/>
          <w:szCs w:val="24"/>
        </w:rPr>
        <w:t>he goals of the organisation (Aslan,2021). Organisational structure defines the employees as well as the environment in which a particular organisation operates. Organisational structure takes different forms ranging from centralization and decentralizatio</w:t>
      </w:r>
      <w:r>
        <w:rPr>
          <w:rFonts w:ascii="Times New Roman" w:eastAsia="Times New Roman" w:hAnsi="Times New Roman" w:cs="Times New Roman"/>
          <w:color w:val="000000"/>
          <w:sz w:val="24"/>
          <w:szCs w:val="24"/>
        </w:rPr>
        <w:t xml:space="preserve">n. A centralized organizational structure is where the decisions are made with the highest authorities and distributed down the chain of command. However, businesses that incorporate a centralized organizational structure are always slow to respond to the </w:t>
      </w:r>
      <w:r>
        <w:rPr>
          <w:rFonts w:ascii="Times New Roman" w:eastAsia="Times New Roman" w:hAnsi="Times New Roman" w:cs="Times New Roman"/>
          <w:color w:val="000000"/>
          <w:sz w:val="24"/>
          <w:szCs w:val="24"/>
        </w:rPr>
        <w:t xml:space="preserve">changes in the business environment. It has formalized rules and regulations that are consistent across the organisation with decisions and operations being monitored closely (Bell, 2014). A centralized organizational structure creates an environment that </w:t>
      </w:r>
      <w:r>
        <w:rPr>
          <w:rFonts w:ascii="Times New Roman" w:eastAsia="Times New Roman" w:hAnsi="Times New Roman" w:cs="Times New Roman"/>
          <w:color w:val="000000"/>
          <w:sz w:val="24"/>
          <w:szCs w:val="24"/>
        </w:rPr>
        <w:t xml:space="preserve">is complicated therefore minimizing communication, dedication as well as involvement with the set tasks among the employees and managers. Consequently, </w:t>
      </w:r>
      <w:r>
        <w:rPr>
          <w:rFonts w:ascii="Times New Roman" w:eastAsia="Times New Roman" w:hAnsi="Times New Roman" w:cs="Times New Roman"/>
          <w:color w:val="000000"/>
          <w:sz w:val="24"/>
          <w:szCs w:val="24"/>
        </w:rPr>
        <w:lastRenderedPageBreak/>
        <w:t>leading to the need of effective communication, coordination and greater control of the resources to suc</w:t>
      </w:r>
      <w:r>
        <w:rPr>
          <w:rFonts w:ascii="Times New Roman" w:eastAsia="Times New Roman" w:hAnsi="Times New Roman" w:cs="Times New Roman"/>
          <w:color w:val="000000"/>
          <w:sz w:val="24"/>
          <w:szCs w:val="24"/>
        </w:rPr>
        <w:t>ceed. On the other hand, a decentralized approach is where the business gives the opportunity for decision making to be made by the managers as well as the subordinates in the lower chain of command. It is a structure that is regarded to be flexible in ter</w:t>
      </w:r>
      <w:r>
        <w:rPr>
          <w:rFonts w:ascii="Times New Roman" w:eastAsia="Times New Roman" w:hAnsi="Times New Roman" w:cs="Times New Roman"/>
          <w:color w:val="000000"/>
          <w:sz w:val="24"/>
          <w:szCs w:val="24"/>
        </w:rPr>
        <w:t>ms of providing the employees with the prospect of making decision and being accountable in their roles and responsibilities (</w:t>
      </w:r>
      <w:proofErr w:type="spellStart"/>
      <w:r>
        <w:rPr>
          <w:rFonts w:ascii="Times New Roman" w:eastAsia="Times New Roman" w:hAnsi="Times New Roman" w:cs="Times New Roman"/>
          <w:color w:val="000000"/>
          <w:sz w:val="24"/>
          <w:szCs w:val="24"/>
        </w:rPr>
        <w:t>Julmi</w:t>
      </w:r>
      <w:proofErr w:type="spellEnd"/>
      <w:r>
        <w:rPr>
          <w:rFonts w:ascii="Times New Roman" w:eastAsia="Times New Roman" w:hAnsi="Times New Roman" w:cs="Times New Roman"/>
          <w:color w:val="000000"/>
          <w:sz w:val="24"/>
          <w:szCs w:val="24"/>
        </w:rPr>
        <w:t>, 2017). It is an aspect that fosters decision making towards responding to the environmental changes. Tesco is a retail orga</w:t>
      </w:r>
      <w:r>
        <w:rPr>
          <w:rFonts w:ascii="Times New Roman" w:eastAsia="Times New Roman" w:hAnsi="Times New Roman" w:cs="Times New Roman"/>
          <w:color w:val="000000"/>
          <w:sz w:val="24"/>
          <w:szCs w:val="24"/>
        </w:rPr>
        <w:t>nisation that is widely spread in different parts of the world and the United Kingdom that has adopted a decentralized organizational structure that steer its success. A decentralized system has ensured that the large retail store has improved employee mot</w:t>
      </w:r>
      <w:r>
        <w:rPr>
          <w:rFonts w:ascii="Times New Roman" w:eastAsia="Times New Roman" w:hAnsi="Times New Roman" w:cs="Times New Roman"/>
          <w:color w:val="000000"/>
          <w:sz w:val="24"/>
          <w:szCs w:val="24"/>
        </w:rPr>
        <w:t>ivation and created a management that is responsible. Additionally, the subordinates in the retail store have also been given the opportunity to participate in making decisions to suit their local area as well as the needs of the customers (Davis and Lutha</w:t>
      </w:r>
      <w:r>
        <w:rPr>
          <w:rFonts w:ascii="Times New Roman" w:eastAsia="Times New Roman" w:hAnsi="Times New Roman" w:cs="Times New Roman"/>
          <w:color w:val="000000"/>
          <w:sz w:val="24"/>
          <w:szCs w:val="24"/>
        </w:rPr>
        <w:t>ns, 2019). An effective organizational structure at Tesco has streamlined the operations making them to be carried out in the most effective manner that saves time and money therefore creating more proceeds for the company. The different departments at Tes</w:t>
      </w:r>
      <w:r>
        <w:rPr>
          <w:rFonts w:ascii="Times New Roman" w:eastAsia="Times New Roman" w:hAnsi="Times New Roman" w:cs="Times New Roman"/>
          <w:color w:val="000000"/>
          <w:sz w:val="24"/>
          <w:szCs w:val="24"/>
        </w:rPr>
        <w:t>co have managers that make it easier in terms of decision making. A manager at Tesco has the sole responsibility of a particular area thus they have first- hand knowledge on the right communication to the top management. It is an aspect that has made commu</w:t>
      </w:r>
      <w:r>
        <w:rPr>
          <w:rFonts w:ascii="Times New Roman" w:eastAsia="Times New Roman" w:hAnsi="Times New Roman" w:cs="Times New Roman"/>
          <w:color w:val="000000"/>
          <w:sz w:val="24"/>
          <w:szCs w:val="24"/>
        </w:rPr>
        <w:t>nication at the company effective by allowing information to flow in the most appropriate manner. In addition to, monitoring the effectiveness of the different departments hereafter concentrating on the needs and expectations of the customer.</w:t>
      </w:r>
    </w:p>
    <w:p w14:paraId="0000002F" w14:textId="77777777" w:rsidR="009D0DA9" w:rsidRDefault="00DA55B6">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Nicolas (2019</w:t>
      </w:r>
      <w:r>
        <w:rPr>
          <w:rFonts w:ascii="Times New Roman" w:eastAsia="Times New Roman" w:hAnsi="Times New Roman" w:cs="Times New Roman"/>
          <w:color w:val="000000"/>
          <w:sz w:val="24"/>
          <w:szCs w:val="24"/>
        </w:rPr>
        <w:t>) reiterates that an organizational structure in an organisation can only be meaningful when it is amalgamated by the right organizational culture. A successful organisation has a culture that is based on a definitively held as well as shared belief that i</w:t>
      </w:r>
      <w:r>
        <w:rPr>
          <w:rFonts w:ascii="Times New Roman" w:eastAsia="Times New Roman" w:hAnsi="Times New Roman" w:cs="Times New Roman"/>
          <w:color w:val="000000"/>
          <w:sz w:val="24"/>
          <w:szCs w:val="24"/>
        </w:rPr>
        <w:t xml:space="preserve">s amalgamated by strategy and structure. An organizational culture is defined by Bell (2014) as the shared values, beliefs and perceptions that are held by the employees in the organisational units. An organisational culture </w:t>
      </w:r>
      <w:proofErr w:type="gramStart"/>
      <w:r>
        <w:rPr>
          <w:rFonts w:ascii="Times New Roman" w:eastAsia="Times New Roman" w:hAnsi="Times New Roman" w:cs="Times New Roman"/>
          <w:color w:val="000000"/>
          <w:sz w:val="24"/>
          <w:szCs w:val="24"/>
        </w:rPr>
        <w:t>is considered to be</w:t>
      </w:r>
      <w:proofErr w:type="gramEnd"/>
      <w:r>
        <w:rPr>
          <w:rFonts w:ascii="Times New Roman" w:eastAsia="Times New Roman" w:hAnsi="Times New Roman" w:cs="Times New Roman"/>
          <w:color w:val="000000"/>
          <w:sz w:val="24"/>
          <w:szCs w:val="24"/>
        </w:rPr>
        <w:t xml:space="preserve"> the beliefs</w:t>
      </w:r>
      <w:r>
        <w:rPr>
          <w:rFonts w:ascii="Times New Roman" w:eastAsia="Times New Roman" w:hAnsi="Times New Roman" w:cs="Times New Roman"/>
          <w:color w:val="000000"/>
          <w:sz w:val="24"/>
          <w:szCs w:val="24"/>
        </w:rPr>
        <w:t xml:space="preserve"> as well as values that have existed in an organisation and defines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and attitude of the employees (Aslan, 2021). Consequently, making an organizational culture to play an important role towards ascertaining whether the working environment is h</w:t>
      </w:r>
      <w:r>
        <w:rPr>
          <w:rFonts w:ascii="Times New Roman" w:eastAsia="Times New Roman" w:hAnsi="Times New Roman" w:cs="Times New Roman"/>
          <w:color w:val="000000"/>
          <w:sz w:val="24"/>
          <w:szCs w:val="24"/>
        </w:rPr>
        <w:t xml:space="preserve">ealthy and effective for the employees to meet the set organizational goals. The culture of the organisation is a mirror of the values, beliefs and the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norms that are used by the employees to create a meaning to the situations </w:t>
      </w:r>
      <w:r>
        <w:rPr>
          <w:rFonts w:ascii="Times New Roman" w:eastAsia="Times New Roman" w:hAnsi="Times New Roman" w:cs="Times New Roman"/>
          <w:color w:val="000000"/>
          <w:sz w:val="24"/>
          <w:szCs w:val="24"/>
        </w:rPr>
        <w:lastRenderedPageBreak/>
        <w:t>encountered on the</w:t>
      </w:r>
      <w:r>
        <w:rPr>
          <w:rFonts w:ascii="Times New Roman" w:eastAsia="Times New Roman" w:hAnsi="Times New Roman" w:cs="Times New Roman"/>
          <w:color w:val="000000"/>
          <w:sz w:val="24"/>
          <w:szCs w:val="24"/>
        </w:rPr>
        <w:t xml:space="preserve">ir day to day working. Therefore, can easily influence the attitudes as well as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the employees. The organizational culture of Tesco has a great influence on the organizational structure </w:t>
      </w:r>
      <w:proofErr w:type="gramStart"/>
      <w:r>
        <w:rPr>
          <w:rFonts w:ascii="Times New Roman" w:eastAsia="Times New Roman" w:hAnsi="Times New Roman" w:cs="Times New Roman"/>
          <w:color w:val="000000"/>
          <w:sz w:val="24"/>
          <w:szCs w:val="24"/>
        </w:rPr>
        <w:t>on the basis of</w:t>
      </w:r>
      <w:proofErr w:type="gramEnd"/>
      <w:r>
        <w:rPr>
          <w:rFonts w:ascii="Times New Roman" w:eastAsia="Times New Roman" w:hAnsi="Times New Roman" w:cs="Times New Roman"/>
          <w:color w:val="000000"/>
          <w:sz w:val="24"/>
          <w:szCs w:val="24"/>
        </w:rPr>
        <w:t xml:space="preserve"> design as well as implementation. The cultu</w:t>
      </w:r>
      <w:r>
        <w:rPr>
          <w:rFonts w:ascii="Times New Roman" w:eastAsia="Times New Roman" w:hAnsi="Times New Roman" w:cs="Times New Roman"/>
          <w:color w:val="000000"/>
          <w:sz w:val="24"/>
          <w:szCs w:val="24"/>
        </w:rPr>
        <w:t>re is considered to create a frame of considerations in which the management of the organisation is based when making decisions on the structural design model. Subsequently, an organizational culture can be regarded as an intrinsic factor that defines orga</w:t>
      </w:r>
      <w:r>
        <w:rPr>
          <w:rFonts w:ascii="Times New Roman" w:eastAsia="Times New Roman" w:hAnsi="Times New Roman" w:cs="Times New Roman"/>
          <w:color w:val="000000"/>
          <w:sz w:val="24"/>
          <w:szCs w:val="24"/>
        </w:rPr>
        <w:t xml:space="preserve">nizational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since it outlines the </w:t>
      </w:r>
      <w:proofErr w:type="gramStart"/>
      <w:r>
        <w:rPr>
          <w:rFonts w:ascii="Times New Roman" w:eastAsia="Times New Roman" w:hAnsi="Times New Roman" w:cs="Times New Roman"/>
          <w:color w:val="000000"/>
          <w:sz w:val="24"/>
          <w:szCs w:val="24"/>
        </w:rPr>
        <w:t>manner in which</w:t>
      </w:r>
      <w:proofErr w:type="gramEnd"/>
      <w:r>
        <w:rPr>
          <w:rFonts w:ascii="Times New Roman" w:eastAsia="Times New Roman" w:hAnsi="Times New Roman" w:cs="Times New Roman"/>
          <w:color w:val="000000"/>
          <w:sz w:val="24"/>
          <w:szCs w:val="24"/>
        </w:rPr>
        <w:t xml:space="preserve"> people behave by operating from within, the values, norms and attitudes. On the other hand, organizational structure is regarded as an extrinsic factor that describes the </w:t>
      </w:r>
      <w:proofErr w:type="gramStart"/>
      <w:r>
        <w:rPr>
          <w:rFonts w:ascii="Times New Roman" w:eastAsia="Times New Roman" w:hAnsi="Times New Roman" w:cs="Times New Roman"/>
          <w:color w:val="000000"/>
          <w:sz w:val="24"/>
          <w:szCs w:val="24"/>
        </w:rPr>
        <w:t>manner in which</w:t>
      </w:r>
      <w:proofErr w:type="gramEnd"/>
      <w:r>
        <w:rPr>
          <w:rFonts w:ascii="Times New Roman" w:eastAsia="Times New Roman" w:hAnsi="Times New Roman" w:cs="Times New Roman"/>
          <w:color w:val="000000"/>
          <w:sz w:val="24"/>
          <w:szCs w:val="24"/>
        </w:rPr>
        <w:t xml:space="preserve"> people </w:t>
      </w:r>
      <w:proofErr w:type="spellStart"/>
      <w:r>
        <w:rPr>
          <w:rFonts w:ascii="Times New Roman" w:eastAsia="Times New Roman" w:hAnsi="Times New Roman" w:cs="Times New Roman"/>
          <w:color w:val="000000"/>
          <w:sz w:val="24"/>
          <w:szCs w:val="24"/>
        </w:rPr>
        <w:t>beha</w:t>
      </w:r>
      <w:r>
        <w:rPr>
          <w:rFonts w:ascii="Times New Roman" w:eastAsia="Times New Roman" w:hAnsi="Times New Roman" w:cs="Times New Roman"/>
          <w:color w:val="000000"/>
          <w:sz w:val="24"/>
          <w:szCs w:val="24"/>
        </w:rPr>
        <w:t>vior</w:t>
      </w:r>
      <w:proofErr w:type="spellEnd"/>
      <w:r>
        <w:rPr>
          <w:rFonts w:ascii="Times New Roman" w:eastAsia="Times New Roman" w:hAnsi="Times New Roman" w:cs="Times New Roman"/>
          <w:color w:val="000000"/>
          <w:sz w:val="24"/>
          <w:szCs w:val="24"/>
        </w:rPr>
        <w:t xml:space="preserve"> through formal limitations that is defined by division of labour, grouping of units and distribution of authority (</w:t>
      </w:r>
      <w:proofErr w:type="spellStart"/>
      <w:r>
        <w:rPr>
          <w:rFonts w:ascii="Times New Roman" w:eastAsia="Times New Roman" w:hAnsi="Times New Roman" w:cs="Times New Roman"/>
          <w:color w:val="000000"/>
          <w:sz w:val="24"/>
          <w:szCs w:val="24"/>
        </w:rPr>
        <w:t>Allameh</w:t>
      </w:r>
      <w:proofErr w:type="spellEnd"/>
      <w:r>
        <w:rPr>
          <w:rFonts w:ascii="Times New Roman" w:eastAsia="Times New Roman" w:hAnsi="Times New Roman" w:cs="Times New Roman"/>
          <w:color w:val="000000"/>
          <w:sz w:val="24"/>
          <w:szCs w:val="24"/>
        </w:rPr>
        <w:t>, 2018). When an organisation has a robust company culture it lives by the set values and missions on daily basis. Therefore, a s</w:t>
      </w:r>
      <w:r>
        <w:rPr>
          <w:rFonts w:ascii="Times New Roman" w:eastAsia="Times New Roman" w:hAnsi="Times New Roman" w:cs="Times New Roman"/>
          <w:color w:val="000000"/>
          <w:sz w:val="24"/>
          <w:szCs w:val="24"/>
        </w:rPr>
        <w:t xml:space="preserve">trong organisational culture produces employees with the right sense of direction and assists in the creation of common definitions of success that fosters </w:t>
      </w:r>
      <w:proofErr w:type="gramStart"/>
      <w:r>
        <w:rPr>
          <w:rFonts w:ascii="Times New Roman" w:eastAsia="Times New Roman" w:hAnsi="Times New Roman" w:cs="Times New Roman"/>
          <w:color w:val="000000"/>
          <w:sz w:val="24"/>
          <w:szCs w:val="24"/>
        </w:rPr>
        <w:t>team work</w:t>
      </w:r>
      <w:proofErr w:type="gramEnd"/>
      <w:r>
        <w:rPr>
          <w:rFonts w:ascii="Times New Roman" w:eastAsia="Times New Roman" w:hAnsi="Times New Roman" w:cs="Times New Roman"/>
          <w:color w:val="000000"/>
          <w:sz w:val="24"/>
          <w:szCs w:val="24"/>
        </w:rPr>
        <w:t xml:space="preserve">. It provides a defined structure in line to the employees’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therefore leading to c</w:t>
      </w:r>
      <w:r>
        <w:rPr>
          <w:rFonts w:ascii="Times New Roman" w:eastAsia="Times New Roman" w:hAnsi="Times New Roman" w:cs="Times New Roman"/>
          <w:color w:val="000000"/>
          <w:sz w:val="24"/>
          <w:szCs w:val="24"/>
        </w:rPr>
        <w:t xml:space="preserve">ommitment in attaining their goals that has an inclusive effect to the performance of the organisation (Davis and </w:t>
      </w:r>
      <w:proofErr w:type="spellStart"/>
      <w:r>
        <w:rPr>
          <w:rFonts w:ascii="Times New Roman" w:eastAsia="Times New Roman" w:hAnsi="Times New Roman" w:cs="Times New Roman"/>
          <w:color w:val="000000"/>
          <w:sz w:val="24"/>
          <w:szCs w:val="24"/>
        </w:rPr>
        <w:t>Luthan</w:t>
      </w:r>
      <w:proofErr w:type="spellEnd"/>
      <w:r>
        <w:rPr>
          <w:rFonts w:ascii="Times New Roman" w:eastAsia="Times New Roman" w:hAnsi="Times New Roman" w:cs="Times New Roman"/>
          <w:color w:val="000000"/>
          <w:sz w:val="24"/>
          <w:szCs w:val="24"/>
        </w:rPr>
        <w:t>, 2019). When the efforts of the employees are appreciated by the managers and rewarded in an effective manner it leads to job satisfact</w:t>
      </w:r>
      <w:r>
        <w:rPr>
          <w:rFonts w:ascii="Times New Roman" w:eastAsia="Times New Roman" w:hAnsi="Times New Roman" w:cs="Times New Roman"/>
          <w:color w:val="000000"/>
          <w:sz w:val="24"/>
          <w:szCs w:val="24"/>
        </w:rPr>
        <w:t>ion. Tesco has a well- defined organizational culture that considers the managers as task masters and not facilitators thus creating a conducive environment for the employees to give their views and opinions towards meeting the organizational goals. The di</w:t>
      </w:r>
      <w:r>
        <w:rPr>
          <w:rFonts w:ascii="Times New Roman" w:eastAsia="Times New Roman" w:hAnsi="Times New Roman" w:cs="Times New Roman"/>
          <w:color w:val="000000"/>
          <w:sz w:val="24"/>
          <w:szCs w:val="24"/>
        </w:rPr>
        <w:t>fferent departments also work in a cohesive manner that has created healthy working relations among the learners.</w:t>
      </w:r>
    </w:p>
    <w:p w14:paraId="00000030" w14:textId="77777777" w:rsidR="009D0DA9" w:rsidRDefault="00DA55B6">
      <w:pPr>
        <w:pStyle w:val="Heading1"/>
        <w:rPr>
          <w:rFonts w:ascii="Times New Roman" w:eastAsia="Times New Roman" w:hAnsi="Times New Roman" w:cs="Times New Roman"/>
          <w:color w:val="000000"/>
          <w:sz w:val="24"/>
          <w:szCs w:val="24"/>
        </w:rPr>
      </w:pPr>
      <w:bookmarkStart w:id="2" w:name="_heading=h.1fob9te" w:colFirst="0" w:colLast="0"/>
      <w:bookmarkEnd w:id="2"/>
      <w:r>
        <w:rPr>
          <w:rFonts w:ascii="Times New Roman" w:eastAsia="Times New Roman" w:hAnsi="Times New Roman" w:cs="Times New Roman"/>
          <w:color w:val="000000"/>
          <w:sz w:val="24"/>
          <w:szCs w:val="24"/>
        </w:rPr>
        <w:t xml:space="preserve">How different factors can influence individual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at the workplace, based on the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approach</w:t>
      </w:r>
    </w:p>
    <w:p w14:paraId="00000031" w14:textId="77777777" w:rsidR="009D0DA9" w:rsidRDefault="00DA55B6">
      <w:pPr>
        <w:spacing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Guleserian</w:t>
      </w:r>
      <w:proofErr w:type="spellEnd"/>
      <w:r>
        <w:rPr>
          <w:rFonts w:ascii="Times New Roman" w:eastAsia="Times New Roman" w:hAnsi="Times New Roman" w:cs="Times New Roman"/>
          <w:color w:val="000000"/>
          <w:sz w:val="24"/>
          <w:szCs w:val="24"/>
        </w:rPr>
        <w:t xml:space="preserve"> (2017) reiterates that </w:t>
      </w:r>
      <w:proofErr w:type="spellStart"/>
      <w:r>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ehavioral</w:t>
      </w:r>
      <w:proofErr w:type="spellEnd"/>
      <w:r>
        <w:rPr>
          <w:rFonts w:ascii="Times New Roman" w:eastAsia="Times New Roman" w:hAnsi="Times New Roman" w:cs="Times New Roman"/>
          <w:color w:val="000000"/>
          <w:sz w:val="24"/>
          <w:szCs w:val="24"/>
        </w:rPr>
        <w:t xml:space="preserve"> approach is an aspect that concentrates on how an individual’s environment as well as external stimuli impacts a person’s mental state and development.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approach to management concentrates on the human relations as well as the well-bein</w:t>
      </w:r>
      <w:r>
        <w:rPr>
          <w:rFonts w:ascii="Times New Roman" w:eastAsia="Times New Roman" w:hAnsi="Times New Roman" w:cs="Times New Roman"/>
          <w:color w:val="000000"/>
          <w:sz w:val="24"/>
          <w:szCs w:val="24"/>
        </w:rPr>
        <w:t xml:space="preserve">g of the employees. The set </w:t>
      </w:r>
      <w:proofErr w:type="spellStart"/>
      <w:r>
        <w:rPr>
          <w:rFonts w:ascii="Times New Roman" w:eastAsia="Times New Roman" w:hAnsi="Times New Roman" w:cs="Times New Roman"/>
          <w:color w:val="000000"/>
          <w:sz w:val="24"/>
          <w:szCs w:val="24"/>
        </w:rPr>
        <w:t>behavioral</w:t>
      </w:r>
      <w:proofErr w:type="spellEnd"/>
      <w:r>
        <w:rPr>
          <w:rFonts w:ascii="Times New Roman" w:eastAsia="Times New Roman" w:hAnsi="Times New Roman" w:cs="Times New Roman"/>
          <w:color w:val="000000"/>
          <w:sz w:val="24"/>
          <w:szCs w:val="24"/>
        </w:rPr>
        <w:t xml:space="preserve"> style of management assists in the creation of conditions that ensure the employees are satisfied at the same time motivated rather than completing the set tasks. The approach considers the incorporation of positive r</w:t>
      </w:r>
      <w:r>
        <w:rPr>
          <w:rFonts w:ascii="Times New Roman" w:eastAsia="Times New Roman" w:hAnsi="Times New Roman" w:cs="Times New Roman"/>
          <w:color w:val="000000"/>
          <w:sz w:val="24"/>
          <w:szCs w:val="24"/>
        </w:rPr>
        <w:t xml:space="preserve">einforcement as means of increasing the employees’ productivity. It is believed that the </w:t>
      </w:r>
      <w:r>
        <w:rPr>
          <w:rFonts w:ascii="Times New Roman" w:eastAsia="Times New Roman" w:hAnsi="Times New Roman" w:cs="Times New Roman"/>
          <w:color w:val="000000"/>
          <w:sz w:val="24"/>
          <w:szCs w:val="24"/>
        </w:rPr>
        <w:lastRenderedPageBreak/>
        <w:t xml:space="preserve">managers that seek for positive reinforcement tend to seek for the employees who are doing the right thing rather than the wrong things. </w:t>
      </w:r>
      <w:proofErr w:type="gramStart"/>
      <w:r>
        <w:rPr>
          <w:rFonts w:ascii="Times New Roman" w:eastAsia="Times New Roman" w:hAnsi="Times New Roman" w:cs="Times New Roman"/>
          <w:color w:val="000000"/>
          <w:sz w:val="24"/>
          <w:szCs w:val="24"/>
        </w:rPr>
        <w:t>Therefore</w:t>
      </w:r>
      <w:proofErr w:type="gramEnd"/>
      <w:r>
        <w:rPr>
          <w:rFonts w:ascii="Times New Roman" w:eastAsia="Times New Roman" w:hAnsi="Times New Roman" w:cs="Times New Roman"/>
          <w:color w:val="000000"/>
          <w:sz w:val="24"/>
          <w:szCs w:val="24"/>
        </w:rPr>
        <w:t xml:space="preserve"> they consider the us</w:t>
      </w:r>
      <w:r>
        <w:rPr>
          <w:rFonts w:ascii="Times New Roman" w:eastAsia="Times New Roman" w:hAnsi="Times New Roman" w:cs="Times New Roman"/>
          <w:color w:val="000000"/>
          <w:sz w:val="24"/>
          <w:szCs w:val="24"/>
        </w:rPr>
        <w:t xml:space="preserve">e of the reward system to define the individual employee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Reward system has a direct impact on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the employees at Tesco Company. It is a retail organisation that ensures the employees are appreciated when they meet their targets ther</w:t>
      </w:r>
      <w:r>
        <w:rPr>
          <w:rFonts w:ascii="Times New Roman" w:eastAsia="Times New Roman" w:hAnsi="Times New Roman" w:cs="Times New Roman"/>
          <w:color w:val="000000"/>
          <w:sz w:val="24"/>
          <w:szCs w:val="24"/>
        </w:rPr>
        <w:t xml:space="preserve">efore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the employees is directly influenced by the reward systems that have been established by the company to make them feel remunerated and valued (</w:t>
      </w:r>
      <w:proofErr w:type="spellStart"/>
      <w:r>
        <w:rPr>
          <w:rFonts w:ascii="Times New Roman" w:eastAsia="Times New Roman" w:hAnsi="Times New Roman" w:cs="Times New Roman"/>
          <w:color w:val="000000"/>
          <w:sz w:val="24"/>
          <w:szCs w:val="24"/>
        </w:rPr>
        <w:t>Julmi</w:t>
      </w:r>
      <w:proofErr w:type="spellEnd"/>
      <w:r>
        <w:rPr>
          <w:rFonts w:ascii="Times New Roman" w:eastAsia="Times New Roman" w:hAnsi="Times New Roman" w:cs="Times New Roman"/>
          <w:color w:val="000000"/>
          <w:sz w:val="24"/>
          <w:szCs w:val="24"/>
        </w:rPr>
        <w:t xml:space="preserve">, 2017). It is a </w:t>
      </w:r>
      <w:proofErr w:type="spellStart"/>
      <w:r>
        <w:rPr>
          <w:rFonts w:ascii="Times New Roman" w:eastAsia="Times New Roman" w:hAnsi="Times New Roman" w:cs="Times New Roman"/>
          <w:color w:val="000000"/>
          <w:sz w:val="24"/>
          <w:szCs w:val="24"/>
        </w:rPr>
        <w:t>facet</w:t>
      </w:r>
      <w:proofErr w:type="spellEnd"/>
      <w:r>
        <w:rPr>
          <w:rFonts w:ascii="Times New Roman" w:eastAsia="Times New Roman" w:hAnsi="Times New Roman" w:cs="Times New Roman"/>
          <w:color w:val="000000"/>
          <w:sz w:val="24"/>
          <w:szCs w:val="24"/>
        </w:rPr>
        <w:t xml:space="preserve"> that increases familiarity as well as the promotion of positive</w:t>
      </w:r>
      <w:r>
        <w:rPr>
          <w:rFonts w:ascii="Times New Roman" w:eastAsia="Times New Roman" w:hAnsi="Times New Roman" w:cs="Times New Roman"/>
          <w:color w:val="000000"/>
          <w:sz w:val="24"/>
          <w:szCs w:val="24"/>
        </w:rPr>
        <w:t xml:space="preserve"> relations between the employee and the manager.</w:t>
      </w:r>
    </w:p>
    <w:p w14:paraId="00000032" w14:textId="77777777" w:rsidR="009D0DA9" w:rsidRDefault="00DA55B6">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Leadership defines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an individual in the organisation. The managers and leaders play an important role towards impacting an individual’s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at the workplace. A leader has the sole respon</w:t>
      </w:r>
      <w:r>
        <w:rPr>
          <w:rFonts w:ascii="Times New Roman" w:eastAsia="Times New Roman" w:hAnsi="Times New Roman" w:cs="Times New Roman"/>
          <w:color w:val="000000"/>
          <w:sz w:val="24"/>
          <w:szCs w:val="24"/>
        </w:rPr>
        <w:t xml:space="preserve">sibility of setting the right direction for the employees therefore they need to assist the employees at all </w:t>
      </w:r>
      <w:proofErr w:type="gramStart"/>
      <w:r>
        <w:rPr>
          <w:rFonts w:ascii="Times New Roman" w:eastAsia="Times New Roman" w:hAnsi="Times New Roman" w:cs="Times New Roman"/>
          <w:color w:val="000000"/>
          <w:sz w:val="24"/>
          <w:szCs w:val="24"/>
        </w:rPr>
        <w:t>time</w:t>
      </w:r>
      <w:proofErr w:type="gramEnd"/>
      <w:r>
        <w:rPr>
          <w:rFonts w:ascii="Times New Roman" w:eastAsia="Times New Roman" w:hAnsi="Times New Roman" w:cs="Times New Roman"/>
          <w:color w:val="000000"/>
          <w:sz w:val="24"/>
          <w:szCs w:val="24"/>
        </w:rPr>
        <w:t xml:space="preserve"> to inculcate positive relations. A leader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ensure the individual employees are assisted in performing their daily operations and acquisi</w:t>
      </w:r>
      <w:r>
        <w:rPr>
          <w:rFonts w:ascii="Times New Roman" w:eastAsia="Times New Roman" w:hAnsi="Times New Roman" w:cs="Times New Roman"/>
          <w:color w:val="000000"/>
          <w:sz w:val="24"/>
          <w:szCs w:val="24"/>
        </w:rPr>
        <w:t xml:space="preserve">tion of skills and knowledge to make them feel valued (Nicolas, 2019). When an employee feels </w:t>
      </w:r>
      <w:proofErr w:type="gramStart"/>
      <w:r>
        <w:rPr>
          <w:rFonts w:ascii="Times New Roman" w:eastAsia="Times New Roman" w:hAnsi="Times New Roman" w:cs="Times New Roman"/>
          <w:color w:val="000000"/>
          <w:sz w:val="24"/>
          <w:szCs w:val="24"/>
        </w:rPr>
        <w:t>valued</w:t>
      </w:r>
      <w:proofErr w:type="gramEnd"/>
      <w:r>
        <w:rPr>
          <w:rFonts w:ascii="Times New Roman" w:eastAsia="Times New Roman" w:hAnsi="Times New Roman" w:cs="Times New Roman"/>
          <w:color w:val="000000"/>
          <w:sz w:val="24"/>
          <w:szCs w:val="24"/>
        </w:rPr>
        <w:t xml:space="preserve"> they are more likely to perform effectively in their roles and responsibilities. For that reason, the right leadership makes it easier to </w:t>
      </w:r>
      <w:proofErr w:type="spellStart"/>
      <w:r>
        <w:rPr>
          <w:rFonts w:ascii="Times New Roman" w:eastAsia="Times New Roman" w:hAnsi="Times New Roman" w:cs="Times New Roman"/>
          <w:color w:val="000000"/>
          <w:sz w:val="24"/>
          <w:szCs w:val="24"/>
        </w:rPr>
        <w:t>mold</w:t>
      </w:r>
      <w:proofErr w:type="spellEnd"/>
      <w:r>
        <w:rPr>
          <w:rFonts w:ascii="Times New Roman" w:eastAsia="Times New Roman" w:hAnsi="Times New Roman" w:cs="Times New Roman"/>
          <w:color w:val="000000"/>
          <w:sz w:val="24"/>
          <w:szCs w:val="24"/>
        </w:rPr>
        <w:t xml:space="preserve">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an employee in the organisation. Organisational structure defines the formal system in terms of tasks as well as the reporting relations that manipulates, coordinates and motivates the employees to attain the set organizational goals. It is an aspect t</w:t>
      </w:r>
      <w:r>
        <w:rPr>
          <w:rFonts w:ascii="Times New Roman" w:eastAsia="Times New Roman" w:hAnsi="Times New Roman" w:cs="Times New Roman"/>
          <w:color w:val="000000"/>
          <w:sz w:val="24"/>
          <w:szCs w:val="24"/>
        </w:rPr>
        <w:t>hat is inclusive of the company policies, rules, regulations and procedures. Nene and Pillay (2019) uphold that an organisation that has the right structure ensures that the employees are effective while an organisation that has unfriendly structure hinder</w:t>
      </w:r>
      <w:r>
        <w:rPr>
          <w:rFonts w:ascii="Times New Roman" w:eastAsia="Times New Roman" w:hAnsi="Times New Roman" w:cs="Times New Roman"/>
          <w:color w:val="000000"/>
          <w:sz w:val="24"/>
          <w:szCs w:val="24"/>
        </w:rPr>
        <w:t>s the employees from attaining their potential. Tesco is an organisation that incorporates the decentralized organizational structure that ensures all the employees are involved in decision making process. It is an aspect that has made the employees in the</w:t>
      </w:r>
      <w:r>
        <w:rPr>
          <w:rFonts w:ascii="Times New Roman" w:eastAsia="Times New Roman" w:hAnsi="Times New Roman" w:cs="Times New Roman"/>
          <w:color w:val="000000"/>
          <w:sz w:val="24"/>
          <w:szCs w:val="24"/>
        </w:rPr>
        <w:t xml:space="preserve"> organisation to feel respected and appreciated thus influencing their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in a positive manner.</w:t>
      </w:r>
    </w:p>
    <w:p w14:paraId="00000033" w14:textId="77777777" w:rsidR="009D0DA9" w:rsidRDefault="00DA55B6">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Work culture defines whether the employees in the organisation feel comfortable working in the organisation to foster a positive and happy working environ</w:t>
      </w:r>
      <w:r>
        <w:rPr>
          <w:rFonts w:ascii="Times New Roman" w:eastAsia="Times New Roman" w:hAnsi="Times New Roman" w:cs="Times New Roman"/>
          <w:color w:val="000000"/>
          <w:sz w:val="24"/>
          <w:szCs w:val="24"/>
        </w:rPr>
        <w:t>ment. The rules and regulations in the organisation should apply to everyone to avoid discrimination and appreciate diversity. A work environment that nurtures inclusivity in its culture ensures that the individual employees develop a positive attitude tow</w:t>
      </w:r>
      <w:r>
        <w:rPr>
          <w:rFonts w:ascii="Times New Roman" w:eastAsia="Times New Roman" w:hAnsi="Times New Roman" w:cs="Times New Roman"/>
          <w:color w:val="000000"/>
          <w:sz w:val="24"/>
          <w:szCs w:val="24"/>
        </w:rPr>
        <w:t>ards meeting their goals (</w:t>
      </w:r>
      <w:proofErr w:type="spellStart"/>
      <w:r>
        <w:rPr>
          <w:rFonts w:ascii="Times New Roman" w:eastAsia="Times New Roman" w:hAnsi="Times New Roman" w:cs="Times New Roman"/>
          <w:color w:val="000000"/>
          <w:sz w:val="24"/>
          <w:szCs w:val="24"/>
        </w:rPr>
        <w:t>Carr</w:t>
      </w:r>
      <w:proofErr w:type="spellEnd"/>
      <w:r>
        <w:rPr>
          <w:rFonts w:ascii="Times New Roman" w:eastAsia="Times New Roman" w:hAnsi="Times New Roman" w:cs="Times New Roman"/>
          <w:color w:val="000000"/>
          <w:sz w:val="24"/>
          <w:szCs w:val="24"/>
        </w:rPr>
        <w:t xml:space="preserve">, 2012). </w:t>
      </w:r>
      <w:proofErr w:type="gramStart"/>
      <w:r>
        <w:rPr>
          <w:rFonts w:ascii="Times New Roman" w:eastAsia="Times New Roman" w:hAnsi="Times New Roman" w:cs="Times New Roman"/>
          <w:color w:val="000000"/>
          <w:sz w:val="24"/>
          <w:szCs w:val="24"/>
        </w:rPr>
        <w:t>Additionally</w:t>
      </w:r>
      <w:proofErr w:type="gramEnd"/>
      <w:r>
        <w:rPr>
          <w:rFonts w:ascii="Times New Roman" w:eastAsia="Times New Roman" w:hAnsi="Times New Roman" w:cs="Times New Roman"/>
          <w:color w:val="000000"/>
          <w:sz w:val="24"/>
          <w:szCs w:val="24"/>
        </w:rPr>
        <w:t xml:space="preserve"> the work </w:t>
      </w:r>
      <w:r>
        <w:rPr>
          <w:rFonts w:ascii="Times New Roman" w:eastAsia="Times New Roman" w:hAnsi="Times New Roman" w:cs="Times New Roman"/>
          <w:color w:val="000000"/>
          <w:sz w:val="24"/>
          <w:szCs w:val="24"/>
        </w:rPr>
        <w:lastRenderedPageBreak/>
        <w:t xml:space="preserve">culture constitutes of values that assist in comprehending the motivation as well as the attitude of an individual. According to Aslan (2021), Values </w:t>
      </w:r>
      <w:proofErr w:type="gramStart"/>
      <w:r>
        <w:rPr>
          <w:rFonts w:ascii="Times New Roman" w:eastAsia="Times New Roman" w:hAnsi="Times New Roman" w:cs="Times New Roman"/>
          <w:color w:val="000000"/>
          <w:sz w:val="24"/>
          <w:szCs w:val="24"/>
        </w:rPr>
        <w:t>are considered to be</w:t>
      </w:r>
      <w:proofErr w:type="gramEnd"/>
      <w:r>
        <w:rPr>
          <w:rFonts w:ascii="Times New Roman" w:eastAsia="Times New Roman" w:hAnsi="Times New Roman" w:cs="Times New Roman"/>
          <w:color w:val="000000"/>
          <w:sz w:val="24"/>
          <w:szCs w:val="24"/>
        </w:rPr>
        <w:t xml:space="preserve"> the backbone of </w:t>
      </w:r>
      <w:proofErr w:type="spellStart"/>
      <w:r>
        <w:rPr>
          <w:rFonts w:ascii="Times New Roman" w:eastAsia="Times New Roman" w:hAnsi="Times New Roman" w:cs="Times New Roman"/>
          <w:color w:val="000000"/>
          <w:sz w:val="24"/>
          <w:szCs w:val="24"/>
        </w:rPr>
        <w:t>behavior</w:t>
      </w:r>
      <w:r>
        <w:rPr>
          <w:rFonts w:ascii="Times New Roman" w:eastAsia="Times New Roman" w:hAnsi="Times New Roman" w:cs="Times New Roman"/>
          <w:color w:val="000000"/>
          <w:sz w:val="24"/>
          <w:szCs w:val="24"/>
        </w:rPr>
        <w:t>al</w:t>
      </w:r>
      <w:proofErr w:type="spellEnd"/>
      <w:r>
        <w:rPr>
          <w:rFonts w:ascii="Times New Roman" w:eastAsia="Times New Roman" w:hAnsi="Times New Roman" w:cs="Times New Roman"/>
          <w:color w:val="000000"/>
          <w:sz w:val="24"/>
          <w:szCs w:val="24"/>
        </w:rPr>
        <w:t xml:space="preserve"> difference among individuals and assist in comprehending the motivation as well as the characteristics of an individual employee. They are taken to be </w:t>
      </w:r>
      <w:proofErr w:type="gramStart"/>
      <w:r>
        <w:rPr>
          <w:rFonts w:ascii="Times New Roman" w:eastAsia="Times New Roman" w:hAnsi="Times New Roman" w:cs="Times New Roman"/>
          <w:color w:val="000000"/>
          <w:sz w:val="24"/>
          <w:szCs w:val="24"/>
        </w:rPr>
        <w:t>hypercritical</w:t>
      </w:r>
      <w:proofErr w:type="gramEnd"/>
      <w:r>
        <w:rPr>
          <w:rFonts w:ascii="Times New Roman" w:eastAsia="Times New Roman" w:hAnsi="Times New Roman" w:cs="Times New Roman"/>
          <w:color w:val="000000"/>
          <w:sz w:val="24"/>
          <w:szCs w:val="24"/>
        </w:rPr>
        <w:t xml:space="preserve"> and every person has a diverse conception of what is right, good or bad. Tesco is an org</w:t>
      </w:r>
      <w:r>
        <w:rPr>
          <w:rFonts w:ascii="Times New Roman" w:eastAsia="Times New Roman" w:hAnsi="Times New Roman" w:cs="Times New Roman"/>
          <w:color w:val="000000"/>
          <w:sz w:val="24"/>
          <w:szCs w:val="24"/>
        </w:rPr>
        <w:t xml:space="preserve">anisation that is diverse in terms of its employees therefore the managers work with employees from different cultures. The values and attributes </w:t>
      </w:r>
      <w:proofErr w:type="gramStart"/>
      <w:r>
        <w:rPr>
          <w:rFonts w:ascii="Times New Roman" w:eastAsia="Times New Roman" w:hAnsi="Times New Roman" w:cs="Times New Roman"/>
          <w:color w:val="000000"/>
          <w:sz w:val="24"/>
          <w:szCs w:val="24"/>
        </w:rPr>
        <w:t>are considered to be</w:t>
      </w:r>
      <w:proofErr w:type="gramEnd"/>
      <w:r>
        <w:rPr>
          <w:rFonts w:ascii="Times New Roman" w:eastAsia="Times New Roman" w:hAnsi="Times New Roman" w:cs="Times New Roman"/>
          <w:color w:val="000000"/>
          <w:sz w:val="24"/>
          <w:szCs w:val="24"/>
        </w:rPr>
        <w:t xml:space="preserve"> different from one culture to another thus determines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an individual emplo</w:t>
      </w:r>
      <w:r>
        <w:rPr>
          <w:rFonts w:ascii="Times New Roman" w:eastAsia="Times New Roman" w:hAnsi="Times New Roman" w:cs="Times New Roman"/>
          <w:color w:val="000000"/>
          <w:sz w:val="24"/>
          <w:szCs w:val="24"/>
        </w:rPr>
        <w:t>yee.</w:t>
      </w:r>
    </w:p>
    <w:p w14:paraId="00000034" w14:textId="77777777" w:rsidR="009D0DA9" w:rsidRDefault="00DA55B6">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technology is an aspect that keeps on changing from time to time, so Tesco as a company </w:t>
      </w:r>
      <w:proofErr w:type="gramStart"/>
      <w:r>
        <w:rPr>
          <w:rFonts w:ascii="Times New Roman" w:eastAsia="Times New Roman" w:hAnsi="Times New Roman" w:cs="Times New Roman"/>
          <w:color w:val="000000"/>
          <w:sz w:val="24"/>
          <w:szCs w:val="24"/>
        </w:rPr>
        <w:t>has to</w:t>
      </w:r>
      <w:proofErr w:type="gramEnd"/>
      <w:r>
        <w:rPr>
          <w:rFonts w:ascii="Times New Roman" w:eastAsia="Times New Roman" w:hAnsi="Times New Roman" w:cs="Times New Roman"/>
          <w:color w:val="000000"/>
          <w:sz w:val="24"/>
          <w:szCs w:val="24"/>
        </w:rPr>
        <w:t xml:space="preserve"> keep up with the technological changes to meet the needs of the customers. Technological effect at Tesco has an impact on the </w:t>
      </w:r>
      <w:proofErr w:type="gramStart"/>
      <w:r>
        <w:rPr>
          <w:rFonts w:ascii="Times New Roman" w:eastAsia="Times New Roman" w:hAnsi="Times New Roman" w:cs="Times New Roman"/>
          <w:color w:val="000000"/>
          <w:sz w:val="24"/>
          <w:szCs w:val="24"/>
        </w:rPr>
        <w:t>lower level</w:t>
      </w:r>
      <w:proofErr w:type="gramEnd"/>
      <w:r>
        <w:rPr>
          <w:rFonts w:ascii="Times New Roman" w:eastAsia="Times New Roman" w:hAnsi="Times New Roman" w:cs="Times New Roman"/>
          <w:color w:val="000000"/>
          <w:sz w:val="24"/>
          <w:szCs w:val="24"/>
        </w:rPr>
        <w:t xml:space="preserve"> jobs due </w:t>
      </w:r>
      <w:r>
        <w:rPr>
          <w:rFonts w:ascii="Times New Roman" w:eastAsia="Times New Roman" w:hAnsi="Times New Roman" w:cs="Times New Roman"/>
          <w:color w:val="000000"/>
          <w:sz w:val="24"/>
          <w:szCs w:val="24"/>
        </w:rPr>
        <w:t xml:space="preserve">to the increased automation and computerization impacts an individual’s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It greatly affects the </w:t>
      </w:r>
      <w:proofErr w:type="gramStart"/>
      <w:r>
        <w:rPr>
          <w:rFonts w:ascii="Times New Roman" w:eastAsia="Times New Roman" w:hAnsi="Times New Roman" w:cs="Times New Roman"/>
          <w:color w:val="000000"/>
          <w:sz w:val="24"/>
          <w:szCs w:val="24"/>
        </w:rPr>
        <w:t>manner in which</w:t>
      </w:r>
      <w:proofErr w:type="gramEnd"/>
      <w:r>
        <w:rPr>
          <w:rFonts w:ascii="Times New Roman" w:eastAsia="Times New Roman" w:hAnsi="Times New Roman" w:cs="Times New Roman"/>
          <w:color w:val="000000"/>
          <w:sz w:val="24"/>
          <w:szCs w:val="24"/>
        </w:rPr>
        <w:t xml:space="preserve"> the different roles and responsibilities in the organisation have to be designed. The change in structure requires the employees to hav</w:t>
      </w:r>
      <w:r>
        <w:rPr>
          <w:rFonts w:ascii="Times New Roman" w:eastAsia="Times New Roman" w:hAnsi="Times New Roman" w:cs="Times New Roman"/>
          <w:color w:val="000000"/>
          <w:sz w:val="24"/>
          <w:szCs w:val="24"/>
        </w:rPr>
        <w:t>e the desired skills and knowledge to perform the tasks which may be reduced therefore up surging the downward pressure on the wage rates</w:t>
      </w:r>
    </w:p>
    <w:p w14:paraId="00000035" w14:textId="77777777" w:rsidR="009D0DA9" w:rsidRDefault="00DA55B6">
      <w:pPr>
        <w:pStyle w:val="Heading1"/>
        <w:rPr>
          <w:rFonts w:ascii="Times New Roman" w:eastAsia="Times New Roman" w:hAnsi="Times New Roman" w:cs="Times New Roman"/>
          <w:color w:val="000000"/>
          <w:sz w:val="24"/>
          <w:szCs w:val="24"/>
        </w:rPr>
      </w:pPr>
      <w:bookmarkStart w:id="3" w:name="_heading=h.3znysh7" w:colFirst="0" w:colLast="0"/>
      <w:bookmarkEnd w:id="3"/>
      <w:r>
        <w:rPr>
          <w:rFonts w:ascii="Times New Roman" w:eastAsia="Times New Roman" w:hAnsi="Times New Roman" w:cs="Times New Roman"/>
          <w:color w:val="000000"/>
          <w:sz w:val="24"/>
          <w:szCs w:val="24"/>
        </w:rPr>
        <w:t>Conclusion</w:t>
      </w:r>
    </w:p>
    <w:p w14:paraId="00000036" w14:textId="77777777" w:rsidR="009D0DA9" w:rsidRDefault="00DA55B6">
      <w:p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report has discussed the significance of organisational structure and culture in ensuring that the orga</w:t>
      </w:r>
      <w:r>
        <w:rPr>
          <w:rFonts w:ascii="Times New Roman" w:eastAsia="Times New Roman" w:hAnsi="Times New Roman" w:cs="Times New Roman"/>
          <w:color w:val="000000"/>
          <w:sz w:val="24"/>
          <w:szCs w:val="24"/>
        </w:rPr>
        <w:t>nization performs effectively. Organisational structure provides the desired direction as well as the reporting structure while the organizational culture defines the beliefs and values that are held by the employees in the organisation. However, the organ</w:t>
      </w:r>
      <w:r>
        <w:rPr>
          <w:rFonts w:ascii="Times New Roman" w:eastAsia="Times New Roman" w:hAnsi="Times New Roman" w:cs="Times New Roman"/>
          <w:color w:val="000000"/>
          <w:sz w:val="24"/>
          <w:szCs w:val="24"/>
        </w:rPr>
        <w:t xml:space="preserve">izational culture defines the structure to attain the desired goals in the organisation.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the employees in the organisation can be defined by the different factors ranging from the incentive systems, organisational structure, work culture an</w:t>
      </w:r>
      <w:r>
        <w:rPr>
          <w:rFonts w:ascii="Times New Roman" w:eastAsia="Times New Roman" w:hAnsi="Times New Roman" w:cs="Times New Roman"/>
          <w:color w:val="000000"/>
          <w:sz w:val="24"/>
          <w:szCs w:val="24"/>
        </w:rPr>
        <w:t xml:space="preserve">d leadership. The different aspects influence the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of the individuals at the workplace.</w:t>
      </w:r>
    </w:p>
    <w:p w14:paraId="00000037" w14:textId="77777777" w:rsidR="009D0DA9" w:rsidRDefault="009D0DA9">
      <w:pPr>
        <w:spacing w:line="360" w:lineRule="auto"/>
        <w:rPr>
          <w:rFonts w:ascii="Times New Roman" w:eastAsia="Times New Roman" w:hAnsi="Times New Roman" w:cs="Times New Roman"/>
          <w:color w:val="000000"/>
          <w:sz w:val="24"/>
          <w:szCs w:val="24"/>
        </w:rPr>
      </w:pPr>
    </w:p>
    <w:p w14:paraId="00000038" w14:textId="77777777" w:rsidR="009D0DA9" w:rsidRDefault="009D0DA9">
      <w:pPr>
        <w:pStyle w:val="Heading1"/>
        <w:rPr>
          <w:rFonts w:ascii="Times New Roman" w:eastAsia="Times New Roman" w:hAnsi="Times New Roman" w:cs="Times New Roman"/>
          <w:color w:val="000000"/>
          <w:sz w:val="24"/>
          <w:szCs w:val="24"/>
        </w:rPr>
      </w:pPr>
      <w:bookmarkStart w:id="4" w:name="_heading=h.2et92p0" w:colFirst="0" w:colLast="0"/>
      <w:bookmarkEnd w:id="4"/>
    </w:p>
    <w:p w14:paraId="00000039" w14:textId="77777777" w:rsidR="009D0DA9" w:rsidRDefault="00DA55B6">
      <w:pPr>
        <w:pStyle w:val="Head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References</w:t>
      </w:r>
    </w:p>
    <w:p w14:paraId="0000003A" w14:textId="77777777" w:rsidR="009D0DA9" w:rsidRDefault="00DA55B6">
      <w:pPr>
        <w:rPr>
          <w:rFonts w:ascii="Times New Roman" w:eastAsia="Times New Roman" w:hAnsi="Times New Roman" w:cs="Times New Roman"/>
          <w:color w:val="000000"/>
          <w:highlight w:val="white"/>
        </w:rPr>
      </w:pPr>
      <w:proofErr w:type="spellStart"/>
      <w:r>
        <w:rPr>
          <w:rFonts w:ascii="Times New Roman" w:eastAsia="Times New Roman" w:hAnsi="Times New Roman" w:cs="Times New Roman"/>
          <w:color w:val="000000"/>
          <w:highlight w:val="white"/>
        </w:rPr>
        <w:t>Allameh</w:t>
      </w:r>
      <w:proofErr w:type="spellEnd"/>
      <w:r>
        <w:rPr>
          <w:rFonts w:ascii="Times New Roman" w:eastAsia="Times New Roman" w:hAnsi="Times New Roman" w:cs="Times New Roman"/>
          <w:color w:val="000000"/>
          <w:highlight w:val="white"/>
        </w:rPr>
        <w:t xml:space="preserve">, S., (2018). Effect of organisational culture and organisational learning on organisational </w:t>
      </w:r>
    </w:p>
    <w:p w14:paraId="0000003B" w14:textId="77777777" w:rsidR="009D0DA9" w:rsidRDefault="00DA55B6">
      <w:pPr>
        <w:ind w:left="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Innovation: an empirical investigation. </w:t>
      </w:r>
      <w:r>
        <w:rPr>
          <w:rFonts w:ascii="Times New Roman" w:eastAsia="Times New Roman" w:hAnsi="Times New Roman" w:cs="Times New Roman"/>
          <w:i/>
          <w:color w:val="000000"/>
          <w:highlight w:val="white"/>
        </w:rPr>
        <w:t>International Journal of Productivity and Quality Management</w:t>
      </w:r>
      <w:r>
        <w:rPr>
          <w:rFonts w:ascii="Times New Roman" w:eastAsia="Times New Roman" w:hAnsi="Times New Roman" w:cs="Times New Roman"/>
          <w:color w:val="000000"/>
          <w:highlight w:val="white"/>
        </w:rPr>
        <w:t>, 23(3), p.307.</w:t>
      </w:r>
    </w:p>
    <w:p w14:paraId="0000003C" w14:textId="77777777" w:rsidR="009D0DA9" w:rsidRDefault="00DA55B6">
      <w:pPr>
        <w:rPr>
          <w:rFonts w:ascii="Times New Roman" w:eastAsia="Times New Roman" w:hAnsi="Times New Roman" w:cs="Times New Roman"/>
          <w:i/>
          <w:color w:val="000000"/>
          <w:highlight w:val="white"/>
        </w:rPr>
      </w:pPr>
      <w:r>
        <w:rPr>
          <w:rFonts w:ascii="Times New Roman" w:eastAsia="Times New Roman" w:hAnsi="Times New Roman" w:cs="Times New Roman"/>
          <w:color w:val="000000"/>
          <w:highlight w:val="white"/>
        </w:rPr>
        <w:t>Aslan, M., (2021). Organisational structure revisited. </w:t>
      </w:r>
      <w:r>
        <w:rPr>
          <w:rFonts w:ascii="Times New Roman" w:eastAsia="Times New Roman" w:hAnsi="Times New Roman" w:cs="Times New Roman"/>
          <w:i/>
          <w:color w:val="000000"/>
          <w:highlight w:val="white"/>
        </w:rPr>
        <w:t xml:space="preserve">Business &amp; Management Studies: An International </w:t>
      </w:r>
    </w:p>
    <w:p w14:paraId="0000003D" w14:textId="77777777" w:rsidR="009D0DA9" w:rsidRDefault="00DA55B6">
      <w:pPr>
        <w:ind w:firstLine="720"/>
        <w:rPr>
          <w:rFonts w:ascii="Times New Roman" w:eastAsia="Times New Roman" w:hAnsi="Times New Roman" w:cs="Times New Roman"/>
          <w:color w:val="000000"/>
          <w:highlight w:val="white"/>
        </w:rPr>
      </w:pPr>
      <w:r>
        <w:rPr>
          <w:rFonts w:ascii="Times New Roman" w:eastAsia="Times New Roman" w:hAnsi="Times New Roman" w:cs="Times New Roman"/>
          <w:i/>
          <w:color w:val="000000"/>
          <w:highlight w:val="white"/>
        </w:rPr>
        <w:t>Journal</w:t>
      </w:r>
      <w:r>
        <w:rPr>
          <w:rFonts w:ascii="Times New Roman" w:eastAsia="Times New Roman" w:hAnsi="Times New Roman" w:cs="Times New Roman"/>
          <w:color w:val="000000"/>
          <w:highlight w:val="white"/>
        </w:rPr>
        <w:t>, 9(1), pp.282-294.</w:t>
      </w:r>
    </w:p>
    <w:p w14:paraId="0000003E" w14:textId="77777777" w:rsidR="009D0DA9" w:rsidRDefault="00DA55B6">
      <w:pP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Bell, C.,</w:t>
      </w:r>
      <w:r>
        <w:rPr>
          <w:rFonts w:ascii="Times New Roman" w:eastAsia="Times New Roman" w:hAnsi="Times New Roman" w:cs="Times New Roman"/>
          <w:color w:val="000000"/>
          <w:highlight w:val="white"/>
        </w:rPr>
        <w:t xml:space="preserve"> (2014). The Impact of Participative and Directive Leadership on Organisational Culture: An </w:t>
      </w:r>
    </w:p>
    <w:p w14:paraId="0000003F" w14:textId="77777777" w:rsidR="009D0DA9" w:rsidRDefault="00DA55B6">
      <w:pPr>
        <w:ind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Organisational Development Perspective. </w:t>
      </w:r>
      <w:r>
        <w:rPr>
          <w:rFonts w:ascii="Times New Roman" w:eastAsia="Times New Roman" w:hAnsi="Times New Roman" w:cs="Times New Roman"/>
          <w:i/>
          <w:color w:val="000000"/>
          <w:highlight w:val="white"/>
        </w:rPr>
        <w:t xml:space="preserve">Mediterranean Journal of Social </w:t>
      </w:r>
      <w:proofErr w:type="gramStart"/>
      <w:r>
        <w:rPr>
          <w:rFonts w:ascii="Times New Roman" w:eastAsia="Times New Roman" w:hAnsi="Times New Roman" w:cs="Times New Roman"/>
          <w:i/>
          <w:color w:val="000000"/>
          <w:highlight w:val="white"/>
        </w:rPr>
        <w:t>Sciences</w:t>
      </w:r>
      <w:r>
        <w:rPr>
          <w:rFonts w:ascii="Times New Roman" w:eastAsia="Times New Roman" w:hAnsi="Times New Roman" w:cs="Times New Roman"/>
          <w:color w:val="000000"/>
          <w:highlight w:val="white"/>
        </w:rPr>
        <w:t>,.</w:t>
      </w:r>
      <w:proofErr w:type="gramEnd"/>
    </w:p>
    <w:p w14:paraId="00000040" w14:textId="77777777" w:rsidR="009D0DA9" w:rsidRDefault="00DA55B6">
      <w:pPr>
        <w:rPr>
          <w:rFonts w:ascii="Times New Roman" w:eastAsia="Times New Roman" w:hAnsi="Times New Roman" w:cs="Times New Roman"/>
          <w:color w:val="000000"/>
          <w:highlight w:val="white"/>
        </w:rPr>
      </w:pPr>
      <w:proofErr w:type="spellStart"/>
      <w:r>
        <w:rPr>
          <w:rFonts w:ascii="Times New Roman" w:eastAsia="Times New Roman" w:hAnsi="Times New Roman" w:cs="Times New Roman"/>
          <w:color w:val="000000"/>
          <w:highlight w:val="white"/>
        </w:rPr>
        <w:t>Carr</w:t>
      </w:r>
      <w:proofErr w:type="spellEnd"/>
      <w:r>
        <w:rPr>
          <w:rFonts w:ascii="Times New Roman" w:eastAsia="Times New Roman" w:hAnsi="Times New Roman" w:cs="Times New Roman"/>
          <w:color w:val="000000"/>
          <w:highlight w:val="white"/>
        </w:rPr>
        <w:t>, A., (2012). Organisational Culture: Organisational Change? 20022 Peter Els</w:t>
      </w:r>
      <w:r>
        <w:rPr>
          <w:rFonts w:ascii="Times New Roman" w:eastAsia="Times New Roman" w:hAnsi="Times New Roman" w:cs="Times New Roman"/>
          <w:color w:val="000000"/>
          <w:highlight w:val="white"/>
        </w:rPr>
        <w:t xml:space="preserve">more. Organisational </w:t>
      </w:r>
    </w:p>
    <w:p w14:paraId="00000041" w14:textId="77777777" w:rsidR="009D0DA9" w:rsidRDefault="00DA55B6">
      <w:pPr>
        <w:ind w:left="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Culture: Organisational Change. Aldershot: Gower 2001. 251 pp., ISBN: ISBN 0 7546 1230 9. </w:t>
      </w:r>
      <w:r>
        <w:rPr>
          <w:rFonts w:ascii="Times New Roman" w:eastAsia="Times New Roman" w:hAnsi="Times New Roman" w:cs="Times New Roman"/>
          <w:i/>
          <w:color w:val="000000"/>
          <w:highlight w:val="white"/>
        </w:rPr>
        <w:t>Journal of Organizational Change Management</w:t>
      </w:r>
      <w:r>
        <w:rPr>
          <w:rFonts w:ascii="Times New Roman" w:eastAsia="Times New Roman" w:hAnsi="Times New Roman" w:cs="Times New Roman"/>
          <w:color w:val="000000"/>
          <w:highlight w:val="white"/>
        </w:rPr>
        <w:t>, 15(4), pp.425-432.</w:t>
      </w:r>
    </w:p>
    <w:p w14:paraId="00000042" w14:textId="77777777" w:rsidR="009D0DA9" w:rsidRDefault="00DA55B6">
      <w:pPr>
        <w:rPr>
          <w:rFonts w:ascii="Times New Roman" w:eastAsia="Times New Roman" w:hAnsi="Times New Roman" w:cs="Times New Roman"/>
          <w:i/>
          <w:color w:val="000000"/>
          <w:highlight w:val="white"/>
        </w:rPr>
      </w:pPr>
      <w:r>
        <w:rPr>
          <w:rFonts w:ascii="Times New Roman" w:eastAsia="Times New Roman" w:hAnsi="Times New Roman" w:cs="Times New Roman"/>
          <w:color w:val="000000"/>
          <w:highlight w:val="white"/>
        </w:rPr>
        <w:t xml:space="preserve">Davis, T. and Luthans, F., (2019). Leadership </w:t>
      </w:r>
      <w:proofErr w:type="spellStart"/>
      <w:r>
        <w:rPr>
          <w:rFonts w:ascii="Times New Roman" w:eastAsia="Times New Roman" w:hAnsi="Times New Roman" w:cs="Times New Roman"/>
          <w:color w:val="000000"/>
          <w:highlight w:val="white"/>
        </w:rPr>
        <w:t>Reexamined</w:t>
      </w:r>
      <w:proofErr w:type="spellEnd"/>
      <w:r>
        <w:rPr>
          <w:rFonts w:ascii="Times New Roman" w:eastAsia="Times New Roman" w:hAnsi="Times New Roman" w:cs="Times New Roman"/>
          <w:color w:val="000000"/>
          <w:highlight w:val="white"/>
        </w:rPr>
        <w:t xml:space="preserve">: A </w:t>
      </w:r>
      <w:proofErr w:type="spellStart"/>
      <w:r>
        <w:rPr>
          <w:rFonts w:ascii="Times New Roman" w:eastAsia="Times New Roman" w:hAnsi="Times New Roman" w:cs="Times New Roman"/>
          <w:color w:val="000000"/>
          <w:highlight w:val="white"/>
        </w:rPr>
        <w:t>Behavioral</w:t>
      </w:r>
      <w:proofErr w:type="spellEnd"/>
      <w:r>
        <w:rPr>
          <w:rFonts w:ascii="Times New Roman" w:eastAsia="Times New Roman" w:hAnsi="Times New Roman" w:cs="Times New Roman"/>
          <w:color w:val="000000"/>
          <w:highlight w:val="white"/>
        </w:rPr>
        <w:t xml:space="preserve"> Approach.</w:t>
      </w:r>
      <w:r>
        <w:rPr>
          <w:rFonts w:ascii="Times New Roman" w:eastAsia="Times New Roman" w:hAnsi="Times New Roman" w:cs="Times New Roman"/>
          <w:color w:val="000000"/>
          <w:highlight w:val="white"/>
        </w:rPr>
        <w:t> </w:t>
      </w:r>
      <w:r>
        <w:rPr>
          <w:rFonts w:ascii="Times New Roman" w:eastAsia="Times New Roman" w:hAnsi="Times New Roman" w:cs="Times New Roman"/>
          <w:i/>
          <w:color w:val="000000"/>
          <w:highlight w:val="white"/>
        </w:rPr>
        <w:t xml:space="preserve">The Academy of </w:t>
      </w:r>
    </w:p>
    <w:p w14:paraId="00000043" w14:textId="77777777" w:rsidR="009D0DA9" w:rsidRDefault="00DA55B6">
      <w:pPr>
        <w:ind w:firstLine="720"/>
        <w:rPr>
          <w:rFonts w:ascii="Times New Roman" w:eastAsia="Times New Roman" w:hAnsi="Times New Roman" w:cs="Times New Roman"/>
          <w:color w:val="000000"/>
          <w:highlight w:val="white"/>
        </w:rPr>
      </w:pPr>
      <w:r>
        <w:rPr>
          <w:rFonts w:ascii="Times New Roman" w:eastAsia="Times New Roman" w:hAnsi="Times New Roman" w:cs="Times New Roman"/>
          <w:i/>
          <w:color w:val="000000"/>
          <w:highlight w:val="white"/>
        </w:rPr>
        <w:t>Management Review</w:t>
      </w:r>
      <w:r>
        <w:rPr>
          <w:rFonts w:ascii="Times New Roman" w:eastAsia="Times New Roman" w:hAnsi="Times New Roman" w:cs="Times New Roman"/>
          <w:color w:val="000000"/>
          <w:highlight w:val="white"/>
        </w:rPr>
        <w:t>, 4(2), p.237.</w:t>
      </w:r>
    </w:p>
    <w:p w14:paraId="00000044" w14:textId="77777777" w:rsidR="009D0DA9" w:rsidRDefault="00DA55B6">
      <w:pPr>
        <w:rPr>
          <w:rFonts w:ascii="Times New Roman" w:eastAsia="Times New Roman" w:hAnsi="Times New Roman" w:cs="Times New Roman"/>
          <w:color w:val="000000"/>
          <w:highlight w:val="white"/>
        </w:rPr>
      </w:pPr>
      <w:proofErr w:type="spellStart"/>
      <w:r>
        <w:rPr>
          <w:rFonts w:ascii="Times New Roman" w:eastAsia="Times New Roman" w:hAnsi="Times New Roman" w:cs="Times New Roman"/>
          <w:color w:val="000000"/>
          <w:highlight w:val="white"/>
        </w:rPr>
        <w:t>Guleserian</w:t>
      </w:r>
      <w:proofErr w:type="spellEnd"/>
      <w:r>
        <w:rPr>
          <w:rFonts w:ascii="Times New Roman" w:eastAsia="Times New Roman" w:hAnsi="Times New Roman" w:cs="Times New Roman"/>
          <w:color w:val="000000"/>
          <w:highlight w:val="white"/>
        </w:rPr>
        <w:t>, B., (2017). A Cognitive—</w:t>
      </w:r>
      <w:proofErr w:type="spellStart"/>
      <w:r>
        <w:rPr>
          <w:rFonts w:ascii="Times New Roman" w:eastAsia="Times New Roman" w:hAnsi="Times New Roman" w:cs="Times New Roman"/>
          <w:color w:val="000000"/>
          <w:highlight w:val="white"/>
        </w:rPr>
        <w:t>Behavioral</w:t>
      </w:r>
      <w:proofErr w:type="spellEnd"/>
      <w:r>
        <w:rPr>
          <w:rFonts w:ascii="Times New Roman" w:eastAsia="Times New Roman" w:hAnsi="Times New Roman" w:cs="Times New Roman"/>
          <w:color w:val="000000"/>
          <w:highlight w:val="white"/>
        </w:rPr>
        <w:t xml:space="preserve"> Approach Improves Case Management </w:t>
      </w:r>
    </w:p>
    <w:p w14:paraId="00000045" w14:textId="77777777" w:rsidR="009D0DA9" w:rsidRDefault="00DA55B6">
      <w:pPr>
        <w:ind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Outcomes. </w:t>
      </w:r>
      <w:r>
        <w:rPr>
          <w:rFonts w:ascii="Times New Roman" w:eastAsia="Times New Roman" w:hAnsi="Times New Roman" w:cs="Times New Roman"/>
          <w:i/>
          <w:color w:val="000000"/>
          <w:highlight w:val="white"/>
        </w:rPr>
        <w:t>Professional Case Management</w:t>
      </w:r>
      <w:r>
        <w:rPr>
          <w:rFonts w:ascii="Times New Roman" w:eastAsia="Times New Roman" w:hAnsi="Times New Roman" w:cs="Times New Roman"/>
          <w:color w:val="000000"/>
          <w:highlight w:val="white"/>
        </w:rPr>
        <w:t>, 12(1), pp.55-59.</w:t>
      </w:r>
    </w:p>
    <w:p w14:paraId="00000046" w14:textId="77777777" w:rsidR="009D0DA9" w:rsidRDefault="00DA55B6">
      <w:pPr>
        <w:rPr>
          <w:rFonts w:ascii="Times New Roman" w:eastAsia="Times New Roman" w:hAnsi="Times New Roman" w:cs="Times New Roman"/>
          <w:color w:val="000000"/>
          <w:highlight w:val="white"/>
        </w:rPr>
      </w:pPr>
      <w:proofErr w:type="spellStart"/>
      <w:r>
        <w:rPr>
          <w:rFonts w:ascii="Times New Roman" w:eastAsia="Times New Roman" w:hAnsi="Times New Roman" w:cs="Times New Roman"/>
          <w:color w:val="000000"/>
          <w:highlight w:val="white"/>
        </w:rPr>
        <w:t>Holyoak</w:t>
      </w:r>
      <w:proofErr w:type="spellEnd"/>
      <w:r>
        <w:rPr>
          <w:rFonts w:ascii="Times New Roman" w:eastAsia="Times New Roman" w:hAnsi="Times New Roman" w:cs="Times New Roman"/>
          <w:color w:val="000000"/>
          <w:highlight w:val="white"/>
        </w:rPr>
        <w:t xml:space="preserve">, L., (2012). Organisational Culture: Organisational Change?20024Peter Elsmore. Organisational </w:t>
      </w:r>
    </w:p>
    <w:p w14:paraId="00000047" w14:textId="77777777" w:rsidR="009D0DA9" w:rsidRDefault="00DA55B6">
      <w:pPr>
        <w:ind w:left="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Culture: Organisational Change. Gower, 262 pp., ISBN: 0‐7546‐1230‐9 £. </w:t>
      </w:r>
      <w:r>
        <w:rPr>
          <w:rFonts w:ascii="Times New Roman" w:eastAsia="Times New Roman" w:hAnsi="Times New Roman" w:cs="Times New Roman"/>
          <w:i/>
          <w:color w:val="000000"/>
          <w:highlight w:val="white"/>
        </w:rPr>
        <w:t>Leadership &amp; Organization Development Journal</w:t>
      </w:r>
      <w:r>
        <w:rPr>
          <w:rFonts w:ascii="Times New Roman" w:eastAsia="Times New Roman" w:hAnsi="Times New Roman" w:cs="Times New Roman"/>
          <w:color w:val="000000"/>
          <w:highlight w:val="white"/>
        </w:rPr>
        <w:t>, 23(6), pp.354-355.</w:t>
      </w:r>
    </w:p>
    <w:p w14:paraId="00000048" w14:textId="77777777" w:rsidR="009D0DA9" w:rsidRDefault="00DA55B6">
      <w:pPr>
        <w:rPr>
          <w:rFonts w:ascii="Times New Roman" w:eastAsia="Times New Roman" w:hAnsi="Times New Roman" w:cs="Times New Roman"/>
          <w:color w:val="000000"/>
          <w:highlight w:val="white"/>
        </w:rPr>
      </w:pPr>
      <w:proofErr w:type="spellStart"/>
      <w:r>
        <w:rPr>
          <w:rFonts w:ascii="Times New Roman" w:eastAsia="Times New Roman" w:hAnsi="Times New Roman" w:cs="Times New Roman"/>
          <w:color w:val="000000"/>
          <w:highlight w:val="white"/>
        </w:rPr>
        <w:t>Julmi</w:t>
      </w:r>
      <w:proofErr w:type="spellEnd"/>
      <w:r>
        <w:rPr>
          <w:rFonts w:ascii="Times New Roman" w:eastAsia="Times New Roman" w:hAnsi="Times New Roman" w:cs="Times New Roman"/>
          <w:color w:val="000000"/>
          <w:highlight w:val="white"/>
        </w:rPr>
        <w:t>, C., (2017</w:t>
      </w:r>
      <w:r>
        <w:rPr>
          <w:rFonts w:ascii="Times New Roman" w:eastAsia="Times New Roman" w:hAnsi="Times New Roman" w:cs="Times New Roman"/>
          <w:color w:val="000000"/>
          <w:highlight w:val="white"/>
        </w:rPr>
        <w:t xml:space="preserve">). Organisational atmospheres: the missing link between organisational culture and </w:t>
      </w:r>
    </w:p>
    <w:p w14:paraId="00000049" w14:textId="77777777" w:rsidR="009D0DA9" w:rsidRDefault="00DA55B6">
      <w:pPr>
        <w:ind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Climate. </w:t>
      </w:r>
      <w:r>
        <w:rPr>
          <w:rFonts w:ascii="Times New Roman" w:eastAsia="Times New Roman" w:hAnsi="Times New Roman" w:cs="Times New Roman"/>
          <w:i/>
          <w:color w:val="000000"/>
          <w:highlight w:val="white"/>
        </w:rPr>
        <w:t>International Journal of Work Organisation and Emotion</w:t>
      </w:r>
      <w:r>
        <w:rPr>
          <w:rFonts w:ascii="Times New Roman" w:eastAsia="Times New Roman" w:hAnsi="Times New Roman" w:cs="Times New Roman"/>
          <w:color w:val="000000"/>
          <w:highlight w:val="white"/>
        </w:rPr>
        <w:t>, 8(2), p.131.</w:t>
      </w:r>
    </w:p>
    <w:p w14:paraId="0000004A" w14:textId="77777777" w:rsidR="009D0DA9" w:rsidRDefault="00DA55B6">
      <w:pP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Nene, S. and Pillay, A., (2019). An Investigation of the Impact of Organisational Structure on</w:t>
      </w:r>
      <w:r>
        <w:rPr>
          <w:rFonts w:ascii="Times New Roman" w:eastAsia="Times New Roman" w:hAnsi="Times New Roman" w:cs="Times New Roman"/>
          <w:color w:val="000000"/>
          <w:highlight w:val="white"/>
        </w:rPr>
        <w:t xml:space="preserve"> </w:t>
      </w:r>
    </w:p>
    <w:p w14:paraId="0000004B" w14:textId="77777777" w:rsidR="009D0DA9" w:rsidRDefault="00DA55B6">
      <w:pPr>
        <w:ind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Organisational Performance. </w:t>
      </w:r>
      <w:r>
        <w:rPr>
          <w:rFonts w:ascii="Times New Roman" w:eastAsia="Times New Roman" w:hAnsi="Times New Roman" w:cs="Times New Roman"/>
          <w:i/>
          <w:color w:val="000000"/>
          <w:highlight w:val="white"/>
        </w:rPr>
        <w:t>Financial Risk and Management Reviews</w:t>
      </w:r>
      <w:r>
        <w:rPr>
          <w:rFonts w:ascii="Times New Roman" w:eastAsia="Times New Roman" w:hAnsi="Times New Roman" w:cs="Times New Roman"/>
          <w:color w:val="000000"/>
          <w:highlight w:val="white"/>
        </w:rPr>
        <w:t>, 5(1), pp.10-24.</w:t>
      </w:r>
    </w:p>
    <w:p w14:paraId="0000004C" w14:textId="77777777" w:rsidR="009D0DA9" w:rsidRDefault="00DA55B6">
      <w:pP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Nicolas, C., (2019). Determining the impact of organisational culture on organisational </w:t>
      </w:r>
    </w:p>
    <w:p w14:paraId="0000004D" w14:textId="77777777" w:rsidR="009D0DA9" w:rsidRDefault="00DA55B6">
      <w:pPr>
        <w:ind w:firstLine="720"/>
        <w:rPr>
          <w:rFonts w:ascii="Times New Roman" w:eastAsia="Times New Roman" w:hAnsi="Times New Roman" w:cs="Times New Roman"/>
        </w:rPr>
      </w:pPr>
      <w:r>
        <w:rPr>
          <w:rFonts w:ascii="Times New Roman" w:eastAsia="Times New Roman" w:hAnsi="Times New Roman" w:cs="Times New Roman"/>
          <w:color w:val="000000"/>
          <w:highlight w:val="white"/>
        </w:rPr>
        <w:t>Learning. </w:t>
      </w:r>
      <w:r>
        <w:rPr>
          <w:rFonts w:ascii="Times New Roman" w:eastAsia="Times New Roman" w:hAnsi="Times New Roman" w:cs="Times New Roman"/>
          <w:i/>
          <w:color w:val="000000"/>
          <w:highlight w:val="white"/>
        </w:rPr>
        <w:t>International Journal of Collaborative Enterprise</w:t>
      </w:r>
      <w:r>
        <w:rPr>
          <w:rFonts w:ascii="Times New Roman" w:eastAsia="Times New Roman" w:hAnsi="Times New Roman" w:cs="Times New Roman"/>
          <w:color w:val="000000"/>
          <w:highlight w:val="white"/>
        </w:rPr>
        <w:t>, 1(2), p.208.</w:t>
      </w:r>
    </w:p>
    <w:p w14:paraId="0000004E" w14:textId="77777777" w:rsidR="009D0DA9" w:rsidRDefault="009D0DA9">
      <w:pPr>
        <w:spacing w:line="360" w:lineRule="auto"/>
        <w:rPr>
          <w:rFonts w:ascii="Times New Roman" w:eastAsia="Times New Roman" w:hAnsi="Times New Roman" w:cs="Times New Roman"/>
          <w:color w:val="000000"/>
          <w:sz w:val="24"/>
          <w:szCs w:val="24"/>
        </w:rPr>
      </w:pPr>
    </w:p>
    <w:sectPr w:rsidR="009D0DA9">
      <w:head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418FA" w14:textId="77777777" w:rsidR="00DA55B6" w:rsidRDefault="00DA55B6">
      <w:pPr>
        <w:spacing w:after="0" w:line="240" w:lineRule="auto"/>
      </w:pPr>
      <w:r>
        <w:separator/>
      </w:r>
    </w:p>
  </w:endnote>
  <w:endnote w:type="continuationSeparator" w:id="0">
    <w:p w14:paraId="4E42FC8A" w14:textId="77777777" w:rsidR="00DA55B6" w:rsidRDefault="00DA5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54C24" w14:textId="77777777" w:rsidR="00DA55B6" w:rsidRDefault="00DA55B6">
      <w:pPr>
        <w:spacing w:after="0" w:line="240" w:lineRule="auto"/>
      </w:pPr>
      <w:r>
        <w:separator/>
      </w:r>
    </w:p>
  </w:footnote>
  <w:footnote w:type="continuationSeparator" w:id="0">
    <w:p w14:paraId="11DDB590" w14:textId="77777777" w:rsidR="00DA55B6" w:rsidRDefault="00DA55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09C9360A" w:rsidR="009D0DA9" w:rsidRDefault="00DA55B6">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INTRODUCTION TO MODERN WORKPLACE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23387">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50" w14:textId="77777777" w:rsidR="009D0DA9" w:rsidRDefault="009D0DA9">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DA9"/>
    <w:rsid w:val="00223387"/>
    <w:rsid w:val="004651AF"/>
    <w:rsid w:val="009D0DA9"/>
    <w:rsid w:val="00DA5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8707B4-E0D8-48AA-A8CB-AFDF49766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844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844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491"/>
    <w:rPr>
      <w:lang w:val="en-GB"/>
    </w:rPr>
  </w:style>
  <w:style w:type="paragraph" w:styleId="Footer">
    <w:name w:val="footer"/>
    <w:basedOn w:val="Normal"/>
    <w:link w:val="FooterChar"/>
    <w:uiPriority w:val="99"/>
    <w:unhideWhenUsed/>
    <w:rsid w:val="005844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491"/>
    <w:rPr>
      <w:lang w:val="en-GB"/>
    </w:rPr>
  </w:style>
  <w:style w:type="character" w:customStyle="1" w:styleId="Heading1Char">
    <w:name w:val="Heading 1 Char"/>
    <w:basedOn w:val="DefaultParagraphFont"/>
    <w:link w:val="Heading1"/>
    <w:uiPriority w:val="9"/>
    <w:rsid w:val="00584491"/>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584491"/>
    <w:pPr>
      <w:outlineLvl w:val="9"/>
    </w:pPr>
    <w:rPr>
      <w:lang w:val="en-US" w:eastAsia="ja-JP"/>
    </w:rPr>
  </w:style>
  <w:style w:type="paragraph" w:styleId="TOC1">
    <w:name w:val="toc 1"/>
    <w:basedOn w:val="Normal"/>
    <w:next w:val="Normal"/>
    <w:autoRedefine/>
    <w:uiPriority w:val="39"/>
    <w:unhideWhenUsed/>
    <w:rsid w:val="00584491"/>
    <w:pPr>
      <w:spacing w:after="100"/>
    </w:pPr>
  </w:style>
  <w:style w:type="character" w:styleId="Hyperlink">
    <w:name w:val="Hyperlink"/>
    <w:basedOn w:val="DefaultParagraphFont"/>
    <w:uiPriority w:val="99"/>
    <w:unhideWhenUsed/>
    <w:rsid w:val="00584491"/>
    <w:rPr>
      <w:color w:val="0000FF" w:themeColor="hyperlink"/>
      <w:u w:val="single"/>
    </w:rPr>
  </w:style>
  <w:style w:type="paragraph" w:styleId="BalloonText">
    <w:name w:val="Balloon Text"/>
    <w:basedOn w:val="Normal"/>
    <w:link w:val="BalloonTextChar"/>
    <w:uiPriority w:val="99"/>
    <w:semiHidden/>
    <w:unhideWhenUsed/>
    <w:rsid w:val="005844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491"/>
    <w:rPr>
      <w:rFonts w:ascii="Tahoma" w:hAnsi="Tahoma" w:cs="Tahoma"/>
      <w:sz w:val="16"/>
      <w:szCs w:val="16"/>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wUOC+zhLLKqTrqGBuvOnwbZHiQ==">AMUW2mWYFS0UJeRwohoQwpfpGsrWujQul4n7nacbbhUc0QyjUe+ZUpSmW4o51vdvWjerzmZEGi2osLbezvB4TzZ3Qc/RVbb7ipuJfnD2bXf32hI++d8GeO378qx0q2Uw2ozCDMU7g/1zuU/aAB/ADPwXNAywdOri/lI6nGz+05xVGHPNNaHOL8UxOfXyo0qfRxVLpeEnPIeJ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2332</Words>
  <Characters>13297</Characters>
  <Application>Microsoft Office Word</Application>
  <DocSecurity>0</DocSecurity>
  <Lines>110</Lines>
  <Paragraphs>31</Paragraphs>
  <ScaleCrop>false</ScaleCrop>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Stanislava Ivanova</cp:lastModifiedBy>
  <cp:revision>2</cp:revision>
  <dcterms:created xsi:type="dcterms:W3CDTF">2021-08-28T10:17:00Z</dcterms:created>
  <dcterms:modified xsi:type="dcterms:W3CDTF">2021-08-28T10:17:00Z</dcterms:modified>
</cp:coreProperties>
</file>